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EB79B1" w:rsidP="00EB79B1" w14:paraId="36C722E8" w14:textId="7B6AD5AE">
      <w:pPr>
        <w:pStyle w:val="Title"/>
        <w:rPr>
          <w:sz w:val="48"/>
        </w:rPr>
      </w:pPr>
    </w:p>
    <w:p w:rsidR="00C0093D" w:rsidRPr="00C0093D" w:rsidP="00C0093D" w14:paraId="4C945E29" w14:textId="77777777"/>
    <w:p w:rsidR="00EB79B1" w:rsidRPr="00CA4662" w:rsidP="00EB79B1" w14:paraId="1092F653" w14:textId="77777777">
      <w:pPr>
        <w:pStyle w:val="Title"/>
        <w:jc w:val="center"/>
        <w:rPr>
          <w:sz w:val="56"/>
        </w:rPr>
      </w:pPr>
      <w:r w:rsidRPr="00CA4662">
        <w:rPr>
          <w:sz w:val="56"/>
        </w:rPr>
        <w:t>Fellowship Management System (FMS)</w:t>
      </w:r>
    </w:p>
    <w:p w:rsidR="00EB79B1" w:rsidRPr="00BD63A4" w:rsidP="00EB79B1" w14:paraId="71009209" w14:textId="4172E28D">
      <w:pPr>
        <w:jc w:val="center"/>
        <w:rPr>
          <w:rFonts w:ascii="Verdana" w:eastAsia="Times New Roman" w:hAnsi="Verdana" w:cs="Times New Roman"/>
          <w:b/>
          <w:sz w:val="40"/>
          <w:szCs w:val="16"/>
        </w:rPr>
      </w:pPr>
      <w:r w:rsidRPr="00BD63A4">
        <w:rPr>
          <w:rFonts w:ascii="Verdana" w:eastAsia="Times New Roman" w:hAnsi="Verdana" w:cs="Times New Roman"/>
          <w:b/>
          <w:sz w:val="40"/>
          <w:szCs w:val="16"/>
        </w:rPr>
        <w:t xml:space="preserve">FMS </w:t>
      </w:r>
      <w:r>
        <w:rPr>
          <w:rFonts w:ascii="Verdana" w:eastAsia="Times New Roman" w:hAnsi="Verdana" w:cs="Times New Roman"/>
          <w:b/>
          <w:sz w:val="40"/>
          <w:szCs w:val="16"/>
        </w:rPr>
        <w:t>Host Site</w:t>
      </w:r>
      <w:r w:rsidRPr="00BD63A4">
        <w:rPr>
          <w:rFonts w:ascii="Verdana" w:eastAsia="Times New Roman" w:hAnsi="Verdana" w:cs="Times New Roman"/>
          <w:b/>
          <w:sz w:val="40"/>
          <w:szCs w:val="16"/>
        </w:rPr>
        <w:t xml:space="preserve"> Module</w:t>
      </w:r>
      <w:r w:rsidR="007E31E5">
        <w:rPr>
          <w:rFonts w:ascii="Verdana" w:eastAsia="Times New Roman" w:hAnsi="Verdana" w:cs="Times New Roman"/>
          <w:b/>
          <w:sz w:val="40"/>
          <w:szCs w:val="16"/>
        </w:rPr>
        <w:t xml:space="preserve"> Draft</w:t>
      </w:r>
    </w:p>
    <w:tbl>
      <w:tblPr>
        <w:tblStyle w:val="TableGrid"/>
        <w:tblpPr w:leftFromText="180" w:rightFromText="180" w:vertAnchor="text" w:horzAnchor="margin" w:tblpY="1402"/>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
      <w:tblGrid>
        <w:gridCol w:w="13405"/>
      </w:tblGrid>
      <w:tr w14:paraId="2149C76B" w14:textId="77777777" w:rsidTr="008052F6">
        <w:tblPrEx>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Ex>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hideMark/>
          </w:tcPr>
          <w:p w:rsidR="00EB79B1" w:rsidP="008052F6" w14:paraId="3DEF52D7" w14:textId="77777777">
            <w:pPr>
              <w:rPr>
                <w:color w:val="525252" w:themeColor="accent3" w:themeShade="80"/>
                <w:sz w:val="28"/>
              </w:rPr>
            </w:pPr>
            <w:r>
              <w:rPr>
                <w:b/>
                <w:color w:val="525252" w:themeColor="accent3" w:themeShade="80"/>
                <w:sz w:val="28"/>
              </w:rPr>
              <w:t>Privacy Act and Public Burden Information</w:t>
            </w:r>
          </w:p>
        </w:tc>
      </w:tr>
      <w:tr w14:paraId="21D9EA66" w14:textId="77777777" w:rsidTr="008052F6">
        <w:tblPrEx>
          <w:tblW w:w="13405" w:type="dxa"/>
          <w:tblLook w:val="04A0"/>
        </w:tblPrEx>
        <w:trPr>
          <w:trHeight w:val="3455"/>
        </w:trPr>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rsidR="00EB79B1" w:rsidP="008052F6" w14:paraId="26740806" w14:textId="77777777">
            <w:pPr>
              <w:jc w:val="center"/>
              <w:rPr>
                <w:b/>
                <w:sz w:val="20"/>
              </w:rPr>
            </w:pPr>
          </w:p>
          <w:p w:rsidR="00EB79B1" w:rsidP="008052F6" w14:paraId="4C6491D7" w14:textId="77777777">
            <w:pPr>
              <w:jc w:val="center"/>
              <w:rPr>
                <w:b/>
                <w:sz w:val="20"/>
              </w:rPr>
            </w:pPr>
            <w:r>
              <w:rPr>
                <w:b/>
                <w:sz w:val="20"/>
              </w:rPr>
              <w:t>Privacy Act Information</w:t>
            </w:r>
          </w:p>
          <w:p w:rsidR="00EB79B1" w:rsidP="008052F6" w14:paraId="493BBFC5" w14:textId="77777777">
            <w:pPr>
              <w:rPr>
                <w:sz w:val="20"/>
              </w:rPr>
            </w:pPr>
            <w:r>
              <w:rPr>
                <w:sz w:val="20"/>
              </w:rPr>
              <w:t xml:space="preserve">The Privacy Act applies to this information collection.  Information collected will be kept private as noted in the System of Records Notice is 09-20-0112, </w:t>
            </w:r>
            <w:r>
              <w:rPr>
                <w:i/>
                <w:sz w:val="20"/>
              </w:rPr>
              <w:t xml:space="preserve">Fellowship Program and Guest Researcher Records. </w:t>
            </w:r>
          </w:p>
          <w:p w:rsidR="00EB79B1" w:rsidP="00271010" w14:paraId="1438BA2B" w14:textId="300F7739">
            <w:pPr>
              <w:tabs>
                <w:tab w:val="left" w:pos="4752"/>
              </w:tabs>
              <w:rPr>
                <w:sz w:val="20"/>
              </w:rPr>
            </w:pPr>
            <w:r>
              <w:rPr>
                <w:sz w:val="20"/>
              </w:rPr>
              <w:tab/>
            </w:r>
          </w:p>
          <w:p w:rsidR="00EB79B1" w:rsidP="008052F6" w14:paraId="5F4AAFAD" w14:textId="77777777">
            <w:pPr>
              <w:jc w:val="center"/>
              <w:rPr>
                <w:b/>
                <w:sz w:val="20"/>
              </w:rPr>
            </w:pPr>
            <w:r>
              <w:rPr>
                <w:b/>
                <w:sz w:val="20"/>
              </w:rPr>
              <w:t>Public Burden Information</w:t>
            </w:r>
          </w:p>
          <w:p w:rsidR="00EB79B1" w:rsidP="008052F6" w14:paraId="4F42788E" w14:textId="77777777">
            <w:pPr>
              <w:rPr>
                <w:sz w:val="20"/>
              </w:rPr>
            </w:pPr>
            <w:r>
              <w:rPr>
                <w:sz w:val="20"/>
              </w:rPr>
              <w:t xml:space="preserve">Form Approved </w:t>
            </w:r>
          </w:p>
          <w:p w:rsidR="00EB79B1" w:rsidP="008052F6" w14:paraId="4417D154" w14:textId="77777777">
            <w:pPr>
              <w:rPr>
                <w:sz w:val="20"/>
              </w:rPr>
            </w:pPr>
            <w:r>
              <w:rPr>
                <w:sz w:val="20"/>
              </w:rPr>
              <w:t xml:space="preserve">OMB No. </w:t>
            </w:r>
            <w:r>
              <w:rPr>
                <w:b/>
                <w:sz w:val="20"/>
                <w:u w:val="single"/>
              </w:rPr>
              <w:t>0920-0765</w:t>
            </w:r>
            <w:r>
              <w:rPr>
                <w:sz w:val="20"/>
              </w:rPr>
              <w:t xml:space="preserve"> </w:t>
            </w:r>
          </w:p>
          <w:p w:rsidR="00EB79B1" w:rsidP="008052F6" w14:paraId="60C65303" w14:textId="77777777">
            <w:pPr>
              <w:rPr>
                <w:sz w:val="20"/>
              </w:rPr>
            </w:pPr>
            <w:r>
              <w:rPr>
                <w:sz w:val="20"/>
              </w:rPr>
              <w:t xml:space="preserve">Exp. Date </w:t>
            </w:r>
            <w:r>
              <w:rPr>
                <w:b/>
                <w:sz w:val="20"/>
                <w:u w:val="single"/>
              </w:rPr>
              <w:t>03/31/2023</w:t>
            </w:r>
          </w:p>
          <w:p w:rsidR="00EB79B1" w:rsidP="008052F6" w14:paraId="336B8F94" w14:textId="77777777">
            <w:pPr>
              <w:rPr>
                <w:sz w:val="20"/>
              </w:rPr>
            </w:pPr>
          </w:p>
          <w:p w:rsidR="00EB79B1" w:rsidP="008052F6" w14:paraId="406FF369" w14:textId="214182B4">
            <w:pPr>
              <w:rPr>
                <w:sz w:val="20"/>
                <w:szCs w:val="20"/>
              </w:rPr>
            </w:pPr>
            <w:r w:rsidRPr="1B95A946">
              <w:rPr>
                <w:sz w:val="20"/>
                <w:szCs w:val="20"/>
              </w:rPr>
              <w:t xml:space="preserve">Public reporting burden of this collection of information is an estimated average of </w:t>
            </w:r>
            <w:r w:rsidR="00336BCF">
              <w:rPr>
                <w:sz w:val="20"/>
                <w:szCs w:val="20"/>
              </w:rPr>
              <w:t>7</w:t>
            </w:r>
            <w:r w:rsidR="00396CD6">
              <w:rPr>
                <w:sz w:val="20"/>
                <w:szCs w:val="20"/>
              </w:rPr>
              <w:t>5</w:t>
            </w:r>
            <w:r w:rsidRPr="1B95A946" w:rsidR="00336BCF">
              <w:rPr>
                <w:sz w:val="20"/>
                <w:szCs w:val="20"/>
              </w:rPr>
              <w:t xml:space="preserve"> </w:t>
            </w:r>
            <w:r w:rsidRPr="1B95A946">
              <w:rPr>
                <w:sz w:val="20"/>
                <w:szCs w:val="20"/>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  </w:t>
            </w:r>
          </w:p>
        </w:tc>
      </w:tr>
    </w:tbl>
    <w:p w:rsidR="008052F6" w14:paraId="33190834" w14:textId="28BB2D8F"/>
    <w:p w:rsidR="00EB79B1" w14:paraId="2FCF8DD5" w14:textId="4880F7C6"/>
    <w:p w:rsidR="00EB79B1" w:rsidP="00002345" w14:paraId="6C9ACCFA" w14:textId="77777777">
      <w:pPr>
        <w:pStyle w:val="Heading1"/>
        <w:pBdr>
          <w:bottom w:val="single" w:sz="12" w:space="1" w:color="auto"/>
        </w:pBdr>
        <w:jc w:val="center"/>
      </w:pPr>
      <w:bookmarkStart w:id="0" w:name="_Toc24482526"/>
      <w:bookmarkStart w:id="1" w:name="_Toc96434049"/>
      <w:r>
        <w:t>Table of Contents</w:t>
      </w:r>
      <w:bookmarkEnd w:id="0"/>
      <w:bookmarkEnd w:id="1"/>
    </w:p>
    <w:sdt>
      <w:sdtPr>
        <w:rPr>
          <w:rFonts w:asciiTheme="minorHAnsi" w:eastAsiaTheme="minorHAnsi" w:hAnsiTheme="minorHAnsi" w:cstheme="minorBidi"/>
          <w:color w:val="auto"/>
          <w:sz w:val="22"/>
          <w:szCs w:val="22"/>
        </w:rPr>
        <w:id w:val="-306162403"/>
        <w:docPartObj>
          <w:docPartGallery w:val="Table of Contents"/>
          <w:docPartUnique/>
        </w:docPartObj>
      </w:sdtPr>
      <w:sdtEndPr>
        <w:rPr>
          <w:b/>
          <w:bCs/>
          <w:noProof/>
        </w:rPr>
      </w:sdtEndPr>
      <w:sdtContent>
        <w:p w:rsidR="00002345" w14:paraId="3596AA46" w14:textId="0F6D8054">
          <w:pPr>
            <w:pStyle w:val="TOCHeading"/>
          </w:pPr>
          <w:r>
            <w:t>Contents</w:t>
          </w:r>
        </w:p>
        <w:p w:rsidR="00C84720" w14:paraId="3861A00B" w14:textId="209387EA">
          <w:pPr>
            <w:pStyle w:val="TOC1"/>
            <w:tabs>
              <w:tab w:val="right" w:leader="dot" w:pos="12950"/>
            </w:tabs>
            <w:rPr>
              <w:rFonts w:eastAsiaTheme="minorEastAsia"/>
              <w:noProof/>
            </w:rPr>
          </w:pPr>
          <w:r>
            <w:fldChar w:fldCharType="begin"/>
          </w:r>
          <w:r>
            <w:instrText xml:space="preserve"> TOC \o "1-3" \h \z \u </w:instrText>
          </w:r>
          <w:r>
            <w:fldChar w:fldCharType="separate"/>
          </w:r>
          <w:hyperlink w:anchor="_Toc96434049" w:history="1">
            <w:r w:rsidRPr="00710C46">
              <w:rPr>
                <w:rStyle w:val="Hyperlink"/>
                <w:noProof/>
              </w:rPr>
              <w:t>Table of Contents</w:t>
            </w:r>
            <w:r>
              <w:rPr>
                <w:noProof/>
                <w:webHidden/>
              </w:rPr>
              <w:tab/>
            </w:r>
            <w:r>
              <w:rPr>
                <w:noProof/>
                <w:webHidden/>
              </w:rPr>
              <w:fldChar w:fldCharType="begin"/>
            </w:r>
            <w:r>
              <w:rPr>
                <w:noProof/>
                <w:webHidden/>
              </w:rPr>
              <w:instrText xml:space="preserve"> PAGEREF _Toc96434049 \h </w:instrText>
            </w:r>
            <w:r>
              <w:rPr>
                <w:noProof/>
                <w:webHidden/>
              </w:rPr>
              <w:fldChar w:fldCharType="separate"/>
            </w:r>
            <w:r>
              <w:rPr>
                <w:noProof/>
                <w:webHidden/>
              </w:rPr>
              <w:t>2</w:t>
            </w:r>
            <w:r>
              <w:rPr>
                <w:noProof/>
                <w:webHidden/>
              </w:rPr>
              <w:fldChar w:fldCharType="end"/>
            </w:r>
          </w:hyperlink>
        </w:p>
        <w:p w:rsidR="00C84720" w14:paraId="1445A0AA" w14:textId="2C57E832">
          <w:pPr>
            <w:pStyle w:val="TOC1"/>
            <w:tabs>
              <w:tab w:val="left" w:pos="440"/>
              <w:tab w:val="right" w:leader="dot" w:pos="12950"/>
            </w:tabs>
            <w:rPr>
              <w:rFonts w:eastAsiaTheme="minorEastAsia"/>
              <w:noProof/>
            </w:rPr>
          </w:pPr>
          <w:hyperlink w:anchor="_Toc96434050" w:history="1">
            <w:r w:rsidRPr="00710C46">
              <w:rPr>
                <w:rStyle w:val="Hyperlink"/>
                <w:rFonts w:eastAsia="Times New Roman"/>
                <w:noProof/>
              </w:rPr>
              <w:t>1.</w:t>
            </w:r>
            <w:r>
              <w:rPr>
                <w:rFonts w:eastAsiaTheme="minorEastAsia"/>
                <w:noProof/>
              </w:rPr>
              <w:tab/>
            </w:r>
            <w:r w:rsidRPr="00710C46">
              <w:rPr>
                <w:rStyle w:val="Hyperlink"/>
                <w:rFonts w:eastAsia="Times New Roman"/>
                <w:noProof/>
              </w:rPr>
              <w:t>Introduction</w:t>
            </w:r>
            <w:r>
              <w:rPr>
                <w:noProof/>
                <w:webHidden/>
              </w:rPr>
              <w:tab/>
            </w:r>
            <w:r>
              <w:rPr>
                <w:noProof/>
                <w:webHidden/>
              </w:rPr>
              <w:fldChar w:fldCharType="begin"/>
            </w:r>
            <w:r>
              <w:rPr>
                <w:noProof/>
                <w:webHidden/>
              </w:rPr>
              <w:instrText xml:space="preserve"> PAGEREF _Toc96434050 \h </w:instrText>
            </w:r>
            <w:r>
              <w:rPr>
                <w:noProof/>
                <w:webHidden/>
              </w:rPr>
              <w:fldChar w:fldCharType="separate"/>
            </w:r>
            <w:r>
              <w:rPr>
                <w:noProof/>
                <w:webHidden/>
              </w:rPr>
              <w:t>6</w:t>
            </w:r>
            <w:r>
              <w:rPr>
                <w:noProof/>
                <w:webHidden/>
              </w:rPr>
              <w:fldChar w:fldCharType="end"/>
            </w:r>
          </w:hyperlink>
        </w:p>
        <w:p w:rsidR="00C84720" w14:paraId="4E3144FE" w14:textId="015EAB47">
          <w:pPr>
            <w:pStyle w:val="TOC2"/>
            <w:tabs>
              <w:tab w:val="left" w:pos="880"/>
              <w:tab w:val="right" w:leader="dot" w:pos="12950"/>
            </w:tabs>
            <w:rPr>
              <w:rFonts w:eastAsiaTheme="minorEastAsia"/>
              <w:noProof/>
            </w:rPr>
          </w:pPr>
          <w:hyperlink w:anchor="_Toc96434051" w:history="1">
            <w:r w:rsidRPr="00710C46">
              <w:rPr>
                <w:rStyle w:val="Hyperlink"/>
                <w:rFonts w:eastAsia="Times New Roman"/>
                <w:noProof/>
              </w:rPr>
              <w:t>1.1</w:t>
            </w:r>
            <w:r>
              <w:rPr>
                <w:rFonts w:eastAsiaTheme="minorEastAsia"/>
                <w:noProof/>
              </w:rPr>
              <w:tab/>
            </w:r>
            <w:r w:rsidRPr="00710C46">
              <w:rPr>
                <w:rStyle w:val="Hyperlink"/>
                <w:rFonts w:eastAsia="Times New Roman"/>
                <w:noProof/>
              </w:rPr>
              <w:t>Document Structure</w:t>
            </w:r>
            <w:r>
              <w:rPr>
                <w:noProof/>
                <w:webHidden/>
              </w:rPr>
              <w:tab/>
            </w:r>
            <w:r>
              <w:rPr>
                <w:noProof/>
                <w:webHidden/>
              </w:rPr>
              <w:fldChar w:fldCharType="begin"/>
            </w:r>
            <w:r>
              <w:rPr>
                <w:noProof/>
                <w:webHidden/>
              </w:rPr>
              <w:instrText xml:space="preserve"> PAGEREF _Toc96434051 \h </w:instrText>
            </w:r>
            <w:r>
              <w:rPr>
                <w:noProof/>
                <w:webHidden/>
              </w:rPr>
              <w:fldChar w:fldCharType="separate"/>
            </w:r>
            <w:r>
              <w:rPr>
                <w:noProof/>
                <w:webHidden/>
              </w:rPr>
              <w:t>7</w:t>
            </w:r>
            <w:r>
              <w:rPr>
                <w:noProof/>
                <w:webHidden/>
              </w:rPr>
              <w:fldChar w:fldCharType="end"/>
            </w:r>
          </w:hyperlink>
        </w:p>
        <w:p w:rsidR="00C84720" w14:paraId="533096B2" w14:textId="6665714D">
          <w:pPr>
            <w:pStyle w:val="TOC1"/>
            <w:tabs>
              <w:tab w:val="left" w:pos="440"/>
              <w:tab w:val="right" w:leader="dot" w:pos="12950"/>
            </w:tabs>
            <w:rPr>
              <w:rFonts w:eastAsiaTheme="minorEastAsia"/>
              <w:noProof/>
            </w:rPr>
          </w:pPr>
          <w:hyperlink w:anchor="_Toc96434052" w:history="1">
            <w:r w:rsidRPr="00710C46">
              <w:rPr>
                <w:rStyle w:val="Hyperlink"/>
                <w:rFonts w:eastAsia="Times New Roman"/>
                <w:noProof/>
              </w:rPr>
              <w:t>2.</w:t>
            </w:r>
            <w:r>
              <w:rPr>
                <w:rFonts w:eastAsiaTheme="minorEastAsia"/>
                <w:noProof/>
              </w:rPr>
              <w:tab/>
            </w:r>
            <w:r w:rsidRPr="00710C46">
              <w:rPr>
                <w:rStyle w:val="Hyperlink"/>
                <w:rFonts w:eastAsia="Times New Roman"/>
                <w:noProof/>
              </w:rPr>
              <w:t>Sign-In &amp; Sign-Up Pages</w:t>
            </w:r>
            <w:r>
              <w:rPr>
                <w:noProof/>
                <w:webHidden/>
              </w:rPr>
              <w:tab/>
            </w:r>
            <w:r>
              <w:rPr>
                <w:noProof/>
                <w:webHidden/>
              </w:rPr>
              <w:fldChar w:fldCharType="begin"/>
            </w:r>
            <w:r>
              <w:rPr>
                <w:noProof/>
                <w:webHidden/>
              </w:rPr>
              <w:instrText xml:space="preserve"> PAGEREF _Toc96434052 \h </w:instrText>
            </w:r>
            <w:r>
              <w:rPr>
                <w:noProof/>
                <w:webHidden/>
              </w:rPr>
              <w:fldChar w:fldCharType="separate"/>
            </w:r>
            <w:r>
              <w:rPr>
                <w:noProof/>
                <w:webHidden/>
              </w:rPr>
              <w:t>8</w:t>
            </w:r>
            <w:r>
              <w:rPr>
                <w:noProof/>
                <w:webHidden/>
              </w:rPr>
              <w:fldChar w:fldCharType="end"/>
            </w:r>
          </w:hyperlink>
        </w:p>
        <w:p w:rsidR="00C84720" w14:paraId="0A11FD04" w14:textId="21203969">
          <w:pPr>
            <w:pStyle w:val="TOC2"/>
            <w:tabs>
              <w:tab w:val="left" w:pos="880"/>
              <w:tab w:val="right" w:leader="dot" w:pos="12950"/>
            </w:tabs>
            <w:rPr>
              <w:rFonts w:eastAsiaTheme="minorEastAsia"/>
              <w:noProof/>
            </w:rPr>
          </w:pPr>
          <w:hyperlink w:anchor="_Toc96434053" w:history="1">
            <w:r w:rsidRPr="00710C46">
              <w:rPr>
                <w:rStyle w:val="Hyperlink"/>
                <w:noProof/>
              </w:rPr>
              <w:t>2.1</w:t>
            </w:r>
            <w:r>
              <w:rPr>
                <w:rFonts w:eastAsiaTheme="minorEastAsia"/>
                <w:noProof/>
              </w:rPr>
              <w:tab/>
            </w:r>
            <w:r w:rsidRPr="00710C46">
              <w:rPr>
                <w:rStyle w:val="Hyperlink"/>
                <w:noProof/>
              </w:rPr>
              <w:t>Sign-In Page</w:t>
            </w:r>
            <w:r>
              <w:rPr>
                <w:noProof/>
                <w:webHidden/>
              </w:rPr>
              <w:tab/>
            </w:r>
            <w:r>
              <w:rPr>
                <w:noProof/>
                <w:webHidden/>
              </w:rPr>
              <w:fldChar w:fldCharType="begin"/>
            </w:r>
            <w:r>
              <w:rPr>
                <w:noProof/>
                <w:webHidden/>
              </w:rPr>
              <w:instrText xml:space="preserve"> PAGEREF _Toc96434053 \h </w:instrText>
            </w:r>
            <w:r>
              <w:rPr>
                <w:noProof/>
                <w:webHidden/>
              </w:rPr>
              <w:fldChar w:fldCharType="separate"/>
            </w:r>
            <w:r>
              <w:rPr>
                <w:noProof/>
                <w:webHidden/>
              </w:rPr>
              <w:t>8</w:t>
            </w:r>
            <w:r>
              <w:rPr>
                <w:noProof/>
                <w:webHidden/>
              </w:rPr>
              <w:fldChar w:fldCharType="end"/>
            </w:r>
          </w:hyperlink>
        </w:p>
        <w:p w:rsidR="00C84720" w14:paraId="6F242777" w14:textId="2C3B33AC">
          <w:pPr>
            <w:pStyle w:val="TOC2"/>
            <w:tabs>
              <w:tab w:val="left" w:pos="880"/>
              <w:tab w:val="right" w:leader="dot" w:pos="12950"/>
            </w:tabs>
            <w:rPr>
              <w:rFonts w:eastAsiaTheme="minorEastAsia"/>
              <w:noProof/>
            </w:rPr>
          </w:pPr>
          <w:hyperlink w:anchor="_Toc96434054" w:history="1">
            <w:r w:rsidRPr="00710C46">
              <w:rPr>
                <w:rStyle w:val="Hyperlink"/>
                <w:noProof/>
              </w:rPr>
              <w:t>2.2</w:t>
            </w:r>
            <w:r>
              <w:rPr>
                <w:rFonts w:eastAsiaTheme="minorEastAsia"/>
                <w:noProof/>
              </w:rPr>
              <w:tab/>
            </w:r>
            <w:r w:rsidRPr="00710C46">
              <w:rPr>
                <w:rStyle w:val="Hyperlink"/>
                <w:noProof/>
              </w:rPr>
              <w:t>Sign-Up Page (For New Users)</w:t>
            </w:r>
            <w:r>
              <w:rPr>
                <w:noProof/>
                <w:webHidden/>
              </w:rPr>
              <w:tab/>
            </w:r>
            <w:r>
              <w:rPr>
                <w:noProof/>
                <w:webHidden/>
              </w:rPr>
              <w:fldChar w:fldCharType="begin"/>
            </w:r>
            <w:r>
              <w:rPr>
                <w:noProof/>
                <w:webHidden/>
              </w:rPr>
              <w:instrText xml:space="preserve"> PAGEREF _Toc96434054 \h </w:instrText>
            </w:r>
            <w:r>
              <w:rPr>
                <w:noProof/>
                <w:webHidden/>
              </w:rPr>
              <w:fldChar w:fldCharType="separate"/>
            </w:r>
            <w:r>
              <w:rPr>
                <w:noProof/>
                <w:webHidden/>
              </w:rPr>
              <w:t>10</w:t>
            </w:r>
            <w:r>
              <w:rPr>
                <w:noProof/>
                <w:webHidden/>
              </w:rPr>
              <w:fldChar w:fldCharType="end"/>
            </w:r>
          </w:hyperlink>
        </w:p>
        <w:p w:rsidR="00C84720" w14:paraId="590AF617" w14:textId="7DD91AF1">
          <w:pPr>
            <w:pStyle w:val="TOC1"/>
            <w:tabs>
              <w:tab w:val="left" w:pos="440"/>
              <w:tab w:val="right" w:leader="dot" w:pos="12950"/>
            </w:tabs>
            <w:rPr>
              <w:rFonts w:eastAsiaTheme="minorEastAsia"/>
              <w:noProof/>
            </w:rPr>
          </w:pPr>
          <w:hyperlink w:anchor="_Toc96434055" w:history="1">
            <w:r w:rsidRPr="00710C46">
              <w:rPr>
                <w:rStyle w:val="Hyperlink"/>
                <w:rFonts w:eastAsia="Times New Roman"/>
                <w:noProof/>
              </w:rPr>
              <w:t>3.</w:t>
            </w:r>
            <w:r>
              <w:rPr>
                <w:rFonts w:eastAsiaTheme="minorEastAsia"/>
                <w:noProof/>
              </w:rPr>
              <w:tab/>
            </w:r>
            <w:r w:rsidRPr="00710C46">
              <w:rPr>
                <w:rStyle w:val="Hyperlink"/>
                <w:rFonts w:eastAsia="Times New Roman"/>
                <w:noProof/>
              </w:rPr>
              <w:t>eFMS System Help Desk Ticket</w:t>
            </w:r>
            <w:r>
              <w:rPr>
                <w:noProof/>
                <w:webHidden/>
              </w:rPr>
              <w:tab/>
            </w:r>
            <w:r>
              <w:rPr>
                <w:noProof/>
                <w:webHidden/>
              </w:rPr>
              <w:fldChar w:fldCharType="begin"/>
            </w:r>
            <w:r>
              <w:rPr>
                <w:noProof/>
                <w:webHidden/>
              </w:rPr>
              <w:instrText xml:space="preserve"> PAGEREF _Toc96434055 \h </w:instrText>
            </w:r>
            <w:r>
              <w:rPr>
                <w:noProof/>
                <w:webHidden/>
              </w:rPr>
              <w:fldChar w:fldCharType="separate"/>
            </w:r>
            <w:r>
              <w:rPr>
                <w:noProof/>
                <w:webHidden/>
              </w:rPr>
              <w:t>11</w:t>
            </w:r>
            <w:r>
              <w:rPr>
                <w:noProof/>
                <w:webHidden/>
              </w:rPr>
              <w:fldChar w:fldCharType="end"/>
            </w:r>
          </w:hyperlink>
        </w:p>
        <w:p w:rsidR="00C84720" w14:paraId="148FC5EC" w14:textId="19FB6D0F">
          <w:pPr>
            <w:pStyle w:val="TOC1"/>
            <w:tabs>
              <w:tab w:val="left" w:pos="440"/>
              <w:tab w:val="right" w:leader="dot" w:pos="12950"/>
            </w:tabs>
            <w:rPr>
              <w:rFonts w:eastAsiaTheme="minorEastAsia"/>
              <w:noProof/>
            </w:rPr>
          </w:pPr>
          <w:hyperlink w:anchor="_Toc96434056" w:history="1">
            <w:r w:rsidRPr="00710C46">
              <w:rPr>
                <w:rStyle w:val="Hyperlink"/>
                <w:rFonts w:eastAsia="Times New Roman"/>
                <w:noProof/>
              </w:rPr>
              <w:t>4.</w:t>
            </w:r>
            <w:r>
              <w:rPr>
                <w:rFonts w:eastAsiaTheme="minorEastAsia"/>
                <w:noProof/>
              </w:rPr>
              <w:tab/>
            </w:r>
            <w:r w:rsidRPr="00710C46">
              <w:rPr>
                <w:rStyle w:val="Hyperlink"/>
                <w:rFonts w:eastAsia="Times New Roman"/>
                <w:noProof/>
              </w:rPr>
              <w:t>Application Welcome Page</w:t>
            </w:r>
            <w:r>
              <w:rPr>
                <w:noProof/>
                <w:webHidden/>
              </w:rPr>
              <w:tab/>
            </w:r>
            <w:r>
              <w:rPr>
                <w:noProof/>
                <w:webHidden/>
              </w:rPr>
              <w:fldChar w:fldCharType="begin"/>
            </w:r>
            <w:r>
              <w:rPr>
                <w:noProof/>
                <w:webHidden/>
              </w:rPr>
              <w:instrText xml:space="preserve"> PAGEREF _Toc96434056 \h </w:instrText>
            </w:r>
            <w:r>
              <w:rPr>
                <w:noProof/>
                <w:webHidden/>
              </w:rPr>
              <w:fldChar w:fldCharType="separate"/>
            </w:r>
            <w:r>
              <w:rPr>
                <w:noProof/>
                <w:webHidden/>
              </w:rPr>
              <w:t>12</w:t>
            </w:r>
            <w:r>
              <w:rPr>
                <w:noProof/>
                <w:webHidden/>
              </w:rPr>
              <w:fldChar w:fldCharType="end"/>
            </w:r>
          </w:hyperlink>
        </w:p>
        <w:p w:rsidR="00C84720" w14:paraId="6AA8A1FC" w14:textId="3CDE3F10">
          <w:pPr>
            <w:pStyle w:val="TOC1"/>
            <w:tabs>
              <w:tab w:val="left" w:pos="440"/>
              <w:tab w:val="right" w:leader="dot" w:pos="12950"/>
            </w:tabs>
            <w:rPr>
              <w:rFonts w:eastAsiaTheme="minorEastAsia"/>
              <w:noProof/>
            </w:rPr>
          </w:pPr>
          <w:hyperlink w:anchor="_Toc96434057" w:history="1">
            <w:r w:rsidRPr="00710C46">
              <w:rPr>
                <w:rStyle w:val="Hyperlink"/>
                <w:rFonts w:eastAsia="Times New Roman"/>
                <w:noProof/>
              </w:rPr>
              <w:t>5.</w:t>
            </w:r>
            <w:r>
              <w:rPr>
                <w:rFonts w:eastAsiaTheme="minorEastAsia"/>
                <w:noProof/>
              </w:rPr>
              <w:tab/>
            </w:r>
            <w:r w:rsidRPr="00710C46">
              <w:rPr>
                <w:rStyle w:val="Hyperlink"/>
                <w:rFonts w:eastAsia="Times New Roman"/>
                <w:noProof/>
              </w:rPr>
              <w:t>Applicant Profile</w:t>
            </w:r>
            <w:r>
              <w:rPr>
                <w:noProof/>
                <w:webHidden/>
              </w:rPr>
              <w:tab/>
            </w:r>
            <w:r>
              <w:rPr>
                <w:noProof/>
                <w:webHidden/>
              </w:rPr>
              <w:fldChar w:fldCharType="begin"/>
            </w:r>
            <w:r>
              <w:rPr>
                <w:noProof/>
                <w:webHidden/>
              </w:rPr>
              <w:instrText xml:space="preserve"> PAGEREF _Toc96434057 \h </w:instrText>
            </w:r>
            <w:r>
              <w:rPr>
                <w:noProof/>
                <w:webHidden/>
              </w:rPr>
              <w:fldChar w:fldCharType="separate"/>
            </w:r>
            <w:r>
              <w:rPr>
                <w:noProof/>
                <w:webHidden/>
              </w:rPr>
              <w:t>13</w:t>
            </w:r>
            <w:r>
              <w:rPr>
                <w:noProof/>
                <w:webHidden/>
              </w:rPr>
              <w:fldChar w:fldCharType="end"/>
            </w:r>
          </w:hyperlink>
        </w:p>
        <w:p w:rsidR="00C84720" w14:paraId="625B23AD" w14:textId="598E7508">
          <w:pPr>
            <w:pStyle w:val="TOC2"/>
            <w:tabs>
              <w:tab w:val="left" w:pos="880"/>
              <w:tab w:val="right" w:leader="dot" w:pos="12950"/>
            </w:tabs>
            <w:rPr>
              <w:rFonts w:eastAsiaTheme="minorEastAsia"/>
              <w:noProof/>
            </w:rPr>
          </w:pPr>
          <w:hyperlink w:anchor="_Toc96434058" w:history="1">
            <w:r w:rsidRPr="00710C46">
              <w:rPr>
                <w:rStyle w:val="Hyperlink"/>
                <w:noProof/>
              </w:rPr>
              <w:t>5.1</w:t>
            </w:r>
            <w:r>
              <w:rPr>
                <w:rFonts w:eastAsiaTheme="minorEastAsia"/>
                <w:noProof/>
              </w:rPr>
              <w:tab/>
            </w:r>
            <w:r w:rsidRPr="00710C46">
              <w:rPr>
                <w:rStyle w:val="Hyperlink"/>
                <w:noProof/>
              </w:rPr>
              <w:t>Create a Profile to Get Started</w:t>
            </w:r>
            <w:r>
              <w:rPr>
                <w:noProof/>
                <w:webHidden/>
              </w:rPr>
              <w:tab/>
            </w:r>
            <w:r>
              <w:rPr>
                <w:noProof/>
                <w:webHidden/>
              </w:rPr>
              <w:fldChar w:fldCharType="begin"/>
            </w:r>
            <w:r>
              <w:rPr>
                <w:noProof/>
                <w:webHidden/>
              </w:rPr>
              <w:instrText xml:space="preserve"> PAGEREF _Toc96434058 \h </w:instrText>
            </w:r>
            <w:r>
              <w:rPr>
                <w:noProof/>
                <w:webHidden/>
              </w:rPr>
              <w:fldChar w:fldCharType="separate"/>
            </w:r>
            <w:r>
              <w:rPr>
                <w:noProof/>
                <w:webHidden/>
              </w:rPr>
              <w:t>13</w:t>
            </w:r>
            <w:r>
              <w:rPr>
                <w:noProof/>
                <w:webHidden/>
              </w:rPr>
              <w:fldChar w:fldCharType="end"/>
            </w:r>
          </w:hyperlink>
        </w:p>
        <w:p w:rsidR="00C84720" w14:paraId="5D748999" w14:textId="33DC8028">
          <w:pPr>
            <w:pStyle w:val="TOC2"/>
            <w:tabs>
              <w:tab w:val="left" w:pos="880"/>
              <w:tab w:val="right" w:leader="dot" w:pos="12950"/>
            </w:tabs>
            <w:rPr>
              <w:rFonts w:eastAsiaTheme="minorEastAsia"/>
              <w:noProof/>
            </w:rPr>
          </w:pPr>
          <w:hyperlink w:anchor="_Toc96434059" w:history="1">
            <w:r w:rsidRPr="00710C46">
              <w:rPr>
                <w:rStyle w:val="Hyperlink"/>
                <w:noProof/>
              </w:rPr>
              <w:t>5.2</w:t>
            </w:r>
            <w:r>
              <w:rPr>
                <w:rFonts w:eastAsiaTheme="minorEastAsia"/>
                <w:noProof/>
              </w:rPr>
              <w:tab/>
            </w:r>
            <w:r w:rsidRPr="00710C46">
              <w:rPr>
                <w:rStyle w:val="Hyperlink"/>
                <w:noProof/>
              </w:rPr>
              <w:t>Primary Application Contact</w:t>
            </w:r>
            <w:r>
              <w:rPr>
                <w:noProof/>
                <w:webHidden/>
              </w:rPr>
              <w:tab/>
            </w:r>
            <w:r>
              <w:rPr>
                <w:noProof/>
                <w:webHidden/>
              </w:rPr>
              <w:fldChar w:fldCharType="begin"/>
            </w:r>
            <w:r>
              <w:rPr>
                <w:noProof/>
                <w:webHidden/>
              </w:rPr>
              <w:instrText xml:space="preserve"> PAGEREF _Toc96434059 \h </w:instrText>
            </w:r>
            <w:r>
              <w:rPr>
                <w:noProof/>
                <w:webHidden/>
              </w:rPr>
              <w:fldChar w:fldCharType="separate"/>
            </w:r>
            <w:r>
              <w:rPr>
                <w:noProof/>
                <w:webHidden/>
              </w:rPr>
              <w:t>14</w:t>
            </w:r>
            <w:r>
              <w:rPr>
                <w:noProof/>
                <w:webHidden/>
              </w:rPr>
              <w:fldChar w:fldCharType="end"/>
            </w:r>
          </w:hyperlink>
        </w:p>
        <w:p w:rsidR="00C84720" w14:paraId="5ACFA60C" w14:textId="30BC35E0">
          <w:pPr>
            <w:pStyle w:val="TOC2"/>
            <w:tabs>
              <w:tab w:val="left" w:pos="880"/>
              <w:tab w:val="right" w:leader="dot" w:pos="12950"/>
            </w:tabs>
            <w:rPr>
              <w:rFonts w:eastAsiaTheme="minorEastAsia"/>
              <w:noProof/>
            </w:rPr>
          </w:pPr>
          <w:hyperlink w:anchor="_Toc96434060" w:history="1">
            <w:r w:rsidRPr="00710C46">
              <w:rPr>
                <w:rStyle w:val="Hyperlink"/>
                <w:noProof/>
              </w:rPr>
              <w:t>5.3</w:t>
            </w:r>
            <w:r>
              <w:rPr>
                <w:rFonts w:eastAsiaTheme="minorEastAsia"/>
                <w:noProof/>
              </w:rPr>
              <w:tab/>
            </w:r>
            <w:r w:rsidRPr="00710C46">
              <w:rPr>
                <w:rStyle w:val="Hyperlink"/>
                <w:noProof/>
              </w:rPr>
              <w:t>Public Health Agency Details</w:t>
            </w:r>
            <w:r>
              <w:rPr>
                <w:noProof/>
                <w:webHidden/>
              </w:rPr>
              <w:tab/>
            </w:r>
            <w:r>
              <w:rPr>
                <w:noProof/>
                <w:webHidden/>
              </w:rPr>
              <w:fldChar w:fldCharType="begin"/>
            </w:r>
            <w:r>
              <w:rPr>
                <w:noProof/>
                <w:webHidden/>
              </w:rPr>
              <w:instrText xml:space="preserve"> PAGEREF _Toc96434060 \h </w:instrText>
            </w:r>
            <w:r>
              <w:rPr>
                <w:noProof/>
                <w:webHidden/>
              </w:rPr>
              <w:fldChar w:fldCharType="separate"/>
            </w:r>
            <w:r>
              <w:rPr>
                <w:noProof/>
                <w:webHidden/>
              </w:rPr>
              <w:t>15</w:t>
            </w:r>
            <w:r>
              <w:rPr>
                <w:noProof/>
                <w:webHidden/>
              </w:rPr>
              <w:fldChar w:fldCharType="end"/>
            </w:r>
          </w:hyperlink>
        </w:p>
        <w:p w:rsidR="00C84720" w14:paraId="6B21F0AD" w14:textId="33C72FD4">
          <w:pPr>
            <w:pStyle w:val="TOC1"/>
            <w:tabs>
              <w:tab w:val="left" w:pos="440"/>
              <w:tab w:val="right" w:leader="dot" w:pos="12950"/>
            </w:tabs>
            <w:rPr>
              <w:rFonts w:eastAsiaTheme="minorEastAsia"/>
              <w:noProof/>
            </w:rPr>
          </w:pPr>
          <w:hyperlink w:anchor="_Toc96434061" w:history="1">
            <w:r w:rsidRPr="00710C46">
              <w:rPr>
                <w:rStyle w:val="Hyperlink"/>
                <w:noProof/>
              </w:rPr>
              <w:t>6.</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_Toc96434061 \h </w:instrText>
            </w:r>
            <w:r>
              <w:rPr>
                <w:noProof/>
                <w:webHidden/>
              </w:rPr>
              <w:fldChar w:fldCharType="separate"/>
            </w:r>
            <w:r>
              <w:rPr>
                <w:noProof/>
                <w:webHidden/>
              </w:rPr>
              <w:t>16</w:t>
            </w:r>
            <w:r>
              <w:rPr>
                <w:noProof/>
                <w:webHidden/>
              </w:rPr>
              <w:fldChar w:fldCharType="end"/>
            </w:r>
          </w:hyperlink>
        </w:p>
        <w:p w:rsidR="00C84720" w14:paraId="101B0048" w14:textId="02D40827">
          <w:pPr>
            <w:pStyle w:val="TOC2"/>
            <w:tabs>
              <w:tab w:val="left" w:pos="880"/>
              <w:tab w:val="right" w:leader="dot" w:pos="12950"/>
            </w:tabs>
            <w:rPr>
              <w:rFonts w:eastAsiaTheme="minorEastAsia"/>
              <w:noProof/>
            </w:rPr>
          </w:pPr>
          <w:hyperlink w:anchor="_Toc96434062" w:history="1">
            <w:r w:rsidRPr="00710C46">
              <w:rPr>
                <w:rStyle w:val="Hyperlink"/>
                <w:noProof/>
              </w:rPr>
              <w:t>6.1</w:t>
            </w:r>
            <w:r>
              <w:rPr>
                <w:rFonts w:eastAsiaTheme="minorEastAsia"/>
                <w:noProof/>
              </w:rPr>
              <w:tab/>
            </w:r>
            <w:r w:rsidRPr="00710C46">
              <w:rPr>
                <w:rStyle w:val="Hyperlink"/>
                <w:noProof/>
              </w:rPr>
              <w:t>Get Started</w:t>
            </w:r>
            <w:r>
              <w:rPr>
                <w:noProof/>
                <w:webHidden/>
              </w:rPr>
              <w:tab/>
            </w:r>
            <w:r>
              <w:rPr>
                <w:noProof/>
                <w:webHidden/>
              </w:rPr>
              <w:fldChar w:fldCharType="begin"/>
            </w:r>
            <w:r>
              <w:rPr>
                <w:noProof/>
                <w:webHidden/>
              </w:rPr>
              <w:instrText xml:space="preserve"> PAGEREF _Toc96434062 \h </w:instrText>
            </w:r>
            <w:r>
              <w:rPr>
                <w:noProof/>
                <w:webHidden/>
              </w:rPr>
              <w:fldChar w:fldCharType="separate"/>
            </w:r>
            <w:r>
              <w:rPr>
                <w:noProof/>
                <w:webHidden/>
              </w:rPr>
              <w:t>16</w:t>
            </w:r>
            <w:r>
              <w:rPr>
                <w:noProof/>
                <w:webHidden/>
              </w:rPr>
              <w:fldChar w:fldCharType="end"/>
            </w:r>
          </w:hyperlink>
        </w:p>
        <w:p w:rsidR="00C84720" w14:paraId="76E67F21" w14:textId="4C412415">
          <w:pPr>
            <w:pStyle w:val="TOC2"/>
            <w:tabs>
              <w:tab w:val="left" w:pos="880"/>
              <w:tab w:val="right" w:leader="dot" w:pos="12950"/>
            </w:tabs>
            <w:rPr>
              <w:rFonts w:eastAsiaTheme="minorEastAsia"/>
              <w:noProof/>
            </w:rPr>
          </w:pPr>
          <w:hyperlink w:anchor="_Toc96434063" w:history="1">
            <w:r w:rsidRPr="00710C46">
              <w:rPr>
                <w:rStyle w:val="Hyperlink"/>
                <w:noProof/>
              </w:rPr>
              <w:t>6.2</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_Toc96434063 \h </w:instrText>
            </w:r>
            <w:r>
              <w:rPr>
                <w:noProof/>
                <w:webHidden/>
              </w:rPr>
              <w:fldChar w:fldCharType="separate"/>
            </w:r>
            <w:r>
              <w:rPr>
                <w:noProof/>
                <w:webHidden/>
              </w:rPr>
              <w:t>17</w:t>
            </w:r>
            <w:r>
              <w:rPr>
                <w:noProof/>
                <w:webHidden/>
              </w:rPr>
              <w:fldChar w:fldCharType="end"/>
            </w:r>
          </w:hyperlink>
        </w:p>
        <w:p w:rsidR="00C84720" w14:paraId="03A7FEF1" w14:textId="49A76C1D">
          <w:pPr>
            <w:pStyle w:val="TOC2"/>
            <w:tabs>
              <w:tab w:val="left" w:pos="880"/>
              <w:tab w:val="right" w:leader="dot" w:pos="12950"/>
            </w:tabs>
            <w:rPr>
              <w:rFonts w:eastAsiaTheme="minorEastAsia"/>
              <w:noProof/>
            </w:rPr>
          </w:pPr>
          <w:hyperlink w:anchor="_Toc96434064" w:history="1">
            <w:r w:rsidRPr="00710C46">
              <w:rPr>
                <w:rStyle w:val="Hyperlink"/>
                <w:noProof/>
              </w:rPr>
              <w:t>6.3</w:t>
            </w:r>
            <w:r>
              <w:rPr>
                <w:rFonts w:eastAsiaTheme="minorEastAsia"/>
                <w:noProof/>
              </w:rPr>
              <w:tab/>
            </w:r>
            <w:r w:rsidRPr="00710C46">
              <w:rPr>
                <w:rStyle w:val="Hyperlink"/>
                <w:noProof/>
              </w:rPr>
              <w:t>Position Assignment Environment</w:t>
            </w:r>
            <w:r>
              <w:rPr>
                <w:noProof/>
                <w:webHidden/>
              </w:rPr>
              <w:tab/>
            </w:r>
            <w:r>
              <w:rPr>
                <w:noProof/>
                <w:webHidden/>
              </w:rPr>
              <w:fldChar w:fldCharType="begin"/>
            </w:r>
            <w:r>
              <w:rPr>
                <w:noProof/>
                <w:webHidden/>
              </w:rPr>
              <w:instrText xml:space="preserve"> PAGEREF _Toc96434064 \h </w:instrText>
            </w:r>
            <w:r>
              <w:rPr>
                <w:noProof/>
                <w:webHidden/>
              </w:rPr>
              <w:fldChar w:fldCharType="separate"/>
            </w:r>
            <w:r>
              <w:rPr>
                <w:noProof/>
                <w:webHidden/>
              </w:rPr>
              <w:t>19</w:t>
            </w:r>
            <w:r>
              <w:rPr>
                <w:noProof/>
                <w:webHidden/>
              </w:rPr>
              <w:fldChar w:fldCharType="end"/>
            </w:r>
          </w:hyperlink>
        </w:p>
        <w:p w:rsidR="00C84720" w14:paraId="5EEC1108" w14:textId="1AE2EA7C">
          <w:pPr>
            <w:pStyle w:val="TOC2"/>
            <w:tabs>
              <w:tab w:val="left" w:pos="880"/>
              <w:tab w:val="right" w:leader="dot" w:pos="12950"/>
            </w:tabs>
            <w:rPr>
              <w:rFonts w:eastAsiaTheme="minorEastAsia"/>
              <w:noProof/>
            </w:rPr>
          </w:pPr>
          <w:hyperlink w:anchor="_Toc96434065" w:history="1">
            <w:r w:rsidRPr="00710C46">
              <w:rPr>
                <w:rStyle w:val="Hyperlink"/>
                <w:noProof/>
              </w:rPr>
              <w:t>6.4</w:t>
            </w:r>
            <w:r>
              <w:rPr>
                <w:rFonts w:eastAsiaTheme="minorEastAsia"/>
                <w:noProof/>
              </w:rPr>
              <w:tab/>
            </w:r>
            <w:r w:rsidRPr="00710C46">
              <w:rPr>
                <w:rStyle w:val="Hyperlink"/>
                <w:noProof/>
              </w:rPr>
              <w:t>Travel Opportunities</w:t>
            </w:r>
            <w:r>
              <w:rPr>
                <w:noProof/>
                <w:webHidden/>
              </w:rPr>
              <w:tab/>
            </w:r>
            <w:r>
              <w:rPr>
                <w:noProof/>
                <w:webHidden/>
              </w:rPr>
              <w:fldChar w:fldCharType="begin"/>
            </w:r>
            <w:r>
              <w:rPr>
                <w:noProof/>
                <w:webHidden/>
              </w:rPr>
              <w:instrText xml:space="preserve"> PAGEREF _Toc96434065 \h </w:instrText>
            </w:r>
            <w:r>
              <w:rPr>
                <w:noProof/>
                <w:webHidden/>
              </w:rPr>
              <w:fldChar w:fldCharType="separate"/>
            </w:r>
            <w:r>
              <w:rPr>
                <w:noProof/>
                <w:webHidden/>
              </w:rPr>
              <w:t>20</w:t>
            </w:r>
            <w:r>
              <w:rPr>
                <w:noProof/>
                <w:webHidden/>
              </w:rPr>
              <w:fldChar w:fldCharType="end"/>
            </w:r>
          </w:hyperlink>
        </w:p>
        <w:p w:rsidR="00C84720" w14:paraId="21564390" w14:textId="074CFFA6">
          <w:pPr>
            <w:pStyle w:val="TOC2"/>
            <w:tabs>
              <w:tab w:val="left" w:pos="880"/>
              <w:tab w:val="right" w:leader="dot" w:pos="12950"/>
            </w:tabs>
            <w:rPr>
              <w:rFonts w:eastAsiaTheme="minorEastAsia"/>
              <w:noProof/>
            </w:rPr>
          </w:pPr>
          <w:hyperlink w:anchor="_Toc96434066" w:history="1">
            <w:r w:rsidRPr="00710C46">
              <w:rPr>
                <w:rStyle w:val="Hyperlink"/>
                <w:noProof/>
              </w:rPr>
              <w:t>6.5</w:t>
            </w:r>
            <w:r>
              <w:rPr>
                <w:rFonts w:eastAsiaTheme="minorEastAsia"/>
                <w:noProof/>
              </w:rPr>
              <w:tab/>
            </w:r>
            <w:r w:rsidRPr="00710C46">
              <w:rPr>
                <w:rStyle w:val="Hyperlink"/>
                <w:noProof/>
              </w:rPr>
              <w:t>Position Assignment Location</w:t>
            </w:r>
            <w:r>
              <w:rPr>
                <w:noProof/>
                <w:webHidden/>
              </w:rPr>
              <w:tab/>
            </w:r>
            <w:r>
              <w:rPr>
                <w:noProof/>
                <w:webHidden/>
              </w:rPr>
              <w:fldChar w:fldCharType="begin"/>
            </w:r>
            <w:r>
              <w:rPr>
                <w:noProof/>
                <w:webHidden/>
              </w:rPr>
              <w:instrText xml:space="preserve"> PAGEREF _Toc96434066 \h </w:instrText>
            </w:r>
            <w:r>
              <w:rPr>
                <w:noProof/>
                <w:webHidden/>
              </w:rPr>
              <w:fldChar w:fldCharType="separate"/>
            </w:r>
            <w:r>
              <w:rPr>
                <w:noProof/>
                <w:webHidden/>
              </w:rPr>
              <w:t>21</w:t>
            </w:r>
            <w:r>
              <w:rPr>
                <w:noProof/>
                <w:webHidden/>
              </w:rPr>
              <w:fldChar w:fldCharType="end"/>
            </w:r>
          </w:hyperlink>
        </w:p>
        <w:p w:rsidR="00C84720" w14:paraId="056AB51F" w14:textId="31F85857">
          <w:pPr>
            <w:pStyle w:val="TOC2"/>
            <w:tabs>
              <w:tab w:val="left" w:pos="880"/>
              <w:tab w:val="right" w:leader="dot" w:pos="12950"/>
            </w:tabs>
            <w:rPr>
              <w:rFonts w:eastAsiaTheme="minorEastAsia"/>
              <w:noProof/>
            </w:rPr>
          </w:pPr>
          <w:hyperlink w:anchor="_Toc96434067" w:history="1">
            <w:r w:rsidRPr="00710C46">
              <w:rPr>
                <w:rStyle w:val="Hyperlink"/>
                <w:noProof/>
              </w:rPr>
              <w:t>6.6</w:t>
            </w:r>
            <w:r>
              <w:rPr>
                <w:rFonts w:eastAsiaTheme="minorEastAsia"/>
                <w:noProof/>
              </w:rPr>
              <w:tab/>
            </w:r>
            <w:r w:rsidRPr="00710C46">
              <w:rPr>
                <w:rStyle w:val="Hyperlink"/>
                <w:noProof/>
              </w:rPr>
              <w:t>Consultants &amp; Officer/Fellow Details</w:t>
            </w:r>
            <w:r>
              <w:rPr>
                <w:noProof/>
                <w:webHidden/>
              </w:rPr>
              <w:tab/>
            </w:r>
            <w:r>
              <w:rPr>
                <w:noProof/>
                <w:webHidden/>
              </w:rPr>
              <w:fldChar w:fldCharType="begin"/>
            </w:r>
            <w:r>
              <w:rPr>
                <w:noProof/>
                <w:webHidden/>
              </w:rPr>
              <w:instrText xml:space="preserve"> PAGEREF _Toc96434067 \h </w:instrText>
            </w:r>
            <w:r>
              <w:rPr>
                <w:noProof/>
                <w:webHidden/>
              </w:rPr>
              <w:fldChar w:fldCharType="separate"/>
            </w:r>
            <w:r>
              <w:rPr>
                <w:noProof/>
                <w:webHidden/>
              </w:rPr>
              <w:t>22</w:t>
            </w:r>
            <w:r>
              <w:rPr>
                <w:noProof/>
                <w:webHidden/>
              </w:rPr>
              <w:fldChar w:fldCharType="end"/>
            </w:r>
          </w:hyperlink>
        </w:p>
        <w:p w:rsidR="00C84720" w14:paraId="69B31683" w14:textId="5D2C0643">
          <w:pPr>
            <w:pStyle w:val="TOC2"/>
            <w:tabs>
              <w:tab w:val="left" w:pos="880"/>
              <w:tab w:val="right" w:leader="dot" w:pos="12950"/>
            </w:tabs>
            <w:rPr>
              <w:rFonts w:eastAsiaTheme="minorEastAsia"/>
              <w:noProof/>
            </w:rPr>
          </w:pPr>
          <w:hyperlink w:anchor="_Toc96434068" w:history="1">
            <w:r w:rsidRPr="00710C46">
              <w:rPr>
                <w:rStyle w:val="Hyperlink"/>
                <w:noProof/>
              </w:rPr>
              <w:t>6.7</w:t>
            </w:r>
            <w:r>
              <w:rPr>
                <w:rFonts w:eastAsiaTheme="minorEastAsia"/>
                <w:noProof/>
              </w:rPr>
              <w:tab/>
            </w:r>
            <w:r w:rsidRPr="00710C46">
              <w:rPr>
                <w:rStyle w:val="Hyperlink"/>
                <w:noProof/>
              </w:rPr>
              <w:t>EIS</w:t>
            </w:r>
            <w:r>
              <w:rPr>
                <w:noProof/>
                <w:webHidden/>
              </w:rPr>
              <w:tab/>
            </w:r>
            <w:r>
              <w:rPr>
                <w:noProof/>
                <w:webHidden/>
              </w:rPr>
              <w:fldChar w:fldCharType="begin"/>
            </w:r>
            <w:r>
              <w:rPr>
                <w:noProof/>
                <w:webHidden/>
              </w:rPr>
              <w:instrText xml:space="preserve"> PAGEREF _Toc96434068 \h </w:instrText>
            </w:r>
            <w:r>
              <w:rPr>
                <w:noProof/>
                <w:webHidden/>
              </w:rPr>
              <w:fldChar w:fldCharType="separate"/>
            </w:r>
            <w:r>
              <w:rPr>
                <w:noProof/>
                <w:webHidden/>
              </w:rPr>
              <w:t>23</w:t>
            </w:r>
            <w:r>
              <w:rPr>
                <w:noProof/>
                <w:webHidden/>
              </w:rPr>
              <w:fldChar w:fldCharType="end"/>
            </w:r>
          </w:hyperlink>
        </w:p>
        <w:p w:rsidR="00C84720" w14:paraId="16739EE5" w14:textId="6DD44743">
          <w:pPr>
            <w:pStyle w:val="TOC3"/>
            <w:tabs>
              <w:tab w:val="left" w:pos="1320"/>
              <w:tab w:val="right" w:leader="dot" w:pos="12950"/>
            </w:tabs>
            <w:rPr>
              <w:rFonts w:eastAsiaTheme="minorEastAsia"/>
              <w:noProof/>
            </w:rPr>
          </w:pPr>
          <w:hyperlink w:anchor="_Toc96434069" w:history="1">
            <w:r w:rsidRPr="00710C46">
              <w:rPr>
                <w:rStyle w:val="Hyperlink"/>
                <w:noProof/>
              </w:rPr>
              <w:t>6.7.1</w:t>
            </w:r>
            <w:r>
              <w:rPr>
                <w:rFonts w:eastAsiaTheme="minorEastAsia"/>
                <w:noProof/>
              </w:rPr>
              <w:tab/>
            </w:r>
            <w:r w:rsidRPr="00710C46">
              <w:rPr>
                <w:rStyle w:val="Hyperlink"/>
                <w:noProof/>
              </w:rPr>
              <w:t>Proposed Projects</w:t>
            </w:r>
            <w:r>
              <w:rPr>
                <w:noProof/>
                <w:webHidden/>
              </w:rPr>
              <w:tab/>
            </w:r>
            <w:r>
              <w:rPr>
                <w:noProof/>
                <w:webHidden/>
              </w:rPr>
              <w:fldChar w:fldCharType="begin"/>
            </w:r>
            <w:r>
              <w:rPr>
                <w:noProof/>
                <w:webHidden/>
              </w:rPr>
              <w:instrText xml:space="preserve"> PAGEREF _Toc96434069 \h </w:instrText>
            </w:r>
            <w:r>
              <w:rPr>
                <w:noProof/>
                <w:webHidden/>
              </w:rPr>
              <w:fldChar w:fldCharType="separate"/>
            </w:r>
            <w:r>
              <w:rPr>
                <w:noProof/>
                <w:webHidden/>
              </w:rPr>
              <w:t>23</w:t>
            </w:r>
            <w:r>
              <w:rPr>
                <w:noProof/>
                <w:webHidden/>
              </w:rPr>
              <w:fldChar w:fldCharType="end"/>
            </w:r>
          </w:hyperlink>
        </w:p>
        <w:p w:rsidR="00C84720" w14:paraId="6CA381F8" w14:textId="176A7C70">
          <w:pPr>
            <w:pStyle w:val="TOC3"/>
            <w:tabs>
              <w:tab w:val="right" w:leader="dot" w:pos="12950"/>
            </w:tabs>
            <w:rPr>
              <w:rFonts w:eastAsiaTheme="minorEastAsia"/>
              <w:noProof/>
            </w:rPr>
          </w:pPr>
          <w:hyperlink w:anchor="_Toc96434070" w:history="1">
            <w:r w:rsidRPr="00710C46">
              <w:rPr>
                <w:rStyle w:val="Hyperlink"/>
                <w:noProof/>
              </w:rPr>
              <w:t>6.7.2 Other Position Assignment Details</w:t>
            </w:r>
            <w:r>
              <w:rPr>
                <w:noProof/>
                <w:webHidden/>
              </w:rPr>
              <w:tab/>
            </w:r>
            <w:r>
              <w:rPr>
                <w:noProof/>
                <w:webHidden/>
              </w:rPr>
              <w:fldChar w:fldCharType="begin"/>
            </w:r>
            <w:r>
              <w:rPr>
                <w:noProof/>
                <w:webHidden/>
              </w:rPr>
              <w:instrText xml:space="preserve"> PAGEREF _Toc96434070 \h </w:instrText>
            </w:r>
            <w:r>
              <w:rPr>
                <w:noProof/>
                <w:webHidden/>
              </w:rPr>
              <w:fldChar w:fldCharType="separate"/>
            </w:r>
            <w:r>
              <w:rPr>
                <w:noProof/>
                <w:webHidden/>
              </w:rPr>
              <w:t>25</w:t>
            </w:r>
            <w:r>
              <w:rPr>
                <w:noProof/>
                <w:webHidden/>
              </w:rPr>
              <w:fldChar w:fldCharType="end"/>
            </w:r>
          </w:hyperlink>
        </w:p>
        <w:p w:rsidR="00C84720" w14:paraId="57BDEB92" w14:textId="2B3C5F64">
          <w:pPr>
            <w:pStyle w:val="TOC2"/>
            <w:tabs>
              <w:tab w:val="left" w:pos="880"/>
              <w:tab w:val="right" w:leader="dot" w:pos="12950"/>
            </w:tabs>
            <w:rPr>
              <w:rFonts w:eastAsiaTheme="minorEastAsia"/>
              <w:noProof/>
            </w:rPr>
          </w:pPr>
          <w:hyperlink w:anchor="_Toc96434071" w:history="1">
            <w:r w:rsidRPr="00710C46">
              <w:rPr>
                <w:rStyle w:val="Hyperlink"/>
                <w:noProof/>
              </w:rPr>
              <w:t>6.8</w:t>
            </w:r>
            <w:r>
              <w:rPr>
                <w:rFonts w:eastAsiaTheme="minorEastAsia"/>
                <w:noProof/>
              </w:rPr>
              <w:tab/>
            </w:r>
            <w:r w:rsidRPr="00710C46">
              <w:rPr>
                <w:rStyle w:val="Hyperlink"/>
                <w:noProof/>
              </w:rPr>
              <w:t>LLS</w:t>
            </w:r>
            <w:r>
              <w:rPr>
                <w:noProof/>
                <w:webHidden/>
              </w:rPr>
              <w:tab/>
            </w:r>
            <w:r>
              <w:rPr>
                <w:noProof/>
                <w:webHidden/>
              </w:rPr>
              <w:fldChar w:fldCharType="begin"/>
            </w:r>
            <w:r>
              <w:rPr>
                <w:noProof/>
                <w:webHidden/>
              </w:rPr>
              <w:instrText xml:space="preserve"> PAGEREF _Toc96434071 \h </w:instrText>
            </w:r>
            <w:r>
              <w:rPr>
                <w:noProof/>
                <w:webHidden/>
              </w:rPr>
              <w:fldChar w:fldCharType="separate"/>
            </w:r>
            <w:r>
              <w:rPr>
                <w:noProof/>
                <w:webHidden/>
              </w:rPr>
              <w:t>26</w:t>
            </w:r>
            <w:r>
              <w:rPr>
                <w:noProof/>
                <w:webHidden/>
              </w:rPr>
              <w:fldChar w:fldCharType="end"/>
            </w:r>
          </w:hyperlink>
        </w:p>
        <w:p w:rsidR="00C84720" w14:paraId="2C033035" w14:textId="53E4E143">
          <w:pPr>
            <w:pStyle w:val="TOC3"/>
            <w:tabs>
              <w:tab w:val="left" w:pos="1320"/>
              <w:tab w:val="right" w:leader="dot" w:pos="12950"/>
            </w:tabs>
            <w:rPr>
              <w:rFonts w:eastAsiaTheme="minorEastAsia"/>
              <w:noProof/>
            </w:rPr>
          </w:pPr>
          <w:hyperlink w:anchor="_Toc96434072" w:history="1">
            <w:r w:rsidRPr="00710C46">
              <w:rPr>
                <w:rStyle w:val="Hyperlink"/>
                <w:noProof/>
              </w:rPr>
              <w:t>6.8.1</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_Toc96434072 \h </w:instrText>
            </w:r>
            <w:r>
              <w:rPr>
                <w:noProof/>
                <w:webHidden/>
              </w:rPr>
              <w:fldChar w:fldCharType="separate"/>
            </w:r>
            <w:r>
              <w:rPr>
                <w:noProof/>
                <w:webHidden/>
              </w:rPr>
              <w:t>26</w:t>
            </w:r>
            <w:r>
              <w:rPr>
                <w:noProof/>
                <w:webHidden/>
              </w:rPr>
              <w:fldChar w:fldCharType="end"/>
            </w:r>
          </w:hyperlink>
        </w:p>
        <w:p w:rsidR="00C84720" w14:paraId="115D37E0" w14:textId="407BB108">
          <w:pPr>
            <w:pStyle w:val="TOC2"/>
            <w:tabs>
              <w:tab w:val="left" w:pos="880"/>
              <w:tab w:val="right" w:leader="dot" w:pos="12950"/>
            </w:tabs>
            <w:rPr>
              <w:rFonts w:eastAsiaTheme="minorEastAsia"/>
              <w:noProof/>
            </w:rPr>
          </w:pPr>
          <w:hyperlink w:anchor="_Toc96434073" w:history="1">
            <w:r w:rsidRPr="00710C46">
              <w:rPr>
                <w:rStyle w:val="Hyperlink"/>
                <w:noProof/>
              </w:rPr>
              <w:t>6.9</w:t>
            </w:r>
            <w:r>
              <w:rPr>
                <w:rFonts w:eastAsiaTheme="minorEastAsia"/>
                <w:noProof/>
              </w:rPr>
              <w:tab/>
            </w:r>
            <w:r w:rsidRPr="00710C46">
              <w:rPr>
                <w:rStyle w:val="Hyperlink"/>
                <w:noProof/>
              </w:rPr>
              <w:t>EEP</w:t>
            </w:r>
            <w:r>
              <w:rPr>
                <w:noProof/>
                <w:webHidden/>
              </w:rPr>
              <w:tab/>
            </w:r>
            <w:r>
              <w:rPr>
                <w:noProof/>
                <w:webHidden/>
              </w:rPr>
              <w:fldChar w:fldCharType="begin"/>
            </w:r>
            <w:r>
              <w:rPr>
                <w:noProof/>
                <w:webHidden/>
              </w:rPr>
              <w:instrText xml:space="preserve"> PAGEREF _Toc96434073 \h </w:instrText>
            </w:r>
            <w:r>
              <w:rPr>
                <w:noProof/>
                <w:webHidden/>
              </w:rPr>
              <w:fldChar w:fldCharType="separate"/>
            </w:r>
            <w:r>
              <w:rPr>
                <w:noProof/>
                <w:webHidden/>
              </w:rPr>
              <w:t>27</w:t>
            </w:r>
            <w:r>
              <w:rPr>
                <w:noProof/>
                <w:webHidden/>
              </w:rPr>
              <w:fldChar w:fldCharType="end"/>
            </w:r>
          </w:hyperlink>
        </w:p>
        <w:p w:rsidR="00C84720" w14:paraId="40353EF4" w14:textId="21CBBD28">
          <w:pPr>
            <w:pStyle w:val="TOC3"/>
            <w:tabs>
              <w:tab w:val="left" w:pos="1320"/>
              <w:tab w:val="right" w:leader="dot" w:pos="12950"/>
            </w:tabs>
            <w:rPr>
              <w:rFonts w:eastAsiaTheme="minorEastAsia"/>
              <w:noProof/>
            </w:rPr>
          </w:pPr>
          <w:hyperlink w:anchor="_Toc96434074" w:history="1">
            <w:r w:rsidRPr="00710C46">
              <w:rPr>
                <w:rStyle w:val="Hyperlink"/>
                <w:noProof/>
              </w:rPr>
              <w:t>6.9.1</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_Toc96434074 \h </w:instrText>
            </w:r>
            <w:r>
              <w:rPr>
                <w:noProof/>
                <w:webHidden/>
              </w:rPr>
              <w:fldChar w:fldCharType="separate"/>
            </w:r>
            <w:r>
              <w:rPr>
                <w:noProof/>
                <w:webHidden/>
              </w:rPr>
              <w:t>27</w:t>
            </w:r>
            <w:r>
              <w:rPr>
                <w:noProof/>
                <w:webHidden/>
              </w:rPr>
              <w:fldChar w:fldCharType="end"/>
            </w:r>
          </w:hyperlink>
        </w:p>
        <w:p w:rsidR="00C84720" w14:paraId="55BCE16B" w14:textId="10C20023">
          <w:pPr>
            <w:pStyle w:val="TOC2"/>
            <w:tabs>
              <w:tab w:val="left" w:pos="880"/>
              <w:tab w:val="right" w:leader="dot" w:pos="12950"/>
            </w:tabs>
            <w:rPr>
              <w:rFonts w:eastAsiaTheme="minorEastAsia"/>
              <w:noProof/>
            </w:rPr>
          </w:pPr>
          <w:hyperlink w:anchor="_Toc96434075" w:history="1">
            <w:r w:rsidRPr="00710C46">
              <w:rPr>
                <w:rStyle w:val="Hyperlink"/>
                <w:noProof/>
              </w:rPr>
              <w:t>6.10</w:t>
            </w:r>
            <w:r>
              <w:rPr>
                <w:rFonts w:eastAsiaTheme="minorEastAsia"/>
                <w:noProof/>
              </w:rPr>
              <w:tab/>
            </w:r>
            <w:r w:rsidRPr="00710C46">
              <w:rPr>
                <w:rStyle w:val="Hyperlink"/>
                <w:noProof/>
              </w:rPr>
              <w:t>FLIGHT</w:t>
            </w:r>
            <w:r>
              <w:rPr>
                <w:noProof/>
                <w:webHidden/>
              </w:rPr>
              <w:tab/>
            </w:r>
            <w:r>
              <w:rPr>
                <w:noProof/>
                <w:webHidden/>
              </w:rPr>
              <w:fldChar w:fldCharType="begin"/>
            </w:r>
            <w:r>
              <w:rPr>
                <w:noProof/>
                <w:webHidden/>
              </w:rPr>
              <w:instrText xml:space="preserve"> PAGEREF _Toc96434075 \h </w:instrText>
            </w:r>
            <w:r>
              <w:rPr>
                <w:noProof/>
                <w:webHidden/>
              </w:rPr>
              <w:fldChar w:fldCharType="separate"/>
            </w:r>
            <w:r>
              <w:rPr>
                <w:noProof/>
                <w:webHidden/>
              </w:rPr>
              <w:t>30</w:t>
            </w:r>
            <w:r>
              <w:rPr>
                <w:noProof/>
                <w:webHidden/>
              </w:rPr>
              <w:fldChar w:fldCharType="end"/>
            </w:r>
          </w:hyperlink>
        </w:p>
        <w:p w:rsidR="00C84720" w14:paraId="4A20AA5A" w14:textId="354726E6">
          <w:pPr>
            <w:pStyle w:val="TOC3"/>
            <w:tabs>
              <w:tab w:val="left" w:pos="1320"/>
              <w:tab w:val="right" w:leader="dot" w:pos="12950"/>
            </w:tabs>
            <w:rPr>
              <w:rFonts w:eastAsiaTheme="minorEastAsia"/>
              <w:noProof/>
            </w:rPr>
          </w:pPr>
          <w:hyperlink w:anchor="_Toc96434076" w:history="1">
            <w:r w:rsidRPr="00710C46">
              <w:rPr>
                <w:rStyle w:val="Hyperlink"/>
                <w:noProof/>
              </w:rPr>
              <w:t>6.10.1</w:t>
            </w:r>
            <w:r>
              <w:rPr>
                <w:rFonts w:eastAsiaTheme="minorEastAsia"/>
                <w:noProof/>
              </w:rPr>
              <w:tab/>
            </w:r>
            <w:r w:rsidRPr="00710C46">
              <w:rPr>
                <w:rStyle w:val="Hyperlink"/>
                <w:noProof/>
              </w:rPr>
              <w:t>Host Site Information</w:t>
            </w:r>
            <w:r>
              <w:rPr>
                <w:noProof/>
                <w:webHidden/>
              </w:rPr>
              <w:tab/>
            </w:r>
            <w:r>
              <w:rPr>
                <w:noProof/>
                <w:webHidden/>
              </w:rPr>
              <w:fldChar w:fldCharType="begin"/>
            </w:r>
            <w:r>
              <w:rPr>
                <w:noProof/>
                <w:webHidden/>
              </w:rPr>
              <w:instrText xml:space="preserve"> PAGEREF _Toc96434076 \h </w:instrText>
            </w:r>
            <w:r>
              <w:rPr>
                <w:noProof/>
                <w:webHidden/>
              </w:rPr>
              <w:fldChar w:fldCharType="separate"/>
            </w:r>
            <w:r>
              <w:rPr>
                <w:noProof/>
                <w:webHidden/>
              </w:rPr>
              <w:t>30</w:t>
            </w:r>
            <w:r>
              <w:rPr>
                <w:noProof/>
                <w:webHidden/>
              </w:rPr>
              <w:fldChar w:fldCharType="end"/>
            </w:r>
          </w:hyperlink>
        </w:p>
        <w:p w:rsidR="00C84720" w14:paraId="6234086C" w14:textId="7A636D47">
          <w:pPr>
            <w:pStyle w:val="TOC2"/>
            <w:tabs>
              <w:tab w:val="left" w:pos="880"/>
              <w:tab w:val="right" w:leader="dot" w:pos="12950"/>
            </w:tabs>
            <w:rPr>
              <w:rFonts w:eastAsiaTheme="minorEastAsia"/>
              <w:noProof/>
            </w:rPr>
          </w:pPr>
          <w:hyperlink w:anchor="_Toc96434077" w:history="1">
            <w:r w:rsidRPr="00710C46">
              <w:rPr>
                <w:rStyle w:val="Hyperlink"/>
                <w:noProof/>
              </w:rPr>
              <w:t>6.11</w:t>
            </w:r>
            <w:r>
              <w:rPr>
                <w:rFonts w:eastAsiaTheme="minorEastAsia"/>
                <w:noProof/>
              </w:rPr>
              <w:tab/>
            </w:r>
            <w:r w:rsidRPr="00710C46">
              <w:rPr>
                <w:rStyle w:val="Hyperlink"/>
                <w:noProof/>
              </w:rPr>
              <w:t>PMR/F</w:t>
            </w:r>
            <w:r>
              <w:rPr>
                <w:noProof/>
                <w:webHidden/>
              </w:rPr>
              <w:tab/>
            </w:r>
            <w:r>
              <w:rPr>
                <w:noProof/>
                <w:webHidden/>
              </w:rPr>
              <w:fldChar w:fldCharType="begin"/>
            </w:r>
            <w:r>
              <w:rPr>
                <w:noProof/>
                <w:webHidden/>
              </w:rPr>
              <w:instrText xml:space="preserve"> PAGEREF _Toc96434077 \h </w:instrText>
            </w:r>
            <w:r>
              <w:rPr>
                <w:noProof/>
                <w:webHidden/>
              </w:rPr>
              <w:fldChar w:fldCharType="separate"/>
            </w:r>
            <w:r>
              <w:rPr>
                <w:noProof/>
                <w:webHidden/>
              </w:rPr>
              <w:t>32</w:t>
            </w:r>
            <w:r>
              <w:rPr>
                <w:noProof/>
                <w:webHidden/>
              </w:rPr>
              <w:fldChar w:fldCharType="end"/>
            </w:r>
          </w:hyperlink>
        </w:p>
        <w:p w:rsidR="00C84720" w14:paraId="01340D40" w14:textId="6647F6E2">
          <w:pPr>
            <w:pStyle w:val="TOC3"/>
            <w:tabs>
              <w:tab w:val="left" w:pos="1320"/>
              <w:tab w:val="right" w:leader="dot" w:pos="12950"/>
            </w:tabs>
            <w:rPr>
              <w:rFonts w:eastAsiaTheme="minorEastAsia"/>
              <w:noProof/>
            </w:rPr>
          </w:pPr>
          <w:hyperlink w:anchor="_Toc96434078" w:history="1">
            <w:r w:rsidRPr="00710C46">
              <w:rPr>
                <w:rStyle w:val="Hyperlink"/>
                <w:noProof/>
              </w:rPr>
              <w:t>6.11.1</w:t>
            </w:r>
            <w:r>
              <w:rPr>
                <w:rFonts w:eastAsiaTheme="minorEastAsia"/>
                <w:noProof/>
              </w:rPr>
              <w:tab/>
            </w:r>
            <w:r w:rsidRPr="00710C46">
              <w:rPr>
                <w:rStyle w:val="Hyperlink"/>
                <w:noProof/>
              </w:rPr>
              <w:t>Long-Term Trainee Support &amp; Projects</w:t>
            </w:r>
            <w:r>
              <w:rPr>
                <w:noProof/>
                <w:webHidden/>
              </w:rPr>
              <w:tab/>
            </w:r>
            <w:r>
              <w:rPr>
                <w:noProof/>
                <w:webHidden/>
              </w:rPr>
              <w:fldChar w:fldCharType="begin"/>
            </w:r>
            <w:r>
              <w:rPr>
                <w:noProof/>
                <w:webHidden/>
              </w:rPr>
              <w:instrText xml:space="preserve"> PAGEREF _Toc96434078 \h </w:instrText>
            </w:r>
            <w:r>
              <w:rPr>
                <w:noProof/>
                <w:webHidden/>
              </w:rPr>
              <w:fldChar w:fldCharType="separate"/>
            </w:r>
            <w:r>
              <w:rPr>
                <w:noProof/>
                <w:webHidden/>
              </w:rPr>
              <w:t>32</w:t>
            </w:r>
            <w:r>
              <w:rPr>
                <w:noProof/>
                <w:webHidden/>
              </w:rPr>
              <w:fldChar w:fldCharType="end"/>
            </w:r>
          </w:hyperlink>
        </w:p>
        <w:p w:rsidR="00C84720" w14:paraId="44ED06F3" w14:textId="04555855">
          <w:pPr>
            <w:pStyle w:val="TOC2"/>
            <w:tabs>
              <w:tab w:val="left" w:pos="880"/>
              <w:tab w:val="right" w:leader="dot" w:pos="12950"/>
            </w:tabs>
            <w:rPr>
              <w:rFonts w:eastAsiaTheme="minorEastAsia"/>
              <w:noProof/>
            </w:rPr>
          </w:pPr>
          <w:hyperlink w:anchor="_Toc96434079" w:history="1">
            <w:r w:rsidRPr="00710C46">
              <w:rPr>
                <w:rStyle w:val="Hyperlink"/>
                <w:noProof/>
              </w:rPr>
              <w:t>6.12</w:t>
            </w:r>
            <w:r>
              <w:rPr>
                <w:rFonts w:eastAsiaTheme="minorEastAsia"/>
                <w:noProof/>
              </w:rPr>
              <w:tab/>
            </w:r>
            <w:r w:rsidRPr="00710C46">
              <w:rPr>
                <w:rStyle w:val="Hyperlink"/>
                <w:noProof/>
              </w:rPr>
              <w:t>PHIFP</w:t>
            </w:r>
            <w:r>
              <w:rPr>
                <w:noProof/>
                <w:webHidden/>
              </w:rPr>
              <w:tab/>
            </w:r>
            <w:r>
              <w:rPr>
                <w:noProof/>
                <w:webHidden/>
              </w:rPr>
              <w:fldChar w:fldCharType="begin"/>
            </w:r>
            <w:r>
              <w:rPr>
                <w:noProof/>
                <w:webHidden/>
              </w:rPr>
              <w:instrText xml:space="preserve"> PAGEREF _Toc96434079 \h </w:instrText>
            </w:r>
            <w:r>
              <w:rPr>
                <w:noProof/>
                <w:webHidden/>
              </w:rPr>
              <w:fldChar w:fldCharType="separate"/>
            </w:r>
            <w:r>
              <w:rPr>
                <w:noProof/>
                <w:webHidden/>
              </w:rPr>
              <w:t>34</w:t>
            </w:r>
            <w:r>
              <w:rPr>
                <w:noProof/>
                <w:webHidden/>
              </w:rPr>
              <w:fldChar w:fldCharType="end"/>
            </w:r>
          </w:hyperlink>
        </w:p>
        <w:p w:rsidR="00C84720" w14:paraId="543062AE" w14:textId="3781A8D4">
          <w:pPr>
            <w:pStyle w:val="TOC3"/>
            <w:tabs>
              <w:tab w:val="right" w:leader="dot" w:pos="12950"/>
            </w:tabs>
            <w:rPr>
              <w:rFonts w:eastAsiaTheme="minorEastAsia"/>
              <w:noProof/>
            </w:rPr>
          </w:pPr>
          <w:hyperlink w:anchor="_Toc96434080" w:history="1">
            <w:r w:rsidRPr="00710C46">
              <w:rPr>
                <w:rStyle w:val="Hyperlink"/>
                <w:noProof/>
              </w:rPr>
              <w:t>6.12.1 Position Assignment Details</w:t>
            </w:r>
            <w:r>
              <w:rPr>
                <w:noProof/>
                <w:webHidden/>
              </w:rPr>
              <w:tab/>
            </w:r>
            <w:r>
              <w:rPr>
                <w:noProof/>
                <w:webHidden/>
              </w:rPr>
              <w:fldChar w:fldCharType="begin"/>
            </w:r>
            <w:r>
              <w:rPr>
                <w:noProof/>
                <w:webHidden/>
              </w:rPr>
              <w:instrText xml:space="preserve"> PAGEREF _Toc96434080 \h </w:instrText>
            </w:r>
            <w:r>
              <w:rPr>
                <w:noProof/>
                <w:webHidden/>
              </w:rPr>
              <w:fldChar w:fldCharType="separate"/>
            </w:r>
            <w:r>
              <w:rPr>
                <w:noProof/>
                <w:webHidden/>
              </w:rPr>
              <w:t>34</w:t>
            </w:r>
            <w:r>
              <w:rPr>
                <w:noProof/>
                <w:webHidden/>
              </w:rPr>
              <w:fldChar w:fldCharType="end"/>
            </w:r>
          </w:hyperlink>
        </w:p>
        <w:p w:rsidR="00C84720" w14:paraId="5F46A0AD" w14:textId="247B7F5B">
          <w:pPr>
            <w:pStyle w:val="TOC2"/>
            <w:tabs>
              <w:tab w:val="left" w:pos="880"/>
              <w:tab w:val="right" w:leader="dot" w:pos="12950"/>
            </w:tabs>
            <w:rPr>
              <w:rFonts w:eastAsiaTheme="minorEastAsia"/>
              <w:noProof/>
            </w:rPr>
          </w:pPr>
          <w:hyperlink w:anchor="_Toc96434081" w:history="1">
            <w:r w:rsidRPr="00710C46">
              <w:rPr>
                <w:rStyle w:val="Hyperlink"/>
                <w:noProof/>
              </w:rPr>
              <w:t>6.13</w:t>
            </w:r>
            <w:r>
              <w:rPr>
                <w:rFonts w:eastAsiaTheme="minorEastAsia"/>
                <w:noProof/>
              </w:rPr>
              <w:tab/>
            </w:r>
            <w:r w:rsidRPr="00710C46">
              <w:rPr>
                <w:rStyle w:val="Hyperlink"/>
                <w:noProof/>
              </w:rPr>
              <w:t>PE</w:t>
            </w:r>
            <w:r>
              <w:rPr>
                <w:noProof/>
                <w:webHidden/>
              </w:rPr>
              <w:tab/>
            </w:r>
            <w:r>
              <w:rPr>
                <w:noProof/>
                <w:webHidden/>
              </w:rPr>
              <w:fldChar w:fldCharType="begin"/>
            </w:r>
            <w:r>
              <w:rPr>
                <w:noProof/>
                <w:webHidden/>
              </w:rPr>
              <w:instrText xml:space="preserve"> PAGEREF _Toc96434081 \h </w:instrText>
            </w:r>
            <w:r>
              <w:rPr>
                <w:noProof/>
                <w:webHidden/>
              </w:rPr>
              <w:fldChar w:fldCharType="separate"/>
            </w:r>
            <w:r>
              <w:rPr>
                <w:noProof/>
                <w:webHidden/>
              </w:rPr>
              <w:t>35</w:t>
            </w:r>
            <w:r>
              <w:rPr>
                <w:noProof/>
                <w:webHidden/>
              </w:rPr>
              <w:fldChar w:fldCharType="end"/>
            </w:r>
          </w:hyperlink>
        </w:p>
        <w:p w:rsidR="00C84720" w14:paraId="338EE32B" w14:textId="16E5D127">
          <w:pPr>
            <w:pStyle w:val="TOC3"/>
            <w:tabs>
              <w:tab w:val="left" w:pos="1320"/>
              <w:tab w:val="right" w:leader="dot" w:pos="12950"/>
            </w:tabs>
            <w:rPr>
              <w:rFonts w:eastAsiaTheme="minorEastAsia"/>
              <w:noProof/>
            </w:rPr>
          </w:pPr>
          <w:hyperlink w:anchor="_Toc96434082" w:history="1">
            <w:r w:rsidRPr="00710C46">
              <w:rPr>
                <w:rStyle w:val="Hyperlink"/>
                <w:noProof/>
              </w:rPr>
              <w:t>6.13.1</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_Toc96434082 \h </w:instrText>
            </w:r>
            <w:r>
              <w:rPr>
                <w:noProof/>
                <w:webHidden/>
              </w:rPr>
              <w:fldChar w:fldCharType="separate"/>
            </w:r>
            <w:r>
              <w:rPr>
                <w:noProof/>
                <w:webHidden/>
              </w:rPr>
              <w:t>35</w:t>
            </w:r>
            <w:r>
              <w:rPr>
                <w:noProof/>
                <w:webHidden/>
              </w:rPr>
              <w:fldChar w:fldCharType="end"/>
            </w:r>
          </w:hyperlink>
        </w:p>
        <w:p w:rsidR="00C84720" w14:paraId="0BADA5B1" w14:textId="3A11C7B4">
          <w:pPr>
            <w:pStyle w:val="TOC2"/>
            <w:tabs>
              <w:tab w:val="left" w:pos="880"/>
              <w:tab w:val="right" w:leader="dot" w:pos="12950"/>
            </w:tabs>
            <w:rPr>
              <w:rFonts w:eastAsiaTheme="minorEastAsia"/>
              <w:noProof/>
            </w:rPr>
          </w:pPr>
          <w:hyperlink w:anchor="_Toc96434083" w:history="1">
            <w:r w:rsidRPr="00710C46">
              <w:rPr>
                <w:rStyle w:val="Hyperlink"/>
                <w:noProof/>
              </w:rPr>
              <w:t>6.14</w:t>
            </w:r>
            <w:r>
              <w:rPr>
                <w:rFonts w:eastAsiaTheme="minorEastAsia"/>
                <w:noProof/>
              </w:rPr>
              <w:tab/>
            </w:r>
            <w:r w:rsidRPr="00710C46">
              <w:rPr>
                <w:rStyle w:val="Hyperlink"/>
                <w:noProof/>
              </w:rPr>
              <w:t>PHAP</w:t>
            </w:r>
            <w:r>
              <w:rPr>
                <w:noProof/>
                <w:webHidden/>
              </w:rPr>
              <w:tab/>
            </w:r>
            <w:r>
              <w:rPr>
                <w:noProof/>
                <w:webHidden/>
              </w:rPr>
              <w:fldChar w:fldCharType="begin"/>
            </w:r>
            <w:r>
              <w:rPr>
                <w:noProof/>
                <w:webHidden/>
              </w:rPr>
              <w:instrText xml:space="preserve"> PAGEREF _Toc96434083 \h </w:instrText>
            </w:r>
            <w:r>
              <w:rPr>
                <w:noProof/>
                <w:webHidden/>
              </w:rPr>
              <w:fldChar w:fldCharType="separate"/>
            </w:r>
            <w:r>
              <w:rPr>
                <w:noProof/>
                <w:webHidden/>
              </w:rPr>
              <w:t>36</w:t>
            </w:r>
            <w:r>
              <w:rPr>
                <w:noProof/>
                <w:webHidden/>
              </w:rPr>
              <w:fldChar w:fldCharType="end"/>
            </w:r>
          </w:hyperlink>
        </w:p>
        <w:p w:rsidR="00C84720" w14:paraId="1FBA2C34" w14:textId="695A805D">
          <w:pPr>
            <w:pStyle w:val="TOC3"/>
            <w:tabs>
              <w:tab w:val="left" w:pos="1320"/>
              <w:tab w:val="right" w:leader="dot" w:pos="12950"/>
            </w:tabs>
            <w:rPr>
              <w:rFonts w:eastAsiaTheme="minorEastAsia"/>
              <w:noProof/>
            </w:rPr>
          </w:pPr>
          <w:hyperlink w:anchor="_Toc96434084" w:history="1">
            <w:r w:rsidRPr="00710C46">
              <w:rPr>
                <w:rStyle w:val="Hyperlink"/>
                <w:noProof/>
              </w:rPr>
              <w:t>6.14.1</w:t>
            </w:r>
            <w:r>
              <w:rPr>
                <w:rFonts w:eastAsiaTheme="minorEastAsia"/>
                <w:noProof/>
              </w:rPr>
              <w:tab/>
            </w:r>
            <w:r w:rsidRPr="00710C46">
              <w:rPr>
                <w:rStyle w:val="Hyperlink"/>
                <w:noProof/>
              </w:rPr>
              <w:t>Position Assignment Description</w:t>
            </w:r>
            <w:r>
              <w:rPr>
                <w:noProof/>
                <w:webHidden/>
              </w:rPr>
              <w:tab/>
            </w:r>
            <w:r>
              <w:rPr>
                <w:noProof/>
                <w:webHidden/>
              </w:rPr>
              <w:fldChar w:fldCharType="begin"/>
            </w:r>
            <w:r>
              <w:rPr>
                <w:noProof/>
                <w:webHidden/>
              </w:rPr>
              <w:instrText xml:space="preserve"> PAGEREF _Toc96434084 \h </w:instrText>
            </w:r>
            <w:r>
              <w:rPr>
                <w:noProof/>
                <w:webHidden/>
              </w:rPr>
              <w:fldChar w:fldCharType="separate"/>
            </w:r>
            <w:r>
              <w:rPr>
                <w:noProof/>
                <w:webHidden/>
              </w:rPr>
              <w:t>36</w:t>
            </w:r>
            <w:r>
              <w:rPr>
                <w:noProof/>
                <w:webHidden/>
              </w:rPr>
              <w:fldChar w:fldCharType="end"/>
            </w:r>
          </w:hyperlink>
        </w:p>
        <w:p w:rsidR="00C84720" w14:paraId="443E8382" w14:textId="571F5AEF">
          <w:pPr>
            <w:pStyle w:val="TOC3"/>
            <w:tabs>
              <w:tab w:val="left" w:pos="1320"/>
              <w:tab w:val="right" w:leader="dot" w:pos="12950"/>
            </w:tabs>
            <w:rPr>
              <w:rFonts w:eastAsiaTheme="minorEastAsia"/>
              <w:noProof/>
            </w:rPr>
          </w:pPr>
          <w:hyperlink w:anchor="_Toc96434085" w:history="1">
            <w:r w:rsidRPr="00710C46">
              <w:rPr>
                <w:rStyle w:val="Hyperlink"/>
                <w:noProof/>
              </w:rPr>
              <w:t>6.14.2</w:t>
            </w:r>
            <w:r>
              <w:rPr>
                <w:rFonts w:eastAsiaTheme="minorEastAsia"/>
                <w:noProof/>
              </w:rPr>
              <w:tab/>
            </w:r>
            <w:r w:rsidRPr="00710C46">
              <w:rPr>
                <w:rStyle w:val="Hyperlink"/>
                <w:noProof/>
              </w:rPr>
              <w:t>Subject Area Proposed Assignment</w:t>
            </w:r>
            <w:r>
              <w:rPr>
                <w:noProof/>
                <w:webHidden/>
              </w:rPr>
              <w:tab/>
            </w:r>
            <w:r>
              <w:rPr>
                <w:noProof/>
                <w:webHidden/>
              </w:rPr>
              <w:fldChar w:fldCharType="begin"/>
            </w:r>
            <w:r>
              <w:rPr>
                <w:noProof/>
                <w:webHidden/>
              </w:rPr>
              <w:instrText xml:space="preserve"> PAGEREF _Toc96434085 \h </w:instrText>
            </w:r>
            <w:r>
              <w:rPr>
                <w:noProof/>
                <w:webHidden/>
              </w:rPr>
              <w:fldChar w:fldCharType="separate"/>
            </w:r>
            <w:r>
              <w:rPr>
                <w:noProof/>
                <w:webHidden/>
              </w:rPr>
              <w:t>37</w:t>
            </w:r>
            <w:r>
              <w:rPr>
                <w:noProof/>
                <w:webHidden/>
              </w:rPr>
              <w:fldChar w:fldCharType="end"/>
            </w:r>
          </w:hyperlink>
        </w:p>
        <w:p w:rsidR="00C84720" w14:paraId="2D47EA0B" w14:textId="5099DA5B">
          <w:pPr>
            <w:pStyle w:val="TOC3"/>
            <w:tabs>
              <w:tab w:val="left" w:pos="1320"/>
              <w:tab w:val="right" w:leader="dot" w:pos="12950"/>
            </w:tabs>
            <w:rPr>
              <w:rFonts w:eastAsiaTheme="minorEastAsia"/>
              <w:noProof/>
            </w:rPr>
          </w:pPr>
          <w:hyperlink w:anchor="_Toc96434086" w:history="1">
            <w:r w:rsidRPr="00710C46">
              <w:rPr>
                <w:rStyle w:val="Hyperlink"/>
                <w:noProof/>
              </w:rPr>
              <w:t>6.14.3</w:t>
            </w:r>
            <w:r>
              <w:rPr>
                <w:rFonts w:eastAsiaTheme="minorEastAsia"/>
                <w:noProof/>
              </w:rPr>
              <w:tab/>
            </w:r>
            <w:r w:rsidRPr="00710C46">
              <w:rPr>
                <w:rStyle w:val="Hyperlink"/>
                <w:noProof/>
              </w:rPr>
              <w:t>Assignment Requests</w:t>
            </w:r>
            <w:r>
              <w:rPr>
                <w:noProof/>
                <w:webHidden/>
              </w:rPr>
              <w:tab/>
            </w:r>
            <w:r>
              <w:rPr>
                <w:noProof/>
                <w:webHidden/>
              </w:rPr>
              <w:fldChar w:fldCharType="begin"/>
            </w:r>
            <w:r>
              <w:rPr>
                <w:noProof/>
                <w:webHidden/>
              </w:rPr>
              <w:instrText xml:space="preserve"> PAGEREF _Toc96434086 \h </w:instrText>
            </w:r>
            <w:r>
              <w:rPr>
                <w:noProof/>
                <w:webHidden/>
              </w:rPr>
              <w:fldChar w:fldCharType="separate"/>
            </w:r>
            <w:r>
              <w:rPr>
                <w:noProof/>
                <w:webHidden/>
              </w:rPr>
              <w:t>40</w:t>
            </w:r>
            <w:r>
              <w:rPr>
                <w:noProof/>
                <w:webHidden/>
              </w:rPr>
              <w:fldChar w:fldCharType="end"/>
            </w:r>
          </w:hyperlink>
        </w:p>
        <w:p w:rsidR="00C84720" w14:paraId="3AEA7D57" w14:textId="35691066">
          <w:pPr>
            <w:pStyle w:val="TOC3"/>
            <w:tabs>
              <w:tab w:val="right" w:leader="dot" w:pos="12950"/>
            </w:tabs>
            <w:rPr>
              <w:rFonts w:eastAsiaTheme="minorEastAsia"/>
              <w:noProof/>
            </w:rPr>
          </w:pPr>
          <w:hyperlink w:anchor="_Toc96434087" w:history="1">
            <w:r w:rsidRPr="00710C46">
              <w:rPr>
                <w:rStyle w:val="Hyperlink"/>
                <w:noProof/>
              </w:rPr>
              <w:t>6.14.4 Other Public Health Agency Details</w:t>
            </w:r>
            <w:r>
              <w:rPr>
                <w:noProof/>
                <w:webHidden/>
              </w:rPr>
              <w:tab/>
            </w:r>
            <w:r>
              <w:rPr>
                <w:noProof/>
                <w:webHidden/>
              </w:rPr>
              <w:fldChar w:fldCharType="begin"/>
            </w:r>
            <w:r>
              <w:rPr>
                <w:noProof/>
                <w:webHidden/>
              </w:rPr>
              <w:instrText xml:space="preserve"> PAGEREF _Toc96434087 \h </w:instrText>
            </w:r>
            <w:r>
              <w:rPr>
                <w:noProof/>
                <w:webHidden/>
              </w:rPr>
              <w:fldChar w:fldCharType="separate"/>
            </w:r>
            <w:r>
              <w:rPr>
                <w:noProof/>
                <w:webHidden/>
              </w:rPr>
              <w:t>41</w:t>
            </w:r>
            <w:r>
              <w:rPr>
                <w:noProof/>
                <w:webHidden/>
              </w:rPr>
              <w:fldChar w:fldCharType="end"/>
            </w:r>
          </w:hyperlink>
        </w:p>
        <w:p w:rsidR="00C84720" w14:paraId="50D7482C" w14:textId="049E4407">
          <w:pPr>
            <w:pStyle w:val="TOC3"/>
            <w:tabs>
              <w:tab w:val="left" w:pos="1320"/>
              <w:tab w:val="right" w:leader="dot" w:pos="12950"/>
            </w:tabs>
            <w:rPr>
              <w:rFonts w:eastAsiaTheme="minorEastAsia"/>
              <w:noProof/>
            </w:rPr>
          </w:pPr>
          <w:hyperlink w:anchor="_Toc96434088" w:history="1">
            <w:r w:rsidRPr="00710C46">
              <w:rPr>
                <w:rStyle w:val="Hyperlink"/>
                <w:noProof/>
              </w:rPr>
              <w:t>6.14.5</w:t>
            </w:r>
            <w:r>
              <w:rPr>
                <w:rFonts w:eastAsiaTheme="minorEastAsia"/>
                <w:noProof/>
              </w:rPr>
              <w:tab/>
            </w:r>
            <w:r w:rsidRPr="00710C46">
              <w:rPr>
                <w:rStyle w:val="Hyperlink"/>
                <w:noProof/>
              </w:rPr>
              <w:t>Letter of Support</w:t>
            </w:r>
            <w:r>
              <w:rPr>
                <w:noProof/>
                <w:webHidden/>
              </w:rPr>
              <w:tab/>
            </w:r>
            <w:r>
              <w:rPr>
                <w:noProof/>
                <w:webHidden/>
              </w:rPr>
              <w:fldChar w:fldCharType="begin"/>
            </w:r>
            <w:r>
              <w:rPr>
                <w:noProof/>
                <w:webHidden/>
              </w:rPr>
              <w:instrText xml:space="preserve"> PAGEREF _Toc96434088 \h </w:instrText>
            </w:r>
            <w:r>
              <w:rPr>
                <w:noProof/>
                <w:webHidden/>
              </w:rPr>
              <w:fldChar w:fldCharType="separate"/>
            </w:r>
            <w:r>
              <w:rPr>
                <w:noProof/>
                <w:webHidden/>
              </w:rPr>
              <w:t>42</w:t>
            </w:r>
            <w:r>
              <w:rPr>
                <w:noProof/>
                <w:webHidden/>
              </w:rPr>
              <w:fldChar w:fldCharType="end"/>
            </w:r>
          </w:hyperlink>
        </w:p>
        <w:p w:rsidR="00C84720" w14:paraId="6DF8AA74" w14:textId="5CBF5610">
          <w:pPr>
            <w:pStyle w:val="TOC3"/>
            <w:tabs>
              <w:tab w:val="left" w:pos="1320"/>
              <w:tab w:val="right" w:leader="dot" w:pos="12950"/>
            </w:tabs>
            <w:rPr>
              <w:rFonts w:eastAsiaTheme="minorEastAsia"/>
              <w:noProof/>
            </w:rPr>
          </w:pPr>
          <w:hyperlink w:anchor="_Toc96434089" w:history="1">
            <w:r w:rsidRPr="00710C46">
              <w:rPr>
                <w:rStyle w:val="Hyperlink"/>
                <w:noProof/>
              </w:rPr>
              <w:t>6.14.6</w:t>
            </w:r>
            <w:r>
              <w:rPr>
                <w:rFonts w:eastAsiaTheme="minorEastAsia"/>
                <w:noProof/>
              </w:rPr>
              <w:tab/>
            </w:r>
            <w:r w:rsidRPr="00710C46">
              <w:rPr>
                <w:rStyle w:val="Hyperlink"/>
                <w:noProof/>
              </w:rPr>
              <w:t>Population Information</w:t>
            </w:r>
            <w:r>
              <w:rPr>
                <w:noProof/>
                <w:webHidden/>
              </w:rPr>
              <w:tab/>
            </w:r>
            <w:r>
              <w:rPr>
                <w:noProof/>
                <w:webHidden/>
              </w:rPr>
              <w:fldChar w:fldCharType="begin"/>
            </w:r>
            <w:r>
              <w:rPr>
                <w:noProof/>
                <w:webHidden/>
              </w:rPr>
              <w:instrText xml:space="preserve"> PAGEREF _Toc96434089 \h </w:instrText>
            </w:r>
            <w:r>
              <w:rPr>
                <w:noProof/>
                <w:webHidden/>
              </w:rPr>
              <w:fldChar w:fldCharType="separate"/>
            </w:r>
            <w:r>
              <w:rPr>
                <w:noProof/>
                <w:webHidden/>
              </w:rPr>
              <w:t>43</w:t>
            </w:r>
            <w:r>
              <w:rPr>
                <w:noProof/>
                <w:webHidden/>
              </w:rPr>
              <w:fldChar w:fldCharType="end"/>
            </w:r>
          </w:hyperlink>
        </w:p>
        <w:p w:rsidR="00C84720" w14:paraId="77B0289C" w14:textId="03831F45">
          <w:pPr>
            <w:pStyle w:val="TOC3"/>
            <w:tabs>
              <w:tab w:val="left" w:pos="1320"/>
              <w:tab w:val="right" w:leader="dot" w:pos="12950"/>
            </w:tabs>
            <w:rPr>
              <w:rFonts w:eastAsiaTheme="minorEastAsia"/>
              <w:noProof/>
            </w:rPr>
          </w:pPr>
          <w:hyperlink w:anchor="_Toc96434090" w:history="1">
            <w:r w:rsidRPr="00710C46">
              <w:rPr>
                <w:rStyle w:val="Hyperlink"/>
                <w:noProof/>
              </w:rPr>
              <w:t>6.14.7</w:t>
            </w:r>
            <w:r>
              <w:rPr>
                <w:rFonts w:eastAsiaTheme="minorEastAsia"/>
                <w:noProof/>
              </w:rPr>
              <w:tab/>
            </w:r>
            <w:r w:rsidRPr="00710C46">
              <w:rPr>
                <w:rStyle w:val="Hyperlink"/>
                <w:noProof/>
              </w:rPr>
              <w:t>Orientation</w:t>
            </w:r>
            <w:r>
              <w:rPr>
                <w:noProof/>
                <w:webHidden/>
              </w:rPr>
              <w:tab/>
            </w:r>
            <w:r>
              <w:rPr>
                <w:noProof/>
                <w:webHidden/>
              </w:rPr>
              <w:fldChar w:fldCharType="begin"/>
            </w:r>
            <w:r>
              <w:rPr>
                <w:noProof/>
                <w:webHidden/>
              </w:rPr>
              <w:instrText xml:space="preserve"> PAGEREF _Toc96434090 \h </w:instrText>
            </w:r>
            <w:r>
              <w:rPr>
                <w:noProof/>
                <w:webHidden/>
              </w:rPr>
              <w:fldChar w:fldCharType="separate"/>
            </w:r>
            <w:r>
              <w:rPr>
                <w:noProof/>
                <w:webHidden/>
              </w:rPr>
              <w:t>45</w:t>
            </w:r>
            <w:r>
              <w:rPr>
                <w:noProof/>
                <w:webHidden/>
              </w:rPr>
              <w:fldChar w:fldCharType="end"/>
            </w:r>
          </w:hyperlink>
        </w:p>
        <w:p w:rsidR="00C84720" w14:paraId="3C12EE45" w14:textId="70C1088D">
          <w:pPr>
            <w:pStyle w:val="TOC1"/>
            <w:tabs>
              <w:tab w:val="right" w:leader="dot" w:pos="12950"/>
            </w:tabs>
            <w:rPr>
              <w:rFonts w:eastAsiaTheme="minorEastAsia"/>
              <w:noProof/>
            </w:rPr>
          </w:pPr>
          <w:hyperlink w:anchor="_Toc96434091" w:history="1">
            <w:r w:rsidRPr="00710C46">
              <w:rPr>
                <w:rStyle w:val="Hyperlink"/>
                <w:noProof/>
              </w:rPr>
              <w:t>7. Supervisors</w:t>
            </w:r>
            <w:r>
              <w:rPr>
                <w:noProof/>
                <w:webHidden/>
              </w:rPr>
              <w:tab/>
            </w:r>
            <w:r>
              <w:rPr>
                <w:noProof/>
                <w:webHidden/>
              </w:rPr>
              <w:fldChar w:fldCharType="begin"/>
            </w:r>
            <w:r>
              <w:rPr>
                <w:noProof/>
                <w:webHidden/>
              </w:rPr>
              <w:instrText xml:space="preserve"> PAGEREF _Toc96434091 \h </w:instrText>
            </w:r>
            <w:r>
              <w:rPr>
                <w:noProof/>
                <w:webHidden/>
              </w:rPr>
              <w:fldChar w:fldCharType="separate"/>
            </w:r>
            <w:r>
              <w:rPr>
                <w:noProof/>
                <w:webHidden/>
              </w:rPr>
              <w:t>46</w:t>
            </w:r>
            <w:r>
              <w:rPr>
                <w:noProof/>
                <w:webHidden/>
              </w:rPr>
              <w:fldChar w:fldCharType="end"/>
            </w:r>
          </w:hyperlink>
        </w:p>
        <w:p w:rsidR="00C84720" w14:paraId="3D4BA1D0" w14:textId="4CF26B65">
          <w:pPr>
            <w:pStyle w:val="TOC2"/>
            <w:tabs>
              <w:tab w:val="left" w:pos="880"/>
              <w:tab w:val="right" w:leader="dot" w:pos="12950"/>
            </w:tabs>
            <w:rPr>
              <w:rFonts w:eastAsiaTheme="minorEastAsia"/>
              <w:noProof/>
            </w:rPr>
          </w:pPr>
          <w:hyperlink w:anchor="_Toc96434092" w:history="1">
            <w:r w:rsidRPr="00710C46">
              <w:rPr>
                <w:rStyle w:val="Hyperlink"/>
                <w:noProof/>
              </w:rPr>
              <w:t>7.1</w:t>
            </w:r>
            <w:r>
              <w:rPr>
                <w:rFonts w:eastAsiaTheme="minorEastAsia"/>
                <w:noProof/>
              </w:rPr>
              <w:tab/>
            </w:r>
            <w:r w:rsidRPr="00710C46">
              <w:rPr>
                <w:rStyle w:val="Hyperlink"/>
                <w:noProof/>
              </w:rPr>
              <w:t>Adding New Supervisors</w:t>
            </w:r>
            <w:r>
              <w:rPr>
                <w:noProof/>
                <w:webHidden/>
              </w:rPr>
              <w:tab/>
            </w:r>
            <w:r>
              <w:rPr>
                <w:noProof/>
                <w:webHidden/>
              </w:rPr>
              <w:fldChar w:fldCharType="begin"/>
            </w:r>
            <w:r>
              <w:rPr>
                <w:noProof/>
                <w:webHidden/>
              </w:rPr>
              <w:instrText xml:space="preserve"> PAGEREF _Toc96434092 \h </w:instrText>
            </w:r>
            <w:r>
              <w:rPr>
                <w:noProof/>
                <w:webHidden/>
              </w:rPr>
              <w:fldChar w:fldCharType="separate"/>
            </w:r>
            <w:r>
              <w:rPr>
                <w:noProof/>
                <w:webHidden/>
              </w:rPr>
              <w:t>46</w:t>
            </w:r>
            <w:r>
              <w:rPr>
                <w:noProof/>
                <w:webHidden/>
              </w:rPr>
              <w:fldChar w:fldCharType="end"/>
            </w:r>
          </w:hyperlink>
        </w:p>
        <w:p w:rsidR="00C84720" w14:paraId="198B6CC0" w14:textId="0E8930C7">
          <w:pPr>
            <w:pStyle w:val="TOC2"/>
            <w:tabs>
              <w:tab w:val="left" w:pos="880"/>
              <w:tab w:val="right" w:leader="dot" w:pos="12950"/>
            </w:tabs>
            <w:rPr>
              <w:rFonts w:eastAsiaTheme="minorEastAsia"/>
              <w:noProof/>
            </w:rPr>
          </w:pPr>
          <w:hyperlink w:anchor="_Toc96434093" w:history="1">
            <w:r w:rsidRPr="00710C46">
              <w:rPr>
                <w:rStyle w:val="Hyperlink"/>
                <w:noProof/>
              </w:rPr>
              <w:t>7.2</w:t>
            </w:r>
            <w:r>
              <w:rPr>
                <w:rFonts w:eastAsiaTheme="minorEastAsia"/>
                <w:noProof/>
              </w:rPr>
              <w:tab/>
            </w:r>
            <w:r w:rsidRPr="00710C46">
              <w:rPr>
                <w:rStyle w:val="Hyperlink"/>
                <w:noProof/>
              </w:rPr>
              <w:t>Supervisor Information</w:t>
            </w:r>
            <w:r>
              <w:rPr>
                <w:noProof/>
                <w:webHidden/>
              </w:rPr>
              <w:tab/>
            </w:r>
            <w:r>
              <w:rPr>
                <w:noProof/>
                <w:webHidden/>
              </w:rPr>
              <w:fldChar w:fldCharType="begin"/>
            </w:r>
            <w:r>
              <w:rPr>
                <w:noProof/>
                <w:webHidden/>
              </w:rPr>
              <w:instrText xml:space="preserve"> PAGEREF _Toc96434093 \h </w:instrText>
            </w:r>
            <w:r>
              <w:rPr>
                <w:noProof/>
                <w:webHidden/>
              </w:rPr>
              <w:fldChar w:fldCharType="separate"/>
            </w:r>
            <w:r>
              <w:rPr>
                <w:noProof/>
                <w:webHidden/>
              </w:rPr>
              <w:t>48</w:t>
            </w:r>
            <w:r>
              <w:rPr>
                <w:noProof/>
                <w:webHidden/>
              </w:rPr>
              <w:fldChar w:fldCharType="end"/>
            </w:r>
          </w:hyperlink>
        </w:p>
        <w:p w:rsidR="00C84720" w14:paraId="14D7C078" w14:textId="6F71D194">
          <w:pPr>
            <w:pStyle w:val="TOC2"/>
            <w:tabs>
              <w:tab w:val="left" w:pos="880"/>
              <w:tab w:val="right" w:leader="dot" w:pos="12950"/>
            </w:tabs>
            <w:rPr>
              <w:rFonts w:eastAsiaTheme="minorEastAsia"/>
              <w:noProof/>
            </w:rPr>
          </w:pPr>
          <w:hyperlink w:anchor="_Toc96434094" w:history="1">
            <w:r w:rsidRPr="00710C46">
              <w:rPr>
                <w:rStyle w:val="Hyperlink"/>
                <w:noProof/>
              </w:rPr>
              <w:t>7.3</w:t>
            </w:r>
            <w:r>
              <w:rPr>
                <w:rFonts w:eastAsiaTheme="minorEastAsia"/>
                <w:noProof/>
              </w:rPr>
              <w:tab/>
            </w:r>
            <w:r w:rsidRPr="00710C46">
              <w:rPr>
                <w:rStyle w:val="Hyperlink"/>
                <w:noProof/>
              </w:rPr>
              <w:t>Supervisor Experience</w:t>
            </w:r>
            <w:r>
              <w:rPr>
                <w:noProof/>
                <w:webHidden/>
              </w:rPr>
              <w:tab/>
            </w:r>
            <w:r>
              <w:rPr>
                <w:noProof/>
                <w:webHidden/>
              </w:rPr>
              <w:fldChar w:fldCharType="begin"/>
            </w:r>
            <w:r>
              <w:rPr>
                <w:noProof/>
                <w:webHidden/>
              </w:rPr>
              <w:instrText xml:space="preserve"> PAGEREF _Toc96434094 \h </w:instrText>
            </w:r>
            <w:r>
              <w:rPr>
                <w:noProof/>
                <w:webHidden/>
              </w:rPr>
              <w:fldChar w:fldCharType="separate"/>
            </w:r>
            <w:r>
              <w:rPr>
                <w:noProof/>
                <w:webHidden/>
              </w:rPr>
              <w:t>49</w:t>
            </w:r>
            <w:r>
              <w:rPr>
                <w:noProof/>
                <w:webHidden/>
              </w:rPr>
              <w:fldChar w:fldCharType="end"/>
            </w:r>
          </w:hyperlink>
        </w:p>
        <w:p w:rsidR="00C84720" w14:paraId="33FF7058" w14:textId="65906397">
          <w:pPr>
            <w:pStyle w:val="TOC2"/>
            <w:tabs>
              <w:tab w:val="left" w:pos="880"/>
              <w:tab w:val="right" w:leader="dot" w:pos="12950"/>
            </w:tabs>
            <w:rPr>
              <w:rFonts w:eastAsiaTheme="minorEastAsia"/>
              <w:noProof/>
            </w:rPr>
          </w:pPr>
          <w:hyperlink w:anchor="_Toc96434095" w:history="1">
            <w:r w:rsidRPr="00710C46">
              <w:rPr>
                <w:rStyle w:val="Hyperlink"/>
                <w:noProof/>
              </w:rPr>
              <w:t>7.4</w:t>
            </w:r>
            <w:r>
              <w:rPr>
                <w:rFonts w:eastAsiaTheme="minorEastAsia"/>
                <w:noProof/>
              </w:rPr>
              <w:tab/>
            </w:r>
            <w:r w:rsidRPr="00710C46">
              <w:rPr>
                <w:rStyle w:val="Hyperlink"/>
                <w:noProof/>
              </w:rPr>
              <w:t>Mentoring Experience</w:t>
            </w:r>
            <w:r>
              <w:rPr>
                <w:noProof/>
                <w:webHidden/>
              </w:rPr>
              <w:tab/>
            </w:r>
            <w:r>
              <w:rPr>
                <w:noProof/>
                <w:webHidden/>
              </w:rPr>
              <w:fldChar w:fldCharType="begin"/>
            </w:r>
            <w:r>
              <w:rPr>
                <w:noProof/>
                <w:webHidden/>
              </w:rPr>
              <w:instrText xml:space="preserve"> PAGEREF _Toc96434095 \h </w:instrText>
            </w:r>
            <w:r>
              <w:rPr>
                <w:noProof/>
                <w:webHidden/>
              </w:rPr>
              <w:fldChar w:fldCharType="separate"/>
            </w:r>
            <w:r>
              <w:rPr>
                <w:noProof/>
                <w:webHidden/>
              </w:rPr>
              <w:t>52</w:t>
            </w:r>
            <w:r>
              <w:rPr>
                <w:noProof/>
                <w:webHidden/>
              </w:rPr>
              <w:fldChar w:fldCharType="end"/>
            </w:r>
          </w:hyperlink>
        </w:p>
        <w:p w:rsidR="00C84720" w14:paraId="6985B503" w14:textId="1210F991">
          <w:pPr>
            <w:pStyle w:val="TOC1"/>
            <w:tabs>
              <w:tab w:val="right" w:leader="dot" w:pos="12950"/>
            </w:tabs>
            <w:rPr>
              <w:rFonts w:eastAsiaTheme="minorEastAsia"/>
              <w:noProof/>
            </w:rPr>
          </w:pPr>
          <w:hyperlink w:anchor="_Toc96434096" w:history="1">
            <w:r w:rsidRPr="00710C46">
              <w:rPr>
                <w:rStyle w:val="Hyperlink"/>
                <w:noProof/>
              </w:rPr>
              <w:t>8. Activities/Projects</w:t>
            </w:r>
            <w:r>
              <w:rPr>
                <w:noProof/>
                <w:webHidden/>
              </w:rPr>
              <w:tab/>
            </w:r>
            <w:r>
              <w:rPr>
                <w:noProof/>
                <w:webHidden/>
              </w:rPr>
              <w:fldChar w:fldCharType="begin"/>
            </w:r>
            <w:r>
              <w:rPr>
                <w:noProof/>
                <w:webHidden/>
              </w:rPr>
              <w:instrText xml:space="preserve"> PAGEREF _Toc96434096 \h </w:instrText>
            </w:r>
            <w:r>
              <w:rPr>
                <w:noProof/>
                <w:webHidden/>
              </w:rPr>
              <w:fldChar w:fldCharType="separate"/>
            </w:r>
            <w:r>
              <w:rPr>
                <w:noProof/>
                <w:webHidden/>
              </w:rPr>
              <w:t>54</w:t>
            </w:r>
            <w:r>
              <w:rPr>
                <w:noProof/>
                <w:webHidden/>
              </w:rPr>
              <w:fldChar w:fldCharType="end"/>
            </w:r>
          </w:hyperlink>
        </w:p>
        <w:p w:rsidR="00C84720" w14:paraId="497E1426" w14:textId="4F4D9FA7">
          <w:pPr>
            <w:pStyle w:val="TOC2"/>
            <w:tabs>
              <w:tab w:val="left" w:pos="880"/>
              <w:tab w:val="right" w:leader="dot" w:pos="12950"/>
            </w:tabs>
            <w:rPr>
              <w:rFonts w:eastAsiaTheme="minorEastAsia"/>
              <w:noProof/>
            </w:rPr>
          </w:pPr>
          <w:hyperlink w:anchor="_Toc96434097" w:history="1">
            <w:r w:rsidRPr="00710C46">
              <w:rPr>
                <w:rStyle w:val="Hyperlink"/>
                <w:noProof/>
              </w:rPr>
              <w:t>8.1</w:t>
            </w:r>
            <w:r>
              <w:rPr>
                <w:rFonts w:eastAsiaTheme="minorEastAsia"/>
                <w:noProof/>
              </w:rPr>
              <w:tab/>
            </w:r>
            <w:r w:rsidRPr="00710C46">
              <w:rPr>
                <w:rStyle w:val="Hyperlink"/>
                <w:noProof/>
              </w:rPr>
              <w:t>Activity/Project Details</w:t>
            </w:r>
            <w:r>
              <w:rPr>
                <w:noProof/>
                <w:webHidden/>
              </w:rPr>
              <w:tab/>
            </w:r>
            <w:r>
              <w:rPr>
                <w:noProof/>
                <w:webHidden/>
              </w:rPr>
              <w:fldChar w:fldCharType="begin"/>
            </w:r>
            <w:r>
              <w:rPr>
                <w:noProof/>
                <w:webHidden/>
              </w:rPr>
              <w:instrText xml:space="preserve"> PAGEREF _Toc96434097 \h </w:instrText>
            </w:r>
            <w:r>
              <w:rPr>
                <w:noProof/>
                <w:webHidden/>
              </w:rPr>
              <w:fldChar w:fldCharType="separate"/>
            </w:r>
            <w:r>
              <w:rPr>
                <w:noProof/>
                <w:webHidden/>
              </w:rPr>
              <w:t>54</w:t>
            </w:r>
            <w:r>
              <w:rPr>
                <w:noProof/>
                <w:webHidden/>
              </w:rPr>
              <w:fldChar w:fldCharType="end"/>
            </w:r>
          </w:hyperlink>
        </w:p>
        <w:p w:rsidR="00C84720" w14:paraId="04D7CA67" w14:textId="6D052B2C">
          <w:pPr>
            <w:pStyle w:val="TOC2"/>
            <w:tabs>
              <w:tab w:val="left" w:pos="880"/>
              <w:tab w:val="right" w:leader="dot" w:pos="12950"/>
            </w:tabs>
            <w:rPr>
              <w:rFonts w:eastAsiaTheme="minorEastAsia"/>
              <w:noProof/>
            </w:rPr>
          </w:pPr>
          <w:hyperlink w:anchor="_Toc96434098" w:history="1">
            <w:r w:rsidRPr="00710C46">
              <w:rPr>
                <w:rStyle w:val="Hyperlink"/>
                <w:noProof/>
              </w:rPr>
              <w:t>8.2</w:t>
            </w:r>
            <w:r>
              <w:rPr>
                <w:rFonts w:eastAsiaTheme="minorEastAsia"/>
                <w:noProof/>
              </w:rPr>
              <w:tab/>
            </w:r>
            <w:r w:rsidRPr="00710C46">
              <w:rPr>
                <w:rStyle w:val="Hyperlink"/>
                <w:noProof/>
              </w:rPr>
              <w:t>Activity/Project Location</w:t>
            </w:r>
            <w:r>
              <w:rPr>
                <w:noProof/>
                <w:webHidden/>
              </w:rPr>
              <w:tab/>
            </w:r>
            <w:r>
              <w:rPr>
                <w:noProof/>
                <w:webHidden/>
              </w:rPr>
              <w:fldChar w:fldCharType="begin"/>
            </w:r>
            <w:r>
              <w:rPr>
                <w:noProof/>
                <w:webHidden/>
              </w:rPr>
              <w:instrText xml:space="preserve"> PAGEREF _Toc96434098 \h </w:instrText>
            </w:r>
            <w:r>
              <w:rPr>
                <w:noProof/>
                <w:webHidden/>
              </w:rPr>
              <w:fldChar w:fldCharType="separate"/>
            </w:r>
            <w:r>
              <w:rPr>
                <w:noProof/>
                <w:webHidden/>
              </w:rPr>
              <w:t>57</w:t>
            </w:r>
            <w:r>
              <w:rPr>
                <w:noProof/>
                <w:webHidden/>
              </w:rPr>
              <w:fldChar w:fldCharType="end"/>
            </w:r>
          </w:hyperlink>
        </w:p>
        <w:p w:rsidR="00C84720" w14:paraId="657C87AA" w14:textId="6B06E09F">
          <w:pPr>
            <w:pStyle w:val="TOC2"/>
            <w:tabs>
              <w:tab w:val="left" w:pos="880"/>
              <w:tab w:val="right" w:leader="dot" w:pos="12950"/>
            </w:tabs>
            <w:rPr>
              <w:rFonts w:eastAsiaTheme="minorEastAsia"/>
              <w:noProof/>
            </w:rPr>
          </w:pPr>
          <w:hyperlink w:anchor="_Toc96434099" w:history="1">
            <w:r w:rsidRPr="00710C46">
              <w:rPr>
                <w:rStyle w:val="Hyperlink"/>
                <w:noProof/>
              </w:rPr>
              <w:t>8.3</w:t>
            </w:r>
            <w:r>
              <w:rPr>
                <w:rFonts w:eastAsiaTheme="minorEastAsia"/>
                <w:noProof/>
              </w:rPr>
              <w:tab/>
            </w:r>
            <w:r w:rsidRPr="00710C46">
              <w:rPr>
                <w:rStyle w:val="Hyperlink"/>
                <w:noProof/>
              </w:rPr>
              <w:t>Activity &amp; Deliverable Details</w:t>
            </w:r>
            <w:r>
              <w:rPr>
                <w:noProof/>
                <w:webHidden/>
              </w:rPr>
              <w:tab/>
            </w:r>
            <w:r>
              <w:rPr>
                <w:noProof/>
                <w:webHidden/>
              </w:rPr>
              <w:fldChar w:fldCharType="begin"/>
            </w:r>
            <w:r>
              <w:rPr>
                <w:noProof/>
                <w:webHidden/>
              </w:rPr>
              <w:instrText xml:space="preserve"> PAGEREF _Toc96434099 \h </w:instrText>
            </w:r>
            <w:r>
              <w:rPr>
                <w:noProof/>
                <w:webHidden/>
              </w:rPr>
              <w:fldChar w:fldCharType="separate"/>
            </w:r>
            <w:r>
              <w:rPr>
                <w:noProof/>
                <w:webHidden/>
              </w:rPr>
              <w:t>58</w:t>
            </w:r>
            <w:r>
              <w:rPr>
                <w:noProof/>
                <w:webHidden/>
              </w:rPr>
              <w:fldChar w:fldCharType="end"/>
            </w:r>
          </w:hyperlink>
        </w:p>
        <w:p w:rsidR="00C84720" w14:paraId="756D7213" w14:textId="3CD8BB29">
          <w:pPr>
            <w:pStyle w:val="TOC2"/>
            <w:tabs>
              <w:tab w:val="left" w:pos="880"/>
              <w:tab w:val="right" w:leader="dot" w:pos="12950"/>
            </w:tabs>
            <w:rPr>
              <w:rFonts w:eastAsiaTheme="minorEastAsia"/>
              <w:noProof/>
            </w:rPr>
          </w:pPr>
          <w:hyperlink w:anchor="_Toc96434100" w:history="1">
            <w:r w:rsidRPr="00710C46">
              <w:rPr>
                <w:rStyle w:val="Hyperlink"/>
                <w:noProof/>
              </w:rPr>
              <w:t>8.4</w:t>
            </w:r>
            <w:r>
              <w:rPr>
                <w:rFonts w:eastAsiaTheme="minorEastAsia"/>
                <w:noProof/>
              </w:rPr>
              <w:tab/>
            </w:r>
            <w:r w:rsidRPr="00710C46">
              <w:rPr>
                <w:rStyle w:val="Hyperlink"/>
                <w:noProof/>
              </w:rPr>
              <w:t>Competencies</w:t>
            </w:r>
            <w:r>
              <w:rPr>
                <w:noProof/>
                <w:webHidden/>
              </w:rPr>
              <w:tab/>
            </w:r>
            <w:r>
              <w:rPr>
                <w:noProof/>
                <w:webHidden/>
              </w:rPr>
              <w:fldChar w:fldCharType="begin"/>
            </w:r>
            <w:r>
              <w:rPr>
                <w:noProof/>
                <w:webHidden/>
              </w:rPr>
              <w:instrText xml:space="preserve"> PAGEREF _Toc96434100 \h </w:instrText>
            </w:r>
            <w:r>
              <w:rPr>
                <w:noProof/>
                <w:webHidden/>
              </w:rPr>
              <w:fldChar w:fldCharType="separate"/>
            </w:r>
            <w:r>
              <w:rPr>
                <w:noProof/>
                <w:webHidden/>
              </w:rPr>
              <w:t>58</w:t>
            </w:r>
            <w:r>
              <w:rPr>
                <w:noProof/>
                <w:webHidden/>
              </w:rPr>
              <w:fldChar w:fldCharType="end"/>
            </w:r>
          </w:hyperlink>
        </w:p>
        <w:p w:rsidR="00C84720" w14:paraId="02BE43A2" w14:textId="0A13D418">
          <w:pPr>
            <w:pStyle w:val="TOC3"/>
            <w:tabs>
              <w:tab w:val="left" w:pos="1320"/>
              <w:tab w:val="right" w:leader="dot" w:pos="12950"/>
            </w:tabs>
            <w:rPr>
              <w:rFonts w:eastAsiaTheme="minorEastAsia"/>
              <w:noProof/>
            </w:rPr>
          </w:pPr>
          <w:hyperlink w:anchor="_Toc96434101" w:history="1">
            <w:r w:rsidRPr="00710C46">
              <w:rPr>
                <w:rStyle w:val="Hyperlink"/>
                <w:noProof/>
              </w:rPr>
              <w:t>8.4.1</w:t>
            </w:r>
            <w:r>
              <w:rPr>
                <w:rFonts w:eastAsiaTheme="minorEastAsia"/>
                <w:noProof/>
              </w:rPr>
              <w:tab/>
            </w:r>
            <w:r w:rsidRPr="00710C46">
              <w:rPr>
                <w:rStyle w:val="Hyperlink"/>
                <w:noProof/>
              </w:rPr>
              <w:t>PHIFP</w:t>
            </w:r>
            <w:r>
              <w:rPr>
                <w:noProof/>
                <w:webHidden/>
              </w:rPr>
              <w:tab/>
            </w:r>
            <w:r>
              <w:rPr>
                <w:noProof/>
                <w:webHidden/>
              </w:rPr>
              <w:fldChar w:fldCharType="begin"/>
            </w:r>
            <w:r>
              <w:rPr>
                <w:noProof/>
                <w:webHidden/>
              </w:rPr>
              <w:instrText xml:space="preserve"> PAGEREF _Toc96434101 \h </w:instrText>
            </w:r>
            <w:r>
              <w:rPr>
                <w:noProof/>
                <w:webHidden/>
              </w:rPr>
              <w:fldChar w:fldCharType="separate"/>
            </w:r>
            <w:r>
              <w:rPr>
                <w:noProof/>
                <w:webHidden/>
              </w:rPr>
              <w:t>58</w:t>
            </w:r>
            <w:r>
              <w:rPr>
                <w:noProof/>
                <w:webHidden/>
              </w:rPr>
              <w:fldChar w:fldCharType="end"/>
            </w:r>
          </w:hyperlink>
        </w:p>
        <w:p w:rsidR="00C84720" w14:paraId="583553B9" w14:textId="38BBB925">
          <w:pPr>
            <w:pStyle w:val="TOC3"/>
            <w:tabs>
              <w:tab w:val="left" w:pos="1320"/>
              <w:tab w:val="right" w:leader="dot" w:pos="12950"/>
            </w:tabs>
            <w:rPr>
              <w:rFonts w:eastAsiaTheme="minorEastAsia"/>
              <w:noProof/>
            </w:rPr>
          </w:pPr>
          <w:hyperlink w:anchor="_Toc96434102" w:history="1">
            <w:r w:rsidRPr="00710C46">
              <w:rPr>
                <w:rStyle w:val="Hyperlink"/>
                <w:noProof/>
              </w:rPr>
              <w:t>8.4.2</w:t>
            </w:r>
            <w:r>
              <w:rPr>
                <w:rFonts w:eastAsiaTheme="minorEastAsia"/>
                <w:noProof/>
              </w:rPr>
              <w:tab/>
            </w:r>
            <w:r w:rsidRPr="00710C46">
              <w:rPr>
                <w:rStyle w:val="Hyperlink"/>
                <w:noProof/>
              </w:rPr>
              <w:t>PHAP</w:t>
            </w:r>
            <w:r>
              <w:rPr>
                <w:noProof/>
                <w:webHidden/>
              </w:rPr>
              <w:tab/>
            </w:r>
            <w:r>
              <w:rPr>
                <w:noProof/>
                <w:webHidden/>
              </w:rPr>
              <w:fldChar w:fldCharType="begin"/>
            </w:r>
            <w:r>
              <w:rPr>
                <w:noProof/>
                <w:webHidden/>
              </w:rPr>
              <w:instrText xml:space="preserve"> PAGEREF _Toc96434102 \h </w:instrText>
            </w:r>
            <w:r>
              <w:rPr>
                <w:noProof/>
                <w:webHidden/>
              </w:rPr>
              <w:fldChar w:fldCharType="separate"/>
            </w:r>
            <w:r>
              <w:rPr>
                <w:noProof/>
                <w:webHidden/>
              </w:rPr>
              <w:t>60</w:t>
            </w:r>
            <w:r>
              <w:rPr>
                <w:noProof/>
                <w:webHidden/>
              </w:rPr>
              <w:fldChar w:fldCharType="end"/>
            </w:r>
          </w:hyperlink>
        </w:p>
        <w:p w:rsidR="00C84720" w14:paraId="10D9D10E" w14:textId="1498788D">
          <w:pPr>
            <w:pStyle w:val="TOC1"/>
            <w:tabs>
              <w:tab w:val="left" w:pos="440"/>
              <w:tab w:val="right" w:leader="dot" w:pos="12950"/>
            </w:tabs>
            <w:rPr>
              <w:rFonts w:eastAsiaTheme="minorEastAsia"/>
              <w:noProof/>
            </w:rPr>
          </w:pPr>
          <w:hyperlink w:anchor="_Toc96434103" w:history="1">
            <w:r w:rsidRPr="00710C46">
              <w:rPr>
                <w:rStyle w:val="Hyperlink"/>
                <w:noProof/>
              </w:rPr>
              <w:t>9.</w:t>
            </w:r>
            <w:r>
              <w:rPr>
                <w:rFonts w:eastAsiaTheme="minorEastAsia"/>
                <w:noProof/>
              </w:rPr>
              <w:tab/>
            </w:r>
            <w:r w:rsidRPr="00710C46">
              <w:rPr>
                <w:rStyle w:val="Hyperlink"/>
                <w:noProof/>
              </w:rPr>
              <w:t>Training &amp; Languages</w:t>
            </w:r>
            <w:r>
              <w:rPr>
                <w:noProof/>
                <w:webHidden/>
              </w:rPr>
              <w:tab/>
            </w:r>
            <w:r>
              <w:rPr>
                <w:noProof/>
                <w:webHidden/>
              </w:rPr>
              <w:fldChar w:fldCharType="begin"/>
            </w:r>
            <w:r>
              <w:rPr>
                <w:noProof/>
                <w:webHidden/>
              </w:rPr>
              <w:instrText xml:space="preserve"> PAGEREF _Toc96434103 \h </w:instrText>
            </w:r>
            <w:r>
              <w:rPr>
                <w:noProof/>
                <w:webHidden/>
              </w:rPr>
              <w:fldChar w:fldCharType="separate"/>
            </w:r>
            <w:r>
              <w:rPr>
                <w:noProof/>
                <w:webHidden/>
              </w:rPr>
              <w:t>64</w:t>
            </w:r>
            <w:r>
              <w:rPr>
                <w:noProof/>
                <w:webHidden/>
              </w:rPr>
              <w:fldChar w:fldCharType="end"/>
            </w:r>
          </w:hyperlink>
        </w:p>
        <w:p w:rsidR="00C84720" w14:paraId="0F35BF56" w14:textId="32513777">
          <w:pPr>
            <w:pStyle w:val="TOC2"/>
            <w:tabs>
              <w:tab w:val="left" w:pos="880"/>
              <w:tab w:val="right" w:leader="dot" w:pos="12950"/>
            </w:tabs>
            <w:rPr>
              <w:rFonts w:eastAsiaTheme="minorEastAsia"/>
              <w:noProof/>
            </w:rPr>
          </w:pPr>
          <w:hyperlink w:anchor="_Toc96434104" w:history="1">
            <w:r w:rsidRPr="00710C46">
              <w:rPr>
                <w:rStyle w:val="Hyperlink"/>
                <w:noProof/>
              </w:rPr>
              <w:t>9.1</w:t>
            </w:r>
            <w:r>
              <w:rPr>
                <w:rFonts w:eastAsiaTheme="minorEastAsia"/>
                <w:noProof/>
              </w:rPr>
              <w:tab/>
            </w:r>
            <w:r w:rsidRPr="00710C46">
              <w:rPr>
                <w:rStyle w:val="Hyperlink"/>
                <w:noProof/>
              </w:rPr>
              <w:t>PHAP</w:t>
            </w:r>
            <w:r>
              <w:rPr>
                <w:noProof/>
                <w:webHidden/>
              </w:rPr>
              <w:tab/>
            </w:r>
            <w:r>
              <w:rPr>
                <w:noProof/>
                <w:webHidden/>
              </w:rPr>
              <w:fldChar w:fldCharType="begin"/>
            </w:r>
            <w:r>
              <w:rPr>
                <w:noProof/>
                <w:webHidden/>
              </w:rPr>
              <w:instrText xml:space="preserve"> PAGEREF _Toc96434104 \h </w:instrText>
            </w:r>
            <w:r>
              <w:rPr>
                <w:noProof/>
                <w:webHidden/>
              </w:rPr>
              <w:fldChar w:fldCharType="separate"/>
            </w:r>
            <w:r>
              <w:rPr>
                <w:noProof/>
                <w:webHidden/>
              </w:rPr>
              <w:t>64</w:t>
            </w:r>
            <w:r>
              <w:rPr>
                <w:noProof/>
                <w:webHidden/>
              </w:rPr>
              <w:fldChar w:fldCharType="end"/>
            </w:r>
          </w:hyperlink>
        </w:p>
        <w:p w:rsidR="00C84720" w14:paraId="1BF9F107" w14:textId="3567CDD4">
          <w:pPr>
            <w:pStyle w:val="TOC1"/>
            <w:tabs>
              <w:tab w:val="left" w:pos="660"/>
              <w:tab w:val="right" w:leader="dot" w:pos="12950"/>
            </w:tabs>
            <w:rPr>
              <w:rFonts w:eastAsiaTheme="minorEastAsia"/>
              <w:noProof/>
            </w:rPr>
          </w:pPr>
          <w:hyperlink w:anchor="_Toc96434105" w:history="1">
            <w:r w:rsidRPr="00710C46">
              <w:rPr>
                <w:rStyle w:val="Hyperlink"/>
                <w:noProof/>
              </w:rPr>
              <w:t>10.</w:t>
            </w:r>
            <w:r>
              <w:rPr>
                <w:rFonts w:eastAsiaTheme="minorEastAsia"/>
                <w:noProof/>
              </w:rPr>
              <w:tab/>
            </w:r>
            <w:r w:rsidRPr="00710C46">
              <w:rPr>
                <w:rStyle w:val="Hyperlink"/>
                <w:noProof/>
              </w:rPr>
              <w:t>Student Rotation Preferences</w:t>
            </w:r>
            <w:r>
              <w:rPr>
                <w:noProof/>
                <w:webHidden/>
              </w:rPr>
              <w:tab/>
            </w:r>
            <w:r>
              <w:rPr>
                <w:noProof/>
                <w:webHidden/>
              </w:rPr>
              <w:fldChar w:fldCharType="begin"/>
            </w:r>
            <w:r>
              <w:rPr>
                <w:noProof/>
                <w:webHidden/>
              </w:rPr>
              <w:instrText xml:space="preserve"> PAGEREF _Toc96434105 \h </w:instrText>
            </w:r>
            <w:r>
              <w:rPr>
                <w:noProof/>
                <w:webHidden/>
              </w:rPr>
              <w:fldChar w:fldCharType="separate"/>
            </w:r>
            <w:r>
              <w:rPr>
                <w:noProof/>
                <w:webHidden/>
              </w:rPr>
              <w:t>65</w:t>
            </w:r>
            <w:r>
              <w:rPr>
                <w:noProof/>
                <w:webHidden/>
              </w:rPr>
              <w:fldChar w:fldCharType="end"/>
            </w:r>
          </w:hyperlink>
        </w:p>
        <w:p w:rsidR="00C84720" w14:paraId="5EA06884" w14:textId="3C81D727">
          <w:pPr>
            <w:pStyle w:val="TOC2"/>
            <w:tabs>
              <w:tab w:val="left" w:pos="880"/>
              <w:tab w:val="right" w:leader="dot" w:pos="12950"/>
            </w:tabs>
            <w:rPr>
              <w:rFonts w:eastAsiaTheme="minorEastAsia"/>
              <w:noProof/>
            </w:rPr>
          </w:pPr>
          <w:hyperlink w:anchor="_Toc96434106" w:history="1">
            <w:r w:rsidRPr="00710C46">
              <w:rPr>
                <w:rStyle w:val="Hyperlink"/>
                <w:noProof/>
              </w:rPr>
              <w:t>10.1</w:t>
            </w:r>
            <w:r>
              <w:rPr>
                <w:rFonts w:eastAsiaTheme="minorEastAsia"/>
                <w:noProof/>
              </w:rPr>
              <w:tab/>
            </w:r>
            <w:r w:rsidRPr="00710C46">
              <w:rPr>
                <w:rStyle w:val="Hyperlink"/>
                <w:noProof/>
              </w:rPr>
              <w:t>EEP</w:t>
            </w:r>
            <w:r>
              <w:rPr>
                <w:noProof/>
                <w:webHidden/>
              </w:rPr>
              <w:tab/>
            </w:r>
            <w:r>
              <w:rPr>
                <w:noProof/>
                <w:webHidden/>
              </w:rPr>
              <w:fldChar w:fldCharType="begin"/>
            </w:r>
            <w:r>
              <w:rPr>
                <w:noProof/>
                <w:webHidden/>
              </w:rPr>
              <w:instrText xml:space="preserve"> PAGEREF _Toc96434106 \h </w:instrText>
            </w:r>
            <w:r>
              <w:rPr>
                <w:noProof/>
                <w:webHidden/>
              </w:rPr>
              <w:fldChar w:fldCharType="separate"/>
            </w:r>
            <w:r>
              <w:rPr>
                <w:noProof/>
                <w:webHidden/>
              </w:rPr>
              <w:t>65</w:t>
            </w:r>
            <w:r>
              <w:rPr>
                <w:noProof/>
                <w:webHidden/>
              </w:rPr>
              <w:fldChar w:fldCharType="end"/>
            </w:r>
          </w:hyperlink>
        </w:p>
        <w:p w:rsidR="00C84720" w14:paraId="4AD67B06" w14:textId="3B6DC3E0">
          <w:pPr>
            <w:pStyle w:val="TOC1"/>
            <w:tabs>
              <w:tab w:val="left" w:pos="660"/>
              <w:tab w:val="right" w:leader="dot" w:pos="12950"/>
            </w:tabs>
            <w:rPr>
              <w:rFonts w:eastAsiaTheme="minorEastAsia"/>
              <w:noProof/>
            </w:rPr>
          </w:pPr>
          <w:hyperlink w:anchor="_Toc96434107" w:history="1">
            <w:r w:rsidRPr="00710C46">
              <w:rPr>
                <w:rStyle w:val="Hyperlink"/>
                <w:noProof/>
              </w:rPr>
              <w:t>11.</w:t>
            </w:r>
            <w:r>
              <w:rPr>
                <w:rFonts w:eastAsiaTheme="minorEastAsia"/>
                <w:noProof/>
              </w:rPr>
              <w:tab/>
            </w:r>
            <w:r w:rsidRPr="00710C46">
              <w:rPr>
                <w:rStyle w:val="Hyperlink"/>
                <w:noProof/>
              </w:rPr>
              <w:t>Match</w:t>
            </w:r>
            <w:r>
              <w:rPr>
                <w:noProof/>
                <w:webHidden/>
              </w:rPr>
              <w:tab/>
            </w:r>
            <w:r>
              <w:rPr>
                <w:noProof/>
                <w:webHidden/>
              </w:rPr>
              <w:fldChar w:fldCharType="begin"/>
            </w:r>
            <w:r>
              <w:rPr>
                <w:noProof/>
                <w:webHidden/>
              </w:rPr>
              <w:instrText xml:space="preserve"> PAGEREF _Toc96434107 \h </w:instrText>
            </w:r>
            <w:r>
              <w:rPr>
                <w:noProof/>
                <w:webHidden/>
              </w:rPr>
              <w:fldChar w:fldCharType="separate"/>
            </w:r>
            <w:r>
              <w:rPr>
                <w:noProof/>
                <w:webHidden/>
              </w:rPr>
              <w:t>66</w:t>
            </w:r>
            <w:r>
              <w:rPr>
                <w:noProof/>
                <w:webHidden/>
              </w:rPr>
              <w:fldChar w:fldCharType="end"/>
            </w:r>
          </w:hyperlink>
        </w:p>
        <w:p w:rsidR="00C84720" w14:paraId="213A84AD" w14:textId="637F69EA">
          <w:pPr>
            <w:pStyle w:val="TOC2"/>
            <w:tabs>
              <w:tab w:val="left" w:pos="880"/>
              <w:tab w:val="right" w:leader="dot" w:pos="12950"/>
            </w:tabs>
            <w:rPr>
              <w:rFonts w:eastAsiaTheme="minorEastAsia"/>
              <w:noProof/>
            </w:rPr>
          </w:pPr>
          <w:hyperlink w:anchor="_Toc96434108" w:history="1">
            <w:r w:rsidRPr="00710C46">
              <w:rPr>
                <w:rStyle w:val="Hyperlink"/>
                <w:noProof/>
              </w:rPr>
              <w:t>11.1</w:t>
            </w:r>
            <w:r>
              <w:rPr>
                <w:rFonts w:eastAsiaTheme="minorEastAsia"/>
                <w:noProof/>
              </w:rPr>
              <w:tab/>
            </w:r>
            <w:r w:rsidRPr="00710C46">
              <w:rPr>
                <w:rStyle w:val="Hyperlink"/>
                <w:noProof/>
              </w:rPr>
              <w:t>Match or Prematch Rank/Rating Form</w:t>
            </w:r>
            <w:r>
              <w:rPr>
                <w:noProof/>
                <w:webHidden/>
              </w:rPr>
              <w:tab/>
            </w:r>
            <w:r>
              <w:rPr>
                <w:noProof/>
                <w:webHidden/>
              </w:rPr>
              <w:fldChar w:fldCharType="begin"/>
            </w:r>
            <w:r>
              <w:rPr>
                <w:noProof/>
                <w:webHidden/>
              </w:rPr>
              <w:instrText xml:space="preserve"> PAGEREF _Toc96434108 \h </w:instrText>
            </w:r>
            <w:r>
              <w:rPr>
                <w:noProof/>
                <w:webHidden/>
              </w:rPr>
              <w:fldChar w:fldCharType="separate"/>
            </w:r>
            <w:r>
              <w:rPr>
                <w:noProof/>
                <w:webHidden/>
              </w:rPr>
              <w:t>66</w:t>
            </w:r>
            <w:r>
              <w:rPr>
                <w:noProof/>
                <w:webHidden/>
              </w:rPr>
              <w:fldChar w:fldCharType="end"/>
            </w:r>
          </w:hyperlink>
        </w:p>
        <w:p w:rsidR="00C84720" w14:paraId="5D009F1D" w14:textId="7B18145C">
          <w:pPr>
            <w:pStyle w:val="TOC1"/>
            <w:tabs>
              <w:tab w:val="right" w:leader="dot" w:pos="12950"/>
            </w:tabs>
            <w:rPr>
              <w:rFonts w:eastAsiaTheme="minorEastAsia"/>
              <w:noProof/>
            </w:rPr>
          </w:pPr>
          <w:hyperlink w:anchor="_Toc96434109" w:history="1">
            <w:r w:rsidRPr="00710C46">
              <w:rPr>
                <w:rStyle w:val="Hyperlink"/>
                <w:rFonts w:eastAsia="Times New Roman"/>
                <w:noProof/>
              </w:rPr>
              <w:t>11.2 Deferment</w:t>
            </w:r>
            <w:r>
              <w:rPr>
                <w:noProof/>
                <w:webHidden/>
              </w:rPr>
              <w:tab/>
            </w:r>
            <w:r>
              <w:rPr>
                <w:noProof/>
                <w:webHidden/>
              </w:rPr>
              <w:fldChar w:fldCharType="begin"/>
            </w:r>
            <w:r>
              <w:rPr>
                <w:noProof/>
                <w:webHidden/>
              </w:rPr>
              <w:instrText xml:space="preserve"> PAGEREF _Toc96434109 \h </w:instrText>
            </w:r>
            <w:r>
              <w:rPr>
                <w:noProof/>
                <w:webHidden/>
              </w:rPr>
              <w:fldChar w:fldCharType="separate"/>
            </w:r>
            <w:r>
              <w:rPr>
                <w:noProof/>
                <w:webHidden/>
              </w:rPr>
              <w:t>67</w:t>
            </w:r>
            <w:r>
              <w:rPr>
                <w:noProof/>
                <w:webHidden/>
              </w:rPr>
              <w:fldChar w:fldCharType="end"/>
            </w:r>
          </w:hyperlink>
        </w:p>
        <w:p w:rsidR="00C84720" w14:paraId="7BE4F333" w14:textId="523CA546">
          <w:pPr>
            <w:pStyle w:val="TOC1"/>
            <w:tabs>
              <w:tab w:val="right" w:leader="dot" w:pos="12950"/>
            </w:tabs>
            <w:rPr>
              <w:rFonts w:eastAsiaTheme="minorEastAsia"/>
              <w:noProof/>
            </w:rPr>
          </w:pPr>
          <w:hyperlink w:anchor="_Toc96434110" w:history="1">
            <w:r w:rsidRPr="00710C46">
              <w:rPr>
                <w:rStyle w:val="Hyperlink"/>
                <w:rFonts w:eastAsia="Times New Roman"/>
                <w:noProof/>
              </w:rPr>
              <w:t>2.Appendix</w:t>
            </w:r>
            <w:r>
              <w:rPr>
                <w:noProof/>
                <w:webHidden/>
              </w:rPr>
              <w:tab/>
            </w:r>
            <w:r>
              <w:rPr>
                <w:noProof/>
                <w:webHidden/>
              </w:rPr>
              <w:fldChar w:fldCharType="begin"/>
            </w:r>
            <w:r>
              <w:rPr>
                <w:noProof/>
                <w:webHidden/>
              </w:rPr>
              <w:instrText xml:space="preserve"> PAGEREF _Toc96434110 \h </w:instrText>
            </w:r>
            <w:r>
              <w:rPr>
                <w:noProof/>
                <w:webHidden/>
              </w:rPr>
              <w:fldChar w:fldCharType="separate"/>
            </w:r>
            <w:r>
              <w:rPr>
                <w:noProof/>
                <w:webHidden/>
              </w:rPr>
              <w:t>68</w:t>
            </w:r>
            <w:r>
              <w:rPr>
                <w:noProof/>
                <w:webHidden/>
              </w:rPr>
              <w:fldChar w:fldCharType="end"/>
            </w:r>
          </w:hyperlink>
        </w:p>
        <w:p w:rsidR="00C84720" w14:paraId="1952D94D" w14:textId="47CC8CAA">
          <w:pPr>
            <w:pStyle w:val="TOC2"/>
            <w:tabs>
              <w:tab w:val="right" w:leader="dot" w:pos="12950"/>
            </w:tabs>
            <w:rPr>
              <w:rFonts w:eastAsiaTheme="minorEastAsia"/>
              <w:noProof/>
            </w:rPr>
          </w:pPr>
          <w:hyperlink w:anchor="_Toc96434111" w:history="1">
            <w:r w:rsidRPr="00710C46">
              <w:rPr>
                <w:rStyle w:val="Hyperlink"/>
                <w:noProof/>
              </w:rPr>
              <w:t>I. Field Value Tables</w:t>
            </w:r>
            <w:r>
              <w:rPr>
                <w:noProof/>
                <w:webHidden/>
              </w:rPr>
              <w:tab/>
            </w:r>
            <w:r>
              <w:rPr>
                <w:noProof/>
                <w:webHidden/>
              </w:rPr>
              <w:fldChar w:fldCharType="begin"/>
            </w:r>
            <w:r>
              <w:rPr>
                <w:noProof/>
                <w:webHidden/>
              </w:rPr>
              <w:instrText xml:space="preserve"> PAGEREF _Toc96434111 \h </w:instrText>
            </w:r>
            <w:r>
              <w:rPr>
                <w:noProof/>
                <w:webHidden/>
              </w:rPr>
              <w:fldChar w:fldCharType="separate"/>
            </w:r>
            <w:r>
              <w:rPr>
                <w:noProof/>
                <w:webHidden/>
              </w:rPr>
              <w:t>68</w:t>
            </w:r>
            <w:r>
              <w:rPr>
                <w:noProof/>
                <w:webHidden/>
              </w:rPr>
              <w:fldChar w:fldCharType="end"/>
            </w:r>
          </w:hyperlink>
        </w:p>
        <w:p w:rsidR="00C84720" w14:paraId="1A67167F" w14:textId="2642E689">
          <w:pPr>
            <w:pStyle w:val="TOC2"/>
            <w:tabs>
              <w:tab w:val="right" w:leader="dot" w:pos="12950"/>
            </w:tabs>
            <w:rPr>
              <w:rFonts w:eastAsiaTheme="minorEastAsia"/>
              <w:noProof/>
            </w:rPr>
          </w:pPr>
          <w:hyperlink w:anchor="_Toc96434112" w:history="1">
            <w:r w:rsidRPr="00710C46">
              <w:rPr>
                <w:rStyle w:val="Hyperlink"/>
                <w:noProof/>
              </w:rPr>
              <w:t>II. Lookup Tables</w:t>
            </w:r>
            <w:r>
              <w:rPr>
                <w:noProof/>
                <w:webHidden/>
              </w:rPr>
              <w:tab/>
            </w:r>
            <w:r>
              <w:rPr>
                <w:noProof/>
                <w:webHidden/>
              </w:rPr>
              <w:fldChar w:fldCharType="begin"/>
            </w:r>
            <w:r>
              <w:rPr>
                <w:noProof/>
                <w:webHidden/>
              </w:rPr>
              <w:instrText xml:space="preserve"> PAGEREF _Toc96434112 \h </w:instrText>
            </w:r>
            <w:r>
              <w:rPr>
                <w:noProof/>
                <w:webHidden/>
              </w:rPr>
              <w:fldChar w:fldCharType="separate"/>
            </w:r>
            <w:r>
              <w:rPr>
                <w:noProof/>
                <w:webHidden/>
              </w:rPr>
              <w:t>70</w:t>
            </w:r>
            <w:r>
              <w:rPr>
                <w:noProof/>
                <w:webHidden/>
              </w:rPr>
              <w:fldChar w:fldCharType="end"/>
            </w:r>
          </w:hyperlink>
        </w:p>
        <w:p w:rsidR="00002345" w14:paraId="700F178B" w14:textId="7FD6D076">
          <w:r>
            <w:rPr>
              <w:b/>
              <w:bCs/>
              <w:noProof/>
            </w:rPr>
            <w:fldChar w:fldCharType="end"/>
          </w:r>
        </w:p>
      </w:sdtContent>
    </w:sdt>
    <w:p w:rsidR="00EB79B1" w14:paraId="6CFA34D1" w14:textId="13BA358D"/>
    <w:p w:rsidR="00EB79B1" w:rsidP="00253BDE" w14:paraId="55C91AA1" w14:textId="77777777">
      <w:pPr>
        <w:pStyle w:val="Heading1"/>
        <w:numPr>
          <w:ilvl w:val="0"/>
          <w:numId w:val="1"/>
        </w:numPr>
        <w:pBdr>
          <w:bottom w:val="single" w:sz="12" w:space="1" w:color="auto"/>
        </w:pBdr>
        <w:tabs>
          <w:tab w:val="num" w:pos="360"/>
        </w:tabs>
        <w:ind w:left="0" w:firstLine="0"/>
        <w:jc w:val="center"/>
        <w:rPr>
          <w:rFonts w:eastAsia="Times New Roman"/>
        </w:rPr>
      </w:pPr>
      <w:bookmarkStart w:id="2" w:name="_Toc24482527"/>
      <w:bookmarkStart w:id="3" w:name="_Toc96434050"/>
      <w:r>
        <w:rPr>
          <w:rFonts w:eastAsia="Times New Roman"/>
        </w:rPr>
        <w:t>Introduction</w:t>
      </w:r>
      <w:bookmarkEnd w:id="2"/>
      <w:bookmarkEnd w:id="3"/>
    </w:p>
    <w:p w:rsidR="00EB79B1" w:rsidP="00EB79B1" w14:paraId="1F0F7120" w14:textId="77777777">
      <w:pPr>
        <w:pStyle w:val="ListParagraph"/>
        <w:spacing w:after="120"/>
        <w:ind w:left="360"/>
      </w:pPr>
      <w:r w:rsidRPr="004C50FB">
        <w:t>The purpose of this document is to list all the data elements of the host site application collected online through the Fellowship Management System (FMS). The FMS</w:t>
      </w:r>
      <w:r>
        <w:t xml:space="preserve"> </w:t>
      </w:r>
      <w:r w:rsidRPr="004C50FB">
        <w:t>online host site assignment module is a streamlined mechanism for agencies, who are interested in hosting fellows of the Centers for Disease Control and Prevention (CDC) fellowships to submit their assignment proposals online and track statuses of the application processes. The FMS is a robust flexible framework and is successfully tailored for various CDC fellowships. The following fellowships use the FMS Host Site Application module to collect applications from federal and non-federal public health agencies and organizations:</w:t>
      </w:r>
    </w:p>
    <w:p w:rsidR="00EB79B1" w:rsidP="00EB79B1" w14:paraId="2E739BE9" w14:textId="77777777">
      <w:pPr>
        <w:pStyle w:val="ListParagraph"/>
        <w:spacing w:after="120"/>
        <w:ind w:left="360"/>
      </w:pPr>
    </w:p>
    <w:p w:rsidR="00EB79B1" w:rsidP="00EB79B1" w14:paraId="243117D5" w14:textId="77777777">
      <w:pPr>
        <w:pStyle w:val="ListParagraph"/>
        <w:numPr>
          <w:ilvl w:val="0"/>
          <w:numId w:val="2"/>
        </w:numPr>
        <w:spacing w:after="120" w:line="240" w:lineRule="auto"/>
        <w:ind w:left="720"/>
      </w:pPr>
      <w:bookmarkStart w:id="4" w:name="_Hlk23856563"/>
      <w:r>
        <w:t xml:space="preserve">Epidemic Intelligence Service (EIS) </w:t>
      </w:r>
    </w:p>
    <w:p w:rsidR="00EB79B1" w:rsidP="00EB79B1" w14:paraId="0A6C0639" w14:textId="77777777">
      <w:pPr>
        <w:pStyle w:val="ListParagraph"/>
        <w:numPr>
          <w:ilvl w:val="0"/>
          <w:numId w:val="2"/>
        </w:numPr>
        <w:spacing w:after="120" w:line="240" w:lineRule="auto"/>
        <w:ind w:left="720"/>
      </w:pPr>
      <w:r>
        <w:t>CDC E-learning Institute (ELI)</w:t>
      </w:r>
    </w:p>
    <w:p w:rsidR="00EB79B1" w:rsidP="00EB79B1" w14:paraId="6D3762E4" w14:textId="77777777">
      <w:pPr>
        <w:pStyle w:val="ListParagraph"/>
        <w:numPr>
          <w:ilvl w:val="0"/>
          <w:numId w:val="2"/>
        </w:numPr>
        <w:spacing w:after="120" w:line="240" w:lineRule="auto"/>
        <w:ind w:left="720"/>
      </w:pPr>
      <w:r>
        <w:t>Epidemiology Elective Program (EEP)</w:t>
      </w:r>
    </w:p>
    <w:p w:rsidR="00EB79B1" w:rsidP="00EB79B1" w14:paraId="00D9A8C9" w14:textId="77777777">
      <w:pPr>
        <w:pStyle w:val="ListParagraph"/>
        <w:numPr>
          <w:ilvl w:val="0"/>
          <w:numId w:val="2"/>
        </w:numPr>
        <w:spacing w:after="120" w:line="240" w:lineRule="auto"/>
        <w:ind w:left="720"/>
      </w:pPr>
      <w:r>
        <w:rPr>
          <w:color w:val="1C1E29"/>
        </w:rPr>
        <w:t>Future Leaders in Infections and Global Health Threats (FLIGHT)</w:t>
      </w:r>
    </w:p>
    <w:p w:rsidR="00EB79B1" w:rsidP="00EB79B1" w14:paraId="392CE67C" w14:textId="77777777">
      <w:pPr>
        <w:pStyle w:val="ListParagraph"/>
        <w:numPr>
          <w:ilvl w:val="0"/>
          <w:numId w:val="2"/>
        </w:numPr>
        <w:spacing w:after="120" w:line="240" w:lineRule="auto"/>
        <w:ind w:left="720"/>
      </w:pPr>
      <w:r>
        <w:t>Laboratory Leadership Service (LLS)</w:t>
      </w:r>
    </w:p>
    <w:p w:rsidR="00EB79B1" w:rsidP="00EB79B1" w14:paraId="0A92F71F" w14:textId="77777777">
      <w:pPr>
        <w:pStyle w:val="ListParagraph"/>
        <w:numPr>
          <w:ilvl w:val="0"/>
          <w:numId w:val="2"/>
        </w:numPr>
        <w:spacing w:after="120" w:line="240" w:lineRule="auto"/>
        <w:ind w:left="720"/>
      </w:pPr>
      <w:r>
        <w:t>CDC Steven M. Teutsch Prevention Effectiveness (PE) Fellowship</w:t>
      </w:r>
    </w:p>
    <w:p w:rsidR="00EB79B1" w:rsidP="00EB79B1" w14:paraId="431F178F" w14:textId="77777777">
      <w:pPr>
        <w:pStyle w:val="ListParagraph"/>
        <w:numPr>
          <w:ilvl w:val="0"/>
          <w:numId w:val="2"/>
        </w:numPr>
        <w:spacing w:after="120" w:line="240" w:lineRule="auto"/>
        <w:ind w:left="720"/>
      </w:pPr>
      <w:r>
        <w:t>Public Health Associate Program (PHAP)</w:t>
      </w:r>
    </w:p>
    <w:p w:rsidR="00EB79B1" w:rsidP="00EB79B1" w14:paraId="1AD7A4BD" w14:textId="77777777">
      <w:pPr>
        <w:pStyle w:val="ListParagraph"/>
        <w:numPr>
          <w:ilvl w:val="0"/>
          <w:numId w:val="2"/>
        </w:numPr>
        <w:spacing w:after="120" w:line="240" w:lineRule="auto"/>
        <w:ind w:left="720"/>
      </w:pPr>
      <w:r>
        <w:t xml:space="preserve">Public Health Informatics Fellowship Program (PHIFP) </w:t>
      </w:r>
    </w:p>
    <w:p w:rsidR="00EB79B1" w:rsidP="00EB79B1" w14:paraId="362F40A2" w14:textId="77777777">
      <w:pPr>
        <w:pStyle w:val="ListParagraph"/>
        <w:numPr>
          <w:ilvl w:val="0"/>
          <w:numId w:val="2"/>
        </w:numPr>
        <w:spacing w:after="120" w:line="240" w:lineRule="auto"/>
        <w:ind w:left="720"/>
      </w:pPr>
      <w:r>
        <w:t>Preventive Medicine Residency and Fellowship (PMR/F)</w:t>
      </w:r>
      <w:bookmarkEnd w:id="4"/>
    </w:p>
    <w:p w:rsidR="00EB79B1" w:rsidP="00EB79B1" w14:paraId="4DCF5ED1" w14:textId="77777777">
      <w:pPr>
        <w:pStyle w:val="ListParagraph"/>
        <w:numPr>
          <w:ilvl w:val="0"/>
          <w:numId w:val="2"/>
        </w:numPr>
        <w:spacing w:after="120" w:line="240" w:lineRule="auto"/>
        <w:ind w:left="720"/>
      </w:pPr>
      <w:r>
        <w:t>Population Health Training in Place Program (PH-TIPP)</w:t>
      </w:r>
    </w:p>
    <w:p w:rsidR="00EB79B1" w:rsidP="00EB79B1" w14:paraId="21C25378" w14:textId="700F2229">
      <w:pPr>
        <w:jc w:val="center"/>
      </w:pPr>
    </w:p>
    <w:p w:rsidR="00EB79B1" w:rsidP="00EB79B1" w14:paraId="0F9E80E6" w14:textId="4EC3B0B9">
      <w:pPr>
        <w:jc w:val="center"/>
      </w:pPr>
    </w:p>
    <w:p w:rsidR="00EB79B1" w:rsidP="00EB79B1" w14:paraId="445F99C0" w14:textId="229A2DD9">
      <w:pPr>
        <w:jc w:val="center"/>
      </w:pPr>
    </w:p>
    <w:p w:rsidR="00EB79B1" w:rsidP="00EB79B1" w14:paraId="0FDDA22B" w14:textId="44A31846">
      <w:pPr>
        <w:jc w:val="center"/>
      </w:pPr>
    </w:p>
    <w:p w:rsidR="00EB79B1" w:rsidP="00EB79B1" w14:paraId="3FE7084D" w14:textId="1D3647C5">
      <w:pPr>
        <w:jc w:val="center"/>
      </w:pPr>
    </w:p>
    <w:p w:rsidR="00EB79B1" w:rsidP="00EB79B1" w14:paraId="466C0338" w14:textId="38C44D17">
      <w:pPr>
        <w:jc w:val="center"/>
      </w:pPr>
    </w:p>
    <w:p w:rsidR="00EB79B1" w:rsidP="00EB79B1" w14:paraId="5DCE4BB6" w14:textId="4E3B7596">
      <w:pPr>
        <w:jc w:val="center"/>
      </w:pPr>
    </w:p>
    <w:p w:rsidR="00EB79B1" w:rsidP="00EB79B1" w14:paraId="5A1AC79E" w14:textId="5068E737">
      <w:pPr>
        <w:jc w:val="center"/>
      </w:pPr>
    </w:p>
    <w:p w:rsidR="00EB79B1" w:rsidP="00EB79B1" w14:paraId="04DF7928" w14:textId="77777777">
      <w:pPr>
        <w:pStyle w:val="Heading2"/>
        <w:numPr>
          <w:ilvl w:val="1"/>
          <w:numId w:val="1"/>
        </w:numPr>
        <w:pBdr>
          <w:bottom w:val="single" w:sz="12" w:space="1" w:color="auto"/>
        </w:pBdr>
        <w:tabs>
          <w:tab w:val="num" w:pos="360"/>
        </w:tabs>
        <w:ind w:left="0" w:firstLine="0"/>
        <w:rPr>
          <w:rFonts w:eastAsia="Times New Roman"/>
        </w:rPr>
      </w:pPr>
      <w:bookmarkStart w:id="5" w:name="_Toc24482528"/>
      <w:bookmarkStart w:id="6" w:name="_Toc96434051"/>
      <w:r>
        <w:rPr>
          <w:rFonts w:eastAsia="Times New Roman"/>
        </w:rPr>
        <w:t>Document Structure</w:t>
      </w:r>
      <w:bookmarkEnd w:id="5"/>
      <w:bookmarkEnd w:id="6"/>
    </w:p>
    <w:p w:rsidR="00EB79B1" w:rsidP="00EB79B1" w14:paraId="0C37B792" w14:textId="77777777">
      <w:pPr>
        <w:ind w:left="360"/>
      </w:pPr>
      <w:r w:rsidRPr="004C50FB">
        <w:t xml:space="preserve">This document is broken down by the major pages of the FMS Host Site Application. In this document, each page of the FMS Host Site Application has sections and some sub-sections. In addition, application instructions, login, and registration pages are included. </w:t>
      </w:r>
    </w:p>
    <w:p w:rsidR="00EB79B1" w:rsidP="00EB79B1" w14:paraId="508A0CD1" w14:textId="77777777">
      <w:pPr>
        <w:ind w:left="360"/>
      </w:pPr>
      <w:r>
        <w:t>Following the screenshots in each section is a table that shows the status of the collection of data elements by each CDC fellowships. The following labels indicate the status of the collection:</w:t>
      </w:r>
    </w:p>
    <w:p w:rsidR="00EB79B1" w:rsidP="00EB79B1" w14:paraId="5B1A9148" w14:textId="77777777">
      <w:pPr>
        <w:pStyle w:val="ListParagraph"/>
        <w:numPr>
          <w:ilvl w:val="0"/>
          <w:numId w:val="3"/>
        </w:numPr>
        <w:spacing w:after="120" w:line="240" w:lineRule="auto"/>
        <w:ind w:left="778"/>
        <w:contextualSpacing w:val="0"/>
      </w:pPr>
      <w:r>
        <w:t>“Yes” indicates that the fellowship collects the information and that alumni are required to submit this information.</w:t>
      </w:r>
    </w:p>
    <w:p w:rsidR="00EB79B1" w:rsidP="00EB79B1" w14:paraId="25444B74" w14:textId="77777777">
      <w:pPr>
        <w:pStyle w:val="ListParagraph"/>
        <w:numPr>
          <w:ilvl w:val="0"/>
          <w:numId w:val="3"/>
        </w:numPr>
        <w:spacing w:after="120" w:line="240" w:lineRule="auto"/>
        <w:ind w:left="778"/>
        <w:contextualSpacing w:val="0"/>
      </w:pPr>
      <w:r>
        <w:t>“No” indicates that the fellowship does not collect this information.</w:t>
      </w:r>
    </w:p>
    <w:p w:rsidR="00EB79B1" w:rsidP="00EB79B1" w14:paraId="480F61E1" w14:textId="4FA85306">
      <w:pPr>
        <w:pStyle w:val="ListParagraph"/>
        <w:numPr>
          <w:ilvl w:val="0"/>
          <w:numId w:val="3"/>
        </w:numPr>
        <w:spacing w:after="120" w:line="240" w:lineRule="auto"/>
        <w:ind w:left="778"/>
        <w:contextualSpacing w:val="0"/>
      </w:pPr>
      <w:r>
        <w:t>Open Text Response indicates an open text field for responding to the prompt</w:t>
      </w:r>
    </w:p>
    <w:p w:rsidR="00EB79B1" w:rsidP="00EB79B1" w14:paraId="112ACC2F" w14:textId="77777777">
      <w:pPr>
        <w:pStyle w:val="ListParagraph"/>
        <w:spacing w:after="120" w:line="240" w:lineRule="auto"/>
        <w:ind w:left="778"/>
        <w:contextualSpacing w:val="0"/>
      </w:pPr>
    </w:p>
    <w:p w:rsidR="00EB79B1" w:rsidRPr="000018EF" w:rsidP="00EB79B1" w14:paraId="31E7D994" w14:textId="77777777">
      <w:pPr>
        <w:ind w:left="360"/>
      </w:pPr>
      <w:r>
        <w:t>In addition, the table shows the data values of each data element, and for ones that have a list of dropdown values, the data value category is hyperlinked to its list located in the Appendix.</w:t>
      </w:r>
    </w:p>
    <w:p w:rsidR="00EB79B1" w:rsidP="00EB79B1" w14:paraId="637B1B9E" w14:textId="0EA83FC4">
      <w:pPr>
        <w:jc w:val="center"/>
      </w:pPr>
    </w:p>
    <w:p w:rsidR="00253BDE" w:rsidP="00EB79B1" w14:paraId="67A2EFE8" w14:textId="70DA8FD7">
      <w:pPr>
        <w:jc w:val="center"/>
      </w:pPr>
    </w:p>
    <w:p w:rsidR="00253BDE" w:rsidP="00EB79B1" w14:paraId="0BCD0EEA" w14:textId="54C1D862">
      <w:pPr>
        <w:jc w:val="center"/>
      </w:pPr>
    </w:p>
    <w:p w:rsidR="00253BDE" w:rsidP="00EB79B1" w14:paraId="2B971C57" w14:textId="5F270F4B">
      <w:pPr>
        <w:jc w:val="center"/>
      </w:pPr>
    </w:p>
    <w:p w:rsidR="00253BDE" w:rsidP="00EB79B1" w14:paraId="78829A57" w14:textId="4568039A">
      <w:pPr>
        <w:jc w:val="center"/>
      </w:pPr>
    </w:p>
    <w:p w:rsidR="00253BDE" w:rsidP="00EB79B1" w14:paraId="425EF87F" w14:textId="506FF9E6">
      <w:pPr>
        <w:jc w:val="center"/>
      </w:pPr>
    </w:p>
    <w:p w:rsidR="00253BDE" w:rsidP="00EB79B1" w14:paraId="72D2DD9E" w14:textId="1E8CFA46">
      <w:pPr>
        <w:jc w:val="center"/>
      </w:pPr>
    </w:p>
    <w:p w:rsidR="00253BDE" w:rsidP="00EB79B1" w14:paraId="216A1D48" w14:textId="7EF2226D">
      <w:pPr>
        <w:jc w:val="center"/>
      </w:pPr>
    </w:p>
    <w:p w:rsidR="00253BDE" w:rsidP="00EB79B1" w14:paraId="2A1FB68C" w14:textId="1DAAD195">
      <w:pPr>
        <w:jc w:val="center"/>
      </w:pPr>
    </w:p>
    <w:p w:rsidR="00253BDE" w:rsidP="00EB79B1" w14:paraId="3D3707DD" w14:textId="03356EBF">
      <w:pPr>
        <w:jc w:val="center"/>
      </w:pPr>
    </w:p>
    <w:p w:rsidR="00253BDE" w:rsidP="00EB79B1" w14:paraId="33E65779" w14:textId="77777777">
      <w:pPr>
        <w:jc w:val="center"/>
      </w:pPr>
    </w:p>
    <w:p w:rsidR="00253BDE" w:rsidP="00253BDE" w14:paraId="44AEDA9C" w14:textId="77777777">
      <w:pPr>
        <w:pStyle w:val="Heading1"/>
        <w:numPr>
          <w:ilvl w:val="0"/>
          <w:numId w:val="1"/>
        </w:numPr>
        <w:tabs>
          <w:tab w:val="num" w:pos="360"/>
        </w:tabs>
        <w:ind w:left="0" w:firstLine="0"/>
        <w:jc w:val="center"/>
        <w:rPr>
          <w:rFonts w:eastAsia="Times New Roman"/>
        </w:rPr>
      </w:pPr>
      <w:bookmarkStart w:id="7" w:name="_Toc24482529"/>
      <w:bookmarkStart w:id="8" w:name="_Toc96434052"/>
      <w:r>
        <w:rPr>
          <w:rFonts w:eastAsia="Times New Roman"/>
        </w:rPr>
        <w:t>Sign-In &amp; Sign-Up Pages</w:t>
      </w:r>
      <w:bookmarkEnd w:id="7"/>
      <w:bookmarkEnd w:id="8"/>
    </w:p>
    <w:p w:rsidR="00253BDE" w:rsidP="00253BDE" w14:paraId="03055A3C" w14:textId="77777777">
      <w:pPr>
        <w:pStyle w:val="Heading2"/>
        <w:numPr>
          <w:ilvl w:val="1"/>
          <w:numId w:val="1"/>
        </w:numPr>
        <w:pBdr>
          <w:top w:val="single" w:sz="12" w:space="1" w:color="auto"/>
          <w:bottom w:val="single" w:sz="12" w:space="1" w:color="auto"/>
        </w:pBdr>
        <w:tabs>
          <w:tab w:val="num" w:pos="360"/>
        </w:tabs>
        <w:ind w:left="0" w:firstLine="0"/>
      </w:pPr>
      <w:bookmarkStart w:id="9" w:name="_Toc24482530"/>
      <w:bookmarkStart w:id="10" w:name="_Toc96434053"/>
      <w:r>
        <w:t>Sign-In Page</w:t>
      </w:r>
      <w:bookmarkEnd w:id="9"/>
      <w:bookmarkEnd w:id="10"/>
    </w:p>
    <w:p w:rsidR="00253BDE" w:rsidP="00253BDE" w14:paraId="33BBBF83" w14:textId="55BDB48F">
      <w:pPr>
        <w:rPr>
          <w:b/>
          <w:bCs/>
        </w:rPr>
      </w:pPr>
    </w:p>
    <w:p w:rsidR="00253BDE" w:rsidP="00253BDE" w14:paraId="69C4A6FE" w14:textId="2415794B">
      <w:pPr>
        <w:rPr>
          <w:b/>
          <w:bCs/>
        </w:rPr>
      </w:pPr>
      <w:r>
        <w:rPr>
          <w:b/>
          <w:bCs/>
        </w:rPr>
        <w:t>[Program] Host Site Application Portal</w:t>
      </w:r>
    </w:p>
    <w:p w:rsidR="00253BDE" w:rsidP="00253BDE" w14:paraId="2F5E7BBE" w14:textId="3353DFC1">
      <w:r w:rsidRPr="0097394A">
        <w:rPr>
          <w:b/>
          <w:bCs/>
        </w:rPr>
        <w:t>Instructional Text</w:t>
      </w:r>
      <w:r>
        <w:t xml:space="preserve">: </w:t>
      </w:r>
    </w:p>
    <w:p w:rsidR="00253BDE" w:rsidP="00253BDE" w14:paraId="56BDE730" w14:textId="77777777">
      <w:r w:rsidRPr="00A51837">
        <w:rPr>
          <w:b/>
          <w:bCs/>
        </w:rPr>
        <w:t>Technical Support</w:t>
      </w:r>
      <w:r>
        <w:t>: For technical support to address a system issue or to withdraw your application please submit a System Help Desk Ticket</w:t>
      </w:r>
    </w:p>
    <w:p w:rsidR="00253BDE" w:rsidP="00253BDE" w14:paraId="71D084D1" w14:textId="57116672">
      <w:r>
        <w:t>Government Warning: This warning banner provides privacy and security notices consistent with applicable federal laws, directives, and other federal guidance for accessing this Government system, which includes all devices/storage media attached to this system. This system is provided for Government-authorized use only. Unauthorized or improper use of this system is prohibited and may result in disciplinary action and/pr criminal penalties. At any time, and for any lawful Government purpose, the government may monitor, record, and audit your system usage and/or intercept, search and seize any communication or data transiting or stored on this system. Therefore, you have no reasonable expectation of privacy. Any communication or data transiting or stored on this system may be disclosed or used for any lawful government purpose.</w:t>
      </w:r>
    </w:p>
    <w:p w:rsidR="00253BDE" w:rsidP="00253BDE" w14:paraId="6EF9BDCD" w14:textId="77777777"/>
    <w:p w:rsidR="00253BDE" w:rsidRPr="00054757" w:rsidP="00253BDE" w14:paraId="44B040EB" w14:textId="63F55D83">
      <w:pPr>
        <w:rPr>
          <w:b/>
          <w:bCs/>
        </w:rPr>
      </w:pPr>
      <w:r>
        <w:rPr>
          <w:b/>
          <w:bCs/>
        </w:rPr>
        <w:t>Instructional Text:</w:t>
      </w:r>
    </w:p>
    <w:p w:rsidR="00253BDE" w:rsidRPr="00054757" w:rsidP="00253BDE" w14:paraId="38B749A5" w14:textId="77777777">
      <w:r w:rsidRPr="00054757">
        <w:t>The Privacy Act Applies to this information collection. Information collected will be kept private as noted in the System of Records Notice is 09-20-0112. Fellowship Program and Guest Researcher Records.</w:t>
      </w:r>
    </w:p>
    <w:p w:rsidR="00253BDE" w:rsidP="00253BDE" w14:paraId="6A910359" w14:textId="77777777"/>
    <w:p w:rsidR="00253BDE" w:rsidRPr="00054757" w:rsidP="00253BDE" w14:paraId="583A6750" w14:textId="77777777">
      <w:pPr>
        <w:rPr>
          <w:b/>
          <w:bCs/>
        </w:rPr>
      </w:pPr>
      <w:r>
        <w:rPr>
          <w:b/>
          <w:bCs/>
        </w:rPr>
        <w:t>Host Site Application</w:t>
      </w:r>
      <w:r w:rsidRPr="00054757">
        <w:rPr>
          <w:b/>
          <w:bCs/>
        </w:rPr>
        <w:t xml:space="preserve"> Module: </w:t>
      </w:r>
    </w:p>
    <w:p w:rsidR="00253BDE" w:rsidRPr="00253BDE" w:rsidP="00253BDE" w14:paraId="539A5D2D" w14:textId="3BA311CB">
      <w:pPr>
        <w:spacing w:after="197"/>
        <w:rPr>
          <w:sz w:val="28"/>
          <w:szCs w:val="28"/>
        </w:rPr>
      </w:pPr>
      <w:r>
        <w:t xml:space="preserve">Public reporting burden of this collection of information is estimated to average </w:t>
      </w:r>
      <w:r w:rsidR="00336BCF">
        <w:t xml:space="preserve">73 </w:t>
      </w:r>
      <w: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 The Privacy Act applies to this information collection. </w:t>
      </w:r>
    </w:p>
    <w:p w:rsidR="00253BDE" w:rsidP="00253BDE" w14:paraId="4F8F09E6" w14:textId="77777777"/>
    <w:p w:rsidR="00253BDE" w:rsidP="00253BDE" w14:paraId="5C94DD09" w14:textId="77777777">
      <w:pPr>
        <w:pStyle w:val="Captions"/>
      </w:pPr>
      <w:r>
        <w:t>Table 2.1-a. Sign-In Fields</w:t>
      </w:r>
    </w:p>
    <w:tbl>
      <w:tblPr>
        <w:tblW w:w="4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0"/>
        <w:gridCol w:w="2107"/>
        <w:gridCol w:w="667"/>
        <w:gridCol w:w="664"/>
        <w:gridCol w:w="1076"/>
        <w:gridCol w:w="700"/>
        <w:gridCol w:w="943"/>
        <w:gridCol w:w="668"/>
        <w:gridCol w:w="668"/>
        <w:gridCol w:w="909"/>
        <w:gridCol w:w="909"/>
      </w:tblGrid>
      <w:tr w14:paraId="64F3AD15" w14:textId="0176C0D3" w:rsidTr="00C0093D">
        <w:tblPrEx>
          <w:tblW w:w="4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637" w:type="pct"/>
            <w:tcBorders>
              <w:bottom w:val="single" w:sz="4" w:space="0" w:color="auto"/>
            </w:tcBorders>
            <w:shd w:val="clear" w:color="5B9BD5" w:fill="5B9BD5"/>
            <w:hideMark/>
          </w:tcPr>
          <w:p w:rsidR="00C0093D" w:rsidRPr="001051AE" w:rsidP="008052F6" w14:paraId="55F08C71"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Field</w:t>
            </w:r>
          </w:p>
        </w:tc>
        <w:tc>
          <w:tcPr>
            <w:tcW w:w="987" w:type="pct"/>
            <w:tcBorders>
              <w:bottom w:val="single" w:sz="4" w:space="0" w:color="auto"/>
            </w:tcBorders>
            <w:shd w:val="clear" w:color="5B9BD5" w:fill="5B9BD5"/>
            <w:noWrap/>
            <w:hideMark/>
          </w:tcPr>
          <w:p w:rsidR="00C0093D" w:rsidRPr="001051AE" w:rsidP="008052F6" w14:paraId="0848B3A8"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Values</w:t>
            </w:r>
          </w:p>
        </w:tc>
        <w:tc>
          <w:tcPr>
            <w:tcW w:w="312" w:type="pct"/>
            <w:shd w:val="clear" w:color="5B9BD5" w:fill="5B9BD5"/>
            <w:noWrap/>
            <w:hideMark/>
          </w:tcPr>
          <w:p w:rsidR="00C0093D" w:rsidRPr="001051AE" w:rsidP="008052F6" w14:paraId="6820D705"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EIS</w:t>
            </w:r>
          </w:p>
        </w:tc>
        <w:tc>
          <w:tcPr>
            <w:tcW w:w="311" w:type="pct"/>
            <w:shd w:val="clear" w:color="5B9BD5" w:fill="5B9BD5"/>
            <w:noWrap/>
            <w:hideMark/>
          </w:tcPr>
          <w:p w:rsidR="00C0093D" w:rsidRPr="001051AE" w:rsidP="008052F6" w14:paraId="4EE5D459"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LLS</w:t>
            </w:r>
          </w:p>
        </w:tc>
        <w:tc>
          <w:tcPr>
            <w:tcW w:w="504" w:type="pct"/>
            <w:shd w:val="clear" w:color="5B9BD5" w:fill="5B9BD5"/>
            <w:noWrap/>
            <w:hideMark/>
          </w:tcPr>
          <w:p w:rsidR="00C0093D" w:rsidRPr="001051AE" w:rsidP="008052F6" w14:paraId="62104BFF"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FLIGHT</w:t>
            </w:r>
          </w:p>
        </w:tc>
        <w:tc>
          <w:tcPr>
            <w:tcW w:w="328" w:type="pct"/>
            <w:shd w:val="clear" w:color="5B9BD5" w:fill="5B9BD5"/>
            <w:noWrap/>
            <w:hideMark/>
          </w:tcPr>
          <w:p w:rsidR="00C0093D" w:rsidRPr="001051AE" w:rsidP="008052F6" w14:paraId="26406488"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EEP</w:t>
            </w:r>
          </w:p>
        </w:tc>
        <w:tc>
          <w:tcPr>
            <w:tcW w:w="442" w:type="pct"/>
            <w:shd w:val="clear" w:color="5B9BD5" w:fill="5B9BD5"/>
            <w:noWrap/>
            <w:hideMark/>
          </w:tcPr>
          <w:p w:rsidR="00C0093D" w:rsidRPr="001051AE" w:rsidP="008052F6" w14:paraId="1D9BADFD"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PHIFP</w:t>
            </w:r>
          </w:p>
        </w:tc>
        <w:tc>
          <w:tcPr>
            <w:tcW w:w="313" w:type="pct"/>
            <w:shd w:val="clear" w:color="5B9BD5" w:fill="5B9BD5"/>
            <w:noWrap/>
            <w:hideMark/>
          </w:tcPr>
          <w:p w:rsidR="00C0093D" w:rsidRPr="001051AE" w:rsidP="008052F6" w14:paraId="786E91A8"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PE</w:t>
            </w:r>
          </w:p>
        </w:tc>
        <w:tc>
          <w:tcPr>
            <w:tcW w:w="313" w:type="pct"/>
            <w:shd w:val="clear" w:color="5B9BD5" w:fill="5B9BD5"/>
            <w:noWrap/>
            <w:hideMark/>
          </w:tcPr>
          <w:p w:rsidR="00C0093D" w:rsidRPr="001051AE" w:rsidP="008052F6" w14:paraId="44D6D690"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ELI</w:t>
            </w:r>
          </w:p>
        </w:tc>
        <w:tc>
          <w:tcPr>
            <w:tcW w:w="426" w:type="pct"/>
            <w:shd w:val="clear" w:color="5B9BD5" w:fill="5B9BD5"/>
            <w:noWrap/>
            <w:hideMark/>
          </w:tcPr>
          <w:p w:rsidR="00C0093D" w:rsidRPr="001051AE" w:rsidP="008052F6" w14:paraId="00F227F6"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PHAP</w:t>
            </w:r>
          </w:p>
        </w:tc>
        <w:tc>
          <w:tcPr>
            <w:tcW w:w="426" w:type="pct"/>
            <w:shd w:val="clear" w:color="5B9BD5" w:fill="5B9BD5"/>
          </w:tcPr>
          <w:p w:rsidR="00C0093D" w:rsidRPr="001051AE" w:rsidP="00C0093D" w14:paraId="43D0028B" w14:textId="2EBC59C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C9647CE" w14:textId="08510049" w:rsidTr="00C0093D">
        <w:tblPrEx>
          <w:tblW w:w="4120" w:type="pct"/>
          <w:tblLook w:val="04A0"/>
        </w:tblPrEx>
        <w:trPr>
          <w:trHeight w:val="288"/>
        </w:trPr>
        <w:tc>
          <w:tcPr>
            <w:tcW w:w="637" w:type="pct"/>
            <w:shd w:val="clear" w:color="DDEBF7" w:fill="FFFFFF" w:themeFill="background1"/>
            <w:hideMark/>
          </w:tcPr>
          <w:p w:rsidR="00C0093D" w:rsidRPr="001051AE" w:rsidP="008052F6" w14:paraId="7343D89E"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Email</w:t>
            </w:r>
          </w:p>
        </w:tc>
        <w:tc>
          <w:tcPr>
            <w:tcW w:w="987" w:type="pct"/>
            <w:shd w:val="clear" w:color="DDEBF7" w:fill="FFFFFF" w:themeFill="background1"/>
            <w:hideMark/>
          </w:tcPr>
          <w:p w:rsidR="00C0093D" w:rsidRPr="001051AE" w:rsidP="008052F6" w14:paraId="0CDA1079" w14:textId="6CAD785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12" w:type="pct"/>
            <w:shd w:val="clear" w:color="auto" w:fill="auto"/>
            <w:noWrap/>
            <w:hideMark/>
          </w:tcPr>
          <w:p w:rsidR="00C0093D" w:rsidRPr="001051AE" w:rsidP="008052F6" w14:paraId="24B6BB2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1" w:type="pct"/>
            <w:shd w:val="clear" w:color="auto" w:fill="auto"/>
            <w:noWrap/>
            <w:hideMark/>
          </w:tcPr>
          <w:p w:rsidR="00C0093D" w:rsidRPr="001051AE" w:rsidP="008052F6" w14:paraId="1136FF7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504" w:type="pct"/>
            <w:shd w:val="clear" w:color="auto" w:fill="auto"/>
            <w:noWrap/>
            <w:hideMark/>
          </w:tcPr>
          <w:p w:rsidR="00C0093D" w:rsidRPr="001051AE" w:rsidP="008052F6" w14:paraId="05F4585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8" w:type="pct"/>
            <w:shd w:val="clear" w:color="auto" w:fill="auto"/>
            <w:noWrap/>
            <w:hideMark/>
          </w:tcPr>
          <w:p w:rsidR="00C0093D" w:rsidRPr="001051AE" w:rsidP="008052F6" w14:paraId="09ED099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42" w:type="pct"/>
            <w:shd w:val="clear" w:color="auto" w:fill="auto"/>
            <w:noWrap/>
            <w:hideMark/>
          </w:tcPr>
          <w:p w:rsidR="00C0093D" w:rsidRPr="001051AE" w:rsidP="008052F6" w14:paraId="403AE43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3" w:type="pct"/>
            <w:shd w:val="clear" w:color="auto" w:fill="auto"/>
            <w:noWrap/>
            <w:hideMark/>
          </w:tcPr>
          <w:p w:rsidR="00C0093D" w:rsidRPr="001051AE" w:rsidP="008052F6" w14:paraId="2E51C8C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3" w:type="pct"/>
            <w:shd w:val="clear" w:color="auto" w:fill="auto"/>
            <w:noWrap/>
            <w:hideMark/>
          </w:tcPr>
          <w:p w:rsidR="00C0093D" w:rsidRPr="001051AE" w:rsidP="008052F6" w14:paraId="128F657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26" w:type="pct"/>
            <w:shd w:val="clear" w:color="auto" w:fill="auto"/>
            <w:noWrap/>
            <w:hideMark/>
          </w:tcPr>
          <w:p w:rsidR="00C0093D" w:rsidRPr="001051AE" w:rsidP="008052F6" w14:paraId="223529E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26" w:type="pct"/>
          </w:tcPr>
          <w:p w:rsidR="00C0093D" w:rsidRPr="001051AE" w:rsidP="008052F6" w14:paraId="2684AF29" w14:textId="7CBF575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164693B" w14:textId="417B55CB" w:rsidTr="00C0093D">
        <w:tblPrEx>
          <w:tblW w:w="4120" w:type="pct"/>
          <w:tblLook w:val="04A0"/>
        </w:tblPrEx>
        <w:trPr>
          <w:trHeight w:val="288"/>
        </w:trPr>
        <w:tc>
          <w:tcPr>
            <w:tcW w:w="637" w:type="pct"/>
            <w:shd w:val="clear" w:color="auto" w:fill="auto"/>
            <w:hideMark/>
          </w:tcPr>
          <w:p w:rsidR="00C0093D" w:rsidRPr="001051AE" w:rsidP="00B427DC" w14:paraId="5C4D9A74"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Password</w:t>
            </w:r>
          </w:p>
        </w:tc>
        <w:tc>
          <w:tcPr>
            <w:tcW w:w="987" w:type="pct"/>
            <w:shd w:val="clear" w:color="auto" w:fill="auto"/>
            <w:hideMark/>
          </w:tcPr>
          <w:p w:rsidR="00C0093D" w:rsidRPr="001051AE" w:rsidP="00B427DC" w14:paraId="282B2E48" w14:textId="72E8EB4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12" w:type="pct"/>
            <w:shd w:val="clear" w:color="auto" w:fill="auto"/>
            <w:noWrap/>
            <w:hideMark/>
          </w:tcPr>
          <w:p w:rsidR="00C0093D" w:rsidRPr="001051AE" w:rsidP="00B427DC" w14:paraId="1B9B475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1" w:type="pct"/>
            <w:shd w:val="clear" w:color="auto" w:fill="auto"/>
            <w:noWrap/>
            <w:hideMark/>
          </w:tcPr>
          <w:p w:rsidR="00C0093D" w:rsidRPr="001051AE" w:rsidP="00B427DC" w14:paraId="2F0C9D8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504" w:type="pct"/>
            <w:shd w:val="clear" w:color="auto" w:fill="auto"/>
            <w:noWrap/>
            <w:hideMark/>
          </w:tcPr>
          <w:p w:rsidR="00C0093D" w:rsidRPr="001051AE" w:rsidP="00B427DC" w14:paraId="12037A5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8" w:type="pct"/>
            <w:shd w:val="clear" w:color="auto" w:fill="auto"/>
            <w:noWrap/>
            <w:hideMark/>
          </w:tcPr>
          <w:p w:rsidR="00C0093D" w:rsidRPr="001051AE" w:rsidP="00B427DC" w14:paraId="2A78331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42" w:type="pct"/>
            <w:shd w:val="clear" w:color="auto" w:fill="auto"/>
            <w:noWrap/>
            <w:hideMark/>
          </w:tcPr>
          <w:p w:rsidR="00C0093D" w:rsidRPr="001051AE" w:rsidP="00B427DC" w14:paraId="62B50E7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3" w:type="pct"/>
            <w:shd w:val="clear" w:color="auto" w:fill="auto"/>
            <w:noWrap/>
            <w:hideMark/>
          </w:tcPr>
          <w:p w:rsidR="00C0093D" w:rsidRPr="001051AE" w:rsidP="00B427DC" w14:paraId="56F90D9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3" w:type="pct"/>
            <w:shd w:val="clear" w:color="auto" w:fill="auto"/>
            <w:noWrap/>
            <w:hideMark/>
          </w:tcPr>
          <w:p w:rsidR="00C0093D" w:rsidRPr="001051AE" w:rsidP="00B427DC" w14:paraId="2B8B980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26" w:type="pct"/>
            <w:shd w:val="clear" w:color="auto" w:fill="auto"/>
            <w:noWrap/>
            <w:hideMark/>
          </w:tcPr>
          <w:p w:rsidR="00C0093D" w:rsidRPr="001051AE" w:rsidP="00B427DC" w14:paraId="2553F82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26" w:type="pct"/>
          </w:tcPr>
          <w:p w:rsidR="00C0093D" w:rsidRPr="001051AE" w:rsidP="00B427DC" w14:paraId="339724DD" w14:textId="47203C6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253BDE" w:rsidP="00253BDE" w14:paraId="2E73E680" w14:textId="70D21777"/>
    <w:p w:rsidR="00253BDE" w:rsidP="00253BDE" w14:paraId="46DB22B9" w14:textId="48C210F3"/>
    <w:p w:rsidR="00253BDE" w14:paraId="581113BE" w14:textId="25E578A9">
      <w:r>
        <w:br w:type="page"/>
      </w:r>
    </w:p>
    <w:p w:rsidR="00253BDE" w:rsidP="00253BDE" w14:paraId="442AD509" w14:textId="1A977809">
      <w:pPr>
        <w:pStyle w:val="Heading2"/>
        <w:numPr>
          <w:ilvl w:val="1"/>
          <w:numId w:val="1"/>
        </w:numPr>
        <w:pBdr>
          <w:bottom w:val="single" w:sz="12" w:space="1" w:color="auto"/>
        </w:pBdr>
      </w:pPr>
      <w:bookmarkStart w:id="11" w:name="_Toc24482532"/>
      <w:bookmarkStart w:id="12" w:name="_Toc96434054"/>
      <w:r>
        <w:t>Sign-Up Page (For New Users)</w:t>
      </w:r>
      <w:bookmarkEnd w:id="11"/>
      <w:bookmarkEnd w:id="12"/>
    </w:p>
    <w:p w:rsidR="00253BDE" w:rsidP="00253BDE" w14:paraId="55D9E700" w14:textId="77777777">
      <w:pPr>
        <w:pStyle w:val="Captions"/>
      </w:pPr>
    </w:p>
    <w:p w:rsidR="00253BDE" w:rsidP="00253BDE" w14:paraId="5F7C2A7F" w14:textId="35E96524">
      <w:pPr>
        <w:pStyle w:val="Captions"/>
      </w:pPr>
      <w:r>
        <w:t>Table 2.2-a. Sign-Up Fields</w:t>
      </w:r>
    </w:p>
    <w:tbl>
      <w:tblPr>
        <w:tblW w:w="42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1984"/>
        <w:gridCol w:w="639"/>
        <w:gridCol w:w="639"/>
        <w:gridCol w:w="1017"/>
        <w:gridCol w:w="672"/>
        <w:gridCol w:w="894"/>
        <w:gridCol w:w="636"/>
        <w:gridCol w:w="636"/>
        <w:gridCol w:w="861"/>
        <w:gridCol w:w="861"/>
      </w:tblGrid>
      <w:tr w14:paraId="5BA52ED0" w14:textId="3935A4E7" w:rsidTr="00202B04">
        <w:tblPrEx>
          <w:tblW w:w="42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986" w:type="pct"/>
            <w:tcBorders>
              <w:bottom w:val="single" w:sz="4" w:space="0" w:color="auto"/>
            </w:tcBorders>
            <w:shd w:val="clear" w:color="5B9BD5" w:fill="5B9BD5"/>
            <w:hideMark/>
          </w:tcPr>
          <w:p w:rsidR="00202B04" w:rsidRPr="001051AE" w:rsidP="008052F6" w14:paraId="397745B2"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Field</w:t>
            </w:r>
          </w:p>
        </w:tc>
        <w:tc>
          <w:tcPr>
            <w:tcW w:w="901" w:type="pct"/>
            <w:tcBorders>
              <w:bottom w:val="single" w:sz="4" w:space="0" w:color="auto"/>
            </w:tcBorders>
            <w:shd w:val="clear" w:color="5B9BD5" w:fill="5B9BD5"/>
            <w:noWrap/>
            <w:hideMark/>
          </w:tcPr>
          <w:p w:rsidR="00202B04" w:rsidRPr="001051AE" w:rsidP="008052F6" w14:paraId="2FB9854C"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Values</w:t>
            </w:r>
          </w:p>
        </w:tc>
        <w:tc>
          <w:tcPr>
            <w:tcW w:w="290" w:type="pct"/>
            <w:shd w:val="clear" w:color="5B9BD5" w:fill="5B9BD5"/>
            <w:noWrap/>
            <w:hideMark/>
          </w:tcPr>
          <w:p w:rsidR="00202B04" w:rsidRPr="001051AE" w:rsidP="008052F6" w14:paraId="7B3B80F5"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EIS</w:t>
            </w:r>
          </w:p>
        </w:tc>
        <w:tc>
          <w:tcPr>
            <w:tcW w:w="290" w:type="pct"/>
            <w:shd w:val="clear" w:color="5B9BD5" w:fill="5B9BD5"/>
            <w:noWrap/>
            <w:hideMark/>
          </w:tcPr>
          <w:p w:rsidR="00202B04" w:rsidRPr="001051AE" w:rsidP="008052F6" w14:paraId="34CF3ABB"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LLS</w:t>
            </w:r>
          </w:p>
        </w:tc>
        <w:tc>
          <w:tcPr>
            <w:tcW w:w="462" w:type="pct"/>
            <w:shd w:val="clear" w:color="5B9BD5" w:fill="5B9BD5"/>
            <w:noWrap/>
            <w:hideMark/>
          </w:tcPr>
          <w:p w:rsidR="00202B04" w:rsidRPr="001051AE" w:rsidP="008052F6" w14:paraId="0D0CD800"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FLIGHT</w:t>
            </w:r>
          </w:p>
        </w:tc>
        <w:tc>
          <w:tcPr>
            <w:tcW w:w="305" w:type="pct"/>
            <w:shd w:val="clear" w:color="5B9BD5" w:fill="5B9BD5"/>
            <w:noWrap/>
            <w:hideMark/>
          </w:tcPr>
          <w:p w:rsidR="00202B04" w:rsidRPr="001051AE" w:rsidP="008052F6" w14:paraId="40C73717"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EEP</w:t>
            </w:r>
          </w:p>
        </w:tc>
        <w:tc>
          <w:tcPr>
            <w:tcW w:w="406" w:type="pct"/>
            <w:shd w:val="clear" w:color="5B9BD5" w:fill="5B9BD5"/>
            <w:noWrap/>
            <w:hideMark/>
          </w:tcPr>
          <w:p w:rsidR="00202B04" w:rsidRPr="001051AE" w:rsidP="008052F6" w14:paraId="450F497E"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PHIFP</w:t>
            </w:r>
          </w:p>
        </w:tc>
        <w:tc>
          <w:tcPr>
            <w:tcW w:w="289" w:type="pct"/>
            <w:shd w:val="clear" w:color="5B9BD5" w:fill="5B9BD5"/>
            <w:noWrap/>
            <w:hideMark/>
          </w:tcPr>
          <w:p w:rsidR="00202B04" w:rsidRPr="001051AE" w:rsidP="008052F6" w14:paraId="76834F72"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PE</w:t>
            </w:r>
          </w:p>
        </w:tc>
        <w:tc>
          <w:tcPr>
            <w:tcW w:w="289" w:type="pct"/>
            <w:shd w:val="clear" w:color="5B9BD5" w:fill="5B9BD5"/>
            <w:noWrap/>
            <w:hideMark/>
          </w:tcPr>
          <w:p w:rsidR="00202B04" w:rsidRPr="001051AE" w:rsidP="008052F6" w14:paraId="268BBF1A"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ELI</w:t>
            </w:r>
          </w:p>
        </w:tc>
        <w:tc>
          <w:tcPr>
            <w:tcW w:w="391" w:type="pct"/>
            <w:shd w:val="clear" w:color="5B9BD5" w:fill="5B9BD5"/>
            <w:noWrap/>
            <w:hideMark/>
          </w:tcPr>
          <w:p w:rsidR="00202B04" w:rsidRPr="001051AE" w:rsidP="008052F6" w14:paraId="5A2F177E"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PHAP</w:t>
            </w:r>
          </w:p>
        </w:tc>
        <w:tc>
          <w:tcPr>
            <w:tcW w:w="391" w:type="pct"/>
            <w:shd w:val="clear" w:color="5B9BD5" w:fill="5B9BD5"/>
          </w:tcPr>
          <w:p w:rsidR="00202B04" w:rsidRPr="001051AE" w:rsidP="008052F6" w14:paraId="5A03F248" w14:textId="059E7A1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006B3F1" w14:textId="676D7DE1" w:rsidTr="00202B04">
        <w:tblPrEx>
          <w:tblW w:w="4251" w:type="pct"/>
          <w:tblLook w:val="04A0"/>
        </w:tblPrEx>
        <w:trPr>
          <w:trHeight w:val="288"/>
        </w:trPr>
        <w:tc>
          <w:tcPr>
            <w:tcW w:w="986" w:type="pct"/>
            <w:shd w:val="clear" w:color="auto" w:fill="auto"/>
            <w:hideMark/>
          </w:tcPr>
          <w:p w:rsidR="00202B04" w:rsidRPr="001051AE" w:rsidP="004C1D43" w14:paraId="6B01CCEF"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 xml:space="preserve">Email </w:t>
            </w:r>
          </w:p>
        </w:tc>
        <w:tc>
          <w:tcPr>
            <w:tcW w:w="901" w:type="pct"/>
            <w:shd w:val="clear" w:color="auto" w:fill="auto"/>
            <w:hideMark/>
          </w:tcPr>
          <w:p w:rsidR="00202B04" w:rsidRPr="001051AE" w:rsidP="004C1D43" w14:paraId="3F1FD1D4" w14:textId="04DA9EA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90" w:type="pct"/>
            <w:shd w:val="clear" w:color="auto" w:fill="auto"/>
            <w:noWrap/>
            <w:hideMark/>
          </w:tcPr>
          <w:p w:rsidR="00202B04" w:rsidRPr="001051AE" w:rsidP="004C1D43" w14:paraId="42C1862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0" w:type="pct"/>
            <w:shd w:val="clear" w:color="auto" w:fill="auto"/>
            <w:noWrap/>
            <w:hideMark/>
          </w:tcPr>
          <w:p w:rsidR="00202B04" w:rsidRPr="001051AE" w:rsidP="004C1D43" w14:paraId="1544AC1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62" w:type="pct"/>
            <w:shd w:val="clear" w:color="auto" w:fill="auto"/>
            <w:noWrap/>
            <w:hideMark/>
          </w:tcPr>
          <w:p w:rsidR="00202B04" w:rsidRPr="001051AE" w:rsidP="004C1D43" w14:paraId="06899B2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5" w:type="pct"/>
            <w:shd w:val="clear" w:color="auto" w:fill="auto"/>
            <w:noWrap/>
            <w:hideMark/>
          </w:tcPr>
          <w:p w:rsidR="00202B04" w:rsidRPr="001051AE" w:rsidP="004C1D43" w14:paraId="68113F7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06" w:type="pct"/>
            <w:shd w:val="clear" w:color="auto" w:fill="auto"/>
            <w:noWrap/>
            <w:hideMark/>
          </w:tcPr>
          <w:p w:rsidR="00202B04" w:rsidRPr="001051AE" w:rsidP="004C1D43" w14:paraId="45D7A50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9" w:type="pct"/>
            <w:shd w:val="clear" w:color="auto" w:fill="auto"/>
            <w:noWrap/>
            <w:hideMark/>
          </w:tcPr>
          <w:p w:rsidR="00202B04" w:rsidRPr="001051AE" w:rsidP="004C1D43" w14:paraId="7CE2FC2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9" w:type="pct"/>
            <w:shd w:val="clear" w:color="auto" w:fill="auto"/>
            <w:noWrap/>
            <w:hideMark/>
          </w:tcPr>
          <w:p w:rsidR="00202B04" w:rsidRPr="001051AE" w:rsidP="004C1D43" w14:paraId="2AF0FCC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91" w:type="pct"/>
            <w:shd w:val="clear" w:color="auto" w:fill="auto"/>
            <w:noWrap/>
            <w:hideMark/>
          </w:tcPr>
          <w:p w:rsidR="00202B04" w:rsidRPr="001051AE" w:rsidP="004C1D43" w14:paraId="7A1E1B3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91" w:type="pct"/>
          </w:tcPr>
          <w:p w:rsidR="00202B04" w:rsidRPr="001051AE" w:rsidP="004C1D43" w14:paraId="6E831ADE" w14:textId="38E4C89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4043DDE" w14:textId="57F9A7C1" w:rsidTr="00202B04">
        <w:tblPrEx>
          <w:tblW w:w="4251" w:type="pct"/>
          <w:tblLook w:val="04A0"/>
        </w:tblPrEx>
        <w:trPr>
          <w:trHeight w:val="288"/>
        </w:trPr>
        <w:tc>
          <w:tcPr>
            <w:tcW w:w="986" w:type="pct"/>
            <w:shd w:val="clear" w:color="auto" w:fill="auto"/>
            <w:hideMark/>
          </w:tcPr>
          <w:p w:rsidR="00202B04" w:rsidRPr="001051AE" w:rsidP="004C1D43" w14:paraId="4C320FC6"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 xml:space="preserve">Password </w:t>
            </w:r>
          </w:p>
        </w:tc>
        <w:tc>
          <w:tcPr>
            <w:tcW w:w="901" w:type="pct"/>
            <w:shd w:val="clear" w:color="auto" w:fill="auto"/>
            <w:hideMark/>
          </w:tcPr>
          <w:p w:rsidR="00202B04" w:rsidRPr="001051AE" w:rsidP="004C1D43" w14:paraId="3793F612" w14:textId="315090ED">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90" w:type="pct"/>
            <w:shd w:val="clear" w:color="auto" w:fill="auto"/>
            <w:noWrap/>
            <w:hideMark/>
          </w:tcPr>
          <w:p w:rsidR="00202B04" w:rsidRPr="001051AE" w:rsidP="004C1D43" w14:paraId="4253F3E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0" w:type="pct"/>
            <w:shd w:val="clear" w:color="auto" w:fill="auto"/>
            <w:noWrap/>
            <w:hideMark/>
          </w:tcPr>
          <w:p w:rsidR="00202B04" w:rsidRPr="001051AE" w:rsidP="004C1D43" w14:paraId="29C06C7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62" w:type="pct"/>
            <w:shd w:val="clear" w:color="auto" w:fill="auto"/>
            <w:noWrap/>
            <w:hideMark/>
          </w:tcPr>
          <w:p w:rsidR="00202B04" w:rsidRPr="001051AE" w:rsidP="004C1D43" w14:paraId="560EB82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5" w:type="pct"/>
            <w:shd w:val="clear" w:color="auto" w:fill="auto"/>
            <w:noWrap/>
            <w:hideMark/>
          </w:tcPr>
          <w:p w:rsidR="00202B04" w:rsidRPr="001051AE" w:rsidP="004C1D43" w14:paraId="0DBB614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06" w:type="pct"/>
            <w:shd w:val="clear" w:color="auto" w:fill="auto"/>
            <w:noWrap/>
            <w:hideMark/>
          </w:tcPr>
          <w:p w:rsidR="00202B04" w:rsidRPr="001051AE" w:rsidP="004C1D43" w14:paraId="266D1F9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9" w:type="pct"/>
            <w:shd w:val="clear" w:color="auto" w:fill="auto"/>
            <w:noWrap/>
            <w:hideMark/>
          </w:tcPr>
          <w:p w:rsidR="00202B04" w:rsidRPr="001051AE" w:rsidP="004C1D43" w14:paraId="436203D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9" w:type="pct"/>
            <w:shd w:val="clear" w:color="auto" w:fill="auto"/>
            <w:noWrap/>
            <w:hideMark/>
          </w:tcPr>
          <w:p w:rsidR="00202B04" w:rsidRPr="001051AE" w:rsidP="004C1D43" w14:paraId="2239AE4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91" w:type="pct"/>
            <w:shd w:val="clear" w:color="auto" w:fill="auto"/>
            <w:noWrap/>
            <w:hideMark/>
          </w:tcPr>
          <w:p w:rsidR="00202B04" w:rsidRPr="001051AE" w:rsidP="004C1D43" w14:paraId="19E0114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91" w:type="pct"/>
          </w:tcPr>
          <w:p w:rsidR="00202B04" w:rsidRPr="001051AE" w:rsidP="004C1D43" w14:paraId="1FA56F75" w14:textId="3C3E10E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3D4F0D1" w14:textId="7BCCCC4F" w:rsidTr="00202B04">
        <w:tblPrEx>
          <w:tblW w:w="4251" w:type="pct"/>
          <w:tblLook w:val="04A0"/>
        </w:tblPrEx>
        <w:trPr>
          <w:trHeight w:val="288"/>
        </w:trPr>
        <w:tc>
          <w:tcPr>
            <w:tcW w:w="986" w:type="pct"/>
            <w:shd w:val="clear" w:color="auto" w:fill="auto"/>
            <w:hideMark/>
          </w:tcPr>
          <w:p w:rsidR="00202B04" w:rsidRPr="001051AE" w:rsidP="004C1D43" w14:paraId="71C63C65"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 xml:space="preserve">Confirm Password </w:t>
            </w:r>
          </w:p>
        </w:tc>
        <w:tc>
          <w:tcPr>
            <w:tcW w:w="901" w:type="pct"/>
            <w:shd w:val="clear" w:color="auto" w:fill="auto"/>
            <w:hideMark/>
          </w:tcPr>
          <w:p w:rsidR="00202B04" w:rsidRPr="001051AE" w:rsidP="004C1D43" w14:paraId="5D07EB39" w14:textId="59F8481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90" w:type="pct"/>
            <w:shd w:val="clear" w:color="auto" w:fill="auto"/>
            <w:noWrap/>
            <w:hideMark/>
          </w:tcPr>
          <w:p w:rsidR="00202B04" w:rsidRPr="001051AE" w:rsidP="004C1D43" w14:paraId="13D7BF5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0" w:type="pct"/>
            <w:shd w:val="clear" w:color="auto" w:fill="auto"/>
            <w:noWrap/>
            <w:hideMark/>
          </w:tcPr>
          <w:p w:rsidR="00202B04" w:rsidRPr="001051AE" w:rsidP="004C1D43" w14:paraId="56D4AAC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62" w:type="pct"/>
            <w:shd w:val="clear" w:color="auto" w:fill="auto"/>
            <w:noWrap/>
            <w:hideMark/>
          </w:tcPr>
          <w:p w:rsidR="00202B04" w:rsidRPr="001051AE" w:rsidP="004C1D43" w14:paraId="37A847E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5" w:type="pct"/>
            <w:shd w:val="clear" w:color="auto" w:fill="auto"/>
            <w:noWrap/>
            <w:hideMark/>
          </w:tcPr>
          <w:p w:rsidR="00202B04" w:rsidRPr="001051AE" w:rsidP="004C1D43" w14:paraId="4DDBE1F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06" w:type="pct"/>
            <w:shd w:val="clear" w:color="auto" w:fill="auto"/>
            <w:noWrap/>
            <w:hideMark/>
          </w:tcPr>
          <w:p w:rsidR="00202B04" w:rsidRPr="001051AE" w:rsidP="004C1D43" w14:paraId="568D983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9" w:type="pct"/>
            <w:shd w:val="clear" w:color="auto" w:fill="auto"/>
            <w:noWrap/>
            <w:hideMark/>
          </w:tcPr>
          <w:p w:rsidR="00202B04" w:rsidRPr="001051AE" w:rsidP="004C1D43" w14:paraId="11149AC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9" w:type="pct"/>
            <w:shd w:val="clear" w:color="auto" w:fill="auto"/>
            <w:noWrap/>
            <w:hideMark/>
          </w:tcPr>
          <w:p w:rsidR="00202B04" w:rsidRPr="001051AE" w:rsidP="004C1D43" w14:paraId="5E83356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91" w:type="pct"/>
            <w:shd w:val="clear" w:color="auto" w:fill="auto"/>
            <w:noWrap/>
            <w:hideMark/>
          </w:tcPr>
          <w:p w:rsidR="00202B04" w:rsidRPr="001051AE" w:rsidP="004C1D43" w14:paraId="6AA4EAE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91" w:type="pct"/>
          </w:tcPr>
          <w:p w:rsidR="00202B04" w:rsidRPr="001051AE" w:rsidP="004C1D43" w14:paraId="7AC6DE85" w14:textId="0393EDD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253BDE" w:rsidP="00253BDE" w14:paraId="2B276BA7" w14:textId="77777777"/>
    <w:p w:rsidR="00253BDE" w:rsidRPr="00253BDE" w:rsidP="00253BDE" w14:paraId="1A298DCC" w14:textId="47317BE3"/>
    <w:p w:rsidR="00253BDE" w:rsidP="00253BDE" w14:paraId="506A96D2" w14:textId="2428CA96"/>
    <w:p w:rsidR="00253BDE" w:rsidP="00253BDE" w14:paraId="4BF09D3B" w14:textId="77777777"/>
    <w:p w:rsidR="00253BDE" w:rsidP="00EB79B1" w14:paraId="4E0B4284" w14:textId="01163B11">
      <w:pPr>
        <w:jc w:val="center"/>
      </w:pPr>
    </w:p>
    <w:p w:rsidR="00253BDE" w14:paraId="4CE49DB8" w14:textId="77777777">
      <w:r>
        <w:br w:type="page"/>
      </w:r>
    </w:p>
    <w:p w:rsidR="00253BDE" w:rsidP="00253BDE" w14:paraId="41C2892B" w14:textId="77777777">
      <w:pPr>
        <w:pStyle w:val="Heading1"/>
        <w:numPr>
          <w:ilvl w:val="0"/>
          <w:numId w:val="1"/>
        </w:numPr>
        <w:pBdr>
          <w:bottom w:val="single" w:sz="12" w:space="1" w:color="auto"/>
        </w:pBdr>
        <w:tabs>
          <w:tab w:val="num" w:pos="360"/>
        </w:tabs>
        <w:ind w:left="0" w:firstLine="0"/>
        <w:jc w:val="center"/>
        <w:rPr>
          <w:rFonts w:eastAsia="Times New Roman"/>
        </w:rPr>
      </w:pPr>
      <w:bookmarkStart w:id="13" w:name="_Toc24482533"/>
      <w:bookmarkStart w:id="14" w:name="_Toc96434055"/>
      <w:r>
        <w:rPr>
          <w:rFonts w:eastAsia="Times New Roman"/>
        </w:rPr>
        <w:t>eFMS System Help Desk Ticket</w:t>
      </w:r>
      <w:bookmarkEnd w:id="13"/>
      <w:bookmarkEnd w:id="14"/>
    </w:p>
    <w:p w:rsidR="00253BDE" w:rsidRPr="00253BDE" w:rsidP="00253BDE" w14:paraId="5C64339D" w14:textId="570DADE7">
      <w:pPr>
        <w:pStyle w:val="Captions"/>
        <w:rPr>
          <w:sz w:val="22"/>
          <w:szCs w:val="22"/>
        </w:rPr>
      </w:pPr>
      <w:r w:rsidRPr="00253BDE">
        <w:rPr>
          <w:sz w:val="22"/>
          <w:szCs w:val="22"/>
        </w:rPr>
        <w:t xml:space="preserve">Instructional Text: </w:t>
      </w:r>
    </w:p>
    <w:p w:rsidR="00253BDE" w:rsidP="00253BDE" w14:paraId="42D551E2" w14:textId="76549274">
      <w:r>
        <w:t xml:space="preserve">Enter an email address and choose a password to create a new account. </w:t>
      </w:r>
      <w:r>
        <w:t xml:space="preserve">Please Submit help desk tickets for system related (technical) issues or needs only. If you have a fellowship program related question or </w:t>
      </w:r>
      <w:r>
        <w:t>need,</w:t>
      </w:r>
      <w:r>
        <w:t xml:space="preserve"> please contact the fellowship program directly.</w:t>
      </w:r>
    </w:p>
    <w:tbl>
      <w:tblPr>
        <w:tblW w:w="44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4"/>
        <w:gridCol w:w="2907"/>
        <w:gridCol w:w="483"/>
        <w:gridCol w:w="482"/>
        <w:gridCol w:w="770"/>
        <w:gridCol w:w="508"/>
        <w:gridCol w:w="675"/>
        <w:gridCol w:w="482"/>
        <w:gridCol w:w="482"/>
        <w:gridCol w:w="652"/>
        <w:gridCol w:w="652"/>
      </w:tblGrid>
      <w:tr w14:paraId="6C73A0BC" w14:textId="2DB21CDD" w:rsidTr="00202B04">
        <w:tblPrEx>
          <w:tblW w:w="44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07"/>
          <w:tblHeader/>
        </w:trPr>
        <w:tc>
          <w:tcPr>
            <w:tcW w:w="1477" w:type="pct"/>
            <w:tcBorders>
              <w:bottom w:val="single" w:sz="4" w:space="0" w:color="auto"/>
            </w:tcBorders>
            <w:shd w:val="clear" w:color="auto" w:fill="5B9BD5" w:themeFill="accent5"/>
            <w:hideMark/>
          </w:tcPr>
          <w:p w:rsidR="00202B04" w:rsidRPr="001051AE" w:rsidP="008052F6" w14:paraId="651333E0"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Field</w:t>
            </w:r>
          </w:p>
        </w:tc>
        <w:tc>
          <w:tcPr>
            <w:tcW w:w="1265" w:type="pct"/>
            <w:tcBorders>
              <w:bottom w:val="single" w:sz="4" w:space="0" w:color="auto"/>
            </w:tcBorders>
            <w:shd w:val="clear" w:color="auto" w:fill="5B9BD5" w:themeFill="accent5"/>
            <w:noWrap/>
            <w:hideMark/>
          </w:tcPr>
          <w:p w:rsidR="00202B04" w:rsidRPr="001051AE" w:rsidP="008052F6" w14:paraId="2CBA155B"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Values</w:t>
            </w:r>
          </w:p>
        </w:tc>
        <w:tc>
          <w:tcPr>
            <w:tcW w:w="210" w:type="pct"/>
            <w:shd w:val="clear" w:color="auto" w:fill="5B9BD5" w:themeFill="accent5"/>
            <w:noWrap/>
            <w:hideMark/>
          </w:tcPr>
          <w:p w:rsidR="00202B04" w:rsidRPr="001051AE" w:rsidP="008052F6" w14:paraId="79D21CFF"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EIS</w:t>
            </w:r>
          </w:p>
        </w:tc>
        <w:tc>
          <w:tcPr>
            <w:tcW w:w="210" w:type="pct"/>
            <w:shd w:val="clear" w:color="auto" w:fill="5B9BD5" w:themeFill="accent5"/>
            <w:noWrap/>
            <w:hideMark/>
          </w:tcPr>
          <w:p w:rsidR="00202B04" w:rsidRPr="001051AE" w:rsidP="008052F6" w14:paraId="0CAF53C8"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LLS</w:t>
            </w:r>
          </w:p>
        </w:tc>
        <w:tc>
          <w:tcPr>
            <w:tcW w:w="335" w:type="pct"/>
            <w:shd w:val="clear" w:color="auto" w:fill="5B9BD5" w:themeFill="accent5"/>
            <w:noWrap/>
            <w:hideMark/>
          </w:tcPr>
          <w:p w:rsidR="00202B04" w:rsidRPr="001051AE" w:rsidP="008052F6" w14:paraId="3D2DDDEC"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FLIGHT</w:t>
            </w:r>
          </w:p>
        </w:tc>
        <w:tc>
          <w:tcPr>
            <w:tcW w:w="221" w:type="pct"/>
            <w:shd w:val="clear" w:color="auto" w:fill="5B9BD5" w:themeFill="accent5"/>
            <w:noWrap/>
            <w:hideMark/>
          </w:tcPr>
          <w:p w:rsidR="00202B04" w:rsidRPr="001051AE" w:rsidP="008052F6" w14:paraId="23A77E67"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EEP</w:t>
            </w:r>
          </w:p>
        </w:tc>
        <w:tc>
          <w:tcPr>
            <w:tcW w:w="294" w:type="pct"/>
            <w:shd w:val="clear" w:color="auto" w:fill="5B9BD5" w:themeFill="accent5"/>
            <w:noWrap/>
            <w:hideMark/>
          </w:tcPr>
          <w:p w:rsidR="00202B04" w:rsidRPr="001051AE" w:rsidP="008052F6" w14:paraId="04770603"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PHIFP</w:t>
            </w:r>
          </w:p>
        </w:tc>
        <w:tc>
          <w:tcPr>
            <w:tcW w:w="210" w:type="pct"/>
            <w:shd w:val="clear" w:color="auto" w:fill="5B9BD5" w:themeFill="accent5"/>
            <w:noWrap/>
            <w:hideMark/>
          </w:tcPr>
          <w:p w:rsidR="00202B04" w:rsidRPr="001051AE" w:rsidP="008052F6" w14:paraId="652E5CCE"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PE</w:t>
            </w:r>
          </w:p>
        </w:tc>
        <w:tc>
          <w:tcPr>
            <w:tcW w:w="210" w:type="pct"/>
            <w:shd w:val="clear" w:color="auto" w:fill="5B9BD5" w:themeFill="accent5"/>
            <w:noWrap/>
            <w:hideMark/>
          </w:tcPr>
          <w:p w:rsidR="00202B04" w:rsidRPr="001051AE" w:rsidP="008052F6" w14:paraId="3EAB421F"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ELI</w:t>
            </w:r>
          </w:p>
        </w:tc>
        <w:tc>
          <w:tcPr>
            <w:tcW w:w="284" w:type="pct"/>
            <w:shd w:val="clear" w:color="auto" w:fill="5B9BD5" w:themeFill="accent5"/>
            <w:noWrap/>
            <w:hideMark/>
          </w:tcPr>
          <w:p w:rsidR="00202B04" w:rsidRPr="001051AE" w:rsidP="008052F6" w14:paraId="4B147FB2"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PHAP</w:t>
            </w:r>
          </w:p>
        </w:tc>
        <w:tc>
          <w:tcPr>
            <w:tcW w:w="284" w:type="pct"/>
            <w:shd w:val="clear" w:color="auto" w:fill="5B9BD5" w:themeFill="accent5"/>
          </w:tcPr>
          <w:p w:rsidR="00202B04" w:rsidRPr="001051AE" w:rsidP="008052F6" w14:paraId="250A227A" w14:textId="3CD607F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154CEA1" w14:textId="796A0BC3" w:rsidTr="00202B04">
        <w:tblPrEx>
          <w:tblW w:w="4435" w:type="pct"/>
          <w:tblLook w:val="04A0"/>
        </w:tblPrEx>
        <w:trPr>
          <w:cantSplit/>
          <w:trHeight w:val="288"/>
          <w:tblHeader/>
        </w:trPr>
        <w:tc>
          <w:tcPr>
            <w:tcW w:w="1477" w:type="pct"/>
            <w:shd w:val="clear" w:color="auto" w:fill="auto"/>
            <w:hideMark/>
          </w:tcPr>
          <w:p w:rsidR="00202B04" w:rsidRPr="001051AE" w:rsidP="004C1D43" w14:paraId="2AEA3AAB"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Your Name:</w:t>
            </w:r>
          </w:p>
        </w:tc>
        <w:tc>
          <w:tcPr>
            <w:tcW w:w="1265" w:type="pct"/>
            <w:shd w:val="clear" w:color="auto" w:fill="auto"/>
            <w:hideMark/>
          </w:tcPr>
          <w:p w:rsidR="00202B04" w:rsidRPr="001051AE" w:rsidP="004C1D43" w14:paraId="76D97B06" w14:textId="0F5B2F7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10" w:type="pct"/>
            <w:shd w:val="clear" w:color="auto" w:fill="auto"/>
            <w:hideMark/>
          </w:tcPr>
          <w:p w:rsidR="00202B04" w:rsidRPr="001051AE" w:rsidP="004C1D43" w14:paraId="10518B4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4C1D43" w14:paraId="235893B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hideMark/>
          </w:tcPr>
          <w:p w:rsidR="00202B04" w:rsidRPr="001051AE" w:rsidP="004C1D43" w14:paraId="1828599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1" w:type="pct"/>
            <w:shd w:val="clear" w:color="auto" w:fill="auto"/>
            <w:hideMark/>
          </w:tcPr>
          <w:p w:rsidR="00202B04" w:rsidRPr="001051AE" w:rsidP="004C1D43" w14:paraId="5F016B2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hideMark/>
          </w:tcPr>
          <w:p w:rsidR="00202B04" w:rsidRPr="001051AE" w:rsidP="004C1D43" w14:paraId="2B767BD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4C1D43" w14:paraId="7B79385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4C1D43" w14:paraId="7473A15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shd w:val="clear" w:color="auto" w:fill="auto"/>
            <w:hideMark/>
          </w:tcPr>
          <w:p w:rsidR="00202B04" w:rsidRPr="001051AE" w:rsidP="004C1D43" w14:paraId="1301A64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tcPr>
          <w:p w:rsidR="00202B04" w:rsidRPr="001051AE" w:rsidP="004C1D43" w14:paraId="74522AB4" w14:textId="5C86461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17D3797" w14:textId="063724A6" w:rsidTr="00202B04">
        <w:tblPrEx>
          <w:tblW w:w="4435" w:type="pct"/>
          <w:tblLook w:val="04A0"/>
        </w:tblPrEx>
        <w:trPr>
          <w:cantSplit/>
          <w:trHeight w:val="288"/>
          <w:tblHeader/>
        </w:trPr>
        <w:tc>
          <w:tcPr>
            <w:tcW w:w="1477" w:type="pct"/>
            <w:shd w:val="clear" w:color="auto" w:fill="auto"/>
            <w:hideMark/>
          </w:tcPr>
          <w:p w:rsidR="00202B04" w:rsidRPr="001051AE" w:rsidP="00202B04" w14:paraId="6D87D259"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Sign-In Email:</w:t>
            </w:r>
          </w:p>
        </w:tc>
        <w:tc>
          <w:tcPr>
            <w:tcW w:w="1265" w:type="pct"/>
            <w:shd w:val="clear" w:color="auto" w:fill="auto"/>
            <w:hideMark/>
          </w:tcPr>
          <w:p w:rsidR="00202B04" w:rsidRPr="001051AE" w:rsidP="00202B04" w14:paraId="0E9D94B3" w14:textId="32487B5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10" w:type="pct"/>
            <w:shd w:val="clear" w:color="auto" w:fill="auto"/>
            <w:hideMark/>
          </w:tcPr>
          <w:p w:rsidR="00202B04" w:rsidRPr="001051AE" w:rsidP="00202B04" w14:paraId="4E5E4DF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12E1429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hideMark/>
          </w:tcPr>
          <w:p w:rsidR="00202B04" w:rsidRPr="001051AE" w:rsidP="00202B04" w14:paraId="66C4502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1" w:type="pct"/>
            <w:shd w:val="clear" w:color="auto" w:fill="auto"/>
            <w:hideMark/>
          </w:tcPr>
          <w:p w:rsidR="00202B04" w:rsidRPr="001051AE" w:rsidP="00202B04" w14:paraId="1442E17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hideMark/>
          </w:tcPr>
          <w:p w:rsidR="00202B04" w:rsidRPr="001051AE" w:rsidP="00202B04" w14:paraId="46FB2B7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2CBEC24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2D2F0B8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shd w:val="clear" w:color="auto" w:fill="auto"/>
            <w:hideMark/>
          </w:tcPr>
          <w:p w:rsidR="00202B04" w:rsidRPr="001051AE" w:rsidP="00202B04" w14:paraId="00DA4B0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tcPr>
          <w:p w:rsidR="00202B04" w:rsidRPr="001051AE" w:rsidP="00202B04" w14:paraId="0C85B652" w14:textId="13D8BF87">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766E04AC" w14:textId="298A89D9" w:rsidTr="00202B04">
        <w:tblPrEx>
          <w:tblW w:w="4435" w:type="pct"/>
          <w:tblLook w:val="04A0"/>
        </w:tblPrEx>
        <w:trPr>
          <w:cantSplit/>
          <w:trHeight w:val="408"/>
          <w:tblHeader/>
        </w:trPr>
        <w:tc>
          <w:tcPr>
            <w:tcW w:w="1477" w:type="pct"/>
            <w:shd w:val="clear" w:color="auto" w:fill="auto"/>
            <w:hideMark/>
          </w:tcPr>
          <w:p w:rsidR="00202B04" w:rsidRPr="001051AE" w:rsidP="00202B04" w14:paraId="4BCA72D9"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Contact Phone Number:</w:t>
            </w:r>
          </w:p>
        </w:tc>
        <w:tc>
          <w:tcPr>
            <w:tcW w:w="1265" w:type="pct"/>
            <w:shd w:val="clear" w:color="auto" w:fill="auto"/>
            <w:hideMark/>
          </w:tcPr>
          <w:p w:rsidR="00202B04" w:rsidRPr="001051AE" w:rsidP="00202B04" w14:paraId="30A4CFB7" w14:textId="673A0DC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10" w:type="pct"/>
            <w:shd w:val="clear" w:color="auto" w:fill="auto"/>
            <w:hideMark/>
          </w:tcPr>
          <w:p w:rsidR="00202B04" w:rsidRPr="001051AE" w:rsidP="00202B04" w14:paraId="3DC1740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418BF9A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hideMark/>
          </w:tcPr>
          <w:p w:rsidR="00202B04" w:rsidRPr="001051AE" w:rsidP="00202B04" w14:paraId="31F4FA0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1" w:type="pct"/>
            <w:shd w:val="clear" w:color="auto" w:fill="auto"/>
            <w:hideMark/>
          </w:tcPr>
          <w:p w:rsidR="00202B04" w:rsidRPr="001051AE" w:rsidP="00202B04" w14:paraId="1E286BC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hideMark/>
          </w:tcPr>
          <w:p w:rsidR="00202B04" w:rsidRPr="001051AE" w:rsidP="00202B04" w14:paraId="18E6799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5CD3855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39AF8BF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shd w:val="clear" w:color="auto" w:fill="auto"/>
            <w:hideMark/>
          </w:tcPr>
          <w:p w:rsidR="00202B04" w:rsidRPr="001051AE" w:rsidP="00202B04" w14:paraId="1E99340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tcPr>
          <w:p w:rsidR="00202B04" w:rsidRPr="001051AE" w:rsidP="00202B04" w14:paraId="42D7021A" w14:textId="7D3847A0">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49510BC1" w14:textId="6976F31E" w:rsidTr="00202B04">
        <w:tblPrEx>
          <w:tblW w:w="4435" w:type="pct"/>
          <w:tblLook w:val="04A0"/>
        </w:tblPrEx>
        <w:trPr>
          <w:cantSplit/>
          <w:trHeight w:val="288"/>
          <w:tblHeader/>
        </w:trPr>
        <w:tc>
          <w:tcPr>
            <w:tcW w:w="1477" w:type="pct"/>
            <w:shd w:val="clear" w:color="auto" w:fill="auto"/>
            <w:hideMark/>
          </w:tcPr>
          <w:p w:rsidR="00202B04" w:rsidRPr="001051AE" w:rsidP="00202B04" w14:paraId="75B63EA8"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Fellowship:</w:t>
            </w:r>
          </w:p>
        </w:tc>
        <w:tc>
          <w:tcPr>
            <w:tcW w:w="1265" w:type="pct"/>
            <w:shd w:val="clear" w:color="auto" w:fill="auto"/>
            <w:hideMark/>
          </w:tcPr>
          <w:p w:rsidR="00202B04" w:rsidRPr="000201F4" w:rsidP="00202B04" w14:paraId="6B8E9CC1" w14:textId="75A16611">
            <w:pPr>
              <w:spacing w:after="0" w:line="240" w:lineRule="auto"/>
              <w:rPr>
                <w:rFonts w:ascii="Calibri" w:eastAsia="Times New Roman" w:hAnsi="Calibri" w:cs="Calibri"/>
                <w:color w:val="000000"/>
                <w:sz w:val="18"/>
                <w:szCs w:val="18"/>
              </w:rPr>
            </w:pPr>
            <w:r w:rsidRPr="000201F4">
              <w:rPr>
                <w:sz w:val="18"/>
                <w:szCs w:val="18"/>
              </w:rPr>
              <w:t xml:space="preserve">See list in </w:t>
            </w:r>
            <w:r>
              <w:rPr>
                <w:sz w:val="18"/>
                <w:szCs w:val="18"/>
              </w:rPr>
              <w:t>Appendix p.66</w:t>
            </w:r>
          </w:p>
        </w:tc>
        <w:tc>
          <w:tcPr>
            <w:tcW w:w="210" w:type="pct"/>
            <w:shd w:val="clear" w:color="auto" w:fill="auto"/>
            <w:hideMark/>
          </w:tcPr>
          <w:p w:rsidR="00202B04" w:rsidRPr="001051AE" w:rsidP="00202B04" w14:paraId="59207D5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4E755BB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hideMark/>
          </w:tcPr>
          <w:p w:rsidR="00202B04" w:rsidRPr="001051AE" w:rsidP="00202B04" w14:paraId="074CE8B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1" w:type="pct"/>
            <w:shd w:val="clear" w:color="auto" w:fill="auto"/>
            <w:hideMark/>
          </w:tcPr>
          <w:p w:rsidR="00202B04" w:rsidRPr="001051AE" w:rsidP="00202B04" w14:paraId="2C881E1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hideMark/>
          </w:tcPr>
          <w:p w:rsidR="00202B04" w:rsidRPr="001051AE" w:rsidP="00202B04" w14:paraId="472A1EC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35EAD6F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0D45771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shd w:val="clear" w:color="auto" w:fill="auto"/>
            <w:hideMark/>
          </w:tcPr>
          <w:p w:rsidR="00202B04" w:rsidRPr="001051AE" w:rsidP="00202B04" w14:paraId="3CF620B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tcPr>
          <w:p w:rsidR="00202B04" w:rsidRPr="001051AE" w:rsidP="00202B04" w14:paraId="1359BCD0" w14:textId="7320BE0E">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7D52B478" w14:textId="4029910A" w:rsidTr="00202B04">
        <w:tblPrEx>
          <w:tblW w:w="4435" w:type="pct"/>
          <w:tblLook w:val="04A0"/>
        </w:tblPrEx>
        <w:trPr>
          <w:cantSplit/>
          <w:trHeight w:val="1632"/>
          <w:tblHeader/>
        </w:trPr>
        <w:tc>
          <w:tcPr>
            <w:tcW w:w="1477" w:type="pct"/>
            <w:shd w:val="clear" w:color="auto" w:fill="auto"/>
            <w:hideMark/>
          </w:tcPr>
          <w:p w:rsidR="00202B04" w:rsidRPr="00E87FF1" w:rsidP="00202B04" w14:paraId="453CC2B4"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What type of issue or need do you have?</w:t>
            </w:r>
          </w:p>
        </w:tc>
        <w:tc>
          <w:tcPr>
            <w:tcW w:w="1265" w:type="pct"/>
            <w:shd w:val="clear" w:color="auto" w:fill="auto"/>
            <w:hideMark/>
          </w:tcPr>
          <w:p w:rsidR="00202B04" w:rsidRPr="00E87FF1" w:rsidP="00202B04" w14:paraId="47065A31" w14:textId="5CA18C35">
            <w:pPr>
              <w:rPr>
                <w:rFonts w:ascii="Calibri" w:hAnsi="Calibri" w:cs="Calibri"/>
                <w:color w:val="000000"/>
                <w:sz w:val="18"/>
                <w:szCs w:val="18"/>
              </w:rPr>
            </w:pPr>
            <w:r w:rsidRPr="00C43281">
              <w:rPr>
                <w:rFonts w:ascii="Calibri" w:hAnsi="Calibri" w:cs="Calibri"/>
                <w:color w:val="000000"/>
                <w:sz w:val="18"/>
                <w:szCs w:val="18"/>
              </w:rPr>
              <w:t>1. System Error Message</w:t>
            </w:r>
            <w:r w:rsidRPr="00C43281">
              <w:rPr>
                <w:rFonts w:ascii="Calibri" w:hAnsi="Calibri" w:cs="Calibri"/>
                <w:color w:val="000000"/>
                <w:sz w:val="18"/>
                <w:szCs w:val="18"/>
              </w:rPr>
              <w:br/>
              <w:t>2. Sign-In or Password</w:t>
            </w:r>
            <w:r w:rsidRPr="00C43281">
              <w:rPr>
                <w:rFonts w:ascii="Calibri" w:hAnsi="Calibri" w:cs="Calibri"/>
                <w:color w:val="000000"/>
                <w:sz w:val="18"/>
                <w:szCs w:val="18"/>
              </w:rPr>
              <w:br/>
              <w:t>3. Smart Card Sign-In</w:t>
            </w:r>
            <w:r w:rsidRPr="00C43281">
              <w:rPr>
                <w:rFonts w:ascii="Calibri" w:hAnsi="Calibri" w:cs="Calibri"/>
                <w:color w:val="000000"/>
                <w:sz w:val="18"/>
                <w:szCs w:val="18"/>
              </w:rPr>
              <w:br/>
              <w:t>4. Data Not Saving</w:t>
            </w:r>
            <w:r w:rsidRPr="00C43281">
              <w:rPr>
                <w:rFonts w:ascii="Calibri" w:hAnsi="Calibri" w:cs="Calibri"/>
                <w:color w:val="000000"/>
                <w:sz w:val="18"/>
                <w:szCs w:val="18"/>
              </w:rPr>
              <w:br/>
              <w:t>5. Unable to Submit</w:t>
            </w:r>
            <w:r w:rsidRPr="00C43281">
              <w:rPr>
                <w:rFonts w:ascii="Calibri" w:hAnsi="Calibri" w:cs="Calibri"/>
                <w:color w:val="000000"/>
                <w:sz w:val="18"/>
                <w:szCs w:val="18"/>
              </w:rPr>
              <w:br/>
              <w:t>6. Reset application back to "Draft"</w:t>
            </w:r>
            <w:r w:rsidRPr="00C43281">
              <w:rPr>
                <w:rFonts w:ascii="Calibri" w:hAnsi="Calibri" w:cs="Calibri"/>
                <w:color w:val="000000"/>
                <w:sz w:val="18"/>
                <w:szCs w:val="18"/>
              </w:rPr>
              <w:br/>
              <w:t>7. Reset activity back to “Draft”</w:t>
            </w:r>
            <w:r w:rsidRPr="00C43281">
              <w:rPr>
                <w:rFonts w:ascii="Calibri" w:hAnsi="Calibri" w:cs="Calibri"/>
                <w:color w:val="000000"/>
                <w:sz w:val="18"/>
                <w:szCs w:val="18"/>
              </w:rPr>
              <w:br/>
              <w:t>8. Withdraw Fellowship Application</w:t>
            </w:r>
            <w:r w:rsidRPr="00C43281">
              <w:rPr>
                <w:rFonts w:ascii="Calibri" w:hAnsi="Calibri" w:cs="Calibri"/>
                <w:color w:val="000000"/>
                <w:sz w:val="18"/>
                <w:szCs w:val="18"/>
              </w:rPr>
              <w:br/>
              <w:t>9. Other</w:t>
            </w:r>
          </w:p>
        </w:tc>
        <w:tc>
          <w:tcPr>
            <w:tcW w:w="210" w:type="pct"/>
            <w:shd w:val="clear" w:color="auto" w:fill="auto"/>
            <w:hideMark/>
          </w:tcPr>
          <w:p w:rsidR="00202B04" w:rsidRPr="001051AE" w:rsidP="00202B04" w14:paraId="59BEEBB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0C664E4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hideMark/>
          </w:tcPr>
          <w:p w:rsidR="00202B04" w:rsidRPr="001051AE" w:rsidP="00202B04" w14:paraId="4BD608D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1" w:type="pct"/>
            <w:shd w:val="clear" w:color="auto" w:fill="auto"/>
            <w:hideMark/>
          </w:tcPr>
          <w:p w:rsidR="00202B04" w:rsidRPr="001051AE" w:rsidP="00202B04" w14:paraId="6D1DA3B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hideMark/>
          </w:tcPr>
          <w:p w:rsidR="00202B04" w:rsidRPr="001051AE" w:rsidP="00202B04" w14:paraId="4DBBD37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39AB90E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05E3F67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shd w:val="clear" w:color="auto" w:fill="auto"/>
            <w:hideMark/>
          </w:tcPr>
          <w:p w:rsidR="00202B04" w:rsidRPr="001051AE" w:rsidP="00202B04" w14:paraId="157324A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tcPr>
          <w:p w:rsidR="00202B04" w:rsidRPr="001051AE" w:rsidP="00202B04" w14:paraId="15AE0E0B" w14:textId="4A2825E2">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34EC8867" w14:textId="06788872" w:rsidTr="00202B04">
        <w:tblPrEx>
          <w:tblW w:w="4435" w:type="pct"/>
          <w:tblLook w:val="04A0"/>
        </w:tblPrEx>
        <w:trPr>
          <w:cantSplit/>
          <w:trHeight w:val="1224"/>
          <w:tblHeader/>
        </w:trPr>
        <w:tc>
          <w:tcPr>
            <w:tcW w:w="1477" w:type="pct"/>
            <w:shd w:val="clear" w:color="auto" w:fill="auto"/>
            <w:hideMark/>
          </w:tcPr>
          <w:p w:rsidR="00202B04" w:rsidRPr="001051AE" w:rsidP="00202B04" w14:paraId="68E26590"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URL where the issue is occurring:</w:t>
            </w:r>
          </w:p>
        </w:tc>
        <w:tc>
          <w:tcPr>
            <w:tcW w:w="1265" w:type="pct"/>
            <w:shd w:val="clear" w:color="auto" w:fill="auto"/>
            <w:hideMark/>
          </w:tcPr>
          <w:p w:rsidR="00202B04" w:rsidRPr="001051AE" w:rsidP="00202B04" w14:paraId="505F3CD3" w14:textId="5075CDA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10" w:type="pct"/>
            <w:shd w:val="clear" w:color="auto" w:fill="auto"/>
            <w:hideMark/>
          </w:tcPr>
          <w:p w:rsidR="00202B04" w:rsidRPr="001051AE" w:rsidP="00202B04" w14:paraId="70AD39A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40889A3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hideMark/>
          </w:tcPr>
          <w:p w:rsidR="00202B04" w:rsidRPr="001051AE" w:rsidP="00202B04" w14:paraId="53905FB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1" w:type="pct"/>
            <w:shd w:val="clear" w:color="auto" w:fill="auto"/>
            <w:hideMark/>
          </w:tcPr>
          <w:p w:rsidR="00202B04" w:rsidRPr="001051AE" w:rsidP="00202B04" w14:paraId="64B5748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hideMark/>
          </w:tcPr>
          <w:p w:rsidR="00202B04" w:rsidRPr="001051AE" w:rsidP="00202B04" w14:paraId="41CEFEE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3D149F0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5B24DC1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shd w:val="clear" w:color="auto" w:fill="auto"/>
            <w:hideMark/>
          </w:tcPr>
          <w:p w:rsidR="00202B04" w:rsidRPr="001051AE" w:rsidP="00202B04" w14:paraId="301BC8A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tcPr>
          <w:p w:rsidR="00202B04" w:rsidRPr="001051AE" w:rsidP="00202B04" w14:paraId="59173EC0" w14:textId="01422041">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72BD76A7" w14:textId="0FE545B8" w:rsidTr="00202B04">
        <w:tblPrEx>
          <w:tblW w:w="4435" w:type="pct"/>
          <w:tblLook w:val="04A0"/>
        </w:tblPrEx>
        <w:trPr>
          <w:cantSplit/>
          <w:trHeight w:val="1224"/>
          <w:tblHeader/>
        </w:trPr>
        <w:tc>
          <w:tcPr>
            <w:tcW w:w="1477" w:type="pct"/>
            <w:shd w:val="clear" w:color="auto" w:fill="auto"/>
            <w:hideMark/>
          </w:tcPr>
          <w:p w:rsidR="00202B04" w:rsidRPr="001051AE" w:rsidP="00202B04" w14:paraId="7139AEEE"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Error code message:</w:t>
            </w:r>
          </w:p>
        </w:tc>
        <w:tc>
          <w:tcPr>
            <w:tcW w:w="1265" w:type="pct"/>
            <w:shd w:val="clear" w:color="auto" w:fill="auto"/>
            <w:hideMark/>
          </w:tcPr>
          <w:p w:rsidR="00202B04" w:rsidRPr="001051AE" w:rsidP="00202B04" w14:paraId="4CF8E6A8" w14:textId="34C4543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10" w:type="pct"/>
            <w:shd w:val="clear" w:color="auto" w:fill="auto"/>
            <w:hideMark/>
          </w:tcPr>
          <w:p w:rsidR="00202B04" w:rsidRPr="001051AE" w:rsidP="00202B04" w14:paraId="03B5A12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69F46B7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hideMark/>
          </w:tcPr>
          <w:p w:rsidR="00202B04" w:rsidRPr="001051AE" w:rsidP="00202B04" w14:paraId="60CBE90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1" w:type="pct"/>
            <w:shd w:val="clear" w:color="auto" w:fill="auto"/>
            <w:hideMark/>
          </w:tcPr>
          <w:p w:rsidR="00202B04" w:rsidRPr="001051AE" w:rsidP="00202B04" w14:paraId="09B7BD3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hideMark/>
          </w:tcPr>
          <w:p w:rsidR="00202B04" w:rsidRPr="001051AE" w:rsidP="00202B04" w14:paraId="6D50FC1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56E3C38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7AD06B9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shd w:val="clear" w:color="auto" w:fill="auto"/>
            <w:hideMark/>
          </w:tcPr>
          <w:p w:rsidR="00202B04" w:rsidRPr="001051AE" w:rsidP="00202B04" w14:paraId="28BCEC2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tcPr>
          <w:p w:rsidR="00202B04" w:rsidRPr="001051AE" w:rsidP="00202B04" w14:paraId="69B057D7" w14:textId="60DC0639">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50F25800" w14:textId="128331A0" w:rsidTr="00202B04">
        <w:tblPrEx>
          <w:tblW w:w="4435" w:type="pct"/>
          <w:tblLook w:val="04A0"/>
        </w:tblPrEx>
        <w:trPr>
          <w:cantSplit/>
          <w:trHeight w:val="408"/>
          <w:tblHeader/>
        </w:trPr>
        <w:tc>
          <w:tcPr>
            <w:tcW w:w="1477" w:type="pct"/>
            <w:shd w:val="clear" w:color="auto" w:fill="auto"/>
            <w:hideMark/>
          </w:tcPr>
          <w:p w:rsidR="00202B04" w:rsidRPr="001051AE" w:rsidP="00202B04" w14:paraId="697DCB9E"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Please describe your issue or need:</w:t>
            </w:r>
          </w:p>
        </w:tc>
        <w:tc>
          <w:tcPr>
            <w:tcW w:w="1265" w:type="pct"/>
            <w:shd w:val="clear" w:color="auto" w:fill="auto"/>
            <w:hideMark/>
          </w:tcPr>
          <w:p w:rsidR="00202B04" w:rsidRPr="001051AE" w:rsidP="00202B04" w14:paraId="19F95C6B" w14:textId="7E64AEF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10" w:type="pct"/>
            <w:shd w:val="clear" w:color="auto" w:fill="auto"/>
            <w:hideMark/>
          </w:tcPr>
          <w:p w:rsidR="00202B04" w:rsidRPr="001051AE" w:rsidP="00202B04" w14:paraId="0E5B3D8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5D552B6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hideMark/>
          </w:tcPr>
          <w:p w:rsidR="00202B04" w:rsidRPr="001051AE" w:rsidP="00202B04" w14:paraId="276EFED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1" w:type="pct"/>
            <w:shd w:val="clear" w:color="auto" w:fill="auto"/>
            <w:hideMark/>
          </w:tcPr>
          <w:p w:rsidR="00202B04" w:rsidRPr="001051AE" w:rsidP="00202B04" w14:paraId="683236B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hideMark/>
          </w:tcPr>
          <w:p w:rsidR="00202B04" w:rsidRPr="001051AE" w:rsidP="00202B04" w14:paraId="10B21CF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1C0D452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4423EAA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shd w:val="clear" w:color="auto" w:fill="auto"/>
            <w:hideMark/>
          </w:tcPr>
          <w:p w:rsidR="00202B04" w:rsidRPr="001051AE" w:rsidP="00202B04" w14:paraId="30EEB71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tcPr>
          <w:p w:rsidR="00202B04" w:rsidRPr="001051AE" w:rsidP="00202B04" w14:paraId="4E137A3A" w14:textId="73E7A3C7">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16F8253E" w14:textId="48C75F98" w:rsidTr="00202B04">
        <w:tblPrEx>
          <w:tblW w:w="4435" w:type="pct"/>
          <w:tblLook w:val="04A0"/>
        </w:tblPrEx>
        <w:trPr>
          <w:cantSplit/>
          <w:trHeight w:val="692"/>
          <w:tblHeader/>
        </w:trPr>
        <w:tc>
          <w:tcPr>
            <w:tcW w:w="1477" w:type="pct"/>
            <w:shd w:val="clear" w:color="auto" w:fill="auto"/>
            <w:hideMark/>
          </w:tcPr>
          <w:p w:rsidR="00202B04" w:rsidRPr="001051AE" w:rsidP="00202B04" w14:paraId="7C26DAC1"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Screenshot of error or issue (optional):</w:t>
            </w:r>
          </w:p>
        </w:tc>
        <w:tc>
          <w:tcPr>
            <w:tcW w:w="1265" w:type="pct"/>
            <w:shd w:val="clear" w:color="auto" w:fill="auto"/>
            <w:hideMark/>
          </w:tcPr>
          <w:p w:rsidR="00202B04" w:rsidRPr="001051AE" w:rsidP="00202B04" w14:paraId="79A30762" w14:textId="1F4D58AB">
            <w:pPr>
              <w:spacing w:after="0" w:line="240" w:lineRule="auto"/>
              <w:jc w:val="center"/>
              <w:rPr>
                <w:rFonts w:ascii="Calibri" w:eastAsia="Times New Roman" w:hAnsi="Calibri" w:cs="Calibri"/>
                <w:color w:val="000000"/>
                <w:sz w:val="18"/>
                <w:szCs w:val="18"/>
                <w:highlight w:val="yellow"/>
              </w:rPr>
            </w:pPr>
            <w:r>
              <w:rPr>
                <w:rFonts w:ascii="Calibri" w:eastAsia="Times New Roman" w:hAnsi="Calibri" w:cs="Calibri"/>
                <w:color w:val="000000" w:themeColor="text1"/>
                <w:sz w:val="18"/>
                <w:szCs w:val="18"/>
                <w:highlight w:val="yellow"/>
              </w:rPr>
              <w:t>File Upload Field</w:t>
            </w:r>
          </w:p>
        </w:tc>
        <w:tc>
          <w:tcPr>
            <w:tcW w:w="210" w:type="pct"/>
            <w:shd w:val="clear" w:color="auto" w:fill="auto"/>
            <w:hideMark/>
          </w:tcPr>
          <w:p w:rsidR="00202B04" w:rsidRPr="001051AE" w:rsidP="00202B04" w14:paraId="7E5F42B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279074E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hideMark/>
          </w:tcPr>
          <w:p w:rsidR="00202B04" w:rsidRPr="001051AE" w:rsidP="00202B04" w14:paraId="6BE086F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1" w:type="pct"/>
            <w:shd w:val="clear" w:color="auto" w:fill="auto"/>
            <w:hideMark/>
          </w:tcPr>
          <w:p w:rsidR="00202B04" w:rsidRPr="001051AE" w:rsidP="00202B04" w14:paraId="1FA6D0E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hideMark/>
          </w:tcPr>
          <w:p w:rsidR="00202B04" w:rsidRPr="001051AE" w:rsidP="00202B04" w14:paraId="57DE2F3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01C623A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2951986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shd w:val="clear" w:color="auto" w:fill="auto"/>
            <w:hideMark/>
          </w:tcPr>
          <w:p w:rsidR="00202B04" w:rsidRPr="001051AE" w:rsidP="00202B04" w14:paraId="3A4F804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tcPr>
          <w:p w:rsidR="00202B04" w:rsidRPr="001051AE" w:rsidP="00202B04" w14:paraId="23AB2795" w14:textId="18830441">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bl>
    <w:p w:rsidR="00253BDE" w:rsidP="00EB79B1" w14:paraId="78AC3265" w14:textId="6755FDDE">
      <w:pPr>
        <w:jc w:val="center"/>
      </w:pPr>
    </w:p>
    <w:p w:rsidR="00F9634D" w:rsidP="00F9634D" w14:paraId="22E77CCF" w14:textId="77777777">
      <w:pPr>
        <w:pStyle w:val="Heading1"/>
        <w:numPr>
          <w:ilvl w:val="0"/>
          <w:numId w:val="1"/>
        </w:numPr>
        <w:pBdr>
          <w:bottom w:val="single" w:sz="12" w:space="1" w:color="auto"/>
        </w:pBdr>
        <w:tabs>
          <w:tab w:val="num" w:pos="360"/>
        </w:tabs>
        <w:ind w:left="0" w:firstLine="0"/>
        <w:jc w:val="center"/>
        <w:rPr>
          <w:rFonts w:eastAsia="Times New Roman"/>
        </w:rPr>
      </w:pPr>
      <w:bookmarkStart w:id="15" w:name="_Toc24482534"/>
      <w:bookmarkStart w:id="16" w:name="_Toc96434056"/>
      <w:r>
        <w:rPr>
          <w:rFonts w:eastAsia="Times New Roman"/>
        </w:rPr>
        <w:t>Application Welcome Page</w:t>
      </w:r>
      <w:bookmarkEnd w:id="15"/>
      <w:bookmarkEnd w:id="16"/>
    </w:p>
    <w:p w:rsidR="00F9634D" w:rsidRPr="00F9634D" w:rsidP="00EB79B1" w14:paraId="6ED34BD5" w14:textId="77777777">
      <w:pPr>
        <w:jc w:val="center"/>
        <w:rPr>
          <w:b/>
          <w:bCs/>
        </w:rPr>
      </w:pPr>
      <w:r w:rsidRPr="00F9634D">
        <w:rPr>
          <w:b/>
          <w:bCs/>
        </w:rPr>
        <w:t xml:space="preserve">Instructional Text: </w:t>
      </w:r>
    </w:p>
    <w:p w:rsidR="00F9634D" w:rsidP="00EB79B1" w14:paraId="68F9113A" w14:textId="3F3EFF42">
      <w:pPr>
        <w:jc w:val="center"/>
      </w:pPr>
      <w:r>
        <w:t>Welcome to the [Program] Host Site Application Portal!</w:t>
      </w:r>
    </w:p>
    <w:p w:rsidR="00F9634D" w:rsidP="00EB79B1" w14:paraId="49E65E87" w14:textId="0A25BE57">
      <w:pPr>
        <w:jc w:val="center"/>
      </w:pPr>
      <w:r>
        <w:t>Please contact the [program] program at [program]@cdc.gov</w:t>
      </w:r>
    </w:p>
    <w:p w:rsidR="00F9634D" w:rsidP="00F9634D" w14:paraId="0D2EFF12" w14:textId="540348E6">
      <w:pPr>
        <w:jc w:val="center"/>
      </w:pPr>
      <w:r>
        <w:t>Privacy act and Public Burden Information</w:t>
      </w:r>
    </w:p>
    <w:p w:rsidR="00F9634D" w:rsidP="00F9634D" w14:paraId="1D10883B" w14:textId="0445D026">
      <w:pPr>
        <w:jc w:val="center"/>
      </w:pPr>
      <w:r>
        <w:t>TECHNICAL SUPPORT: For technical support to address a system issue, please submit a System Help Desk Ticket</w:t>
      </w:r>
    </w:p>
    <w:p w:rsidR="00F9634D" w:rsidP="00F9634D" w14:paraId="054F00E6" w14:textId="18734B08">
      <w:pPr>
        <w:jc w:val="center"/>
      </w:pPr>
    </w:p>
    <w:p w:rsidR="00F9634D" w14:paraId="1A123E1C" w14:textId="77777777">
      <w:r>
        <w:br w:type="page"/>
      </w:r>
    </w:p>
    <w:p w:rsidR="00F9634D" w:rsidRPr="00BB08BF" w:rsidP="00F9634D" w14:paraId="48E58798" w14:textId="77777777">
      <w:pPr>
        <w:pStyle w:val="Heading1"/>
        <w:numPr>
          <w:ilvl w:val="0"/>
          <w:numId w:val="1"/>
        </w:numPr>
        <w:tabs>
          <w:tab w:val="num" w:pos="360"/>
        </w:tabs>
        <w:ind w:left="0" w:firstLine="0"/>
        <w:jc w:val="center"/>
        <w:rPr>
          <w:rFonts w:eastAsia="Times New Roman"/>
        </w:rPr>
      </w:pPr>
      <w:bookmarkStart w:id="17" w:name="_Toc24482535"/>
      <w:bookmarkStart w:id="18" w:name="_Toc96434057"/>
      <w:r w:rsidRPr="00BB08BF">
        <w:rPr>
          <w:rFonts w:eastAsia="Times New Roman"/>
        </w:rPr>
        <w:t>Applicant Profile</w:t>
      </w:r>
      <w:bookmarkEnd w:id="17"/>
      <w:bookmarkEnd w:id="18"/>
    </w:p>
    <w:p w:rsidR="00F9634D" w:rsidP="00F9634D" w14:paraId="288FC0BD" w14:textId="77777777">
      <w:pPr>
        <w:pStyle w:val="Heading2"/>
        <w:numPr>
          <w:ilvl w:val="1"/>
          <w:numId w:val="1"/>
        </w:numPr>
        <w:pBdr>
          <w:top w:val="single" w:sz="12" w:space="1" w:color="auto"/>
          <w:bottom w:val="single" w:sz="12" w:space="1" w:color="auto"/>
        </w:pBdr>
        <w:tabs>
          <w:tab w:val="num" w:pos="360"/>
        </w:tabs>
        <w:ind w:left="0" w:firstLine="0"/>
      </w:pPr>
      <w:bookmarkStart w:id="19" w:name="_Toc24482536"/>
      <w:bookmarkStart w:id="20" w:name="_Toc96434058"/>
      <w:r>
        <w:t>Create a Profile to Get Started</w:t>
      </w:r>
      <w:bookmarkEnd w:id="19"/>
      <w:bookmarkEnd w:id="20"/>
    </w:p>
    <w:p w:rsidR="00F9634D" w:rsidP="00F9634D" w14:paraId="4779F651" w14:textId="77777777">
      <w:pPr>
        <w:jc w:val="center"/>
      </w:pPr>
    </w:p>
    <w:p w:rsidR="00F9634D" w:rsidP="00F9634D" w14:paraId="4ADCECBF" w14:textId="751526AF">
      <w:pPr>
        <w:jc w:val="center"/>
      </w:pPr>
      <w:r w:rsidRPr="00F9634D">
        <w:rPr>
          <w:b/>
          <w:bCs/>
        </w:rPr>
        <w:t>INSTRUCTIONAL TEXT</w:t>
      </w:r>
      <w:r>
        <w:t>: “Create a profile to get started”</w:t>
      </w:r>
    </w:p>
    <w:p w:rsidR="00F9634D" w:rsidP="00F9634D" w14:paraId="31B12CEC" w14:textId="16AA5498">
      <w:pPr>
        <w:jc w:val="center"/>
      </w:pPr>
    </w:p>
    <w:p w:rsidR="00F9634D" w:rsidP="00F9634D" w14:paraId="1F7C15C6" w14:textId="10CED98B">
      <w:pPr>
        <w:jc w:val="center"/>
      </w:pPr>
    </w:p>
    <w:p w:rsidR="00F9634D" w14:paraId="6A7C60DE" w14:textId="77777777">
      <w:r>
        <w:br w:type="page"/>
      </w:r>
    </w:p>
    <w:p w:rsidR="00F9634D" w:rsidP="00F9634D" w14:paraId="409D0767" w14:textId="77777777">
      <w:pPr>
        <w:pStyle w:val="Heading2"/>
        <w:numPr>
          <w:ilvl w:val="1"/>
          <w:numId w:val="1"/>
        </w:numPr>
        <w:pBdr>
          <w:bottom w:val="single" w:sz="12" w:space="1" w:color="auto"/>
        </w:pBdr>
        <w:tabs>
          <w:tab w:val="num" w:pos="360"/>
        </w:tabs>
        <w:ind w:left="0" w:firstLine="0"/>
      </w:pPr>
      <w:bookmarkStart w:id="21" w:name="_Toc24482537"/>
      <w:bookmarkStart w:id="22" w:name="_Toc96434059"/>
      <w:r>
        <w:t>Primary Application Contact</w:t>
      </w:r>
      <w:bookmarkEnd w:id="21"/>
      <w:bookmarkEnd w:id="22"/>
    </w:p>
    <w:p w:rsidR="00F9634D" w:rsidP="00816B5C" w14:paraId="0F1AC39B" w14:textId="373E65ED">
      <w:r w:rsidRPr="5A578319">
        <w:rPr>
          <w:b/>
          <w:bCs/>
        </w:rPr>
        <w:t xml:space="preserve">INSTRUCTIONAL TEXT: </w:t>
      </w:r>
      <w:r>
        <w:t>The fellowship program will communicate with the primary application contact concerning program updates and information or questions related to the Host Site application. The primary applications contact can be any individual from your agency including but not limited to the Host Site Supervisor and Agency Director.</w:t>
      </w:r>
    </w:p>
    <w:p w:rsidR="00F9634D" w:rsidP="00F9634D" w14:paraId="71D1C4E1" w14:textId="77777777">
      <w:pPr>
        <w:pStyle w:val="Captions"/>
      </w:pPr>
      <w:r>
        <w:t>Table 5.2-a. Primary Application Contact Fields</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3"/>
        <w:gridCol w:w="1162"/>
        <w:gridCol w:w="838"/>
        <w:gridCol w:w="856"/>
        <w:gridCol w:w="910"/>
        <w:gridCol w:w="1162"/>
        <w:gridCol w:w="1074"/>
        <w:gridCol w:w="799"/>
        <w:gridCol w:w="1064"/>
        <w:gridCol w:w="1061"/>
      </w:tblGrid>
      <w:tr w14:paraId="78EBE2F6" w14:textId="04185973" w:rsidTr="00202B04">
        <w:tblPrEx>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27" w:type="pct"/>
            <w:tcBorders>
              <w:bottom w:val="single" w:sz="4" w:space="0" w:color="auto"/>
            </w:tcBorders>
            <w:shd w:val="clear" w:color="5B9BD5" w:fill="5B9BD5"/>
            <w:hideMark/>
          </w:tcPr>
          <w:p w:rsidR="00202B04" w:rsidRPr="00E77BE8" w:rsidP="008052F6" w14:paraId="177ADB76"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Field Name</w:t>
            </w:r>
          </w:p>
        </w:tc>
        <w:tc>
          <w:tcPr>
            <w:tcW w:w="452" w:type="pct"/>
            <w:tcBorders>
              <w:bottom w:val="single" w:sz="4" w:space="0" w:color="auto"/>
            </w:tcBorders>
            <w:shd w:val="clear" w:color="5B9BD5" w:fill="5B9BD5"/>
            <w:hideMark/>
          </w:tcPr>
          <w:p w:rsidR="00202B04" w:rsidRPr="00E77BE8" w:rsidP="008052F6" w14:paraId="5F41EABF"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Values</w:t>
            </w:r>
          </w:p>
        </w:tc>
        <w:tc>
          <w:tcPr>
            <w:tcW w:w="326" w:type="pct"/>
            <w:shd w:val="clear" w:color="5B9BD5" w:fill="5B9BD5"/>
            <w:hideMark/>
          </w:tcPr>
          <w:p w:rsidR="00202B04" w:rsidRPr="00E77BE8" w:rsidP="008052F6" w14:paraId="7ED79A05"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EIS</w:t>
            </w:r>
          </w:p>
        </w:tc>
        <w:tc>
          <w:tcPr>
            <w:tcW w:w="333" w:type="pct"/>
            <w:shd w:val="clear" w:color="5B9BD5" w:fill="5B9BD5"/>
            <w:hideMark/>
          </w:tcPr>
          <w:p w:rsidR="00202B04" w:rsidRPr="00E77BE8" w:rsidP="008052F6" w14:paraId="303C9C97"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LLS</w:t>
            </w:r>
          </w:p>
        </w:tc>
        <w:tc>
          <w:tcPr>
            <w:tcW w:w="354" w:type="pct"/>
            <w:shd w:val="clear" w:color="5B9BD5" w:fill="5B9BD5"/>
            <w:hideMark/>
          </w:tcPr>
          <w:p w:rsidR="00202B04" w:rsidRPr="00E77BE8" w:rsidP="008052F6" w14:paraId="2050208D"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EEP</w:t>
            </w:r>
          </w:p>
        </w:tc>
        <w:tc>
          <w:tcPr>
            <w:tcW w:w="452" w:type="pct"/>
            <w:shd w:val="clear" w:color="5B9BD5" w:fill="5B9BD5"/>
            <w:hideMark/>
          </w:tcPr>
          <w:p w:rsidR="00202B04" w:rsidRPr="00E77BE8" w:rsidP="008052F6" w14:paraId="3CFD96F1"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FLIGHT</w:t>
            </w:r>
          </w:p>
        </w:tc>
        <w:tc>
          <w:tcPr>
            <w:tcW w:w="418" w:type="pct"/>
            <w:shd w:val="clear" w:color="5B9BD5" w:fill="5B9BD5"/>
            <w:hideMark/>
          </w:tcPr>
          <w:p w:rsidR="00202B04" w:rsidRPr="00E77BE8" w:rsidP="008052F6" w14:paraId="443D5C73"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PHIFP</w:t>
            </w:r>
          </w:p>
        </w:tc>
        <w:tc>
          <w:tcPr>
            <w:tcW w:w="311" w:type="pct"/>
            <w:shd w:val="clear" w:color="5B9BD5" w:fill="5B9BD5"/>
            <w:hideMark/>
          </w:tcPr>
          <w:p w:rsidR="00202B04" w:rsidRPr="00E77BE8" w:rsidP="008052F6" w14:paraId="011087C4"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PE</w:t>
            </w:r>
          </w:p>
        </w:tc>
        <w:tc>
          <w:tcPr>
            <w:tcW w:w="414" w:type="pct"/>
            <w:shd w:val="clear" w:color="5B9BD5" w:fill="5B9BD5"/>
            <w:hideMark/>
          </w:tcPr>
          <w:p w:rsidR="00202B04" w:rsidRPr="00E77BE8" w:rsidP="008052F6" w14:paraId="72351176"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PHAP</w:t>
            </w:r>
          </w:p>
        </w:tc>
        <w:tc>
          <w:tcPr>
            <w:tcW w:w="414" w:type="pct"/>
            <w:shd w:val="clear" w:color="5B9BD5" w:fill="5B9BD5"/>
          </w:tcPr>
          <w:p w:rsidR="00202B04" w:rsidRPr="00E77BE8" w:rsidP="008052F6" w14:paraId="352C3079" w14:textId="6CE6C76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D3CC192" w14:textId="5C3DA36A" w:rsidTr="00202B04">
        <w:tblPrEx>
          <w:tblW w:w="4961" w:type="pct"/>
          <w:tblLook w:val="04A0"/>
        </w:tblPrEx>
        <w:trPr>
          <w:trHeight w:val="240"/>
        </w:trPr>
        <w:tc>
          <w:tcPr>
            <w:tcW w:w="1527" w:type="pct"/>
            <w:shd w:val="clear" w:color="auto" w:fill="auto"/>
            <w:hideMark/>
          </w:tcPr>
          <w:p w:rsidR="00202B04" w:rsidRPr="00E77BE8" w:rsidP="001E57A9" w14:paraId="0C6EEFEE"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Primary Contact Name:</w:t>
            </w:r>
          </w:p>
        </w:tc>
        <w:tc>
          <w:tcPr>
            <w:tcW w:w="452" w:type="pct"/>
            <w:shd w:val="clear" w:color="auto" w:fill="auto"/>
            <w:hideMark/>
          </w:tcPr>
          <w:p w:rsidR="00202B04" w:rsidRPr="00E77BE8" w:rsidP="001E57A9" w14:paraId="16F73AFB" w14:textId="34D7403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26" w:type="pct"/>
            <w:shd w:val="clear" w:color="auto" w:fill="auto"/>
            <w:hideMark/>
          </w:tcPr>
          <w:p w:rsidR="00202B04" w:rsidRPr="00E77BE8" w:rsidP="001E57A9" w14:paraId="259E6788"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33" w:type="pct"/>
            <w:shd w:val="clear" w:color="auto" w:fill="auto"/>
            <w:hideMark/>
          </w:tcPr>
          <w:p w:rsidR="00202B04" w:rsidRPr="00E77BE8" w:rsidP="001E57A9" w14:paraId="48F696A9"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54" w:type="pct"/>
            <w:shd w:val="clear" w:color="auto" w:fill="auto"/>
            <w:hideMark/>
          </w:tcPr>
          <w:p w:rsidR="00202B04" w:rsidRPr="00E77BE8" w:rsidP="001E57A9" w14:paraId="36FEAB76"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2" w:type="pct"/>
            <w:shd w:val="clear" w:color="auto" w:fill="auto"/>
            <w:hideMark/>
          </w:tcPr>
          <w:p w:rsidR="00202B04" w:rsidRPr="00E77BE8" w:rsidP="001E57A9" w14:paraId="63048E14"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8" w:type="pct"/>
            <w:shd w:val="clear" w:color="auto" w:fill="auto"/>
            <w:hideMark/>
          </w:tcPr>
          <w:p w:rsidR="00202B04" w:rsidRPr="00E77BE8" w:rsidP="001E57A9" w14:paraId="5B466461"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11" w:type="pct"/>
            <w:shd w:val="clear" w:color="auto" w:fill="auto"/>
            <w:hideMark/>
          </w:tcPr>
          <w:p w:rsidR="00202B04" w:rsidRPr="00E77BE8" w:rsidP="001E57A9" w14:paraId="3685C4CA"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shd w:val="clear" w:color="auto" w:fill="auto"/>
            <w:hideMark/>
          </w:tcPr>
          <w:p w:rsidR="00202B04" w:rsidRPr="00E77BE8" w:rsidP="001E57A9" w14:paraId="44DB5445"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tcPr>
          <w:p w:rsidR="00202B04" w:rsidRPr="00E77BE8" w:rsidP="001E57A9" w14:paraId="43B2F538" w14:textId="281ADCA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A37DDE4" w14:textId="07985969" w:rsidTr="00202B04">
        <w:tblPrEx>
          <w:tblW w:w="4961" w:type="pct"/>
          <w:tblLook w:val="04A0"/>
        </w:tblPrEx>
        <w:trPr>
          <w:trHeight w:val="240"/>
        </w:trPr>
        <w:tc>
          <w:tcPr>
            <w:tcW w:w="1527" w:type="pct"/>
            <w:shd w:val="clear" w:color="auto" w:fill="auto"/>
            <w:hideMark/>
          </w:tcPr>
          <w:p w:rsidR="00202B04" w:rsidRPr="00E77BE8" w:rsidP="001E57A9" w14:paraId="0EDAC41A"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Primary Contact Email:</w:t>
            </w:r>
          </w:p>
        </w:tc>
        <w:tc>
          <w:tcPr>
            <w:tcW w:w="452" w:type="pct"/>
            <w:shd w:val="clear" w:color="auto" w:fill="auto"/>
            <w:hideMark/>
          </w:tcPr>
          <w:p w:rsidR="00202B04" w:rsidRPr="00E77BE8" w:rsidP="001E57A9" w14:paraId="79A1C68D" w14:textId="55871D3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26" w:type="pct"/>
            <w:shd w:val="clear" w:color="auto" w:fill="auto"/>
            <w:hideMark/>
          </w:tcPr>
          <w:p w:rsidR="00202B04" w:rsidRPr="00E77BE8" w:rsidP="001E57A9" w14:paraId="4E4AF666"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33" w:type="pct"/>
            <w:shd w:val="clear" w:color="auto" w:fill="auto"/>
            <w:hideMark/>
          </w:tcPr>
          <w:p w:rsidR="00202B04" w:rsidRPr="00E77BE8" w:rsidP="001E57A9" w14:paraId="2CDB858A"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54" w:type="pct"/>
            <w:shd w:val="clear" w:color="auto" w:fill="auto"/>
            <w:hideMark/>
          </w:tcPr>
          <w:p w:rsidR="00202B04" w:rsidRPr="00E77BE8" w:rsidP="001E57A9" w14:paraId="7C9EDAD7"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2" w:type="pct"/>
            <w:shd w:val="clear" w:color="auto" w:fill="auto"/>
            <w:hideMark/>
          </w:tcPr>
          <w:p w:rsidR="00202B04" w:rsidRPr="00E77BE8" w:rsidP="001E57A9" w14:paraId="753E76E5"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8" w:type="pct"/>
            <w:shd w:val="clear" w:color="auto" w:fill="auto"/>
            <w:hideMark/>
          </w:tcPr>
          <w:p w:rsidR="00202B04" w:rsidRPr="00E77BE8" w:rsidP="001E57A9" w14:paraId="327BB57B"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11" w:type="pct"/>
            <w:shd w:val="clear" w:color="auto" w:fill="auto"/>
            <w:hideMark/>
          </w:tcPr>
          <w:p w:rsidR="00202B04" w:rsidRPr="00E77BE8" w:rsidP="001E57A9" w14:paraId="4EEDF30B"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shd w:val="clear" w:color="auto" w:fill="auto"/>
            <w:hideMark/>
          </w:tcPr>
          <w:p w:rsidR="00202B04" w:rsidRPr="00E77BE8" w:rsidP="001E57A9" w14:paraId="1991D227"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tcPr>
          <w:p w:rsidR="00202B04" w:rsidRPr="00E77BE8" w:rsidP="001E57A9" w14:paraId="7AAAD194" w14:textId="6FF7F83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1427DFD" w14:textId="62C15DA7" w:rsidTr="00202B04">
        <w:tblPrEx>
          <w:tblW w:w="4961" w:type="pct"/>
          <w:tblLook w:val="04A0"/>
        </w:tblPrEx>
        <w:trPr>
          <w:trHeight w:val="240"/>
        </w:trPr>
        <w:tc>
          <w:tcPr>
            <w:tcW w:w="1527" w:type="pct"/>
            <w:shd w:val="clear" w:color="auto" w:fill="auto"/>
            <w:hideMark/>
          </w:tcPr>
          <w:p w:rsidR="00202B04" w:rsidRPr="00E77BE8" w:rsidP="001E57A9" w14:paraId="1C481E64"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Primary Contact Role/Position:</w:t>
            </w:r>
          </w:p>
        </w:tc>
        <w:tc>
          <w:tcPr>
            <w:tcW w:w="452" w:type="pct"/>
            <w:shd w:val="clear" w:color="auto" w:fill="auto"/>
            <w:hideMark/>
          </w:tcPr>
          <w:p w:rsidR="00202B04" w:rsidRPr="00E77BE8" w:rsidP="001E57A9" w14:paraId="15C29C67" w14:textId="3A637E6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26" w:type="pct"/>
            <w:shd w:val="clear" w:color="auto" w:fill="auto"/>
            <w:hideMark/>
          </w:tcPr>
          <w:p w:rsidR="00202B04" w:rsidRPr="00E77BE8" w:rsidP="001E57A9" w14:paraId="65F6C620"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33" w:type="pct"/>
            <w:shd w:val="clear" w:color="auto" w:fill="auto"/>
            <w:hideMark/>
          </w:tcPr>
          <w:p w:rsidR="00202B04" w:rsidRPr="00E77BE8" w:rsidP="001E57A9" w14:paraId="471BA7FF"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54" w:type="pct"/>
            <w:shd w:val="clear" w:color="auto" w:fill="auto"/>
            <w:hideMark/>
          </w:tcPr>
          <w:p w:rsidR="00202B04" w:rsidRPr="00E77BE8" w:rsidP="001E57A9" w14:paraId="0B08AA78"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2" w:type="pct"/>
            <w:shd w:val="clear" w:color="auto" w:fill="auto"/>
            <w:hideMark/>
          </w:tcPr>
          <w:p w:rsidR="00202B04" w:rsidRPr="00E77BE8" w:rsidP="001E57A9" w14:paraId="66808659"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8" w:type="pct"/>
            <w:shd w:val="clear" w:color="auto" w:fill="auto"/>
            <w:hideMark/>
          </w:tcPr>
          <w:p w:rsidR="00202B04" w:rsidRPr="00E77BE8" w:rsidP="001E57A9" w14:paraId="30B316F5"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11" w:type="pct"/>
            <w:shd w:val="clear" w:color="auto" w:fill="auto"/>
            <w:hideMark/>
          </w:tcPr>
          <w:p w:rsidR="00202B04" w:rsidRPr="00E77BE8" w:rsidP="001E57A9" w14:paraId="61847A9C"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shd w:val="clear" w:color="auto" w:fill="auto"/>
            <w:hideMark/>
          </w:tcPr>
          <w:p w:rsidR="00202B04" w:rsidRPr="00E77BE8" w:rsidP="001E57A9" w14:paraId="3260A90F"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tcPr>
          <w:p w:rsidR="00202B04" w:rsidRPr="00E77BE8" w:rsidP="001E57A9" w14:paraId="2F32C23C" w14:textId="5508343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E5C3298" w14:textId="651D7E0D" w:rsidTr="00202B04">
        <w:tblPrEx>
          <w:tblW w:w="4961" w:type="pct"/>
          <w:tblLook w:val="04A0"/>
        </w:tblPrEx>
        <w:trPr>
          <w:trHeight w:val="240"/>
        </w:trPr>
        <w:tc>
          <w:tcPr>
            <w:tcW w:w="1527" w:type="pct"/>
            <w:shd w:val="clear" w:color="auto" w:fill="auto"/>
            <w:hideMark/>
          </w:tcPr>
          <w:p w:rsidR="00202B04" w:rsidRPr="00E77BE8" w:rsidP="001E57A9" w14:paraId="2EE82F13"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Office Phone Number:</w:t>
            </w:r>
          </w:p>
        </w:tc>
        <w:tc>
          <w:tcPr>
            <w:tcW w:w="452" w:type="pct"/>
            <w:shd w:val="clear" w:color="auto" w:fill="auto"/>
            <w:hideMark/>
          </w:tcPr>
          <w:p w:rsidR="00202B04" w:rsidRPr="00E77BE8" w:rsidP="001E57A9" w14:paraId="1C62AF6A" w14:textId="779B257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26" w:type="pct"/>
            <w:shd w:val="clear" w:color="auto" w:fill="auto"/>
            <w:hideMark/>
          </w:tcPr>
          <w:p w:rsidR="00202B04" w:rsidRPr="00E77BE8" w:rsidP="001E57A9" w14:paraId="10F0423D"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33" w:type="pct"/>
            <w:shd w:val="clear" w:color="auto" w:fill="auto"/>
            <w:hideMark/>
          </w:tcPr>
          <w:p w:rsidR="00202B04" w:rsidRPr="00E77BE8" w:rsidP="001E57A9" w14:paraId="6C29D1A2"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54" w:type="pct"/>
            <w:shd w:val="clear" w:color="auto" w:fill="auto"/>
            <w:hideMark/>
          </w:tcPr>
          <w:p w:rsidR="00202B04" w:rsidRPr="00E77BE8" w:rsidP="001E57A9" w14:paraId="1B5C2BE4"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2" w:type="pct"/>
            <w:shd w:val="clear" w:color="auto" w:fill="auto"/>
            <w:hideMark/>
          </w:tcPr>
          <w:p w:rsidR="00202B04" w:rsidRPr="00E77BE8" w:rsidP="001E57A9" w14:paraId="3A0C7D01"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8" w:type="pct"/>
            <w:shd w:val="clear" w:color="auto" w:fill="auto"/>
            <w:hideMark/>
          </w:tcPr>
          <w:p w:rsidR="00202B04" w:rsidRPr="00E77BE8" w:rsidP="001E57A9" w14:paraId="6C3DDD8D"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11" w:type="pct"/>
            <w:shd w:val="clear" w:color="auto" w:fill="auto"/>
            <w:hideMark/>
          </w:tcPr>
          <w:p w:rsidR="00202B04" w:rsidRPr="00E77BE8" w:rsidP="001E57A9" w14:paraId="1C695D51"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shd w:val="clear" w:color="auto" w:fill="auto"/>
            <w:hideMark/>
          </w:tcPr>
          <w:p w:rsidR="00202B04" w:rsidRPr="00E77BE8" w:rsidP="001E57A9" w14:paraId="112D9FE8"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tcPr>
          <w:p w:rsidR="00202B04" w:rsidRPr="00E77BE8" w:rsidP="001E57A9" w14:paraId="37799FC0" w14:textId="366C27F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F1C64BB" w14:textId="3734BC1A" w:rsidTr="00202B04">
        <w:tblPrEx>
          <w:tblW w:w="4961" w:type="pct"/>
          <w:tblLook w:val="04A0"/>
        </w:tblPrEx>
        <w:trPr>
          <w:trHeight w:val="240"/>
        </w:trPr>
        <w:tc>
          <w:tcPr>
            <w:tcW w:w="1527" w:type="pct"/>
            <w:shd w:val="clear" w:color="auto" w:fill="auto"/>
            <w:hideMark/>
          </w:tcPr>
          <w:p w:rsidR="00202B04" w:rsidRPr="00E77BE8" w:rsidP="001E57A9" w14:paraId="520DA43F"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Alternate Email:</w:t>
            </w:r>
          </w:p>
        </w:tc>
        <w:tc>
          <w:tcPr>
            <w:tcW w:w="452" w:type="pct"/>
            <w:shd w:val="clear" w:color="auto" w:fill="auto"/>
            <w:hideMark/>
          </w:tcPr>
          <w:p w:rsidR="00202B04" w:rsidRPr="00E77BE8" w:rsidP="001E57A9" w14:paraId="7062D31C" w14:textId="17640CB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26" w:type="pct"/>
            <w:shd w:val="clear" w:color="auto" w:fill="auto"/>
            <w:hideMark/>
          </w:tcPr>
          <w:p w:rsidR="00202B04" w:rsidRPr="00E77BE8" w:rsidP="001E57A9" w14:paraId="1A49CB4A"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33" w:type="pct"/>
            <w:shd w:val="clear" w:color="auto" w:fill="auto"/>
            <w:hideMark/>
          </w:tcPr>
          <w:p w:rsidR="00202B04" w:rsidRPr="00E77BE8" w:rsidP="001E57A9" w14:paraId="1C08A1F0"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54" w:type="pct"/>
            <w:shd w:val="clear" w:color="auto" w:fill="auto"/>
            <w:hideMark/>
          </w:tcPr>
          <w:p w:rsidR="00202B04" w:rsidRPr="00E77BE8" w:rsidP="001E57A9" w14:paraId="123935AE"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2" w:type="pct"/>
            <w:shd w:val="clear" w:color="auto" w:fill="auto"/>
            <w:hideMark/>
          </w:tcPr>
          <w:p w:rsidR="00202B04" w:rsidRPr="00E77BE8" w:rsidP="001E57A9" w14:paraId="37CCFE3F"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8" w:type="pct"/>
            <w:shd w:val="clear" w:color="auto" w:fill="auto"/>
            <w:hideMark/>
          </w:tcPr>
          <w:p w:rsidR="00202B04" w:rsidRPr="00E77BE8" w:rsidP="001E57A9" w14:paraId="6A2467D6"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11" w:type="pct"/>
            <w:shd w:val="clear" w:color="auto" w:fill="auto"/>
            <w:hideMark/>
          </w:tcPr>
          <w:p w:rsidR="00202B04" w:rsidRPr="00E77BE8" w:rsidP="001E57A9" w14:paraId="11B0687E"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shd w:val="clear" w:color="auto" w:fill="auto"/>
            <w:hideMark/>
          </w:tcPr>
          <w:p w:rsidR="00202B04" w:rsidRPr="00E77BE8" w:rsidP="001E57A9" w14:paraId="37A564E5"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tcPr>
          <w:p w:rsidR="00202B04" w:rsidRPr="00E77BE8" w:rsidP="001E57A9" w14:paraId="7D20F733" w14:textId="6AE39DC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D1F1CCB" w14:textId="5DF04580" w:rsidTr="00202B04">
        <w:tblPrEx>
          <w:tblW w:w="4961" w:type="pct"/>
          <w:tblLook w:val="04A0"/>
        </w:tblPrEx>
        <w:trPr>
          <w:trHeight w:val="240"/>
        </w:trPr>
        <w:tc>
          <w:tcPr>
            <w:tcW w:w="1527" w:type="pct"/>
            <w:shd w:val="clear" w:color="auto" w:fill="auto"/>
            <w:hideMark/>
          </w:tcPr>
          <w:p w:rsidR="00202B04" w:rsidRPr="00E77BE8" w:rsidP="001E57A9" w14:paraId="5F5134F8"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Mobile Number:</w:t>
            </w:r>
          </w:p>
        </w:tc>
        <w:tc>
          <w:tcPr>
            <w:tcW w:w="452" w:type="pct"/>
            <w:shd w:val="clear" w:color="auto" w:fill="auto"/>
            <w:hideMark/>
          </w:tcPr>
          <w:p w:rsidR="00202B04" w:rsidRPr="00E77BE8" w:rsidP="001E57A9" w14:paraId="496A0288" w14:textId="0C4A679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26" w:type="pct"/>
            <w:shd w:val="clear" w:color="auto" w:fill="auto"/>
            <w:hideMark/>
          </w:tcPr>
          <w:p w:rsidR="00202B04" w:rsidRPr="00E77BE8" w:rsidP="001E57A9" w14:paraId="02EFFF97"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33" w:type="pct"/>
            <w:shd w:val="clear" w:color="auto" w:fill="auto"/>
            <w:hideMark/>
          </w:tcPr>
          <w:p w:rsidR="00202B04" w:rsidRPr="00E77BE8" w:rsidP="001E57A9" w14:paraId="4C2CF1B6"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54" w:type="pct"/>
            <w:shd w:val="clear" w:color="auto" w:fill="auto"/>
            <w:hideMark/>
          </w:tcPr>
          <w:p w:rsidR="00202B04" w:rsidRPr="00E77BE8" w:rsidP="001E57A9" w14:paraId="7341B340"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2" w:type="pct"/>
            <w:shd w:val="clear" w:color="auto" w:fill="auto"/>
            <w:hideMark/>
          </w:tcPr>
          <w:p w:rsidR="00202B04" w:rsidRPr="00E77BE8" w:rsidP="001E57A9" w14:paraId="3A8690D1"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8" w:type="pct"/>
            <w:shd w:val="clear" w:color="auto" w:fill="auto"/>
            <w:hideMark/>
          </w:tcPr>
          <w:p w:rsidR="00202B04" w:rsidRPr="00E77BE8" w:rsidP="001E57A9" w14:paraId="430231B9"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11" w:type="pct"/>
            <w:shd w:val="clear" w:color="auto" w:fill="auto"/>
            <w:hideMark/>
          </w:tcPr>
          <w:p w:rsidR="00202B04" w:rsidRPr="00E77BE8" w:rsidP="001E57A9" w14:paraId="463A58DA"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shd w:val="clear" w:color="auto" w:fill="auto"/>
            <w:hideMark/>
          </w:tcPr>
          <w:p w:rsidR="00202B04" w:rsidRPr="00E77BE8" w:rsidP="001E57A9" w14:paraId="476F8A72"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tcPr>
          <w:p w:rsidR="00202B04" w:rsidRPr="00E77BE8" w:rsidP="001E57A9" w14:paraId="65A7210E" w14:textId="2527AA1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624610" w:rsidP="00F9634D" w14:paraId="6FD8F8E8" w14:textId="799BDE4F">
      <w:pPr>
        <w:jc w:val="center"/>
      </w:pPr>
    </w:p>
    <w:p w:rsidR="00624610" w14:paraId="6BAC6FC9" w14:textId="77777777">
      <w:r>
        <w:br w:type="page"/>
      </w:r>
    </w:p>
    <w:p w:rsidR="00624610" w:rsidP="00624610" w14:paraId="51497239" w14:textId="77777777">
      <w:pPr>
        <w:pStyle w:val="Heading2"/>
        <w:numPr>
          <w:ilvl w:val="1"/>
          <w:numId w:val="1"/>
        </w:numPr>
        <w:pBdr>
          <w:bottom w:val="single" w:sz="12" w:space="1" w:color="auto"/>
        </w:pBdr>
        <w:tabs>
          <w:tab w:val="num" w:pos="360"/>
        </w:tabs>
        <w:ind w:left="0" w:firstLine="0"/>
      </w:pPr>
      <w:bookmarkStart w:id="23" w:name="_Toc24482538"/>
      <w:bookmarkStart w:id="24" w:name="_Toc96434060"/>
      <w:r>
        <w:t>Public Health Agency Details</w:t>
      </w:r>
      <w:bookmarkEnd w:id="23"/>
      <w:bookmarkEnd w:id="24"/>
    </w:p>
    <w:p w:rsidR="00624610" w:rsidP="00624610" w14:paraId="017F42C5" w14:textId="77777777">
      <w:pPr>
        <w:pStyle w:val="Captions"/>
      </w:pPr>
      <w:r>
        <w:t>Figure 5.3-a. Public Health Agency Details Fields</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7"/>
        <w:gridCol w:w="3364"/>
        <w:gridCol w:w="791"/>
        <w:gridCol w:w="809"/>
        <w:gridCol w:w="859"/>
        <w:gridCol w:w="1096"/>
        <w:gridCol w:w="1011"/>
        <w:gridCol w:w="756"/>
        <w:gridCol w:w="1011"/>
        <w:gridCol w:w="1011"/>
      </w:tblGrid>
      <w:tr w14:paraId="6D6884D1" w14:textId="52F8AB52" w:rsidTr="00184CC3">
        <w:tblPrEx>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38" w:type="pct"/>
            <w:tcBorders>
              <w:bottom w:val="single" w:sz="4" w:space="0" w:color="auto"/>
            </w:tcBorders>
            <w:shd w:val="clear" w:color="auto" w:fill="5B9BD5" w:themeFill="accent5"/>
            <w:hideMark/>
          </w:tcPr>
          <w:p w:rsidR="00202B04" w:rsidRPr="00817558" w:rsidP="008052F6" w14:paraId="0A3140FB"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Field Name</w:t>
            </w:r>
          </w:p>
        </w:tc>
        <w:tc>
          <w:tcPr>
            <w:tcW w:w="1307" w:type="pct"/>
            <w:tcBorders>
              <w:bottom w:val="single" w:sz="4" w:space="0" w:color="auto"/>
            </w:tcBorders>
            <w:shd w:val="clear" w:color="auto" w:fill="5B9BD5" w:themeFill="accent5"/>
            <w:hideMark/>
          </w:tcPr>
          <w:p w:rsidR="00202B04" w:rsidRPr="00817558" w:rsidP="008052F6" w14:paraId="1E96A69E" w14:textId="77777777">
            <w:pPr>
              <w:spacing w:after="0" w:line="240" w:lineRule="auto"/>
              <w:jc w:val="center"/>
              <w:rPr>
                <w:rFonts w:ascii="Calibri" w:eastAsia="Times New Roman" w:hAnsi="Calibri" w:cs="Calibri"/>
                <w:b/>
                <w:bCs/>
                <w:color w:val="FFFFFF"/>
                <w:sz w:val="18"/>
                <w:szCs w:val="18"/>
              </w:rPr>
            </w:pPr>
            <w:r w:rsidRPr="5A578319">
              <w:rPr>
                <w:rFonts w:ascii="Calibri" w:eastAsia="Times New Roman" w:hAnsi="Calibri" w:cs="Calibri"/>
                <w:b/>
                <w:bCs/>
                <w:color w:val="FFFFFF" w:themeColor="background1"/>
                <w:sz w:val="18"/>
                <w:szCs w:val="18"/>
              </w:rPr>
              <w:t>Values</w:t>
            </w:r>
          </w:p>
        </w:tc>
        <w:tc>
          <w:tcPr>
            <w:tcW w:w="307" w:type="pct"/>
            <w:shd w:val="clear" w:color="auto" w:fill="5B9BD5" w:themeFill="accent5"/>
            <w:hideMark/>
          </w:tcPr>
          <w:p w:rsidR="00202B04" w:rsidRPr="00817558" w:rsidP="008052F6" w14:paraId="1482BAAE"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EIS</w:t>
            </w:r>
          </w:p>
        </w:tc>
        <w:tc>
          <w:tcPr>
            <w:tcW w:w="314" w:type="pct"/>
            <w:shd w:val="clear" w:color="auto" w:fill="5B9BD5" w:themeFill="accent5"/>
            <w:hideMark/>
          </w:tcPr>
          <w:p w:rsidR="00202B04" w:rsidRPr="00817558" w:rsidP="008052F6" w14:paraId="764054AD"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LLS</w:t>
            </w:r>
          </w:p>
        </w:tc>
        <w:tc>
          <w:tcPr>
            <w:tcW w:w="334" w:type="pct"/>
            <w:shd w:val="clear" w:color="auto" w:fill="5B9BD5" w:themeFill="accent5"/>
            <w:hideMark/>
          </w:tcPr>
          <w:p w:rsidR="00202B04" w:rsidRPr="00817558" w:rsidP="008052F6" w14:paraId="1CFD6088"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EEP</w:t>
            </w:r>
          </w:p>
        </w:tc>
        <w:tc>
          <w:tcPr>
            <w:tcW w:w="426" w:type="pct"/>
            <w:shd w:val="clear" w:color="auto" w:fill="5B9BD5" w:themeFill="accent5"/>
            <w:hideMark/>
          </w:tcPr>
          <w:p w:rsidR="00202B04" w:rsidRPr="00817558" w:rsidP="008052F6" w14:paraId="3F6CFE06"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FLIGHT</w:t>
            </w:r>
          </w:p>
        </w:tc>
        <w:tc>
          <w:tcPr>
            <w:tcW w:w="393" w:type="pct"/>
            <w:shd w:val="clear" w:color="auto" w:fill="5B9BD5" w:themeFill="accent5"/>
            <w:hideMark/>
          </w:tcPr>
          <w:p w:rsidR="00202B04" w:rsidRPr="00817558" w:rsidP="008052F6" w14:paraId="3F5822FB"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PHIFP</w:t>
            </w:r>
          </w:p>
        </w:tc>
        <w:tc>
          <w:tcPr>
            <w:tcW w:w="294" w:type="pct"/>
            <w:shd w:val="clear" w:color="auto" w:fill="5B9BD5" w:themeFill="accent5"/>
            <w:hideMark/>
          </w:tcPr>
          <w:p w:rsidR="00202B04" w:rsidRPr="00817558" w:rsidP="008052F6" w14:paraId="3342CCC1"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PE</w:t>
            </w:r>
          </w:p>
        </w:tc>
        <w:tc>
          <w:tcPr>
            <w:tcW w:w="393" w:type="pct"/>
            <w:shd w:val="clear" w:color="auto" w:fill="5B9BD5" w:themeFill="accent5"/>
            <w:hideMark/>
          </w:tcPr>
          <w:p w:rsidR="00202B04" w:rsidRPr="00817558" w:rsidP="008052F6" w14:paraId="24B5CC3A"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PHAP</w:t>
            </w:r>
          </w:p>
        </w:tc>
        <w:tc>
          <w:tcPr>
            <w:tcW w:w="393" w:type="pct"/>
            <w:shd w:val="clear" w:color="auto" w:fill="5B9BD5" w:themeFill="accent5"/>
          </w:tcPr>
          <w:p w:rsidR="00202B04" w:rsidRPr="00817558" w:rsidP="008052F6" w14:paraId="28D15A88" w14:textId="766C2AA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A43EA77" w14:textId="311C416E" w:rsidTr="00184CC3">
        <w:tblPrEx>
          <w:tblW w:w="4967" w:type="pct"/>
          <w:tblLook w:val="04A0"/>
        </w:tblPrEx>
        <w:trPr>
          <w:trHeight w:val="1772"/>
        </w:trPr>
        <w:tc>
          <w:tcPr>
            <w:tcW w:w="838" w:type="pct"/>
            <w:shd w:val="clear" w:color="auto" w:fill="auto"/>
            <w:hideMark/>
          </w:tcPr>
          <w:p w:rsidR="00202B04" w:rsidRPr="00817558" w:rsidP="008052F6" w14:paraId="5DBC2528"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Public Health Agency Type:</w:t>
            </w:r>
          </w:p>
        </w:tc>
        <w:tc>
          <w:tcPr>
            <w:tcW w:w="1307" w:type="pct"/>
            <w:shd w:val="clear" w:color="auto" w:fill="auto"/>
            <w:hideMark/>
          </w:tcPr>
          <w:p w:rsidR="00202B04" w:rsidRPr="00817558" w:rsidP="008052F6" w14:paraId="15EA6AA4" w14:textId="77777777">
            <w:pPr>
              <w:spacing w:after="0" w:line="240" w:lineRule="auto"/>
              <w:rPr>
                <w:rFonts w:ascii="Calibri" w:eastAsia="Times New Roman" w:hAnsi="Calibri" w:cs="Calibri"/>
                <w:color w:val="000000"/>
                <w:sz w:val="18"/>
                <w:szCs w:val="18"/>
              </w:rPr>
            </w:pPr>
            <w:r w:rsidRPr="00817558">
              <w:rPr>
                <w:rFonts w:ascii="Calibri" w:eastAsia="Times New Roman" w:hAnsi="Calibri" w:cs="Calibri"/>
                <w:color w:val="000000"/>
                <w:sz w:val="18"/>
                <w:szCs w:val="18"/>
              </w:rPr>
              <w:t>1. CDC</w:t>
            </w:r>
            <w:r w:rsidRPr="00817558">
              <w:rPr>
                <w:rFonts w:ascii="Calibri" w:eastAsia="Times New Roman" w:hAnsi="Calibri" w:cs="Calibri"/>
                <w:color w:val="000000"/>
                <w:sz w:val="18"/>
                <w:szCs w:val="18"/>
              </w:rPr>
              <w:br/>
              <w:t>2. Federal Government (Other)</w:t>
            </w:r>
            <w:r w:rsidRPr="00817558">
              <w:rPr>
                <w:rFonts w:ascii="Calibri" w:eastAsia="Times New Roman" w:hAnsi="Calibri" w:cs="Calibri"/>
                <w:color w:val="000000"/>
                <w:sz w:val="18"/>
                <w:szCs w:val="18"/>
              </w:rPr>
              <w:br/>
              <w:t>3. State</w:t>
            </w:r>
            <w:r w:rsidRPr="00817558">
              <w:rPr>
                <w:rFonts w:ascii="Calibri" w:eastAsia="Times New Roman" w:hAnsi="Calibri" w:cs="Calibri"/>
                <w:color w:val="000000"/>
                <w:sz w:val="18"/>
                <w:szCs w:val="18"/>
              </w:rPr>
              <w:br/>
              <w:t>4. Local</w:t>
            </w:r>
            <w:r w:rsidRPr="00817558">
              <w:rPr>
                <w:rFonts w:ascii="Calibri" w:eastAsia="Times New Roman" w:hAnsi="Calibri" w:cs="Calibri"/>
                <w:color w:val="000000"/>
                <w:sz w:val="18"/>
                <w:szCs w:val="18"/>
              </w:rPr>
              <w:br/>
              <w:t>5. Territorial</w:t>
            </w:r>
            <w:r w:rsidRPr="00817558">
              <w:rPr>
                <w:rFonts w:ascii="Calibri" w:eastAsia="Times New Roman" w:hAnsi="Calibri" w:cs="Calibri"/>
                <w:color w:val="000000"/>
                <w:sz w:val="18"/>
                <w:szCs w:val="18"/>
              </w:rPr>
              <w:br/>
              <w:t>6. Tribal</w:t>
            </w:r>
            <w:r w:rsidRPr="00817558">
              <w:rPr>
                <w:rFonts w:ascii="Calibri" w:eastAsia="Times New Roman" w:hAnsi="Calibri" w:cs="Calibri"/>
                <w:color w:val="000000"/>
                <w:sz w:val="18"/>
                <w:szCs w:val="18"/>
              </w:rPr>
              <w:br/>
              <w:t>7. Community-based Organization</w:t>
            </w:r>
            <w:r w:rsidRPr="00817558">
              <w:rPr>
                <w:rFonts w:ascii="Calibri" w:eastAsia="Times New Roman" w:hAnsi="Calibri" w:cs="Calibri"/>
                <w:color w:val="000000"/>
                <w:sz w:val="18"/>
                <w:szCs w:val="18"/>
              </w:rPr>
              <w:br/>
              <w:t>8. Indian Health Service area offices</w:t>
            </w:r>
            <w:r w:rsidRPr="00817558">
              <w:rPr>
                <w:rFonts w:ascii="Calibri" w:eastAsia="Times New Roman" w:hAnsi="Calibri" w:cs="Calibri"/>
                <w:color w:val="000000"/>
                <w:sz w:val="18"/>
                <w:szCs w:val="18"/>
              </w:rPr>
              <w:br/>
              <w:t>9. University or other academia</w:t>
            </w:r>
            <w:r w:rsidRPr="00817558">
              <w:rPr>
                <w:rFonts w:ascii="Calibri" w:eastAsia="Times New Roman" w:hAnsi="Calibri" w:cs="Calibri"/>
                <w:color w:val="000000"/>
                <w:sz w:val="18"/>
                <w:szCs w:val="18"/>
              </w:rPr>
              <w:br/>
              <w:t>10. Private public health organization</w:t>
            </w:r>
            <w:r w:rsidRPr="00817558">
              <w:rPr>
                <w:rFonts w:ascii="Calibri" w:eastAsia="Times New Roman" w:hAnsi="Calibri" w:cs="Calibri"/>
                <w:color w:val="000000"/>
                <w:sz w:val="18"/>
                <w:szCs w:val="18"/>
              </w:rPr>
              <w:br/>
              <w:t>11. Non-profit organization</w:t>
            </w:r>
            <w:r w:rsidRPr="00817558">
              <w:rPr>
                <w:rFonts w:ascii="Calibri" w:eastAsia="Times New Roman" w:hAnsi="Calibri" w:cs="Calibri"/>
                <w:color w:val="000000"/>
                <w:sz w:val="18"/>
                <w:szCs w:val="18"/>
              </w:rPr>
              <w:br/>
              <w:t>12. Other</w:t>
            </w:r>
          </w:p>
        </w:tc>
        <w:tc>
          <w:tcPr>
            <w:tcW w:w="307" w:type="pct"/>
            <w:shd w:val="clear" w:color="auto" w:fill="auto"/>
            <w:hideMark/>
          </w:tcPr>
          <w:p w:rsidR="00202B04" w:rsidRPr="00817558" w:rsidP="008052F6" w14:paraId="5D09D9C3"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202B04" w:rsidRPr="00817558" w:rsidP="008052F6" w14:paraId="5DF3F2E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202B04" w:rsidRPr="00817558" w:rsidP="008052F6" w14:paraId="72BAFC7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202B04" w:rsidRPr="00817558" w:rsidP="008052F6" w14:paraId="0A74F61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8052F6" w14:paraId="75AC86F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202B04" w:rsidRPr="00817558" w:rsidP="008052F6" w14:paraId="76C2D6F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8052F6" w14:paraId="2BBCEFB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202B04" w:rsidRPr="00817558" w:rsidP="008052F6" w14:paraId="2406F0DB" w14:textId="721DB3F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607A635" w14:textId="5D36FC55" w:rsidTr="00184CC3">
        <w:tblPrEx>
          <w:tblW w:w="4967" w:type="pct"/>
          <w:tblLook w:val="04A0"/>
        </w:tblPrEx>
        <w:trPr>
          <w:trHeight w:val="70"/>
        </w:trPr>
        <w:tc>
          <w:tcPr>
            <w:tcW w:w="838" w:type="pct"/>
            <w:shd w:val="clear" w:color="auto" w:fill="auto"/>
            <w:hideMark/>
          </w:tcPr>
          <w:p w:rsidR="00202B04" w:rsidRPr="00817558" w:rsidP="001E57A9" w14:paraId="6A867B32"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Center/Division/Branch:</w:t>
            </w:r>
          </w:p>
        </w:tc>
        <w:tc>
          <w:tcPr>
            <w:tcW w:w="1307" w:type="pct"/>
            <w:shd w:val="clear" w:color="auto" w:fill="auto"/>
            <w:hideMark/>
          </w:tcPr>
          <w:p w:rsidR="00202B04" w:rsidRPr="00817558" w:rsidP="001E57A9" w14:paraId="44310E32" w14:textId="09701EB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202B04" w:rsidRPr="00817558" w:rsidP="001E57A9" w14:paraId="28FA769F"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202B04" w:rsidRPr="00817558" w:rsidP="001E57A9" w14:paraId="2BA57F2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202B04" w:rsidRPr="00817558" w:rsidP="001E57A9" w14:paraId="070C3A1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202B04" w:rsidRPr="00817558" w:rsidP="001E57A9" w14:paraId="7B1D30EF"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1E57A9" w14:paraId="419A965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202B04" w:rsidRPr="00817558" w:rsidP="001E57A9" w14:paraId="6285A7D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1E57A9" w14:paraId="3C85046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202B04" w:rsidRPr="00817558" w:rsidP="001E57A9" w14:paraId="217B2378" w14:textId="50EE06B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698D9DCA" w14:textId="0F57CB3A" w:rsidTr="00184CC3">
        <w:tblPrEx>
          <w:tblW w:w="4967" w:type="pct"/>
          <w:tblLook w:val="04A0"/>
        </w:tblPrEx>
        <w:trPr>
          <w:trHeight w:val="80"/>
        </w:trPr>
        <w:tc>
          <w:tcPr>
            <w:tcW w:w="838" w:type="pct"/>
            <w:shd w:val="clear" w:color="auto" w:fill="auto"/>
            <w:hideMark/>
          </w:tcPr>
          <w:p w:rsidR="00202B04" w:rsidRPr="00817558" w:rsidP="000201F4" w14:paraId="7E802C92"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Public Health Agency:</w:t>
            </w:r>
          </w:p>
        </w:tc>
        <w:tc>
          <w:tcPr>
            <w:tcW w:w="1307" w:type="pct"/>
            <w:shd w:val="clear" w:color="auto" w:fill="auto"/>
            <w:hideMark/>
          </w:tcPr>
          <w:p w:rsidR="00202B04" w:rsidRPr="00817558" w:rsidP="000201F4" w14:paraId="163ADDC5" w14:textId="3C8CBB40">
            <w:pPr>
              <w:spacing w:after="0" w:line="240" w:lineRule="auto"/>
              <w:rPr>
                <w:rFonts w:ascii="Calibri" w:eastAsia="Times New Roman" w:hAnsi="Calibri" w:cs="Calibri"/>
                <w:b/>
                <w:bCs/>
                <w:color w:val="000000"/>
                <w:sz w:val="18"/>
                <w:szCs w:val="18"/>
                <w:u w:val="single"/>
              </w:rPr>
            </w:pPr>
            <w:r w:rsidRPr="000201F4">
              <w:rPr>
                <w:sz w:val="18"/>
                <w:szCs w:val="18"/>
              </w:rPr>
              <w:t xml:space="preserve">See list in </w:t>
            </w:r>
            <w:r>
              <w:rPr>
                <w:sz w:val="18"/>
                <w:szCs w:val="18"/>
              </w:rPr>
              <w:t>Appendix p.66</w:t>
            </w:r>
          </w:p>
        </w:tc>
        <w:tc>
          <w:tcPr>
            <w:tcW w:w="307" w:type="pct"/>
            <w:shd w:val="clear" w:color="auto" w:fill="auto"/>
            <w:hideMark/>
          </w:tcPr>
          <w:p w:rsidR="00202B04" w:rsidRPr="00817558" w:rsidP="000201F4" w14:paraId="6B5A847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202B04" w:rsidRPr="00817558" w:rsidP="000201F4" w14:paraId="0A97AD8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202B04" w:rsidRPr="00817558" w:rsidP="000201F4" w14:paraId="77E9032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202B04" w:rsidRPr="00817558" w:rsidP="000201F4" w14:paraId="412B240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79872A5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202B04" w:rsidRPr="00817558" w:rsidP="000201F4" w14:paraId="517032C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5859012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202B04" w:rsidRPr="00817558" w:rsidP="000201F4" w14:paraId="361C189C" w14:textId="0C80876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29E8684" w14:textId="5B5D8FCE" w:rsidTr="00184CC3">
        <w:tblPrEx>
          <w:tblW w:w="4967" w:type="pct"/>
          <w:tblLook w:val="04A0"/>
        </w:tblPrEx>
        <w:trPr>
          <w:trHeight w:val="70"/>
        </w:trPr>
        <w:tc>
          <w:tcPr>
            <w:tcW w:w="838" w:type="pct"/>
            <w:shd w:val="clear" w:color="auto" w:fill="auto"/>
            <w:hideMark/>
          </w:tcPr>
          <w:p w:rsidR="00202B04" w:rsidRPr="00817558" w:rsidP="000201F4" w14:paraId="78EB34CE"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Agency Name:</w:t>
            </w:r>
          </w:p>
        </w:tc>
        <w:tc>
          <w:tcPr>
            <w:tcW w:w="1307" w:type="pct"/>
            <w:shd w:val="clear" w:color="auto" w:fill="auto"/>
            <w:hideMark/>
          </w:tcPr>
          <w:p w:rsidR="00202B04" w:rsidRPr="00817558" w:rsidP="000201F4" w14:paraId="7255CEA6" w14:textId="4714D2D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202B04" w:rsidRPr="00817558" w:rsidP="000201F4" w14:paraId="60E5B46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202B04" w:rsidRPr="00817558" w:rsidP="000201F4" w14:paraId="6746EE9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202B04" w:rsidRPr="00817558" w:rsidP="000201F4" w14:paraId="273C1DE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202B04" w:rsidRPr="00817558" w:rsidP="000201F4" w14:paraId="4853005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6DDAE95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202B04" w:rsidRPr="00817558" w:rsidP="000201F4" w14:paraId="0236B98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08781A8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202B04" w:rsidRPr="00817558" w:rsidP="000201F4" w14:paraId="2F62B411" w14:textId="6446588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59655A1" w14:textId="6633D4C3" w:rsidTr="00184CC3">
        <w:tblPrEx>
          <w:tblW w:w="4967" w:type="pct"/>
          <w:tblLook w:val="04A0"/>
        </w:tblPrEx>
        <w:trPr>
          <w:trHeight w:val="70"/>
        </w:trPr>
        <w:tc>
          <w:tcPr>
            <w:tcW w:w="838" w:type="pct"/>
            <w:shd w:val="clear" w:color="auto" w:fill="auto"/>
            <w:hideMark/>
          </w:tcPr>
          <w:p w:rsidR="00202B04" w:rsidRPr="00817558" w:rsidP="000201F4" w14:paraId="169B156B"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Agency Center:</w:t>
            </w:r>
          </w:p>
        </w:tc>
        <w:tc>
          <w:tcPr>
            <w:tcW w:w="1307" w:type="pct"/>
            <w:shd w:val="clear" w:color="auto" w:fill="auto"/>
            <w:hideMark/>
          </w:tcPr>
          <w:p w:rsidR="00202B04" w:rsidRPr="00817558" w:rsidP="000201F4" w14:paraId="5691592E" w14:textId="2406DF2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202B04" w:rsidRPr="00817558" w:rsidP="000201F4" w14:paraId="2117233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202B04" w:rsidRPr="00817558" w:rsidP="000201F4" w14:paraId="0FADE6E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202B04" w:rsidRPr="00817558" w:rsidP="000201F4" w14:paraId="1D80903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202B04" w:rsidRPr="00817558" w:rsidP="000201F4" w14:paraId="6829C62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13F5DF1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202B04" w:rsidRPr="00817558" w:rsidP="000201F4" w14:paraId="5A7CC1F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7F2ABCB5"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202B04" w:rsidRPr="00817558" w:rsidP="000201F4" w14:paraId="6D762B22" w14:textId="08F4727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6D1E7D38" w14:textId="1902043A" w:rsidTr="00184CC3">
        <w:tblPrEx>
          <w:tblW w:w="4967" w:type="pct"/>
          <w:tblLook w:val="04A0"/>
        </w:tblPrEx>
        <w:trPr>
          <w:trHeight w:val="70"/>
        </w:trPr>
        <w:tc>
          <w:tcPr>
            <w:tcW w:w="838" w:type="pct"/>
            <w:shd w:val="clear" w:color="auto" w:fill="auto"/>
            <w:hideMark/>
          </w:tcPr>
          <w:p w:rsidR="00202B04" w:rsidRPr="00817558" w:rsidP="000201F4" w14:paraId="135FCE4B"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Agency Division:</w:t>
            </w:r>
          </w:p>
        </w:tc>
        <w:tc>
          <w:tcPr>
            <w:tcW w:w="1307" w:type="pct"/>
            <w:shd w:val="clear" w:color="auto" w:fill="auto"/>
            <w:hideMark/>
          </w:tcPr>
          <w:p w:rsidR="00202B04" w:rsidRPr="00817558" w:rsidP="000201F4" w14:paraId="5D79CDB0" w14:textId="4F27AE6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202B04" w:rsidRPr="00817558" w:rsidP="000201F4" w14:paraId="24D4CCD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202B04" w:rsidRPr="00817558" w:rsidP="000201F4" w14:paraId="12C3A0F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202B04" w:rsidRPr="00817558" w:rsidP="000201F4" w14:paraId="7602C81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202B04" w:rsidRPr="00817558" w:rsidP="000201F4" w14:paraId="63C2380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1ED48EA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202B04" w:rsidRPr="00817558" w:rsidP="000201F4" w14:paraId="5B72636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4E5D51F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202B04" w:rsidRPr="00817558" w:rsidP="000201F4" w14:paraId="7D68EA60" w14:textId="685DB49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60ABAE2" w14:textId="4EBD6698" w:rsidTr="00184CC3">
        <w:tblPrEx>
          <w:tblW w:w="4967" w:type="pct"/>
          <w:tblLook w:val="04A0"/>
        </w:tblPrEx>
        <w:trPr>
          <w:trHeight w:val="70"/>
        </w:trPr>
        <w:tc>
          <w:tcPr>
            <w:tcW w:w="838" w:type="pct"/>
            <w:shd w:val="clear" w:color="auto" w:fill="auto"/>
            <w:hideMark/>
          </w:tcPr>
          <w:p w:rsidR="00202B04" w:rsidRPr="00817558" w:rsidP="000201F4" w14:paraId="45B6BD49"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Agency Branch:</w:t>
            </w:r>
          </w:p>
        </w:tc>
        <w:tc>
          <w:tcPr>
            <w:tcW w:w="1307" w:type="pct"/>
            <w:shd w:val="clear" w:color="auto" w:fill="auto"/>
            <w:hideMark/>
          </w:tcPr>
          <w:p w:rsidR="00202B04" w:rsidRPr="00817558" w:rsidP="000201F4" w14:paraId="0E8881C0" w14:textId="7AA2E6A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202B04" w:rsidRPr="00817558" w:rsidP="000201F4" w14:paraId="25E6494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202B04" w:rsidRPr="00817558" w:rsidP="000201F4" w14:paraId="0E95771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202B04" w:rsidRPr="00817558" w:rsidP="000201F4" w14:paraId="17078355"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202B04" w:rsidRPr="00817558" w:rsidP="000201F4" w14:paraId="164607A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033D29E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202B04" w:rsidRPr="00817558" w:rsidP="000201F4" w14:paraId="5C7CB93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37D94A7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202B04" w:rsidRPr="00817558" w:rsidP="000201F4" w14:paraId="5315A6D1" w14:textId="45593EE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55FD9FE" w14:textId="78EFE896" w:rsidTr="00184CC3">
        <w:tblPrEx>
          <w:tblW w:w="4967" w:type="pct"/>
          <w:tblLook w:val="04A0"/>
        </w:tblPrEx>
        <w:trPr>
          <w:trHeight w:val="70"/>
        </w:trPr>
        <w:tc>
          <w:tcPr>
            <w:tcW w:w="838" w:type="pct"/>
            <w:shd w:val="clear" w:color="auto" w:fill="auto"/>
            <w:hideMark/>
          </w:tcPr>
          <w:p w:rsidR="00202B04" w:rsidRPr="00817558" w:rsidP="000201F4" w14:paraId="04B0290D"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Organization Name:</w:t>
            </w:r>
          </w:p>
        </w:tc>
        <w:tc>
          <w:tcPr>
            <w:tcW w:w="1307" w:type="pct"/>
            <w:shd w:val="clear" w:color="auto" w:fill="auto"/>
            <w:hideMark/>
          </w:tcPr>
          <w:p w:rsidR="00202B04" w:rsidRPr="00817558" w:rsidP="000201F4" w14:paraId="75238CFE" w14:textId="616BE46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202B04" w:rsidRPr="00817558" w:rsidP="000201F4" w14:paraId="6FE4F21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202B04" w:rsidRPr="00817558" w:rsidP="000201F4" w14:paraId="3D286C7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202B04" w:rsidRPr="00817558" w:rsidP="000201F4" w14:paraId="52D5104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202B04" w:rsidRPr="00817558" w:rsidP="000201F4" w14:paraId="52DE5CD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0D6412E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202B04" w:rsidRPr="00817558" w:rsidP="000201F4" w14:paraId="5334E8E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2FD8A5D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202B04" w:rsidRPr="00817558" w:rsidP="000201F4" w14:paraId="26BAC3DC" w14:textId="18E814D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05C4A4C8" w14:textId="692C930E" w:rsidTr="00184CC3">
        <w:tblPrEx>
          <w:tblW w:w="4967" w:type="pct"/>
          <w:tblLook w:val="04A0"/>
        </w:tblPrEx>
        <w:trPr>
          <w:trHeight w:val="70"/>
        </w:trPr>
        <w:tc>
          <w:tcPr>
            <w:tcW w:w="838" w:type="pct"/>
            <w:shd w:val="clear" w:color="auto" w:fill="auto"/>
            <w:hideMark/>
          </w:tcPr>
          <w:p w:rsidR="00184CC3" w:rsidRPr="00817558" w:rsidP="00184CC3" w14:paraId="693A9C6B"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CDC Campus:</w:t>
            </w:r>
          </w:p>
        </w:tc>
        <w:tc>
          <w:tcPr>
            <w:tcW w:w="1307" w:type="pct"/>
            <w:shd w:val="clear" w:color="auto" w:fill="auto"/>
            <w:hideMark/>
          </w:tcPr>
          <w:p w:rsidR="00184CC3" w:rsidRPr="00817558" w:rsidP="00184CC3" w14:paraId="088FA917" w14:textId="7DF85299">
            <w:pPr>
              <w:spacing w:after="0" w:line="240" w:lineRule="auto"/>
              <w:rPr>
                <w:rFonts w:ascii="Calibri" w:eastAsia="Times New Roman" w:hAnsi="Calibri" w:cs="Calibri"/>
                <w:b/>
                <w:bCs/>
                <w:color w:val="000000"/>
                <w:sz w:val="18"/>
                <w:szCs w:val="18"/>
                <w:u w:val="single"/>
              </w:rPr>
            </w:pPr>
            <w:r w:rsidRPr="000201F4">
              <w:rPr>
                <w:sz w:val="18"/>
                <w:szCs w:val="18"/>
              </w:rPr>
              <w:t xml:space="preserve">See list in </w:t>
            </w:r>
            <w:r>
              <w:rPr>
                <w:sz w:val="18"/>
                <w:szCs w:val="18"/>
              </w:rPr>
              <w:t>Appendix p.66</w:t>
            </w:r>
          </w:p>
        </w:tc>
        <w:tc>
          <w:tcPr>
            <w:tcW w:w="307" w:type="pct"/>
            <w:shd w:val="clear" w:color="auto" w:fill="auto"/>
            <w:hideMark/>
          </w:tcPr>
          <w:p w:rsidR="00184CC3" w:rsidRPr="00817558" w:rsidP="00184CC3" w14:paraId="0A568045"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3383914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59697C8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3EDB2D2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0EE20E6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114ED15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17C1ED9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6E12628A" w14:textId="288380F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5B8AE69" w14:textId="086C0C6C" w:rsidTr="00184CC3">
        <w:tblPrEx>
          <w:tblW w:w="4967" w:type="pct"/>
          <w:tblLook w:val="04A0"/>
        </w:tblPrEx>
        <w:trPr>
          <w:trHeight w:val="70"/>
        </w:trPr>
        <w:tc>
          <w:tcPr>
            <w:tcW w:w="838" w:type="pct"/>
            <w:shd w:val="clear" w:color="auto" w:fill="auto"/>
            <w:hideMark/>
          </w:tcPr>
          <w:p w:rsidR="00184CC3" w:rsidRPr="00817558" w:rsidP="00184CC3" w14:paraId="63F247D9"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Building:</w:t>
            </w:r>
          </w:p>
        </w:tc>
        <w:tc>
          <w:tcPr>
            <w:tcW w:w="1307" w:type="pct"/>
            <w:shd w:val="clear" w:color="auto" w:fill="auto"/>
            <w:hideMark/>
          </w:tcPr>
          <w:p w:rsidR="00184CC3" w:rsidRPr="00817558" w:rsidP="00184CC3" w14:paraId="60BB3CB3" w14:textId="538E771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184CC3" w:rsidRPr="00817558" w:rsidP="00184CC3" w14:paraId="0A149C5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53BD512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20DEFF7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25FB37D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04E8814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66B43EF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2BE11A3F"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34253D83" w14:textId="6A2F5CE6">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4B8B1300" w14:textId="7722A1E8" w:rsidTr="00184CC3">
        <w:tblPrEx>
          <w:tblW w:w="4967" w:type="pct"/>
          <w:tblLook w:val="04A0"/>
        </w:tblPrEx>
        <w:trPr>
          <w:trHeight w:val="70"/>
        </w:trPr>
        <w:tc>
          <w:tcPr>
            <w:tcW w:w="838" w:type="pct"/>
            <w:shd w:val="clear" w:color="auto" w:fill="auto"/>
            <w:hideMark/>
          </w:tcPr>
          <w:p w:rsidR="00184CC3" w:rsidRPr="00817558" w:rsidP="00184CC3" w14:paraId="4907F5F1"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Street Address:</w:t>
            </w:r>
          </w:p>
        </w:tc>
        <w:tc>
          <w:tcPr>
            <w:tcW w:w="1307" w:type="pct"/>
            <w:shd w:val="clear" w:color="auto" w:fill="auto"/>
            <w:hideMark/>
          </w:tcPr>
          <w:p w:rsidR="00184CC3" w:rsidRPr="00817558" w:rsidP="00184CC3" w14:paraId="51730BDF" w14:textId="5CE5616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184CC3" w:rsidRPr="00817558" w:rsidP="00184CC3" w14:paraId="459B446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709AF2F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0367AA4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3AFC104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46E5B22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74F109B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5E0D9E9F"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06AA4562" w14:textId="360BC496">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3BDC3B5C" w14:textId="5DA41774" w:rsidTr="00184CC3">
        <w:tblPrEx>
          <w:tblW w:w="4967" w:type="pct"/>
          <w:tblLook w:val="04A0"/>
        </w:tblPrEx>
        <w:trPr>
          <w:trHeight w:val="70"/>
        </w:trPr>
        <w:tc>
          <w:tcPr>
            <w:tcW w:w="838" w:type="pct"/>
            <w:shd w:val="clear" w:color="auto" w:fill="auto"/>
            <w:hideMark/>
          </w:tcPr>
          <w:p w:rsidR="00184CC3" w:rsidRPr="00817558" w:rsidP="00184CC3" w14:paraId="3164CDA7"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Street Address Line 2:</w:t>
            </w:r>
          </w:p>
        </w:tc>
        <w:tc>
          <w:tcPr>
            <w:tcW w:w="1307" w:type="pct"/>
            <w:shd w:val="clear" w:color="auto" w:fill="auto"/>
            <w:hideMark/>
          </w:tcPr>
          <w:p w:rsidR="00184CC3" w:rsidRPr="00817558" w:rsidP="00184CC3" w14:paraId="033253AB" w14:textId="50A3231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184CC3" w:rsidRPr="00817558" w:rsidP="00184CC3" w14:paraId="3CC06BF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3CFB8A7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18FC325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1E23895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7133082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4DCC395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2EC0F74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7B24B865" w14:textId="7C8190F2">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4A4D8BE7" w14:textId="47AD00F0" w:rsidTr="00184CC3">
        <w:tblPrEx>
          <w:tblW w:w="4967" w:type="pct"/>
          <w:tblLook w:val="04A0"/>
        </w:tblPrEx>
        <w:trPr>
          <w:trHeight w:val="70"/>
        </w:trPr>
        <w:tc>
          <w:tcPr>
            <w:tcW w:w="838" w:type="pct"/>
            <w:shd w:val="clear" w:color="auto" w:fill="auto"/>
            <w:hideMark/>
          </w:tcPr>
          <w:p w:rsidR="00184CC3" w:rsidRPr="00817558" w:rsidP="00184CC3" w14:paraId="0ADE11F7"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Street Address Line 3:</w:t>
            </w:r>
          </w:p>
        </w:tc>
        <w:tc>
          <w:tcPr>
            <w:tcW w:w="1307" w:type="pct"/>
            <w:shd w:val="clear" w:color="auto" w:fill="auto"/>
            <w:hideMark/>
          </w:tcPr>
          <w:p w:rsidR="00184CC3" w:rsidRPr="00817558" w:rsidP="00184CC3" w14:paraId="0463E688" w14:textId="5079587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184CC3" w:rsidRPr="00817558" w:rsidP="00184CC3" w14:paraId="078FB2E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2ECFAE1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7056CEE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4D4D056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761165F3"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1481052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34AF75F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5309C530" w14:textId="11A287AE">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172B5024" w14:textId="345748B3" w:rsidTr="00184CC3">
        <w:tblPrEx>
          <w:tblW w:w="4967" w:type="pct"/>
          <w:tblLook w:val="04A0"/>
        </w:tblPrEx>
        <w:trPr>
          <w:trHeight w:val="70"/>
        </w:trPr>
        <w:tc>
          <w:tcPr>
            <w:tcW w:w="838" w:type="pct"/>
            <w:shd w:val="clear" w:color="auto" w:fill="auto"/>
            <w:hideMark/>
          </w:tcPr>
          <w:p w:rsidR="00184CC3" w:rsidRPr="00817558" w:rsidP="00184CC3" w14:paraId="1BFCEA79"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Suite, Room:</w:t>
            </w:r>
          </w:p>
        </w:tc>
        <w:tc>
          <w:tcPr>
            <w:tcW w:w="1307" w:type="pct"/>
            <w:shd w:val="clear" w:color="auto" w:fill="auto"/>
            <w:hideMark/>
          </w:tcPr>
          <w:p w:rsidR="00184CC3" w:rsidRPr="00817558" w:rsidP="00184CC3" w14:paraId="50BBD75B" w14:textId="6BA42F2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184CC3" w:rsidRPr="00817558" w:rsidP="00184CC3" w14:paraId="5141AF2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5FE83C2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6B57D89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241C01F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12D141A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00D1416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76C5A3D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138CDA1D" w14:textId="233BEA1E">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591843A9" w14:textId="0012C222" w:rsidTr="00184CC3">
        <w:tblPrEx>
          <w:tblW w:w="4967" w:type="pct"/>
          <w:tblLook w:val="04A0"/>
        </w:tblPrEx>
        <w:trPr>
          <w:trHeight w:val="70"/>
        </w:trPr>
        <w:tc>
          <w:tcPr>
            <w:tcW w:w="838" w:type="pct"/>
            <w:shd w:val="clear" w:color="auto" w:fill="auto"/>
            <w:hideMark/>
          </w:tcPr>
          <w:p w:rsidR="00184CC3" w:rsidRPr="00817558" w:rsidP="00184CC3" w14:paraId="73AE3CC8"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Country:</w:t>
            </w:r>
          </w:p>
        </w:tc>
        <w:tc>
          <w:tcPr>
            <w:tcW w:w="1307" w:type="pct"/>
            <w:shd w:val="clear" w:color="auto" w:fill="auto"/>
            <w:hideMark/>
          </w:tcPr>
          <w:p w:rsidR="00184CC3" w:rsidRPr="00817558" w:rsidP="00184CC3" w14:paraId="7E5EBE56" w14:textId="03F5171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184CC3" w:rsidRPr="00817558" w:rsidP="00184CC3" w14:paraId="13B8E8D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37C98D3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4A3A922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4404C31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4BE68BA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6688B60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25BCDA8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6AAE4DEB" w14:textId="4C913473">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67E5DC1F" w14:textId="761B3719" w:rsidTr="00184CC3">
        <w:tblPrEx>
          <w:tblW w:w="4967" w:type="pct"/>
          <w:tblLook w:val="04A0"/>
        </w:tblPrEx>
        <w:trPr>
          <w:trHeight w:val="70"/>
        </w:trPr>
        <w:tc>
          <w:tcPr>
            <w:tcW w:w="838" w:type="pct"/>
            <w:shd w:val="clear" w:color="auto" w:fill="auto"/>
            <w:hideMark/>
          </w:tcPr>
          <w:p w:rsidR="00184CC3" w:rsidRPr="00817558" w:rsidP="00184CC3" w14:paraId="12E88356"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State/Territory:</w:t>
            </w:r>
          </w:p>
        </w:tc>
        <w:tc>
          <w:tcPr>
            <w:tcW w:w="1307" w:type="pct"/>
            <w:shd w:val="clear" w:color="auto" w:fill="auto"/>
            <w:hideMark/>
          </w:tcPr>
          <w:p w:rsidR="00184CC3" w:rsidRPr="00817558" w:rsidP="00184CC3" w14:paraId="7D034504" w14:textId="3A85BB4E">
            <w:pPr>
              <w:spacing w:after="0" w:line="240" w:lineRule="auto"/>
              <w:rPr>
                <w:rFonts w:ascii="Calibri" w:eastAsia="Times New Roman" w:hAnsi="Calibri" w:cs="Calibri"/>
                <w:b/>
                <w:bCs/>
                <w:color w:val="000000"/>
                <w:sz w:val="18"/>
                <w:szCs w:val="18"/>
                <w:u w:val="single"/>
              </w:rPr>
            </w:pPr>
            <w:r w:rsidRPr="000201F4">
              <w:rPr>
                <w:sz w:val="18"/>
                <w:szCs w:val="18"/>
              </w:rPr>
              <w:t xml:space="preserve">See list in </w:t>
            </w:r>
            <w:r>
              <w:rPr>
                <w:sz w:val="18"/>
                <w:szCs w:val="18"/>
              </w:rPr>
              <w:t>Appendix p.66</w:t>
            </w:r>
          </w:p>
        </w:tc>
        <w:tc>
          <w:tcPr>
            <w:tcW w:w="307" w:type="pct"/>
            <w:shd w:val="clear" w:color="auto" w:fill="auto"/>
            <w:hideMark/>
          </w:tcPr>
          <w:p w:rsidR="00184CC3" w:rsidRPr="00817558" w:rsidP="00184CC3" w14:paraId="017BB54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01E6EE6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13552F2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45FDC31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7F7C4C93"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5E92961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3895DA5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0D1DC0BB" w14:textId="7995F86A">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5434B00A" w14:textId="515F425B" w:rsidTr="00184CC3">
        <w:tblPrEx>
          <w:tblW w:w="4967" w:type="pct"/>
          <w:tblLook w:val="04A0"/>
        </w:tblPrEx>
        <w:trPr>
          <w:trHeight w:val="70"/>
        </w:trPr>
        <w:tc>
          <w:tcPr>
            <w:tcW w:w="838" w:type="pct"/>
            <w:shd w:val="clear" w:color="auto" w:fill="auto"/>
            <w:hideMark/>
          </w:tcPr>
          <w:p w:rsidR="00184CC3" w:rsidRPr="00817558" w:rsidP="00184CC3" w14:paraId="783A8B04"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State/Province:</w:t>
            </w:r>
          </w:p>
        </w:tc>
        <w:tc>
          <w:tcPr>
            <w:tcW w:w="1307" w:type="pct"/>
            <w:shd w:val="clear" w:color="auto" w:fill="auto"/>
            <w:hideMark/>
          </w:tcPr>
          <w:p w:rsidR="00184CC3" w:rsidRPr="00817558" w:rsidP="00184CC3" w14:paraId="78F41F05" w14:textId="3582078E">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184CC3" w:rsidRPr="00817558" w:rsidP="00184CC3" w14:paraId="48570BB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4E69199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310677F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6035F41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637E952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0A2CB89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70B1130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4E816D3B" w14:textId="0967F625">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76A5C966" w14:textId="21B5D3F0" w:rsidTr="00184CC3">
        <w:tblPrEx>
          <w:tblW w:w="4967" w:type="pct"/>
          <w:tblLook w:val="04A0"/>
        </w:tblPrEx>
        <w:trPr>
          <w:trHeight w:val="70"/>
        </w:trPr>
        <w:tc>
          <w:tcPr>
            <w:tcW w:w="838" w:type="pct"/>
            <w:shd w:val="clear" w:color="auto" w:fill="auto"/>
            <w:hideMark/>
          </w:tcPr>
          <w:p w:rsidR="00184CC3" w:rsidRPr="00817558" w:rsidP="00184CC3" w14:paraId="04525311"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City:</w:t>
            </w:r>
          </w:p>
        </w:tc>
        <w:tc>
          <w:tcPr>
            <w:tcW w:w="1307" w:type="pct"/>
            <w:shd w:val="clear" w:color="auto" w:fill="auto"/>
            <w:hideMark/>
          </w:tcPr>
          <w:p w:rsidR="00184CC3" w:rsidRPr="00817558" w:rsidP="00184CC3" w14:paraId="65496813" w14:textId="2C4B4A47">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184CC3" w:rsidRPr="00817558" w:rsidP="00184CC3" w14:paraId="4C2A83E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16124CE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571DA8B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27DE4A0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3EB3017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744CF7A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47C5499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579063DF" w14:textId="745A91D3">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1BBA911E" w14:textId="3459C532" w:rsidTr="00184CC3">
        <w:tblPrEx>
          <w:tblW w:w="4967" w:type="pct"/>
          <w:tblLook w:val="04A0"/>
        </w:tblPrEx>
        <w:trPr>
          <w:trHeight w:val="70"/>
        </w:trPr>
        <w:tc>
          <w:tcPr>
            <w:tcW w:w="838" w:type="pct"/>
            <w:shd w:val="clear" w:color="auto" w:fill="auto"/>
            <w:hideMark/>
          </w:tcPr>
          <w:p w:rsidR="00184CC3" w:rsidRPr="00817558" w:rsidP="00184CC3" w14:paraId="512C4531"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Zip Code:</w:t>
            </w:r>
          </w:p>
        </w:tc>
        <w:tc>
          <w:tcPr>
            <w:tcW w:w="1307" w:type="pct"/>
            <w:shd w:val="clear" w:color="auto" w:fill="auto"/>
            <w:hideMark/>
          </w:tcPr>
          <w:p w:rsidR="00184CC3" w:rsidRPr="00817558" w:rsidP="00184CC3" w14:paraId="2A673B73" w14:textId="23477E92">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184CC3" w:rsidRPr="00817558" w:rsidP="00184CC3" w14:paraId="55606BA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6F0F3E2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36CF955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54A0EF2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5D79BB6F"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2218683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1D63E0F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72EECF26" w14:textId="5199482F">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232054B4" w14:textId="60DE5A89" w:rsidTr="00184CC3">
        <w:tblPrEx>
          <w:tblW w:w="4967" w:type="pct"/>
          <w:tblLook w:val="04A0"/>
        </w:tblPrEx>
        <w:trPr>
          <w:trHeight w:val="70"/>
        </w:trPr>
        <w:tc>
          <w:tcPr>
            <w:tcW w:w="838" w:type="pct"/>
            <w:shd w:val="clear" w:color="auto" w:fill="auto"/>
          </w:tcPr>
          <w:p w:rsidR="00184CC3" w:rsidRPr="00817558" w:rsidP="00184CC3" w14:paraId="5F5DEB83" w14:textId="77777777">
            <w:pPr>
              <w:spacing w:after="0" w:line="240" w:lineRule="auto"/>
              <w:rPr>
                <w:rFonts w:ascii="Calibri" w:eastAsia="Times New Roman" w:hAnsi="Calibri" w:cs="Calibri"/>
                <w:b/>
                <w:bCs/>
                <w:color w:val="000000"/>
                <w:sz w:val="18"/>
                <w:szCs w:val="18"/>
              </w:rPr>
            </w:pPr>
            <w:r w:rsidRPr="00761611">
              <w:rPr>
                <w:rFonts w:ascii="Calibri" w:eastAsia="Times New Roman" w:hAnsi="Calibri" w:cs="Calibri"/>
                <w:b/>
                <w:bCs/>
                <w:color w:val="000000"/>
                <w:sz w:val="18"/>
                <w:szCs w:val="18"/>
              </w:rPr>
              <w:t>COVID-19 Operations: Is your organization’s physical office open, closed (100% telework), hybrid model of the two, or other arrangements due to COVID-19 public health measures?</w:t>
            </w:r>
          </w:p>
        </w:tc>
        <w:tc>
          <w:tcPr>
            <w:tcW w:w="1307" w:type="pct"/>
            <w:shd w:val="clear" w:color="auto" w:fill="auto"/>
          </w:tcPr>
          <w:p w:rsidR="00184CC3" w:rsidRPr="00761611" w:rsidP="00184CC3" w14:paraId="3120E299"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1. </w:t>
            </w:r>
            <w:r w:rsidRPr="00761611">
              <w:rPr>
                <w:rFonts w:ascii="Calibri" w:eastAsia="Times New Roman" w:hAnsi="Calibri" w:cs="Calibri"/>
                <w:color w:val="000000"/>
                <w:sz w:val="18"/>
                <w:szCs w:val="18"/>
              </w:rPr>
              <w:t>Open (No telework)</w:t>
            </w:r>
          </w:p>
          <w:p w:rsidR="00184CC3" w:rsidRPr="00761611" w:rsidP="00184CC3" w14:paraId="55A1D189"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2. </w:t>
            </w:r>
            <w:r w:rsidRPr="00761611">
              <w:rPr>
                <w:rFonts w:ascii="Calibri" w:eastAsia="Times New Roman" w:hAnsi="Calibri" w:cs="Calibri"/>
                <w:color w:val="000000"/>
                <w:sz w:val="18"/>
                <w:szCs w:val="18"/>
              </w:rPr>
              <w:t>Closed (100% telework)</w:t>
            </w:r>
          </w:p>
          <w:p w:rsidR="00184CC3" w:rsidRPr="00761611" w:rsidP="00184CC3" w14:paraId="3BF05953"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3. </w:t>
            </w:r>
            <w:r w:rsidRPr="00761611">
              <w:rPr>
                <w:rFonts w:ascii="Calibri" w:eastAsia="Times New Roman" w:hAnsi="Calibri" w:cs="Calibri"/>
                <w:color w:val="000000"/>
                <w:sz w:val="18"/>
                <w:szCs w:val="18"/>
              </w:rPr>
              <w:t>Hybrid (Alternating open &amp; telework)</w:t>
            </w:r>
          </w:p>
          <w:p w:rsidR="00184CC3" w:rsidP="00184CC3" w14:paraId="0E9F95DA"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 xml:space="preserve">4. </w:t>
            </w:r>
            <w:r w:rsidRPr="00761611">
              <w:rPr>
                <w:rFonts w:ascii="Calibri" w:eastAsia="Times New Roman" w:hAnsi="Calibri" w:cs="Calibri"/>
                <w:color w:val="000000"/>
                <w:sz w:val="18"/>
                <w:szCs w:val="18"/>
              </w:rPr>
              <w:t>Other</w:t>
            </w:r>
          </w:p>
        </w:tc>
        <w:tc>
          <w:tcPr>
            <w:tcW w:w="307" w:type="pct"/>
            <w:shd w:val="clear" w:color="auto" w:fill="auto"/>
          </w:tcPr>
          <w:p w:rsidR="00184CC3" w:rsidRPr="00817558" w:rsidP="00184CC3" w14:paraId="1B4497BA"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14" w:type="pct"/>
            <w:shd w:val="clear" w:color="auto" w:fill="auto"/>
          </w:tcPr>
          <w:p w:rsidR="00184CC3" w:rsidRPr="00817558" w:rsidP="00184CC3" w14:paraId="317D71A5"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34" w:type="pct"/>
            <w:shd w:val="clear" w:color="auto" w:fill="auto"/>
          </w:tcPr>
          <w:p w:rsidR="00184CC3" w:rsidRPr="00817558" w:rsidP="00184CC3" w14:paraId="347D8DD3"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426" w:type="pct"/>
            <w:shd w:val="clear" w:color="auto" w:fill="auto"/>
          </w:tcPr>
          <w:p w:rsidR="00184CC3" w:rsidRPr="00817558" w:rsidP="00184CC3" w14:paraId="4FB6AB0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93" w:type="pct"/>
            <w:shd w:val="clear" w:color="auto" w:fill="auto"/>
          </w:tcPr>
          <w:p w:rsidR="00184CC3" w:rsidRPr="00817558" w:rsidP="00184CC3" w14:paraId="24AA5C35"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94" w:type="pct"/>
            <w:shd w:val="clear" w:color="auto" w:fill="auto"/>
          </w:tcPr>
          <w:p w:rsidR="00184CC3" w:rsidRPr="00817558" w:rsidP="00184CC3" w14:paraId="36A031A0"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93" w:type="pct"/>
            <w:shd w:val="clear" w:color="auto" w:fill="auto"/>
          </w:tcPr>
          <w:p w:rsidR="00184CC3" w:rsidRPr="00817558" w:rsidP="00184CC3" w14:paraId="3A9C8ED5"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4D441B1A" w14:textId="007308B9">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3175EB0D" w14:textId="4B36D1EC" w:rsidTr="00184CC3">
        <w:tblPrEx>
          <w:tblW w:w="4967" w:type="pct"/>
          <w:tblLook w:val="04A0"/>
        </w:tblPrEx>
        <w:trPr>
          <w:trHeight w:val="88"/>
        </w:trPr>
        <w:tc>
          <w:tcPr>
            <w:tcW w:w="838" w:type="pct"/>
            <w:shd w:val="clear" w:color="auto" w:fill="auto"/>
          </w:tcPr>
          <w:p w:rsidR="00202B04" w:rsidRPr="00761611" w:rsidP="006B3BA0" w14:paraId="6FB3F8C5" w14:textId="740F5DB7">
            <w:pPr>
              <w:spacing w:after="0" w:line="240" w:lineRule="auto"/>
              <w:rPr>
                <w:rFonts w:ascii="Calibri" w:eastAsia="Times New Roman" w:hAnsi="Calibri" w:cs="Calibri"/>
                <w:b/>
                <w:bCs/>
                <w:color w:val="000000"/>
                <w:sz w:val="18"/>
                <w:szCs w:val="18"/>
              </w:rPr>
            </w:pPr>
            <w:r w:rsidRPr="00DA233A">
              <w:rPr>
                <w:rFonts w:eastAsia="Times New Roman"/>
                <w:b/>
                <w:bCs/>
                <w:color w:val="000000"/>
                <w:sz w:val="18"/>
                <w:szCs w:val="18"/>
              </w:rPr>
              <w:t xml:space="preserve">What is the anticipated work status for this position? </w:t>
            </w:r>
            <w:r w:rsidRPr="00DA233A">
              <w:rPr>
                <w:rFonts w:eastAsia="Times New Roman"/>
                <w:b/>
                <w:bCs/>
                <w:color w:val="000000"/>
                <w:sz w:val="18"/>
                <w:szCs w:val="18"/>
              </w:rPr>
              <w:br/>
            </w:r>
          </w:p>
        </w:tc>
        <w:tc>
          <w:tcPr>
            <w:tcW w:w="1307" w:type="pct"/>
            <w:shd w:val="clear" w:color="auto" w:fill="auto"/>
          </w:tcPr>
          <w:p w:rsidR="00202B04" w:rsidRPr="00DA233A" w:rsidP="006B3BA0" w14:paraId="44E9E23F" w14:textId="77777777">
            <w:pPr>
              <w:pStyle w:val="ListParagraph"/>
              <w:numPr>
                <w:ilvl w:val="0"/>
                <w:numId w:val="30"/>
              </w:numPr>
              <w:spacing w:after="0" w:line="240" w:lineRule="auto"/>
              <w:rPr>
                <w:rFonts w:eastAsia="Times New Roman"/>
                <w:color w:val="000000"/>
                <w:sz w:val="18"/>
                <w:szCs w:val="18"/>
              </w:rPr>
            </w:pPr>
            <w:r w:rsidRPr="00DA233A">
              <w:rPr>
                <w:rFonts w:eastAsia="Times New Roman"/>
                <w:color w:val="000000"/>
                <w:sz w:val="18"/>
                <w:szCs w:val="18"/>
              </w:rPr>
              <w:t>In person (100%)</w:t>
            </w:r>
          </w:p>
          <w:p w:rsidR="00202B04" w:rsidRPr="00DA233A" w:rsidP="006B3BA0" w14:paraId="5B99525E" w14:textId="77777777">
            <w:pPr>
              <w:pStyle w:val="ListParagraph"/>
              <w:numPr>
                <w:ilvl w:val="0"/>
                <w:numId w:val="30"/>
              </w:numPr>
              <w:spacing w:after="0" w:line="240" w:lineRule="auto"/>
              <w:rPr>
                <w:rFonts w:ascii="Calibri" w:eastAsia="Times New Roman" w:hAnsi="Calibri" w:cs="Calibri"/>
                <w:color w:val="000000"/>
                <w:sz w:val="18"/>
                <w:szCs w:val="18"/>
              </w:rPr>
            </w:pPr>
            <w:r w:rsidRPr="00DA233A">
              <w:rPr>
                <w:rFonts w:eastAsia="Times New Roman"/>
                <w:color w:val="000000"/>
                <w:sz w:val="18"/>
                <w:szCs w:val="18"/>
              </w:rPr>
              <w:t>Telework/remote (100%)</w:t>
            </w:r>
          </w:p>
          <w:p w:rsidR="00202B04" w:rsidRPr="00EA165B" w:rsidP="006B3BA0" w14:paraId="0D0F3F1F" w14:textId="77777777">
            <w:pPr>
              <w:pStyle w:val="ListParagraph"/>
              <w:numPr>
                <w:ilvl w:val="0"/>
                <w:numId w:val="30"/>
              </w:numPr>
              <w:spacing w:after="0" w:line="240" w:lineRule="auto"/>
              <w:rPr>
                <w:rFonts w:ascii="Calibri" w:eastAsia="Times New Roman" w:hAnsi="Calibri" w:cs="Calibri"/>
                <w:color w:val="000000"/>
                <w:sz w:val="18"/>
                <w:szCs w:val="18"/>
              </w:rPr>
            </w:pPr>
            <w:r w:rsidRPr="00DA233A">
              <w:rPr>
                <w:rFonts w:eastAsia="Times New Roman"/>
                <w:color w:val="000000"/>
                <w:sz w:val="18"/>
                <w:szCs w:val="18"/>
              </w:rPr>
              <w:t>Hybrid, mostly in person (&gt;50%)</w:t>
            </w:r>
          </w:p>
          <w:p w:rsidR="00202B04" w:rsidRPr="00EA165B" w:rsidP="00EA165B" w14:paraId="665B9BE5" w14:textId="1CF54BD9">
            <w:pPr>
              <w:pStyle w:val="ListParagraph"/>
              <w:numPr>
                <w:ilvl w:val="0"/>
                <w:numId w:val="30"/>
              </w:numPr>
              <w:spacing w:after="0" w:line="240" w:lineRule="auto"/>
              <w:rPr>
                <w:rFonts w:ascii="Calibri" w:eastAsia="Times New Roman" w:hAnsi="Calibri" w:cs="Calibri"/>
                <w:color w:val="000000"/>
                <w:sz w:val="18"/>
                <w:szCs w:val="18"/>
              </w:rPr>
            </w:pPr>
            <w:r w:rsidRPr="00EA165B">
              <w:rPr>
                <w:rFonts w:eastAsia="Times New Roman"/>
                <w:color w:val="000000"/>
                <w:sz w:val="18"/>
                <w:szCs w:val="18"/>
              </w:rPr>
              <w:t>Hybrid, mostly telework/remote (&lt;50%)</w:t>
            </w:r>
          </w:p>
        </w:tc>
        <w:tc>
          <w:tcPr>
            <w:tcW w:w="307" w:type="pct"/>
            <w:shd w:val="clear" w:color="auto" w:fill="auto"/>
          </w:tcPr>
          <w:p w:rsidR="00202B04" w:rsidRPr="001E37B8" w:rsidP="006B3BA0" w14:paraId="63788F02" w14:textId="16C78B2D">
            <w:pPr>
              <w:spacing w:after="0" w:line="240" w:lineRule="auto"/>
              <w:jc w:val="center"/>
              <w:rPr>
                <w:rFonts w:ascii="Calibri" w:eastAsia="Times New Roman" w:hAnsi="Calibri" w:cs="Calibri"/>
                <w:color w:val="9C0006"/>
                <w:sz w:val="18"/>
                <w:szCs w:val="18"/>
              </w:rPr>
            </w:pPr>
            <w:r w:rsidRPr="00817558">
              <w:rPr>
                <w:rFonts w:ascii="Calibri" w:eastAsia="Times New Roman" w:hAnsi="Calibri" w:cs="Calibri"/>
                <w:color w:val="006100"/>
                <w:sz w:val="18"/>
                <w:szCs w:val="18"/>
              </w:rPr>
              <w:t>Yes</w:t>
            </w:r>
          </w:p>
        </w:tc>
        <w:tc>
          <w:tcPr>
            <w:tcW w:w="314" w:type="pct"/>
            <w:shd w:val="clear" w:color="auto" w:fill="auto"/>
          </w:tcPr>
          <w:p w:rsidR="00202B04" w:rsidRPr="001E37B8" w:rsidP="006B3BA0" w14:paraId="2313325E" w14:textId="3E5BD42B">
            <w:pPr>
              <w:spacing w:after="0" w:line="240" w:lineRule="auto"/>
              <w:jc w:val="center"/>
              <w:rPr>
                <w:rFonts w:ascii="Calibri" w:eastAsia="Times New Roman" w:hAnsi="Calibri" w:cs="Calibri"/>
                <w:color w:val="9C0006"/>
                <w:sz w:val="18"/>
                <w:szCs w:val="18"/>
              </w:rPr>
            </w:pPr>
            <w:r w:rsidRPr="00817558">
              <w:rPr>
                <w:rFonts w:ascii="Calibri" w:eastAsia="Times New Roman" w:hAnsi="Calibri" w:cs="Calibri"/>
                <w:color w:val="006100"/>
                <w:sz w:val="18"/>
                <w:szCs w:val="18"/>
              </w:rPr>
              <w:t>Yes</w:t>
            </w:r>
          </w:p>
        </w:tc>
        <w:tc>
          <w:tcPr>
            <w:tcW w:w="334" w:type="pct"/>
            <w:shd w:val="clear" w:color="auto" w:fill="auto"/>
          </w:tcPr>
          <w:p w:rsidR="00202B04" w:rsidRPr="001E37B8" w:rsidP="006B3BA0" w14:paraId="3280168B" w14:textId="36E4C51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426" w:type="pct"/>
            <w:shd w:val="clear" w:color="auto" w:fill="auto"/>
          </w:tcPr>
          <w:p w:rsidR="00202B04" w:rsidRPr="001E37B8" w:rsidP="006B3BA0" w14:paraId="76ED9687" w14:textId="016B189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393" w:type="pct"/>
            <w:shd w:val="clear" w:color="auto" w:fill="auto"/>
          </w:tcPr>
          <w:p w:rsidR="00202B04" w:rsidRPr="001E37B8" w:rsidP="006B3BA0" w14:paraId="16CBFC4B" w14:textId="304220E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94" w:type="pct"/>
            <w:shd w:val="clear" w:color="auto" w:fill="auto"/>
          </w:tcPr>
          <w:p w:rsidR="00202B04" w:rsidRPr="001E37B8" w:rsidP="006B3BA0" w14:paraId="2A9A7E26" w14:textId="73F64E84">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393" w:type="pct"/>
            <w:shd w:val="clear" w:color="auto" w:fill="auto"/>
          </w:tcPr>
          <w:p w:rsidR="00202B04" w:rsidRPr="00817558" w:rsidP="006B3BA0" w14:paraId="03E6346D" w14:textId="1D4D1119">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93" w:type="pct"/>
          </w:tcPr>
          <w:p w:rsidR="00202B04" w:rsidRPr="001E37B8" w:rsidP="006B3BA0" w14:paraId="112035F6" w14:textId="17364EC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bl>
    <w:p w:rsidR="00624610" w:rsidP="00624610" w14:paraId="429FAAEF" w14:textId="77777777">
      <w:pPr>
        <w:pStyle w:val="Heading1"/>
        <w:numPr>
          <w:ilvl w:val="0"/>
          <w:numId w:val="1"/>
        </w:numPr>
        <w:tabs>
          <w:tab w:val="num" w:pos="360"/>
        </w:tabs>
        <w:ind w:left="0" w:firstLine="0"/>
      </w:pPr>
      <w:bookmarkStart w:id="25" w:name="_Toc24482539"/>
      <w:bookmarkStart w:id="26" w:name="_Toc96434061"/>
      <w:r>
        <w:t>Position Assignment Details</w:t>
      </w:r>
      <w:bookmarkEnd w:id="25"/>
      <w:bookmarkEnd w:id="26"/>
    </w:p>
    <w:p w:rsidR="00624610" w:rsidP="00624610" w14:paraId="026D6D0B" w14:textId="77777777">
      <w:pPr>
        <w:pStyle w:val="Heading2"/>
        <w:numPr>
          <w:ilvl w:val="1"/>
          <w:numId w:val="1"/>
        </w:numPr>
        <w:pBdr>
          <w:top w:val="single" w:sz="12" w:space="1" w:color="auto"/>
          <w:bottom w:val="single" w:sz="12" w:space="1" w:color="auto"/>
        </w:pBdr>
        <w:tabs>
          <w:tab w:val="num" w:pos="360"/>
        </w:tabs>
        <w:ind w:left="0" w:firstLine="0"/>
      </w:pPr>
      <w:bookmarkStart w:id="27" w:name="_Toc24482540"/>
      <w:bookmarkStart w:id="28" w:name="_Toc96434062"/>
      <w:r>
        <w:t>Get Started</w:t>
      </w:r>
      <w:bookmarkEnd w:id="27"/>
      <w:bookmarkEnd w:id="28"/>
    </w:p>
    <w:p w:rsidR="00624610" w:rsidRPr="00624610" w:rsidP="00F9634D" w14:paraId="66B32C5A" w14:textId="77777777">
      <w:pPr>
        <w:jc w:val="center"/>
        <w:rPr>
          <w:b/>
          <w:bCs/>
        </w:rPr>
      </w:pPr>
      <w:r w:rsidRPr="00624610">
        <w:rPr>
          <w:b/>
          <w:bCs/>
        </w:rPr>
        <w:t>INSTRUCTIONAL TEXT:</w:t>
      </w:r>
    </w:p>
    <w:p w:rsidR="00624610" w:rsidP="00F9634D" w14:paraId="40208958" w14:textId="42B1562E">
      <w:pPr>
        <w:jc w:val="center"/>
      </w:pPr>
      <w:r>
        <w:t>Host Site Profile: Complete</w:t>
      </w:r>
    </w:p>
    <w:p w:rsidR="00624610" w:rsidRPr="00624610" w:rsidP="00F9634D" w14:paraId="481C4CA9" w14:textId="062C37D8">
      <w:pPr>
        <w:jc w:val="center"/>
        <w:rPr>
          <w:b/>
          <w:bCs/>
        </w:rPr>
      </w:pPr>
      <w:r w:rsidRPr="00624610">
        <w:rPr>
          <w:b/>
          <w:bCs/>
        </w:rPr>
        <w:t>[Program Host Site Application]</w:t>
      </w:r>
    </w:p>
    <w:p w:rsidR="00624610" w:rsidP="00F9634D" w14:paraId="6AC7A74F" w14:textId="5B372B4C">
      <w:pPr>
        <w:jc w:val="center"/>
      </w:pPr>
      <w:r>
        <w:t>Position Assignment Details: Action Requested</w:t>
      </w:r>
    </w:p>
    <w:p w:rsidR="00624610" w14:paraId="6E84DBC6" w14:textId="77777777">
      <w:r>
        <w:br w:type="page"/>
      </w:r>
    </w:p>
    <w:p w:rsidR="00624610" w:rsidP="00624610" w14:paraId="0B39D13B" w14:textId="77777777">
      <w:pPr>
        <w:pStyle w:val="Heading2"/>
        <w:numPr>
          <w:ilvl w:val="1"/>
          <w:numId w:val="1"/>
        </w:numPr>
        <w:pBdr>
          <w:bottom w:val="single" w:sz="12" w:space="1" w:color="auto"/>
        </w:pBdr>
        <w:tabs>
          <w:tab w:val="num" w:pos="360"/>
        </w:tabs>
        <w:ind w:left="0" w:firstLine="0"/>
      </w:pPr>
      <w:bookmarkStart w:id="29" w:name="_Toc24482541"/>
      <w:bookmarkStart w:id="30" w:name="_Toc96434063"/>
      <w:r>
        <w:t>Position Assignment Details</w:t>
      </w:r>
      <w:bookmarkEnd w:id="29"/>
      <w:bookmarkEnd w:id="30"/>
    </w:p>
    <w:p w:rsidR="00624610" w:rsidP="00624610" w14:paraId="3E2F6CEF" w14:textId="4180B34F">
      <w:pPr>
        <w:pStyle w:val="Captions"/>
      </w:pPr>
      <w:r>
        <w:t>Table 6.2-a. Position Assignment Detail Fields</w:t>
      </w:r>
    </w:p>
    <w:p w:rsidR="0023550C" w:rsidRPr="0023550C" w14:paraId="1246636F" w14:textId="77777777">
      <w:pPr>
        <w:spacing w:after="0" w:line="240" w:lineRule="auto"/>
        <w:rPr>
          <w:rFonts w:ascii="Calibri" w:eastAsia="Times New Roman" w:hAnsi="Calibri" w:cs="Calibri"/>
          <w:bCs/>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9"/>
        <w:gridCol w:w="3213"/>
        <w:gridCol w:w="720"/>
        <w:gridCol w:w="720"/>
        <w:gridCol w:w="756"/>
        <w:gridCol w:w="982"/>
        <w:gridCol w:w="895"/>
        <w:gridCol w:w="666"/>
        <w:gridCol w:w="874"/>
        <w:gridCol w:w="874"/>
      </w:tblGrid>
      <w:tr w14:paraId="687916C5" w14:textId="53373C97" w:rsidTr="001635E0">
        <w:tblPrEx>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28" w:type="pct"/>
            <w:tcBorders>
              <w:bottom w:val="single" w:sz="4" w:space="0" w:color="auto"/>
            </w:tcBorders>
            <w:shd w:val="clear" w:color="auto" w:fill="5B9BD5" w:themeFill="accent5"/>
            <w:hideMark/>
          </w:tcPr>
          <w:p w:rsidR="001635E0" w:rsidRPr="001E37B8" w:rsidP="008052F6" w14:paraId="3C72E936"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Field Name</w:t>
            </w:r>
          </w:p>
        </w:tc>
        <w:tc>
          <w:tcPr>
            <w:tcW w:w="1249" w:type="pct"/>
            <w:tcBorders>
              <w:bottom w:val="single" w:sz="4" w:space="0" w:color="auto"/>
            </w:tcBorders>
            <w:shd w:val="clear" w:color="auto" w:fill="5B9BD5" w:themeFill="accent5"/>
            <w:hideMark/>
          </w:tcPr>
          <w:p w:rsidR="001635E0" w:rsidRPr="001E37B8" w:rsidP="008052F6" w14:paraId="1F699509"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Values</w:t>
            </w:r>
          </w:p>
        </w:tc>
        <w:tc>
          <w:tcPr>
            <w:tcW w:w="280" w:type="pct"/>
            <w:shd w:val="clear" w:color="auto" w:fill="5B9BD5" w:themeFill="accent5"/>
            <w:noWrap/>
            <w:hideMark/>
          </w:tcPr>
          <w:p w:rsidR="001635E0" w:rsidRPr="001E37B8" w:rsidP="008052F6" w14:paraId="30873AA2"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EIS</w:t>
            </w:r>
          </w:p>
        </w:tc>
        <w:tc>
          <w:tcPr>
            <w:tcW w:w="280" w:type="pct"/>
            <w:shd w:val="clear" w:color="auto" w:fill="5B9BD5" w:themeFill="accent5"/>
            <w:noWrap/>
            <w:hideMark/>
          </w:tcPr>
          <w:p w:rsidR="001635E0" w:rsidRPr="001E37B8" w:rsidP="008052F6" w14:paraId="4EE133D0"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LLS</w:t>
            </w:r>
          </w:p>
        </w:tc>
        <w:tc>
          <w:tcPr>
            <w:tcW w:w="294" w:type="pct"/>
            <w:shd w:val="clear" w:color="auto" w:fill="5B9BD5" w:themeFill="accent5"/>
            <w:noWrap/>
            <w:hideMark/>
          </w:tcPr>
          <w:p w:rsidR="001635E0" w:rsidRPr="001E37B8" w:rsidP="008052F6" w14:paraId="308DA009"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EEP</w:t>
            </w:r>
          </w:p>
        </w:tc>
        <w:tc>
          <w:tcPr>
            <w:tcW w:w="382" w:type="pct"/>
            <w:shd w:val="clear" w:color="auto" w:fill="5B9BD5" w:themeFill="accent5"/>
            <w:noWrap/>
            <w:hideMark/>
          </w:tcPr>
          <w:p w:rsidR="001635E0" w:rsidRPr="001E37B8" w:rsidP="008052F6" w14:paraId="44413B35"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FLIGHT</w:t>
            </w:r>
          </w:p>
        </w:tc>
        <w:tc>
          <w:tcPr>
            <w:tcW w:w="348" w:type="pct"/>
            <w:shd w:val="clear" w:color="auto" w:fill="5B9BD5" w:themeFill="accent5"/>
            <w:noWrap/>
            <w:hideMark/>
          </w:tcPr>
          <w:p w:rsidR="001635E0" w:rsidRPr="001E37B8" w:rsidP="008052F6" w14:paraId="4BA086BC"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PHIFP</w:t>
            </w:r>
          </w:p>
        </w:tc>
        <w:tc>
          <w:tcPr>
            <w:tcW w:w="259" w:type="pct"/>
            <w:shd w:val="clear" w:color="auto" w:fill="5B9BD5" w:themeFill="accent5"/>
            <w:noWrap/>
            <w:hideMark/>
          </w:tcPr>
          <w:p w:rsidR="001635E0" w:rsidRPr="001E37B8" w:rsidP="008052F6" w14:paraId="685DCA76"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PE</w:t>
            </w:r>
          </w:p>
        </w:tc>
        <w:tc>
          <w:tcPr>
            <w:tcW w:w="340" w:type="pct"/>
            <w:shd w:val="clear" w:color="auto" w:fill="5B9BD5" w:themeFill="accent5"/>
            <w:noWrap/>
            <w:hideMark/>
          </w:tcPr>
          <w:p w:rsidR="001635E0" w:rsidRPr="001E37B8" w:rsidP="008052F6" w14:paraId="712D0DD8"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PHAP</w:t>
            </w:r>
          </w:p>
        </w:tc>
        <w:tc>
          <w:tcPr>
            <w:tcW w:w="340" w:type="pct"/>
            <w:shd w:val="clear" w:color="auto" w:fill="5B9BD5" w:themeFill="accent5"/>
          </w:tcPr>
          <w:p w:rsidR="001635E0" w:rsidRPr="001E37B8" w:rsidP="008052F6" w14:paraId="091C4E57" w14:textId="59451028">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EAACC69" w14:textId="0813A1C3" w:rsidTr="001635E0">
        <w:tblPrEx>
          <w:tblW w:w="4965" w:type="pct"/>
          <w:tblLook w:val="04A0"/>
        </w:tblPrEx>
        <w:trPr>
          <w:trHeight w:val="240"/>
        </w:trPr>
        <w:tc>
          <w:tcPr>
            <w:tcW w:w="1228" w:type="pct"/>
            <w:shd w:val="clear" w:color="auto" w:fill="auto"/>
            <w:hideMark/>
          </w:tcPr>
          <w:p w:rsidR="001635E0" w:rsidP="00975AA7" w14:paraId="5D94BB9C"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Background:</w:t>
            </w:r>
          </w:p>
          <w:p w:rsidR="001635E0" w:rsidRPr="001E37B8" w:rsidP="00975AA7" w14:paraId="086B74C9" w14:textId="0DABB3C6">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Instructional Text: </w:t>
            </w:r>
            <w:r>
              <w:rPr>
                <w:rFonts w:ascii="Calibri" w:eastAsia="Times New Roman" w:hAnsi="Calibri" w:cs="Calibri"/>
                <w:b/>
                <w:bCs/>
                <w:color w:val="000000"/>
                <w:sz w:val="18"/>
                <w:szCs w:val="18"/>
              </w:rPr>
              <w:t>Describe the mission, goals, and focus of the work where the position is based.</w:t>
            </w:r>
          </w:p>
        </w:tc>
        <w:tc>
          <w:tcPr>
            <w:tcW w:w="1249" w:type="pct"/>
            <w:shd w:val="clear" w:color="auto" w:fill="auto"/>
            <w:hideMark/>
          </w:tcPr>
          <w:p w:rsidR="001635E0" w:rsidRPr="001E37B8" w:rsidP="00975AA7" w14:paraId="1D6C081B" w14:textId="1E41FD1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1635E0" w:rsidRPr="001E37B8" w:rsidP="00975AA7" w14:paraId="547FB96B"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1635E0" w:rsidRPr="001E37B8" w:rsidP="00975AA7" w14:paraId="42F90DE5"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hideMark/>
          </w:tcPr>
          <w:p w:rsidR="001635E0" w:rsidRPr="001E37B8" w:rsidP="00975AA7" w14:paraId="6796E3B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382" w:type="pct"/>
            <w:shd w:val="clear" w:color="auto" w:fill="auto"/>
            <w:noWrap/>
            <w:hideMark/>
          </w:tcPr>
          <w:p w:rsidR="001635E0" w:rsidRPr="001E37B8" w:rsidP="00975AA7" w14:paraId="22AB5919"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1635E0" w:rsidRPr="001E37B8" w:rsidP="00975AA7" w14:paraId="03ACAEF3" w14:textId="0767661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259" w:type="pct"/>
            <w:shd w:val="clear" w:color="auto" w:fill="auto"/>
            <w:noWrap/>
            <w:hideMark/>
          </w:tcPr>
          <w:p w:rsidR="001635E0" w:rsidRPr="001E37B8" w:rsidP="00975AA7" w14:paraId="12C053C2"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hideMark/>
          </w:tcPr>
          <w:p w:rsidR="001635E0" w:rsidRPr="001E37B8" w:rsidP="00975AA7" w14:paraId="7759E4C8"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1635E0" w:rsidRPr="001E37B8" w:rsidP="00975AA7" w14:paraId="743173A7" w14:textId="70A50A5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18AF43F" w14:textId="1651CE2B" w:rsidTr="001635E0">
        <w:tblPrEx>
          <w:tblW w:w="4965" w:type="pct"/>
          <w:tblLook w:val="04A0"/>
        </w:tblPrEx>
        <w:trPr>
          <w:trHeight w:val="240"/>
        </w:trPr>
        <w:tc>
          <w:tcPr>
            <w:tcW w:w="1228" w:type="pct"/>
            <w:shd w:val="clear" w:color="auto" w:fill="auto"/>
            <w:hideMark/>
          </w:tcPr>
          <w:p w:rsidR="001635E0" w:rsidP="00975AA7" w14:paraId="3FB59F5C"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Proposed Initial Project(s):</w:t>
            </w:r>
          </w:p>
          <w:p w:rsidR="001635E0" w:rsidRPr="001E37B8" w:rsidP="00975AA7" w14:paraId="0970A673" w14:textId="56B3BFE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Instructional Text: </w:t>
            </w:r>
            <w:r>
              <w:rPr>
                <w:rFonts w:ascii="Calibri" w:eastAsia="Times New Roman" w:hAnsi="Calibri" w:cs="Calibri"/>
                <w:b/>
                <w:bCs/>
                <w:color w:val="000000"/>
                <w:sz w:val="18"/>
                <w:szCs w:val="18"/>
              </w:rPr>
              <w:t>Thinking about the proposed analytic, surveillance, and field investigation projects listed above, list the project(s) that the officer can expect to start within the first month in the assignment.</w:t>
            </w:r>
          </w:p>
        </w:tc>
        <w:tc>
          <w:tcPr>
            <w:tcW w:w="1249" w:type="pct"/>
            <w:shd w:val="clear" w:color="auto" w:fill="auto"/>
            <w:hideMark/>
          </w:tcPr>
          <w:p w:rsidR="001635E0" w:rsidRPr="001E37B8" w:rsidP="00975AA7" w14:paraId="41AE3623" w14:textId="4F310A9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1635E0" w:rsidRPr="001E37B8" w:rsidP="00975AA7" w14:paraId="535FA492"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1635E0" w:rsidRPr="001E37B8" w:rsidP="00975AA7" w14:paraId="1739564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hideMark/>
          </w:tcPr>
          <w:p w:rsidR="001635E0" w:rsidRPr="001E37B8" w:rsidP="00975AA7" w14:paraId="0DB0729C"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hideMark/>
          </w:tcPr>
          <w:p w:rsidR="001635E0" w:rsidRPr="001E37B8" w:rsidP="00975AA7" w14:paraId="45298BB6"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1635E0" w:rsidRPr="001E37B8" w:rsidP="00975AA7" w14:paraId="19AD84EC" w14:textId="76CC1383">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259" w:type="pct"/>
            <w:shd w:val="clear" w:color="auto" w:fill="auto"/>
            <w:noWrap/>
            <w:hideMark/>
          </w:tcPr>
          <w:p w:rsidR="001635E0" w:rsidRPr="001E37B8" w:rsidP="00975AA7" w14:paraId="30D1170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hideMark/>
          </w:tcPr>
          <w:p w:rsidR="001635E0" w:rsidRPr="001E37B8" w:rsidP="00975AA7" w14:paraId="606DDB82"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1635E0" w:rsidRPr="001E37B8" w:rsidP="00975AA7" w14:paraId="5B5EF9BF" w14:textId="04374FA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0BFB8282" w14:textId="39710770" w:rsidTr="001635E0">
        <w:tblPrEx>
          <w:tblW w:w="4965" w:type="pct"/>
          <w:tblLook w:val="04A0"/>
        </w:tblPrEx>
        <w:trPr>
          <w:trHeight w:val="240"/>
        </w:trPr>
        <w:tc>
          <w:tcPr>
            <w:tcW w:w="4660" w:type="pct"/>
            <w:gridSpan w:val="9"/>
            <w:shd w:val="clear" w:color="auto" w:fill="auto"/>
          </w:tcPr>
          <w:p w:rsidR="001635E0" w:rsidRPr="00DC280B" w:rsidP="0023550C" w14:paraId="65EBC96A" w14:textId="77777777">
            <w:pPr>
              <w:pStyle w:val="ListParagraph"/>
              <w:spacing w:after="0" w:line="240" w:lineRule="auto"/>
              <w:ind w:left="408"/>
              <w:rPr>
                <w:rFonts w:cstheme="minorHAnsi"/>
              </w:rPr>
            </w:pPr>
            <w:r>
              <w:rPr>
                <w:rFonts w:ascii="Calibri" w:eastAsia="Times New Roman" w:hAnsi="Calibri" w:cs="Calibri"/>
                <w:b/>
                <w:bCs/>
                <w:color w:val="000000"/>
                <w:sz w:val="18"/>
                <w:szCs w:val="18"/>
              </w:rPr>
              <w:t>PROPOSED INSTRUCTIONAL TEXT FOR LLS:</w:t>
            </w:r>
          </w:p>
          <w:p w:rsidR="001635E0" w:rsidRPr="00453F08" w:rsidP="0023550C" w14:paraId="219AC59F" w14:textId="77777777">
            <w:pPr>
              <w:pStyle w:val="ListParagraph"/>
              <w:numPr>
                <w:ilvl w:val="0"/>
                <w:numId w:val="31"/>
              </w:numPr>
              <w:spacing w:after="0" w:line="240" w:lineRule="auto"/>
              <w:rPr>
                <w:rFonts w:cstheme="minorHAnsi"/>
              </w:rPr>
            </w:pPr>
            <w:r w:rsidRPr="00453F08">
              <w:rPr>
                <w:rFonts w:cstheme="minorHAnsi"/>
              </w:rPr>
              <w:t xml:space="preserve">Please describe projects that will support the fellow in completing their required Core Activities of Learning, or CALs,  </w:t>
            </w:r>
          </w:p>
          <w:p w:rsidR="001635E0" w:rsidRPr="00453F08" w:rsidP="0023550C" w14:paraId="499C1DA2" w14:textId="77777777">
            <w:pPr>
              <w:pStyle w:val="ListParagraph"/>
              <w:numPr>
                <w:ilvl w:val="0"/>
                <w:numId w:val="31"/>
              </w:numPr>
              <w:spacing w:after="0" w:line="240" w:lineRule="auto"/>
              <w:rPr>
                <w:rFonts w:cstheme="minorHAnsi"/>
              </w:rPr>
            </w:pPr>
            <w:r w:rsidRPr="00453F08">
              <w:rPr>
                <w:rFonts w:cstheme="minorHAnsi"/>
              </w:rPr>
              <w:t xml:space="preserve">Project descriptions should include, at a minimum, applied laboratory research, laboratory quality management, laboratory safety risk assessment, and laboratory operations. </w:t>
            </w:r>
          </w:p>
          <w:p w:rsidR="001635E0" w:rsidRPr="0023550C" w14:paraId="0ADAEE7A" w14:textId="0C7726CD">
            <w:pPr>
              <w:pStyle w:val="ListParagraph"/>
              <w:numPr>
                <w:ilvl w:val="0"/>
                <w:numId w:val="31"/>
              </w:numPr>
              <w:spacing w:after="0" w:line="240" w:lineRule="auto"/>
              <w:rPr>
                <w:rFonts w:cstheme="minorHAnsi"/>
              </w:rPr>
            </w:pPr>
            <w:r w:rsidRPr="00453F08">
              <w:rPr>
                <w:rFonts w:cstheme="minorHAnsi"/>
              </w:rPr>
              <w:t xml:space="preserve">Applicants are encouraged to also include whether/if manuscripts and/or abstracts are expected from projects, other opportunities to meet CAL requirements, and how the host site will support the fellow in gaining leadership and management skills. </w:t>
            </w:r>
          </w:p>
        </w:tc>
        <w:tc>
          <w:tcPr>
            <w:tcW w:w="340" w:type="pct"/>
          </w:tcPr>
          <w:p w:rsidR="001635E0" w:rsidP="0023550C" w14:paraId="40373877" w14:textId="77777777">
            <w:pPr>
              <w:pStyle w:val="ListParagraph"/>
              <w:spacing w:after="0" w:line="240" w:lineRule="auto"/>
              <w:ind w:left="408"/>
              <w:rPr>
                <w:rFonts w:ascii="Calibri" w:eastAsia="Times New Roman" w:hAnsi="Calibri" w:cs="Calibri"/>
                <w:b/>
                <w:bCs/>
                <w:color w:val="000000"/>
                <w:sz w:val="18"/>
                <w:szCs w:val="18"/>
              </w:rPr>
            </w:pPr>
          </w:p>
        </w:tc>
      </w:tr>
      <w:tr w14:paraId="5D8FE1A7" w14:textId="6E9D54D7" w:rsidTr="001635E0">
        <w:tblPrEx>
          <w:tblW w:w="4965" w:type="pct"/>
          <w:tblLook w:val="04A0"/>
        </w:tblPrEx>
        <w:trPr>
          <w:trHeight w:val="240"/>
        </w:trPr>
        <w:tc>
          <w:tcPr>
            <w:tcW w:w="1228" w:type="pct"/>
            <w:shd w:val="clear" w:color="auto" w:fill="auto"/>
          </w:tcPr>
          <w:p w:rsidR="001635E0" w:rsidP="00975AA7" w14:paraId="7AC915E9"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Short title for the position:</w:t>
            </w:r>
          </w:p>
          <w:p w:rsidR="001635E0" w:rsidRPr="001E37B8" w:rsidP="00975AA7" w14:paraId="0F5A83C2"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Help Text: </w:t>
            </w:r>
            <w:r w:rsidRPr="00007913">
              <w:rPr>
                <w:rFonts w:ascii="Calibri" w:eastAsia="Times New Roman" w:hAnsi="Calibri" w:cs="Calibri"/>
                <w:b/>
                <w:bCs/>
                <w:color w:val="000000"/>
                <w:sz w:val="18"/>
                <w:szCs w:val="18"/>
              </w:rPr>
              <w:t>Field positions, please input the short title provided to you by EWB</w:t>
            </w:r>
          </w:p>
        </w:tc>
        <w:tc>
          <w:tcPr>
            <w:tcW w:w="1249" w:type="pct"/>
            <w:shd w:val="clear" w:color="auto" w:fill="auto"/>
          </w:tcPr>
          <w:p w:rsidR="001635E0" w:rsidRPr="00406D1C" w:rsidP="00975AA7" w14:paraId="1E7D638C" w14:textId="55B0BC6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tcPr>
          <w:p w:rsidR="001635E0" w:rsidRPr="001E37B8" w:rsidP="00975AA7" w14:paraId="4B60C2EE"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tcPr>
          <w:p w:rsidR="001635E0" w:rsidRPr="001E37B8" w:rsidP="00975AA7" w14:paraId="5A2312D4"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94" w:type="pct"/>
            <w:shd w:val="clear" w:color="auto" w:fill="auto"/>
            <w:noWrap/>
          </w:tcPr>
          <w:p w:rsidR="001635E0" w:rsidRPr="001E37B8" w:rsidP="00975AA7" w14:paraId="0E963E36"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tcPr>
          <w:p w:rsidR="001635E0" w:rsidRPr="001E37B8" w:rsidP="00975AA7" w14:paraId="34DD6660"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48" w:type="pct"/>
            <w:shd w:val="clear" w:color="auto" w:fill="auto"/>
            <w:noWrap/>
          </w:tcPr>
          <w:p w:rsidR="001635E0" w:rsidRPr="001E37B8" w:rsidP="00975AA7" w14:paraId="0B7D69A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59" w:type="pct"/>
            <w:shd w:val="clear" w:color="auto" w:fill="auto"/>
            <w:noWrap/>
          </w:tcPr>
          <w:p w:rsidR="001635E0" w:rsidRPr="001E37B8" w:rsidP="00975AA7" w14:paraId="654B8AA7"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tcPr>
          <w:p w:rsidR="001635E0" w:rsidRPr="001E37B8" w:rsidP="00975AA7" w14:paraId="1E131817"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1635E0" w:rsidRPr="001E37B8" w:rsidP="00975AA7" w14:paraId="24CC9EF0" w14:textId="4299FC6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1203530" w14:textId="4BD33B8D" w:rsidTr="001635E0">
        <w:tblPrEx>
          <w:tblW w:w="4965" w:type="pct"/>
          <w:tblLook w:val="04A0"/>
        </w:tblPrEx>
        <w:trPr>
          <w:trHeight w:val="240"/>
        </w:trPr>
        <w:tc>
          <w:tcPr>
            <w:tcW w:w="1228" w:type="pct"/>
            <w:shd w:val="clear" w:color="auto" w:fill="auto"/>
            <w:hideMark/>
          </w:tcPr>
          <w:p w:rsidR="001635E0" w:rsidRPr="001E37B8" w:rsidP="00975AA7" w14:paraId="73D09F74"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Leadership opportunities:</w:t>
            </w:r>
          </w:p>
        </w:tc>
        <w:tc>
          <w:tcPr>
            <w:tcW w:w="1249" w:type="pct"/>
            <w:shd w:val="clear" w:color="auto" w:fill="auto"/>
            <w:hideMark/>
          </w:tcPr>
          <w:p w:rsidR="001635E0" w:rsidRPr="001E37B8" w:rsidP="00975AA7" w14:paraId="2582128A" w14:textId="30A65CC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1635E0" w:rsidRPr="001E37B8" w:rsidP="00975AA7" w14:paraId="0A0DF31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1635E0" w:rsidRPr="001E37B8" w:rsidP="00975AA7" w14:paraId="54340469"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94" w:type="pct"/>
            <w:shd w:val="clear" w:color="auto" w:fill="auto"/>
            <w:noWrap/>
            <w:hideMark/>
          </w:tcPr>
          <w:p w:rsidR="001635E0" w:rsidRPr="001E37B8" w:rsidP="00975AA7" w14:paraId="6A9A136C"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hideMark/>
          </w:tcPr>
          <w:p w:rsidR="001635E0" w:rsidRPr="001E37B8" w:rsidP="00975AA7" w14:paraId="33E809ED"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1635E0" w:rsidRPr="001E37B8" w:rsidP="00975AA7" w14:paraId="6D3FC711"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59" w:type="pct"/>
            <w:shd w:val="clear" w:color="auto" w:fill="auto"/>
            <w:noWrap/>
            <w:hideMark/>
          </w:tcPr>
          <w:p w:rsidR="001635E0" w:rsidRPr="001E37B8" w:rsidP="00975AA7" w14:paraId="42C4D9ED"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hideMark/>
          </w:tcPr>
          <w:p w:rsidR="001635E0" w:rsidRPr="001E37B8" w:rsidP="00975AA7" w14:paraId="14E93197"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1635E0" w:rsidRPr="001E37B8" w:rsidP="00975AA7" w14:paraId="01A05BC1" w14:textId="2860C86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108BDA3" w14:textId="666C02B9" w:rsidTr="001635E0">
        <w:tblPrEx>
          <w:tblW w:w="4965" w:type="pct"/>
          <w:tblLook w:val="04A0"/>
        </w:tblPrEx>
        <w:trPr>
          <w:trHeight w:val="480"/>
        </w:trPr>
        <w:tc>
          <w:tcPr>
            <w:tcW w:w="1228" w:type="pct"/>
            <w:shd w:val="clear" w:color="auto" w:fill="auto"/>
            <w:hideMark/>
          </w:tcPr>
          <w:p w:rsidR="001635E0" w:rsidRPr="001E37B8" w:rsidP="55FF34E3" w14:paraId="5BA54947" w14:textId="4C6B6F4B">
            <w:pPr>
              <w:spacing w:after="0" w:line="240" w:lineRule="auto"/>
              <w:rPr>
                <w:rFonts w:ascii="Calibri" w:eastAsia="Times New Roman" w:hAnsi="Calibri" w:cs="Calibri"/>
                <w:b/>
                <w:bCs/>
                <w:color w:val="000000"/>
                <w:sz w:val="18"/>
                <w:szCs w:val="18"/>
                <w:highlight w:val="yellow"/>
              </w:rPr>
            </w:pPr>
            <w:r w:rsidRPr="003D65CA">
              <w:rPr>
                <w:rFonts w:ascii="Calibri" w:eastAsia="Times New Roman" w:hAnsi="Calibri" w:cs="Calibri"/>
                <w:b/>
                <w:bCs/>
                <w:color w:val="000000" w:themeColor="text1"/>
                <w:sz w:val="18"/>
                <w:szCs w:val="18"/>
              </w:rPr>
              <w:t>Describe the breadth of work that the candidate will experience with a focus on professional enrichment opportunities</w:t>
            </w:r>
          </w:p>
        </w:tc>
        <w:tc>
          <w:tcPr>
            <w:tcW w:w="1249" w:type="pct"/>
            <w:shd w:val="clear" w:color="auto" w:fill="auto"/>
            <w:hideMark/>
          </w:tcPr>
          <w:p w:rsidR="001635E0" w:rsidRPr="001E37B8" w:rsidP="007921D5" w14:paraId="6EF916A3" w14:textId="6DA4232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1635E0" w:rsidRPr="001E37B8" w:rsidP="007921D5" w14:paraId="64E64FFE" w14:textId="509967D6">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1635E0" w:rsidRPr="001E37B8" w:rsidP="007921D5" w14:paraId="7297A8F3"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hideMark/>
          </w:tcPr>
          <w:p w:rsidR="001635E0" w:rsidRPr="001E37B8" w:rsidP="007921D5" w14:paraId="3F395EC6"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hideMark/>
          </w:tcPr>
          <w:p w:rsidR="001635E0" w:rsidRPr="001E37B8" w:rsidP="007921D5" w14:paraId="16F5AC5F"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8" w:type="pct"/>
            <w:shd w:val="clear" w:color="auto" w:fill="auto"/>
            <w:noWrap/>
            <w:hideMark/>
          </w:tcPr>
          <w:p w:rsidR="001635E0" w:rsidRPr="001E37B8" w:rsidP="007921D5" w14:paraId="2FB72AAD" w14:textId="4867DFB9">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259" w:type="pct"/>
            <w:shd w:val="clear" w:color="auto" w:fill="auto"/>
            <w:noWrap/>
            <w:hideMark/>
          </w:tcPr>
          <w:p w:rsidR="001635E0" w:rsidRPr="001E37B8" w:rsidP="007921D5" w14:paraId="20ED0012"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hideMark/>
          </w:tcPr>
          <w:p w:rsidR="001635E0" w:rsidRPr="001E37B8" w:rsidP="007921D5" w14:paraId="3F28887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1635E0" w:rsidRPr="001E37B8" w:rsidP="007921D5" w14:paraId="58B1525D" w14:textId="3523C2BB">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66E8EF25" w14:textId="10E35B3C" w:rsidTr="001635E0">
        <w:tblPrEx>
          <w:tblW w:w="4965" w:type="pct"/>
          <w:tblLook w:val="04A0"/>
        </w:tblPrEx>
        <w:trPr>
          <w:trHeight w:val="480"/>
        </w:trPr>
        <w:tc>
          <w:tcPr>
            <w:tcW w:w="1228" w:type="pct"/>
            <w:shd w:val="clear" w:color="auto" w:fill="C5E0B3" w:themeFill="accent6" w:themeFillTint="66"/>
          </w:tcPr>
          <w:p w:rsidR="001635E0" w:rsidRPr="00634772" w:rsidP="001B4964" w14:paraId="5B8530C9" w14:textId="77777777">
            <w:pPr>
              <w:spacing w:after="0" w:line="240" w:lineRule="auto"/>
              <w:rPr>
                <w:rFonts w:ascii="Calibri" w:eastAsia="Times New Roman" w:hAnsi="Calibri" w:cs="Calibri"/>
                <w:b/>
                <w:bCs/>
                <w:color w:val="000000" w:themeColor="text1"/>
                <w:sz w:val="18"/>
                <w:szCs w:val="18"/>
              </w:rPr>
            </w:pPr>
            <w:r w:rsidRPr="00634772">
              <w:rPr>
                <w:rFonts w:ascii="Calibri" w:eastAsia="Times New Roman" w:hAnsi="Calibri" w:cs="Calibri"/>
                <w:b/>
                <w:bCs/>
                <w:color w:val="000000" w:themeColor="text1"/>
                <w:sz w:val="18"/>
                <w:szCs w:val="18"/>
              </w:rPr>
              <w:t xml:space="preserve">PROPOSED REVISION FOR LLS </w:t>
            </w:r>
          </w:p>
          <w:p w:rsidR="001635E0" w:rsidRPr="00634772" w:rsidP="001B4964" w14:paraId="51E34DBD" w14:textId="3747E0BB">
            <w:pPr>
              <w:spacing w:after="0" w:line="240" w:lineRule="auto"/>
              <w:rPr>
                <w:rFonts w:ascii="Calibri" w:eastAsia="Times New Roman" w:hAnsi="Calibri" w:cs="Calibri"/>
                <w:b/>
                <w:bCs/>
                <w:color w:val="000000" w:themeColor="text1"/>
                <w:sz w:val="16"/>
                <w:szCs w:val="16"/>
              </w:rPr>
            </w:pPr>
            <w:r w:rsidRPr="00634772">
              <w:rPr>
                <w:rFonts w:cstheme="minorHAnsi"/>
                <w:sz w:val="18"/>
                <w:szCs w:val="18"/>
              </w:rPr>
              <w:t>Please describe other experiences and training opportunities that will help a fellow build professional skills and applied public health experience.  Applicants are encouraged to indicate whether they will support a fellow’s participation in emergency response and/or conference travel to present their work.</w:t>
            </w:r>
          </w:p>
        </w:tc>
        <w:tc>
          <w:tcPr>
            <w:tcW w:w="1249" w:type="pct"/>
            <w:shd w:val="clear" w:color="auto" w:fill="C5E0B3" w:themeFill="accent6" w:themeFillTint="66"/>
          </w:tcPr>
          <w:p w:rsidR="001635E0" w:rsidP="001B4964" w14:paraId="182A3C0E" w14:textId="33473AB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0" w:type="pct"/>
            <w:shd w:val="clear" w:color="auto" w:fill="C5E0B3" w:themeFill="accent6" w:themeFillTint="66"/>
            <w:noWrap/>
          </w:tcPr>
          <w:p w:rsidR="001635E0" w:rsidRPr="001E37B8" w:rsidP="001B4964" w14:paraId="274EAA3F" w14:textId="58627101">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C5E0B3" w:themeFill="accent6" w:themeFillTint="66"/>
            <w:noWrap/>
          </w:tcPr>
          <w:p w:rsidR="001635E0" w:rsidRPr="001E37B8" w:rsidP="001B4964" w14:paraId="0FE5FF77" w14:textId="53960688">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C5E0B3" w:themeFill="accent6" w:themeFillTint="66"/>
            <w:noWrap/>
          </w:tcPr>
          <w:p w:rsidR="001635E0" w:rsidRPr="001E37B8" w:rsidP="001B4964" w14:paraId="05864423" w14:textId="3D858113">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C5E0B3" w:themeFill="accent6" w:themeFillTint="66"/>
            <w:noWrap/>
          </w:tcPr>
          <w:p w:rsidR="001635E0" w:rsidRPr="001E37B8" w:rsidP="001B4964" w14:paraId="0AF0A645" w14:textId="45B57E6F">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8" w:type="pct"/>
            <w:shd w:val="clear" w:color="auto" w:fill="C5E0B3" w:themeFill="accent6" w:themeFillTint="66"/>
            <w:noWrap/>
          </w:tcPr>
          <w:p w:rsidR="001635E0" w:rsidRPr="001E37B8" w:rsidP="001B4964" w14:paraId="794EA03C" w14:textId="5324CC9B">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59" w:type="pct"/>
            <w:shd w:val="clear" w:color="auto" w:fill="C5E0B3" w:themeFill="accent6" w:themeFillTint="66"/>
            <w:noWrap/>
          </w:tcPr>
          <w:p w:rsidR="001635E0" w:rsidRPr="001E37B8" w:rsidP="001B4964" w14:paraId="586612C2" w14:textId="72C31B78">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C5E0B3" w:themeFill="accent6" w:themeFillTint="66"/>
            <w:noWrap/>
          </w:tcPr>
          <w:p w:rsidR="001635E0" w:rsidRPr="001E37B8" w:rsidP="001B4964" w14:paraId="5EEA8B25" w14:textId="4201C494">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C5E0B3" w:themeFill="accent6" w:themeFillTint="66"/>
          </w:tcPr>
          <w:p w:rsidR="001635E0" w:rsidRPr="001E37B8" w:rsidP="001B4964" w14:paraId="7D2FC4B1" w14:textId="10CFBFA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029E72E" w14:textId="1A9E08CE" w:rsidTr="001635E0">
        <w:tblPrEx>
          <w:tblW w:w="4965" w:type="pct"/>
          <w:tblLook w:val="04A0"/>
        </w:tblPrEx>
        <w:trPr>
          <w:trHeight w:val="480"/>
        </w:trPr>
        <w:tc>
          <w:tcPr>
            <w:tcW w:w="1228" w:type="pct"/>
            <w:shd w:val="clear" w:color="auto" w:fill="auto"/>
          </w:tcPr>
          <w:p w:rsidR="001635E0" w:rsidRPr="0086504F" w:rsidP="001B4964" w14:paraId="6BB5E270" w14:textId="2117ACA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Describe the types of activities the candidate would work on in this position</w:t>
            </w:r>
          </w:p>
        </w:tc>
        <w:tc>
          <w:tcPr>
            <w:tcW w:w="1249" w:type="pct"/>
            <w:shd w:val="clear" w:color="auto" w:fill="auto"/>
          </w:tcPr>
          <w:p w:rsidR="001635E0" w:rsidP="001B4964" w14:paraId="3BBCC8F7" w14:textId="49B5054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tcPr>
          <w:p w:rsidR="001635E0" w:rsidRPr="001E37B8" w:rsidP="001B4964" w14:paraId="54768352" w14:textId="3B750FC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280" w:type="pct"/>
            <w:shd w:val="clear" w:color="auto" w:fill="auto"/>
            <w:noWrap/>
          </w:tcPr>
          <w:p w:rsidR="001635E0" w:rsidRPr="001E37B8" w:rsidP="001B4964" w14:paraId="6198C797" w14:textId="14EB2C2C">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94" w:type="pct"/>
            <w:shd w:val="clear" w:color="auto" w:fill="auto"/>
            <w:noWrap/>
          </w:tcPr>
          <w:p w:rsidR="001635E0" w:rsidRPr="001E37B8" w:rsidP="001B4964" w14:paraId="3D2DCDCA" w14:textId="1D0A5686">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tcPr>
          <w:p w:rsidR="001635E0" w:rsidRPr="001E37B8" w:rsidP="001B4964" w14:paraId="213C815F" w14:textId="30A6118C">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8" w:type="pct"/>
            <w:shd w:val="clear" w:color="auto" w:fill="auto"/>
            <w:noWrap/>
          </w:tcPr>
          <w:p w:rsidR="001635E0" w:rsidRPr="001E37B8" w:rsidP="001B4964" w14:paraId="786CFDF9" w14:textId="7461C9A8">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59" w:type="pct"/>
            <w:shd w:val="clear" w:color="auto" w:fill="auto"/>
            <w:noWrap/>
          </w:tcPr>
          <w:p w:rsidR="001635E0" w:rsidRPr="001E37B8" w:rsidP="001B4964" w14:paraId="08582EE0" w14:textId="66823946">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tcPr>
          <w:p w:rsidR="001635E0" w:rsidRPr="001E37B8" w:rsidP="001B4964" w14:paraId="3A0AECC4" w14:textId="2CDC2D63">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1635E0" w:rsidRPr="001E37B8" w:rsidP="001B4964" w14:paraId="3BC47E82" w14:textId="471B02D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65C03EF8" w14:textId="4933AA98" w:rsidTr="001635E0">
        <w:tblPrEx>
          <w:tblW w:w="4965" w:type="pct"/>
          <w:tblLook w:val="04A0"/>
        </w:tblPrEx>
        <w:trPr>
          <w:trHeight w:val="240"/>
        </w:trPr>
        <w:tc>
          <w:tcPr>
            <w:tcW w:w="1228" w:type="pct"/>
            <w:shd w:val="clear" w:color="auto" w:fill="auto"/>
            <w:hideMark/>
          </w:tcPr>
          <w:p w:rsidR="001635E0" w:rsidRPr="001E37B8" w:rsidP="001B4964" w14:paraId="175FDFB9"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Position Assignment Strengths:</w:t>
            </w:r>
          </w:p>
        </w:tc>
        <w:tc>
          <w:tcPr>
            <w:tcW w:w="1249" w:type="pct"/>
            <w:shd w:val="clear" w:color="auto" w:fill="auto"/>
            <w:hideMark/>
          </w:tcPr>
          <w:p w:rsidR="001635E0" w:rsidRPr="001E37B8" w:rsidP="001B4964" w14:paraId="541676F3" w14:textId="4C89856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1635E0" w:rsidRPr="001E37B8" w:rsidP="001B4964" w14:paraId="7CDE31B3" w14:textId="2831638C">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1635E0" w:rsidRPr="001E37B8" w:rsidP="001B4964" w14:paraId="73258FAB"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hideMark/>
          </w:tcPr>
          <w:p w:rsidR="001635E0" w:rsidRPr="001E37B8" w:rsidP="001B4964" w14:paraId="030585D7"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82" w:type="pct"/>
            <w:shd w:val="clear" w:color="auto" w:fill="auto"/>
            <w:noWrap/>
            <w:hideMark/>
          </w:tcPr>
          <w:p w:rsidR="001635E0" w:rsidRPr="001E37B8" w:rsidP="001B4964" w14:paraId="05EC402E"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1635E0" w:rsidRPr="001E37B8" w:rsidP="001B4964" w14:paraId="2E69109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59" w:type="pct"/>
            <w:shd w:val="clear" w:color="auto" w:fill="auto"/>
            <w:noWrap/>
            <w:hideMark/>
          </w:tcPr>
          <w:p w:rsidR="001635E0" w:rsidRPr="001E37B8" w:rsidP="001B4964" w14:paraId="0FAEF888"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0" w:type="pct"/>
            <w:shd w:val="clear" w:color="auto" w:fill="auto"/>
            <w:noWrap/>
            <w:hideMark/>
          </w:tcPr>
          <w:p w:rsidR="001635E0" w:rsidRPr="001E37B8" w:rsidP="001B4964" w14:paraId="4681344D"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1635E0" w:rsidRPr="001E37B8" w:rsidP="001B4964" w14:paraId="5E24568B" w14:textId="4576438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1D4FF32" w14:textId="4CDB9108" w:rsidTr="001635E0">
        <w:tblPrEx>
          <w:tblW w:w="4965" w:type="pct"/>
          <w:tblLook w:val="04A0"/>
        </w:tblPrEx>
        <w:trPr>
          <w:trHeight w:val="240"/>
        </w:trPr>
        <w:tc>
          <w:tcPr>
            <w:tcW w:w="1228" w:type="pct"/>
            <w:shd w:val="clear" w:color="auto" w:fill="auto"/>
          </w:tcPr>
          <w:p w:rsidR="001635E0" w:rsidRPr="001E37B8" w:rsidP="001B4964" w14:paraId="42CA6D9D" w14:textId="4E1A64FE">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Position Strengths</w:t>
            </w:r>
          </w:p>
        </w:tc>
        <w:tc>
          <w:tcPr>
            <w:tcW w:w="1249" w:type="pct"/>
            <w:shd w:val="clear" w:color="auto" w:fill="auto"/>
          </w:tcPr>
          <w:p w:rsidR="001635E0" w:rsidP="001B4964" w14:paraId="6ADC0B41" w14:textId="77777777">
            <w:pPr>
              <w:spacing w:after="0" w:line="240" w:lineRule="auto"/>
              <w:jc w:val="center"/>
              <w:rPr>
                <w:rFonts w:ascii="Calibri" w:eastAsia="Times New Roman" w:hAnsi="Calibri" w:cs="Calibri"/>
                <w:color w:val="000000"/>
                <w:sz w:val="18"/>
                <w:szCs w:val="18"/>
              </w:rPr>
            </w:pPr>
          </w:p>
        </w:tc>
        <w:tc>
          <w:tcPr>
            <w:tcW w:w="280" w:type="pct"/>
            <w:shd w:val="clear" w:color="auto" w:fill="auto"/>
            <w:noWrap/>
          </w:tcPr>
          <w:p w:rsidR="001635E0" w:rsidRPr="001E37B8" w:rsidP="001B4964" w14:paraId="16A8BA0C" w14:textId="27B7E86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280" w:type="pct"/>
            <w:shd w:val="clear" w:color="auto" w:fill="auto"/>
            <w:noWrap/>
          </w:tcPr>
          <w:p w:rsidR="001635E0" w:rsidRPr="001E37B8" w:rsidP="001B4964" w14:paraId="61F61488" w14:textId="555B8844">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94" w:type="pct"/>
            <w:shd w:val="clear" w:color="auto" w:fill="auto"/>
            <w:noWrap/>
          </w:tcPr>
          <w:p w:rsidR="001635E0" w:rsidRPr="00302801" w:rsidP="001B4964" w14:paraId="387E8BC2" w14:textId="3387722B">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tcPr>
          <w:p w:rsidR="001635E0" w:rsidRPr="001E37B8" w:rsidP="001B4964" w14:paraId="69C46FF5" w14:textId="6E33B0D0">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48" w:type="pct"/>
            <w:shd w:val="clear" w:color="auto" w:fill="auto"/>
            <w:noWrap/>
          </w:tcPr>
          <w:p w:rsidR="001635E0" w:rsidRPr="001E37B8" w:rsidP="001B4964" w14:paraId="3FC441B1" w14:textId="05627F4E">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59" w:type="pct"/>
            <w:shd w:val="clear" w:color="auto" w:fill="auto"/>
            <w:noWrap/>
          </w:tcPr>
          <w:p w:rsidR="001635E0" w:rsidRPr="001E37B8" w:rsidP="001B4964" w14:paraId="671908C0" w14:textId="2EBA8A56">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40" w:type="pct"/>
            <w:shd w:val="clear" w:color="auto" w:fill="auto"/>
            <w:noWrap/>
          </w:tcPr>
          <w:p w:rsidR="001635E0" w:rsidRPr="001E37B8" w:rsidP="001B4964" w14:paraId="4671ABB4" w14:textId="4559C528">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1635E0" w:rsidRPr="001E37B8" w:rsidP="001B4964" w14:paraId="1E57B853" w14:textId="3DDA951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6CFC2FB" w14:textId="44C4207A" w:rsidTr="001635E0">
        <w:tblPrEx>
          <w:tblW w:w="4965" w:type="pct"/>
          <w:tblLook w:val="04A0"/>
        </w:tblPrEx>
        <w:trPr>
          <w:trHeight w:val="480"/>
        </w:trPr>
        <w:tc>
          <w:tcPr>
            <w:tcW w:w="1228" w:type="pct"/>
            <w:shd w:val="clear" w:color="auto" w:fill="auto"/>
            <w:hideMark/>
          </w:tcPr>
          <w:p w:rsidR="001635E0" w:rsidRPr="001E37B8" w:rsidP="001B4964" w14:paraId="1B3C977F"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 xml:space="preserve">Describe the data that the position owns and </w:t>
            </w:r>
            <w:r>
              <w:rPr>
                <w:rFonts w:ascii="Calibri" w:eastAsia="Times New Roman" w:hAnsi="Calibri" w:cs="Calibri"/>
                <w:b/>
                <w:bCs/>
                <w:color w:val="000000"/>
                <w:sz w:val="18"/>
                <w:szCs w:val="18"/>
              </w:rPr>
              <w:t>has</w:t>
            </w:r>
            <w:r w:rsidRPr="001E37B8">
              <w:rPr>
                <w:rFonts w:ascii="Calibri" w:eastAsia="Times New Roman" w:hAnsi="Calibri" w:cs="Calibri"/>
                <w:b/>
                <w:bCs/>
                <w:color w:val="000000"/>
                <w:sz w:val="18"/>
                <w:szCs w:val="18"/>
              </w:rPr>
              <w:t xml:space="preserve"> readily available for the candidate:</w:t>
            </w:r>
          </w:p>
        </w:tc>
        <w:tc>
          <w:tcPr>
            <w:tcW w:w="1249" w:type="pct"/>
            <w:shd w:val="clear" w:color="auto" w:fill="auto"/>
            <w:hideMark/>
          </w:tcPr>
          <w:p w:rsidR="001635E0" w:rsidRPr="001E37B8" w:rsidP="001B4964" w14:paraId="7E8CB016" w14:textId="531BE40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1635E0" w:rsidRPr="001E37B8" w:rsidP="001B4964" w14:paraId="764C2AB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1635E0" w:rsidRPr="001E37B8" w:rsidP="001B4964" w14:paraId="63105A1E"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294" w:type="pct"/>
            <w:shd w:val="clear" w:color="auto" w:fill="auto"/>
            <w:noWrap/>
            <w:hideMark/>
          </w:tcPr>
          <w:p w:rsidR="001635E0" w:rsidRPr="001E37B8" w:rsidP="001B4964" w14:paraId="055E196D"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82" w:type="pct"/>
            <w:shd w:val="clear" w:color="auto" w:fill="auto"/>
            <w:noWrap/>
            <w:hideMark/>
          </w:tcPr>
          <w:p w:rsidR="001635E0" w:rsidRPr="001E37B8" w:rsidP="001B4964" w14:paraId="06022CFD"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1635E0" w:rsidRPr="001E37B8" w:rsidP="001B4964" w14:paraId="259B8109"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59" w:type="pct"/>
            <w:shd w:val="clear" w:color="auto" w:fill="auto"/>
            <w:noWrap/>
            <w:hideMark/>
          </w:tcPr>
          <w:p w:rsidR="001635E0" w:rsidRPr="001E37B8" w:rsidP="001B4964" w14:paraId="59B20252"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0" w:type="pct"/>
            <w:shd w:val="clear" w:color="auto" w:fill="auto"/>
            <w:noWrap/>
            <w:hideMark/>
          </w:tcPr>
          <w:p w:rsidR="001635E0" w:rsidRPr="001E37B8" w:rsidP="001B4964" w14:paraId="1D0FEBA4"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1635E0" w:rsidRPr="001E37B8" w:rsidP="001B4964" w14:paraId="331ED09F" w14:textId="670E401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224FC99E" w14:textId="4DCA8589" w:rsidTr="001635E0">
        <w:tblPrEx>
          <w:tblW w:w="4965" w:type="pct"/>
          <w:tblLook w:val="04A0"/>
        </w:tblPrEx>
        <w:trPr>
          <w:trHeight w:val="240"/>
        </w:trPr>
        <w:tc>
          <w:tcPr>
            <w:tcW w:w="1228" w:type="pct"/>
            <w:shd w:val="clear" w:color="auto" w:fill="auto"/>
            <w:hideMark/>
          </w:tcPr>
          <w:p w:rsidR="001635E0" w:rsidRPr="001E37B8" w:rsidP="001B4964" w14:paraId="6B77C6D6"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Special skills useful for this position:</w:t>
            </w:r>
          </w:p>
        </w:tc>
        <w:tc>
          <w:tcPr>
            <w:tcW w:w="1249" w:type="pct"/>
            <w:shd w:val="clear" w:color="auto" w:fill="auto"/>
            <w:hideMark/>
          </w:tcPr>
          <w:p w:rsidR="001635E0" w:rsidRPr="001E37B8" w:rsidP="001B4964" w14:paraId="6D13EDA9" w14:textId="3D2BACB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1635E0" w:rsidRPr="001E37B8" w:rsidP="001B4964" w14:paraId="30915838"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1635E0" w:rsidRPr="001E37B8" w:rsidP="001B4964" w14:paraId="52F21E81"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hideMark/>
          </w:tcPr>
          <w:p w:rsidR="001635E0" w:rsidRPr="001E37B8" w:rsidP="001B4964" w14:paraId="2D89239D"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82" w:type="pct"/>
            <w:shd w:val="clear" w:color="auto" w:fill="auto"/>
            <w:noWrap/>
            <w:hideMark/>
          </w:tcPr>
          <w:p w:rsidR="001635E0" w:rsidRPr="001E37B8" w:rsidP="001B4964" w14:paraId="01281555"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1635E0" w:rsidRPr="001E37B8" w:rsidP="001B4964" w14:paraId="62B59B77"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59" w:type="pct"/>
            <w:shd w:val="clear" w:color="auto" w:fill="auto"/>
            <w:noWrap/>
            <w:hideMark/>
          </w:tcPr>
          <w:p w:rsidR="001635E0" w:rsidRPr="001E37B8" w:rsidP="001B4964" w14:paraId="6C1A17B1"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0" w:type="pct"/>
            <w:shd w:val="clear" w:color="auto" w:fill="auto"/>
            <w:noWrap/>
            <w:hideMark/>
          </w:tcPr>
          <w:p w:rsidR="001635E0" w:rsidRPr="001E37B8" w:rsidP="001B4964" w14:paraId="400BDDF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1635E0" w:rsidRPr="001E37B8" w:rsidP="001B4964" w14:paraId="6D71AF76" w14:textId="7B2D999E">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3F25CF56" w14:textId="48FE7021" w:rsidTr="001635E0">
        <w:tblPrEx>
          <w:tblW w:w="4965" w:type="pct"/>
          <w:tblLook w:val="04A0"/>
        </w:tblPrEx>
        <w:trPr>
          <w:trHeight w:val="240"/>
        </w:trPr>
        <w:tc>
          <w:tcPr>
            <w:tcW w:w="1228" w:type="pct"/>
            <w:shd w:val="clear" w:color="auto" w:fill="auto"/>
          </w:tcPr>
          <w:p w:rsidR="00275186" w:rsidP="00275186" w14:paraId="44DD4A0D"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PROPOSED REVISION FOR LLS</w:t>
            </w:r>
          </w:p>
          <w:p w:rsidR="00275186" w:rsidRPr="002F6104" w:rsidP="00275186" w14:paraId="62E83A75" w14:textId="77777777">
            <w:pPr>
              <w:numPr>
                <w:ilvl w:val="0"/>
                <w:numId w:val="31"/>
              </w:numPr>
              <w:spacing w:after="0" w:line="240" w:lineRule="auto"/>
              <w:rPr>
                <w:rFonts w:eastAsia="Times New Roman" w:cs="Calibri"/>
                <w:bCs/>
                <w:color w:val="000000"/>
                <w:sz w:val="18"/>
                <w:szCs w:val="18"/>
              </w:rPr>
            </w:pPr>
            <w:r w:rsidRPr="002F6104">
              <w:rPr>
                <w:rFonts w:eastAsia="Times New Roman" w:cs="Calibri"/>
                <w:bCs/>
                <w:color w:val="000000"/>
                <w:sz w:val="18"/>
                <w:szCs w:val="18"/>
              </w:rPr>
              <w:t xml:space="preserve">Applicants are advised to remember that this is a training fellowship and that some level of skill training should be anticipated. </w:t>
            </w:r>
          </w:p>
          <w:p w:rsidR="00275186" w:rsidRPr="002F6104" w:rsidP="00275186" w14:paraId="730BB345" w14:textId="475A993D">
            <w:pPr>
              <w:pStyle w:val="ListParagraph"/>
              <w:numPr>
                <w:ilvl w:val="0"/>
                <w:numId w:val="31"/>
              </w:numPr>
              <w:spacing w:after="0" w:line="240" w:lineRule="auto"/>
              <w:rPr>
                <w:rFonts w:ascii="Calibri" w:eastAsia="Times New Roman" w:hAnsi="Calibri" w:cs="Calibri"/>
                <w:color w:val="000000"/>
                <w:sz w:val="18"/>
                <w:szCs w:val="18"/>
              </w:rPr>
            </w:pPr>
            <w:r w:rsidRPr="002F6104">
              <w:rPr>
                <w:rFonts w:ascii="Calibri" w:eastAsia="Times New Roman" w:hAnsi="Calibri" w:cs="Calibri"/>
                <w:color w:val="000000"/>
                <w:sz w:val="18"/>
                <w:szCs w:val="18"/>
              </w:rPr>
              <w:t>Specific required skill sets are discouraged but should be explicitly stated if fellow candidates would not be considered for the assignment without the skill(s).</w:t>
            </w:r>
          </w:p>
        </w:tc>
        <w:tc>
          <w:tcPr>
            <w:tcW w:w="1249" w:type="pct"/>
            <w:shd w:val="clear" w:color="auto" w:fill="auto"/>
          </w:tcPr>
          <w:p w:rsidR="00275186" w:rsidP="00275186" w14:paraId="22E95368" w14:textId="1CCC8ED7">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tcPr>
          <w:p w:rsidR="00275186" w:rsidRPr="001E37B8" w:rsidP="00275186" w14:paraId="6C3181A3" w14:textId="5E5BEBDC">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auto"/>
            <w:noWrap/>
          </w:tcPr>
          <w:p w:rsidR="00275186" w:rsidRPr="001E37B8" w:rsidP="00275186" w14:paraId="424747A5" w14:textId="3CE67004">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tcPr>
          <w:p w:rsidR="00275186" w:rsidRPr="00302801" w:rsidP="00275186" w14:paraId="4394617A" w14:textId="392D050C">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tcPr>
          <w:p w:rsidR="00275186" w:rsidRPr="001E37B8" w:rsidP="00275186" w14:paraId="2E6C6BAC" w14:textId="0F27600D">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48" w:type="pct"/>
            <w:shd w:val="clear" w:color="auto" w:fill="auto"/>
            <w:noWrap/>
          </w:tcPr>
          <w:p w:rsidR="00275186" w:rsidRPr="001E37B8" w:rsidP="00275186" w14:paraId="07B29CCF" w14:textId="31E0FAB4">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59" w:type="pct"/>
            <w:shd w:val="clear" w:color="auto" w:fill="auto"/>
            <w:noWrap/>
          </w:tcPr>
          <w:p w:rsidR="00275186" w:rsidRPr="001E37B8" w:rsidP="00275186" w14:paraId="6A367143" w14:textId="1EFE98F2">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40" w:type="pct"/>
            <w:shd w:val="clear" w:color="auto" w:fill="auto"/>
            <w:noWrap/>
          </w:tcPr>
          <w:p w:rsidR="00275186" w:rsidRPr="001E37B8" w:rsidP="00275186" w14:paraId="45A3FCCB" w14:textId="283E2F51">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275186" w:rsidRPr="001E37B8" w:rsidP="00275186" w14:paraId="64208EB5" w14:textId="723041F4">
            <w:pPr>
              <w:spacing w:after="0" w:line="240" w:lineRule="auto"/>
              <w:jc w:val="center"/>
              <w:rPr>
                <w:rFonts w:ascii="Calibri" w:eastAsia="Times New Roman" w:hAnsi="Calibri" w:cs="Calibri"/>
                <w:color w:val="9C0006"/>
                <w:sz w:val="18"/>
                <w:szCs w:val="18"/>
              </w:rPr>
            </w:pPr>
            <w:r w:rsidRPr="00A357D7">
              <w:rPr>
                <w:rFonts w:ascii="Calibri" w:eastAsia="Times New Roman" w:hAnsi="Calibri" w:cs="Calibri"/>
                <w:color w:val="9C0006"/>
                <w:sz w:val="18"/>
                <w:szCs w:val="18"/>
              </w:rPr>
              <w:t>No</w:t>
            </w:r>
          </w:p>
        </w:tc>
      </w:tr>
      <w:tr w14:paraId="0DD88B1C" w14:textId="6A6839D6" w:rsidTr="001635E0">
        <w:tblPrEx>
          <w:tblW w:w="4965" w:type="pct"/>
          <w:tblLook w:val="04A0"/>
        </w:tblPrEx>
        <w:trPr>
          <w:trHeight w:val="960"/>
        </w:trPr>
        <w:tc>
          <w:tcPr>
            <w:tcW w:w="1228" w:type="pct"/>
            <w:shd w:val="clear" w:color="auto" w:fill="auto"/>
            <w:hideMark/>
          </w:tcPr>
          <w:p w:rsidR="00275186" w:rsidRPr="001E37B8" w:rsidP="00275186" w14:paraId="69F6674C"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Selected Recent Host Site Publications:</w:t>
            </w:r>
          </w:p>
        </w:tc>
        <w:tc>
          <w:tcPr>
            <w:tcW w:w="1249" w:type="pct"/>
            <w:shd w:val="clear" w:color="auto" w:fill="auto"/>
            <w:hideMark/>
          </w:tcPr>
          <w:p w:rsidR="00275186" w:rsidRPr="001E37B8" w:rsidP="00275186" w14:paraId="2CE5B197" w14:textId="551ED79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275186" w:rsidRPr="001E37B8" w:rsidP="00275186" w14:paraId="02DAC5AD"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275186" w:rsidRPr="001E37B8" w:rsidP="00275186" w14:paraId="1DDE2CD5"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hideMark/>
          </w:tcPr>
          <w:p w:rsidR="00275186" w:rsidRPr="001E37B8" w:rsidP="00275186" w14:paraId="6F6A9695"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82" w:type="pct"/>
            <w:shd w:val="clear" w:color="auto" w:fill="auto"/>
            <w:noWrap/>
            <w:hideMark/>
          </w:tcPr>
          <w:p w:rsidR="00275186" w:rsidRPr="001E37B8" w:rsidP="00275186" w14:paraId="671FD39A"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275186" w:rsidRPr="001E37B8" w:rsidP="00275186" w14:paraId="35317AC1"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59" w:type="pct"/>
            <w:shd w:val="clear" w:color="auto" w:fill="auto"/>
            <w:noWrap/>
            <w:hideMark/>
          </w:tcPr>
          <w:p w:rsidR="00275186" w:rsidRPr="001E37B8" w:rsidP="00275186" w14:paraId="463F12B5"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hideMark/>
          </w:tcPr>
          <w:p w:rsidR="00275186" w:rsidRPr="001E37B8" w:rsidP="00275186" w14:paraId="7CBD865D"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275186" w:rsidRPr="001E37B8" w:rsidP="00275186" w14:paraId="3B7FB3C4" w14:textId="405F1F28">
            <w:pPr>
              <w:spacing w:after="0" w:line="240" w:lineRule="auto"/>
              <w:jc w:val="center"/>
              <w:rPr>
                <w:rFonts w:ascii="Calibri" w:eastAsia="Times New Roman" w:hAnsi="Calibri" w:cs="Calibri"/>
                <w:color w:val="9C0006"/>
                <w:sz w:val="18"/>
                <w:szCs w:val="18"/>
              </w:rPr>
            </w:pPr>
            <w:r w:rsidRPr="00A357D7">
              <w:rPr>
                <w:rFonts w:ascii="Calibri" w:eastAsia="Times New Roman" w:hAnsi="Calibri" w:cs="Calibri"/>
                <w:color w:val="9C0006"/>
                <w:sz w:val="18"/>
                <w:szCs w:val="18"/>
              </w:rPr>
              <w:t>No</w:t>
            </w:r>
          </w:p>
        </w:tc>
      </w:tr>
      <w:tr w14:paraId="6EA5ED1E" w14:textId="16AFF6DB" w:rsidTr="001635E0">
        <w:tblPrEx>
          <w:tblW w:w="4965" w:type="pct"/>
          <w:tblLook w:val="04A0"/>
        </w:tblPrEx>
        <w:trPr>
          <w:trHeight w:val="240"/>
        </w:trPr>
        <w:tc>
          <w:tcPr>
            <w:tcW w:w="1228" w:type="pct"/>
            <w:shd w:val="clear" w:color="auto" w:fill="auto"/>
            <w:hideMark/>
          </w:tcPr>
          <w:p w:rsidR="00275186" w:rsidRPr="001E37B8" w:rsidP="00275186" w14:paraId="475D653F"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Fellow/Officer/Student Publications:</w:t>
            </w:r>
          </w:p>
        </w:tc>
        <w:tc>
          <w:tcPr>
            <w:tcW w:w="1249" w:type="pct"/>
            <w:shd w:val="clear" w:color="auto" w:fill="auto"/>
            <w:hideMark/>
          </w:tcPr>
          <w:p w:rsidR="00275186" w:rsidRPr="001E37B8" w:rsidP="00275186" w14:paraId="650204F1" w14:textId="73866C8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275186" w:rsidRPr="001E37B8" w:rsidP="00275186" w14:paraId="19847056"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275186" w:rsidRPr="001E37B8" w:rsidP="00275186" w14:paraId="08D66478"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hideMark/>
          </w:tcPr>
          <w:p w:rsidR="00275186" w:rsidRPr="001E37B8" w:rsidP="00275186" w14:paraId="23D8FF2D"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82" w:type="pct"/>
            <w:shd w:val="clear" w:color="auto" w:fill="auto"/>
            <w:noWrap/>
            <w:hideMark/>
          </w:tcPr>
          <w:p w:rsidR="00275186" w:rsidRPr="001E37B8" w:rsidP="00275186" w14:paraId="56C221EF"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275186" w:rsidRPr="001E37B8" w:rsidP="00275186" w14:paraId="48261068"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59" w:type="pct"/>
            <w:shd w:val="clear" w:color="auto" w:fill="auto"/>
            <w:noWrap/>
            <w:hideMark/>
          </w:tcPr>
          <w:p w:rsidR="00275186" w:rsidRPr="001E37B8" w:rsidP="00275186" w14:paraId="77504F34"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hideMark/>
          </w:tcPr>
          <w:p w:rsidR="00275186" w:rsidRPr="001E37B8" w:rsidP="00275186" w14:paraId="5EFB6D88"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275186" w:rsidRPr="001E37B8" w:rsidP="00275186" w14:paraId="779DE80D" w14:textId="1C3B2291">
            <w:pPr>
              <w:spacing w:after="0" w:line="240" w:lineRule="auto"/>
              <w:jc w:val="center"/>
              <w:rPr>
                <w:rFonts w:ascii="Calibri" w:eastAsia="Times New Roman" w:hAnsi="Calibri" w:cs="Calibri"/>
                <w:color w:val="9C0006"/>
                <w:sz w:val="18"/>
                <w:szCs w:val="18"/>
              </w:rPr>
            </w:pPr>
            <w:r w:rsidRPr="00A357D7">
              <w:rPr>
                <w:rFonts w:ascii="Calibri" w:eastAsia="Times New Roman" w:hAnsi="Calibri" w:cs="Calibri"/>
                <w:color w:val="9C0006"/>
                <w:sz w:val="18"/>
                <w:szCs w:val="18"/>
              </w:rPr>
              <w:t>No</w:t>
            </w:r>
          </w:p>
        </w:tc>
      </w:tr>
      <w:tr w14:paraId="192B79E6" w14:textId="6F08904E" w:rsidTr="001635E0">
        <w:tblPrEx>
          <w:tblW w:w="4965" w:type="pct"/>
          <w:tblLook w:val="04A0"/>
        </w:tblPrEx>
        <w:trPr>
          <w:trHeight w:val="240"/>
        </w:trPr>
        <w:tc>
          <w:tcPr>
            <w:tcW w:w="1228" w:type="pct"/>
            <w:shd w:val="clear" w:color="auto" w:fill="auto"/>
          </w:tcPr>
          <w:p w:rsidR="00275186" w:rsidP="00275186" w14:paraId="154F74F7"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Optional Question:</w:t>
            </w:r>
          </w:p>
          <w:p w:rsidR="00275186" w:rsidP="00275186" w14:paraId="5277C2DC" w14:textId="77777777">
            <w:pPr>
              <w:spacing w:after="0" w:line="240" w:lineRule="auto"/>
              <w:rPr>
                <w:rFonts w:ascii="Calibri" w:eastAsia="Times New Roman" w:hAnsi="Calibri" w:cs="Calibri"/>
                <w:b/>
                <w:bCs/>
                <w:color w:val="000000"/>
                <w:sz w:val="18"/>
                <w:szCs w:val="18"/>
              </w:rPr>
            </w:pPr>
          </w:p>
          <w:p w:rsidR="00275186" w:rsidRPr="00505261" w:rsidP="00275186" w14:paraId="0DAB85C0" w14:textId="77777777">
            <w:pPr>
              <w:spacing w:after="0" w:line="240" w:lineRule="auto"/>
              <w:rPr>
                <w:rFonts w:ascii="Calibri" w:eastAsia="Times New Roman" w:hAnsi="Calibri" w:cs="Calibri"/>
                <w:b/>
                <w:bCs/>
                <w:color w:val="000000"/>
                <w:sz w:val="18"/>
                <w:szCs w:val="18"/>
              </w:rPr>
            </w:pPr>
            <w:r w:rsidRPr="00505261">
              <w:rPr>
                <w:rFonts w:ascii="Calibri" w:eastAsia="Times New Roman" w:hAnsi="Calibri" w:cs="Calibri"/>
                <w:b/>
                <w:bCs/>
                <w:color w:val="000000"/>
                <w:sz w:val="18"/>
                <w:szCs w:val="18"/>
              </w:rPr>
              <w:t xml:space="preserve">Together with our public health partners, CDC is working to reduce, and ultimately, eliminate racial and ethnic inequities in health by addressing the structural and social conditions that give rise to them. </w:t>
            </w:r>
          </w:p>
          <w:p w:rsidR="00275186" w:rsidRPr="001E37B8" w:rsidP="00275186" w14:paraId="741DD34B" w14:textId="0836C0A3">
            <w:pPr>
              <w:spacing w:after="0" w:line="240" w:lineRule="auto"/>
              <w:rPr>
                <w:rFonts w:ascii="Calibri" w:eastAsia="Times New Roman" w:hAnsi="Calibri" w:cs="Calibri"/>
                <w:b/>
                <w:bCs/>
                <w:color w:val="000000"/>
                <w:sz w:val="18"/>
                <w:szCs w:val="18"/>
              </w:rPr>
            </w:pPr>
            <w:r w:rsidRPr="00505261">
              <w:rPr>
                <w:rFonts w:ascii="Calibri" w:eastAsia="Times New Roman" w:hAnsi="Calibri" w:cs="Calibri"/>
                <w:b/>
                <w:bCs/>
                <w:color w:val="000000"/>
                <w:sz w:val="18"/>
                <w:szCs w:val="18"/>
              </w:rPr>
              <w:t>In consideration of this, describe how project(s) in this position may help address health equity, racism, or social determinants of health.</w:t>
            </w:r>
          </w:p>
        </w:tc>
        <w:tc>
          <w:tcPr>
            <w:tcW w:w="1249" w:type="pct"/>
            <w:shd w:val="clear" w:color="auto" w:fill="auto"/>
          </w:tcPr>
          <w:p w:rsidR="00275186" w:rsidP="00275186" w14:paraId="373FD623" w14:textId="28F1122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tcPr>
          <w:p w:rsidR="00275186" w:rsidRPr="001E37B8" w:rsidP="00275186" w14:paraId="2706DA27" w14:textId="7F9134A1">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auto"/>
            <w:noWrap/>
          </w:tcPr>
          <w:p w:rsidR="00275186" w:rsidRPr="001E37B8" w:rsidP="00275186" w14:paraId="4CEBD10D" w14:textId="32FCE110">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94" w:type="pct"/>
            <w:shd w:val="clear" w:color="auto" w:fill="auto"/>
            <w:noWrap/>
          </w:tcPr>
          <w:p w:rsidR="00275186" w:rsidRPr="00302801" w:rsidP="00275186" w14:paraId="0DBFB31F" w14:textId="771A499A">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382" w:type="pct"/>
            <w:shd w:val="clear" w:color="auto" w:fill="auto"/>
            <w:noWrap/>
          </w:tcPr>
          <w:p w:rsidR="00275186" w:rsidRPr="001E37B8" w:rsidP="00275186" w14:paraId="0E47661C" w14:textId="4B4934A2">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48" w:type="pct"/>
            <w:shd w:val="clear" w:color="auto" w:fill="auto"/>
            <w:noWrap/>
          </w:tcPr>
          <w:p w:rsidR="00275186" w:rsidRPr="001E37B8" w:rsidP="00275186" w14:paraId="79F169F9" w14:textId="71442950">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59" w:type="pct"/>
            <w:shd w:val="clear" w:color="auto" w:fill="auto"/>
            <w:noWrap/>
          </w:tcPr>
          <w:p w:rsidR="00275186" w:rsidRPr="001E37B8" w:rsidP="00275186" w14:paraId="3D7B6387" w14:textId="5EF1C38B">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tcPr>
          <w:p w:rsidR="00275186" w:rsidRPr="001E37B8" w:rsidP="00275186" w14:paraId="41A60570" w14:textId="7BE79178">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275186" w:rsidRPr="001E37B8" w:rsidP="00275186" w14:paraId="3694EF88" w14:textId="23A9D0C5">
            <w:pPr>
              <w:spacing w:after="0" w:line="240" w:lineRule="auto"/>
              <w:jc w:val="center"/>
              <w:rPr>
                <w:rFonts w:ascii="Calibri" w:eastAsia="Times New Roman" w:hAnsi="Calibri" w:cs="Calibri"/>
                <w:color w:val="9C0006"/>
                <w:sz w:val="18"/>
                <w:szCs w:val="18"/>
              </w:rPr>
            </w:pPr>
            <w:r w:rsidRPr="00A357D7">
              <w:rPr>
                <w:rFonts w:ascii="Calibri" w:eastAsia="Times New Roman" w:hAnsi="Calibri" w:cs="Calibri"/>
                <w:color w:val="9C0006"/>
                <w:sz w:val="18"/>
                <w:szCs w:val="18"/>
              </w:rPr>
              <w:t>No</w:t>
            </w:r>
          </w:p>
        </w:tc>
      </w:tr>
    </w:tbl>
    <w:p w:rsidR="00624610" w:rsidP="00624610" w14:paraId="6E869B9F" w14:textId="77777777">
      <w:pPr>
        <w:pStyle w:val="ListParagraph"/>
        <w:numPr>
          <w:ilvl w:val="0"/>
          <w:numId w:val="1"/>
        </w:numPr>
      </w:pPr>
      <w:r>
        <w:br w:type="page"/>
      </w:r>
    </w:p>
    <w:p w:rsidR="008F65AB" w:rsidP="009E2D48" w14:paraId="23A56132" w14:textId="0B38FB58">
      <w:pPr>
        <w:pStyle w:val="Heading2"/>
        <w:numPr>
          <w:ilvl w:val="1"/>
          <w:numId w:val="4"/>
        </w:numPr>
        <w:pBdr>
          <w:bottom w:val="single" w:sz="12" w:space="1" w:color="auto"/>
        </w:pBdr>
      </w:pPr>
      <w:bookmarkStart w:id="31" w:name="_Toc24482542"/>
      <w:bookmarkStart w:id="32" w:name="_Toc96434064"/>
      <w:r>
        <w:t>Position Assignment Environment</w:t>
      </w:r>
      <w:bookmarkEnd w:id="31"/>
      <w:bookmarkEnd w:id="32"/>
    </w:p>
    <w:p w:rsidR="008F65AB" w:rsidP="008E7626" w14:paraId="5471465A" w14:textId="520D0F51">
      <w:pPr>
        <w:pStyle w:val="Captions"/>
      </w:pPr>
      <w:r>
        <w:t>T</w:t>
      </w:r>
      <w:r>
        <w:t>able 6.3-a. Position Assignment Environment Fields</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3"/>
        <w:gridCol w:w="1504"/>
        <w:gridCol w:w="465"/>
        <w:gridCol w:w="514"/>
        <w:gridCol w:w="537"/>
        <w:gridCol w:w="741"/>
        <w:gridCol w:w="653"/>
        <w:gridCol w:w="465"/>
        <w:gridCol w:w="635"/>
        <w:gridCol w:w="627"/>
      </w:tblGrid>
      <w:tr w14:paraId="217DAC2C" w14:textId="614BF284" w:rsidTr="00EE4692">
        <w:tblPrEx>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611" w:type="pct"/>
            <w:tcBorders>
              <w:bottom w:val="single" w:sz="4" w:space="0" w:color="auto"/>
            </w:tcBorders>
            <w:shd w:val="clear" w:color="auto" w:fill="5B9BD5" w:themeFill="accent5"/>
            <w:hideMark/>
          </w:tcPr>
          <w:p w:rsidR="00EE4692" w:rsidRPr="005A4333" w:rsidP="008052F6" w14:paraId="18A4D09A" w14:textId="77777777">
            <w:pPr>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Field Name</w:t>
            </w:r>
          </w:p>
        </w:tc>
        <w:tc>
          <w:tcPr>
            <w:tcW w:w="585" w:type="pct"/>
            <w:tcBorders>
              <w:bottom w:val="single" w:sz="4" w:space="0" w:color="auto"/>
            </w:tcBorders>
            <w:shd w:val="clear" w:color="auto" w:fill="5B9BD5" w:themeFill="accent5"/>
            <w:hideMark/>
          </w:tcPr>
          <w:p w:rsidR="00EE4692" w:rsidRPr="005A4333" w:rsidP="008052F6" w14:paraId="05E358A0"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 xml:space="preserve"> Values</w:t>
            </w:r>
          </w:p>
        </w:tc>
        <w:tc>
          <w:tcPr>
            <w:tcW w:w="181" w:type="pct"/>
            <w:shd w:val="clear" w:color="auto" w:fill="5B9BD5" w:themeFill="accent5"/>
            <w:noWrap/>
            <w:hideMark/>
          </w:tcPr>
          <w:p w:rsidR="00EE4692" w:rsidRPr="005A4333" w:rsidP="008052F6" w14:paraId="7DCB99D5"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EIS</w:t>
            </w:r>
          </w:p>
        </w:tc>
        <w:tc>
          <w:tcPr>
            <w:tcW w:w="200" w:type="pct"/>
            <w:shd w:val="clear" w:color="auto" w:fill="5B9BD5" w:themeFill="accent5"/>
            <w:noWrap/>
            <w:hideMark/>
          </w:tcPr>
          <w:p w:rsidR="00EE4692" w:rsidRPr="005A4333" w:rsidP="008052F6" w14:paraId="06D98AED"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LLS</w:t>
            </w:r>
          </w:p>
        </w:tc>
        <w:tc>
          <w:tcPr>
            <w:tcW w:w="209" w:type="pct"/>
            <w:shd w:val="clear" w:color="auto" w:fill="5B9BD5" w:themeFill="accent5"/>
            <w:noWrap/>
            <w:hideMark/>
          </w:tcPr>
          <w:p w:rsidR="00EE4692" w:rsidRPr="005A4333" w:rsidP="008052F6" w14:paraId="62B35407"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EEP</w:t>
            </w:r>
          </w:p>
        </w:tc>
        <w:tc>
          <w:tcPr>
            <w:tcW w:w="288" w:type="pct"/>
            <w:shd w:val="clear" w:color="auto" w:fill="5B9BD5" w:themeFill="accent5"/>
            <w:noWrap/>
            <w:hideMark/>
          </w:tcPr>
          <w:p w:rsidR="00EE4692" w:rsidRPr="005A4333" w:rsidP="008052F6" w14:paraId="14AB77A6"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FLIGHT</w:t>
            </w:r>
          </w:p>
        </w:tc>
        <w:tc>
          <w:tcPr>
            <w:tcW w:w="254" w:type="pct"/>
            <w:shd w:val="clear" w:color="auto" w:fill="5B9BD5" w:themeFill="accent5"/>
            <w:noWrap/>
            <w:hideMark/>
          </w:tcPr>
          <w:p w:rsidR="00EE4692" w:rsidRPr="005A4333" w:rsidP="008052F6" w14:paraId="25C2A478"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PHIFP</w:t>
            </w:r>
          </w:p>
        </w:tc>
        <w:tc>
          <w:tcPr>
            <w:tcW w:w="181" w:type="pct"/>
            <w:shd w:val="clear" w:color="auto" w:fill="5B9BD5" w:themeFill="accent5"/>
            <w:noWrap/>
            <w:hideMark/>
          </w:tcPr>
          <w:p w:rsidR="00EE4692" w:rsidRPr="005A4333" w:rsidP="008052F6" w14:paraId="372C5368"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PE</w:t>
            </w:r>
          </w:p>
        </w:tc>
        <w:tc>
          <w:tcPr>
            <w:tcW w:w="246" w:type="pct"/>
            <w:shd w:val="clear" w:color="auto" w:fill="5B9BD5" w:themeFill="accent5"/>
            <w:noWrap/>
            <w:hideMark/>
          </w:tcPr>
          <w:p w:rsidR="00EE4692" w:rsidRPr="005A4333" w:rsidP="008052F6" w14:paraId="3A887F05"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PHAP</w:t>
            </w:r>
          </w:p>
        </w:tc>
        <w:tc>
          <w:tcPr>
            <w:tcW w:w="245" w:type="pct"/>
            <w:shd w:val="clear" w:color="auto" w:fill="5B9BD5" w:themeFill="accent5"/>
          </w:tcPr>
          <w:p w:rsidR="00EE4692" w:rsidRPr="005A4333" w:rsidP="008052F6" w14:paraId="39A3A8A4" w14:textId="7B3C05B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6A113A2" w14:textId="6DAB2CA1" w:rsidTr="00EE4692">
        <w:tblPrEx>
          <w:tblW w:w="4963" w:type="pct"/>
          <w:tblLook w:val="04A0"/>
        </w:tblPrEx>
        <w:trPr>
          <w:trHeight w:val="960"/>
        </w:trPr>
        <w:tc>
          <w:tcPr>
            <w:tcW w:w="2611" w:type="pct"/>
            <w:shd w:val="clear" w:color="auto" w:fill="auto"/>
            <w:hideMark/>
          </w:tcPr>
          <w:p w:rsidR="00EE4692" w:rsidRPr="005A4333" w:rsidP="001E57A9" w14:paraId="6D42E727"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 xml:space="preserve">Describe the program area, department, or organizational unit within the public health agency where the </w:t>
            </w:r>
            <w:r>
              <w:rPr>
                <w:rFonts w:ascii="Calibri" w:eastAsia="Times New Roman" w:hAnsi="Calibri" w:cs="Calibri"/>
                <w:b/>
                <w:bCs/>
                <w:color w:val="000000"/>
                <w:sz w:val="18"/>
                <w:szCs w:val="18"/>
              </w:rPr>
              <w:t xml:space="preserve">position </w:t>
            </w:r>
            <w:r w:rsidRPr="005A4333">
              <w:rPr>
                <w:rFonts w:ascii="Calibri" w:eastAsia="Times New Roman" w:hAnsi="Calibri" w:cs="Calibri"/>
                <w:b/>
                <w:bCs/>
                <w:color w:val="000000"/>
                <w:sz w:val="18"/>
                <w:szCs w:val="18"/>
              </w:rPr>
              <w:t xml:space="preserve">assignment will be based. Include information on the number of employees/departments/divisions/branches/teams: </w:t>
            </w:r>
          </w:p>
        </w:tc>
        <w:tc>
          <w:tcPr>
            <w:tcW w:w="585" w:type="pct"/>
            <w:shd w:val="clear" w:color="auto" w:fill="auto"/>
            <w:hideMark/>
          </w:tcPr>
          <w:p w:rsidR="00EE4692" w:rsidRPr="005A4333" w:rsidP="001E57A9" w14:paraId="3AAAB4D6" w14:textId="271CAF1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noWrap/>
            <w:hideMark/>
          </w:tcPr>
          <w:p w:rsidR="00EE4692" w:rsidRPr="005A4333" w:rsidP="001E57A9" w14:paraId="41E83E59"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0" w:type="pct"/>
            <w:shd w:val="clear" w:color="auto" w:fill="auto"/>
            <w:noWrap/>
            <w:hideMark/>
          </w:tcPr>
          <w:p w:rsidR="00EE4692" w:rsidRPr="005A4333" w:rsidP="001E57A9" w14:paraId="05ACB68D"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9" w:type="pct"/>
            <w:shd w:val="clear" w:color="auto" w:fill="auto"/>
            <w:noWrap/>
            <w:hideMark/>
          </w:tcPr>
          <w:p w:rsidR="00EE4692" w:rsidRPr="005A4333" w:rsidP="001E57A9" w14:paraId="4DE3E702"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88" w:type="pct"/>
            <w:shd w:val="clear" w:color="auto" w:fill="auto"/>
            <w:noWrap/>
            <w:hideMark/>
          </w:tcPr>
          <w:p w:rsidR="00EE4692" w:rsidRPr="005A4333" w:rsidP="001E57A9" w14:paraId="3B2222E0"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54" w:type="pct"/>
            <w:shd w:val="clear" w:color="auto" w:fill="auto"/>
            <w:noWrap/>
            <w:hideMark/>
          </w:tcPr>
          <w:p w:rsidR="00EE4692" w:rsidRPr="005A4333" w:rsidP="001E57A9" w14:paraId="5C44F177"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81" w:type="pct"/>
            <w:shd w:val="clear" w:color="auto" w:fill="auto"/>
            <w:noWrap/>
            <w:hideMark/>
          </w:tcPr>
          <w:p w:rsidR="00EE4692" w:rsidRPr="005A4333" w:rsidP="001E57A9" w14:paraId="5BF03A45"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6" w:type="pct"/>
            <w:shd w:val="clear" w:color="auto" w:fill="auto"/>
            <w:noWrap/>
            <w:hideMark/>
          </w:tcPr>
          <w:p w:rsidR="00EE4692" w:rsidRPr="005A4333" w:rsidP="001E57A9" w14:paraId="29F85351"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5" w:type="pct"/>
          </w:tcPr>
          <w:p w:rsidR="00EE4692" w:rsidRPr="005A4333" w:rsidP="001E57A9" w14:paraId="5ADC0191" w14:textId="04C1D7C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5753298" w14:textId="4924138C" w:rsidTr="00EE4692">
        <w:tblPrEx>
          <w:tblW w:w="4963" w:type="pct"/>
          <w:tblLook w:val="04A0"/>
        </w:tblPrEx>
        <w:trPr>
          <w:trHeight w:val="240"/>
        </w:trPr>
        <w:tc>
          <w:tcPr>
            <w:tcW w:w="2611" w:type="pct"/>
            <w:shd w:val="clear" w:color="auto" w:fill="auto"/>
            <w:hideMark/>
          </w:tcPr>
          <w:p w:rsidR="00EE4692" w:rsidRPr="005A4333" w:rsidP="001E57A9" w14:paraId="5C7AF315"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Describe the staff and other resources available:</w:t>
            </w:r>
          </w:p>
        </w:tc>
        <w:tc>
          <w:tcPr>
            <w:tcW w:w="585" w:type="pct"/>
            <w:shd w:val="clear" w:color="auto" w:fill="auto"/>
            <w:hideMark/>
          </w:tcPr>
          <w:p w:rsidR="00EE4692" w:rsidRPr="005A4333" w:rsidP="001E57A9" w14:paraId="73CC6689" w14:textId="50E9EF4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noWrap/>
            <w:hideMark/>
          </w:tcPr>
          <w:p w:rsidR="00EE4692" w:rsidRPr="005A4333" w:rsidP="001E57A9" w14:paraId="038683EB"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0" w:type="pct"/>
            <w:shd w:val="clear" w:color="auto" w:fill="auto"/>
            <w:noWrap/>
            <w:hideMark/>
          </w:tcPr>
          <w:p w:rsidR="00EE4692" w:rsidRPr="005A4333" w:rsidP="001E57A9" w14:paraId="5A7F8272"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9" w:type="pct"/>
            <w:shd w:val="clear" w:color="auto" w:fill="auto"/>
            <w:noWrap/>
            <w:hideMark/>
          </w:tcPr>
          <w:p w:rsidR="00EE4692" w:rsidRPr="005A4333" w:rsidP="001E57A9" w14:paraId="68BC3278"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88" w:type="pct"/>
            <w:shd w:val="clear" w:color="auto" w:fill="auto"/>
            <w:noWrap/>
            <w:hideMark/>
          </w:tcPr>
          <w:p w:rsidR="00EE4692" w:rsidRPr="005A4333" w:rsidP="001E57A9" w14:paraId="16E90462"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54" w:type="pct"/>
            <w:shd w:val="clear" w:color="auto" w:fill="auto"/>
            <w:noWrap/>
            <w:hideMark/>
          </w:tcPr>
          <w:p w:rsidR="00EE4692" w:rsidRPr="005A4333" w:rsidP="001E57A9" w14:paraId="04525AD0"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81" w:type="pct"/>
            <w:shd w:val="clear" w:color="auto" w:fill="auto"/>
            <w:noWrap/>
            <w:hideMark/>
          </w:tcPr>
          <w:p w:rsidR="00EE4692" w:rsidRPr="005A4333" w:rsidP="001E57A9" w14:paraId="66729E26"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6" w:type="pct"/>
            <w:shd w:val="clear" w:color="auto" w:fill="auto"/>
            <w:noWrap/>
            <w:hideMark/>
          </w:tcPr>
          <w:p w:rsidR="00EE4692" w:rsidRPr="005A4333" w:rsidP="001E57A9" w14:paraId="562A07AC"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5" w:type="pct"/>
          </w:tcPr>
          <w:p w:rsidR="00EE4692" w:rsidRPr="005A4333" w:rsidP="001E57A9" w14:paraId="080EB6D5" w14:textId="2F035F7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D475FFB" w14:textId="434360EB" w:rsidTr="00EE4692">
        <w:tblPrEx>
          <w:tblW w:w="4963" w:type="pct"/>
          <w:tblLook w:val="04A0"/>
        </w:tblPrEx>
        <w:trPr>
          <w:trHeight w:val="720"/>
        </w:trPr>
        <w:tc>
          <w:tcPr>
            <w:tcW w:w="2611" w:type="pct"/>
            <w:shd w:val="clear" w:color="auto" w:fill="auto"/>
            <w:hideMark/>
          </w:tcPr>
          <w:p w:rsidR="00EE4692" w:rsidRPr="005A4333" w:rsidP="001E57A9" w14:paraId="1C22B448"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Describe in detail the workplace support that will be provided (e.g., office setting, computer equipment, clerical and administrative support, peer support, dedicated resources):</w:t>
            </w:r>
          </w:p>
        </w:tc>
        <w:tc>
          <w:tcPr>
            <w:tcW w:w="585" w:type="pct"/>
            <w:shd w:val="clear" w:color="auto" w:fill="auto"/>
            <w:hideMark/>
          </w:tcPr>
          <w:p w:rsidR="00EE4692" w:rsidRPr="005A4333" w:rsidP="001E57A9" w14:paraId="7A6AF76F" w14:textId="3D80987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noWrap/>
            <w:hideMark/>
          </w:tcPr>
          <w:p w:rsidR="00EE4692" w:rsidRPr="005A4333" w:rsidP="001E57A9" w14:paraId="74A34FE3"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0" w:type="pct"/>
            <w:shd w:val="clear" w:color="auto" w:fill="auto"/>
            <w:noWrap/>
            <w:hideMark/>
          </w:tcPr>
          <w:p w:rsidR="00EE4692" w:rsidRPr="005A4333" w:rsidP="001E57A9" w14:paraId="383CAD54"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9" w:type="pct"/>
            <w:shd w:val="clear" w:color="auto" w:fill="auto"/>
            <w:noWrap/>
            <w:hideMark/>
          </w:tcPr>
          <w:p w:rsidR="00EE4692" w:rsidRPr="005A4333" w:rsidP="001E57A9" w14:paraId="0AD23EB8"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88" w:type="pct"/>
            <w:shd w:val="clear" w:color="auto" w:fill="auto"/>
            <w:noWrap/>
            <w:hideMark/>
          </w:tcPr>
          <w:p w:rsidR="00EE4692" w:rsidRPr="005A4333" w:rsidP="001E57A9" w14:paraId="3EBCCC18"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54" w:type="pct"/>
            <w:shd w:val="clear" w:color="auto" w:fill="auto"/>
            <w:noWrap/>
            <w:hideMark/>
          </w:tcPr>
          <w:p w:rsidR="00EE4692" w:rsidRPr="005A4333" w:rsidP="001E57A9" w14:paraId="3B444596"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81" w:type="pct"/>
            <w:shd w:val="clear" w:color="auto" w:fill="auto"/>
            <w:noWrap/>
            <w:hideMark/>
          </w:tcPr>
          <w:p w:rsidR="00EE4692" w:rsidRPr="005A4333" w:rsidP="001E57A9" w14:paraId="452E58BE"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6" w:type="pct"/>
            <w:shd w:val="clear" w:color="auto" w:fill="auto"/>
            <w:noWrap/>
            <w:hideMark/>
          </w:tcPr>
          <w:p w:rsidR="00EE4692" w:rsidRPr="005A4333" w:rsidP="001E57A9" w14:paraId="1E0F5548"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5" w:type="pct"/>
          </w:tcPr>
          <w:p w:rsidR="00EE4692" w:rsidRPr="005A4333" w:rsidP="001E57A9" w14:paraId="0AE9E1DA" w14:textId="1A9688B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C373E93" w14:textId="0496E817" w:rsidTr="00EE4692">
        <w:tblPrEx>
          <w:tblW w:w="4963" w:type="pct"/>
          <w:tblLook w:val="04A0"/>
        </w:tblPrEx>
        <w:trPr>
          <w:trHeight w:val="480"/>
        </w:trPr>
        <w:tc>
          <w:tcPr>
            <w:tcW w:w="2611" w:type="pct"/>
            <w:shd w:val="clear" w:color="auto" w:fill="auto"/>
            <w:hideMark/>
          </w:tcPr>
          <w:p w:rsidR="00EE4692" w:rsidRPr="005A4333" w:rsidP="001E57A9" w14:paraId="4639FC32"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What recent changes or upcoming reorganizations may impact the assignment(s) or supervisor assigned to the candidate?</w:t>
            </w:r>
          </w:p>
        </w:tc>
        <w:tc>
          <w:tcPr>
            <w:tcW w:w="585" w:type="pct"/>
            <w:shd w:val="clear" w:color="auto" w:fill="auto"/>
            <w:hideMark/>
          </w:tcPr>
          <w:p w:rsidR="00EE4692" w:rsidRPr="005A4333" w:rsidP="001E57A9" w14:paraId="398CE61A" w14:textId="2083AAA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noWrap/>
            <w:hideMark/>
          </w:tcPr>
          <w:p w:rsidR="00EE4692" w:rsidRPr="005A4333" w:rsidP="001E57A9" w14:paraId="6D644869"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0" w:type="pct"/>
            <w:shd w:val="clear" w:color="auto" w:fill="auto"/>
            <w:noWrap/>
            <w:hideMark/>
          </w:tcPr>
          <w:p w:rsidR="00EE4692" w:rsidRPr="005A4333" w:rsidP="001E57A9" w14:paraId="3B3AE399"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9" w:type="pct"/>
            <w:shd w:val="clear" w:color="auto" w:fill="auto"/>
            <w:noWrap/>
            <w:hideMark/>
          </w:tcPr>
          <w:p w:rsidR="00EE4692" w:rsidRPr="005A4333" w:rsidP="001E57A9" w14:paraId="5D3A3D5F"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88" w:type="pct"/>
            <w:shd w:val="clear" w:color="auto" w:fill="auto"/>
            <w:noWrap/>
            <w:hideMark/>
          </w:tcPr>
          <w:p w:rsidR="00EE4692" w:rsidRPr="005A4333" w:rsidP="001E57A9" w14:paraId="1E5148B8"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54" w:type="pct"/>
            <w:shd w:val="clear" w:color="auto" w:fill="auto"/>
            <w:noWrap/>
            <w:hideMark/>
          </w:tcPr>
          <w:p w:rsidR="00EE4692" w:rsidRPr="005A4333" w:rsidP="001E57A9" w14:paraId="7DEC70DE"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81" w:type="pct"/>
            <w:shd w:val="clear" w:color="auto" w:fill="auto"/>
            <w:noWrap/>
            <w:hideMark/>
          </w:tcPr>
          <w:p w:rsidR="00EE4692" w:rsidRPr="005A4333" w:rsidP="001E57A9" w14:paraId="72B2F1B3"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6" w:type="pct"/>
            <w:shd w:val="clear" w:color="auto" w:fill="auto"/>
            <w:noWrap/>
            <w:hideMark/>
          </w:tcPr>
          <w:p w:rsidR="00EE4692" w:rsidRPr="005A4333" w:rsidP="001E57A9" w14:paraId="55EF665F"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5" w:type="pct"/>
          </w:tcPr>
          <w:p w:rsidR="00EE4692" w:rsidRPr="005A4333" w:rsidP="001E57A9" w14:paraId="2C527F24" w14:textId="23BB5E5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522A2C4" w14:textId="77777777" w:rsidTr="00EE4692">
        <w:tblPrEx>
          <w:tblW w:w="4963" w:type="pct"/>
          <w:tblLook w:val="04A0"/>
        </w:tblPrEx>
        <w:trPr>
          <w:trHeight w:val="480"/>
        </w:trPr>
        <w:tc>
          <w:tcPr>
            <w:tcW w:w="2610" w:type="pct"/>
            <w:shd w:val="clear" w:color="auto" w:fill="auto"/>
          </w:tcPr>
          <w:p w:rsidR="00275186" w:rsidP="00275186" w14:paraId="26529280" w14:textId="77777777">
            <w:pPr>
              <w:spacing w:after="0" w:line="240" w:lineRule="auto"/>
              <w:rPr>
                <w:rFonts w:ascii="Calibri" w:eastAsia="Times New Roman" w:hAnsi="Calibri" w:cs="Calibri"/>
                <w:b/>
                <w:bCs/>
                <w:color w:val="000000" w:themeColor="text1"/>
                <w:sz w:val="18"/>
                <w:szCs w:val="18"/>
              </w:rPr>
            </w:pPr>
            <w:r w:rsidRPr="00206720">
              <w:rPr>
                <w:rFonts w:ascii="Calibri" w:eastAsia="Times New Roman" w:hAnsi="Calibri" w:cs="Calibri"/>
                <w:b/>
                <w:bCs/>
                <w:color w:val="000000" w:themeColor="text1"/>
                <w:sz w:val="18"/>
                <w:szCs w:val="18"/>
              </w:rPr>
              <w:t>PROPOSED INSTRUCTIONAL TEXT ADDITION FOR LLS</w:t>
            </w:r>
            <w:r>
              <w:rPr>
                <w:rFonts w:ascii="Calibri" w:eastAsia="Times New Roman" w:hAnsi="Calibri" w:cs="Calibri"/>
                <w:b/>
                <w:bCs/>
                <w:color w:val="000000" w:themeColor="text1"/>
                <w:sz w:val="18"/>
                <w:szCs w:val="18"/>
              </w:rPr>
              <w:t xml:space="preserve"> for above question:</w:t>
            </w:r>
          </w:p>
          <w:p w:rsidR="00275186" w:rsidRPr="005A4333" w:rsidP="00275186" w14:paraId="48CAF0C5" w14:textId="77777777">
            <w:pPr>
              <w:spacing w:after="0" w:line="240" w:lineRule="auto"/>
              <w:rPr>
                <w:rFonts w:ascii="Calibri" w:eastAsia="Times New Roman" w:hAnsi="Calibri" w:cs="Calibri"/>
                <w:b/>
                <w:bCs/>
                <w:color w:val="000000"/>
                <w:sz w:val="18"/>
                <w:szCs w:val="18"/>
              </w:rPr>
            </w:pPr>
            <w:r w:rsidRPr="00BA0EC6">
              <w:rPr>
                <w:rFonts w:ascii="Calibri" w:eastAsia="Times New Roman" w:hAnsi="Calibri" w:cs="Calibri"/>
                <w:color w:val="000000" w:themeColor="text1"/>
                <w:sz w:val="18"/>
                <w:szCs w:val="18"/>
              </w:rPr>
              <w:t>Response should also indicate if remote work schedule applies to the assigned supervisor(s).</w:t>
            </w:r>
          </w:p>
        </w:tc>
        <w:tc>
          <w:tcPr>
            <w:tcW w:w="585" w:type="pct"/>
            <w:shd w:val="clear" w:color="auto" w:fill="auto"/>
          </w:tcPr>
          <w:p w:rsidR="00275186" w:rsidP="00275186" w14:paraId="2C839F38" w14:textId="77777777">
            <w:pPr>
              <w:spacing w:after="0" w:line="240" w:lineRule="auto"/>
              <w:jc w:val="center"/>
              <w:rPr>
                <w:rFonts w:ascii="Calibri" w:eastAsia="Times New Roman" w:hAnsi="Calibri" w:cs="Calibri"/>
                <w:color w:val="000000" w:themeColor="text1"/>
                <w:sz w:val="18"/>
                <w:szCs w:val="18"/>
                <w:highlight w:val="yellow"/>
              </w:rPr>
            </w:pPr>
          </w:p>
        </w:tc>
        <w:tc>
          <w:tcPr>
            <w:tcW w:w="180" w:type="pct"/>
            <w:shd w:val="clear" w:color="auto" w:fill="auto"/>
            <w:noWrap/>
          </w:tcPr>
          <w:p w:rsidR="00275186" w:rsidRPr="005A4333" w:rsidP="00275186" w14:paraId="507FDF2A" w14:textId="77777777">
            <w:pPr>
              <w:spacing w:after="0" w:line="240" w:lineRule="auto"/>
              <w:jc w:val="center"/>
              <w:rPr>
                <w:rFonts w:ascii="Calibri" w:eastAsia="Times New Roman" w:hAnsi="Calibri" w:cs="Calibri"/>
                <w:color w:val="006100"/>
                <w:sz w:val="18"/>
                <w:szCs w:val="18"/>
              </w:rPr>
            </w:pPr>
          </w:p>
        </w:tc>
        <w:tc>
          <w:tcPr>
            <w:tcW w:w="199" w:type="pct"/>
            <w:shd w:val="clear" w:color="auto" w:fill="auto"/>
            <w:noWrap/>
          </w:tcPr>
          <w:p w:rsidR="00275186" w:rsidRPr="005A4333" w:rsidP="00275186" w14:paraId="54A13476" w14:textId="77777777">
            <w:pPr>
              <w:spacing w:after="0" w:line="240" w:lineRule="auto"/>
              <w:jc w:val="center"/>
              <w:rPr>
                <w:rFonts w:ascii="Calibri" w:eastAsia="Times New Roman" w:hAnsi="Calibri" w:cs="Calibri"/>
                <w:color w:val="006100"/>
                <w:sz w:val="18"/>
                <w:szCs w:val="18"/>
              </w:rPr>
            </w:pPr>
          </w:p>
        </w:tc>
        <w:tc>
          <w:tcPr>
            <w:tcW w:w="209" w:type="pct"/>
            <w:shd w:val="clear" w:color="auto" w:fill="auto"/>
            <w:noWrap/>
          </w:tcPr>
          <w:p w:rsidR="00275186" w:rsidRPr="00C34D9F" w:rsidP="00275186" w14:paraId="4766636A" w14:textId="77777777">
            <w:pPr>
              <w:spacing w:after="0" w:line="240" w:lineRule="auto"/>
              <w:jc w:val="center"/>
              <w:rPr>
                <w:rFonts w:ascii="Calibri" w:eastAsia="Times New Roman" w:hAnsi="Calibri" w:cs="Calibri"/>
                <w:color w:val="9C0006"/>
                <w:sz w:val="18"/>
                <w:szCs w:val="18"/>
              </w:rPr>
            </w:pPr>
          </w:p>
        </w:tc>
        <w:tc>
          <w:tcPr>
            <w:tcW w:w="288" w:type="pct"/>
            <w:shd w:val="clear" w:color="auto" w:fill="auto"/>
            <w:noWrap/>
          </w:tcPr>
          <w:p w:rsidR="00275186" w:rsidRPr="005A4333" w:rsidP="00275186" w14:paraId="3E00BD76" w14:textId="77777777">
            <w:pPr>
              <w:spacing w:after="0" w:line="240" w:lineRule="auto"/>
              <w:jc w:val="center"/>
              <w:rPr>
                <w:rFonts w:ascii="Calibri" w:eastAsia="Times New Roman" w:hAnsi="Calibri" w:cs="Calibri"/>
                <w:color w:val="006100"/>
                <w:sz w:val="18"/>
                <w:szCs w:val="18"/>
              </w:rPr>
            </w:pPr>
          </w:p>
        </w:tc>
        <w:tc>
          <w:tcPr>
            <w:tcW w:w="254" w:type="pct"/>
            <w:shd w:val="clear" w:color="auto" w:fill="auto"/>
            <w:noWrap/>
          </w:tcPr>
          <w:p w:rsidR="00275186" w:rsidRPr="005A4333" w:rsidP="00275186" w14:paraId="3D713D8C" w14:textId="77777777">
            <w:pPr>
              <w:spacing w:after="0" w:line="240" w:lineRule="auto"/>
              <w:jc w:val="center"/>
              <w:rPr>
                <w:rFonts w:ascii="Calibri" w:eastAsia="Times New Roman" w:hAnsi="Calibri" w:cs="Calibri"/>
                <w:color w:val="006100"/>
                <w:sz w:val="18"/>
                <w:szCs w:val="18"/>
              </w:rPr>
            </w:pPr>
          </w:p>
        </w:tc>
        <w:tc>
          <w:tcPr>
            <w:tcW w:w="180" w:type="pct"/>
            <w:shd w:val="clear" w:color="auto" w:fill="auto"/>
            <w:noWrap/>
          </w:tcPr>
          <w:p w:rsidR="00275186" w:rsidRPr="005A4333" w:rsidP="00275186" w14:paraId="3C52E9FE" w14:textId="77777777">
            <w:pPr>
              <w:spacing w:after="0" w:line="240" w:lineRule="auto"/>
              <w:jc w:val="center"/>
              <w:rPr>
                <w:rFonts w:ascii="Calibri" w:eastAsia="Times New Roman" w:hAnsi="Calibri" w:cs="Calibri"/>
                <w:color w:val="006100"/>
                <w:sz w:val="18"/>
                <w:szCs w:val="18"/>
              </w:rPr>
            </w:pPr>
          </w:p>
        </w:tc>
        <w:tc>
          <w:tcPr>
            <w:tcW w:w="247" w:type="pct"/>
            <w:shd w:val="clear" w:color="auto" w:fill="auto"/>
            <w:noWrap/>
          </w:tcPr>
          <w:p w:rsidR="00275186" w:rsidRPr="005A4333" w:rsidP="00275186" w14:paraId="53E78FB6" w14:textId="77777777">
            <w:pPr>
              <w:spacing w:after="0" w:line="240" w:lineRule="auto"/>
              <w:jc w:val="center"/>
              <w:rPr>
                <w:rFonts w:ascii="Calibri" w:eastAsia="Times New Roman" w:hAnsi="Calibri" w:cs="Calibri"/>
                <w:color w:val="006100"/>
                <w:sz w:val="18"/>
                <w:szCs w:val="18"/>
              </w:rPr>
            </w:pPr>
          </w:p>
        </w:tc>
        <w:tc>
          <w:tcPr>
            <w:tcW w:w="246" w:type="pct"/>
          </w:tcPr>
          <w:p w:rsidR="00275186" w:rsidRPr="005A4333" w:rsidP="00275186" w14:paraId="75811C2B" w14:textId="7B575F81">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1260CF68" w14:textId="1603279A" w:rsidTr="00EE4692">
        <w:tblPrEx>
          <w:tblW w:w="4963" w:type="pct"/>
          <w:tblLook w:val="04A0"/>
        </w:tblPrEx>
        <w:trPr>
          <w:trHeight w:val="480"/>
        </w:trPr>
        <w:tc>
          <w:tcPr>
            <w:tcW w:w="2611" w:type="pct"/>
            <w:shd w:val="clear" w:color="auto" w:fill="auto"/>
            <w:hideMark/>
          </w:tcPr>
          <w:p w:rsidR="00275186" w:rsidRPr="005A4333" w:rsidP="00275186" w14:paraId="4E68751A"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Please attach a PDF of the current organizational chart for the public health agency:</w:t>
            </w:r>
          </w:p>
        </w:tc>
        <w:tc>
          <w:tcPr>
            <w:tcW w:w="585" w:type="pct"/>
            <w:shd w:val="clear" w:color="auto" w:fill="auto"/>
            <w:hideMark/>
          </w:tcPr>
          <w:p w:rsidR="00275186" w:rsidRPr="005A4333" w:rsidP="00275186" w14:paraId="18614F46" w14:textId="6C0EF3EC">
            <w:pPr>
              <w:spacing w:after="0" w:line="240" w:lineRule="auto"/>
              <w:jc w:val="center"/>
              <w:rPr>
                <w:rFonts w:ascii="Calibri" w:eastAsia="Times New Roman" w:hAnsi="Calibri" w:cs="Calibri"/>
                <w:b/>
                <w:bCs/>
                <w:color w:val="000000"/>
                <w:sz w:val="18"/>
                <w:szCs w:val="18"/>
                <w:highlight w:val="yellow"/>
              </w:rPr>
            </w:pPr>
            <w:r>
              <w:rPr>
                <w:rFonts w:ascii="Calibri" w:eastAsia="Times New Roman" w:hAnsi="Calibri" w:cs="Calibri"/>
                <w:color w:val="000000" w:themeColor="text1"/>
                <w:sz w:val="18"/>
                <w:szCs w:val="18"/>
                <w:highlight w:val="yellow"/>
              </w:rPr>
              <w:t>File Upload</w:t>
            </w:r>
          </w:p>
        </w:tc>
        <w:tc>
          <w:tcPr>
            <w:tcW w:w="181" w:type="pct"/>
            <w:shd w:val="clear" w:color="auto" w:fill="auto"/>
            <w:noWrap/>
            <w:hideMark/>
          </w:tcPr>
          <w:p w:rsidR="00275186" w:rsidRPr="005A4333" w:rsidP="00275186" w14:paraId="682AE853"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0" w:type="pct"/>
            <w:shd w:val="clear" w:color="auto" w:fill="auto"/>
            <w:noWrap/>
            <w:hideMark/>
          </w:tcPr>
          <w:p w:rsidR="00275186" w:rsidRPr="005A4333" w:rsidP="00275186" w14:paraId="511FA552"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9" w:type="pct"/>
            <w:shd w:val="clear" w:color="auto" w:fill="auto"/>
            <w:noWrap/>
            <w:hideMark/>
          </w:tcPr>
          <w:p w:rsidR="00275186" w:rsidRPr="005A4333" w:rsidP="00275186" w14:paraId="46162D94"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88" w:type="pct"/>
            <w:shd w:val="clear" w:color="auto" w:fill="auto"/>
            <w:noWrap/>
            <w:hideMark/>
          </w:tcPr>
          <w:p w:rsidR="00275186" w:rsidRPr="005A4333" w:rsidP="00275186" w14:paraId="5BDF6B18"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54" w:type="pct"/>
            <w:shd w:val="clear" w:color="auto" w:fill="auto"/>
            <w:noWrap/>
            <w:hideMark/>
          </w:tcPr>
          <w:p w:rsidR="00275186" w:rsidRPr="005A4333" w:rsidP="00275186" w14:paraId="4BB0BE44"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81" w:type="pct"/>
            <w:shd w:val="clear" w:color="auto" w:fill="auto"/>
            <w:noWrap/>
            <w:hideMark/>
          </w:tcPr>
          <w:p w:rsidR="00275186" w:rsidRPr="005A4333" w:rsidP="00275186" w14:paraId="56801304"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6" w:type="pct"/>
            <w:shd w:val="clear" w:color="auto" w:fill="auto"/>
            <w:noWrap/>
            <w:hideMark/>
          </w:tcPr>
          <w:p w:rsidR="00275186" w:rsidRPr="005A4333" w:rsidP="00275186" w14:paraId="0A6651E7"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5" w:type="pct"/>
          </w:tcPr>
          <w:p w:rsidR="00275186" w:rsidRPr="005A4333" w:rsidP="00275186" w14:paraId="121302D5" w14:textId="61F7E0AE">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0D730EE5" w14:textId="66B6526C" w:rsidTr="00EE4692">
        <w:tblPrEx>
          <w:tblW w:w="4963" w:type="pct"/>
          <w:tblLook w:val="04A0"/>
        </w:tblPrEx>
        <w:trPr>
          <w:trHeight w:val="720"/>
        </w:trPr>
        <w:tc>
          <w:tcPr>
            <w:tcW w:w="2611" w:type="pct"/>
            <w:shd w:val="clear" w:color="auto" w:fill="auto"/>
            <w:hideMark/>
          </w:tcPr>
          <w:p w:rsidR="00275186" w:rsidRPr="005A4333" w:rsidP="00275186" w14:paraId="27017D02"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Please describe the size of the community, university affiliation</w:t>
            </w:r>
            <w:r>
              <w:rPr>
                <w:rFonts w:ascii="Calibri" w:eastAsia="Times New Roman" w:hAnsi="Calibri" w:cs="Calibri"/>
                <w:b/>
                <w:bCs/>
                <w:color w:val="000000"/>
                <w:sz w:val="18"/>
                <w:szCs w:val="18"/>
              </w:rPr>
              <w:t>s</w:t>
            </w:r>
            <w:r w:rsidRPr="005A4333">
              <w:rPr>
                <w:rFonts w:ascii="Calibri" w:eastAsia="Times New Roman" w:hAnsi="Calibri" w:cs="Calibri"/>
                <w:b/>
                <w:bCs/>
                <w:color w:val="000000"/>
                <w:sz w:val="18"/>
                <w:szCs w:val="18"/>
              </w:rPr>
              <w:t>, living environment, cultural and recreational assets, and opportunities for the candidate's partner's employment:</w:t>
            </w:r>
          </w:p>
        </w:tc>
        <w:tc>
          <w:tcPr>
            <w:tcW w:w="585" w:type="pct"/>
            <w:shd w:val="clear" w:color="auto" w:fill="auto"/>
            <w:hideMark/>
          </w:tcPr>
          <w:p w:rsidR="00275186" w:rsidRPr="005A4333" w:rsidP="00275186" w14:paraId="7F25805A" w14:textId="13756E1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noWrap/>
            <w:hideMark/>
          </w:tcPr>
          <w:p w:rsidR="00275186" w:rsidRPr="005A4333" w:rsidP="00275186" w14:paraId="5CB9F999"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0" w:type="pct"/>
            <w:shd w:val="clear" w:color="auto" w:fill="auto"/>
            <w:noWrap/>
            <w:hideMark/>
          </w:tcPr>
          <w:p w:rsidR="00275186" w:rsidRPr="005A4333" w:rsidP="00275186" w14:paraId="65A95AFD"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9" w:type="pct"/>
            <w:shd w:val="clear" w:color="auto" w:fill="auto"/>
            <w:noWrap/>
            <w:hideMark/>
          </w:tcPr>
          <w:p w:rsidR="00275186" w:rsidRPr="005A4333" w:rsidP="00275186" w14:paraId="2D149825"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88" w:type="pct"/>
            <w:shd w:val="clear" w:color="auto" w:fill="auto"/>
            <w:noWrap/>
            <w:hideMark/>
          </w:tcPr>
          <w:p w:rsidR="00275186" w:rsidRPr="005A4333" w:rsidP="00275186" w14:paraId="0A1D7D11"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54" w:type="pct"/>
            <w:shd w:val="clear" w:color="auto" w:fill="auto"/>
            <w:noWrap/>
            <w:hideMark/>
          </w:tcPr>
          <w:p w:rsidR="00275186" w:rsidRPr="005A4333" w:rsidP="00275186" w14:paraId="2AA5556C"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81" w:type="pct"/>
            <w:shd w:val="clear" w:color="auto" w:fill="auto"/>
            <w:noWrap/>
            <w:hideMark/>
          </w:tcPr>
          <w:p w:rsidR="00275186" w:rsidRPr="005A4333" w:rsidP="00275186" w14:paraId="23CAD6D2"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6" w:type="pct"/>
            <w:shd w:val="clear" w:color="auto" w:fill="auto"/>
            <w:noWrap/>
            <w:hideMark/>
          </w:tcPr>
          <w:p w:rsidR="00275186" w:rsidRPr="005A4333" w:rsidP="00275186" w14:paraId="379FEDD0"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5" w:type="pct"/>
          </w:tcPr>
          <w:p w:rsidR="00275186" w:rsidRPr="005A4333" w:rsidP="00275186" w14:paraId="7B84F011" w14:textId="7D73671F">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60EEEC90" w14:textId="5DB55150" w:rsidTr="00EE4692">
        <w:tblPrEx>
          <w:tblW w:w="4963" w:type="pct"/>
          <w:tblLook w:val="04A0"/>
        </w:tblPrEx>
        <w:trPr>
          <w:trHeight w:val="720"/>
        </w:trPr>
        <w:tc>
          <w:tcPr>
            <w:tcW w:w="2611" w:type="pct"/>
            <w:shd w:val="clear" w:color="auto" w:fill="auto"/>
          </w:tcPr>
          <w:p w:rsidR="00275186" w:rsidRPr="005A4333" w:rsidP="00275186" w14:paraId="120F21DD"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Please describe the availability of safe and affordable housing in a commutable distance (including any special arrangements provided for other staff or previous associates).</w:t>
            </w:r>
          </w:p>
        </w:tc>
        <w:tc>
          <w:tcPr>
            <w:tcW w:w="585" w:type="pct"/>
            <w:shd w:val="clear" w:color="auto" w:fill="auto"/>
          </w:tcPr>
          <w:p w:rsidR="00275186" w:rsidP="00275186" w14:paraId="6992D760" w14:textId="05C324D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noWrap/>
          </w:tcPr>
          <w:p w:rsidR="00275186" w:rsidRPr="005A4333" w:rsidP="00275186" w14:paraId="415D71A4"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00" w:type="pct"/>
            <w:shd w:val="clear" w:color="auto" w:fill="auto"/>
            <w:noWrap/>
          </w:tcPr>
          <w:p w:rsidR="00275186" w:rsidRPr="005A4333" w:rsidP="00275186" w14:paraId="38DD6C68"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09" w:type="pct"/>
            <w:shd w:val="clear" w:color="auto" w:fill="auto"/>
            <w:noWrap/>
          </w:tcPr>
          <w:p w:rsidR="00275186" w:rsidRPr="00C34D9F" w:rsidP="00275186" w14:paraId="2194A4BB"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88" w:type="pct"/>
            <w:shd w:val="clear" w:color="auto" w:fill="auto"/>
            <w:noWrap/>
          </w:tcPr>
          <w:p w:rsidR="00275186" w:rsidRPr="005A4333" w:rsidP="00275186" w14:paraId="5E805054"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54" w:type="pct"/>
            <w:shd w:val="clear" w:color="auto" w:fill="auto"/>
            <w:noWrap/>
          </w:tcPr>
          <w:p w:rsidR="00275186" w:rsidRPr="005A4333" w:rsidP="00275186" w14:paraId="5CC8FB0D"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181" w:type="pct"/>
            <w:shd w:val="clear" w:color="auto" w:fill="auto"/>
            <w:noWrap/>
          </w:tcPr>
          <w:p w:rsidR="00275186" w:rsidRPr="005A4333" w:rsidP="00275186" w14:paraId="2553FE90"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46" w:type="pct"/>
            <w:shd w:val="clear" w:color="auto" w:fill="auto"/>
            <w:noWrap/>
          </w:tcPr>
          <w:p w:rsidR="00275186" w:rsidRPr="005A4333" w:rsidP="00275186" w14:paraId="22598FD0"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245" w:type="pct"/>
          </w:tcPr>
          <w:p w:rsidR="00275186" w:rsidP="00275186" w14:paraId="0FFD43E8" w14:textId="4F481063">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3E2D4F77" w14:textId="4E91071D" w:rsidTr="00EE4692">
        <w:tblPrEx>
          <w:tblW w:w="4963" w:type="pct"/>
          <w:tblLook w:val="04A0"/>
        </w:tblPrEx>
        <w:trPr>
          <w:trHeight w:val="720"/>
        </w:trPr>
        <w:tc>
          <w:tcPr>
            <w:tcW w:w="2611" w:type="pct"/>
            <w:shd w:val="clear" w:color="auto" w:fill="auto"/>
          </w:tcPr>
          <w:p w:rsidR="00275186" w:rsidRPr="005A4333" w:rsidP="00275186" w14:paraId="48F62D86"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Please describe any additional administrative requirements (i.e. type) for accepting a federal assignee.</w:t>
            </w:r>
          </w:p>
        </w:tc>
        <w:tc>
          <w:tcPr>
            <w:tcW w:w="585" w:type="pct"/>
            <w:shd w:val="clear" w:color="auto" w:fill="auto"/>
          </w:tcPr>
          <w:p w:rsidR="00275186" w:rsidP="00275186" w14:paraId="273D4606" w14:textId="5A1546A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noWrap/>
          </w:tcPr>
          <w:p w:rsidR="00275186" w:rsidRPr="005A4333" w:rsidP="00275186" w14:paraId="74B40D92"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00" w:type="pct"/>
            <w:shd w:val="clear" w:color="auto" w:fill="auto"/>
            <w:noWrap/>
          </w:tcPr>
          <w:p w:rsidR="00275186" w:rsidRPr="005A4333" w:rsidP="00275186" w14:paraId="3A799F7D"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09" w:type="pct"/>
            <w:shd w:val="clear" w:color="auto" w:fill="auto"/>
            <w:noWrap/>
          </w:tcPr>
          <w:p w:rsidR="00275186" w:rsidRPr="00C34D9F" w:rsidP="00275186" w14:paraId="66E84537"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88" w:type="pct"/>
            <w:shd w:val="clear" w:color="auto" w:fill="auto"/>
            <w:noWrap/>
          </w:tcPr>
          <w:p w:rsidR="00275186" w:rsidRPr="005A4333" w:rsidP="00275186" w14:paraId="77B441C4"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54" w:type="pct"/>
            <w:shd w:val="clear" w:color="auto" w:fill="auto"/>
            <w:noWrap/>
          </w:tcPr>
          <w:p w:rsidR="00275186" w:rsidRPr="005A4333" w:rsidP="00275186" w14:paraId="54B1616C"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181" w:type="pct"/>
            <w:shd w:val="clear" w:color="auto" w:fill="auto"/>
            <w:noWrap/>
          </w:tcPr>
          <w:p w:rsidR="00275186" w:rsidRPr="005A4333" w:rsidP="00275186" w14:paraId="33F34B18"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46" w:type="pct"/>
            <w:shd w:val="clear" w:color="auto" w:fill="auto"/>
            <w:noWrap/>
          </w:tcPr>
          <w:p w:rsidR="00275186" w:rsidRPr="005A4333" w:rsidP="00275186" w14:paraId="1794AFEA"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245" w:type="pct"/>
          </w:tcPr>
          <w:p w:rsidR="00275186" w:rsidP="00275186" w14:paraId="2CCAC648" w14:textId="1AA9972F">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57ECFD5C" w14:textId="3EEB44DF" w:rsidTr="00EE4692">
        <w:tblPrEx>
          <w:tblW w:w="4963" w:type="pct"/>
          <w:tblLook w:val="04A0"/>
        </w:tblPrEx>
        <w:trPr>
          <w:trHeight w:val="720"/>
        </w:trPr>
        <w:tc>
          <w:tcPr>
            <w:tcW w:w="2611" w:type="pct"/>
            <w:shd w:val="clear" w:color="auto" w:fill="auto"/>
          </w:tcPr>
          <w:p w:rsidR="00275186" w:rsidRPr="00A176EA" w:rsidP="00275186" w14:paraId="42B5365C" w14:textId="77777777">
            <w:pPr>
              <w:spacing w:after="0" w:line="240" w:lineRule="auto"/>
              <w:rPr>
                <w:rFonts w:ascii="Calibri" w:eastAsia="Times New Roman" w:hAnsi="Calibri" w:cs="Calibri"/>
                <w:b/>
                <w:bCs/>
                <w:color w:val="000000"/>
                <w:sz w:val="18"/>
                <w:szCs w:val="18"/>
              </w:rPr>
            </w:pPr>
            <w:r w:rsidRPr="00A176EA">
              <w:rPr>
                <w:rFonts w:ascii="Calibri" w:eastAsia="Times New Roman" w:hAnsi="Calibri" w:cs="Calibri"/>
                <w:b/>
                <w:bCs/>
                <w:color w:val="000000"/>
                <w:sz w:val="18"/>
                <w:szCs w:val="18"/>
              </w:rPr>
              <w:t>Which type of work settings are you open to for your EEP student? (select all that apply):</w:t>
            </w:r>
          </w:p>
          <w:p w:rsidR="00275186" w:rsidP="00275186" w14:paraId="22BA2C50" w14:textId="77777777">
            <w:pPr>
              <w:spacing w:after="0" w:line="240" w:lineRule="auto"/>
              <w:rPr>
                <w:rFonts w:ascii="Calibri" w:eastAsia="Times New Roman" w:hAnsi="Calibri" w:cs="Calibri"/>
                <w:b/>
                <w:bCs/>
                <w:color w:val="000000"/>
                <w:sz w:val="18"/>
                <w:szCs w:val="18"/>
              </w:rPr>
            </w:pPr>
          </w:p>
        </w:tc>
        <w:tc>
          <w:tcPr>
            <w:tcW w:w="585" w:type="pct"/>
            <w:shd w:val="clear" w:color="auto" w:fill="auto"/>
          </w:tcPr>
          <w:p w:rsidR="00275186" w:rsidP="00275186" w14:paraId="5B42C09E" w14:textId="2E14C66F">
            <w:pPr>
              <w:spacing w:after="0" w:line="240" w:lineRule="auto"/>
              <w:rPr>
                <w:rFonts w:ascii="Calibri" w:eastAsia="Times New Roman" w:hAnsi="Calibri" w:cs="Calibri"/>
                <w:color w:val="000000"/>
                <w:sz w:val="18"/>
                <w:szCs w:val="18"/>
              </w:rPr>
            </w:pPr>
            <w:r w:rsidRPr="002852BF">
              <w:rPr>
                <w:rFonts w:ascii="Calibri" w:eastAsia="Times New Roman" w:hAnsi="Calibri" w:cs="Calibri"/>
                <w:color w:val="000000"/>
                <w:sz w:val="18"/>
                <w:szCs w:val="18"/>
              </w:rPr>
              <w:t>- In person (100%)</w:t>
            </w:r>
            <w:r w:rsidRPr="002852BF">
              <w:rPr>
                <w:rFonts w:ascii="Calibri" w:eastAsia="Times New Roman" w:hAnsi="Calibri" w:cs="Calibri"/>
                <w:color w:val="000000"/>
                <w:sz w:val="18"/>
                <w:szCs w:val="18"/>
              </w:rPr>
              <w:br/>
              <w:t xml:space="preserve"> - Telework/remote (100%)</w:t>
            </w:r>
            <w:r w:rsidRPr="002852BF">
              <w:rPr>
                <w:rFonts w:ascii="Calibri" w:eastAsia="Times New Roman" w:hAnsi="Calibri" w:cs="Calibri"/>
                <w:color w:val="000000"/>
                <w:sz w:val="18"/>
                <w:szCs w:val="18"/>
              </w:rPr>
              <w:br/>
              <w:t xml:space="preserve"> - Hybrid, mostly in person (&gt;50%)</w:t>
            </w:r>
            <w:r w:rsidRPr="002852BF">
              <w:rPr>
                <w:rFonts w:ascii="Calibri" w:eastAsia="Times New Roman" w:hAnsi="Calibri" w:cs="Calibri"/>
                <w:color w:val="000000"/>
                <w:sz w:val="18"/>
                <w:szCs w:val="18"/>
              </w:rPr>
              <w:br/>
              <w:t xml:space="preserve"> - Hybrid, mostly telework/remote (&lt;50%)</w:t>
            </w:r>
          </w:p>
        </w:tc>
        <w:tc>
          <w:tcPr>
            <w:tcW w:w="181" w:type="pct"/>
            <w:shd w:val="clear" w:color="auto" w:fill="auto"/>
            <w:noWrap/>
          </w:tcPr>
          <w:p w:rsidR="00275186" w:rsidP="00275186" w14:paraId="2AE45926" w14:textId="420C727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00" w:type="pct"/>
            <w:shd w:val="clear" w:color="auto" w:fill="auto"/>
            <w:noWrap/>
          </w:tcPr>
          <w:p w:rsidR="00275186" w:rsidP="00275186" w14:paraId="153CC1ED" w14:textId="72915B55">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09" w:type="pct"/>
            <w:shd w:val="clear" w:color="auto" w:fill="auto"/>
            <w:noWrap/>
          </w:tcPr>
          <w:p w:rsidR="00275186" w:rsidP="00275186" w14:paraId="56E860A3" w14:textId="0769FB30">
            <w:pPr>
              <w:spacing w:after="0" w:line="240" w:lineRule="auto"/>
              <w:jc w:val="center"/>
              <w:rPr>
                <w:rFonts w:ascii="Calibri" w:eastAsia="Times New Roman" w:hAnsi="Calibri" w:cs="Calibri"/>
                <w:color w:val="9C0006"/>
                <w:sz w:val="18"/>
                <w:szCs w:val="18"/>
              </w:rPr>
            </w:pPr>
            <w:r w:rsidRPr="00E36B65">
              <w:rPr>
                <w:rFonts w:ascii="Calibri" w:eastAsia="Times New Roman" w:hAnsi="Calibri" w:cs="Calibri"/>
                <w:color w:val="538135" w:themeColor="accent6" w:themeShade="BF"/>
                <w:sz w:val="18"/>
                <w:szCs w:val="18"/>
              </w:rPr>
              <w:t>Yes</w:t>
            </w:r>
          </w:p>
        </w:tc>
        <w:tc>
          <w:tcPr>
            <w:tcW w:w="288" w:type="pct"/>
            <w:shd w:val="clear" w:color="auto" w:fill="auto"/>
            <w:noWrap/>
          </w:tcPr>
          <w:p w:rsidR="00275186" w:rsidP="00275186" w14:paraId="2BD02841" w14:textId="4D69CCFB">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54" w:type="pct"/>
            <w:shd w:val="clear" w:color="auto" w:fill="auto"/>
            <w:noWrap/>
          </w:tcPr>
          <w:p w:rsidR="00275186" w:rsidP="00275186" w14:paraId="36F12B1E" w14:textId="118C20E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181" w:type="pct"/>
            <w:shd w:val="clear" w:color="auto" w:fill="auto"/>
            <w:noWrap/>
          </w:tcPr>
          <w:p w:rsidR="00275186" w:rsidP="00275186" w14:paraId="5D0FF231" w14:textId="47D7CC7C">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46" w:type="pct"/>
            <w:shd w:val="clear" w:color="auto" w:fill="auto"/>
            <w:noWrap/>
          </w:tcPr>
          <w:p w:rsidR="00275186" w:rsidP="00275186" w14:paraId="47CB28E7" w14:textId="3CCC873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45" w:type="pct"/>
          </w:tcPr>
          <w:p w:rsidR="00275186" w:rsidP="00275186" w14:paraId="62BDEDFC" w14:textId="7719AB28">
            <w:pPr>
              <w:spacing w:after="0" w:line="240" w:lineRule="auto"/>
              <w:jc w:val="center"/>
              <w:rPr>
                <w:rFonts w:ascii="Calibri" w:eastAsia="Times New Roman" w:hAnsi="Calibri" w:cs="Calibri"/>
                <w:color w:val="9C0006"/>
                <w:sz w:val="18"/>
                <w:szCs w:val="18"/>
              </w:rPr>
            </w:pPr>
            <w:r w:rsidRPr="00B86AD3">
              <w:rPr>
                <w:rFonts w:ascii="Calibri" w:eastAsia="Times New Roman" w:hAnsi="Calibri" w:cs="Calibri"/>
                <w:color w:val="9C0006"/>
                <w:sz w:val="18"/>
                <w:szCs w:val="18"/>
              </w:rPr>
              <w:t>No</w:t>
            </w:r>
          </w:p>
        </w:tc>
      </w:tr>
      <w:tr w14:paraId="3745CA71" w14:textId="23C1FA75" w:rsidTr="00EE4692">
        <w:tblPrEx>
          <w:tblW w:w="4963" w:type="pct"/>
          <w:tblLook w:val="04A0"/>
        </w:tblPrEx>
        <w:trPr>
          <w:trHeight w:val="720"/>
        </w:trPr>
        <w:tc>
          <w:tcPr>
            <w:tcW w:w="2611" w:type="pct"/>
            <w:shd w:val="clear" w:color="auto" w:fill="auto"/>
          </w:tcPr>
          <w:p w:rsidR="00EE4692" w:rsidRPr="0021001E" w:rsidP="00EE4692" w14:paraId="6B4E6F8E" w14:textId="77777777">
            <w:pPr>
              <w:rPr>
                <w:rFonts w:eastAsia="Times New Roman"/>
                <w:b/>
                <w:bCs/>
                <w:sz w:val="20"/>
                <w:szCs w:val="20"/>
              </w:rPr>
            </w:pPr>
            <w:r w:rsidRPr="0021001E">
              <w:rPr>
                <w:rFonts w:eastAsia="Times New Roman"/>
                <w:b/>
                <w:bCs/>
                <w:sz w:val="20"/>
                <w:szCs w:val="20"/>
              </w:rPr>
              <w:t>Select the following to confirm that you have: (required)</w:t>
            </w:r>
          </w:p>
          <w:p w:rsidR="00EE4692" w:rsidP="00EE4692" w14:paraId="3B1A86EF" w14:textId="77777777">
            <w:pPr>
              <w:spacing w:after="0" w:line="240" w:lineRule="auto"/>
              <w:rPr>
                <w:rFonts w:ascii="Calibri" w:eastAsia="Times New Roman" w:hAnsi="Calibri" w:cs="Calibri"/>
                <w:b/>
                <w:bCs/>
                <w:color w:val="000000"/>
                <w:sz w:val="18"/>
                <w:szCs w:val="18"/>
              </w:rPr>
            </w:pPr>
          </w:p>
        </w:tc>
        <w:tc>
          <w:tcPr>
            <w:tcW w:w="585" w:type="pct"/>
            <w:shd w:val="clear" w:color="auto" w:fill="auto"/>
          </w:tcPr>
          <w:p w:rsidR="00EE4692" w:rsidRPr="00663702" w:rsidP="00EE4692" w14:paraId="03B74B7B" w14:textId="77777777">
            <w:pPr>
              <w:spacing w:after="0" w:line="240" w:lineRule="auto"/>
              <w:rPr>
                <w:rFonts w:eastAsia="Times New Roman"/>
                <w:sz w:val="18"/>
                <w:szCs w:val="18"/>
              </w:rPr>
            </w:pPr>
            <w:r>
              <w:rPr>
                <w:rFonts w:eastAsia="Times New Roman"/>
                <w:sz w:val="18"/>
                <w:szCs w:val="18"/>
              </w:rPr>
              <w:t>1.</w:t>
            </w:r>
            <w:r w:rsidRPr="00663702">
              <w:rPr>
                <w:rFonts w:eastAsia="Times New Roman"/>
                <w:sz w:val="18"/>
                <w:szCs w:val="18"/>
              </w:rPr>
              <w:t>Scheduled Meeting with LLS Program  </w:t>
            </w:r>
          </w:p>
          <w:p w:rsidR="00EE4692" w:rsidRPr="00663702" w:rsidP="00EE4692" w14:paraId="29D75A31" w14:textId="77777777">
            <w:pPr>
              <w:spacing w:after="0" w:line="240" w:lineRule="auto"/>
              <w:rPr>
                <w:rFonts w:eastAsia="Times New Roman"/>
                <w:sz w:val="18"/>
                <w:szCs w:val="18"/>
              </w:rPr>
            </w:pPr>
            <w:r>
              <w:rPr>
                <w:rFonts w:eastAsia="Times New Roman"/>
                <w:sz w:val="18"/>
                <w:szCs w:val="18"/>
              </w:rPr>
              <w:t>2.</w:t>
            </w:r>
            <w:r w:rsidRPr="00663702">
              <w:rPr>
                <w:rFonts w:eastAsia="Times New Roman"/>
                <w:sz w:val="18"/>
                <w:szCs w:val="18"/>
              </w:rPr>
              <w:t>PD Approved by CIO Authority</w:t>
            </w:r>
          </w:p>
          <w:p w:rsidR="00EE4692" w:rsidP="00EE4692" w14:paraId="45ABDF98" w14:textId="77777777">
            <w:pPr>
              <w:spacing w:after="0" w:line="240" w:lineRule="auto"/>
              <w:jc w:val="center"/>
              <w:rPr>
                <w:rFonts w:ascii="Calibri" w:eastAsia="Times New Roman" w:hAnsi="Calibri" w:cs="Calibri"/>
                <w:b/>
                <w:bCs/>
                <w:color w:val="000000"/>
                <w:sz w:val="18"/>
                <w:szCs w:val="18"/>
              </w:rPr>
            </w:pPr>
          </w:p>
        </w:tc>
        <w:tc>
          <w:tcPr>
            <w:tcW w:w="181" w:type="pct"/>
            <w:shd w:val="clear" w:color="auto" w:fill="auto"/>
            <w:noWrap/>
          </w:tcPr>
          <w:p w:rsidR="00EE4692" w:rsidP="00EE4692" w14:paraId="6DADA33B" w14:textId="77777777">
            <w:pPr>
              <w:spacing w:after="0" w:line="240" w:lineRule="auto"/>
              <w:jc w:val="center"/>
              <w:rPr>
                <w:rFonts w:ascii="Calibri" w:eastAsia="Times New Roman" w:hAnsi="Calibri" w:cs="Calibri"/>
                <w:color w:val="9C0006"/>
                <w:sz w:val="18"/>
                <w:szCs w:val="18"/>
              </w:rPr>
            </w:pPr>
            <w:r w:rsidRPr="00663702">
              <w:rPr>
                <w:rFonts w:ascii="Calibri" w:eastAsia="Times New Roman" w:hAnsi="Calibri" w:cs="Calibri"/>
                <w:color w:val="C00000"/>
                <w:sz w:val="18"/>
                <w:szCs w:val="18"/>
              </w:rPr>
              <w:t>No</w:t>
            </w:r>
          </w:p>
        </w:tc>
        <w:tc>
          <w:tcPr>
            <w:tcW w:w="200" w:type="pct"/>
            <w:shd w:val="clear" w:color="auto" w:fill="auto"/>
            <w:noWrap/>
          </w:tcPr>
          <w:p w:rsidR="00EE4692" w:rsidP="00EE4692" w14:paraId="395C068B"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Yes</w:t>
            </w:r>
          </w:p>
        </w:tc>
        <w:tc>
          <w:tcPr>
            <w:tcW w:w="209" w:type="pct"/>
            <w:shd w:val="clear" w:color="auto" w:fill="auto"/>
            <w:noWrap/>
          </w:tcPr>
          <w:p w:rsidR="00EE4692" w:rsidP="00EE4692" w14:paraId="1A73E2EE"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88" w:type="pct"/>
            <w:shd w:val="clear" w:color="auto" w:fill="auto"/>
            <w:noWrap/>
          </w:tcPr>
          <w:p w:rsidR="00EE4692" w:rsidP="00EE4692" w14:paraId="6AD59588" w14:textId="77777777">
            <w:pPr>
              <w:spacing w:after="0" w:line="240" w:lineRule="auto"/>
              <w:jc w:val="center"/>
              <w:rPr>
                <w:rFonts w:ascii="Calibri" w:eastAsia="Times New Roman" w:hAnsi="Calibri" w:cs="Calibri"/>
                <w:color w:val="9C0006"/>
                <w:sz w:val="18"/>
                <w:szCs w:val="18"/>
              </w:rPr>
            </w:pPr>
            <w:r w:rsidRPr="00663702">
              <w:rPr>
                <w:rFonts w:ascii="Calibri" w:eastAsia="Times New Roman" w:hAnsi="Calibri" w:cs="Calibri"/>
                <w:color w:val="C00000"/>
                <w:sz w:val="18"/>
                <w:szCs w:val="18"/>
              </w:rPr>
              <w:t>No</w:t>
            </w:r>
          </w:p>
        </w:tc>
        <w:tc>
          <w:tcPr>
            <w:tcW w:w="254" w:type="pct"/>
            <w:shd w:val="clear" w:color="auto" w:fill="auto"/>
            <w:noWrap/>
          </w:tcPr>
          <w:p w:rsidR="00EE4692" w:rsidP="00EE4692" w14:paraId="23B14B33"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181" w:type="pct"/>
            <w:shd w:val="clear" w:color="auto" w:fill="auto"/>
            <w:noWrap/>
          </w:tcPr>
          <w:p w:rsidR="00EE4692" w:rsidP="00EE4692" w14:paraId="639EB340"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46" w:type="pct"/>
            <w:shd w:val="clear" w:color="auto" w:fill="auto"/>
            <w:noWrap/>
          </w:tcPr>
          <w:p w:rsidR="00EE4692" w:rsidP="00EE4692" w14:paraId="5A4F8247"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45" w:type="pct"/>
          </w:tcPr>
          <w:p w:rsidR="00EE4692" w:rsidP="00EE4692" w14:paraId="63B2322B" w14:textId="24D3406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624610" w:rsidP="00F9634D" w14:paraId="34091353" w14:textId="6CD2B26E">
      <w:pPr>
        <w:jc w:val="center"/>
      </w:pPr>
    </w:p>
    <w:p w:rsidR="008E7626" w:rsidP="00F9634D" w14:paraId="6A141142" w14:textId="1EE6EF04">
      <w:pPr>
        <w:jc w:val="center"/>
      </w:pPr>
    </w:p>
    <w:p w:rsidR="008E7626" w:rsidP="009E2D48" w14:paraId="7AD561D8" w14:textId="751ACF6C">
      <w:pPr>
        <w:pStyle w:val="Heading2"/>
        <w:numPr>
          <w:ilvl w:val="1"/>
          <w:numId w:val="4"/>
        </w:numPr>
        <w:pBdr>
          <w:bottom w:val="single" w:sz="12" w:space="1" w:color="auto"/>
        </w:pBdr>
      </w:pPr>
      <w:bookmarkStart w:id="33" w:name="_Toc24482543"/>
      <w:bookmarkStart w:id="34" w:name="_Toc96434065"/>
      <w:r>
        <w:t>Travel Opportunities</w:t>
      </w:r>
      <w:bookmarkEnd w:id="33"/>
      <w:bookmarkEnd w:id="34"/>
    </w:p>
    <w:p w:rsidR="008E7626" w:rsidP="008E7626" w14:paraId="226BF9CD" w14:textId="3810A2A2">
      <w:pPr>
        <w:pStyle w:val="Captions"/>
      </w:pPr>
      <w:r>
        <w:t>Table 6.4-a. Travel Opportunities Fields</w:t>
      </w:r>
    </w:p>
    <w:p w:rsidR="008E7626" w:rsidRPr="008E7626" w:rsidP="008E7626" w14:paraId="6AD8AC17" w14:textId="60BBA5DA">
      <w:pPr>
        <w:pStyle w:val="Captions"/>
        <w:rPr>
          <w:sz w:val="22"/>
          <w:szCs w:val="22"/>
        </w:rPr>
      </w:pPr>
      <w:r w:rsidRPr="008E7626">
        <w:rPr>
          <w:sz w:val="22"/>
          <w:szCs w:val="22"/>
        </w:rPr>
        <w:t xml:space="preserve">INSTRUCTIONAL TEXT: </w:t>
      </w:r>
    </w:p>
    <w:p w:rsidR="008E7626" w:rsidRPr="008E7626" w:rsidP="008E7626" w14:paraId="19D6767D" w14:textId="6573F24A">
      <w:pPr>
        <w:pStyle w:val="Captions"/>
        <w:rPr>
          <w:b w:val="0"/>
          <w:bCs/>
          <w:sz w:val="22"/>
          <w:szCs w:val="22"/>
        </w:rPr>
      </w:pPr>
      <w:r w:rsidRPr="008E7626">
        <w:rPr>
          <w:b w:val="0"/>
          <w:bCs/>
          <w:sz w:val="22"/>
          <w:szCs w:val="22"/>
        </w:rPr>
        <w:t>Specify the percentage of travel that your position assignment will provide for the candidate. Do not include travel that the program might provide through deployments, etc.</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9"/>
        <w:gridCol w:w="3213"/>
        <w:gridCol w:w="720"/>
        <w:gridCol w:w="720"/>
        <w:gridCol w:w="756"/>
        <w:gridCol w:w="982"/>
        <w:gridCol w:w="895"/>
        <w:gridCol w:w="666"/>
        <w:gridCol w:w="874"/>
        <w:gridCol w:w="874"/>
      </w:tblGrid>
      <w:tr w14:paraId="23DB2A86" w14:textId="166BE5CA" w:rsidTr="00275186">
        <w:tblPrEx>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28" w:type="pct"/>
            <w:tcBorders>
              <w:bottom w:val="single" w:sz="4" w:space="0" w:color="auto"/>
            </w:tcBorders>
            <w:shd w:val="clear" w:color="5B9BD5" w:fill="5B9BD5"/>
            <w:hideMark/>
          </w:tcPr>
          <w:p w:rsidR="00275186" w:rsidRPr="001E37B8" w:rsidP="008052F6" w14:paraId="235AE034"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Field Name</w:t>
            </w:r>
          </w:p>
        </w:tc>
        <w:tc>
          <w:tcPr>
            <w:tcW w:w="1249" w:type="pct"/>
            <w:tcBorders>
              <w:bottom w:val="single" w:sz="4" w:space="0" w:color="auto"/>
            </w:tcBorders>
            <w:shd w:val="clear" w:color="5B9BD5" w:fill="5B9BD5"/>
            <w:hideMark/>
          </w:tcPr>
          <w:p w:rsidR="00275186" w:rsidRPr="001E37B8" w:rsidP="008052F6" w14:paraId="7057DD3D"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 xml:space="preserve"> Values</w:t>
            </w:r>
          </w:p>
        </w:tc>
        <w:tc>
          <w:tcPr>
            <w:tcW w:w="280" w:type="pct"/>
            <w:shd w:val="clear" w:color="5B9BD5" w:fill="5B9BD5"/>
            <w:noWrap/>
            <w:hideMark/>
          </w:tcPr>
          <w:p w:rsidR="00275186" w:rsidRPr="001E37B8" w:rsidP="008052F6" w14:paraId="75CF6FC2"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EIS</w:t>
            </w:r>
          </w:p>
        </w:tc>
        <w:tc>
          <w:tcPr>
            <w:tcW w:w="280" w:type="pct"/>
            <w:shd w:val="clear" w:color="5B9BD5" w:fill="5B9BD5"/>
            <w:noWrap/>
            <w:hideMark/>
          </w:tcPr>
          <w:p w:rsidR="00275186" w:rsidRPr="001E37B8" w:rsidP="008052F6" w14:paraId="31FF5665"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LLS</w:t>
            </w:r>
          </w:p>
        </w:tc>
        <w:tc>
          <w:tcPr>
            <w:tcW w:w="294" w:type="pct"/>
            <w:shd w:val="clear" w:color="5B9BD5" w:fill="5B9BD5"/>
            <w:noWrap/>
            <w:hideMark/>
          </w:tcPr>
          <w:p w:rsidR="00275186" w:rsidRPr="001E37B8" w:rsidP="008052F6" w14:paraId="2BA23057"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EEP</w:t>
            </w:r>
          </w:p>
        </w:tc>
        <w:tc>
          <w:tcPr>
            <w:tcW w:w="382" w:type="pct"/>
            <w:shd w:val="clear" w:color="5B9BD5" w:fill="5B9BD5"/>
            <w:noWrap/>
            <w:hideMark/>
          </w:tcPr>
          <w:p w:rsidR="00275186" w:rsidRPr="001E37B8" w:rsidP="008052F6" w14:paraId="082556AC"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FLIGHT</w:t>
            </w:r>
          </w:p>
        </w:tc>
        <w:tc>
          <w:tcPr>
            <w:tcW w:w="348" w:type="pct"/>
            <w:shd w:val="clear" w:color="5B9BD5" w:fill="5B9BD5"/>
            <w:noWrap/>
            <w:hideMark/>
          </w:tcPr>
          <w:p w:rsidR="00275186" w:rsidRPr="001E37B8" w:rsidP="008052F6" w14:paraId="4BA004AE"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PHIFP</w:t>
            </w:r>
          </w:p>
        </w:tc>
        <w:tc>
          <w:tcPr>
            <w:tcW w:w="259" w:type="pct"/>
            <w:shd w:val="clear" w:color="5B9BD5" w:fill="5B9BD5"/>
            <w:noWrap/>
            <w:hideMark/>
          </w:tcPr>
          <w:p w:rsidR="00275186" w:rsidRPr="001E37B8" w:rsidP="008052F6" w14:paraId="54E0658B"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PE</w:t>
            </w:r>
          </w:p>
        </w:tc>
        <w:tc>
          <w:tcPr>
            <w:tcW w:w="340" w:type="pct"/>
            <w:shd w:val="clear" w:color="5B9BD5" w:fill="5B9BD5"/>
            <w:noWrap/>
            <w:hideMark/>
          </w:tcPr>
          <w:p w:rsidR="00275186" w:rsidRPr="001E37B8" w:rsidP="008052F6" w14:paraId="3FA479A3"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PHAP</w:t>
            </w:r>
          </w:p>
        </w:tc>
        <w:tc>
          <w:tcPr>
            <w:tcW w:w="340" w:type="pct"/>
            <w:shd w:val="clear" w:color="5B9BD5" w:fill="5B9BD5"/>
          </w:tcPr>
          <w:p w:rsidR="00275186" w:rsidRPr="001E37B8" w:rsidP="008052F6" w14:paraId="445B4056" w14:textId="5C2A5E7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E28974A" w14:textId="126AE9CE" w:rsidTr="00275186">
        <w:tblPrEx>
          <w:tblW w:w="4965" w:type="pct"/>
          <w:tblLook w:val="04A0"/>
        </w:tblPrEx>
        <w:trPr>
          <w:trHeight w:val="240"/>
        </w:trPr>
        <w:tc>
          <w:tcPr>
            <w:tcW w:w="1228" w:type="pct"/>
            <w:shd w:val="clear" w:color="DDEBF7" w:fill="FFFFFF" w:themeFill="background1"/>
            <w:hideMark/>
          </w:tcPr>
          <w:p w:rsidR="00275186" w:rsidRPr="001E37B8" w:rsidP="00275186" w14:paraId="29FB1506"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Domestic Travel</w:t>
            </w:r>
            <w:r>
              <w:rPr>
                <w:rFonts w:ascii="Calibri" w:eastAsia="Times New Roman" w:hAnsi="Calibri" w:cs="Calibri"/>
                <w:b/>
                <w:bCs/>
                <w:color w:val="000000"/>
                <w:sz w:val="18"/>
                <w:szCs w:val="18"/>
              </w:rPr>
              <w:t>:</w:t>
            </w:r>
          </w:p>
        </w:tc>
        <w:tc>
          <w:tcPr>
            <w:tcW w:w="1249" w:type="pct"/>
            <w:shd w:val="clear" w:color="DDEBF7" w:fill="FFFFFF" w:themeFill="background1"/>
            <w:hideMark/>
          </w:tcPr>
          <w:p w:rsidR="00275186" w:rsidRPr="001E37B8" w:rsidP="00275186" w14:paraId="20623F74" w14:textId="77777777">
            <w:pPr>
              <w:spacing w:after="0" w:line="240" w:lineRule="auto"/>
              <w:rPr>
                <w:rFonts w:ascii="Calibri" w:eastAsia="Times New Roman" w:hAnsi="Calibri" w:cs="Calibri"/>
                <w:color w:val="000000"/>
                <w:sz w:val="18"/>
                <w:szCs w:val="18"/>
              </w:rPr>
            </w:pPr>
            <w:r w:rsidRPr="001E37B8">
              <w:rPr>
                <w:rFonts w:ascii="Calibri" w:eastAsia="Times New Roman" w:hAnsi="Calibri" w:cs="Calibri"/>
                <w:color w:val="000000"/>
                <w:sz w:val="18"/>
                <w:szCs w:val="18"/>
              </w:rPr>
              <w:t>0% - 100% in increments of 10</w:t>
            </w:r>
          </w:p>
        </w:tc>
        <w:tc>
          <w:tcPr>
            <w:tcW w:w="280" w:type="pct"/>
            <w:shd w:val="clear" w:color="auto" w:fill="auto"/>
            <w:noWrap/>
            <w:hideMark/>
          </w:tcPr>
          <w:p w:rsidR="00275186" w:rsidRPr="001E37B8" w:rsidP="00275186" w14:paraId="7429086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275186" w:rsidRPr="001E37B8" w:rsidP="00275186" w14:paraId="65351BC8"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hideMark/>
          </w:tcPr>
          <w:p w:rsidR="00275186" w:rsidRPr="001E37B8" w:rsidP="00275186" w14:paraId="4177ADEF"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hideMark/>
          </w:tcPr>
          <w:p w:rsidR="00275186" w:rsidRPr="001E37B8" w:rsidP="00275186" w14:paraId="27588158"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275186" w:rsidRPr="001E37B8" w:rsidP="00275186" w14:paraId="46D79CBD"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59" w:type="pct"/>
            <w:shd w:val="clear" w:color="auto" w:fill="auto"/>
            <w:noWrap/>
            <w:hideMark/>
          </w:tcPr>
          <w:p w:rsidR="00275186" w:rsidRPr="001E37B8" w:rsidP="00275186" w14:paraId="58A4E7A2"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hideMark/>
          </w:tcPr>
          <w:p w:rsidR="00275186" w:rsidRPr="001E37B8" w:rsidP="00275186" w14:paraId="49571E0C"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275186" w:rsidRPr="001E37B8" w:rsidP="00275186" w14:paraId="2A9841E1" w14:textId="484A56E3">
            <w:pPr>
              <w:spacing w:after="0" w:line="240" w:lineRule="auto"/>
              <w:jc w:val="center"/>
              <w:rPr>
                <w:rFonts w:ascii="Calibri" w:eastAsia="Times New Roman" w:hAnsi="Calibri" w:cs="Calibri"/>
                <w:color w:val="9C0006"/>
                <w:sz w:val="18"/>
                <w:szCs w:val="18"/>
              </w:rPr>
            </w:pPr>
            <w:r w:rsidRPr="00B13D3A">
              <w:rPr>
                <w:rFonts w:ascii="Calibri" w:eastAsia="Times New Roman" w:hAnsi="Calibri" w:cs="Calibri"/>
                <w:color w:val="9C0006"/>
                <w:sz w:val="18"/>
                <w:szCs w:val="18"/>
              </w:rPr>
              <w:t>No</w:t>
            </w:r>
          </w:p>
        </w:tc>
      </w:tr>
      <w:tr w14:paraId="292A8A33" w14:textId="3E54FCC1" w:rsidTr="00275186">
        <w:tblPrEx>
          <w:tblW w:w="4965" w:type="pct"/>
          <w:tblLook w:val="04A0"/>
        </w:tblPrEx>
        <w:trPr>
          <w:trHeight w:val="240"/>
        </w:trPr>
        <w:tc>
          <w:tcPr>
            <w:tcW w:w="1228" w:type="pct"/>
            <w:shd w:val="clear" w:color="auto" w:fill="auto"/>
            <w:hideMark/>
          </w:tcPr>
          <w:p w:rsidR="00275186" w:rsidRPr="001E37B8" w:rsidP="00275186" w14:paraId="6640BF0F"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International Travel</w:t>
            </w:r>
            <w:r>
              <w:rPr>
                <w:rFonts w:ascii="Calibri" w:eastAsia="Times New Roman" w:hAnsi="Calibri" w:cs="Calibri"/>
                <w:b/>
                <w:bCs/>
                <w:color w:val="000000"/>
                <w:sz w:val="18"/>
                <w:szCs w:val="18"/>
              </w:rPr>
              <w:t>:</w:t>
            </w:r>
          </w:p>
        </w:tc>
        <w:tc>
          <w:tcPr>
            <w:tcW w:w="1249" w:type="pct"/>
            <w:shd w:val="clear" w:color="auto" w:fill="auto"/>
            <w:hideMark/>
          </w:tcPr>
          <w:p w:rsidR="00275186" w:rsidRPr="001E37B8" w:rsidP="00275186" w14:paraId="5CEE7FBC" w14:textId="77777777">
            <w:pPr>
              <w:spacing w:after="0" w:line="240" w:lineRule="auto"/>
              <w:rPr>
                <w:rFonts w:ascii="Calibri" w:eastAsia="Times New Roman" w:hAnsi="Calibri" w:cs="Calibri"/>
                <w:color w:val="000000"/>
                <w:sz w:val="18"/>
                <w:szCs w:val="18"/>
              </w:rPr>
            </w:pPr>
            <w:r w:rsidRPr="001E37B8">
              <w:rPr>
                <w:rFonts w:ascii="Calibri" w:eastAsia="Times New Roman" w:hAnsi="Calibri" w:cs="Calibri"/>
                <w:color w:val="000000"/>
                <w:sz w:val="18"/>
                <w:szCs w:val="18"/>
              </w:rPr>
              <w:t>0% - 100% in increments of 10</w:t>
            </w:r>
          </w:p>
        </w:tc>
        <w:tc>
          <w:tcPr>
            <w:tcW w:w="280" w:type="pct"/>
            <w:shd w:val="clear" w:color="auto" w:fill="auto"/>
            <w:noWrap/>
            <w:hideMark/>
          </w:tcPr>
          <w:p w:rsidR="00275186" w:rsidRPr="001E37B8" w:rsidP="00275186" w14:paraId="44A72E9B"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275186" w:rsidRPr="001E37B8" w:rsidP="00275186" w14:paraId="5CB3CBF2"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hideMark/>
          </w:tcPr>
          <w:p w:rsidR="00275186" w:rsidRPr="001E37B8" w:rsidP="00275186" w14:paraId="78A3E25F"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hideMark/>
          </w:tcPr>
          <w:p w:rsidR="00275186" w:rsidRPr="001E37B8" w:rsidP="00275186" w14:paraId="42304016"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275186" w:rsidRPr="001E37B8" w:rsidP="00275186" w14:paraId="2C48B273"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59" w:type="pct"/>
            <w:shd w:val="clear" w:color="auto" w:fill="auto"/>
            <w:noWrap/>
            <w:hideMark/>
          </w:tcPr>
          <w:p w:rsidR="00275186" w:rsidRPr="001E37B8" w:rsidP="00275186" w14:paraId="7BF2B1D4"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hideMark/>
          </w:tcPr>
          <w:p w:rsidR="00275186" w:rsidRPr="001E37B8" w:rsidP="00275186" w14:paraId="289CF9DE"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275186" w:rsidRPr="001E37B8" w:rsidP="00275186" w14:paraId="5D71460A" w14:textId="66F42598">
            <w:pPr>
              <w:spacing w:after="0" w:line="240" w:lineRule="auto"/>
              <w:jc w:val="center"/>
              <w:rPr>
                <w:rFonts w:ascii="Calibri" w:eastAsia="Times New Roman" w:hAnsi="Calibri" w:cs="Calibri"/>
                <w:color w:val="9C0006"/>
                <w:sz w:val="18"/>
                <w:szCs w:val="18"/>
              </w:rPr>
            </w:pPr>
            <w:r w:rsidRPr="00B13D3A">
              <w:rPr>
                <w:rFonts w:ascii="Calibri" w:eastAsia="Times New Roman" w:hAnsi="Calibri" w:cs="Calibri"/>
                <w:color w:val="9C0006"/>
                <w:sz w:val="18"/>
                <w:szCs w:val="18"/>
              </w:rPr>
              <w:t>No</w:t>
            </w:r>
          </w:p>
        </w:tc>
      </w:tr>
      <w:tr w14:paraId="51F43826" w14:textId="2120A521" w:rsidTr="00275186">
        <w:tblPrEx>
          <w:tblW w:w="4965" w:type="pct"/>
          <w:tblLook w:val="04A0"/>
        </w:tblPrEx>
        <w:trPr>
          <w:trHeight w:val="240"/>
        </w:trPr>
        <w:tc>
          <w:tcPr>
            <w:tcW w:w="1228" w:type="pct"/>
            <w:shd w:val="clear" w:color="auto" w:fill="auto"/>
          </w:tcPr>
          <w:p w:rsidR="00275186" w:rsidRPr="001E37B8" w:rsidP="00275186" w14:paraId="6004841E"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Local Travel (outside of 100 miles from host site assignment location):</w:t>
            </w:r>
          </w:p>
        </w:tc>
        <w:tc>
          <w:tcPr>
            <w:tcW w:w="1249" w:type="pct"/>
            <w:shd w:val="clear" w:color="auto" w:fill="auto"/>
          </w:tcPr>
          <w:p w:rsidR="00275186" w:rsidRPr="001E37B8" w:rsidP="00275186" w14:paraId="284D5894" w14:textId="77777777">
            <w:pPr>
              <w:spacing w:after="0" w:line="240" w:lineRule="auto"/>
              <w:rPr>
                <w:rFonts w:ascii="Calibri" w:eastAsia="Times New Roman" w:hAnsi="Calibri" w:cs="Calibri"/>
                <w:color w:val="000000"/>
                <w:sz w:val="18"/>
                <w:szCs w:val="18"/>
              </w:rPr>
            </w:pPr>
            <w:r w:rsidRPr="001E37B8">
              <w:rPr>
                <w:rFonts w:ascii="Calibri" w:eastAsia="Times New Roman" w:hAnsi="Calibri" w:cs="Calibri"/>
                <w:color w:val="000000"/>
                <w:sz w:val="18"/>
                <w:szCs w:val="18"/>
              </w:rPr>
              <w:t>0% - 100% in increments of 10</w:t>
            </w:r>
          </w:p>
        </w:tc>
        <w:tc>
          <w:tcPr>
            <w:tcW w:w="280" w:type="pct"/>
            <w:shd w:val="clear" w:color="auto" w:fill="auto"/>
            <w:noWrap/>
          </w:tcPr>
          <w:p w:rsidR="00275186" w:rsidRPr="001E37B8" w:rsidP="00275186" w14:paraId="3A4BEBE6"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auto"/>
            <w:noWrap/>
          </w:tcPr>
          <w:p w:rsidR="00275186" w:rsidRPr="001E37B8" w:rsidP="00275186" w14:paraId="0DA5B0FF"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94" w:type="pct"/>
            <w:shd w:val="clear" w:color="auto" w:fill="auto"/>
            <w:noWrap/>
          </w:tcPr>
          <w:p w:rsidR="00275186" w:rsidRPr="001E37B8" w:rsidP="00275186" w14:paraId="2883E355"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tcPr>
          <w:p w:rsidR="00275186" w:rsidRPr="001E37B8" w:rsidP="00275186" w14:paraId="66B4EC4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48" w:type="pct"/>
            <w:shd w:val="clear" w:color="auto" w:fill="auto"/>
            <w:noWrap/>
          </w:tcPr>
          <w:p w:rsidR="00275186" w:rsidRPr="001E37B8" w:rsidP="00275186" w14:paraId="5AB8AF1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59" w:type="pct"/>
            <w:shd w:val="clear" w:color="auto" w:fill="auto"/>
            <w:noWrap/>
          </w:tcPr>
          <w:p w:rsidR="00275186" w:rsidRPr="001E37B8" w:rsidP="00275186" w14:paraId="7A2285C2"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tcPr>
          <w:p w:rsidR="00275186" w:rsidRPr="001E37B8" w:rsidP="00275186" w14:paraId="19725359"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Yes</w:t>
            </w:r>
          </w:p>
        </w:tc>
        <w:tc>
          <w:tcPr>
            <w:tcW w:w="340" w:type="pct"/>
          </w:tcPr>
          <w:p w:rsidR="00275186" w:rsidP="00275186" w14:paraId="7C6B9F3A" w14:textId="3F531DF9">
            <w:pPr>
              <w:spacing w:after="0" w:line="240" w:lineRule="auto"/>
              <w:jc w:val="center"/>
              <w:rPr>
                <w:rFonts w:ascii="Calibri" w:eastAsia="Times New Roman" w:hAnsi="Calibri" w:cs="Calibri"/>
                <w:color w:val="006100"/>
                <w:sz w:val="18"/>
                <w:szCs w:val="18"/>
              </w:rPr>
            </w:pPr>
            <w:r w:rsidRPr="00B13D3A">
              <w:rPr>
                <w:rFonts w:ascii="Calibri" w:eastAsia="Times New Roman" w:hAnsi="Calibri" w:cs="Calibri"/>
                <w:color w:val="9C0006"/>
                <w:sz w:val="18"/>
                <w:szCs w:val="18"/>
              </w:rPr>
              <w:t>No</w:t>
            </w:r>
          </w:p>
        </w:tc>
      </w:tr>
    </w:tbl>
    <w:p w:rsidR="008E7626" w:rsidP="008E7626" w14:paraId="00178574" w14:textId="1DDC1CDD"/>
    <w:p w:rsidR="008E7626" w:rsidP="008E7626" w14:paraId="204BFE70" w14:textId="2EFF8238"/>
    <w:p w:rsidR="008E7626" w14:paraId="1B3370B1" w14:textId="77777777">
      <w:r>
        <w:br w:type="page"/>
      </w:r>
    </w:p>
    <w:p w:rsidR="008E7626" w:rsidP="009E2D48" w14:paraId="1F7701AE" w14:textId="486B1222">
      <w:pPr>
        <w:pStyle w:val="Heading2"/>
        <w:numPr>
          <w:ilvl w:val="1"/>
          <w:numId w:val="4"/>
        </w:numPr>
        <w:pBdr>
          <w:bottom w:val="single" w:sz="12" w:space="1" w:color="auto"/>
        </w:pBdr>
      </w:pPr>
      <w:bookmarkStart w:id="35" w:name="_Toc24482544"/>
      <w:bookmarkStart w:id="36" w:name="_Toc96434066"/>
      <w:r>
        <w:t>Position Assignment Location</w:t>
      </w:r>
      <w:bookmarkEnd w:id="35"/>
      <w:bookmarkEnd w:id="36"/>
    </w:p>
    <w:p w:rsidR="008E7626" w:rsidP="008E7626" w14:paraId="4F315DD1" w14:textId="77777777">
      <w:pPr>
        <w:pStyle w:val="Captions"/>
      </w:pPr>
      <w:r>
        <w:t>Table 6.5-a. Position Assignment Location Fields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5"/>
        <w:gridCol w:w="574"/>
        <w:gridCol w:w="574"/>
        <w:gridCol w:w="605"/>
        <w:gridCol w:w="783"/>
        <w:gridCol w:w="716"/>
        <w:gridCol w:w="533"/>
        <w:gridCol w:w="698"/>
        <w:gridCol w:w="698"/>
      </w:tblGrid>
      <w:tr w14:paraId="7F7A385E" w14:textId="10C2985B" w:rsidTr="00275186">
        <w:tblPrEx>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18" w:type="pct"/>
            <w:tcBorders>
              <w:bottom w:val="single" w:sz="4" w:space="0" w:color="auto"/>
            </w:tcBorders>
            <w:shd w:val="clear" w:color="5B9BD5" w:fill="5B9BD5"/>
            <w:hideMark/>
          </w:tcPr>
          <w:p w:rsidR="00275186" w:rsidRPr="008B52D7" w:rsidP="008052F6" w14:paraId="33E8FBBC"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Field Name</w:t>
            </w:r>
          </w:p>
        </w:tc>
        <w:tc>
          <w:tcPr>
            <w:tcW w:w="1470" w:type="pct"/>
            <w:tcBorders>
              <w:bottom w:val="single" w:sz="4" w:space="0" w:color="auto"/>
            </w:tcBorders>
            <w:shd w:val="clear" w:color="5B9BD5" w:fill="5B9BD5"/>
            <w:hideMark/>
          </w:tcPr>
          <w:p w:rsidR="00275186" w:rsidRPr="008B52D7" w:rsidP="008052F6" w14:paraId="0C0E28DA"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 xml:space="preserve"> Values</w:t>
            </w:r>
          </w:p>
        </w:tc>
        <w:tc>
          <w:tcPr>
            <w:tcW w:w="223" w:type="pct"/>
            <w:shd w:val="clear" w:color="5B9BD5" w:fill="5B9BD5"/>
            <w:noWrap/>
            <w:hideMark/>
          </w:tcPr>
          <w:p w:rsidR="00275186" w:rsidRPr="008B52D7" w:rsidP="008052F6" w14:paraId="1641E699"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EIS</w:t>
            </w:r>
          </w:p>
        </w:tc>
        <w:tc>
          <w:tcPr>
            <w:tcW w:w="223" w:type="pct"/>
            <w:shd w:val="clear" w:color="5B9BD5" w:fill="5B9BD5"/>
            <w:noWrap/>
            <w:hideMark/>
          </w:tcPr>
          <w:p w:rsidR="00275186" w:rsidRPr="008B52D7" w:rsidP="008052F6" w14:paraId="79384648"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LLS</w:t>
            </w:r>
          </w:p>
        </w:tc>
        <w:tc>
          <w:tcPr>
            <w:tcW w:w="235" w:type="pct"/>
            <w:shd w:val="clear" w:color="5B9BD5" w:fill="5B9BD5"/>
            <w:noWrap/>
            <w:hideMark/>
          </w:tcPr>
          <w:p w:rsidR="00275186" w:rsidRPr="008B52D7" w:rsidP="008052F6" w14:paraId="7EED3C07"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EEP</w:t>
            </w:r>
          </w:p>
        </w:tc>
        <w:tc>
          <w:tcPr>
            <w:tcW w:w="304" w:type="pct"/>
            <w:shd w:val="clear" w:color="5B9BD5" w:fill="5B9BD5"/>
            <w:noWrap/>
            <w:hideMark/>
          </w:tcPr>
          <w:p w:rsidR="00275186" w:rsidRPr="008B52D7" w:rsidP="008052F6" w14:paraId="6E24CCC1"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FLIGHT</w:t>
            </w:r>
          </w:p>
        </w:tc>
        <w:tc>
          <w:tcPr>
            <w:tcW w:w="278" w:type="pct"/>
            <w:shd w:val="clear" w:color="5B9BD5" w:fill="5B9BD5"/>
            <w:noWrap/>
            <w:hideMark/>
          </w:tcPr>
          <w:p w:rsidR="00275186" w:rsidRPr="008B52D7" w:rsidP="008052F6" w14:paraId="0A496F48"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PHIFP</w:t>
            </w:r>
          </w:p>
        </w:tc>
        <w:tc>
          <w:tcPr>
            <w:tcW w:w="207" w:type="pct"/>
            <w:shd w:val="clear" w:color="5B9BD5" w:fill="5B9BD5"/>
            <w:noWrap/>
            <w:hideMark/>
          </w:tcPr>
          <w:p w:rsidR="00275186" w:rsidRPr="008B52D7" w:rsidP="008052F6" w14:paraId="3E3ED8A6"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PE</w:t>
            </w:r>
          </w:p>
        </w:tc>
        <w:tc>
          <w:tcPr>
            <w:tcW w:w="271" w:type="pct"/>
            <w:shd w:val="clear" w:color="5B9BD5" w:fill="5B9BD5"/>
            <w:noWrap/>
            <w:hideMark/>
          </w:tcPr>
          <w:p w:rsidR="00275186" w:rsidRPr="008B52D7" w:rsidP="008052F6" w14:paraId="0C0A3AB0"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PHAP</w:t>
            </w:r>
          </w:p>
        </w:tc>
        <w:tc>
          <w:tcPr>
            <w:tcW w:w="271" w:type="pct"/>
            <w:shd w:val="clear" w:color="5B9BD5" w:fill="5B9BD5"/>
          </w:tcPr>
          <w:p w:rsidR="00275186" w:rsidRPr="008B52D7" w:rsidP="008052F6" w14:paraId="145B991A" w14:textId="47316D7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F080AFE" w14:textId="7B4538DD" w:rsidTr="00275186">
        <w:tblPrEx>
          <w:tblW w:w="4971" w:type="pct"/>
          <w:tblLook w:val="04A0"/>
        </w:tblPrEx>
        <w:trPr>
          <w:trHeight w:val="240"/>
        </w:trPr>
        <w:tc>
          <w:tcPr>
            <w:tcW w:w="1518" w:type="pct"/>
            <w:shd w:val="clear" w:color="auto" w:fill="auto"/>
          </w:tcPr>
          <w:p w:rsidR="00275186" w:rsidRPr="008B52D7" w:rsidP="00275186" w14:paraId="0ED16477"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Is the Position Assignment Location the same as the Public Health Agency Location?</w:t>
            </w:r>
          </w:p>
        </w:tc>
        <w:tc>
          <w:tcPr>
            <w:tcW w:w="1470" w:type="pct"/>
            <w:shd w:val="clear" w:color="auto" w:fill="auto"/>
          </w:tcPr>
          <w:p w:rsidR="00275186" w:rsidRPr="00E5101E" w:rsidP="00275186" w14:paraId="1207D584" w14:textId="77777777">
            <w:pPr>
              <w:spacing w:after="0" w:line="240" w:lineRule="auto"/>
              <w:rPr>
                <w:rFonts w:ascii="Calibri" w:eastAsia="Times New Roman" w:hAnsi="Calibri" w:cs="Calibri"/>
                <w:bCs/>
                <w:color w:val="000000"/>
                <w:sz w:val="18"/>
                <w:szCs w:val="18"/>
              </w:rPr>
            </w:pPr>
            <w:r w:rsidRPr="00E5101E">
              <w:rPr>
                <w:rFonts w:ascii="Calibri" w:eastAsia="Times New Roman" w:hAnsi="Calibri" w:cs="Calibri"/>
                <w:bCs/>
                <w:color w:val="000000"/>
                <w:sz w:val="18"/>
                <w:szCs w:val="18"/>
              </w:rPr>
              <w:t>1. Yes</w:t>
            </w:r>
            <w:r w:rsidRPr="00E5101E">
              <w:rPr>
                <w:rFonts w:ascii="Calibri" w:eastAsia="Times New Roman" w:hAnsi="Calibri" w:cs="Calibri"/>
                <w:bCs/>
                <w:color w:val="000000"/>
                <w:sz w:val="18"/>
                <w:szCs w:val="18"/>
              </w:rPr>
              <w:br/>
              <w:t>2. No</w:t>
            </w:r>
          </w:p>
        </w:tc>
        <w:tc>
          <w:tcPr>
            <w:tcW w:w="223" w:type="pct"/>
            <w:shd w:val="clear" w:color="auto" w:fill="auto"/>
            <w:noWrap/>
          </w:tcPr>
          <w:p w:rsidR="00275186" w:rsidRPr="008B52D7" w:rsidP="00275186" w14:paraId="5196E9D7"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tcPr>
          <w:p w:rsidR="00275186" w:rsidRPr="008B52D7" w:rsidP="00275186" w14:paraId="2595C27C"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tcPr>
          <w:p w:rsidR="00275186" w:rsidRPr="008B52D7" w:rsidP="00275186" w14:paraId="7D52DFA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tcPr>
          <w:p w:rsidR="00275186" w:rsidRPr="008B52D7" w:rsidP="00275186" w14:paraId="6F5B8E0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tcPr>
          <w:p w:rsidR="00275186" w:rsidRPr="008B52D7" w:rsidP="00275186" w14:paraId="102E770B" w14:textId="792ECD62">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207" w:type="pct"/>
            <w:shd w:val="clear" w:color="auto" w:fill="auto"/>
            <w:noWrap/>
          </w:tcPr>
          <w:p w:rsidR="00275186" w:rsidRPr="008B52D7" w:rsidP="00275186" w14:paraId="6199946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tcPr>
          <w:p w:rsidR="00275186" w:rsidRPr="008B52D7" w:rsidP="00275186" w14:paraId="5BDED7C2"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29A36A93" w14:textId="7C33CB76">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6674A5C0" w14:textId="539163F3" w:rsidTr="00275186">
        <w:tblPrEx>
          <w:tblW w:w="4971" w:type="pct"/>
          <w:tblLook w:val="04A0"/>
        </w:tblPrEx>
        <w:trPr>
          <w:trHeight w:val="240"/>
        </w:trPr>
        <w:tc>
          <w:tcPr>
            <w:tcW w:w="1518" w:type="pct"/>
            <w:shd w:val="clear" w:color="auto" w:fill="auto"/>
          </w:tcPr>
          <w:p w:rsidR="00275186" w:rsidRPr="008B52D7" w:rsidP="00275186" w14:paraId="429A59C3"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Physical Address:</w:t>
            </w:r>
          </w:p>
        </w:tc>
        <w:tc>
          <w:tcPr>
            <w:tcW w:w="1470" w:type="pct"/>
            <w:shd w:val="clear" w:color="auto" w:fill="auto"/>
          </w:tcPr>
          <w:p w:rsidR="00275186" w:rsidP="00275186" w14:paraId="36725D1D" w14:textId="72A0F0C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tcPr>
          <w:p w:rsidR="00275186" w:rsidRPr="008B52D7" w:rsidP="00275186" w14:paraId="5C6B021E"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tcPr>
          <w:p w:rsidR="00275186" w:rsidRPr="008B52D7" w:rsidP="00275186" w14:paraId="103D17E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tcPr>
          <w:p w:rsidR="00275186" w:rsidRPr="008B52D7" w:rsidP="00275186" w14:paraId="12CB056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tcPr>
          <w:p w:rsidR="00275186" w:rsidRPr="008B52D7" w:rsidP="00275186" w14:paraId="119B56BA"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tcPr>
          <w:p w:rsidR="00275186" w:rsidRPr="008B52D7" w:rsidP="00275186" w14:paraId="2C34B27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tcPr>
          <w:p w:rsidR="00275186" w:rsidRPr="008B52D7" w:rsidP="00275186" w14:paraId="7CAF228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tcPr>
          <w:p w:rsidR="00275186" w:rsidRPr="008B52D7" w:rsidP="00275186" w14:paraId="65CC375C"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0BB451D3" w14:textId="6A116F91">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E662F77" w14:textId="67EEC09F" w:rsidTr="00275186">
        <w:tblPrEx>
          <w:tblW w:w="4971" w:type="pct"/>
          <w:tblLook w:val="04A0"/>
        </w:tblPrEx>
        <w:trPr>
          <w:trHeight w:val="240"/>
        </w:trPr>
        <w:tc>
          <w:tcPr>
            <w:tcW w:w="1518" w:type="pct"/>
            <w:shd w:val="clear" w:color="auto" w:fill="auto"/>
            <w:hideMark/>
          </w:tcPr>
          <w:p w:rsidR="00275186" w:rsidRPr="008B52D7" w:rsidP="00275186" w14:paraId="2407B515"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Address Line 2:</w:t>
            </w:r>
          </w:p>
        </w:tc>
        <w:tc>
          <w:tcPr>
            <w:tcW w:w="1470" w:type="pct"/>
            <w:shd w:val="clear" w:color="auto" w:fill="auto"/>
            <w:hideMark/>
          </w:tcPr>
          <w:p w:rsidR="00275186" w:rsidRPr="008B52D7" w:rsidP="00275186" w14:paraId="56BAA38B" w14:textId="7B8669B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5120FF2F"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79EA994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3807CFA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1EB6FC6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460C6C20"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659CE36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4ECD208A"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4D608CFF" w14:textId="39F1F7B3">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CC6596D" w14:textId="2284F492" w:rsidTr="00275186">
        <w:tblPrEx>
          <w:tblW w:w="4971" w:type="pct"/>
          <w:tblLook w:val="04A0"/>
        </w:tblPrEx>
        <w:trPr>
          <w:trHeight w:val="240"/>
        </w:trPr>
        <w:tc>
          <w:tcPr>
            <w:tcW w:w="1518" w:type="pct"/>
            <w:shd w:val="clear" w:color="auto" w:fill="auto"/>
            <w:hideMark/>
          </w:tcPr>
          <w:p w:rsidR="00275186" w:rsidRPr="008B52D7" w:rsidP="00275186" w14:paraId="2137C033"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Address Line 3:</w:t>
            </w:r>
          </w:p>
        </w:tc>
        <w:tc>
          <w:tcPr>
            <w:tcW w:w="1470" w:type="pct"/>
            <w:shd w:val="clear" w:color="auto" w:fill="auto"/>
            <w:hideMark/>
          </w:tcPr>
          <w:p w:rsidR="00275186" w:rsidRPr="008B52D7" w:rsidP="00275186" w14:paraId="72D52171" w14:textId="6CFDDF9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7570DFBD"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064440E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0379F53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78C22EE0"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622B141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29AE480A"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1E0E7C61"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61A73F08" w14:textId="12B868B2">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6E60CCFA" w14:textId="4653B7D2" w:rsidTr="00275186">
        <w:tblPrEx>
          <w:tblW w:w="4971" w:type="pct"/>
          <w:tblLook w:val="04A0"/>
        </w:tblPrEx>
        <w:trPr>
          <w:trHeight w:val="240"/>
        </w:trPr>
        <w:tc>
          <w:tcPr>
            <w:tcW w:w="1518" w:type="pct"/>
            <w:shd w:val="clear" w:color="auto" w:fill="auto"/>
            <w:hideMark/>
          </w:tcPr>
          <w:p w:rsidR="00275186" w:rsidRPr="008B52D7" w:rsidP="00275186" w14:paraId="50616950"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Suite, Room:</w:t>
            </w:r>
          </w:p>
        </w:tc>
        <w:tc>
          <w:tcPr>
            <w:tcW w:w="1470" w:type="pct"/>
            <w:shd w:val="clear" w:color="auto" w:fill="auto"/>
            <w:hideMark/>
          </w:tcPr>
          <w:p w:rsidR="00275186" w:rsidRPr="008B52D7" w:rsidP="00275186" w14:paraId="4411FD2D" w14:textId="1C03CDA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012A7C6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55F2E86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62C9F28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786B400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75B95DB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634C8B12"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0A8012E0"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14BFBF92" w14:textId="47951FE6">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A541EAE" w14:textId="5F6C508B" w:rsidTr="00275186">
        <w:tblPrEx>
          <w:tblW w:w="4971" w:type="pct"/>
          <w:tblLook w:val="04A0"/>
        </w:tblPrEx>
        <w:trPr>
          <w:trHeight w:val="240"/>
        </w:trPr>
        <w:tc>
          <w:tcPr>
            <w:tcW w:w="1518" w:type="pct"/>
            <w:shd w:val="clear" w:color="auto" w:fill="auto"/>
            <w:hideMark/>
          </w:tcPr>
          <w:p w:rsidR="00275186" w:rsidRPr="008B52D7" w:rsidP="00275186" w14:paraId="12A4761A"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Country:</w:t>
            </w:r>
          </w:p>
        </w:tc>
        <w:tc>
          <w:tcPr>
            <w:tcW w:w="1470" w:type="pct"/>
            <w:shd w:val="clear" w:color="auto" w:fill="auto"/>
            <w:hideMark/>
          </w:tcPr>
          <w:p w:rsidR="00275186" w:rsidRPr="008B52D7" w:rsidP="00275186" w14:paraId="4A5390D9" w14:textId="6E0D67B0">
            <w:pPr>
              <w:spacing w:after="0" w:line="240" w:lineRule="auto"/>
              <w:rPr>
                <w:rFonts w:ascii="Calibri" w:eastAsia="Times New Roman" w:hAnsi="Calibri" w:cs="Calibri"/>
                <w:b/>
                <w:bCs/>
                <w:color w:val="000000"/>
                <w:sz w:val="18"/>
                <w:szCs w:val="18"/>
              </w:rPr>
            </w:pPr>
            <w:r w:rsidRPr="000201F4">
              <w:rPr>
                <w:sz w:val="18"/>
                <w:szCs w:val="18"/>
              </w:rPr>
              <w:t xml:space="preserve">See list in </w:t>
            </w:r>
            <w:r>
              <w:rPr>
                <w:sz w:val="18"/>
                <w:szCs w:val="18"/>
              </w:rPr>
              <w:t>Appendix p.66Appendix p.66</w:t>
            </w:r>
          </w:p>
        </w:tc>
        <w:tc>
          <w:tcPr>
            <w:tcW w:w="223" w:type="pct"/>
            <w:shd w:val="clear" w:color="auto" w:fill="auto"/>
            <w:noWrap/>
            <w:hideMark/>
          </w:tcPr>
          <w:p w:rsidR="00275186" w:rsidRPr="008B52D7" w:rsidP="00275186" w14:paraId="02E8A0AA"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3168465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085F545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4C34860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2FB2172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5E2FA868"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655C8B2D"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595AC7ED" w14:textId="3EF58CF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54BA98CA" w14:textId="08B03D3D" w:rsidTr="00275186">
        <w:tblPrEx>
          <w:tblW w:w="4971" w:type="pct"/>
          <w:tblLook w:val="04A0"/>
        </w:tblPrEx>
        <w:trPr>
          <w:trHeight w:val="240"/>
        </w:trPr>
        <w:tc>
          <w:tcPr>
            <w:tcW w:w="1518" w:type="pct"/>
            <w:shd w:val="clear" w:color="auto" w:fill="auto"/>
            <w:hideMark/>
          </w:tcPr>
          <w:p w:rsidR="00275186" w:rsidRPr="008B52D7" w:rsidP="00275186" w14:paraId="7829D12C"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State/Territory:</w:t>
            </w:r>
          </w:p>
        </w:tc>
        <w:tc>
          <w:tcPr>
            <w:tcW w:w="1470" w:type="pct"/>
            <w:shd w:val="clear" w:color="auto" w:fill="auto"/>
            <w:hideMark/>
          </w:tcPr>
          <w:p w:rsidR="00275186" w:rsidRPr="000201F4" w:rsidP="00275186" w14:paraId="774A8EA0" w14:textId="134FC333">
            <w:pPr>
              <w:spacing w:after="0" w:line="240" w:lineRule="auto"/>
              <w:rPr>
                <w:rFonts w:ascii="Calibri" w:eastAsia="Times New Roman" w:hAnsi="Calibri" w:cs="Calibri"/>
                <w:color w:val="000000"/>
                <w:sz w:val="18"/>
                <w:szCs w:val="18"/>
              </w:rPr>
            </w:pPr>
            <w:r w:rsidRPr="000201F4">
              <w:rPr>
                <w:sz w:val="18"/>
                <w:szCs w:val="18"/>
              </w:rPr>
              <w:t xml:space="preserve">See list in </w:t>
            </w:r>
            <w:r>
              <w:rPr>
                <w:sz w:val="18"/>
                <w:szCs w:val="18"/>
              </w:rPr>
              <w:t>Appendix p.66</w:t>
            </w:r>
          </w:p>
        </w:tc>
        <w:tc>
          <w:tcPr>
            <w:tcW w:w="223" w:type="pct"/>
            <w:shd w:val="clear" w:color="auto" w:fill="auto"/>
            <w:noWrap/>
            <w:hideMark/>
          </w:tcPr>
          <w:p w:rsidR="00275186" w:rsidRPr="008B52D7" w:rsidP="00275186" w14:paraId="024E83E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19268DBC"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771818D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727E2C7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71F573E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706CEBB0"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1D9ABFBE"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6C29FC23" w14:textId="6D2E252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1EB8DE3C" w14:textId="27FA8A5C" w:rsidTr="00275186">
        <w:tblPrEx>
          <w:tblW w:w="4971" w:type="pct"/>
          <w:tblLook w:val="04A0"/>
        </w:tblPrEx>
        <w:trPr>
          <w:trHeight w:val="240"/>
        </w:trPr>
        <w:tc>
          <w:tcPr>
            <w:tcW w:w="1518" w:type="pct"/>
            <w:shd w:val="clear" w:color="auto" w:fill="auto"/>
            <w:hideMark/>
          </w:tcPr>
          <w:p w:rsidR="00275186" w:rsidRPr="008B52D7" w:rsidP="00275186" w14:paraId="15846323"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State/Province:</w:t>
            </w:r>
          </w:p>
        </w:tc>
        <w:tc>
          <w:tcPr>
            <w:tcW w:w="1470" w:type="pct"/>
            <w:shd w:val="clear" w:color="auto" w:fill="auto"/>
            <w:hideMark/>
          </w:tcPr>
          <w:p w:rsidR="00275186" w:rsidRPr="008B52D7" w:rsidP="00275186" w14:paraId="12DC02D2" w14:textId="662A7A0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1D64E23F"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424847F4"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69FD36E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32301EE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50F252D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7B61713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6440A2F8"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519AC26A" w14:textId="1E54AE00">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1870F92A" w14:textId="15348635" w:rsidTr="00275186">
        <w:tblPrEx>
          <w:tblW w:w="4971" w:type="pct"/>
          <w:tblLook w:val="04A0"/>
        </w:tblPrEx>
        <w:trPr>
          <w:trHeight w:val="240"/>
        </w:trPr>
        <w:tc>
          <w:tcPr>
            <w:tcW w:w="1518" w:type="pct"/>
            <w:shd w:val="clear" w:color="auto" w:fill="auto"/>
            <w:hideMark/>
          </w:tcPr>
          <w:p w:rsidR="00275186" w:rsidRPr="008B52D7" w:rsidP="00275186" w14:paraId="35326AFB"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City:</w:t>
            </w:r>
          </w:p>
        </w:tc>
        <w:tc>
          <w:tcPr>
            <w:tcW w:w="1470" w:type="pct"/>
            <w:shd w:val="clear" w:color="auto" w:fill="auto"/>
            <w:hideMark/>
          </w:tcPr>
          <w:p w:rsidR="00275186" w:rsidRPr="008B52D7" w:rsidP="00275186" w14:paraId="6A3EE816" w14:textId="183A1FD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0A5A8A1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4E70054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3A87FAE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0DB0E53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361A96E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351CCC4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2CD592E4"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1B0D5761" w14:textId="31A405A6">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137E0903" w14:textId="06AE5DD4" w:rsidTr="00275186">
        <w:tblPrEx>
          <w:tblW w:w="4971" w:type="pct"/>
          <w:tblLook w:val="04A0"/>
        </w:tblPrEx>
        <w:trPr>
          <w:trHeight w:val="240"/>
        </w:trPr>
        <w:tc>
          <w:tcPr>
            <w:tcW w:w="1518" w:type="pct"/>
            <w:shd w:val="clear" w:color="auto" w:fill="auto"/>
            <w:hideMark/>
          </w:tcPr>
          <w:p w:rsidR="00275186" w:rsidRPr="008B52D7" w:rsidP="00275186" w14:paraId="41138CE9"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Zip Code:</w:t>
            </w:r>
          </w:p>
        </w:tc>
        <w:tc>
          <w:tcPr>
            <w:tcW w:w="1470" w:type="pct"/>
            <w:shd w:val="clear" w:color="auto" w:fill="auto"/>
            <w:hideMark/>
          </w:tcPr>
          <w:p w:rsidR="00275186" w:rsidRPr="008B52D7" w:rsidP="00275186" w14:paraId="26119984" w14:textId="7A4EFF3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0C3B32C0"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5616A26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3D611B2A"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515BFA9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2FD2A5FE"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3F36C9B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33E5D736"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6A523F64" w14:textId="7C798E5D">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78813C82" w14:textId="33742D76" w:rsidTr="00275186">
        <w:tblPrEx>
          <w:tblW w:w="4971" w:type="pct"/>
          <w:tblLook w:val="04A0"/>
        </w:tblPrEx>
        <w:trPr>
          <w:trHeight w:val="240"/>
        </w:trPr>
        <w:tc>
          <w:tcPr>
            <w:tcW w:w="1518" w:type="pct"/>
            <w:shd w:val="clear" w:color="auto" w:fill="auto"/>
            <w:hideMark/>
          </w:tcPr>
          <w:p w:rsidR="00275186" w:rsidRPr="008B52D7" w:rsidP="00275186" w14:paraId="652C7C1F"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Is mailing address different?</w:t>
            </w:r>
          </w:p>
        </w:tc>
        <w:tc>
          <w:tcPr>
            <w:tcW w:w="1470" w:type="pct"/>
            <w:shd w:val="clear" w:color="auto" w:fill="auto"/>
            <w:hideMark/>
          </w:tcPr>
          <w:p w:rsidR="00275186" w:rsidRPr="008B52D7" w:rsidP="00275186" w14:paraId="76A2AEC3" w14:textId="77777777">
            <w:pPr>
              <w:spacing w:after="0" w:line="240" w:lineRule="auto"/>
              <w:rPr>
                <w:rFonts w:ascii="Calibri" w:eastAsia="Times New Roman" w:hAnsi="Calibri" w:cs="Calibri"/>
                <w:color w:val="000000"/>
                <w:sz w:val="18"/>
                <w:szCs w:val="18"/>
              </w:rPr>
            </w:pPr>
            <w:r w:rsidRPr="008B52D7">
              <w:rPr>
                <w:rFonts w:ascii="Calibri" w:eastAsia="Times New Roman" w:hAnsi="Calibri" w:cs="Calibri"/>
                <w:color w:val="000000"/>
                <w:sz w:val="18"/>
                <w:szCs w:val="18"/>
              </w:rPr>
              <w:t>1. Yes</w:t>
            </w:r>
          </w:p>
        </w:tc>
        <w:tc>
          <w:tcPr>
            <w:tcW w:w="223" w:type="pct"/>
            <w:shd w:val="clear" w:color="auto" w:fill="auto"/>
            <w:noWrap/>
            <w:hideMark/>
          </w:tcPr>
          <w:p w:rsidR="00275186" w:rsidRPr="008B52D7" w:rsidP="00275186" w14:paraId="5A17788F"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5178DA6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245F235E"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70DC9C58"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3710B60C"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1724A9C0"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7490F7D9"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0B00CA1B" w14:textId="5E57768D">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1594E38" w14:textId="32CF5C44" w:rsidTr="00275186">
        <w:tblPrEx>
          <w:tblW w:w="4971" w:type="pct"/>
          <w:tblLook w:val="04A0"/>
        </w:tblPrEx>
        <w:trPr>
          <w:trHeight w:val="240"/>
        </w:trPr>
        <w:tc>
          <w:tcPr>
            <w:tcW w:w="1518" w:type="pct"/>
            <w:shd w:val="clear" w:color="auto" w:fill="auto"/>
            <w:hideMark/>
          </w:tcPr>
          <w:p w:rsidR="00275186" w:rsidRPr="008B52D7" w:rsidP="00275186" w14:paraId="10FB5106"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Mailing Address:</w:t>
            </w:r>
          </w:p>
        </w:tc>
        <w:tc>
          <w:tcPr>
            <w:tcW w:w="1470" w:type="pct"/>
            <w:shd w:val="clear" w:color="auto" w:fill="auto"/>
            <w:hideMark/>
          </w:tcPr>
          <w:p w:rsidR="00275186" w:rsidRPr="008B52D7" w:rsidP="00275186" w14:paraId="14600828" w14:textId="1E888D0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4325AA1E"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16FC149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5FAEE0E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52F8293C"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218331BE"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411813A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53B6A809"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5813653C" w14:textId="5C6BE74C">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55EA1F19" w14:textId="01DFC5A1" w:rsidTr="00275186">
        <w:tblPrEx>
          <w:tblW w:w="4971" w:type="pct"/>
          <w:tblLook w:val="04A0"/>
        </w:tblPrEx>
        <w:trPr>
          <w:trHeight w:val="240"/>
        </w:trPr>
        <w:tc>
          <w:tcPr>
            <w:tcW w:w="1518" w:type="pct"/>
            <w:shd w:val="clear" w:color="auto" w:fill="auto"/>
            <w:hideMark/>
          </w:tcPr>
          <w:p w:rsidR="00275186" w:rsidRPr="008B52D7" w:rsidP="00275186" w14:paraId="7A1A71DD"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Mailing Address Line 2:</w:t>
            </w:r>
          </w:p>
        </w:tc>
        <w:tc>
          <w:tcPr>
            <w:tcW w:w="1470" w:type="pct"/>
            <w:shd w:val="clear" w:color="auto" w:fill="auto"/>
            <w:hideMark/>
          </w:tcPr>
          <w:p w:rsidR="00275186" w:rsidRPr="008B52D7" w:rsidP="00275186" w14:paraId="638F1BFA" w14:textId="16F0DCC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043126DB"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6CAC5BA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2B44E312"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0CC7F572"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5493E15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4839CED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6CC17D20"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00AD6CB0" w14:textId="329533E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D1C80C6" w14:textId="274712A2" w:rsidTr="00275186">
        <w:tblPrEx>
          <w:tblW w:w="4971" w:type="pct"/>
          <w:tblLook w:val="04A0"/>
        </w:tblPrEx>
        <w:trPr>
          <w:trHeight w:val="240"/>
        </w:trPr>
        <w:tc>
          <w:tcPr>
            <w:tcW w:w="1518" w:type="pct"/>
            <w:shd w:val="clear" w:color="auto" w:fill="auto"/>
            <w:hideMark/>
          </w:tcPr>
          <w:p w:rsidR="00275186" w:rsidRPr="008B52D7" w:rsidP="00275186" w14:paraId="11B7E045"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Mailing Address Line 3:</w:t>
            </w:r>
          </w:p>
        </w:tc>
        <w:tc>
          <w:tcPr>
            <w:tcW w:w="1470" w:type="pct"/>
            <w:shd w:val="clear" w:color="auto" w:fill="auto"/>
            <w:hideMark/>
          </w:tcPr>
          <w:p w:rsidR="00275186" w:rsidRPr="008B52D7" w:rsidP="00275186" w14:paraId="562376E7" w14:textId="78927F5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299572D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656312F8"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24DB99C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17A70711"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4E70394E"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4253444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0F6EEA3B"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6CA297BB" w14:textId="20F561A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6122B6C8" w14:textId="442F75A1" w:rsidTr="00275186">
        <w:tblPrEx>
          <w:tblW w:w="4971" w:type="pct"/>
          <w:tblLook w:val="04A0"/>
        </w:tblPrEx>
        <w:trPr>
          <w:trHeight w:val="240"/>
        </w:trPr>
        <w:tc>
          <w:tcPr>
            <w:tcW w:w="1518" w:type="pct"/>
            <w:shd w:val="clear" w:color="auto" w:fill="auto"/>
            <w:hideMark/>
          </w:tcPr>
          <w:p w:rsidR="00275186" w:rsidRPr="008B52D7" w:rsidP="00275186" w14:paraId="3984ED45"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Suite, Room:</w:t>
            </w:r>
          </w:p>
        </w:tc>
        <w:tc>
          <w:tcPr>
            <w:tcW w:w="1470" w:type="pct"/>
            <w:shd w:val="clear" w:color="auto" w:fill="auto"/>
            <w:hideMark/>
          </w:tcPr>
          <w:p w:rsidR="00275186" w:rsidRPr="008B52D7" w:rsidP="00275186" w14:paraId="3B8F3287" w14:textId="3251B49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7F92434D"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292CCE2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36ED2DF2"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440861D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3067DFEA"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1C05ECC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2A5A3151"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6BC071BC" w14:textId="00B07F71">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1F9C47D4" w14:textId="4162EA07" w:rsidTr="00275186">
        <w:tblPrEx>
          <w:tblW w:w="4971" w:type="pct"/>
          <w:tblLook w:val="04A0"/>
        </w:tblPrEx>
        <w:trPr>
          <w:trHeight w:val="240"/>
        </w:trPr>
        <w:tc>
          <w:tcPr>
            <w:tcW w:w="1518" w:type="pct"/>
            <w:shd w:val="clear" w:color="auto" w:fill="auto"/>
            <w:hideMark/>
          </w:tcPr>
          <w:p w:rsidR="00275186" w:rsidRPr="008B52D7" w:rsidP="00275186" w14:paraId="0BCB0601"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Country:</w:t>
            </w:r>
          </w:p>
        </w:tc>
        <w:tc>
          <w:tcPr>
            <w:tcW w:w="1470" w:type="pct"/>
            <w:shd w:val="clear" w:color="auto" w:fill="auto"/>
            <w:hideMark/>
          </w:tcPr>
          <w:p w:rsidR="00275186" w:rsidRPr="008B52D7" w:rsidP="00275186" w14:paraId="06B204B2" w14:textId="76004388">
            <w:pPr>
              <w:spacing w:after="0" w:line="240" w:lineRule="auto"/>
              <w:rPr>
                <w:rFonts w:ascii="Calibri" w:eastAsia="Times New Roman" w:hAnsi="Calibri" w:cs="Calibri"/>
                <w:b/>
                <w:bCs/>
                <w:color w:val="000000"/>
                <w:sz w:val="18"/>
                <w:szCs w:val="18"/>
              </w:rPr>
            </w:pPr>
            <w:r w:rsidRPr="000201F4">
              <w:rPr>
                <w:sz w:val="18"/>
                <w:szCs w:val="18"/>
              </w:rPr>
              <w:t xml:space="preserve">See list in </w:t>
            </w:r>
            <w:r>
              <w:rPr>
                <w:sz w:val="18"/>
                <w:szCs w:val="18"/>
              </w:rPr>
              <w:t>Appendix p.66</w:t>
            </w:r>
          </w:p>
        </w:tc>
        <w:tc>
          <w:tcPr>
            <w:tcW w:w="223" w:type="pct"/>
            <w:shd w:val="clear" w:color="auto" w:fill="auto"/>
            <w:noWrap/>
            <w:hideMark/>
          </w:tcPr>
          <w:p w:rsidR="00275186" w:rsidRPr="008B52D7" w:rsidP="00275186" w14:paraId="766ADA3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7C42104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0D77325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30D3C0A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2072AFDA"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6AD0F3D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6D278167"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0AB8EED4" w14:textId="0E15CCDF">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3EBB0AF0" w14:textId="3DBF4707" w:rsidTr="00275186">
        <w:tblPrEx>
          <w:tblW w:w="4971" w:type="pct"/>
          <w:tblLook w:val="04A0"/>
        </w:tblPrEx>
        <w:trPr>
          <w:trHeight w:val="240"/>
        </w:trPr>
        <w:tc>
          <w:tcPr>
            <w:tcW w:w="1518" w:type="pct"/>
            <w:shd w:val="clear" w:color="auto" w:fill="auto"/>
            <w:hideMark/>
          </w:tcPr>
          <w:p w:rsidR="00275186" w:rsidRPr="008B52D7" w:rsidP="00275186" w14:paraId="497C49C9"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State/Territory:</w:t>
            </w:r>
          </w:p>
        </w:tc>
        <w:tc>
          <w:tcPr>
            <w:tcW w:w="1470" w:type="pct"/>
            <w:shd w:val="clear" w:color="auto" w:fill="auto"/>
            <w:hideMark/>
          </w:tcPr>
          <w:p w:rsidR="00275186" w:rsidRPr="008B52D7" w:rsidP="00275186" w14:paraId="40277F95" w14:textId="032BA79B">
            <w:pPr>
              <w:spacing w:after="0" w:line="240" w:lineRule="auto"/>
              <w:rPr>
                <w:rFonts w:ascii="Calibri" w:eastAsia="Times New Roman" w:hAnsi="Calibri" w:cs="Calibri"/>
                <w:b/>
                <w:bCs/>
                <w:color w:val="000000"/>
                <w:sz w:val="18"/>
                <w:szCs w:val="18"/>
              </w:rPr>
            </w:pPr>
            <w:r w:rsidRPr="000201F4">
              <w:rPr>
                <w:sz w:val="18"/>
                <w:szCs w:val="18"/>
              </w:rPr>
              <w:t xml:space="preserve">See list in </w:t>
            </w:r>
            <w:r>
              <w:rPr>
                <w:sz w:val="18"/>
                <w:szCs w:val="18"/>
              </w:rPr>
              <w:t>Appendix p.66</w:t>
            </w:r>
          </w:p>
        </w:tc>
        <w:tc>
          <w:tcPr>
            <w:tcW w:w="223" w:type="pct"/>
            <w:shd w:val="clear" w:color="auto" w:fill="auto"/>
            <w:noWrap/>
            <w:hideMark/>
          </w:tcPr>
          <w:p w:rsidR="00275186" w:rsidRPr="008B52D7" w:rsidP="00275186" w14:paraId="46564F9F"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78394E1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4975C58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4628ECDE"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3660C02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38B93DE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35880881"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6E14AE4F" w14:textId="7561510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4F11F880" w14:textId="6BB94A12" w:rsidTr="00275186">
        <w:tblPrEx>
          <w:tblW w:w="4971" w:type="pct"/>
          <w:tblLook w:val="04A0"/>
        </w:tblPrEx>
        <w:trPr>
          <w:trHeight w:val="240"/>
        </w:trPr>
        <w:tc>
          <w:tcPr>
            <w:tcW w:w="1518" w:type="pct"/>
            <w:shd w:val="clear" w:color="auto" w:fill="auto"/>
            <w:hideMark/>
          </w:tcPr>
          <w:p w:rsidR="00275186" w:rsidRPr="008B52D7" w:rsidP="00275186" w14:paraId="289F7D5E"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State/Province:</w:t>
            </w:r>
          </w:p>
        </w:tc>
        <w:tc>
          <w:tcPr>
            <w:tcW w:w="1470" w:type="pct"/>
            <w:shd w:val="clear" w:color="auto" w:fill="auto"/>
            <w:hideMark/>
          </w:tcPr>
          <w:p w:rsidR="00275186" w:rsidRPr="008B52D7" w:rsidP="00275186" w14:paraId="0999535F" w14:textId="683E693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5A201D48"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1D102EB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10DD215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0E54A794"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7C76FD5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7BE2E3EC"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4A4EE0C6"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3E5B7978" w14:textId="316EE3A8">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9AEE291" w14:textId="5889F365" w:rsidTr="00275186">
        <w:tblPrEx>
          <w:tblW w:w="4971" w:type="pct"/>
          <w:tblLook w:val="04A0"/>
        </w:tblPrEx>
        <w:trPr>
          <w:trHeight w:val="240"/>
        </w:trPr>
        <w:tc>
          <w:tcPr>
            <w:tcW w:w="1518" w:type="pct"/>
            <w:shd w:val="clear" w:color="auto" w:fill="auto"/>
            <w:hideMark/>
          </w:tcPr>
          <w:p w:rsidR="00275186" w:rsidRPr="008B52D7" w:rsidP="00275186" w14:paraId="7F7727E7"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City:</w:t>
            </w:r>
          </w:p>
        </w:tc>
        <w:tc>
          <w:tcPr>
            <w:tcW w:w="1470" w:type="pct"/>
            <w:shd w:val="clear" w:color="auto" w:fill="auto"/>
            <w:hideMark/>
          </w:tcPr>
          <w:p w:rsidR="00275186" w:rsidRPr="008B52D7" w:rsidP="00275186" w14:paraId="1942CE38" w14:textId="0500C84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32EDF337"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6D9859A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08B418E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002B7F61"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000C9394"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7D864B7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2409DEA3"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3F4B45B4" w14:textId="06207F5F">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37BB9F54" w14:textId="4824E323" w:rsidTr="00275186">
        <w:tblPrEx>
          <w:tblW w:w="4971" w:type="pct"/>
          <w:tblLook w:val="04A0"/>
        </w:tblPrEx>
        <w:trPr>
          <w:trHeight w:val="240"/>
        </w:trPr>
        <w:tc>
          <w:tcPr>
            <w:tcW w:w="1518" w:type="pct"/>
            <w:shd w:val="clear" w:color="auto" w:fill="auto"/>
            <w:hideMark/>
          </w:tcPr>
          <w:p w:rsidR="00275186" w:rsidRPr="008B52D7" w:rsidP="00275186" w14:paraId="353695DD"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Zip Code:</w:t>
            </w:r>
          </w:p>
        </w:tc>
        <w:tc>
          <w:tcPr>
            <w:tcW w:w="1470" w:type="pct"/>
            <w:shd w:val="clear" w:color="auto" w:fill="auto"/>
            <w:hideMark/>
          </w:tcPr>
          <w:p w:rsidR="00275186" w:rsidRPr="008B52D7" w:rsidP="00275186" w14:paraId="0A201A2D" w14:textId="77C2A61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0C98F07D"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624EB17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7FFB1C0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5F7078F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0624DE68"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4F74FBD8"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55EE72EC"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4A2A8E6E" w14:textId="27C32319">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bl>
    <w:p w:rsidR="008E7626" w:rsidP="008E7626" w14:paraId="3F515A3C" w14:textId="77777777"/>
    <w:p w:rsidR="008E7626" w:rsidP="00F9634D" w14:paraId="1C6C1E5C" w14:textId="69977BF0">
      <w:pPr>
        <w:jc w:val="center"/>
      </w:pPr>
    </w:p>
    <w:p w:rsidR="005D5BD9" w:rsidP="00F9634D" w14:paraId="737A8B30" w14:textId="3F3AAAF2">
      <w:pPr>
        <w:jc w:val="center"/>
      </w:pPr>
    </w:p>
    <w:p w:rsidR="005D5BD9" w:rsidP="00F9634D" w14:paraId="48BCDF27" w14:textId="10C9C1D3">
      <w:pPr>
        <w:jc w:val="center"/>
      </w:pPr>
    </w:p>
    <w:p w:rsidR="005D5BD9" w:rsidP="00F9634D" w14:paraId="271D6949" w14:textId="2E5CE0C0">
      <w:pPr>
        <w:jc w:val="center"/>
      </w:pPr>
    </w:p>
    <w:p w:rsidR="005D5BD9" w:rsidP="00F9634D" w14:paraId="3C26E750" w14:textId="3B84BF6E">
      <w:pPr>
        <w:jc w:val="center"/>
      </w:pPr>
    </w:p>
    <w:p w:rsidR="005D5BD9" w:rsidP="009E2D48" w14:paraId="1F5ECA1D" w14:textId="02285395">
      <w:pPr>
        <w:pStyle w:val="Heading2"/>
        <w:numPr>
          <w:ilvl w:val="1"/>
          <w:numId w:val="4"/>
        </w:numPr>
        <w:pBdr>
          <w:bottom w:val="single" w:sz="12" w:space="1" w:color="auto"/>
        </w:pBdr>
      </w:pPr>
      <w:bookmarkStart w:id="37" w:name="_Toc24482545"/>
      <w:bookmarkStart w:id="38" w:name="_Toc96434067"/>
      <w:r>
        <w:t>Consultants &amp; Officer/Fellow Details</w:t>
      </w:r>
      <w:bookmarkEnd w:id="37"/>
      <w:bookmarkEnd w:id="38"/>
    </w:p>
    <w:p w:rsidR="005D5BD9" w:rsidP="005D5BD9" w14:paraId="37FE77AF" w14:textId="77777777">
      <w:pPr>
        <w:pStyle w:val="Captions"/>
      </w:pPr>
      <w:r>
        <w:t>Table 6.6-a. Consultants &amp; Officer/Fellow Details Fields</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9"/>
        <w:gridCol w:w="1425"/>
        <w:gridCol w:w="720"/>
        <w:gridCol w:w="720"/>
        <w:gridCol w:w="756"/>
        <w:gridCol w:w="982"/>
        <w:gridCol w:w="895"/>
        <w:gridCol w:w="666"/>
        <w:gridCol w:w="874"/>
        <w:gridCol w:w="872"/>
      </w:tblGrid>
      <w:tr w14:paraId="28DA3BC0" w14:textId="344BDD97" w:rsidTr="00275186">
        <w:tblPrEx>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24" w:type="pct"/>
            <w:tcBorders>
              <w:bottom w:val="single" w:sz="4" w:space="0" w:color="auto"/>
            </w:tcBorders>
            <w:shd w:val="clear" w:color="5B9BD5" w:fill="5B9BD5"/>
            <w:hideMark/>
          </w:tcPr>
          <w:p w:rsidR="00275186" w:rsidRPr="00AD338C" w:rsidP="008052F6" w14:paraId="384254DC"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Field Name</w:t>
            </w:r>
          </w:p>
        </w:tc>
        <w:tc>
          <w:tcPr>
            <w:tcW w:w="554" w:type="pct"/>
            <w:tcBorders>
              <w:bottom w:val="single" w:sz="4" w:space="0" w:color="auto"/>
            </w:tcBorders>
            <w:shd w:val="clear" w:color="5B9BD5" w:fill="5B9BD5"/>
            <w:hideMark/>
          </w:tcPr>
          <w:p w:rsidR="00275186" w:rsidRPr="00AD338C" w:rsidP="008052F6" w14:paraId="63BE3F0E"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 xml:space="preserve"> Values</w:t>
            </w:r>
          </w:p>
        </w:tc>
        <w:tc>
          <w:tcPr>
            <w:tcW w:w="280" w:type="pct"/>
            <w:shd w:val="clear" w:color="5B9BD5" w:fill="5B9BD5"/>
            <w:noWrap/>
            <w:hideMark/>
          </w:tcPr>
          <w:p w:rsidR="00275186" w:rsidRPr="00AD338C" w:rsidP="008052F6" w14:paraId="1485F2B3"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EIS</w:t>
            </w:r>
          </w:p>
        </w:tc>
        <w:tc>
          <w:tcPr>
            <w:tcW w:w="280" w:type="pct"/>
            <w:shd w:val="clear" w:color="5B9BD5" w:fill="5B9BD5"/>
            <w:noWrap/>
            <w:hideMark/>
          </w:tcPr>
          <w:p w:rsidR="00275186" w:rsidRPr="00AD338C" w:rsidP="008052F6" w14:paraId="71BC851B"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LLS</w:t>
            </w:r>
          </w:p>
        </w:tc>
        <w:tc>
          <w:tcPr>
            <w:tcW w:w="294" w:type="pct"/>
            <w:shd w:val="clear" w:color="5B9BD5" w:fill="5B9BD5"/>
            <w:noWrap/>
            <w:hideMark/>
          </w:tcPr>
          <w:p w:rsidR="00275186" w:rsidRPr="00AD338C" w:rsidP="008052F6" w14:paraId="684B52F8"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EEP</w:t>
            </w:r>
          </w:p>
        </w:tc>
        <w:tc>
          <w:tcPr>
            <w:tcW w:w="382" w:type="pct"/>
            <w:shd w:val="clear" w:color="5B9BD5" w:fill="5B9BD5"/>
            <w:noWrap/>
            <w:hideMark/>
          </w:tcPr>
          <w:p w:rsidR="00275186" w:rsidRPr="00AD338C" w:rsidP="008052F6" w14:paraId="2CBADF2B"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FLIGHT</w:t>
            </w:r>
          </w:p>
        </w:tc>
        <w:tc>
          <w:tcPr>
            <w:tcW w:w="348" w:type="pct"/>
            <w:shd w:val="clear" w:color="5B9BD5" w:fill="5B9BD5"/>
            <w:noWrap/>
            <w:hideMark/>
          </w:tcPr>
          <w:p w:rsidR="00275186" w:rsidRPr="00AD338C" w:rsidP="008052F6" w14:paraId="421DD361"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PHIFP</w:t>
            </w:r>
          </w:p>
        </w:tc>
        <w:tc>
          <w:tcPr>
            <w:tcW w:w="259" w:type="pct"/>
            <w:shd w:val="clear" w:color="5B9BD5" w:fill="5B9BD5"/>
            <w:noWrap/>
            <w:hideMark/>
          </w:tcPr>
          <w:p w:rsidR="00275186" w:rsidRPr="00AD338C" w:rsidP="008052F6" w14:paraId="0D4307E8"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PE</w:t>
            </w:r>
          </w:p>
        </w:tc>
        <w:tc>
          <w:tcPr>
            <w:tcW w:w="340" w:type="pct"/>
            <w:shd w:val="clear" w:color="5B9BD5" w:fill="5B9BD5"/>
            <w:noWrap/>
            <w:hideMark/>
          </w:tcPr>
          <w:p w:rsidR="00275186" w:rsidRPr="00AD338C" w:rsidP="008052F6" w14:paraId="5F9316B0"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PHAP</w:t>
            </w:r>
          </w:p>
        </w:tc>
        <w:tc>
          <w:tcPr>
            <w:tcW w:w="340" w:type="pct"/>
            <w:shd w:val="clear" w:color="5B9BD5" w:fill="5B9BD5"/>
          </w:tcPr>
          <w:p w:rsidR="00275186" w:rsidRPr="00AD338C" w:rsidP="008052F6" w14:paraId="5D80A725" w14:textId="4126E82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6B8B8EF" w14:textId="7DB6C0D2" w:rsidTr="00275186">
        <w:tblPrEx>
          <w:tblW w:w="4965" w:type="pct"/>
          <w:tblLook w:val="04A0"/>
        </w:tblPrEx>
        <w:trPr>
          <w:trHeight w:val="2160"/>
        </w:trPr>
        <w:tc>
          <w:tcPr>
            <w:tcW w:w="1924" w:type="pct"/>
            <w:shd w:val="clear" w:color="auto" w:fill="auto"/>
            <w:hideMark/>
          </w:tcPr>
          <w:p w:rsidR="00275186" w:rsidP="00275186" w14:paraId="32240814" w14:textId="77777777">
            <w:pPr>
              <w:spacing w:after="0" w:line="240" w:lineRule="auto"/>
              <w:rPr>
                <w:rFonts w:ascii="Calibri" w:eastAsia="Times New Roman" w:hAnsi="Calibri" w:cs="Calibri"/>
                <w:b/>
                <w:bCs/>
                <w:color w:val="000000"/>
                <w:sz w:val="18"/>
                <w:szCs w:val="18"/>
              </w:rPr>
            </w:pPr>
            <w:r w:rsidRPr="00AD338C">
              <w:rPr>
                <w:rFonts w:ascii="Calibri" w:eastAsia="Times New Roman" w:hAnsi="Calibri" w:cs="Calibri"/>
                <w:b/>
                <w:bCs/>
                <w:color w:val="000000"/>
                <w:sz w:val="18"/>
                <w:szCs w:val="18"/>
              </w:rPr>
              <w:t>Please include the following information for consultants and officers/fellows in the text boxes below:</w:t>
            </w:r>
            <w:r w:rsidRPr="00AD338C">
              <w:rPr>
                <w:rFonts w:ascii="Calibri" w:eastAsia="Times New Roman" w:hAnsi="Calibri" w:cs="Calibri"/>
                <w:b/>
                <w:bCs/>
                <w:color w:val="000000"/>
                <w:sz w:val="18"/>
                <w:szCs w:val="18"/>
              </w:rPr>
              <w:br/>
              <w:t>- Full Name</w:t>
            </w:r>
            <w:r w:rsidRPr="00AD338C">
              <w:rPr>
                <w:rFonts w:ascii="Calibri" w:eastAsia="Times New Roman" w:hAnsi="Calibri" w:cs="Calibri"/>
                <w:b/>
                <w:bCs/>
                <w:color w:val="000000"/>
                <w:sz w:val="18"/>
                <w:szCs w:val="18"/>
              </w:rPr>
              <w:br/>
              <w:t>- Emails</w:t>
            </w:r>
            <w:r w:rsidRPr="00AD338C">
              <w:rPr>
                <w:rFonts w:ascii="Calibri" w:eastAsia="Times New Roman" w:hAnsi="Calibri" w:cs="Calibri"/>
                <w:b/>
                <w:bCs/>
                <w:color w:val="000000"/>
                <w:sz w:val="18"/>
                <w:szCs w:val="18"/>
              </w:rPr>
              <w:br/>
              <w:t>- Current Titles</w:t>
            </w:r>
            <w:r w:rsidRPr="00AD338C">
              <w:rPr>
                <w:rFonts w:ascii="Calibri" w:eastAsia="Times New Roman" w:hAnsi="Calibri" w:cs="Calibri"/>
                <w:b/>
                <w:bCs/>
                <w:color w:val="000000"/>
                <w:sz w:val="18"/>
                <w:szCs w:val="18"/>
              </w:rPr>
              <w:br/>
              <w:t>- Degrees</w:t>
            </w:r>
            <w:r w:rsidRPr="00AD338C">
              <w:rPr>
                <w:rFonts w:ascii="Calibri" w:eastAsia="Times New Roman" w:hAnsi="Calibri" w:cs="Calibri"/>
                <w:b/>
                <w:bCs/>
                <w:color w:val="000000"/>
                <w:sz w:val="18"/>
                <w:szCs w:val="18"/>
              </w:rPr>
              <w:br/>
              <w:t xml:space="preserve">- </w:t>
            </w:r>
            <w:r>
              <w:rPr>
                <w:rFonts w:ascii="Calibri" w:eastAsia="Times New Roman" w:hAnsi="Calibri" w:cs="Calibri"/>
                <w:b/>
                <w:bCs/>
                <w:color w:val="000000"/>
                <w:sz w:val="18"/>
                <w:szCs w:val="18"/>
              </w:rPr>
              <w:t xml:space="preserve">Fellowship </w:t>
            </w:r>
            <w:r w:rsidRPr="00AD338C">
              <w:rPr>
                <w:rFonts w:ascii="Calibri" w:eastAsia="Times New Roman" w:hAnsi="Calibri" w:cs="Calibri"/>
                <w:b/>
                <w:bCs/>
                <w:color w:val="000000"/>
                <w:sz w:val="18"/>
                <w:szCs w:val="18"/>
              </w:rPr>
              <w:t>Year</w:t>
            </w:r>
            <w:r>
              <w:rPr>
                <w:rFonts w:ascii="Calibri" w:eastAsia="Times New Roman" w:hAnsi="Calibri" w:cs="Calibri"/>
                <w:b/>
                <w:bCs/>
                <w:color w:val="000000"/>
                <w:sz w:val="18"/>
                <w:szCs w:val="18"/>
              </w:rPr>
              <w:t xml:space="preserve"> </w:t>
            </w:r>
            <w:r w:rsidRPr="00AD338C">
              <w:rPr>
                <w:rFonts w:ascii="Calibri" w:eastAsia="Times New Roman" w:hAnsi="Calibri" w:cs="Calibri"/>
                <w:b/>
                <w:bCs/>
                <w:color w:val="000000"/>
                <w:sz w:val="18"/>
                <w:szCs w:val="18"/>
              </w:rPr>
              <w:br/>
              <w:t>- Alumni Status</w:t>
            </w:r>
          </w:p>
          <w:p w:rsidR="00275186" w:rsidP="00275186" w14:paraId="626D89E4" w14:textId="77777777">
            <w:pPr>
              <w:spacing w:after="0" w:line="240" w:lineRule="auto"/>
              <w:rPr>
                <w:rFonts w:ascii="Calibri" w:eastAsia="Times New Roman" w:hAnsi="Calibri" w:cs="Calibri"/>
                <w:b/>
                <w:bCs/>
                <w:color w:val="000000"/>
                <w:sz w:val="18"/>
                <w:szCs w:val="18"/>
              </w:rPr>
            </w:pPr>
          </w:p>
          <w:p w:rsidR="00275186" w:rsidP="00275186" w14:paraId="367AE5AD" w14:textId="1F4FE46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PROPOSED LLS INSTRUCTIONAL TEXT ADDITION:</w:t>
            </w:r>
          </w:p>
          <w:p w:rsidR="00275186" w:rsidRPr="00AD338C" w:rsidP="00275186" w14:paraId="5732F81C" w14:textId="23C9F298">
            <w:pPr>
              <w:spacing w:after="0" w:line="240" w:lineRule="auto"/>
              <w:rPr>
                <w:rFonts w:ascii="Calibri" w:eastAsia="Times New Roman" w:hAnsi="Calibri" w:cs="Calibri"/>
                <w:b/>
                <w:bCs/>
                <w:color w:val="000000"/>
                <w:sz w:val="18"/>
                <w:szCs w:val="18"/>
              </w:rPr>
            </w:pPr>
            <w:r>
              <w:rPr>
                <w:rFonts w:cstheme="minorHAnsi"/>
                <w:color w:val="262626" w:themeColor="text1" w:themeTint="D9"/>
              </w:rPr>
              <w:t>Host sites with extensive fellow mentoring experience may provide a summary of the number of different fellows and provide specific names and fellowship details to highlight a select few.</w:t>
            </w:r>
          </w:p>
        </w:tc>
        <w:tc>
          <w:tcPr>
            <w:tcW w:w="554" w:type="pct"/>
            <w:shd w:val="clear" w:color="auto" w:fill="auto"/>
            <w:hideMark/>
          </w:tcPr>
          <w:p w:rsidR="00275186" w:rsidRPr="00AD338C" w:rsidP="00275186" w14:paraId="59652F53" w14:textId="696ABA4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275186" w:rsidRPr="00AD338C" w:rsidP="00275186" w14:paraId="19D5653C"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280" w:type="pct"/>
            <w:shd w:val="clear" w:color="auto" w:fill="auto"/>
            <w:noWrap/>
            <w:hideMark/>
          </w:tcPr>
          <w:p w:rsidR="00275186" w:rsidRPr="00AD338C" w:rsidP="00275186" w14:paraId="2A997FB9"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294" w:type="pct"/>
            <w:shd w:val="clear" w:color="auto" w:fill="auto"/>
            <w:noWrap/>
            <w:hideMark/>
          </w:tcPr>
          <w:p w:rsidR="00275186" w:rsidRPr="00AD338C" w:rsidP="00275186" w14:paraId="5DC59646"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82" w:type="pct"/>
            <w:shd w:val="clear" w:color="auto" w:fill="auto"/>
            <w:noWrap/>
            <w:hideMark/>
          </w:tcPr>
          <w:p w:rsidR="00275186" w:rsidRPr="00AD338C" w:rsidP="00275186" w14:paraId="0022F2DF"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8" w:type="pct"/>
            <w:shd w:val="clear" w:color="auto" w:fill="auto"/>
            <w:noWrap/>
            <w:hideMark/>
          </w:tcPr>
          <w:p w:rsidR="00275186" w:rsidRPr="00AD338C" w:rsidP="00275186" w14:paraId="46C253DD"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259" w:type="pct"/>
            <w:shd w:val="clear" w:color="auto" w:fill="auto"/>
            <w:noWrap/>
            <w:hideMark/>
          </w:tcPr>
          <w:p w:rsidR="00275186" w:rsidRPr="00AD338C" w:rsidP="00275186" w14:paraId="28181C6E"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0" w:type="pct"/>
            <w:shd w:val="clear" w:color="auto" w:fill="auto"/>
            <w:noWrap/>
            <w:hideMark/>
          </w:tcPr>
          <w:p w:rsidR="00275186" w:rsidRPr="00AD338C" w:rsidP="00275186" w14:paraId="400764F4"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0" w:type="pct"/>
          </w:tcPr>
          <w:p w:rsidR="00275186" w:rsidRPr="00AD338C" w:rsidP="00275186" w14:paraId="6710296E" w14:textId="65ACA60F">
            <w:pPr>
              <w:spacing w:after="0" w:line="240" w:lineRule="auto"/>
              <w:jc w:val="center"/>
              <w:rPr>
                <w:rFonts w:ascii="Calibri" w:eastAsia="Times New Roman" w:hAnsi="Calibri" w:cs="Calibri"/>
                <w:color w:val="9C0006"/>
                <w:sz w:val="18"/>
                <w:szCs w:val="18"/>
              </w:rPr>
            </w:pPr>
            <w:r w:rsidRPr="00C73455">
              <w:rPr>
                <w:rFonts w:ascii="Calibri" w:eastAsia="Times New Roman" w:hAnsi="Calibri" w:cs="Calibri"/>
                <w:color w:val="9C0006"/>
                <w:sz w:val="18"/>
                <w:szCs w:val="18"/>
              </w:rPr>
              <w:t>No</w:t>
            </w:r>
          </w:p>
        </w:tc>
      </w:tr>
      <w:tr w14:paraId="6DE3CAA6" w14:textId="431CA13D" w:rsidTr="00275186">
        <w:tblPrEx>
          <w:tblW w:w="4965" w:type="pct"/>
          <w:tblLook w:val="04A0"/>
        </w:tblPrEx>
        <w:trPr>
          <w:trHeight w:val="240"/>
        </w:trPr>
        <w:tc>
          <w:tcPr>
            <w:tcW w:w="1924" w:type="pct"/>
            <w:shd w:val="clear" w:color="auto" w:fill="auto"/>
            <w:hideMark/>
          </w:tcPr>
          <w:p w:rsidR="00275186" w:rsidP="00275186" w14:paraId="3C9F1569" w14:textId="77777777">
            <w:pPr>
              <w:spacing w:after="0" w:line="240" w:lineRule="auto"/>
              <w:rPr>
                <w:rFonts w:ascii="Calibri" w:eastAsia="Times New Roman" w:hAnsi="Calibri" w:cs="Calibri"/>
                <w:b/>
                <w:bCs/>
                <w:color w:val="000000"/>
                <w:sz w:val="18"/>
                <w:szCs w:val="18"/>
              </w:rPr>
            </w:pPr>
            <w:r w:rsidRPr="00AD338C">
              <w:rPr>
                <w:rFonts w:ascii="Calibri" w:eastAsia="Times New Roman" w:hAnsi="Calibri" w:cs="Calibri"/>
                <w:b/>
                <w:bCs/>
                <w:color w:val="000000"/>
                <w:sz w:val="18"/>
                <w:szCs w:val="18"/>
              </w:rPr>
              <w:t>Consultants:</w:t>
            </w:r>
          </w:p>
          <w:p w:rsidR="00275186" w:rsidRPr="00BF4FE6" w:rsidP="00275186" w14:paraId="3E052E4B" w14:textId="77777777">
            <w:pPr>
              <w:spacing w:after="0" w:line="240" w:lineRule="auto"/>
              <w:textAlignment w:val="baseline"/>
              <w:rPr>
                <w:rFonts w:ascii="Calibri" w:eastAsia="Times New Roman" w:hAnsi="Calibri" w:cs="Segoe UI"/>
                <w:sz w:val="20"/>
                <w:szCs w:val="20"/>
              </w:rPr>
            </w:pPr>
            <w:r w:rsidRPr="00BF4FE6">
              <w:rPr>
                <w:rFonts w:ascii="Calibri" w:eastAsia="Times New Roman" w:hAnsi="Calibri" w:cs="Calibri"/>
                <w:color w:val="000000"/>
                <w:sz w:val="20"/>
                <w:szCs w:val="20"/>
              </w:rPr>
              <w:t>Consultants: Please include the following information for consultants in the text boxes below: Name- Current Titles- Degrees </w:t>
            </w:r>
          </w:p>
          <w:p w:rsidR="00275186" w:rsidRPr="00AD338C" w:rsidP="00275186" w14:paraId="279B8FED" w14:textId="198C7632">
            <w:pPr>
              <w:spacing w:after="0" w:line="240" w:lineRule="auto"/>
              <w:rPr>
                <w:rFonts w:ascii="Calibri" w:eastAsia="Times New Roman" w:hAnsi="Calibri" w:cs="Calibri"/>
                <w:b/>
                <w:bCs/>
                <w:color w:val="000000"/>
                <w:sz w:val="18"/>
                <w:szCs w:val="18"/>
              </w:rPr>
            </w:pPr>
          </w:p>
        </w:tc>
        <w:tc>
          <w:tcPr>
            <w:tcW w:w="554" w:type="pct"/>
            <w:shd w:val="clear" w:color="auto" w:fill="auto"/>
            <w:hideMark/>
          </w:tcPr>
          <w:p w:rsidR="00275186" w:rsidRPr="00AD338C" w:rsidP="00275186" w14:paraId="15ED4E8B" w14:textId="2E8D185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275186" w:rsidRPr="00AD338C" w:rsidP="00275186" w14:paraId="4BEADCFF"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280" w:type="pct"/>
            <w:shd w:val="clear" w:color="auto" w:fill="auto"/>
            <w:noWrap/>
            <w:hideMark/>
          </w:tcPr>
          <w:p w:rsidR="00275186" w:rsidRPr="00AD338C" w:rsidP="00275186" w14:paraId="0C2D0CD0"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294" w:type="pct"/>
            <w:shd w:val="clear" w:color="auto" w:fill="auto"/>
            <w:noWrap/>
            <w:hideMark/>
          </w:tcPr>
          <w:p w:rsidR="00275186" w:rsidRPr="00AD338C" w:rsidP="00275186" w14:paraId="375149CD"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82" w:type="pct"/>
            <w:shd w:val="clear" w:color="auto" w:fill="auto"/>
            <w:noWrap/>
            <w:hideMark/>
          </w:tcPr>
          <w:p w:rsidR="00275186" w:rsidRPr="00AD338C" w:rsidP="00275186" w14:paraId="448906D4"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8" w:type="pct"/>
            <w:shd w:val="clear" w:color="auto" w:fill="auto"/>
            <w:noWrap/>
            <w:hideMark/>
          </w:tcPr>
          <w:p w:rsidR="00275186" w:rsidRPr="00AD338C" w:rsidP="00275186" w14:paraId="0BDAEABE"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259" w:type="pct"/>
            <w:shd w:val="clear" w:color="auto" w:fill="auto"/>
            <w:noWrap/>
            <w:hideMark/>
          </w:tcPr>
          <w:p w:rsidR="00275186" w:rsidRPr="00AD338C" w:rsidP="00275186" w14:paraId="686C438D"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0" w:type="pct"/>
            <w:shd w:val="clear" w:color="auto" w:fill="auto"/>
            <w:noWrap/>
            <w:hideMark/>
          </w:tcPr>
          <w:p w:rsidR="00275186" w:rsidRPr="00AD338C" w:rsidP="00275186" w14:paraId="1C6871D5"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0" w:type="pct"/>
          </w:tcPr>
          <w:p w:rsidR="00275186" w:rsidRPr="00AD338C" w:rsidP="00275186" w14:paraId="3C62668B" w14:textId="2B6B8603">
            <w:pPr>
              <w:spacing w:after="0" w:line="240" w:lineRule="auto"/>
              <w:jc w:val="center"/>
              <w:rPr>
                <w:rFonts w:ascii="Calibri" w:eastAsia="Times New Roman" w:hAnsi="Calibri" w:cs="Calibri"/>
                <w:color w:val="9C0006"/>
                <w:sz w:val="18"/>
                <w:szCs w:val="18"/>
              </w:rPr>
            </w:pPr>
            <w:r w:rsidRPr="00C73455">
              <w:rPr>
                <w:rFonts w:ascii="Calibri" w:eastAsia="Times New Roman" w:hAnsi="Calibri" w:cs="Calibri"/>
                <w:color w:val="9C0006"/>
                <w:sz w:val="18"/>
                <w:szCs w:val="18"/>
              </w:rPr>
              <w:t>No</w:t>
            </w:r>
          </w:p>
        </w:tc>
      </w:tr>
      <w:tr w14:paraId="1FADB20F" w14:textId="50D01B3F" w:rsidTr="00275186">
        <w:tblPrEx>
          <w:tblW w:w="4965" w:type="pct"/>
          <w:tblLook w:val="04A0"/>
        </w:tblPrEx>
        <w:trPr>
          <w:trHeight w:val="240"/>
        </w:trPr>
        <w:tc>
          <w:tcPr>
            <w:tcW w:w="1924" w:type="pct"/>
            <w:shd w:val="clear" w:color="auto" w:fill="auto"/>
            <w:hideMark/>
          </w:tcPr>
          <w:p w:rsidR="00275186" w:rsidP="00275186" w14:paraId="5853FFA1" w14:textId="08FB5D90">
            <w:pPr>
              <w:spacing w:after="0" w:line="240" w:lineRule="auto"/>
              <w:rPr>
                <w:rFonts w:ascii="Calibri" w:eastAsia="Times New Roman" w:hAnsi="Calibri" w:cs="Calibri"/>
                <w:b/>
                <w:bCs/>
                <w:color w:val="000000"/>
                <w:sz w:val="18"/>
                <w:szCs w:val="18"/>
              </w:rPr>
            </w:pPr>
            <w:r w:rsidRPr="00AD338C">
              <w:rPr>
                <w:rFonts w:ascii="Calibri" w:eastAsia="Times New Roman" w:hAnsi="Calibri" w:cs="Calibri"/>
                <w:b/>
                <w:bCs/>
                <w:color w:val="000000"/>
                <w:sz w:val="18"/>
                <w:szCs w:val="18"/>
              </w:rPr>
              <w:t>Officers/Fellows:</w:t>
            </w:r>
          </w:p>
          <w:p w:rsidR="00275186" w:rsidP="00275186" w14:paraId="2E411669" w14:textId="4D1D0CD3">
            <w:pPr>
              <w:spacing w:line="240" w:lineRule="auto"/>
              <w:rPr>
                <w:rFonts w:ascii="Calibri" w:eastAsia="Calibri" w:hAnsi="Calibri" w:cs="Calibri"/>
                <w:color w:val="000000"/>
                <w:sz w:val="20"/>
                <w:szCs w:val="20"/>
              </w:rPr>
            </w:pPr>
            <w:r w:rsidRPr="00BF4FE6">
              <w:rPr>
                <w:rFonts w:ascii="Calibri" w:eastAsia="Calibri" w:hAnsi="Calibri" w:cs="Calibri"/>
                <w:color w:val="000000"/>
                <w:sz w:val="20"/>
                <w:szCs w:val="20"/>
              </w:rPr>
              <w:t>Officers/Fellows:  Please include the following information for officers/fellows in the text boxes below: Full Name- Degrees- Fellowship Year </w:t>
            </w:r>
          </w:p>
          <w:p w:rsidR="00275186" w:rsidRPr="008C5FE0" w:rsidP="00275186" w14:paraId="6E81E400" w14:textId="2B0F2AD1">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EIS ONLY: </w:t>
            </w:r>
            <w:r w:rsidRPr="00BF4FE6">
              <w:rPr>
                <w:rFonts w:ascii="Calibri" w:eastAsia="Calibri" w:hAnsi="Calibri" w:cs="Calibri"/>
                <w:color w:val="000000"/>
                <w:sz w:val="20"/>
                <w:szCs w:val="20"/>
              </w:rPr>
              <w:t>Previous EIS Officers (in past 4-6 years)</w:t>
            </w:r>
          </w:p>
          <w:p w:rsidR="00275186" w:rsidRPr="00AD338C" w:rsidP="00275186" w14:paraId="56E22D14" w14:textId="425BD700">
            <w:pPr>
              <w:spacing w:after="0" w:line="240" w:lineRule="auto"/>
              <w:rPr>
                <w:rFonts w:ascii="Calibri" w:eastAsia="Times New Roman" w:hAnsi="Calibri" w:cs="Calibri"/>
                <w:b/>
                <w:bCs/>
                <w:color w:val="000000"/>
                <w:sz w:val="18"/>
                <w:szCs w:val="18"/>
              </w:rPr>
            </w:pPr>
          </w:p>
        </w:tc>
        <w:tc>
          <w:tcPr>
            <w:tcW w:w="554" w:type="pct"/>
            <w:shd w:val="clear" w:color="auto" w:fill="auto"/>
            <w:hideMark/>
          </w:tcPr>
          <w:p w:rsidR="00275186" w:rsidRPr="00AD338C" w:rsidP="00275186" w14:paraId="3DE82BF6" w14:textId="12DC741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275186" w:rsidRPr="00AD338C" w:rsidP="00275186" w14:paraId="0EEB5217"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280" w:type="pct"/>
            <w:shd w:val="clear" w:color="auto" w:fill="auto"/>
            <w:noWrap/>
            <w:hideMark/>
          </w:tcPr>
          <w:p w:rsidR="00275186" w:rsidRPr="00AD338C" w:rsidP="00275186" w14:paraId="74B8E809"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294" w:type="pct"/>
            <w:shd w:val="clear" w:color="auto" w:fill="auto"/>
            <w:noWrap/>
            <w:hideMark/>
          </w:tcPr>
          <w:p w:rsidR="00275186" w:rsidRPr="00AD338C" w:rsidP="00275186" w14:paraId="74AA9D7F"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82" w:type="pct"/>
            <w:shd w:val="clear" w:color="auto" w:fill="auto"/>
            <w:noWrap/>
            <w:hideMark/>
          </w:tcPr>
          <w:p w:rsidR="00275186" w:rsidRPr="00AD338C" w:rsidP="00275186" w14:paraId="506917A2"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8" w:type="pct"/>
            <w:shd w:val="clear" w:color="auto" w:fill="auto"/>
            <w:noWrap/>
            <w:hideMark/>
          </w:tcPr>
          <w:p w:rsidR="00275186" w:rsidRPr="00AD338C" w:rsidP="00275186" w14:paraId="5C2703DE"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259" w:type="pct"/>
            <w:shd w:val="clear" w:color="auto" w:fill="auto"/>
            <w:noWrap/>
            <w:hideMark/>
          </w:tcPr>
          <w:p w:rsidR="00275186" w:rsidRPr="00AD338C" w:rsidP="00275186" w14:paraId="5FCC4539"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0" w:type="pct"/>
            <w:shd w:val="clear" w:color="auto" w:fill="auto"/>
            <w:noWrap/>
            <w:hideMark/>
          </w:tcPr>
          <w:p w:rsidR="00275186" w:rsidRPr="00AD338C" w:rsidP="00275186" w14:paraId="3A8872ED"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0" w:type="pct"/>
          </w:tcPr>
          <w:p w:rsidR="00275186" w:rsidRPr="00AD338C" w:rsidP="00275186" w14:paraId="5AB20DF6" w14:textId="5700DE88">
            <w:pPr>
              <w:spacing w:after="0" w:line="240" w:lineRule="auto"/>
              <w:jc w:val="center"/>
              <w:rPr>
                <w:rFonts w:ascii="Calibri" w:eastAsia="Times New Roman" w:hAnsi="Calibri" w:cs="Calibri"/>
                <w:color w:val="9C0006"/>
                <w:sz w:val="18"/>
                <w:szCs w:val="18"/>
              </w:rPr>
            </w:pPr>
            <w:r w:rsidRPr="00C73455">
              <w:rPr>
                <w:rFonts w:ascii="Calibri" w:eastAsia="Times New Roman" w:hAnsi="Calibri" w:cs="Calibri"/>
                <w:color w:val="9C0006"/>
                <w:sz w:val="18"/>
                <w:szCs w:val="18"/>
              </w:rPr>
              <w:t>No</w:t>
            </w:r>
          </w:p>
        </w:tc>
      </w:tr>
      <w:tr w14:paraId="2FD07927" w14:textId="2641DC67" w:rsidTr="00275186">
        <w:tblPrEx>
          <w:tblW w:w="4965" w:type="pct"/>
          <w:tblLook w:val="04A0"/>
        </w:tblPrEx>
        <w:trPr>
          <w:trHeight w:val="240"/>
        </w:trPr>
        <w:tc>
          <w:tcPr>
            <w:tcW w:w="1924" w:type="pct"/>
            <w:shd w:val="clear" w:color="auto" w:fill="auto"/>
          </w:tcPr>
          <w:p w:rsidR="00275186" w:rsidRPr="00AD338C" w:rsidP="00275186" w14:paraId="6D207FD6" w14:textId="05912B81">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Briefly describe the current/recent EIS officer projects</w:t>
            </w:r>
          </w:p>
        </w:tc>
        <w:tc>
          <w:tcPr>
            <w:tcW w:w="554" w:type="pct"/>
            <w:shd w:val="clear" w:color="auto" w:fill="auto"/>
          </w:tcPr>
          <w:p w:rsidR="00275186" w:rsidP="00275186" w14:paraId="12D51AB9" w14:textId="100E3AC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tcPr>
          <w:p w:rsidR="00275186" w:rsidRPr="00AD338C" w:rsidP="00275186" w14:paraId="146EE6EE" w14:textId="2D1070C0">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280" w:type="pct"/>
            <w:shd w:val="clear" w:color="auto" w:fill="auto"/>
            <w:noWrap/>
          </w:tcPr>
          <w:p w:rsidR="00275186" w:rsidRPr="00AD338C" w:rsidP="00275186" w14:paraId="7D9DE304" w14:textId="05495046">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9C0006"/>
                <w:sz w:val="18"/>
                <w:szCs w:val="18"/>
              </w:rPr>
              <w:t>No</w:t>
            </w:r>
          </w:p>
        </w:tc>
        <w:tc>
          <w:tcPr>
            <w:tcW w:w="294" w:type="pct"/>
            <w:shd w:val="clear" w:color="auto" w:fill="auto"/>
            <w:noWrap/>
          </w:tcPr>
          <w:p w:rsidR="00275186" w:rsidRPr="00AD338C" w:rsidP="00275186" w14:paraId="2D1B1740" w14:textId="3A7FD085">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82" w:type="pct"/>
            <w:shd w:val="clear" w:color="auto" w:fill="auto"/>
            <w:noWrap/>
          </w:tcPr>
          <w:p w:rsidR="00275186" w:rsidRPr="00AD338C" w:rsidP="00275186" w14:paraId="0357C367" w14:textId="546F5CBA">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8" w:type="pct"/>
            <w:shd w:val="clear" w:color="auto" w:fill="auto"/>
            <w:noWrap/>
          </w:tcPr>
          <w:p w:rsidR="00275186" w:rsidRPr="00AD338C" w:rsidP="00275186" w14:paraId="07B1CA9F" w14:textId="29F5879D">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259" w:type="pct"/>
            <w:shd w:val="clear" w:color="auto" w:fill="auto"/>
            <w:noWrap/>
          </w:tcPr>
          <w:p w:rsidR="00275186" w:rsidRPr="00AD338C" w:rsidP="00275186" w14:paraId="4AB6D887" w14:textId="4B6050C0">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0" w:type="pct"/>
            <w:shd w:val="clear" w:color="auto" w:fill="auto"/>
            <w:noWrap/>
          </w:tcPr>
          <w:p w:rsidR="00275186" w:rsidRPr="00AD338C" w:rsidP="00275186" w14:paraId="639D97AB" w14:textId="4906B0DD">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0" w:type="pct"/>
          </w:tcPr>
          <w:p w:rsidR="00275186" w:rsidRPr="00AD338C" w:rsidP="00275186" w14:paraId="47B1109E" w14:textId="5765DF25">
            <w:pPr>
              <w:spacing w:after="0" w:line="240" w:lineRule="auto"/>
              <w:jc w:val="center"/>
              <w:rPr>
                <w:rFonts w:ascii="Calibri" w:eastAsia="Times New Roman" w:hAnsi="Calibri" w:cs="Calibri"/>
                <w:color w:val="9C0006"/>
                <w:sz w:val="18"/>
                <w:szCs w:val="18"/>
              </w:rPr>
            </w:pPr>
            <w:r w:rsidRPr="00C73455">
              <w:rPr>
                <w:rFonts w:ascii="Calibri" w:eastAsia="Times New Roman" w:hAnsi="Calibri" w:cs="Calibri"/>
                <w:color w:val="9C0006"/>
                <w:sz w:val="18"/>
                <w:szCs w:val="18"/>
              </w:rPr>
              <w:t>No</w:t>
            </w:r>
          </w:p>
        </w:tc>
      </w:tr>
    </w:tbl>
    <w:p w:rsidR="005D5BD9" w:rsidP="00F9634D" w14:paraId="6FD0266B" w14:textId="5FBB32C2">
      <w:pPr>
        <w:jc w:val="center"/>
      </w:pPr>
    </w:p>
    <w:p w:rsidR="005D5BD9" w14:paraId="2B972EAB" w14:textId="77777777">
      <w:r>
        <w:br w:type="page"/>
      </w:r>
    </w:p>
    <w:p w:rsidR="005D5BD9" w:rsidP="009E2D48" w14:paraId="61E62911" w14:textId="63AA5EBE">
      <w:pPr>
        <w:pStyle w:val="Heading2"/>
        <w:numPr>
          <w:ilvl w:val="1"/>
          <w:numId w:val="4"/>
        </w:numPr>
      </w:pPr>
      <w:bookmarkStart w:id="39" w:name="_Toc24482546"/>
      <w:bookmarkStart w:id="40" w:name="_Toc96434068"/>
      <w:r>
        <w:t>EIS</w:t>
      </w:r>
      <w:bookmarkEnd w:id="39"/>
      <w:bookmarkEnd w:id="40"/>
    </w:p>
    <w:p w:rsidR="005D5BD9" w:rsidP="009E2D48" w14:paraId="1D181DA0" w14:textId="6DDA4234">
      <w:pPr>
        <w:pStyle w:val="Heading3"/>
        <w:numPr>
          <w:ilvl w:val="2"/>
          <w:numId w:val="5"/>
        </w:numPr>
        <w:pBdr>
          <w:top w:val="single" w:sz="12" w:space="1" w:color="auto"/>
          <w:bottom w:val="single" w:sz="12" w:space="1" w:color="auto"/>
        </w:pBdr>
      </w:pPr>
      <w:bookmarkStart w:id="41" w:name="_Toc24482547"/>
      <w:bookmarkStart w:id="42" w:name="_Toc96434069"/>
      <w:r>
        <w:t>Proposed Projects</w:t>
      </w:r>
      <w:bookmarkEnd w:id="41"/>
      <w:bookmarkEnd w:id="42"/>
    </w:p>
    <w:p w:rsidR="005D5BD9" w:rsidP="005D5BD9" w14:paraId="6A2DC8E4" w14:textId="692AB3C8">
      <w:pPr>
        <w:pStyle w:val="Captions"/>
      </w:pPr>
      <w:r>
        <w:t>Figure 6.7.1-a. Proposed Projects Fields</w:t>
      </w:r>
    </w:p>
    <w:p w:rsidR="005D5BD9" w:rsidP="005D5BD9" w14:paraId="263FF944" w14:textId="7A7CB182">
      <w:pPr>
        <w:pStyle w:val="Captions"/>
      </w:pPr>
      <w:r>
        <w:t>INSTRUCTIONAL TEXT:</w:t>
      </w:r>
    </w:p>
    <w:p w:rsidR="005D5BD9" w:rsidP="005D5BD9" w14:paraId="1CB2D41F" w14:textId="00B7565D">
      <w:pPr>
        <w:pStyle w:val="Captions"/>
      </w:pPr>
      <w:r>
        <w:t>Briefly describe the types of analytic project(s) that the officer can expect to conduct. Describe how the project will move beyond descriptive epidemiology and into analytic epidemiology (eg., multivariate modeling, time-series modeling, analyses of effect modification), and if the protocols have been developed (EISOs should not spend a substantial amount of time developing protocols).</w:t>
      </w:r>
    </w:p>
    <w:p w:rsidR="009A74F4" w:rsidP="00057433" w14:paraId="44EEA24F" w14:textId="1365EF1E">
      <w:pPr>
        <w:rPr>
          <w:rFonts w:ascii="Calibri" w:eastAsia="Calibri" w:hAnsi="Calibri" w:cs="Arial"/>
          <w:b/>
          <w:bCs/>
          <w:sz w:val="20"/>
          <w:szCs w:val="20"/>
        </w:rPr>
      </w:pPr>
      <w:r>
        <w:rPr>
          <w:rFonts w:ascii="Calibri" w:eastAsia="Calibri" w:hAnsi="Calibri" w:cs="Arial"/>
          <w:b/>
          <w:bCs/>
          <w:sz w:val="20"/>
          <w:szCs w:val="20"/>
        </w:rPr>
        <w:t>INSTRUCTIONAL TEXT FOR EIS:</w:t>
      </w:r>
    </w:p>
    <w:p w:rsidR="00057433" w:rsidRPr="008C5FE0" w:rsidP="00057433" w14:paraId="7CB43585" w14:textId="7DC335A9">
      <w:pPr>
        <w:rPr>
          <w:rFonts w:ascii="Calibri" w:eastAsia="Calibri" w:hAnsi="Calibri" w:cs="Arial"/>
          <w:b/>
          <w:bCs/>
          <w:sz w:val="20"/>
          <w:szCs w:val="20"/>
        </w:rPr>
      </w:pPr>
      <w:r w:rsidRPr="008C5FE0">
        <w:rPr>
          <w:rFonts w:ascii="Calibri" w:eastAsia="Calibri" w:hAnsi="Calibri" w:cs="Arial"/>
          <w:b/>
          <w:bCs/>
          <w:sz w:val="20"/>
          <w:szCs w:val="20"/>
        </w:rPr>
        <w:t>Describe how health equity, racism, or social determinants of health will be incorporated into the project(s).</w:t>
      </w:r>
    </w:p>
    <w:p w:rsidR="00057433" w:rsidRPr="008C5FE0" w:rsidP="00057433" w14:paraId="28761808" w14:textId="77777777">
      <w:pPr>
        <w:numPr>
          <w:ilvl w:val="0"/>
          <w:numId w:val="28"/>
        </w:numPr>
        <w:spacing w:after="0" w:line="240" w:lineRule="auto"/>
        <w:contextualSpacing/>
        <w:rPr>
          <w:rFonts w:ascii="Calibri" w:eastAsia="Times New Roman" w:hAnsi="Calibri" w:cs="Times New Roman"/>
          <w:b/>
          <w:bCs/>
          <w:sz w:val="20"/>
          <w:szCs w:val="20"/>
        </w:rPr>
      </w:pPr>
      <w:r w:rsidRPr="008C5FE0">
        <w:rPr>
          <w:rFonts w:ascii="Calibri" w:eastAsia="Times New Roman" w:hAnsi="Calibri" w:cs="Times New Roman"/>
          <w:b/>
          <w:bCs/>
          <w:sz w:val="20"/>
          <w:szCs w:val="20"/>
        </w:rPr>
        <w:t>In the last sentence of the Proposed Analytic Projects instructions</w:t>
      </w:r>
    </w:p>
    <w:p w:rsidR="00057433" w:rsidRPr="008C5FE0" w:rsidP="00057433" w14:paraId="6DF8C55A" w14:textId="77777777">
      <w:pPr>
        <w:numPr>
          <w:ilvl w:val="0"/>
          <w:numId w:val="28"/>
        </w:numPr>
        <w:spacing w:after="0" w:line="240" w:lineRule="auto"/>
        <w:contextualSpacing/>
        <w:rPr>
          <w:rFonts w:ascii="Calibri" w:eastAsia="Times New Roman" w:hAnsi="Calibri" w:cs="Times New Roman"/>
          <w:b/>
          <w:bCs/>
          <w:sz w:val="20"/>
          <w:szCs w:val="20"/>
        </w:rPr>
      </w:pPr>
      <w:r w:rsidRPr="008C5FE0">
        <w:rPr>
          <w:rFonts w:ascii="Calibri" w:eastAsia="Times New Roman" w:hAnsi="Calibri" w:cs="Times New Roman"/>
          <w:b/>
          <w:bCs/>
          <w:sz w:val="20"/>
          <w:szCs w:val="20"/>
        </w:rPr>
        <w:t>After the first sentence in the Field Investigation CAL instructions</w:t>
      </w:r>
    </w:p>
    <w:p w:rsidR="00057433" w:rsidRPr="008C5FE0" w:rsidP="00057433" w14:paraId="1478E349" w14:textId="4A4E11D6">
      <w:pPr>
        <w:numPr>
          <w:ilvl w:val="0"/>
          <w:numId w:val="28"/>
        </w:numPr>
        <w:spacing w:after="0" w:line="240" w:lineRule="auto"/>
        <w:contextualSpacing/>
        <w:rPr>
          <w:rFonts w:ascii="Calibri" w:eastAsia="Times New Roman" w:hAnsi="Calibri" w:cs="Times New Roman"/>
          <w:b/>
          <w:bCs/>
          <w:sz w:val="20"/>
          <w:szCs w:val="20"/>
        </w:rPr>
      </w:pPr>
      <w:r w:rsidRPr="008C5FE0">
        <w:rPr>
          <w:rFonts w:ascii="Calibri" w:eastAsia="Calibri" w:hAnsi="Calibri" w:cs="Times New Roman"/>
          <w:b/>
          <w:bCs/>
          <w:sz w:val="20"/>
          <w:szCs w:val="20"/>
        </w:rPr>
        <w:t>In the last sentence of the Proposed Surveillance Project instructions</w:t>
      </w:r>
    </w:p>
    <w:p w:rsidR="00057433" w:rsidRPr="008C5FE0" w:rsidP="008C5FE0" w14:paraId="300F131D" w14:textId="77777777">
      <w:pPr>
        <w:numPr>
          <w:ilvl w:val="0"/>
          <w:numId w:val="28"/>
        </w:numPr>
        <w:spacing w:after="0" w:line="240" w:lineRule="auto"/>
        <w:contextualSpacing/>
        <w:rPr>
          <w:rFonts w:ascii="Calibri" w:eastAsia="Times New Roman" w:hAnsi="Calibri"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59"/>
        <w:gridCol w:w="3010"/>
        <w:gridCol w:w="673"/>
        <w:gridCol w:w="673"/>
        <w:gridCol w:w="707"/>
        <w:gridCol w:w="919"/>
        <w:gridCol w:w="904"/>
        <w:gridCol w:w="839"/>
        <w:gridCol w:w="624"/>
        <w:gridCol w:w="824"/>
        <w:gridCol w:w="818"/>
      </w:tblGrid>
      <w:tr w14:paraId="4AB89EE9" w14:textId="693934FC" w:rsidTr="0027518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49"/>
        </w:trPr>
        <w:tc>
          <w:tcPr>
            <w:tcW w:w="1142" w:type="pct"/>
            <w:tcBorders>
              <w:bottom w:val="single" w:sz="4" w:space="0" w:color="auto"/>
            </w:tcBorders>
            <w:shd w:val="clear" w:color="auto" w:fill="5B9BD5" w:themeFill="accent5"/>
            <w:tcMar>
              <w:top w:w="15" w:type="dxa"/>
              <w:left w:w="15" w:type="dxa"/>
              <w:bottom w:w="0" w:type="dxa"/>
              <w:right w:w="15" w:type="dxa"/>
            </w:tcMar>
            <w:hideMark/>
          </w:tcPr>
          <w:p w:rsidR="00275186" w:rsidP="008052F6" w14:paraId="7980D07B"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1162" w:type="pct"/>
            <w:tcBorders>
              <w:bottom w:val="single" w:sz="4" w:space="0" w:color="auto"/>
            </w:tcBorders>
            <w:shd w:val="clear" w:color="auto" w:fill="5B9BD5" w:themeFill="accent5"/>
            <w:tcMar>
              <w:top w:w="15" w:type="dxa"/>
              <w:left w:w="15" w:type="dxa"/>
              <w:bottom w:w="0" w:type="dxa"/>
              <w:right w:w="15" w:type="dxa"/>
            </w:tcMar>
            <w:hideMark/>
          </w:tcPr>
          <w:p w:rsidR="00275186" w:rsidP="008052F6" w14:paraId="5DCAEFF9" w14:textId="77777777">
            <w:pPr>
              <w:jc w:val="center"/>
              <w:rPr>
                <w:rFonts w:ascii="Calibri" w:hAnsi="Calibri" w:cs="Calibri"/>
                <w:b/>
                <w:bCs/>
                <w:color w:val="FFFFFF"/>
                <w:sz w:val="18"/>
                <w:szCs w:val="18"/>
              </w:rPr>
            </w:pPr>
            <w:r>
              <w:rPr>
                <w:rFonts w:ascii="Calibri" w:hAnsi="Calibri" w:cs="Calibri"/>
                <w:b/>
                <w:bCs/>
                <w:color w:val="FFFFFF"/>
                <w:sz w:val="18"/>
                <w:szCs w:val="18"/>
              </w:rPr>
              <w:t xml:space="preserve"> Values</w:t>
            </w:r>
          </w:p>
        </w:tc>
        <w:tc>
          <w:tcPr>
            <w:tcW w:w="260" w:type="pct"/>
            <w:shd w:val="clear" w:color="auto" w:fill="5B9BD5" w:themeFill="accent5"/>
            <w:noWrap/>
            <w:tcMar>
              <w:top w:w="15" w:type="dxa"/>
              <w:left w:w="15" w:type="dxa"/>
              <w:bottom w:w="0" w:type="dxa"/>
              <w:right w:w="15" w:type="dxa"/>
            </w:tcMar>
            <w:hideMark/>
          </w:tcPr>
          <w:p w:rsidR="00275186" w:rsidP="008052F6" w14:paraId="4D6515DF"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60" w:type="pct"/>
            <w:shd w:val="clear" w:color="auto" w:fill="5B9BD5" w:themeFill="accent5"/>
            <w:noWrap/>
            <w:tcMar>
              <w:top w:w="15" w:type="dxa"/>
              <w:left w:w="15" w:type="dxa"/>
              <w:bottom w:w="0" w:type="dxa"/>
              <w:right w:w="15" w:type="dxa"/>
            </w:tcMar>
            <w:hideMark/>
          </w:tcPr>
          <w:p w:rsidR="00275186" w:rsidP="008052F6" w14:paraId="3A04F3DD"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273" w:type="pct"/>
            <w:shd w:val="clear" w:color="auto" w:fill="5B9BD5" w:themeFill="accent5"/>
            <w:noWrap/>
            <w:tcMar>
              <w:top w:w="15" w:type="dxa"/>
              <w:left w:w="15" w:type="dxa"/>
              <w:bottom w:w="0" w:type="dxa"/>
              <w:right w:w="15" w:type="dxa"/>
            </w:tcMar>
            <w:hideMark/>
          </w:tcPr>
          <w:p w:rsidR="00275186" w:rsidP="008052F6" w14:paraId="6B0C35AE"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55" w:type="pct"/>
            <w:shd w:val="clear" w:color="auto" w:fill="5B9BD5" w:themeFill="accent5"/>
            <w:noWrap/>
            <w:tcMar>
              <w:top w:w="15" w:type="dxa"/>
              <w:left w:w="15" w:type="dxa"/>
              <w:bottom w:w="0" w:type="dxa"/>
              <w:right w:w="15" w:type="dxa"/>
            </w:tcMar>
            <w:hideMark/>
          </w:tcPr>
          <w:p w:rsidR="00275186" w:rsidP="008052F6" w14:paraId="4E745097" w14:textId="77777777">
            <w:pPr>
              <w:jc w:val="center"/>
              <w:rPr>
                <w:rFonts w:ascii="Calibri" w:hAnsi="Calibri" w:cs="Calibri"/>
                <w:b/>
                <w:bCs/>
                <w:color w:val="FFFFFF"/>
                <w:sz w:val="18"/>
                <w:szCs w:val="18"/>
              </w:rPr>
            </w:pPr>
            <w:r>
              <w:rPr>
                <w:rFonts w:ascii="Calibri" w:hAnsi="Calibri" w:cs="Calibri"/>
                <w:b/>
                <w:bCs/>
                <w:color w:val="FFFFFF"/>
                <w:sz w:val="18"/>
                <w:szCs w:val="18"/>
              </w:rPr>
              <w:t>FLIGHT</w:t>
            </w:r>
          </w:p>
        </w:tc>
        <w:tc>
          <w:tcPr>
            <w:tcW w:w="349" w:type="pct"/>
            <w:shd w:val="clear" w:color="auto" w:fill="5B9BD5" w:themeFill="accent5"/>
            <w:noWrap/>
            <w:tcMar>
              <w:top w:w="15" w:type="dxa"/>
              <w:left w:w="15" w:type="dxa"/>
              <w:bottom w:w="0" w:type="dxa"/>
              <w:right w:w="15" w:type="dxa"/>
            </w:tcMar>
          </w:tcPr>
          <w:p w:rsidR="00275186" w:rsidP="008052F6" w14:paraId="5F449EC6" w14:textId="75C2CF14">
            <w:pPr>
              <w:jc w:val="center"/>
              <w:rPr>
                <w:rFonts w:ascii="Calibri" w:hAnsi="Calibri" w:cs="Calibri"/>
                <w:b/>
                <w:bCs/>
                <w:color w:val="FFFFFF"/>
                <w:sz w:val="18"/>
                <w:szCs w:val="18"/>
              </w:rPr>
            </w:pPr>
          </w:p>
        </w:tc>
        <w:tc>
          <w:tcPr>
            <w:tcW w:w="324" w:type="pct"/>
            <w:shd w:val="clear" w:color="auto" w:fill="5B9BD5" w:themeFill="accent5"/>
            <w:noWrap/>
            <w:tcMar>
              <w:top w:w="15" w:type="dxa"/>
              <w:left w:w="15" w:type="dxa"/>
              <w:bottom w:w="0" w:type="dxa"/>
              <w:right w:w="15" w:type="dxa"/>
            </w:tcMar>
            <w:hideMark/>
          </w:tcPr>
          <w:p w:rsidR="00275186" w:rsidP="008052F6" w14:paraId="668BFDAD"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41" w:type="pct"/>
            <w:shd w:val="clear" w:color="auto" w:fill="5B9BD5" w:themeFill="accent5"/>
            <w:noWrap/>
            <w:tcMar>
              <w:top w:w="15" w:type="dxa"/>
              <w:left w:w="15" w:type="dxa"/>
              <w:bottom w:w="0" w:type="dxa"/>
              <w:right w:w="15" w:type="dxa"/>
            </w:tcMar>
            <w:hideMark/>
          </w:tcPr>
          <w:p w:rsidR="00275186" w:rsidP="008052F6" w14:paraId="238FB755"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18" w:type="pct"/>
            <w:shd w:val="clear" w:color="auto" w:fill="5B9BD5" w:themeFill="accent5"/>
            <w:noWrap/>
            <w:tcMar>
              <w:top w:w="15" w:type="dxa"/>
              <w:left w:w="15" w:type="dxa"/>
              <w:bottom w:w="0" w:type="dxa"/>
              <w:right w:w="15" w:type="dxa"/>
            </w:tcMar>
            <w:hideMark/>
          </w:tcPr>
          <w:p w:rsidR="00275186" w:rsidP="008052F6" w14:paraId="5B78F76B"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16" w:type="pct"/>
            <w:shd w:val="clear" w:color="auto" w:fill="5B9BD5" w:themeFill="accent5"/>
          </w:tcPr>
          <w:p w:rsidR="00275186" w:rsidP="008052F6" w14:paraId="52B2A679" w14:textId="219C358D">
            <w:pPr>
              <w:jc w:val="center"/>
              <w:rPr>
                <w:rFonts w:ascii="Calibri" w:hAnsi="Calibri" w:cs="Calibri"/>
                <w:b/>
                <w:bCs/>
                <w:color w:val="FFFFFF"/>
                <w:sz w:val="18"/>
                <w:szCs w:val="18"/>
              </w:rPr>
            </w:pPr>
            <w:r>
              <w:rPr>
                <w:rFonts w:ascii="Calibri" w:hAnsi="Calibri" w:cs="Calibri"/>
                <w:b/>
                <w:bCs/>
                <w:color w:val="FFFFFF"/>
                <w:sz w:val="18"/>
                <w:szCs w:val="18"/>
              </w:rPr>
              <w:t>E</w:t>
            </w:r>
            <w:r>
              <w:rPr>
                <w:rFonts w:ascii="Calibri" w:hAnsi="Calibri" w:cs="Calibri"/>
                <w:b/>
                <w:bCs/>
                <w:color w:val="FFFFFF"/>
                <w:sz w:val="18"/>
                <w:szCs w:val="18"/>
              </w:rPr>
              <w:t>FP</w:t>
            </w:r>
          </w:p>
        </w:tc>
      </w:tr>
      <w:tr w14:paraId="01345B8C" w14:textId="11E72EE8" w:rsidTr="00275186">
        <w:tblPrEx>
          <w:tblW w:w="5000" w:type="pct"/>
          <w:tblCellMar>
            <w:left w:w="0" w:type="dxa"/>
            <w:right w:w="0" w:type="dxa"/>
          </w:tblCellMar>
          <w:tblLook w:val="04A0"/>
        </w:tblPrEx>
        <w:trPr>
          <w:trHeight w:val="480"/>
        </w:trPr>
        <w:tc>
          <w:tcPr>
            <w:tcW w:w="1142" w:type="pct"/>
            <w:shd w:val="clear" w:color="auto" w:fill="auto"/>
            <w:tcMar>
              <w:top w:w="15" w:type="dxa"/>
              <w:left w:w="15" w:type="dxa"/>
              <w:bottom w:w="0" w:type="dxa"/>
              <w:right w:w="15" w:type="dxa"/>
            </w:tcMar>
            <w:hideMark/>
          </w:tcPr>
          <w:p w:rsidR="00275186" w:rsidP="00473953" w14:paraId="27B51EB9" w14:textId="77777777">
            <w:pPr>
              <w:rPr>
                <w:rFonts w:ascii="Calibri" w:hAnsi="Calibri" w:cs="Calibri"/>
                <w:b/>
                <w:bCs/>
                <w:color w:val="000000"/>
                <w:sz w:val="18"/>
                <w:szCs w:val="18"/>
              </w:rPr>
            </w:pPr>
            <w:r>
              <w:rPr>
                <w:rFonts w:ascii="Calibri" w:hAnsi="Calibri" w:cs="Calibri"/>
                <w:b/>
                <w:bCs/>
                <w:color w:val="000000"/>
                <w:sz w:val="18"/>
                <w:szCs w:val="18"/>
              </w:rPr>
              <w:t>Briefly describe the host site proposed projects:</w:t>
            </w:r>
          </w:p>
        </w:tc>
        <w:tc>
          <w:tcPr>
            <w:tcW w:w="1162" w:type="pct"/>
            <w:shd w:val="clear" w:color="auto" w:fill="auto"/>
            <w:tcMar>
              <w:top w:w="15" w:type="dxa"/>
              <w:left w:w="15" w:type="dxa"/>
              <w:bottom w:w="0" w:type="dxa"/>
              <w:right w:w="15" w:type="dxa"/>
            </w:tcMar>
            <w:hideMark/>
          </w:tcPr>
          <w:p w:rsidR="00275186" w:rsidP="00473953" w14:paraId="6A685D05" w14:textId="2AE42659">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473953" w14:paraId="40C58366" w14:textId="3CC987B4">
            <w:pPr>
              <w:jc w:val="center"/>
              <w:rPr>
                <w:rFonts w:ascii="Calibri" w:hAnsi="Calibri" w:cs="Calibri"/>
                <w:color w:val="006100"/>
                <w:sz w:val="18"/>
                <w:szCs w:val="18"/>
              </w:rPr>
            </w:pPr>
            <w:r>
              <w:rPr>
                <w:rFonts w:ascii="Calibri" w:hAnsi="Calibri" w:cs="Calibri"/>
                <w:color w:val="9C0006"/>
                <w:sz w:val="18"/>
                <w:szCs w:val="18"/>
              </w:rPr>
              <w:t>No</w:t>
            </w:r>
          </w:p>
        </w:tc>
        <w:tc>
          <w:tcPr>
            <w:tcW w:w="260" w:type="pct"/>
            <w:shd w:val="clear" w:color="auto" w:fill="auto"/>
            <w:noWrap/>
            <w:tcMar>
              <w:top w:w="15" w:type="dxa"/>
              <w:left w:w="15" w:type="dxa"/>
              <w:bottom w:w="0" w:type="dxa"/>
              <w:right w:w="15" w:type="dxa"/>
            </w:tcMar>
            <w:hideMark/>
          </w:tcPr>
          <w:p w:rsidR="00275186" w:rsidP="00473953" w14:paraId="744EC02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473953" w14:paraId="0C2FCD0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hideMark/>
          </w:tcPr>
          <w:p w:rsidR="00275186" w:rsidP="00473953" w14:paraId="20D851A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tcPr>
          <w:p w:rsidR="00275186" w:rsidP="00473953" w14:paraId="25C0D5D9" w14:textId="4D8F2D99">
            <w:pPr>
              <w:jc w:val="center"/>
              <w:rPr>
                <w:rFonts w:ascii="Calibri" w:hAnsi="Calibri" w:cs="Calibri"/>
                <w:color w:val="9C0006"/>
                <w:sz w:val="18"/>
                <w:szCs w:val="18"/>
              </w:rPr>
            </w:pPr>
          </w:p>
        </w:tc>
        <w:tc>
          <w:tcPr>
            <w:tcW w:w="324" w:type="pct"/>
            <w:shd w:val="clear" w:color="auto" w:fill="auto"/>
            <w:noWrap/>
            <w:tcMar>
              <w:top w:w="15" w:type="dxa"/>
              <w:left w:w="15" w:type="dxa"/>
              <w:bottom w:w="0" w:type="dxa"/>
              <w:right w:w="15" w:type="dxa"/>
            </w:tcMar>
            <w:hideMark/>
          </w:tcPr>
          <w:p w:rsidR="00275186" w:rsidP="00473953" w14:paraId="71D8B46E" w14:textId="0EF1C19C">
            <w:pPr>
              <w:jc w:val="center"/>
              <w:rPr>
                <w:rFonts w:ascii="Calibri" w:hAnsi="Calibri" w:cs="Calibri"/>
                <w:color w:val="9C0006"/>
                <w:sz w:val="18"/>
                <w:szCs w:val="18"/>
              </w:rPr>
            </w:pPr>
            <w:r w:rsidRPr="001E37B8">
              <w:rPr>
                <w:rFonts w:ascii="Calibri" w:eastAsia="Times New Roman" w:hAnsi="Calibri" w:cs="Calibri"/>
                <w:color w:val="006100"/>
                <w:sz w:val="18"/>
                <w:szCs w:val="18"/>
              </w:rPr>
              <w:t>Yes</w:t>
            </w:r>
          </w:p>
        </w:tc>
        <w:tc>
          <w:tcPr>
            <w:tcW w:w="241" w:type="pct"/>
            <w:shd w:val="clear" w:color="auto" w:fill="auto"/>
            <w:noWrap/>
            <w:tcMar>
              <w:top w:w="15" w:type="dxa"/>
              <w:left w:w="15" w:type="dxa"/>
              <w:bottom w:w="0" w:type="dxa"/>
              <w:right w:w="15" w:type="dxa"/>
            </w:tcMar>
            <w:hideMark/>
          </w:tcPr>
          <w:p w:rsidR="00275186" w:rsidP="00473953" w14:paraId="218ECE8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473953" w14:paraId="7E96FB5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473953" w14:paraId="6CFF352C" w14:textId="78D82014">
            <w:pPr>
              <w:jc w:val="center"/>
              <w:rPr>
                <w:rFonts w:ascii="Calibri" w:hAnsi="Calibri" w:cs="Calibri"/>
                <w:color w:val="9C0006"/>
                <w:sz w:val="18"/>
                <w:szCs w:val="18"/>
              </w:rPr>
            </w:pPr>
            <w:r>
              <w:rPr>
                <w:rFonts w:ascii="Calibri" w:hAnsi="Calibri" w:cs="Calibri"/>
                <w:color w:val="9C0006"/>
                <w:sz w:val="18"/>
                <w:szCs w:val="18"/>
              </w:rPr>
              <w:t>No</w:t>
            </w:r>
          </w:p>
        </w:tc>
      </w:tr>
      <w:tr w14:paraId="74E0DD95" w14:textId="68549455" w:rsidTr="00275186">
        <w:tblPrEx>
          <w:tblW w:w="5000" w:type="pct"/>
          <w:tblCellMar>
            <w:left w:w="0" w:type="dxa"/>
            <w:right w:w="0" w:type="dxa"/>
          </w:tblCellMar>
          <w:tblLook w:val="04A0"/>
        </w:tblPrEx>
        <w:trPr>
          <w:trHeight w:val="240"/>
        </w:trPr>
        <w:tc>
          <w:tcPr>
            <w:tcW w:w="1142" w:type="pct"/>
            <w:shd w:val="clear" w:color="auto" w:fill="auto"/>
            <w:tcMar>
              <w:top w:w="15" w:type="dxa"/>
              <w:left w:w="15" w:type="dxa"/>
              <w:bottom w:w="0" w:type="dxa"/>
              <w:right w:w="15" w:type="dxa"/>
            </w:tcMar>
            <w:hideMark/>
          </w:tcPr>
          <w:p w:rsidR="00275186" w:rsidP="00473953" w14:paraId="50A8CCEB" w14:textId="77777777">
            <w:pPr>
              <w:rPr>
                <w:rFonts w:ascii="Calibri" w:hAnsi="Calibri" w:cs="Calibri"/>
                <w:b/>
                <w:bCs/>
                <w:color w:val="000000"/>
                <w:sz w:val="18"/>
                <w:szCs w:val="18"/>
              </w:rPr>
            </w:pPr>
            <w:r>
              <w:rPr>
                <w:rFonts w:ascii="Calibri" w:hAnsi="Calibri" w:cs="Calibri"/>
                <w:b/>
                <w:bCs/>
                <w:color w:val="000000"/>
                <w:sz w:val="18"/>
                <w:szCs w:val="18"/>
              </w:rPr>
              <w:t>Proposed Analytic Project(s):</w:t>
            </w:r>
          </w:p>
        </w:tc>
        <w:tc>
          <w:tcPr>
            <w:tcW w:w="1162" w:type="pct"/>
            <w:shd w:val="clear" w:color="auto" w:fill="auto"/>
            <w:tcMar>
              <w:top w:w="15" w:type="dxa"/>
              <w:left w:w="15" w:type="dxa"/>
              <w:bottom w:w="0" w:type="dxa"/>
              <w:right w:w="15" w:type="dxa"/>
            </w:tcMar>
            <w:hideMark/>
          </w:tcPr>
          <w:p w:rsidR="00275186" w:rsidP="00473953" w14:paraId="76CA4303" w14:textId="4EC170E8">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473953" w14:paraId="4879C81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60" w:type="pct"/>
            <w:shd w:val="clear" w:color="auto" w:fill="auto"/>
            <w:noWrap/>
            <w:tcMar>
              <w:top w:w="15" w:type="dxa"/>
              <w:left w:w="15" w:type="dxa"/>
              <w:bottom w:w="0" w:type="dxa"/>
              <w:right w:w="15" w:type="dxa"/>
            </w:tcMar>
            <w:hideMark/>
          </w:tcPr>
          <w:p w:rsidR="00275186" w:rsidP="00473953" w14:paraId="02FF14D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473953" w14:paraId="0ECE81A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hideMark/>
          </w:tcPr>
          <w:p w:rsidR="00275186" w:rsidP="00473953" w14:paraId="235184F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tcPr>
          <w:p w:rsidR="00275186" w:rsidP="00473953" w14:paraId="0966F4A4" w14:textId="08D51FD3">
            <w:pPr>
              <w:jc w:val="center"/>
              <w:rPr>
                <w:rFonts w:ascii="Calibri" w:hAnsi="Calibri" w:cs="Calibri"/>
                <w:color w:val="9C0006"/>
                <w:sz w:val="18"/>
                <w:szCs w:val="18"/>
              </w:rPr>
            </w:pPr>
          </w:p>
        </w:tc>
        <w:tc>
          <w:tcPr>
            <w:tcW w:w="324" w:type="pct"/>
            <w:shd w:val="clear" w:color="auto" w:fill="auto"/>
            <w:noWrap/>
            <w:tcMar>
              <w:top w:w="15" w:type="dxa"/>
              <w:left w:w="15" w:type="dxa"/>
              <w:bottom w:w="0" w:type="dxa"/>
              <w:right w:w="15" w:type="dxa"/>
            </w:tcMar>
            <w:hideMark/>
          </w:tcPr>
          <w:p w:rsidR="00275186" w:rsidP="00473953" w14:paraId="4DC3E33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1" w:type="pct"/>
            <w:shd w:val="clear" w:color="auto" w:fill="auto"/>
            <w:noWrap/>
            <w:tcMar>
              <w:top w:w="15" w:type="dxa"/>
              <w:left w:w="15" w:type="dxa"/>
              <w:bottom w:w="0" w:type="dxa"/>
              <w:right w:w="15" w:type="dxa"/>
            </w:tcMar>
            <w:hideMark/>
          </w:tcPr>
          <w:p w:rsidR="00275186" w:rsidP="00473953" w14:paraId="6EEF775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473953" w14:paraId="73C2025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473953" w14:paraId="0FCB6B81" w14:textId="2EDE265F">
            <w:pPr>
              <w:jc w:val="center"/>
              <w:rPr>
                <w:rFonts w:ascii="Calibri" w:hAnsi="Calibri" w:cs="Calibri"/>
                <w:color w:val="9C0006"/>
                <w:sz w:val="18"/>
                <w:szCs w:val="18"/>
              </w:rPr>
            </w:pPr>
            <w:r>
              <w:rPr>
                <w:rFonts w:ascii="Calibri" w:hAnsi="Calibri" w:cs="Calibri"/>
                <w:color w:val="9C0006"/>
                <w:sz w:val="18"/>
                <w:szCs w:val="18"/>
              </w:rPr>
              <w:t>No</w:t>
            </w:r>
          </w:p>
        </w:tc>
      </w:tr>
      <w:tr w14:paraId="3B7FE92B" w14:textId="4C73EE9D" w:rsidTr="00275186">
        <w:tblPrEx>
          <w:tblW w:w="5000" w:type="pct"/>
          <w:tblCellMar>
            <w:left w:w="0" w:type="dxa"/>
            <w:right w:w="0" w:type="dxa"/>
          </w:tblCellMar>
          <w:tblLook w:val="04A0"/>
        </w:tblPrEx>
        <w:trPr>
          <w:trHeight w:val="240"/>
        </w:trPr>
        <w:tc>
          <w:tcPr>
            <w:tcW w:w="4684" w:type="pct"/>
            <w:gridSpan w:val="10"/>
            <w:shd w:val="clear" w:color="auto" w:fill="auto"/>
            <w:tcMar>
              <w:top w:w="15" w:type="dxa"/>
              <w:left w:w="15" w:type="dxa"/>
              <w:bottom w:w="0" w:type="dxa"/>
              <w:right w:w="15" w:type="dxa"/>
            </w:tcMar>
          </w:tcPr>
          <w:p w:rsidR="00275186" w:rsidRPr="005D5BD9" w:rsidP="00473953" w14:paraId="3CE07D99" w14:textId="5B8A6755">
            <w:pPr>
              <w:rPr>
                <w:rFonts w:ascii="Calibri" w:hAnsi="Calibri" w:cs="Calibri"/>
                <w:b/>
                <w:bCs/>
                <w:color w:val="000000"/>
                <w:sz w:val="18"/>
                <w:szCs w:val="18"/>
              </w:rPr>
            </w:pPr>
            <w:r w:rsidRPr="5A578319">
              <w:rPr>
                <w:rFonts w:ascii="Calibri" w:hAnsi="Calibri" w:cs="Calibri"/>
                <w:b/>
                <w:bCs/>
                <w:color w:val="000000" w:themeColor="text1"/>
                <w:sz w:val="18"/>
                <w:szCs w:val="18"/>
              </w:rPr>
              <w:t>Proposed Analytic Project(s) INSTRUCTIONAL TEXT:</w:t>
            </w:r>
          </w:p>
          <w:p w:rsidR="00275186" w:rsidP="00473953" w14:paraId="36A59606" w14:textId="77777777">
            <w:pPr>
              <w:rPr>
                <w:rFonts w:ascii="Calibri" w:hAnsi="Calibri" w:cs="Calibri"/>
                <w:b/>
                <w:bCs/>
                <w:color w:val="000000"/>
                <w:sz w:val="18"/>
                <w:szCs w:val="18"/>
              </w:rPr>
            </w:pPr>
            <w:r w:rsidRPr="5A578319">
              <w:rPr>
                <w:rFonts w:ascii="Calibri" w:hAnsi="Calibri" w:cs="Calibri"/>
                <w:b/>
                <w:bCs/>
                <w:color w:val="000000" w:themeColor="text1"/>
                <w:sz w:val="18"/>
                <w:szCs w:val="18"/>
              </w:rPr>
              <w:t>Please describe projects of investigations with primary data collection opportunities that will fulfill the field investigation CAL. Asa reminder, these are the requirements of the field investigation CAL:</w:t>
            </w:r>
          </w:p>
          <w:p w:rsidR="00275186" w:rsidP="00473953" w14:paraId="4BDB6ADF" w14:textId="1AB70097">
            <w:pPr>
              <w:pStyle w:val="ListParagraph"/>
              <w:numPr>
                <w:ilvl w:val="0"/>
                <w:numId w:val="6"/>
              </w:numPr>
              <w:rPr>
                <w:rFonts w:ascii="Calibri" w:hAnsi="Calibri" w:cs="Calibri"/>
                <w:b/>
                <w:bCs/>
                <w:color w:val="000000"/>
                <w:sz w:val="18"/>
                <w:szCs w:val="18"/>
              </w:rPr>
            </w:pPr>
            <w:r>
              <w:rPr>
                <w:rFonts w:ascii="Calibri" w:hAnsi="Calibri" w:cs="Calibri"/>
                <w:b/>
                <w:bCs/>
                <w:color w:val="000000" w:themeColor="text1"/>
                <w:sz w:val="18"/>
                <w:szCs w:val="18"/>
              </w:rPr>
              <w:t>Collect</w:t>
            </w:r>
            <w:r w:rsidRPr="5A578319">
              <w:rPr>
                <w:rFonts w:ascii="Calibri" w:hAnsi="Calibri" w:cs="Calibri"/>
                <w:b/>
                <w:bCs/>
                <w:color w:val="000000" w:themeColor="text1"/>
                <w:sz w:val="18"/>
                <w:szCs w:val="18"/>
              </w:rPr>
              <w:t xml:space="preserve"> original data (eg., interviews or chart reviews</w:t>
            </w:r>
          </w:p>
          <w:p w:rsidR="00275186" w:rsidP="00473953" w14:paraId="4DE25457" w14:textId="77777777">
            <w:pPr>
              <w:pStyle w:val="ListParagraph"/>
              <w:numPr>
                <w:ilvl w:val="0"/>
                <w:numId w:val="6"/>
              </w:numPr>
              <w:rPr>
                <w:rFonts w:ascii="Calibri" w:hAnsi="Calibri" w:cs="Calibri"/>
                <w:b/>
                <w:bCs/>
                <w:color w:val="000000"/>
                <w:sz w:val="18"/>
                <w:szCs w:val="18"/>
              </w:rPr>
            </w:pPr>
            <w:r>
              <w:rPr>
                <w:rFonts w:ascii="Calibri" w:hAnsi="Calibri" w:cs="Calibri"/>
                <w:b/>
                <w:bCs/>
                <w:color w:val="000000"/>
                <w:sz w:val="18"/>
                <w:szCs w:val="18"/>
              </w:rPr>
              <w:t>Work with state, local, tribal, international, or nongovernmental organization (NGO) partners</w:t>
            </w:r>
          </w:p>
          <w:p w:rsidR="00275186" w:rsidP="00473953" w14:paraId="3167493C" w14:textId="52646A5C">
            <w:pPr>
              <w:pStyle w:val="ListParagraph"/>
              <w:numPr>
                <w:ilvl w:val="0"/>
                <w:numId w:val="6"/>
              </w:numPr>
              <w:rPr>
                <w:rFonts w:ascii="Calibri" w:hAnsi="Calibri" w:cs="Calibri"/>
                <w:b/>
                <w:bCs/>
                <w:color w:val="000000"/>
                <w:sz w:val="18"/>
                <w:szCs w:val="18"/>
              </w:rPr>
            </w:pPr>
            <w:r>
              <w:rPr>
                <w:rFonts w:ascii="Calibri" w:hAnsi="Calibri" w:cs="Calibri"/>
                <w:b/>
                <w:bCs/>
                <w:color w:val="000000"/>
                <w:sz w:val="18"/>
                <w:szCs w:val="18"/>
              </w:rPr>
              <w:t>Commit at least 10 working days to the project (including planning, field work, data collection, data analysis, and follow-up.)</w:t>
            </w:r>
          </w:p>
          <w:p w:rsidR="00275186" w:rsidRPr="00451F62" w:rsidP="00473953" w14:paraId="71513BD0" w14:textId="02BB41E3">
            <w:pPr>
              <w:rPr>
                <w:rFonts w:ascii="Calibri" w:hAnsi="Calibri" w:cs="Calibri"/>
                <w:b/>
                <w:bCs/>
                <w:color w:val="000000"/>
                <w:sz w:val="18"/>
                <w:szCs w:val="18"/>
              </w:rPr>
            </w:pPr>
            <w:r>
              <w:rPr>
                <w:rFonts w:ascii="Calibri" w:hAnsi="Calibri" w:cs="Calibri"/>
                <w:b/>
                <w:bCs/>
                <w:color w:val="000000"/>
                <w:sz w:val="18"/>
                <w:szCs w:val="18"/>
              </w:rPr>
              <w:t>If There are not opportunities within the assignment to fulfill the CAL, state that you support EISOs participating in Epi-Aids and emergency response deployments and give examples of how previous EISOs in your group have fulfilled the Field Investigation CAL.</w:t>
            </w:r>
          </w:p>
          <w:p w:rsidR="00275186" w:rsidRPr="005D5BD9" w:rsidP="00473953" w14:paraId="165139D6" w14:textId="339A31A2">
            <w:pPr>
              <w:ind w:left="404"/>
              <w:rPr>
                <w:rFonts w:ascii="Calibri" w:hAnsi="Calibri" w:cs="Calibri"/>
                <w:b/>
                <w:bCs/>
                <w:color w:val="000000"/>
                <w:sz w:val="18"/>
                <w:szCs w:val="18"/>
              </w:rPr>
            </w:pPr>
          </w:p>
        </w:tc>
        <w:tc>
          <w:tcPr>
            <w:tcW w:w="316" w:type="pct"/>
          </w:tcPr>
          <w:p w:rsidR="00275186" w:rsidRPr="5A578319" w:rsidP="00473953" w14:paraId="1695D993" w14:textId="77777777">
            <w:pPr>
              <w:rPr>
                <w:rFonts w:ascii="Calibri" w:hAnsi="Calibri" w:cs="Calibri"/>
                <w:b/>
                <w:bCs/>
                <w:color w:val="000000" w:themeColor="text1"/>
                <w:sz w:val="18"/>
                <w:szCs w:val="18"/>
              </w:rPr>
            </w:pPr>
          </w:p>
        </w:tc>
      </w:tr>
      <w:tr w14:paraId="56C9FA03" w14:textId="6854B546" w:rsidTr="00275186">
        <w:tblPrEx>
          <w:tblW w:w="5000" w:type="pct"/>
          <w:tblCellMar>
            <w:left w:w="0" w:type="dxa"/>
            <w:right w:w="0" w:type="dxa"/>
          </w:tblCellMar>
          <w:tblLook w:val="04A0"/>
        </w:tblPrEx>
        <w:trPr>
          <w:trHeight w:val="480"/>
        </w:trPr>
        <w:tc>
          <w:tcPr>
            <w:tcW w:w="1142" w:type="pct"/>
            <w:shd w:val="clear" w:color="auto" w:fill="auto"/>
            <w:tcMar>
              <w:top w:w="15" w:type="dxa"/>
              <w:left w:w="15" w:type="dxa"/>
              <w:bottom w:w="0" w:type="dxa"/>
              <w:right w:w="15" w:type="dxa"/>
            </w:tcMar>
            <w:hideMark/>
          </w:tcPr>
          <w:p w:rsidR="00275186" w:rsidP="00473953" w14:paraId="71A18175" w14:textId="77777777">
            <w:pPr>
              <w:rPr>
                <w:rFonts w:ascii="Calibri" w:hAnsi="Calibri" w:cs="Calibri"/>
                <w:b/>
                <w:bCs/>
                <w:color w:val="000000"/>
                <w:sz w:val="18"/>
                <w:szCs w:val="18"/>
              </w:rPr>
            </w:pPr>
            <w:r>
              <w:rPr>
                <w:rFonts w:ascii="Calibri" w:hAnsi="Calibri" w:cs="Calibri"/>
                <w:b/>
                <w:bCs/>
                <w:color w:val="000000"/>
                <w:sz w:val="18"/>
                <w:szCs w:val="18"/>
              </w:rPr>
              <w:t>Opportunities for primary data collection to fulfill the Field Investigation CAL:</w:t>
            </w:r>
          </w:p>
        </w:tc>
        <w:tc>
          <w:tcPr>
            <w:tcW w:w="1162" w:type="pct"/>
            <w:shd w:val="clear" w:color="auto" w:fill="auto"/>
            <w:tcMar>
              <w:top w:w="15" w:type="dxa"/>
              <w:left w:w="15" w:type="dxa"/>
              <w:bottom w:w="0" w:type="dxa"/>
              <w:right w:w="15" w:type="dxa"/>
            </w:tcMar>
            <w:hideMark/>
          </w:tcPr>
          <w:p w:rsidR="00275186" w:rsidP="00473953" w14:paraId="5BF047BC" w14:textId="0F00A661">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473953" w14:paraId="2BFCD63C"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60" w:type="pct"/>
            <w:shd w:val="clear" w:color="auto" w:fill="auto"/>
            <w:noWrap/>
            <w:tcMar>
              <w:top w:w="15" w:type="dxa"/>
              <w:left w:w="15" w:type="dxa"/>
              <w:bottom w:w="0" w:type="dxa"/>
              <w:right w:w="15" w:type="dxa"/>
            </w:tcMar>
            <w:hideMark/>
          </w:tcPr>
          <w:p w:rsidR="00275186" w:rsidP="00473953" w14:paraId="1DB3749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473953" w14:paraId="088CB8E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hideMark/>
          </w:tcPr>
          <w:p w:rsidR="00275186" w:rsidP="00473953" w14:paraId="199EF71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275186" w:rsidP="00473953" w14:paraId="0279565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4" w:type="pct"/>
            <w:shd w:val="clear" w:color="auto" w:fill="auto"/>
            <w:noWrap/>
            <w:tcMar>
              <w:top w:w="15" w:type="dxa"/>
              <w:left w:w="15" w:type="dxa"/>
              <w:bottom w:w="0" w:type="dxa"/>
              <w:right w:w="15" w:type="dxa"/>
            </w:tcMar>
            <w:hideMark/>
          </w:tcPr>
          <w:p w:rsidR="00275186" w:rsidP="00473953" w14:paraId="03F30C0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1" w:type="pct"/>
            <w:shd w:val="clear" w:color="auto" w:fill="auto"/>
            <w:noWrap/>
            <w:tcMar>
              <w:top w:w="15" w:type="dxa"/>
              <w:left w:w="15" w:type="dxa"/>
              <w:bottom w:w="0" w:type="dxa"/>
              <w:right w:w="15" w:type="dxa"/>
            </w:tcMar>
            <w:hideMark/>
          </w:tcPr>
          <w:p w:rsidR="00275186" w:rsidP="00473953" w14:paraId="1E21EF2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473953" w14:paraId="16E1280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473953" w14:paraId="14BB24DC" w14:textId="44FB1B48">
            <w:pPr>
              <w:jc w:val="center"/>
              <w:rPr>
                <w:rFonts w:ascii="Calibri" w:hAnsi="Calibri" w:cs="Calibri"/>
                <w:color w:val="9C0006"/>
                <w:sz w:val="18"/>
                <w:szCs w:val="18"/>
              </w:rPr>
            </w:pPr>
            <w:r>
              <w:rPr>
                <w:rFonts w:ascii="Calibri" w:hAnsi="Calibri" w:cs="Calibri"/>
                <w:color w:val="9C0006"/>
                <w:sz w:val="18"/>
                <w:szCs w:val="18"/>
              </w:rPr>
              <w:t>No</w:t>
            </w:r>
          </w:p>
        </w:tc>
      </w:tr>
      <w:tr w14:paraId="232B8456" w14:textId="4FBE3F03" w:rsidTr="00275186">
        <w:tblPrEx>
          <w:tblW w:w="5000" w:type="pct"/>
          <w:tblCellMar>
            <w:left w:w="0" w:type="dxa"/>
            <w:right w:w="0" w:type="dxa"/>
          </w:tblCellMar>
          <w:tblLook w:val="04A0"/>
        </w:tblPrEx>
        <w:trPr>
          <w:trHeight w:val="480"/>
        </w:trPr>
        <w:tc>
          <w:tcPr>
            <w:tcW w:w="4684" w:type="pct"/>
            <w:gridSpan w:val="10"/>
            <w:shd w:val="clear" w:color="auto" w:fill="auto"/>
            <w:tcMar>
              <w:top w:w="15" w:type="dxa"/>
              <w:left w:w="15" w:type="dxa"/>
              <w:bottom w:w="0" w:type="dxa"/>
              <w:right w:w="15" w:type="dxa"/>
            </w:tcMar>
          </w:tcPr>
          <w:p w:rsidR="00275186" w:rsidP="00473953" w14:paraId="25A53D02" w14:textId="77777777">
            <w:pPr>
              <w:rPr>
                <w:rFonts w:ascii="Calibri" w:hAnsi="Calibri" w:cs="Calibri"/>
                <w:b/>
                <w:bCs/>
                <w:color w:val="000000"/>
                <w:sz w:val="18"/>
                <w:szCs w:val="18"/>
              </w:rPr>
            </w:pPr>
            <w:r>
              <w:rPr>
                <w:rFonts w:ascii="Calibri" w:hAnsi="Calibri" w:cs="Calibri"/>
                <w:b/>
                <w:bCs/>
                <w:color w:val="000000"/>
                <w:sz w:val="18"/>
                <w:szCs w:val="18"/>
              </w:rPr>
              <w:t>INSTRUCTIONAL TEXT:</w:t>
            </w:r>
          </w:p>
          <w:p w:rsidR="00275186" w:rsidP="00473953" w14:paraId="4412E016" w14:textId="345B497A">
            <w:pPr>
              <w:rPr>
                <w:rFonts w:ascii="Calibri" w:hAnsi="Calibri" w:cs="Calibri"/>
                <w:color w:val="9C0006"/>
                <w:sz w:val="18"/>
                <w:szCs w:val="18"/>
              </w:rPr>
            </w:pPr>
            <w:r>
              <w:rPr>
                <w:rFonts w:ascii="Calibri" w:hAnsi="Calibri" w:cs="Calibri"/>
                <w:b/>
                <w:bCs/>
                <w:color w:val="000000"/>
                <w:sz w:val="18"/>
                <w:szCs w:val="18"/>
              </w:rPr>
              <w:t>Please describe opportunities for activities, projects, or investigations that involve collaboration with public health partners (eg., local, state, or international partners, universities, NGOs). Include a description of the nature of the collaboration, the EISO’s potential role, and the potential for the EISO to travel to inte3ract on-site with public health department, serving on a multi-agency committee, or providing technical assistance to grantees. If officers will primarily interact with public health partners through field investigations, you can just state that here.</w:t>
            </w:r>
          </w:p>
        </w:tc>
        <w:tc>
          <w:tcPr>
            <w:tcW w:w="316" w:type="pct"/>
          </w:tcPr>
          <w:p w:rsidR="00275186" w:rsidP="00473953" w14:paraId="50843805" w14:textId="77777777">
            <w:pPr>
              <w:rPr>
                <w:rFonts w:ascii="Calibri" w:hAnsi="Calibri" w:cs="Calibri"/>
                <w:b/>
                <w:bCs/>
                <w:color w:val="000000"/>
                <w:sz w:val="18"/>
                <w:szCs w:val="18"/>
              </w:rPr>
            </w:pPr>
          </w:p>
        </w:tc>
      </w:tr>
      <w:tr w14:paraId="1FF45602" w14:textId="3B8FF139" w:rsidTr="00275186">
        <w:tblPrEx>
          <w:tblW w:w="5000" w:type="pct"/>
          <w:tblCellMar>
            <w:left w:w="0" w:type="dxa"/>
            <w:right w:w="0" w:type="dxa"/>
          </w:tblCellMar>
          <w:tblLook w:val="04A0"/>
        </w:tblPrEx>
        <w:trPr>
          <w:trHeight w:val="480"/>
        </w:trPr>
        <w:tc>
          <w:tcPr>
            <w:tcW w:w="1142" w:type="pct"/>
            <w:shd w:val="clear" w:color="auto" w:fill="auto"/>
            <w:tcMar>
              <w:top w:w="15" w:type="dxa"/>
              <w:left w:w="15" w:type="dxa"/>
              <w:bottom w:w="0" w:type="dxa"/>
              <w:right w:w="15" w:type="dxa"/>
            </w:tcMar>
            <w:hideMark/>
          </w:tcPr>
          <w:p w:rsidR="00275186" w:rsidP="00545807" w14:paraId="1D891647" w14:textId="77777777">
            <w:pPr>
              <w:rPr>
                <w:rFonts w:ascii="Calibri" w:hAnsi="Calibri" w:cs="Calibri"/>
                <w:b/>
                <w:bCs/>
                <w:color w:val="000000"/>
                <w:sz w:val="18"/>
                <w:szCs w:val="18"/>
              </w:rPr>
            </w:pPr>
            <w:r>
              <w:rPr>
                <w:rFonts w:ascii="Calibri" w:hAnsi="Calibri" w:cs="Calibri"/>
                <w:b/>
                <w:bCs/>
                <w:color w:val="000000"/>
                <w:sz w:val="18"/>
                <w:szCs w:val="18"/>
              </w:rPr>
              <w:t>Opportunities to collaborate with public health partners:</w:t>
            </w:r>
          </w:p>
        </w:tc>
        <w:tc>
          <w:tcPr>
            <w:tcW w:w="1162" w:type="pct"/>
            <w:shd w:val="clear" w:color="auto" w:fill="auto"/>
            <w:tcMar>
              <w:top w:w="15" w:type="dxa"/>
              <w:left w:w="15" w:type="dxa"/>
              <w:bottom w:w="0" w:type="dxa"/>
              <w:right w:w="15" w:type="dxa"/>
            </w:tcMar>
            <w:hideMark/>
          </w:tcPr>
          <w:p w:rsidR="00275186" w:rsidP="00545807" w14:paraId="2F286109" w14:textId="60798BA7">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545807" w14:paraId="3B1F556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60" w:type="pct"/>
            <w:shd w:val="clear" w:color="auto" w:fill="auto"/>
            <w:noWrap/>
            <w:tcMar>
              <w:top w:w="15" w:type="dxa"/>
              <w:left w:w="15" w:type="dxa"/>
              <w:bottom w:w="0" w:type="dxa"/>
              <w:right w:w="15" w:type="dxa"/>
            </w:tcMar>
            <w:hideMark/>
          </w:tcPr>
          <w:p w:rsidR="00275186" w:rsidP="00545807" w14:paraId="3C1D61E2"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545807" w14:paraId="4E40FDC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hideMark/>
          </w:tcPr>
          <w:p w:rsidR="00275186" w:rsidP="00545807" w14:paraId="2E54C3F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275186" w:rsidP="00545807" w14:paraId="04EE9A3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4" w:type="pct"/>
            <w:shd w:val="clear" w:color="auto" w:fill="auto"/>
            <w:noWrap/>
            <w:tcMar>
              <w:top w:w="15" w:type="dxa"/>
              <w:left w:w="15" w:type="dxa"/>
              <w:bottom w:w="0" w:type="dxa"/>
              <w:right w:w="15" w:type="dxa"/>
            </w:tcMar>
            <w:hideMark/>
          </w:tcPr>
          <w:p w:rsidR="00275186" w:rsidP="00545807" w14:paraId="509E443C" w14:textId="75AD1B58">
            <w:pPr>
              <w:jc w:val="center"/>
              <w:rPr>
                <w:rFonts w:ascii="Calibri" w:hAnsi="Calibri" w:cs="Calibri"/>
                <w:color w:val="9C0006"/>
                <w:sz w:val="18"/>
                <w:szCs w:val="18"/>
              </w:rPr>
            </w:pPr>
            <w:r w:rsidRPr="001E37B8">
              <w:rPr>
                <w:rFonts w:ascii="Calibri" w:eastAsia="Times New Roman" w:hAnsi="Calibri" w:cs="Calibri"/>
                <w:color w:val="006100"/>
                <w:sz w:val="18"/>
                <w:szCs w:val="18"/>
              </w:rPr>
              <w:t>Yes</w:t>
            </w:r>
          </w:p>
        </w:tc>
        <w:tc>
          <w:tcPr>
            <w:tcW w:w="241" w:type="pct"/>
            <w:shd w:val="clear" w:color="auto" w:fill="auto"/>
            <w:noWrap/>
            <w:tcMar>
              <w:top w:w="15" w:type="dxa"/>
              <w:left w:w="15" w:type="dxa"/>
              <w:bottom w:w="0" w:type="dxa"/>
              <w:right w:w="15" w:type="dxa"/>
            </w:tcMar>
            <w:hideMark/>
          </w:tcPr>
          <w:p w:rsidR="00275186" w:rsidP="00545807" w14:paraId="62AC83F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545807" w14:paraId="0F508B1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545807" w14:paraId="1C25EDBA" w14:textId="275F728F">
            <w:pPr>
              <w:jc w:val="center"/>
              <w:rPr>
                <w:rFonts w:ascii="Calibri" w:hAnsi="Calibri" w:cs="Calibri"/>
                <w:color w:val="9C0006"/>
                <w:sz w:val="18"/>
                <w:szCs w:val="18"/>
              </w:rPr>
            </w:pPr>
            <w:r>
              <w:rPr>
                <w:rFonts w:ascii="Calibri" w:hAnsi="Calibri" w:cs="Calibri"/>
                <w:color w:val="9C0006"/>
                <w:sz w:val="18"/>
                <w:szCs w:val="18"/>
              </w:rPr>
              <w:t>No</w:t>
            </w:r>
          </w:p>
        </w:tc>
      </w:tr>
      <w:tr w14:paraId="3150C886" w14:textId="05D05926" w:rsidTr="00275186">
        <w:tblPrEx>
          <w:tblW w:w="5000" w:type="pct"/>
          <w:tblCellMar>
            <w:left w:w="0" w:type="dxa"/>
            <w:right w:w="0" w:type="dxa"/>
          </w:tblCellMar>
          <w:tblLook w:val="04A0"/>
        </w:tblPrEx>
        <w:trPr>
          <w:trHeight w:val="480"/>
        </w:trPr>
        <w:tc>
          <w:tcPr>
            <w:tcW w:w="4684" w:type="pct"/>
            <w:gridSpan w:val="10"/>
            <w:shd w:val="clear" w:color="auto" w:fill="auto"/>
            <w:tcMar>
              <w:top w:w="15" w:type="dxa"/>
              <w:left w:w="15" w:type="dxa"/>
              <w:bottom w:w="0" w:type="dxa"/>
              <w:right w:w="15" w:type="dxa"/>
            </w:tcMar>
          </w:tcPr>
          <w:p w:rsidR="00275186" w:rsidP="00545807" w14:paraId="6E037898" w14:textId="77777777">
            <w:pPr>
              <w:rPr>
                <w:rFonts w:ascii="Calibri" w:hAnsi="Calibri" w:cs="Calibri"/>
                <w:b/>
                <w:bCs/>
                <w:color w:val="000000"/>
                <w:sz w:val="18"/>
                <w:szCs w:val="18"/>
              </w:rPr>
            </w:pPr>
            <w:r>
              <w:rPr>
                <w:rFonts w:ascii="Calibri" w:hAnsi="Calibri" w:cs="Calibri"/>
                <w:b/>
                <w:bCs/>
                <w:color w:val="000000"/>
                <w:sz w:val="18"/>
                <w:szCs w:val="18"/>
              </w:rPr>
              <w:t>INSTRUCTIONAL TEXT:</w:t>
            </w:r>
          </w:p>
          <w:p w:rsidR="00275186" w:rsidP="00545807" w14:paraId="7BF2EBE6" w14:textId="5C407AF9">
            <w:pPr>
              <w:rPr>
                <w:rFonts w:ascii="Calibri" w:hAnsi="Calibri" w:cs="Calibri"/>
                <w:color w:val="9C0006"/>
                <w:sz w:val="18"/>
                <w:szCs w:val="18"/>
              </w:rPr>
            </w:pPr>
            <w:r>
              <w:rPr>
                <w:rFonts w:ascii="Calibri" w:hAnsi="Calibri" w:cs="Calibri"/>
                <w:b/>
                <w:bCs/>
                <w:color w:val="000000"/>
                <w:sz w:val="18"/>
                <w:szCs w:val="18"/>
              </w:rPr>
              <w:t>Briefly describe the surveillance evaluation that contributes to the assessment of a surveillance system of a local, state, national, nongovernmental organization (NGO), or international significance in order to meet the surveillance evaluation CAL. The description should include information on how the surveillance evaluation project will involve secondary) desk-based) and site visits/field evaluation of a surveillance system.</w:t>
            </w:r>
          </w:p>
        </w:tc>
        <w:tc>
          <w:tcPr>
            <w:tcW w:w="316" w:type="pct"/>
          </w:tcPr>
          <w:p w:rsidR="00275186" w:rsidP="00545807" w14:paraId="24F8ADFF" w14:textId="77777777">
            <w:pPr>
              <w:rPr>
                <w:rFonts w:ascii="Calibri" w:hAnsi="Calibri" w:cs="Calibri"/>
                <w:b/>
                <w:bCs/>
                <w:color w:val="000000"/>
                <w:sz w:val="18"/>
                <w:szCs w:val="18"/>
              </w:rPr>
            </w:pPr>
          </w:p>
        </w:tc>
      </w:tr>
      <w:tr w14:paraId="6FBAE12A" w14:textId="2D05BDD4" w:rsidTr="00275186">
        <w:tblPrEx>
          <w:tblW w:w="5000" w:type="pct"/>
          <w:tblCellMar>
            <w:left w:w="0" w:type="dxa"/>
            <w:right w:w="0" w:type="dxa"/>
          </w:tblCellMar>
          <w:tblLook w:val="04A0"/>
        </w:tblPrEx>
        <w:trPr>
          <w:trHeight w:val="240"/>
        </w:trPr>
        <w:tc>
          <w:tcPr>
            <w:tcW w:w="1142" w:type="pct"/>
            <w:shd w:val="clear" w:color="auto" w:fill="auto"/>
            <w:tcMar>
              <w:top w:w="15" w:type="dxa"/>
              <w:left w:w="15" w:type="dxa"/>
              <w:bottom w:w="0" w:type="dxa"/>
              <w:right w:w="15" w:type="dxa"/>
            </w:tcMar>
            <w:hideMark/>
          </w:tcPr>
          <w:p w:rsidR="00275186" w:rsidP="00545807" w14:paraId="7B945919" w14:textId="77777777">
            <w:pPr>
              <w:rPr>
                <w:rFonts w:ascii="Calibri" w:hAnsi="Calibri" w:cs="Calibri"/>
                <w:b/>
                <w:bCs/>
                <w:color w:val="000000"/>
                <w:sz w:val="18"/>
                <w:szCs w:val="18"/>
              </w:rPr>
            </w:pPr>
            <w:r>
              <w:rPr>
                <w:rFonts w:ascii="Calibri" w:hAnsi="Calibri" w:cs="Calibri"/>
                <w:b/>
                <w:bCs/>
                <w:color w:val="000000"/>
                <w:sz w:val="18"/>
                <w:szCs w:val="18"/>
              </w:rPr>
              <w:t>Proposed Surveillance Project:</w:t>
            </w:r>
          </w:p>
        </w:tc>
        <w:tc>
          <w:tcPr>
            <w:tcW w:w="1162" w:type="pct"/>
            <w:shd w:val="clear" w:color="auto" w:fill="auto"/>
            <w:tcMar>
              <w:top w:w="15" w:type="dxa"/>
              <w:left w:w="15" w:type="dxa"/>
              <w:bottom w:w="0" w:type="dxa"/>
              <w:right w:w="15" w:type="dxa"/>
            </w:tcMar>
            <w:hideMark/>
          </w:tcPr>
          <w:p w:rsidR="00275186" w:rsidP="00545807" w14:paraId="052B1423" w14:textId="18E7F4A0">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545807" w14:paraId="60B04686"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60" w:type="pct"/>
            <w:shd w:val="clear" w:color="auto" w:fill="auto"/>
            <w:noWrap/>
            <w:tcMar>
              <w:top w:w="15" w:type="dxa"/>
              <w:left w:w="15" w:type="dxa"/>
              <w:bottom w:w="0" w:type="dxa"/>
              <w:right w:w="15" w:type="dxa"/>
            </w:tcMar>
            <w:hideMark/>
          </w:tcPr>
          <w:p w:rsidR="00275186" w:rsidP="00545807" w14:paraId="658E6B4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545807" w14:paraId="23B6728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hideMark/>
          </w:tcPr>
          <w:p w:rsidR="00275186" w:rsidP="00545807" w14:paraId="2953DEC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275186" w:rsidP="00545807" w14:paraId="1195AA2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4" w:type="pct"/>
            <w:shd w:val="clear" w:color="auto" w:fill="auto"/>
            <w:noWrap/>
            <w:tcMar>
              <w:top w:w="15" w:type="dxa"/>
              <w:left w:w="15" w:type="dxa"/>
              <w:bottom w:w="0" w:type="dxa"/>
              <w:right w:w="15" w:type="dxa"/>
            </w:tcMar>
            <w:hideMark/>
          </w:tcPr>
          <w:p w:rsidR="00275186" w:rsidP="00545807" w14:paraId="35AD15F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1" w:type="pct"/>
            <w:shd w:val="clear" w:color="auto" w:fill="auto"/>
            <w:noWrap/>
            <w:tcMar>
              <w:top w:w="15" w:type="dxa"/>
              <w:left w:w="15" w:type="dxa"/>
              <w:bottom w:w="0" w:type="dxa"/>
              <w:right w:w="15" w:type="dxa"/>
            </w:tcMar>
            <w:hideMark/>
          </w:tcPr>
          <w:p w:rsidR="00275186" w:rsidP="00545807" w14:paraId="4C30C4B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545807" w14:paraId="05F6FFA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545807" w14:paraId="505042D5" w14:textId="69419234">
            <w:pPr>
              <w:jc w:val="center"/>
              <w:rPr>
                <w:rFonts w:ascii="Calibri" w:hAnsi="Calibri" w:cs="Calibri"/>
                <w:color w:val="9C0006"/>
                <w:sz w:val="18"/>
                <w:szCs w:val="18"/>
              </w:rPr>
            </w:pPr>
            <w:r>
              <w:rPr>
                <w:rFonts w:ascii="Calibri" w:hAnsi="Calibri" w:cs="Calibri"/>
                <w:color w:val="9C0006"/>
                <w:sz w:val="18"/>
                <w:szCs w:val="18"/>
              </w:rPr>
              <w:t>No</w:t>
            </w:r>
          </w:p>
        </w:tc>
      </w:tr>
    </w:tbl>
    <w:p w:rsidR="005D5BD9" w:rsidP="005D5BD9" w14:paraId="6F5D023D" w14:textId="413543B7">
      <w:pPr>
        <w:pStyle w:val="ListParagraph"/>
        <w:ind w:left="480"/>
      </w:pPr>
      <w:r>
        <w:br w:type="page"/>
      </w:r>
    </w:p>
    <w:p w:rsidR="008D212D" w:rsidP="008D212D" w14:paraId="2A406B23" w14:textId="77777777">
      <w:pPr>
        <w:pStyle w:val="Heading3"/>
        <w:pBdr>
          <w:bottom w:val="single" w:sz="12" w:space="1" w:color="auto"/>
        </w:pBdr>
      </w:pPr>
      <w:bookmarkStart w:id="43" w:name="_Toc24482548"/>
      <w:bookmarkStart w:id="44" w:name="_Toc96434070"/>
      <w:r>
        <w:t>6.7.2 Other Position Assignment Details</w:t>
      </w:r>
      <w:bookmarkEnd w:id="43"/>
      <w:bookmarkEnd w:id="44"/>
    </w:p>
    <w:p w:rsidR="008D212D" w:rsidP="008D212D" w14:paraId="73A9AF6C" w14:textId="77777777">
      <w:pPr>
        <w:pStyle w:val="Captions"/>
      </w:pPr>
      <w:r>
        <w:t>Table 6.7.2-a. Other Position Assignment Details Fields</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59"/>
        <w:gridCol w:w="3213"/>
        <w:gridCol w:w="720"/>
        <w:gridCol w:w="720"/>
        <w:gridCol w:w="756"/>
        <w:gridCol w:w="982"/>
        <w:gridCol w:w="895"/>
        <w:gridCol w:w="666"/>
        <w:gridCol w:w="874"/>
        <w:gridCol w:w="874"/>
      </w:tblGrid>
      <w:tr w14:paraId="6B00140C" w14:textId="2F7BB73F" w:rsidTr="003319A1">
        <w:tblPrEx>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1228" w:type="pct"/>
            <w:tcBorders>
              <w:bottom w:val="single" w:sz="4" w:space="0" w:color="auto"/>
            </w:tcBorders>
            <w:shd w:val="clear" w:color="5B9BD5" w:fill="5B9BD5"/>
            <w:tcMar>
              <w:top w:w="15" w:type="dxa"/>
              <w:left w:w="15" w:type="dxa"/>
              <w:bottom w:w="0" w:type="dxa"/>
              <w:right w:w="15" w:type="dxa"/>
            </w:tcMar>
            <w:hideMark/>
          </w:tcPr>
          <w:p w:rsidR="003319A1" w:rsidP="008052F6" w14:paraId="4FBBA4FD"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1249" w:type="pct"/>
            <w:tcBorders>
              <w:bottom w:val="single" w:sz="4" w:space="0" w:color="auto"/>
            </w:tcBorders>
            <w:shd w:val="clear" w:color="5B9BD5" w:fill="5B9BD5"/>
            <w:tcMar>
              <w:top w:w="15" w:type="dxa"/>
              <w:left w:w="15" w:type="dxa"/>
              <w:bottom w:w="0" w:type="dxa"/>
              <w:right w:w="15" w:type="dxa"/>
            </w:tcMar>
            <w:hideMark/>
          </w:tcPr>
          <w:p w:rsidR="003319A1" w:rsidP="008052F6" w14:paraId="6CB56755" w14:textId="77777777">
            <w:pPr>
              <w:jc w:val="center"/>
              <w:rPr>
                <w:rFonts w:ascii="Calibri" w:hAnsi="Calibri" w:cs="Calibri"/>
                <w:b/>
                <w:bCs/>
                <w:color w:val="FFFFFF"/>
                <w:sz w:val="18"/>
                <w:szCs w:val="18"/>
              </w:rPr>
            </w:pPr>
            <w:r>
              <w:rPr>
                <w:rFonts w:ascii="Calibri" w:hAnsi="Calibri" w:cs="Calibri"/>
                <w:b/>
                <w:bCs/>
                <w:color w:val="FFFFFF"/>
                <w:sz w:val="18"/>
                <w:szCs w:val="18"/>
              </w:rPr>
              <w:t xml:space="preserve"> Values</w:t>
            </w:r>
          </w:p>
        </w:tc>
        <w:tc>
          <w:tcPr>
            <w:tcW w:w="280" w:type="pct"/>
            <w:shd w:val="clear" w:color="5B9BD5" w:fill="5B9BD5"/>
            <w:noWrap/>
            <w:tcMar>
              <w:top w:w="15" w:type="dxa"/>
              <w:left w:w="15" w:type="dxa"/>
              <w:bottom w:w="0" w:type="dxa"/>
              <w:right w:w="15" w:type="dxa"/>
            </w:tcMar>
            <w:hideMark/>
          </w:tcPr>
          <w:p w:rsidR="003319A1" w:rsidP="008052F6" w14:paraId="064A1787"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80" w:type="pct"/>
            <w:shd w:val="clear" w:color="5B9BD5" w:fill="5B9BD5"/>
            <w:noWrap/>
            <w:tcMar>
              <w:top w:w="15" w:type="dxa"/>
              <w:left w:w="15" w:type="dxa"/>
              <w:bottom w:w="0" w:type="dxa"/>
              <w:right w:w="15" w:type="dxa"/>
            </w:tcMar>
            <w:hideMark/>
          </w:tcPr>
          <w:p w:rsidR="003319A1" w:rsidP="008052F6" w14:paraId="63753C08"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294" w:type="pct"/>
            <w:shd w:val="clear" w:color="5B9BD5" w:fill="5B9BD5"/>
            <w:noWrap/>
            <w:tcMar>
              <w:top w:w="15" w:type="dxa"/>
              <w:left w:w="15" w:type="dxa"/>
              <w:bottom w:w="0" w:type="dxa"/>
              <w:right w:w="15" w:type="dxa"/>
            </w:tcMar>
            <w:hideMark/>
          </w:tcPr>
          <w:p w:rsidR="003319A1" w:rsidP="008052F6" w14:paraId="238CDC45"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82" w:type="pct"/>
            <w:shd w:val="clear" w:color="5B9BD5" w:fill="5B9BD5"/>
            <w:noWrap/>
            <w:tcMar>
              <w:top w:w="15" w:type="dxa"/>
              <w:left w:w="15" w:type="dxa"/>
              <w:bottom w:w="0" w:type="dxa"/>
              <w:right w:w="15" w:type="dxa"/>
            </w:tcMar>
            <w:hideMark/>
          </w:tcPr>
          <w:p w:rsidR="003319A1" w:rsidP="008052F6" w14:paraId="6DEB02FA" w14:textId="77777777">
            <w:pPr>
              <w:jc w:val="center"/>
              <w:rPr>
                <w:rFonts w:ascii="Calibri" w:hAnsi="Calibri" w:cs="Calibri"/>
                <w:b/>
                <w:bCs/>
                <w:color w:val="FFFFFF"/>
                <w:sz w:val="18"/>
                <w:szCs w:val="18"/>
              </w:rPr>
            </w:pPr>
            <w:r>
              <w:rPr>
                <w:rFonts w:ascii="Calibri" w:hAnsi="Calibri" w:cs="Calibri"/>
                <w:b/>
                <w:bCs/>
                <w:color w:val="FFFFFF"/>
                <w:sz w:val="18"/>
                <w:szCs w:val="18"/>
              </w:rPr>
              <w:t>FLIGHT</w:t>
            </w:r>
          </w:p>
        </w:tc>
        <w:tc>
          <w:tcPr>
            <w:tcW w:w="348" w:type="pct"/>
            <w:shd w:val="clear" w:color="5B9BD5" w:fill="5B9BD5"/>
            <w:noWrap/>
            <w:tcMar>
              <w:top w:w="15" w:type="dxa"/>
              <w:left w:w="15" w:type="dxa"/>
              <w:bottom w:w="0" w:type="dxa"/>
              <w:right w:w="15" w:type="dxa"/>
            </w:tcMar>
            <w:hideMark/>
          </w:tcPr>
          <w:p w:rsidR="003319A1" w:rsidP="008052F6" w14:paraId="45B268DC"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59" w:type="pct"/>
            <w:shd w:val="clear" w:color="5B9BD5" w:fill="5B9BD5"/>
            <w:noWrap/>
            <w:tcMar>
              <w:top w:w="15" w:type="dxa"/>
              <w:left w:w="15" w:type="dxa"/>
              <w:bottom w:w="0" w:type="dxa"/>
              <w:right w:w="15" w:type="dxa"/>
            </w:tcMar>
            <w:hideMark/>
          </w:tcPr>
          <w:p w:rsidR="003319A1" w:rsidP="008052F6" w14:paraId="686DA60C"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40" w:type="pct"/>
            <w:shd w:val="clear" w:color="5B9BD5" w:fill="5B9BD5"/>
            <w:noWrap/>
            <w:tcMar>
              <w:top w:w="15" w:type="dxa"/>
              <w:left w:w="15" w:type="dxa"/>
              <w:bottom w:w="0" w:type="dxa"/>
              <w:right w:w="15" w:type="dxa"/>
            </w:tcMar>
            <w:hideMark/>
          </w:tcPr>
          <w:p w:rsidR="003319A1" w:rsidP="008052F6" w14:paraId="51880A4D"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40" w:type="pct"/>
            <w:shd w:val="clear" w:color="5B9BD5" w:fill="5B9BD5"/>
          </w:tcPr>
          <w:p w:rsidR="003319A1" w:rsidP="008052F6" w14:paraId="3831A61B" w14:textId="5C99C496">
            <w:pPr>
              <w:jc w:val="center"/>
              <w:rPr>
                <w:rFonts w:ascii="Calibri" w:hAnsi="Calibri" w:cs="Calibri"/>
                <w:b/>
                <w:bCs/>
                <w:color w:val="FFFFFF"/>
                <w:sz w:val="18"/>
                <w:szCs w:val="18"/>
              </w:rPr>
            </w:pPr>
            <w:r>
              <w:rPr>
                <w:rFonts w:ascii="Calibri" w:hAnsi="Calibri" w:cs="Calibri"/>
                <w:b/>
                <w:bCs/>
                <w:color w:val="FFFFFF"/>
                <w:sz w:val="18"/>
                <w:szCs w:val="18"/>
              </w:rPr>
              <w:t>EFP</w:t>
            </w:r>
          </w:p>
        </w:tc>
      </w:tr>
      <w:tr w14:paraId="5C255ACD" w14:textId="122132AB" w:rsidTr="003319A1">
        <w:tblPrEx>
          <w:tblW w:w="4965" w:type="pct"/>
          <w:tblCellMar>
            <w:left w:w="0" w:type="dxa"/>
            <w:right w:w="0" w:type="dxa"/>
          </w:tblCellMar>
          <w:tblLook w:val="04A0"/>
        </w:tblPrEx>
        <w:trPr>
          <w:trHeight w:val="281"/>
        </w:trPr>
        <w:tc>
          <w:tcPr>
            <w:tcW w:w="1228" w:type="pct"/>
            <w:shd w:val="clear" w:color="auto" w:fill="auto"/>
            <w:tcMar>
              <w:top w:w="15" w:type="dxa"/>
              <w:left w:w="15" w:type="dxa"/>
              <w:bottom w:w="0" w:type="dxa"/>
              <w:right w:w="15" w:type="dxa"/>
            </w:tcMar>
            <w:hideMark/>
          </w:tcPr>
          <w:p w:rsidR="003319A1" w:rsidP="003319A1" w14:paraId="7D0DF5A9" w14:textId="1A67C62F">
            <w:pPr>
              <w:rPr>
                <w:rFonts w:ascii="Calibri" w:hAnsi="Calibri" w:cs="Calibri"/>
                <w:b/>
                <w:bCs/>
                <w:color w:val="000000"/>
                <w:sz w:val="18"/>
                <w:szCs w:val="18"/>
              </w:rPr>
            </w:pPr>
            <w:r w:rsidRPr="001516EE">
              <w:rPr>
                <w:rFonts w:ascii="Calibri" w:hAnsi="Calibri" w:cs="Calibri"/>
                <w:b/>
                <w:bCs/>
                <w:color w:val="000000"/>
                <w:sz w:val="18"/>
                <w:szCs w:val="18"/>
              </w:rPr>
              <w:t>Are you applying to recruit in the pre-match?</w:t>
            </w:r>
          </w:p>
        </w:tc>
        <w:tc>
          <w:tcPr>
            <w:tcW w:w="1249" w:type="pct"/>
            <w:shd w:val="clear" w:color="auto" w:fill="auto"/>
            <w:tcMar>
              <w:top w:w="15" w:type="dxa"/>
              <w:left w:w="15" w:type="dxa"/>
              <w:bottom w:w="0" w:type="dxa"/>
              <w:right w:w="15" w:type="dxa"/>
            </w:tcMar>
            <w:hideMark/>
          </w:tcPr>
          <w:p w:rsidR="003319A1" w:rsidP="003319A1" w14:paraId="1B96446A" w14:textId="77777777">
            <w:pPr>
              <w:rPr>
                <w:rFonts w:ascii="Calibri" w:hAnsi="Calibri" w:cs="Calibri"/>
                <w:color w:val="000000"/>
                <w:sz w:val="18"/>
                <w:szCs w:val="18"/>
              </w:rPr>
            </w:pPr>
            <w:r>
              <w:rPr>
                <w:rFonts w:ascii="Calibri" w:hAnsi="Calibri" w:cs="Calibri"/>
                <w:color w:val="000000"/>
                <w:sz w:val="18"/>
                <w:szCs w:val="18"/>
              </w:rPr>
              <w:t>1. Yes</w:t>
            </w:r>
            <w:r>
              <w:rPr>
                <w:rFonts w:ascii="Calibri" w:hAnsi="Calibri" w:cs="Calibri"/>
                <w:color w:val="000000"/>
                <w:sz w:val="18"/>
                <w:szCs w:val="18"/>
              </w:rPr>
              <w:br/>
              <w:t>2. No</w:t>
            </w:r>
          </w:p>
        </w:tc>
        <w:tc>
          <w:tcPr>
            <w:tcW w:w="280" w:type="pct"/>
            <w:shd w:val="clear" w:color="auto" w:fill="auto"/>
            <w:noWrap/>
            <w:tcMar>
              <w:top w:w="15" w:type="dxa"/>
              <w:left w:w="15" w:type="dxa"/>
              <w:bottom w:w="0" w:type="dxa"/>
              <w:right w:w="15" w:type="dxa"/>
            </w:tcMar>
            <w:hideMark/>
          </w:tcPr>
          <w:p w:rsidR="003319A1" w:rsidP="003319A1" w14:paraId="6ECB5F4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hideMark/>
          </w:tcPr>
          <w:p w:rsidR="003319A1" w:rsidP="003319A1" w14:paraId="0B12757E" w14:textId="77777777">
            <w:pPr>
              <w:jc w:val="center"/>
              <w:rPr>
                <w:rFonts w:ascii="Calibri" w:hAnsi="Calibri" w:cs="Calibri"/>
                <w:color w:val="9C0006"/>
                <w:sz w:val="18"/>
                <w:szCs w:val="18"/>
              </w:rPr>
            </w:pPr>
            <w:r w:rsidRPr="007E6722">
              <w:rPr>
                <w:rFonts w:ascii="Calibri" w:hAnsi="Calibri" w:cs="Calibri"/>
                <w:color w:val="006100"/>
                <w:sz w:val="18"/>
                <w:szCs w:val="18"/>
              </w:rPr>
              <w:t>Yes</w:t>
            </w:r>
          </w:p>
        </w:tc>
        <w:tc>
          <w:tcPr>
            <w:tcW w:w="294" w:type="pct"/>
            <w:shd w:val="clear" w:color="auto" w:fill="auto"/>
            <w:noWrap/>
            <w:tcMar>
              <w:top w:w="15" w:type="dxa"/>
              <w:left w:w="15" w:type="dxa"/>
              <w:bottom w:w="0" w:type="dxa"/>
              <w:right w:w="15" w:type="dxa"/>
            </w:tcMar>
            <w:hideMark/>
          </w:tcPr>
          <w:p w:rsidR="003319A1" w:rsidP="003319A1" w14:paraId="5E3228D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82" w:type="pct"/>
            <w:shd w:val="clear" w:color="auto" w:fill="auto"/>
            <w:noWrap/>
            <w:tcMar>
              <w:top w:w="15" w:type="dxa"/>
              <w:left w:w="15" w:type="dxa"/>
              <w:bottom w:w="0" w:type="dxa"/>
              <w:right w:w="15" w:type="dxa"/>
            </w:tcMar>
            <w:hideMark/>
          </w:tcPr>
          <w:p w:rsidR="003319A1" w:rsidP="003319A1" w14:paraId="455546D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8" w:type="pct"/>
            <w:shd w:val="clear" w:color="auto" w:fill="auto"/>
            <w:noWrap/>
            <w:tcMar>
              <w:top w:w="15" w:type="dxa"/>
              <w:left w:w="15" w:type="dxa"/>
              <w:bottom w:w="0" w:type="dxa"/>
              <w:right w:w="15" w:type="dxa"/>
            </w:tcMar>
            <w:hideMark/>
          </w:tcPr>
          <w:p w:rsidR="003319A1" w:rsidP="003319A1" w14:paraId="57375D2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3319A1" w:rsidP="003319A1" w14:paraId="01FCDC7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3319A1" w:rsidP="003319A1" w14:paraId="5CA25F0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0" w:type="pct"/>
          </w:tcPr>
          <w:p w:rsidR="003319A1" w:rsidP="003319A1" w14:paraId="1EA18BD6" w14:textId="14B2BBF1">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r w14:paraId="662C24FA" w14:textId="3D32BE1D" w:rsidTr="003319A1">
        <w:tblPrEx>
          <w:tblW w:w="4965" w:type="pct"/>
          <w:tblCellMar>
            <w:left w:w="0" w:type="dxa"/>
            <w:right w:w="0" w:type="dxa"/>
          </w:tblCellMar>
          <w:tblLook w:val="04A0"/>
        </w:tblPrEx>
        <w:trPr>
          <w:trHeight w:val="182"/>
        </w:trPr>
        <w:tc>
          <w:tcPr>
            <w:tcW w:w="1228" w:type="pct"/>
            <w:shd w:val="clear" w:color="auto" w:fill="auto"/>
            <w:tcMar>
              <w:top w:w="15" w:type="dxa"/>
              <w:left w:w="15" w:type="dxa"/>
              <w:bottom w:w="0" w:type="dxa"/>
              <w:right w:w="15" w:type="dxa"/>
            </w:tcMar>
            <w:hideMark/>
          </w:tcPr>
          <w:p w:rsidR="003319A1" w:rsidP="003319A1" w14:paraId="20195C97" w14:textId="1A2AAFA0">
            <w:pPr>
              <w:rPr>
                <w:rFonts w:ascii="Calibri" w:hAnsi="Calibri" w:cs="Calibri"/>
                <w:b/>
                <w:bCs/>
                <w:color w:val="000000"/>
                <w:sz w:val="18"/>
                <w:szCs w:val="18"/>
              </w:rPr>
            </w:pPr>
            <w:r w:rsidRPr="00F86985">
              <w:rPr>
                <w:rFonts w:ascii="Calibri" w:hAnsi="Calibri" w:cs="Calibri"/>
                <w:b/>
                <w:bCs/>
                <w:color w:val="000000"/>
                <w:sz w:val="18"/>
                <w:szCs w:val="18"/>
              </w:rPr>
              <w:t>[If Yes to #1] Describe why this position should be considered for pre-match.</w:t>
            </w:r>
          </w:p>
        </w:tc>
        <w:tc>
          <w:tcPr>
            <w:tcW w:w="1249" w:type="pct"/>
            <w:shd w:val="clear" w:color="auto" w:fill="auto"/>
            <w:tcMar>
              <w:top w:w="15" w:type="dxa"/>
              <w:left w:w="15" w:type="dxa"/>
              <w:bottom w:w="0" w:type="dxa"/>
              <w:right w:w="15" w:type="dxa"/>
            </w:tcMar>
            <w:hideMark/>
          </w:tcPr>
          <w:p w:rsidR="003319A1" w:rsidP="003319A1" w14:paraId="0801D8D6" w14:textId="57833BBC">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tcMar>
              <w:top w:w="15" w:type="dxa"/>
              <w:left w:w="15" w:type="dxa"/>
              <w:bottom w:w="0" w:type="dxa"/>
              <w:right w:w="15" w:type="dxa"/>
            </w:tcMar>
            <w:hideMark/>
          </w:tcPr>
          <w:p w:rsidR="003319A1" w:rsidP="003319A1" w14:paraId="49E8444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hideMark/>
          </w:tcPr>
          <w:p w:rsidR="003319A1" w:rsidP="003319A1" w14:paraId="6E8F92DB" w14:textId="77777777">
            <w:pPr>
              <w:jc w:val="center"/>
              <w:rPr>
                <w:rFonts w:ascii="Calibri" w:hAnsi="Calibri" w:cs="Calibri"/>
                <w:color w:val="9C0006"/>
                <w:sz w:val="18"/>
                <w:szCs w:val="18"/>
              </w:rPr>
            </w:pPr>
            <w:r w:rsidRPr="007E6722">
              <w:rPr>
                <w:rFonts w:ascii="Calibri" w:hAnsi="Calibri" w:cs="Calibri"/>
                <w:color w:val="006100"/>
                <w:sz w:val="18"/>
                <w:szCs w:val="18"/>
              </w:rPr>
              <w:t>Yes</w:t>
            </w:r>
          </w:p>
        </w:tc>
        <w:tc>
          <w:tcPr>
            <w:tcW w:w="294" w:type="pct"/>
            <w:shd w:val="clear" w:color="auto" w:fill="auto"/>
            <w:noWrap/>
            <w:tcMar>
              <w:top w:w="15" w:type="dxa"/>
              <w:left w:w="15" w:type="dxa"/>
              <w:bottom w:w="0" w:type="dxa"/>
              <w:right w:w="15" w:type="dxa"/>
            </w:tcMar>
            <w:hideMark/>
          </w:tcPr>
          <w:p w:rsidR="003319A1" w:rsidP="003319A1" w14:paraId="1501D79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82" w:type="pct"/>
            <w:shd w:val="clear" w:color="auto" w:fill="auto"/>
            <w:noWrap/>
            <w:tcMar>
              <w:top w:w="15" w:type="dxa"/>
              <w:left w:w="15" w:type="dxa"/>
              <w:bottom w:w="0" w:type="dxa"/>
              <w:right w:w="15" w:type="dxa"/>
            </w:tcMar>
            <w:hideMark/>
          </w:tcPr>
          <w:p w:rsidR="003319A1" w:rsidP="003319A1" w14:paraId="02B7A0D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8" w:type="pct"/>
            <w:shd w:val="clear" w:color="auto" w:fill="auto"/>
            <w:noWrap/>
            <w:tcMar>
              <w:top w:w="15" w:type="dxa"/>
              <w:left w:w="15" w:type="dxa"/>
              <w:bottom w:w="0" w:type="dxa"/>
              <w:right w:w="15" w:type="dxa"/>
            </w:tcMar>
            <w:hideMark/>
          </w:tcPr>
          <w:p w:rsidR="003319A1" w:rsidP="003319A1" w14:paraId="2E34BCF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3319A1" w:rsidP="003319A1" w14:paraId="3841787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3319A1" w:rsidP="003319A1" w14:paraId="42B6497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0" w:type="pct"/>
          </w:tcPr>
          <w:p w:rsidR="003319A1" w:rsidP="003319A1" w14:paraId="5EB43FB7" w14:textId="27E0CA85">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r w14:paraId="3B865876" w14:textId="36140959" w:rsidTr="003319A1">
        <w:tblPrEx>
          <w:tblW w:w="4965" w:type="pct"/>
          <w:tblCellMar>
            <w:left w:w="0" w:type="dxa"/>
            <w:right w:w="0" w:type="dxa"/>
          </w:tblCellMar>
          <w:tblLook w:val="04A0"/>
        </w:tblPrEx>
        <w:trPr>
          <w:trHeight w:val="182"/>
        </w:trPr>
        <w:tc>
          <w:tcPr>
            <w:tcW w:w="1228" w:type="pct"/>
            <w:shd w:val="clear" w:color="auto" w:fill="auto"/>
            <w:tcMar>
              <w:top w:w="15" w:type="dxa"/>
              <w:left w:w="15" w:type="dxa"/>
              <w:bottom w:w="0" w:type="dxa"/>
              <w:right w:w="15" w:type="dxa"/>
            </w:tcMar>
          </w:tcPr>
          <w:p w:rsidR="003319A1" w:rsidRPr="00D25444" w:rsidP="003319A1" w14:paraId="46147FFE" w14:textId="5DF628E2">
            <w:pPr>
              <w:rPr>
                <w:rFonts w:ascii="Calibri" w:hAnsi="Calibri" w:cs="Calibri"/>
                <w:b/>
                <w:bCs/>
                <w:color w:val="000000"/>
                <w:sz w:val="18"/>
                <w:szCs w:val="18"/>
              </w:rPr>
            </w:pPr>
            <w:r w:rsidRPr="004D3024">
              <w:rPr>
                <w:b/>
                <w:bCs/>
                <w:sz w:val="18"/>
                <w:szCs w:val="18"/>
              </w:rPr>
              <w:t xml:space="preserve"> [If yes to #1] Will the fellow’s salary and benefits by funded by the Host Site or the EIS Program? All non-federal host sites (e.g., state and local health departments) should select “EIS/LLS Program”.</w:t>
            </w:r>
          </w:p>
        </w:tc>
        <w:tc>
          <w:tcPr>
            <w:tcW w:w="1249" w:type="pct"/>
            <w:shd w:val="clear" w:color="auto" w:fill="auto"/>
            <w:tcMar>
              <w:top w:w="15" w:type="dxa"/>
              <w:left w:w="15" w:type="dxa"/>
              <w:bottom w:w="0" w:type="dxa"/>
              <w:right w:w="15" w:type="dxa"/>
            </w:tcMar>
          </w:tcPr>
          <w:p w:rsidR="003319A1" w:rsidP="003319A1" w14:paraId="45AAA081" w14:textId="77777777">
            <w:pPr>
              <w:rPr>
                <w:rFonts w:ascii="Calibri" w:hAnsi="Calibri" w:cs="Calibri"/>
                <w:color w:val="000000"/>
                <w:sz w:val="18"/>
                <w:szCs w:val="18"/>
              </w:rPr>
            </w:pPr>
            <w:r>
              <w:rPr>
                <w:rFonts w:ascii="Calibri" w:hAnsi="Calibri" w:cs="Calibri"/>
                <w:color w:val="000000"/>
                <w:sz w:val="18"/>
                <w:szCs w:val="18"/>
              </w:rPr>
              <w:t>1. Host Site</w:t>
            </w:r>
            <w:r>
              <w:rPr>
                <w:rFonts w:ascii="Calibri" w:hAnsi="Calibri" w:cs="Calibri"/>
                <w:color w:val="000000"/>
                <w:sz w:val="18"/>
                <w:szCs w:val="18"/>
              </w:rPr>
              <w:br/>
              <w:t>2. EIS/LLS Program</w:t>
            </w:r>
          </w:p>
          <w:p w:rsidR="003319A1" w:rsidP="003319A1" w14:paraId="1B7F0B2B" w14:textId="77777777">
            <w:pPr>
              <w:rPr>
                <w:rFonts w:ascii="Calibri" w:hAnsi="Calibri" w:cs="Calibri"/>
                <w:color w:val="000000"/>
                <w:sz w:val="18"/>
                <w:szCs w:val="18"/>
              </w:rPr>
            </w:pPr>
          </w:p>
        </w:tc>
        <w:tc>
          <w:tcPr>
            <w:tcW w:w="280" w:type="pct"/>
            <w:shd w:val="clear" w:color="auto" w:fill="auto"/>
            <w:noWrap/>
            <w:tcMar>
              <w:top w:w="15" w:type="dxa"/>
              <w:left w:w="15" w:type="dxa"/>
              <w:bottom w:w="0" w:type="dxa"/>
              <w:right w:w="15" w:type="dxa"/>
            </w:tcMar>
          </w:tcPr>
          <w:p w:rsidR="003319A1" w:rsidP="003319A1" w14:paraId="73DC2691" w14:textId="3DDC591E">
            <w:pPr>
              <w:jc w:val="center"/>
              <w:rPr>
                <w:rFonts w:ascii="Calibri" w:hAnsi="Calibri" w:cs="Calibri"/>
                <w:color w:val="006100"/>
                <w:sz w:val="18"/>
                <w:szCs w:val="18"/>
              </w:rPr>
            </w:pPr>
            <w:r>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tcPr>
          <w:p w:rsidR="003319A1" w:rsidP="003319A1" w14:paraId="5FC0807C" w14:textId="4953AF16">
            <w:pPr>
              <w:jc w:val="center"/>
              <w:rPr>
                <w:rFonts w:ascii="Calibri" w:hAnsi="Calibri" w:cs="Calibri"/>
                <w:color w:val="006100"/>
                <w:sz w:val="18"/>
                <w:szCs w:val="18"/>
              </w:rPr>
            </w:pPr>
            <w:r>
              <w:rPr>
                <w:rFonts w:ascii="Calibri" w:hAnsi="Calibri" w:cs="Calibri"/>
                <w:color w:val="006100"/>
                <w:sz w:val="18"/>
                <w:szCs w:val="18"/>
              </w:rPr>
              <w:t>Yes</w:t>
            </w:r>
          </w:p>
        </w:tc>
        <w:tc>
          <w:tcPr>
            <w:tcW w:w="294" w:type="pct"/>
            <w:shd w:val="clear" w:color="auto" w:fill="auto"/>
            <w:noWrap/>
            <w:tcMar>
              <w:top w:w="15" w:type="dxa"/>
              <w:left w:w="15" w:type="dxa"/>
              <w:bottom w:w="0" w:type="dxa"/>
              <w:right w:w="15" w:type="dxa"/>
            </w:tcMar>
          </w:tcPr>
          <w:p w:rsidR="003319A1" w:rsidP="003319A1" w14:paraId="770DFFF7" w14:textId="3717A483">
            <w:pPr>
              <w:jc w:val="center"/>
              <w:rPr>
                <w:rFonts w:ascii="Calibri" w:hAnsi="Calibri" w:cs="Calibri"/>
                <w:color w:val="9C0006"/>
                <w:sz w:val="18"/>
                <w:szCs w:val="18"/>
              </w:rPr>
            </w:pPr>
            <w:r>
              <w:rPr>
                <w:rFonts w:ascii="Calibri" w:hAnsi="Calibri" w:cs="Calibri"/>
                <w:color w:val="9C0006"/>
                <w:sz w:val="18"/>
                <w:szCs w:val="18"/>
              </w:rPr>
              <w:t>No</w:t>
            </w:r>
          </w:p>
        </w:tc>
        <w:tc>
          <w:tcPr>
            <w:tcW w:w="382" w:type="pct"/>
            <w:shd w:val="clear" w:color="auto" w:fill="auto"/>
            <w:noWrap/>
            <w:tcMar>
              <w:top w:w="15" w:type="dxa"/>
              <w:left w:w="15" w:type="dxa"/>
              <w:bottom w:w="0" w:type="dxa"/>
              <w:right w:w="15" w:type="dxa"/>
            </w:tcMar>
          </w:tcPr>
          <w:p w:rsidR="003319A1" w:rsidP="003319A1" w14:paraId="6F21AEA6" w14:textId="210F0D09">
            <w:pPr>
              <w:jc w:val="center"/>
              <w:rPr>
                <w:rFonts w:ascii="Calibri" w:hAnsi="Calibri" w:cs="Calibri"/>
                <w:color w:val="9C0006"/>
                <w:sz w:val="18"/>
                <w:szCs w:val="18"/>
              </w:rPr>
            </w:pPr>
            <w:r>
              <w:rPr>
                <w:rFonts w:ascii="Calibri" w:hAnsi="Calibri" w:cs="Calibri"/>
                <w:color w:val="9C0006"/>
                <w:sz w:val="18"/>
                <w:szCs w:val="18"/>
              </w:rPr>
              <w:t>No</w:t>
            </w:r>
          </w:p>
        </w:tc>
        <w:tc>
          <w:tcPr>
            <w:tcW w:w="348" w:type="pct"/>
            <w:shd w:val="clear" w:color="auto" w:fill="auto"/>
            <w:noWrap/>
            <w:tcMar>
              <w:top w:w="15" w:type="dxa"/>
              <w:left w:w="15" w:type="dxa"/>
              <w:bottom w:w="0" w:type="dxa"/>
              <w:right w:w="15" w:type="dxa"/>
            </w:tcMar>
          </w:tcPr>
          <w:p w:rsidR="003319A1" w:rsidP="003319A1" w14:paraId="052A6C16" w14:textId="4950A3BD">
            <w:pPr>
              <w:jc w:val="center"/>
              <w:rPr>
                <w:rFonts w:ascii="Calibri" w:hAnsi="Calibri" w:cs="Calibri"/>
                <w:color w:val="9C0006"/>
                <w:sz w:val="18"/>
                <w:szCs w:val="18"/>
              </w:rPr>
            </w:pPr>
            <w:r>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tcPr>
          <w:p w:rsidR="003319A1" w:rsidP="003319A1" w14:paraId="47812EE1" w14:textId="35A67243">
            <w:pPr>
              <w:jc w:val="center"/>
              <w:rPr>
                <w:rFonts w:ascii="Calibri" w:hAnsi="Calibri" w:cs="Calibri"/>
                <w:color w:val="9C0006"/>
                <w:sz w:val="18"/>
                <w:szCs w:val="18"/>
              </w:rPr>
            </w:pPr>
            <w:r>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tcPr>
          <w:p w:rsidR="003319A1" w:rsidP="003319A1" w14:paraId="41F051FE" w14:textId="4D7A3DB2">
            <w:pPr>
              <w:jc w:val="center"/>
              <w:rPr>
                <w:rFonts w:ascii="Calibri" w:hAnsi="Calibri" w:cs="Calibri"/>
                <w:color w:val="9C0006"/>
                <w:sz w:val="18"/>
                <w:szCs w:val="18"/>
              </w:rPr>
            </w:pPr>
            <w:r>
              <w:rPr>
                <w:rFonts w:ascii="Calibri" w:hAnsi="Calibri" w:cs="Calibri"/>
                <w:color w:val="9C0006"/>
                <w:sz w:val="18"/>
                <w:szCs w:val="18"/>
              </w:rPr>
              <w:t>No</w:t>
            </w:r>
          </w:p>
        </w:tc>
        <w:tc>
          <w:tcPr>
            <w:tcW w:w="340" w:type="pct"/>
          </w:tcPr>
          <w:p w:rsidR="003319A1" w:rsidP="003319A1" w14:paraId="39B7673C" w14:textId="75C60C1B">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r w14:paraId="4B61E707" w14:textId="081E9FC0" w:rsidTr="003319A1">
        <w:tblPrEx>
          <w:tblW w:w="4965" w:type="pct"/>
          <w:tblCellMar>
            <w:left w:w="0" w:type="dxa"/>
            <w:right w:w="0" w:type="dxa"/>
          </w:tblCellMar>
          <w:tblLook w:val="04A0"/>
        </w:tblPrEx>
        <w:trPr>
          <w:trHeight w:val="182"/>
        </w:trPr>
        <w:tc>
          <w:tcPr>
            <w:tcW w:w="1228" w:type="pct"/>
            <w:shd w:val="clear" w:color="auto" w:fill="auto"/>
            <w:tcMar>
              <w:top w:w="15" w:type="dxa"/>
              <w:left w:w="15" w:type="dxa"/>
              <w:bottom w:w="0" w:type="dxa"/>
              <w:right w:w="15" w:type="dxa"/>
            </w:tcMar>
          </w:tcPr>
          <w:p w:rsidR="003319A1" w:rsidRPr="004F1A15" w:rsidP="003319A1" w14:paraId="26E067B2" w14:textId="77777777">
            <w:pPr>
              <w:pStyle w:val="CommentText"/>
              <w:rPr>
                <w:b/>
                <w:bCs/>
                <w:sz w:val="18"/>
                <w:szCs w:val="18"/>
              </w:rPr>
            </w:pPr>
            <w:r w:rsidRPr="004F1A15">
              <w:rPr>
                <w:b/>
                <w:bCs/>
                <w:sz w:val="18"/>
                <w:szCs w:val="18"/>
              </w:rPr>
              <w:t>[if yes to #1 and “EIS Program” to #3]: If this position is not selected to be funded by the EIS/LLS program, would the host site be willing to pay for the fellow’s salary and benefits? All non-federal host sites (e.g., state and local health departments) should select “No”</w:t>
            </w:r>
          </w:p>
          <w:p w:rsidR="003319A1" w:rsidP="003319A1" w14:paraId="46937C1D" w14:textId="65346A57">
            <w:pPr>
              <w:rPr>
                <w:rFonts w:ascii="Calibri" w:hAnsi="Calibri" w:cs="Calibri"/>
                <w:b/>
                <w:bCs/>
                <w:color w:val="000000"/>
                <w:sz w:val="18"/>
                <w:szCs w:val="18"/>
              </w:rPr>
            </w:pPr>
          </w:p>
        </w:tc>
        <w:tc>
          <w:tcPr>
            <w:tcW w:w="1249" w:type="pct"/>
            <w:shd w:val="clear" w:color="auto" w:fill="auto"/>
            <w:tcMar>
              <w:top w:w="15" w:type="dxa"/>
              <w:left w:w="15" w:type="dxa"/>
              <w:bottom w:w="0" w:type="dxa"/>
              <w:right w:w="15" w:type="dxa"/>
            </w:tcMar>
          </w:tcPr>
          <w:p w:rsidR="003319A1" w:rsidP="003319A1" w14:paraId="4C0DD258" w14:textId="5D37C61A">
            <w:pPr>
              <w:jc w:val="center"/>
              <w:rPr>
                <w:rFonts w:ascii="Calibri" w:hAnsi="Calibri" w:cs="Calibri"/>
                <w:b/>
                <w:bCs/>
                <w:color w:val="000000"/>
                <w:sz w:val="18"/>
                <w:szCs w:val="18"/>
              </w:rPr>
            </w:pPr>
            <w:r>
              <w:rPr>
                <w:rFonts w:ascii="Calibri" w:hAnsi="Calibri" w:cs="Calibri"/>
                <w:color w:val="000000"/>
                <w:sz w:val="18"/>
                <w:szCs w:val="18"/>
              </w:rPr>
              <w:t xml:space="preserve">1. </w:t>
            </w:r>
            <w:r w:rsidRPr="00596080">
              <w:rPr>
                <w:rFonts w:ascii="Calibri" w:hAnsi="Calibri" w:cs="Calibri"/>
                <w:color w:val="000000"/>
                <w:sz w:val="18"/>
                <w:szCs w:val="18"/>
              </w:rPr>
              <w:t>Yes</w:t>
            </w:r>
            <w:r>
              <w:rPr>
                <w:rFonts w:ascii="Calibri" w:hAnsi="Calibri" w:cs="Calibri"/>
                <w:color w:val="000000"/>
                <w:sz w:val="18"/>
                <w:szCs w:val="18"/>
              </w:rPr>
              <w:br/>
              <w:t>2. No</w:t>
            </w:r>
          </w:p>
        </w:tc>
        <w:tc>
          <w:tcPr>
            <w:tcW w:w="280" w:type="pct"/>
            <w:shd w:val="clear" w:color="auto" w:fill="auto"/>
            <w:noWrap/>
            <w:tcMar>
              <w:top w:w="15" w:type="dxa"/>
              <w:left w:w="15" w:type="dxa"/>
              <w:bottom w:w="0" w:type="dxa"/>
              <w:right w:w="15" w:type="dxa"/>
            </w:tcMar>
          </w:tcPr>
          <w:p w:rsidR="003319A1" w:rsidP="003319A1" w14:paraId="494B4A5E" w14:textId="04713BD8">
            <w:pPr>
              <w:jc w:val="center"/>
              <w:rPr>
                <w:rFonts w:ascii="Calibri" w:hAnsi="Calibri" w:cs="Calibri"/>
                <w:color w:val="006100"/>
                <w:sz w:val="18"/>
                <w:szCs w:val="18"/>
              </w:rPr>
            </w:pPr>
            <w:r>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tcPr>
          <w:p w:rsidR="003319A1" w:rsidP="003319A1" w14:paraId="6870CE2A" w14:textId="42D21503">
            <w:pPr>
              <w:jc w:val="center"/>
              <w:rPr>
                <w:rFonts w:ascii="Calibri" w:hAnsi="Calibri" w:cs="Calibri"/>
                <w:color w:val="9C0006"/>
                <w:sz w:val="18"/>
                <w:szCs w:val="18"/>
              </w:rPr>
            </w:pPr>
            <w:r>
              <w:rPr>
                <w:rFonts w:ascii="Calibri" w:hAnsi="Calibri" w:cs="Calibri"/>
                <w:color w:val="006100"/>
                <w:sz w:val="18"/>
                <w:szCs w:val="18"/>
              </w:rPr>
              <w:t>Yes</w:t>
            </w:r>
          </w:p>
        </w:tc>
        <w:tc>
          <w:tcPr>
            <w:tcW w:w="294" w:type="pct"/>
            <w:shd w:val="clear" w:color="auto" w:fill="auto"/>
            <w:noWrap/>
            <w:tcMar>
              <w:top w:w="15" w:type="dxa"/>
              <w:left w:w="15" w:type="dxa"/>
              <w:bottom w:w="0" w:type="dxa"/>
              <w:right w:w="15" w:type="dxa"/>
            </w:tcMar>
          </w:tcPr>
          <w:p w:rsidR="003319A1" w:rsidP="003319A1" w14:paraId="4AA20F2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82" w:type="pct"/>
            <w:shd w:val="clear" w:color="auto" w:fill="auto"/>
            <w:noWrap/>
            <w:tcMar>
              <w:top w:w="15" w:type="dxa"/>
              <w:left w:w="15" w:type="dxa"/>
              <w:bottom w:w="0" w:type="dxa"/>
              <w:right w:w="15" w:type="dxa"/>
            </w:tcMar>
          </w:tcPr>
          <w:p w:rsidR="003319A1" w:rsidP="003319A1" w14:paraId="462D1D1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8" w:type="pct"/>
            <w:shd w:val="clear" w:color="auto" w:fill="auto"/>
            <w:noWrap/>
            <w:tcMar>
              <w:top w:w="15" w:type="dxa"/>
              <w:left w:w="15" w:type="dxa"/>
              <w:bottom w:w="0" w:type="dxa"/>
              <w:right w:w="15" w:type="dxa"/>
            </w:tcMar>
          </w:tcPr>
          <w:p w:rsidR="003319A1" w:rsidP="003319A1" w14:paraId="6D01A16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tcPr>
          <w:p w:rsidR="003319A1" w:rsidP="003319A1" w14:paraId="729AD3F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tcPr>
          <w:p w:rsidR="003319A1" w:rsidP="003319A1" w14:paraId="38C3D22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0" w:type="pct"/>
          </w:tcPr>
          <w:p w:rsidR="003319A1" w:rsidP="003319A1" w14:paraId="19E330FD" w14:textId="49CB6610">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r w14:paraId="4B3E3749" w14:textId="4BC1BA51" w:rsidTr="003319A1">
        <w:tblPrEx>
          <w:tblW w:w="4965" w:type="pct"/>
          <w:tblCellMar>
            <w:left w:w="0" w:type="dxa"/>
            <w:right w:w="0" w:type="dxa"/>
          </w:tblCellMar>
          <w:tblLook w:val="04A0"/>
        </w:tblPrEx>
        <w:trPr>
          <w:trHeight w:val="480"/>
        </w:trPr>
        <w:tc>
          <w:tcPr>
            <w:tcW w:w="1228" w:type="pct"/>
            <w:shd w:val="clear" w:color="auto" w:fill="auto"/>
            <w:tcMar>
              <w:top w:w="15" w:type="dxa"/>
              <w:left w:w="15" w:type="dxa"/>
              <w:bottom w:w="0" w:type="dxa"/>
              <w:right w:w="15" w:type="dxa"/>
            </w:tcMar>
          </w:tcPr>
          <w:p w:rsidR="003319A1" w:rsidRPr="007523F3" w:rsidP="003319A1" w14:paraId="6C53A8BC" w14:textId="230AACA1">
            <w:pPr>
              <w:rPr>
                <w:rFonts w:ascii="Calibri" w:hAnsi="Calibri" w:cs="Calibri"/>
                <w:b/>
                <w:bCs/>
                <w:color w:val="000000"/>
                <w:sz w:val="18"/>
                <w:szCs w:val="18"/>
              </w:rPr>
            </w:pPr>
            <w:r w:rsidRPr="007523F3">
              <w:rPr>
                <w:rFonts w:ascii="Calibri" w:hAnsi="Calibri" w:cs="Calibri"/>
                <w:b/>
                <w:bCs/>
                <w:color w:val="000000"/>
                <w:sz w:val="18"/>
                <w:szCs w:val="18"/>
              </w:rPr>
              <w:t xml:space="preserve">Are you applying to recruit as a [CDC PRIORITY PROCESS] position? </w:t>
            </w:r>
            <w:r w:rsidRPr="007523F3">
              <w:rPr>
                <w:rFonts w:ascii="Calibri" w:hAnsi="Calibri" w:cs="Calibri"/>
                <w:b/>
                <w:bCs/>
                <w:color w:val="000000"/>
                <w:sz w:val="18"/>
                <w:szCs w:val="18"/>
              </w:rPr>
              <w:br/>
            </w:r>
          </w:p>
          <w:p w:rsidR="003319A1" w:rsidRPr="001E7D75" w:rsidP="003319A1" w14:paraId="5FACC362" w14:textId="77777777">
            <w:pPr>
              <w:rPr>
                <w:rFonts w:ascii="Calibri" w:hAnsi="Calibri" w:cs="Calibri"/>
                <w:color w:val="000000"/>
                <w:sz w:val="18"/>
                <w:szCs w:val="18"/>
              </w:rPr>
            </w:pPr>
          </w:p>
        </w:tc>
        <w:tc>
          <w:tcPr>
            <w:tcW w:w="1249" w:type="pct"/>
            <w:shd w:val="clear" w:color="auto" w:fill="auto"/>
            <w:tcMar>
              <w:top w:w="15" w:type="dxa"/>
              <w:left w:w="15" w:type="dxa"/>
              <w:bottom w:w="0" w:type="dxa"/>
              <w:right w:w="15" w:type="dxa"/>
            </w:tcMar>
          </w:tcPr>
          <w:p w:rsidR="003319A1" w:rsidRPr="00FC7DFD" w:rsidP="003319A1" w14:paraId="01D07FB1" w14:textId="77777777">
            <w:pPr>
              <w:pStyle w:val="NoSpacing"/>
              <w:rPr>
                <w:sz w:val="18"/>
                <w:szCs w:val="18"/>
              </w:rPr>
            </w:pPr>
            <w:r w:rsidRPr="00FC7DFD">
              <w:rPr>
                <w:sz w:val="18"/>
                <w:szCs w:val="18"/>
              </w:rPr>
              <w:t>1.</w:t>
            </w:r>
            <w:r>
              <w:rPr>
                <w:sz w:val="18"/>
                <w:szCs w:val="18"/>
              </w:rPr>
              <w:t xml:space="preserve"> </w:t>
            </w:r>
            <w:r w:rsidRPr="00FC7DFD">
              <w:rPr>
                <w:sz w:val="18"/>
                <w:szCs w:val="18"/>
              </w:rPr>
              <w:t>Yes</w:t>
            </w:r>
          </w:p>
          <w:p w:rsidR="003319A1" w:rsidRPr="00FC7DFD" w:rsidP="003319A1" w14:paraId="36BF4ACB" w14:textId="77777777">
            <w:pPr>
              <w:pStyle w:val="NoSpacing"/>
              <w:rPr>
                <w:sz w:val="18"/>
                <w:szCs w:val="18"/>
              </w:rPr>
            </w:pPr>
            <w:r w:rsidRPr="00FC7DFD">
              <w:rPr>
                <w:sz w:val="18"/>
                <w:szCs w:val="18"/>
              </w:rPr>
              <w:t>2.</w:t>
            </w:r>
            <w:r>
              <w:rPr>
                <w:sz w:val="18"/>
                <w:szCs w:val="18"/>
              </w:rPr>
              <w:t xml:space="preserve"> </w:t>
            </w:r>
            <w:r w:rsidRPr="00FC7DFD">
              <w:rPr>
                <w:sz w:val="18"/>
                <w:szCs w:val="18"/>
              </w:rPr>
              <w:t>No</w:t>
            </w:r>
          </w:p>
          <w:p w:rsidR="003319A1" w:rsidRPr="00FC7DFD" w:rsidP="003319A1" w14:paraId="63A52F01" w14:textId="77777777">
            <w:pPr>
              <w:pStyle w:val="NoSpacing"/>
              <w:rPr>
                <w:sz w:val="18"/>
                <w:szCs w:val="18"/>
              </w:rPr>
            </w:pPr>
            <w:r w:rsidRPr="00FC7DFD">
              <w:rPr>
                <w:sz w:val="18"/>
                <w:szCs w:val="18"/>
              </w:rPr>
              <w:t>Describe why this position should be considered for a pre-match/[OR OTHER CDC PRIORITY PROCESS].</w:t>
            </w:r>
          </w:p>
        </w:tc>
        <w:tc>
          <w:tcPr>
            <w:tcW w:w="280" w:type="pct"/>
            <w:shd w:val="clear" w:color="auto" w:fill="auto"/>
            <w:noWrap/>
            <w:tcMar>
              <w:top w:w="15" w:type="dxa"/>
              <w:left w:w="15" w:type="dxa"/>
              <w:bottom w:w="0" w:type="dxa"/>
              <w:right w:w="15" w:type="dxa"/>
            </w:tcMar>
          </w:tcPr>
          <w:p w:rsidR="003319A1" w:rsidP="003319A1" w14:paraId="5309215D" w14:textId="26F1307B">
            <w:pPr>
              <w:jc w:val="center"/>
              <w:rPr>
                <w:rFonts w:ascii="Calibri" w:hAnsi="Calibri" w:cs="Calibri"/>
                <w:color w:val="006100"/>
                <w:sz w:val="18"/>
                <w:szCs w:val="18"/>
              </w:rPr>
            </w:pPr>
            <w:r>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tcPr>
          <w:p w:rsidR="003319A1" w:rsidP="003319A1" w14:paraId="2051CB1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4" w:type="pct"/>
            <w:shd w:val="clear" w:color="auto" w:fill="auto"/>
            <w:noWrap/>
            <w:tcMar>
              <w:top w:w="15" w:type="dxa"/>
              <w:left w:w="15" w:type="dxa"/>
              <w:bottom w:w="0" w:type="dxa"/>
              <w:right w:w="15" w:type="dxa"/>
            </w:tcMar>
          </w:tcPr>
          <w:p w:rsidR="003319A1" w:rsidP="003319A1" w14:paraId="7CEA320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82" w:type="pct"/>
            <w:shd w:val="clear" w:color="auto" w:fill="auto"/>
            <w:noWrap/>
            <w:tcMar>
              <w:top w:w="15" w:type="dxa"/>
              <w:left w:w="15" w:type="dxa"/>
              <w:bottom w:w="0" w:type="dxa"/>
              <w:right w:w="15" w:type="dxa"/>
            </w:tcMar>
          </w:tcPr>
          <w:p w:rsidR="003319A1" w:rsidP="003319A1" w14:paraId="3F8E71F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8" w:type="pct"/>
            <w:shd w:val="clear" w:color="auto" w:fill="auto"/>
            <w:noWrap/>
            <w:tcMar>
              <w:top w:w="15" w:type="dxa"/>
              <w:left w:w="15" w:type="dxa"/>
              <w:bottom w:w="0" w:type="dxa"/>
              <w:right w:w="15" w:type="dxa"/>
            </w:tcMar>
          </w:tcPr>
          <w:p w:rsidR="003319A1" w:rsidP="003319A1" w14:paraId="1BB7315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tcPr>
          <w:p w:rsidR="003319A1" w:rsidP="003319A1" w14:paraId="5DEC6F6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tcPr>
          <w:p w:rsidR="003319A1" w:rsidP="003319A1" w14:paraId="527AC75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0" w:type="pct"/>
          </w:tcPr>
          <w:p w:rsidR="003319A1" w:rsidP="003319A1" w14:paraId="62159EB3" w14:textId="1B175034">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bl>
    <w:p w:rsidR="005D5BD9" w:rsidP="00F9634D" w14:paraId="32436D0C" w14:textId="0175A689">
      <w:pPr>
        <w:jc w:val="center"/>
      </w:pPr>
    </w:p>
    <w:p w:rsidR="00DB6CFA" w:rsidP="00F9634D" w14:paraId="19827F0F" w14:textId="3E511926">
      <w:pPr>
        <w:jc w:val="center"/>
      </w:pPr>
    </w:p>
    <w:p w:rsidR="00DB6CFA" w:rsidP="00F9634D" w14:paraId="483E9CB6" w14:textId="1AE30920">
      <w:pPr>
        <w:jc w:val="center"/>
      </w:pPr>
    </w:p>
    <w:p w:rsidR="00DB6CFA" w:rsidP="00F9634D" w14:paraId="12E1D5A3" w14:textId="72F9AFA1">
      <w:pPr>
        <w:jc w:val="center"/>
      </w:pPr>
    </w:p>
    <w:p w:rsidR="00DB6CFA" w:rsidP="00F9634D" w14:paraId="6FD39A36" w14:textId="5D83CAE0">
      <w:pPr>
        <w:jc w:val="center"/>
      </w:pPr>
    </w:p>
    <w:p w:rsidR="00DB6CFA" w:rsidP="00F9634D" w14:paraId="240AE9FD" w14:textId="2583838A">
      <w:pPr>
        <w:jc w:val="center"/>
      </w:pPr>
    </w:p>
    <w:p w:rsidR="00DB6CFA" w:rsidP="00F9634D" w14:paraId="415A074B" w14:textId="77777777">
      <w:pPr>
        <w:jc w:val="center"/>
      </w:pPr>
    </w:p>
    <w:p w:rsidR="002B7775" w:rsidP="009E2D48" w14:paraId="2BA6CA75" w14:textId="3D04369C">
      <w:pPr>
        <w:pStyle w:val="Heading2"/>
        <w:numPr>
          <w:ilvl w:val="1"/>
          <w:numId w:val="5"/>
        </w:numPr>
        <w:pBdr>
          <w:bottom w:val="single" w:sz="12" w:space="1" w:color="auto"/>
        </w:pBdr>
      </w:pPr>
      <w:bookmarkStart w:id="45" w:name="_Toc24482549"/>
      <w:bookmarkStart w:id="46" w:name="_Toc96434071"/>
      <w:r>
        <w:t>LLS</w:t>
      </w:r>
      <w:bookmarkEnd w:id="45"/>
      <w:bookmarkEnd w:id="46"/>
    </w:p>
    <w:p w:rsidR="002B7775" w:rsidRPr="00DD6DB1" w:rsidP="002B7775" w14:paraId="38B1B090" w14:textId="77777777"/>
    <w:p w:rsidR="002B7775" w:rsidP="009E2D48" w14:paraId="13CF57C9" w14:textId="77777777">
      <w:pPr>
        <w:pStyle w:val="Heading3"/>
        <w:numPr>
          <w:ilvl w:val="2"/>
          <w:numId w:val="5"/>
        </w:numPr>
        <w:pBdr>
          <w:bottom w:val="single" w:sz="12" w:space="1" w:color="auto"/>
        </w:pBdr>
      </w:pPr>
      <w:bookmarkStart w:id="47" w:name="_Toc24482550"/>
      <w:bookmarkStart w:id="48" w:name="_Toc96434072"/>
      <w:r>
        <w:t>Position Assignment Details</w:t>
      </w:r>
      <w:bookmarkEnd w:id="47"/>
      <w:bookmarkEnd w:id="48"/>
    </w:p>
    <w:p w:rsidR="000216F9" w:rsidP="000216F9" w14:paraId="12A197CC" w14:textId="2570121B">
      <w:pPr>
        <w:pStyle w:val="Captions"/>
      </w:pPr>
      <w:r>
        <w:t>Table 6.8.1-a. Position Assignment Details Fields</w:t>
      </w:r>
    </w:p>
    <w:p w:rsidR="00C34F41" w:rsidP="00C34F41" w14:paraId="0CCE90CB" w14:textId="77777777">
      <w:pPr>
        <w:spacing w:after="0" w:line="240" w:lineRule="auto"/>
        <w:rPr>
          <w:rFonts w:ascii="Calibri" w:eastAsia="Times New Roman" w:hAnsi="Calibri" w:cs="Calibri"/>
          <w:b/>
          <w:bCs/>
          <w:color w:val="000000" w:themeColor="text1"/>
          <w:sz w:val="18"/>
          <w:szCs w:val="18"/>
        </w:rPr>
      </w:pPr>
      <w:r>
        <w:rPr>
          <w:rFonts w:ascii="Calibri" w:eastAsia="Times New Roman" w:hAnsi="Calibri" w:cs="Calibri"/>
          <w:b/>
          <w:bCs/>
          <w:color w:val="000000" w:themeColor="text1"/>
          <w:sz w:val="18"/>
          <w:szCs w:val="18"/>
        </w:rPr>
        <w:t>PROPOSED INSTRUCTIONAL TEXT FOR LLS</w:t>
      </w:r>
    </w:p>
    <w:p w:rsidR="00C34F41" w:rsidP="00C34F41" w14:paraId="57735FB0" w14:textId="0C89CAEB">
      <w:pPr>
        <w:pStyle w:val="Captions"/>
      </w:pPr>
      <w:r w:rsidRPr="007C0DAD">
        <w:rPr>
          <w:rFonts w:cstheme="minorHAnsi"/>
        </w:rPr>
        <w:t>Applicants are encouraged to include a brief statement of various laboratory or other activities (at the bench or in the field) that a fellow could be exposed to beyond the proposed projects.</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9"/>
        <w:gridCol w:w="3213"/>
        <w:gridCol w:w="720"/>
        <w:gridCol w:w="720"/>
        <w:gridCol w:w="756"/>
        <w:gridCol w:w="982"/>
        <w:gridCol w:w="895"/>
        <w:gridCol w:w="666"/>
        <w:gridCol w:w="874"/>
        <w:gridCol w:w="874"/>
      </w:tblGrid>
      <w:tr w14:paraId="10607DC1" w14:textId="338D26F7" w:rsidTr="00C34F41">
        <w:tblPrEx>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28" w:type="pct"/>
            <w:tcBorders>
              <w:bottom w:val="single" w:sz="4" w:space="0" w:color="auto"/>
            </w:tcBorders>
            <w:shd w:val="clear" w:color="5B9BD5" w:fill="5B9BD5"/>
            <w:hideMark/>
          </w:tcPr>
          <w:p w:rsidR="00C34F41" w:rsidRPr="00FB169B" w:rsidP="008052F6" w14:paraId="5C49296D"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Field Name</w:t>
            </w:r>
          </w:p>
        </w:tc>
        <w:tc>
          <w:tcPr>
            <w:tcW w:w="1249" w:type="pct"/>
            <w:tcBorders>
              <w:bottom w:val="single" w:sz="4" w:space="0" w:color="auto"/>
            </w:tcBorders>
            <w:shd w:val="clear" w:color="5B9BD5" w:fill="5B9BD5"/>
            <w:hideMark/>
          </w:tcPr>
          <w:p w:rsidR="00C34F41" w:rsidRPr="00FB169B" w:rsidP="008052F6" w14:paraId="7DC71CE6"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 xml:space="preserve"> Values</w:t>
            </w:r>
          </w:p>
        </w:tc>
        <w:tc>
          <w:tcPr>
            <w:tcW w:w="280" w:type="pct"/>
            <w:shd w:val="clear" w:color="5B9BD5" w:fill="5B9BD5"/>
            <w:noWrap/>
            <w:hideMark/>
          </w:tcPr>
          <w:p w:rsidR="00C34F41" w:rsidRPr="00FB169B" w:rsidP="008052F6" w14:paraId="5AACAFBF"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EIS</w:t>
            </w:r>
          </w:p>
        </w:tc>
        <w:tc>
          <w:tcPr>
            <w:tcW w:w="280" w:type="pct"/>
            <w:shd w:val="clear" w:color="5B9BD5" w:fill="5B9BD5"/>
            <w:noWrap/>
            <w:hideMark/>
          </w:tcPr>
          <w:p w:rsidR="00C34F41" w:rsidRPr="00FB169B" w:rsidP="008052F6" w14:paraId="2DDF0688"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LLS</w:t>
            </w:r>
          </w:p>
        </w:tc>
        <w:tc>
          <w:tcPr>
            <w:tcW w:w="294" w:type="pct"/>
            <w:shd w:val="clear" w:color="5B9BD5" w:fill="5B9BD5"/>
            <w:noWrap/>
            <w:hideMark/>
          </w:tcPr>
          <w:p w:rsidR="00C34F41" w:rsidRPr="00FB169B" w:rsidP="008052F6" w14:paraId="600A6892"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EEP</w:t>
            </w:r>
          </w:p>
        </w:tc>
        <w:tc>
          <w:tcPr>
            <w:tcW w:w="382" w:type="pct"/>
            <w:shd w:val="clear" w:color="5B9BD5" w:fill="5B9BD5"/>
            <w:noWrap/>
            <w:hideMark/>
          </w:tcPr>
          <w:p w:rsidR="00C34F41" w:rsidRPr="00FB169B" w:rsidP="008052F6" w14:paraId="0A5A88BA"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FLIGHT</w:t>
            </w:r>
          </w:p>
        </w:tc>
        <w:tc>
          <w:tcPr>
            <w:tcW w:w="348" w:type="pct"/>
            <w:shd w:val="clear" w:color="5B9BD5" w:fill="5B9BD5"/>
            <w:noWrap/>
            <w:hideMark/>
          </w:tcPr>
          <w:p w:rsidR="00C34F41" w:rsidRPr="00FB169B" w:rsidP="008052F6" w14:paraId="6DD8B001"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PHIFP</w:t>
            </w:r>
          </w:p>
        </w:tc>
        <w:tc>
          <w:tcPr>
            <w:tcW w:w="259" w:type="pct"/>
            <w:shd w:val="clear" w:color="5B9BD5" w:fill="5B9BD5"/>
            <w:noWrap/>
            <w:hideMark/>
          </w:tcPr>
          <w:p w:rsidR="00C34F41" w:rsidRPr="00FB169B" w:rsidP="008052F6" w14:paraId="2CE501D0"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PE</w:t>
            </w:r>
          </w:p>
        </w:tc>
        <w:tc>
          <w:tcPr>
            <w:tcW w:w="340" w:type="pct"/>
            <w:shd w:val="clear" w:color="5B9BD5" w:fill="5B9BD5"/>
            <w:noWrap/>
            <w:hideMark/>
          </w:tcPr>
          <w:p w:rsidR="00C34F41" w:rsidRPr="00FB169B" w:rsidP="008052F6" w14:paraId="68834E52"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PHAP</w:t>
            </w:r>
          </w:p>
        </w:tc>
        <w:tc>
          <w:tcPr>
            <w:tcW w:w="340" w:type="pct"/>
            <w:shd w:val="clear" w:color="5B9BD5" w:fill="5B9BD5"/>
          </w:tcPr>
          <w:p w:rsidR="00C34F41" w:rsidRPr="00FB169B" w:rsidP="008052F6" w14:paraId="491CA833" w14:textId="200017B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B89DC3C" w14:textId="56B28C53" w:rsidTr="00C34F41">
        <w:tblPrEx>
          <w:tblW w:w="4965" w:type="pct"/>
          <w:tblLook w:val="04A0"/>
        </w:tblPrEx>
        <w:trPr>
          <w:trHeight w:val="240"/>
        </w:trPr>
        <w:tc>
          <w:tcPr>
            <w:tcW w:w="1228" w:type="pct"/>
            <w:shd w:val="clear" w:color="DDEBF7" w:fill="FFFFFF" w:themeFill="background1"/>
            <w:hideMark/>
          </w:tcPr>
          <w:p w:rsidR="00C34F41" w:rsidRPr="00FB169B" w:rsidP="001E57A9" w14:paraId="60C5000C" w14:textId="77777777">
            <w:pPr>
              <w:spacing w:after="0" w:line="240" w:lineRule="auto"/>
              <w:rPr>
                <w:rFonts w:ascii="Calibri" w:eastAsia="Times New Roman" w:hAnsi="Calibri" w:cs="Calibri"/>
                <w:b/>
                <w:bCs/>
                <w:color w:val="000000"/>
                <w:sz w:val="18"/>
                <w:szCs w:val="18"/>
              </w:rPr>
            </w:pPr>
            <w:r w:rsidRPr="00FB169B">
              <w:rPr>
                <w:rFonts w:ascii="Calibri" w:eastAsia="Times New Roman" w:hAnsi="Calibri" w:cs="Calibri"/>
                <w:b/>
                <w:bCs/>
                <w:color w:val="000000"/>
                <w:sz w:val="18"/>
                <w:szCs w:val="18"/>
              </w:rPr>
              <w:t>Routine Lab Work:</w:t>
            </w:r>
          </w:p>
        </w:tc>
        <w:tc>
          <w:tcPr>
            <w:tcW w:w="1249" w:type="pct"/>
            <w:shd w:val="clear" w:color="DDEBF7" w:fill="FFFFFF" w:themeFill="background1"/>
            <w:hideMark/>
          </w:tcPr>
          <w:p w:rsidR="00C34F41" w:rsidRPr="00FB169B" w:rsidP="001E57A9" w14:paraId="009FA946" w14:textId="68AC348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C34F41" w:rsidRPr="00FB169B" w:rsidP="001E57A9" w14:paraId="082D9EE7"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280" w:type="pct"/>
            <w:shd w:val="clear" w:color="auto" w:fill="auto"/>
            <w:noWrap/>
            <w:hideMark/>
          </w:tcPr>
          <w:p w:rsidR="00C34F41" w:rsidRPr="00FB169B" w:rsidP="001E57A9" w14:paraId="5935A76F" w14:textId="77777777">
            <w:pPr>
              <w:spacing w:after="0" w:line="240" w:lineRule="auto"/>
              <w:jc w:val="center"/>
              <w:rPr>
                <w:rFonts w:ascii="Calibri" w:eastAsia="Times New Roman" w:hAnsi="Calibri" w:cs="Calibri"/>
                <w:color w:val="006100"/>
                <w:sz w:val="18"/>
                <w:szCs w:val="18"/>
              </w:rPr>
            </w:pPr>
            <w:r w:rsidRPr="00FB169B">
              <w:rPr>
                <w:rFonts w:ascii="Calibri" w:eastAsia="Times New Roman" w:hAnsi="Calibri" w:cs="Calibri"/>
                <w:color w:val="006100"/>
                <w:sz w:val="18"/>
                <w:szCs w:val="18"/>
              </w:rPr>
              <w:t>Yes</w:t>
            </w:r>
          </w:p>
        </w:tc>
        <w:tc>
          <w:tcPr>
            <w:tcW w:w="294" w:type="pct"/>
            <w:shd w:val="clear" w:color="auto" w:fill="auto"/>
            <w:noWrap/>
            <w:hideMark/>
          </w:tcPr>
          <w:p w:rsidR="00C34F41" w:rsidRPr="00FB169B" w:rsidP="001E57A9" w14:paraId="7A653668"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382" w:type="pct"/>
            <w:shd w:val="clear" w:color="auto" w:fill="auto"/>
            <w:noWrap/>
            <w:hideMark/>
          </w:tcPr>
          <w:p w:rsidR="00C34F41" w:rsidRPr="00FB169B" w:rsidP="001E57A9" w14:paraId="17E53DA7"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348" w:type="pct"/>
            <w:shd w:val="clear" w:color="auto" w:fill="auto"/>
            <w:noWrap/>
            <w:hideMark/>
          </w:tcPr>
          <w:p w:rsidR="00C34F41" w:rsidRPr="00FB169B" w:rsidP="001E57A9" w14:paraId="16AAC5A2"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259" w:type="pct"/>
            <w:shd w:val="clear" w:color="auto" w:fill="auto"/>
            <w:noWrap/>
            <w:hideMark/>
          </w:tcPr>
          <w:p w:rsidR="00C34F41" w:rsidRPr="00FB169B" w:rsidP="001E57A9" w14:paraId="306C89AE"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340" w:type="pct"/>
            <w:shd w:val="clear" w:color="auto" w:fill="auto"/>
            <w:noWrap/>
            <w:hideMark/>
          </w:tcPr>
          <w:p w:rsidR="00C34F41" w:rsidRPr="00FB169B" w:rsidP="001E57A9" w14:paraId="4EEAAA08"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340" w:type="pct"/>
          </w:tcPr>
          <w:p w:rsidR="00C34F41" w:rsidRPr="00FB169B" w:rsidP="001E57A9" w14:paraId="1ABE434A" w14:textId="3438396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0216F9" w:rsidP="000216F9" w14:paraId="00F71EA8" w14:textId="4AB89BD9"/>
    <w:p w:rsidR="000216F9" w:rsidP="000216F9" w14:paraId="273FBA7C" w14:textId="77777777"/>
    <w:p w:rsidR="002B7775" w:rsidP="00F9634D" w14:paraId="3284CC85" w14:textId="72C9FBCF">
      <w:pPr>
        <w:jc w:val="center"/>
      </w:pPr>
    </w:p>
    <w:p w:rsidR="008A786E" w:rsidP="008A786E" w14:paraId="49CE2591" w14:textId="0483FEC6"/>
    <w:p w:rsidR="008A786E" w:rsidP="008A786E" w14:paraId="56D1B643" w14:textId="4F667AA1">
      <w:pPr>
        <w:tabs>
          <w:tab w:val="left" w:pos="5561"/>
        </w:tabs>
      </w:pPr>
      <w:r>
        <w:tab/>
      </w:r>
    </w:p>
    <w:p w:rsidR="008A786E" w14:paraId="297B443D" w14:textId="77777777">
      <w:r>
        <w:br w:type="page"/>
      </w:r>
    </w:p>
    <w:p w:rsidR="008A786E" w:rsidP="009E2D48" w14:paraId="78F59227" w14:textId="49F2B093">
      <w:pPr>
        <w:pStyle w:val="Heading2"/>
        <w:numPr>
          <w:ilvl w:val="1"/>
          <w:numId w:val="5"/>
        </w:numPr>
      </w:pPr>
      <w:bookmarkStart w:id="49" w:name="_Toc24482551"/>
      <w:bookmarkStart w:id="50" w:name="_Toc96434073"/>
      <w:r>
        <w:t>EEP</w:t>
      </w:r>
      <w:bookmarkEnd w:id="49"/>
      <w:bookmarkEnd w:id="50"/>
    </w:p>
    <w:p w:rsidR="008A786E" w:rsidP="009E2D48" w14:paraId="7FF4D2A2" w14:textId="77777777">
      <w:pPr>
        <w:pStyle w:val="Heading3"/>
        <w:numPr>
          <w:ilvl w:val="2"/>
          <w:numId w:val="5"/>
        </w:numPr>
        <w:pBdr>
          <w:top w:val="single" w:sz="12" w:space="1" w:color="auto"/>
          <w:bottom w:val="single" w:sz="12" w:space="1" w:color="auto"/>
        </w:pBdr>
      </w:pPr>
      <w:bookmarkStart w:id="51" w:name="_Toc24482552"/>
      <w:bookmarkStart w:id="52" w:name="_Toc96434074"/>
      <w:r>
        <w:t>Position Assignment Details</w:t>
      </w:r>
      <w:bookmarkEnd w:id="51"/>
      <w:bookmarkEnd w:id="52"/>
    </w:p>
    <w:p w:rsidR="002460CD" w:rsidP="008E3F57" w14:paraId="3D43E643" w14:textId="6547CE37">
      <w:pPr>
        <w:pStyle w:val="Captions"/>
      </w:pPr>
      <w:r>
        <w:t>Table 6.9.1-a. Position Assignment Details Fields</w:t>
      </w:r>
    </w:p>
    <w:p w:rsidR="008E3F57" w:rsidP="008E3F57" w14:paraId="0EBF038D" w14:textId="1A6B9165">
      <w:pPr>
        <w:pStyle w:val="Captions"/>
      </w:pPr>
      <w:r>
        <w:t>INSTRUCTIONAL TEXT:</w:t>
      </w:r>
    </w:p>
    <w:p w:rsidR="0034532F" w:rsidP="008E3F57" w14:paraId="594E4E91" w14:textId="73935FB4">
      <w:pPr>
        <w:pStyle w:val="Captions"/>
      </w:pPr>
      <w:r>
        <w:t>Please provide tentative information on the types of projects that may be available, a title for your position, and any additional information that would be helpful with matching a student to your site.</w:t>
      </w:r>
      <w:r w:rsidR="00536F7A">
        <w:t xml:space="preserve"> </w:t>
      </w:r>
      <w:r>
        <w:t xml:space="preserve">Please note that specific project </w:t>
      </w:r>
      <w:r w:rsidR="00536F7A">
        <w:t>details</w:t>
      </w:r>
      <w:r>
        <w:t xml:space="preserve"> do not need to be identified until approximately 30 days in advance of the rotation dates.</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1"/>
        <w:gridCol w:w="3612"/>
        <w:gridCol w:w="815"/>
        <w:gridCol w:w="663"/>
        <w:gridCol w:w="584"/>
        <w:gridCol w:w="741"/>
        <w:gridCol w:w="653"/>
        <w:gridCol w:w="491"/>
        <w:gridCol w:w="632"/>
        <w:gridCol w:w="632"/>
      </w:tblGrid>
      <w:tr w14:paraId="21B1161F" w14:textId="010793B0" w:rsidTr="00C34F41">
        <w:tblPrEx>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68" w:type="pct"/>
            <w:tcBorders>
              <w:bottom w:val="single" w:sz="4" w:space="0" w:color="auto"/>
            </w:tcBorders>
            <w:shd w:val="clear" w:color="auto" w:fill="5B9BD5" w:themeFill="accent5"/>
            <w:hideMark/>
          </w:tcPr>
          <w:p w:rsidR="00C34F41" w:rsidRPr="000C4F4F" w:rsidP="008052F6" w14:paraId="70E55ED8"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Field Name</w:t>
            </w:r>
          </w:p>
        </w:tc>
        <w:tc>
          <w:tcPr>
            <w:tcW w:w="1405" w:type="pct"/>
            <w:tcBorders>
              <w:bottom w:val="single" w:sz="4" w:space="0" w:color="auto"/>
            </w:tcBorders>
            <w:shd w:val="clear" w:color="auto" w:fill="5B9BD5" w:themeFill="accent5"/>
            <w:hideMark/>
          </w:tcPr>
          <w:p w:rsidR="00C34F41" w:rsidRPr="000C4F4F" w:rsidP="008052F6" w14:paraId="2A7481C0"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 xml:space="preserve"> Values</w:t>
            </w:r>
          </w:p>
        </w:tc>
        <w:tc>
          <w:tcPr>
            <w:tcW w:w="317" w:type="pct"/>
            <w:shd w:val="clear" w:color="auto" w:fill="5B9BD5" w:themeFill="accent5"/>
            <w:noWrap/>
            <w:hideMark/>
          </w:tcPr>
          <w:p w:rsidR="00C34F41" w:rsidRPr="000C4F4F" w:rsidP="008052F6" w14:paraId="52A27133"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EIS</w:t>
            </w:r>
          </w:p>
        </w:tc>
        <w:tc>
          <w:tcPr>
            <w:tcW w:w="258" w:type="pct"/>
            <w:shd w:val="clear" w:color="auto" w:fill="5B9BD5" w:themeFill="accent5"/>
            <w:noWrap/>
            <w:hideMark/>
          </w:tcPr>
          <w:p w:rsidR="00C34F41" w:rsidRPr="000C4F4F" w:rsidP="008052F6" w14:paraId="3CDD922F"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LLS</w:t>
            </w:r>
          </w:p>
        </w:tc>
        <w:tc>
          <w:tcPr>
            <w:tcW w:w="227" w:type="pct"/>
            <w:shd w:val="clear" w:color="auto" w:fill="5B9BD5" w:themeFill="accent5"/>
            <w:noWrap/>
            <w:hideMark/>
          </w:tcPr>
          <w:p w:rsidR="00C34F41" w:rsidRPr="000C4F4F" w:rsidP="008052F6" w14:paraId="1B3DFB0E"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EEP</w:t>
            </w:r>
          </w:p>
        </w:tc>
        <w:tc>
          <w:tcPr>
            <w:tcW w:w="288" w:type="pct"/>
            <w:shd w:val="clear" w:color="auto" w:fill="5B9BD5" w:themeFill="accent5"/>
            <w:noWrap/>
            <w:hideMark/>
          </w:tcPr>
          <w:p w:rsidR="00C34F41" w:rsidRPr="000C4F4F" w:rsidP="008052F6" w14:paraId="33D503BB"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FLIGHT</w:t>
            </w:r>
          </w:p>
        </w:tc>
        <w:tc>
          <w:tcPr>
            <w:tcW w:w="254" w:type="pct"/>
            <w:shd w:val="clear" w:color="auto" w:fill="5B9BD5" w:themeFill="accent5"/>
            <w:noWrap/>
            <w:hideMark/>
          </w:tcPr>
          <w:p w:rsidR="00C34F41" w:rsidRPr="000C4F4F" w:rsidP="008052F6" w14:paraId="3A327705"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PHIFP</w:t>
            </w:r>
          </w:p>
        </w:tc>
        <w:tc>
          <w:tcPr>
            <w:tcW w:w="191" w:type="pct"/>
            <w:shd w:val="clear" w:color="auto" w:fill="5B9BD5" w:themeFill="accent5"/>
            <w:noWrap/>
            <w:hideMark/>
          </w:tcPr>
          <w:p w:rsidR="00C34F41" w:rsidRPr="000C4F4F" w:rsidP="008052F6" w14:paraId="3D0CCB84"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PE</w:t>
            </w:r>
          </w:p>
        </w:tc>
        <w:tc>
          <w:tcPr>
            <w:tcW w:w="246" w:type="pct"/>
            <w:shd w:val="clear" w:color="auto" w:fill="5B9BD5" w:themeFill="accent5"/>
            <w:noWrap/>
            <w:hideMark/>
          </w:tcPr>
          <w:p w:rsidR="00C34F41" w:rsidRPr="000C4F4F" w:rsidP="008052F6" w14:paraId="2EE8527B"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PHAP</w:t>
            </w:r>
          </w:p>
        </w:tc>
        <w:tc>
          <w:tcPr>
            <w:tcW w:w="246" w:type="pct"/>
            <w:shd w:val="clear" w:color="auto" w:fill="5B9BD5" w:themeFill="accent5"/>
          </w:tcPr>
          <w:p w:rsidR="00C34F41" w:rsidRPr="000C4F4F" w:rsidP="008052F6" w14:paraId="1AB96F2D" w14:textId="373FEBA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w:t>
            </w:r>
          </w:p>
        </w:tc>
      </w:tr>
      <w:tr w14:paraId="1B16121B" w14:textId="33CFAD71" w:rsidTr="00C34F41">
        <w:tblPrEx>
          <w:tblW w:w="4963" w:type="pct"/>
          <w:tblLook w:val="04A0"/>
        </w:tblPrEx>
        <w:trPr>
          <w:trHeight w:val="240"/>
        </w:trPr>
        <w:tc>
          <w:tcPr>
            <w:tcW w:w="1568" w:type="pct"/>
            <w:shd w:val="clear" w:color="auto" w:fill="FFFFFF" w:themeFill="background1"/>
            <w:hideMark/>
          </w:tcPr>
          <w:p w:rsidR="00C34F41" w:rsidP="001E57A9" w14:paraId="535435C1" w14:textId="0E4ED65D">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Provide a title for the rotation that we can share with finalists. The title should include information on the types of projects that may be available and the public health topic area (eg., assisting with projects related to measles surveillance and vaccination, possibly including conducting a literature review and developing a factsheet)</w:t>
            </w:r>
          </w:p>
          <w:p w:rsidR="00C34F41" w:rsidP="001E57A9" w14:paraId="3CED3290" w14:textId="77777777">
            <w:pPr>
              <w:spacing w:after="0" w:line="240" w:lineRule="auto"/>
              <w:rPr>
                <w:rFonts w:ascii="Calibri" w:eastAsia="Times New Roman" w:hAnsi="Calibri" w:cs="Calibri"/>
                <w:b/>
                <w:bCs/>
                <w:color w:val="000000"/>
                <w:sz w:val="18"/>
                <w:szCs w:val="18"/>
              </w:rPr>
            </w:pPr>
          </w:p>
          <w:p w:rsidR="00C34F41" w:rsidRPr="000C4F4F" w:rsidP="001E57A9" w14:paraId="21AA6A25" w14:textId="3D22F3C8">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Rotation</w:t>
            </w:r>
            <w:r w:rsidRPr="000C4F4F">
              <w:rPr>
                <w:rFonts w:ascii="Calibri" w:eastAsia="Times New Roman" w:hAnsi="Calibri" w:cs="Calibri"/>
                <w:b/>
                <w:bCs/>
                <w:color w:val="000000"/>
                <w:sz w:val="18"/>
                <w:szCs w:val="18"/>
              </w:rPr>
              <w:t xml:space="preserve"> Title:</w:t>
            </w:r>
          </w:p>
        </w:tc>
        <w:tc>
          <w:tcPr>
            <w:tcW w:w="1405" w:type="pct"/>
            <w:shd w:val="clear" w:color="auto" w:fill="FFFFFF" w:themeFill="background1"/>
            <w:hideMark/>
          </w:tcPr>
          <w:p w:rsidR="00C34F41" w:rsidRPr="000C4F4F" w:rsidP="001E57A9" w14:paraId="21B6E0D7" w14:textId="7DB5F2F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17" w:type="pct"/>
            <w:shd w:val="clear" w:color="auto" w:fill="auto"/>
            <w:noWrap/>
            <w:hideMark/>
          </w:tcPr>
          <w:p w:rsidR="00C34F41" w:rsidRPr="000C4F4F" w:rsidP="001E57A9" w14:paraId="7FDC51F2" w14:textId="77777777">
            <w:pPr>
              <w:spacing w:after="0" w:line="240" w:lineRule="auto"/>
              <w:jc w:val="center"/>
              <w:rPr>
                <w:rFonts w:ascii="Calibri" w:eastAsia="Times New Roman" w:hAnsi="Calibri" w:cs="Calibri"/>
                <w:color w:val="9C0006"/>
                <w:sz w:val="18"/>
                <w:szCs w:val="18"/>
              </w:rPr>
            </w:pPr>
            <w:r w:rsidRPr="5A578319">
              <w:rPr>
                <w:rFonts w:ascii="Calibri" w:eastAsia="Times New Roman" w:hAnsi="Calibri" w:cs="Calibri"/>
                <w:color w:val="9C0006"/>
                <w:sz w:val="18"/>
                <w:szCs w:val="18"/>
              </w:rPr>
              <w:t>No</w:t>
            </w:r>
          </w:p>
        </w:tc>
        <w:tc>
          <w:tcPr>
            <w:tcW w:w="258" w:type="pct"/>
            <w:shd w:val="clear" w:color="auto" w:fill="auto"/>
            <w:noWrap/>
            <w:hideMark/>
          </w:tcPr>
          <w:p w:rsidR="00C34F41" w:rsidRPr="000C4F4F" w:rsidP="001E57A9" w14:paraId="4240B9CF"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27" w:type="pct"/>
            <w:shd w:val="clear" w:color="auto" w:fill="auto"/>
            <w:noWrap/>
            <w:hideMark/>
          </w:tcPr>
          <w:p w:rsidR="00C34F41" w:rsidRPr="000C4F4F" w:rsidP="001E57A9" w14:paraId="48250EA5" w14:textId="77777777">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288" w:type="pct"/>
            <w:shd w:val="clear" w:color="auto" w:fill="auto"/>
            <w:noWrap/>
            <w:hideMark/>
          </w:tcPr>
          <w:p w:rsidR="00C34F41" w:rsidRPr="000C4F4F" w:rsidP="001E57A9" w14:paraId="50AF9E9E"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54" w:type="pct"/>
            <w:shd w:val="clear" w:color="auto" w:fill="auto"/>
            <w:noWrap/>
            <w:hideMark/>
          </w:tcPr>
          <w:p w:rsidR="00C34F41" w:rsidRPr="000C4F4F" w:rsidP="001E57A9" w14:paraId="4555E132"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191" w:type="pct"/>
            <w:shd w:val="clear" w:color="auto" w:fill="auto"/>
            <w:noWrap/>
            <w:hideMark/>
          </w:tcPr>
          <w:p w:rsidR="00C34F41" w:rsidRPr="000C4F4F" w:rsidP="001E57A9" w14:paraId="0AAD1E4C"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46" w:type="pct"/>
            <w:shd w:val="clear" w:color="auto" w:fill="auto"/>
            <w:noWrap/>
            <w:hideMark/>
          </w:tcPr>
          <w:p w:rsidR="00C34F41" w:rsidRPr="000C4F4F" w:rsidP="001E57A9" w14:paraId="2E700900"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46" w:type="pct"/>
          </w:tcPr>
          <w:p w:rsidR="00C34F41" w:rsidRPr="000C4F4F" w:rsidP="001E57A9" w14:paraId="413DA20A" w14:textId="2A52D3A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2FB587CA" w14:textId="68602588" w:rsidTr="00C34F41">
        <w:tblPrEx>
          <w:tblW w:w="4963" w:type="pct"/>
          <w:tblLook w:val="04A0"/>
        </w:tblPrEx>
        <w:trPr>
          <w:trHeight w:val="240"/>
        </w:trPr>
        <w:tc>
          <w:tcPr>
            <w:tcW w:w="1568" w:type="pct"/>
            <w:shd w:val="clear" w:color="auto" w:fill="FFFFFF" w:themeFill="background1"/>
          </w:tcPr>
          <w:p w:rsidR="00C34F41" w:rsidP="001E57A9" w14:paraId="38C145C3"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How would you best describe the subject area covered in this position?</w:t>
            </w:r>
          </w:p>
        </w:tc>
        <w:tc>
          <w:tcPr>
            <w:tcW w:w="1405" w:type="pct"/>
            <w:shd w:val="clear" w:color="auto" w:fill="FFFFFF" w:themeFill="background1"/>
          </w:tcPr>
          <w:p w:rsidR="00C34F41" w:rsidRPr="009038ED" w:rsidP="009038ED" w14:paraId="7FB7888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 Obesity, nutrition, and physical activity</w:t>
            </w:r>
          </w:p>
          <w:p w:rsidR="00C34F41" w:rsidRPr="009038ED" w:rsidP="009038ED" w14:paraId="3EFCF90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 Cancer prevention and control</w:t>
            </w:r>
          </w:p>
          <w:p w:rsidR="00C34F41" w:rsidRPr="009038ED" w:rsidP="009038ED" w14:paraId="09E9AB0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 Diabetes</w:t>
            </w:r>
          </w:p>
          <w:p w:rsidR="00C34F41" w:rsidRPr="009038ED" w:rsidP="009038ED" w14:paraId="645200B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4. Heart disease and stroke prevention</w:t>
            </w:r>
          </w:p>
          <w:p w:rsidR="00C34F41" w:rsidRPr="009038ED" w:rsidP="009038ED" w14:paraId="38F1F43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5. Tobacco prevention and cessation</w:t>
            </w:r>
          </w:p>
          <w:p w:rsidR="00C34F41" w:rsidRPr="009038ED" w:rsidP="009038ED" w14:paraId="3532173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6. Other chronic disease</w:t>
            </w:r>
          </w:p>
          <w:p w:rsidR="00C34F41" w:rsidRPr="009038ED" w:rsidP="009038ED" w14:paraId="5DB0F51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7. Emergency preparedness and response</w:t>
            </w:r>
          </w:p>
          <w:p w:rsidR="00C34F41" w:rsidRPr="009038ED" w:rsidP="009038ED" w14:paraId="68B74CF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8. Asthma and air pollution</w:t>
            </w:r>
          </w:p>
          <w:p w:rsidR="00C34F41" w:rsidRPr="009038ED" w:rsidP="009038ED" w14:paraId="5B10A93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9. Environmental health</w:t>
            </w:r>
          </w:p>
          <w:p w:rsidR="00C34F41" w:rsidRPr="009038ED" w:rsidP="009038ED" w14:paraId="2938D57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10. Immunizations/vaccine preventable disease</w:t>
            </w:r>
          </w:p>
          <w:p w:rsidR="00C34F41" w:rsidRPr="009038ED" w:rsidP="009038ED" w14:paraId="0461DCF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11. Influenza</w:t>
            </w:r>
          </w:p>
          <w:p w:rsidR="00C34F41" w:rsidRPr="009038ED" w:rsidP="009038ED" w14:paraId="3966EC6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12. HIV/AIDS, or Tuberculosis</w:t>
            </w:r>
          </w:p>
          <w:p w:rsidR="00C34F41" w:rsidRPr="009038ED" w:rsidP="009038ED" w14:paraId="3C885B9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13. STD prevention</w:t>
            </w:r>
          </w:p>
          <w:p w:rsidR="00C34F41" w:rsidRPr="009038ED" w:rsidP="009038ED" w14:paraId="562DF1A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14. Viral hepatitis</w:t>
            </w:r>
          </w:p>
          <w:p w:rsidR="00C34F41" w:rsidRPr="009038ED" w:rsidP="009038ED" w14:paraId="3B9CE9BD"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15. Foodborne diseases</w:t>
            </w:r>
          </w:p>
          <w:p w:rsidR="00C34F41" w:rsidRPr="009038ED" w:rsidP="009038ED" w14:paraId="0DBFCF7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16. Waterborne diseases</w:t>
            </w:r>
          </w:p>
          <w:p w:rsidR="00C34F41" w:rsidRPr="009038ED" w:rsidP="009038ED" w14:paraId="128750A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17. Vectorborne diseases</w:t>
            </w:r>
          </w:p>
          <w:p w:rsidR="00C34F41" w:rsidRPr="009038ED" w:rsidP="009038ED" w14:paraId="6C2E5F5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18. Fungal Diseases</w:t>
            </w:r>
          </w:p>
          <w:p w:rsidR="00C34F41" w:rsidRPr="009038ED" w:rsidP="009038ED" w14:paraId="4A0BDDA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19. One Health and zoonotic disease</w:t>
            </w:r>
          </w:p>
          <w:p w:rsidR="00C34F41" w:rsidRPr="009038ED" w:rsidP="009038ED" w14:paraId="4442214F"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20. Arctic Investigations (Alaska)</w:t>
            </w:r>
          </w:p>
          <w:p w:rsidR="00C34F41" w:rsidRPr="009038ED" w:rsidP="009038ED" w14:paraId="3804B9E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21. Healthcare-associated infections</w:t>
            </w:r>
          </w:p>
          <w:p w:rsidR="00C34F41" w:rsidRPr="009038ED" w:rsidP="009038ED" w14:paraId="285CA37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22. Quarantine and border health services</w:t>
            </w:r>
          </w:p>
          <w:p w:rsidR="00C34F41" w:rsidRPr="009038ED" w:rsidP="009038ED" w14:paraId="04F7F03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23. Unintentional injury</w:t>
            </w:r>
          </w:p>
          <w:p w:rsidR="00C34F41" w:rsidRPr="009038ED" w:rsidP="009038ED" w14:paraId="36C620C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24. Opioid/prescription drug overdose prevention</w:t>
            </w:r>
          </w:p>
          <w:p w:rsidR="00C34F41" w:rsidRPr="009038ED" w:rsidP="009038ED" w14:paraId="69E3523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25. Occupational health and safety</w:t>
            </w:r>
          </w:p>
          <w:p w:rsidR="00C34F41" w:rsidRPr="009038ED" w:rsidP="009038ED" w14:paraId="50D7155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26. Violence Prevention</w:t>
            </w:r>
          </w:p>
          <w:p w:rsidR="00C34F41" w:rsidRPr="009038ED" w:rsidP="009038ED" w14:paraId="6659F43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27. Reproductive Health</w:t>
            </w:r>
          </w:p>
          <w:p w:rsidR="00C34F41" w:rsidRPr="009038ED" w:rsidP="009038ED" w14:paraId="23FA740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28. Maternal and infant health</w:t>
            </w:r>
          </w:p>
          <w:p w:rsidR="00C34F41" w:rsidRPr="009038ED" w:rsidP="009038ED" w14:paraId="5A4274D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29. Blood Disorders</w:t>
            </w:r>
          </w:p>
          <w:p w:rsidR="00C34F41" w:rsidRPr="009038ED" w:rsidP="009038ED" w14:paraId="4289CB8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30. Health statistics</w:t>
            </w:r>
          </w:p>
          <w:p w:rsidR="00C34F41" w:rsidRPr="009038ED" w:rsidP="009038ED" w14:paraId="3B50D47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31. State, local, and territorial health</w:t>
            </w:r>
          </w:p>
          <w:p w:rsidR="00C34F41" w:rsidRPr="009038ED" w:rsidP="009038ED" w14:paraId="26F32FA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32. Global health</w:t>
            </w:r>
          </w:p>
          <w:p w:rsidR="00C34F41" w:rsidRPr="009038ED" w:rsidP="009038ED" w14:paraId="5A77AE0C"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33. COVID-19</w:t>
            </w:r>
          </w:p>
          <w:p w:rsidR="00C34F41" w:rsidP="009038ED" w14:paraId="00AAF363" w14:textId="3C5CEBC9">
            <w:pPr>
              <w:spacing w:after="0" w:line="240" w:lineRule="auto"/>
              <w:rPr>
                <w:rFonts w:ascii="Calibri" w:eastAsia="Times New Roman" w:hAnsi="Calibri" w:cs="Calibri"/>
                <w:b/>
                <w:bCs/>
                <w:color w:val="000000"/>
                <w:sz w:val="18"/>
                <w:szCs w:val="18"/>
              </w:rPr>
            </w:pPr>
            <w:r w:rsidRPr="009038ED">
              <w:rPr>
                <w:rFonts w:ascii="Calibri" w:eastAsia="Times New Roman" w:hAnsi="Calibri" w:cs="Calibri"/>
                <w:color w:val="000000"/>
                <w:sz w:val="18"/>
                <w:szCs w:val="18"/>
              </w:rPr>
              <w:t>34. Other (specify)</w:t>
            </w:r>
          </w:p>
        </w:tc>
        <w:tc>
          <w:tcPr>
            <w:tcW w:w="317" w:type="pct"/>
            <w:shd w:val="clear" w:color="auto" w:fill="auto"/>
            <w:noWrap/>
          </w:tcPr>
          <w:p w:rsidR="00C34F41" w:rsidRPr="000C4F4F" w:rsidP="001E57A9" w14:paraId="3947D16B"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58" w:type="pct"/>
            <w:shd w:val="clear" w:color="auto" w:fill="auto"/>
            <w:noWrap/>
          </w:tcPr>
          <w:p w:rsidR="00C34F41" w:rsidRPr="000C4F4F" w:rsidP="001E57A9" w14:paraId="1339C60B"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27" w:type="pct"/>
            <w:shd w:val="clear" w:color="auto" w:fill="auto"/>
            <w:noWrap/>
          </w:tcPr>
          <w:p w:rsidR="00C34F41" w:rsidRPr="000C4F4F" w:rsidP="001E57A9" w14:paraId="2A6F4201" w14:textId="77777777">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288" w:type="pct"/>
            <w:shd w:val="clear" w:color="auto" w:fill="auto"/>
            <w:noWrap/>
          </w:tcPr>
          <w:p w:rsidR="00C34F41" w:rsidRPr="000C4F4F" w:rsidP="001E57A9" w14:paraId="0943E813"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54" w:type="pct"/>
            <w:shd w:val="clear" w:color="auto" w:fill="auto"/>
            <w:noWrap/>
          </w:tcPr>
          <w:p w:rsidR="00C34F41" w:rsidRPr="000C4F4F" w:rsidP="001E57A9" w14:paraId="3E284A29"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191" w:type="pct"/>
            <w:shd w:val="clear" w:color="auto" w:fill="auto"/>
            <w:noWrap/>
          </w:tcPr>
          <w:p w:rsidR="00C34F41" w:rsidRPr="000C4F4F" w:rsidP="001E57A9" w14:paraId="2AB1ED8C"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46" w:type="pct"/>
            <w:shd w:val="clear" w:color="auto" w:fill="auto"/>
            <w:noWrap/>
          </w:tcPr>
          <w:p w:rsidR="00C34F41" w:rsidRPr="000C4F4F" w:rsidP="001E57A9" w14:paraId="06F2E7DC"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46" w:type="pct"/>
          </w:tcPr>
          <w:p w:rsidR="00C34F41" w:rsidRPr="000C4F4F" w:rsidP="001E57A9" w14:paraId="4B8CC472" w14:textId="5552188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FA3115F" w14:textId="4BB40253" w:rsidTr="00C34F41">
        <w:tblPrEx>
          <w:tblW w:w="4963" w:type="pct"/>
          <w:tblLook w:val="04A0"/>
        </w:tblPrEx>
        <w:trPr>
          <w:trHeight w:val="240"/>
        </w:trPr>
        <w:tc>
          <w:tcPr>
            <w:tcW w:w="1568" w:type="pct"/>
            <w:shd w:val="clear" w:color="auto" w:fill="FFFFFF" w:themeFill="background1"/>
          </w:tcPr>
          <w:p w:rsidR="00C34F41" w:rsidP="001E57A9" w14:paraId="622711F1"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w:t>
            </w:r>
          </w:p>
        </w:tc>
        <w:tc>
          <w:tcPr>
            <w:tcW w:w="1405" w:type="pct"/>
            <w:shd w:val="clear" w:color="auto" w:fill="FFFFFF" w:themeFill="background1"/>
          </w:tcPr>
          <w:p w:rsidR="00C34F41" w:rsidP="001E57A9" w14:paraId="0FE84849" w14:textId="77777777">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w:t>
            </w:r>
          </w:p>
        </w:tc>
        <w:tc>
          <w:tcPr>
            <w:tcW w:w="317" w:type="pct"/>
            <w:shd w:val="clear" w:color="auto" w:fill="auto"/>
            <w:noWrap/>
          </w:tcPr>
          <w:p w:rsidR="00C34F41" w:rsidRPr="000C4F4F" w:rsidP="001E57A9" w14:paraId="5D29C40D" w14:textId="77777777">
            <w:pPr>
              <w:spacing w:after="0" w:line="240" w:lineRule="auto"/>
              <w:jc w:val="center"/>
              <w:rPr>
                <w:rFonts w:ascii="Calibri" w:eastAsia="Times New Roman" w:hAnsi="Calibri" w:cs="Calibri"/>
                <w:color w:val="9C0006"/>
                <w:sz w:val="18"/>
                <w:szCs w:val="18"/>
              </w:rPr>
            </w:pPr>
          </w:p>
        </w:tc>
        <w:tc>
          <w:tcPr>
            <w:tcW w:w="258" w:type="pct"/>
            <w:shd w:val="clear" w:color="auto" w:fill="auto"/>
            <w:noWrap/>
          </w:tcPr>
          <w:p w:rsidR="00C34F41" w:rsidRPr="000C4F4F" w:rsidP="001E57A9" w14:paraId="26531505" w14:textId="77777777">
            <w:pPr>
              <w:spacing w:after="0" w:line="240" w:lineRule="auto"/>
              <w:jc w:val="center"/>
              <w:rPr>
                <w:rFonts w:ascii="Calibri" w:eastAsia="Times New Roman" w:hAnsi="Calibri" w:cs="Calibri"/>
                <w:color w:val="9C0006"/>
                <w:sz w:val="18"/>
                <w:szCs w:val="18"/>
              </w:rPr>
            </w:pPr>
          </w:p>
        </w:tc>
        <w:tc>
          <w:tcPr>
            <w:tcW w:w="227" w:type="pct"/>
            <w:shd w:val="clear" w:color="auto" w:fill="auto"/>
            <w:noWrap/>
          </w:tcPr>
          <w:p w:rsidR="00C34F41" w:rsidRPr="000C4F4F" w:rsidP="001E57A9" w14:paraId="5C5A22AD" w14:textId="77777777">
            <w:pPr>
              <w:spacing w:after="0" w:line="240" w:lineRule="auto"/>
              <w:jc w:val="center"/>
              <w:rPr>
                <w:rFonts w:ascii="Calibri" w:eastAsia="Times New Roman" w:hAnsi="Calibri" w:cs="Calibri"/>
                <w:color w:val="006100"/>
                <w:sz w:val="18"/>
                <w:szCs w:val="18"/>
              </w:rPr>
            </w:pPr>
          </w:p>
        </w:tc>
        <w:tc>
          <w:tcPr>
            <w:tcW w:w="288" w:type="pct"/>
            <w:shd w:val="clear" w:color="auto" w:fill="auto"/>
            <w:noWrap/>
          </w:tcPr>
          <w:p w:rsidR="00C34F41" w:rsidRPr="000C4F4F" w:rsidP="001E57A9" w14:paraId="08F13A17" w14:textId="77777777">
            <w:pPr>
              <w:spacing w:after="0" w:line="240" w:lineRule="auto"/>
              <w:jc w:val="center"/>
              <w:rPr>
                <w:rFonts w:ascii="Calibri" w:eastAsia="Times New Roman" w:hAnsi="Calibri" w:cs="Calibri"/>
                <w:color w:val="9C0006"/>
                <w:sz w:val="18"/>
                <w:szCs w:val="18"/>
              </w:rPr>
            </w:pPr>
          </w:p>
        </w:tc>
        <w:tc>
          <w:tcPr>
            <w:tcW w:w="254" w:type="pct"/>
            <w:shd w:val="clear" w:color="auto" w:fill="auto"/>
            <w:noWrap/>
          </w:tcPr>
          <w:p w:rsidR="00C34F41" w:rsidRPr="000C4F4F" w:rsidP="001E57A9" w14:paraId="3AD75FFF" w14:textId="77777777">
            <w:pPr>
              <w:spacing w:after="0" w:line="240" w:lineRule="auto"/>
              <w:jc w:val="center"/>
              <w:rPr>
                <w:rFonts w:ascii="Calibri" w:eastAsia="Times New Roman" w:hAnsi="Calibri" w:cs="Calibri"/>
                <w:color w:val="9C0006"/>
                <w:sz w:val="18"/>
                <w:szCs w:val="18"/>
              </w:rPr>
            </w:pPr>
          </w:p>
        </w:tc>
        <w:tc>
          <w:tcPr>
            <w:tcW w:w="191" w:type="pct"/>
            <w:shd w:val="clear" w:color="auto" w:fill="auto"/>
            <w:noWrap/>
          </w:tcPr>
          <w:p w:rsidR="00C34F41" w:rsidRPr="000C4F4F" w:rsidP="001E57A9" w14:paraId="738A93C6" w14:textId="77777777">
            <w:pPr>
              <w:spacing w:after="0" w:line="240" w:lineRule="auto"/>
              <w:jc w:val="center"/>
              <w:rPr>
                <w:rFonts w:ascii="Calibri" w:eastAsia="Times New Roman" w:hAnsi="Calibri" w:cs="Calibri"/>
                <w:color w:val="9C0006"/>
                <w:sz w:val="18"/>
                <w:szCs w:val="18"/>
              </w:rPr>
            </w:pPr>
          </w:p>
        </w:tc>
        <w:tc>
          <w:tcPr>
            <w:tcW w:w="246" w:type="pct"/>
            <w:shd w:val="clear" w:color="auto" w:fill="auto"/>
            <w:noWrap/>
          </w:tcPr>
          <w:p w:rsidR="00C34F41" w:rsidRPr="000C4F4F" w:rsidP="001E57A9" w14:paraId="2654007A" w14:textId="77777777">
            <w:pPr>
              <w:spacing w:after="0" w:line="240" w:lineRule="auto"/>
              <w:jc w:val="center"/>
              <w:rPr>
                <w:rFonts w:ascii="Calibri" w:eastAsia="Times New Roman" w:hAnsi="Calibri" w:cs="Calibri"/>
                <w:color w:val="9C0006"/>
                <w:sz w:val="18"/>
                <w:szCs w:val="18"/>
              </w:rPr>
            </w:pPr>
          </w:p>
        </w:tc>
        <w:tc>
          <w:tcPr>
            <w:tcW w:w="246" w:type="pct"/>
          </w:tcPr>
          <w:p w:rsidR="00C34F41" w:rsidRPr="000C4F4F" w:rsidP="001E57A9" w14:paraId="53CA0351" w14:textId="27016A0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8A786E" w:rsidP="008A786E" w14:paraId="6C493440" w14:textId="781780B8">
      <w:pPr>
        <w:tabs>
          <w:tab w:val="left" w:pos="5561"/>
        </w:tabs>
      </w:pPr>
    </w:p>
    <w:p w:rsidR="002460CD" w:rsidP="008A786E" w14:paraId="38B2124C" w14:textId="2274C667">
      <w:pPr>
        <w:tabs>
          <w:tab w:val="left" w:pos="5561"/>
        </w:tabs>
      </w:pPr>
    </w:p>
    <w:p w:rsidR="008E3F57" w:rsidP="008E3F57" w14:paraId="69C05B4C" w14:textId="77777777">
      <w:pPr>
        <w:pStyle w:val="Captions"/>
      </w:pPr>
      <w:r>
        <w:t>Table 6.9.1-b. Position Assignment Details Fields</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9"/>
        <w:gridCol w:w="3213"/>
        <w:gridCol w:w="720"/>
        <w:gridCol w:w="720"/>
        <w:gridCol w:w="756"/>
        <w:gridCol w:w="982"/>
        <w:gridCol w:w="895"/>
        <w:gridCol w:w="666"/>
        <w:gridCol w:w="874"/>
        <w:gridCol w:w="874"/>
      </w:tblGrid>
      <w:tr w14:paraId="0C3B2D46" w14:textId="703785FB" w:rsidTr="00C34F41">
        <w:tblPrEx>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28" w:type="pct"/>
            <w:tcBorders>
              <w:bottom w:val="single" w:sz="4" w:space="0" w:color="auto"/>
            </w:tcBorders>
            <w:shd w:val="clear" w:color="5B9BD5" w:fill="5B9BD5"/>
            <w:hideMark/>
          </w:tcPr>
          <w:p w:rsidR="00C34F41" w:rsidRPr="000C4F4F" w:rsidP="008052F6" w14:paraId="137B5A77"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Field Name</w:t>
            </w:r>
          </w:p>
        </w:tc>
        <w:tc>
          <w:tcPr>
            <w:tcW w:w="1249" w:type="pct"/>
            <w:tcBorders>
              <w:bottom w:val="single" w:sz="4" w:space="0" w:color="auto"/>
            </w:tcBorders>
            <w:shd w:val="clear" w:color="5B9BD5" w:fill="5B9BD5"/>
            <w:hideMark/>
          </w:tcPr>
          <w:p w:rsidR="00C34F41" w:rsidRPr="000C4F4F" w:rsidP="008052F6" w14:paraId="7E4A3143"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 xml:space="preserve"> Values</w:t>
            </w:r>
          </w:p>
        </w:tc>
        <w:tc>
          <w:tcPr>
            <w:tcW w:w="280" w:type="pct"/>
            <w:shd w:val="clear" w:color="5B9BD5" w:fill="5B9BD5"/>
            <w:noWrap/>
            <w:hideMark/>
          </w:tcPr>
          <w:p w:rsidR="00C34F41" w:rsidRPr="000C4F4F" w:rsidP="008052F6" w14:paraId="7F50D3B8"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EIS</w:t>
            </w:r>
          </w:p>
        </w:tc>
        <w:tc>
          <w:tcPr>
            <w:tcW w:w="280" w:type="pct"/>
            <w:shd w:val="clear" w:color="5B9BD5" w:fill="5B9BD5"/>
            <w:noWrap/>
            <w:hideMark/>
          </w:tcPr>
          <w:p w:rsidR="00C34F41" w:rsidRPr="000C4F4F" w:rsidP="008052F6" w14:paraId="5AD727C3"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LLS</w:t>
            </w:r>
          </w:p>
        </w:tc>
        <w:tc>
          <w:tcPr>
            <w:tcW w:w="294" w:type="pct"/>
            <w:shd w:val="clear" w:color="5B9BD5" w:fill="5B9BD5"/>
            <w:noWrap/>
            <w:hideMark/>
          </w:tcPr>
          <w:p w:rsidR="00C34F41" w:rsidRPr="000C4F4F" w:rsidP="008052F6" w14:paraId="0B1D4FAA"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EEP</w:t>
            </w:r>
          </w:p>
        </w:tc>
        <w:tc>
          <w:tcPr>
            <w:tcW w:w="382" w:type="pct"/>
            <w:shd w:val="clear" w:color="5B9BD5" w:fill="5B9BD5"/>
            <w:noWrap/>
            <w:hideMark/>
          </w:tcPr>
          <w:p w:rsidR="00C34F41" w:rsidRPr="000C4F4F" w:rsidP="008052F6" w14:paraId="7E85EED7"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FLIGHT</w:t>
            </w:r>
          </w:p>
        </w:tc>
        <w:tc>
          <w:tcPr>
            <w:tcW w:w="348" w:type="pct"/>
            <w:shd w:val="clear" w:color="5B9BD5" w:fill="5B9BD5"/>
            <w:noWrap/>
            <w:hideMark/>
          </w:tcPr>
          <w:p w:rsidR="00C34F41" w:rsidRPr="000C4F4F" w:rsidP="008052F6" w14:paraId="7BE490BC"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PHIFP</w:t>
            </w:r>
          </w:p>
        </w:tc>
        <w:tc>
          <w:tcPr>
            <w:tcW w:w="259" w:type="pct"/>
            <w:shd w:val="clear" w:color="5B9BD5" w:fill="5B9BD5"/>
            <w:noWrap/>
            <w:hideMark/>
          </w:tcPr>
          <w:p w:rsidR="00C34F41" w:rsidRPr="000C4F4F" w:rsidP="008052F6" w14:paraId="0A917443"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PE</w:t>
            </w:r>
          </w:p>
        </w:tc>
        <w:tc>
          <w:tcPr>
            <w:tcW w:w="340" w:type="pct"/>
            <w:shd w:val="clear" w:color="5B9BD5" w:fill="5B9BD5"/>
            <w:noWrap/>
            <w:hideMark/>
          </w:tcPr>
          <w:p w:rsidR="00C34F41" w:rsidRPr="000C4F4F" w:rsidP="008052F6" w14:paraId="0925DA7A"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PHAP</w:t>
            </w:r>
          </w:p>
        </w:tc>
        <w:tc>
          <w:tcPr>
            <w:tcW w:w="340" w:type="pct"/>
            <w:shd w:val="clear" w:color="5B9BD5" w:fill="5B9BD5"/>
          </w:tcPr>
          <w:p w:rsidR="00C34F41" w:rsidRPr="000C4F4F" w:rsidP="008052F6" w14:paraId="1D1BEC4A" w14:textId="5050937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A5F7FAB" w14:textId="6B7CDFBF" w:rsidTr="00C34F41">
        <w:tblPrEx>
          <w:tblW w:w="4965" w:type="pct"/>
          <w:tblLook w:val="04A0"/>
        </w:tblPrEx>
        <w:trPr>
          <w:trHeight w:val="3360"/>
        </w:trPr>
        <w:tc>
          <w:tcPr>
            <w:tcW w:w="1228" w:type="pct"/>
            <w:shd w:val="clear" w:color="auto" w:fill="FFFFFF" w:themeFill="background1"/>
            <w:hideMark/>
          </w:tcPr>
          <w:p w:rsidR="00C34F41" w:rsidRPr="000C4F4F" w:rsidP="008052F6" w14:paraId="55449DAF" w14:textId="77777777">
            <w:pPr>
              <w:spacing w:after="0" w:line="240" w:lineRule="auto"/>
              <w:rPr>
                <w:rFonts w:ascii="Calibri" w:eastAsia="Times New Roman" w:hAnsi="Calibri" w:cs="Calibri"/>
                <w:b/>
                <w:bCs/>
                <w:color w:val="000000"/>
                <w:sz w:val="18"/>
                <w:szCs w:val="18"/>
              </w:rPr>
            </w:pPr>
            <w:r w:rsidRPr="000C4F4F">
              <w:rPr>
                <w:rFonts w:ascii="Calibri" w:eastAsia="Times New Roman" w:hAnsi="Calibri" w:cs="Calibri"/>
                <w:b/>
                <w:bCs/>
                <w:color w:val="000000"/>
                <w:sz w:val="18"/>
                <w:szCs w:val="18"/>
              </w:rPr>
              <w:t>What type of project(s) will the student(s) likely be assisting with? (Select all that may apply)</w:t>
            </w:r>
          </w:p>
        </w:tc>
        <w:tc>
          <w:tcPr>
            <w:tcW w:w="1249" w:type="pct"/>
            <w:shd w:val="clear" w:color="auto" w:fill="FFFFFF" w:themeFill="background1"/>
            <w:hideMark/>
          </w:tcPr>
          <w:p w:rsidR="00C34F41" w:rsidRPr="000C4F4F" w:rsidP="008052F6" w14:paraId="446238D0" w14:textId="77777777">
            <w:pPr>
              <w:spacing w:after="0" w:line="240" w:lineRule="auto"/>
              <w:rPr>
                <w:rFonts w:ascii="Calibri" w:eastAsia="Times New Roman" w:hAnsi="Calibri" w:cs="Calibri"/>
                <w:color w:val="000000"/>
                <w:sz w:val="18"/>
                <w:szCs w:val="18"/>
              </w:rPr>
            </w:pPr>
            <w:r w:rsidRPr="000C4F4F">
              <w:rPr>
                <w:rFonts w:ascii="Calibri" w:eastAsia="Times New Roman" w:hAnsi="Calibri" w:cs="Calibri"/>
                <w:color w:val="000000"/>
                <w:sz w:val="18"/>
                <w:szCs w:val="18"/>
              </w:rPr>
              <w:t>1. Data collection</w:t>
            </w:r>
            <w:r w:rsidRPr="000C4F4F">
              <w:rPr>
                <w:rFonts w:ascii="Calibri" w:eastAsia="Times New Roman" w:hAnsi="Calibri" w:cs="Calibri"/>
                <w:color w:val="000000"/>
                <w:sz w:val="18"/>
                <w:szCs w:val="18"/>
              </w:rPr>
              <w:br/>
              <w:t>2. Data entry</w:t>
            </w:r>
            <w:r w:rsidRPr="000C4F4F">
              <w:rPr>
                <w:rFonts w:ascii="Calibri" w:eastAsia="Times New Roman" w:hAnsi="Calibri" w:cs="Calibri"/>
                <w:color w:val="000000"/>
                <w:sz w:val="18"/>
                <w:szCs w:val="18"/>
              </w:rPr>
              <w:br/>
              <w:t>3. Data analysis</w:t>
            </w:r>
            <w:r w:rsidRPr="000C4F4F">
              <w:rPr>
                <w:rFonts w:ascii="Calibri" w:eastAsia="Times New Roman" w:hAnsi="Calibri" w:cs="Calibri"/>
                <w:color w:val="000000"/>
                <w:sz w:val="18"/>
                <w:szCs w:val="18"/>
              </w:rPr>
              <w:br/>
              <w:t>4. Intervention/program planning</w:t>
            </w:r>
            <w:r w:rsidRPr="000C4F4F">
              <w:rPr>
                <w:rFonts w:ascii="Calibri" w:eastAsia="Times New Roman" w:hAnsi="Calibri" w:cs="Calibri"/>
                <w:color w:val="000000"/>
                <w:sz w:val="18"/>
                <w:szCs w:val="18"/>
              </w:rPr>
              <w:br/>
              <w:t>5. Intervention/program implementation</w:t>
            </w:r>
            <w:r w:rsidRPr="000C4F4F">
              <w:rPr>
                <w:rFonts w:ascii="Calibri" w:eastAsia="Times New Roman" w:hAnsi="Calibri" w:cs="Calibri"/>
                <w:color w:val="000000"/>
                <w:sz w:val="18"/>
                <w:szCs w:val="18"/>
              </w:rPr>
              <w:br/>
              <w:t>6. Intervention/program evaluation</w:t>
            </w:r>
            <w:r w:rsidRPr="000C4F4F">
              <w:rPr>
                <w:rFonts w:ascii="Calibri" w:eastAsia="Times New Roman" w:hAnsi="Calibri" w:cs="Calibri"/>
                <w:color w:val="000000"/>
                <w:sz w:val="18"/>
                <w:szCs w:val="18"/>
              </w:rPr>
              <w:br/>
              <w:t>7. Literature review</w:t>
            </w:r>
            <w:r w:rsidRPr="000C4F4F">
              <w:rPr>
                <w:rFonts w:ascii="Calibri" w:eastAsia="Times New Roman" w:hAnsi="Calibri" w:cs="Calibri"/>
                <w:color w:val="000000"/>
                <w:sz w:val="18"/>
                <w:szCs w:val="18"/>
              </w:rPr>
              <w:br/>
              <w:t>8. Scientific writing (e.g., drafting a section of a report)</w:t>
            </w:r>
            <w:r w:rsidRPr="000C4F4F">
              <w:rPr>
                <w:rFonts w:ascii="Calibri" w:eastAsia="Times New Roman" w:hAnsi="Calibri" w:cs="Calibri"/>
                <w:color w:val="000000"/>
                <w:sz w:val="18"/>
                <w:szCs w:val="18"/>
              </w:rPr>
              <w:br/>
              <w:t>9. Communications/design (e.g., developing flyers, website content)</w:t>
            </w:r>
            <w:r w:rsidRPr="000C4F4F">
              <w:rPr>
                <w:rFonts w:ascii="Calibri" w:eastAsia="Times New Roman" w:hAnsi="Calibri" w:cs="Calibri"/>
                <w:color w:val="000000"/>
                <w:sz w:val="18"/>
                <w:szCs w:val="18"/>
              </w:rPr>
              <w:br/>
              <w:t>10. Field investigation</w:t>
            </w:r>
            <w:r w:rsidRPr="000C4F4F">
              <w:rPr>
                <w:rFonts w:ascii="Calibri" w:eastAsia="Times New Roman" w:hAnsi="Calibri" w:cs="Calibri"/>
                <w:color w:val="000000"/>
                <w:sz w:val="18"/>
                <w:szCs w:val="18"/>
              </w:rPr>
              <w:br/>
              <w:t>11. Other:</w:t>
            </w:r>
          </w:p>
        </w:tc>
        <w:tc>
          <w:tcPr>
            <w:tcW w:w="280" w:type="pct"/>
            <w:shd w:val="clear" w:color="auto" w:fill="auto"/>
            <w:noWrap/>
            <w:hideMark/>
          </w:tcPr>
          <w:p w:rsidR="00C34F41" w:rsidRPr="000C4F4F" w:rsidP="008052F6" w14:paraId="072A4F2B"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hideMark/>
          </w:tcPr>
          <w:p w:rsidR="00C34F41" w:rsidRPr="000C4F4F" w:rsidP="008052F6" w14:paraId="7D2BE2A9"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94" w:type="pct"/>
            <w:shd w:val="clear" w:color="auto" w:fill="auto"/>
            <w:noWrap/>
            <w:hideMark/>
          </w:tcPr>
          <w:p w:rsidR="00C34F41" w:rsidRPr="000C4F4F" w:rsidP="008052F6" w14:paraId="17A35686" w14:textId="77777777">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82" w:type="pct"/>
            <w:shd w:val="clear" w:color="auto" w:fill="auto"/>
            <w:noWrap/>
            <w:hideMark/>
          </w:tcPr>
          <w:p w:rsidR="00C34F41" w:rsidRPr="000C4F4F" w:rsidP="008052F6" w14:paraId="703B0029"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8" w:type="pct"/>
            <w:shd w:val="clear" w:color="auto" w:fill="auto"/>
            <w:noWrap/>
            <w:hideMark/>
          </w:tcPr>
          <w:p w:rsidR="00C34F41" w:rsidRPr="000C4F4F" w:rsidP="008052F6" w14:paraId="718ED32D"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59" w:type="pct"/>
            <w:shd w:val="clear" w:color="auto" w:fill="auto"/>
            <w:noWrap/>
            <w:hideMark/>
          </w:tcPr>
          <w:p w:rsidR="00C34F41" w:rsidRPr="000C4F4F" w:rsidP="008052F6" w14:paraId="0F4849E8"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shd w:val="clear" w:color="auto" w:fill="auto"/>
            <w:noWrap/>
            <w:hideMark/>
          </w:tcPr>
          <w:p w:rsidR="00C34F41" w:rsidRPr="000C4F4F" w:rsidP="008052F6" w14:paraId="6347F3C4"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tcPr>
          <w:p w:rsidR="00C34F41" w:rsidRPr="000C4F4F" w:rsidP="008052F6" w14:paraId="30A08465" w14:textId="6CA98F5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A66EF8F" w14:textId="1FAF3847" w:rsidTr="00C34F41">
        <w:tblPrEx>
          <w:tblW w:w="4965" w:type="pct"/>
          <w:tblLook w:val="04A0"/>
        </w:tblPrEx>
        <w:trPr>
          <w:trHeight w:val="960"/>
        </w:trPr>
        <w:tc>
          <w:tcPr>
            <w:tcW w:w="1228" w:type="pct"/>
            <w:shd w:val="clear" w:color="auto" w:fill="FFFFFF" w:themeFill="background1"/>
            <w:hideMark/>
          </w:tcPr>
          <w:p w:rsidR="00C34F41" w:rsidRPr="000C4F4F" w:rsidP="00C34F41" w14:paraId="1CB19851" w14:textId="117303AA">
            <w:pPr>
              <w:spacing w:after="0" w:line="240" w:lineRule="auto"/>
              <w:rPr>
                <w:rFonts w:ascii="Calibri" w:eastAsia="Times New Roman" w:hAnsi="Calibri" w:cs="Calibri"/>
                <w:b/>
                <w:bCs/>
                <w:color w:val="000000"/>
                <w:sz w:val="18"/>
                <w:szCs w:val="18"/>
              </w:rPr>
            </w:pPr>
            <w:r w:rsidRPr="000C4F4F">
              <w:rPr>
                <w:rFonts w:ascii="Calibri" w:eastAsia="Times New Roman" w:hAnsi="Calibri" w:cs="Calibri"/>
                <w:b/>
                <w:bCs/>
                <w:color w:val="000000"/>
                <w:sz w:val="18"/>
                <w:szCs w:val="18"/>
              </w:rPr>
              <w:t>Specify:</w:t>
            </w:r>
          </w:p>
        </w:tc>
        <w:tc>
          <w:tcPr>
            <w:tcW w:w="1249" w:type="pct"/>
            <w:shd w:val="clear" w:color="auto" w:fill="FFFFFF" w:themeFill="background1"/>
            <w:hideMark/>
          </w:tcPr>
          <w:p w:rsidR="00C34F41" w:rsidRPr="000C4F4F" w:rsidP="00C34F41" w14:paraId="642D230E" w14:textId="7570C392">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C34F41" w:rsidRPr="000C4F4F" w:rsidP="00C34F41" w14:paraId="32A6C2CD"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hideMark/>
          </w:tcPr>
          <w:p w:rsidR="00C34F41" w:rsidRPr="000C4F4F" w:rsidP="00C34F41" w14:paraId="428C0FD5"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94" w:type="pct"/>
            <w:shd w:val="clear" w:color="auto" w:fill="auto"/>
            <w:noWrap/>
            <w:hideMark/>
          </w:tcPr>
          <w:p w:rsidR="00C34F41" w:rsidRPr="000C4F4F" w:rsidP="00C34F41" w14:paraId="124844A9" w14:textId="77777777">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82" w:type="pct"/>
            <w:shd w:val="clear" w:color="auto" w:fill="auto"/>
            <w:noWrap/>
            <w:hideMark/>
          </w:tcPr>
          <w:p w:rsidR="00C34F41" w:rsidRPr="000C4F4F" w:rsidP="00C34F41" w14:paraId="797EB88B"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8" w:type="pct"/>
            <w:shd w:val="clear" w:color="auto" w:fill="auto"/>
            <w:noWrap/>
            <w:hideMark/>
          </w:tcPr>
          <w:p w:rsidR="00C34F41" w:rsidRPr="000C4F4F" w:rsidP="00C34F41" w14:paraId="3726166E"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59" w:type="pct"/>
            <w:shd w:val="clear" w:color="auto" w:fill="auto"/>
            <w:noWrap/>
            <w:hideMark/>
          </w:tcPr>
          <w:p w:rsidR="00C34F41" w:rsidRPr="000C4F4F" w:rsidP="00C34F41" w14:paraId="4B37438A"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shd w:val="clear" w:color="auto" w:fill="auto"/>
            <w:noWrap/>
            <w:hideMark/>
          </w:tcPr>
          <w:p w:rsidR="00C34F41" w:rsidRPr="000C4F4F" w:rsidP="00C34F41" w14:paraId="2226ED36"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tcPr>
          <w:p w:rsidR="00C34F41" w:rsidRPr="000C4F4F" w:rsidP="00C34F41" w14:paraId="200ED08A" w14:textId="6D36404B">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r w14:paraId="2BA6B24F" w14:textId="599EAA0D" w:rsidTr="00C34F41">
        <w:tblPrEx>
          <w:tblW w:w="4965" w:type="pct"/>
          <w:tblLook w:val="04A0"/>
        </w:tblPrEx>
        <w:trPr>
          <w:trHeight w:val="960"/>
        </w:trPr>
        <w:tc>
          <w:tcPr>
            <w:tcW w:w="1228" w:type="pct"/>
            <w:shd w:val="clear" w:color="auto" w:fill="FFFFFF" w:themeFill="background1"/>
          </w:tcPr>
          <w:p w:rsidR="00C34F41" w:rsidRPr="006606D8" w:rsidP="00C34F41" w14:paraId="765CDE9A" w14:textId="77777777">
            <w:pPr>
              <w:spacing w:after="0" w:line="240" w:lineRule="auto"/>
              <w:rPr>
                <w:rFonts w:ascii="Calibri" w:eastAsia="Times New Roman" w:hAnsi="Calibri" w:cs="Calibri"/>
                <w:b/>
                <w:bCs/>
                <w:color w:val="000000"/>
                <w:sz w:val="18"/>
                <w:szCs w:val="18"/>
              </w:rPr>
            </w:pPr>
            <w:r w:rsidRPr="006606D8">
              <w:rPr>
                <w:rFonts w:ascii="Calibri" w:eastAsia="Times New Roman" w:hAnsi="Calibri" w:cs="Calibri"/>
                <w:b/>
                <w:bCs/>
                <w:color w:val="000000"/>
                <w:sz w:val="18"/>
                <w:szCs w:val="18"/>
              </w:rPr>
              <w:t>Do you prefer a language skill? [select one]</w:t>
            </w:r>
          </w:p>
          <w:p w:rsidR="00C34F41" w:rsidRPr="000C4F4F" w:rsidP="00C34F41" w14:paraId="6AEF0407" w14:textId="77777777">
            <w:pPr>
              <w:spacing w:after="0" w:line="240" w:lineRule="auto"/>
              <w:rPr>
                <w:rFonts w:ascii="Calibri" w:eastAsia="Times New Roman" w:hAnsi="Calibri" w:cs="Calibri"/>
                <w:b/>
                <w:bCs/>
                <w:color w:val="000000"/>
                <w:sz w:val="18"/>
                <w:szCs w:val="18"/>
              </w:rPr>
            </w:pPr>
          </w:p>
        </w:tc>
        <w:tc>
          <w:tcPr>
            <w:tcW w:w="1249" w:type="pct"/>
            <w:shd w:val="clear" w:color="auto" w:fill="FFFFFF" w:themeFill="background1"/>
          </w:tcPr>
          <w:p w:rsidR="00C34F41" w:rsidRPr="003748C9" w:rsidP="00C34F41" w14:paraId="164411C4" w14:textId="77777777">
            <w:p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Yes</w:t>
            </w:r>
          </w:p>
          <w:p w:rsidR="00C34F41" w:rsidRPr="003748C9" w:rsidP="00C34F41" w14:paraId="4C6A3916" w14:textId="77777777">
            <w:p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No</w:t>
            </w:r>
          </w:p>
          <w:p w:rsidR="00C34F41" w:rsidRPr="003748C9" w:rsidP="00C34F41" w14:paraId="221CD344" w14:textId="77777777">
            <w:pPr>
              <w:spacing w:after="0" w:line="240" w:lineRule="auto"/>
              <w:rPr>
                <w:rFonts w:ascii="Calibri" w:eastAsia="Times New Roman" w:hAnsi="Calibri" w:cs="Calibri"/>
                <w:color w:val="000000"/>
                <w:sz w:val="18"/>
                <w:szCs w:val="18"/>
              </w:rPr>
            </w:pPr>
          </w:p>
          <w:p w:rsidR="00C34F41" w:rsidRPr="003748C9" w:rsidP="00C34F41" w14:paraId="46E19C1D" w14:textId="77777777">
            <w:p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If select Yes, please select language [drop-down]:</w:t>
            </w:r>
          </w:p>
          <w:p w:rsidR="00C34F41" w:rsidRPr="003748C9" w:rsidP="00C34F41" w14:paraId="582ED827" w14:textId="77777777">
            <w:pPr>
              <w:numPr>
                <w:ilvl w:val="0"/>
                <w:numId w:val="23"/>
              </w:num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xml:space="preserve"> French</w:t>
            </w:r>
          </w:p>
          <w:p w:rsidR="00C34F41" w:rsidRPr="003748C9" w:rsidP="00C34F41" w14:paraId="18274549" w14:textId="77777777">
            <w:pPr>
              <w:numPr>
                <w:ilvl w:val="0"/>
                <w:numId w:val="23"/>
              </w:num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xml:space="preserve"> Spanish</w:t>
            </w:r>
          </w:p>
          <w:p w:rsidR="00C34F41" w:rsidRPr="003748C9" w:rsidP="00C34F41" w14:paraId="3599B153" w14:textId="77777777">
            <w:pPr>
              <w:numPr>
                <w:ilvl w:val="0"/>
                <w:numId w:val="23"/>
              </w:num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xml:space="preserve"> Other: [open-ended]</w:t>
            </w:r>
          </w:p>
          <w:p w:rsidR="00C34F41" w:rsidRPr="003748C9" w:rsidP="00C34F41" w14:paraId="643492A5" w14:textId="77777777">
            <w:pPr>
              <w:spacing w:after="0" w:line="240" w:lineRule="auto"/>
              <w:rPr>
                <w:rFonts w:ascii="Calibri" w:eastAsia="Times New Roman" w:hAnsi="Calibri" w:cs="Calibri"/>
                <w:color w:val="000000"/>
                <w:sz w:val="18"/>
                <w:szCs w:val="18"/>
              </w:rPr>
            </w:pPr>
          </w:p>
          <w:p w:rsidR="00C34F41" w:rsidRPr="003748C9" w:rsidP="00C34F41" w14:paraId="4FEAA772" w14:textId="77777777">
            <w:p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What level of proficiency do you prefer?</w:t>
            </w:r>
          </w:p>
          <w:p w:rsidR="00C34F41" w:rsidRPr="003748C9" w:rsidP="00C34F41" w14:paraId="7826A2A4" w14:textId="77777777">
            <w:pPr>
              <w:numPr>
                <w:ilvl w:val="0"/>
                <w:numId w:val="23"/>
              </w:num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xml:space="preserve">At least Good </w:t>
            </w:r>
          </w:p>
          <w:p w:rsidR="00C34F41" w:rsidP="00C34F41" w14:paraId="6E7A737B" w14:textId="7D3A72CC">
            <w:p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At least Excellent</w:t>
            </w:r>
          </w:p>
        </w:tc>
        <w:tc>
          <w:tcPr>
            <w:tcW w:w="280" w:type="pct"/>
            <w:shd w:val="clear" w:color="auto" w:fill="auto"/>
            <w:noWrap/>
          </w:tcPr>
          <w:p w:rsidR="00C34F41" w:rsidRPr="000C4F4F" w:rsidP="00C34F41" w14:paraId="6AAD2819" w14:textId="3D0B4DDB">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tcPr>
          <w:p w:rsidR="00C34F41" w:rsidRPr="000C4F4F" w:rsidP="00C34F41" w14:paraId="0FE82F03" w14:textId="75B6A1C6">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94" w:type="pct"/>
            <w:shd w:val="clear" w:color="auto" w:fill="auto"/>
            <w:noWrap/>
          </w:tcPr>
          <w:p w:rsidR="00C34F41" w:rsidRPr="000C4F4F" w:rsidP="00C34F41" w14:paraId="59603717" w14:textId="7A691340">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82" w:type="pct"/>
            <w:shd w:val="clear" w:color="auto" w:fill="auto"/>
            <w:noWrap/>
          </w:tcPr>
          <w:p w:rsidR="00C34F41" w:rsidRPr="000C4F4F" w:rsidP="00C34F41" w14:paraId="5B2E659D" w14:textId="2C1474DD">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8" w:type="pct"/>
            <w:shd w:val="clear" w:color="auto" w:fill="auto"/>
            <w:noWrap/>
          </w:tcPr>
          <w:p w:rsidR="00C34F41" w:rsidRPr="000C4F4F" w:rsidP="00C34F41" w14:paraId="13B44CBE" w14:textId="0CA167D2">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59" w:type="pct"/>
            <w:shd w:val="clear" w:color="auto" w:fill="auto"/>
            <w:noWrap/>
          </w:tcPr>
          <w:p w:rsidR="00C34F41" w:rsidRPr="000C4F4F" w:rsidP="00C34F41" w14:paraId="06F0E1E7" w14:textId="2718A3CE">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shd w:val="clear" w:color="auto" w:fill="auto"/>
            <w:noWrap/>
          </w:tcPr>
          <w:p w:rsidR="00C34F41" w:rsidRPr="000C4F4F" w:rsidP="00C34F41" w14:paraId="62171C54" w14:textId="7750D85F">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tcPr>
          <w:p w:rsidR="00C34F41" w:rsidRPr="000C4F4F" w:rsidP="00C34F41" w14:paraId="36EE90BC" w14:textId="554D79A0">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r w14:paraId="7FA988A5" w14:textId="688B9A71" w:rsidTr="00C34F41">
        <w:tblPrEx>
          <w:tblW w:w="4965" w:type="pct"/>
          <w:tblLook w:val="04A0"/>
        </w:tblPrEx>
        <w:trPr>
          <w:trHeight w:val="960"/>
        </w:trPr>
        <w:tc>
          <w:tcPr>
            <w:tcW w:w="1228" w:type="pct"/>
            <w:shd w:val="clear" w:color="auto" w:fill="FFFFFF" w:themeFill="background1"/>
          </w:tcPr>
          <w:p w:rsidR="00C34F41" w:rsidRPr="00E924DE" w:rsidP="00C34F41" w14:paraId="3D6E8C60" w14:textId="77777777">
            <w:pPr>
              <w:spacing w:after="0" w:line="240" w:lineRule="auto"/>
              <w:rPr>
                <w:rFonts w:ascii="Calibri" w:eastAsia="Times New Roman" w:hAnsi="Calibri" w:cs="Calibri"/>
                <w:b/>
                <w:bCs/>
                <w:color w:val="000000"/>
                <w:sz w:val="18"/>
                <w:szCs w:val="18"/>
              </w:rPr>
            </w:pPr>
            <w:r w:rsidRPr="00E924DE">
              <w:rPr>
                <w:rFonts w:ascii="Calibri" w:eastAsia="Times New Roman" w:hAnsi="Calibri" w:cs="Calibri"/>
                <w:b/>
                <w:bCs/>
                <w:color w:val="000000"/>
                <w:sz w:val="18"/>
                <w:szCs w:val="18"/>
              </w:rPr>
              <w:t>Does the host site prefer a student who has statistical software experience? [select one]</w:t>
            </w:r>
          </w:p>
          <w:p w:rsidR="00C34F41" w:rsidRPr="006606D8" w:rsidP="00C34F41" w14:paraId="6A65894B" w14:textId="77777777">
            <w:pPr>
              <w:spacing w:after="0" w:line="240" w:lineRule="auto"/>
              <w:rPr>
                <w:rFonts w:ascii="Calibri" w:eastAsia="Times New Roman" w:hAnsi="Calibri" w:cs="Calibri"/>
                <w:b/>
                <w:bCs/>
                <w:color w:val="000000"/>
                <w:sz w:val="18"/>
                <w:szCs w:val="18"/>
              </w:rPr>
            </w:pPr>
          </w:p>
        </w:tc>
        <w:tc>
          <w:tcPr>
            <w:tcW w:w="1249" w:type="pct"/>
            <w:shd w:val="clear" w:color="auto" w:fill="FFFFFF" w:themeFill="background1"/>
          </w:tcPr>
          <w:p w:rsidR="00C34F41" w:rsidRPr="009C314F" w:rsidP="00C34F41" w14:paraId="2334D01A"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 Yes</w:t>
            </w:r>
          </w:p>
          <w:p w:rsidR="00C34F41" w:rsidRPr="009C314F" w:rsidP="00C34F41" w14:paraId="3C2036EF"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 No</w:t>
            </w:r>
          </w:p>
          <w:p w:rsidR="00C34F41" w:rsidRPr="009C314F" w:rsidP="00C34F41" w14:paraId="3AE83F39"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 xml:space="preserve"> If yes, please select the statistical software package(s) [select all that apply]:</w:t>
            </w:r>
          </w:p>
          <w:p w:rsidR="00C34F41" w:rsidRPr="009C314F" w:rsidP="00C34F41" w14:paraId="7ACE43B9"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br/>
            </w:r>
          </w:p>
          <w:p w:rsidR="00C34F41" w:rsidRPr="009C314F" w:rsidP="00C34F41" w14:paraId="5608FE20"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Statistical Software Skills</w:t>
            </w:r>
          </w:p>
          <w:p w:rsidR="00C34F41" w:rsidRPr="009C314F" w:rsidP="00C34F41" w14:paraId="3209FD73" w14:textId="77777777">
            <w:pPr>
              <w:numPr>
                <w:ilvl w:val="0"/>
                <w:numId w:val="27"/>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SAS</w:t>
            </w:r>
          </w:p>
          <w:p w:rsidR="00C34F41" w:rsidRPr="009C314F" w:rsidP="00C34F41" w14:paraId="444CE6DD" w14:textId="77777777">
            <w:pPr>
              <w:numPr>
                <w:ilvl w:val="0"/>
                <w:numId w:val="26"/>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STATA</w:t>
            </w:r>
          </w:p>
          <w:p w:rsidR="00C34F41" w:rsidRPr="009C314F" w:rsidP="00C34F41" w14:paraId="55418E11" w14:textId="77777777">
            <w:pPr>
              <w:numPr>
                <w:ilvl w:val="0"/>
                <w:numId w:val="25"/>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Epi-Info</w:t>
            </w:r>
          </w:p>
          <w:p w:rsidR="00C34F41" w:rsidRPr="009C314F" w:rsidP="00C34F41" w14:paraId="4EF3FD96" w14:textId="77777777">
            <w:pPr>
              <w:numPr>
                <w:ilvl w:val="0"/>
                <w:numId w:val="25"/>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R</w:t>
            </w:r>
          </w:p>
          <w:p w:rsidR="00C34F41" w:rsidRPr="009C314F" w:rsidP="00C34F41" w14:paraId="0154546A" w14:textId="77777777">
            <w:pPr>
              <w:numPr>
                <w:ilvl w:val="0"/>
                <w:numId w:val="24"/>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Excel</w:t>
            </w:r>
          </w:p>
          <w:p w:rsidR="00C34F41" w:rsidRPr="009C314F" w:rsidP="00C34F41" w14:paraId="1B370FB9"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Other: [open-ended] [If select other, open-ended]</w:t>
            </w:r>
          </w:p>
          <w:p w:rsidR="00C34F41" w:rsidRPr="003748C9" w:rsidP="00C34F41" w14:paraId="5450EF31" w14:textId="77777777">
            <w:pPr>
              <w:spacing w:after="0" w:line="240" w:lineRule="auto"/>
              <w:rPr>
                <w:rFonts w:ascii="Calibri" w:eastAsia="Times New Roman" w:hAnsi="Calibri" w:cs="Calibri"/>
                <w:color w:val="000000"/>
                <w:sz w:val="18"/>
                <w:szCs w:val="18"/>
              </w:rPr>
            </w:pPr>
          </w:p>
        </w:tc>
        <w:tc>
          <w:tcPr>
            <w:tcW w:w="280" w:type="pct"/>
            <w:shd w:val="clear" w:color="auto" w:fill="auto"/>
            <w:noWrap/>
          </w:tcPr>
          <w:p w:rsidR="00C34F41" w:rsidRPr="000C4F4F" w:rsidP="00C34F41" w14:paraId="3FF508B0" w14:textId="55C451AA">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tcPr>
          <w:p w:rsidR="00C34F41" w:rsidRPr="000C4F4F" w:rsidP="00C34F41" w14:paraId="365B1244" w14:textId="677DCC5C">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94" w:type="pct"/>
            <w:shd w:val="clear" w:color="auto" w:fill="auto"/>
            <w:noWrap/>
          </w:tcPr>
          <w:p w:rsidR="00C34F41" w:rsidRPr="000C4F4F" w:rsidP="00C34F41" w14:paraId="5ED89BBC" w14:textId="6015CAF3">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82" w:type="pct"/>
            <w:shd w:val="clear" w:color="auto" w:fill="auto"/>
            <w:noWrap/>
          </w:tcPr>
          <w:p w:rsidR="00C34F41" w:rsidRPr="000C4F4F" w:rsidP="00C34F41" w14:paraId="36DB5DC1" w14:textId="3F17AAD6">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8" w:type="pct"/>
            <w:shd w:val="clear" w:color="auto" w:fill="auto"/>
            <w:noWrap/>
          </w:tcPr>
          <w:p w:rsidR="00C34F41" w:rsidRPr="000C4F4F" w:rsidP="00C34F41" w14:paraId="13A3CDC9" w14:textId="7EC02F89">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59" w:type="pct"/>
            <w:shd w:val="clear" w:color="auto" w:fill="auto"/>
            <w:noWrap/>
          </w:tcPr>
          <w:p w:rsidR="00C34F41" w:rsidRPr="000C4F4F" w:rsidP="00C34F41" w14:paraId="0E1A449B" w14:textId="2DECA6F6">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shd w:val="clear" w:color="auto" w:fill="auto"/>
            <w:noWrap/>
          </w:tcPr>
          <w:p w:rsidR="00C34F41" w:rsidRPr="000C4F4F" w:rsidP="00C34F41" w14:paraId="20C6A4B5" w14:textId="6ACDFF82">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tcPr>
          <w:p w:rsidR="00C34F41" w:rsidRPr="000C4F4F" w:rsidP="00C34F41" w14:paraId="4EB0C7B4" w14:textId="183FDD0C">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r w14:paraId="1E21EC5D" w14:textId="5F8894BA" w:rsidTr="00C34F41">
        <w:tblPrEx>
          <w:tblW w:w="4965" w:type="pct"/>
          <w:tblLook w:val="04A0"/>
        </w:tblPrEx>
        <w:trPr>
          <w:trHeight w:val="240"/>
        </w:trPr>
        <w:tc>
          <w:tcPr>
            <w:tcW w:w="1228" w:type="pct"/>
            <w:shd w:val="clear" w:color="auto" w:fill="FFFFFF" w:themeFill="background1"/>
            <w:hideMark/>
          </w:tcPr>
          <w:p w:rsidR="00C34F41" w:rsidRPr="000C4F4F" w:rsidP="00C34F41" w14:paraId="6A010A9A" w14:textId="77777777">
            <w:pPr>
              <w:spacing w:after="0" w:line="240" w:lineRule="auto"/>
              <w:rPr>
                <w:rFonts w:ascii="Calibri" w:eastAsia="Times New Roman" w:hAnsi="Calibri" w:cs="Calibri"/>
                <w:b/>
                <w:bCs/>
                <w:color w:val="000000"/>
                <w:sz w:val="18"/>
                <w:szCs w:val="18"/>
              </w:rPr>
            </w:pPr>
            <w:r w:rsidRPr="000C4F4F">
              <w:rPr>
                <w:rFonts w:ascii="Calibri" w:eastAsia="Times New Roman" w:hAnsi="Calibri" w:cs="Calibri"/>
                <w:b/>
                <w:bCs/>
                <w:color w:val="000000"/>
                <w:sz w:val="18"/>
                <w:szCs w:val="18"/>
              </w:rPr>
              <w:t>Additional Details:</w:t>
            </w:r>
          </w:p>
        </w:tc>
        <w:tc>
          <w:tcPr>
            <w:tcW w:w="1249" w:type="pct"/>
            <w:shd w:val="clear" w:color="auto" w:fill="FFFFFF" w:themeFill="background1"/>
            <w:hideMark/>
          </w:tcPr>
          <w:p w:rsidR="00C34F41" w:rsidRPr="000C4F4F" w:rsidP="00C34F41" w14:paraId="4500A4FD" w14:textId="49A177B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C34F41" w:rsidRPr="000C4F4F" w:rsidP="00C34F41" w14:paraId="44C65F18"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hideMark/>
          </w:tcPr>
          <w:p w:rsidR="00C34F41" w:rsidRPr="000C4F4F" w:rsidP="00C34F41" w14:paraId="093AE5C0"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94" w:type="pct"/>
            <w:shd w:val="clear" w:color="auto" w:fill="auto"/>
            <w:noWrap/>
            <w:hideMark/>
          </w:tcPr>
          <w:p w:rsidR="00C34F41" w:rsidRPr="000C4F4F" w:rsidP="00C34F41" w14:paraId="338CBBE9" w14:textId="77777777">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82" w:type="pct"/>
            <w:shd w:val="clear" w:color="auto" w:fill="auto"/>
            <w:noWrap/>
            <w:hideMark/>
          </w:tcPr>
          <w:p w:rsidR="00C34F41" w:rsidRPr="000C4F4F" w:rsidP="00C34F41" w14:paraId="3911A639"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8" w:type="pct"/>
            <w:shd w:val="clear" w:color="auto" w:fill="auto"/>
            <w:noWrap/>
            <w:hideMark/>
          </w:tcPr>
          <w:p w:rsidR="00C34F41" w:rsidRPr="000C4F4F" w:rsidP="00C34F41" w14:paraId="4D11CE96"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59" w:type="pct"/>
            <w:shd w:val="clear" w:color="auto" w:fill="auto"/>
            <w:noWrap/>
            <w:hideMark/>
          </w:tcPr>
          <w:p w:rsidR="00C34F41" w:rsidRPr="000C4F4F" w:rsidP="00C34F41" w14:paraId="3F2F2922"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shd w:val="clear" w:color="auto" w:fill="auto"/>
            <w:noWrap/>
            <w:hideMark/>
          </w:tcPr>
          <w:p w:rsidR="00C34F41" w:rsidRPr="000C4F4F" w:rsidP="00C34F41" w14:paraId="0F49D2A0"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tcPr>
          <w:p w:rsidR="00C34F41" w:rsidRPr="000C4F4F" w:rsidP="00C34F41" w14:paraId="15BE7AF1" w14:textId="650FDABE">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bl>
    <w:p w:rsidR="00226038" w:rsidP="008A786E" w14:paraId="74EC1A42" w14:textId="63FB7BE6">
      <w:pPr>
        <w:tabs>
          <w:tab w:val="left" w:pos="5561"/>
        </w:tabs>
      </w:pPr>
    </w:p>
    <w:p w:rsidR="00226038" w14:paraId="41CD081D" w14:textId="77777777">
      <w:r>
        <w:br w:type="page"/>
      </w:r>
    </w:p>
    <w:p w:rsidR="00226038" w:rsidP="009E2D48" w14:paraId="71BD070A" w14:textId="3916BDF8">
      <w:pPr>
        <w:pStyle w:val="Heading2"/>
        <w:numPr>
          <w:ilvl w:val="1"/>
          <w:numId w:val="5"/>
        </w:numPr>
      </w:pPr>
      <w:bookmarkStart w:id="53" w:name="_Toc24482553"/>
      <w:r>
        <w:t xml:space="preserve"> </w:t>
      </w:r>
      <w:bookmarkStart w:id="54" w:name="_Toc96434075"/>
      <w:r>
        <w:t>FLIGHT</w:t>
      </w:r>
      <w:bookmarkEnd w:id="53"/>
      <w:bookmarkEnd w:id="54"/>
    </w:p>
    <w:p w:rsidR="00226038" w:rsidP="009E2D48" w14:paraId="2A706A76" w14:textId="1AB5065D">
      <w:pPr>
        <w:pStyle w:val="Heading3"/>
        <w:numPr>
          <w:ilvl w:val="2"/>
          <w:numId w:val="5"/>
        </w:numPr>
        <w:pBdr>
          <w:top w:val="single" w:sz="12" w:space="1" w:color="auto"/>
          <w:bottom w:val="single" w:sz="12" w:space="1" w:color="auto"/>
        </w:pBdr>
      </w:pPr>
      <w:bookmarkStart w:id="55" w:name="_Toc24482554"/>
      <w:bookmarkStart w:id="56" w:name="_Toc96434076"/>
      <w:r>
        <w:t>Host Site Information</w:t>
      </w:r>
      <w:bookmarkEnd w:id="55"/>
      <w:bookmarkEnd w:id="56"/>
    </w:p>
    <w:p w:rsidR="00016FB3" w:rsidP="00016FB3" w14:paraId="79E4B591" w14:textId="77777777">
      <w:pPr>
        <w:pStyle w:val="Captions"/>
      </w:pPr>
      <w:r>
        <w:t>Table 6.10.1-a. Host Site Information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9"/>
        <w:gridCol w:w="3010"/>
        <w:gridCol w:w="673"/>
        <w:gridCol w:w="673"/>
        <w:gridCol w:w="707"/>
        <w:gridCol w:w="919"/>
        <w:gridCol w:w="904"/>
        <w:gridCol w:w="839"/>
        <w:gridCol w:w="624"/>
        <w:gridCol w:w="824"/>
        <w:gridCol w:w="818"/>
      </w:tblGrid>
      <w:tr w14:paraId="1F704146" w14:textId="64F6BE1C" w:rsidTr="00C34F4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142" w:type="pct"/>
            <w:tcBorders>
              <w:bottom w:val="single" w:sz="4" w:space="0" w:color="auto"/>
            </w:tcBorders>
            <w:shd w:val="clear" w:color="5B9BD5" w:fill="5B9BD5"/>
            <w:hideMark/>
          </w:tcPr>
          <w:p w:rsidR="00C34F41" w:rsidRPr="0066467D" w:rsidP="008052F6" w14:paraId="5616835F"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Field Name</w:t>
            </w:r>
          </w:p>
        </w:tc>
        <w:tc>
          <w:tcPr>
            <w:tcW w:w="1162" w:type="pct"/>
            <w:tcBorders>
              <w:bottom w:val="single" w:sz="4" w:space="0" w:color="auto"/>
            </w:tcBorders>
            <w:shd w:val="clear" w:color="5B9BD5" w:fill="5B9BD5"/>
            <w:hideMark/>
          </w:tcPr>
          <w:p w:rsidR="00C34F41" w:rsidRPr="0066467D" w:rsidP="008052F6" w14:paraId="38BAAB8E"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 xml:space="preserve"> Values</w:t>
            </w:r>
          </w:p>
        </w:tc>
        <w:tc>
          <w:tcPr>
            <w:tcW w:w="260" w:type="pct"/>
            <w:shd w:val="clear" w:color="5B9BD5" w:fill="5B9BD5"/>
            <w:noWrap/>
            <w:hideMark/>
          </w:tcPr>
          <w:p w:rsidR="00C34F41" w:rsidRPr="0066467D" w:rsidP="008052F6" w14:paraId="6C542A78"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EIS</w:t>
            </w:r>
          </w:p>
        </w:tc>
        <w:tc>
          <w:tcPr>
            <w:tcW w:w="260" w:type="pct"/>
            <w:shd w:val="clear" w:color="5B9BD5" w:fill="5B9BD5"/>
            <w:noWrap/>
            <w:hideMark/>
          </w:tcPr>
          <w:p w:rsidR="00C34F41" w:rsidRPr="0066467D" w:rsidP="008052F6" w14:paraId="73EE2D29"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LLS</w:t>
            </w:r>
          </w:p>
        </w:tc>
        <w:tc>
          <w:tcPr>
            <w:tcW w:w="273" w:type="pct"/>
            <w:shd w:val="clear" w:color="5B9BD5" w:fill="5B9BD5"/>
            <w:noWrap/>
            <w:hideMark/>
          </w:tcPr>
          <w:p w:rsidR="00C34F41" w:rsidRPr="0066467D" w:rsidP="008052F6" w14:paraId="13476992"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EEP</w:t>
            </w:r>
          </w:p>
        </w:tc>
        <w:tc>
          <w:tcPr>
            <w:tcW w:w="355" w:type="pct"/>
            <w:shd w:val="clear" w:color="5B9BD5" w:fill="5B9BD5"/>
            <w:noWrap/>
            <w:hideMark/>
          </w:tcPr>
          <w:p w:rsidR="00C34F41" w:rsidRPr="0066467D" w:rsidP="008052F6" w14:paraId="35A9BA44"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FLIGHT</w:t>
            </w:r>
          </w:p>
        </w:tc>
        <w:tc>
          <w:tcPr>
            <w:tcW w:w="349" w:type="pct"/>
            <w:shd w:val="clear" w:color="5B9BD5" w:fill="5B9BD5"/>
            <w:noWrap/>
          </w:tcPr>
          <w:p w:rsidR="00C34F41" w:rsidRPr="0066467D" w:rsidP="008052F6" w14:paraId="4B5B8D55" w14:textId="4979C489">
            <w:pPr>
              <w:spacing w:after="0" w:line="240" w:lineRule="auto"/>
              <w:jc w:val="center"/>
              <w:rPr>
                <w:rFonts w:ascii="Calibri" w:eastAsia="Times New Roman" w:hAnsi="Calibri" w:cs="Calibri"/>
                <w:b/>
                <w:bCs/>
                <w:color w:val="FFFFFF"/>
                <w:sz w:val="18"/>
                <w:szCs w:val="18"/>
              </w:rPr>
            </w:pPr>
          </w:p>
        </w:tc>
        <w:tc>
          <w:tcPr>
            <w:tcW w:w="324" w:type="pct"/>
            <w:shd w:val="clear" w:color="5B9BD5" w:fill="5B9BD5"/>
            <w:noWrap/>
            <w:hideMark/>
          </w:tcPr>
          <w:p w:rsidR="00C34F41" w:rsidRPr="0066467D" w:rsidP="008052F6" w14:paraId="1249CC6D"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PHIFP</w:t>
            </w:r>
          </w:p>
        </w:tc>
        <w:tc>
          <w:tcPr>
            <w:tcW w:w="241" w:type="pct"/>
            <w:shd w:val="clear" w:color="5B9BD5" w:fill="5B9BD5"/>
            <w:noWrap/>
            <w:hideMark/>
          </w:tcPr>
          <w:p w:rsidR="00C34F41" w:rsidRPr="0066467D" w:rsidP="008052F6" w14:paraId="34341D35"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PE</w:t>
            </w:r>
          </w:p>
        </w:tc>
        <w:tc>
          <w:tcPr>
            <w:tcW w:w="318" w:type="pct"/>
            <w:shd w:val="clear" w:color="5B9BD5" w:fill="5B9BD5"/>
            <w:noWrap/>
            <w:hideMark/>
          </w:tcPr>
          <w:p w:rsidR="00C34F41" w:rsidRPr="0066467D" w:rsidP="008052F6" w14:paraId="4E514927"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PHAP</w:t>
            </w:r>
          </w:p>
        </w:tc>
        <w:tc>
          <w:tcPr>
            <w:tcW w:w="316" w:type="pct"/>
            <w:shd w:val="clear" w:color="5B9BD5" w:fill="5B9BD5"/>
          </w:tcPr>
          <w:p w:rsidR="00C34F41" w:rsidRPr="0066467D" w:rsidP="008052F6" w14:paraId="68E835F9" w14:textId="3B7D8E8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CC38D18" w14:textId="5C574EFC" w:rsidTr="00C34F41">
        <w:tblPrEx>
          <w:tblW w:w="5000" w:type="pct"/>
          <w:tblLook w:val="04A0"/>
        </w:tblPrEx>
        <w:trPr>
          <w:trHeight w:val="240"/>
        </w:trPr>
        <w:tc>
          <w:tcPr>
            <w:tcW w:w="4684" w:type="pct"/>
            <w:gridSpan w:val="10"/>
            <w:shd w:val="clear" w:color="auto" w:fill="FFFFFF" w:themeFill="background1"/>
          </w:tcPr>
          <w:p w:rsidR="00C34F41" w:rsidP="00016FB3" w14:paraId="72510DE0"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INSTRUCTIONAL TEXT: </w:t>
            </w:r>
          </w:p>
          <w:p w:rsidR="00C34F41" w:rsidP="00016FB3" w14:paraId="2A8E3227" w14:textId="77777777">
            <w:pPr>
              <w:spacing w:after="0" w:line="240" w:lineRule="auto"/>
              <w:rPr>
                <w:rFonts w:ascii="Calibri" w:eastAsia="Times New Roman" w:hAnsi="Calibri" w:cs="Calibri"/>
                <w:b/>
                <w:bCs/>
                <w:color w:val="000000"/>
                <w:sz w:val="18"/>
                <w:szCs w:val="18"/>
              </w:rPr>
            </w:pPr>
          </w:p>
          <w:p w:rsidR="00C34F41" w:rsidP="00762E1A" w14:paraId="5310765A"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Please describe the types of public health science or research projects that the candidate can expect to conduct and describe how the project will advance the candidate’s competencies. Ideally these projects should be multi-year, involve the candidate from planning to execution, and allow the candidate opportunities to develop scientific and leadership skills.</w:t>
            </w:r>
          </w:p>
          <w:p w:rsidR="00C34F41" w:rsidRPr="0066467D" w:rsidP="00816B5C" w14:paraId="422551E5" w14:textId="1070D10C">
            <w:pPr>
              <w:spacing w:after="0" w:line="240" w:lineRule="auto"/>
              <w:rPr>
                <w:rFonts w:ascii="Calibri" w:eastAsia="Times New Roman" w:hAnsi="Calibri" w:cs="Calibri"/>
                <w:color w:val="9C0006"/>
                <w:sz w:val="18"/>
                <w:szCs w:val="18"/>
              </w:rPr>
            </w:pPr>
          </w:p>
        </w:tc>
        <w:tc>
          <w:tcPr>
            <w:tcW w:w="316" w:type="pct"/>
            <w:shd w:val="clear" w:color="auto" w:fill="FFFFFF" w:themeFill="background1"/>
          </w:tcPr>
          <w:p w:rsidR="00C34F41" w:rsidP="00016FB3" w14:paraId="1C7E0944" w14:textId="77777777">
            <w:pPr>
              <w:spacing w:after="0" w:line="240" w:lineRule="auto"/>
              <w:rPr>
                <w:rFonts w:ascii="Calibri" w:eastAsia="Times New Roman" w:hAnsi="Calibri" w:cs="Calibri"/>
                <w:b/>
                <w:bCs/>
                <w:color w:val="000000"/>
                <w:sz w:val="18"/>
                <w:szCs w:val="18"/>
              </w:rPr>
            </w:pPr>
          </w:p>
        </w:tc>
      </w:tr>
      <w:tr w14:paraId="645E3E07" w14:textId="4C6CCFBE" w:rsidTr="00C34F41">
        <w:tblPrEx>
          <w:tblW w:w="5000" w:type="pct"/>
          <w:tblLook w:val="04A0"/>
        </w:tblPrEx>
        <w:trPr>
          <w:trHeight w:val="240"/>
        </w:trPr>
        <w:tc>
          <w:tcPr>
            <w:tcW w:w="1142" w:type="pct"/>
            <w:shd w:val="clear" w:color="auto" w:fill="FFFFFF" w:themeFill="background1"/>
            <w:hideMark/>
          </w:tcPr>
          <w:p w:rsidR="00C34F41" w:rsidRPr="0066467D" w:rsidP="001E57A9" w14:paraId="3084E7AF" w14:textId="77777777">
            <w:pPr>
              <w:spacing w:after="0" w:line="240" w:lineRule="auto"/>
              <w:rPr>
                <w:rFonts w:ascii="Calibri" w:eastAsia="Times New Roman" w:hAnsi="Calibri" w:cs="Calibri"/>
                <w:b/>
                <w:bCs/>
                <w:color w:val="000000"/>
                <w:sz w:val="18"/>
                <w:szCs w:val="18"/>
              </w:rPr>
            </w:pPr>
            <w:r w:rsidRPr="0066467D">
              <w:rPr>
                <w:rFonts w:ascii="Calibri" w:eastAsia="Times New Roman" w:hAnsi="Calibri" w:cs="Calibri"/>
                <w:b/>
                <w:bCs/>
                <w:color w:val="000000"/>
                <w:sz w:val="18"/>
                <w:szCs w:val="18"/>
              </w:rPr>
              <w:t>Public health science or research projects:</w:t>
            </w:r>
          </w:p>
        </w:tc>
        <w:tc>
          <w:tcPr>
            <w:tcW w:w="1162" w:type="pct"/>
            <w:shd w:val="clear" w:color="auto" w:fill="FFFFFF" w:themeFill="background1"/>
            <w:hideMark/>
          </w:tcPr>
          <w:p w:rsidR="00C34F41" w:rsidRPr="0066467D" w:rsidP="001E57A9" w14:paraId="75B8E276" w14:textId="0923B78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hideMark/>
          </w:tcPr>
          <w:p w:rsidR="00C34F41" w:rsidRPr="0066467D" w:rsidP="001E57A9" w14:paraId="50D4CA6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60" w:type="pct"/>
            <w:shd w:val="clear" w:color="auto" w:fill="auto"/>
            <w:noWrap/>
            <w:hideMark/>
          </w:tcPr>
          <w:p w:rsidR="00C34F41" w:rsidRPr="0066467D" w:rsidP="001E57A9" w14:paraId="0E6646F6"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73" w:type="pct"/>
            <w:shd w:val="clear" w:color="auto" w:fill="auto"/>
            <w:noWrap/>
            <w:hideMark/>
          </w:tcPr>
          <w:p w:rsidR="00C34F41" w:rsidRPr="0066467D" w:rsidP="001E57A9" w14:paraId="04BD07EA"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55" w:type="pct"/>
            <w:shd w:val="clear" w:color="auto" w:fill="auto"/>
            <w:noWrap/>
            <w:hideMark/>
          </w:tcPr>
          <w:p w:rsidR="00C34F41" w:rsidRPr="0066467D" w:rsidP="001E57A9" w14:paraId="62E5467E" w14:textId="77777777">
            <w:pPr>
              <w:spacing w:after="0" w:line="240" w:lineRule="auto"/>
              <w:jc w:val="center"/>
              <w:rPr>
                <w:rFonts w:ascii="Calibri" w:eastAsia="Times New Roman" w:hAnsi="Calibri" w:cs="Calibri"/>
                <w:color w:val="006100"/>
                <w:sz w:val="18"/>
                <w:szCs w:val="18"/>
              </w:rPr>
            </w:pPr>
            <w:r w:rsidRPr="0066467D">
              <w:rPr>
                <w:rFonts w:ascii="Calibri" w:eastAsia="Times New Roman" w:hAnsi="Calibri" w:cs="Calibri"/>
                <w:color w:val="006100"/>
                <w:sz w:val="18"/>
                <w:szCs w:val="18"/>
              </w:rPr>
              <w:t>Yes</w:t>
            </w:r>
          </w:p>
        </w:tc>
        <w:tc>
          <w:tcPr>
            <w:tcW w:w="349" w:type="pct"/>
            <w:shd w:val="clear" w:color="auto" w:fill="auto"/>
            <w:noWrap/>
            <w:hideMark/>
          </w:tcPr>
          <w:p w:rsidR="00C34F41" w:rsidRPr="0066467D" w:rsidP="001E57A9" w14:paraId="10CE293E" w14:textId="42756EC6">
            <w:pPr>
              <w:spacing w:after="0" w:line="240" w:lineRule="auto"/>
              <w:jc w:val="center"/>
              <w:rPr>
                <w:rFonts w:ascii="Calibri" w:eastAsia="Times New Roman" w:hAnsi="Calibri" w:cs="Calibri"/>
                <w:color w:val="9C0006"/>
                <w:sz w:val="18"/>
                <w:szCs w:val="18"/>
              </w:rPr>
            </w:pPr>
          </w:p>
        </w:tc>
        <w:tc>
          <w:tcPr>
            <w:tcW w:w="324" w:type="pct"/>
            <w:shd w:val="clear" w:color="auto" w:fill="auto"/>
            <w:noWrap/>
            <w:hideMark/>
          </w:tcPr>
          <w:p w:rsidR="00C34F41" w:rsidRPr="0066467D" w:rsidP="001E57A9" w14:paraId="5010DE5A"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41" w:type="pct"/>
            <w:shd w:val="clear" w:color="auto" w:fill="auto"/>
            <w:noWrap/>
            <w:hideMark/>
          </w:tcPr>
          <w:p w:rsidR="00C34F41" w:rsidRPr="0066467D" w:rsidP="001E57A9" w14:paraId="322F10B1"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8" w:type="pct"/>
            <w:shd w:val="clear" w:color="auto" w:fill="auto"/>
            <w:noWrap/>
            <w:hideMark/>
          </w:tcPr>
          <w:p w:rsidR="00C34F41" w:rsidRPr="0066467D" w:rsidP="001E57A9" w14:paraId="52A022A7"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6" w:type="pct"/>
          </w:tcPr>
          <w:p w:rsidR="00C34F41" w:rsidRPr="0066467D" w:rsidP="001E57A9" w14:paraId="056A7F46" w14:textId="10586FC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695353D8" w14:textId="38C1EF13" w:rsidTr="00C34F41">
        <w:tblPrEx>
          <w:tblW w:w="5000" w:type="pct"/>
          <w:tblLook w:val="04A0"/>
        </w:tblPrEx>
        <w:trPr>
          <w:trHeight w:val="480"/>
        </w:trPr>
        <w:tc>
          <w:tcPr>
            <w:tcW w:w="4684" w:type="pct"/>
            <w:gridSpan w:val="10"/>
            <w:shd w:val="clear" w:color="auto" w:fill="FFFFFF" w:themeFill="background1"/>
          </w:tcPr>
          <w:p w:rsidR="00C34F41" w:rsidP="00762E1A" w14:paraId="6C121B45" w14:textId="2BAAFE6F">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w:t>
            </w:r>
          </w:p>
          <w:p w:rsidR="00C34F41" w:rsidP="00762E1A" w14:paraId="78067B09" w14:textId="77777777">
            <w:pPr>
              <w:spacing w:after="0" w:line="240" w:lineRule="auto"/>
              <w:rPr>
                <w:rFonts w:ascii="Calibri" w:eastAsia="Times New Roman" w:hAnsi="Calibri" w:cs="Calibri"/>
                <w:b/>
                <w:bCs/>
                <w:color w:val="000000"/>
                <w:sz w:val="18"/>
                <w:szCs w:val="18"/>
              </w:rPr>
            </w:pPr>
          </w:p>
          <w:p w:rsidR="00C34F41" w:rsidP="00762E1A" w14:paraId="44AC8703" w14:textId="29C45588">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Please describe opportunities for activities, projects, or investigations that involve collaboration with external public health partners (eg., local, state, or international partners, universities, NGOs). Include a description of the nature of the collaboration, the candidates potential role, and the potential for the candidate to travel to interact on-site with the external public health partners.  </w:t>
            </w:r>
          </w:p>
          <w:p w:rsidR="00C34F41" w:rsidRPr="0066467D" w:rsidP="00816B5C" w14:paraId="76DF231F" w14:textId="39992EFE">
            <w:pPr>
              <w:spacing w:after="0" w:line="240" w:lineRule="auto"/>
              <w:rPr>
                <w:rFonts w:ascii="Calibri" w:eastAsia="Times New Roman" w:hAnsi="Calibri" w:cs="Calibri"/>
                <w:color w:val="9C0006"/>
                <w:sz w:val="18"/>
                <w:szCs w:val="18"/>
              </w:rPr>
            </w:pPr>
          </w:p>
        </w:tc>
        <w:tc>
          <w:tcPr>
            <w:tcW w:w="316" w:type="pct"/>
            <w:shd w:val="clear" w:color="auto" w:fill="FFFFFF" w:themeFill="background1"/>
          </w:tcPr>
          <w:p w:rsidR="00C34F41" w:rsidP="00762E1A" w14:paraId="02FD7AA8" w14:textId="77777777">
            <w:pPr>
              <w:spacing w:after="0" w:line="240" w:lineRule="auto"/>
              <w:rPr>
                <w:rFonts w:ascii="Calibri" w:eastAsia="Times New Roman" w:hAnsi="Calibri" w:cs="Calibri"/>
                <w:b/>
                <w:bCs/>
                <w:color w:val="000000"/>
                <w:sz w:val="18"/>
                <w:szCs w:val="18"/>
              </w:rPr>
            </w:pPr>
          </w:p>
        </w:tc>
      </w:tr>
      <w:tr w14:paraId="6B40BEF5" w14:textId="3119014E" w:rsidTr="00C34F41">
        <w:tblPrEx>
          <w:tblW w:w="5000" w:type="pct"/>
          <w:tblLook w:val="04A0"/>
        </w:tblPrEx>
        <w:trPr>
          <w:trHeight w:val="480"/>
        </w:trPr>
        <w:tc>
          <w:tcPr>
            <w:tcW w:w="1142" w:type="pct"/>
            <w:shd w:val="clear" w:color="auto" w:fill="FFFFFF" w:themeFill="background1"/>
            <w:hideMark/>
          </w:tcPr>
          <w:p w:rsidR="00C34F41" w:rsidRPr="0066467D" w:rsidP="00C34F41" w14:paraId="0E7E78D3" w14:textId="77777777">
            <w:pPr>
              <w:spacing w:after="0" w:line="240" w:lineRule="auto"/>
              <w:rPr>
                <w:rFonts w:ascii="Calibri" w:eastAsia="Times New Roman" w:hAnsi="Calibri" w:cs="Calibri"/>
                <w:b/>
                <w:bCs/>
                <w:color w:val="000000"/>
                <w:sz w:val="18"/>
                <w:szCs w:val="18"/>
              </w:rPr>
            </w:pPr>
            <w:r w:rsidRPr="0066467D">
              <w:rPr>
                <w:rFonts w:ascii="Calibri" w:eastAsia="Times New Roman" w:hAnsi="Calibri" w:cs="Calibri"/>
                <w:b/>
                <w:bCs/>
                <w:color w:val="000000"/>
                <w:sz w:val="18"/>
                <w:szCs w:val="18"/>
              </w:rPr>
              <w:t>Opportunities to collaborate with public health partners:</w:t>
            </w:r>
          </w:p>
        </w:tc>
        <w:tc>
          <w:tcPr>
            <w:tcW w:w="1162" w:type="pct"/>
            <w:shd w:val="clear" w:color="auto" w:fill="FFFFFF" w:themeFill="background1"/>
            <w:hideMark/>
          </w:tcPr>
          <w:p w:rsidR="00C34F41" w:rsidRPr="0066467D" w:rsidP="00C34F41" w14:paraId="24EDE7CF" w14:textId="1BD5752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hideMark/>
          </w:tcPr>
          <w:p w:rsidR="00C34F41" w:rsidRPr="0066467D" w:rsidP="00C34F41" w14:paraId="55E2A9A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60" w:type="pct"/>
            <w:shd w:val="clear" w:color="auto" w:fill="auto"/>
            <w:noWrap/>
            <w:hideMark/>
          </w:tcPr>
          <w:p w:rsidR="00C34F41" w:rsidRPr="0066467D" w:rsidP="00C34F41" w14:paraId="7393EB2C"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73" w:type="pct"/>
            <w:shd w:val="clear" w:color="auto" w:fill="auto"/>
            <w:noWrap/>
            <w:hideMark/>
          </w:tcPr>
          <w:p w:rsidR="00C34F41" w:rsidRPr="0066467D" w:rsidP="00C34F41" w14:paraId="0CB1DFF6"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55" w:type="pct"/>
            <w:shd w:val="clear" w:color="auto" w:fill="auto"/>
            <w:noWrap/>
            <w:hideMark/>
          </w:tcPr>
          <w:p w:rsidR="00C34F41" w:rsidRPr="0066467D" w:rsidP="00C34F41" w14:paraId="1EE9A647" w14:textId="77777777">
            <w:pPr>
              <w:spacing w:after="0" w:line="240" w:lineRule="auto"/>
              <w:jc w:val="center"/>
              <w:rPr>
                <w:rFonts w:ascii="Calibri" w:eastAsia="Times New Roman" w:hAnsi="Calibri" w:cs="Calibri"/>
                <w:color w:val="006100"/>
                <w:sz w:val="18"/>
                <w:szCs w:val="18"/>
              </w:rPr>
            </w:pPr>
            <w:r w:rsidRPr="0066467D">
              <w:rPr>
                <w:rFonts w:ascii="Calibri" w:eastAsia="Times New Roman" w:hAnsi="Calibri" w:cs="Calibri"/>
                <w:color w:val="006100"/>
                <w:sz w:val="18"/>
                <w:szCs w:val="18"/>
              </w:rPr>
              <w:t>Yes</w:t>
            </w:r>
          </w:p>
        </w:tc>
        <w:tc>
          <w:tcPr>
            <w:tcW w:w="349" w:type="pct"/>
            <w:shd w:val="clear" w:color="auto" w:fill="auto"/>
            <w:noWrap/>
          </w:tcPr>
          <w:p w:rsidR="00C34F41" w:rsidRPr="0066467D" w:rsidP="00C34F41" w14:paraId="049CB755" w14:textId="0A8A48DD">
            <w:pPr>
              <w:spacing w:after="0" w:line="240" w:lineRule="auto"/>
              <w:jc w:val="center"/>
              <w:rPr>
                <w:rFonts w:ascii="Calibri" w:eastAsia="Times New Roman" w:hAnsi="Calibri" w:cs="Calibri"/>
                <w:color w:val="9C0006"/>
                <w:sz w:val="18"/>
                <w:szCs w:val="18"/>
              </w:rPr>
            </w:pPr>
          </w:p>
        </w:tc>
        <w:tc>
          <w:tcPr>
            <w:tcW w:w="324" w:type="pct"/>
            <w:shd w:val="clear" w:color="auto" w:fill="auto"/>
            <w:noWrap/>
            <w:hideMark/>
          </w:tcPr>
          <w:p w:rsidR="00C34F41" w:rsidRPr="0066467D" w:rsidP="00C34F41" w14:paraId="0B31DA93"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41" w:type="pct"/>
            <w:shd w:val="clear" w:color="auto" w:fill="auto"/>
            <w:noWrap/>
            <w:hideMark/>
          </w:tcPr>
          <w:p w:rsidR="00C34F41" w:rsidRPr="0066467D" w:rsidP="00C34F41" w14:paraId="129AF0B4"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8" w:type="pct"/>
            <w:shd w:val="clear" w:color="auto" w:fill="auto"/>
            <w:noWrap/>
            <w:hideMark/>
          </w:tcPr>
          <w:p w:rsidR="00C34F41" w:rsidRPr="0066467D" w:rsidP="00C34F41" w14:paraId="5D10DED0"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6" w:type="pct"/>
          </w:tcPr>
          <w:p w:rsidR="00C34F41" w:rsidRPr="0066467D" w:rsidP="00C34F41" w14:paraId="2753E681" w14:textId="3E55F67E">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r w14:paraId="464982AD" w14:textId="2FD415A8" w:rsidTr="00C34F41">
        <w:tblPrEx>
          <w:tblW w:w="5000" w:type="pct"/>
          <w:tblLook w:val="04A0"/>
        </w:tblPrEx>
        <w:trPr>
          <w:trHeight w:val="240"/>
        </w:trPr>
        <w:tc>
          <w:tcPr>
            <w:tcW w:w="1142" w:type="pct"/>
            <w:shd w:val="clear" w:color="auto" w:fill="FFFFFF" w:themeFill="background1"/>
            <w:hideMark/>
          </w:tcPr>
          <w:p w:rsidR="00C34F41" w:rsidRPr="0066467D" w:rsidP="00C34F41" w14:paraId="2DEA9E56" w14:textId="77777777">
            <w:pPr>
              <w:spacing w:after="0" w:line="240" w:lineRule="auto"/>
              <w:rPr>
                <w:rFonts w:ascii="Calibri" w:eastAsia="Times New Roman" w:hAnsi="Calibri" w:cs="Calibri"/>
                <w:b/>
                <w:bCs/>
                <w:color w:val="000000"/>
                <w:sz w:val="18"/>
                <w:szCs w:val="18"/>
              </w:rPr>
            </w:pPr>
            <w:r w:rsidRPr="0066467D">
              <w:rPr>
                <w:rFonts w:ascii="Calibri" w:eastAsia="Times New Roman" w:hAnsi="Calibri" w:cs="Calibri"/>
                <w:b/>
                <w:bCs/>
                <w:color w:val="000000"/>
                <w:sz w:val="18"/>
                <w:szCs w:val="18"/>
              </w:rPr>
              <w:t>Host site strengths:</w:t>
            </w:r>
          </w:p>
        </w:tc>
        <w:tc>
          <w:tcPr>
            <w:tcW w:w="1162" w:type="pct"/>
            <w:shd w:val="clear" w:color="auto" w:fill="FFFFFF" w:themeFill="background1"/>
            <w:hideMark/>
          </w:tcPr>
          <w:p w:rsidR="00C34F41" w:rsidRPr="0066467D" w:rsidP="00C34F41" w14:paraId="1CC92149" w14:textId="1B1BA95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hideMark/>
          </w:tcPr>
          <w:p w:rsidR="00C34F41" w:rsidRPr="0066467D" w:rsidP="00C34F41" w14:paraId="6B0EB167"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60" w:type="pct"/>
            <w:shd w:val="clear" w:color="auto" w:fill="auto"/>
            <w:noWrap/>
            <w:hideMark/>
          </w:tcPr>
          <w:p w:rsidR="00C34F41" w:rsidRPr="0066467D" w:rsidP="00C34F41" w14:paraId="2DB8ABFD"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73" w:type="pct"/>
            <w:shd w:val="clear" w:color="auto" w:fill="auto"/>
            <w:noWrap/>
            <w:hideMark/>
          </w:tcPr>
          <w:p w:rsidR="00C34F41" w:rsidRPr="0066467D" w:rsidP="00C34F41" w14:paraId="20AACE3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55" w:type="pct"/>
            <w:shd w:val="clear" w:color="auto" w:fill="auto"/>
            <w:noWrap/>
            <w:hideMark/>
          </w:tcPr>
          <w:p w:rsidR="00C34F41" w:rsidRPr="0066467D" w:rsidP="00C34F41" w14:paraId="53B614DB" w14:textId="77777777">
            <w:pPr>
              <w:spacing w:after="0" w:line="240" w:lineRule="auto"/>
              <w:jc w:val="center"/>
              <w:rPr>
                <w:rFonts w:ascii="Calibri" w:eastAsia="Times New Roman" w:hAnsi="Calibri" w:cs="Calibri"/>
                <w:color w:val="006100"/>
                <w:sz w:val="18"/>
                <w:szCs w:val="18"/>
              </w:rPr>
            </w:pPr>
            <w:r w:rsidRPr="0066467D">
              <w:rPr>
                <w:rFonts w:ascii="Calibri" w:eastAsia="Times New Roman" w:hAnsi="Calibri" w:cs="Calibri"/>
                <w:color w:val="006100"/>
                <w:sz w:val="18"/>
                <w:szCs w:val="18"/>
              </w:rPr>
              <w:t>Yes</w:t>
            </w:r>
          </w:p>
        </w:tc>
        <w:tc>
          <w:tcPr>
            <w:tcW w:w="349" w:type="pct"/>
            <w:shd w:val="clear" w:color="auto" w:fill="auto"/>
            <w:noWrap/>
          </w:tcPr>
          <w:p w:rsidR="00C34F41" w:rsidRPr="0066467D" w:rsidP="00C34F41" w14:paraId="0B4AFF96" w14:textId="7619F88F">
            <w:pPr>
              <w:spacing w:after="0" w:line="240" w:lineRule="auto"/>
              <w:jc w:val="center"/>
              <w:rPr>
                <w:rFonts w:ascii="Calibri" w:eastAsia="Times New Roman" w:hAnsi="Calibri" w:cs="Calibri"/>
                <w:color w:val="9C0006"/>
                <w:sz w:val="18"/>
                <w:szCs w:val="18"/>
              </w:rPr>
            </w:pPr>
          </w:p>
        </w:tc>
        <w:tc>
          <w:tcPr>
            <w:tcW w:w="324" w:type="pct"/>
            <w:shd w:val="clear" w:color="auto" w:fill="auto"/>
            <w:noWrap/>
            <w:hideMark/>
          </w:tcPr>
          <w:p w:rsidR="00C34F41" w:rsidRPr="0066467D" w:rsidP="00C34F41" w14:paraId="573BD1C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41" w:type="pct"/>
            <w:shd w:val="clear" w:color="auto" w:fill="auto"/>
            <w:noWrap/>
            <w:hideMark/>
          </w:tcPr>
          <w:p w:rsidR="00C34F41" w:rsidRPr="0066467D" w:rsidP="00C34F41" w14:paraId="2CEC2A58"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8" w:type="pct"/>
            <w:shd w:val="clear" w:color="auto" w:fill="auto"/>
            <w:noWrap/>
            <w:hideMark/>
          </w:tcPr>
          <w:p w:rsidR="00C34F41" w:rsidRPr="0066467D" w:rsidP="00C34F41" w14:paraId="7B214463"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6" w:type="pct"/>
          </w:tcPr>
          <w:p w:rsidR="00C34F41" w:rsidRPr="0066467D" w:rsidP="00C34F41" w14:paraId="764F931D" w14:textId="02DE1592">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r w14:paraId="1946E1D9" w14:textId="201ED2AA" w:rsidTr="00C34F41">
        <w:tblPrEx>
          <w:tblW w:w="5000" w:type="pct"/>
          <w:tblLook w:val="04A0"/>
        </w:tblPrEx>
        <w:trPr>
          <w:trHeight w:val="480"/>
        </w:trPr>
        <w:tc>
          <w:tcPr>
            <w:tcW w:w="1142" w:type="pct"/>
            <w:shd w:val="clear" w:color="auto" w:fill="FFFFFF" w:themeFill="background1"/>
            <w:hideMark/>
          </w:tcPr>
          <w:p w:rsidR="00C34F41" w:rsidRPr="0066467D" w:rsidP="00C34F41" w14:paraId="0D26F24E" w14:textId="77777777">
            <w:pPr>
              <w:spacing w:after="0" w:line="240" w:lineRule="auto"/>
              <w:rPr>
                <w:rFonts w:ascii="Calibri" w:eastAsia="Times New Roman" w:hAnsi="Calibri" w:cs="Calibri"/>
                <w:b/>
                <w:bCs/>
                <w:color w:val="000000"/>
                <w:sz w:val="18"/>
                <w:szCs w:val="18"/>
              </w:rPr>
            </w:pPr>
            <w:r w:rsidRPr="0066467D">
              <w:rPr>
                <w:rFonts w:ascii="Calibri" w:eastAsia="Times New Roman" w:hAnsi="Calibri" w:cs="Calibri"/>
                <w:b/>
                <w:bCs/>
                <w:color w:val="000000"/>
                <w:sz w:val="18"/>
                <w:szCs w:val="18"/>
              </w:rPr>
              <w:t>Describe other staff and resources available at the host site:</w:t>
            </w:r>
          </w:p>
        </w:tc>
        <w:tc>
          <w:tcPr>
            <w:tcW w:w="1162" w:type="pct"/>
            <w:shd w:val="clear" w:color="auto" w:fill="FFFFFF" w:themeFill="background1"/>
            <w:hideMark/>
          </w:tcPr>
          <w:p w:rsidR="00C34F41" w:rsidRPr="0066467D" w:rsidP="00C34F41" w14:paraId="2A2A4A71" w14:textId="7CC1EAF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hideMark/>
          </w:tcPr>
          <w:p w:rsidR="00C34F41" w:rsidRPr="0066467D" w:rsidP="00C34F41" w14:paraId="33769C0E"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60" w:type="pct"/>
            <w:shd w:val="clear" w:color="auto" w:fill="auto"/>
            <w:noWrap/>
            <w:hideMark/>
          </w:tcPr>
          <w:p w:rsidR="00C34F41" w:rsidRPr="0066467D" w:rsidP="00C34F41" w14:paraId="684D981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73" w:type="pct"/>
            <w:shd w:val="clear" w:color="auto" w:fill="auto"/>
            <w:noWrap/>
            <w:hideMark/>
          </w:tcPr>
          <w:p w:rsidR="00C34F41" w:rsidRPr="0066467D" w:rsidP="00C34F41" w14:paraId="03D1278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55" w:type="pct"/>
            <w:shd w:val="clear" w:color="auto" w:fill="auto"/>
            <w:noWrap/>
            <w:hideMark/>
          </w:tcPr>
          <w:p w:rsidR="00C34F41" w:rsidRPr="0066467D" w:rsidP="00C34F41" w14:paraId="09E6A9E9" w14:textId="77777777">
            <w:pPr>
              <w:spacing w:after="0" w:line="240" w:lineRule="auto"/>
              <w:jc w:val="center"/>
              <w:rPr>
                <w:rFonts w:ascii="Calibri" w:eastAsia="Times New Roman" w:hAnsi="Calibri" w:cs="Calibri"/>
                <w:color w:val="006100"/>
                <w:sz w:val="18"/>
                <w:szCs w:val="18"/>
              </w:rPr>
            </w:pPr>
            <w:r w:rsidRPr="0066467D">
              <w:rPr>
                <w:rFonts w:ascii="Calibri" w:eastAsia="Times New Roman" w:hAnsi="Calibri" w:cs="Calibri"/>
                <w:color w:val="006100"/>
                <w:sz w:val="18"/>
                <w:szCs w:val="18"/>
              </w:rPr>
              <w:t>Yes</w:t>
            </w:r>
          </w:p>
        </w:tc>
        <w:tc>
          <w:tcPr>
            <w:tcW w:w="349" w:type="pct"/>
            <w:shd w:val="clear" w:color="auto" w:fill="auto"/>
            <w:noWrap/>
          </w:tcPr>
          <w:p w:rsidR="00C34F41" w:rsidRPr="0066467D" w:rsidP="00C34F41" w14:paraId="7110FBC6" w14:textId="5D618194">
            <w:pPr>
              <w:spacing w:after="0" w:line="240" w:lineRule="auto"/>
              <w:jc w:val="center"/>
              <w:rPr>
                <w:rFonts w:ascii="Calibri" w:eastAsia="Times New Roman" w:hAnsi="Calibri" w:cs="Calibri"/>
                <w:color w:val="9C0006"/>
                <w:sz w:val="18"/>
                <w:szCs w:val="18"/>
              </w:rPr>
            </w:pPr>
          </w:p>
        </w:tc>
        <w:tc>
          <w:tcPr>
            <w:tcW w:w="324" w:type="pct"/>
            <w:shd w:val="clear" w:color="auto" w:fill="auto"/>
            <w:noWrap/>
            <w:hideMark/>
          </w:tcPr>
          <w:p w:rsidR="00C34F41" w:rsidRPr="0066467D" w:rsidP="00C34F41" w14:paraId="3397DA9C"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41" w:type="pct"/>
            <w:shd w:val="clear" w:color="auto" w:fill="auto"/>
            <w:noWrap/>
            <w:hideMark/>
          </w:tcPr>
          <w:p w:rsidR="00C34F41" w:rsidRPr="0066467D" w:rsidP="00C34F41" w14:paraId="63AA59ED"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8" w:type="pct"/>
            <w:shd w:val="clear" w:color="auto" w:fill="auto"/>
            <w:noWrap/>
            <w:hideMark/>
          </w:tcPr>
          <w:p w:rsidR="00C34F41" w:rsidRPr="0066467D" w:rsidP="00C34F41" w14:paraId="1948CF56"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6" w:type="pct"/>
          </w:tcPr>
          <w:p w:rsidR="00C34F41" w:rsidRPr="0066467D" w:rsidP="00C34F41" w14:paraId="5984756F" w14:textId="1CEE34B1">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r w14:paraId="5F266366" w14:textId="5A36EAE8" w:rsidTr="00C34F41">
        <w:tblPrEx>
          <w:tblW w:w="5000" w:type="pct"/>
          <w:tblLook w:val="04A0"/>
        </w:tblPrEx>
        <w:trPr>
          <w:trHeight w:val="480"/>
        </w:trPr>
        <w:tc>
          <w:tcPr>
            <w:tcW w:w="1142" w:type="pct"/>
            <w:shd w:val="clear" w:color="auto" w:fill="FFFFFF" w:themeFill="background1"/>
            <w:hideMark/>
          </w:tcPr>
          <w:p w:rsidR="00C34F41" w:rsidRPr="0066467D" w:rsidP="00C34F41" w14:paraId="4F52FFDF" w14:textId="77777777">
            <w:pPr>
              <w:spacing w:after="0" w:line="240" w:lineRule="auto"/>
              <w:rPr>
                <w:rFonts w:ascii="Calibri" w:eastAsia="Times New Roman" w:hAnsi="Calibri" w:cs="Calibri"/>
                <w:b/>
                <w:bCs/>
                <w:color w:val="000000"/>
                <w:sz w:val="18"/>
                <w:szCs w:val="18"/>
              </w:rPr>
            </w:pPr>
            <w:r w:rsidRPr="0066467D">
              <w:rPr>
                <w:rFonts w:ascii="Calibri" w:eastAsia="Times New Roman" w:hAnsi="Calibri" w:cs="Calibri"/>
                <w:b/>
                <w:bCs/>
                <w:color w:val="000000"/>
                <w:sz w:val="18"/>
                <w:szCs w:val="18"/>
              </w:rPr>
              <w:t>Special skills in a candidate that are useful for this host site:</w:t>
            </w:r>
          </w:p>
        </w:tc>
        <w:tc>
          <w:tcPr>
            <w:tcW w:w="1162" w:type="pct"/>
            <w:shd w:val="clear" w:color="auto" w:fill="FFFFFF" w:themeFill="background1"/>
            <w:hideMark/>
          </w:tcPr>
          <w:p w:rsidR="00C34F41" w:rsidRPr="0066467D" w:rsidP="00C34F41" w14:paraId="3E2EF723" w14:textId="1C895C2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hideMark/>
          </w:tcPr>
          <w:p w:rsidR="00C34F41" w:rsidRPr="0066467D" w:rsidP="00C34F41" w14:paraId="2ACBCD7C"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60" w:type="pct"/>
            <w:shd w:val="clear" w:color="auto" w:fill="auto"/>
            <w:noWrap/>
            <w:hideMark/>
          </w:tcPr>
          <w:p w:rsidR="00C34F41" w:rsidRPr="0066467D" w:rsidP="00C34F41" w14:paraId="6796EAB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73" w:type="pct"/>
            <w:shd w:val="clear" w:color="auto" w:fill="auto"/>
            <w:noWrap/>
            <w:hideMark/>
          </w:tcPr>
          <w:p w:rsidR="00C34F41" w:rsidRPr="0066467D" w:rsidP="00C34F41" w14:paraId="23B7FC3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55" w:type="pct"/>
            <w:shd w:val="clear" w:color="auto" w:fill="auto"/>
            <w:noWrap/>
            <w:hideMark/>
          </w:tcPr>
          <w:p w:rsidR="00C34F41" w:rsidRPr="0066467D" w:rsidP="00C34F41" w14:paraId="6453ECF3" w14:textId="77777777">
            <w:pPr>
              <w:spacing w:after="0" w:line="240" w:lineRule="auto"/>
              <w:jc w:val="center"/>
              <w:rPr>
                <w:rFonts w:ascii="Calibri" w:eastAsia="Times New Roman" w:hAnsi="Calibri" w:cs="Calibri"/>
                <w:color w:val="006100"/>
                <w:sz w:val="18"/>
                <w:szCs w:val="18"/>
              </w:rPr>
            </w:pPr>
            <w:r w:rsidRPr="0066467D">
              <w:rPr>
                <w:rFonts w:ascii="Calibri" w:eastAsia="Times New Roman" w:hAnsi="Calibri" w:cs="Calibri"/>
                <w:color w:val="006100"/>
                <w:sz w:val="18"/>
                <w:szCs w:val="18"/>
              </w:rPr>
              <w:t>Yes</w:t>
            </w:r>
          </w:p>
        </w:tc>
        <w:tc>
          <w:tcPr>
            <w:tcW w:w="349" w:type="pct"/>
            <w:shd w:val="clear" w:color="auto" w:fill="auto"/>
            <w:noWrap/>
          </w:tcPr>
          <w:p w:rsidR="00C34F41" w:rsidRPr="0066467D" w:rsidP="00C34F41" w14:paraId="02B602BE" w14:textId="00B4FFE2">
            <w:pPr>
              <w:spacing w:after="0" w:line="240" w:lineRule="auto"/>
              <w:jc w:val="center"/>
              <w:rPr>
                <w:rFonts w:ascii="Calibri" w:eastAsia="Times New Roman" w:hAnsi="Calibri" w:cs="Calibri"/>
                <w:color w:val="9C0006"/>
                <w:sz w:val="18"/>
                <w:szCs w:val="18"/>
              </w:rPr>
            </w:pPr>
          </w:p>
        </w:tc>
        <w:tc>
          <w:tcPr>
            <w:tcW w:w="324" w:type="pct"/>
            <w:shd w:val="clear" w:color="auto" w:fill="auto"/>
            <w:noWrap/>
            <w:hideMark/>
          </w:tcPr>
          <w:p w:rsidR="00C34F41" w:rsidRPr="0066467D" w:rsidP="00C34F41" w14:paraId="1B93EC0C"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41" w:type="pct"/>
            <w:shd w:val="clear" w:color="auto" w:fill="auto"/>
            <w:noWrap/>
            <w:hideMark/>
          </w:tcPr>
          <w:p w:rsidR="00C34F41" w:rsidRPr="0066467D" w:rsidP="00C34F41" w14:paraId="14D3449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8" w:type="pct"/>
            <w:shd w:val="clear" w:color="auto" w:fill="auto"/>
            <w:noWrap/>
            <w:hideMark/>
          </w:tcPr>
          <w:p w:rsidR="00C34F41" w:rsidRPr="0066467D" w:rsidP="00C34F41" w14:paraId="07FBBA4A"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6" w:type="pct"/>
          </w:tcPr>
          <w:p w:rsidR="00C34F41" w:rsidRPr="0066467D" w:rsidP="00C34F41" w14:paraId="07DE99D4" w14:textId="79683C0C">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bl>
    <w:p w:rsidR="00B4097A" w:rsidP="00B4097A" w14:paraId="058F02C0" w14:textId="0F4D9D4C"/>
    <w:p w:rsidR="00AE7A99" w:rsidP="00016FB3" w14:paraId="5EC03AEF" w14:textId="6A513320"/>
    <w:p w:rsidR="00AE7A99" w14:paraId="4823395A" w14:textId="77777777">
      <w:r>
        <w:br w:type="page"/>
      </w:r>
    </w:p>
    <w:p w:rsidR="00182B4A" w:rsidP="00182B4A" w14:paraId="568ECF6A" w14:textId="0D447656">
      <w:pPr>
        <w:pStyle w:val="Captions"/>
      </w:pPr>
    </w:p>
    <w:p w:rsidR="00936A29" w:rsidP="00936A29" w14:paraId="7833C62B" w14:textId="5C5C4DF6">
      <w:r>
        <w:br w:type="page"/>
      </w:r>
    </w:p>
    <w:p w:rsidR="00EB0FB4" w14:paraId="15488E20" w14:textId="191C892A">
      <w:r>
        <w:br w:type="page"/>
      </w:r>
    </w:p>
    <w:p w:rsidR="00EB0FB4" w:rsidP="009E2D48" w14:paraId="1B8125E3" w14:textId="74287EF4">
      <w:pPr>
        <w:pStyle w:val="Heading2"/>
        <w:numPr>
          <w:ilvl w:val="1"/>
          <w:numId w:val="8"/>
        </w:numPr>
      </w:pPr>
      <w:bookmarkStart w:id="57" w:name="_Toc24482557"/>
      <w:bookmarkStart w:id="58" w:name="_Toc96434079"/>
      <w:r>
        <w:t>PHIFP</w:t>
      </w:r>
      <w:bookmarkEnd w:id="57"/>
      <w:bookmarkEnd w:id="58"/>
    </w:p>
    <w:p w:rsidR="00EB0FB4" w:rsidP="00674840" w14:paraId="44973B26" w14:textId="16DA2B8B">
      <w:pPr>
        <w:pStyle w:val="Heading3"/>
        <w:pBdr>
          <w:top w:val="single" w:sz="12" w:space="1" w:color="auto"/>
          <w:bottom w:val="single" w:sz="12" w:space="1" w:color="auto"/>
        </w:pBdr>
        <w:ind w:left="360"/>
      </w:pPr>
      <w:bookmarkStart w:id="59" w:name="_Toc24482558"/>
      <w:bookmarkStart w:id="60" w:name="_Toc96434080"/>
      <w:r>
        <w:t>6.12</w:t>
      </w:r>
      <w:r w:rsidR="00066A8D">
        <w:t xml:space="preserve">.1 </w:t>
      </w:r>
      <w:r>
        <w:t>Position Assignment Details</w:t>
      </w:r>
      <w:bookmarkEnd w:id="59"/>
      <w:bookmarkEnd w:id="60"/>
    </w:p>
    <w:p w:rsidR="00936A29" w:rsidP="00936A29" w14:paraId="0B5F8B5D" w14:textId="77777777"/>
    <w:p w:rsidR="00674840" w:rsidP="00674840" w14:paraId="0CB35F42" w14:textId="77777777">
      <w:pPr>
        <w:pStyle w:val="Captions"/>
      </w:pPr>
      <w:r>
        <w:t>Table 6.12.1-a. Position Assignment Details</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3214"/>
        <w:gridCol w:w="697"/>
        <w:gridCol w:w="736"/>
        <w:gridCol w:w="751"/>
        <w:gridCol w:w="993"/>
        <w:gridCol w:w="888"/>
        <w:gridCol w:w="684"/>
        <w:gridCol w:w="872"/>
        <w:gridCol w:w="870"/>
      </w:tblGrid>
      <w:tr w14:paraId="008038B4" w14:textId="7A942500" w:rsidTr="00C34F41">
        <w:tblPrEx>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28" w:type="pct"/>
            <w:tcBorders>
              <w:bottom w:val="single" w:sz="4" w:space="0" w:color="auto"/>
            </w:tcBorders>
            <w:shd w:val="clear" w:color="5B9BD5" w:fill="5B9BD5"/>
            <w:hideMark/>
          </w:tcPr>
          <w:p w:rsidR="00C34F41" w:rsidRPr="00E51049" w:rsidP="008052F6" w14:paraId="585A2A56"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Field Name</w:t>
            </w:r>
          </w:p>
        </w:tc>
        <w:tc>
          <w:tcPr>
            <w:tcW w:w="1249" w:type="pct"/>
            <w:tcBorders>
              <w:bottom w:val="single" w:sz="4" w:space="0" w:color="auto"/>
            </w:tcBorders>
            <w:shd w:val="clear" w:color="5B9BD5" w:fill="5B9BD5"/>
            <w:hideMark/>
          </w:tcPr>
          <w:p w:rsidR="00C34F41" w:rsidRPr="00E51049" w:rsidP="008052F6" w14:paraId="16170A66"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 xml:space="preserve"> Values</w:t>
            </w:r>
          </w:p>
        </w:tc>
        <w:tc>
          <w:tcPr>
            <w:tcW w:w="271" w:type="pct"/>
            <w:shd w:val="clear" w:color="5B9BD5" w:fill="5B9BD5"/>
            <w:noWrap/>
            <w:hideMark/>
          </w:tcPr>
          <w:p w:rsidR="00C34F41" w:rsidRPr="00E51049" w:rsidP="008052F6" w14:paraId="0CF6A6C7"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EIS</w:t>
            </w:r>
          </w:p>
        </w:tc>
        <w:tc>
          <w:tcPr>
            <w:tcW w:w="286" w:type="pct"/>
            <w:shd w:val="clear" w:color="5B9BD5" w:fill="5B9BD5"/>
            <w:noWrap/>
            <w:hideMark/>
          </w:tcPr>
          <w:p w:rsidR="00C34F41" w:rsidRPr="00E51049" w:rsidP="008052F6" w14:paraId="6D68CADA"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LLS</w:t>
            </w:r>
          </w:p>
        </w:tc>
        <w:tc>
          <w:tcPr>
            <w:tcW w:w="292" w:type="pct"/>
            <w:shd w:val="clear" w:color="5B9BD5" w:fill="5B9BD5"/>
            <w:noWrap/>
            <w:hideMark/>
          </w:tcPr>
          <w:p w:rsidR="00C34F41" w:rsidRPr="00E51049" w:rsidP="008052F6" w14:paraId="683AEDA0"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EEP</w:t>
            </w:r>
          </w:p>
        </w:tc>
        <w:tc>
          <w:tcPr>
            <w:tcW w:w="386" w:type="pct"/>
            <w:shd w:val="clear" w:color="5B9BD5" w:fill="5B9BD5"/>
            <w:noWrap/>
            <w:hideMark/>
          </w:tcPr>
          <w:p w:rsidR="00C34F41" w:rsidRPr="00E51049" w:rsidP="008052F6" w14:paraId="37BB0AA3"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FLIGHT</w:t>
            </w:r>
          </w:p>
        </w:tc>
        <w:tc>
          <w:tcPr>
            <w:tcW w:w="345" w:type="pct"/>
            <w:shd w:val="clear" w:color="5B9BD5" w:fill="5B9BD5"/>
            <w:noWrap/>
            <w:hideMark/>
          </w:tcPr>
          <w:p w:rsidR="00C34F41" w:rsidRPr="00E51049" w:rsidP="008052F6" w14:paraId="4CBFC282"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PHIFP</w:t>
            </w:r>
          </w:p>
        </w:tc>
        <w:tc>
          <w:tcPr>
            <w:tcW w:w="266" w:type="pct"/>
            <w:shd w:val="clear" w:color="5B9BD5" w:fill="5B9BD5"/>
            <w:noWrap/>
            <w:hideMark/>
          </w:tcPr>
          <w:p w:rsidR="00C34F41" w:rsidRPr="00E51049" w:rsidP="008052F6" w14:paraId="7395E4B8"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PE</w:t>
            </w:r>
          </w:p>
        </w:tc>
        <w:tc>
          <w:tcPr>
            <w:tcW w:w="339" w:type="pct"/>
            <w:shd w:val="clear" w:color="5B9BD5" w:fill="5B9BD5"/>
            <w:noWrap/>
            <w:hideMark/>
          </w:tcPr>
          <w:p w:rsidR="00C34F41" w:rsidRPr="00E51049" w:rsidP="008052F6" w14:paraId="58744B79"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PHAP</w:t>
            </w:r>
          </w:p>
        </w:tc>
        <w:tc>
          <w:tcPr>
            <w:tcW w:w="338" w:type="pct"/>
            <w:shd w:val="clear" w:color="5B9BD5" w:fill="5B9BD5"/>
          </w:tcPr>
          <w:p w:rsidR="00C34F41" w:rsidRPr="00E51049" w:rsidP="008052F6" w14:paraId="205C5D6C" w14:textId="66EE033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3D52905" w14:textId="75DBC5F9" w:rsidTr="00C34F41">
        <w:tblPrEx>
          <w:tblW w:w="4967" w:type="pct"/>
          <w:tblLook w:val="04A0"/>
        </w:tblPrEx>
        <w:trPr>
          <w:trHeight w:val="480"/>
        </w:trPr>
        <w:tc>
          <w:tcPr>
            <w:tcW w:w="1228" w:type="pct"/>
            <w:shd w:val="clear" w:color="auto" w:fill="FFFFFF" w:themeFill="background1"/>
            <w:hideMark/>
          </w:tcPr>
          <w:p w:rsidR="00C34F41" w:rsidRPr="00E51049" w:rsidP="001E57A9" w14:paraId="520BF967" w14:textId="67B8E7E3">
            <w:pPr>
              <w:spacing w:after="0" w:line="240" w:lineRule="auto"/>
              <w:rPr>
                <w:rFonts w:ascii="Calibri" w:eastAsia="Times New Roman" w:hAnsi="Calibri" w:cs="Calibri"/>
                <w:b/>
                <w:bCs/>
                <w:color w:val="000000"/>
                <w:sz w:val="18"/>
                <w:szCs w:val="18"/>
              </w:rPr>
            </w:pPr>
            <w:r w:rsidRPr="00E51049">
              <w:rPr>
                <w:rFonts w:ascii="Calibri" w:eastAsia="Times New Roman" w:hAnsi="Calibri" w:cs="Calibri"/>
                <w:b/>
                <w:bCs/>
                <w:color w:val="000000"/>
                <w:sz w:val="18"/>
                <w:szCs w:val="18"/>
              </w:rPr>
              <w:t xml:space="preserve">How many </w:t>
            </w:r>
            <w:r>
              <w:rPr>
                <w:rFonts w:ascii="Calibri" w:eastAsia="Times New Roman" w:hAnsi="Calibri" w:cs="Calibri"/>
                <w:b/>
                <w:bCs/>
                <w:color w:val="000000"/>
                <w:sz w:val="18"/>
                <w:szCs w:val="18"/>
              </w:rPr>
              <w:t>candidates</w:t>
            </w:r>
            <w:r w:rsidRPr="00E51049">
              <w:rPr>
                <w:rFonts w:ascii="Calibri" w:eastAsia="Times New Roman" w:hAnsi="Calibri" w:cs="Calibri"/>
                <w:b/>
                <w:bCs/>
                <w:color w:val="000000"/>
                <w:sz w:val="18"/>
                <w:szCs w:val="18"/>
              </w:rPr>
              <w:t xml:space="preserve"> will be requested for this assignment?</w:t>
            </w:r>
          </w:p>
        </w:tc>
        <w:tc>
          <w:tcPr>
            <w:tcW w:w="1249" w:type="pct"/>
            <w:shd w:val="clear" w:color="auto" w:fill="FFFFFF" w:themeFill="background1"/>
            <w:hideMark/>
          </w:tcPr>
          <w:p w:rsidR="00C34F41" w:rsidRPr="00E51049" w:rsidP="001E57A9" w14:paraId="306BBE1C" w14:textId="124D36D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1" w:type="pct"/>
            <w:shd w:val="clear" w:color="auto" w:fill="auto"/>
            <w:noWrap/>
            <w:hideMark/>
          </w:tcPr>
          <w:p w:rsidR="00C34F41" w:rsidRPr="00E51049" w:rsidP="001E57A9" w14:paraId="3069075F"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286" w:type="pct"/>
            <w:shd w:val="clear" w:color="auto" w:fill="auto"/>
            <w:noWrap/>
            <w:hideMark/>
          </w:tcPr>
          <w:p w:rsidR="00C34F41" w:rsidRPr="00E51049" w:rsidP="001E57A9" w14:paraId="484CA120"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292" w:type="pct"/>
            <w:shd w:val="clear" w:color="auto" w:fill="auto"/>
            <w:noWrap/>
            <w:hideMark/>
          </w:tcPr>
          <w:p w:rsidR="00C34F41" w:rsidRPr="00E51049" w:rsidP="001E57A9" w14:paraId="3ECE2BC1"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86" w:type="pct"/>
            <w:shd w:val="clear" w:color="auto" w:fill="auto"/>
            <w:noWrap/>
            <w:hideMark/>
          </w:tcPr>
          <w:p w:rsidR="00C34F41" w:rsidRPr="00E51049" w:rsidP="001E57A9" w14:paraId="067170DF"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45" w:type="pct"/>
            <w:shd w:val="clear" w:color="auto" w:fill="auto"/>
            <w:noWrap/>
            <w:hideMark/>
          </w:tcPr>
          <w:p w:rsidR="00C34F41" w:rsidRPr="00E51049" w:rsidP="001E57A9" w14:paraId="302CB912" w14:textId="77777777">
            <w:pPr>
              <w:spacing w:after="0" w:line="240" w:lineRule="auto"/>
              <w:jc w:val="center"/>
              <w:rPr>
                <w:rFonts w:ascii="Calibri" w:eastAsia="Times New Roman" w:hAnsi="Calibri" w:cs="Calibri"/>
                <w:color w:val="006100"/>
                <w:sz w:val="18"/>
                <w:szCs w:val="18"/>
              </w:rPr>
            </w:pPr>
            <w:r w:rsidRPr="00E51049">
              <w:rPr>
                <w:rFonts w:ascii="Calibri" w:eastAsia="Times New Roman" w:hAnsi="Calibri" w:cs="Calibri"/>
                <w:color w:val="006100"/>
                <w:sz w:val="18"/>
                <w:szCs w:val="18"/>
              </w:rPr>
              <w:t>Yes</w:t>
            </w:r>
          </w:p>
        </w:tc>
        <w:tc>
          <w:tcPr>
            <w:tcW w:w="266" w:type="pct"/>
            <w:shd w:val="clear" w:color="auto" w:fill="auto"/>
            <w:noWrap/>
            <w:hideMark/>
          </w:tcPr>
          <w:p w:rsidR="00C34F41" w:rsidRPr="00E51049" w:rsidP="001E57A9" w14:paraId="3EC4A49B"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39" w:type="pct"/>
            <w:shd w:val="clear" w:color="auto" w:fill="auto"/>
            <w:noWrap/>
            <w:hideMark/>
          </w:tcPr>
          <w:p w:rsidR="00C34F41" w:rsidRPr="00E51049" w:rsidP="001E57A9" w14:paraId="18EBA993"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38" w:type="pct"/>
          </w:tcPr>
          <w:p w:rsidR="00C34F41" w:rsidRPr="00E51049" w:rsidP="001E57A9" w14:paraId="0B46DCF1" w14:textId="6B2763F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39C612BB" w14:textId="095EEF21" w:rsidTr="00C34F41">
        <w:tblPrEx>
          <w:tblW w:w="4967" w:type="pct"/>
          <w:tblLook w:val="04A0"/>
        </w:tblPrEx>
        <w:trPr>
          <w:trHeight w:val="480"/>
        </w:trPr>
        <w:tc>
          <w:tcPr>
            <w:tcW w:w="1228" w:type="pct"/>
            <w:shd w:val="clear" w:color="auto" w:fill="FFFFFF" w:themeFill="background1"/>
            <w:hideMark/>
          </w:tcPr>
          <w:p w:rsidR="00C34F41" w:rsidRPr="00E51049" w:rsidP="00C34F41" w14:paraId="43937CA2" w14:textId="77777777">
            <w:pPr>
              <w:spacing w:after="0" w:line="240" w:lineRule="auto"/>
              <w:rPr>
                <w:rFonts w:ascii="Calibri" w:eastAsia="Times New Roman" w:hAnsi="Calibri" w:cs="Calibri"/>
                <w:b/>
                <w:bCs/>
                <w:color w:val="000000"/>
                <w:sz w:val="18"/>
                <w:szCs w:val="18"/>
              </w:rPr>
            </w:pPr>
            <w:r w:rsidRPr="00E51049">
              <w:rPr>
                <w:rFonts w:ascii="Calibri" w:eastAsia="Times New Roman" w:hAnsi="Calibri" w:cs="Calibri"/>
                <w:b/>
                <w:bCs/>
                <w:color w:val="000000"/>
                <w:sz w:val="18"/>
                <w:szCs w:val="18"/>
              </w:rPr>
              <w:t>Will any of these positions be prematched?</w:t>
            </w:r>
          </w:p>
        </w:tc>
        <w:tc>
          <w:tcPr>
            <w:tcW w:w="1249" w:type="pct"/>
            <w:shd w:val="clear" w:color="auto" w:fill="FFFFFF" w:themeFill="background1"/>
            <w:hideMark/>
          </w:tcPr>
          <w:p w:rsidR="00C34F41" w:rsidRPr="00E51049" w:rsidP="00C34F41" w14:paraId="0C212833" w14:textId="77777777">
            <w:pPr>
              <w:spacing w:after="0" w:line="240" w:lineRule="auto"/>
              <w:rPr>
                <w:rFonts w:ascii="Calibri" w:eastAsia="Times New Roman" w:hAnsi="Calibri" w:cs="Calibri"/>
                <w:color w:val="000000"/>
                <w:sz w:val="18"/>
                <w:szCs w:val="18"/>
              </w:rPr>
            </w:pPr>
            <w:r w:rsidRPr="00E51049">
              <w:rPr>
                <w:rFonts w:ascii="Calibri" w:eastAsia="Times New Roman" w:hAnsi="Calibri" w:cs="Calibri"/>
                <w:color w:val="000000"/>
                <w:sz w:val="18"/>
                <w:szCs w:val="18"/>
              </w:rPr>
              <w:t>1. Yes</w:t>
            </w:r>
            <w:r w:rsidRPr="00E51049">
              <w:rPr>
                <w:rFonts w:ascii="Calibri" w:eastAsia="Times New Roman" w:hAnsi="Calibri" w:cs="Calibri"/>
                <w:color w:val="000000"/>
                <w:sz w:val="18"/>
                <w:szCs w:val="18"/>
              </w:rPr>
              <w:br/>
              <w:t>2. No</w:t>
            </w:r>
          </w:p>
        </w:tc>
        <w:tc>
          <w:tcPr>
            <w:tcW w:w="271" w:type="pct"/>
            <w:shd w:val="clear" w:color="auto" w:fill="auto"/>
            <w:noWrap/>
            <w:hideMark/>
          </w:tcPr>
          <w:p w:rsidR="00C34F41" w:rsidRPr="00E51049" w:rsidP="00C34F41" w14:paraId="6F0FDBBB"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286" w:type="pct"/>
            <w:shd w:val="clear" w:color="auto" w:fill="auto"/>
            <w:noWrap/>
            <w:hideMark/>
          </w:tcPr>
          <w:p w:rsidR="00C34F41" w:rsidRPr="00E51049" w:rsidP="00C34F41" w14:paraId="4E6D7F68"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292" w:type="pct"/>
            <w:shd w:val="clear" w:color="auto" w:fill="auto"/>
            <w:noWrap/>
            <w:hideMark/>
          </w:tcPr>
          <w:p w:rsidR="00C34F41" w:rsidRPr="00E51049" w:rsidP="00C34F41" w14:paraId="59BD96F7"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86" w:type="pct"/>
            <w:shd w:val="clear" w:color="auto" w:fill="auto"/>
            <w:noWrap/>
            <w:hideMark/>
          </w:tcPr>
          <w:p w:rsidR="00C34F41" w:rsidRPr="00E51049" w:rsidP="00C34F41" w14:paraId="595567EE"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45" w:type="pct"/>
            <w:shd w:val="clear" w:color="auto" w:fill="auto"/>
            <w:noWrap/>
            <w:hideMark/>
          </w:tcPr>
          <w:p w:rsidR="00C34F41" w:rsidRPr="00E51049" w:rsidP="00C34F41" w14:paraId="3DC47C77" w14:textId="77777777">
            <w:pPr>
              <w:spacing w:after="0" w:line="240" w:lineRule="auto"/>
              <w:jc w:val="center"/>
              <w:rPr>
                <w:rFonts w:ascii="Calibri" w:eastAsia="Times New Roman" w:hAnsi="Calibri" w:cs="Calibri"/>
                <w:color w:val="006100"/>
                <w:sz w:val="18"/>
                <w:szCs w:val="18"/>
              </w:rPr>
            </w:pPr>
            <w:r w:rsidRPr="00E51049">
              <w:rPr>
                <w:rFonts w:ascii="Calibri" w:eastAsia="Times New Roman" w:hAnsi="Calibri" w:cs="Calibri"/>
                <w:color w:val="006100"/>
                <w:sz w:val="18"/>
                <w:szCs w:val="18"/>
              </w:rPr>
              <w:t>Yes</w:t>
            </w:r>
          </w:p>
        </w:tc>
        <w:tc>
          <w:tcPr>
            <w:tcW w:w="266" w:type="pct"/>
            <w:shd w:val="clear" w:color="auto" w:fill="auto"/>
            <w:noWrap/>
            <w:hideMark/>
          </w:tcPr>
          <w:p w:rsidR="00C34F41" w:rsidRPr="00E51049" w:rsidP="00C34F41" w14:paraId="35E7C6E9"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39" w:type="pct"/>
            <w:shd w:val="clear" w:color="auto" w:fill="auto"/>
            <w:noWrap/>
            <w:hideMark/>
          </w:tcPr>
          <w:p w:rsidR="00C34F41" w:rsidRPr="00E51049" w:rsidP="00C34F41" w14:paraId="17C69EC8"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38" w:type="pct"/>
          </w:tcPr>
          <w:p w:rsidR="00C34F41" w:rsidRPr="00E51049" w:rsidP="00C34F41" w14:paraId="1A08886D" w14:textId="45CA1E1B">
            <w:pPr>
              <w:spacing w:after="0" w:line="240" w:lineRule="auto"/>
              <w:jc w:val="center"/>
              <w:rPr>
                <w:rFonts w:ascii="Calibri" w:eastAsia="Times New Roman" w:hAnsi="Calibri" w:cs="Calibri"/>
                <w:color w:val="9C0006"/>
                <w:sz w:val="18"/>
                <w:szCs w:val="18"/>
              </w:rPr>
            </w:pPr>
            <w:r w:rsidRPr="00C06E2E">
              <w:rPr>
                <w:rFonts w:ascii="Calibri" w:eastAsia="Times New Roman" w:hAnsi="Calibri" w:cs="Calibri"/>
                <w:color w:val="9C0006"/>
                <w:sz w:val="18"/>
                <w:szCs w:val="18"/>
              </w:rPr>
              <w:t>No</w:t>
            </w:r>
          </w:p>
        </w:tc>
      </w:tr>
      <w:tr w14:paraId="5F80F756" w14:textId="1308491E" w:rsidTr="00C34F41">
        <w:tblPrEx>
          <w:tblW w:w="4967" w:type="pct"/>
          <w:tblLook w:val="04A0"/>
        </w:tblPrEx>
        <w:trPr>
          <w:trHeight w:val="480"/>
        </w:trPr>
        <w:tc>
          <w:tcPr>
            <w:tcW w:w="1228" w:type="pct"/>
            <w:shd w:val="clear" w:color="auto" w:fill="FFFFFF" w:themeFill="background1"/>
            <w:hideMark/>
          </w:tcPr>
          <w:p w:rsidR="00C34F41" w:rsidRPr="00E51049" w:rsidP="00C34F41" w14:paraId="7EC972FC" w14:textId="77777777">
            <w:pPr>
              <w:spacing w:after="0" w:line="240" w:lineRule="auto"/>
              <w:rPr>
                <w:rFonts w:ascii="Calibri" w:eastAsia="Times New Roman" w:hAnsi="Calibri" w:cs="Calibri"/>
                <w:b/>
                <w:bCs/>
                <w:color w:val="000000"/>
                <w:sz w:val="18"/>
                <w:szCs w:val="18"/>
              </w:rPr>
            </w:pPr>
            <w:r w:rsidRPr="00E51049">
              <w:rPr>
                <w:rFonts w:ascii="Calibri" w:eastAsia="Times New Roman" w:hAnsi="Calibri" w:cs="Calibri"/>
                <w:b/>
                <w:bCs/>
                <w:color w:val="000000"/>
                <w:sz w:val="18"/>
                <w:szCs w:val="18"/>
              </w:rPr>
              <w:t>Name(s) of applicant(s) considered for prematch:</w:t>
            </w:r>
          </w:p>
        </w:tc>
        <w:tc>
          <w:tcPr>
            <w:tcW w:w="1249" w:type="pct"/>
            <w:shd w:val="clear" w:color="auto" w:fill="FFFFFF" w:themeFill="background1"/>
            <w:hideMark/>
          </w:tcPr>
          <w:p w:rsidR="00C34F41" w:rsidRPr="00E51049" w:rsidP="00C34F41" w14:paraId="114D32B3" w14:textId="545251A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1" w:type="pct"/>
            <w:shd w:val="clear" w:color="auto" w:fill="auto"/>
            <w:noWrap/>
            <w:hideMark/>
          </w:tcPr>
          <w:p w:rsidR="00C34F41" w:rsidRPr="00E51049" w:rsidP="00C34F41" w14:paraId="599EA7F6"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286" w:type="pct"/>
            <w:shd w:val="clear" w:color="auto" w:fill="auto"/>
            <w:noWrap/>
            <w:hideMark/>
          </w:tcPr>
          <w:p w:rsidR="00C34F41" w:rsidRPr="00E51049" w:rsidP="00C34F41" w14:paraId="369E6547"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292" w:type="pct"/>
            <w:shd w:val="clear" w:color="auto" w:fill="auto"/>
            <w:noWrap/>
            <w:hideMark/>
          </w:tcPr>
          <w:p w:rsidR="00C34F41" w:rsidRPr="00E51049" w:rsidP="00C34F41" w14:paraId="75A0379F"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86" w:type="pct"/>
            <w:shd w:val="clear" w:color="auto" w:fill="auto"/>
            <w:noWrap/>
            <w:hideMark/>
          </w:tcPr>
          <w:p w:rsidR="00C34F41" w:rsidRPr="00E51049" w:rsidP="00C34F41" w14:paraId="1E82BF02"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45" w:type="pct"/>
            <w:shd w:val="clear" w:color="auto" w:fill="auto"/>
            <w:noWrap/>
            <w:hideMark/>
          </w:tcPr>
          <w:p w:rsidR="00C34F41" w:rsidRPr="00E51049" w:rsidP="00C34F41" w14:paraId="5A0E0CD6" w14:textId="77777777">
            <w:pPr>
              <w:spacing w:after="0" w:line="240" w:lineRule="auto"/>
              <w:jc w:val="center"/>
              <w:rPr>
                <w:rFonts w:ascii="Calibri" w:eastAsia="Times New Roman" w:hAnsi="Calibri" w:cs="Calibri"/>
                <w:color w:val="006100"/>
                <w:sz w:val="18"/>
                <w:szCs w:val="18"/>
              </w:rPr>
            </w:pPr>
            <w:r w:rsidRPr="00E51049">
              <w:rPr>
                <w:rFonts w:ascii="Calibri" w:eastAsia="Times New Roman" w:hAnsi="Calibri" w:cs="Calibri"/>
                <w:color w:val="006100"/>
                <w:sz w:val="18"/>
                <w:szCs w:val="18"/>
              </w:rPr>
              <w:t>Yes</w:t>
            </w:r>
          </w:p>
        </w:tc>
        <w:tc>
          <w:tcPr>
            <w:tcW w:w="266" w:type="pct"/>
            <w:shd w:val="clear" w:color="auto" w:fill="auto"/>
            <w:noWrap/>
            <w:hideMark/>
          </w:tcPr>
          <w:p w:rsidR="00C34F41" w:rsidRPr="00E51049" w:rsidP="00C34F41" w14:paraId="680F5704"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39" w:type="pct"/>
            <w:shd w:val="clear" w:color="auto" w:fill="auto"/>
            <w:noWrap/>
            <w:hideMark/>
          </w:tcPr>
          <w:p w:rsidR="00C34F41" w:rsidRPr="00E51049" w:rsidP="00C34F41" w14:paraId="2F8A1629"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38" w:type="pct"/>
          </w:tcPr>
          <w:p w:rsidR="00C34F41" w:rsidRPr="00E51049" w:rsidP="00C34F41" w14:paraId="3FE9BA86" w14:textId="75F1C7AC">
            <w:pPr>
              <w:spacing w:after="0" w:line="240" w:lineRule="auto"/>
              <w:jc w:val="center"/>
              <w:rPr>
                <w:rFonts w:ascii="Calibri" w:eastAsia="Times New Roman" w:hAnsi="Calibri" w:cs="Calibri"/>
                <w:color w:val="9C0006"/>
                <w:sz w:val="18"/>
                <w:szCs w:val="18"/>
              </w:rPr>
            </w:pPr>
            <w:r w:rsidRPr="00C06E2E">
              <w:rPr>
                <w:rFonts w:ascii="Calibri" w:eastAsia="Times New Roman" w:hAnsi="Calibri" w:cs="Calibri"/>
                <w:color w:val="9C0006"/>
                <w:sz w:val="18"/>
                <w:szCs w:val="18"/>
              </w:rPr>
              <w:t>No</w:t>
            </w:r>
          </w:p>
        </w:tc>
      </w:tr>
      <w:tr w14:paraId="6CD9957A" w14:textId="5BA5F8FD" w:rsidTr="00C34F41">
        <w:tblPrEx>
          <w:tblW w:w="4967" w:type="pct"/>
          <w:tblLook w:val="04A0"/>
        </w:tblPrEx>
        <w:trPr>
          <w:trHeight w:val="240"/>
        </w:trPr>
        <w:tc>
          <w:tcPr>
            <w:tcW w:w="1228" w:type="pct"/>
            <w:shd w:val="clear" w:color="auto" w:fill="FFFFFF" w:themeFill="background1"/>
            <w:hideMark/>
          </w:tcPr>
          <w:p w:rsidR="00C34F41" w:rsidRPr="00E51049" w:rsidP="00C34F41" w14:paraId="719D9347" w14:textId="1A6F7D45">
            <w:pPr>
              <w:spacing w:after="0" w:line="240" w:lineRule="auto"/>
              <w:rPr>
                <w:rFonts w:ascii="Calibri" w:eastAsia="Times New Roman" w:hAnsi="Calibri" w:cs="Calibri"/>
                <w:b/>
                <w:bCs/>
                <w:color w:val="000000"/>
                <w:sz w:val="18"/>
                <w:szCs w:val="18"/>
              </w:rPr>
            </w:pPr>
            <w:r w:rsidRPr="00E51049">
              <w:rPr>
                <w:rFonts w:ascii="Calibri" w:eastAsia="Times New Roman" w:hAnsi="Calibri" w:cs="Calibri"/>
                <w:b/>
                <w:bCs/>
                <w:color w:val="000000"/>
                <w:sz w:val="18"/>
                <w:szCs w:val="18"/>
              </w:rPr>
              <w:t xml:space="preserve">Describe training opportunities for the </w:t>
            </w:r>
            <w:r>
              <w:rPr>
                <w:rFonts w:ascii="Calibri" w:eastAsia="Times New Roman" w:hAnsi="Calibri" w:cs="Calibri"/>
                <w:b/>
                <w:bCs/>
                <w:color w:val="000000"/>
                <w:sz w:val="18"/>
                <w:szCs w:val="18"/>
              </w:rPr>
              <w:t>candidate</w:t>
            </w:r>
            <w:r w:rsidRPr="00E51049">
              <w:rPr>
                <w:rFonts w:ascii="Calibri" w:eastAsia="Times New Roman" w:hAnsi="Calibri" w:cs="Calibri"/>
                <w:b/>
                <w:bCs/>
                <w:color w:val="000000"/>
                <w:sz w:val="18"/>
                <w:szCs w:val="18"/>
              </w:rPr>
              <w:t>:</w:t>
            </w:r>
          </w:p>
        </w:tc>
        <w:tc>
          <w:tcPr>
            <w:tcW w:w="1249" w:type="pct"/>
            <w:shd w:val="clear" w:color="auto" w:fill="FFFFFF" w:themeFill="background1"/>
            <w:hideMark/>
          </w:tcPr>
          <w:p w:rsidR="00C34F41" w:rsidRPr="00E51049" w:rsidP="00C34F41" w14:paraId="4528005B" w14:textId="54A3379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1" w:type="pct"/>
            <w:shd w:val="clear" w:color="auto" w:fill="auto"/>
            <w:noWrap/>
            <w:hideMark/>
          </w:tcPr>
          <w:p w:rsidR="00C34F41" w:rsidRPr="00E51049" w:rsidP="00C34F41" w14:paraId="2AA27CC0"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286" w:type="pct"/>
            <w:shd w:val="clear" w:color="auto" w:fill="auto"/>
            <w:noWrap/>
            <w:hideMark/>
          </w:tcPr>
          <w:p w:rsidR="00C34F41" w:rsidRPr="00E51049" w:rsidP="00C34F41" w14:paraId="3698957C"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292" w:type="pct"/>
            <w:shd w:val="clear" w:color="auto" w:fill="auto"/>
            <w:noWrap/>
            <w:hideMark/>
          </w:tcPr>
          <w:p w:rsidR="00C34F41" w:rsidRPr="00E51049" w:rsidP="00C34F41" w14:paraId="16AB97AE"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86" w:type="pct"/>
            <w:shd w:val="clear" w:color="auto" w:fill="auto"/>
            <w:noWrap/>
            <w:hideMark/>
          </w:tcPr>
          <w:p w:rsidR="00C34F41" w:rsidRPr="00E51049" w:rsidP="00C34F41" w14:paraId="4FE6BBB0"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45" w:type="pct"/>
            <w:shd w:val="clear" w:color="auto" w:fill="auto"/>
            <w:noWrap/>
            <w:hideMark/>
          </w:tcPr>
          <w:p w:rsidR="00C34F41" w:rsidRPr="00E51049" w:rsidP="00C34F41" w14:paraId="6309F81F" w14:textId="77777777">
            <w:pPr>
              <w:spacing w:after="0" w:line="240" w:lineRule="auto"/>
              <w:jc w:val="center"/>
              <w:rPr>
                <w:rFonts w:ascii="Calibri" w:eastAsia="Times New Roman" w:hAnsi="Calibri" w:cs="Calibri"/>
                <w:color w:val="006100"/>
                <w:sz w:val="18"/>
                <w:szCs w:val="18"/>
              </w:rPr>
            </w:pPr>
            <w:r w:rsidRPr="00E51049">
              <w:rPr>
                <w:rFonts w:ascii="Calibri" w:eastAsia="Times New Roman" w:hAnsi="Calibri" w:cs="Calibri"/>
                <w:color w:val="006100"/>
                <w:sz w:val="18"/>
                <w:szCs w:val="18"/>
              </w:rPr>
              <w:t>Yes</w:t>
            </w:r>
          </w:p>
        </w:tc>
        <w:tc>
          <w:tcPr>
            <w:tcW w:w="266" w:type="pct"/>
            <w:shd w:val="clear" w:color="auto" w:fill="auto"/>
            <w:noWrap/>
            <w:hideMark/>
          </w:tcPr>
          <w:p w:rsidR="00C34F41" w:rsidRPr="00E51049" w:rsidP="00C34F41" w14:paraId="10809A67"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39" w:type="pct"/>
            <w:shd w:val="clear" w:color="auto" w:fill="auto"/>
            <w:noWrap/>
            <w:hideMark/>
          </w:tcPr>
          <w:p w:rsidR="00C34F41" w:rsidRPr="00E51049" w:rsidP="00C34F41" w14:paraId="30B00C6E"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38" w:type="pct"/>
          </w:tcPr>
          <w:p w:rsidR="00C34F41" w:rsidRPr="00E51049" w:rsidP="00C34F41" w14:paraId="094DF993" w14:textId="578617D4">
            <w:pPr>
              <w:spacing w:after="0" w:line="240" w:lineRule="auto"/>
              <w:jc w:val="center"/>
              <w:rPr>
                <w:rFonts w:ascii="Calibri" w:eastAsia="Times New Roman" w:hAnsi="Calibri" w:cs="Calibri"/>
                <w:color w:val="9C0006"/>
                <w:sz w:val="18"/>
                <w:szCs w:val="18"/>
              </w:rPr>
            </w:pPr>
            <w:r w:rsidRPr="00C06E2E">
              <w:rPr>
                <w:rFonts w:ascii="Calibri" w:eastAsia="Times New Roman" w:hAnsi="Calibri" w:cs="Calibri"/>
                <w:color w:val="9C0006"/>
                <w:sz w:val="18"/>
                <w:szCs w:val="18"/>
              </w:rPr>
              <w:t>No</w:t>
            </w:r>
          </w:p>
        </w:tc>
      </w:tr>
    </w:tbl>
    <w:p w:rsidR="00AE405D" w:rsidP="00AE405D" w14:paraId="52920781" w14:textId="77777777">
      <w:pPr>
        <w:pStyle w:val="Heading2"/>
      </w:pPr>
      <w:bookmarkStart w:id="61" w:name="_Toc24482559"/>
    </w:p>
    <w:p w:rsidR="00AE405D" w:rsidP="00AE405D" w14:paraId="1887CB30" w14:textId="77777777">
      <w:pPr>
        <w:pStyle w:val="Heading2"/>
        <w:ind w:left="930"/>
      </w:pPr>
    </w:p>
    <w:p w:rsidR="00AE405D" w:rsidP="00AE405D" w14:paraId="5F0C8AAD" w14:textId="77777777">
      <w:pPr>
        <w:pStyle w:val="Heading2"/>
        <w:ind w:left="930"/>
      </w:pPr>
    </w:p>
    <w:p w:rsidR="00AE405D" w:rsidP="00AE405D" w14:paraId="156396B2" w14:textId="77777777">
      <w:pPr>
        <w:pStyle w:val="Heading2"/>
        <w:ind w:left="930"/>
      </w:pPr>
    </w:p>
    <w:p w:rsidR="00AE405D" w:rsidP="00AE405D" w14:paraId="0B77DDCA" w14:textId="77777777">
      <w:pPr>
        <w:pStyle w:val="Heading2"/>
        <w:ind w:left="930"/>
      </w:pPr>
    </w:p>
    <w:p w:rsidR="00AE405D" w:rsidP="00AE405D" w14:paraId="3BFF30AF" w14:textId="77777777">
      <w:pPr>
        <w:pStyle w:val="Heading2"/>
        <w:ind w:left="930"/>
      </w:pPr>
    </w:p>
    <w:p w:rsidR="00AE405D" w:rsidP="00AE405D" w14:paraId="6CA724E0" w14:textId="5693DBA5">
      <w:pPr>
        <w:pStyle w:val="Heading2"/>
      </w:pPr>
    </w:p>
    <w:p w:rsidR="00AE405D" w:rsidP="00AE405D" w14:paraId="015E3D29" w14:textId="175CF6CF"/>
    <w:p w:rsidR="00AE405D" w:rsidP="00AE405D" w14:paraId="64751D6B" w14:textId="7BF67C61"/>
    <w:p w:rsidR="00AE405D" w:rsidP="00AE405D" w14:paraId="3A0E89FA" w14:textId="5AD015A8"/>
    <w:p w:rsidR="00AE405D" w:rsidRPr="00AE405D" w:rsidP="00AE405D" w14:paraId="7BDBC610" w14:textId="77777777"/>
    <w:p w:rsidR="00AE405D" w:rsidP="009E2D48" w14:paraId="7C3CF9F0" w14:textId="507D2953">
      <w:pPr>
        <w:pStyle w:val="Heading2"/>
        <w:numPr>
          <w:ilvl w:val="1"/>
          <w:numId w:val="8"/>
        </w:numPr>
      </w:pPr>
      <w:bookmarkStart w:id="62" w:name="_Toc96434081"/>
      <w:r>
        <w:t>PE</w:t>
      </w:r>
      <w:bookmarkEnd w:id="61"/>
      <w:bookmarkEnd w:id="62"/>
    </w:p>
    <w:p w:rsidR="00AE405D" w:rsidP="009E2D48" w14:paraId="4A4D5DB4" w14:textId="77777777">
      <w:pPr>
        <w:pStyle w:val="Heading3"/>
        <w:numPr>
          <w:ilvl w:val="2"/>
          <w:numId w:val="8"/>
        </w:numPr>
        <w:pBdr>
          <w:top w:val="single" w:sz="12" w:space="1" w:color="auto"/>
          <w:bottom w:val="single" w:sz="12" w:space="1" w:color="auto"/>
        </w:pBdr>
        <w:ind w:left="720"/>
      </w:pPr>
      <w:bookmarkStart w:id="63" w:name="_Toc24482560"/>
      <w:bookmarkStart w:id="64" w:name="_Toc96434082"/>
      <w:r>
        <w:t>Position Assignment Details</w:t>
      </w:r>
      <w:bookmarkEnd w:id="63"/>
      <w:bookmarkEnd w:id="64"/>
    </w:p>
    <w:p w:rsidR="002F37D5" w:rsidP="002F37D5" w14:paraId="0A13BDE8" w14:textId="77777777">
      <w:pPr>
        <w:pStyle w:val="Captions"/>
      </w:pPr>
      <w:r>
        <w:t>Table 6.13.1-a. Position Assignment Details</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3214"/>
        <w:gridCol w:w="697"/>
        <w:gridCol w:w="736"/>
        <w:gridCol w:w="751"/>
        <w:gridCol w:w="993"/>
        <w:gridCol w:w="888"/>
        <w:gridCol w:w="684"/>
        <w:gridCol w:w="872"/>
        <w:gridCol w:w="870"/>
      </w:tblGrid>
      <w:tr w14:paraId="6A704A63" w14:textId="1EA9AE33" w:rsidTr="00C34F41">
        <w:tblPrEx>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28" w:type="pct"/>
            <w:tcBorders>
              <w:bottom w:val="single" w:sz="4" w:space="0" w:color="auto"/>
            </w:tcBorders>
            <w:shd w:val="clear" w:color="5B9BD5" w:fill="5B9BD5"/>
            <w:hideMark/>
          </w:tcPr>
          <w:p w:rsidR="00C34F41" w:rsidRPr="00E31979" w:rsidP="008052F6" w14:paraId="32691D29"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Field Name</w:t>
            </w:r>
          </w:p>
        </w:tc>
        <w:tc>
          <w:tcPr>
            <w:tcW w:w="1249" w:type="pct"/>
            <w:tcBorders>
              <w:bottom w:val="single" w:sz="4" w:space="0" w:color="auto"/>
            </w:tcBorders>
            <w:shd w:val="clear" w:color="5B9BD5" w:fill="5B9BD5"/>
            <w:hideMark/>
          </w:tcPr>
          <w:p w:rsidR="00C34F41" w:rsidRPr="00E31979" w:rsidP="008052F6" w14:paraId="05908A5C"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 xml:space="preserve"> Values</w:t>
            </w:r>
          </w:p>
        </w:tc>
        <w:tc>
          <w:tcPr>
            <w:tcW w:w="271" w:type="pct"/>
            <w:shd w:val="clear" w:color="5B9BD5" w:fill="5B9BD5"/>
            <w:noWrap/>
            <w:hideMark/>
          </w:tcPr>
          <w:p w:rsidR="00C34F41" w:rsidRPr="00E31979" w:rsidP="008052F6" w14:paraId="1518A472"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EIS</w:t>
            </w:r>
          </w:p>
        </w:tc>
        <w:tc>
          <w:tcPr>
            <w:tcW w:w="286" w:type="pct"/>
            <w:shd w:val="clear" w:color="5B9BD5" w:fill="5B9BD5"/>
            <w:noWrap/>
            <w:hideMark/>
          </w:tcPr>
          <w:p w:rsidR="00C34F41" w:rsidRPr="00E31979" w:rsidP="008052F6" w14:paraId="6D6965A7"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LLS</w:t>
            </w:r>
          </w:p>
        </w:tc>
        <w:tc>
          <w:tcPr>
            <w:tcW w:w="292" w:type="pct"/>
            <w:shd w:val="clear" w:color="5B9BD5" w:fill="5B9BD5"/>
            <w:noWrap/>
            <w:hideMark/>
          </w:tcPr>
          <w:p w:rsidR="00C34F41" w:rsidRPr="00E31979" w:rsidP="008052F6" w14:paraId="7F6DB95E"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EEP</w:t>
            </w:r>
          </w:p>
        </w:tc>
        <w:tc>
          <w:tcPr>
            <w:tcW w:w="386" w:type="pct"/>
            <w:shd w:val="clear" w:color="5B9BD5" w:fill="5B9BD5"/>
            <w:noWrap/>
            <w:hideMark/>
          </w:tcPr>
          <w:p w:rsidR="00C34F41" w:rsidRPr="00E31979" w:rsidP="008052F6" w14:paraId="2F6D352C"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FLIGHT</w:t>
            </w:r>
          </w:p>
        </w:tc>
        <w:tc>
          <w:tcPr>
            <w:tcW w:w="345" w:type="pct"/>
            <w:shd w:val="clear" w:color="5B9BD5" w:fill="5B9BD5"/>
            <w:noWrap/>
            <w:hideMark/>
          </w:tcPr>
          <w:p w:rsidR="00C34F41" w:rsidRPr="00E31979" w:rsidP="008052F6" w14:paraId="3C0498C6"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PHIFP</w:t>
            </w:r>
          </w:p>
        </w:tc>
        <w:tc>
          <w:tcPr>
            <w:tcW w:w="266" w:type="pct"/>
            <w:shd w:val="clear" w:color="5B9BD5" w:fill="5B9BD5"/>
            <w:noWrap/>
            <w:hideMark/>
          </w:tcPr>
          <w:p w:rsidR="00C34F41" w:rsidRPr="00E31979" w:rsidP="008052F6" w14:paraId="1765B23C"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PE</w:t>
            </w:r>
          </w:p>
        </w:tc>
        <w:tc>
          <w:tcPr>
            <w:tcW w:w="339" w:type="pct"/>
            <w:shd w:val="clear" w:color="5B9BD5" w:fill="5B9BD5"/>
            <w:noWrap/>
            <w:hideMark/>
          </w:tcPr>
          <w:p w:rsidR="00C34F41" w:rsidRPr="00E31979" w:rsidP="008052F6" w14:paraId="33735428"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PHAP</w:t>
            </w:r>
          </w:p>
        </w:tc>
        <w:tc>
          <w:tcPr>
            <w:tcW w:w="339" w:type="pct"/>
            <w:shd w:val="clear" w:color="5B9BD5" w:fill="5B9BD5"/>
          </w:tcPr>
          <w:p w:rsidR="00C34F41" w:rsidRPr="00E31979" w:rsidP="008052F6" w14:paraId="6E8CA90D" w14:textId="114CB799">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F7FF3BC" w14:textId="0B4FC2B1" w:rsidTr="00C34F41">
        <w:tblPrEx>
          <w:tblW w:w="4967" w:type="pct"/>
          <w:tblLook w:val="04A0"/>
        </w:tblPrEx>
        <w:trPr>
          <w:trHeight w:val="240"/>
        </w:trPr>
        <w:tc>
          <w:tcPr>
            <w:tcW w:w="1228" w:type="pct"/>
            <w:shd w:val="clear" w:color="DDEBF7" w:fill="FFFFFF" w:themeFill="background1"/>
            <w:hideMark/>
          </w:tcPr>
          <w:p w:rsidR="00C34F41" w:rsidRPr="00E31979" w:rsidP="001E57A9" w14:paraId="70E29938" w14:textId="77777777">
            <w:pPr>
              <w:spacing w:after="0" w:line="240" w:lineRule="auto"/>
              <w:rPr>
                <w:rFonts w:ascii="Calibri" w:eastAsia="Times New Roman" w:hAnsi="Calibri" w:cs="Calibri"/>
                <w:b/>
                <w:bCs/>
                <w:color w:val="000000"/>
                <w:sz w:val="18"/>
                <w:szCs w:val="18"/>
              </w:rPr>
            </w:pPr>
            <w:r w:rsidRPr="00E31979">
              <w:rPr>
                <w:rFonts w:ascii="Calibri" w:eastAsia="Times New Roman" w:hAnsi="Calibri" w:cs="Calibri"/>
                <w:b/>
                <w:bCs/>
                <w:color w:val="000000"/>
                <w:sz w:val="18"/>
                <w:szCs w:val="18"/>
              </w:rPr>
              <w:t>Describe the assignment setting:</w:t>
            </w:r>
          </w:p>
        </w:tc>
        <w:tc>
          <w:tcPr>
            <w:tcW w:w="1249" w:type="pct"/>
            <w:shd w:val="clear" w:color="DDEBF7" w:fill="FFFFFF" w:themeFill="background1"/>
            <w:hideMark/>
          </w:tcPr>
          <w:p w:rsidR="00C34F41" w:rsidRPr="00E31979" w:rsidP="001E57A9" w14:paraId="401CF0B4" w14:textId="607DD57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1" w:type="pct"/>
            <w:shd w:val="clear" w:color="auto" w:fill="auto"/>
            <w:noWrap/>
            <w:hideMark/>
          </w:tcPr>
          <w:p w:rsidR="00C34F41" w:rsidRPr="00E31979" w:rsidP="001E57A9" w14:paraId="314B10DE"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286" w:type="pct"/>
            <w:shd w:val="clear" w:color="auto" w:fill="auto"/>
            <w:noWrap/>
            <w:hideMark/>
          </w:tcPr>
          <w:p w:rsidR="00C34F41" w:rsidRPr="00E31979" w:rsidP="001E57A9" w14:paraId="27D2E892"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292" w:type="pct"/>
            <w:shd w:val="clear" w:color="auto" w:fill="auto"/>
            <w:noWrap/>
            <w:hideMark/>
          </w:tcPr>
          <w:p w:rsidR="00C34F41" w:rsidRPr="00E31979" w:rsidP="001E57A9" w14:paraId="6130ED4C"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386" w:type="pct"/>
            <w:shd w:val="clear" w:color="auto" w:fill="auto"/>
            <w:noWrap/>
            <w:hideMark/>
          </w:tcPr>
          <w:p w:rsidR="00C34F41" w:rsidRPr="00E31979" w:rsidP="001E57A9" w14:paraId="2D0C68A8"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345" w:type="pct"/>
            <w:shd w:val="clear" w:color="auto" w:fill="auto"/>
            <w:noWrap/>
            <w:hideMark/>
          </w:tcPr>
          <w:p w:rsidR="00C34F41" w:rsidRPr="00E31979" w:rsidP="001E57A9" w14:paraId="3BFAD799"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266" w:type="pct"/>
            <w:shd w:val="clear" w:color="auto" w:fill="auto"/>
            <w:noWrap/>
            <w:hideMark/>
          </w:tcPr>
          <w:p w:rsidR="00C34F41" w:rsidRPr="00E31979" w:rsidP="001E57A9" w14:paraId="212DE51F" w14:textId="77777777">
            <w:pPr>
              <w:spacing w:after="0" w:line="240" w:lineRule="auto"/>
              <w:jc w:val="center"/>
              <w:rPr>
                <w:rFonts w:ascii="Calibri" w:eastAsia="Times New Roman" w:hAnsi="Calibri" w:cs="Calibri"/>
                <w:color w:val="006100"/>
                <w:sz w:val="18"/>
                <w:szCs w:val="18"/>
              </w:rPr>
            </w:pPr>
            <w:r w:rsidRPr="00E31979">
              <w:rPr>
                <w:rFonts w:ascii="Calibri" w:eastAsia="Times New Roman" w:hAnsi="Calibri" w:cs="Calibri"/>
                <w:color w:val="006100"/>
                <w:sz w:val="18"/>
                <w:szCs w:val="18"/>
              </w:rPr>
              <w:t>Yes</w:t>
            </w:r>
          </w:p>
        </w:tc>
        <w:tc>
          <w:tcPr>
            <w:tcW w:w="339" w:type="pct"/>
            <w:shd w:val="clear" w:color="auto" w:fill="auto"/>
            <w:noWrap/>
            <w:hideMark/>
          </w:tcPr>
          <w:p w:rsidR="00C34F41" w:rsidRPr="00E31979" w:rsidP="001E57A9" w14:paraId="78BB963F"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339" w:type="pct"/>
          </w:tcPr>
          <w:p w:rsidR="00C34F41" w:rsidRPr="00E31979" w:rsidP="001E57A9" w14:paraId="0DECC29E" w14:textId="76AE8A7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2F37D5" w:rsidP="009E2D48" w14:paraId="7AB64F15" w14:textId="33A8E36D">
      <w:pPr>
        <w:pStyle w:val="ListParagraph"/>
        <w:numPr>
          <w:ilvl w:val="0"/>
          <w:numId w:val="8"/>
        </w:numPr>
      </w:pPr>
      <w:r>
        <w:br w:type="page"/>
      </w:r>
    </w:p>
    <w:p w:rsidR="00C21EAB" w:rsidP="009E2D48" w14:paraId="7BD7CE86" w14:textId="6454E3D9">
      <w:pPr>
        <w:pStyle w:val="Heading2"/>
        <w:numPr>
          <w:ilvl w:val="1"/>
          <w:numId w:val="10"/>
        </w:numPr>
      </w:pPr>
      <w:bookmarkStart w:id="65" w:name="_Toc24482561"/>
      <w:bookmarkStart w:id="66" w:name="_Toc96434083"/>
      <w:r>
        <w:t>PHAP</w:t>
      </w:r>
      <w:bookmarkEnd w:id="65"/>
      <w:bookmarkEnd w:id="66"/>
    </w:p>
    <w:p w:rsidR="00C21EAB" w:rsidP="009E2D48" w14:paraId="211AE305" w14:textId="635652BC">
      <w:pPr>
        <w:pStyle w:val="Heading3"/>
        <w:numPr>
          <w:ilvl w:val="2"/>
          <w:numId w:val="10"/>
        </w:numPr>
        <w:pBdr>
          <w:top w:val="single" w:sz="12" w:space="1" w:color="auto"/>
          <w:bottom w:val="single" w:sz="12" w:space="1" w:color="auto"/>
        </w:pBdr>
        <w:jc w:val="both"/>
      </w:pPr>
      <w:bookmarkStart w:id="67" w:name="_Toc24482562"/>
      <w:bookmarkStart w:id="68" w:name="_Toc96434084"/>
      <w:r>
        <w:t>Position Assignment Description</w:t>
      </w:r>
      <w:bookmarkEnd w:id="67"/>
      <w:bookmarkEnd w:id="68"/>
    </w:p>
    <w:p w:rsidR="00C21EAB" w:rsidP="00C21EAB" w14:paraId="7129925A" w14:textId="77777777"/>
    <w:p w:rsidR="001B4022" w:rsidP="001B4022" w14:paraId="428E07A0" w14:textId="4AA0EC15">
      <w:pPr>
        <w:pStyle w:val="Captions"/>
      </w:pPr>
      <w:r>
        <w:t>Table 6.14.1-a. Position Assignment Description Fields</w:t>
      </w:r>
    </w:p>
    <w:p w:rsidR="001B4022" w:rsidP="001B4022" w14:paraId="1A8DCFC7" w14:textId="36973933">
      <w:pPr>
        <w:pStyle w:val="Captions"/>
      </w:pPr>
      <w:r>
        <w:t xml:space="preserve">INSTRUCTIONAL TEXT: </w:t>
      </w:r>
    </w:p>
    <w:p w:rsidR="001B4022" w:rsidP="001B4022" w14:paraId="627A3C0E" w14:textId="72187CB1">
      <w:pPr>
        <w:pStyle w:val="Captions"/>
      </w:pPr>
      <w:r>
        <w:t>Please remember that Associates are NOT students, interns, or fellows. Associates should not participate in the conduct of research at their host site.</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6"/>
        <w:gridCol w:w="1308"/>
        <w:gridCol w:w="574"/>
        <w:gridCol w:w="574"/>
        <w:gridCol w:w="605"/>
        <w:gridCol w:w="783"/>
        <w:gridCol w:w="716"/>
        <w:gridCol w:w="533"/>
        <w:gridCol w:w="698"/>
        <w:gridCol w:w="698"/>
      </w:tblGrid>
      <w:tr w14:paraId="1EE4A869" w14:textId="64F129AE" w:rsidTr="00C34F41">
        <w:tblPrEx>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480" w:type="pct"/>
            <w:tcBorders>
              <w:bottom w:val="single" w:sz="4" w:space="0" w:color="auto"/>
            </w:tcBorders>
            <w:shd w:val="clear" w:color="5B9BD5" w:fill="5B9BD5"/>
            <w:hideMark/>
          </w:tcPr>
          <w:p w:rsidR="00C34F41" w:rsidRPr="00E50CAB" w:rsidP="008052F6" w14:paraId="5DC74CE8"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Field Name</w:t>
            </w:r>
          </w:p>
        </w:tc>
        <w:tc>
          <w:tcPr>
            <w:tcW w:w="508" w:type="pct"/>
            <w:tcBorders>
              <w:bottom w:val="single" w:sz="4" w:space="0" w:color="auto"/>
            </w:tcBorders>
            <w:shd w:val="clear" w:color="5B9BD5" w:fill="5B9BD5"/>
            <w:hideMark/>
          </w:tcPr>
          <w:p w:rsidR="00C34F41" w:rsidRPr="00E50CAB" w:rsidP="008052F6" w14:paraId="41DE3A92"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 xml:space="preserve"> Values</w:t>
            </w:r>
          </w:p>
        </w:tc>
        <w:tc>
          <w:tcPr>
            <w:tcW w:w="223" w:type="pct"/>
            <w:shd w:val="clear" w:color="5B9BD5" w:fill="5B9BD5"/>
            <w:noWrap/>
            <w:hideMark/>
          </w:tcPr>
          <w:p w:rsidR="00C34F41" w:rsidRPr="00E50CAB" w:rsidP="008052F6" w14:paraId="0579C829"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EIS</w:t>
            </w:r>
          </w:p>
        </w:tc>
        <w:tc>
          <w:tcPr>
            <w:tcW w:w="223" w:type="pct"/>
            <w:shd w:val="clear" w:color="5B9BD5" w:fill="5B9BD5"/>
            <w:noWrap/>
            <w:hideMark/>
          </w:tcPr>
          <w:p w:rsidR="00C34F41" w:rsidRPr="00E50CAB" w:rsidP="008052F6" w14:paraId="2C008D8F"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LLS</w:t>
            </w:r>
          </w:p>
        </w:tc>
        <w:tc>
          <w:tcPr>
            <w:tcW w:w="235" w:type="pct"/>
            <w:shd w:val="clear" w:color="5B9BD5" w:fill="5B9BD5"/>
            <w:noWrap/>
            <w:hideMark/>
          </w:tcPr>
          <w:p w:rsidR="00C34F41" w:rsidRPr="00E50CAB" w:rsidP="008052F6" w14:paraId="2C43776C"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EEP</w:t>
            </w:r>
          </w:p>
        </w:tc>
        <w:tc>
          <w:tcPr>
            <w:tcW w:w="304" w:type="pct"/>
            <w:shd w:val="clear" w:color="5B9BD5" w:fill="5B9BD5"/>
            <w:noWrap/>
            <w:hideMark/>
          </w:tcPr>
          <w:p w:rsidR="00C34F41" w:rsidRPr="00E50CAB" w:rsidP="008052F6" w14:paraId="33494739"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FLIGHT</w:t>
            </w:r>
          </w:p>
        </w:tc>
        <w:tc>
          <w:tcPr>
            <w:tcW w:w="278" w:type="pct"/>
            <w:shd w:val="clear" w:color="5B9BD5" w:fill="5B9BD5"/>
            <w:noWrap/>
            <w:hideMark/>
          </w:tcPr>
          <w:p w:rsidR="00C34F41" w:rsidRPr="00E50CAB" w:rsidP="008052F6" w14:paraId="72576632"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PHIFP</w:t>
            </w:r>
          </w:p>
        </w:tc>
        <w:tc>
          <w:tcPr>
            <w:tcW w:w="207" w:type="pct"/>
            <w:shd w:val="clear" w:color="5B9BD5" w:fill="5B9BD5"/>
            <w:noWrap/>
            <w:hideMark/>
          </w:tcPr>
          <w:p w:rsidR="00C34F41" w:rsidRPr="00E50CAB" w:rsidP="008052F6" w14:paraId="1DF8907D"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PE</w:t>
            </w:r>
          </w:p>
        </w:tc>
        <w:tc>
          <w:tcPr>
            <w:tcW w:w="271" w:type="pct"/>
            <w:shd w:val="clear" w:color="5B9BD5" w:fill="5B9BD5"/>
            <w:noWrap/>
            <w:hideMark/>
          </w:tcPr>
          <w:p w:rsidR="00C34F41" w:rsidRPr="00E50CAB" w:rsidP="008052F6" w14:paraId="63CBDCDB"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PHAP</w:t>
            </w:r>
          </w:p>
        </w:tc>
        <w:tc>
          <w:tcPr>
            <w:tcW w:w="271" w:type="pct"/>
            <w:shd w:val="clear" w:color="5B9BD5" w:fill="5B9BD5"/>
          </w:tcPr>
          <w:p w:rsidR="00C34F41" w:rsidRPr="00E50CAB" w:rsidP="008052F6" w14:paraId="12D8E6BC" w14:textId="34A3A4B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8FB1250" w14:textId="6380F5D1" w:rsidTr="00C34F41">
        <w:tblPrEx>
          <w:tblW w:w="4971" w:type="pct"/>
          <w:tblLook w:val="04A0"/>
        </w:tblPrEx>
        <w:trPr>
          <w:trHeight w:val="240"/>
        </w:trPr>
        <w:tc>
          <w:tcPr>
            <w:tcW w:w="2480" w:type="pct"/>
            <w:shd w:val="clear" w:color="auto" w:fill="auto"/>
            <w:hideMark/>
          </w:tcPr>
          <w:p w:rsidR="00C34F41" w:rsidRPr="00E50CAB" w:rsidP="00C34F41" w14:paraId="451D785F"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Please describe in detail your need for a Public Health Associate:</w:t>
            </w:r>
          </w:p>
        </w:tc>
        <w:tc>
          <w:tcPr>
            <w:tcW w:w="508" w:type="pct"/>
            <w:shd w:val="clear" w:color="auto" w:fill="auto"/>
            <w:hideMark/>
          </w:tcPr>
          <w:p w:rsidR="00C34F41" w:rsidRPr="00E50CAB" w:rsidP="00C34F41" w14:paraId="169F9F25" w14:textId="235961A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C34F41" w:rsidRPr="00E50CAB" w:rsidP="00C34F41" w14:paraId="04A8FEA0"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3" w:type="pct"/>
            <w:shd w:val="clear" w:color="auto" w:fill="auto"/>
            <w:noWrap/>
            <w:hideMark/>
          </w:tcPr>
          <w:p w:rsidR="00C34F41" w:rsidRPr="00E50CAB" w:rsidP="00C34F41" w14:paraId="623CEBBB"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5" w:type="pct"/>
            <w:shd w:val="clear" w:color="auto" w:fill="auto"/>
            <w:noWrap/>
            <w:hideMark/>
          </w:tcPr>
          <w:p w:rsidR="00C34F41" w:rsidRPr="00E50CAB" w:rsidP="00C34F41" w14:paraId="562C5A32"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304" w:type="pct"/>
            <w:shd w:val="clear" w:color="auto" w:fill="auto"/>
            <w:noWrap/>
            <w:hideMark/>
          </w:tcPr>
          <w:p w:rsidR="00C34F41" w:rsidRPr="00E50CAB" w:rsidP="00C34F41" w14:paraId="7E8D1444"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8" w:type="pct"/>
            <w:shd w:val="clear" w:color="auto" w:fill="auto"/>
            <w:noWrap/>
            <w:hideMark/>
          </w:tcPr>
          <w:p w:rsidR="00C34F41" w:rsidRPr="00E50CAB" w:rsidP="00C34F41" w14:paraId="5261CFC1"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07" w:type="pct"/>
            <w:shd w:val="clear" w:color="auto" w:fill="auto"/>
            <w:noWrap/>
            <w:hideMark/>
          </w:tcPr>
          <w:p w:rsidR="00C34F41" w:rsidRPr="00E50CAB" w:rsidP="00C34F41" w14:paraId="0D6C0146"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1" w:type="pct"/>
            <w:shd w:val="clear" w:color="auto" w:fill="auto"/>
            <w:noWrap/>
            <w:hideMark/>
          </w:tcPr>
          <w:p w:rsidR="00C34F41" w:rsidRPr="00E50CAB" w:rsidP="00C34F41" w14:paraId="03798BF6"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71" w:type="pct"/>
          </w:tcPr>
          <w:p w:rsidR="00C34F41" w:rsidRPr="00E50CAB" w:rsidP="00C34F41" w14:paraId="65633827" w14:textId="66B69527">
            <w:pPr>
              <w:spacing w:after="0" w:line="240" w:lineRule="auto"/>
              <w:jc w:val="center"/>
              <w:rPr>
                <w:rFonts w:ascii="Calibri" w:eastAsia="Times New Roman" w:hAnsi="Calibri" w:cs="Calibri"/>
                <w:color w:val="006100"/>
                <w:sz w:val="18"/>
                <w:szCs w:val="18"/>
              </w:rPr>
            </w:pPr>
            <w:r w:rsidRPr="004B6AC4">
              <w:rPr>
                <w:rFonts w:ascii="Calibri" w:eastAsia="Times New Roman" w:hAnsi="Calibri" w:cs="Calibri"/>
                <w:color w:val="9C0006"/>
                <w:sz w:val="18"/>
                <w:szCs w:val="18"/>
              </w:rPr>
              <w:t>No</w:t>
            </w:r>
          </w:p>
        </w:tc>
      </w:tr>
      <w:tr w14:paraId="2D7FC06F" w14:textId="56F1DA3F" w:rsidTr="00C34F41">
        <w:tblPrEx>
          <w:tblW w:w="4971" w:type="pct"/>
          <w:tblLook w:val="04A0"/>
        </w:tblPrEx>
        <w:trPr>
          <w:trHeight w:val="240"/>
        </w:trPr>
        <w:tc>
          <w:tcPr>
            <w:tcW w:w="2480" w:type="pct"/>
            <w:shd w:val="clear" w:color="auto" w:fill="auto"/>
          </w:tcPr>
          <w:p w:rsidR="00C34F41" w:rsidRPr="00E50CAB" w:rsidP="00C34F41" w14:paraId="02FA7EE0"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 xml:space="preserve">Position Description: Please briefly describe the </w:t>
            </w:r>
            <w:r>
              <w:rPr>
                <w:rFonts w:ascii="Calibri" w:eastAsia="Times New Roman" w:hAnsi="Calibri" w:cs="Calibri"/>
                <w:b/>
                <w:bCs/>
                <w:color w:val="000000"/>
                <w:sz w:val="18"/>
                <w:szCs w:val="18"/>
              </w:rPr>
              <w:t>proposed assignment for the associate</w:t>
            </w:r>
            <w:r w:rsidRPr="00E50CAB">
              <w:rPr>
                <w:rFonts w:ascii="Calibri" w:eastAsia="Times New Roman" w:hAnsi="Calibri" w:cs="Calibri"/>
                <w:b/>
                <w:bCs/>
                <w:color w:val="000000"/>
                <w:sz w:val="18"/>
                <w:szCs w:val="18"/>
              </w:rPr>
              <w:t xml:space="preserve"> (this will be shared with the associate after selection). </w:t>
            </w:r>
          </w:p>
        </w:tc>
        <w:tc>
          <w:tcPr>
            <w:tcW w:w="508" w:type="pct"/>
            <w:shd w:val="clear" w:color="auto" w:fill="auto"/>
          </w:tcPr>
          <w:p w:rsidR="00C34F41" w:rsidP="00C34F41" w14:paraId="5EE21BDC" w14:textId="6287CF1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tcPr>
          <w:p w:rsidR="00C34F41" w:rsidRPr="00E50CAB" w:rsidP="00C34F41" w14:paraId="2353A184"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3" w:type="pct"/>
            <w:shd w:val="clear" w:color="auto" w:fill="auto"/>
            <w:noWrap/>
          </w:tcPr>
          <w:p w:rsidR="00C34F41" w:rsidRPr="00E50CAB" w:rsidP="00C34F41" w14:paraId="5A680038"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5" w:type="pct"/>
            <w:shd w:val="clear" w:color="auto" w:fill="auto"/>
            <w:noWrap/>
          </w:tcPr>
          <w:p w:rsidR="00C34F41" w:rsidRPr="00E50CAB" w:rsidP="00C34F41" w14:paraId="62DD582E"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304" w:type="pct"/>
            <w:shd w:val="clear" w:color="auto" w:fill="auto"/>
            <w:noWrap/>
          </w:tcPr>
          <w:p w:rsidR="00C34F41" w:rsidRPr="00E50CAB" w:rsidP="00C34F41" w14:paraId="608CD5DE"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8" w:type="pct"/>
            <w:shd w:val="clear" w:color="auto" w:fill="auto"/>
            <w:noWrap/>
          </w:tcPr>
          <w:p w:rsidR="00C34F41" w:rsidRPr="00E50CAB" w:rsidP="00C34F41" w14:paraId="0A41E0E2"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07" w:type="pct"/>
            <w:shd w:val="clear" w:color="auto" w:fill="auto"/>
            <w:noWrap/>
          </w:tcPr>
          <w:p w:rsidR="00C34F41" w:rsidRPr="00E50CAB" w:rsidP="00C34F41" w14:paraId="1C5CE91D"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1" w:type="pct"/>
            <w:shd w:val="clear" w:color="auto" w:fill="auto"/>
            <w:noWrap/>
          </w:tcPr>
          <w:p w:rsidR="00C34F41" w:rsidRPr="00E50CAB" w:rsidP="00C34F41" w14:paraId="3367BB0D"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71" w:type="pct"/>
          </w:tcPr>
          <w:p w:rsidR="00C34F41" w:rsidRPr="00E50CAB" w:rsidP="00C34F41" w14:paraId="174E96CE" w14:textId="0584E957">
            <w:pPr>
              <w:spacing w:after="0" w:line="240" w:lineRule="auto"/>
              <w:jc w:val="center"/>
              <w:rPr>
                <w:rFonts w:ascii="Calibri" w:eastAsia="Times New Roman" w:hAnsi="Calibri" w:cs="Calibri"/>
                <w:color w:val="006100"/>
                <w:sz w:val="18"/>
                <w:szCs w:val="18"/>
              </w:rPr>
            </w:pPr>
            <w:r w:rsidRPr="004B6AC4">
              <w:rPr>
                <w:rFonts w:ascii="Calibri" w:eastAsia="Times New Roman" w:hAnsi="Calibri" w:cs="Calibri"/>
                <w:color w:val="9C0006"/>
                <w:sz w:val="18"/>
                <w:szCs w:val="18"/>
              </w:rPr>
              <w:t>No</w:t>
            </w:r>
          </w:p>
        </w:tc>
      </w:tr>
      <w:tr w14:paraId="708584C8" w14:textId="1D3201CC" w:rsidTr="00C34F41">
        <w:tblPrEx>
          <w:tblW w:w="4971" w:type="pct"/>
          <w:tblLook w:val="04A0"/>
        </w:tblPrEx>
        <w:trPr>
          <w:trHeight w:val="240"/>
        </w:trPr>
        <w:tc>
          <w:tcPr>
            <w:tcW w:w="2480" w:type="pct"/>
            <w:shd w:val="clear" w:color="auto" w:fill="auto"/>
            <w:hideMark/>
          </w:tcPr>
          <w:p w:rsidR="00C34F41" w:rsidRPr="00E50CAB" w:rsidP="00C34F41" w14:paraId="19062C95"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 xml:space="preserve">How will this </w:t>
            </w:r>
            <w:r>
              <w:rPr>
                <w:rFonts w:ascii="Calibri" w:eastAsia="Times New Roman" w:hAnsi="Calibri" w:cs="Calibri"/>
                <w:b/>
                <w:bCs/>
                <w:color w:val="000000"/>
                <w:sz w:val="18"/>
                <w:szCs w:val="18"/>
              </w:rPr>
              <w:t>address the need identified in the previous question</w:t>
            </w:r>
            <w:r w:rsidRPr="00E50CAB">
              <w:rPr>
                <w:rFonts w:ascii="Calibri" w:eastAsia="Times New Roman" w:hAnsi="Calibri" w:cs="Calibri"/>
                <w:b/>
                <w:bCs/>
                <w:color w:val="000000"/>
                <w:sz w:val="18"/>
                <w:szCs w:val="18"/>
              </w:rPr>
              <w:t>?</w:t>
            </w:r>
          </w:p>
        </w:tc>
        <w:tc>
          <w:tcPr>
            <w:tcW w:w="508" w:type="pct"/>
            <w:shd w:val="clear" w:color="auto" w:fill="auto"/>
            <w:hideMark/>
          </w:tcPr>
          <w:p w:rsidR="00C34F41" w:rsidRPr="00E50CAB" w:rsidP="00C34F41" w14:paraId="1CE903D5" w14:textId="030B7E0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C34F41" w:rsidRPr="00E50CAB" w:rsidP="00C34F41" w14:paraId="3244C298"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3" w:type="pct"/>
            <w:shd w:val="clear" w:color="auto" w:fill="auto"/>
            <w:noWrap/>
            <w:hideMark/>
          </w:tcPr>
          <w:p w:rsidR="00C34F41" w:rsidRPr="00E50CAB" w:rsidP="00C34F41" w14:paraId="12EA0E40"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5" w:type="pct"/>
            <w:shd w:val="clear" w:color="auto" w:fill="auto"/>
            <w:noWrap/>
            <w:hideMark/>
          </w:tcPr>
          <w:p w:rsidR="00C34F41" w:rsidRPr="00E50CAB" w:rsidP="00C34F41" w14:paraId="3831563D"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304" w:type="pct"/>
            <w:shd w:val="clear" w:color="auto" w:fill="auto"/>
            <w:noWrap/>
            <w:hideMark/>
          </w:tcPr>
          <w:p w:rsidR="00C34F41" w:rsidRPr="00E50CAB" w:rsidP="00C34F41" w14:paraId="57C62359"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8" w:type="pct"/>
            <w:shd w:val="clear" w:color="auto" w:fill="auto"/>
            <w:noWrap/>
            <w:hideMark/>
          </w:tcPr>
          <w:p w:rsidR="00C34F41" w:rsidRPr="00E50CAB" w:rsidP="00C34F41" w14:paraId="264792D9"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07" w:type="pct"/>
            <w:shd w:val="clear" w:color="auto" w:fill="auto"/>
            <w:noWrap/>
            <w:hideMark/>
          </w:tcPr>
          <w:p w:rsidR="00C34F41" w:rsidRPr="00E50CAB" w:rsidP="00C34F41" w14:paraId="22D954E4"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1" w:type="pct"/>
            <w:shd w:val="clear" w:color="auto" w:fill="auto"/>
            <w:noWrap/>
            <w:hideMark/>
          </w:tcPr>
          <w:p w:rsidR="00C34F41" w:rsidRPr="00E50CAB" w:rsidP="00C34F41" w14:paraId="069A824D"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71" w:type="pct"/>
          </w:tcPr>
          <w:p w:rsidR="00C34F41" w:rsidRPr="00E50CAB" w:rsidP="00C34F41" w14:paraId="227BBCF6" w14:textId="56F85EDC">
            <w:pPr>
              <w:spacing w:after="0" w:line="240" w:lineRule="auto"/>
              <w:jc w:val="center"/>
              <w:rPr>
                <w:rFonts w:ascii="Calibri" w:eastAsia="Times New Roman" w:hAnsi="Calibri" w:cs="Calibri"/>
                <w:color w:val="006100"/>
                <w:sz w:val="18"/>
                <w:szCs w:val="18"/>
              </w:rPr>
            </w:pPr>
            <w:r w:rsidRPr="004B6AC4">
              <w:rPr>
                <w:rFonts w:ascii="Calibri" w:eastAsia="Times New Roman" w:hAnsi="Calibri" w:cs="Calibri"/>
                <w:color w:val="9C0006"/>
                <w:sz w:val="18"/>
                <w:szCs w:val="18"/>
              </w:rPr>
              <w:t>No</w:t>
            </w:r>
          </w:p>
        </w:tc>
      </w:tr>
      <w:tr w14:paraId="40453A9A" w14:textId="2C2CDFE8" w:rsidTr="00C34F41">
        <w:tblPrEx>
          <w:tblW w:w="4971" w:type="pct"/>
          <w:tblLook w:val="04A0"/>
        </w:tblPrEx>
        <w:trPr>
          <w:trHeight w:val="720"/>
        </w:trPr>
        <w:tc>
          <w:tcPr>
            <w:tcW w:w="2480" w:type="pct"/>
            <w:shd w:val="clear" w:color="auto" w:fill="auto"/>
            <w:hideMark/>
          </w:tcPr>
          <w:p w:rsidR="00C34F41" w:rsidRPr="00E50CAB" w:rsidP="00C34F41" w14:paraId="4D43F16E"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Describe how the associate will primarily work with others as part of a team, independently, coordinating or leading activities, or with external stakeholders.</w:t>
            </w:r>
          </w:p>
        </w:tc>
        <w:tc>
          <w:tcPr>
            <w:tcW w:w="508" w:type="pct"/>
            <w:shd w:val="clear" w:color="auto" w:fill="auto"/>
            <w:hideMark/>
          </w:tcPr>
          <w:p w:rsidR="00C34F41" w:rsidRPr="00E50CAB" w:rsidP="00C34F41" w14:paraId="4291DDB4" w14:textId="661DB56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C34F41" w:rsidRPr="00E50CAB" w:rsidP="00C34F41" w14:paraId="70F32CF0"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3" w:type="pct"/>
            <w:shd w:val="clear" w:color="auto" w:fill="auto"/>
            <w:noWrap/>
            <w:hideMark/>
          </w:tcPr>
          <w:p w:rsidR="00C34F41" w:rsidRPr="00E50CAB" w:rsidP="00C34F41" w14:paraId="3C0FD844"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5" w:type="pct"/>
            <w:shd w:val="clear" w:color="auto" w:fill="auto"/>
            <w:noWrap/>
            <w:hideMark/>
          </w:tcPr>
          <w:p w:rsidR="00C34F41" w:rsidRPr="00E50CAB" w:rsidP="00C34F41" w14:paraId="46E883E4"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304" w:type="pct"/>
            <w:shd w:val="clear" w:color="auto" w:fill="auto"/>
            <w:noWrap/>
            <w:hideMark/>
          </w:tcPr>
          <w:p w:rsidR="00C34F41" w:rsidRPr="00E50CAB" w:rsidP="00C34F41" w14:paraId="61189DD7"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8" w:type="pct"/>
            <w:shd w:val="clear" w:color="auto" w:fill="auto"/>
            <w:noWrap/>
            <w:hideMark/>
          </w:tcPr>
          <w:p w:rsidR="00C34F41" w:rsidRPr="00E50CAB" w:rsidP="00C34F41" w14:paraId="36A303F7"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07" w:type="pct"/>
            <w:shd w:val="clear" w:color="auto" w:fill="auto"/>
            <w:noWrap/>
            <w:hideMark/>
          </w:tcPr>
          <w:p w:rsidR="00C34F41" w:rsidRPr="00E50CAB" w:rsidP="00C34F41" w14:paraId="26DBF3D2"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1" w:type="pct"/>
            <w:shd w:val="clear" w:color="auto" w:fill="auto"/>
            <w:noWrap/>
            <w:hideMark/>
          </w:tcPr>
          <w:p w:rsidR="00C34F41" w:rsidRPr="00E50CAB" w:rsidP="00C34F41" w14:paraId="5F259801"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71" w:type="pct"/>
          </w:tcPr>
          <w:p w:rsidR="00C34F41" w:rsidRPr="00E50CAB" w:rsidP="00C34F41" w14:paraId="509694B3" w14:textId="115BF6DD">
            <w:pPr>
              <w:spacing w:after="0" w:line="240" w:lineRule="auto"/>
              <w:jc w:val="center"/>
              <w:rPr>
                <w:rFonts w:ascii="Calibri" w:eastAsia="Times New Roman" w:hAnsi="Calibri" w:cs="Calibri"/>
                <w:color w:val="006100"/>
                <w:sz w:val="18"/>
                <w:szCs w:val="18"/>
              </w:rPr>
            </w:pPr>
            <w:r w:rsidRPr="004B6AC4">
              <w:rPr>
                <w:rFonts w:ascii="Calibri" w:eastAsia="Times New Roman" w:hAnsi="Calibri" w:cs="Calibri"/>
                <w:color w:val="9C0006"/>
                <w:sz w:val="18"/>
                <w:szCs w:val="18"/>
              </w:rPr>
              <w:t>No</w:t>
            </w:r>
          </w:p>
        </w:tc>
      </w:tr>
      <w:tr w14:paraId="00FEB906" w14:textId="39511120" w:rsidTr="00C34F41">
        <w:tblPrEx>
          <w:tblW w:w="4971" w:type="pct"/>
          <w:tblLook w:val="04A0"/>
        </w:tblPrEx>
        <w:trPr>
          <w:trHeight w:val="480"/>
        </w:trPr>
        <w:tc>
          <w:tcPr>
            <w:tcW w:w="2480" w:type="pct"/>
            <w:shd w:val="clear" w:color="auto" w:fill="auto"/>
            <w:hideMark/>
          </w:tcPr>
          <w:p w:rsidR="00C34F41" w:rsidRPr="00E50CAB" w:rsidP="00C34F41" w14:paraId="3AE5F06D"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What will your host site offer candidates that similar host sites may not?</w:t>
            </w:r>
          </w:p>
        </w:tc>
        <w:tc>
          <w:tcPr>
            <w:tcW w:w="508" w:type="pct"/>
            <w:shd w:val="clear" w:color="auto" w:fill="auto"/>
            <w:hideMark/>
          </w:tcPr>
          <w:p w:rsidR="00C34F41" w:rsidRPr="00E50CAB" w:rsidP="00C34F41" w14:paraId="22454E35" w14:textId="77161D9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C34F41" w:rsidRPr="00E50CAB" w:rsidP="00C34F41" w14:paraId="57D5FB1A"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3" w:type="pct"/>
            <w:shd w:val="clear" w:color="auto" w:fill="auto"/>
            <w:noWrap/>
            <w:hideMark/>
          </w:tcPr>
          <w:p w:rsidR="00C34F41" w:rsidRPr="00E50CAB" w:rsidP="00C34F41" w14:paraId="470F08F5"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5" w:type="pct"/>
            <w:shd w:val="clear" w:color="auto" w:fill="auto"/>
            <w:noWrap/>
            <w:hideMark/>
          </w:tcPr>
          <w:p w:rsidR="00C34F41" w:rsidRPr="00E50CAB" w:rsidP="00C34F41" w14:paraId="26D78A27"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304" w:type="pct"/>
            <w:shd w:val="clear" w:color="auto" w:fill="auto"/>
            <w:noWrap/>
            <w:hideMark/>
          </w:tcPr>
          <w:p w:rsidR="00C34F41" w:rsidRPr="00E50CAB" w:rsidP="00C34F41" w14:paraId="35DBCA44"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8" w:type="pct"/>
            <w:shd w:val="clear" w:color="auto" w:fill="auto"/>
            <w:noWrap/>
            <w:hideMark/>
          </w:tcPr>
          <w:p w:rsidR="00C34F41" w:rsidRPr="00E50CAB" w:rsidP="00C34F41" w14:paraId="22AFB6A9"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07" w:type="pct"/>
            <w:shd w:val="clear" w:color="auto" w:fill="auto"/>
            <w:noWrap/>
            <w:hideMark/>
          </w:tcPr>
          <w:p w:rsidR="00C34F41" w:rsidRPr="00E50CAB" w:rsidP="00C34F41" w14:paraId="49FF3547"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1" w:type="pct"/>
            <w:shd w:val="clear" w:color="auto" w:fill="auto"/>
            <w:noWrap/>
            <w:hideMark/>
          </w:tcPr>
          <w:p w:rsidR="00C34F41" w:rsidRPr="00E50CAB" w:rsidP="00C34F41" w14:paraId="5EABD45C"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71" w:type="pct"/>
          </w:tcPr>
          <w:p w:rsidR="00C34F41" w:rsidRPr="00E50CAB" w:rsidP="00C34F41" w14:paraId="760ACC8B" w14:textId="101A4711">
            <w:pPr>
              <w:spacing w:after="0" w:line="240" w:lineRule="auto"/>
              <w:jc w:val="center"/>
              <w:rPr>
                <w:rFonts w:ascii="Calibri" w:eastAsia="Times New Roman" w:hAnsi="Calibri" w:cs="Calibri"/>
                <w:color w:val="006100"/>
                <w:sz w:val="18"/>
                <w:szCs w:val="18"/>
              </w:rPr>
            </w:pPr>
            <w:r w:rsidRPr="004B6AC4">
              <w:rPr>
                <w:rFonts w:ascii="Calibri" w:eastAsia="Times New Roman" w:hAnsi="Calibri" w:cs="Calibri"/>
                <w:color w:val="9C0006"/>
                <w:sz w:val="18"/>
                <w:szCs w:val="18"/>
              </w:rPr>
              <w:t>No</w:t>
            </w:r>
          </w:p>
        </w:tc>
      </w:tr>
      <w:tr w14:paraId="2E1A96AB" w14:textId="205B6FC7" w:rsidTr="00C34F41">
        <w:tblPrEx>
          <w:tblW w:w="4971" w:type="pct"/>
          <w:tblLook w:val="04A0"/>
        </w:tblPrEx>
        <w:trPr>
          <w:trHeight w:val="480"/>
        </w:trPr>
        <w:tc>
          <w:tcPr>
            <w:tcW w:w="2480" w:type="pct"/>
            <w:shd w:val="clear" w:color="auto" w:fill="auto"/>
            <w:hideMark/>
          </w:tcPr>
          <w:p w:rsidR="00C34F41" w:rsidRPr="00E50CAB" w:rsidP="00C34F41" w14:paraId="470CC85D"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If the associate was not a CDC employee, but was an employee of your organization, their position title would be:</w:t>
            </w:r>
          </w:p>
        </w:tc>
        <w:tc>
          <w:tcPr>
            <w:tcW w:w="508" w:type="pct"/>
            <w:shd w:val="clear" w:color="auto" w:fill="auto"/>
            <w:hideMark/>
          </w:tcPr>
          <w:p w:rsidR="00C34F41" w:rsidRPr="00E50CAB" w:rsidP="00C34F41" w14:paraId="506F5F91" w14:textId="536A665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C34F41" w:rsidRPr="00E50CAB" w:rsidP="00C34F41" w14:paraId="5BB2236D"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3" w:type="pct"/>
            <w:shd w:val="clear" w:color="auto" w:fill="auto"/>
            <w:noWrap/>
            <w:hideMark/>
          </w:tcPr>
          <w:p w:rsidR="00C34F41" w:rsidRPr="00E50CAB" w:rsidP="00C34F41" w14:paraId="5C060010"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5" w:type="pct"/>
            <w:shd w:val="clear" w:color="auto" w:fill="auto"/>
            <w:noWrap/>
            <w:hideMark/>
          </w:tcPr>
          <w:p w:rsidR="00C34F41" w:rsidRPr="00E50CAB" w:rsidP="00C34F41" w14:paraId="6D3D3C21"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304" w:type="pct"/>
            <w:shd w:val="clear" w:color="auto" w:fill="auto"/>
            <w:noWrap/>
            <w:hideMark/>
          </w:tcPr>
          <w:p w:rsidR="00C34F41" w:rsidRPr="00E50CAB" w:rsidP="00C34F41" w14:paraId="6138A16B"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8" w:type="pct"/>
            <w:shd w:val="clear" w:color="auto" w:fill="auto"/>
            <w:noWrap/>
            <w:hideMark/>
          </w:tcPr>
          <w:p w:rsidR="00C34F41" w:rsidRPr="00E50CAB" w:rsidP="00C34F41" w14:paraId="01BF1835"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07" w:type="pct"/>
            <w:shd w:val="clear" w:color="auto" w:fill="auto"/>
            <w:noWrap/>
            <w:hideMark/>
          </w:tcPr>
          <w:p w:rsidR="00C34F41" w:rsidRPr="00E50CAB" w:rsidP="00C34F41" w14:paraId="1B105697"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1" w:type="pct"/>
            <w:shd w:val="clear" w:color="auto" w:fill="auto"/>
            <w:noWrap/>
            <w:hideMark/>
          </w:tcPr>
          <w:p w:rsidR="00C34F41" w:rsidRPr="00E50CAB" w:rsidP="00C34F41" w14:paraId="5CD68E36"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71" w:type="pct"/>
          </w:tcPr>
          <w:p w:rsidR="00C34F41" w:rsidRPr="00E50CAB" w:rsidP="00C34F41" w14:paraId="6EDBF696" w14:textId="5B25154A">
            <w:pPr>
              <w:spacing w:after="0" w:line="240" w:lineRule="auto"/>
              <w:jc w:val="center"/>
              <w:rPr>
                <w:rFonts w:ascii="Calibri" w:eastAsia="Times New Roman" w:hAnsi="Calibri" w:cs="Calibri"/>
                <w:color w:val="006100"/>
                <w:sz w:val="18"/>
                <w:szCs w:val="18"/>
              </w:rPr>
            </w:pPr>
            <w:r w:rsidRPr="004B6AC4">
              <w:rPr>
                <w:rFonts w:ascii="Calibri" w:eastAsia="Times New Roman" w:hAnsi="Calibri" w:cs="Calibri"/>
                <w:color w:val="9C0006"/>
                <w:sz w:val="18"/>
                <w:szCs w:val="18"/>
              </w:rPr>
              <w:t>No</w:t>
            </w:r>
          </w:p>
        </w:tc>
      </w:tr>
    </w:tbl>
    <w:p w:rsidR="00D4081E" w:rsidP="008A786E" w14:paraId="39329143" w14:textId="73AEA249">
      <w:pPr>
        <w:tabs>
          <w:tab w:val="left" w:pos="5561"/>
        </w:tabs>
      </w:pPr>
    </w:p>
    <w:p w:rsidR="00D4081E" w14:paraId="0D94AE2D" w14:textId="77777777">
      <w:r>
        <w:br w:type="page"/>
      </w:r>
    </w:p>
    <w:p w:rsidR="00D4081E" w:rsidP="009E2D48" w14:paraId="1BEABE4E" w14:textId="77A3B75E">
      <w:pPr>
        <w:pStyle w:val="Heading3"/>
        <w:numPr>
          <w:ilvl w:val="2"/>
          <w:numId w:val="10"/>
        </w:numPr>
        <w:pBdr>
          <w:bottom w:val="single" w:sz="12" w:space="1" w:color="auto"/>
        </w:pBdr>
      </w:pPr>
      <w:bookmarkStart w:id="69" w:name="_Toc24482563"/>
      <w:bookmarkStart w:id="70" w:name="_Toc96434085"/>
      <w:r>
        <w:t>Subject Area Proposed Assignment</w:t>
      </w:r>
      <w:bookmarkEnd w:id="69"/>
      <w:bookmarkEnd w:id="70"/>
    </w:p>
    <w:p w:rsidR="002460CD" w:rsidP="008A786E" w14:paraId="16631F26" w14:textId="67A0758E">
      <w:pPr>
        <w:tabs>
          <w:tab w:val="left" w:pos="5561"/>
        </w:tabs>
        <w:rPr>
          <w:b/>
          <w:bCs/>
        </w:rPr>
      </w:pPr>
      <w:r w:rsidRPr="00D4081E">
        <w:rPr>
          <w:b/>
          <w:bCs/>
        </w:rPr>
        <w:t>INSTRUCTIONAL TEXT</w:t>
      </w:r>
      <w:r>
        <w:rPr>
          <w:b/>
          <w:bCs/>
        </w:rPr>
        <w:t>:</w:t>
      </w:r>
    </w:p>
    <w:p w:rsidR="00D4081E" w:rsidP="008A786E" w14:paraId="2A3115C4" w14:textId="65AE696D">
      <w:pPr>
        <w:tabs>
          <w:tab w:val="left" w:pos="5561"/>
        </w:tabs>
        <w:rPr>
          <w:b/>
          <w:bCs/>
        </w:rPr>
      </w:pPr>
      <w:r>
        <w:rPr>
          <w:b/>
          <w:bCs/>
        </w:rPr>
        <w:t>Using the radio button options below please select from one of the main subject areas provided in this list that the associate will be working in for the majority of their assignment:</w:t>
      </w:r>
    </w:p>
    <w:p w:rsidR="00D4081E" w:rsidP="009E2D48" w14:paraId="6F0F6239" w14:textId="5D242B48">
      <w:pPr>
        <w:pStyle w:val="ListParagraph"/>
        <w:numPr>
          <w:ilvl w:val="0"/>
          <w:numId w:val="11"/>
        </w:numPr>
        <w:tabs>
          <w:tab w:val="left" w:pos="5561"/>
        </w:tabs>
        <w:rPr>
          <w:b/>
          <w:bCs/>
        </w:rPr>
      </w:pPr>
      <w:r>
        <w:rPr>
          <w:b/>
          <w:bCs/>
        </w:rPr>
        <w:t>Adolescent &amp; School Health (non-STI)</w:t>
      </w:r>
    </w:p>
    <w:p w:rsidR="00D4081E" w:rsidP="009E2D48" w14:paraId="4F9D5B92" w14:textId="3E2F4AB8">
      <w:pPr>
        <w:pStyle w:val="ListParagraph"/>
        <w:numPr>
          <w:ilvl w:val="0"/>
          <w:numId w:val="11"/>
        </w:numPr>
        <w:tabs>
          <w:tab w:val="left" w:pos="5561"/>
        </w:tabs>
        <w:rPr>
          <w:b/>
          <w:bCs/>
        </w:rPr>
      </w:pPr>
      <w:r>
        <w:rPr>
          <w:b/>
          <w:bCs/>
        </w:rPr>
        <w:t>Community Health Improvement Planning (CHIP)/Community Health Assessments (CHA)</w:t>
      </w:r>
    </w:p>
    <w:p w:rsidR="00D4081E" w:rsidP="009E2D48" w14:paraId="37525BCC" w14:textId="16A9658D">
      <w:pPr>
        <w:pStyle w:val="ListParagraph"/>
        <w:numPr>
          <w:ilvl w:val="0"/>
          <w:numId w:val="11"/>
        </w:numPr>
        <w:tabs>
          <w:tab w:val="left" w:pos="5561"/>
        </w:tabs>
        <w:rPr>
          <w:b/>
          <w:bCs/>
        </w:rPr>
      </w:pPr>
      <w:r>
        <w:rPr>
          <w:b/>
          <w:bCs/>
        </w:rPr>
        <w:t>Chronic Disease</w:t>
      </w:r>
    </w:p>
    <w:p w:rsidR="00D4081E" w:rsidP="009E2D48" w14:paraId="7BA98FBC" w14:textId="3E20FAFF">
      <w:pPr>
        <w:pStyle w:val="ListParagraph"/>
        <w:numPr>
          <w:ilvl w:val="1"/>
          <w:numId w:val="11"/>
        </w:numPr>
        <w:tabs>
          <w:tab w:val="left" w:pos="5561"/>
        </w:tabs>
        <w:rPr>
          <w:b/>
          <w:bCs/>
        </w:rPr>
      </w:pPr>
      <w:r>
        <w:rPr>
          <w:b/>
          <w:bCs/>
        </w:rPr>
        <w:t>Cancer prevention and control</w:t>
      </w:r>
    </w:p>
    <w:p w:rsidR="00D4081E" w:rsidP="009E2D48" w14:paraId="1249CC00" w14:textId="0C5597DB">
      <w:pPr>
        <w:pStyle w:val="ListParagraph"/>
        <w:numPr>
          <w:ilvl w:val="1"/>
          <w:numId w:val="11"/>
        </w:numPr>
        <w:tabs>
          <w:tab w:val="left" w:pos="5561"/>
        </w:tabs>
        <w:rPr>
          <w:b/>
          <w:bCs/>
        </w:rPr>
      </w:pPr>
      <w:r>
        <w:rPr>
          <w:b/>
          <w:bCs/>
        </w:rPr>
        <w:t>Diabetes</w:t>
      </w:r>
    </w:p>
    <w:p w:rsidR="00D4081E" w:rsidP="009E2D48" w14:paraId="3FD59921" w14:textId="751763A3">
      <w:pPr>
        <w:pStyle w:val="ListParagraph"/>
        <w:numPr>
          <w:ilvl w:val="1"/>
          <w:numId w:val="11"/>
        </w:numPr>
        <w:tabs>
          <w:tab w:val="left" w:pos="5561"/>
        </w:tabs>
        <w:rPr>
          <w:b/>
          <w:bCs/>
        </w:rPr>
      </w:pPr>
      <w:r>
        <w:rPr>
          <w:b/>
          <w:bCs/>
        </w:rPr>
        <w:t>Heart disease and stroke prevention</w:t>
      </w:r>
    </w:p>
    <w:p w:rsidR="00D4081E" w:rsidP="009E2D48" w14:paraId="1D565AC1" w14:textId="28BCBCF1">
      <w:pPr>
        <w:pStyle w:val="ListParagraph"/>
        <w:numPr>
          <w:ilvl w:val="1"/>
          <w:numId w:val="11"/>
        </w:numPr>
        <w:tabs>
          <w:tab w:val="left" w:pos="5561"/>
        </w:tabs>
        <w:rPr>
          <w:b/>
          <w:bCs/>
        </w:rPr>
      </w:pPr>
      <w:r>
        <w:rPr>
          <w:b/>
          <w:bCs/>
        </w:rPr>
        <w:t>Nutrition</w:t>
      </w:r>
      <w:r>
        <w:rPr>
          <w:b/>
          <w:bCs/>
        </w:rPr>
        <w:t>/obesity</w:t>
      </w:r>
      <w:r>
        <w:rPr>
          <w:b/>
          <w:bCs/>
        </w:rPr>
        <w:t xml:space="preserve"> prevention/physical activity promotion</w:t>
      </w:r>
    </w:p>
    <w:p w:rsidR="00ED657D" w:rsidP="009E2D48" w14:paraId="6BA93C1F" w14:textId="2D903C61">
      <w:pPr>
        <w:pStyle w:val="ListParagraph"/>
        <w:numPr>
          <w:ilvl w:val="1"/>
          <w:numId w:val="11"/>
        </w:numPr>
        <w:tabs>
          <w:tab w:val="left" w:pos="5561"/>
        </w:tabs>
        <w:rPr>
          <w:b/>
          <w:bCs/>
        </w:rPr>
      </w:pPr>
      <w:r>
        <w:rPr>
          <w:b/>
          <w:bCs/>
        </w:rPr>
        <w:t>Tobacco prevention and cessation</w:t>
      </w:r>
    </w:p>
    <w:p w:rsidR="00ED657D" w:rsidP="009E2D48" w14:paraId="11691B99" w14:textId="2E8C2A51">
      <w:pPr>
        <w:pStyle w:val="ListParagraph"/>
        <w:numPr>
          <w:ilvl w:val="0"/>
          <w:numId w:val="11"/>
        </w:numPr>
        <w:tabs>
          <w:tab w:val="left" w:pos="5561"/>
        </w:tabs>
        <w:rPr>
          <w:b/>
          <w:bCs/>
        </w:rPr>
      </w:pPr>
      <w:r>
        <w:rPr>
          <w:b/>
          <w:bCs/>
        </w:rPr>
        <w:t>Emergency/disaster preparedness and response</w:t>
      </w:r>
    </w:p>
    <w:p w:rsidR="00ED657D" w:rsidP="009E2D48" w14:paraId="52403C91" w14:textId="0634F1F0">
      <w:pPr>
        <w:pStyle w:val="ListParagraph"/>
        <w:numPr>
          <w:ilvl w:val="0"/>
          <w:numId w:val="11"/>
        </w:numPr>
        <w:tabs>
          <w:tab w:val="left" w:pos="5561"/>
        </w:tabs>
        <w:rPr>
          <w:b/>
          <w:bCs/>
        </w:rPr>
      </w:pPr>
      <w:r>
        <w:rPr>
          <w:b/>
          <w:bCs/>
        </w:rPr>
        <w:t>Environmental health</w:t>
      </w:r>
    </w:p>
    <w:p w:rsidR="00ED657D" w:rsidP="009E2D48" w14:paraId="383229A7" w14:textId="39B40136">
      <w:pPr>
        <w:pStyle w:val="ListParagraph"/>
        <w:numPr>
          <w:ilvl w:val="1"/>
          <w:numId w:val="11"/>
        </w:numPr>
        <w:tabs>
          <w:tab w:val="left" w:pos="5561"/>
        </w:tabs>
        <w:rPr>
          <w:b/>
          <w:bCs/>
        </w:rPr>
      </w:pPr>
      <w:r>
        <w:rPr>
          <w:b/>
          <w:bCs/>
        </w:rPr>
        <w:t>Asthma and air pollution</w:t>
      </w:r>
    </w:p>
    <w:p w:rsidR="00ED657D" w:rsidP="009E2D48" w14:paraId="499F5606" w14:textId="1FF7C9C4">
      <w:pPr>
        <w:pStyle w:val="ListParagraph"/>
        <w:numPr>
          <w:ilvl w:val="1"/>
          <w:numId w:val="11"/>
        </w:numPr>
        <w:tabs>
          <w:tab w:val="left" w:pos="5561"/>
        </w:tabs>
        <w:rPr>
          <w:b/>
          <w:bCs/>
        </w:rPr>
      </w:pPr>
      <w:r>
        <w:rPr>
          <w:b/>
          <w:bCs/>
        </w:rPr>
        <w:t>Vector borne disease</w:t>
      </w:r>
    </w:p>
    <w:p w:rsidR="00ED657D" w:rsidP="009E2D48" w14:paraId="0004234C" w14:textId="414B7B25">
      <w:pPr>
        <w:pStyle w:val="ListParagraph"/>
        <w:numPr>
          <w:ilvl w:val="1"/>
          <w:numId w:val="11"/>
        </w:numPr>
        <w:tabs>
          <w:tab w:val="left" w:pos="5561"/>
        </w:tabs>
        <w:rPr>
          <w:b/>
          <w:bCs/>
        </w:rPr>
      </w:pPr>
      <w:r>
        <w:rPr>
          <w:b/>
          <w:bCs/>
        </w:rPr>
        <w:t>Healthy homes/air quality</w:t>
      </w:r>
    </w:p>
    <w:p w:rsidR="00ED657D" w:rsidP="009E2D48" w14:paraId="18646D25" w14:textId="21BB6AD9">
      <w:pPr>
        <w:pStyle w:val="ListParagraph"/>
        <w:numPr>
          <w:ilvl w:val="1"/>
          <w:numId w:val="11"/>
        </w:numPr>
        <w:tabs>
          <w:tab w:val="left" w:pos="5561"/>
        </w:tabs>
        <w:rPr>
          <w:b/>
          <w:bCs/>
        </w:rPr>
      </w:pPr>
      <w:r>
        <w:rPr>
          <w:b/>
          <w:bCs/>
        </w:rPr>
        <w:t>Foodborne or waterborne diseases (environmental controls, HACCP, food/water safety)</w:t>
      </w:r>
    </w:p>
    <w:p w:rsidR="00ED657D" w:rsidP="009E2D48" w14:paraId="2DFEDA14" w14:textId="5C38CE0B">
      <w:pPr>
        <w:pStyle w:val="ListParagraph"/>
        <w:numPr>
          <w:ilvl w:val="1"/>
          <w:numId w:val="11"/>
        </w:numPr>
        <w:tabs>
          <w:tab w:val="left" w:pos="5561"/>
        </w:tabs>
        <w:rPr>
          <w:b/>
          <w:bCs/>
        </w:rPr>
      </w:pPr>
      <w:r>
        <w:rPr>
          <w:b/>
          <w:bCs/>
        </w:rPr>
        <w:t>Lead poisoning prevention</w:t>
      </w:r>
    </w:p>
    <w:p w:rsidR="00ED657D" w:rsidP="009E2D48" w14:paraId="0A45741C" w14:textId="5338F716">
      <w:pPr>
        <w:pStyle w:val="ListParagraph"/>
        <w:numPr>
          <w:ilvl w:val="1"/>
          <w:numId w:val="11"/>
        </w:numPr>
        <w:tabs>
          <w:tab w:val="left" w:pos="5561"/>
        </w:tabs>
        <w:rPr>
          <w:b/>
          <w:bCs/>
        </w:rPr>
      </w:pPr>
      <w:r>
        <w:rPr>
          <w:b/>
          <w:bCs/>
        </w:rPr>
        <w:t>Radiation and chemical exposure</w:t>
      </w:r>
    </w:p>
    <w:p w:rsidR="00ED657D" w:rsidP="009E2D48" w14:paraId="4B6BE062" w14:textId="6E09C9D3">
      <w:pPr>
        <w:pStyle w:val="ListParagraph"/>
        <w:numPr>
          <w:ilvl w:val="0"/>
          <w:numId w:val="11"/>
        </w:numPr>
        <w:tabs>
          <w:tab w:val="left" w:pos="5561"/>
        </w:tabs>
        <w:rPr>
          <w:b/>
          <w:bCs/>
        </w:rPr>
      </w:pPr>
      <w:r>
        <w:rPr>
          <w:b/>
          <w:bCs/>
        </w:rPr>
        <w:t>Genomics</w:t>
      </w:r>
    </w:p>
    <w:p w:rsidR="00ED657D" w:rsidP="009E2D48" w14:paraId="08909B2B" w14:textId="36C9808B">
      <w:pPr>
        <w:pStyle w:val="ListParagraph"/>
        <w:numPr>
          <w:ilvl w:val="0"/>
          <w:numId w:val="11"/>
        </w:numPr>
        <w:tabs>
          <w:tab w:val="left" w:pos="5561"/>
        </w:tabs>
        <w:rPr>
          <w:b/>
          <w:bCs/>
        </w:rPr>
      </w:pPr>
      <w:r>
        <w:rPr>
          <w:b/>
          <w:bCs/>
        </w:rPr>
        <w:t>Health equity/access to care</w:t>
      </w:r>
    </w:p>
    <w:p w:rsidR="00ED657D" w:rsidP="009E2D48" w14:paraId="6B551F46" w14:textId="5D1B7EBF">
      <w:pPr>
        <w:pStyle w:val="ListParagraph"/>
        <w:numPr>
          <w:ilvl w:val="0"/>
          <w:numId w:val="11"/>
        </w:numPr>
        <w:tabs>
          <w:tab w:val="left" w:pos="5561"/>
        </w:tabs>
        <w:rPr>
          <w:b/>
          <w:bCs/>
        </w:rPr>
      </w:pPr>
      <w:r>
        <w:rPr>
          <w:b/>
          <w:bCs/>
        </w:rPr>
        <w:t>Health department improvement/accreditation</w:t>
      </w:r>
    </w:p>
    <w:p w:rsidR="00ED657D" w:rsidP="009E2D48" w14:paraId="02DA3F28" w14:textId="1DCCE964">
      <w:pPr>
        <w:pStyle w:val="ListParagraph"/>
        <w:numPr>
          <w:ilvl w:val="1"/>
          <w:numId w:val="11"/>
        </w:numPr>
        <w:tabs>
          <w:tab w:val="left" w:pos="5561"/>
        </w:tabs>
        <w:rPr>
          <w:b/>
          <w:bCs/>
        </w:rPr>
      </w:pPr>
      <w:r>
        <w:rPr>
          <w:b/>
          <w:bCs/>
        </w:rPr>
        <w:t>Health department improvement/quality improvrement</w:t>
      </w:r>
    </w:p>
    <w:p w:rsidR="00474FF7" w:rsidP="009E2D48" w14:paraId="592260B7" w14:textId="0523BBB1">
      <w:pPr>
        <w:pStyle w:val="ListParagraph"/>
        <w:numPr>
          <w:ilvl w:val="1"/>
          <w:numId w:val="11"/>
        </w:numPr>
        <w:tabs>
          <w:tab w:val="left" w:pos="5561"/>
        </w:tabs>
        <w:rPr>
          <w:b/>
          <w:bCs/>
        </w:rPr>
      </w:pPr>
      <w:r>
        <w:rPr>
          <w:b/>
          <w:bCs/>
        </w:rPr>
        <w:t>Accreditation</w:t>
      </w:r>
    </w:p>
    <w:p w:rsidR="00474FF7" w:rsidP="009E2D48" w14:paraId="46E417FE" w14:textId="69D73019">
      <w:pPr>
        <w:pStyle w:val="ListParagraph"/>
        <w:numPr>
          <w:ilvl w:val="0"/>
          <w:numId w:val="11"/>
        </w:numPr>
        <w:tabs>
          <w:tab w:val="left" w:pos="5561"/>
        </w:tabs>
        <w:rPr>
          <w:b/>
          <w:bCs/>
        </w:rPr>
      </w:pPr>
      <w:r>
        <w:rPr>
          <w:b/>
          <w:bCs/>
        </w:rPr>
        <w:t>Immunizations/Vaccine preventable disease investigation</w:t>
      </w:r>
    </w:p>
    <w:p w:rsidR="00474FF7" w:rsidP="009E2D48" w14:paraId="7F5D0DA3" w14:textId="18197AAE">
      <w:pPr>
        <w:pStyle w:val="ListParagraph"/>
        <w:numPr>
          <w:ilvl w:val="1"/>
          <w:numId w:val="11"/>
        </w:numPr>
        <w:tabs>
          <w:tab w:val="left" w:pos="5561"/>
        </w:tabs>
        <w:rPr>
          <w:b/>
          <w:bCs/>
        </w:rPr>
      </w:pPr>
      <w:r>
        <w:rPr>
          <w:b/>
          <w:bCs/>
        </w:rPr>
        <w:t>Immunizations</w:t>
      </w:r>
    </w:p>
    <w:p w:rsidR="00474FF7" w:rsidRPr="00474FF7" w:rsidP="009E2D48" w14:paraId="29BE52FE" w14:textId="7C135B0A">
      <w:pPr>
        <w:pStyle w:val="ListParagraph"/>
        <w:numPr>
          <w:ilvl w:val="1"/>
          <w:numId w:val="11"/>
        </w:numPr>
        <w:tabs>
          <w:tab w:val="left" w:pos="5561"/>
        </w:tabs>
        <w:rPr>
          <w:b/>
          <w:bCs/>
        </w:rPr>
      </w:pPr>
      <w:r>
        <w:rPr>
          <w:b/>
          <w:bCs/>
        </w:rPr>
        <w:t>Influenza</w:t>
      </w:r>
    </w:p>
    <w:p w:rsidR="00474FF7" w:rsidP="009E2D48" w14:paraId="6FD45777" w14:textId="347AAFC5">
      <w:pPr>
        <w:pStyle w:val="ListParagraph"/>
        <w:numPr>
          <w:ilvl w:val="1"/>
          <w:numId w:val="11"/>
        </w:numPr>
        <w:tabs>
          <w:tab w:val="left" w:pos="5561"/>
        </w:tabs>
        <w:rPr>
          <w:b/>
          <w:bCs/>
        </w:rPr>
      </w:pPr>
      <w:r>
        <w:rPr>
          <w:b/>
          <w:bCs/>
        </w:rPr>
        <w:t>Vaccine preventable diseases (surveillance or investigation)</w:t>
      </w:r>
    </w:p>
    <w:p w:rsidR="00262E8C" w:rsidP="009E2D48" w14:paraId="61B5FA45" w14:textId="6156192D">
      <w:pPr>
        <w:pStyle w:val="ListParagraph"/>
        <w:numPr>
          <w:ilvl w:val="0"/>
          <w:numId w:val="11"/>
        </w:numPr>
        <w:tabs>
          <w:tab w:val="left" w:pos="5561"/>
        </w:tabs>
        <w:rPr>
          <w:b/>
          <w:bCs/>
        </w:rPr>
      </w:pPr>
      <w:r>
        <w:rPr>
          <w:b/>
          <w:bCs/>
        </w:rPr>
        <w:t>Sexually transmitted disease prevention</w:t>
      </w:r>
    </w:p>
    <w:p w:rsidR="00262E8C" w:rsidP="009E2D48" w14:paraId="3F10B880" w14:textId="571BC590">
      <w:pPr>
        <w:pStyle w:val="ListParagraph"/>
        <w:numPr>
          <w:ilvl w:val="0"/>
          <w:numId w:val="11"/>
        </w:numPr>
        <w:tabs>
          <w:tab w:val="left" w:pos="5561"/>
        </w:tabs>
        <w:rPr>
          <w:b/>
          <w:bCs/>
        </w:rPr>
      </w:pPr>
      <w:r>
        <w:rPr>
          <w:b/>
          <w:bCs/>
        </w:rPr>
        <w:t>HIV/AIDS prevention</w:t>
      </w:r>
    </w:p>
    <w:p w:rsidR="00262E8C" w:rsidP="009E2D48" w14:paraId="5F7716E7" w14:textId="11B1EB15">
      <w:pPr>
        <w:pStyle w:val="ListParagraph"/>
        <w:numPr>
          <w:ilvl w:val="0"/>
          <w:numId w:val="11"/>
        </w:numPr>
        <w:tabs>
          <w:tab w:val="left" w:pos="5561"/>
        </w:tabs>
        <w:rPr>
          <w:b/>
          <w:bCs/>
        </w:rPr>
      </w:pPr>
      <w:r>
        <w:rPr>
          <w:b/>
          <w:bCs/>
        </w:rPr>
        <w:t>Tuberculosis prevention</w:t>
      </w:r>
    </w:p>
    <w:p w:rsidR="00262E8C" w:rsidP="009E2D48" w14:paraId="71942DD6" w14:textId="27B49D0B">
      <w:pPr>
        <w:pStyle w:val="ListParagraph"/>
        <w:numPr>
          <w:ilvl w:val="0"/>
          <w:numId w:val="11"/>
        </w:numPr>
        <w:tabs>
          <w:tab w:val="left" w:pos="5561"/>
        </w:tabs>
        <w:rPr>
          <w:b/>
          <w:bCs/>
        </w:rPr>
      </w:pPr>
      <w:r>
        <w:rPr>
          <w:b/>
          <w:bCs/>
        </w:rPr>
        <w:t>Viral hepatitis prevention</w:t>
      </w:r>
    </w:p>
    <w:p w:rsidR="00262E8C" w:rsidP="009E2D48" w14:paraId="56F96565" w14:textId="7ECE0F87">
      <w:pPr>
        <w:pStyle w:val="ListParagraph"/>
        <w:numPr>
          <w:ilvl w:val="0"/>
          <w:numId w:val="11"/>
        </w:numPr>
        <w:tabs>
          <w:tab w:val="left" w:pos="5561"/>
        </w:tabs>
        <w:rPr>
          <w:b/>
          <w:bCs/>
        </w:rPr>
      </w:pPr>
      <w:r>
        <w:rPr>
          <w:b/>
          <w:bCs/>
        </w:rPr>
        <w:t>Adolescent/school-based sexually transmitted disease prevention</w:t>
      </w:r>
    </w:p>
    <w:p w:rsidR="00262E8C" w:rsidP="009E2D48" w14:paraId="4236A421" w14:textId="45006A09">
      <w:pPr>
        <w:pStyle w:val="ListParagraph"/>
        <w:numPr>
          <w:ilvl w:val="0"/>
          <w:numId w:val="11"/>
        </w:numPr>
        <w:tabs>
          <w:tab w:val="left" w:pos="5561"/>
        </w:tabs>
        <w:rPr>
          <w:b/>
          <w:bCs/>
        </w:rPr>
      </w:pPr>
      <w:r>
        <w:rPr>
          <w:b/>
          <w:bCs/>
        </w:rPr>
        <w:t>Other infectious diseases</w:t>
      </w:r>
    </w:p>
    <w:p w:rsidR="00262E8C" w:rsidP="009E2D48" w14:paraId="3BF0A5D3" w14:textId="1D56C01D">
      <w:pPr>
        <w:pStyle w:val="ListParagraph"/>
        <w:numPr>
          <w:ilvl w:val="1"/>
          <w:numId w:val="11"/>
        </w:numPr>
        <w:tabs>
          <w:tab w:val="left" w:pos="5561"/>
        </w:tabs>
        <w:rPr>
          <w:b/>
          <w:bCs/>
        </w:rPr>
      </w:pPr>
      <w:r>
        <w:rPr>
          <w:b/>
          <w:bCs/>
        </w:rPr>
        <w:t>Foodborne or waterborne disease (human illness surveillance</w:t>
      </w:r>
      <w:r w:rsidR="00576095">
        <w:rPr>
          <w:b/>
          <w:bCs/>
        </w:rPr>
        <w:t>, investigation, prevention)</w:t>
      </w:r>
    </w:p>
    <w:p w:rsidR="00576095" w:rsidP="009E2D48" w14:paraId="339EF506" w14:textId="77777777">
      <w:pPr>
        <w:pStyle w:val="ListParagraph"/>
        <w:numPr>
          <w:ilvl w:val="1"/>
          <w:numId w:val="11"/>
        </w:numPr>
        <w:tabs>
          <w:tab w:val="left" w:pos="5561"/>
        </w:tabs>
        <w:rPr>
          <w:b/>
          <w:bCs/>
        </w:rPr>
      </w:pPr>
      <w:r>
        <w:rPr>
          <w:b/>
          <w:bCs/>
        </w:rPr>
        <w:t>Vector-borne disease (human illness surveillance, investigation, prevention)</w:t>
      </w:r>
    </w:p>
    <w:p w:rsidR="00576095" w:rsidP="009E2D48" w14:paraId="2414CC3D" w14:textId="498ED517">
      <w:pPr>
        <w:pStyle w:val="ListParagraph"/>
        <w:numPr>
          <w:ilvl w:val="1"/>
          <w:numId w:val="11"/>
        </w:numPr>
        <w:tabs>
          <w:tab w:val="left" w:pos="5561"/>
        </w:tabs>
        <w:rPr>
          <w:b/>
          <w:bCs/>
        </w:rPr>
      </w:pPr>
      <w:r>
        <w:rPr>
          <w:b/>
          <w:bCs/>
        </w:rPr>
        <w:t>Healthcare associated infections</w:t>
      </w:r>
    </w:p>
    <w:p w:rsidR="00447574" w:rsidP="009E2D48" w14:paraId="0791A661" w14:textId="4C1487C3">
      <w:pPr>
        <w:pStyle w:val="ListParagraph"/>
        <w:numPr>
          <w:ilvl w:val="1"/>
          <w:numId w:val="11"/>
        </w:numPr>
        <w:tabs>
          <w:tab w:val="left" w:pos="5561"/>
        </w:tabs>
        <w:rPr>
          <w:b/>
          <w:bCs/>
        </w:rPr>
      </w:pPr>
      <w:r>
        <w:rPr>
          <w:b/>
          <w:bCs/>
        </w:rPr>
        <w:t>Notable disease surveillance and reporting</w:t>
      </w:r>
    </w:p>
    <w:p w:rsidR="00447574" w:rsidP="009E2D48" w14:paraId="4AA920E7" w14:textId="5BB99F70">
      <w:pPr>
        <w:pStyle w:val="ListParagraph"/>
        <w:numPr>
          <w:ilvl w:val="1"/>
          <w:numId w:val="11"/>
        </w:numPr>
        <w:tabs>
          <w:tab w:val="left" w:pos="5561"/>
        </w:tabs>
        <w:rPr>
          <w:b/>
          <w:bCs/>
        </w:rPr>
      </w:pPr>
      <w:r>
        <w:rPr>
          <w:b/>
          <w:bCs/>
        </w:rPr>
        <w:t>Quarantine</w:t>
      </w:r>
    </w:p>
    <w:p w:rsidR="00447574" w:rsidP="009E2D48" w14:paraId="13D73971" w14:textId="26E470E7">
      <w:pPr>
        <w:pStyle w:val="ListParagraph"/>
        <w:numPr>
          <w:ilvl w:val="0"/>
          <w:numId w:val="11"/>
        </w:numPr>
        <w:tabs>
          <w:tab w:val="left" w:pos="5561"/>
        </w:tabs>
        <w:rPr>
          <w:b/>
          <w:bCs/>
        </w:rPr>
      </w:pPr>
      <w:r>
        <w:rPr>
          <w:b/>
          <w:bCs/>
        </w:rPr>
        <w:t>Injury Prevention</w:t>
      </w:r>
    </w:p>
    <w:p w:rsidR="00447574" w:rsidP="009E2D48" w14:paraId="24CC0FEF" w14:textId="79C7212C">
      <w:pPr>
        <w:pStyle w:val="ListParagraph"/>
        <w:numPr>
          <w:ilvl w:val="1"/>
          <w:numId w:val="11"/>
        </w:numPr>
        <w:tabs>
          <w:tab w:val="left" w:pos="5561"/>
        </w:tabs>
        <w:rPr>
          <w:b/>
          <w:bCs/>
        </w:rPr>
      </w:pPr>
      <w:r>
        <w:rPr>
          <w:b/>
          <w:bCs/>
        </w:rPr>
        <w:t>Unintentional injury prevention (falls, water safety)</w:t>
      </w:r>
    </w:p>
    <w:p w:rsidR="00447574" w:rsidP="009E2D48" w14:paraId="675083BA" w14:textId="1CB93136">
      <w:pPr>
        <w:pStyle w:val="ListParagraph"/>
        <w:numPr>
          <w:ilvl w:val="1"/>
          <w:numId w:val="11"/>
        </w:numPr>
        <w:tabs>
          <w:tab w:val="left" w:pos="5561"/>
        </w:tabs>
        <w:rPr>
          <w:b/>
          <w:bCs/>
        </w:rPr>
      </w:pPr>
      <w:r>
        <w:rPr>
          <w:b/>
          <w:bCs/>
        </w:rPr>
        <w:t>Transportation injury prevention (automobile safety, bike safety)</w:t>
      </w:r>
    </w:p>
    <w:p w:rsidR="00447574" w:rsidP="009E2D48" w14:paraId="07A1A06A" w14:textId="59883C88">
      <w:pPr>
        <w:pStyle w:val="ListParagraph"/>
        <w:numPr>
          <w:ilvl w:val="1"/>
          <w:numId w:val="11"/>
        </w:numPr>
        <w:tabs>
          <w:tab w:val="left" w:pos="5561"/>
        </w:tabs>
        <w:rPr>
          <w:b/>
          <w:bCs/>
        </w:rPr>
      </w:pPr>
      <w:r>
        <w:rPr>
          <w:b/>
          <w:bCs/>
        </w:rPr>
        <w:t>Opioid/Prescription drug overdose prevention</w:t>
      </w:r>
    </w:p>
    <w:p w:rsidR="00447574" w:rsidP="009E2D48" w14:paraId="5E334287" w14:textId="0F7B1115">
      <w:pPr>
        <w:pStyle w:val="ListParagraph"/>
        <w:numPr>
          <w:ilvl w:val="1"/>
          <w:numId w:val="11"/>
        </w:numPr>
        <w:tabs>
          <w:tab w:val="left" w:pos="5561"/>
        </w:tabs>
        <w:rPr>
          <w:b/>
          <w:bCs/>
        </w:rPr>
      </w:pPr>
      <w:r>
        <w:rPr>
          <w:b/>
          <w:bCs/>
        </w:rPr>
        <w:t>Violence prevention</w:t>
      </w:r>
    </w:p>
    <w:p w:rsidR="00447574" w:rsidP="009E2D48" w14:paraId="7F4B1802" w14:textId="5A8720DF">
      <w:pPr>
        <w:pStyle w:val="ListParagraph"/>
        <w:numPr>
          <w:ilvl w:val="1"/>
          <w:numId w:val="11"/>
        </w:numPr>
        <w:tabs>
          <w:tab w:val="left" w:pos="5561"/>
        </w:tabs>
        <w:rPr>
          <w:b/>
          <w:bCs/>
        </w:rPr>
      </w:pPr>
      <w:r>
        <w:rPr>
          <w:b/>
          <w:bCs/>
        </w:rPr>
        <w:t>Occupational health/safety</w:t>
      </w:r>
    </w:p>
    <w:p w:rsidR="00447574" w:rsidP="009E2D48" w14:paraId="0D04E155" w14:textId="059B9E91">
      <w:pPr>
        <w:pStyle w:val="ListParagraph"/>
        <w:numPr>
          <w:ilvl w:val="0"/>
          <w:numId w:val="11"/>
        </w:numPr>
        <w:tabs>
          <w:tab w:val="left" w:pos="5561"/>
        </w:tabs>
        <w:rPr>
          <w:b/>
          <w:bCs/>
        </w:rPr>
      </w:pPr>
      <w:r>
        <w:rPr>
          <w:b/>
          <w:bCs/>
        </w:rPr>
        <w:t>Maternal &amp; Infant health</w:t>
      </w:r>
    </w:p>
    <w:p w:rsidR="00447574" w:rsidP="009E2D48" w14:paraId="3E1ECA90" w14:textId="45BDCAF9">
      <w:pPr>
        <w:pStyle w:val="ListParagraph"/>
        <w:numPr>
          <w:ilvl w:val="1"/>
          <w:numId w:val="11"/>
        </w:numPr>
        <w:tabs>
          <w:tab w:val="left" w:pos="5561"/>
        </w:tabs>
        <w:rPr>
          <w:b/>
          <w:bCs/>
        </w:rPr>
      </w:pPr>
      <w:r>
        <w:rPr>
          <w:b/>
          <w:bCs/>
        </w:rPr>
        <w:t>Reproductive health</w:t>
      </w:r>
    </w:p>
    <w:p w:rsidR="00447574" w:rsidP="009E2D48" w14:paraId="1D208BC6" w14:textId="4CFBA40F">
      <w:pPr>
        <w:pStyle w:val="ListParagraph"/>
        <w:numPr>
          <w:ilvl w:val="1"/>
          <w:numId w:val="11"/>
        </w:numPr>
        <w:tabs>
          <w:tab w:val="left" w:pos="5561"/>
        </w:tabs>
        <w:rPr>
          <w:b/>
          <w:bCs/>
        </w:rPr>
      </w:pPr>
      <w:r>
        <w:rPr>
          <w:b/>
          <w:bCs/>
        </w:rPr>
        <w:t>Birth defects</w:t>
      </w:r>
    </w:p>
    <w:p w:rsidR="00447574" w:rsidP="009E2D48" w14:paraId="6CD1A93D" w14:textId="5D5FC239">
      <w:pPr>
        <w:pStyle w:val="ListParagraph"/>
        <w:numPr>
          <w:ilvl w:val="1"/>
          <w:numId w:val="11"/>
        </w:numPr>
        <w:tabs>
          <w:tab w:val="left" w:pos="5561"/>
        </w:tabs>
        <w:rPr>
          <w:b/>
          <w:bCs/>
        </w:rPr>
      </w:pPr>
      <w:r>
        <w:rPr>
          <w:b/>
          <w:bCs/>
        </w:rPr>
        <w:t>Early childhood development</w:t>
      </w:r>
    </w:p>
    <w:p w:rsidR="00447574" w:rsidP="009E2D48" w14:paraId="3DAAEAFC" w14:textId="01271FD6">
      <w:pPr>
        <w:pStyle w:val="ListParagraph"/>
        <w:numPr>
          <w:ilvl w:val="0"/>
          <w:numId w:val="11"/>
        </w:numPr>
        <w:tabs>
          <w:tab w:val="left" w:pos="5561"/>
        </w:tabs>
        <w:rPr>
          <w:b/>
          <w:bCs/>
        </w:rPr>
      </w:pPr>
      <w:r>
        <w:rPr>
          <w:b/>
          <w:bCs/>
        </w:rPr>
        <w:t>Public health policy &amp; law</w:t>
      </w:r>
    </w:p>
    <w:p w:rsidR="00447574" w:rsidP="009E2D48" w14:paraId="54FCF722" w14:textId="26A3D2E2">
      <w:pPr>
        <w:pStyle w:val="ListParagraph"/>
        <w:numPr>
          <w:ilvl w:val="0"/>
          <w:numId w:val="11"/>
        </w:numPr>
        <w:tabs>
          <w:tab w:val="left" w:pos="5561"/>
        </w:tabs>
        <w:rPr>
          <w:b/>
          <w:bCs/>
        </w:rPr>
      </w:pPr>
      <w:r>
        <w:rPr>
          <w:b/>
          <w:bCs/>
        </w:rPr>
        <w:t>Public health surveillance</w:t>
      </w:r>
    </w:p>
    <w:p w:rsidR="00447574" w:rsidP="009E2D48" w14:paraId="75DDFB0B" w14:textId="0EAAC78D">
      <w:pPr>
        <w:pStyle w:val="ListParagraph"/>
        <w:numPr>
          <w:ilvl w:val="1"/>
          <w:numId w:val="11"/>
        </w:numPr>
        <w:tabs>
          <w:tab w:val="left" w:pos="5561"/>
        </w:tabs>
        <w:rPr>
          <w:b/>
          <w:bCs/>
        </w:rPr>
      </w:pPr>
      <w:r>
        <w:rPr>
          <w:b/>
          <w:bCs/>
        </w:rPr>
        <w:t>General epidemiology and disease surveillance</w:t>
      </w:r>
    </w:p>
    <w:p w:rsidR="00447574" w:rsidP="009E2D48" w14:paraId="48B6204C" w14:textId="5E92ADA0">
      <w:pPr>
        <w:pStyle w:val="ListParagraph"/>
        <w:numPr>
          <w:ilvl w:val="0"/>
          <w:numId w:val="11"/>
        </w:numPr>
        <w:tabs>
          <w:tab w:val="left" w:pos="5561"/>
        </w:tabs>
        <w:rPr>
          <w:b/>
          <w:bCs/>
        </w:rPr>
      </w:pPr>
      <w:r>
        <w:rPr>
          <w:b/>
          <w:bCs/>
        </w:rPr>
        <w:t>Oral health</w:t>
      </w:r>
    </w:p>
    <w:p w:rsidR="008C0FF5" w:rsidP="008C0FF5" w14:paraId="3C1BBDAC" w14:textId="022ADFD5">
      <w:pPr>
        <w:tabs>
          <w:tab w:val="left" w:pos="5561"/>
        </w:tabs>
        <w:ind w:left="360"/>
        <w:rPr>
          <w:b/>
          <w:bCs/>
        </w:rPr>
      </w:pPr>
    </w:p>
    <w:p w:rsidR="00C52729" w:rsidP="008C0FF5" w14:paraId="41D9A9A6" w14:textId="564E12C8">
      <w:pPr>
        <w:tabs>
          <w:tab w:val="left" w:pos="5561"/>
        </w:tabs>
        <w:ind w:left="360"/>
        <w:rPr>
          <w:b/>
          <w:bCs/>
        </w:rPr>
      </w:pPr>
    </w:p>
    <w:p w:rsidR="00C52729" w:rsidP="00C52729" w14:paraId="2BD48A44" w14:textId="77777777">
      <w:pPr>
        <w:pStyle w:val="Captions"/>
      </w:pPr>
      <w:r>
        <w:t>Table 6.14.2-a. Subject Area Proposed Assignment Fields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5"/>
        <w:gridCol w:w="574"/>
        <w:gridCol w:w="574"/>
        <w:gridCol w:w="605"/>
        <w:gridCol w:w="783"/>
        <w:gridCol w:w="716"/>
        <w:gridCol w:w="533"/>
        <w:gridCol w:w="698"/>
        <w:gridCol w:w="698"/>
      </w:tblGrid>
      <w:tr w14:paraId="3F615D59" w14:textId="7BD5054C" w:rsidTr="00C34F41">
        <w:tblPrEx>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18" w:type="pct"/>
            <w:tcBorders>
              <w:bottom w:val="single" w:sz="4" w:space="0" w:color="auto"/>
            </w:tcBorders>
            <w:shd w:val="clear" w:color="5B9BD5" w:fill="5B9BD5"/>
            <w:hideMark/>
          </w:tcPr>
          <w:p w:rsidR="00C34F41" w:rsidRPr="00E50CAB" w:rsidP="008052F6" w14:paraId="13C90A4E"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Field Name</w:t>
            </w:r>
          </w:p>
        </w:tc>
        <w:tc>
          <w:tcPr>
            <w:tcW w:w="1470" w:type="pct"/>
            <w:tcBorders>
              <w:bottom w:val="single" w:sz="4" w:space="0" w:color="auto"/>
            </w:tcBorders>
            <w:shd w:val="clear" w:color="5B9BD5" w:fill="5B9BD5"/>
            <w:hideMark/>
          </w:tcPr>
          <w:p w:rsidR="00C34F41" w:rsidRPr="00E50CAB" w:rsidP="008052F6" w14:paraId="229CFD46"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 xml:space="preserve"> Values</w:t>
            </w:r>
          </w:p>
        </w:tc>
        <w:tc>
          <w:tcPr>
            <w:tcW w:w="223" w:type="pct"/>
            <w:shd w:val="clear" w:color="5B9BD5" w:fill="5B9BD5"/>
            <w:noWrap/>
            <w:hideMark/>
          </w:tcPr>
          <w:p w:rsidR="00C34F41" w:rsidRPr="00E50CAB" w:rsidP="008052F6" w14:paraId="7BAD1CF9"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EIS</w:t>
            </w:r>
          </w:p>
        </w:tc>
        <w:tc>
          <w:tcPr>
            <w:tcW w:w="223" w:type="pct"/>
            <w:shd w:val="clear" w:color="5B9BD5" w:fill="5B9BD5"/>
            <w:noWrap/>
            <w:hideMark/>
          </w:tcPr>
          <w:p w:rsidR="00C34F41" w:rsidRPr="00E50CAB" w:rsidP="008052F6" w14:paraId="3B3D85A7"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LLS</w:t>
            </w:r>
          </w:p>
        </w:tc>
        <w:tc>
          <w:tcPr>
            <w:tcW w:w="235" w:type="pct"/>
            <w:shd w:val="clear" w:color="5B9BD5" w:fill="5B9BD5"/>
            <w:noWrap/>
            <w:hideMark/>
          </w:tcPr>
          <w:p w:rsidR="00C34F41" w:rsidRPr="00E50CAB" w:rsidP="008052F6" w14:paraId="423D219F"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EEP</w:t>
            </w:r>
          </w:p>
        </w:tc>
        <w:tc>
          <w:tcPr>
            <w:tcW w:w="304" w:type="pct"/>
            <w:shd w:val="clear" w:color="5B9BD5" w:fill="5B9BD5"/>
            <w:noWrap/>
            <w:hideMark/>
          </w:tcPr>
          <w:p w:rsidR="00C34F41" w:rsidRPr="00E50CAB" w:rsidP="008052F6" w14:paraId="3E3FB551"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FLIGHT</w:t>
            </w:r>
          </w:p>
        </w:tc>
        <w:tc>
          <w:tcPr>
            <w:tcW w:w="278" w:type="pct"/>
            <w:shd w:val="clear" w:color="5B9BD5" w:fill="5B9BD5"/>
            <w:noWrap/>
            <w:hideMark/>
          </w:tcPr>
          <w:p w:rsidR="00C34F41" w:rsidRPr="00E50CAB" w:rsidP="008052F6" w14:paraId="1B005828"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PHIFP</w:t>
            </w:r>
          </w:p>
        </w:tc>
        <w:tc>
          <w:tcPr>
            <w:tcW w:w="207" w:type="pct"/>
            <w:shd w:val="clear" w:color="5B9BD5" w:fill="5B9BD5"/>
            <w:noWrap/>
            <w:hideMark/>
          </w:tcPr>
          <w:p w:rsidR="00C34F41" w:rsidRPr="00E50CAB" w:rsidP="008052F6" w14:paraId="7742AD9A"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PE</w:t>
            </w:r>
          </w:p>
        </w:tc>
        <w:tc>
          <w:tcPr>
            <w:tcW w:w="271" w:type="pct"/>
            <w:shd w:val="clear" w:color="5B9BD5" w:fill="5B9BD5"/>
            <w:noWrap/>
            <w:hideMark/>
          </w:tcPr>
          <w:p w:rsidR="00C34F41" w:rsidRPr="00E50CAB" w:rsidP="008052F6" w14:paraId="540ADA31"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PHAP</w:t>
            </w:r>
          </w:p>
        </w:tc>
        <w:tc>
          <w:tcPr>
            <w:tcW w:w="271" w:type="pct"/>
            <w:shd w:val="clear" w:color="5B9BD5" w:fill="5B9BD5"/>
          </w:tcPr>
          <w:p w:rsidR="00C34F41" w:rsidRPr="00E50CAB" w:rsidP="008052F6" w14:paraId="36393989" w14:textId="4461EDE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513E8EE" w14:textId="5A7CE6C3" w:rsidTr="00C34F41">
        <w:tblPrEx>
          <w:tblW w:w="4971" w:type="pct"/>
          <w:tblLook w:val="04A0"/>
        </w:tblPrEx>
        <w:trPr>
          <w:trHeight w:val="5280"/>
        </w:trPr>
        <w:tc>
          <w:tcPr>
            <w:tcW w:w="1518" w:type="pct"/>
            <w:shd w:val="clear" w:color="DDEBF7" w:fill="FFFFFF" w:themeFill="background1"/>
            <w:hideMark/>
          </w:tcPr>
          <w:p w:rsidR="00C34F41" w:rsidRPr="00E50CAB" w:rsidP="00FF79CE" w14:paraId="1546E71E"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Select the subject area the associate will be working in for the majority of their assignment:</w:t>
            </w:r>
          </w:p>
        </w:tc>
        <w:tc>
          <w:tcPr>
            <w:tcW w:w="1470" w:type="pct"/>
            <w:shd w:val="clear" w:color="DDEBF7" w:fill="FFFFFF" w:themeFill="background1"/>
            <w:hideMark/>
          </w:tcPr>
          <w:p w:rsidR="00C34F41" w:rsidRPr="009038ED" w:rsidP="00FF79CE" w14:paraId="38AB470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 Obesity, nutrition, and physical activity</w:t>
            </w:r>
          </w:p>
          <w:p w:rsidR="00C34F41" w:rsidRPr="009038ED" w:rsidP="00FF79CE" w14:paraId="1DD1B7C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 Cancer prevention and control</w:t>
            </w:r>
          </w:p>
          <w:p w:rsidR="00C34F41" w:rsidRPr="009038ED" w:rsidP="00FF79CE" w14:paraId="1184496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 Diabetes</w:t>
            </w:r>
          </w:p>
          <w:p w:rsidR="00C34F41" w:rsidRPr="009038ED" w:rsidP="00FF79CE" w14:paraId="1AFFB9ED"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4. Heart disease and stroke prevention</w:t>
            </w:r>
          </w:p>
          <w:p w:rsidR="00C34F41" w:rsidRPr="009038ED" w:rsidP="00FF79CE" w14:paraId="5F8C689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5. Tobacco prevention and cessation</w:t>
            </w:r>
          </w:p>
          <w:p w:rsidR="00C34F41" w:rsidRPr="009038ED" w:rsidP="00FF79CE" w14:paraId="2895BBE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6. Other chronic disease</w:t>
            </w:r>
          </w:p>
          <w:p w:rsidR="00C34F41" w:rsidRPr="009038ED" w:rsidP="00FF79CE" w14:paraId="1357671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7. Emergency preparedness and response</w:t>
            </w:r>
          </w:p>
          <w:p w:rsidR="00C34F41" w:rsidRPr="009038ED" w:rsidP="00FF79CE" w14:paraId="1B1A97B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8. Asthma and air pollution</w:t>
            </w:r>
          </w:p>
          <w:p w:rsidR="00C34F41" w:rsidRPr="009038ED" w:rsidP="00FF79CE" w14:paraId="663B812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9. Environmental health</w:t>
            </w:r>
          </w:p>
          <w:p w:rsidR="00C34F41" w:rsidRPr="009038ED" w:rsidP="00FF79CE" w14:paraId="13D6930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10. Immunizations/vaccine preventable disease</w:t>
            </w:r>
          </w:p>
          <w:p w:rsidR="00C34F41" w:rsidRPr="009038ED" w:rsidP="00FF79CE" w14:paraId="29D44A6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11. Influenza</w:t>
            </w:r>
          </w:p>
          <w:p w:rsidR="00C34F41" w:rsidRPr="009038ED" w:rsidP="00FF79CE" w14:paraId="5037A58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12. HIV/AIDS, or Tuberculosis</w:t>
            </w:r>
          </w:p>
          <w:p w:rsidR="00C34F41" w:rsidRPr="009038ED" w:rsidP="00FF79CE" w14:paraId="01D6819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13. STD prevention</w:t>
            </w:r>
          </w:p>
          <w:p w:rsidR="00C34F41" w:rsidRPr="009038ED" w:rsidP="00FF79CE" w14:paraId="1D364B42"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14. Viral hepatitis</w:t>
            </w:r>
          </w:p>
          <w:p w:rsidR="00C34F41" w:rsidRPr="009038ED" w:rsidP="00FF79CE" w14:paraId="46F1EEC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15. Foodborne diseases</w:t>
            </w:r>
          </w:p>
          <w:p w:rsidR="00C34F41" w:rsidRPr="009038ED" w:rsidP="00FF79CE" w14:paraId="4A633EC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16. Waterborne diseases</w:t>
            </w:r>
          </w:p>
          <w:p w:rsidR="00C34F41" w:rsidRPr="009038ED" w:rsidP="00FF79CE" w14:paraId="5C6C78B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17. Vectorborne diseases</w:t>
            </w:r>
          </w:p>
          <w:p w:rsidR="00C34F41" w:rsidRPr="009038ED" w:rsidP="00FF79CE" w14:paraId="485FDA3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18. Fungal Diseases</w:t>
            </w:r>
          </w:p>
          <w:p w:rsidR="00C34F41" w:rsidRPr="009038ED" w:rsidP="00FF79CE" w14:paraId="2042A89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19. One Health and zoonotic disease</w:t>
            </w:r>
          </w:p>
          <w:p w:rsidR="00C34F41" w:rsidRPr="009038ED" w:rsidP="00FF79CE" w14:paraId="3849E54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20. Arctic Investigations (Alaska)</w:t>
            </w:r>
          </w:p>
          <w:p w:rsidR="00C34F41" w:rsidRPr="009038ED" w:rsidP="00FF79CE" w14:paraId="05ED680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21. Healthcare-associated infections</w:t>
            </w:r>
          </w:p>
          <w:p w:rsidR="00C34F41" w:rsidRPr="009038ED" w:rsidP="00FF79CE" w14:paraId="7FBD885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22. Quarantine and border health services</w:t>
            </w:r>
          </w:p>
          <w:p w:rsidR="00C34F41" w:rsidRPr="009038ED" w:rsidP="00FF79CE" w14:paraId="25249F1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23. Unintentional injury</w:t>
            </w:r>
          </w:p>
          <w:p w:rsidR="00C34F41" w:rsidRPr="009038ED" w:rsidP="00FF79CE" w14:paraId="08F715D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24. Opioid/prescription drug overdose prevention</w:t>
            </w:r>
          </w:p>
          <w:p w:rsidR="00C34F41" w:rsidRPr="009038ED" w:rsidP="00FF79CE" w14:paraId="0A0D713C"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25. Occupational health and safety</w:t>
            </w:r>
          </w:p>
          <w:p w:rsidR="00C34F41" w:rsidRPr="009038ED" w:rsidP="00FF79CE" w14:paraId="40BDD10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26. Violence Prevention</w:t>
            </w:r>
          </w:p>
          <w:p w:rsidR="00C34F41" w:rsidRPr="009038ED" w:rsidP="00FF79CE" w14:paraId="4D07F4C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27. Reproductive Health</w:t>
            </w:r>
          </w:p>
          <w:p w:rsidR="00C34F41" w:rsidRPr="009038ED" w:rsidP="00FF79CE" w14:paraId="4546088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28. Maternal and infant health</w:t>
            </w:r>
          </w:p>
          <w:p w:rsidR="00C34F41" w:rsidRPr="009038ED" w:rsidP="00FF79CE" w14:paraId="2AC0F5A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29. Blood Disorders</w:t>
            </w:r>
          </w:p>
          <w:p w:rsidR="00C34F41" w:rsidRPr="009038ED" w:rsidP="00FF79CE" w14:paraId="479D221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30. Health statistics</w:t>
            </w:r>
          </w:p>
          <w:p w:rsidR="00C34F41" w:rsidRPr="009038ED" w:rsidP="00FF79CE" w14:paraId="7231DA6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31. State, local, and territorial health</w:t>
            </w:r>
          </w:p>
          <w:p w:rsidR="00C34F41" w:rsidRPr="009038ED" w:rsidP="00FF79CE" w14:paraId="7D9523B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32. Global health</w:t>
            </w:r>
          </w:p>
          <w:p w:rsidR="00C34F41" w:rsidRPr="009038ED" w:rsidP="00FF79CE" w14:paraId="5D8741FF"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33. COVID-19</w:t>
            </w:r>
          </w:p>
          <w:p w:rsidR="00C34F41" w:rsidRPr="00E50CAB" w:rsidP="00FF79CE" w14:paraId="0EAFF64A" w14:textId="28FBC7DA">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34. Other (specify)</w:t>
            </w:r>
          </w:p>
        </w:tc>
        <w:tc>
          <w:tcPr>
            <w:tcW w:w="223" w:type="pct"/>
            <w:shd w:val="clear" w:color="auto" w:fill="auto"/>
            <w:noWrap/>
            <w:hideMark/>
          </w:tcPr>
          <w:p w:rsidR="00C34F41" w:rsidRPr="00E50CAB" w:rsidP="00FF79CE" w14:paraId="0F883852"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3" w:type="pct"/>
            <w:shd w:val="clear" w:color="auto" w:fill="auto"/>
            <w:noWrap/>
            <w:hideMark/>
          </w:tcPr>
          <w:p w:rsidR="00C34F41" w:rsidRPr="00E50CAB" w:rsidP="00FF79CE" w14:paraId="77E5678B"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5" w:type="pct"/>
            <w:shd w:val="clear" w:color="auto" w:fill="auto"/>
            <w:noWrap/>
            <w:hideMark/>
          </w:tcPr>
          <w:p w:rsidR="00C34F41" w:rsidRPr="00E50CAB" w:rsidP="00FF79CE" w14:paraId="36C243D2"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304" w:type="pct"/>
            <w:shd w:val="clear" w:color="auto" w:fill="auto"/>
            <w:noWrap/>
            <w:hideMark/>
          </w:tcPr>
          <w:p w:rsidR="00C34F41" w:rsidRPr="00E50CAB" w:rsidP="00FF79CE" w14:paraId="55B0A0BC"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8" w:type="pct"/>
            <w:shd w:val="clear" w:color="auto" w:fill="auto"/>
            <w:noWrap/>
            <w:hideMark/>
          </w:tcPr>
          <w:p w:rsidR="00C34F41" w:rsidRPr="00E50CAB" w:rsidP="00FF79CE" w14:paraId="20376108"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07" w:type="pct"/>
            <w:shd w:val="clear" w:color="auto" w:fill="auto"/>
            <w:noWrap/>
            <w:hideMark/>
          </w:tcPr>
          <w:p w:rsidR="00C34F41" w:rsidRPr="00E50CAB" w:rsidP="00FF79CE" w14:paraId="07923A9D"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1" w:type="pct"/>
            <w:shd w:val="clear" w:color="auto" w:fill="auto"/>
            <w:noWrap/>
            <w:hideMark/>
          </w:tcPr>
          <w:p w:rsidR="00C34F41" w:rsidRPr="00E50CAB" w:rsidP="00FF79CE" w14:paraId="0FDF5030"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71" w:type="pct"/>
          </w:tcPr>
          <w:p w:rsidR="00C34F41" w:rsidRPr="00E50CAB" w:rsidP="00FF79CE" w14:paraId="04AD9B37" w14:textId="3EF9488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363BC27" w14:textId="39C07033" w:rsidTr="00C34F41">
        <w:tblPrEx>
          <w:tblW w:w="4971" w:type="pct"/>
          <w:tblLook w:val="04A0"/>
        </w:tblPrEx>
        <w:trPr>
          <w:trHeight w:val="2942"/>
        </w:trPr>
        <w:tc>
          <w:tcPr>
            <w:tcW w:w="1518" w:type="pct"/>
            <w:shd w:val="clear" w:color="DDEBF7" w:fill="FFFFFF" w:themeFill="background1"/>
          </w:tcPr>
          <w:p w:rsidR="00C34F41" w:rsidRPr="003E4E64" w:rsidP="004B6B38" w14:paraId="7F67E362" w14:textId="06E03E23">
            <w:pPr>
              <w:spacing w:after="0" w:line="240" w:lineRule="auto"/>
              <w:rPr>
                <w:rFonts w:ascii="Calibri" w:eastAsia="Times New Roman" w:hAnsi="Calibri" w:cs="Calibri"/>
                <w:b/>
                <w:bCs/>
                <w:color w:val="000000"/>
                <w:sz w:val="18"/>
                <w:szCs w:val="18"/>
              </w:rPr>
            </w:pPr>
            <w:r w:rsidRPr="003E4E64">
              <w:rPr>
                <w:rFonts w:ascii="Calibri" w:eastAsia="Times New Roman" w:hAnsi="Calibri" w:cs="Calibri"/>
                <w:b/>
                <w:bCs/>
                <w:color w:val="000000" w:themeColor="text1"/>
                <w:sz w:val="18"/>
                <w:szCs w:val="18"/>
              </w:rPr>
              <w:t xml:space="preserve">Is health equity a component of this assignment focused on addressing health disparities? </w:t>
            </w:r>
            <w:r w:rsidRPr="003E4E64">
              <w:rPr>
                <w:rFonts w:ascii="Calibri" w:eastAsia="Times New Roman" w:hAnsi="Calibri" w:cs="Calibri"/>
                <w:b/>
                <w:bCs/>
                <w:i/>
                <w:iCs/>
                <w:color w:val="000000" w:themeColor="text1"/>
                <w:sz w:val="18"/>
                <w:szCs w:val="18"/>
              </w:rPr>
              <w:t>(ex: serving rural populations, Indigenous and Native American persons, LGBTQ+ persons, persons with disabilities, racial and ethnic minority populations, and persons otherwise adversely affected by persistent poverty or inequality such as persons who are incarcerated, persons experiencing homelessness, etc.)</w:t>
            </w:r>
          </w:p>
        </w:tc>
        <w:tc>
          <w:tcPr>
            <w:tcW w:w="1470" w:type="pct"/>
            <w:shd w:val="clear" w:color="DDEBF7" w:fill="FFFFFF" w:themeFill="background1"/>
          </w:tcPr>
          <w:p w:rsidR="00C34F41" w:rsidRPr="00AF2935" w:rsidP="004B6B38" w14:paraId="4F8B1618" w14:textId="7682B494">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tcPr>
          <w:p w:rsidR="00C34F41" w:rsidRPr="00E50CAB" w:rsidP="004B6B38" w14:paraId="25DB7B59" w14:textId="6779284A">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3" w:type="pct"/>
            <w:shd w:val="clear" w:color="auto" w:fill="auto"/>
            <w:noWrap/>
          </w:tcPr>
          <w:p w:rsidR="00C34F41" w:rsidRPr="00E50CAB" w:rsidP="004B6B38" w14:paraId="7017DCFF" w14:textId="2E0B7B1F">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5" w:type="pct"/>
            <w:shd w:val="clear" w:color="auto" w:fill="auto"/>
            <w:noWrap/>
          </w:tcPr>
          <w:p w:rsidR="00C34F41" w:rsidRPr="00E50CAB" w:rsidP="004B6B38" w14:paraId="5E861068" w14:textId="097F1EBE">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304" w:type="pct"/>
            <w:shd w:val="clear" w:color="auto" w:fill="auto"/>
            <w:noWrap/>
          </w:tcPr>
          <w:p w:rsidR="00C34F41" w:rsidRPr="00E50CAB" w:rsidP="004B6B38" w14:paraId="583043AA" w14:textId="6CCB27A0">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8" w:type="pct"/>
            <w:shd w:val="clear" w:color="auto" w:fill="auto"/>
            <w:noWrap/>
          </w:tcPr>
          <w:p w:rsidR="00C34F41" w:rsidRPr="00E50CAB" w:rsidP="004B6B38" w14:paraId="082A39D0" w14:textId="74FF388A">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07" w:type="pct"/>
            <w:shd w:val="clear" w:color="auto" w:fill="auto"/>
            <w:noWrap/>
          </w:tcPr>
          <w:p w:rsidR="00C34F41" w:rsidRPr="00E50CAB" w:rsidP="004B6B38" w14:paraId="56F89CA7" w14:textId="7E28F14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1" w:type="pct"/>
            <w:shd w:val="clear" w:color="auto" w:fill="auto"/>
            <w:noWrap/>
          </w:tcPr>
          <w:p w:rsidR="00C34F41" w:rsidRPr="00E50CAB" w:rsidP="004B6B38" w14:paraId="1A9EA66F" w14:textId="03BD2769">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71" w:type="pct"/>
          </w:tcPr>
          <w:p w:rsidR="00C34F41" w:rsidRPr="00E50CAB" w:rsidP="004B6B38" w14:paraId="269D14D1" w14:textId="39FF7B5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C52729" w:rsidP="00C52729" w14:paraId="67DB9B5F" w14:textId="77777777">
      <w:pPr>
        <w:pStyle w:val="Captions"/>
      </w:pPr>
      <w:r>
        <w:br w:type="page"/>
      </w:r>
    </w:p>
    <w:p w:rsidR="008459E3" w:rsidP="00545807" w14:paraId="1A8BDC64" w14:textId="1B9716F3">
      <w:pPr>
        <w:pStyle w:val="Heading3"/>
        <w:numPr>
          <w:ilvl w:val="2"/>
          <w:numId w:val="10"/>
        </w:numPr>
        <w:pBdr>
          <w:bottom w:val="single" w:sz="12" w:space="1" w:color="auto"/>
        </w:pBdr>
      </w:pPr>
      <w:bookmarkStart w:id="71" w:name="_Toc24482564"/>
      <w:bookmarkStart w:id="72" w:name="_Toc96434086"/>
      <w:r>
        <w:t>Assignment Requests</w:t>
      </w:r>
      <w:bookmarkEnd w:id="71"/>
      <w:bookmarkEnd w:id="72"/>
    </w:p>
    <w:p w:rsidR="00555327" w:rsidP="00555327" w14:paraId="7986F478" w14:textId="495D996D">
      <w:pPr>
        <w:pStyle w:val="Captions"/>
      </w:pPr>
    </w:p>
    <w:p w:rsidR="00555327" w:rsidP="00555327" w14:paraId="26D3D1ED" w14:textId="2D0BA4A4">
      <w:pPr>
        <w:pStyle w:val="Captions"/>
      </w:pPr>
      <w:r>
        <w:t xml:space="preserve">INSTRUCTIONAL TEXT: </w:t>
      </w:r>
    </w:p>
    <w:p w:rsidR="00555327" w:rsidP="00555327" w14:paraId="32B7F175" w14:textId="546C1DDC">
      <w:pPr>
        <w:pStyle w:val="Captions"/>
      </w:pPr>
      <w:r>
        <w:t xml:space="preserve">PHAP cannot guarantee associates they will </w:t>
      </w:r>
      <w:r w:rsidR="00AF75C5">
        <w:t xml:space="preserve">be </w:t>
      </w:r>
      <w:r>
        <w:t>matched with any of the following criteria, but will attempt to match based on the below requests:</w:t>
      </w:r>
    </w:p>
    <w:p w:rsidR="00555327" w:rsidP="00555327" w14:paraId="0AA44682" w14:textId="0E29ED72">
      <w:pPr>
        <w:pStyle w:val="Captions"/>
      </w:pPr>
      <w:r>
        <w:t>Table 6.14.3-a. Assignment Request Fields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5"/>
        <w:gridCol w:w="574"/>
        <w:gridCol w:w="574"/>
        <w:gridCol w:w="605"/>
        <w:gridCol w:w="783"/>
        <w:gridCol w:w="716"/>
        <w:gridCol w:w="533"/>
        <w:gridCol w:w="698"/>
        <w:gridCol w:w="698"/>
      </w:tblGrid>
      <w:tr w14:paraId="4F68CBFB" w14:textId="2554BEBC" w:rsidTr="00C34F41">
        <w:tblPrEx>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18" w:type="pct"/>
            <w:tcBorders>
              <w:bottom w:val="single" w:sz="4" w:space="0" w:color="auto"/>
            </w:tcBorders>
            <w:shd w:val="clear" w:color="5B9BD5" w:fill="5B9BD5"/>
            <w:hideMark/>
          </w:tcPr>
          <w:p w:rsidR="00C34F41" w:rsidRPr="00140CD9" w:rsidP="008052F6" w14:paraId="5B31A2B2"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Field Name</w:t>
            </w:r>
          </w:p>
        </w:tc>
        <w:tc>
          <w:tcPr>
            <w:tcW w:w="1470" w:type="pct"/>
            <w:tcBorders>
              <w:bottom w:val="single" w:sz="4" w:space="0" w:color="auto"/>
            </w:tcBorders>
            <w:shd w:val="clear" w:color="5B9BD5" w:fill="5B9BD5"/>
            <w:hideMark/>
          </w:tcPr>
          <w:p w:rsidR="00C34F41" w:rsidRPr="00140CD9" w:rsidP="008052F6" w14:paraId="1A3B6CB8"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 xml:space="preserve"> Values</w:t>
            </w:r>
          </w:p>
        </w:tc>
        <w:tc>
          <w:tcPr>
            <w:tcW w:w="223" w:type="pct"/>
            <w:shd w:val="clear" w:color="5B9BD5" w:fill="5B9BD5"/>
            <w:noWrap/>
            <w:hideMark/>
          </w:tcPr>
          <w:p w:rsidR="00C34F41" w:rsidRPr="00140CD9" w:rsidP="008052F6" w14:paraId="74C69174"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EIS</w:t>
            </w:r>
          </w:p>
        </w:tc>
        <w:tc>
          <w:tcPr>
            <w:tcW w:w="223" w:type="pct"/>
            <w:shd w:val="clear" w:color="5B9BD5" w:fill="5B9BD5"/>
            <w:noWrap/>
            <w:hideMark/>
          </w:tcPr>
          <w:p w:rsidR="00C34F41" w:rsidRPr="00140CD9" w:rsidP="008052F6" w14:paraId="00C6FB57"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LLS</w:t>
            </w:r>
          </w:p>
        </w:tc>
        <w:tc>
          <w:tcPr>
            <w:tcW w:w="235" w:type="pct"/>
            <w:shd w:val="clear" w:color="5B9BD5" w:fill="5B9BD5"/>
            <w:noWrap/>
            <w:hideMark/>
          </w:tcPr>
          <w:p w:rsidR="00C34F41" w:rsidRPr="00140CD9" w:rsidP="008052F6" w14:paraId="6CA4F72B"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EEP</w:t>
            </w:r>
          </w:p>
        </w:tc>
        <w:tc>
          <w:tcPr>
            <w:tcW w:w="304" w:type="pct"/>
            <w:shd w:val="clear" w:color="5B9BD5" w:fill="5B9BD5"/>
            <w:noWrap/>
            <w:hideMark/>
          </w:tcPr>
          <w:p w:rsidR="00C34F41" w:rsidRPr="00140CD9" w:rsidP="008052F6" w14:paraId="0FAB202A"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FLIGHT</w:t>
            </w:r>
          </w:p>
        </w:tc>
        <w:tc>
          <w:tcPr>
            <w:tcW w:w="278" w:type="pct"/>
            <w:shd w:val="clear" w:color="5B9BD5" w:fill="5B9BD5"/>
            <w:noWrap/>
            <w:hideMark/>
          </w:tcPr>
          <w:p w:rsidR="00C34F41" w:rsidRPr="00140CD9" w:rsidP="008052F6" w14:paraId="48FE4A1A"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PHIFP</w:t>
            </w:r>
          </w:p>
        </w:tc>
        <w:tc>
          <w:tcPr>
            <w:tcW w:w="207" w:type="pct"/>
            <w:shd w:val="clear" w:color="5B9BD5" w:fill="5B9BD5"/>
            <w:noWrap/>
            <w:hideMark/>
          </w:tcPr>
          <w:p w:rsidR="00C34F41" w:rsidRPr="00140CD9" w:rsidP="008052F6" w14:paraId="5E6DB49D"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PE</w:t>
            </w:r>
          </w:p>
        </w:tc>
        <w:tc>
          <w:tcPr>
            <w:tcW w:w="271" w:type="pct"/>
            <w:shd w:val="clear" w:color="5B9BD5" w:fill="5B9BD5"/>
            <w:noWrap/>
            <w:hideMark/>
          </w:tcPr>
          <w:p w:rsidR="00C34F41" w:rsidRPr="00140CD9" w:rsidP="008052F6" w14:paraId="31B6DDD4"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PHAP</w:t>
            </w:r>
          </w:p>
        </w:tc>
        <w:tc>
          <w:tcPr>
            <w:tcW w:w="271" w:type="pct"/>
            <w:shd w:val="clear" w:color="5B9BD5" w:fill="5B9BD5"/>
          </w:tcPr>
          <w:p w:rsidR="00C34F41" w:rsidRPr="00140CD9" w:rsidP="008052F6" w14:paraId="3F260219" w14:textId="112AD6D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0348ABC" w14:textId="364DD51D" w:rsidTr="00C34F41">
        <w:tblPrEx>
          <w:tblW w:w="4971" w:type="pct"/>
          <w:tblLook w:val="04A0"/>
        </w:tblPrEx>
        <w:trPr>
          <w:trHeight w:val="480"/>
        </w:trPr>
        <w:tc>
          <w:tcPr>
            <w:tcW w:w="1518" w:type="pct"/>
            <w:shd w:val="clear" w:color="auto" w:fill="auto"/>
            <w:hideMark/>
          </w:tcPr>
          <w:p w:rsidR="00C34F41" w:rsidRPr="00140CD9" w:rsidP="008052F6" w14:paraId="02663E58"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 xml:space="preserve">Driver’s License required: </w:t>
            </w:r>
          </w:p>
        </w:tc>
        <w:tc>
          <w:tcPr>
            <w:tcW w:w="1470" w:type="pct"/>
            <w:shd w:val="clear" w:color="auto" w:fill="auto"/>
            <w:hideMark/>
          </w:tcPr>
          <w:p w:rsidR="00C34F41" w:rsidRPr="00140CD9" w:rsidP="008052F6" w14:paraId="27726780"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Yes</w:t>
            </w:r>
            <w:r w:rsidRPr="00140CD9">
              <w:rPr>
                <w:rFonts w:ascii="Calibri" w:eastAsia="Times New Roman" w:hAnsi="Calibri" w:cs="Calibri"/>
                <w:color w:val="000000"/>
                <w:sz w:val="18"/>
                <w:szCs w:val="18"/>
              </w:rPr>
              <w:br/>
              <w:t>2. No</w:t>
            </w:r>
          </w:p>
        </w:tc>
        <w:tc>
          <w:tcPr>
            <w:tcW w:w="223" w:type="pct"/>
            <w:shd w:val="clear" w:color="auto" w:fill="auto"/>
            <w:noWrap/>
            <w:hideMark/>
          </w:tcPr>
          <w:p w:rsidR="00C34F41" w:rsidRPr="00140CD9" w:rsidP="008052F6" w14:paraId="6AF94F7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C34F41" w:rsidRPr="00140CD9" w:rsidP="008052F6" w14:paraId="7969D739"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C34F41" w:rsidRPr="00140CD9" w:rsidP="008052F6" w14:paraId="6C72AE0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C34F41" w:rsidRPr="00140CD9" w:rsidP="008052F6" w14:paraId="068A1F6E"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C34F41" w:rsidRPr="00140CD9" w:rsidP="008052F6" w14:paraId="038EA0D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C34F41" w:rsidRPr="00140CD9" w:rsidP="008052F6" w14:paraId="11BC1705"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C34F41" w:rsidRPr="00140CD9" w:rsidP="008052F6" w14:paraId="77CBCAEB"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C34F41" w:rsidRPr="00140CD9" w:rsidP="008052F6" w14:paraId="62F590D3" w14:textId="41C3714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B52F5B0" w14:textId="28197596" w:rsidTr="00C34F41">
        <w:tblPrEx>
          <w:tblW w:w="4971" w:type="pct"/>
          <w:tblLook w:val="04A0"/>
        </w:tblPrEx>
        <w:trPr>
          <w:trHeight w:val="480"/>
        </w:trPr>
        <w:tc>
          <w:tcPr>
            <w:tcW w:w="1518" w:type="pct"/>
            <w:shd w:val="clear" w:color="auto" w:fill="auto"/>
            <w:hideMark/>
          </w:tcPr>
          <w:p w:rsidR="00C34F41" w:rsidRPr="00140CD9" w:rsidP="008052F6" w14:paraId="5ABB47C1"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 xml:space="preserve">Personal vehicle required: </w:t>
            </w:r>
          </w:p>
        </w:tc>
        <w:tc>
          <w:tcPr>
            <w:tcW w:w="1470" w:type="pct"/>
            <w:shd w:val="clear" w:color="auto" w:fill="auto"/>
            <w:hideMark/>
          </w:tcPr>
          <w:p w:rsidR="00C34F41" w:rsidRPr="00140CD9" w:rsidP="008052F6" w14:paraId="5DBCA1CF"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Yes</w:t>
            </w:r>
            <w:r w:rsidRPr="00140CD9">
              <w:rPr>
                <w:rFonts w:ascii="Calibri" w:eastAsia="Times New Roman" w:hAnsi="Calibri" w:cs="Calibri"/>
                <w:color w:val="000000"/>
                <w:sz w:val="18"/>
                <w:szCs w:val="18"/>
              </w:rPr>
              <w:br/>
              <w:t>2. No</w:t>
            </w:r>
          </w:p>
        </w:tc>
        <w:tc>
          <w:tcPr>
            <w:tcW w:w="223" w:type="pct"/>
            <w:shd w:val="clear" w:color="auto" w:fill="auto"/>
            <w:noWrap/>
            <w:hideMark/>
          </w:tcPr>
          <w:p w:rsidR="00C34F41" w:rsidRPr="00140CD9" w:rsidP="008052F6" w14:paraId="28987537"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C34F41" w:rsidRPr="00140CD9" w:rsidP="008052F6" w14:paraId="7BD591D9"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C34F41" w:rsidRPr="00140CD9" w:rsidP="008052F6" w14:paraId="4B492DF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C34F41" w:rsidRPr="00140CD9" w:rsidP="008052F6" w14:paraId="51761C0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C34F41" w:rsidRPr="00140CD9" w:rsidP="008052F6" w14:paraId="634ABCB7"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C34F41" w:rsidRPr="00140CD9" w:rsidP="008052F6" w14:paraId="4536A95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C34F41" w:rsidRPr="00140CD9" w:rsidP="008052F6" w14:paraId="5D0A9DC2"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C34F41" w:rsidRPr="00140CD9" w:rsidP="008052F6" w14:paraId="73C0BC85" w14:textId="314AE31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555327" w:rsidP="009E2D48" w14:paraId="38A85574" w14:textId="77777777">
      <w:pPr>
        <w:pStyle w:val="ListParagraph"/>
        <w:numPr>
          <w:ilvl w:val="0"/>
          <w:numId w:val="12"/>
        </w:numPr>
      </w:pPr>
      <w:r>
        <w:br w:type="page"/>
      </w:r>
    </w:p>
    <w:p w:rsidR="001A7783" w:rsidP="00DD1831" w14:paraId="7A47AC26" w14:textId="3F920128">
      <w:pPr>
        <w:pStyle w:val="Heading3"/>
        <w:pBdr>
          <w:top w:val="single" w:sz="12" w:space="1" w:color="auto"/>
          <w:bottom w:val="single" w:sz="12" w:space="1" w:color="auto"/>
        </w:pBdr>
        <w:ind w:left="360"/>
      </w:pPr>
      <w:bookmarkStart w:id="73" w:name="_Toc24482565"/>
      <w:bookmarkStart w:id="74" w:name="_Toc96434087"/>
      <w:r>
        <w:t>6.</w:t>
      </w:r>
      <w:r w:rsidR="00366254">
        <w:t>1</w:t>
      </w:r>
      <w:r>
        <w:t>4.4</w:t>
      </w:r>
      <w:r w:rsidR="00366254">
        <w:t xml:space="preserve"> </w:t>
      </w:r>
      <w:r>
        <w:t>Other Public Health Agency Details</w:t>
      </w:r>
      <w:bookmarkEnd w:id="73"/>
      <w:bookmarkEnd w:id="74"/>
    </w:p>
    <w:p w:rsidR="00C92B48" w:rsidP="00C92B48" w14:paraId="24EBEBAF" w14:textId="77777777">
      <w:pPr>
        <w:pStyle w:val="Captions"/>
      </w:pPr>
    </w:p>
    <w:p w:rsidR="00C92B48" w:rsidP="00C92B48" w14:paraId="7F69C589" w14:textId="4F9F14C0">
      <w:pPr>
        <w:pStyle w:val="Captions"/>
      </w:pPr>
      <w:r>
        <w:t>Table 6.14.4-a. Other Public Health Agency Detail Fields</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9"/>
        <w:gridCol w:w="3213"/>
        <w:gridCol w:w="720"/>
        <w:gridCol w:w="720"/>
        <w:gridCol w:w="756"/>
        <w:gridCol w:w="982"/>
        <w:gridCol w:w="895"/>
        <w:gridCol w:w="666"/>
        <w:gridCol w:w="874"/>
        <w:gridCol w:w="874"/>
      </w:tblGrid>
      <w:tr w14:paraId="480082CB" w14:textId="3D885B83" w:rsidTr="003275A3">
        <w:tblPrEx>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28" w:type="pct"/>
            <w:tcBorders>
              <w:bottom w:val="single" w:sz="4" w:space="0" w:color="auto"/>
            </w:tcBorders>
            <w:shd w:val="clear" w:color="5B9BD5" w:fill="5B9BD5"/>
            <w:hideMark/>
          </w:tcPr>
          <w:p w:rsidR="003275A3" w:rsidRPr="00B63912" w:rsidP="008052F6" w14:paraId="17CC04E5"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Field Name</w:t>
            </w:r>
          </w:p>
        </w:tc>
        <w:tc>
          <w:tcPr>
            <w:tcW w:w="1249" w:type="pct"/>
            <w:tcBorders>
              <w:bottom w:val="single" w:sz="4" w:space="0" w:color="auto"/>
            </w:tcBorders>
            <w:shd w:val="clear" w:color="5B9BD5" w:fill="5B9BD5"/>
            <w:hideMark/>
          </w:tcPr>
          <w:p w:rsidR="003275A3" w:rsidRPr="00B63912" w:rsidP="008052F6" w14:paraId="08E47CDE"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 xml:space="preserve"> Values</w:t>
            </w:r>
          </w:p>
        </w:tc>
        <w:tc>
          <w:tcPr>
            <w:tcW w:w="280" w:type="pct"/>
            <w:shd w:val="clear" w:color="5B9BD5" w:fill="5B9BD5"/>
            <w:noWrap/>
            <w:hideMark/>
          </w:tcPr>
          <w:p w:rsidR="003275A3" w:rsidRPr="00B63912" w:rsidP="008052F6" w14:paraId="4097028D"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EIS</w:t>
            </w:r>
          </w:p>
        </w:tc>
        <w:tc>
          <w:tcPr>
            <w:tcW w:w="280" w:type="pct"/>
            <w:shd w:val="clear" w:color="5B9BD5" w:fill="5B9BD5"/>
            <w:noWrap/>
            <w:hideMark/>
          </w:tcPr>
          <w:p w:rsidR="003275A3" w:rsidRPr="00B63912" w:rsidP="008052F6" w14:paraId="7C49B402"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LLS</w:t>
            </w:r>
          </w:p>
        </w:tc>
        <w:tc>
          <w:tcPr>
            <w:tcW w:w="294" w:type="pct"/>
            <w:shd w:val="clear" w:color="5B9BD5" w:fill="5B9BD5"/>
            <w:noWrap/>
            <w:hideMark/>
          </w:tcPr>
          <w:p w:rsidR="003275A3" w:rsidRPr="00B63912" w:rsidP="008052F6" w14:paraId="328BBA4C"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EEP</w:t>
            </w:r>
          </w:p>
        </w:tc>
        <w:tc>
          <w:tcPr>
            <w:tcW w:w="382" w:type="pct"/>
            <w:shd w:val="clear" w:color="5B9BD5" w:fill="5B9BD5"/>
            <w:noWrap/>
            <w:hideMark/>
          </w:tcPr>
          <w:p w:rsidR="003275A3" w:rsidRPr="00B63912" w:rsidP="008052F6" w14:paraId="3576BBF8"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FLIGHT</w:t>
            </w:r>
          </w:p>
        </w:tc>
        <w:tc>
          <w:tcPr>
            <w:tcW w:w="348" w:type="pct"/>
            <w:shd w:val="clear" w:color="5B9BD5" w:fill="5B9BD5"/>
            <w:noWrap/>
            <w:hideMark/>
          </w:tcPr>
          <w:p w:rsidR="003275A3" w:rsidRPr="00B63912" w:rsidP="008052F6" w14:paraId="0D8EC999"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PHIFP</w:t>
            </w:r>
          </w:p>
        </w:tc>
        <w:tc>
          <w:tcPr>
            <w:tcW w:w="259" w:type="pct"/>
            <w:shd w:val="clear" w:color="5B9BD5" w:fill="5B9BD5"/>
            <w:noWrap/>
            <w:hideMark/>
          </w:tcPr>
          <w:p w:rsidR="003275A3" w:rsidRPr="00B63912" w:rsidP="008052F6" w14:paraId="39D8AC21"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PE</w:t>
            </w:r>
          </w:p>
        </w:tc>
        <w:tc>
          <w:tcPr>
            <w:tcW w:w="340" w:type="pct"/>
            <w:shd w:val="clear" w:color="5B9BD5" w:fill="5B9BD5"/>
            <w:noWrap/>
            <w:hideMark/>
          </w:tcPr>
          <w:p w:rsidR="003275A3" w:rsidRPr="00B63912" w:rsidP="008052F6" w14:paraId="485034A5"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PHAP</w:t>
            </w:r>
          </w:p>
        </w:tc>
        <w:tc>
          <w:tcPr>
            <w:tcW w:w="340" w:type="pct"/>
            <w:shd w:val="clear" w:color="5B9BD5" w:fill="5B9BD5"/>
          </w:tcPr>
          <w:p w:rsidR="003275A3" w:rsidRPr="00B63912" w:rsidP="008052F6" w14:paraId="332B7813" w14:textId="0BF0CAA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1CDA08D" w14:textId="72CE1E11" w:rsidTr="003275A3">
        <w:tblPrEx>
          <w:tblW w:w="4965" w:type="pct"/>
          <w:tblLook w:val="04A0"/>
        </w:tblPrEx>
        <w:trPr>
          <w:trHeight w:val="720"/>
        </w:trPr>
        <w:tc>
          <w:tcPr>
            <w:tcW w:w="1228" w:type="pct"/>
            <w:shd w:val="clear" w:color="auto" w:fill="auto"/>
            <w:hideMark/>
          </w:tcPr>
          <w:p w:rsidR="003275A3" w:rsidRPr="00B63912" w:rsidP="008052F6" w14:paraId="56A69251" w14:textId="77777777">
            <w:pPr>
              <w:spacing w:after="0" w:line="240" w:lineRule="auto"/>
              <w:rPr>
                <w:rFonts w:ascii="Calibri" w:eastAsia="Times New Roman" w:hAnsi="Calibri" w:cs="Calibri"/>
                <w:b/>
                <w:bCs/>
                <w:color w:val="000000"/>
                <w:sz w:val="18"/>
                <w:szCs w:val="18"/>
              </w:rPr>
            </w:pPr>
            <w:r w:rsidRPr="00B63912">
              <w:rPr>
                <w:rFonts w:ascii="Calibri" w:eastAsia="Times New Roman" w:hAnsi="Calibri" w:cs="Calibri"/>
                <w:b/>
                <w:bCs/>
                <w:color w:val="000000"/>
                <w:sz w:val="18"/>
                <w:szCs w:val="18"/>
              </w:rPr>
              <w:t>Does the building in which the associate will be working meet the requirements under the Americans with Disabilities Act (ADA)?</w:t>
            </w:r>
          </w:p>
        </w:tc>
        <w:tc>
          <w:tcPr>
            <w:tcW w:w="1249" w:type="pct"/>
            <w:shd w:val="clear" w:color="auto" w:fill="auto"/>
            <w:hideMark/>
          </w:tcPr>
          <w:p w:rsidR="003275A3" w:rsidRPr="00B63912" w:rsidP="008052F6" w14:paraId="4F480ED5" w14:textId="77777777">
            <w:pPr>
              <w:spacing w:after="0" w:line="240" w:lineRule="auto"/>
              <w:rPr>
                <w:rFonts w:ascii="Calibri" w:eastAsia="Times New Roman" w:hAnsi="Calibri" w:cs="Calibri"/>
                <w:color w:val="000000"/>
                <w:sz w:val="18"/>
                <w:szCs w:val="18"/>
              </w:rPr>
            </w:pPr>
            <w:r w:rsidRPr="00B63912">
              <w:rPr>
                <w:rFonts w:ascii="Calibri" w:eastAsia="Times New Roman" w:hAnsi="Calibri" w:cs="Calibri"/>
                <w:color w:val="000000"/>
                <w:sz w:val="18"/>
                <w:szCs w:val="18"/>
              </w:rPr>
              <w:t>1. Yes</w:t>
            </w:r>
            <w:r w:rsidRPr="00B63912">
              <w:rPr>
                <w:rFonts w:ascii="Calibri" w:eastAsia="Times New Roman" w:hAnsi="Calibri" w:cs="Calibri"/>
                <w:color w:val="000000"/>
                <w:sz w:val="18"/>
                <w:szCs w:val="18"/>
              </w:rPr>
              <w:br/>
              <w:t>2. No</w:t>
            </w:r>
          </w:p>
        </w:tc>
        <w:tc>
          <w:tcPr>
            <w:tcW w:w="280" w:type="pct"/>
            <w:shd w:val="clear" w:color="auto" w:fill="auto"/>
            <w:noWrap/>
            <w:hideMark/>
          </w:tcPr>
          <w:p w:rsidR="003275A3" w:rsidRPr="00B63912" w:rsidP="008052F6" w14:paraId="1A6DE051"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80" w:type="pct"/>
            <w:shd w:val="clear" w:color="auto" w:fill="auto"/>
            <w:noWrap/>
            <w:hideMark/>
          </w:tcPr>
          <w:p w:rsidR="003275A3" w:rsidRPr="00B63912" w:rsidP="008052F6" w14:paraId="04433C3A"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94" w:type="pct"/>
            <w:shd w:val="clear" w:color="auto" w:fill="auto"/>
            <w:noWrap/>
            <w:hideMark/>
          </w:tcPr>
          <w:p w:rsidR="003275A3" w:rsidRPr="00B63912" w:rsidP="008052F6" w14:paraId="226A2469"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82" w:type="pct"/>
            <w:shd w:val="clear" w:color="auto" w:fill="auto"/>
            <w:noWrap/>
            <w:hideMark/>
          </w:tcPr>
          <w:p w:rsidR="003275A3" w:rsidRPr="00B63912" w:rsidP="008052F6" w14:paraId="5D03917B"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48" w:type="pct"/>
            <w:shd w:val="clear" w:color="auto" w:fill="auto"/>
            <w:noWrap/>
            <w:hideMark/>
          </w:tcPr>
          <w:p w:rsidR="003275A3" w:rsidRPr="00B63912" w:rsidP="008052F6" w14:paraId="7546CD7C"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59" w:type="pct"/>
            <w:shd w:val="clear" w:color="auto" w:fill="auto"/>
            <w:noWrap/>
            <w:hideMark/>
          </w:tcPr>
          <w:p w:rsidR="003275A3" w:rsidRPr="00B63912" w:rsidP="008052F6" w14:paraId="3845FB5E"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40" w:type="pct"/>
            <w:shd w:val="clear" w:color="auto" w:fill="auto"/>
            <w:noWrap/>
            <w:hideMark/>
          </w:tcPr>
          <w:p w:rsidR="003275A3" w:rsidRPr="00B63912" w:rsidP="008052F6" w14:paraId="6FC91F96" w14:textId="77777777">
            <w:pPr>
              <w:spacing w:after="0" w:line="240" w:lineRule="auto"/>
              <w:jc w:val="center"/>
              <w:rPr>
                <w:rFonts w:ascii="Calibri" w:eastAsia="Times New Roman" w:hAnsi="Calibri" w:cs="Calibri"/>
                <w:color w:val="006100"/>
                <w:sz w:val="18"/>
                <w:szCs w:val="18"/>
              </w:rPr>
            </w:pPr>
            <w:r w:rsidRPr="00B63912">
              <w:rPr>
                <w:rFonts w:ascii="Calibri" w:eastAsia="Times New Roman" w:hAnsi="Calibri" w:cs="Calibri"/>
                <w:color w:val="006100"/>
                <w:sz w:val="18"/>
                <w:szCs w:val="18"/>
              </w:rPr>
              <w:t>Yes</w:t>
            </w:r>
          </w:p>
        </w:tc>
        <w:tc>
          <w:tcPr>
            <w:tcW w:w="340" w:type="pct"/>
          </w:tcPr>
          <w:p w:rsidR="003275A3" w:rsidRPr="00B63912" w:rsidP="008052F6" w14:paraId="68647719" w14:textId="6747A65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3D5E321B" w14:textId="57C6D033" w:rsidTr="003275A3">
        <w:tblPrEx>
          <w:tblW w:w="4965" w:type="pct"/>
          <w:tblLook w:val="04A0"/>
        </w:tblPrEx>
        <w:trPr>
          <w:trHeight w:val="480"/>
        </w:trPr>
        <w:tc>
          <w:tcPr>
            <w:tcW w:w="1228" w:type="pct"/>
            <w:shd w:val="clear" w:color="auto" w:fill="auto"/>
            <w:hideMark/>
          </w:tcPr>
          <w:p w:rsidR="003275A3" w:rsidRPr="00B63912" w:rsidP="003275A3" w14:paraId="1894F9CC" w14:textId="77777777">
            <w:pPr>
              <w:spacing w:after="0" w:line="240" w:lineRule="auto"/>
              <w:rPr>
                <w:rFonts w:ascii="Calibri" w:eastAsia="Times New Roman" w:hAnsi="Calibri" w:cs="Calibri"/>
                <w:b/>
                <w:bCs/>
                <w:color w:val="000000"/>
                <w:sz w:val="18"/>
                <w:szCs w:val="18"/>
              </w:rPr>
            </w:pPr>
            <w:r w:rsidRPr="00B63912">
              <w:rPr>
                <w:rFonts w:ascii="Calibri" w:eastAsia="Times New Roman" w:hAnsi="Calibri" w:cs="Calibri"/>
                <w:b/>
                <w:bCs/>
                <w:color w:val="000000"/>
                <w:sz w:val="18"/>
                <w:szCs w:val="18"/>
              </w:rPr>
              <w:t xml:space="preserve">Is the location of the public health agency considered rural? </w:t>
            </w:r>
          </w:p>
        </w:tc>
        <w:tc>
          <w:tcPr>
            <w:tcW w:w="1249" w:type="pct"/>
            <w:shd w:val="clear" w:color="auto" w:fill="auto"/>
            <w:hideMark/>
          </w:tcPr>
          <w:p w:rsidR="003275A3" w:rsidRPr="00B63912" w:rsidP="003275A3" w14:paraId="263FBFE8" w14:textId="77777777">
            <w:pPr>
              <w:spacing w:after="0" w:line="240" w:lineRule="auto"/>
              <w:rPr>
                <w:rFonts w:ascii="Calibri" w:eastAsia="Times New Roman" w:hAnsi="Calibri" w:cs="Calibri"/>
                <w:color w:val="000000"/>
                <w:sz w:val="18"/>
                <w:szCs w:val="18"/>
              </w:rPr>
            </w:pPr>
            <w:r w:rsidRPr="00B63912">
              <w:rPr>
                <w:rFonts w:ascii="Calibri" w:eastAsia="Times New Roman" w:hAnsi="Calibri" w:cs="Calibri"/>
                <w:color w:val="000000"/>
                <w:sz w:val="18"/>
                <w:szCs w:val="18"/>
              </w:rPr>
              <w:t>1. Yes</w:t>
            </w:r>
            <w:r w:rsidRPr="00B63912">
              <w:rPr>
                <w:rFonts w:ascii="Calibri" w:eastAsia="Times New Roman" w:hAnsi="Calibri" w:cs="Calibri"/>
                <w:color w:val="000000"/>
                <w:sz w:val="18"/>
                <w:szCs w:val="18"/>
              </w:rPr>
              <w:br/>
              <w:t>2. No</w:t>
            </w:r>
          </w:p>
        </w:tc>
        <w:tc>
          <w:tcPr>
            <w:tcW w:w="280" w:type="pct"/>
            <w:shd w:val="clear" w:color="auto" w:fill="auto"/>
            <w:noWrap/>
            <w:hideMark/>
          </w:tcPr>
          <w:p w:rsidR="003275A3" w:rsidRPr="00B63912" w:rsidP="003275A3" w14:paraId="76B1F4FB"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80" w:type="pct"/>
            <w:shd w:val="clear" w:color="auto" w:fill="auto"/>
            <w:noWrap/>
            <w:hideMark/>
          </w:tcPr>
          <w:p w:rsidR="003275A3" w:rsidRPr="00B63912" w:rsidP="003275A3" w14:paraId="241028E3"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94" w:type="pct"/>
            <w:shd w:val="clear" w:color="auto" w:fill="auto"/>
            <w:noWrap/>
            <w:hideMark/>
          </w:tcPr>
          <w:p w:rsidR="003275A3" w:rsidRPr="00B63912" w:rsidP="003275A3" w14:paraId="1AFD4EEE"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82" w:type="pct"/>
            <w:shd w:val="clear" w:color="auto" w:fill="auto"/>
            <w:noWrap/>
            <w:hideMark/>
          </w:tcPr>
          <w:p w:rsidR="003275A3" w:rsidRPr="00B63912" w:rsidP="003275A3" w14:paraId="02C9B85D"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48" w:type="pct"/>
            <w:shd w:val="clear" w:color="auto" w:fill="auto"/>
            <w:noWrap/>
            <w:hideMark/>
          </w:tcPr>
          <w:p w:rsidR="003275A3" w:rsidRPr="00B63912" w:rsidP="003275A3" w14:paraId="4A556BDD"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59" w:type="pct"/>
            <w:shd w:val="clear" w:color="auto" w:fill="auto"/>
            <w:noWrap/>
            <w:hideMark/>
          </w:tcPr>
          <w:p w:rsidR="003275A3" w:rsidRPr="00B63912" w:rsidP="003275A3" w14:paraId="4A17D241"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40" w:type="pct"/>
            <w:shd w:val="clear" w:color="auto" w:fill="auto"/>
            <w:noWrap/>
            <w:hideMark/>
          </w:tcPr>
          <w:p w:rsidR="003275A3" w:rsidRPr="00B63912" w:rsidP="003275A3" w14:paraId="0EE9E0B5" w14:textId="77777777">
            <w:pPr>
              <w:spacing w:after="0" w:line="240" w:lineRule="auto"/>
              <w:jc w:val="center"/>
              <w:rPr>
                <w:rFonts w:ascii="Calibri" w:eastAsia="Times New Roman" w:hAnsi="Calibri" w:cs="Calibri"/>
                <w:color w:val="006100"/>
                <w:sz w:val="18"/>
                <w:szCs w:val="18"/>
              </w:rPr>
            </w:pPr>
            <w:r w:rsidRPr="00B63912">
              <w:rPr>
                <w:rFonts w:ascii="Calibri" w:eastAsia="Times New Roman" w:hAnsi="Calibri" w:cs="Calibri"/>
                <w:color w:val="006100"/>
                <w:sz w:val="18"/>
                <w:szCs w:val="18"/>
              </w:rPr>
              <w:t>Yes</w:t>
            </w:r>
          </w:p>
        </w:tc>
        <w:tc>
          <w:tcPr>
            <w:tcW w:w="340" w:type="pct"/>
          </w:tcPr>
          <w:p w:rsidR="003275A3" w:rsidRPr="00B63912" w:rsidP="003275A3" w14:paraId="012E1749" w14:textId="32EB4651">
            <w:pPr>
              <w:spacing w:after="0" w:line="240" w:lineRule="auto"/>
              <w:jc w:val="center"/>
              <w:rPr>
                <w:rFonts w:ascii="Calibri" w:eastAsia="Times New Roman" w:hAnsi="Calibri" w:cs="Calibri"/>
                <w:color w:val="006100"/>
                <w:sz w:val="18"/>
                <w:szCs w:val="18"/>
              </w:rPr>
            </w:pPr>
            <w:r w:rsidRPr="00EB5162">
              <w:rPr>
                <w:rFonts w:ascii="Calibri" w:eastAsia="Times New Roman" w:hAnsi="Calibri" w:cs="Calibri"/>
                <w:color w:val="9C0006"/>
                <w:sz w:val="18"/>
                <w:szCs w:val="18"/>
              </w:rPr>
              <w:t>No</w:t>
            </w:r>
          </w:p>
        </w:tc>
      </w:tr>
      <w:tr w14:paraId="6EE0D532" w14:textId="1F404708" w:rsidTr="003275A3">
        <w:tblPrEx>
          <w:tblW w:w="4965" w:type="pct"/>
          <w:tblLook w:val="04A0"/>
        </w:tblPrEx>
        <w:trPr>
          <w:trHeight w:val="480"/>
        </w:trPr>
        <w:tc>
          <w:tcPr>
            <w:tcW w:w="1228" w:type="pct"/>
            <w:shd w:val="clear" w:color="auto" w:fill="auto"/>
            <w:hideMark/>
          </w:tcPr>
          <w:p w:rsidR="003275A3" w:rsidRPr="00B63912" w:rsidP="003275A3" w14:paraId="61B5120B" w14:textId="77777777">
            <w:pPr>
              <w:spacing w:after="0" w:line="240" w:lineRule="auto"/>
              <w:rPr>
                <w:rFonts w:ascii="Calibri" w:eastAsia="Times New Roman" w:hAnsi="Calibri" w:cs="Calibri"/>
                <w:b/>
                <w:bCs/>
                <w:color w:val="000000"/>
                <w:sz w:val="18"/>
                <w:szCs w:val="18"/>
              </w:rPr>
            </w:pPr>
            <w:r w:rsidRPr="00B63912">
              <w:rPr>
                <w:rFonts w:ascii="Calibri" w:eastAsia="Times New Roman" w:hAnsi="Calibri" w:cs="Calibri"/>
                <w:b/>
                <w:bCs/>
                <w:color w:val="000000"/>
                <w:sz w:val="18"/>
                <w:szCs w:val="18"/>
              </w:rPr>
              <w:t>Is the location of the public health agency on an Indian Reservation?</w:t>
            </w:r>
          </w:p>
        </w:tc>
        <w:tc>
          <w:tcPr>
            <w:tcW w:w="1249" w:type="pct"/>
            <w:shd w:val="clear" w:color="auto" w:fill="auto"/>
            <w:hideMark/>
          </w:tcPr>
          <w:p w:rsidR="003275A3" w:rsidRPr="00B63912" w:rsidP="003275A3" w14:paraId="7A8220D6" w14:textId="77777777">
            <w:pPr>
              <w:spacing w:after="0" w:line="240" w:lineRule="auto"/>
              <w:rPr>
                <w:rFonts w:ascii="Calibri" w:eastAsia="Times New Roman" w:hAnsi="Calibri" w:cs="Calibri"/>
                <w:color w:val="000000"/>
                <w:sz w:val="18"/>
                <w:szCs w:val="18"/>
              </w:rPr>
            </w:pPr>
            <w:r w:rsidRPr="00B63912">
              <w:rPr>
                <w:rFonts w:ascii="Calibri" w:eastAsia="Times New Roman" w:hAnsi="Calibri" w:cs="Calibri"/>
                <w:color w:val="000000"/>
                <w:sz w:val="18"/>
                <w:szCs w:val="18"/>
              </w:rPr>
              <w:t>1. Yes</w:t>
            </w:r>
            <w:r w:rsidRPr="00B63912">
              <w:rPr>
                <w:rFonts w:ascii="Calibri" w:eastAsia="Times New Roman" w:hAnsi="Calibri" w:cs="Calibri"/>
                <w:color w:val="000000"/>
                <w:sz w:val="18"/>
                <w:szCs w:val="18"/>
              </w:rPr>
              <w:br/>
              <w:t>2. No</w:t>
            </w:r>
          </w:p>
        </w:tc>
        <w:tc>
          <w:tcPr>
            <w:tcW w:w="280" w:type="pct"/>
            <w:shd w:val="clear" w:color="auto" w:fill="auto"/>
            <w:noWrap/>
            <w:hideMark/>
          </w:tcPr>
          <w:p w:rsidR="003275A3" w:rsidRPr="00B63912" w:rsidP="003275A3" w14:paraId="6D32A0B5" w14:textId="796AD69A">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80" w:type="pct"/>
            <w:shd w:val="clear" w:color="auto" w:fill="auto"/>
            <w:noWrap/>
            <w:hideMark/>
          </w:tcPr>
          <w:p w:rsidR="003275A3" w:rsidRPr="00B63912" w:rsidP="003275A3" w14:paraId="4A4C4068" w14:textId="32B7DA19">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94" w:type="pct"/>
            <w:shd w:val="clear" w:color="auto" w:fill="auto"/>
            <w:noWrap/>
            <w:hideMark/>
          </w:tcPr>
          <w:p w:rsidR="003275A3" w:rsidRPr="00B63912" w:rsidP="003275A3" w14:paraId="6A4FAAF9" w14:textId="1BD428BE">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82" w:type="pct"/>
            <w:shd w:val="clear" w:color="auto" w:fill="auto"/>
            <w:noWrap/>
            <w:hideMark/>
          </w:tcPr>
          <w:p w:rsidR="003275A3" w:rsidRPr="00B63912" w:rsidP="003275A3" w14:paraId="0D5F0075" w14:textId="6D448FCB">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48" w:type="pct"/>
            <w:shd w:val="clear" w:color="auto" w:fill="auto"/>
            <w:noWrap/>
            <w:hideMark/>
          </w:tcPr>
          <w:p w:rsidR="003275A3" w:rsidRPr="00B63912" w:rsidP="003275A3" w14:paraId="12817523" w14:textId="44B79C44">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59" w:type="pct"/>
            <w:shd w:val="clear" w:color="auto" w:fill="auto"/>
            <w:noWrap/>
            <w:hideMark/>
          </w:tcPr>
          <w:p w:rsidR="003275A3" w:rsidRPr="00B63912" w:rsidP="003275A3" w14:paraId="0B777FA2" w14:textId="470964DF">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40" w:type="pct"/>
            <w:shd w:val="clear" w:color="auto" w:fill="auto"/>
            <w:noWrap/>
            <w:hideMark/>
          </w:tcPr>
          <w:p w:rsidR="003275A3" w:rsidRPr="00B63912" w:rsidP="003275A3" w14:paraId="02681B02" w14:textId="2A3C3563">
            <w:pPr>
              <w:spacing w:after="0" w:line="240" w:lineRule="auto"/>
              <w:jc w:val="center"/>
              <w:rPr>
                <w:rFonts w:ascii="Calibri" w:eastAsia="Times New Roman" w:hAnsi="Calibri" w:cs="Calibri"/>
                <w:color w:val="006100"/>
                <w:sz w:val="18"/>
                <w:szCs w:val="18"/>
              </w:rPr>
            </w:pPr>
            <w:r w:rsidRPr="00B63912">
              <w:rPr>
                <w:rFonts w:ascii="Calibri" w:eastAsia="Times New Roman" w:hAnsi="Calibri" w:cs="Calibri"/>
                <w:color w:val="006100"/>
                <w:sz w:val="18"/>
                <w:szCs w:val="18"/>
              </w:rPr>
              <w:t>Yes</w:t>
            </w:r>
          </w:p>
        </w:tc>
        <w:tc>
          <w:tcPr>
            <w:tcW w:w="340" w:type="pct"/>
          </w:tcPr>
          <w:p w:rsidR="003275A3" w:rsidRPr="00B63912" w:rsidP="003275A3" w14:paraId="7FF1C48F" w14:textId="06F55397">
            <w:pPr>
              <w:spacing w:after="0" w:line="240" w:lineRule="auto"/>
              <w:jc w:val="center"/>
              <w:rPr>
                <w:rFonts w:ascii="Calibri" w:eastAsia="Times New Roman" w:hAnsi="Calibri" w:cs="Calibri"/>
                <w:color w:val="006100"/>
                <w:sz w:val="18"/>
                <w:szCs w:val="18"/>
              </w:rPr>
            </w:pPr>
            <w:r w:rsidRPr="00EB5162">
              <w:rPr>
                <w:rFonts w:ascii="Calibri" w:eastAsia="Times New Roman" w:hAnsi="Calibri" w:cs="Calibri"/>
                <w:color w:val="9C0006"/>
                <w:sz w:val="18"/>
                <w:szCs w:val="18"/>
              </w:rPr>
              <w:t>No</w:t>
            </w:r>
          </w:p>
        </w:tc>
      </w:tr>
      <w:tr w14:paraId="10051CEB" w14:textId="4096363D" w:rsidTr="003275A3">
        <w:tblPrEx>
          <w:tblW w:w="4965" w:type="pct"/>
          <w:tblLook w:val="04A0"/>
        </w:tblPrEx>
        <w:trPr>
          <w:trHeight w:val="480"/>
        </w:trPr>
        <w:tc>
          <w:tcPr>
            <w:tcW w:w="1228" w:type="pct"/>
            <w:shd w:val="clear" w:color="auto" w:fill="auto"/>
          </w:tcPr>
          <w:p w:rsidR="003275A3" w:rsidRPr="000923EC" w:rsidP="003275A3" w14:paraId="381684AB" w14:textId="77777777">
            <w:pPr>
              <w:spacing w:after="0" w:line="240" w:lineRule="auto"/>
              <w:rPr>
                <w:rFonts w:ascii="Calibri" w:eastAsia="Times New Roman" w:hAnsi="Calibri" w:cs="Calibri"/>
                <w:b/>
                <w:bCs/>
                <w:color w:val="000000"/>
                <w:sz w:val="18"/>
                <w:szCs w:val="18"/>
              </w:rPr>
            </w:pPr>
            <w:r w:rsidRPr="000923EC">
              <w:rPr>
                <w:rFonts w:ascii="Calibri" w:eastAsia="Times New Roman" w:hAnsi="Calibri" w:cs="Calibri"/>
                <w:b/>
                <w:bCs/>
                <w:color w:val="000000"/>
                <w:sz w:val="18"/>
                <w:szCs w:val="18"/>
              </w:rPr>
              <w:t>Please provide your normal business hours and expected scheduling?</w:t>
            </w:r>
          </w:p>
          <w:p w:rsidR="003275A3" w:rsidRPr="00B63912" w:rsidP="003275A3" w14:paraId="1FD0FF2B" w14:textId="77777777">
            <w:pPr>
              <w:spacing w:after="0" w:line="240" w:lineRule="auto"/>
              <w:rPr>
                <w:rFonts w:ascii="Calibri" w:eastAsia="Times New Roman" w:hAnsi="Calibri" w:cs="Calibri"/>
                <w:b/>
                <w:bCs/>
                <w:color w:val="000000"/>
                <w:sz w:val="18"/>
                <w:szCs w:val="18"/>
              </w:rPr>
            </w:pPr>
          </w:p>
        </w:tc>
        <w:tc>
          <w:tcPr>
            <w:tcW w:w="1249" w:type="pct"/>
            <w:shd w:val="clear" w:color="auto" w:fill="auto"/>
          </w:tcPr>
          <w:p w:rsidR="003275A3" w:rsidRPr="00B63912" w:rsidP="003275A3" w14:paraId="2FD9E984" w14:textId="126EF32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tcPr>
          <w:p w:rsidR="003275A3" w:rsidRPr="00B63912" w:rsidP="003275A3" w14:paraId="55E03F13" w14:textId="4E073AE3">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80" w:type="pct"/>
            <w:shd w:val="clear" w:color="auto" w:fill="auto"/>
            <w:noWrap/>
          </w:tcPr>
          <w:p w:rsidR="003275A3" w:rsidRPr="00B63912" w:rsidP="003275A3" w14:paraId="16E098BE" w14:textId="066B0896">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94" w:type="pct"/>
            <w:shd w:val="clear" w:color="auto" w:fill="auto"/>
            <w:noWrap/>
          </w:tcPr>
          <w:p w:rsidR="003275A3" w:rsidRPr="00B63912" w:rsidP="003275A3" w14:paraId="41506686" w14:textId="5335081B">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82" w:type="pct"/>
            <w:shd w:val="clear" w:color="auto" w:fill="auto"/>
            <w:noWrap/>
          </w:tcPr>
          <w:p w:rsidR="003275A3" w:rsidRPr="00B63912" w:rsidP="003275A3" w14:paraId="4479F0AE" w14:textId="3484D4B1">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48" w:type="pct"/>
            <w:shd w:val="clear" w:color="auto" w:fill="auto"/>
            <w:noWrap/>
          </w:tcPr>
          <w:p w:rsidR="003275A3" w:rsidRPr="00B63912" w:rsidP="003275A3" w14:paraId="19CFA794" w14:textId="48A273EF">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59" w:type="pct"/>
            <w:shd w:val="clear" w:color="auto" w:fill="auto"/>
            <w:noWrap/>
          </w:tcPr>
          <w:p w:rsidR="003275A3" w:rsidRPr="00B63912" w:rsidP="003275A3" w14:paraId="4E5C9229" w14:textId="1B4662E8">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40" w:type="pct"/>
            <w:shd w:val="clear" w:color="auto" w:fill="auto"/>
            <w:noWrap/>
          </w:tcPr>
          <w:p w:rsidR="003275A3" w:rsidRPr="00B63912" w:rsidP="003275A3" w14:paraId="50600DFA" w14:textId="764D11E7">
            <w:pPr>
              <w:spacing w:after="0" w:line="240" w:lineRule="auto"/>
              <w:jc w:val="center"/>
              <w:rPr>
                <w:rFonts w:ascii="Calibri" w:eastAsia="Times New Roman" w:hAnsi="Calibri" w:cs="Calibri"/>
                <w:color w:val="006100"/>
                <w:sz w:val="18"/>
                <w:szCs w:val="18"/>
              </w:rPr>
            </w:pPr>
            <w:r w:rsidRPr="00B63912">
              <w:rPr>
                <w:rFonts w:ascii="Calibri" w:eastAsia="Times New Roman" w:hAnsi="Calibri" w:cs="Calibri"/>
                <w:color w:val="006100"/>
                <w:sz w:val="18"/>
                <w:szCs w:val="18"/>
              </w:rPr>
              <w:t>Yes</w:t>
            </w:r>
          </w:p>
        </w:tc>
        <w:tc>
          <w:tcPr>
            <w:tcW w:w="340" w:type="pct"/>
          </w:tcPr>
          <w:p w:rsidR="003275A3" w:rsidRPr="00B63912" w:rsidP="003275A3" w14:paraId="5DAB9FD2" w14:textId="0C948A3F">
            <w:pPr>
              <w:spacing w:after="0" w:line="240" w:lineRule="auto"/>
              <w:jc w:val="center"/>
              <w:rPr>
                <w:rFonts w:ascii="Calibri" w:eastAsia="Times New Roman" w:hAnsi="Calibri" w:cs="Calibri"/>
                <w:color w:val="006100"/>
                <w:sz w:val="18"/>
                <w:szCs w:val="18"/>
              </w:rPr>
            </w:pPr>
            <w:r w:rsidRPr="00EB5162">
              <w:rPr>
                <w:rFonts w:ascii="Calibri" w:eastAsia="Times New Roman" w:hAnsi="Calibri" w:cs="Calibri"/>
                <w:color w:val="9C0006"/>
                <w:sz w:val="18"/>
                <w:szCs w:val="18"/>
              </w:rPr>
              <w:t>No</w:t>
            </w:r>
          </w:p>
        </w:tc>
      </w:tr>
    </w:tbl>
    <w:p w:rsidR="00C92B48" w:rsidRPr="00C92B48" w:rsidP="009E2D48" w14:paraId="425FC538" w14:textId="77777777">
      <w:pPr>
        <w:pStyle w:val="ListParagraph"/>
        <w:numPr>
          <w:ilvl w:val="0"/>
          <w:numId w:val="13"/>
        </w:numPr>
        <w:rPr>
          <w:rFonts w:ascii="Calibri" w:hAnsi="Calibri" w:eastAsiaTheme="majorEastAsia" w:cstheme="majorBidi"/>
          <w:b/>
          <w:color w:val="000000" w:themeColor="text1"/>
          <w:sz w:val="24"/>
          <w:szCs w:val="24"/>
        </w:rPr>
      </w:pPr>
      <w:r>
        <w:br w:type="page"/>
      </w:r>
    </w:p>
    <w:p w:rsidR="00E8322A" w:rsidP="009E2D48" w14:paraId="6ABC1B8A" w14:textId="4EF3A0CA">
      <w:pPr>
        <w:pStyle w:val="Heading3"/>
        <w:numPr>
          <w:ilvl w:val="2"/>
          <w:numId w:val="14"/>
        </w:numPr>
        <w:pBdr>
          <w:bottom w:val="single" w:sz="12" w:space="1" w:color="auto"/>
        </w:pBdr>
      </w:pPr>
      <w:bookmarkStart w:id="75" w:name="_Toc24482566"/>
      <w:bookmarkStart w:id="76" w:name="_Toc96434088"/>
      <w:r>
        <w:t>Letter of Support</w:t>
      </w:r>
      <w:bookmarkEnd w:id="75"/>
      <w:bookmarkEnd w:id="76"/>
    </w:p>
    <w:p w:rsidR="00DC7562" w:rsidP="00DC7562" w14:paraId="722928B0" w14:textId="77777777">
      <w:pPr>
        <w:pStyle w:val="Captions"/>
      </w:pPr>
    </w:p>
    <w:p w:rsidR="00DC7562" w:rsidP="00DC7562" w14:paraId="4141E919" w14:textId="536F5BFF">
      <w:pPr>
        <w:pStyle w:val="Captions"/>
      </w:pPr>
      <w:r>
        <w:t>Table 6.14.5-a. Letter of Support Fields</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97"/>
        <w:gridCol w:w="1182"/>
        <w:gridCol w:w="697"/>
        <w:gridCol w:w="697"/>
        <w:gridCol w:w="731"/>
        <w:gridCol w:w="952"/>
        <w:gridCol w:w="867"/>
        <w:gridCol w:w="643"/>
        <w:gridCol w:w="852"/>
        <w:gridCol w:w="849"/>
      </w:tblGrid>
      <w:tr w14:paraId="01195887" w14:textId="49848532" w:rsidTr="00895E94">
        <w:tblPrEx>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2097" w:type="pct"/>
            <w:tcBorders>
              <w:bottom w:val="single" w:sz="4" w:space="0" w:color="auto"/>
            </w:tcBorders>
            <w:shd w:val="clear" w:color="5B9BD5" w:fill="5B9BD5"/>
            <w:tcMar>
              <w:top w:w="15" w:type="dxa"/>
              <w:left w:w="15" w:type="dxa"/>
              <w:bottom w:w="0" w:type="dxa"/>
              <w:right w:w="15" w:type="dxa"/>
            </w:tcMar>
            <w:hideMark/>
          </w:tcPr>
          <w:p w:rsidR="00895E94" w:rsidP="008052F6" w14:paraId="18984784"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459" w:type="pct"/>
            <w:tcBorders>
              <w:bottom w:val="single" w:sz="4" w:space="0" w:color="auto"/>
            </w:tcBorders>
            <w:shd w:val="clear" w:color="5B9BD5" w:fill="5B9BD5"/>
            <w:tcMar>
              <w:top w:w="15" w:type="dxa"/>
              <w:left w:w="15" w:type="dxa"/>
              <w:bottom w:w="0" w:type="dxa"/>
              <w:right w:w="15" w:type="dxa"/>
            </w:tcMar>
            <w:hideMark/>
          </w:tcPr>
          <w:p w:rsidR="00895E94" w:rsidP="008052F6" w14:paraId="24FC47DB" w14:textId="77777777">
            <w:pPr>
              <w:jc w:val="center"/>
              <w:rPr>
                <w:rFonts w:ascii="Calibri" w:hAnsi="Calibri" w:cs="Calibri"/>
                <w:b/>
                <w:bCs/>
                <w:color w:val="FFFFFF"/>
                <w:sz w:val="18"/>
                <w:szCs w:val="18"/>
              </w:rPr>
            </w:pPr>
            <w:r>
              <w:rPr>
                <w:rFonts w:ascii="Calibri" w:hAnsi="Calibri" w:cs="Calibri"/>
                <w:b/>
                <w:bCs/>
                <w:color w:val="FFFFFF"/>
                <w:sz w:val="18"/>
                <w:szCs w:val="18"/>
              </w:rPr>
              <w:t xml:space="preserve"> Values</w:t>
            </w:r>
          </w:p>
        </w:tc>
        <w:tc>
          <w:tcPr>
            <w:tcW w:w="271" w:type="pct"/>
            <w:shd w:val="clear" w:color="5B9BD5" w:fill="5B9BD5"/>
            <w:noWrap/>
            <w:tcMar>
              <w:top w:w="15" w:type="dxa"/>
              <w:left w:w="15" w:type="dxa"/>
              <w:bottom w:w="0" w:type="dxa"/>
              <w:right w:w="15" w:type="dxa"/>
            </w:tcMar>
            <w:hideMark/>
          </w:tcPr>
          <w:p w:rsidR="00895E94" w:rsidP="008052F6" w14:paraId="7D5D592C"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71" w:type="pct"/>
            <w:shd w:val="clear" w:color="5B9BD5" w:fill="5B9BD5"/>
            <w:noWrap/>
            <w:tcMar>
              <w:top w:w="15" w:type="dxa"/>
              <w:left w:w="15" w:type="dxa"/>
              <w:bottom w:w="0" w:type="dxa"/>
              <w:right w:w="15" w:type="dxa"/>
            </w:tcMar>
            <w:hideMark/>
          </w:tcPr>
          <w:p w:rsidR="00895E94" w:rsidP="008052F6" w14:paraId="0132EB2B"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284" w:type="pct"/>
            <w:shd w:val="clear" w:color="5B9BD5" w:fill="5B9BD5"/>
            <w:noWrap/>
            <w:tcMar>
              <w:top w:w="15" w:type="dxa"/>
              <w:left w:w="15" w:type="dxa"/>
              <w:bottom w:w="0" w:type="dxa"/>
              <w:right w:w="15" w:type="dxa"/>
            </w:tcMar>
            <w:hideMark/>
          </w:tcPr>
          <w:p w:rsidR="00895E94" w:rsidP="008052F6" w14:paraId="19747F9B"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70" w:type="pct"/>
            <w:shd w:val="clear" w:color="5B9BD5" w:fill="5B9BD5"/>
            <w:noWrap/>
            <w:tcMar>
              <w:top w:w="15" w:type="dxa"/>
              <w:left w:w="15" w:type="dxa"/>
              <w:bottom w:w="0" w:type="dxa"/>
              <w:right w:w="15" w:type="dxa"/>
            </w:tcMar>
            <w:hideMark/>
          </w:tcPr>
          <w:p w:rsidR="00895E94" w:rsidP="008052F6" w14:paraId="25500C84" w14:textId="77777777">
            <w:pPr>
              <w:jc w:val="center"/>
              <w:rPr>
                <w:rFonts w:ascii="Calibri" w:hAnsi="Calibri" w:cs="Calibri"/>
                <w:b/>
                <w:bCs/>
                <w:color w:val="FFFFFF"/>
                <w:sz w:val="18"/>
                <w:szCs w:val="18"/>
              </w:rPr>
            </w:pPr>
            <w:r>
              <w:rPr>
                <w:rFonts w:ascii="Calibri" w:hAnsi="Calibri" w:cs="Calibri"/>
                <w:b/>
                <w:bCs/>
                <w:color w:val="FFFFFF"/>
                <w:sz w:val="18"/>
                <w:szCs w:val="18"/>
              </w:rPr>
              <w:t>FLIGHT</w:t>
            </w:r>
          </w:p>
        </w:tc>
        <w:tc>
          <w:tcPr>
            <w:tcW w:w="337" w:type="pct"/>
            <w:shd w:val="clear" w:color="5B9BD5" w:fill="5B9BD5"/>
            <w:noWrap/>
            <w:tcMar>
              <w:top w:w="15" w:type="dxa"/>
              <w:left w:w="15" w:type="dxa"/>
              <w:bottom w:w="0" w:type="dxa"/>
              <w:right w:w="15" w:type="dxa"/>
            </w:tcMar>
            <w:hideMark/>
          </w:tcPr>
          <w:p w:rsidR="00895E94" w:rsidP="008052F6" w14:paraId="2518C813"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50" w:type="pct"/>
            <w:shd w:val="clear" w:color="5B9BD5" w:fill="5B9BD5"/>
            <w:noWrap/>
            <w:tcMar>
              <w:top w:w="15" w:type="dxa"/>
              <w:left w:w="15" w:type="dxa"/>
              <w:bottom w:w="0" w:type="dxa"/>
              <w:right w:w="15" w:type="dxa"/>
            </w:tcMar>
            <w:hideMark/>
          </w:tcPr>
          <w:p w:rsidR="00895E94" w:rsidP="008052F6" w14:paraId="42C03A2F"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31" w:type="pct"/>
            <w:shd w:val="clear" w:color="5B9BD5" w:fill="5B9BD5"/>
            <w:noWrap/>
            <w:tcMar>
              <w:top w:w="15" w:type="dxa"/>
              <w:left w:w="15" w:type="dxa"/>
              <w:bottom w:w="0" w:type="dxa"/>
              <w:right w:w="15" w:type="dxa"/>
            </w:tcMar>
            <w:hideMark/>
          </w:tcPr>
          <w:p w:rsidR="00895E94" w:rsidP="008052F6" w14:paraId="638504E3"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30" w:type="pct"/>
            <w:shd w:val="clear" w:color="5B9BD5" w:fill="5B9BD5"/>
          </w:tcPr>
          <w:p w:rsidR="00895E94" w:rsidP="008052F6" w14:paraId="7BF6A88D" w14:textId="409D581B">
            <w:pPr>
              <w:jc w:val="center"/>
              <w:rPr>
                <w:rFonts w:ascii="Calibri" w:hAnsi="Calibri" w:cs="Calibri"/>
                <w:b/>
                <w:bCs/>
                <w:color w:val="FFFFFF"/>
                <w:sz w:val="18"/>
                <w:szCs w:val="18"/>
              </w:rPr>
            </w:pPr>
            <w:r>
              <w:rPr>
                <w:rFonts w:ascii="Calibri" w:hAnsi="Calibri" w:cs="Calibri"/>
                <w:b/>
                <w:bCs/>
                <w:color w:val="FFFFFF"/>
                <w:sz w:val="18"/>
                <w:szCs w:val="18"/>
              </w:rPr>
              <w:t>EFP</w:t>
            </w:r>
          </w:p>
        </w:tc>
      </w:tr>
      <w:tr w14:paraId="6DB21706" w14:textId="3A106F67" w:rsidTr="00895E94">
        <w:tblPrEx>
          <w:tblW w:w="4968" w:type="pct"/>
          <w:tblCellMar>
            <w:left w:w="0" w:type="dxa"/>
            <w:right w:w="0" w:type="dxa"/>
          </w:tblCellMar>
          <w:tblLook w:val="04A0"/>
        </w:tblPrEx>
        <w:trPr>
          <w:trHeight w:val="443"/>
        </w:trPr>
        <w:tc>
          <w:tcPr>
            <w:tcW w:w="2097" w:type="pct"/>
            <w:shd w:val="clear" w:color="auto" w:fill="auto"/>
            <w:tcMar>
              <w:top w:w="15" w:type="dxa"/>
              <w:left w:w="15" w:type="dxa"/>
              <w:bottom w:w="0" w:type="dxa"/>
              <w:right w:w="15" w:type="dxa"/>
            </w:tcMar>
            <w:hideMark/>
          </w:tcPr>
          <w:p w:rsidR="00895E94" w:rsidRPr="00080518" w:rsidP="00895E94" w14:paraId="4465E146" w14:textId="77777777">
            <w:r w:rsidRPr="00080518">
              <w:t xml:space="preserve">Please attach a pdf of a letter of support on your agency’s letterhead. The letter must be written and signed by the agency Director or a senior leader. </w:t>
            </w:r>
          </w:p>
        </w:tc>
        <w:tc>
          <w:tcPr>
            <w:tcW w:w="459" w:type="pct"/>
            <w:shd w:val="clear" w:color="auto" w:fill="auto"/>
            <w:tcMar>
              <w:top w:w="15" w:type="dxa"/>
              <w:left w:w="15" w:type="dxa"/>
              <w:bottom w:w="0" w:type="dxa"/>
              <w:right w:w="15" w:type="dxa"/>
            </w:tcMar>
            <w:hideMark/>
          </w:tcPr>
          <w:p w:rsidR="00895E94" w:rsidRPr="00080518" w:rsidP="00895E94" w14:paraId="1380170C" w14:textId="3227D973">
            <w:pPr>
              <w:jc w:val="center"/>
            </w:pPr>
            <w:r w:rsidRPr="00080518">
              <w:t>Open Text Response</w:t>
            </w:r>
          </w:p>
        </w:tc>
        <w:tc>
          <w:tcPr>
            <w:tcW w:w="271" w:type="pct"/>
            <w:shd w:val="clear" w:color="auto" w:fill="auto"/>
            <w:noWrap/>
            <w:tcMar>
              <w:top w:w="15" w:type="dxa"/>
              <w:left w:w="15" w:type="dxa"/>
              <w:bottom w:w="0" w:type="dxa"/>
              <w:right w:w="15" w:type="dxa"/>
            </w:tcMar>
            <w:hideMark/>
          </w:tcPr>
          <w:p w:rsidR="00895E94" w:rsidP="00895E94" w14:paraId="3400D36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1" w:type="pct"/>
            <w:shd w:val="clear" w:color="auto" w:fill="auto"/>
            <w:noWrap/>
            <w:tcMar>
              <w:top w:w="15" w:type="dxa"/>
              <w:left w:w="15" w:type="dxa"/>
              <w:bottom w:w="0" w:type="dxa"/>
              <w:right w:w="15" w:type="dxa"/>
            </w:tcMar>
            <w:hideMark/>
          </w:tcPr>
          <w:p w:rsidR="00895E94" w:rsidP="00895E94" w14:paraId="1EBB823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4" w:type="pct"/>
            <w:shd w:val="clear" w:color="auto" w:fill="auto"/>
            <w:noWrap/>
            <w:tcMar>
              <w:top w:w="15" w:type="dxa"/>
              <w:left w:w="15" w:type="dxa"/>
              <w:bottom w:w="0" w:type="dxa"/>
              <w:right w:w="15" w:type="dxa"/>
            </w:tcMar>
            <w:hideMark/>
          </w:tcPr>
          <w:p w:rsidR="00895E94" w:rsidP="00895E94" w14:paraId="1A7F69B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895E94" w:rsidP="00895E94" w14:paraId="2507ADB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7" w:type="pct"/>
            <w:shd w:val="clear" w:color="auto" w:fill="auto"/>
            <w:noWrap/>
            <w:tcMar>
              <w:top w:w="15" w:type="dxa"/>
              <w:left w:w="15" w:type="dxa"/>
              <w:bottom w:w="0" w:type="dxa"/>
              <w:right w:w="15" w:type="dxa"/>
            </w:tcMar>
            <w:hideMark/>
          </w:tcPr>
          <w:p w:rsidR="00895E94" w:rsidP="00895E94" w14:paraId="36C3D56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0" w:type="pct"/>
            <w:shd w:val="clear" w:color="auto" w:fill="auto"/>
            <w:noWrap/>
            <w:tcMar>
              <w:top w:w="15" w:type="dxa"/>
              <w:left w:w="15" w:type="dxa"/>
              <w:bottom w:w="0" w:type="dxa"/>
              <w:right w:w="15" w:type="dxa"/>
            </w:tcMar>
            <w:hideMark/>
          </w:tcPr>
          <w:p w:rsidR="00895E94" w:rsidP="00895E94" w14:paraId="11DDF7D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1" w:type="pct"/>
            <w:shd w:val="clear" w:color="auto" w:fill="auto"/>
            <w:noWrap/>
            <w:tcMar>
              <w:top w:w="15" w:type="dxa"/>
              <w:left w:w="15" w:type="dxa"/>
              <w:bottom w:w="0" w:type="dxa"/>
              <w:right w:w="15" w:type="dxa"/>
            </w:tcMar>
            <w:hideMark/>
          </w:tcPr>
          <w:p w:rsidR="00895E94" w:rsidP="00895E94" w14:paraId="0B7A4B94"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tcPr>
          <w:p w:rsidR="00895E94" w:rsidP="00895E94" w14:paraId="238EA34D" w14:textId="4D3E7FCB">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r w14:paraId="151D30D7" w14:textId="0A754BF4" w:rsidTr="00895E94">
        <w:tblPrEx>
          <w:tblW w:w="4968" w:type="pct"/>
          <w:tblCellMar>
            <w:left w:w="0" w:type="dxa"/>
            <w:right w:w="0" w:type="dxa"/>
          </w:tblCellMar>
          <w:tblLook w:val="04A0"/>
        </w:tblPrEx>
        <w:trPr>
          <w:trHeight w:val="92"/>
        </w:trPr>
        <w:tc>
          <w:tcPr>
            <w:tcW w:w="2097" w:type="pct"/>
            <w:shd w:val="clear" w:color="auto" w:fill="auto"/>
            <w:tcMar>
              <w:top w:w="15" w:type="dxa"/>
              <w:left w:w="15" w:type="dxa"/>
              <w:bottom w:w="0" w:type="dxa"/>
              <w:right w:w="15" w:type="dxa"/>
            </w:tcMar>
            <w:hideMark/>
          </w:tcPr>
          <w:p w:rsidR="00895E94" w:rsidRPr="00080518" w:rsidP="00895E94" w14:paraId="642A2C1A" w14:textId="77777777">
            <w:r w:rsidRPr="00080518">
              <w:t>Director or Leader Name:</w:t>
            </w:r>
          </w:p>
        </w:tc>
        <w:tc>
          <w:tcPr>
            <w:tcW w:w="459" w:type="pct"/>
            <w:shd w:val="clear" w:color="auto" w:fill="auto"/>
            <w:tcMar>
              <w:top w:w="15" w:type="dxa"/>
              <w:left w:w="15" w:type="dxa"/>
              <w:bottom w:w="0" w:type="dxa"/>
              <w:right w:w="15" w:type="dxa"/>
            </w:tcMar>
            <w:hideMark/>
          </w:tcPr>
          <w:p w:rsidR="00895E94" w:rsidRPr="00080518" w:rsidP="00895E94" w14:paraId="40EAC314" w14:textId="79210AE0">
            <w:pPr>
              <w:jc w:val="center"/>
            </w:pPr>
            <w:r w:rsidRPr="00080518">
              <w:t>Open Text Response</w:t>
            </w:r>
          </w:p>
        </w:tc>
        <w:tc>
          <w:tcPr>
            <w:tcW w:w="271" w:type="pct"/>
            <w:shd w:val="clear" w:color="auto" w:fill="auto"/>
            <w:noWrap/>
            <w:tcMar>
              <w:top w:w="15" w:type="dxa"/>
              <w:left w:w="15" w:type="dxa"/>
              <w:bottom w:w="0" w:type="dxa"/>
              <w:right w:w="15" w:type="dxa"/>
            </w:tcMar>
            <w:hideMark/>
          </w:tcPr>
          <w:p w:rsidR="00895E94" w:rsidP="00895E94" w14:paraId="094AA3B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1" w:type="pct"/>
            <w:shd w:val="clear" w:color="auto" w:fill="auto"/>
            <w:noWrap/>
            <w:tcMar>
              <w:top w:w="15" w:type="dxa"/>
              <w:left w:w="15" w:type="dxa"/>
              <w:bottom w:w="0" w:type="dxa"/>
              <w:right w:w="15" w:type="dxa"/>
            </w:tcMar>
            <w:hideMark/>
          </w:tcPr>
          <w:p w:rsidR="00895E94" w:rsidP="00895E94" w14:paraId="0F7882D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4" w:type="pct"/>
            <w:shd w:val="clear" w:color="auto" w:fill="auto"/>
            <w:noWrap/>
            <w:tcMar>
              <w:top w:w="15" w:type="dxa"/>
              <w:left w:w="15" w:type="dxa"/>
              <w:bottom w:w="0" w:type="dxa"/>
              <w:right w:w="15" w:type="dxa"/>
            </w:tcMar>
            <w:hideMark/>
          </w:tcPr>
          <w:p w:rsidR="00895E94" w:rsidP="00895E94" w14:paraId="1D3F811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895E94" w:rsidP="00895E94" w14:paraId="284912A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7" w:type="pct"/>
            <w:shd w:val="clear" w:color="auto" w:fill="auto"/>
            <w:noWrap/>
            <w:tcMar>
              <w:top w:w="15" w:type="dxa"/>
              <w:left w:w="15" w:type="dxa"/>
              <w:bottom w:w="0" w:type="dxa"/>
              <w:right w:w="15" w:type="dxa"/>
            </w:tcMar>
            <w:hideMark/>
          </w:tcPr>
          <w:p w:rsidR="00895E94" w:rsidP="00895E94" w14:paraId="3445B27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0" w:type="pct"/>
            <w:shd w:val="clear" w:color="auto" w:fill="auto"/>
            <w:noWrap/>
            <w:tcMar>
              <w:top w:w="15" w:type="dxa"/>
              <w:left w:w="15" w:type="dxa"/>
              <w:bottom w:w="0" w:type="dxa"/>
              <w:right w:w="15" w:type="dxa"/>
            </w:tcMar>
            <w:hideMark/>
          </w:tcPr>
          <w:p w:rsidR="00895E94" w:rsidP="00895E94" w14:paraId="70DB516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1" w:type="pct"/>
            <w:shd w:val="clear" w:color="auto" w:fill="auto"/>
            <w:noWrap/>
            <w:tcMar>
              <w:top w:w="15" w:type="dxa"/>
              <w:left w:w="15" w:type="dxa"/>
              <w:bottom w:w="0" w:type="dxa"/>
              <w:right w:w="15" w:type="dxa"/>
            </w:tcMar>
            <w:hideMark/>
          </w:tcPr>
          <w:p w:rsidR="00895E94" w:rsidP="00895E94" w14:paraId="28CE804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tcPr>
          <w:p w:rsidR="00895E94" w:rsidP="00895E94" w14:paraId="50EF8344" w14:textId="71B9691B">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r w14:paraId="18FF6EA1" w14:textId="099CDB98" w:rsidTr="00895E94">
        <w:tblPrEx>
          <w:tblW w:w="4968" w:type="pct"/>
          <w:tblCellMar>
            <w:left w:w="0" w:type="dxa"/>
            <w:right w:w="0" w:type="dxa"/>
          </w:tblCellMar>
          <w:tblLook w:val="04A0"/>
        </w:tblPrEx>
        <w:trPr>
          <w:trHeight w:val="240"/>
        </w:trPr>
        <w:tc>
          <w:tcPr>
            <w:tcW w:w="2097" w:type="pct"/>
            <w:shd w:val="clear" w:color="auto" w:fill="auto"/>
            <w:tcMar>
              <w:top w:w="15" w:type="dxa"/>
              <w:left w:w="15" w:type="dxa"/>
              <w:bottom w:w="0" w:type="dxa"/>
              <w:right w:w="15" w:type="dxa"/>
            </w:tcMar>
            <w:hideMark/>
          </w:tcPr>
          <w:p w:rsidR="00895E94" w:rsidRPr="00080518" w:rsidP="00895E94" w14:paraId="1BE76F4A" w14:textId="77777777">
            <w:r w:rsidRPr="00080518">
              <w:t>Director or Leader Email:</w:t>
            </w:r>
          </w:p>
        </w:tc>
        <w:tc>
          <w:tcPr>
            <w:tcW w:w="459" w:type="pct"/>
            <w:shd w:val="clear" w:color="auto" w:fill="auto"/>
            <w:tcMar>
              <w:top w:w="15" w:type="dxa"/>
              <w:left w:w="15" w:type="dxa"/>
              <w:bottom w:w="0" w:type="dxa"/>
              <w:right w:w="15" w:type="dxa"/>
            </w:tcMar>
            <w:hideMark/>
          </w:tcPr>
          <w:p w:rsidR="00895E94" w:rsidRPr="00080518" w:rsidP="00895E94" w14:paraId="18A532CA" w14:textId="080F31EB">
            <w:pPr>
              <w:jc w:val="center"/>
            </w:pPr>
            <w:r w:rsidRPr="00080518">
              <w:t>Open Text Response</w:t>
            </w:r>
          </w:p>
        </w:tc>
        <w:tc>
          <w:tcPr>
            <w:tcW w:w="271" w:type="pct"/>
            <w:shd w:val="clear" w:color="auto" w:fill="auto"/>
            <w:noWrap/>
            <w:tcMar>
              <w:top w:w="15" w:type="dxa"/>
              <w:left w:w="15" w:type="dxa"/>
              <w:bottom w:w="0" w:type="dxa"/>
              <w:right w:w="15" w:type="dxa"/>
            </w:tcMar>
            <w:hideMark/>
          </w:tcPr>
          <w:p w:rsidR="00895E94" w:rsidP="00895E94" w14:paraId="149A3F1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1" w:type="pct"/>
            <w:shd w:val="clear" w:color="auto" w:fill="auto"/>
            <w:noWrap/>
            <w:tcMar>
              <w:top w:w="15" w:type="dxa"/>
              <w:left w:w="15" w:type="dxa"/>
              <w:bottom w:w="0" w:type="dxa"/>
              <w:right w:w="15" w:type="dxa"/>
            </w:tcMar>
            <w:hideMark/>
          </w:tcPr>
          <w:p w:rsidR="00895E94" w:rsidP="00895E94" w14:paraId="7C73D2D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4" w:type="pct"/>
            <w:shd w:val="clear" w:color="auto" w:fill="auto"/>
            <w:noWrap/>
            <w:tcMar>
              <w:top w:w="15" w:type="dxa"/>
              <w:left w:w="15" w:type="dxa"/>
              <w:bottom w:w="0" w:type="dxa"/>
              <w:right w:w="15" w:type="dxa"/>
            </w:tcMar>
            <w:hideMark/>
          </w:tcPr>
          <w:p w:rsidR="00895E94" w:rsidP="00895E94" w14:paraId="026C486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895E94" w:rsidP="00895E94" w14:paraId="0F21E67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7" w:type="pct"/>
            <w:shd w:val="clear" w:color="auto" w:fill="auto"/>
            <w:noWrap/>
            <w:tcMar>
              <w:top w:w="15" w:type="dxa"/>
              <w:left w:w="15" w:type="dxa"/>
              <w:bottom w:w="0" w:type="dxa"/>
              <w:right w:w="15" w:type="dxa"/>
            </w:tcMar>
            <w:hideMark/>
          </w:tcPr>
          <w:p w:rsidR="00895E94" w:rsidP="00895E94" w14:paraId="2A553D3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0" w:type="pct"/>
            <w:shd w:val="clear" w:color="auto" w:fill="auto"/>
            <w:noWrap/>
            <w:tcMar>
              <w:top w:w="15" w:type="dxa"/>
              <w:left w:w="15" w:type="dxa"/>
              <w:bottom w:w="0" w:type="dxa"/>
              <w:right w:w="15" w:type="dxa"/>
            </w:tcMar>
            <w:hideMark/>
          </w:tcPr>
          <w:p w:rsidR="00895E94" w:rsidP="00895E94" w14:paraId="231942A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1" w:type="pct"/>
            <w:shd w:val="clear" w:color="auto" w:fill="auto"/>
            <w:noWrap/>
            <w:tcMar>
              <w:top w:w="15" w:type="dxa"/>
              <w:left w:w="15" w:type="dxa"/>
              <w:bottom w:w="0" w:type="dxa"/>
              <w:right w:w="15" w:type="dxa"/>
            </w:tcMar>
            <w:hideMark/>
          </w:tcPr>
          <w:p w:rsidR="00895E94" w:rsidP="00895E94" w14:paraId="1B1F40A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tcPr>
          <w:p w:rsidR="00895E94" w:rsidP="00895E94" w14:paraId="61A11B13" w14:textId="71023342">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r w14:paraId="42D9DED6" w14:textId="60C42B31" w:rsidTr="00895E94">
        <w:tblPrEx>
          <w:tblW w:w="4968" w:type="pct"/>
          <w:tblCellMar>
            <w:left w:w="0" w:type="dxa"/>
            <w:right w:w="0" w:type="dxa"/>
          </w:tblCellMar>
          <w:tblLook w:val="04A0"/>
        </w:tblPrEx>
        <w:trPr>
          <w:trHeight w:val="240"/>
        </w:trPr>
        <w:tc>
          <w:tcPr>
            <w:tcW w:w="2097" w:type="pct"/>
            <w:shd w:val="clear" w:color="auto" w:fill="auto"/>
            <w:tcMar>
              <w:top w:w="15" w:type="dxa"/>
              <w:left w:w="15" w:type="dxa"/>
              <w:bottom w:w="0" w:type="dxa"/>
              <w:right w:w="15" w:type="dxa"/>
            </w:tcMar>
            <w:hideMark/>
          </w:tcPr>
          <w:p w:rsidR="00895E94" w:rsidP="00895E94" w14:paraId="1A43DFEC" w14:textId="77777777">
            <w:pPr>
              <w:rPr>
                <w:rFonts w:ascii="Calibri" w:hAnsi="Calibri" w:cs="Calibri"/>
                <w:b/>
                <w:bCs/>
                <w:color w:val="000000"/>
                <w:sz w:val="18"/>
                <w:szCs w:val="18"/>
              </w:rPr>
            </w:pPr>
            <w:r>
              <w:rPr>
                <w:rFonts w:ascii="Calibri" w:hAnsi="Calibri" w:cs="Calibri"/>
                <w:b/>
                <w:bCs/>
                <w:color w:val="000000"/>
                <w:sz w:val="18"/>
                <w:szCs w:val="18"/>
              </w:rPr>
              <w:t>Director or Leader Phone:</w:t>
            </w:r>
          </w:p>
        </w:tc>
        <w:tc>
          <w:tcPr>
            <w:tcW w:w="459" w:type="pct"/>
            <w:shd w:val="clear" w:color="auto" w:fill="auto"/>
            <w:tcMar>
              <w:top w:w="15" w:type="dxa"/>
              <w:left w:w="15" w:type="dxa"/>
              <w:bottom w:w="0" w:type="dxa"/>
              <w:right w:w="15" w:type="dxa"/>
            </w:tcMar>
            <w:hideMark/>
          </w:tcPr>
          <w:p w:rsidR="00895E94" w:rsidP="00895E94" w14:paraId="38F21483" w14:textId="2C36A371">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71" w:type="pct"/>
            <w:shd w:val="clear" w:color="auto" w:fill="auto"/>
            <w:noWrap/>
            <w:tcMar>
              <w:top w:w="15" w:type="dxa"/>
              <w:left w:w="15" w:type="dxa"/>
              <w:bottom w:w="0" w:type="dxa"/>
              <w:right w:w="15" w:type="dxa"/>
            </w:tcMar>
            <w:hideMark/>
          </w:tcPr>
          <w:p w:rsidR="00895E94" w:rsidP="00895E94" w14:paraId="3A09ACC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1" w:type="pct"/>
            <w:shd w:val="clear" w:color="auto" w:fill="auto"/>
            <w:noWrap/>
            <w:tcMar>
              <w:top w:w="15" w:type="dxa"/>
              <w:left w:w="15" w:type="dxa"/>
              <w:bottom w:w="0" w:type="dxa"/>
              <w:right w:w="15" w:type="dxa"/>
            </w:tcMar>
            <w:hideMark/>
          </w:tcPr>
          <w:p w:rsidR="00895E94" w:rsidP="00895E94" w14:paraId="2035F0D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4" w:type="pct"/>
            <w:shd w:val="clear" w:color="auto" w:fill="auto"/>
            <w:noWrap/>
            <w:tcMar>
              <w:top w:w="15" w:type="dxa"/>
              <w:left w:w="15" w:type="dxa"/>
              <w:bottom w:w="0" w:type="dxa"/>
              <w:right w:w="15" w:type="dxa"/>
            </w:tcMar>
            <w:hideMark/>
          </w:tcPr>
          <w:p w:rsidR="00895E94" w:rsidP="00895E94" w14:paraId="5065117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895E94" w:rsidP="00895E94" w14:paraId="505BE642"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7" w:type="pct"/>
            <w:shd w:val="clear" w:color="auto" w:fill="auto"/>
            <w:noWrap/>
            <w:tcMar>
              <w:top w:w="15" w:type="dxa"/>
              <w:left w:w="15" w:type="dxa"/>
              <w:bottom w:w="0" w:type="dxa"/>
              <w:right w:w="15" w:type="dxa"/>
            </w:tcMar>
            <w:hideMark/>
          </w:tcPr>
          <w:p w:rsidR="00895E94" w:rsidP="00895E94" w14:paraId="6043E22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0" w:type="pct"/>
            <w:shd w:val="clear" w:color="auto" w:fill="auto"/>
            <w:noWrap/>
            <w:tcMar>
              <w:top w:w="15" w:type="dxa"/>
              <w:left w:w="15" w:type="dxa"/>
              <w:bottom w:w="0" w:type="dxa"/>
              <w:right w:w="15" w:type="dxa"/>
            </w:tcMar>
            <w:hideMark/>
          </w:tcPr>
          <w:p w:rsidR="00895E94" w:rsidP="00895E94" w14:paraId="2747339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1" w:type="pct"/>
            <w:shd w:val="clear" w:color="auto" w:fill="auto"/>
            <w:noWrap/>
            <w:tcMar>
              <w:top w:w="15" w:type="dxa"/>
              <w:left w:w="15" w:type="dxa"/>
              <w:bottom w:w="0" w:type="dxa"/>
              <w:right w:w="15" w:type="dxa"/>
            </w:tcMar>
            <w:hideMark/>
          </w:tcPr>
          <w:p w:rsidR="00895E94" w:rsidP="00895E94" w14:paraId="71938172"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tcPr>
          <w:p w:rsidR="00895E94" w:rsidP="00895E94" w14:paraId="60B9E47E" w14:textId="7C754DF4">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r w14:paraId="3F643B6F" w14:textId="75F97489" w:rsidTr="00895E94">
        <w:tblPrEx>
          <w:tblW w:w="4968" w:type="pct"/>
          <w:tblCellMar>
            <w:left w:w="0" w:type="dxa"/>
            <w:right w:w="0" w:type="dxa"/>
          </w:tblCellMar>
          <w:tblLook w:val="04A0"/>
        </w:tblPrEx>
        <w:trPr>
          <w:trHeight w:val="240"/>
        </w:trPr>
        <w:tc>
          <w:tcPr>
            <w:tcW w:w="2097" w:type="pct"/>
            <w:shd w:val="clear" w:color="auto" w:fill="auto"/>
            <w:tcMar>
              <w:top w:w="15" w:type="dxa"/>
              <w:left w:w="15" w:type="dxa"/>
              <w:bottom w:w="0" w:type="dxa"/>
              <w:right w:w="15" w:type="dxa"/>
            </w:tcMar>
            <w:hideMark/>
          </w:tcPr>
          <w:p w:rsidR="00895E94" w:rsidP="00895E94" w14:paraId="3B468B4A" w14:textId="77777777">
            <w:pPr>
              <w:rPr>
                <w:rFonts w:ascii="Calibri" w:hAnsi="Calibri" w:cs="Calibri"/>
                <w:b/>
                <w:bCs/>
                <w:color w:val="000000"/>
                <w:sz w:val="18"/>
                <w:szCs w:val="18"/>
              </w:rPr>
            </w:pPr>
            <w:r>
              <w:rPr>
                <w:rFonts w:ascii="Calibri" w:hAnsi="Calibri" w:cs="Calibri"/>
                <w:b/>
                <w:bCs/>
                <w:color w:val="000000"/>
                <w:sz w:val="18"/>
                <w:szCs w:val="18"/>
              </w:rPr>
              <w:t>Director or Leader Phone Ext:</w:t>
            </w:r>
          </w:p>
        </w:tc>
        <w:tc>
          <w:tcPr>
            <w:tcW w:w="459" w:type="pct"/>
            <w:shd w:val="clear" w:color="auto" w:fill="auto"/>
            <w:tcMar>
              <w:top w:w="15" w:type="dxa"/>
              <w:left w:w="15" w:type="dxa"/>
              <w:bottom w:w="0" w:type="dxa"/>
              <w:right w:w="15" w:type="dxa"/>
            </w:tcMar>
            <w:hideMark/>
          </w:tcPr>
          <w:p w:rsidR="00895E94" w:rsidP="00895E94" w14:paraId="1C5A5DAB" w14:textId="3FDD6DA5">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71" w:type="pct"/>
            <w:shd w:val="clear" w:color="auto" w:fill="auto"/>
            <w:noWrap/>
            <w:tcMar>
              <w:top w:w="15" w:type="dxa"/>
              <w:left w:w="15" w:type="dxa"/>
              <w:bottom w:w="0" w:type="dxa"/>
              <w:right w:w="15" w:type="dxa"/>
            </w:tcMar>
            <w:hideMark/>
          </w:tcPr>
          <w:p w:rsidR="00895E94" w:rsidP="00895E94" w14:paraId="51C81D0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1" w:type="pct"/>
            <w:shd w:val="clear" w:color="auto" w:fill="auto"/>
            <w:noWrap/>
            <w:tcMar>
              <w:top w:w="15" w:type="dxa"/>
              <w:left w:w="15" w:type="dxa"/>
              <w:bottom w:w="0" w:type="dxa"/>
              <w:right w:w="15" w:type="dxa"/>
            </w:tcMar>
            <w:hideMark/>
          </w:tcPr>
          <w:p w:rsidR="00895E94" w:rsidP="00895E94" w14:paraId="050F2A7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4" w:type="pct"/>
            <w:shd w:val="clear" w:color="auto" w:fill="auto"/>
            <w:noWrap/>
            <w:tcMar>
              <w:top w:w="15" w:type="dxa"/>
              <w:left w:w="15" w:type="dxa"/>
              <w:bottom w:w="0" w:type="dxa"/>
              <w:right w:w="15" w:type="dxa"/>
            </w:tcMar>
            <w:hideMark/>
          </w:tcPr>
          <w:p w:rsidR="00895E94" w:rsidP="00895E94" w14:paraId="31DD715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895E94" w:rsidP="00895E94" w14:paraId="175233C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7" w:type="pct"/>
            <w:shd w:val="clear" w:color="auto" w:fill="auto"/>
            <w:noWrap/>
            <w:tcMar>
              <w:top w:w="15" w:type="dxa"/>
              <w:left w:w="15" w:type="dxa"/>
              <w:bottom w:w="0" w:type="dxa"/>
              <w:right w:w="15" w:type="dxa"/>
            </w:tcMar>
            <w:hideMark/>
          </w:tcPr>
          <w:p w:rsidR="00895E94" w:rsidP="00895E94" w14:paraId="04025C1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0" w:type="pct"/>
            <w:shd w:val="clear" w:color="auto" w:fill="auto"/>
            <w:noWrap/>
            <w:tcMar>
              <w:top w:w="15" w:type="dxa"/>
              <w:left w:w="15" w:type="dxa"/>
              <w:bottom w:w="0" w:type="dxa"/>
              <w:right w:w="15" w:type="dxa"/>
            </w:tcMar>
            <w:hideMark/>
          </w:tcPr>
          <w:p w:rsidR="00895E94" w:rsidP="00895E94" w14:paraId="6993A41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1" w:type="pct"/>
            <w:shd w:val="clear" w:color="auto" w:fill="auto"/>
            <w:noWrap/>
            <w:tcMar>
              <w:top w:w="15" w:type="dxa"/>
              <w:left w:w="15" w:type="dxa"/>
              <w:bottom w:w="0" w:type="dxa"/>
              <w:right w:w="15" w:type="dxa"/>
            </w:tcMar>
            <w:hideMark/>
          </w:tcPr>
          <w:p w:rsidR="00895E94" w:rsidP="00895E94" w14:paraId="600BCA7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tcPr>
          <w:p w:rsidR="00895E94" w:rsidP="00895E94" w14:paraId="7DF89172" w14:textId="3B3C87E5">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bl>
    <w:p w:rsidR="00DC7562" w:rsidP="00DC7562" w14:paraId="05710E7C" w14:textId="0A74D88C"/>
    <w:p w:rsidR="00A328BA" w:rsidP="00DC7562" w14:paraId="3FA41780" w14:textId="7ECD9285"/>
    <w:p w:rsidR="00A328BA" w14:paraId="2F7AEA95" w14:textId="77777777">
      <w:r>
        <w:br w:type="page"/>
      </w:r>
    </w:p>
    <w:p w:rsidR="00DC7562" w:rsidP="009E2D48" w14:paraId="52115A99" w14:textId="14F10A45">
      <w:pPr>
        <w:pStyle w:val="Heading3"/>
        <w:numPr>
          <w:ilvl w:val="2"/>
          <w:numId w:val="14"/>
        </w:numPr>
        <w:pBdr>
          <w:top w:val="single" w:sz="12" w:space="1" w:color="auto"/>
          <w:bottom w:val="single" w:sz="12" w:space="1" w:color="auto"/>
        </w:pBdr>
      </w:pPr>
      <w:bookmarkStart w:id="77" w:name="_Toc24482567"/>
      <w:bookmarkStart w:id="78" w:name="_Toc96434089"/>
      <w:r>
        <w:t>Population Information</w:t>
      </w:r>
      <w:bookmarkEnd w:id="77"/>
      <w:bookmarkEnd w:id="78"/>
    </w:p>
    <w:p w:rsidR="005F64E4" w:rsidP="005F64E4" w14:paraId="39EB7DC6" w14:textId="77777777">
      <w:pPr>
        <w:pStyle w:val="Captions"/>
      </w:pPr>
      <w:r>
        <w:t>Table 6.14.6-a. Population Information Fields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5"/>
        <w:gridCol w:w="574"/>
        <w:gridCol w:w="574"/>
        <w:gridCol w:w="605"/>
        <w:gridCol w:w="783"/>
        <w:gridCol w:w="716"/>
        <w:gridCol w:w="533"/>
        <w:gridCol w:w="698"/>
        <w:gridCol w:w="698"/>
      </w:tblGrid>
      <w:tr w14:paraId="13123C13" w14:textId="743C182C" w:rsidTr="00895E94">
        <w:tblPrEx>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18" w:type="pct"/>
            <w:tcBorders>
              <w:bottom w:val="single" w:sz="4" w:space="0" w:color="auto"/>
            </w:tcBorders>
            <w:shd w:val="clear" w:color="5B9BD5" w:fill="5B9BD5"/>
            <w:hideMark/>
          </w:tcPr>
          <w:p w:rsidR="00895E94" w:rsidRPr="00140CD9" w:rsidP="008052F6" w14:paraId="1A44E7E1"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Field Name</w:t>
            </w:r>
          </w:p>
        </w:tc>
        <w:tc>
          <w:tcPr>
            <w:tcW w:w="1470" w:type="pct"/>
            <w:tcBorders>
              <w:bottom w:val="single" w:sz="4" w:space="0" w:color="auto"/>
            </w:tcBorders>
            <w:shd w:val="clear" w:color="5B9BD5" w:fill="5B9BD5"/>
            <w:hideMark/>
          </w:tcPr>
          <w:p w:rsidR="00895E94" w:rsidRPr="00140CD9" w:rsidP="008052F6" w14:paraId="60805922"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 xml:space="preserve"> Values</w:t>
            </w:r>
          </w:p>
        </w:tc>
        <w:tc>
          <w:tcPr>
            <w:tcW w:w="223" w:type="pct"/>
            <w:shd w:val="clear" w:color="5B9BD5" w:fill="5B9BD5"/>
            <w:noWrap/>
            <w:hideMark/>
          </w:tcPr>
          <w:p w:rsidR="00895E94" w:rsidRPr="00140CD9" w:rsidP="008052F6" w14:paraId="36E8689C"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EIS</w:t>
            </w:r>
          </w:p>
        </w:tc>
        <w:tc>
          <w:tcPr>
            <w:tcW w:w="223" w:type="pct"/>
            <w:shd w:val="clear" w:color="5B9BD5" w:fill="5B9BD5"/>
            <w:noWrap/>
            <w:hideMark/>
          </w:tcPr>
          <w:p w:rsidR="00895E94" w:rsidRPr="00140CD9" w:rsidP="008052F6" w14:paraId="0D01FACC"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LLS</w:t>
            </w:r>
          </w:p>
        </w:tc>
        <w:tc>
          <w:tcPr>
            <w:tcW w:w="235" w:type="pct"/>
            <w:shd w:val="clear" w:color="5B9BD5" w:fill="5B9BD5"/>
            <w:noWrap/>
            <w:hideMark/>
          </w:tcPr>
          <w:p w:rsidR="00895E94" w:rsidRPr="00140CD9" w:rsidP="008052F6" w14:paraId="1FFF1A96"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EEP</w:t>
            </w:r>
          </w:p>
        </w:tc>
        <w:tc>
          <w:tcPr>
            <w:tcW w:w="304" w:type="pct"/>
            <w:shd w:val="clear" w:color="5B9BD5" w:fill="5B9BD5"/>
            <w:noWrap/>
            <w:hideMark/>
          </w:tcPr>
          <w:p w:rsidR="00895E94" w:rsidRPr="00140CD9" w:rsidP="008052F6" w14:paraId="18ABA1FE"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FLIGHT</w:t>
            </w:r>
          </w:p>
        </w:tc>
        <w:tc>
          <w:tcPr>
            <w:tcW w:w="278" w:type="pct"/>
            <w:shd w:val="clear" w:color="5B9BD5" w:fill="5B9BD5"/>
            <w:noWrap/>
            <w:hideMark/>
          </w:tcPr>
          <w:p w:rsidR="00895E94" w:rsidRPr="00140CD9" w:rsidP="008052F6" w14:paraId="3D2469A4"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PHIFP</w:t>
            </w:r>
          </w:p>
        </w:tc>
        <w:tc>
          <w:tcPr>
            <w:tcW w:w="207" w:type="pct"/>
            <w:shd w:val="clear" w:color="5B9BD5" w:fill="5B9BD5"/>
            <w:noWrap/>
            <w:hideMark/>
          </w:tcPr>
          <w:p w:rsidR="00895E94" w:rsidRPr="00140CD9" w:rsidP="008052F6" w14:paraId="38F590EB"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PE</w:t>
            </w:r>
          </w:p>
        </w:tc>
        <w:tc>
          <w:tcPr>
            <w:tcW w:w="271" w:type="pct"/>
            <w:shd w:val="clear" w:color="5B9BD5" w:fill="5B9BD5"/>
            <w:noWrap/>
            <w:hideMark/>
          </w:tcPr>
          <w:p w:rsidR="00895E94" w:rsidRPr="00140CD9" w:rsidP="008052F6" w14:paraId="3FC56721"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PHAP</w:t>
            </w:r>
          </w:p>
        </w:tc>
        <w:tc>
          <w:tcPr>
            <w:tcW w:w="271" w:type="pct"/>
            <w:shd w:val="clear" w:color="5B9BD5" w:fill="5B9BD5"/>
          </w:tcPr>
          <w:p w:rsidR="00895E94" w:rsidRPr="00140CD9" w:rsidP="008052F6" w14:paraId="40784433" w14:textId="466776D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D59551B" w14:textId="4D5095FC" w:rsidTr="00895E94">
        <w:tblPrEx>
          <w:tblW w:w="4971" w:type="pct"/>
          <w:tblLook w:val="04A0"/>
        </w:tblPrEx>
        <w:trPr>
          <w:trHeight w:val="960"/>
        </w:trPr>
        <w:tc>
          <w:tcPr>
            <w:tcW w:w="1518" w:type="pct"/>
            <w:shd w:val="clear" w:color="auto" w:fill="auto"/>
            <w:hideMark/>
          </w:tcPr>
          <w:p w:rsidR="00895E94" w:rsidRPr="00140CD9" w:rsidP="00895E94" w14:paraId="3D976BA3"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Level of Population Served:</w:t>
            </w:r>
          </w:p>
        </w:tc>
        <w:tc>
          <w:tcPr>
            <w:tcW w:w="1470" w:type="pct"/>
            <w:shd w:val="clear" w:color="auto" w:fill="auto"/>
            <w:hideMark/>
          </w:tcPr>
          <w:p w:rsidR="00895E94" w:rsidRPr="00140CD9" w:rsidP="00895E94" w14:paraId="750911AC"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State</w:t>
            </w:r>
            <w:r w:rsidRPr="00140CD9">
              <w:rPr>
                <w:rFonts w:ascii="Calibri" w:eastAsia="Times New Roman" w:hAnsi="Calibri" w:cs="Calibri"/>
                <w:color w:val="000000"/>
                <w:sz w:val="18"/>
                <w:szCs w:val="18"/>
              </w:rPr>
              <w:br/>
              <w:t>2. County/Parish/Borough</w:t>
            </w:r>
            <w:r w:rsidRPr="00140CD9">
              <w:rPr>
                <w:rFonts w:ascii="Calibri" w:eastAsia="Times New Roman" w:hAnsi="Calibri" w:cs="Calibri"/>
                <w:color w:val="000000"/>
                <w:sz w:val="18"/>
                <w:szCs w:val="18"/>
              </w:rPr>
              <w:br/>
              <w:t>3. Local</w:t>
            </w:r>
            <w:r w:rsidRPr="00140CD9">
              <w:rPr>
                <w:rFonts w:ascii="Calibri" w:eastAsia="Times New Roman" w:hAnsi="Calibri" w:cs="Calibri"/>
                <w:color w:val="000000"/>
                <w:sz w:val="18"/>
                <w:szCs w:val="18"/>
              </w:rPr>
              <w:br/>
              <w:t>4. Other</w:t>
            </w:r>
          </w:p>
        </w:tc>
        <w:tc>
          <w:tcPr>
            <w:tcW w:w="223" w:type="pct"/>
            <w:shd w:val="clear" w:color="auto" w:fill="auto"/>
            <w:noWrap/>
            <w:hideMark/>
          </w:tcPr>
          <w:p w:rsidR="00895E94" w:rsidRPr="00140CD9" w:rsidP="00895E94" w14:paraId="77F7DBEE"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895E94" w:rsidRPr="00140CD9" w:rsidP="00895E94" w14:paraId="7ABD41C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895E94" w:rsidRPr="00140CD9" w:rsidP="00895E94" w14:paraId="4990728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895E94" w:rsidRPr="00140CD9" w:rsidP="00895E94" w14:paraId="4586E17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895E94" w:rsidRPr="00140CD9" w:rsidP="00895E94" w14:paraId="2EB15E6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895E94" w:rsidRPr="00140CD9" w:rsidP="00895E94" w14:paraId="658090D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895E94" w:rsidRPr="00140CD9" w:rsidP="00895E94" w14:paraId="1041F4CF"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2796CB0D" w14:textId="1D8908A9">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745AEA4F" w14:textId="1DD63DCE" w:rsidTr="00895E94">
        <w:tblPrEx>
          <w:tblW w:w="4971" w:type="pct"/>
          <w:tblLook w:val="04A0"/>
        </w:tblPrEx>
        <w:trPr>
          <w:trHeight w:val="240"/>
        </w:trPr>
        <w:tc>
          <w:tcPr>
            <w:tcW w:w="1518" w:type="pct"/>
            <w:shd w:val="clear" w:color="auto" w:fill="auto"/>
            <w:hideMark/>
          </w:tcPr>
          <w:p w:rsidR="00895E94" w:rsidRPr="00140CD9" w:rsidP="00895E94" w14:paraId="7722D794"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Specify:</w:t>
            </w:r>
          </w:p>
        </w:tc>
        <w:tc>
          <w:tcPr>
            <w:tcW w:w="1470" w:type="pct"/>
            <w:shd w:val="clear" w:color="auto" w:fill="auto"/>
            <w:hideMark/>
          </w:tcPr>
          <w:p w:rsidR="00895E94" w:rsidRPr="00140CD9" w:rsidP="00895E94" w14:paraId="0EB542C1" w14:textId="52A5014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895E94" w:rsidRPr="00140CD9" w:rsidP="00895E94" w14:paraId="5ACE8E8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895E94" w:rsidRPr="00140CD9" w:rsidP="00895E94" w14:paraId="413D9AAB"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895E94" w:rsidRPr="00140CD9" w:rsidP="00895E94" w14:paraId="7363679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895E94" w:rsidRPr="00140CD9" w:rsidP="00895E94" w14:paraId="478AD58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895E94" w:rsidRPr="00140CD9" w:rsidP="00895E94" w14:paraId="07EE5BA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895E94" w:rsidRPr="00140CD9" w:rsidP="00895E94" w14:paraId="5E3EA12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895E94" w:rsidRPr="00140CD9" w:rsidP="00895E94" w14:paraId="23B8672D"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3F0DBFF5" w14:textId="2D1E104A">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7FB166CB" w14:textId="3B33D0BC" w:rsidTr="00895E94">
        <w:tblPrEx>
          <w:tblW w:w="4971" w:type="pct"/>
          <w:tblLook w:val="04A0"/>
        </w:tblPrEx>
        <w:trPr>
          <w:trHeight w:val="480"/>
        </w:trPr>
        <w:tc>
          <w:tcPr>
            <w:tcW w:w="1518" w:type="pct"/>
            <w:shd w:val="clear" w:color="auto" w:fill="auto"/>
            <w:hideMark/>
          </w:tcPr>
          <w:p w:rsidR="00895E94" w:rsidRPr="00140CD9" w:rsidP="00895E94" w14:paraId="5EDBC50B"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Is this a tribal-focused assignment or does is serve a predominately tribal population?</w:t>
            </w:r>
          </w:p>
        </w:tc>
        <w:tc>
          <w:tcPr>
            <w:tcW w:w="1470" w:type="pct"/>
            <w:shd w:val="clear" w:color="auto" w:fill="auto"/>
            <w:hideMark/>
          </w:tcPr>
          <w:p w:rsidR="00895E94" w:rsidRPr="00140CD9" w:rsidP="00895E94" w14:paraId="30232A03"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Yes</w:t>
            </w:r>
            <w:r w:rsidRPr="00140CD9">
              <w:rPr>
                <w:rFonts w:ascii="Calibri" w:eastAsia="Times New Roman" w:hAnsi="Calibri" w:cs="Calibri"/>
                <w:color w:val="000000"/>
                <w:sz w:val="18"/>
                <w:szCs w:val="18"/>
              </w:rPr>
              <w:br/>
              <w:t>2. No</w:t>
            </w:r>
          </w:p>
        </w:tc>
        <w:tc>
          <w:tcPr>
            <w:tcW w:w="223" w:type="pct"/>
            <w:shd w:val="clear" w:color="auto" w:fill="auto"/>
            <w:noWrap/>
            <w:hideMark/>
          </w:tcPr>
          <w:p w:rsidR="00895E94" w:rsidRPr="00140CD9" w:rsidP="00895E94" w14:paraId="500F87F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895E94" w:rsidRPr="00140CD9" w:rsidP="00895E94" w14:paraId="7EDFBE28"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895E94" w:rsidRPr="00140CD9" w:rsidP="00895E94" w14:paraId="688F03E8"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895E94" w:rsidRPr="00140CD9" w:rsidP="00895E94" w14:paraId="5195D364"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895E94" w:rsidRPr="00140CD9" w:rsidP="00895E94" w14:paraId="2F57C10B"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895E94" w:rsidRPr="00140CD9" w:rsidP="00895E94" w14:paraId="54958F3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895E94" w:rsidRPr="00140CD9" w:rsidP="00895E94" w14:paraId="08A366F4"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4DDB93E4" w14:textId="7563B900">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4E2897F2" w14:textId="50BF6579" w:rsidTr="00895E94">
        <w:tblPrEx>
          <w:tblW w:w="4971" w:type="pct"/>
          <w:tblLook w:val="04A0"/>
        </w:tblPrEx>
        <w:trPr>
          <w:trHeight w:val="240"/>
        </w:trPr>
        <w:tc>
          <w:tcPr>
            <w:tcW w:w="1518" w:type="pct"/>
            <w:shd w:val="clear" w:color="auto" w:fill="auto"/>
            <w:hideMark/>
          </w:tcPr>
          <w:p w:rsidR="00895E94" w:rsidRPr="00140CD9" w:rsidP="00895E94" w14:paraId="53C176E0"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 xml:space="preserve">Estimated population impacted by the Public Health Associate’s work: </w:t>
            </w:r>
          </w:p>
        </w:tc>
        <w:tc>
          <w:tcPr>
            <w:tcW w:w="1470" w:type="pct"/>
            <w:shd w:val="clear" w:color="auto" w:fill="auto"/>
            <w:hideMark/>
          </w:tcPr>
          <w:p w:rsidR="00895E94" w:rsidRPr="00140CD9" w:rsidP="00895E94" w14:paraId="3FFA5667" w14:textId="525B445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895E94" w:rsidRPr="00140CD9" w:rsidP="00895E94" w14:paraId="01D17DE5"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895E94" w:rsidRPr="00140CD9" w:rsidP="00895E94" w14:paraId="5CD770D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895E94" w:rsidRPr="00140CD9" w:rsidP="00895E94" w14:paraId="500FC55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895E94" w:rsidRPr="00140CD9" w:rsidP="00895E94" w14:paraId="08135D8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895E94" w:rsidRPr="00140CD9" w:rsidP="00895E94" w14:paraId="0108F63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895E94" w:rsidRPr="00140CD9" w:rsidP="00895E94" w14:paraId="4FDB38A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895E94" w:rsidRPr="00140CD9" w:rsidP="00895E94" w14:paraId="28187AB7"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59A4A839" w14:textId="0DBD3834">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09D1F69F" w14:textId="7058DF37" w:rsidTr="00895E94">
        <w:tblPrEx>
          <w:tblW w:w="4971" w:type="pct"/>
          <w:tblLook w:val="04A0"/>
        </w:tblPrEx>
        <w:trPr>
          <w:trHeight w:val="1200"/>
        </w:trPr>
        <w:tc>
          <w:tcPr>
            <w:tcW w:w="1518" w:type="pct"/>
            <w:shd w:val="clear" w:color="auto" w:fill="auto"/>
            <w:hideMark/>
          </w:tcPr>
          <w:p w:rsidR="00895E94" w:rsidRPr="00140CD9" w:rsidP="00895E94" w14:paraId="0659F41D"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Racial Category:</w:t>
            </w:r>
          </w:p>
        </w:tc>
        <w:tc>
          <w:tcPr>
            <w:tcW w:w="1470" w:type="pct"/>
            <w:shd w:val="clear" w:color="auto" w:fill="auto"/>
            <w:hideMark/>
          </w:tcPr>
          <w:p w:rsidR="00895E94" w:rsidRPr="00140CD9" w:rsidP="00895E94" w14:paraId="43F69DCE"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American Indian or Alaska</w:t>
            </w:r>
            <w:r w:rsidRPr="00140CD9">
              <w:rPr>
                <w:rFonts w:ascii="Calibri" w:eastAsia="Times New Roman" w:hAnsi="Calibri" w:cs="Calibri"/>
                <w:color w:val="000000"/>
                <w:sz w:val="18"/>
                <w:szCs w:val="18"/>
              </w:rPr>
              <w:br/>
              <w:t>2. Asian</w:t>
            </w:r>
            <w:r w:rsidRPr="00140CD9">
              <w:rPr>
                <w:rFonts w:ascii="Calibri" w:eastAsia="Times New Roman" w:hAnsi="Calibri" w:cs="Calibri"/>
                <w:color w:val="000000"/>
                <w:sz w:val="18"/>
                <w:szCs w:val="18"/>
              </w:rPr>
              <w:br/>
              <w:t>3. Black or African American</w:t>
            </w:r>
            <w:r w:rsidRPr="00140CD9">
              <w:rPr>
                <w:rFonts w:ascii="Calibri" w:eastAsia="Times New Roman" w:hAnsi="Calibri" w:cs="Calibri"/>
                <w:color w:val="000000"/>
                <w:sz w:val="18"/>
                <w:szCs w:val="18"/>
              </w:rPr>
              <w:br/>
              <w:t>4. Native Hawaiian or Pacific Islander</w:t>
            </w:r>
            <w:r w:rsidRPr="00140CD9">
              <w:rPr>
                <w:rFonts w:ascii="Calibri" w:eastAsia="Times New Roman" w:hAnsi="Calibri" w:cs="Calibri"/>
                <w:color w:val="000000"/>
                <w:sz w:val="18"/>
                <w:szCs w:val="18"/>
              </w:rPr>
              <w:br/>
              <w:t>5. White</w:t>
            </w:r>
          </w:p>
        </w:tc>
        <w:tc>
          <w:tcPr>
            <w:tcW w:w="223" w:type="pct"/>
            <w:shd w:val="clear" w:color="auto" w:fill="auto"/>
            <w:noWrap/>
            <w:hideMark/>
          </w:tcPr>
          <w:p w:rsidR="00895E94" w:rsidRPr="00140CD9" w:rsidP="00895E94" w14:paraId="6710B43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895E94" w:rsidRPr="00140CD9" w:rsidP="00895E94" w14:paraId="06DD72C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895E94" w:rsidRPr="00140CD9" w:rsidP="00895E94" w14:paraId="7889E26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895E94" w:rsidRPr="00140CD9" w:rsidP="00895E94" w14:paraId="5CBEC77B"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895E94" w:rsidRPr="00140CD9" w:rsidP="00895E94" w14:paraId="3EC9430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895E94" w:rsidRPr="00140CD9" w:rsidP="00895E94" w14:paraId="4A1C665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895E94" w:rsidRPr="00140CD9" w:rsidP="00895E94" w14:paraId="3E8EDD70"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1C7823D0" w14:textId="2F21D877">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1E8A75D2" w14:textId="269BD3ED" w:rsidTr="00895E94">
        <w:tblPrEx>
          <w:tblW w:w="4971" w:type="pct"/>
          <w:tblLook w:val="04A0"/>
        </w:tblPrEx>
        <w:trPr>
          <w:trHeight w:val="240"/>
        </w:trPr>
        <w:tc>
          <w:tcPr>
            <w:tcW w:w="1518" w:type="pct"/>
            <w:shd w:val="clear" w:color="auto" w:fill="auto"/>
            <w:hideMark/>
          </w:tcPr>
          <w:p w:rsidR="00895E94" w:rsidRPr="00140CD9" w:rsidP="00895E94" w14:paraId="56EED893"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Ethnicity:</w:t>
            </w:r>
          </w:p>
        </w:tc>
        <w:tc>
          <w:tcPr>
            <w:tcW w:w="1470" w:type="pct"/>
            <w:shd w:val="clear" w:color="auto" w:fill="auto"/>
            <w:hideMark/>
          </w:tcPr>
          <w:p w:rsidR="00895E94" w:rsidRPr="00140CD9" w:rsidP="00895E94" w14:paraId="23F75CB1"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Hispanic or Latino</w:t>
            </w:r>
          </w:p>
        </w:tc>
        <w:tc>
          <w:tcPr>
            <w:tcW w:w="223" w:type="pct"/>
            <w:shd w:val="clear" w:color="auto" w:fill="auto"/>
            <w:noWrap/>
            <w:hideMark/>
          </w:tcPr>
          <w:p w:rsidR="00895E94" w:rsidRPr="00140CD9" w:rsidP="00895E94" w14:paraId="63ABAB3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895E94" w:rsidRPr="00140CD9" w:rsidP="00895E94" w14:paraId="4BD56B8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895E94" w:rsidRPr="00140CD9" w:rsidP="00895E94" w14:paraId="558AD32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895E94" w:rsidRPr="00140CD9" w:rsidP="00895E94" w14:paraId="49D2CF4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895E94" w:rsidRPr="00140CD9" w:rsidP="00895E94" w14:paraId="0A6DA669"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895E94" w:rsidRPr="00140CD9" w:rsidP="00895E94" w14:paraId="2B95B3F5"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895E94" w:rsidRPr="00140CD9" w:rsidP="00895E94" w14:paraId="29257F1E"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431DF6A0" w14:textId="407A2233">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37FC14C1" w14:textId="757EFDB5" w:rsidTr="00895E94">
        <w:tblPrEx>
          <w:tblW w:w="4971" w:type="pct"/>
          <w:tblLook w:val="04A0"/>
        </w:tblPrEx>
        <w:trPr>
          <w:trHeight w:val="1440"/>
        </w:trPr>
        <w:tc>
          <w:tcPr>
            <w:tcW w:w="1518" w:type="pct"/>
            <w:shd w:val="clear" w:color="auto" w:fill="auto"/>
            <w:hideMark/>
          </w:tcPr>
          <w:p w:rsidR="00895E94" w:rsidRPr="00140CD9" w:rsidP="00895E94" w14:paraId="40D6BD8D"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Age:</w:t>
            </w:r>
          </w:p>
        </w:tc>
        <w:tc>
          <w:tcPr>
            <w:tcW w:w="1470" w:type="pct"/>
            <w:shd w:val="clear" w:color="auto" w:fill="auto"/>
            <w:hideMark/>
          </w:tcPr>
          <w:p w:rsidR="00895E94" w:rsidRPr="00140CD9" w:rsidP="00895E94" w14:paraId="09328FE9"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Under 5 years</w:t>
            </w:r>
            <w:r w:rsidRPr="00140CD9">
              <w:rPr>
                <w:rFonts w:ascii="Calibri" w:eastAsia="Times New Roman" w:hAnsi="Calibri" w:cs="Calibri"/>
                <w:color w:val="000000"/>
                <w:sz w:val="18"/>
                <w:szCs w:val="18"/>
              </w:rPr>
              <w:br/>
              <w:t>2. 5 - 17 years</w:t>
            </w:r>
            <w:r w:rsidRPr="00140CD9">
              <w:rPr>
                <w:rFonts w:ascii="Calibri" w:eastAsia="Times New Roman" w:hAnsi="Calibri" w:cs="Calibri"/>
                <w:color w:val="000000"/>
                <w:sz w:val="18"/>
                <w:szCs w:val="18"/>
              </w:rPr>
              <w:br/>
              <w:t>3. 18 - 24 years</w:t>
            </w:r>
            <w:r w:rsidRPr="00140CD9">
              <w:rPr>
                <w:rFonts w:ascii="Calibri" w:eastAsia="Times New Roman" w:hAnsi="Calibri" w:cs="Calibri"/>
                <w:color w:val="000000"/>
                <w:sz w:val="18"/>
                <w:szCs w:val="18"/>
              </w:rPr>
              <w:br/>
              <w:t>4. 25 - 44 years</w:t>
            </w:r>
            <w:r w:rsidRPr="00140CD9">
              <w:rPr>
                <w:rFonts w:ascii="Calibri" w:eastAsia="Times New Roman" w:hAnsi="Calibri" w:cs="Calibri"/>
                <w:color w:val="000000"/>
                <w:sz w:val="18"/>
                <w:szCs w:val="18"/>
              </w:rPr>
              <w:br/>
              <w:t>5. 45 - 64 years</w:t>
            </w:r>
            <w:r w:rsidRPr="00140CD9">
              <w:rPr>
                <w:rFonts w:ascii="Calibri" w:eastAsia="Times New Roman" w:hAnsi="Calibri" w:cs="Calibri"/>
                <w:color w:val="000000"/>
                <w:sz w:val="18"/>
                <w:szCs w:val="18"/>
              </w:rPr>
              <w:br/>
              <w:t>6. 65 years and over</w:t>
            </w:r>
          </w:p>
        </w:tc>
        <w:tc>
          <w:tcPr>
            <w:tcW w:w="223" w:type="pct"/>
            <w:shd w:val="clear" w:color="auto" w:fill="auto"/>
            <w:noWrap/>
            <w:hideMark/>
          </w:tcPr>
          <w:p w:rsidR="00895E94" w:rsidRPr="00140CD9" w:rsidP="00895E94" w14:paraId="73C78E45"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895E94" w:rsidRPr="00140CD9" w:rsidP="00895E94" w14:paraId="49A9E8D9"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895E94" w:rsidRPr="00140CD9" w:rsidP="00895E94" w14:paraId="1656A95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895E94" w:rsidRPr="00140CD9" w:rsidP="00895E94" w14:paraId="15AC618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895E94" w:rsidRPr="00140CD9" w:rsidP="00895E94" w14:paraId="5E94244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895E94" w:rsidRPr="00140CD9" w:rsidP="00895E94" w14:paraId="743FDE67"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895E94" w:rsidRPr="00140CD9" w:rsidP="00895E94" w14:paraId="5143FADF"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23D7F6E7" w14:textId="287ED79E">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2286CA0D" w14:textId="7009234C" w:rsidTr="00895E94">
        <w:tblPrEx>
          <w:tblW w:w="4971" w:type="pct"/>
          <w:tblLook w:val="04A0"/>
        </w:tblPrEx>
        <w:trPr>
          <w:trHeight w:val="720"/>
        </w:trPr>
        <w:tc>
          <w:tcPr>
            <w:tcW w:w="1518" w:type="pct"/>
            <w:shd w:val="clear" w:color="auto" w:fill="auto"/>
            <w:hideMark/>
          </w:tcPr>
          <w:p w:rsidR="00895E94" w:rsidRPr="00140CD9" w:rsidP="00895E94" w14:paraId="5CB4FE7D"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Sex:</w:t>
            </w:r>
          </w:p>
        </w:tc>
        <w:tc>
          <w:tcPr>
            <w:tcW w:w="1470" w:type="pct"/>
            <w:shd w:val="clear" w:color="auto" w:fill="auto"/>
            <w:hideMark/>
          </w:tcPr>
          <w:p w:rsidR="00895E94" w:rsidRPr="00140CD9" w:rsidP="00895E94" w14:paraId="2693DB1A"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Male</w:t>
            </w:r>
            <w:r w:rsidRPr="00140CD9">
              <w:rPr>
                <w:rFonts w:ascii="Calibri" w:eastAsia="Times New Roman" w:hAnsi="Calibri" w:cs="Calibri"/>
                <w:color w:val="000000"/>
                <w:sz w:val="18"/>
                <w:szCs w:val="18"/>
              </w:rPr>
              <w:br/>
              <w:t>2. Female</w:t>
            </w:r>
            <w:r w:rsidRPr="00140CD9">
              <w:rPr>
                <w:rFonts w:ascii="Calibri" w:eastAsia="Times New Roman" w:hAnsi="Calibri" w:cs="Calibri"/>
                <w:color w:val="000000"/>
                <w:sz w:val="18"/>
                <w:szCs w:val="18"/>
              </w:rPr>
              <w:br/>
              <w:t>3. Other</w:t>
            </w:r>
          </w:p>
        </w:tc>
        <w:tc>
          <w:tcPr>
            <w:tcW w:w="223" w:type="pct"/>
            <w:shd w:val="clear" w:color="auto" w:fill="auto"/>
            <w:noWrap/>
            <w:hideMark/>
          </w:tcPr>
          <w:p w:rsidR="00895E94" w:rsidRPr="00140CD9" w:rsidP="00895E94" w14:paraId="1149382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895E94" w:rsidRPr="00140CD9" w:rsidP="00895E94" w14:paraId="40FD1E58"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895E94" w:rsidRPr="00140CD9" w:rsidP="00895E94" w14:paraId="4981E37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895E94" w:rsidRPr="00140CD9" w:rsidP="00895E94" w14:paraId="16FF5F3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895E94" w:rsidRPr="00140CD9" w:rsidP="00895E94" w14:paraId="047DF13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895E94" w:rsidRPr="00140CD9" w:rsidP="00895E94" w14:paraId="6E9A8FC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895E94" w:rsidRPr="00140CD9" w:rsidP="00895E94" w14:paraId="3A8BDC14"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299C1232" w14:textId="2522A11E">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625CA1EB" w14:textId="79543A57" w:rsidTr="00895E94">
        <w:tblPrEx>
          <w:tblW w:w="4971" w:type="pct"/>
          <w:tblLook w:val="04A0"/>
        </w:tblPrEx>
        <w:trPr>
          <w:trHeight w:val="720"/>
        </w:trPr>
        <w:tc>
          <w:tcPr>
            <w:tcW w:w="1518" w:type="pct"/>
            <w:shd w:val="clear" w:color="auto" w:fill="auto"/>
          </w:tcPr>
          <w:p w:rsidR="00895E94" w:rsidRPr="009427B1" w:rsidP="00895E94" w14:paraId="280225F2" w14:textId="77777777">
            <w:pPr>
              <w:spacing w:after="0" w:line="240" w:lineRule="auto"/>
              <w:rPr>
                <w:rFonts w:ascii="Calibri" w:eastAsia="Times New Roman" w:hAnsi="Calibri" w:cs="Calibri"/>
                <w:b/>
                <w:bCs/>
                <w:color w:val="000000"/>
                <w:sz w:val="18"/>
                <w:szCs w:val="18"/>
              </w:rPr>
            </w:pPr>
            <w:r w:rsidRPr="009427B1">
              <w:rPr>
                <w:rFonts w:ascii="Calibri" w:eastAsia="Times New Roman" w:hAnsi="Calibri" w:cs="Calibri"/>
                <w:b/>
                <w:bCs/>
                <w:color w:val="000000"/>
                <w:sz w:val="18"/>
                <w:szCs w:val="18"/>
              </w:rPr>
              <w:t>Using the radio button options below, please select from one of the following mutually-exclusive criteria to classify this assignment as a tribal or tribally-focused assignment. An assignment would be considered “tribal” or “tribally focused PHAP assignment” if any one (1) of the following criteria are met:</w:t>
            </w:r>
          </w:p>
          <w:p w:rsidR="00895E94" w:rsidRPr="009427B1" w:rsidP="00895E94" w14:paraId="75768ADB" w14:textId="77777777">
            <w:pPr>
              <w:spacing w:after="0" w:line="240" w:lineRule="auto"/>
              <w:rPr>
                <w:rFonts w:ascii="Calibri" w:eastAsia="Times New Roman" w:hAnsi="Calibri" w:cs="Calibri"/>
                <w:b/>
                <w:bCs/>
                <w:color w:val="000000"/>
                <w:sz w:val="18"/>
                <w:szCs w:val="18"/>
              </w:rPr>
            </w:pPr>
          </w:p>
          <w:p w:rsidR="00895E94" w:rsidRPr="00140CD9" w:rsidP="00895E94" w14:paraId="5FB9DA82" w14:textId="77777777">
            <w:pPr>
              <w:spacing w:after="0" w:line="240" w:lineRule="auto"/>
              <w:rPr>
                <w:rFonts w:ascii="Calibri" w:eastAsia="Times New Roman" w:hAnsi="Calibri" w:cs="Calibri"/>
                <w:b/>
                <w:bCs/>
                <w:color w:val="000000"/>
                <w:sz w:val="18"/>
                <w:szCs w:val="18"/>
              </w:rPr>
            </w:pPr>
          </w:p>
        </w:tc>
        <w:tc>
          <w:tcPr>
            <w:tcW w:w="1470" w:type="pct"/>
            <w:shd w:val="clear" w:color="auto" w:fill="auto"/>
          </w:tcPr>
          <w:p w:rsidR="00895E94" w:rsidRPr="00A5681A" w:rsidP="00895E94" w14:paraId="78009D3E"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1.</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Tribe: An Indian or Alaska Native tribe, band, pueblo, village, or community that the Secretary of the Interior acknowledges to exist as an Indian tribe pursuant to the Federally Recognized Indian Tribe List Act of 1994, 25 USC 5130 reclassified.</w:t>
            </w:r>
          </w:p>
          <w:p w:rsidR="00895E94" w:rsidRPr="00A5681A" w:rsidP="00895E94" w14:paraId="4A9D4291"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2.</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Tribal organizations include the following:</w:t>
            </w:r>
          </w:p>
          <w:p w:rsidR="00895E94" w:rsidRPr="00A5681A" w:rsidP="00895E94" w14:paraId="0E0F9603"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a.</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 xml:space="preserve">Regional Intertribal Organizations such as All Indian Pueblo Council, Great Lakes Intertribal Council, and United South and Eastern Tribes </w:t>
            </w:r>
          </w:p>
          <w:p w:rsidR="00895E94" w:rsidRPr="00A5681A" w:rsidP="00895E94" w14:paraId="06FAA2B2"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b.</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National Indian Organizations such as National Indian Health Board, National Native American AIDS Prevention Center, etc.</w:t>
            </w:r>
          </w:p>
          <w:p w:rsidR="00895E94" w:rsidRPr="00A5681A" w:rsidP="00895E94" w14:paraId="58404394"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c.</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Tribal Epidemiology Centers (TECs)</w:t>
            </w:r>
          </w:p>
          <w:p w:rsidR="00895E94" w:rsidRPr="00A5681A" w:rsidP="00895E94" w14:paraId="346D7875"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1.Federal agency with a tribal focus: Any agency within the federal government that is responsible for providing services to American Indians and Alaska Natives including but not limited to the following:</w:t>
            </w:r>
          </w:p>
          <w:p w:rsidR="00895E94" w:rsidRPr="00A5681A" w:rsidP="00895E94" w14:paraId="66B2E55C"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a.Indian Health Service (IHS)</w:t>
            </w:r>
          </w:p>
          <w:p w:rsidR="00895E94" w:rsidRPr="00A5681A" w:rsidP="00895E94" w14:paraId="7815F7D9"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 xml:space="preserve">b.Environmental Protection Agency (EPA) </w:t>
            </w:r>
          </w:p>
          <w:p w:rsidR="00895E94" w:rsidP="00895E94" w14:paraId="7DD24294"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c.Bureau of Indian Affairs (BIA)</w:t>
            </w:r>
          </w:p>
          <w:p w:rsidR="00895E94" w:rsidRPr="00A5681A" w:rsidP="00895E94" w14:paraId="065126A0"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2.Assignment working with elected American Indian/Alaska Native (AI/AN) tribal leaders: This includes any PHAP assignment in a state health department, local health department, nongovernmental organization (NGO), university, or non-federally recognized state tribal organization with associate work activities actively engaged with elected American Indian/Alaska Native (AI/AN) tribal leaders.</w:t>
            </w:r>
          </w:p>
          <w:p w:rsidR="00895E94" w:rsidRPr="00A5681A" w:rsidP="00895E94" w14:paraId="7243692A" w14:textId="77777777">
            <w:pPr>
              <w:spacing w:after="0" w:line="240" w:lineRule="auto"/>
              <w:rPr>
                <w:rFonts w:ascii="Calibri" w:eastAsia="Times New Roman" w:hAnsi="Calibri" w:cs="Calibri"/>
                <w:color w:val="000000"/>
                <w:sz w:val="18"/>
                <w:szCs w:val="18"/>
              </w:rPr>
            </w:pPr>
          </w:p>
        </w:tc>
        <w:tc>
          <w:tcPr>
            <w:tcW w:w="223" w:type="pct"/>
            <w:shd w:val="clear" w:color="auto" w:fill="auto"/>
            <w:noWrap/>
          </w:tcPr>
          <w:p w:rsidR="00895E94" w:rsidRPr="00140CD9" w:rsidP="00895E94" w14:paraId="1F26746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tcPr>
          <w:p w:rsidR="00895E94" w:rsidRPr="00140CD9" w:rsidP="00895E94" w14:paraId="214D89B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tcPr>
          <w:p w:rsidR="00895E94" w:rsidRPr="00140CD9" w:rsidP="00895E94" w14:paraId="36A7E3B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tcPr>
          <w:p w:rsidR="00895E94" w:rsidRPr="00140CD9" w:rsidP="00895E94" w14:paraId="61D838A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tcPr>
          <w:p w:rsidR="00895E94" w:rsidRPr="00140CD9" w:rsidP="00895E94" w14:paraId="51E8944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tcPr>
          <w:p w:rsidR="00895E94" w:rsidRPr="00140CD9" w:rsidP="00895E94" w14:paraId="628DABF4"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tcPr>
          <w:p w:rsidR="00895E94" w:rsidRPr="00140CD9" w:rsidP="00895E94" w14:paraId="700A9E02"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2F4F2314" w14:textId="3C8BB1C6">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0AF82CFA" w14:textId="6FF9E24F" w:rsidTr="00895E94">
        <w:tblPrEx>
          <w:tblW w:w="4971" w:type="pct"/>
          <w:tblLook w:val="04A0"/>
        </w:tblPrEx>
        <w:trPr>
          <w:trHeight w:val="720"/>
        </w:trPr>
        <w:tc>
          <w:tcPr>
            <w:tcW w:w="1518" w:type="pct"/>
            <w:shd w:val="clear" w:color="auto" w:fill="auto"/>
          </w:tcPr>
          <w:p w:rsidR="00895E94" w:rsidRPr="009427B1" w:rsidP="00895E94" w14:paraId="16BCA37E" w14:textId="77777777">
            <w:pPr>
              <w:spacing w:after="0" w:line="240" w:lineRule="auto"/>
              <w:rPr>
                <w:rFonts w:ascii="Calibri" w:eastAsia="Times New Roman" w:hAnsi="Calibri" w:cs="Calibri"/>
                <w:b/>
                <w:bCs/>
                <w:color w:val="000000"/>
                <w:sz w:val="18"/>
                <w:szCs w:val="18"/>
              </w:rPr>
            </w:pPr>
            <w:r w:rsidRPr="009427B1">
              <w:rPr>
                <w:rFonts w:ascii="Calibri" w:eastAsia="Times New Roman" w:hAnsi="Calibri" w:cs="Calibri"/>
                <w:b/>
                <w:bCs/>
                <w:color w:val="000000"/>
                <w:sz w:val="18"/>
                <w:szCs w:val="18"/>
              </w:rPr>
              <w:t>Select the best option to classify this assignment using the above criteria as tribal or tribally-focused serving a predominately tribal population:</w:t>
            </w:r>
          </w:p>
          <w:p w:rsidR="00895E94" w:rsidRPr="009427B1" w:rsidP="00895E94" w14:paraId="5DD8DA8F" w14:textId="77777777">
            <w:pPr>
              <w:spacing w:after="0" w:line="240" w:lineRule="auto"/>
              <w:rPr>
                <w:rFonts w:ascii="Calibri" w:eastAsia="Times New Roman" w:hAnsi="Calibri" w:cs="Calibri"/>
                <w:b/>
                <w:bCs/>
                <w:color w:val="000000"/>
                <w:sz w:val="18"/>
                <w:szCs w:val="18"/>
              </w:rPr>
            </w:pPr>
          </w:p>
        </w:tc>
        <w:tc>
          <w:tcPr>
            <w:tcW w:w="1470" w:type="pct"/>
            <w:shd w:val="clear" w:color="auto" w:fill="auto"/>
          </w:tcPr>
          <w:p w:rsidR="00895E94" w:rsidRPr="00A5681A" w:rsidP="00895E94" w14:paraId="63458C38"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1. Tribe</w:t>
            </w:r>
          </w:p>
          <w:p w:rsidR="00895E94" w:rsidRPr="00A5681A" w:rsidP="00895E94" w14:paraId="7E212C3D"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2. Tribal Organization</w:t>
            </w:r>
          </w:p>
          <w:p w:rsidR="00895E94" w:rsidRPr="00A5681A" w:rsidP="00895E94" w14:paraId="59AB0F94"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3. Federal agency with a tribal focus</w:t>
            </w:r>
          </w:p>
          <w:p w:rsidR="00895E94" w:rsidRPr="00140CD9" w:rsidP="00895E94" w14:paraId="12817E81"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4. Assignment working with AI/AN tribal leaders</w:t>
            </w:r>
          </w:p>
        </w:tc>
        <w:tc>
          <w:tcPr>
            <w:tcW w:w="223" w:type="pct"/>
            <w:shd w:val="clear" w:color="auto" w:fill="auto"/>
            <w:noWrap/>
          </w:tcPr>
          <w:p w:rsidR="00895E94" w:rsidRPr="00140CD9" w:rsidP="00895E94" w14:paraId="0CDED74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tcPr>
          <w:p w:rsidR="00895E94" w:rsidRPr="00140CD9" w:rsidP="00895E94" w14:paraId="5BF4C1E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tcPr>
          <w:p w:rsidR="00895E94" w:rsidRPr="00140CD9" w:rsidP="00895E94" w14:paraId="57BF032C"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tcPr>
          <w:p w:rsidR="00895E94" w:rsidRPr="00140CD9" w:rsidP="00895E94" w14:paraId="55E9836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tcPr>
          <w:p w:rsidR="00895E94" w:rsidRPr="00140CD9" w:rsidP="00895E94" w14:paraId="64D3F96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tcPr>
          <w:p w:rsidR="00895E94" w:rsidRPr="00140CD9" w:rsidP="00895E94" w14:paraId="3314313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tcPr>
          <w:p w:rsidR="00895E94" w:rsidRPr="00140CD9" w:rsidP="00895E94" w14:paraId="28B03544"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606BE68F" w14:textId="562FC368">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bl>
    <w:p w:rsidR="0066599C" w:rsidP="00DC7562" w14:paraId="6ACE0370" w14:textId="183FF045">
      <w:pPr>
        <w:tabs>
          <w:tab w:val="left" w:pos="5561"/>
        </w:tabs>
        <w:ind w:left="360"/>
        <w:rPr>
          <w:b/>
          <w:bCs/>
        </w:rPr>
      </w:pPr>
    </w:p>
    <w:p w:rsidR="0066599C" w14:paraId="67F14508" w14:textId="77777777">
      <w:pPr>
        <w:rPr>
          <w:b/>
          <w:bCs/>
        </w:rPr>
      </w:pPr>
      <w:r>
        <w:rPr>
          <w:b/>
          <w:bCs/>
        </w:rPr>
        <w:br w:type="page"/>
      </w:r>
    </w:p>
    <w:p w:rsidR="0066599C" w:rsidP="009E2D48" w14:paraId="56B80DAA" w14:textId="47C1E625">
      <w:pPr>
        <w:pStyle w:val="Heading3"/>
        <w:numPr>
          <w:ilvl w:val="2"/>
          <w:numId w:val="14"/>
        </w:numPr>
        <w:pBdr>
          <w:bottom w:val="single" w:sz="12" w:space="1" w:color="auto"/>
        </w:pBdr>
      </w:pPr>
      <w:bookmarkStart w:id="79" w:name="_Toc24482568"/>
      <w:bookmarkStart w:id="80" w:name="_Toc96434090"/>
      <w:r>
        <w:t>Orientation</w:t>
      </w:r>
      <w:bookmarkEnd w:id="79"/>
      <w:bookmarkEnd w:id="80"/>
    </w:p>
    <w:p w:rsidR="00140FAD" w:rsidP="0066599C" w14:paraId="4373E6F7" w14:textId="77777777">
      <w:pPr>
        <w:pStyle w:val="Captions"/>
      </w:pPr>
    </w:p>
    <w:p w:rsidR="0066599C" w:rsidP="0066599C" w14:paraId="2DF22610" w14:textId="74A6F0E1">
      <w:pPr>
        <w:pStyle w:val="Captions"/>
      </w:pPr>
      <w:r>
        <w:t>Table 6.14.7-a. Orientation Fields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5"/>
        <w:gridCol w:w="574"/>
        <w:gridCol w:w="574"/>
        <w:gridCol w:w="605"/>
        <w:gridCol w:w="783"/>
        <w:gridCol w:w="716"/>
        <w:gridCol w:w="533"/>
        <w:gridCol w:w="698"/>
        <w:gridCol w:w="698"/>
      </w:tblGrid>
      <w:tr w14:paraId="4F18A214" w14:textId="45CFD65A" w:rsidTr="00895E94">
        <w:tblPrEx>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18" w:type="pct"/>
            <w:tcBorders>
              <w:bottom w:val="single" w:sz="4" w:space="0" w:color="auto"/>
            </w:tcBorders>
            <w:shd w:val="clear" w:color="5B9BD5" w:fill="5B9BD5"/>
            <w:hideMark/>
          </w:tcPr>
          <w:p w:rsidR="00895E94" w:rsidRPr="00EB28F0" w:rsidP="008052F6" w14:paraId="3DAB0BB4"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Field Name</w:t>
            </w:r>
          </w:p>
        </w:tc>
        <w:tc>
          <w:tcPr>
            <w:tcW w:w="1470" w:type="pct"/>
            <w:tcBorders>
              <w:bottom w:val="single" w:sz="4" w:space="0" w:color="auto"/>
            </w:tcBorders>
            <w:shd w:val="clear" w:color="5B9BD5" w:fill="5B9BD5"/>
            <w:hideMark/>
          </w:tcPr>
          <w:p w:rsidR="00895E94" w:rsidRPr="00EB28F0" w:rsidP="008052F6" w14:paraId="65ECD4B3"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 xml:space="preserve"> Values</w:t>
            </w:r>
          </w:p>
        </w:tc>
        <w:tc>
          <w:tcPr>
            <w:tcW w:w="223" w:type="pct"/>
            <w:shd w:val="clear" w:color="5B9BD5" w:fill="5B9BD5"/>
            <w:noWrap/>
            <w:hideMark/>
          </w:tcPr>
          <w:p w:rsidR="00895E94" w:rsidRPr="00EB28F0" w:rsidP="008052F6" w14:paraId="49A8CED6"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EIS</w:t>
            </w:r>
          </w:p>
        </w:tc>
        <w:tc>
          <w:tcPr>
            <w:tcW w:w="223" w:type="pct"/>
            <w:shd w:val="clear" w:color="5B9BD5" w:fill="5B9BD5"/>
            <w:noWrap/>
            <w:hideMark/>
          </w:tcPr>
          <w:p w:rsidR="00895E94" w:rsidRPr="00EB28F0" w:rsidP="008052F6" w14:paraId="6C13D296"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LLS</w:t>
            </w:r>
          </w:p>
        </w:tc>
        <w:tc>
          <w:tcPr>
            <w:tcW w:w="235" w:type="pct"/>
            <w:shd w:val="clear" w:color="5B9BD5" w:fill="5B9BD5"/>
            <w:noWrap/>
            <w:hideMark/>
          </w:tcPr>
          <w:p w:rsidR="00895E94" w:rsidRPr="00EB28F0" w:rsidP="008052F6" w14:paraId="4F82C571"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EEP</w:t>
            </w:r>
          </w:p>
        </w:tc>
        <w:tc>
          <w:tcPr>
            <w:tcW w:w="304" w:type="pct"/>
            <w:shd w:val="clear" w:color="5B9BD5" w:fill="5B9BD5"/>
            <w:noWrap/>
            <w:hideMark/>
          </w:tcPr>
          <w:p w:rsidR="00895E94" w:rsidRPr="00EB28F0" w:rsidP="008052F6" w14:paraId="66DD711E"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FLIGHT</w:t>
            </w:r>
          </w:p>
        </w:tc>
        <w:tc>
          <w:tcPr>
            <w:tcW w:w="278" w:type="pct"/>
            <w:shd w:val="clear" w:color="5B9BD5" w:fill="5B9BD5"/>
            <w:noWrap/>
            <w:hideMark/>
          </w:tcPr>
          <w:p w:rsidR="00895E94" w:rsidRPr="00EB28F0" w:rsidP="008052F6" w14:paraId="135DAF00"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PHIFP</w:t>
            </w:r>
          </w:p>
        </w:tc>
        <w:tc>
          <w:tcPr>
            <w:tcW w:w="207" w:type="pct"/>
            <w:shd w:val="clear" w:color="5B9BD5" w:fill="5B9BD5"/>
            <w:noWrap/>
            <w:hideMark/>
          </w:tcPr>
          <w:p w:rsidR="00895E94" w:rsidRPr="00EB28F0" w:rsidP="008052F6" w14:paraId="0C0F3BEA"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PE</w:t>
            </w:r>
          </w:p>
        </w:tc>
        <w:tc>
          <w:tcPr>
            <w:tcW w:w="271" w:type="pct"/>
            <w:shd w:val="clear" w:color="5B9BD5" w:fill="5B9BD5"/>
            <w:noWrap/>
            <w:hideMark/>
          </w:tcPr>
          <w:p w:rsidR="00895E94" w:rsidRPr="00EB28F0" w:rsidP="008052F6" w14:paraId="3F7A3A3A"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PHAP</w:t>
            </w:r>
          </w:p>
        </w:tc>
        <w:tc>
          <w:tcPr>
            <w:tcW w:w="271" w:type="pct"/>
            <w:shd w:val="clear" w:color="5B9BD5" w:fill="5B9BD5"/>
          </w:tcPr>
          <w:p w:rsidR="00895E94" w:rsidRPr="00EB28F0" w:rsidP="008052F6" w14:paraId="515F0313" w14:textId="6FE55F3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D1BABA7" w14:textId="0D89AB09" w:rsidTr="00895E94">
        <w:tblPrEx>
          <w:tblW w:w="4971" w:type="pct"/>
          <w:tblLook w:val="04A0"/>
        </w:tblPrEx>
        <w:trPr>
          <w:trHeight w:val="480"/>
        </w:trPr>
        <w:tc>
          <w:tcPr>
            <w:tcW w:w="1518" w:type="pct"/>
            <w:shd w:val="clear" w:color="auto" w:fill="auto"/>
            <w:hideMark/>
          </w:tcPr>
          <w:p w:rsidR="00895E94" w:rsidRPr="00EB28F0" w:rsidP="00895E94" w14:paraId="7F0EBF64" w14:textId="77777777">
            <w:pPr>
              <w:spacing w:after="0" w:line="240" w:lineRule="auto"/>
              <w:rPr>
                <w:rFonts w:ascii="Calibri" w:eastAsia="Times New Roman" w:hAnsi="Calibri" w:cs="Calibri"/>
                <w:b/>
                <w:bCs/>
                <w:color w:val="000000"/>
                <w:sz w:val="18"/>
                <w:szCs w:val="18"/>
              </w:rPr>
            </w:pPr>
            <w:r w:rsidRPr="00EB28F0">
              <w:rPr>
                <w:rFonts w:ascii="Calibri" w:eastAsia="Times New Roman" w:hAnsi="Calibri" w:cs="Calibri"/>
                <w:b/>
                <w:bCs/>
                <w:color w:val="000000"/>
                <w:sz w:val="18"/>
                <w:szCs w:val="18"/>
              </w:rPr>
              <w:t xml:space="preserve">Is there a standard process at your agency to orient new employees?  </w:t>
            </w:r>
          </w:p>
        </w:tc>
        <w:tc>
          <w:tcPr>
            <w:tcW w:w="1470" w:type="pct"/>
            <w:shd w:val="clear" w:color="auto" w:fill="auto"/>
            <w:hideMark/>
          </w:tcPr>
          <w:p w:rsidR="00895E94" w:rsidRPr="00EB28F0" w:rsidP="00895E94" w14:paraId="73D14F45" w14:textId="77777777">
            <w:pPr>
              <w:spacing w:after="0" w:line="240" w:lineRule="auto"/>
              <w:rPr>
                <w:rFonts w:ascii="Calibri" w:eastAsia="Times New Roman" w:hAnsi="Calibri" w:cs="Calibri"/>
                <w:color w:val="000000"/>
                <w:sz w:val="18"/>
                <w:szCs w:val="18"/>
              </w:rPr>
            </w:pPr>
            <w:r w:rsidRPr="00EB28F0">
              <w:rPr>
                <w:rFonts w:ascii="Calibri" w:eastAsia="Times New Roman" w:hAnsi="Calibri" w:cs="Calibri"/>
                <w:color w:val="000000"/>
                <w:sz w:val="18"/>
                <w:szCs w:val="18"/>
              </w:rPr>
              <w:t>1. Yes</w:t>
            </w:r>
            <w:r w:rsidRPr="00EB28F0">
              <w:rPr>
                <w:rFonts w:ascii="Calibri" w:eastAsia="Times New Roman" w:hAnsi="Calibri" w:cs="Calibri"/>
                <w:color w:val="000000"/>
                <w:sz w:val="18"/>
                <w:szCs w:val="18"/>
              </w:rPr>
              <w:br/>
              <w:t>2. No</w:t>
            </w:r>
          </w:p>
        </w:tc>
        <w:tc>
          <w:tcPr>
            <w:tcW w:w="223" w:type="pct"/>
            <w:shd w:val="clear" w:color="auto" w:fill="auto"/>
            <w:noWrap/>
            <w:hideMark/>
          </w:tcPr>
          <w:p w:rsidR="00895E94" w:rsidRPr="00EB28F0" w:rsidP="00895E94" w14:paraId="3FDAF24B"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hideMark/>
          </w:tcPr>
          <w:p w:rsidR="00895E94" w:rsidRPr="00EB28F0" w:rsidP="00895E94" w14:paraId="4D8DF432"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hideMark/>
          </w:tcPr>
          <w:p w:rsidR="00895E94" w:rsidRPr="00EB28F0" w:rsidP="00895E94" w14:paraId="59DE10E8"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hideMark/>
          </w:tcPr>
          <w:p w:rsidR="00895E94" w:rsidRPr="00EB28F0" w:rsidP="00895E94" w14:paraId="373B7FF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hideMark/>
          </w:tcPr>
          <w:p w:rsidR="00895E94" w:rsidRPr="00EB28F0" w:rsidP="00895E94" w14:paraId="5D625831"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hideMark/>
          </w:tcPr>
          <w:p w:rsidR="00895E94" w:rsidRPr="00EB28F0" w:rsidP="00895E94" w14:paraId="20DE2A78"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hideMark/>
          </w:tcPr>
          <w:p w:rsidR="00895E94" w:rsidRPr="00EB28F0" w:rsidP="00895E94" w14:paraId="060FF44C" w14:textId="77777777">
            <w:pPr>
              <w:spacing w:after="0" w:line="240" w:lineRule="auto"/>
              <w:jc w:val="center"/>
              <w:rPr>
                <w:rFonts w:ascii="Calibri" w:eastAsia="Times New Roman" w:hAnsi="Calibri" w:cs="Calibri"/>
                <w:color w:val="006100"/>
                <w:sz w:val="18"/>
                <w:szCs w:val="18"/>
              </w:rPr>
            </w:pPr>
            <w:r w:rsidRPr="00EB28F0">
              <w:rPr>
                <w:rFonts w:ascii="Calibri" w:eastAsia="Times New Roman" w:hAnsi="Calibri" w:cs="Calibri"/>
                <w:color w:val="006100"/>
                <w:sz w:val="18"/>
                <w:szCs w:val="18"/>
              </w:rPr>
              <w:t>Yes</w:t>
            </w:r>
          </w:p>
        </w:tc>
        <w:tc>
          <w:tcPr>
            <w:tcW w:w="271" w:type="pct"/>
          </w:tcPr>
          <w:p w:rsidR="00895E94" w:rsidRPr="00EB28F0" w:rsidP="00895E94" w14:paraId="75732C91" w14:textId="519CF4B5">
            <w:pPr>
              <w:spacing w:after="0" w:line="240" w:lineRule="auto"/>
              <w:jc w:val="center"/>
              <w:rPr>
                <w:rFonts w:ascii="Calibri" w:eastAsia="Times New Roman" w:hAnsi="Calibri" w:cs="Calibri"/>
                <w:color w:val="006100"/>
                <w:sz w:val="18"/>
                <w:szCs w:val="18"/>
              </w:rPr>
            </w:pPr>
            <w:r w:rsidRPr="00A14A30">
              <w:rPr>
                <w:rFonts w:ascii="Calibri" w:eastAsia="Times New Roman" w:hAnsi="Calibri" w:cs="Calibri"/>
                <w:color w:val="9C0006"/>
                <w:sz w:val="18"/>
                <w:szCs w:val="18"/>
              </w:rPr>
              <w:t>No</w:t>
            </w:r>
          </w:p>
        </w:tc>
      </w:tr>
      <w:tr w14:paraId="098136DB" w14:textId="4251A06F" w:rsidTr="00895E94">
        <w:tblPrEx>
          <w:tblW w:w="4971" w:type="pct"/>
          <w:tblLook w:val="04A0"/>
        </w:tblPrEx>
        <w:trPr>
          <w:trHeight w:val="480"/>
        </w:trPr>
        <w:tc>
          <w:tcPr>
            <w:tcW w:w="1518" w:type="pct"/>
            <w:shd w:val="clear" w:color="auto" w:fill="auto"/>
            <w:hideMark/>
          </w:tcPr>
          <w:p w:rsidR="00895E94" w:rsidRPr="00EB28F0" w:rsidP="00895E94" w14:paraId="1994E74F" w14:textId="77777777">
            <w:pPr>
              <w:spacing w:after="0" w:line="240" w:lineRule="auto"/>
              <w:rPr>
                <w:rFonts w:ascii="Calibri" w:eastAsia="Times New Roman" w:hAnsi="Calibri" w:cs="Calibri"/>
                <w:b/>
                <w:bCs/>
                <w:color w:val="000000"/>
                <w:sz w:val="18"/>
                <w:szCs w:val="18"/>
              </w:rPr>
            </w:pPr>
            <w:r w:rsidRPr="00EB28F0">
              <w:rPr>
                <w:rFonts w:ascii="Calibri" w:eastAsia="Times New Roman" w:hAnsi="Calibri" w:cs="Calibri"/>
                <w:b/>
                <w:bCs/>
                <w:color w:val="000000"/>
                <w:sz w:val="18"/>
                <w:szCs w:val="18"/>
              </w:rPr>
              <w:t>Describe the associate’s orientation to the host site and assignment (250 word limit).</w:t>
            </w:r>
          </w:p>
        </w:tc>
        <w:tc>
          <w:tcPr>
            <w:tcW w:w="1470" w:type="pct"/>
            <w:shd w:val="clear" w:color="auto" w:fill="auto"/>
            <w:hideMark/>
          </w:tcPr>
          <w:p w:rsidR="00895E94" w:rsidRPr="00EB28F0" w:rsidP="00895E94" w14:paraId="007A79AD" w14:textId="4BA6871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895E94" w:rsidRPr="00EB28F0" w:rsidP="00895E94" w14:paraId="759A8942"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hideMark/>
          </w:tcPr>
          <w:p w:rsidR="00895E94" w:rsidRPr="00EB28F0" w:rsidP="00895E94" w14:paraId="449097A6"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hideMark/>
          </w:tcPr>
          <w:p w:rsidR="00895E94" w:rsidRPr="00EB28F0" w:rsidP="00895E94" w14:paraId="7A168541"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hideMark/>
          </w:tcPr>
          <w:p w:rsidR="00895E94" w:rsidRPr="00EB28F0" w:rsidP="00895E94" w14:paraId="4D031988"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hideMark/>
          </w:tcPr>
          <w:p w:rsidR="00895E94" w:rsidRPr="00EB28F0" w:rsidP="00895E94" w14:paraId="4B75621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hideMark/>
          </w:tcPr>
          <w:p w:rsidR="00895E94" w:rsidRPr="00EB28F0" w:rsidP="00895E94" w14:paraId="71406E75"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hideMark/>
          </w:tcPr>
          <w:p w:rsidR="00895E94" w:rsidRPr="00EB28F0" w:rsidP="00895E94" w14:paraId="4FDA6C7F" w14:textId="77777777">
            <w:pPr>
              <w:spacing w:after="0" w:line="240" w:lineRule="auto"/>
              <w:jc w:val="center"/>
              <w:rPr>
                <w:rFonts w:ascii="Calibri" w:eastAsia="Times New Roman" w:hAnsi="Calibri" w:cs="Calibri"/>
                <w:color w:val="006100"/>
                <w:sz w:val="18"/>
                <w:szCs w:val="18"/>
              </w:rPr>
            </w:pPr>
            <w:r w:rsidRPr="00EB28F0">
              <w:rPr>
                <w:rFonts w:ascii="Calibri" w:eastAsia="Times New Roman" w:hAnsi="Calibri" w:cs="Calibri"/>
                <w:color w:val="006100"/>
                <w:sz w:val="18"/>
                <w:szCs w:val="18"/>
              </w:rPr>
              <w:t>Yes</w:t>
            </w:r>
          </w:p>
        </w:tc>
        <w:tc>
          <w:tcPr>
            <w:tcW w:w="271" w:type="pct"/>
          </w:tcPr>
          <w:p w:rsidR="00895E94" w:rsidRPr="00EB28F0" w:rsidP="00895E94" w14:paraId="50848995" w14:textId="0D64A17E">
            <w:pPr>
              <w:spacing w:after="0" w:line="240" w:lineRule="auto"/>
              <w:jc w:val="center"/>
              <w:rPr>
                <w:rFonts w:ascii="Calibri" w:eastAsia="Times New Roman" w:hAnsi="Calibri" w:cs="Calibri"/>
                <w:color w:val="006100"/>
                <w:sz w:val="18"/>
                <w:szCs w:val="18"/>
              </w:rPr>
            </w:pPr>
            <w:r w:rsidRPr="00A14A30">
              <w:rPr>
                <w:rFonts w:ascii="Calibri" w:eastAsia="Times New Roman" w:hAnsi="Calibri" w:cs="Calibri"/>
                <w:color w:val="9C0006"/>
                <w:sz w:val="18"/>
                <w:szCs w:val="18"/>
              </w:rPr>
              <w:t>No</w:t>
            </w:r>
          </w:p>
        </w:tc>
      </w:tr>
      <w:tr w14:paraId="45AA8BE4" w14:textId="7F756621" w:rsidTr="00895E94">
        <w:tblPrEx>
          <w:tblW w:w="4971" w:type="pct"/>
          <w:tblLook w:val="04A0"/>
        </w:tblPrEx>
        <w:trPr>
          <w:trHeight w:val="480"/>
        </w:trPr>
        <w:tc>
          <w:tcPr>
            <w:tcW w:w="1518" w:type="pct"/>
            <w:shd w:val="clear" w:color="auto" w:fill="auto"/>
          </w:tcPr>
          <w:p w:rsidR="00895E94" w:rsidRPr="00EB28F0" w:rsidP="00895E94" w14:paraId="3D22268E"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Signed Agreement to Participate Upload:</w:t>
            </w:r>
          </w:p>
        </w:tc>
        <w:tc>
          <w:tcPr>
            <w:tcW w:w="1470" w:type="pct"/>
            <w:shd w:val="clear" w:color="auto" w:fill="auto"/>
          </w:tcPr>
          <w:p w:rsidR="00895E94" w:rsidP="00895E94" w14:paraId="622DFBDC" w14:textId="102118F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tcPr>
          <w:p w:rsidR="00895E94" w:rsidRPr="00EB28F0" w:rsidP="00895E94" w14:paraId="192424CE"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tcPr>
          <w:p w:rsidR="00895E94" w:rsidRPr="00EB28F0" w:rsidP="00895E94" w14:paraId="1AA4AC4F"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tcPr>
          <w:p w:rsidR="00895E94" w:rsidRPr="00EB28F0" w:rsidP="00895E94" w14:paraId="3A73126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tcPr>
          <w:p w:rsidR="00895E94" w:rsidRPr="00EB28F0" w:rsidP="00895E94" w14:paraId="6B9548F0"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tcPr>
          <w:p w:rsidR="00895E94" w:rsidRPr="00EB28F0" w:rsidP="00895E94" w14:paraId="23ED9388"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tcPr>
          <w:p w:rsidR="00895E94" w:rsidRPr="00EB28F0" w:rsidP="00895E94" w14:paraId="6C41959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tcPr>
          <w:p w:rsidR="00895E94" w:rsidRPr="00EB28F0" w:rsidP="00895E94" w14:paraId="2B14526B" w14:textId="77777777">
            <w:pPr>
              <w:spacing w:after="0" w:line="240" w:lineRule="auto"/>
              <w:jc w:val="center"/>
              <w:rPr>
                <w:rFonts w:ascii="Calibri" w:eastAsia="Times New Roman" w:hAnsi="Calibri" w:cs="Calibri"/>
                <w:color w:val="006100"/>
                <w:sz w:val="18"/>
                <w:szCs w:val="18"/>
              </w:rPr>
            </w:pPr>
            <w:r w:rsidRPr="00EB28F0">
              <w:rPr>
                <w:rFonts w:ascii="Calibri" w:eastAsia="Times New Roman" w:hAnsi="Calibri" w:cs="Calibri"/>
                <w:color w:val="006100"/>
                <w:sz w:val="18"/>
                <w:szCs w:val="18"/>
              </w:rPr>
              <w:t>Yes</w:t>
            </w:r>
          </w:p>
        </w:tc>
        <w:tc>
          <w:tcPr>
            <w:tcW w:w="271" w:type="pct"/>
          </w:tcPr>
          <w:p w:rsidR="00895E94" w:rsidRPr="00EB28F0" w:rsidP="00895E94" w14:paraId="55DC0F7A" w14:textId="68941B2A">
            <w:pPr>
              <w:spacing w:after="0" w:line="240" w:lineRule="auto"/>
              <w:jc w:val="center"/>
              <w:rPr>
                <w:rFonts w:ascii="Calibri" w:eastAsia="Times New Roman" w:hAnsi="Calibri" w:cs="Calibri"/>
                <w:color w:val="006100"/>
                <w:sz w:val="18"/>
                <w:szCs w:val="18"/>
              </w:rPr>
            </w:pPr>
            <w:r w:rsidRPr="00A14A30">
              <w:rPr>
                <w:rFonts w:ascii="Calibri" w:eastAsia="Times New Roman" w:hAnsi="Calibri" w:cs="Calibri"/>
                <w:color w:val="9C0006"/>
                <w:sz w:val="18"/>
                <w:szCs w:val="18"/>
              </w:rPr>
              <w:t>No</w:t>
            </w:r>
          </w:p>
        </w:tc>
      </w:tr>
    </w:tbl>
    <w:p w:rsidR="007522E8" w:rsidRPr="007522E8" w14:paraId="79EC6492" w14:textId="5E68CA23">
      <w:pPr>
        <w:pStyle w:val="ListParagraph"/>
        <w:numPr>
          <w:ilvl w:val="1"/>
          <w:numId w:val="14"/>
        </w:numPr>
        <w:tabs>
          <w:tab w:val="left" w:pos="5561"/>
        </w:tabs>
        <w:rPr>
          <w:b/>
          <w:bCs/>
        </w:rPr>
      </w:pPr>
      <w:r w:rsidRPr="007522E8">
        <w:rPr>
          <w:b/>
          <w:bCs/>
        </w:rPr>
        <w:t>EFP</w:t>
      </w:r>
    </w:p>
    <w:p w:rsidR="007522E8" w:rsidP="007522E8" w14:paraId="3F84375E" w14:textId="5095C9BA">
      <w:pPr>
        <w:pStyle w:val="Captions"/>
      </w:pPr>
      <w:r>
        <w:t xml:space="preserve">Table 6.15. </w:t>
      </w:r>
      <w:r>
        <w:t>Position Assignment Details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5"/>
        <w:gridCol w:w="574"/>
        <w:gridCol w:w="574"/>
        <w:gridCol w:w="605"/>
        <w:gridCol w:w="783"/>
        <w:gridCol w:w="716"/>
        <w:gridCol w:w="533"/>
        <w:gridCol w:w="698"/>
        <w:gridCol w:w="698"/>
      </w:tblGrid>
      <w:tr w14:paraId="11C0B452" w14:textId="77777777" w:rsidTr="008F7927">
        <w:tblPrEx>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18" w:type="pct"/>
            <w:tcBorders>
              <w:bottom w:val="single" w:sz="4" w:space="0" w:color="auto"/>
            </w:tcBorders>
            <w:shd w:val="clear" w:color="5B9BD5" w:fill="5B9BD5"/>
            <w:hideMark/>
          </w:tcPr>
          <w:p w:rsidR="007522E8" w:rsidRPr="00EB28F0" w:rsidP="008F7927" w14:paraId="7E17F59B"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Field Name</w:t>
            </w:r>
          </w:p>
        </w:tc>
        <w:tc>
          <w:tcPr>
            <w:tcW w:w="1470" w:type="pct"/>
            <w:tcBorders>
              <w:bottom w:val="single" w:sz="4" w:space="0" w:color="auto"/>
            </w:tcBorders>
            <w:shd w:val="clear" w:color="5B9BD5" w:fill="5B9BD5"/>
            <w:hideMark/>
          </w:tcPr>
          <w:p w:rsidR="007522E8" w:rsidRPr="00EB28F0" w:rsidP="008F7927" w14:paraId="78363F08"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 xml:space="preserve"> Values</w:t>
            </w:r>
          </w:p>
        </w:tc>
        <w:tc>
          <w:tcPr>
            <w:tcW w:w="223" w:type="pct"/>
            <w:shd w:val="clear" w:color="5B9BD5" w:fill="5B9BD5"/>
            <w:noWrap/>
            <w:hideMark/>
          </w:tcPr>
          <w:p w:rsidR="007522E8" w:rsidRPr="00EB28F0" w:rsidP="008F7927" w14:paraId="541CFC55"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EIS</w:t>
            </w:r>
          </w:p>
        </w:tc>
        <w:tc>
          <w:tcPr>
            <w:tcW w:w="223" w:type="pct"/>
            <w:shd w:val="clear" w:color="5B9BD5" w:fill="5B9BD5"/>
            <w:noWrap/>
            <w:hideMark/>
          </w:tcPr>
          <w:p w:rsidR="007522E8" w:rsidRPr="00EB28F0" w:rsidP="008F7927" w14:paraId="77092E67"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LLS</w:t>
            </w:r>
          </w:p>
        </w:tc>
        <w:tc>
          <w:tcPr>
            <w:tcW w:w="235" w:type="pct"/>
            <w:shd w:val="clear" w:color="5B9BD5" w:fill="5B9BD5"/>
            <w:noWrap/>
            <w:hideMark/>
          </w:tcPr>
          <w:p w:rsidR="007522E8" w:rsidRPr="00EB28F0" w:rsidP="008F7927" w14:paraId="36462A57"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EEP</w:t>
            </w:r>
          </w:p>
        </w:tc>
        <w:tc>
          <w:tcPr>
            <w:tcW w:w="304" w:type="pct"/>
            <w:shd w:val="clear" w:color="5B9BD5" w:fill="5B9BD5"/>
            <w:noWrap/>
            <w:hideMark/>
          </w:tcPr>
          <w:p w:rsidR="007522E8" w:rsidRPr="00EB28F0" w:rsidP="008F7927" w14:paraId="3CD32E70"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FLIGHT</w:t>
            </w:r>
          </w:p>
        </w:tc>
        <w:tc>
          <w:tcPr>
            <w:tcW w:w="278" w:type="pct"/>
            <w:shd w:val="clear" w:color="5B9BD5" w:fill="5B9BD5"/>
            <w:noWrap/>
            <w:hideMark/>
          </w:tcPr>
          <w:p w:rsidR="007522E8" w:rsidRPr="00EB28F0" w:rsidP="008F7927" w14:paraId="0CA94892"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PHIFP</w:t>
            </w:r>
          </w:p>
        </w:tc>
        <w:tc>
          <w:tcPr>
            <w:tcW w:w="207" w:type="pct"/>
            <w:shd w:val="clear" w:color="5B9BD5" w:fill="5B9BD5"/>
            <w:noWrap/>
            <w:hideMark/>
          </w:tcPr>
          <w:p w:rsidR="007522E8" w:rsidRPr="00EB28F0" w:rsidP="008F7927" w14:paraId="5551C043"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PE</w:t>
            </w:r>
          </w:p>
        </w:tc>
        <w:tc>
          <w:tcPr>
            <w:tcW w:w="271" w:type="pct"/>
            <w:shd w:val="clear" w:color="5B9BD5" w:fill="5B9BD5"/>
            <w:noWrap/>
            <w:hideMark/>
          </w:tcPr>
          <w:p w:rsidR="007522E8" w:rsidRPr="00EB28F0" w:rsidP="008F7927" w14:paraId="3C499F29"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PHAP</w:t>
            </w:r>
          </w:p>
        </w:tc>
        <w:tc>
          <w:tcPr>
            <w:tcW w:w="271" w:type="pct"/>
            <w:shd w:val="clear" w:color="5B9BD5" w:fill="5B9BD5"/>
          </w:tcPr>
          <w:p w:rsidR="007522E8" w:rsidRPr="00EB28F0" w:rsidP="008F7927" w14:paraId="6F6BB30C"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600BB83" w14:textId="77777777" w:rsidTr="008F7927">
        <w:tblPrEx>
          <w:tblW w:w="4971" w:type="pct"/>
          <w:tblLook w:val="04A0"/>
        </w:tblPrEx>
        <w:trPr>
          <w:trHeight w:val="480"/>
        </w:trPr>
        <w:tc>
          <w:tcPr>
            <w:tcW w:w="1518" w:type="pct"/>
            <w:shd w:val="clear" w:color="auto" w:fill="auto"/>
          </w:tcPr>
          <w:p w:rsidR="00C2035F" w:rsidRPr="00B40242" w:rsidP="00C2035F" w14:paraId="11B2560C" w14:textId="77777777">
            <w:pPr>
              <w:spacing w:after="0" w:line="240" w:lineRule="auto"/>
              <w:rPr>
                <w:rFonts w:ascii="Calibri" w:eastAsia="Times New Roman" w:hAnsi="Calibri" w:cs="Calibri"/>
                <w:b/>
                <w:bCs/>
                <w:color w:val="000000"/>
                <w:sz w:val="18"/>
                <w:szCs w:val="18"/>
              </w:rPr>
            </w:pPr>
            <w:r w:rsidRPr="00B40242">
              <w:rPr>
                <w:rFonts w:ascii="Calibri" w:eastAsia="Times New Roman" w:hAnsi="Calibri" w:cs="Calibri"/>
                <w:b/>
                <w:bCs/>
                <w:color w:val="000000"/>
                <w:sz w:val="18"/>
                <w:szCs w:val="18"/>
              </w:rPr>
              <w:t>How would you describe your program’s current evaluation capacity?</w:t>
            </w:r>
          </w:p>
          <w:p w:rsidR="00C2035F" w:rsidRPr="007F5752" w:rsidP="00C2035F" w14:paraId="26905691" w14:textId="77777777">
            <w:pPr>
              <w:spacing w:after="0" w:line="240" w:lineRule="auto"/>
              <w:rPr>
                <w:rFonts w:ascii="Calibri" w:eastAsia="Times New Roman" w:hAnsi="Calibri" w:cs="Calibri"/>
                <w:b/>
                <w:bCs/>
                <w:color w:val="000000"/>
                <w:sz w:val="18"/>
                <w:szCs w:val="18"/>
              </w:rPr>
            </w:pPr>
          </w:p>
        </w:tc>
        <w:tc>
          <w:tcPr>
            <w:tcW w:w="1470" w:type="pct"/>
            <w:shd w:val="clear" w:color="auto" w:fill="auto"/>
          </w:tcPr>
          <w:p w:rsidR="00C2035F" w:rsidRPr="00C2035F" w:rsidP="00C2035F" w14:paraId="0736112A" w14:textId="77777777">
            <w:pPr>
              <w:spacing w:after="0" w:line="240" w:lineRule="auto"/>
              <w:rPr>
                <w:rFonts w:ascii="Calibri" w:eastAsia="Times New Roman" w:hAnsi="Calibri" w:cs="Calibri"/>
                <w:bCs/>
                <w:color w:val="000000"/>
                <w:sz w:val="18"/>
                <w:szCs w:val="18"/>
              </w:rPr>
            </w:pPr>
            <w:r w:rsidRPr="00C2035F">
              <w:rPr>
                <w:rFonts w:ascii="Calibri" w:eastAsia="Times New Roman" w:hAnsi="Calibri" w:cs="Calibri"/>
                <w:bCs/>
                <w:color w:val="000000"/>
                <w:sz w:val="18"/>
                <w:szCs w:val="18"/>
              </w:rPr>
              <w:t xml:space="preserve">None – No dedicated evaluation staff </w:t>
            </w:r>
          </w:p>
          <w:p w:rsidR="00C2035F" w:rsidRPr="00C2035F" w:rsidP="00C2035F" w14:paraId="403D2780" w14:textId="77777777">
            <w:pPr>
              <w:spacing w:after="0" w:line="240" w:lineRule="auto"/>
              <w:rPr>
                <w:rFonts w:ascii="Calibri" w:eastAsia="Times New Roman" w:hAnsi="Calibri" w:cs="Calibri"/>
                <w:bCs/>
                <w:color w:val="000000"/>
                <w:sz w:val="18"/>
                <w:szCs w:val="18"/>
              </w:rPr>
            </w:pPr>
            <w:r w:rsidRPr="00C2035F">
              <w:rPr>
                <w:rFonts w:ascii="Calibri" w:eastAsia="Times New Roman" w:hAnsi="Calibri" w:cs="Calibri"/>
                <w:bCs/>
                <w:color w:val="000000"/>
                <w:sz w:val="18"/>
                <w:szCs w:val="18"/>
              </w:rPr>
              <w:t xml:space="preserve">Some – We have some staff dedicated to evaluation </w:t>
            </w:r>
          </w:p>
          <w:p w:rsidR="00C2035F" w:rsidRPr="002F1DAA" w:rsidP="00C2035F" w14:paraId="0A55BD2A" w14:textId="05213448">
            <w:pPr>
              <w:spacing w:after="0" w:line="240" w:lineRule="auto"/>
              <w:rPr>
                <w:rFonts w:ascii="Calibri" w:eastAsia="Times New Roman" w:hAnsi="Calibri" w:cs="Calibri"/>
                <w:bCs/>
                <w:color w:val="000000"/>
                <w:sz w:val="18"/>
                <w:szCs w:val="18"/>
              </w:rPr>
            </w:pPr>
            <w:r w:rsidRPr="00C2035F">
              <w:rPr>
                <w:rFonts w:ascii="Calibri" w:eastAsia="Times New Roman" w:hAnsi="Calibri" w:cs="Calibri"/>
                <w:bCs/>
                <w:color w:val="000000"/>
                <w:sz w:val="18"/>
                <w:szCs w:val="18"/>
              </w:rPr>
              <w:t>Substantial – We have substantial number of staff dedicated to evaluation</w:t>
            </w:r>
          </w:p>
        </w:tc>
        <w:tc>
          <w:tcPr>
            <w:tcW w:w="223" w:type="pct"/>
            <w:shd w:val="clear" w:color="auto" w:fill="auto"/>
            <w:noWrap/>
          </w:tcPr>
          <w:p w:rsidR="00C2035F" w:rsidRPr="00EB28F0" w:rsidP="00C2035F" w14:paraId="1646A87C" w14:textId="1C1D59F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tcPr>
          <w:p w:rsidR="00C2035F" w:rsidRPr="00EB28F0" w:rsidP="00C2035F" w14:paraId="2FBA67AD" w14:textId="2D1119C5">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tcPr>
          <w:p w:rsidR="00C2035F" w:rsidRPr="00EB28F0" w:rsidP="00C2035F" w14:paraId="1D282E64" w14:textId="04166786">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tcPr>
          <w:p w:rsidR="00C2035F" w:rsidRPr="00EB28F0" w:rsidP="00C2035F" w14:paraId="2988844D" w14:textId="6A8E21B2">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tcPr>
          <w:p w:rsidR="00C2035F" w:rsidRPr="00EB28F0" w:rsidP="00C2035F" w14:paraId="75484CDF" w14:textId="69AF9555">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tcPr>
          <w:p w:rsidR="00C2035F" w:rsidRPr="00EB28F0" w:rsidP="00C2035F" w14:paraId="71B9EB1D" w14:textId="1000DEC2">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tcPr>
          <w:p w:rsidR="00C2035F" w:rsidP="00C2035F" w14:paraId="047DAB27" w14:textId="0C6E7C2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c>
          <w:tcPr>
            <w:tcW w:w="271" w:type="pct"/>
          </w:tcPr>
          <w:p w:rsidR="00C2035F" w:rsidP="00C2035F" w14:paraId="641BB522" w14:textId="059D256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372FBE55" w14:textId="77777777" w:rsidTr="008F7927">
        <w:tblPrEx>
          <w:tblW w:w="4971" w:type="pct"/>
          <w:tblLook w:val="04A0"/>
        </w:tblPrEx>
        <w:trPr>
          <w:trHeight w:val="480"/>
        </w:trPr>
        <w:tc>
          <w:tcPr>
            <w:tcW w:w="1518" w:type="pct"/>
            <w:shd w:val="clear" w:color="auto" w:fill="auto"/>
          </w:tcPr>
          <w:p w:rsidR="00C2035F" w:rsidRPr="00B40242" w:rsidP="00C2035F" w14:paraId="10E744E5" w14:textId="6527C73F">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Describe the evaluation staff a</w:t>
            </w:r>
            <w:r>
              <w:rPr>
                <w:rFonts w:ascii="Calibri" w:eastAsia="Times New Roman" w:hAnsi="Calibri" w:cs="Calibri"/>
                <w:b/>
                <w:bCs/>
                <w:color w:val="000000"/>
                <w:sz w:val="18"/>
                <w:szCs w:val="18"/>
              </w:rPr>
              <w:t>nd other evaluation resources available</w:t>
            </w:r>
          </w:p>
        </w:tc>
        <w:tc>
          <w:tcPr>
            <w:tcW w:w="1470" w:type="pct"/>
            <w:shd w:val="clear" w:color="auto" w:fill="auto"/>
          </w:tcPr>
          <w:p w:rsidR="00C2035F" w:rsidRPr="00C2035F" w:rsidP="00C2035F" w14:paraId="134ACB54" w14:textId="20BCD111">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Open Text Response</w:t>
            </w:r>
          </w:p>
        </w:tc>
        <w:tc>
          <w:tcPr>
            <w:tcW w:w="223" w:type="pct"/>
            <w:shd w:val="clear" w:color="auto" w:fill="auto"/>
            <w:noWrap/>
          </w:tcPr>
          <w:p w:rsidR="00C2035F" w:rsidRPr="00EB28F0" w:rsidP="00C2035F" w14:paraId="37670997" w14:textId="284FCE7A">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tcPr>
          <w:p w:rsidR="00C2035F" w:rsidRPr="00EB28F0" w:rsidP="00C2035F" w14:paraId="06E7C8EA" w14:textId="18B0D64B">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tcPr>
          <w:p w:rsidR="00C2035F" w:rsidRPr="00EB28F0" w:rsidP="00C2035F" w14:paraId="0513716F" w14:textId="5319C905">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tcPr>
          <w:p w:rsidR="00C2035F" w:rsidRPr="00EB28F0" w:rsidP="00C2035F" w14:paraId="55F35A2F" w14:textId="1F41B37D">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tcPr>
          <w:p w:rsidR="00C2035F" w:rsidRPr="00EB28F0" w:rsidP="00C2035F" w14:paraId="73D79304" w14:textId="368F80C0">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tcPr>
          <w:p w:rsidR="00C2035F" w:rsidRPr="00EB28F0" w:rsidP="00C2035F" w14:paraId="302FE768" w14:textId="3A4B2463">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tcPr>
          <w:p w:rsidR="00C2035F" w:rsidP="00C2035F" w14:paraId="38CD4A70" w14:textId="6FBFAD3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c>
          <w:tcPr>
            <w:tcW w:w="271" w:type="pct"/>
          </w:tcPr>
          <w:p w:rsidR="00C2035F" w:rsidP="00C2035F" w14:paraId="36AD735E" w14:textId="27664E7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4E95B372" w14:textId="77777777" w:rsidTr="008F7927">
        <w:tblPrEx>
          <w:tblW w:w="4971" w:type="pct"/>
          <w:tblLook w:val="04A0"/>
        </w:tblPrEx>
        <w:trPr>
          <w:trHeight w:val="480"/>
        </w:trPr>
        <w:tc>
          <w:tcPr>
            <w:tcW w:w="1518" w:type="pct"/>
            <w:shd w:val="clear" w:color="auto" w:fill="auto"/>
          </w:tcPr>
          <w:p w:rsidR="008D270F" w:rsidRPr="008D270F" w:rsidP="008D270F" w14:paraId="500BFBC5" w14:textId="77777777">
            <w:pPr>
              <w:spacing w:after="0" w:line="240" w:lineRule="auto"/>
              <w:rPr>
                <w:rFonts w:ascii="Calibri" w:eastAsia="Times New Roman" w:hAnsi="Calibri" w:cs="Calibri"/>
                <w:b/>
                <w:bCs/>
                <w:color w:val="000000"/>
                <w:sz w:val="18"/>
                <w:szCs w:val="18"/>
              </w:rPr>
            </w:pPr>
            <w:r w:rsidRPr="008D270F">
              <w:rPr>
                <w:rFonts w:ascii="Calibri" w:eastAsia="Times New Roman" w:hAnsi="Calibri" w:cs="Calibri"/>
                <w:b/>
                <w:bCs/>
                <w:color w:val="000000"/>
                <w:sz w:val="18"/>
                <w:szCs w:val="18"/>
              </w:rPr>
              <w:t>How would hosting a Fellow improve your program's evaluation capacity and/or quality of evaluation? In this description, it would be helpful to share how your program may be impacted if you do not get an Evaluation Fellow and how your program may sustain evaluation beyond the fellowship if you do get a fellow.</w:t>
            </w:r>
          </w:p>
          <w:p w:rsidR="008D270F" w:rsidP="008D270F" w14:paraId="66D5CEC5" w14:textId="77777777">
            <w:pPr>
              <w:spacing w:after="0" w:line="240" w:lineRule="auto"/>
              <w:rPr>
                <w:rFonts w:ascii="Calibri" w:eastAsia="Times New Roman" w:hAnsi="Calibri" w:cs="Calibri"/>
                <w:b/>
                <w:bCs/>
                <w:color w:val="000000"/>
                <w:sz w:val="18"/>
                <w:szCs w:val="18"/>
              </w:rPr>
            </w:pPr>
          </w:p>
        </w:tc>
        <w:tc>
          <w:tcPr>
            <w:tcW w:w="1470" w:type="pct"/>
            <w:shd w:val="clear" w:color="auto" w:fill="auto"/>
          </w:tcPr>
          <w:p w:rsidR="008D270F" w:rsidP="008D270F" w14:paraId="336A5939" w14:textId="6FB0E6BF">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Open Text Response</w:t>
            </w:r>
          </w:p>
        </w:tc>
        <w:tc>
          <w:tcPr>
            <w:tcW w:w="223" w:type="pct"/>
            <w:shd w:val="clear" w:color="auto" w:fill="auto"/>
            <w:noWrap/>
          </w:tcPr>
          <w:p w:rsidR="008D270F" w:rsidRPr="00EB28F0" w:rsidP="008D270F" w14:paraId="11EDAAA3" w14:textId="520441A6">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tcPr>
          <w:p w:rsidR="008D270F" w:rsidRPr="00EB28F0" w:rsidP="008D270F" w14:paraId="65B7FB44" w14:textId="08575A4B">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tcPr>
          <w:p w:rsidR="008D270F" w:rsidRPr="00EB28F0" w:rsidP="008D270F" w14:paraId="5E2F478D" w14:textId="1A2FB2AF">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tcPr>
          <w:p w:rsidR="008D270F" w:rsidRPr="00EB28F0" w:rsidP="008D270F" w14:paraId="56D8E2FC" w14:textId="32E6A955">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tcPr>
          <w:p w:rsidR="008D270F" w:rsidRPr="00EB28F0" w:rsidP="008D270F" w14:paraId="5988B390" w14:textId="55FAFFD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tcPr>
          <w:p w:rsidR="008D270F" w:rsidRPr="00EB28F0" w:rsidP="008D270F" w14:paraId="6C5D893B" w14:textId="1935AC68">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tcPr>
          <w:p w:rsidR="008D270F" w:rsidP="008D270F" w14:paraId="5B66882E" w14:textId="3B23C85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c>
          <w:tcPr>
            <w:tcW w:w="271" w:type="pct"/>
          </w:tcPr>
          <w:p w:rsidR="008D270F" w:rsidP="008D270F" w14:paraId="07832E59" w14:textId="66C92158">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56711406" w14:textId="77777777" w:rsidTr="008F7927">
        <w:tblPrEx>
          <w:tblW w:w="4971" w:type="pct"/>
          <w:tblLook w:val="04A0"/>
        </w:tblPrEx>
        <w:trPr>
          <w:trHeight w:val="480"/>
        </w:trPr>
        <w:tc>
          <w:tcPr>
            <w:tcW w:w="1518" w:type="pct"/>
            <w:shd w:val="clear" w:color="auto" w:fill="auto"/>
            <w:hideMark/>
          </w:tcPr>
          <w:p w:rsidR="008D270F" w:rsidRPr="00EB28F0" w:rsidP="008D270F" w14:paraId="28D26311" w14:textId="782C7E46">
            <w:pPr>
              <w:spacing w:after="0" w:line="240" w:lineRule="auto"/>
              <w:rPr>
                <w:rFonts w:ascii="Calibri" w:eastAsia="Times New Roman" w:hAnsi="Calibri" w:cs="Calibri"/>
                <w:b/>
                <w:bCs/>
                <w:color w:val="000000"/>
                <w:sz w:val="18"/>
                <w:szCs w:val="18"/>
              </w:rPr>
            </w:pPr>
            <w:r w:rsidRPr="007F5752">
              <w:rPr>
                <w:rFonts w:ascii="Calibri" w:eastAsia="Times New Roman" w:hAnsi="Calibri" w:cs="Calibri"/>
                <w:b/>
                <w:bCs/>
                <w:color w:val="000000"/>
                <w:sz w:val="18"/>
                <w:szCs w:val="18"/>
              </w:rPr>
              <w:t>The Fellowship is a training program and accepts candidates with varying levels of program evaluation experience. Indicate the level of program evaluation experience required for your program’s project(s).</w:t>
            </w:r>
          </w:p>
        </w:tc>
        <w:tc>
          <w:tcPr>
            <w:tcW w:w="1470" w:type="pct"/>
            <w:shd w:val="clear" w:color="auto" w:fill="auto"/>
            <w:hideMark/>
          </w:tcPr>
          <w:p w:rsidR="008D270F" w:rsidRPr="002F1DAA" w:rsidP="008D270F" w14:paraId="7EA34E2C" w14:textId="77777777">
            <w:pPr>
              <w:spacing w:after="0" w:line="240" w:lineRule="auto"/>
              <w:rPr>
                <w:rFonts w:ascii="Calibri" w:eastAsia="Times New Roman" w:hAnsi="Calibri" w:cs="Calibri"/>
                <w:bCs/>
                <w:color w:val="000000"/>
                <w:sz w:val="18"/>
                <w:szCs w:val="18"/>
              </w:rPr>
            </w:pPr>
            <w:r w:rsidRPr="002F1DAA">
              <w:rPr>
                <w:rFonts w:ascii="Calibri" w:eastAsia="Times New Roman" w:hAnsi="Calibri" w:cs="Calibri"/>
                <w:bCs/>
                <w:color w:val="000000"/>
                <w:sz w:val="18"/>
                <w:szCs w:val="18"/>
              </w:rPr>
              <w:t xml:space="preserve">O Very experienced (Has experience leading small and medium sized evaluations)  </w:t>
            </w:r>
          </w:p>
          <w:p w:rsidR="008D270F" w:rsidRPr="002F1DAA" w:rsidP="008D270F" w14:paraId="59FAF873" w14:textId="77777777">
            <w:pPr>
              <w:spacing w:after="0" w:line="240" w:lineRule="auto"/>
              <w:rPr>
                <w:rFonts w:ascii="Calibri" w:eastAsia="Times New Roman" w:hAnsi="Calibri" w:cs="Calibri"/>
                <w:bCs/>
                <w:color w:val="000000"/>
                <w:sz w:val="18"/>
                <w:szCs w:val="18"/>
              </w:rPr>
            </w:pPr>
          </w:p>
          <w:p w:rsidR="008D270F" w:rsidRPr="002F1DAA" w:rsidP="008D270F" w14:paraId="0C1A4765" w14:textId="77777777">
            <w:pPr>
              <w:spacing w:after="0" w:line="240" w:lineRule="auto"/>
              <w:rPr>
                <w:rFonts w:ascii="Calibri" w:eastAsia="Times New Roman" w:hAnsi="Calibri" w:cs="Calibri"/>
                <w:bCs/>
                <w:color w:val="000000"/>
                <w:sz w:val="18"/>
                <w:szCs w:val="18"/>
              </w:rPr>
            </w:pPr>
            <w:r w:rsidRPr="002F1DAA">
              <w:rPr>
                <w:rFonts w:ascii="Calibri" w:eastAsia="Times New Roman" w:hAnsi="Calibri" w:cs="Calibri"/>
                <w:bCs/>
                <w:color w:val="000000"/>
                <w:sz w:val="18"/>
                <w:szCs w:val="18"/>
              </w:rPr>
              <w:t xml:space="preserve">O Moderately experienced (Has experience working independently on small and medium sized evaluations) </w:t>
            </w:r>
          </w:p>
          <w:p w:rsidR="008D270F" w:rsidRPr="002F1DAA" w:rsidP="008D270F" w14:paraId="6731AB95" w14:textId="77777777">
            <w:pPr>
              <w:spacing w:after="0" w:line="240" w:lineRule="auto"/>
              <w:rPr>
                <w:rFonts w:ascii="Calibri" w:eastAsia="Times New Roman" w:hAnsi="Calibri" w:cs="Calibri"/>
                <w:bCs/>
                <w:color w:val="000000"/>
                <w:sz w:val="18"/>
                <w:szCs w:val="18"/>
              </w:rPr>
            </w:pPr>
          </w:p>
          <w:p w:rsidR="008D270F" w:rsidRPr="00EB28F0" w:rsidP="008D270F" w14:paraId="2A2F3C46" w14:textId="77904E50">
            <w:pPr>
              <w:spacing w:after="0" w:line="240" w:lineRule="auto"/>
              <w:rPr>
                <w:rFonts w:ascii="Calibri" w:eastAsia="Times New Roman" w:hAnsi="Calibri" w:cs="Calibri"/>
                <w:color w:val="000000"/>
                <w:sz w:val="18"/>
                <w:szCs w:val="18"/>
              </w:rPr>
            </w:pPr>
            <w:r w:rsidRPr="002F1DAA">
              <w:rPr>
                <w:rFonts w:ascii="Calibri" w:eastAsia="Times New Roman" w:hAnsi="Calibri" w:cs="Calibri"/>
                <w:bCs/>
                <w:color w:val="000000"/>
                <w:sz w:val="18"/>
                <w:szCs w:val="18"/>
              </w:rPr>
              <w:t>O Slightly experienced (Has experience working with considerable support on small and medium sized evaluations)</w:t>
            </w:r>
          </w:p>
        </w:tc>
        <w:tc>
          <w:tcPr>
            <w:tcW w:w="223" w:type="pct"/>
            <w:shd w:val="clear" w:color="auto" w:fill="auto"/>
            <w:noWrap/>
            <w:hideMark/>
          </w:tcPr>
          <w:p w:rsidR="008D270F" w:rsidRPr="00EB28F0" w:rsidP="008D270F" w14:paraId="71280CA3"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hideMark/>
          </w:tcPr>
          <w:p w:rsidR="008D270F" w:rsidRPr="00EB28F0" w:rsidP="008D270F" w14:paraId="2879C6CC"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hideMark/>
          </w:tcPr>
          <w:p w:rsidR="008D270F" w:rsidRPr="00EB28F0" w:rsidP="008D270F" w14:paraId="62CC4411"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hideMark/>
          </w:tcPr>
          <w:p w:rsidR="008D270F" w:rsidRPr="00EB28F0" w:rsidP="008D270F" w14:paraId="515C36B6"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hideMark/>
          </w:tcPr>
          <w:p w:rsidR="008D270F" w:rsidRPr="00EB28F0" w:rsidP="008D270F" w14:paraId="59ABCB98"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hideMark/>
          </w:tcPr>
          <w:p w:rsidR="008D270F" w:rsidRPr="00EB28F0" w:rsidP="008D270F" w14:paraId="2EAE5A2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hideMark/>
          </w:tcPr>
          <w:p w:rsidR="008D270F" w:rsidRPr="00EB28F0" w:rsidP="008D270F" w14:paraId="71C4DB56" w14:textId="46C1BF5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c>
          <w:tcPr>
            <w:tcW w:w="271" w:type="pct"/>
          </w:tcPr>
          <w:p w:rsidR="008D270F" w:rsidRPr="00EB28F0" w:rsidP="008D270F" w14:paraId="281F5E4A" w14:textId="72037E5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Yes</w:t>
            </w:r>
          </w:p>
        </w:tc>
      </w:tr>
      <w:tr w14:paraId="4490D7AB" w14:textId="77777777" w:rsidTr="008F7927">
        <w:tblPrEx>
          <w:tblW w:w="4971" w:type="pct"/>
          <w:tblLook w:val="04A0"/>
        </w:tblPrEx>
        <w:trPr>
          <w:trHeight w:val="480"/>
        </w:trPr>
        <w:tc>
          <w:tcPr>
            <w:tcW w:w="1518" w:type="pct"/>
            <w:shd w:val="clear" w:color="auto" w:fill="auto"/>
            <w:hideMark/>
          </w:tcPr>
          <w:p w:rsidR="008D270F" w:rsidRPr="00467E75" w:rsidP="008D270F" w14:paraId="7CF5F655" w14:textId="77777777">
            <w:pPr>
              <w:spacing w:after="0" w:line="240" w:lineRule="auto"/>
              <w:rPr>
                <w:rFonts w:ascii="Calibri" w:eastAsia="Times New Roman" w:hAnsi="Calibri" w:cs="Calibri"/>
                <w:b/>
                <w:bCs/>
                <w:color w:val="000000"/>
                <w:sz w:val="18"/>
                <w:szCs w:val="18"/>
              </w:rPr>
            </w:pPr>
            <w:r w:rsidRPr="00467E75">
              <w:rPr>
                <w:rFonts w:ascii="Calibri" w:eastAsia="Times New Roman" w:hAnsi="Calibri" w:cs="Calibri"/>
                <w:b/>
                <w:bCs/>
                <w:color w:val="000000"/>
                <w:sz w:val="18"/>
                <w:szCs w:val="18"/>
              </w:rPr>
              <w:t xml:space="preserve">Fellows come in with either master’s or doctoral degree(s). Which degree level is your program seeking to hire? This will help us focus our recruiting and finalist selection. </w:t>
            </w:r>
          </w:p>
          <w:p w:rsidR="008D270F" w:rsidRPr="00EB28F0" w:rsidP="008D270F" w14:paraId="4B1A0D89" w14:textId="615E6282">
            <w:pPr>
              <w:spacing w:after="0" w:line="240" w:lineRule="auto"/>
              <w:rPr>
                <w:rFonts w:ascii="Calibri" w:eastAsia="Times New Roman" w:hAnsi="Calibri" w:cs="Calibri"/>
                <w:b/>
                <w:bCs/>
                <w:color w:val="000000"/>
                <w:sz w:val="18"/>
                <w:szCs w:val="18"/>
              </w:rPr>
            </w:pPr>
          </w:p>
        </w:tc>
        <w:tc>
          <w:tcPr>
            <w:tcW w:w="1470" w:type="pct"/>
            <w:shd w:val="clear" w:color="auto" w:fill="auto"/>
            <w:hideMark/>
          </w:tcPr>
          <w:p w:rsidR="008D270F" w:rsidRPr="005E112D" w:rsidP="008D270F" w14:paraId="22B39E97" w14:textId="77777777">
            <w:pPr>
              <w:spacing w:after="0"/>
              <w:rPr>
                <w:rFonts w:cstheme="minorHAnsi"/>
                <w:bCs/>
                <w:color w:val="000000"/>
              </w:rPr>
            </w:pPr>
            <w:r w:rsidRPr="005E112D">
              <w:rPr>
                <w:rFonts w:cstheme="minorHAnsi"/>
                <w:bCs/>
                <w:color w:val="000000"/>
              </w:rPr>
              <w:t xml:space="preserve">O Master’s </w:t>
            </w:r>
          </w:p>
          <w:p w:rsidR="008D270F" w:rsidRPr="005E112D" w:rsidP="008D270F" w14:paraId="5FD7BF80" w14:textId="77777777">
            <w:pPr>
              <w:spacing w:after="0"/>
              <w:rPr>
                <w:rFonts w:cstheme="minorHAnsi"/>
                <w:bCs/>
                <w:color w:val="000000"/>
              </w:rPr>
            </w:pPr>
            <w:r w:rsidRPr="005E112D">
              <w:rPr>
                <w:rFonts w:cstheme="minorHAnsi"/>
                <w:bCs/>
                <w:color w:val="000000"/>
              </w:rPr>
              <w:t>O Doctoral</w:t>
            </w:r>
          </w:p>
          <w:p w:rsidR="008D270F" w:rsidRPr="00EB28F0" w14:paraId="41861510" w14:textId="72DA77A0">
            <w:pPr>
              <w:spacing w:after="0" w:line="240" w:lineRule="auto"/>
              <w:jc w:val="left"/>
              <w:rPr>
                <w:rFonts w:ascii="Calibri" w:eastAsia="Times New Roman" w:hAnsi="Calibri" w:cs="Calibri"/>
                <w:b/>
                <w:bCs/>
                <w:color w:val="000000"/>
                <w:sz w:val="18"/>
                <w:szCs w:val="18"/>
              </w:rPr>
            </w:pPr>
            <w:r w:rsidRPr="005E112D">
              <w:rPr>
                <w:rFonts w:cstheme="minorHAnsi"/>
                <w:bCs/>
                <w:color w:val="000000"/>
              </w:rPr>
              <w:t>O Master’s or Doctoral</w:t>
            </w:r>
          </w:p>
        </w:tc>
        <w:tc>
          <w:tcPr>
            <w:tcW w:w="223" w:type="pct"/>
            <w:shd w:val="clear" w:color="auto" w:fill="auto"/>
            <w:noWrap/>
            <w:hideMark/>
          </w:tcPr>
          <w:p w:rsidR="008D270F" w:rsidRPr="00EB28F0" w:rsidP="008D270F" w14:paraId="4FE2EDEA"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hideMark/>
          </w:tcPr>
          <w:p w:rsidR="008D270F" w:rsidRPr="00EB28F0" w:rsidP="008D270F" w14:paraId="4FCE0173"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hideMark/>
          </w:tcPr>
          <w:p w:rsidR="008D270F" w:rsidRPr="00EB28F0" w:rsidP="008D270F" w14:paraId="2D1A71A5"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hideMark/>
          </w:tcPr>
          <w:p w:rsidR="008D270F" w:rsidRPr="00EB28F0" w:rsidP="008D270F" w14:paraId="6A868AC0"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hideMark/>
          </w:tcPr>
          <w:p w:rsidR="008D270F" w:rsidRPr="00EB28F0" w:rsidP="008D270F" w14:paraId="4685D05A"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hideMark/>
          </w:tcPr>
          <w:p w:rsidR="008D270F" w:rsidRPr="00EB28F0" w:rsidP="008D270F" w14:paraId="1696D60E"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hideMark/>
          </w:tcPr>
          <w:p w:rsidR="008D270F" w:rsidRPr="00EB28F0" w:rsidP="008D270F" w14:paraId="339E83E5" w14:textId="6C6A96F8">
            <w:pPr>
              <w:spacing w:after="0" w:line="240" w:lineRule="auto"/>
              <w:jc w:val="center"/>
              <w:rPr>
                <w:rFonts w:ascii="Calibri" w:eastAsia="Times New Roman" w:hAnsi="Calibri" w:cs="Calibri"/>
                <w:color w:val="006100"/>
                <w:sz w:val="18"/>
                <w:szCs w:val="18"/>
              </w:rPr>
            </w:pPr>
            <w:r w:rsidRPr="00BA46D5">
              <w:rPr>
                <w:rFonts w:ascii="Calibri" w:eastAsia="Times New Roman" w:hAnsi="Calibri" w:cs="Calibri"/>
                <w:color w:val="006100"/>
                <w:sz w:val="18"/>
                <w:szCs w:val="18"/>
              </w:rPr>
              <w:t>No</w:t>
            </w:r>
          </w:p>
        </w:tc>
        <w:tc>
          <w:tcPr>
            <w:tcW w:w="271" w:type="pct"/>
          </w:tcPr>
          <w:p w:rsidR="008D270F" w:rsidRPr="00EB28F0" w:rsidP="008D270F" w14:paraId="6336B37E" w14:textId="253CEF8E">
            <w:pPr>
              <w:spacing w:after="0" w:line="240" w:lineRule="auto"/>
              <w:jc w:val="center"/>
              <w:rPr>
                <w:rFonts w:ascii="Calibri" w:eastAsia="Times New Roman" w:hAnsi="Calibri" w:cs="Calibri"/>
                <w:color w:val="006100"/>
                <w:sz w:val="18"/>
                <w:szCs w:val="18"/>
              </w:rPr>
            </w:pPr>
            <w:r w:rsidRPr="007A61CF">
              <w:rPr>
                <w:rFonts w:ascii="Calibri" w:eastAsia="Times New Roman" w:hAnsi="Calibri" w:cs="Calibri"/>
                <w:color w:val="9C0006"/>
                <w:sz w:val="18"/>
                <w:szCs w:val="18"/>
              </w:rPr>
              <w:t>Yes</w:t>
            </w:r>
          </w:p>
        </w:tc>
      </w:tr>
      <w:tr w14:paraId="07E536E5" w14:textId="77777777" w:rsidTr="008F7927">
        <w:tblPrEx>
          <w:tblW w:w="4971" w:type="pct"/>
          <w:tblLook w:val="04A0"/>
        </w:tblPrEx>
        <w:trPr>
          <w:trHeight w:val="480"/>
        </w:trPr>
        <w:tc>
          <w:tcPr>
            <w:tcW w:w="1518" w:type="pct"/>
            <w:shd w:val="clear" w:color="auto" w:fill="auto"/>
          </w:tcPr>
          <w:p w:rsidR="008D270F" w:rsidP="008D270F" w14:paraId="5F6FD68E" w14:textId="0821F17F">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How many fellows is your program hoping to host?</w:t>
            </w:r>
          </w:p>
        </w:tc>
        <w:tc>
          <w:tcPr>
            <w:tcW w:w="1470" w:type="pct"/>
            <w:shd w:val="clear" w:color="auto" w:fill="auto"/>
          </w:tcPr>
          <w:p w:rsidR="008D270F" w:rsidP="008D270F" w14:paraId="6086DDED" w14:textId="75FB5A4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Number Response</w:t>
            </w:r>
          </w:p>
        </w:tc>
        <w:tc>
          <w:tcPr>
            <w:tcW w:w="223" w:type="pct"/>
            <w:shd w:val="clear" w:color="auto" w:fill="auto"/>
            <w:noWrap/>
          </w:tcPr>
          <w:p w:rsidR="008D270F" w:rsidRPr="00EB28F0" w:rsidP="008D270F" w14:paraId="30FCACDB" w14:textId="3198446A">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tcPr>
          <w:p w:rsidR="008D270F" w:rsidRPr="00EB28F0" w:rsidP="008D270F" w14:paraId="68802CA4" w14:textId="398558F8">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tcPr>
          <w:p w:rsidR="008D270F" w:rsidRPr="00EB28F0" w:rsidP="008D270F" w14:paraId="183D7CAD" w14:textId="4BB3005A">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tcPr>
          <w:p w:rsidR="008D270F" w:rsidRPr="00EB28F0" w:rsidP="008D270F" w14:paraId="09E4BE4F" w14:textId="2D2169DE">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tcPr>
          <w:p w:rsidR="008D270F" w:rsidRPr="00EB28F0" w:rsidP="008D270F" w14:paraId="27659ECA" w14:textId="75E73613">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tcPr>
          <w:p w:rsidR="008D270F" w:rsidRPr="00EB28F0" w:rsidP="008D270F" w14:paraId="008966CE" w14:textId="42125B3B">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tcPr>
          <w:p w:rsidR="008D270F" w:rsidRPr="00BA46D5" w:rsidP="008D270F" w14:paraId="3239A1E3" w14:textId="5542C8AA">
            <w:pPr>
              <w:spacing w:after="0" w:line="240" w:lineRule="auto"/>
              <w:jc w:val="center"/>
              <w:rPr>
                <w:rFonts w:ascii="Calibri" w:eastAsia="Times New Roman" w:hAnsi="Calibri" w:cs="Calibri"/>
                <w:color w:val="006100"/>
                <w:sz w:val="18"/>
                <w:szCs w:val="18"/>
              </w:rPr>
            </w:pPr>
            <w:r w:rsidRPr="00BA46D5">
              <w:rPr>
                <w:rFonts w:ascii="Calibri" w:eastAsia="Times New Roman" w:hAnsi="Calibri" w:cs="Calibri"/>
                <w:color w:val="006100"/>
                <w:sz w:val="18"/>
                <w:szCs w:val="18"/>
              </w:rPr>
              <w:t>No</w:t>
            </w:r>
          </w:p>
        </w:tc>
        <w:tc>
          <w:tcPr>
            <w:tcW w:w="271" w:type="pct"/>
          </w:tcPr>
          <w:p w:rsidR="008D270F" w:rsidRPr="007A61CF" w:rsidP="008D270F" w14:paraId="68044C04" w14:textId="7E19009D">
            <w:pPr>
              <w:spacing w:after="0" w:line="240" w:lineRule="auto"/>
              <w:jc w:val="center"/>
              <w:rPr>
                <w:rFonts w:ascii="Calibri" w:eastAsia="Times New Roman" w:hAnsi="Calibri" w:cs="Calibri"/>
                <w:color w:val="9C0006"/>
                <w:sz w:val="18"/>
                <w:szCs w:val="18"/>
              </w:rPr>
            </w:pPr>
            <w:r w:rsidRPr="007A61CF">
              <w:rPr>
                <w:rFonts w:ascii="Calibri" w:eastAsia="Times New Roman" w:hAnsi="Calibri" w:cs="Calibri"/>
                <w:color w:val="9C0006"/>
                <w:sz w:val="18"/>
                <w:szCs w:val="18"/>
              </w:rPr>
              <w:t>Yes</w:t>
            </w:r>
          </w:p>
        </w:tc>
      </w:tr>
    </w:tbl>
    <w:p w:rsidR="007522E8" w:rsidP="007522E8" w14:paraId="1D68C18F" w14:textId="31BD06BB">
      <w:pPr>
        <w:pStyle w:val="Captions"/>
      </w:pPr>
    </w:p>
    <w:p w:rsidR="009A6DB4" w:rsidP="007522E8" w14:paraId="3BB80F32" w14:textId="77777777">
      <w:pPr>
        <w:pStyle w:val="Captions"/>
      </w:pPr>
    </w:p>
    <w:p w:rsidR="00D215B6" w:rsidP="007522E8" w14:paraId="712E1359" w14:textId="2A82F1A3">
      <w:pPr>
        <w:pStyle w:val="Captions"/>
      </w:pPr>
      <w:r>
        <w:t>Table 6.15b EFP Program Funding</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5"/>
        <w:gridCol w:w="574"/>
        <w:gridCol w:w="574"/>
        <w:gridCol w:w="605"/>
        <w:gridCol w:w="783"/>
        <w:gridCol w:w="716"/>
        <w:gridCol w:w="533"/>
        <w:gridCol w:w="698"/>
        <w:gridCol w:w="698"/>
      </w:tblGrid>
      <w:tr w14:paraId="239F2EA0" w14:textId="77777777" w:rsidTr="008F7927">
        <w:tblPrEx>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18" w:type="pct"/>
            <w:tcBorders>
              <w:bottom w:val="single" w:sz="4" w:space="0" w:color="auto"/>
            </w:tcBorders>
            <w:shd w:val="clear" w:color="5B9BD5" w:fill="5B9BD5"/>
            <w:hideMark/>
          </w:tcPr>
          <w:p w:rsidR="00D215B6" w:rsidRPr="00EB28F0" w:rsidP="008F7927" w14:paraId="27581A5A"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Field Name</w:t>
            </w:r>
          </w:p>
        </w:tc>
        <w:tc>
          <w:tcPr>
            <w:tcW w:w="1470" w:type="pct"/>
            <w:tcBorders>
              <w:bottom w:val="single" w:sz="4" w:space="0" w:color="auto"/>
            </w:tcBorders>
            <w:shd w:val="clear" w:color="5B9BD5" w:fill="5B9BD5"/>
            <w:hideMark/>
          </w:tcPr>
          <w:p w:rsidR="00D215B6" w:rsidRPr="00EB28F0" w:rsidP="008F7927" w14:paraId="79F7BCD8"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 xml:space="preserve"> Values</w:t>
            </w:r>
          </w:p>
        </w:tc>
        <w:tc>
          <w:tcPr>
            <w:tcW w:w="223" w:type="pct"/>
            <w:shd w:val="clear" w:color="5B9BD5" w:fill="5B9BD5"/>
            <w:noWrap/>
            <w:hideMark/>
          </w:tcPr>
          <w:p w:rsidR="00D215B6" w:rsidRPr="00EB28F0" w:rsidP="008F7927" w14:paraId="3014959E"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EIS</w:t>
            </w:r>
          </w:p>
        </w:tc>
        <w:tc>
          <w:tcPr>
            <w:tcW w:w="223" w:type="pct"/>
            <w:shd w:val="clear" w:color="5B9BD5" w:fill="5B9BD5"/>
            <w:noWrap/>
            <w:hideMark/>
          </w:tcPr>
          <w:p w:rsidR="00D215B6" w:rsidRPr="00EB28F0" w:rsidP="008F7927" w14:paraId="20BC9EA6"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LLS</w:t>
            </w:r>
          </w:p>
        </w:tc>
        <w:tc>
          <w:tcPr>
            <w:tcW w:w="235" w:type="pct"/>
            <w:shd w:val="clear" w:color="5B9BD5" w:fill="5B9BD5"/>
            <w:noWrap/>
            <w:hideMark/>
          </w:tcPr>
          <w:p w:rsidR="00D215B6" w:rsidRPr="00EB28F0" w:rsidP="008F7927" w14:paraId="7F1F0E62"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EEP</w:t>
            </w:r>
          </w:p>
        </w:tc>
        <w:tc>
          <w:tcPr>
            <w:tcW w:w="304" w:type="pct"/>
            <w:shd w:val="clear" w:color="5B9BD5" w:fill="5B9BD5"/>
            <w:noWrap/>
            <w:hideMark/>
          </w:tcPr>
          <w:p w:rsidR="00D215B6" w:rsidRPr="00EB28F0" w:rsidP="008F7927" w14:paraId="6577BBC3"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FLIGHT</w:t>
            </w:r>
          </w:p>
        </w:tc>
        <w:tc>
          <w:tcPr>
            <w:tcW w:w="278" w:type="pct"/>
            <w:shd w:val="clear" w:color="5B9BD5" w:fill="5B9BD5"/>
            <w:noWrap/>
            <w:hideMark/>
          </w:tcPr>
          <w:p w:rsidR="00D215B6" w:rsidRPr="00EB28F0" w:rsidP="008F7927" w14:paraId="3D6B12EA"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PHIFP</w:t>
            </w:r>
          </w:p>
        </w:tc>
        <w:tc>
          <w:tcPr>
            <w:tcW w:w="207" w:type="pct"/>
            <w:shd w:val="clear" w:color="5B9BD5" w:fill="5B9BD5"/>
            <w:noWrap/>
            <w:hideMark/>
          </w:tcPr>
          <w:p w:rsidR="00D215B6" w:rsidRPr="00EB28F0" w:rsidP="008F7927" w14:paraId="4FC16423"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PE</w:t>
            </w:r>
          </w:p>
        </w:tc>
        <w:tc>
          <w:tcPr>
            <w:tcW w:w="271" w:type="pct"/>
            <w:shd w:val="clear" w:color="5B9BD5" w:fill="5B9BD5"/>
            <w:noWrap/>
            <w:hideMark/>
          </w:tcPr>
          <w:p w:rsidR="00D215B6" w:rsidRPr="00EB28F0" w:rsidP="008F7927" w14:paraId="492B7758"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PHAP</w:t>
            </w:r>
          </w:p>
        </w:tc>
        <w:tc>
          <w:tcPr>
            <w:tcW w:w="271" w:type="pct"/>
            <w:shd w:val="clear" w:color="5B9BD5" w:fill="5B9BD5"/>
          </w:tcPr>
          <w:p w:rsidR="00D215B6" w:rsidRPr="00EB28F0" w:rsidP="008F7927" w14:paraId="238E42A3"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7B9B51D" w14:textId="77777777" w:rsidTr="008F7927">
        <w:tblPrEx>
          <w:tblW w:w="4971" w:type="pct"/>
          <w:tblLook w:val="04A0"/>
        </w:tblPrEx>
        <w:trPr>
          <w:trHeight w:val="480"/>
        </w:trPr>
        <w:tc>
          <w:tcPr>
            <w:tcW w:w="1518" w:type="pct"/>
            <w:shd w:val="clear" w:color="auto" w:fill="auto"/>
            <w:hideMark/>
          </w:tcPr>
          <w:p w:rsidR="00B12114" w:rsidRPr="00B12114" w:rsidP="00B12114" w14:paraId="6EACE640" w14:textId="77777777">
            <w:pPr>
              <w:spacing w:after="0" w:line="240" w:lineRule="auto"/>
              <w:rPr>
                <w:rFonts w:ascii="Calibri" w:eastAsia="Times New Roman" w:hAnsi="Calibri" w:cs="Calibri"/>
                <w:b/>
                <w:bCs/>
                <w:color w:val="000000"/>
                <w:sz w:val="18"/>
                <w:szCs w:val="18"/>
              </w:rPr>
            </w:pPr>
            <w:r w:rsidRPr="00B12114">
              <w:rPr>
                <w:rFonts w:ascii="Calibri" w:eastAsia="Times New Roman" w:hAnsi="Calibri" w:cs="Calibri"/>
                <w:b/>
                <w:bCs/>
                <w:color w:val="000000"/>
                <w:sz w:val="18"/>
                <w:szCs w:val="18"/>
              </w:rPr>
              <w:t xml:space="preserve">Fellow stipends vary based on education and experience. Please let us know the highest level of funding your program is budgeting for. </w:t>
            </w:r>
          </w:p>
          <w:p w:rsidR="00D215B6" w:rsidRPr="00EB28F0" w:rsidP="008F7927" w14:paraId="2CCC6793" w14:textId="7317AF4C">
            <w:pPr>
              <w:spacing w:after="0" w:line="240" w:lineRule="auto"/>
              <w:rPr>
                <w:rFonts w:ascii="Calibri" w:eastAsia="Times New Roman" w:hAnsi="Calibri" w:cs="Calibri"/>
                <w:b/>
                <w:bCs/>
                <w:color w:val="000000"/>
                <w:sz w:val="18"/>
                <w:szCs w:val="18"/>
              </w:rPr>
            </w:pPr>
          </w:p>
        </w:tc>
        <w:tc>
          <w:tcPr>
            <w:tcW w:w="1470" w:type="pct"/>
            <w:shd w:val="clear" w:color="auto" w:fill="auto"/>
            <w:hideMark/>
          </w:tcPr>
          <w:p w:rsidR="00261B42" w:rsidRPr="00261B42" w:rsidP="00261B42" w14:paraId="4EF80C39" w14:textId="77777777">
            <w:pPr>
              <w:spacing w:after="0" w:line="240" w:lineRule="auto"/>
              <w:rPr>
                <w:rFonts w:ascii="Calibri" w:eastAsia="Times New Roman" w:hAnsi="Calibri" w:cs="Calibri"/>
                <w:bCs/>
                <w:color w:val="000000"/>
                <w:sz w:val="18"/>
                <w:szCs w:val="18"/>
              </w:rPr>
            </w:pPr>
            <w:r w:rsidRPr="00261B42">
              <w:rPr>
                <w:rFonts w:ascii="Calibri" w:eastAsia="Times New Roman" w:hAnsi="Calibri" w:cs="Calibri"/>
                <w:bCs/>
                <w:color w:val="000000"/>
                <w:sz w:val="18"/>
                <w:szCs w:val="18"/>
              </w:rPr>
              <w:t>O GS-9 (Master’s degree only, no relevant work experience)</w:t>
            </w:r>
          </w:p>
          <w:p w:rsidR="00261B42" w:rsidRPr="00261B42" w:rsidP="00261B42" w14:paraId="1CF9C199" w14:textId="77777777">
            <w:pPr>
              <w:spacing w:after="0" w:line="240" w:lineRule="auto"/>
              <w:rPr>
                <w:rFonts w:ascii="Calibri" w:eastAsia="Times New Roman" w:hAnsi="Calibri" w:cs="Calibri"/>
                <w:bCs/>
                <w:color w:val="000000"/>
                <w:sz w:val="18"/>
                <w:szCs w:val="18"/>
              </w:rPr>
            </w:pPr>
          </w:p>
          <w:p w:rsidR="00261B42" w:rsidRPr="00261B42" w:rsidP="00261B42" w14:paraId="3484CAB9" w14:textId="77777777">
            <w:pPr>
              <w:spacing w:after="0" w:line="240" w:lineRule="auto"/>
              <w:rPr>
                <w:rFonts w:ascii="Calibri" w:eastAsia="Times New Roman" w:hAnsi="Calibri" w:cs="Calibri"/>
                <w:bCs/>
                <w:color w:val="000000"/>
                <w:sz w:val="18"/>
                <w:szCs w:val="18"/>
              </w:rPr>
            </w:pPr>
            <w:r w:rsidRPr="00261B42">
              <w:rPr>
                <w:rFonts w:ascii="Calibri" w:eastAsia="Times New Roman" w:hAnsi="Calibri" w:cs="Calibri"/>
                <w:bCs/>
                <w:color w:val="000000"/>
                <w:sz w:val="18"/>
                <w:szCs w:val="18"/>
              </w:rPr>
              <w:t>O GS-11 (Master’s degree with at least 1 year of relevant work experience)</w:t>
            </w:r>
          </w:p>
          <w:p w:rsidR="00261B42" w:rsidRPr="00261B42" w:rsidP="00261B42" w14:paraId="6561E143" w14:textId="77777777">
            <w:pPr>
              <w:spacing w:after="0" w:line="240" w:lineRule="auto"/>
              <w:rPr>
                <w:rFonts w:ascii="Calibri" w:eastAsia="Times New Roman" w:hAnsi="Calibri" w:cs="Calibri"/>
                <w:bCs/>
                <w:color w:val="000000"/>
                <w:sz w:val="18"/>
                <w:szCs w:val="18"/>
              </w:rPr>
            </w:pPr>
          </w:p>
          <w:p w:rsidR="00261B42" w:rsidRPr="00261B42" w:rsidP="00261B42" w14:paraId="770BC12C" w14:textId="77777777">
            <w:pPr>
              <w:spacing w:after="0" w:line="240" w:lineRule="auto"/>
              <w:rPr>
                <w:rFonts w:ascii="Calibri" w:eastAsia="Times New Roman" w:hAnsi="Calibri" w:cs="Calibri"/>
                <w:bCs/>
                <w:color w:val="000000"/>
                <w:sz w:val="18"/>
                <w:szCs w:val="18"/>
              </w:rPr>
            </w:pPr>
            <w:r w:rsidRPr="00261B42">
              <w:rPr>
                <w:rFonts w:ascii="Calibri" w:eastAsia="Times New Roman" w:hAnsi="Calibri" w:cs="Calibri"/>
                <w:bCs/>
                <w:color w:val="000000"/>
                <w:sz w:val="18"/>
                <w:szCs w:val="18"/>
              </w:rPr>
              <w:t>O GS-12 (Doctoral degree)</w:t>
            </w:r>
          </w:p>
          <w:p w:rsidR="00261B42" w:rsidRPr="00261B42" w:rsidP="00261B42" w14:paraId="18FE9C2A" w14:textId="77777777">
            <w:pPr>
              <w:spacing w:after="0" w:line="240" w:lineRule="auto"/>
              <w:rPr>
                <w:rFonts w:ascii="Calibri" w:eastAsia="Times New Roman" w:hAnsi="Calibri" w:cs="Calibri"/>
                <w:bCs/>
                <w:color w:val="000000"/>
                <w:sz w:val="18"/>
                <w:szCs w:val="18"/>
              </w:rPr>
            </w:pPr>
          </w:p>
          <w:p w:rsidR="00D215B6" w:rsidRPr="00EB28F0" w:rsidP="00261B42" w14:paraId="39911C9E" w14:textId="7AB9AF60">
            <w:pPr>
              <w:spacing w:after="0" w:line="240" w:lineRule="auto"/>
              <w:rPr>
                <w:rFonts w:ascii="Calibri" w:eastAsia="Times New Roman" w:hAnsi="Calibri" w:cs="Calibri"/>
                <w:color w:val="000000"/>
                <w:sz w:val="18"/>
                <w:szCs w:val="18"/>
              </w:rPr>
            </w:pPr>
            <w:r w:rsidRPr="00261B42">
              <w:rPr>
                <w:rFonts w:ascii="Calibri" w:eastAsia="Times New Roman" w:hAnsi="Calibri" w:cs="Calibri"/>
                <w:bCs/>
                <w:color w:val="000000"/>
                <w:sz w:val="18"/>
                <w:szCs w:val="18"/>
              </w:rPr>
              <w:t>O We’re applying for EFP-sponsored Evaluation Fellow. EFP funding will only cover salary &amp; benefits. Host programs must be able to provide $5000/fellowship year for the Fellow’s professional development funds.</w:t>
            </w:r>
          </w:p>
        </w:tc>
        <w:tc>
          <w:tcPr>
            <w:tcW w:w="223" w:type="pct"/>
            <w:shd w:val="clear" w:color="auto" w:fill="auto"/>
            <w:noWrap/>
            <w:hideMark/>
          </w:tcPr>
          <w:p w:rsidR="00D215B6" w:rsidRPr="00EB28F0" w:rsidP="008F7927" w14:paraId="0F03AA8D"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hideMark/>
          </w:tcPr>
          <w:p w:rsidR="00D215B6" w:rsidRPr="00EB28F0" w:rsidP="008F7927" w14:paraId="1AB28BD6"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hideMark/>
          </w:tcPr>
          <w:p w:rsidR="00D215B6" w:rsidRPr="00EB28F0" w:rsidP="008F7927" w14:paraId="4EAB5573"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hideMark/>
          </w:tcPr>
          <w:p w:rsidR="00D215B6" w:rsidRPr="00EB28F0" w:rsidP="008F7927" w14:paraId="1DFA0C46"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hideMark/>
          </w:tcPr>
          <w:p w:rsidR="00D215B6" w:rsidRPr="00EB28F0" w:rsidP="008F7927" w14:paraId="1CB597B3"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hideMark/>
          </w:tcPr>
          <w:p w:rsidR="00D215B6" w:rsidRPr="00EB28F0" w:rsidP="008F7927" w14:paraId="7D895F5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hideMark/>
          </w:tcPr>
          <w:p w:rsidR="00D215B6" w:rsidRPr="00EB28F0" w:rsidP="008F7927" w14:paraId="1A1B074A"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c>
          <w:tcPr>
            <w:tcW w:w="271" w:type="pct"/>
          </w:tcPr>
          <w:p w:rsidR="00D215B6" w:rsidRPr="00EB28F0" w:rsidP="008F7927" w14:paraId="19F35968"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Yes</w:t>
            </w:r>
          </w:p>
        </w:tc>
      </w:tr>
      <w:tr w14:paraId="69FA340B" w14:textId="77777777" w:rsidTr="008F7927">
        <w:tblPrEx>
          <w:tblW w:w="4971" w:type="pct"/>
          <w:tblLook w:val="04A0"/>
        </w:tblPrEx>
        <w:trPr>
          <w:trHeight w:val="480"/>
        </w:trPr>
        <w:tc>
          <w:tcPr>
            <w:tcW w:w="1518" w:type="pct"/>
            <w:shd w:val="clear" w:color="auto" w:fill="auto"/>
            <w:hideMark/>
          </w:tcPr>
          <w:p w:rsidR="00B319D9" w:rsidRPr="00B319D9" w:rsidP="00B319D9" w14:paraId="1792BDBC" w14:textId="77777777">
            <w:pPr>
              <w:spacing w:after="0" w:line="240" w:lineRule="auto"/>
              <w:rPr>
                <w:rFonts w:ascii="Calibri" w:eastAsia="Times New Roman" w:hAnsi="Calibri" w:cs="Calibri"/>
                <w:b/>
                <w:bCs/>
                <w:color w:val="000000"/>
                <w:sz w:val="18"/>
                <w:szCs w:val="18"/>
              </w:rPr>
            </w:pPr>
            <w:r w:rsidRPr="00B319D9">
              <w:rPr>
                <w:rFonts w:ascii="Calibri" w:eastAsia="Times New Roman" w:hAnsi="Calibri" w:cs="Calibri"/>
                <w:b/>
                <w:bCs/>
                <w:color w:val="000000"/>
                <w:sz w:val="18"/>
                <w:szCs w:val="18"/>
              </w:rPr>
              <w:t xml:space="preserve">The CDC Evaluation Fellowship is intended to be two years. Which describes your program’s funding ability to host the Evaluation Fellow? </w:t>
            </w:r>
          </w:p>
          <w:p w:rsidR="00D215B6" w:rsidRPr="00EB28F0" w:rsidP="008F7927" w14:paraId="4F8AB159" w14:textId="77777777">
            <w:pPr>
              <w:spacing w:after="0" w:line="240" w:lineRule="auto"/>
              <w:rPr>
                <w:rFonts w:ascii="Calibri" w:eastAsia="Times New Roman" w:hAnsi="Calibri" w:cs="Calibri"/>
                <w:b/>
                <w:bCs/>
                <w:color w:val="000000"/>
                <w:sz w:val="18"/>
                <w:szCs w:val="18"/>
              </w:rPr>
            </w:pPr>
          </w:p>
        </w:tc>
        <w:tc>
          <w:tcPr>
            <w:tcW w:w="1470" w:type="pct"/>
            <w:shd w:val="clear" w:color="auto" w:fill="auto"/>
            <w:hideMark/>
          </w:tcPr>
          <w:p w:rsidR="008F20C1" w:rsidRPr="008F20C1" w:rsidP="008F20C1" w14:paraId="3C9FB641" w14:textId="3704CBE6">
            <w:pPr>
              <w:spacing w:after="0"/>
              <w:rPr>
                <w:rFonts w:cstheme="minorHAnsi"/>
                <w:bCs/>
                <w:color w:val="000000"/>
              </w:rPr>
            </w:pPr>
            <w:r w:rsidRPr="008F20C1">
              <w:rPr>
                <w:rFonts w:cstheme="minorHAnsi"/>
                <w:bCs/>
                <w:color w:val="000000"/>
              </w:rPr>
              <w:t>O</w:t>
            </w:r>
            <w:r>
              <w:rPr>
                <w:rFonts w:cstheme="minorHAnsi"/>
                <w:bCs/>
                <w:color w:val="000000"/>
              </w:rPr>
              <w:t xml:space="preserve"> </w:t>
            </w:r>
            <w:r w:rsidRPr="008F20C1">
              <w:rPr>
                <w:rFonts w:cstheme="minorHAnsi"/>
                <w:bCs/>
                <w:color w:val="000000"/>
              </w:rPr>
              <w:t>Full cost of hosting the Fellow for the two years</w:t>
            </w:r>
          </w:p>
          <w:p w:rsidR="008F20C1" w:rsidRPr="008F20C1" w:rsidP="008F20C1" w14:paraId="561F9EE6" w14:textId="77777777">
            <w:pPr>
              <w:spacing w:after="0"/>
              <w:rPr>
                <w:rFonts w:cstheme="minorHAnsi"/>
                <w:bCs/>
                <w:color w:val="000000"/>
              </w:rPr>
            </w:pPr>
          </w:p>
          <w:p w:rsidR="008F20C1" w:rsidRPr="008F20C1" w:rsidP="008F20C1" w14:paraId="161FBBBE" w14:textId="1517DC8E">
            <w:pPr>
              <w:spacing w:after="0"/>
              <w:rPr>
                <w:rFonts w:cstheme="minorHAnsi"/>
                <w:bCs/>
                <w:color w:val="000000"/>
              </w:rPr>
            </w:pPr>
            <w:r w:rsidRPr="008F20C1">
              <w:rPr>
                <w:rFonts w:cstheme="minorHAnsi"/>
                <w:bCs/>
                <w:color w:val="000000"/>
              </w:rPr>
              <w:t>O</w:t>
            </w:r>
            <w:r>
              <w:rPr>
                <w:rFonts w:cstheme="minorHAnsi"/>
                <w:bCs/>
                <w:color w:val="000000"/>
              </w:rPr>
              <w:t xml:space="preserve"> </w:t>
            </w:r>
            <w:r w:rsidRPr="008F20C1">
              <w:rPr>
                <w:rFonts w:cstheme="minorHAnsi"/>
                <w:bCs/>
                <w:color w:val="000000"/>
              </w:rPr>
              <w:t>We’re only able to fund the professional development funds ($5000/fellowship year) for both years if we receive a PPEO-sponsored Evaluation Fellow.</w:t>
            </w:r>
          </w:p>
          <w:p w:rsidR="008F20C1" w:rsidRPr="008F20C1" w:rsidP="008F20C1" w14:paraId="5A7227DC" w14:textId="77777777">
            <w:pPr>
              <w:spacing w:after="0"/>
              <w:rPr>
                <w:rFonts w:cstheme="minorHAnsi"/>
                <w:bCs/>
                <w:color w:val="000000"/>
              </w:rPr>
            </w:pPr>
          </w:p>
          <w:p w:rsidR="008F20C1" w:rsidRPr="008F20C1" w:rsidP="008F20C1" w14:paraId="687019D5" w14:textId="731C5B54">
            <w:pPr>
              <w:spacing w:after="0"/>
              <w:rPr>
                <w:rFonts w:cstheme="minorHAnsi"/>
                <w:bCs/>
                <w:color w:val="000000"/>
              </w:rPr>
            </w:pPr>
            <w:r w:rsidRPr="008F20C1">
              <w:rPr>
                <w:rFonts w:cstheme="minorHAnsi"/>
                <w:bCs/>
                <w:color w:val="000000"/>
              </w:rPr>
              <w:t>O</w:t>
            </w:r>
            <w:r>
              <w:rPr>
                <w:rFonts w:cstheme="minorHAnsi"/>
                <w:bCs/>
                <w:color w:val="000000"/>
              </w:rPr>
              <w:t xml:space="preserve"> </w:t>
            </w:r>
            <w:r w:rsidRPr="008F20C1">
              <w:rPr>
                <w:rFonts w:cstheme="minorHAnsi"/>
                <w:bCs/>
                <w:color w:val="000000"/>
              </w:rPr>
              <w:t>Other, specify</w:t>
            </w:r>
          </w:p>
          <w:p w:rsidR="00D215B6" w:rsidRPr="00EB28F0" w:rsidP="008F7927" w14:paraId="091DA693" w14:textId="2189C037">
            <w:pPr>
              <w:spacing w:after="0" w:line="240" w:lineRule="auto"/>
              <w:rPr>
                <w:rFonts w:ascii="Calibri" w:eastAsia="Times New Roman" w:hAnsi="Calibri" w:cs="Calibri"/>
                <w:b/>
                <w:bCs/>
                <w:color w:val="000000"/>
                <w:sz w:val="18"/>
                <w:szCs w:val="18"/>
              </w:rPr>
            </w:pPr>
          </w:p>
        </w:tc>
        <w:tc>
          <w:tcPr>
            <w:tcW w:w="223" w:type="pct"/>
            <w:shd w:val="clear" w:color="auto" w:fill="auto"/>
            <w:noWrap/>
            <w:hideMark/>
          </w:tcPr>
          <w:p w:rsidR="00D215B6" w:rsidRPr="00EB28F0" w:rsidP="008F7927" w14:paraId="518C0BCD"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hideMark/>
          </w:tcPr>
          <w:p w:rsidR="00D215B6" w:rsidRPr="00EB28F0" w:rsidP="008F7927" w14:paraId="04AD8C5F"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hideMark/>
          </w:tcPr>
          <w:p w:rsidR="00D215B6" w:rsidRPr="00EB28F0" w:rsidP="008F7927" w14:paraId="10EEC446"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hideMark/>
          </w:tcPr>
          <w:p w:rsidR="00D215B6" w:rsidRPr="00EB28F0" w:rsidP="008F7927" w14:paraId="32EC67E7"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hideMark/>
          </w:tcPr>
          <w:p w:rsidR="00D215B6" w:rsidRPr="00EB28F0" w:rsidP="008F7927" w14:paraId="325AE4C8"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hideMark/>
          </w:tcPr>
          <w:p w:rsidR="00D215B6" w:rsidRPr="00EB28F0" w:rsidP="008F7927" w14:paraId="64079AA8"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hideMark/>
          </w:tcPr>
          <w:p w:rsidR="00D215B6" w:rsidRPr="00EB28F0" w:rsidP="008F7927" w14:paraId="12C4FC3F" w14:textId="77777777">
            <w:pPr>
              <w:spacing w:after="0" w:line="240" w:lineRule="auto"/>
              <w:jc w:val="center"/>
              <w:rPr>
                <w:rFonts w:ascii="Calibri" w:eastAsia="Times New Roman" w:hAnsi="Calibri" w:cs="Calibri"/>
                <w:color w:val="006100"/>
                <w:sz w:val="18"/>
                <w:szCs w:val="18"/>
              </w:rPr>
            </w:pPr>
            <w:r w:rsidRPr="00BA46D5">
              <w:rPr>
                <w:rFonts w:ascii="Calibri" w:eastAsia="Times New Roman" w:hAnsi="Calibri" w:cs="Calibri"/>
                <w:color w:val="006100"/>
                <w:sz w:val="18"/>
                <w:szCs w:val="18"/>
              </w:rPr>
              <w:t>No</w:t>
            </w:r>
          </w:p>
        </w:tc>
        <w:tc>
          <w:tcPr>
            <w:tcW w:w="271" w:type="pct"/>
          </w:tcPr>
          <w:p w:rsidR="00D215B6" w:rsidRPr="00EB28F0" w:rsidP="008F7927" w14:paraId="2A0DAEDE" w14:textId="77777777">
            <w:pPr>
              <w:spacing w:after="0" w:line="240" w:lineRule="auto"/>
              <w:jc w:val="center"/>
              <w:rPr>
                <w:rFonts w:ascii="Calibri" w:eastAsia="Times New Roman" w:hAnsi="Calibri" w:cs="Calibri"/>
                <w:color w:val="006100"/>
                <w:sz w:val="18"/>
                <w:szCs w:val="18"/>
              </w:rPr>
            </w:pPr>
            <w:r w:rsidRPr="007A61CF">
              <w:rPr>
                <w:rFonts w:ascii="Calibri" w:eastAsia="Times New Roman" w:hAnsi="Calibri" w:cs="Calibri"/>
                <w:color w:val="9C0006"/>
                <w:sz w:val="18"/>
                <w:szCs w:val="18"/>
              </w:rPr>
              <w:t>Yes</w:t>
            </w:r>
          </w:p>
        </w:tc>
      </w:tr>
      <w:tr w14:paraId="2F4CC5DA" w14:textId="77777777" w:rsidTr="008F7927">
        <w:tblPrEx>
          <w:tblW w:w="4971" w:type="pct"/>
          <w:tblLook w:val="04A0"/>
        </w:tblPrEx>
        <w:trPr>
          <w:trHeight w:val="480"/>
        </w:trPr>
        <w:tc>
          <w:tcPr>
            <w:tcW w:w="1518" w:type="pct"/>
            <w:shd w:val="clear" w:color="auto" w:fill="auto"/>
          </w:tcPr>
          <w:p w:rsidR="00D30233" w:rsidRPr="00B319D9" w:rsidP="00D30233" w14:paraId="3E198542" w14:textId="654629E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w:t>
            </w:r>
          </w:p>
        </w:tc>
        <w:tc>
          <w:tcPr>
            <w:tcW w:w="1470" w:type="pct"/>
            <w:shd w:val="clear" w:color="auto" w:fill="auto"/>
          </w:tcPr>
          <w:p w:rsidR="00D30233" w:rsidRPr="008F20C1" w14:paraId="741A0E23" w14:textId="6299C39A">
            <w:pPr>
              <w:spacing w:after="0"/>
              <w:jc w:val="center"/>
              <w:rPr>
                <w:rFonts w:cstheme="minorHAnsi"/>
                <w:bCs/>
                <w:color w:val="000000"/>
              </w:rPr>
            </w:pPr>
            <w:r>
              <w:rPr>
                <w:rFonts w:cstheme="minorHAnsi"/>
                <w:bCs/>
                <w:color w:val="000000"/>
              </w:rPr>
              <w:t>Open Text Response</w:t>
            </w:r>
          </w:p>
        </w:tc>
        <w:tc>
          <w:tcPr>
            <w:tcW w:w="223" w:type="pct"/>
            <w:shd w:val="clear" w:color="auto" w:fill="auto"/>
            <w:noWrap/>
          </w:tcPr>
          <w:p w:rsidR="00D30233" w:rsidRPr="00EB28F0" w:rsidP="00D30233" w14:paraId="269D5AC3" w14:textId="7D4487B1">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tcPr>
          <w:p w:rsidR="00D30233" w:rsidRPr="00EB28F0" w:rsidP="00D30233" w14:paraId="7DAFC307" w14:textId="491697B9">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tcPr>
          <w:p w:rsidR="00D30233" w:rsidRPr="00EB28F0" w:rsidP="00D30233" w14:paraId="5AD9DBBA" w14:textId="02C768F4">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tcPr>
          <w:p w:rsidR="00D30233" w:rsidRPr="00EB28F0" w:rsidP="00D30233" w14:paraId="72CF55E5" w14:textId="37121CD4">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tcPr>
          <w:p w:rsidR="00D30233" w:rsidRPr="00EB28F0" w:rsidP="00D30233" w14:paraId="171F1E8A" w14:textId="4CE8AFBC">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tcPr>
          <w:p w:rsidR="00D30233" w:rsidRPr="00EB28F0" w:rsidP="00D30233" w14:paraId="1FE360C9" w14:textId="15AA8B0D">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tcPr>
          <w:p w:rsidR="00D30233" w:rsidRPr="00BA46D5" w:rsidP="00D30233" w14:paraId="7104D1E3" w14:textId="4AA53DB3">
            <w:pPr>
              <w:spacing w:after="0" w:line="240" w:lineRule="auto"/>
              <w:jc w:val="center"/>
              <w:rPr>
                <w:rFonts w:ascii="Calibri" w:eastAsia="Times New Roman" w:hAnsi="Calibri" w:cs="Calibri"/>
                <w:color w:val="006100"/>
                <w:sz w:val="18"/>
                <w:szCs w:val="18"/>
              </w:rPr>
            </w:pPr>
            <w:r w:rsidRPr="00BA46D5">
              <w:rPr>
                <w:rFonts w:ascii="Calibri" w:eastAsia="Times New Roman" w:hAnsi="Calibri" w:cs="Calibri"/>
                <w:color w:val="006100"/>
                <w:sz w:val="18"/>
                <w:szCs w:val="18"/>
              </w:rPr>
              <w:t>No</w:t>
            </w:r>
          </w:p>
        </w:tc>
        <w:tc>
          <w:tcPr>
            <w:tcW w:w="271" w:type="pct"/>
          </w:tcPr>
          <w:p w:rsidR="00D30233" w:rsidRPr="007A61CF" w:rsidP="00D30233" w14:paraId="60F4ED9F" w14:textId="403CDCE9">
            <w:pPr>
              <w:spacing w:after="0" w:line="240" w:lineRule="auto"/>
              <w:jc w:val="center"/>
              <w:rPr>
                <w:rFonts w:ascii="Calibri" w:eastAsia="Times New Roman" w:hAnsi="Calibri" w:cs="Calibri"/>
                <w:color w:val="9C0006"/>
                <w:sz w:val="18"/>
                <w:szCs w:val="18"/>
              </w:rPr>
            </w:pPr>
            <w:r w:rsidRPr="007A61CF">
              <w:rPr>
                <w:rFonts w:ascii="Calibri" w:eastAsia="Times New Roman" w:hAnsi="Calibri" w:cs="Calibri"/>
                <w:color w:val="9C0006"/>
                <w:sz w:val="18"/>
                <w:szCs w:val="18"/>
              </w:rPr>
              <w:t>Yes</w:t>
            </w:r>
          </w:p>
        </w:tc>
      </w:tr>
      <w:tr w14:paraId="39CDB60A" w14:textId="77777777" w:rsidTr="008F7927">
        <w:tblPrEx>
          <w:tblW w:w="4971" w:type="pct"/>
          <w:tblLook w:val="04A0"/>
        </w:tblPrEx>
        <w:trPr>
          <w:trHeight w:val="480"/>
        </w:trPr>
        <w:tc>
          <w:tcPr>
            <w:tcW w:w="1518" w:type="pct"/>
            <w:shd w:val="clear" w:color="auto" w:fill="auto"/>
          </w:tcPr>
          <w:p w:rsidR="00D30233" w:rsidRPr="00500D5F" w:rsidP="00D30233" w14:paraId="178B400F" w14:textId="77777777">
            <w:pPr>
              <w:spacing w:after="0" w:line="240" w:lineRule="auto"/>
              <w:rPr>
                <w:rFonts w:ascii="Calibri" w:eastAsia="Times New Roman" w:hAnsi="Calibri" w:cs="Calibri"/>
                <w:b/>
                <w:bCs/>
                <w:color w:val="000000"/>
                <w:sz w:val="18"/>
                <w:szCs w:val="18"/>
              </w:rPr>
            </w:pPr>
            <w:r w:rsidRPr="00500D5F">
              <w:rPr>
                <w:rFonts w:ascii="Calibri" w:eastAsia="Times New Roman" w:hAnsi="Calibri" w:cs="Calibri"/>
                <w:b/>
                <w:bCs/>
                <w:color w:val="000000"/>
                <w:sz w:val="18"/>
                <w:szCs w:val="18"/>
              </w:rPr>
              <w:t xml:space="preserve">Please affirm that your program will also be able to… These are expectations of host programs and will be in the MOA (check all that apply) </w:t>
            </w:r>
          </w:p>
          <w:p w:rsidR="00D30233" w:rsidRPr="00EB28F0" w:rsidP="00D30233" w14:paraId="3EAB6915" w14:textId="17864BBC">
            <w:pPr>
              <w:spacing w:after="0" w:line="240" w:lineRule="auto"/>
              <w:rPr>
                <w:rFonts w:ascii="Calibri" w:eastAsia="Times New Roman" w:hAnsi="Calibri" w:cs="Calibri"/>
                <w:b/>
                <w:bCs/>
                <w:color w:val="000000"/>
                <w:sz w:val="18"/>
                <w:szCs w:val="18"/>
              </w:rPr>
            </w:pPr>
          </w:p>
        </w:tc>
        <w:tc>
          <w:tcPr>
            <w:tcW w:w="1470" w:type="pct"/>
            <w:shd w:val="clear" w:color="auto" w:fill="auto"/>
          </w:tcPr>
          <w:p w:rsidR="00D30233" w:rsidRPr="00A1211A" w14:paraId="0285EA9D" w14:textId="77777777">
            <w:pPr>
              <w:spacing w:after="0" w:line="240" w:lineRule="auto"/>
              <w:jc w:val="left"/>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1. Provide funding for the Fellow’s salary &amp; benefit</w:t>
            </w:r>
          </w:p>
          <w:p w:rsidR="00D30233" w:rsidRPr="00A1211A" w14:paraId="66863FBB" w14:textId="77777777">
            <w:pPr>
              <w:spacing w:after="0" w:line="240" w:lineRule="auto"/>
              <w:jc w:val="left"/>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2. Provide $5,000 each fellowship year for professional development funds</w:t>
            </w:r>
          </w:p>
          <w:p w:rsidR="00D30233" w:rsidRPr="00A1211A" w14:paraId="4747D9B4" w14:textId="77777777">
            <w:pPr>
              <w:spacing w:after="0" w:line="240" w:lineRule="auto"/>
              <w:jc w:val="left"/>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 xml:space="preserve">3. Provide day-to-day administrative and personnel management as the Fellow’s administrative home and duty station </w:t>
            </w:r>
          </w:p>
          <w:p w:rsidR="00D30233" w:rsidRPr="00A1211A" w14:paraId="2A77A708" w14:textId="77777777">
            <w:pPr>
              <w:spacing w:after="0" w:line="240" w:lineRule="auto"/>
              <w:jc w:val="left"/>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4. Assign a mentor with program content experience AND a mentor with program evaluation experience (these may be the same person)</w:t>
            </w:r>
          </w:p>
          <w:p w:rsidR="00D30233" w:rsidRPr="00A1211A" w14:paraId="4B4FB32D" w14:textId="77777777">
            <w:pPr>
              <w:spacing w:after="0" w:line="240" w:lineRule="auto"/>
              <w:jc w:val="left"/>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5. Assign the Fellow with substantive program evaluation projects and activities that support their professional development and completion of the fellowship requirements</w:t>
            </w:r>
          </w:p>
          <w:p w:rsidR="00D30233" w:rsidRPr="00A1211A" w14:paraId="4B9993F2" w14:textId="77777777">
            <w:pPr>
              <w:spacing w:after="0" w:line="240" w:lineRule="auto"/>
              <w:jc w:val="left"/>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6. Allow limited time (up to 20%) for the Fellow to participate in training, professional development, and other special evaluation projects or EFP assignments</w:t>
            </w:r>
          </w:p>
          <w:p w:rsidR="00D30233" w:rsidRPr="00A1211A" w14:paraId="5DCD9982" w14:textId="77777777">
            <w:pPr>
              <w:spacing w:after="0" w:line="240" w:lineRule="auto"/>
              <w:jc w:val="left"/>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7. Provide any other essential equipment, supply, or funding for the Fellow perform their duties (e.g., laptop, travel for site visit, working capital)</w:t>
            </w:r>
          </w:p>
          <w:p w:rsidR="00D30233" w14:paraId="50EB115C" w14:textId="3386EDF7">
            <w:pPr>
              <w:spacing w:after="0" w:line="240" w:lineRule="auto"/>
              <w:jc w:val="left"/>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8. Complete and sign an MOA by the deadline to receive finalists’ packets</w:t>
            </w:r>
          </w:p>
        </w:tc>
        <w:tc>
          <w:tcPr>
            <w:tcW w:w="223" w:type="pct"/>
            <w:shd w:val="clear" w:color="auto" w:fill="auto"/>
            <w:noWrap/>
          </w:tcPr>
          <w:p w:rsidR="00D30233" w:rsidRPr="00EB28F0" w:rsidP="00D30233" w14:paraId="6505E23E"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tcPr>
          <w:p w:rsidR="00D30233" w:rsidRPr="00EB28F0" w:rsidP="00D30233" w14:paraId="2DC54CFA"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tcPr>
          <w:p w:rsidR="00D30233" w:rsidRPr="00EB28F0" w:rsidP="00D30233" w14:paraId="0526CE3E"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tcPr>
          <w:p w:rsidR="00D30233" w:rsidRPr="00EB28F0" w:rsidP="00D30233" w14:paraId="3CC2D593"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tcPr>
          <w:p w:rsidR="00D30233" w:rsidRPr="00EB28F0" w:rsidP="00D30233" w14:paraId="198832F5"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tcPr>
          <w:p w:rsidR="00D30233" w:rsidRPr="00EB28F0" w:rsidP="00D30233" w14:paraId="1917B095"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tcPr>
          <w:p w:rsidR="00D30233" w:rsidRPr="00EB28F0" w:rsidP="00D30233" w14:paraId="3CDDF3DC" w14:textId="77777777">
            <w:pPr>
              <w:spacing w:after="0" w:line="240" w:lineRule="auto"/>
              <w:jc w:val="center"/>
              <w:rPr>
                <w:rFonts w:ascii="Calibri" w:eastAsia="Times New Roman" w:hAnsi="Calibri" w:cs="Calibri"/>
                <w:color w:val="006100"/>
                <w:sz w:val="18"/>
                <w:szCs w:val="18"/>
              </w:rPr>
            </w:pPr>
            <w:r w:rsidRPr="00BA46D5">
              <w:rPr>
                <w:rFonts w:ascii="Calibri" w:eastAsia="Times New Roman" w:hAnsi="Calibri" w:cs="Calibri"/>
                <w:color w:val="006100"/>
                <w:sz w:val="18"/>
                <w:szCs w:val="18"/>
              </w:rPr>
              <w:t>No</w:t>
            </w:r>
          </w:p>
        </w:tc>
        <w:tc>
          <w:tcPr>
            <w:tcW w:w="271" w:type="pct"/>
          </w:tcPr>
          <w:p w:rsidR="00D30233" w:rsidRPr="00EB28F0" w:rsidP="00D30233" w14:paraId="29E10D73" w14:textId="77777777">
            <w:pPr>
              <w:spacing w:after="0" w:line="240" w:lineRule="auto"/>
              <w:jc w:val="center"/>
              <w:rPr>
                <w:rFonts w:ascii="Calibri" w:eastAsia="Times New Roman" w:hAnsi="Calibri" w:cs="Calibri"/>
                <w:color w:val="006100"/>
                <w:sz w:val="18"/>
                <w:szCs w:val="18"/>
              </w:rPr>
            </w:pPr>
            <w:r w:rsidRPr="007A61CF">
              <w:rPr>
                <w:rFonts w:ascii="Calibri" w:eastAsia="Times New Roman" w:hAnsi="Calibri" w:cs="Calibri"/>
                <w:color w:val="9C0006"/>
                <w:sz w:val="18"/>
                <w:szCs w:val="18"/>
              </w:rPr>
              <w:t>Yes</w:t>
            </w:r>
          </w:p>
        </w:tc>
      </w:tr>
      <w:tr w14:paraId="659F5A1F" w14:textId="77777777" w:rsidTr="008F7927">
        <w:tblPrEx>
          <w:tblW w:w="4971" w:type="pct"/>
          <w:tblLook w:val="04A0"/>
        </w:tblPrEx>
        <w:trPr>
          <w:trHeight w:val="480"/>
        </w:trPr>
        <w:tc>
          <w:tcPr>
            <w:tcW w:w="1518" w:type="pct"/>
            <w:shd w:val="clear" w:color="auto" w:fill="auto"/>
          </w:tcPr>
          <w:p w:rsidR="00D30233" w:rsidRPr="00D30233" w:rsidP="00D30233" w14:paraId="5B2F2E23" w14:textId="77777777">
            <w:pPr>
              <w:spacing w:after="0" w:line="240" w:lineRule="auto"/>
              <w:rPr>
                <w:rFonts w:ascii="Calibri" w:eastAsia="Times New Roman" w:hAnsi="Calibri" w:cs="Calibri"/>
                <w:b/>
                <w:bCs/>
                <w:color w:val="000000"/>
                <w:sz w:val="18"/>
                <w:szCs w:val="18"/>
              </w:rPr>
            </w:pPr>
            <w:r w:rsidRPr="00D30233">
              <w:rPr>
                <w:rFonts w:ascii="Calibri" w:eastAsia="Times New Roman" w:hAnsi="Calibri" w:cs="Calibri"/>
                <w:b/>
                <w:bCs/>
                <w:color w:val="000000"/>
                <w:sz w:val="18"/>
                <w:szCs w:val="18"/>
              </w:rPr>
              <w:t>Who is the administrative/management person who can certify funds, sign MOA, and work with EFP and HR on hiring and onboarding? Please provide first and last name and CDC user ID</w:t>
            </w:r>
          </w:p>
          <w:p w:rsidR="00D30233" w:rsidP="00D30233" w14:paraId="23CD7F7E" w14:textId="16C586CF">
            <w:pPr>
              <w:spacing w:after="0" w:line="240" w:lineRule="auto"/>
              <w:rPr>
                <w:rFonts w:ascii="Calibri" w:eastAsia="Times New Roman" w:hAnsi="Calibri" w:cs="Calibri"/>
                <w:b/>
                <w:bCs/>
                <w:color w:val="000000"/>
                <w:sz w:val="18"/>
                <w:szCs w:val="18"/>
              </w:rPr>
            </w:pPr>
          </w:p>
        </w:tc>
        <w:tc>
          <w:tcPr>
            <w:tcW w:w="1470" w:type="pct"/>
            <w:shd w:val="clear" w:color="auto" w:fill="auto"/>
          </w:tcPr>
          <w:p w:rsidR="00D30233" w:rsidP="00D30233" w14:paraId="1DA0C0CB" w14:textId="47C8824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w:t>
            </w:r>
            <w:r>
              <w:rPr>
                <w:rFonts w:ascii="Calibri" w:eastAsia="Times New Roman" w:hAnsi="Calibri" w:cs="Calibri"/>
                <w:color w:val="000000"/>
                <w:sz w:val="18"/>
                <w:szCs w:val="18"/>
              </w:rPr>
              <w:t>ext Response</w:t>
            </w:r>
          </w:p>
        </w:tc>
        <w:tc>
          <w:tcPr>
            <w:tcW w:w="223" w:type="pct"/>
            <w:shd w:val="clear" w:color="auto" w:fill="auto"/>
            <w:noWrap/>
          </w:tcPr>
          <w:p w:rsidR="00D30233" w:rsidRPr="00EB28F0" w:rsidP="00D30233" w14:paraId="3B10F22E" w14:textId="6BCD00ED">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tcPr>
          <w:p w:rsidR="00D30233" w:rsidRPr="00EB28F0" w:rsidP="00D30233" w14:paraId="14279EAA" w14:textId="32A9830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tcPr>
          <w:p w:rsidR="00D30233" w:rsidRPr="00EB28F0" w:rsidP="00D30233" w14:paraId="4EFE8BF7" w14:textId="2C1471FF">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tcPr>
          <w:p w:rsidR="00D30233" w:rsidRPr="00EB28F0" w:rsidP="00D30233" w14:paraId="164C6304" w14:textId="2765FDEF">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tcPr>
          <w:p w:rsidR="00D30233" w:rsidRPr="00EB28F0" w:rsidP="00D30233" w14:paraId="0B7F5398" w14:textId="0ECB7971">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tcPr>
          <w:p w:rsidR="00D30233" w:rsidRPr="00EB28F0" w:rsidP="00D30233" w14:paraId="2EB6981B" w14:textId="2EFE9FB2">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tcPr>
          <w:p w:rsidR="00D30233" w:rsidRPr="00BA46D5" w:rsidP="00D30233" w14:paraId="2DF60BE4" w14:textId="7941399D">
            <w:pPr>
              <w:spacing w:after="0" w:line="240" w:lineRule="auto"/>
              <w:jc w:val="center"/>
              <w:rPr>
                <w:rFonts w:ascii="Calibri" w:eastAsia="Times New Roman" w:hAnsi="Calibri" w:cs="Calibri"/>
                <w:color w:val="006100"/>
                <w:sz w:val="18"/>
                <w:szCs w:val="18"/>
              </w:rPr>
            </w:pPr>
            <w:r w:rsidRPr="00BA46D5">
              <w:rPr>
                <w:rFonts w:ascii="Calibri" w:eastAsia="Times New Roman" w:hAnsi="Calibri" w:cs="Calibri"/>
                <w:color w:val="006100"/>
                <w:sz w:val="18"/>
                <w:szCs w:val="18"/>
              </w:rPr>
              <w:t>No</w:t>
            </w:r>
          </w:p>
        </w:tc>
        <w:tc>
          <w:tcPr>
            <w:tcW w:w="271" w:type="pct"/>
          </w:tcPr>
          <w:p w:rsidR="00D30233" w:rsidRPr="007A61CF" w:rsidP="00D30233" w14:paraId="5332F9A0" w14:textId="564C46F4">
            <w:pPr>
              <w:spacing w:after="0" w:line="240" w:lineRule="auto"/>
              <w:jc w:val="center"/>
              <w:rPr>
                <w:rFonts w:ascii="Calibri" w:eastAsia="Times New Roman" w:hAnsi="Calibri" w:cs="Calibri"/>
                <w:color w:val="9C0006"/>
                <w:sz w:val="18"/>
                <w:szCs w:val="18"/>
              </w:rPr>
            </w:pPr>
            <w:r w:rsidRPr="007A61CF">
              <w:rPr>
                <w:rFonts w:ascii="Calibri" w:eastAsia="Times New Roman" w:hAnsi="Calibri" w:cs="Calibri"/>
                <w:color w:val="9C0006"/>
                <w:sz w:val="18"/>
                <w:szCs w:val="18"/>
              </w:rPr>
              <w:t>Yes</w:t>
            </w:r>
          </w:p>
        </w:tc>
      </w:tr>
    </w:tbl>
    <w:p w:rsidR="00D215B6" w14:paraId="2C5771EA" w14:textId="77777777">
      <w:pPr>
        <w:pStyle w:val="Captions"/>
        <w:numPr>
          <w:numId w:val="0"/>
        </w:numPr>
        <w:ind w:left="0" w:firstLine="0"/>
      </w:pPr>
    </w:p>
    <w:p w:rsidR="007522E8" w:rsidRPr="007522E8" w14:paraId="42A566E2" w14:textId="362E60AD">
      <w:pPr>
        <w:tabs>
          <w:tab w:val="left" w:pos="5561"/>
        </w:tabs>
        <w:ind w:left="180"/>
        <w:rPr>
          <w:b/>
          <w:bCs/>
        </w:rPr>
      </w:pPr>
    </w:p>
    <w:p w:rsidR="00AC5B11" w14:paraId="09C878E1" w14:textId="47E65FF5">
      <w:pPr>
        <w:rPr>
          <w:b/>
          <w:bCs/>
        </w:rPr>
      </w:pPr>
    </w:p>
    <w:p w:rsidR="00F064C8" w:rsidP="00F064C8" w14:paraId="0DB8DB99" w14:textId="1165C080">
      <w:pPr>
        <w:pStyle w:val="Heading1"/>
        <w:ind w:left="360"/>
      </w:pPr>
      <w:bookmarkStart w:id="81" w:name="_Toc96434091"/>
      <w:r>
        <w:t xml:space="preserve">7. </w:t>
      </w:r>
      <w:bookmarkStart w:id="82" w:name="_Toc24482569"/>
      <w:r>
        <w:t>Supervisors</w:t>
      </w:r>
      <w:bookmarkEnd w:id="81"/>
      <w:bookmarkEnd w:id="82"/>
    </w:p>
    <w:p w:rsidR="00F064C8" w:rsidP="00F064C8" w14:paraId="07CD38D4" w14:textId="77777777">
      <w:pPr>
        <w:pStyle w:val="Heading2"/>
        <w:numPr>
          <w:ilvl w:val="1"/>
          <w:numId w:val="1"/>
        </w:numPr>
        <w:pBdr>
          <w:top w:val="single" w:sz="12" w:space="1" w:color="auto"/>
          <w:bottom w:val="single" w:sz="12" w:space="1" w:color="auto"/>
        </w:pBdr>
        <w:ind w:left="480" w:hanging="480"/>
      </w:pPr>
      <w:bookmarkStart w:id="83" w:name="_Adding_New_Supervisors"/>
      <w:bookmarkStart w:id="84" w:name="_Toc24482570"/>
      <w:bookmarkStart w:id="85" w:name="_Toc96434092"/>
      <w:bookmarkEnd w:id="83"/>
      <w:r>
        <w:t>Adding New Supervisors</w:t>
      </w:r>
      <w:bookmarkEnd w:id="84"/>
      <w:bookmarkEnd w:id="85"/>
    </w:p>
    <w:p w:rsidR="000115FE" w:rsidP="000115FE" w14:paraId="27B61ACC" w14:textId="77777777">
      <w:pPr>
        <w:pStyle w:val="Captions"/>
      </w:pPr>
    </w:p>
    <w:p w:rsidR="000115FE" w:rsidP="000115FE" w14:paraId="53663CFC" w14:textId="4A809814">
      <w:pPr>
        <w:pStyle w:val="Captions"/>
      </w:pPr>
      <w:r>
        <w:t>Table 7.1-a. Adding New Supervisors Fields</w:t>
      </w:r>
    </w:p>
    <w:p w:rsidR="00895E94" w:rsidP="00895E94" w14:paraId="3C0F8EC5"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w:t>
      </w:r>
    </w:p>
    <w:p w:rsidR="00895E94" w:rsidP="00895E94" w14:paraId="3BE4E107" w14:textId="77777777">
      <w:pPr>
        <w:spacing w:after="0" w:line="240" w:lineRule="auto"/>
        <w:rPr>
          <w:rFonts w:ascii="Calibri" w:eastAsia="Times New Roman" w:hAnsi="Calibri" w:cs="Calibri"/>
          <w:b/>
          <w:bCs/>
          <w:color w:val="000000"/>
          <w:sz w:val="18"/>
          <w:szCs w:val="18"/>
        </w:rPr>
      </w:pPr>
    </w:p>
    <w:p w:rsidR="00895E94" w:rsidP="00895E94" w14:paraId="56998BA1"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Add Missing Individual:</w:t>
      </w:r>
    </w:p>
    <w:p w:rsidR="00895E94" w:rsidP="00895E94" w14:paraId="5B8E8145" w14:textId="77777777">
      <w:pPr>
        <w:pStyle w:val="ListParagraph"/>
        <w:numPr>
          <w:ilvl w:val="0"/>
          <w:numId w:val="15"/>
        </w:num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If you cannot find your individual in the “Search and Select” lookup field above, add them to the Host Site Staff list by clicking here: HYPERLINK</w:t>
      </w:r>
    </w:p>
    <w:p w:rsidR="00895E94" w:rsidP="00895E94" w14:paraId="05020F7C" w14:textId="77777777">
      <w:pPr>
        <w:pStyle w:val="ListParagraph"/>
        <w:numPr>
          <w:ilvl w:val="0"/>
          <w:numId w:val="15"/>
        </w:num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After you have added your individual, they will appear in the lookup field above</w:t>
      </w:r>
    </w:p>
    <w:p w:rsidR="00895E94" w:rsidP="00895E94" w14:paraId="3B18AC3D" w14:textId="77777777">
      <w:pPr>
        <w:spacing w:after="0" w:line="240" w:lineRule="auto"/>
        <w:rPr>
          <w:rFonts w:ascii="Calibri" w:eastAsia="Times New Roman" w:hAnsi="Calibri" w:cs="Calibri"/>
          <w:b/>
          <w:bCs/>
          <w:color w:val="000000"/>
          <w:sz w:val="18"/>
          <w:szCs w:val="18"/>
        </w:rPr>
      </w:pPr>
    </w:p>
    <w:p w:rsidR="00895E94" w:rsidP="00895E94" w14:paraId="3C946FBC"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Incorrect Information:</w:t>
      </w:r>
    </w:p>
    <w:p w:rsidR="00895E94" w:rsidP="000115FE" w14:paraId="425712AE" w14:textId="2FFACF74">
      <w:pPr>
        <w:pStyle w:val="ListParagraph"/>
        <w:numPr>
          <w:ilvl w:val="0"/>
          <w:numId w:val="16"/>
        </w:num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If the individual you selected has information that is incorrect or outdated, please let us know the correct information by submitting a System Help Desk Ticket.</w:t>
      </w:r>
    </w:p>
    <w:p w:rsidR="00895E94" w:rsidRPr="00895E94" w14:paraId="43F5701B" w14:textId="77777777">
      <w:pPr>
        <w:pStyle w:val="ListParagraph"/>
        <w:spacing w:after="0" w:line="240" w:lineRule="auto"/>
        <w:rPr>
          <w:rFonts w:ascii="Calibri" w:eastAsia="Times New Roman" w:hAnsi="Calibri" w:cs="Calibri"/>
          <w:bCs/>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5"/>
        <w:gridCol w:w="3170"/>
        <w:gridCol w:w="656"/>
        <w:gridCol w:w="687"/>
        <w:gridCol w:w="687"/>
        <w:gridCol w:w="741"/>
        <w:gridCol w:w="653"/>
        <w:gridCol w:w="622"/>
        <w:gridCol w:w="689"/>
        <w:gridCol w:w="689"/>
      </w:tblGrid>
      <w:tr w14:paraId="33724FA8" w14:textId="04BB1BF9" w:rsidTr="00895E94">
        <w:tblPrEx>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1671" w:type="pct"/>
            <w:tcBorders>
              <w:bottom w:val="single" w:sz="4" w:space="0" w:color="auto"/>
            </w:tcBorders>
            <w:shd w:val="clear" w:color="5B9BD5" w:fill="5B9BD5"/>
            <w:hideMark/>
          </w:tcPr>
          <w:p w:rsidR="00895E94" w:rsidRPr="003D0802" w:rsidP="008052F6" w14:paraId="143E8291"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Field Name</w:t>
            </w:r>
          </w:p>
        </w:tc>
        <w:tc>
          <w:tcPr>
            <w:tcW w:w="1228" w:type="pct"/>
            <w:tcBorders>
              <w:bottom w:val="single" w:sz="4" w:space="0" w:color="auto"/>
            </w:tcBorders>
            <w:shd w:val="clear" w:color="5B9BD5" w:fill="5B9BD5"/>
            <w:hideMark/>
          </w:tcPr>
          <w:p w:rsidR="00895E94" w:rsidRPr="003D0802" w:rsidP="008052F6" w14:paraId="3D23A12F"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Values</w:t>
            </w:r>
          </w:p>
        </w:tc>
        <w:tc>
          <w:tcPr>
            <w:tcW w:w="254" w:type="pct"/>
            <w:shd w:val="clear" w:color="5B9BD5" w:fill="5B9BD5"/>
            <w:noWrap/>
            <w:hideMark/>
          </w:tcPr>
          <w:p w:rsidR="00895E94" w:rsidRPr="003D0802" w:rsidP="008052F6" w14:paraId="1AEB5DDF"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EIS</w:t>
            </w:r>
          </w:p>
        </w:tc>
        <w:tc>
          <w:tcPr>
            <w:tcW w:w="266" w:type="pct"/>
            <w:shd w:val="clear" w:color="5B9BD5" w:fill="5B9BD5"/>
            <w:noWrap/>
            <w:hideMark/>
          </w:tcPr>
          <w:p w:rsidR="00895E94" w:rsidRPr="003D0802" w:rsidP="008052F6" w14:paraId="527CE6AA"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LLS</w:t>
            </w:r>
          </w:p>
        </w:tc>
        <w:tc>
          <w:tcPr>
            <w:tcW w:w="266" w:type="pct"/>
            <w:shd w:val="clear" w:color="5B9BD5" w:fill="5B9BD5"/>
            <w:noWrap/>
            <w:hideMark/>
          </w:tcPr>
          <w:p w:rsidR="00895E94" w:rsidRPr="003D0802" w:rsidP="008052F6" w14:paraId="1CA9D982"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EEP</w:t>
            </w:r>
          </w:p>
        </w:tc>
        <w:tc>
          <w:tcPr>
            <w:tcW w:w="287" w:type="pct"/>
            <w:shd w:val="clear" w:color="5B9BD5" w:fill="5B9BD5"/>
            <w:noWrap/>
            <w:hideMark/>
          </w:tcPr>
          <w:p w:rsidR="00895E94" w:rsidRPr="003D0802" w:rsidP="008052F6" w14:paraId="3B0A0A39"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FLIGHT</w:t>
            </w:r>
          </w:p>
        </w:tc>
        <w:tc>
          <w:tcPr>
            <w:tcW w:w="253" w:type="pct"/>
            <w:shd w:val="clear" w:color="5B9BD5" w:fill="5B9BD5"/>
            <w:noWrap/>
            <w:hideMark/>
          </w:tcPr>
          <w:p w:rsidR="00895E94" w:rsidRPr="003D0802" w:rsidP="008052F6" w14:paraId="56A755B0"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PHIFP</w:t>
            </w:r>
          </w:p>
        </w:tc>
        <w:tc>
          <w:tcPr>
            <w:tcW w:w="241" w:type="pct"/>
            <w:shd w:val="clear" w:color="5B9BD5" w:fill="5B9BD5"/>
            <w:noWrap/>
            <w:hideMark/>
          </w:tcPr>
          <w:p w:rsidR="00895E94" w:rsidRPr="003D0802" w:rsidP="008052F6" w14:paraId="6C8F2FC1"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PE</w:t>
            </w:r>
          </w:p>
        </w:tc>
        <w:tc>
          <w:tcPr>
            <w:tcW w:w="267" w:type="pct"/>
            <w:shd w:val="clear" w:color="5B9BD5" w:fill="5B9BD5"/>
            <w:noWrap/>
            <w:hideMark/>
          </w:tcPr>
          <w:p w:rsidR="00895E94" w:rsidRPr="003D0802" w:rsidP="008052F6" w14:paraId="4C27F1C1"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PHAP</w:t>
            </w:r>
          </w:p>
        </w:tc>
        <w:tc>
          <w:tcPr>
            <w:tcW w:w="267" w:type="pct"/>
            <w:shd w:val="clear" w:color="5B9BD5" w:fill="5B9BD5"/>
          </w:tcPr>
          <w:p w:rsidR="00895E94" w:rsidRPr="003D0802" w:rsidP="008052F6" w14:paraId="192CE07F" w14:textId="082907B8">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7475EBE" w14:textId="3CC9C6F8" w:rsidTr="00895E94">
        <w:tblPrEx>
          <w:tblW w:w="4984" w:type="pct"/>
          <w:tblLook w:val="04A0"/>
        </w:tblPrEx>
        <w:trPr>
          <w:trHeight w:val="300"/>
        </w:trPr>
        <w:tc>
          <w:tcPr>
            <w:tcW w:w="1671" w:type="pct"/>
            <w:shd w:val="clear" w:color="auto" w:fill="auto"/>
            <w:hideMark/>
          </w:tcPr>
          <w:p w:rsidR="00895E94" w:rsidRPr="003D0802" w:rsidP="008052F6" w14:paraId="4366B201"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Do you want to proceed?</w:t>
            </w:r>
          </w:p>
        </w:tc>
        <w:tc>
          <w:tcPr>
            <w:tcW w:w="1228" w:type="pct"/>
            <w:shd w:val="clear" w:color="auto" w:fill="auto"/>
            <w:hideMark/>
          </w:tcPr>
          <w:p w:rsidR="00895E94" w:rsidRPr="003D0802" w:rsidP="008052F6" w14:paraId="55C79F43" w14:textId="77777777">
            <w:pPr>
              <w:spacing w:after="0" w:line="240" w:lineRule="auto"/>
              <w:rPr>
                <w:rFonts w:ascii="Calibri" w:eastAsia="Times New Roman" w:hAnsi="Calibri" w:cs="Calibri"/>
                <w:color w:val="000000"/>
                <w:sz w:val="18"/>
                <w:szCs w:val="18"/>
              </w:rPr>
            </w:pPr>
            <w:r w:rsidRPr="003D0802">
              <w:rPr>
                <w:rFonts w:ascii="Calibri" w:eastAsia="Times New Roman" w:hAnsi="Calibri" w:cs="Calibri"/>
                <w:color w:val="000000"/>
                <w:sz w:val="18"/>
                <w:szCs w:val="18"/>
              </w:rPr>
              <w:t>1. Yes</w:t>
            </w:r>
          </w:p>
        </w:tc>
        <w:tc>
          <w:tcPr>
            <w:tcW w:w="254" w:type="pct"/>
            <w:shd w:val="clear" w:color="auto" w:fill="auto"/>
            <w:noWrap/>
            <w:hideMark/>
          </w:tcPr>
          <w:p w:rsidR="00895E94" w:rsidRPr="003D0802" w:rsidP="008052F6" w14:paraId="6635B17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8052F6" w14:paraId="34E52FA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8052F6" w14:paraId="5762710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895E94" w:rsidRPr="003D0802" w:rsidP="008052F6" w14:paraId="76965B46"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895E94" w:rsidRPr="003D0802" w:rsidP="008052F6" w14:paraId="71CB50C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895E94" w:rsidRPr="003D0802" w:rsidP="008052F6" w14:paraId="1FE690E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895E94" w:rsidRPr="003D0802" w:rsidP="008052F6" w14:paraId="6B51AC2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895E94" w:rsidRPr="003D0802" w:rsidP="008052F6" w14:paraId="23E2F29C" w14:textId="227322CC">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3051842" w14:textId="104A7F19" w:rsidTr="00895E94">
        <w:tblPrEx>
          <w:tblW w:w="4984" w:type="pct"/>
          <w:tblLook w:val="04A0"/>
        </w:tblPrEx>
        <w:trPr>
          <w:trHeight w:val="305"/>
        </w:trPr>
        <w:tc>
          <w:tcPr>
            <w:tcW w:w="1671" w:type="pct"/>
            <w:shd w:val="clear" w:color="auto" w:fill="auto"/>
            <w:hideMark/>
          </w:tcPr>
          <w:p w:rsidR="00895E94" w:rsidRPr="003D0802" w:rsidP="008052F6" w14:paraId="480A6694"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Search and Select Individual: (By Name or Email)</w:t>
            </w:r>
          </w:p>
        </w:tc>
        <w:tc>
          <w:tcPr>
            <w:tcW w:w="1228" w:type="pct"/>
            <w:shd w:val="clear" w:color="auto" w:fill="auto"/>
            <w:hideMark/>
          </w:tcPr>
          <w:p w:rsidR="00895E94" w:rsidRPr="003D0802" w:rsidP="008052F6" w14:paraId="520E2783" w14:textId="77777777">
            <w:pPr>
              <w:spacing w:after="0" w:line="240" w:lineRule="auto"/>
              <w:rPr>
                <w:rFonts w:ascii="Calibri" w:eastAsia="Times New Roman" w:hAnsi="Calibri" w:cs="Calibri"/>
                <w:b/>
                <w:bCs/>
                <w:color w:val="000000"/>
                <w:sz w:val="18"/>
                <w:szCs w:val="18"/>
              </w:rPr>
            </w:pPr>
            <w:hyperlink w:anchor="_II._Lookup_Tables" w:history="1">
              <w:r w:rsidRPr="00AC251C">
                <w:rPr>
                  <w:rStyle w:val="Hyperlink"/>
                  <w:rFonts w:ascii="Calibri" w:eastAsia="Times New Roman" w:hAnsi="Calibri" w:cs="Calibri"/>
                  <w:b/>
                  <w:bCs/>
                  <w:sz w:val="18"/>
                  <w:szCs w:val="18"/>
                </w:rPr>
                <w:t>Supervisor Lookup Table</w:t>
              </w:r>
            </w:hyperlink>
          </w:p>
        </w:tc>
        <w:tc>
          <w:tcPr>
            <w:tcW w:w="254" w:type="pct"/>
            <w:shd w:val="clear" w:color="auto" w:fill="auto"/>
            <w:noWrap/>
            <w:hideMark/>
          </w:tcPr>
          <w:p w:rsidR="00895E94" w:rsidRPr="003D0802" w:rsidP="008052F6" w14:paraId="040EAE1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8052F6" w14:paraId="4238CE7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8052F6" w14:paraId="1854A01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895E94" w:rsidRPr="003D0802" w:rsidP="008052F6" w14:paraId="018E606F"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895E94" w:rsidRPr="003D0802" w:rsidP="008052F6" w14:paraId="46A7794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895E94" w:rsidRPr="003D0802" w:rsidP="008052F6" w14:paraId="21E5443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895E94" w:rsidRPr="003D0802" w:rsidP="008052F6" w14:paraId="737678C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895E94" w:rsidRPr="003D0802" w:rsidP="008052F6" w14:paraId="14FA8E25" w14:textId="4295B449">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2926CBB0" w14:textId="3643DB78" w:rsidTr="00895E94">
        <w:tblPrEx>
          <w:tblW w:w="4984" w:type="pct"/>
          <w:tblLook w:val="04A0"/>
        </w:tblPrEx>
        <w:trPr>
          <w:trHeight w:val="305"/>
        </w:trPr>
        <w:tc>
          <w:tcPr>
            <w:tcW w:w="1671" w:type="pct"/>
            <w:shd w:val="clear" w:color="auto" w:fill="auto"/>
          </w:tcPr>
          <w:p w:rsidR="00895E94" w:rsidRPr="003D0802" w:rsidP="008052F6" w14:paraId="1580500E"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Role:</w:t>
            </w:r>
          </w:p>
        </w:tc>
        <w:tc>
          <w:tcPr>
            <w:tcW w:w="1228" w:type="pct"/>
            <w:shd w:val="clear" w:color="auto" w:fill="auto"/>
          </w:tcPr>
          <w:p w:rsidR="00895E94" w:rsidRPr="0002662E" w:rsidP="008052F6" w14:paraId="768BE5C6" w14:textId="77777777">
            <w:pPr>
              <w:spacing w:after="0" w:line="240" w:lineRule="auto"/>
              <w:rPr>
                <w:rFonts w:ascii="Calibri" w:eastAsia="Times New Roman" w:hAnsi="Calibri" w:cs="Calibri"/>
                <w:bCs/>
                <w:color w:val="000000"/>
                <w:sz w:val="18"/>
                <w:szCs w:val="18"/>
              </w:rPr>
            </w:pPr>
            <w:r w:rsidRPr="0002662E">
              <w:rPr>
                <w:rFonts w:ascii="Calibri" w:eastAsia="Times New Roman" w:hAnsi="Calibri" w:cs="Calibri"/>
                <w:bCs/>
                <w:color w:val="000000"/>
                <w:sz w:val="18"/>
                <w:szCs w:val="18"/>
              </w:rPr>
              <w:t>1. Primary Supervisor</w:t>
            </w:r>
          </w:p>
          <w:p w:rsidR="00895E94" w:rsidRPr="0002662E" w:rsidP="008052F6" w14:paraId="6FFAE213" w14:textId="77777777">
            <w:pPr>
              <w:spacing w:after="0" w:line="240" w:lineRule="auto"/>
              <w:rPr>
                <w:rFonts w:ascii="Calibri" w:eastAsia="Times New Roman" w:hAnsi="Calibri" w:cs="Calibri"/>
                <w:bCs/>
                <w:color w:val="000000"/>
                <w:sz w:val="18"/>
                <w:szCs w:val="18"/>
              </w:rPr>
            </w:pPr>
            <w:r w:rsidRPr="0002662E">
              <w:rPr>
                <w:rFonts w:ascii="Calibri" w:eastAsia="Times New Roman" w:hAnsi="Calibri" w:cs="Calibri"/>
                <w:bCs/>
                <w:color w:val="000000"/>
                <w:sz w:val="18"/>
                <w:szCs w:val="18"/>
              </w:rPr>
              <w:t>2. Secondary Supervisor</w:t>
            </w:r>
          </w:p>
          <w:p w:rsidR="00895E94" w:rsidRPr="0002662E" w:rsidP="008052F6" w14:paraId="06BFEA91" w14:textId="77777777">
            <w:pPr>
              <w:spacing w:after="0" w:line="240" w:lineRule="auto"/>
              <w:rPr>
                <w:rFonts w:ascii="Calibri" w:eastAsia="Times New Roman" w:hAnsi="Calibri" w:cs="Calibri"/>
                <w:bCs/>
                <w:color w:val="000000"/>
                <w:sz w:val="18"/>
                <w:szCs w:val="18"/>
              </w:rPr>
            </w:pPr>
            <w:r w:rsidRPr="0002662E">
              <w:rPr>
                <w:rFonts w:ascii="Calibri" w:eastAsia="Times New Roman" w:hAnsi="Calibri" w:cs="Calibri"/>
                <w:bCs/>
                <w:color w:val="000000"/>
                <w:sz w:val="18"/>
                <w:szCs w:val="18"/>
              </w:rPr>
              <w:t>3. Reviewer/Interviewer/Administrator</w:t>
            </w:r>
          </w:p>
          <w:p w:rsidR="00895E94" w:rsidP="008052F6" w14:paraId="0B96734D" w14:textId="77777777">
            <w:pPr>
              <w:spacing w:after="0" w:line="240" w:lineRule="auto"/>
            </w:pPr>
            <w:r w:rsidRPr="0002662E">
              <w:rPr>
                <w:rFonts w:ascii="Calibri" w:eastAsia="Times New Roman" w:hAnsi="Calibri" w:cs="Calibri"/>
                <w:bCs/>
                <w:color w:val="000000"/>
                <w:sz w:val="18"/>
                <w:szCs w:val="18"/>
              </w:rPr>
              <w:t>4. Mentor</w:t>
            </w:r>
          </w:p>
        </w:tc>
        <w:tc>
          <w:tcPr>
            <w:tcW w:w="254" w:type="pct"/>
            <w:shd w:val="clear" w:color="auto" w:fill="auto"/>
            <w:noWrap/>
          </w:tcPr>
          <w:p w:rsidR="00895E94" w:rsidRPr="003D0802" w:rsidP="008052F6" w14:paraId="25D2146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tcPr>
          <w:p w:rsidR="00895E94" w:rsidRPr="003D0802" w:rsidP="008052F6" w14:paraId="0765C5E8"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tcPr>
          <w:p w:rsidR="00895E94" w:rsidRPr="003D0802" w:rsidP="008052F6" w14:paraId="66660CE0"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tcPr>
          <w:p w:rsidR="00895E94" w:rsidRPr="003D0802" w:rsidP="008052F6" w14:paraId="7408E508"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tcPr>
          <w:p w:rsidR="00895E94" w:rsidRPr="003D0802" w:rsidP="008052F6" w14:paraId="124E328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tcPr>
          <w:p w:rsidR="00895E94" w:rsidRPr="003D0802" w:rsidP="008052F6" w14:paraId="5CF5C860"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tcPr>
          <w:p w:rsidR="00895E94" w:rsidRPr="003D0802" w:rsidP="008052F6" w14:paraId="5C14E876" w14:textId="1E437DAD">
            <w:pPr>
              <w:spacing w:after="0" w:line="240" w:lineRule="auto"/>
              <w:rPr>
                <w:rFonts w:ascii="Calibri" w:eastAsia="Times New Roman" w:hAnsi="Calibri" w:cs="Calibri"/>
                <w:color w:val="006100"/>
                <w:sz w:val="18"/>
                <w:szCs w:val="18"/>
              </w:rPr>
            </w:pPr>
            <w:r w:rsidRPr="00D823D3">
              <w:rPr>
                <w:rFonts w:ascii="Calibri" w:eastAsia="Times New Roman" w:hAnsi="Calibri" w:cs="Calibri"/>
                <w:color w:val="FF0000"/>
                <w:sz w:val="18"/>
                <w:szCs w:val="18"/>
              </w:rPr>
              <w:t>No</w:t>
            </w:r>
          </w:p>
        </w:tc>
        <w:tc>
          <w:tcPr>
            <w:tcW w:w="267" w:type="pct"/>
          </w:tcPr>
          <w:p w:rsidR="00895E94" w:rsidRPr="00D823D3" w:rsidP="008052F6" w14:paraId="644767A7" w14:textId="648C1E33">
            <w:pPr>
              <w:spacing w:after="0" w:line="240" w:lineRule="auto"/>
              <w:rPr>
                <w:rFonts w:ascii="Calibri" w:eastAsia="Times New Roman" w:hAnsi="Calibri" w:cs="Calibri"/>
                <w:color w:val="FF0000"/>
                <w:sz w:val="18"/>
                <w:szCs w:val="18"/>
              </w:rPr>
            </w:pPr>
            <w:r>
              <w:rPr>
                <w:rFonts w:ascii="Calibri" w:eastAsia="Times New Roman" w:hAnsi="Calibri" w:cs="Calibri"/>
                <w:color w:val="FF0000"/>
                <w:sz w:val="18"/>
                <w:szCs w:val="18"/>
              </w:rPr>
              <w:t>No</w:t>
            </w:r>
          </w:p>
        </w:tc>
      </w:tr>
      <w:tr w14:paraId="5B001D10" w14:textId="1B57627D" w:rsidTr="00895E94">
        <w:tblPrEx>
          <w:tblW w:w="4984" w:type="pct"/>
          <w:tblLook w:val="04A0"/>
        </w:tblPrEx>
        <w:trPr>
          <w:trHeight w:val="305"/>
        </w:trPr>
        <w:tc>
          <w:tcPr>
            <w:tcW w:w="1671" w:type="pct"/>
            <w:shd w:val="clear" w:color="auto" w:fill="auto"/>
          </w:tcPr>
          <w:p w:rsidR="001E2BB0" w:rsidP="001E2BB0" w14:paraId="5E437B21" w14:textId="1E392892">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Role:</w:t>
            </w:r>
          </w:p>
        </w:tc>
        <w:tc>
          <w:tcPr>
            <w:tcW w:w="1228" w:type="pct"/>
            <w:shd w:val="clear" w:color="auto" w:fill="auto"/>
          </w:tcPr>
          <w:p w:rsidR="001E2BB0" w:rsidRPr="00D823D3" w:rsidP="001E2BB0" w14:paraId="31D3A0E0" w14:textId="27842155">
            <w:pPr>
              <w:pStyle w:val="ListParagraph"/>
              <w:numPr>
                <w:ilvl w:val="0"/>
                <w:numId w:val="32"/>
              </w:numPr>
              <w:spacing w:after="0" w:line="240" w:lineRule="auto"/>
              <w:rPr>
                <w:rFonts w:ascii="Calibri" w:eastAsia="Times New Roman" w:hAnsi="Calibri" w:cs="Calibri"/>
                <w:bCs/>
                <w:color w:val="000000"/>
                <w:sz w:val="18"/>
                <w:szCs w:val="18"/>
              </w:rPr>
            </w:pPr>
            <w:r w:rsidRPr="00D823D3">
              <w:rPr>
                <w:rFonts w:ascii="Calibri" w:eastAsia="Times New Roman" w:hAnsi="Calibri" w:cs="Calibri"/>
                <w:bCs/>
                <w:color w:val="000000"/>
                <w:sz w:val="18"/>
                <w:szCs w:val="18"/>
              </w:rPr>
              <w:t>Primary Supervisor</w:t>
            </w:r>
          </w:p>
          <w:p w:rsidR="001E2BB0" w:rsidRPr="00D823D3" w:rsidP="001E2BB0" w14:paraId="5DD79AD2" w14:textId="643C924C">
            <w:pPr>
              <w:pStyle w:val="ListParagraph"/>
              <w:numPr>
                <w:ilvl w:val="0"/>
                <w:numId w:val="32"/>
              </w:numPr>
              <w:spacing w:after="0" w:line="240" w:lineRule="auto"/>
              <w:rPr>
                <w:rFonts w:ascii="Calibri" w:eastAsia="Times New Roman" w:hAnsi="Calibri" w:cs="Calibri"/>
                <w:bCs/>
                <w:color w:val="000000"/>
                <w:sz w:val="18"/>
                <w:szCs w:val="18"/>
              </w:rPr>
            </w:pPr>
            <w:r w:rsidRPr="00D823D3">
              <w:rPr>
                <w:rFonts w:ascii="Calibri" w:eastAsia="Times New Roman" w:hAnsi="Calibri" w:cs="Calibri"/>
                <w:bCs/>
                <w:color w:val="000000"/>
                <w:sz w:val="18"/>
                <w:szCs w:val="18"/>
              </w:rPr>
              <w:t>Secondary Supervisor</w:t>
            </w:r>
          </w:p>
        </w:tc>
        <w:tc>
          <w:tcPr>
            <w:tcW w:w="254" w:type="pct"/>
            <w:shd w:val="clear" w:color="auto" w:fill="auto"/>
            <w:noWrap/>
          </w:tcPr>
          <w:p w:rsidR="001E2BB0" w:rsidRPr="003D0802" w:rsidP="001E2BB0" w14:paraId="335B5177" w14:textId="390C9C53">
            <w:pPr>
              <w:spacing w:after="0" w:line="240" w:lineRule="auto"/>
              <w:rPr>
                <w:rFonts w:ascii="Calibri" w:eastAsia="Times New Roman" w:hAnsi="Calibri" w:cs="Calibri"/>
                <w:color w:val="006100"/>
                <w:sz w:val="18"/>
                <w:szCs w:val="18"/>
              </w:rPr>
            </w:pPr>
            <w:r w:rsidRPr="00E32FB4">
              <w:rPr>
                <w:rFonts w:ascii="Calibri" w:eastAsia="Times New Roman" w:hAnsi="Calibri" w:cs="Calibri"/>
                <w:color w:val="006100"/>
                <w:sz w:val="18"/>
                <w:szCs w:val="18"/>
              </w:rPr>
              <w:t>No</w:t>
            </w:r>
          </w:p>
        </w:tc>
        <w:tc>
          <w:tcPr>
            <w:tcW w:w="266" w:type="pct"/>
            <w:shd w:val="clear" w:color="auto" w:fill="auto"/>
            <w:noWrap/>
          </w:tcPr>
          <w:p w:rsidR="001E2BB0" w:rsidRPr="003D0802" w:rsidP="001E2BB0" w14:paraId="515120A4" w14:textId="33D5F7CA">
            <w:pPr>
              <w:spacing w:after="0" w:line="240" w:lineRule="auto"/>
              <w:rPr>
                <w:rFonts w:ascii="Calibri" w:eastAsia="Times New Roman" w:hAnsi="Calibri" w:cs="Calibri"/>
                <w:color w:val="006100"/>
                <w:sz w:val="18"/>
                <w:szCs w:val="18"/>
              </w:rPr>
            </w:pPr>
            <w:r w:rsidRPr="00E32FB4">
              <w:rPr>
                <w:rFonts w:ascii="Calibri" w:eastAsia="Times New Roman" w:hAnsi="Calibri" w:cs="Calibri"/>
                <w:color w:val="006100"/>
                <w:sz w:val="18"/>
                <w:szCs w:val="18"/>
              </w:rPr>
              <w:t>No</w:t>
            </w:r>
          </w:p>
        </w:tc>
        <w:tc>
          <w:tcPr>
            <w:tcW w:w="266" w:type="pct"/>
            <w:shd w:val="clear" w:color="auto" w:fill="auto"/>
            <w:noWrap/>
          </w:tcPr>
          <w:p w:rsidR="001E2BB0" w:rsidRPr="003D0802" w:rsidP="001E2BB0" w14:paraId="305E0853" w14:textId="328FDFD8">
            <w:pPr>
              <w:spacing w:after="0" w:line="240" w:lineRule="auto"/>
              <w:rPr>
                <w:rFonts w:ascii="Calibri" w:eastAsia="Times New Roman" w:hAnsi="Calibri" w:cs="Calibri"/>
                <w:color w:val="006100"/>
                <w:sz w:val="18"/>
                <w:szCs w:val="18"/>
              </w:rPr>
            </w:pPr>
            <w:r w:rsidRPr="00E32FB4">
              <w:rPr>
                <w:rFonts w:ascii="Calibri" w:eastAsia="Times New Roman" w:hAnsi="Calibri" w:cs="Calibri"/>
                <w:color w:val="006100"/>
                <w:sz w:val="18"/>
                <w:szCs w:val="18"/>
              </w:rPr>
              <w:t>No</w:t>
            </w:r>
          </w:p>
        </w:tc>
        <w:tc>
          <w:tcPr>
            <w:tcW w:w="287" w:type="pct"/>
            <w:shd w:val="clear" w:color="auto" w:fill="auto"/>
            <w:noWrap/>
          </w:tcPr>
          <w:p w:rsidR="001E2BB0" w:rsidRPr="003D0802" w:rsidP="001E2BB0" w14:paraId="22721C57" w14:textId="548B24AE">
            <w:pPr>
              <w:spacing w:after="0" w:line="240" w:lineRule="auto"/>
              <w:rPr>
                <w:rFonts w:ascii="Calibri" w:eastAsia="Times New Roman" w:hAnsi="Calibri" w:cs="Calibri"/>
                <w:color w:val="006100"/>
                <w:sz w:val="18"/>
                <w:szCs w:val="18"/>
              </w:rPr>
            </w:pPr>
            <w:r w:rsidRPr="00E32FB4">
              <w:rPr>
                <w:rFonts w:ascii="Calibri" w:eastAsia="Times New Roman" w:hAnsi="Calibri" w:cs="Calibri"/>
                <w:color w:val="006100"/>
                <w:sz w:val="18"/>
                <w:szCs w:val="18"/>
              </w:rPr>
              <w:t>No</w:t>
            </w:r>
          </w:p>
        </w:tc>
        <w:tc>
          <w:tcPr>
            <w:tcW w:w="253" w:type="pct"/>
            <w:shd w:val="clear" w:color="auto" w:fill="auto"/>
            <w:noWrap/>
          </w:tcPr>
          <w:p w:rsidR="001E2BB0" w:rsidRPr="003D0802" w:rsidP="001E2BB0" w14:paraId="756AC8E6" w14:textId="790AFE6D">
            <w:pPr>
              <w:spacing w:after="0" w:line="240" w:lineRule="auto"/>
              <w:rPr>
                <w:rFonts w:ascii="Calibri" w:eastAsia="Times New Roman" w:hAnsi="Calibri" w:cs="Calibri"/>
                <w:color w:val="006100"/>
                <w:sz w:val="18"/>
                <w:szCs w:val="18"/>
              </w:rPr>
            </w:pPr>
            <w:r w:rsidRPr="00E32FB4">
              <w:rPr>
                <w:rFonts w:ascii="Calibri" w:eastAsia="Times New Roman" w:hAnsi="Calibri" w:cs="Calibri"/>
                <w:color w:val="006100"/>
                <w:sz w:val="18"/>
                <w:szCs w:val="18"/>
              </w:rPr>
              <w:t>No</w:t>
            </w:r>
          </w:p>
        </w:tc>
        <w:tc>
          <w:tcPr>
            <w:tcW w:w="241" w:type="pct"/>
            <w:shd w:val="clear" w:color="auto" w:fill="auto"/>
            <w:noWrap/>
          </w:tcPr>
          <w:p w:rsidR="001E2BB0" w:rsidRPr="003D0802" w:rsidP="001E2BB0" w14:paraId="1CAA1AF7" w14:textId="35CF85EC">
            <w:pPr>
              <w:spacing w:after="0" w:line="240" w:lineRule="auto"/>
              <w:rPr>
                <w:rFonts w:ascii="Calibri" w:eastAsia="Times New Roman" w:hAnsi="Calibri" w:cs="Calibri"/>
                <w:color w:val="006100"/>
                <w:sz w:val="18"/>
                <w:szCs w:val="18"/>
              </w:rPr>
            </w:pPr>
            <w:r w:rsidRPr="00E32FB4">
              <w:rPr>
                <w:rFonts w:ascii="Calibri" w:eastAsia="Times New Roman" w:hAnsi="Calibri" w:cs="Calibri"/>
                <w:color w:val="006100"/>
                <w:sz w:val="18"/>
                <w:szCs w:val="18"/>
              </w:rPr>
              <w:t>No</w:t>
            </w:r>
          </w:p>
        </w:tc>
        <w:tc>
          <w:tcPr>
            <w:tcW w:w="267" w:type="pct"/>
            <w:shd w:val="clear" w:color="auto" w:fill="auto"/>
            <w:noWrap/>
          </w:tcPr>
          <w:p w:rsidR="001E2BB0" w:rsidRPr="003D0802" w:rsidP="001E2BB0" w14:paraId="44D92F80" w14:textId="1EBE6777">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267" w:type="pct"/>
          </w:tcPr>
          <w:p w:rsidR="001E2BB0" w:rsidP="001E2BB0" w14:paraId="026A2331" w14:textId="0A80CDEB">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4661441" w14:textId="35EBCE35" w:rsidTr="00895E94">
        <w:tblPrEx>
          <w:tblW w:w="4984" w:type="pct"/>
          <w:tblLook w:val="04A0"/>
        </w:tblPrEx>
        <w:trPr>
          <w:trHeight w:val="70"/>
        </w:trPr>
        <w:tc>
          <w:tcPr>
            <w:tcW w:w="1671" w:type="pct"/>
            <w:shd w:val="clear" w:color="auto" w:fill="auto"/>
            <w:hideMark/>
          </w:tcPr>
          <w:p w:rsidR="00895E94" w:rsidRPr="003D0802" w:rsidP="001E57A9" w14:paraId="5060EA17"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Full Name:</w:t>
            </w:r>
          </w:p>
        </w:tc>
        <w:tc>
          <w:tcPr>
            <w:tcW w:w="1228" w:type="pct"/>
            <w:shd w:val="clear" w:color="auto" w:fill="auto"/>
            <w:hideMark/>
          </w:tcPr>
          <w:p w:rsidR="00895E94" w:rsidRPr="003D0802" w:rsidP="001E57A9" w14:paraId="31015550" w14:textId="3BB4DCD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895E94" w:rsidRPr="003D0802" w:rsidP="001E57A9" w14:paraId="1B32B98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040527C0"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54D295D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895E94" w:rsidRPr="003D0802" w:rsidP="001E57A9" w14:paraId="2DCB2F9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895E94" w:rsidRPr="003D0802" w:rsidP="001E57A9" w14:paraId="292999C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895E94" w:rsidRPr="003D0802" w:rsidP="001E57A9" w14:paraId="3BFE313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895E94" w:rsidRPr="003D0802" w:rsidP="001E57A9" w14:paraId="21B268A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895E94" w:rsidRPr="003D0802" w:rsidP="001E57A9" w14:paraId="3252A7D6" w14:textId="6D38CD0E">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67CE02C" w14:textId="6F415351" w:rsidTr="00895E94">
        <w:tblPrEx>
          <w:tblW w:w="4984" w:type="pct"/>
          <w:tblLook w:val="04A0"/>
        </w:tblPrEx>
        <w:trPr>
          <w:trHeight w:val="70"/>
        </w:trPr>
        <w:tc>
          <w:tcPr>
            <w:tcW w:w="1671" w:type="pct"/>
            <w:shd w:val="clear" w:color="auto" w:fill="auto"/>
            <w:hideMark/>
          </w:tcPr>
          <w:p w:rsidR="00895E94" w:rsidRPr="003D0802" w:rsidP="001E57A9" w14:paraId="6B23DAED"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CDC Employee?:</w:t>
            </w:r>
          </w:p>
        </w:tc>
        <w:tc>
          <w:tcPr>
            <w:tcW w:w="1228" w:type="pct"/>
            <w:shd w:val="clear" w:color="auto" w:fill="auto"/>
            <w:hideMark/>
          </w:tcPr>
          <w:p w:rsidR="00895E94" w:rsidRPr="003D0802" w:rsidP="001E57A9" w14:paraId="5992A3B7" w14:textId="1DFF33E8">
            <w:pPr>
              <w:spacing w:after="0" w:line="240" w:lineRule="auto"/>
              <w:jc w:val="center"/>
              <w:rPr>
                <w:rFonts w:ascii="Calibri" w:eastAsia="Times New Roman" w:hAnsi="Calibri" w:cs="Calibri"/>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895E94" w:rsidRPr="003D0802" w:rsidP="001E57A9" w14:paraId="699F99C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2ADBD35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4E46AAB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895E94" w:rsidRPr="003D0802" w:rsidP="001E57A9" w14:paraId="080FCB4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895E94" w:rsidRPr="003D0802" w:rsidP="001E57A9" w14:paraId="3D92825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895E94" w:rsidRPr="003D0802" w:rsidP="001E57A9" w14:paraId="38A01FF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895E94" w:rsidRPr="003D0802" w:rsidP="001E57A9" w14:paraId="71F671E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895E94" w:rsidRPr="003D0802" w:rsidP="001E57A9" w14:paraId="38263281" w14:textId="726522FF">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5BB4E80" w14:textId="30370159" w:rsidTr="00895E94">
        <w:tblPrEx>
          <w:tblW w:w="4984" w:type="pct"/>
          <w:tblLook w:val="04A0"/>
        </w:tblPrEx>
        <w:trPr>
          <w:trHeight w:val="70"/>
        </w:trPr>
        <w:tc>
          <w:tcPr>
            <w:tcW w:w="1671" w:type="pct"/>
            <w:shd w:val="clear" w:color="auto" w:fill="auto"/>
          </w:tcPr>
          <w:p w:rsidR="001E2BB0" w:rsidRPr="000F35D7" w:rsidP="001E2BB0" w14:paraId="76C9248C" w14:textId="786DEAB4">
            <w:pPr>
              <w:spacing w:after="0" w:line="240" w:lineRule="auto"/>
              <w:rPr>
                <w:rFonts w:ascii="Calibri" w:eastAsia="Times New Roman" w:hAnsi="Calibri" w:cs="Calibri"/>
                <w:b/>
                <w:bCs/>
                <w:color w:val="000000"/>
                <w:sz w:val="18"/>
                <w:szCs w:val="18"/>
                <w:highlight w:val="yellow"/>
              </w:rPr>
            </w:pPr>
            <w:r w:rsidRPr="000F35D7">
              <w:rPr>
                <w:rFonts w:ascii="Calibri" w:eastAsia="Times New Roman" w:hAnsi="Calibri" w:cs="Calibri"/>
                <w:b/>
                <w:bCs/>
                <w:color w:val="000000"/>
                <w:sz w:val="18"/>
                <w:szCs w:val="18"/>
                <w:highlight w:val="yellow"/>
              </w:rPr>
              <w:t>Job Title</w:t>
            </w:r>
          </w:p>
        </w:tc>
        <w:tc>
          <w:tcPr>
            <w:tcW w:w="1228" w:type="pct"/>
            <w:shd w:val="clear" w:color="auto" w:fill="auto"/>
          </w:tcPr>
          <w:p w:rsidR="001E2BB0" w:rsidRPr="000F35D7" w:rsidP="001E2BB0" w14:paraId="1D8BF60A" w14:textId="6D109472">
            <w:pPr>
              <w:spacing w:after="0" w:line="240" w:lineRule="auto"/>
              <w:jc w:val="center"/>
              <w:rPr>
                <w:rFonts w:ascii="Calibri" w:eastAsia="Times New Roman" w:hAnsi="Calibri" w:cs="Calibri"/>
                <w:color w:val="000000"/>
                <w:sz w:val="18"/>
                <w:szCs w:val="18"/>
                <w:highlight w:val="yellow"/>
              </w:rPr>
            </w:pPr>
            <w:r w:rsidRPr="000F35D7">
              <w:rPr>
                <w:rFonts w:ascii="Calibri" w:eastAsia="Times New Roman" w:hAnsi="Calibri" w:cs="Calibri"/>
                <w:color w:val="000000"/>
                <w:sz w:val="18"/>
                <w:szCs w:val="18"/>
                <w:highlight w:val="yellow"/>
              </w:rPr>
              <w:t>Open Text Response</w:t>
            </w:r>
          </w:p>
        </w:tc>
        <w:tc>
          <w:tcPr>
            <w:tcW w:w="254" w:type="pct"/>
            <w:shd w:val="clear" w:color="auto" w:fill="auto"/>
            <w:noWrap/>
          </w:tcPr>
          <w:p w:rsidR="001E2BB0" w:rsidRPr="000F35D7" w:rsidP="001E2BB0" w14:paraId="1D6A95C2" w14:textId="1A56744F">
            <w:pPr>
              <w:spacing w:after="0" w:line="240" w:lineRule="auto"/>
              <w:rPr>
                <w:rFonts w:ascii="Calibri" w:eastAsia="Times New Roman" w:hAnsi="Calibri" w:cs="Calibri"/>
                <w:color w:val="006100"/>
                <w:sz w:val="18"/>
                <w:szCs w:val="18"/>
                <w:highlight w:val="yellow"/>
              </w:rPr>
            </w:pPr>
            <w:r w:rsidRPr="002D25D7">
              <w:rPr>
                <w:rFonts w:ascii="Calibri" w:eastAsia="Times New Roman" w:hAnsi="Calibri" w:cs="Calibri"/>
                <w:color w:val="006100"/>
                <w:sz w:val="18"/>
                <w:szCs w:val="18"/>
              </w:rPr>
              <w:t>No</w:t>
            </w:r>
          </w:p>
        </w:tc>
        <w:tc>
          <w:tcPr>
            <w:tcW w:w="266" w:type="pct"/>
            <w:shd w:val="clear" w:color="auto" w:fill="auto"/>
            <w:noWrap/>
          </w:tcPr>
          <w:p w:rsidR="001E2BB0" w:rsidRPr="000F35D7" w:rsidP="001E2BB0" w14:paraId="1CFFE8D4" w14:textId="01B8BD18">
            <w:pPr>
              <w:spacing w:after="0" w:line="240" w:lineRule="auto"/>
              <w:rPr>
                <w:rFonts w:ascii="Calibri" w:eastAsia="Times New Roman" w:hAnsi="Calibri" w:cs="Calibri"/>
                <w:color w:val="006100"/>
                <w:sz w:val="18"/>
                <w:szCs w:val="18"/>
                <w:highlight w:val="yellow"/>
              </w:rPr>
            </w:pPr>
            <w:r w:rsidRPr="002D25D7">
              <w:rPr>
                <w:rFonts w:ascii="Calibri" w:eastAsia="Times New Roman" w:hAnsi="Calibri" w:cs="Calibri"/>
                <w:color w:val="006100"/>
                <w:sz w:val="18"/>
                <w:szCs w:val="18"/>
              </w:rPr>
              <w:t>No</w:t>
            </w:r>
          </w:p>
        </w:tc>
        <w:tc>
          <w:tcPr>
            <w:tcW w:w="266" w:type="pct"/>
            <w:shd w:val="clear" w:color="auto" w:fill="auto"/>
            <w:noWrap/>
          </w:tcPr>
          <w:p w:rsidR="001E2BB0" w:rsidRPr="000F35D7" w:rsidP="001E2BB0" w14:paraId="2093CD15" w14:textId="273AE34A">
            <w:pPr>
              <w:spacing w:after="0" w:line="240" w:lineRule="auto"/>
              <w:rPr>
                <w:rFonts w:ascii="Calibri" w:eastAsia="Times New Roman" w:hAnsi="Calibri" w:cs="Calibri"/>
                <w:color w:val="006100"/>
                <w:sz w:val="18"/>
                <w:szCs w:val="18"/>
                <w:highlight w:val="yellow"/>
              </w:rPr>
            </w:pPr>
            <w:r w:rsidRPr="002D25D7">
              <w:rPr>
                <w:rFonts w:ascii="Calibri" w:eastAsia="Times New Roman" w:hAnsi="Calibri" w:cs="Calibri"/>
                <w:color w:val="006100"/>
                <w:sz w:val="18"/>
                <w:szCs w:val="18"/>
              </w:rPr>
              <w:t>No</w:t>
            </w:r>
          </w:p>
        </w:tc>
        <w:tc>
          <w:tcPr>
            <w:tcW w:w="287" w:type="pct"/>
            <w:shd w:val="clear" w:color="auto" w:fill="auto"/>
            <w:noWrap/>
          </w:tcPr>
          <w:p w:rsidR="001E2BB0" w:rsidRPr="000F35D7" w:rsidP="001E2BB0" w14:paraId="612F5DB8" w14:textId="192E4FC0">
            <w:pPr>
              <w:spacing w:after="0" w:line="240" w:lineRule="auto"/>
              <w:rPr>
                <w:rFonts w:ascii="Calibri" w:eastAsia="Times New Roman" w:hAnsi="Calibri" w:cs="Calibri"/>
                <w:color w:val="006100"/>
                <w:sz w:val="18"/>
                <w:szCs w:val="18"/>
                <w:highlight w:val="yellow"/>
              </w:rPr>
            </w:pPr>
            <w:r w:rsidRPr="002D25D7">
              <w:rPr>
                <w:rFonts w:ascii="Calibri" w:eastAsia="Times New Roman" w:hAnsi="Calibri" w:cs="Calibri"/>
                <w:color w:val="006100"/>
                <w:sz w:val="18"/>
                <w:szCs w:val="18"/>
              </w:rPr>
              <w:t>No</w:t>
            </w:r>
          </w:p>
        </w:tc>
        <w:tc>
          <w:tcPr>
            <w:tcW w:w="253" w:type="pct"/>
            <w:shd w:val="clear" w:color="auto" w:fill="auto"/>
            <w:noWrap/>
          </w:tcPr>
          <w:p w:rsidR="001E2BB0" w:rsidRPr="000F35D7" w:rsidP="001E2BB0" w14:paraId="21611021" w14:textId="20B63645">
            <w:pPr>
              <w:spacing w:after="0" w:line="240" w:lineRule="auto"/>
              <w:rPr>
                <w:rFonts w:ascii="Calibri" w:eastAsia="Times New Roman" w:hAnsi="Calibri" w:cs="Calibri"/>
                <w:color w:val="006100"/>
                <w:sz w:val="18"/>
                <w:szCs w:val="18"/>
                <w:highlight w:val="yellow"/>
              </w:rPr>
            </w:pPr>
            <w:r w:rsidRPr="002D25D7">
              <w:rPr>
                <w:rFonts w:ascii="Calibri" w:eastAsia="Times New Roman" w:hAnsi="Calibri" w:cs="Calibri"/>
                <w:color w:val="006100"/>
                <w:sz w:val="18"/>
                <w:szCs w:val="18"/>
              </w:rPr>
              <w:t>No</w:t>
            </w:r>
          </w:p>
        </w:tc>
        <w:tc>
          <w:tcPr>
            <w:tcW w:w="241" w:type="pct"/>
            <w:shd w:val="clear" w:color="auto" w:fill="auto"/>
            <w:noWrap/>
          </w:tcPr>
          <w:p w:rsidR="001E2BB0" w:rsidRPr="000F35D7" w:rsidP="001E2BB0" w14:paraId="23B47D8F" w14:textId="094CAD6B">
            <w:pPr>
              <w:spacing w:after="0" w:line="240" w:lineRule="auto"/>
              <w:rPr>
                <w:rFonts w:ascii="Calibri" w:eastAsia="Times New Roman" w:hAnsi="Calibri" w:cs="Calibri"/>
                <w:color w:val="006100"/>
                <w:sz w:val="18"/>
                <w:szCs w:val="18"/>
                <w:highlight w:val="yellow"/>
              </w:rPr>
            </w:pPr>
            <w:r w:rsidRPr="002D25D7">
              <w:rPr>
                <w:rFonts w:ascii="Calibri" w:eastAsia="Times New Roman" w:hAnsi="Calibri" w:cs="Calibri"/>
                <w:color w:val="006100"/>
                <w:sz w:val="18"/>
                <w:szCs w:val="18"/>
              </w:rPr>
              <w:t>No</w:t>
            </w:r>
          </w:p>
        </w:tc>
        <w:tc>
          <w:tcPr>
            <w:tcW w:w="267" w:type="pct"/>
            <w:shd w:val="clear" w:color="auto" w:fill="auto"/>
            <w:noWrap/>
          </w:tcPr>
          <w:p w:rsidR="001E2BB0" w:rsidRPr="000F35D7" w:rsidP="001E2BB0" w14:paraId="5E4199EF" w14:textId="45C01E5C">
            <w:pPr>
              <w:spacing w:after="0" w:line="240" w:lineRule="auto"/>
              <w:rPr>
                <w:rFonts w:ascii="Calibri" w:eastAsia="Times New Roman" w:hAnsi="Calibri" w:cs="Calibri"/>
                <w:color w:val="006100"/>
                <w:sz w:val="18"/>
                <w:szCs w:val="18"/>
                <w:highlight w:val="yellow"/>
              </w:rPr>
            </w:pPr>
            <w:r w:rsidRPr="000F35D7">
              <w:rPr>
                <w:rFonts w:ascii="Calibri" w:eastAsia="Times New Roman" w:hAnsi="Calibri" w:cs="Calibri"/>
                <w:color w:val="006100"/>
                <w:sz w:val="18"/>
                <w:szCs w:val="18"/>
                <w:highlight w:val="yellow"/>
              </w:rPr>
              <w:t>Yes</w:t>
            </w:r>
          </w:p>
        </w:tc>
        <w:tc>
          <w:tcPr>
            <w:tcW w:w="267" w:type="pct"/>
          </w:tcPr>
          <w:p w:rsidR="001E2BB0" w:rsidRPr="000F35D7" w:rsidP="001E2BB0" w14:paraId="493B6E86" w14:textId="3DBAD465">
            <w:pPr>
              <w:spacing w:after="0" w:line="240" w:lineRule="auto"/>
              <w:rPr>
                <w:rFonts w:ascii="Calibri" w:eastAsia="Times New Roman" w:hAnsi="Calibri" w:cs="Calibri"/>
                <w:color w:val="006100"/>
                <w:sz w:val="18"/>
                <w:szCs w:val="18"/>
                <w:highlight w:val="yellow"/>
              </w:rPr>
            </w:pPr>
          </w:p>
        </w:tc>
      </w:tr>
      <w:tr w14:paraId="58B86A07" w14:textId="70F93A86" w:rsidTr="00895E94">
        <w:tblPrEx>
          <w:tblW w:w="4984" w:type="pct"/>
          <w:tblLook w:val="04A0"/>
        </w:tblPrEx>
        <w:trPr>
          <w:trHeight w:val="600"/>
        </w:trPr>
        <w:tc>
          <w:tcPr>
            <w:tcW w:w="1671" w:type="pct"/>
            <w:shd w:val="clear" w:color="auto" w:fill="auto"/>
            <w:hideMark/>
          </w:tcPr>
          <w:p w:rsidR="00895E94" w:rsidRPr="003D0802" w:rsidP="001E57A9" w14:paraId="4FB0BA72"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Job Title:</w:t>
            </w:r>
          </w:p>
        </w:tc>
        <w:tc>
          <w:tcPr>
            <w:tcW w:w="1228" w:type="pct"/>
            <w:shd w:val="clear" w:color="auto" w:fill="auto"/>
            <w:hideMark/>
          </w:tcPr>
          <w:p w:rsidR="00895E94" w:rsidP="001E57A9" w14:paraId="49ED85AC" w14:textId="77777777">
            <w:pPr>
              <w:spacing w:after="0" w:line="240" w:lineRule="auto"/>
              <w:rPr>
                <w:rFonts w:ascii="Calibri" w:eastAsia="Times New Roman" w:hAnsi="Calibri" w:cs="Calibri"/>
                <w:bCs/>
                <w:color w:val="000000"/>
                <w:sz w:val="18"/>
                <w:szCs w:val="18"/>
              </w:rPr>
            </w:pPr>
            <w:r w:rsidRPr="003D0802">
              <w:rPr>
                <w:rFonts w:ascii="Calibri" w:eastAsia="Times New Roman" w:hAnsi="Calibri" w:cs="Calibri"/>
                <w:bCs/>
                <w:color w:val="000000"/>
                <w:sz w:val="18"/>
                <w:szCs w:val="18"/>
              </w:rPr>
              <w:t>1. Team Lead</w:t>
            </w:r>
            <w:r w:rsidRPr="003D0802">
              <w:rPr>
                <w:rFonts w:ascii="Calibri" w:eastAsia="Times New Roman" w:hAnsi="Calibri" w:cs="Calibri"/>
                <w:bCs/>
                <w:color w:val="000000"/>
                <w:sz w:val="18"/>
                <w:szCs w:val="18"/>
              </w:rPr>
              <w:br/>
              <w:t>2. Branch Chief</w:t>
            </w:r>
            <w:r w:rsidRPr="003D0802">
              <w:rPr>
                <w:rFonts w:ascii="Calibri" w:eastAsia="Times New Roman" w:hAnsi="Calibri" w:cs="Calibri"/>
                <w:bCs/>
                <w:color w:val="000000"/>
                <w:sz w:val="18"/>
                <w:szCs w:val="18"/>
              </w:rPr>
              <w:br/>
              <w:t>3. Division Director</w:t>
            </w:r>
            <w:r w:rsidRPr="003D0802">
              <w:rPr>
                <w:rFonts w:ascii="Calibri" w:eastAsia="Times New Roman" w:hAnsi="Calibri" w:cs="Calibri"/>
                <w:bCs/>
                <w:color w:val="000000"/>
                <w:sz w:val="18"/>
                <w:szCs w:val="18"/>
              </w:rPr>
              <w:br/>
              <w:t>4. CIO Director</w:t>
            </w:r>
          </w:p>
          <w:p w:rsidR="00895E94" w:rsidRPr="00233C7C" w:rsidP="001E57A9" w14:paraId="382E04A8"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5. </w:t>
            </w:r>
            <w:r w:rsidRPr="00233C7C">
              <w:rPr>
                <w:rFonts w:ascii="Calibri" w:eastAsia="Times New Roman" w:hAnsi="Calibri" w:cs="Calibri"/>
                <w:bCs/>
                <w:color w:val="000000"/>
                <w:sz w:val="18"/>
                <w:szCs w:val="18"/>
              </w:rPr>
              <w:t>Epidemiologist</w:t>
            </w:r>
          </w:p>
          <w:p w:rsidR="00895E94" w:rsidRPr="00233C7C" w:rsidP="001E57A9" w14:paraId="58756D75"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6. </w:t>
            </w:r>
            <w:r w:rsidRPr="00233C7C">
              <w:rPr>
                <w:rFonts w:ascii="Calibri" w:eastAsia="Times New Roman" w:hAnsi="Calibri" w:cs="Calibri"/>
                <w:bCs/>
                <w:color w:val="000000"/>
                <w:sz w:val="18"/>
                <w:szCs w:val="18"/>
              </w:rPr>
              <w:t>Medical Epidemiologist</w:t>
            </w:r>
          </w:p>
          <w:p w:rsidR="00895E94" w:rsidRPr="00233C7C" w:rsidP="001E57A9" w14:paraId="2BF505D6"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7. </w:t>
            </w:r>
            <w:r w:rsidRPr="00233C7C">
              <w:rPr>
                <w:rFonts w:ascii="Calibri" w:eastAsia="Times New Roman" w:hAnsi="Calibri" w:cs="Calibri"/>
                <w:bCs/>
                <w:color w:val="000000"/>
                <w:sz w:val="18"/>
                <w:szCs w:val="18"/>
              </w:rPr>
              <w:t>Medical Officer</w:t>
            </w:r>
          </w:p>
          <w:p w:rsidR="00895E94" w:rsidRPr="00233C7C" w:rsidP="001E57A9" w14:paraId="71ED9E88"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8. </w:t>
            </w:r>
            <w:r w:rsidRPr="00233C7C">
              <w:rPr>
                <w:rFonts w:ascii="Calibri" w:eastAsia="Times New Roman" w:hAnsi="Calibri" w:cs="Calibri"/>
                <w:bCs/>
                <w:color w:val="000000"/>
                <w:sz w:val="18"/>
                <w:szCs w:val="18"/>
              </w:rPr>
              <w:t>Health Scientist</w:t>
            </w:r>
          </w:p>
          <w:p w:rsidR="00895E94" w:rsidRPr="00233C7C" w:rsidP="001E57A9" w14:paraId="43E7C5A9"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9. </w:t>
            </w:r>
            <w:r w:rsidRPr="00233C7C">
              <w:rPr>
                <w:rFonts w:ascii="Calibri" w:eastAsia="Times New Roman" w:hAnsi="Calibri" w:cs="Calibri"/>
                <w:bCs/>
                <w:color w:val="000000"/>
                <w:sz w:val="18"/>
                <w:szCs w:val="18"/>
              </w:rPr>
              <w:t>Public Health Advisor</w:t>
            </w:r>
          </w:p>
          <w:p w:rsidR="00895E94" w:rsidRPr="003D0802" w:rsidP="001E57A9" w14:paraId="2D96C0C8"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10. </w:t>
            </w:r>
            <w:r w:rsidRPr="00233C7C">
              <w:rPr>
                <w:rFonts w:ascii="Calibri" w:eastAsia="Times New Roman" w:hAnsi="Calibri" w:cs="Calibri"/>
                <w:bCs/>
                <w:color w:val="000000"/>
                <w:sz w:val="18"/>
                <w:szCs w:val="18"/>
              </w:rPr>
              <w:t>Public Health Associate</w:t>
            </w:r>
            <w:r w:rsidRPr="003D0802">
              <w:rPr>
                <w:rFonts w:ascii="Calibri" w:eastAsia="Times New Roman" w:hAnsi="Calibri" w:cs="Calibri"/>
                <w:bCs/>
                <w:color w:val="000000"/>
                <w:sz w:val="18"/>
                <w:szCs w:val="18"/>
              </w:rPr>
              <w:br/>
            </w:r>
            <w:r>
              <w:rPr>
                <w:rFonts w:ascii="Calibri" w:eastAsia="Times New Roman" w:hAnsi="Calibri" w:cs="Calibri"/>
                <w:bCs/>
                <w:color w:val="000000"/>
                <w:sz w:val="18"/>
                <w:szCs w:val="18"/>
              </w:rPr>
              <w:t>11</w:t>
            </w:r>
            <w:r w:rsidRPr="003D0802">
              <w:rPr>
                <w:rFonts w:ascii="Calibri" w:eastAsia="Times New Roman" w:hAnsi="Calibri" w:cs="Calibri"/>
                <w:bCs/>
                <w:color w:val="000000"/>
                <w:sz w:val="18"/>
                <w:szCs w:val="18"/>
              </w:rPr>
              <w:t>. Other</w:t>
            </w:r>
          </w:p>
        </w:tc>
        <w:tc>
          <w:tcPr>
            <w:tcW w:w="254" w:type="pct"/>
            <w:shd w:val="clear" w:color="auto" w:fill="auto"/>
            <w:noWrap/>
            <w:hideMark/>
          </w:tcPr>
          <w:p w:rsidR="00895E94" w:rsidRPr="003D0802" w:rsidP="001E57A9" w14:paraId="0B6E911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2BC0464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0A5479A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895E94" w:rsidRPr="003D0802" w:rsidP="001E57A9" w14:paraId="65CC5C3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895E94" w:rsidRPr="003D0802" w:rsidP="001E57A9" w14:paraId="1809E15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895E94" w:rsidRPr="003D0802" w:rsidP="001E57A9" w14:paraId="4E1743C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895E94" w:rsidRPr="003D0802" w:rsidP="001E57A9" w14:paraId="6D906D27" w14:textId="71019D42">
            <w:pPr>
              <w:spacing w:after="0" w:line="240" w:lineRule="auto"/>
              <w:rPr>
                <w:rFonts w:ascii="Calibri" w:eastAsia="Times New Roman" w:hAnsi="Calibri" w:cs="Calibri"/>
                <w:color w:val="006100"/>
                <w:sz w:val="18"/>
                <w:szCs w:val="18"/>
              </w:rPr>
            </w:pPr>
            <w:r w:rsidRPr="000F35D7">
              <w:rPr>
                <w:rFonts w:ascii="Calibri" w:eastAsia="Times New Roman" w:hAnsi="Calibri" w:cs="Calibri"/>
                <w:color w:val="FF0000"/>
                <w:sz w:val="18"/>
                <w:szCs w:val="18"/>
              </w:rPr>
              <w:t>No</w:t>
            </w:r>
          </w:p>
        </w:tc>
        <w:tc>
          <w:tcPr>
            <w:tcW w:w="267" w:type="pct"/>
          </w:tcPr>
          <w:p w:rsidR="00895E94" w:rsidRPr="000F35D7" w:rsidP="001E57A9" w14:paraId="24472DB4" w14:textId="3724DAC9">
            <w:pPr>
              <w:spacing w:after="0" w:line="240" w:lineRule="auto"/>
              <w:rPr>
                <w:rFonts w:ascii="Calibri" w:eastAsia="Times New Roman" w:hAnsi="Calibri" w:cs="Calibri"/>
                <w:color w:val="FF0000"/>
                <w:sz w:val="18"/>
                <w:szCs w:val="18"/>
              </w:rPr>
            </w:pPr>
            <w:r>
              <w:rPr>
                <w:rFonts w:ascii="Calibri" w:eastAsia="Times New Roman" w:hAnsi="Calibri" w:cs="Calibri"/>
                <w:color w:val="FF0000"/>
                <w:sz w:val="18"/>
                <w:szCs w:val="18"/>
              </w:rPr>
              <w:t>Yes</w:t>
            </w:r>
          </w:p>
        </w:tc>
      </w:tr>
      <w:tr w14:paraId="43F4EA06" w14:textId="4EE4E43F" w:rsidTr="00895E94">
        <w:tblPrEx>
          <w:tblW w:w="4984" w:type="pct"/>
          <w:tblLook w:val="04A0"/>
        </w:tblPrEx>
        <w:trPr>
          <w:trHeight w:val="98"/>
        </w:trPr>
        <w:tc>
          <w:tcPr>
            <w:tcW w:w="1671" w:type="pct"/>
            <w:shd w:val="clear" w:color="auto" w:fill="auto"/>
            <w:hideMark/>
          </w:tcPr>
          <w:p w:rsidR="00895E94" w:rsidRPr="003D0802" w:rsidP="001E57A9" w14:paraId="35C867EF"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Specify Job Title:</w:t>
            </w:r>
          </w:p>
        </w:tc>
        <w:tc>
          <w:tcPr>
            <w:tcW w:w="1228" w:type="pct"/>
            <w:shd w:val="clear" w:color="auto" w:fill="auto"/>
            <w:hideMark/>
          </w:tcPr>
          <w:p w:rsidR="00895E94" w:rsidRPr="003D0802" w:rsidP="001E57A9" w14:paraId="64480A0C" w14:textId="715AEC8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895E94" w:rsidRPr="003D0802" w:rsidP="001E57A9" w14:paraId="3AB6607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019FF44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706BE87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895E94" w:rsidRPr="003D0802" w:rsidP="001E57A9" w14:paraId="76C2FE4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895E94" w:rsidRPr="003D0802" w:rsidP="001E57A9" w14:paraId="3DF39A1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895E94" w:rsidRPr="003D0802" w:rsidP="001E57A9" w14:paraId="456A4A4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895E94" w:rsidRPr="003D0802" w:rsidP="001E57A9" w14:paraId="19B15AC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895E94" w:rsidRPr="003D0802" w:rsidP="001E57A9" w14:paraId="3E152A44" w14:textId="7B6EDE55">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5B9EFCE" w14:textId="13CE6476" w:rsidTr="00895E94">
        <w:tblPrEx>
          <w:tblW w:w="4984" w:type="pct"/>
          <w:tblLook w:val="04A0"/>
        </w:tblPrEx>
        <w:trPr>
          <w:trHeight w:val="70"/>
        </w:trPr>
        <w:tc>
          <w:tcPr>
            <w:tcW w:w="1671" w:type="pct"/>
            <w:shd w:val="clear" w:color="auto" w:fill="auto"/>
          </w:tcPr>
          <w:p w:rsidR="001E2BB0" w:rsidRPr="003D0802" w:rsidP="001E2BB0" w14:paraId="25C2BE93"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Physical Address:</w:t>
            </w:r>
          </w:p>
        </w:tc>
        <w:tc>
          <w:tcPr>
            <w:tcW w:w="1228" w:type="pct"/>
            <w:shd w:val="clear" w:color="auto" w:fill="auto"/>
          </w:tcPr>
          <w:p w:rsidR="001E2BB0" w:rsidP="001E2BB0" w14:paraId="3B15D170" w14:textId="26219D5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tcPr>
          <w:p w:rsidR="001E2BB0" w:rsidRPr="003D0802" w:rsidP="001E2BB0" w14:paraId="4F108CD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tcPr>
          <w:p w:rsidR="001E2BB0" w:rsidRPr="003D0802" w:rsidP="001E2BB0" w14:paraId="48F7845F"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tcPr>
          <w:p w:rsidR="001E2BB0" w:rsidRPr="003D0802" w:rsidP="001E2BB0" w14:paraId="5A9E04C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tcPr>
          <w:p w:rsidR="001E2BB0" w:rsidRPr="003D0802" w:rsidP="001E2BB0" w14:paraId="7B2B39EF"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tcPr>
          <w:p w:rsidR="001E2BB0" w:rsidRPr="003D0802" w:rsidP="001E2BB0" w14:paraId="5F78906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tcPr>
          <w:p w:rsidR="001E2BB0" w:rsidRPr="003D0802" w:rsidP="001E2BB0" w14:paraId="2F4996B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tcPr>
          <w:p w:rsidR="001E2BB0" w:rsidRPr="003D0802" w:rsidP="001E2BB0" w14:paraId="3528B52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1E2BB0" w:rsidRPr="003D0802" w:rsidP="001E2BB0" w14:paraId="6FF0C95F" w14:textId="60DCCDB5">
            <w:pPr>
              <w:spacing w:after="0" w:line="240" w:lineRule="auto"/>
              <w:rPr>
                <w:rFonts w:ascii="Calibri" w:eastAsia="Times New Roman" w:hAnsi="Calibri" w:cs="Calibri"/>
                <w:color w:val="006100"/>
                <w:sz w:val="18"/>
                <w:szCs w:val="18"/>
              </w:rPr>
            </w:pPr>
            <w:r w:rsidRPr="006D047C">
              <w:rPr>
                <w:rFonts w:ascii="Calibri" w:eastAsia="Times New Roman" w:hAnsi="Calibri" w:cs="Calibri"/>
                <w:color w:val="006100"/>
                <w:sz w:val="18"/>
                <w:szCs w:val="18"/>
              </w:rPr>
              <w:t>No</w:t>
            </w:r>
          </w:p>
        </w:tc>
      </w:tr>
      <w:tr w14:paraId="3C70EB73" w14:textId="44951ED2" w:rsidTr="00895E94">
        <w:tblPrEx>
          <w:tblW w:w="4984" w:type="pct"/>
          <w:tblLook w:val="04A0"/>
        </w:tblPrEx>
        <w:trPr>
          <w:trHeight w:val="70"/>
        </w:trPr>
        <w:tc>
          <w:tcPr>
            <w:tcW w:w="1671" w:type="pct"/>
            <w:shd w:val="clear" w:color="auto" w:fill="auto"/>
            <w:hideMark/>
          </w:tcPr>
          <w:p w:rsidR="001E2BB0" w:rsidRPr="003D0802" w:rsidP="001E2BB0" w14:paraId="7931A7D8"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Unit:</w:t>
            </w:r>
          </w:p>
        </w:tc>
        <w:tc>
          <w:tcPr>
            <w:tcW w:w="1228" w:type="pct"/>
            <w:shd w:val="clear" w:color="auto" w:fill="auto"/>
            <w:hideMark/>
          </w:tcPr>
          <w:p w:rsidR="001E2BB0" w:rsidRPr="003D0802" w:rsidP="001E2BB0" w14:paraId="01010CF9" w14:textId="3089DFF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1E2BB0" w:rsidRPr="003D0802" w:rsidP="001E2BB0" w14:paraId="205B578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1E2BB0" w:rsidRPr="003D0802" w:rsidP="001E2BB0" w14:paraId="6B3A33F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1E2BB0" w:rsidRPr="003D0802" w:rsidP="001E2BB0" w14:paraId="32E90A46"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1E2BB0" w:rsidRPr="003D0802" w:rsidP="001E2BB0" w14:paraId="313BF8D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1E2BB0" w:rsidRPr="003D0802" w:rsidP="001E2BB0" w14:paraId="02C7B9B6"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1E2BB0" w:rsidRPr="003D0802" w:rsidP="001E2BB0" w14:paraId="432C20B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1E2BB0" w:rsidRPr="003D0802" w:rsidP="001E2BB0" w14:paraId="0EF086D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1E2BB0" w:rsidRPr="003D0802" w:rsidP="001E2BB0" w14:paraId="27CC4445" w14:textId="11CC84F4">
            <w:pPr>
              <w:spacing w:after="0" w:line="240" w:lineRule="auto"/>
              <w:rPr>
                <w:rFonts w:ascii="Calibri" w:eastAsia="Times New Roman" w:hAnsi="Calibri" w:cs="Calibri"/>
                <w:color w:val="006100"/>
                <w:sz w:val="18"/>
                <w:szCs w:val="18"/>
              </w:rPr>
            </w:pPr>
            <w:r w:rsidRPr="006D047C">
              <w:rPr>
                <w:rFonts w:ascii="Calibri" w:eastAsia="Times New Roman" w:hAnsi="Calibri" w:cs="Calibri"/>
                <w:color w:val="006100"/>
                <w:sz w:val="18"/>
                <w:szCs w:val="18"/>
              </w:rPr>
              <w:t>No</w:t>
            </w:r>
          </w:p>
        </w:tc>
      </w:tr>
      <w:tr w14:paraId="3DAE155E" w14:textId="0E81DD19" w:rsidTr="00895E94">
        <w:tblPrEx>
          <w:tblW w:w="4984" w:type="pct"/>
          <w:tblLook w:val="04A0"/>
        </w:tblPrEx>
        <w:trPr>
          <w:trHeight w:val="70"/>
        </w:trPr>
        <w:tc>
          <w:tcPr>
            <w:tcW w:w="1671" w:type="pct"/>
            <w:shd w:val="clear" w:color="auto" w:fill="auto"/>
            <w:hideMark/>
          </w:tcPr>
          <w:p w:rsidR="001E2BB0" w:rsidRPr="003D0802" w:rsidP="001E2BB0" w14:paraId="5305675A"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Degrees:</w:t>
            </w:r>
          </w:p>
        </w:tc>
        <w:tc>
          <w:tcPr>
            <w:tcW w:w="1228" w:type="pct"/>
            <w:shd w:val="clear" w:color="auto" w:fill="auto"/>
            <w:hideMark/>
          </w:tcPr>
          <w:p w:rsidR="001E2BB0" w:rsidRPr="003D0802" w:rsidP="001E2BB0" w14:paraId="115AD9F7" w14:textId="1A5B310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1E2BB0" w:rsidRPr="003D0802" w:rsidP="001E2BB0" w14:paraId="65688C4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1E2BB0" w:rsidRPr="003D0802" w:rsidP="001E2BB0" w14:paraId="76DA7EC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1E2BB0" w:rsidRPr="003D0802" w:rsidP="001E2BB0" w14:paraId="373F2D6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1E2BB0" w:rsidRPr="003D0802" w:rsidP="001E2BB0" w14:paraId="0DBCB0F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1E2BB0" w:rsidRPr="003D0802" w:rsidP="001E2BB0" w14:paraId="6C15C4C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1E2BB0" w:rsidRPr="003D0802" w:rsidP="001E2BB0" w14:paraId="1A2A29F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1E2BB0" w:rsidRPr="003D0802" w:rsidP="001E2BB0" w14:paraId="5E99646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1E2BB0" w:rsidRPr="003D0802" w:rsidP="001E2BB0" w14:paraId="270BB26B" w14:textId="6E154334">
            <w:pPr>
              <w:spacing w:after="0" w:line="240" w:lineRule="auto"/>
              <w:rPr>
                <w:rFonts w:ascii="Calibri" w:eastAsia="Times New Roman" w:hAnsi="Calibri" w:cs="Calibri"/>
                <w:color w:val="006100"/>
                <w:sz w:val="18"/>
                <w:szCs w:val="18"/>
              </w:rPr>
            </w:pPr>
            <w:r w:rsidRPr="006D047C">
              <w:rPr>
                <w:rFonts w:ascii="Calibri" w:eastAsia="Times New Roman" w:hAnsi="Calibri" w:cs="Calibri"/>
                <w:color w:val="006100"/>
                <w:sz w:val="18"/>
                <w:szCs w:val="18"/>
              </w:rPr>
              <w:t>No</w:t>
            </w:r>
          </w:p>
        </w:tc>
      </w:tr>
      <w:tr w14:paraId="15B62358" w14:textId="7C6E64A7" w:rsidTr="00895E94">
        <w:tblPrEx>
          <w:tblW w:w="4984" w:type="pct"/>
          <w:tblLook w:val="04A0"/>
        </w:tblPrEx>
        <w:trPr>
          <w:trHeight w:val="70"/>
        </w:trPr>
        <w:tc>
          <w:tcPr>
            <w:tcW w:w="1671" w:type="pct"/>
            <w:shd w:val="clear" w:color="auto" w:fill="auto"/>
            <w:hideMark/>
          </w:tcPr>
          <w:p w:rsidR="00895E94" w:rsidRPr="003D0802" w:rsidP="001E57A9" w14:paraId="5A768F56"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Primary Email</w:t>
            </w:r>
            <w:r>
              <w:rPr>
                <w:rFonts w:ascii="Calibri" w:eastAsia="Times New Roman" w:hAnsi="Calibri" w:cs="Calibri"/>
                <w:b/>
                <w:bCs/>
                <w:color w:val="000000"/>
                <w:sz w:val="18"/>
                <w:szCs w:val="18"/>
              </w:rPr>
              <w:t xml:space="preserve"> (CDC Staff Must Use CDC Email)</w:t>
            </w:r>
            <w:r w:rsidRPr="003D0802">
              <w:rPr>
                <w:rFonts w:ascii="Calibri" w:eastAsia="Times New Roman" w:hAnsi="Calibri" w:cs="Calibri"/>
                <w:b/>
                <w:bCs/>
                <w:color w:val="000000"/>
                <w:sz w:val="18"/>
                <w:szCs w:val="18"/>
              </w:rPr>
              <w:t>:</w:t>
            </w:r>
          </w:p>
        </w:tc>
        <w:tc>
          <w:tcPr>
            <w:tcW w:w="1228" w:type="pct"/>
            <w:shd w:val="clear" w:color="auto" w:fill="auto"/>
            <w:hideMark/>
          </w:tcPr>
          <w:p w:rsidR="00895E94" w:rsidRPr="003D0802" w:rsidP="001E57A9" w14:paraId="1165CE6E" w14:textId="6682EEA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895E94" w:rsidRPr="003D0802" w:rsidP="001E57A9" w14:paraId="09AD12E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4FBBD41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73C3F62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895E94" w:rsidRPr="003D0802" w:rsidP="001E57A9" w14:paraId="3FC63B4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895E94" w:rsidRPr="003D0802" w:rsidP="001E57A9" w14:paraId="6C8F48D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895E94" w:rsidRPr="003D0802" w:rsidP="001E57A9" w14:paraId="4FEAABF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895E94" w:rsidRPr="003D0802" w:rsidP="001E57A9" w14:paraId="78D4C5D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895E94" w:rsidRPr="003D0802" w:rsidP="001E57A9" w14:paraId="3218546D" w14:textId="1AE4ED3F">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42B2FF2" w14:textId="0415B26A" w:rsidTr="00895E94">
        <w:tblPrEx>
          <w:tblW w:w="4984" w:type="pct"/>
          <w:tblLook w:val="04A0"/>
        </w:tblPrEx>
        <w:trPr>
          <w:trHeight w:val="70"/>
        </w:trPr>
        <w:tc>
          <w:tcPr>
            <w:tcW w:w="1671" w:type="pct"/>
            <w:shd w:val="clear" w:color="auto" w:fill="auto"/>
            <w:hideMark/>
          </w:tcPr>
          <w:p w:rsidR="00895E94" w:rsidRPr="003D0802" w:rsidP="001E57A9" w14:paraId="0776ABD5"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Primary Phone Number:</w:t>
            </w:r>
          </w:p>
        </w:tc>
        <w:tc>
          <w:tcPr>
            <w:tcW w:w="1228" w:type="pct"/>
            <w:shd w:val="clear" w:color="auto" w:fill="auto"/>
            <w:hideMark/>
          </w:tcPr>
          <w:p w:rsidR="00895E94" w:rsidRPr="003D0802" w:rsidP="001E57A9" w14:paraId="6EAABB14" w14:textId="62E8351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895E94" w:rsidRPr="003D0802" w:rsidP="001E57A9" w14:paraId="26D7F10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4545FEF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2952513F"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895E94" w:rsidRPr="003D0802" w:rsidP="001E57A9" w14:paraId="5603B4B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895E94" w:rsidRPr="003D0802" w:rsidP="001E57A9" w14:paraId="1829944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895E94" w:rsidRPr="003D0802" w:rsidP="001E57A9" w14:paraId="0E2A9A20"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895E94" w:rsidRPr="003D0802" w:rsidP="001E57A9" w14:paraId="13677CC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895E94" w:rsidRPr="003D0802" w:rsidP="001E57A9" w14:paraId="4F6A2E3A" w14:textId="2B239D7E">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0477ED52" w14:textId="644B1B77" w:rsidTr="00895E94">
        <w:tblPrEx>
          <w:tblW w:w="4984" w:type="pct"/>
          <w:tblLook w:val="04A0"/>
        </w:tblPrEx>
        <w:trPr>
          <w:trHeight w:val="70"/>
        </w:trPr>
        <w:tc>
          <w:tcPr>
            <w:tcW w:w="1671" w:type="pct"/>
            <w:shd w:val="clear" w:color="auto" w:fill="auto"/>
            <w:hideMark/>
          </w:tcPr>
          <w:p w:rsidR="001E2BB0" w:rsidRPr="003D0802" w:rsidP="001E2BB0" w14:paraId="07DB133C"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Alternate Phone Number:</w:t>
            </w:r>
          </w:p>
        </w:tc>
        <w:tc>
          <w:tcPr>
            <w:tcW w:w="1228" w:type="pct"/>
            <w:shd w:val="clear" w:color="auto" w:fill="auto"/>
            <w:hideMark/>
          </w:tcPr>
          <w:p w:rsidR="001E2BB0" w:rsidRPr="003D0802" w:rsidP="001E2BB0" w14:paraId="7A7DA0BC" w14:textId="3D0B2CC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1E2BB0" w:rsidRPr="003D0802" w:rsidP="001E2BB0" w14:paraId="408C587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1E2BB0" w:rsidRPr="003D0802" w:rsidP="001E2BB0" w14:paraId="632B878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1E2BB0" w:rsidRPr="003D0802" w:rsidP="001E2BB0" w14:paraId="17FC2BC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1E2BB0" w:rsidRPr="003D0802" w:rsidP="001E2BB0" w14:paraId="4027446F"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1E2BB0" w:rsidRPr="003D0802" w:rsidP="001E2BB0" w14:paraId="6CF76FE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1E2BB0" w:rsidRPr="003D0802" w:rsidP="001E2BB0" w14:paraId="6B8CDC5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1E2BB0" w:rsidRPr="003D0802" w:rsidP="001E2BB0" w14:paraId="15EEC7E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1E2BB0" w:rsidRPr="003D0802" w:rsidP="001E2BB0" w14:paraId="30698CFB" w14:textId="1D7198B5">
            <w:pPr>
              <w:spacing w:after="0" w:line="240" w:lineRule="auto"/>
              <w:rPr>
                <w:rFonts w:ascii="Calibri" w:eastAsia="Times New Roman" w:hAnsi="Calibri" w:cs="Calibri"/>
                <w:color w:val="006100"/>
                <w:sz w:val="18"/>
                <w:szCs w:val="18"/>
              </w:rPr>
            </w:pPr>
            <w:r w:rsidRPr="00021E49">
              <w:rPr>
                <w:rFonts w:ascii="Calibri" w:eastAsia="Times New Roman" w:hAnsi="Calibri" w:cs="Calibri"/>
                <w:color w:val="006100"/>
                <w:sz w:val="18"/>
                <w:szCs w:val="18"/>
              </w:rPr>
              <w:t>No</w:t>
            </w:r>
          </w:p>
        </w:tc>
      </w:tr>
      <w:tr w14:paraId="49A56BC1" w14:textId="03E31A4E" w:rsidTr="00895E94">
        <w:tblPrEx>
          <w:tblW w:w="4984" w:type="pct"/>
          <w:tblLook w:val="04A0"/>
        </w:tblPrEx>
        <w:trPr>
          <w:trHeight w:val="70"/>
        </w:trPr>
        <w:tc>
          <w:tcPr>
            <w:tcW w:w="1671" w:type="pct"/>
            <w:shd w:val="clear" w:color="auto" w:fill="auto"/>
            <w:hideMark/>
          </w:tcPr>
          <w:p w:rsidR="001E2BB0" w:rsidRPr="003D0802" w:rsidP="001E2BB0" w14:paraId="07D814B2"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Mobile/Cell Phone Number:</w:t>
            </w:r>
          </w:p>
        </w:tc>
        <w:tc>
          <w:tcPr>
            <w:tcW w:w="1228" w:type="pct"/>
            <w:shd w:val="clear" w:color="auto" w:fill="auto"/>
            <w:hideMark/>
          </w:tcPr>
          <w:p w:rsidR="001E2BB0" w:rsidRPr="003D0802" w:rsidP="001E2BB0" w14:paraId="079EA318" w14:textId="727EFFE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1E2BB0" w:rsidRPr="003D0802" w:rsidP="001E2BB0" w14:paraId="6BE38C8F"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1E2BB0" w:rsidRPr="003D0802" w:rsidP="001E2BB0" w14:paraId="139436A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1E2BB0" w:rsidRPr="003D0802" w:rsidP="001E2BB0" w14:paraId="38022D8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1E2BB0" w:rsidRPr="003D0802" w:rsidP="001E2BB0" w14:paraId="4699E4C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1E2BB0" w:rsidRPr="003D0802" w:rsidP="001E2BB0" w14:paraId="0E8C1DC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1E2BB0" w:rsidRPr="003D0802" w:rsidP="001E2BB0" w14:paraId="306022C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1E2BB0" w:rsidRPr="003D0802" w:rsidP="001E2BB0" w14:paraId="732410C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1E2BB0" w:rsidRPr="003D0802" w:rsidP="001E2BB0" w14:paraId="3A74E3D3" w14:textId="29FC2395">
            <w:pPr>
              <w:spacing w:after="0" w:line="240" w:lineRule="auto"/>
              <w:rPr>
                <w:rFonts w:ascii="Calibri" w:eastAsia="Times New Roman" w:hAnsi="Calibri" w:cs="Calibri"/>
                <w:color w:val="006100"/>
                <w:sz w:val="18"/>
                <w:szCs w:val="18"/>
              </w:rPr>
            </w:pPr>
            <w:r w:rsidRPr="00021E49">
              <w:rPr>
                <w:rFonts w:ascii="Calibri" w:eastAsia="Times New Roman" w:hAnsi="Calibri" w:cs="Calibri"/>
                <w:color w:val="006100"/>
                <w:sz w:val="18"/>
                <w:szCs w:val="18"/>
              </w:rPr>
              <w:t>No</w:t>
            </w:r>
          </w:p>
        </w:tc>
      </w:tr>
      <w:tr w14:paraId="777F448E" w14:textId="24AE7E95" w:rsidTr="00895E94">
        <w:tblPrEx>
          <w:tblW w:w="4984" w:type="pct"/>
          <w:tblLook w:val="04A0"/>
        </w:tblPrEx>
        <w:trPr>
          <w:trHeight w:val="70"/>
        </w:trPr>
        <w:tc>
          <w:tcPr>
            <w:tcW w:w="1671" w:type="pct"/>
            <w:shd w:val="clear" w:color="auto" w:fill="auto"/>
            <w:hideMark/>
          </w:tcPr>
          <w:p w:rsidR="001E2BB0" w:rsidRPr="003D0802" w:rsidP="001E2BB0" w14:paraId="6A239883"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Ext:</w:t>
            </w:r>
          </w:p>
        </w:tc>
        <w:tc>
          <w:tcPr>
            <w:tcW w:w="1228" w:type="pct"/>
            <w:shd w:val="clear" w:color="auto" w:fill="auto"/>
            <w:hideMark/>
          </w:tcPr>
          <w:p w:rsidR="001E2BB0" w:rsidRPr="003D0802" w:rsidP="001E2BB0" w14:paraId="729ECBC7" w14:textId="2491151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1E2BB0" w:rsidRPr="003D0802" w:rsidP="001E2BB0" w14:paraId="50FC8A9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1E2BB0" w:rsidRPr="003D0802" w:rsidP="001E2BB0" w14:paraId="035E12C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1E2BB0" w:rsidRPr="003D0802" w:rsidP="001E2BB0" w14:paraId="4B035E8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1E2BB0" w:rsidRPr="003D0802" w:rsidP="001E2BB0" w14:paraId="5B4DE25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1E2BB0" w:rsidRPr="003D0802" w:rsidP="001E2BB0" w14:paraId="773AB78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1E2BB0" w:rsidRPr="003D0802" w:rsidP="001E2BB0" w14:paraId="22A0A25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1E2BB0" w:rsidRPr="003D0802" w:rsidP="001E2BB0" w14:paraId="0780E93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1E2BB0" w:rsidRPr="003D0802" w:rsidP="001E2BB0" w14:paraId="553ADF83" w14:textId="48EDDE13">
            <w:pPr>
              <w:spacing w:after="0" w:line="240" w:lineRule="auto"/>
              <w:rPr>
                <w:rFonts w:ascii="Calibri" w:eastAsia="Times New Roman" w:hAnsi="Calibri" w:cs="Calibri"/>
                <w:color w:val="006100"/>
                <w:sz w:val="18"/>
                <w:szCs w:val="18"/>
              </w:rPr>
            </w:pPr>
            <w:r w:rsidRPr="00021E49">
              <w:rPr>
                <w:rFonts w:ascii="Calibri" w:eastAsia="Times New Roman" w:hAnsi="Calibri" w:cs="Calibri"/>
                <w:color w:val="006100"/>
                <w:sz w:val="18"/>
                <w:szCs w:val="18"/>
              </w:rPr>
              <w:t>No</w:t>
            </w:r>
          </w:p>
        </w:tc>
      </w:tr>
    </w:tbl>
    <w:p w:rsidR="00140FAD" w:rsidP="00DC7562" w14:paraId="13545210" w14:textId="7C358029">
      <w:pPr>
        <w:tabs>
          <w:tab w:val="left" w:pos="5561"/>
        </w:tabs>
        <w:ind w:left="360"/>
        <w:rPr>
          <w:b/>
          <w:bCs/>
        </w:rPr>
      </w:pPr>
    </w:p>
    <w:p w:rsidR="008E3F77" w:rsidP="00DC7562" w14:paraId="2B82A5B3" w14:textId="70C0FFC4">
      <w:pPr>
        <w:tabs>
          <w:tab w:val="left" w:pos="5561"/>
        </w:tabs>
        <w:ind w:left="360"/>
        <w:rPr>
          <w:b/>
          <w:bCs/>
        </w:rPr>
      </w:pPr>
    </w:p>
    <w:p w:rsidR="008E3F77" w14:paraId="3720EE1A" w14:textId="77777777">
      <w:pPr>
        <w:rPr>
          <w:b/>
          <w:bCs/>
        </w:rPr>
      </w:pPr>
      <w:r>
        <w:rPr>
          <w:b/>
          <w:bCs/>
        </w:rPr>
        <w:br w:type="page"/>
      </w:r>
    </w:p>
    <w:p w:rsidR="008E3F77" w:rsidP="008E3F77" w14:paraId="055B2481" w14:textId="77777777">
      <w:pPr>
        <w:pStyle w:val="Heading2"/>
        <w:numPr>
          <w:ilvl w:val="1"/>
          <w:numId w:val="1"/>
        </w:numPr>
        <w:pBdr>
          <w:bottom w:val="single" w:sz="12" w:space="1" w:color="auto"/>
        </w:pBdr>
        <w:ind w:left="480" w:hanging="480"/>
      </w:pPr>
      <w:bookmarkStart w:id="86" w:name="_Toc24482571"/>
      <w:bookmarkStart w:id="87" w:name="_Toc96434093"/>
      <w:r>
        <w:t>Supervisor Information</w:t>
      </w:r>
      <w:bookmarkEnd w:id="86"/>
      <w:bookmarkEnd w:id="87"/>
    </w:p>
    <w:p w:rsidR="0008633C" w:rsidP="0008633C" w14:paraId="7F494C3D" w14:textId="77777777">
      <w:pPr>
        <w:pStyle w:val="Captions"/>
      </w:pPr>
    </w:p>
    <w:p w:rsidR="0008633C" w:rsidP="0008633C" w14:paraId="22AE0197" w14:textId="5FC361B3">
      <w:pPr>
        <w:pStyle w:val="Captions"/>
      </w:pPr>
      <w:r>
        <w:t>Table 7.2-a. Supervisor Information Fields</w:t>
      </w:r>
    </w:p>
    <w:p w:rsidR="001063AE" w:rsidP="0008633C" w14:paraId="6587F2C8" w14:textId="37385C6C">
      <w:pPr>
        <w:pStyle w:val="Captions"/>
      </w:pPr>
      <w:r>
        <w:t>INSTRUCTIONAL TEXT:</w:t>
      </w:r>
    </w:p>
    <w:p w:rsidR="001063AE" w:rsidP="0008633C" w14:paraId="083E69C3" w14:textId="407FE494">
      <w:pPr>
        <w:pStyle w:val="Captions"/>
      </w:pPr>
      <w:r>
        <w:t xml:space="preserve">The Primary Host Site Supervisor should be a front-line public health professional. They must be a full-time employee (at least 35 hours per week), willing to devote at least 10% (3.5-4 hours) of their time per week to the associate, and be located in the same building as the associate. Supervisors should have two or more years of experience as a supervisor. </w:t>
      </w:r>
    </w:p>
    <w:p w:rsidR="001063AE" w:rsidP="0008633C" w14:paraId="7FDEEDFD" w14:textId="3B2DB0EB">
      <w:pPr>
        <w:pStyle w:val="Captions"/>
      </w:pPr>
      <w:r>
        <w:t xml:space="preserve">The secondary host site supervisor should be available during the times the primary supervisor is out (eg., vacation/illness). The secondary host site supervisor should not be directing the associate except in the absence of the primary supervisor to avoid conflicting priorities. </w:t>
      </w:r>
    </w:p>
    <w:p w:rsidR="00B660BE" w:rsidP="0008633C" w14:paraId="62E900D5" w14:textId="6C86126F">
      <w:pPr>
        <w:pStyle w:val="Captions"/>
      </w:pPr>
      <w:r>
        <w:t>PROPOSED LLS INSTRUCTIONAL TEXT</w:t>
      </w:r>
    </w:p>
    <w:p w:rsidR="00B660BE" w:rsidP="00B660BE" w14:paraId="7496E161" w14:textId="77777777">
      <w:pPr>
        <w:pStyle w:val="ListParagraph"/>
        <w:numPr>
          <w:ilvl w:val="0"/>
          <w:numId w:val="31"/>
        </w:numPr>
        <w:spacing w:after="160" w:line="259" w:lineRule="auto"/>
        <w:rPr>
          <w:rFonts w:cstheme="minorHAnsi"/>
          <w:color w:val="262626" w:themeColor="text1" w:themeTint="D9"/>
        </w:rPr>
      </w:pPr>
      <w:r>
        <w:rPr>
          <w:rFonts w:cstheme="minorHAnsi"/>
          <w:color w:val="262626" w:themeColor="text1" w:themeTint="D9"/>
        </w:rPr>
        <w:t xml:space="preserve">Please list the name and contact information of the primary and secondary supervisors for this application. </w:t>
      </w:r>
    </w:p>
    <w:p w:rsidR="00B660BE" w:rsidP="00B660BE" w14:paraId="5B512B77" w14:textId="77777777">
      <w:pPr>
        <w:pStyle w:val="ListParagraph"/>
        <w:numPr>
          <w:ilvl w:val="1"/>
          <w:numId w:val="31"/>
        </w:numPr>
        <w:spacing w:after="160" w:line="259" w:lineRule="auto"/>
        <w:rPr>
          <w:rFonts w:cstheme="minorHAnsi"/>
          <w:color w:val="262626" w:themeColor="text1" w:themeTint="D9"/>
        </w:rPr>
      </w:pPr>
      <w:r>
        <w:rPr>
          <w:rFonts w:cstheme="minorHAnsi"/>
          <w:color w:val="262626" w:themeColor="text1" w:themeTint="D9"/>
        </w:rPr>
        <w:t xml:space="preserve">Select “primary” to indicate which contact will serve as the primary supervisor. </w:t>
      </w:r>
    </w:p>
    <w:p w:rsidR="00B660BE" w:rsidRPr="00B660BE" w:rsidP="00B660BE" w14:paraId="1212F1EC" w14:textId="77777777">
      <w:pPr>
        <w:pStyle w:val="ListParagraph"/>
        <w:numPr>
          <w:ilvl w:val="1"/>
          <w:numId w:val="31"/>
        </w:numPr>
        <w:spacing w:after="160" w:line="259" w:lineRule="auto"/>
        <w:rPr>
          <w:rFonts w:cstheme="minorHAnsi"/>
          <w:color w:val="262626" w:themeColor="text1" w:themeTint="D9"/>
        </w:rPr>
      </w:pPr>
      <w:r>
        <w:rPr>
          <w:rFonts w:cstheme="minorHAnsi"/>
          <w:color w:val="262626" w:themeColor="text1" w:themeTint="D9"/>
        </w:rPr>
        <w:t>Other contacts will be considered secondary supervisors.</w:t>
      </w:r>
    </w:p>
    <w:p w:rsidR="00B660BE" w:rsidRPr="00B660BE" w:rsidP="00B660BE" w14:paraId="6E7E0BC8" w14:textId="1E4D2F0E">
      <w:pPr>
        <w:pStyle w:val="ListParagraph"/>
        <w:numPr>
          <w:ilvl w:val="1"/>
          <w:numId w:val="31"/>
        </w:numPr>
        <w:spacing w:after="160" w:line="259" w:lineRule="auto"/>
        <w:rPr>
          <w:rFonts w:cstheme="minorHAnsi"/>
          <w:color w:val="262626" w:themeColor="text1" w:themeTint="D9"/>
        </w:rPr>
      </w:pPr>
      <w:r w:rsidRPr="00B660BE">
        <w:rPr>
          <w:rFonts w:cstheme="minorHAnsi"/>
          <w:color w:val="262626" w:themeColor="text1" w:themeTint="D9"/>
        </w:rPr>
        <w:t>Please do not list consultants. Only members of the supervisory team should be listed.</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3"/>
        <w:gridCol w:w="1709"/>
        <w:gridCol w:w="715"/>
        <w:gridCol w:w="748"/>
        <w:gridCol w:w="748"/>
        <w:gridCol w:w="748"/>
        <w:gridCol w:w="748"/>
        <w:gridCol w:w="748"/>
        <w:gridCol w:w="743"/>
        <w:gridCol w:w="735"/>
      </w:tblGrid>
      <w:tr w14:paraId="0AEECA16" w14:textId="1C7C7402" w:rsidTr="001E2BB0">
        <w:tblPrEx>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048" w:type="pct"/>
            <w:tcBorders>
              <w:bottom w:val="single" w:sz="4" w:space="0" w:color="auto"/>
            </w:tcBorders>
            <w:shd w:val="clear" w:color="5B9BD5" w:fill="5B9BD5"/>
            <w:hideMark/>
          </w:tcPr>
          <w:p w:rsidR="001E2BB0" w:rsidRPr="00CC3289" w:rsidP="008052F6" w14:paraId="087FB083"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Field Name</w:t>
            </w:r>
          </w:p>
        </w:tc>
        <w:tc>
          <w:tcPr>
            <w:tcW w:w="660" w:type="pct"/>
            <w:tcBorders>
              <w:bottom w:val="single" w:sz="4" w:space="0" w:color="auto"/>
            </w:tcBorders>
            <w:shd w:val="clear" w:color="5B9BD5" w:fill="5B9BD5"/>
            <w:hideMark/>
          </w:tcPr>
          <w:p w:rsidR="001E2BB0" w:rsidRPr="00CC3289" w:rsidP="008052F6" w14:paraId="25A33CFA"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Values</w:t>
            </w:r>
          </w:p>
        </w:tc>
        <w:tc>
          <w:tcPr>
            <w:tcW w:w="276" w:type="pct"/>
            <w:shd w:val="clear" w:color="5B9BD5" w:fill="5B9BD5"/>
            <w:noWrap/>
            <w:hideMark/>
          </w:tcPr>
          <w:p w:rsidR="001E2BB0" w:rsidRPr="00CC3289" w:rsidP="008052F6" w14:paraId="0266FCD2"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EIS</w:t>
            </w:r>
          </w:p>
        </w:tc>
        <w:tc>
          <w:tcPr>
            <w:tcW w:w="289" w:type="pct"/>
            <w:shd w:val="clear" w:color="5B9BD5" w:fill="5B9BD5"/>
            <w:noWrap/>
            <w:hideMark/>
          </w:tcPr>
          <w:p w:rsidR="001E2BB0" w:rsidRPr="00CC3289" w:rsidP="008052F6" w14:paraId="43FDA808"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LLS</w:t>
            </w:r>
          </w:p>
        </w:tc>
        <w:tc>
          <w:tcPr>
            <w:tcW w:w="289" w:type="pct"/>
            <w:shd w:val="clear" w:color="5B9BD5" w:fill="5B9BD5"/>
            <w:noWrap/>
            <w:hideMark/>
          </w:tcPr>
          <w:p w:rsidR="001E2BB0" w:rsidRPr="00CC3289" w:rsidP="008052F6" w14:paraId="75240708"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EEP</w:t>
            </w:r>
          </w:p>
        </w:tc>
        <w:tc>
          <w:tcPr>
            <w:tcW w:w="289" w:type="pct"/>
            <w:shd w:val="clear" w:color="5B9BD5" w:fill="5B9BD5"/>
            <w:noWrap/>
            <w:hideMark/>
          </w:tcPr>
          <w:p w:rsidR="001E2BB0" w:rsidRPr="00CC3289" w:rsidP="008052F6" w14:paraId="022EC3BB"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FLIGHT</w:t>
            </w:r>
          </w:p>
        </w:tc>
        <w:tc>
          <w:tcPr>
            <w:tcW w:w="289" w:type="pct"/>
            <w:shd w:val="clear" w:color="5B9BD5" w:fill="5B9BD5"/>
            <w:noWrap/>
            <w:hideMark/>
          </w:tcPr>
          <w:p w:rsidR="001E2BB0" w:rsidRPr="00CC3289" w:rsidP="008052F6" w14:paraId="406D4267"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PHIFP</w:t>
            </w:r>
          </w:p>
        </w:tc>
        <w:tc>
          <w:tcPr>
            <w:tcW w:w="289" w:type="pct"/>
            <w:shd w:val="clear" w:color="5B9BD5" w:fill="5B9BD5"/>
            <w:noWrap/>
            <w:hideMark/>
          </w:tcPr>
          <w:p w:rsidR="001E2BB0" w:rsidRPr="00CC3289" w:rsidP="008052F6" w14:paraId="3A993C24"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PE</w:t>
            </w:r>
          </w:p>
        </w:tc>
        <w:tc>
          <w:tcPr>
            <w:tcW w:w="287" w:type="pct"/>
            <w:shd w:val="clear" w:color="5B9BD5" w:fill="5B9BD5"/>
            <w:noWrap/>
            <w:hideMark/>
          </w:tcPr>
          <w:p w:rsidR="001E2BB0" w:rsidRPr="00CC3289" w:rsidP="008052F6" w14:paraId="23A4F8F0"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PHAP</w:t>
            </w:r>
          </w:p>
        </w:tc>
        <w:tc>
          <w:tcPr>
            <w:tcW w:w="287" w:type="pct"/>
            <w:shd w:val="clear" w:color="5B9BD5" w:fill="5B9BD5"/>
          </w:tcPr>
          <w:p w:rsidR="001E2BB0" w:rsidRPr="00CC3289" w:rsidP="008052F6" w14:paraId="6D7B3BCD" w14:textId="221D12F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37A3646" w14:textId="03A3205D" w:rsidTr="001E2BB0">
        <w:tblPrEx>
          <w:tblW w:w="4998" w:type="pct"/>
          <w:tblLook w:val="04A0"/>
        </w:tblPrEx>
        <w:trPr>
          <w:trHeight w:val="720"/>
        </w:trPr>
        <w:tc>
          <w:tcPr>
            <w:tcW w:w="2048" w:type="pct"/>
            <w:shd w:val="clear" w:color="auto" w:fill="auto"/>
            <w:hideMark/>
          </w:tcPr>
          <w:p w:rsidR="001E2BB0" w:rsidRPr="00CC3289" w:rsidP="008052F6" w14:paraId="05CB58A1"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Is the supervisor a full</w:t>
            </w:r>
            <w:r>
              <w:rPr>
                <w:rFonts w:ascii="Calibri" w:eastAsia="Times New Roman" w:hAnsi="Calibri" w:cs="Calibri"/>
                <w:b/>
                <w:bCs/>
                <w:color w:val="000000"/>
                <w:sz w:val="18"/>
                <w:szCs w:val="18"/>
              </w:rPr>
              <w:t>-</w:t>
            </w:r>
            <w:r w:rsidRPr="00CC3289">
              <w:rPr>
                <w:rFonts w:ascii="Calibri" w:eastAsia="Times New Roman" w:hAnsi="Calibri" w:cs="Calibri"/>
                <w:b/>
                <w:bCs/>
                <w:color w:val="000000"/>
                <w:sz w:val="18"/>
                <w:szCs w:val="18"/>
              </w:rPr>
              <w:t>time employee at the organization where the fellow</w:t>
            </w:r>
            <w:r>
              <w:rPr>
                <w:rFonts w:ascii="Calibri" w:eastAsia="Times New Roman" w:hAnsi="Calibri" w:cs="Calibri"/>
                <w:b/>
                <w:bCs/>
                <w:color w:val="000000"/>
                <w:sz w:val="18"/>
                <w:szCs w:val="18"/>
              </w:rPr>
              <w:t>/associate</w:t>
            </w:r>
            <w:r w:rsidRPr="00CC3289">
              <w:rPr>
                <w:rFonts w:ascii="Calibri" w:eastAsia="Times New Roman" w:hAnsi="Calibri" w:cs="Calibri"/>
                <w:b/>
                <w:bCs/>
                <w:color w:val="000000"/>
                <w:sz w:val="18"/>
                <w:szCs w:val="18"/>
              </w:rPr>
              <w:t xml:space="preserve"> </w:t>
            </w:r>
            <w:r>
              <w:rPr>
                <w:rFonts w:ascii="Calibri" w:eastAsia="Times New Roman" w:hAnsi="Calibri" w:cs="Calibri"/>
                <w:b/>
                <w:bCs/>
                <w:color w:val="000000"/>
                <w:sz w:val="18"/>
                <w:szCs w:val="18"/>
              </w:rPr>
              <w:t>will</w:t>
            </w:r>
            <w:r w:rsidRPr="00CC3289">
              <w:rPr>
                <w:rFonts w:ascii="Calibri" w:eastAsia="Times New Roman" w:hAnsi="Calibri" w:cs="Calibri"/>
                <w:b/>
                <w:bCs/>
                <w:color w:val="000000"/>
                <w:sz w:val="18"/>
                <w:szCs w:val="18"/>
              </w:rPr>
              <w:t xml:space="preserve"> spend most of their time?</w:t>
            </w:r>
          </w:p>
        </w:tc>
        <w:tc>
          <w:tcPr>
            <w:tcW w:w="660" w:type="pct"/>
            <w:shd w:val="clear" w:color="auto" w:fill="auto"/>
            <w:hideMark/>
          </w:tcPr>
          <w:p w:rsidR="001E2BB0" w:rsidRPr="00CC3289" w:rsidP="008052F6" w14:paraId="6513D986" w14:textId="77777777">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276" w:type="pct"/>
            <w:shd w:val="clear" w:color="auto" w:fill="auto"/>
            <w:noWrap/>
            <w:hideMark/>
          </w:tcPr>
          <w:p w:rsidR="001E2BB0" w:rsidRPr="00CC3289" w:rsidP="008052F6" w14:paraId="458CDCFF"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8052F6" w14:paraId="4806EB04"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8052F6" w14:paraId="4C72E42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hideMark/>
          </w:tcPr>
          <w:p w:rsidR="001E2BB0" w:rsidRPr="00CC3289" w:rsidP="008052F6" w14:paraId="6EA67A23"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8052F6" w14:paraId="71797F6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8052F6" w14:paraId="5D19449E"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7" w:type="pct"/>
            <w:shd w:val="clear" w:color="auto" w:fill="auto"/>
            <w:noWrap/>
            <w:hideMark/>
          </w:tcPr>
          <w:p w:rsidR="001E2BB0" w:rsidRPr="00CC3289" w:rsidP="008052F6" w14:paraId="2D6A5637" w14:textId="77777777">
            <w:pPr>
              <w:spacing w:after="0" w:line="240" w:lineRule="auto"/>
              <w:jc w:val="center"/>
              <w:rPr>
                <w:rFonts w:ascii="Calibri" w:eastAsia="Times New Roman" w:hAnsi="Calibri" w:cs="Calibri"/>
                <w:color w:val="006100"/>
                <w:sz w:val="18"/>
                <w:szCs w:val="18"/>
              </w:rPr>
            </w:pPr>
            <w:r w:rsidRPr="003F6FC0">
              <w:rPr>
                <w:rFonts w:ascii="Calibri" w:eastAsia="Times New Roman" w:hAnsi="Calibri" w:cs="Calibri"/>
                <w:color w:val="006100"/>
                <w:sz w:val="18"/>
                <w:szCs w:val="18"/>
              </w:rPr>
              <w:t>Yes</w:t>
            </w:r>
          </w:p>
        </w:tc>
        <w:tc>
          <w:tcPr>
            <w:tcW w:w="287" w:type="pct"/>
          </w:tcPr>
          <w:p w:rsidR="001E2BB0" w:rsidRPr="003F6FC0" w:rsidP="008052F6" w14:paraId="241D3447" w14:textId="77777777">
            <w:pPr>
              <w:spacing w:after="0" w:line="240" w:lineRule="auto"/>
              <w:jc w:val="center"/>
              <w:rPr>
                <w:rFonts w:ascii="Calibri" w:eastAsia="Times New Roman" w:hAnsi="Calibri" w:cs="Calibri"/>
                <w:color w:val="006100"/>
                <w:sz w:val="18"/>
                <w:szCs w:val="18"/>
              </w:rPr>
            </w:pPr>
          </w:p>
        </w:tc>
      </w:tr>
      <w:tr w14:paraId="4170F269" w14:textId="67E63B5A" w:rsidTr="001E2BB0">
        <w:tblPrEx>
          <w:tblW w:w="4998" w:type="pct"/>
          <w:tblLook w:val="04A0"/>
        </w:tblPrEx>
        <w:trPr>
          <w:trHeight w:val="240"/>
        </w:trPr>
        <w:tc>
          <w:tcPr>
            <w:tcW w:w="2048" w:type="pct"/>
            <w:shd w:val="clear" w:color="auto" w:fill="auto"/>
            <w:hideMark/>
          </w:tcPr>
          <w:p w:rsidR="001E2BB0" w:rsidRPr="00CC3289" w:rsidP="001E57A9" w14:paraId="62810168"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Supervisor Employed By:</w:t>
            </w:r>
          </w:p>
        </w:tc>
        <w:tc>
          <w:tcPr>
            <w:tcW w:w="660" w:type="pct"/>
            <w:shd w:val="clear" w:color="auto" w:fill="auto"/>
            <w:hideMark/>
          </w:tcPr>
          <w:p w:rsidR="001E2BB0" w:rsidRPr="00CC3289" w:rsidP="001E57A9" w14:paraId="0A1FD4CB" w14:textId="1105367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hideMark/>
          </w:tcPr>
          <w:p w:rsidR="001E2BB0" w:rsidRPr="00CC3289" w:rsidP="001E57A9" w14:paraId="02331357"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7C79AECB"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633398CF"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hideMark/>
          </w:tcPr>
          <w:p w:rsidR="001E2BB0" w:rsidRPr="00CC3289" w:rsidP="001E57A9" w14:paraId="4D7A1FBB"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hideMark/>
          </w:tcPr>
          <w:p w:rsidR="001E2BB0" w:rsidRPr="00CC3289" w:rsidP="001E57A9" w14:paraId="2811010B"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2F61D651"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7" w:type="pct"/>
            <w:shd w:val="clear" w:color="auto" w:fill="auto"/>
            <w:noWrap/>
            <w:hideMark/>
          </w:tcPr>
          <w:p w:rsidR="001E2BB0" w:rsidRPr="00CC3289" w:rsidP="001E57A9" w14:paraId="5767BAAA" w14:textId="77777777">
            <w:pPr>
              <w:spacing w:after="0" w:line="240" w:lineRule="auto"/>
              <w:jc w:val="center"/>
              <w:rPr>
                <w:rFonts w:ascii="Calibri" w:eastAsia="Times New Roman" w:hAnsi="Calibri" w:cs="Calibri"/>
                <w:color w:val="9C0006"/>
                <w:sz w:val="18"/>
                <w:szCs w:val="18"/>
              </w:rPr>
            </w:pPr>
            <w:r w:rsidRPr="003F6FC0">
              <w:rPr>
                <w:rFonts w:ascii="Calibri" w:eastAsia="Times New Roman" w:hAnsi="Calibri" w:cs="Calibri"/>
                <w:color w:val="006100"/>
                <w:sz w:val="18"/>
                <w:szCs w:val="18"/>
              </w:rPr>
              <w:t>Yes</w:t>
            </w:r>
          </w:p>
        </w:tc>
        <w:tc>
          <w:tcPr>
            <w:tcW w:w="287" w:type="pct"/>
          </w:tcPr>
          <w:p w:rsidR="001E2BB0" w:rsidRPr="003F6FC0" w:rsidP="001E57A9" w14:paraId="067FEB9A" w14:textId="77777777">
            <w:pPr>
              <w:spacing w:after="0" w:line="240" w:lineRule="auto"/>
              <w:jc w:val="center"/>
              <w:rPr>
                <w:rFonts w:ascii="Calibri" w:eastAsia="Times New Roman" w:hAnsi="Calibri" w:cs="Calibri"/>
                <w:color w:val="006100"/>
                <w:sz w:val="18"/>
                <w:szCs w:val="18"/>
              </w:rPr>
            </w:pPr>
          </w:p>
        </w:tc>
      </w:tr>
      <w:tr w14:paraId="600B3EE5" w14:textId="1059465C" w:rsidTr="001E2BB0">
        <w:tblPrEx>
          <w:tblW w:w="4998" w:type="pct"/>
          <w:tblLook w:val="04A0"/>
        </w:tblPrEx>
        <w:trPr>
          <w:trHeight w:val="480"/>
        </w:trPr>
        <w:tc>
          <w:tcPr>
            <w:tcW w:w="2048" w:type="pct"/>
            <w:shd w:val="clear" w:color="auto" w:fill="auto"/>
            <w:hideMark/>
          </w:tcPr>
          <w:p w:rsidR="001E2BB0" w:rsidRPr="00CC3289" w:rsidP="001E57A9" w14:paraId="25107A24"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How much time per week (hours) can the supervisor devote to supervise?</w:t>
            </w:r>
          </w:p>
        </w:tc>
        <w:tc>
          <w:tcPr>
            <w:tcW w:w="660" w:type="pct"/>
            <w:shd w:val="clear" w:color="auto" w:fill="auto"/>
            <w:hideMark/>
          </w:tcPr>
          <w:p w:rsidR="001E2BB0" w:rsidRPr="00CC3289" w:rsidP="001E57A9" w14:paraId="042A824F" w14:textId="1F9F132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hideMark/>
          </w:tcPr>
          <w:p w:rsidR="001E2BB0" w:rsidRPr="00CC3289" w:rsidP="001E57A9" w14:paraId="6DD5D242"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3EF02BB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1EC990CE"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hideMark/>
          </w:tcPr>
          <w:p w:rsidR="001E2BB0" w:rsidRPr="00CC3289" w:rsidP="001E57A9" w14:paraId="35C4DE57"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7D9B617A"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4CF78C6A"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7" w:type="pct"/>
            <w:shd w:val="clear" w:color="auto" w:fill="auto"/>
            <w:noWrap/>
            <w:hideMark/>
          </w:tcPr>
          <w:p w:rsidR="001E2BB0" w:rsidRPr="00CC3289" w:rsidP="001E57A9" w14:paraId="4FD2AB87" w14:textId="77777777">
            <w:pPr>
              <w:spacing w:after="0" w:line="240" w:lineRule="auto"/>
              <w:jc w:val="center"/>
              <w:rPr>
                <w:rFonts w:ascii="Calibri" w:eastAsia="Times New Roman" w:hAnsi="Calibri" w:cs="Calibri"/>
                <w:color w:val="006100"/>
                <w:sz w:val="18"/>
                <w:szCs w:val="18"/>
              </w:rPr>
            </w:pPr>
            <w:r w:rsidRPr="003F6FC0">
              <w:rPr>
                <w:rFonts w:ascii="Calibri" w:eastAsia="Times New Roman" w:hAnsi="Calibri" w:cs="Calibri"/>
                <w:color w:val="006100"/>
                <w:sz w:val="18"/>
                <w:szCs w:val="18"/>
              </w:rPr>
              <w:t>Yes</w:t>
            </w:r>
          </w:p>
        </w:tc>
        <w:tc>
          <w:tcPr>
            <w:tcW w:w="287" w:type="pct"/>
          </w:tcPr>
          <w:p w:rsidR="001E2BB0" w:rsidRPr="003F6FC0" w:rsidP="001E57A9" w14:paraId="4BECF1DE" w14:textId="77777777">
            <w:pPr>
              <w:spacing w:after="0" w:line="240" w:lineRule="auto"/>
              <w:jc w:val="center"/>
              <w:rPr>
                <w:rFonts w:ascii="Calibri" w:eastAsia="Times New Roman" w:hAnsi="Calibri" w:cs="Calibri"/>
                <w:color w:val="006100"/>
                <w:sz w:val="18"/>
                <w:szCs w:val="18"/>
              </w:rPr>
            </w:pPr>
          </w:p>
        </w:tc>
      </w:tr>
      <w:tr w14:paraId="3F360748" w14:textId="7F9CA4F2" w:rsidTr="001E2BB0">
        <w:tblPrEx>
          <w:tblW w:w="4998" w:type="pct"/>
          <w:tblLook w:val="04A0"/>
        </w:tblPrEx>
        <w:trPr>
          <w:trHeight w:val="720"/>
        </w:trPr>
        <w:tc>
          <w:tcPr>
            <w:tcW w:w="2048" w:type="pct"/>
            <w:shd w:val="clear" w:color="auto" w:fill="auto"/>
            <w:hideMark/>
          </w:tcPr>
          <w:p w:rsidR="001E2BB0" w:rsidRPr="00CC3289" w:rsidP="001E57A9" w14:paraId="2A78C3C4"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If the Primary Supervisor is unable to continue supervision, can the Secondary Supervisor step in?</w:t>
            </w:r>
          </w:p>
        </w:tc>
        <w:tc>
          <w:tcPr>
            <w:tcW w:w="660" w:type="pct"/>
            <w:shd w:val="clear" w:color="auto" w:fill="auto"/>
            <w:hideMark/>
          </w:tcPr>
          <w:p w:rsidR="001E2BB0" w:rsidRPr="00CC3289" w:rsidP="001E57A9" w14:paraId="75FAF13E" w14:textId="217AC25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hideMark/>
          </w:tcPr>
          <w:p w:rsidR="001E2BB0" w:rsidRPr="00CC3289" w:rsidP="001E57A9" w14:paraId="3705DCD2"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76F5438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3A2C4059"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hideMark/>
          </w:tcPr>
          <w:p w:rsidR="001E2BB0" w:rsidRPr="00CC3289" w:rsidP="001E57A9" w14:paraId="4EAD7A10"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10F4B4FE"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16D0274D"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7" w:type="pct"/>
            <w:shd w:val="clear" w:color="auto" w:fill="auto"/>
            <w:noWrap/>
            <w:hideMark/>
          </w:tcPr>
          <w:p w:rsidR="001E2BB0" w:rsidRPr="00CC3289" w:rsidP="001E57A9" w14:paraId="4A808333" w14:textId="77777777">
            <w:pPr>
              <w:spacing w:after="0" w:line="240" w:lineRule="auto"/>
              <w:jc w:val="center"/>
              <w:rPr>
                <w:rFonts w:ascii="Calibri" w:eastAsia="Times New Roman" w:hAnsi="Calibri" w:cs="Calibri"/>
                <w:color w:val="9C0006"/>
                <w:sz w:val="18"/>
                <w:szCs w:val="18"/>
              </w:rPr>
            </w:pPr>
            <w:r w:rsidRPr="003F6FC0">
              <w:rPr>
                <w:rFonts w:ascii="Calibri" w:eastAsia="Times New Roman" w:hAnsi="Calibri" w:cs="Calibri"/>
                <w:color w:val="006100"/>
                <w:sz w:val="18"/>
                <w:szCs w:val="18"/>
              </w:rPr>
              <w:t>Yes</w:t>
            </w:r>
          </w:p>
        </w:tc>
        <w:tc>
          <w:tcPr>
            <w:tcW w:w="287" w:type="pct"/>
          </w:tcPr>
          <w:p w:rsidR="001E2BB0" w:rsidRPr="003F6FC0" w:rsidP="001E57A9" w14:paraId="3770DBCA" w14:textId="77777777">
            <w:pPr>
              <w:spacing w:after="0" w:line="240" w:lineRule="auto"/>
              <w:jc w:val="center"/>
              <w:rPr>
                <w:rFonts w:ascii="Calibri" w:eastAsia="Times New Roman" w:hAnsi="Calibri" w:cs="Calibri"/>
                <w:color w:val="006100"/>
                <w:sz w:val="18"/>
                <w:szCs w:val="18"/>
              </w:rPr>
            </w:pPr>
          </w:p>
        </w:tc>
      </w:tr>
      <w:tr w14:paraId="5C460C71" w14:textId="3E8E3E46" w:rsidTr="001E2BB0">
        <w:tblPrEx>
          <w:tblW w:w="4998" w:type="pct"/>
          <w:tblLook w:val="04A0"/>
        </w:tblPrEx>
        <w:trPr>
          <w:trHeight w:val="240"/>
        </w:trPr>
        <w:tc>
          <w:tcPr>
            <w:tcW w:w="2048" w:type="pct"/>
            <w:shd w:val="clear" w:color="auto" w:fill="auto"/>
            <w:hideMark/>
          </w:tcPr>
          <w:p w:rsidR="001E2BB0" w:rsidRPr="00CC3289" w:rsidP="001E57A9" w14:paraId="16C22123"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 xml:space="preserve">Supervisor list of </w:t>
            </w:r>
            <w:r>
              <w:rPr>
                <w:rFonts w:ascii="Calibri" w:eastAsia="Times New Roman" w:hAnsi="Calibri" w:cs="Calibri"/>
                <w:b/>
                <w:bCs/>
                <w:color w:val="000000"/>
                <w:sz w:val="18"/>
                <w:szCs w:val="18"/>
              </w:rPr>
              <w:t xml:space="preserve">3 most relevant </w:t>
            </w:r>
            <w:r w:rsidRPr="00CC3289">
              <w:rPr>
                <w:rFonts w:ascii="Calibri" w:eastAsia="Times New Roman" w:hAnsi="Calibri" w:cs="Calibri"/>
                <w:b/>
                <w:bCs/>
                <w:color w:val="000000"/>
                <w:sz w:val="18"/>
                <w:szCs w:val="18"/>
              </w:rPr>
              <w:t>authored publications:</w:t>
            </w:r>
          </w:p>
        </w:tc>
        <w:tc>
          <w:tcPr>
            <w:tcW w:w="660" w:type="pct"/>
            <w:shd w:val="clear" w:color="auto" w:fill="auto"/>
            <w:hideMark/>
          </w:tcPr>
          <w:p w:rsidR="001E2BB0" w:rsidRPr="00CC3289" w:rsidP="001E57A9" w14:paraId="307DF63C" w14:textId="037092C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hideMark/>
          </w:tcPr>
          <w:p w:rsidR="001E2BB0" w:rsidRPr="00CC3289" w:rsidP="001E57A9" w14:paraId="6B5C305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hideMark/>
          </w:tcPr>
          <w:p w:rsidR="001E2BB0" w:rsidRPr="00CC3289" w:rsidP="001E57A9" w14:paraId="4AB66912"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52E9A2B1" w14:textId="2B25384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hideMark/>
          </w:tcPr>
          <w:p w:rsidR="001E2BB0" w:rsidRPr="00CC3289" w:rsidP="001E57A9" w14:paraId="68134142"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3FD712C1"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hideMark/>
          </w:tcPr>
          <w:p w:rsidR="001E2BB0" w:rsidRPr="00CC3289" w:rsidP="001E57A9" w14:paraId="38F74191"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7" w:type="pct"/>
            <w:shd w:val="clear" w:color="auto" w:fill="auto"/>
            <w:noWrap/>
            <w:hideMark/>
          </w:tcPr>
          <w:p w:rsidR="001E2BB0" w:rsidRPr="00CC3289" w:rsidP="001E57A9" w14:paraId="009B2E2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7" w:type="pct"/>
          </w:tcPr>
          <w:p w:rsidR="001E2BB0" w:rsidRPr="00CC3289" w:rsidP="001E57A9" w14:paraId="71F7CA02" w14:textId="77777777">
            <w:pPr>
              <w:spacing w:after="0" w:line="240" w:lineRule="auto"/>
              <w:jc w:val="center"/>
              <w:rPr>
                <w:rFonts w:ascii="Calibri" w:eastAsia="Times New Roman" w:hAnsi="Calibri" w:cs="Calibri"/>
                <w:color w:val="9C0006"/>
                <w:sz w:val="18"/>
                <w:szCs w:val="18"/>
              </w:rPr>
            </w:pPr>
          </w:p>
        </w:tc>
      </w:tr>
      <w:tr w14:paraId="0B7E3C3F" w14:textId="0127D1B6" w:rsidTr="001E2BB0">
        <w:tblPrEx>
          <w:tblW w:w="4998" w:type="pct"/>
          <w:tblLook w:val="04A0"/>
        </w:tblPrEx>
        <w:trPr>
          <w:trHeight w:val="240"/>
        </w:trPr>
        <w:tc>
          <w:tcPr>
            <w:tcW w:w="2048" w:type="pct"/>
            <w:shd w:val="clear" w:color="auto" w:fill="auto"/>
          </w:tcPr>
          <w:p w:rsidR="001E2BB0" w:rsidRPr="00CC3289" w:rsidP="001E57A9" w14:paraId="06584471"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 what year did the supervisor start the fellowship program(s):</w:t>
            </w:r>
          </w:p>
        </w:tc>
        <w:tc>
          <w:tcPr>
            <w:tcW w:w="660" w:type="pct"/>
            <w:shd w:val="clear" w:color="auto" w:fill="auto"/>
          </w:tcPr>
          <w:p w:rsidR="001E2BB0" w:rsidP="001E57A9" w14:paraId="03464586" w14:textId="40E8A54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tcPr>
          <w:p w:rsidR="001E2BB0" w:rsidRPr="00CC3289" w:rsidP="001E57A9" w14:paraId="39E5C813" w14:textId="7758CA7B">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1E2BB0" w:rsidRPr="00CC3289" w:rsidP="001E57A9" w14:paraId="3F3942B1" w14:textId="245CD8C1">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1E2BB0" w:rsidRPr="00CC3289" w:rsidP="001E57A9" w14:paraId="12C05D37" w14:textId="4DECC11A">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1E2BB0" w:rsidRPr="00CC3289" w:rsidP="001E57A9" w14:paraId="78C4C372" w14:textId="77777777">
            <w:pPr>
              <w:spacing w:after="0" w:line="240" w:lineRule="auto"/>
              <w:jc w:val="center"/>
              <w:rPr>
                <w:rFonts w:ascii="Calibri" w:eastAsia="Times New Roman" w:hAnsi="Calibri" w:cs="Calibri"/>
                <w:color w:val="006100"/>
                <w:sz w:val="18"/>
                <w:szCs w:val="18"/>
              </w:rPr>
            </w:pPr>
            <w:r w:rsidRPr="00492696">
              <w:rPr>
                <w:rFonts w:ascii="Calibri" w:eastAsia="Times New Roman" w:hAnsi="Calibri" w:cs="Calibri"/>
                <w:color w:val="006100"/>
                <w:sz w:val="18"/>
                <w:szCs w:val="18"/>
              </w:rPr>
              <w:t>Yes</w:t>
            </w:r>
          </w:p>
        </w:tc>
        <w:tc>
          <w:tcPr>
            <w:tcW w:w="289" w:type="pct"/>
            <w:shd w:val="clear" w:color="auto" w:fill="auto"/>
            <w:noWrap/>
          </w:tcPr>
          <w:p w:rsidR="001E2BB0" w:rsidRPr="00CC3289" w:rsidP="001E57A9" w14:paraId="7D3FF6C3" w14:textId="77777777">
            <w:pPr>
              <w:spacing w:after="0" w:line="240" w:lineRule="auto"/>
              <w:jc w:val="center"/>
              <w:rPr>
                <w:rFonts w:ascii="Calibri" w:eastAsia="Times New Roman" w:hAnsi="Calibri" w:cs="Calibri"/>
                <w:color w:val="9C0006"/>
                <w:sz w:val="18"/>
                <w:szCs w:val="18"/>
              </w:rPr>
            </w:pPr>
            <w:r w:rsidRPr="00492696">
              <w:rPr>
                <w:rFonts w:ascii="Calibri" w:eastAsia="Times New Roman" w:hAnsi="Calibri" w:cs="Calibri"/>
                <w:color w:val="006100"/>
                <w:sz w:val="18"/>
                <w:szCs w:val="18"/>
              </w:rPr>
              <w:t>Yes</w:t>
            </w:r>
          </w:p>
        </w:tc>
        <w:tc>
          <w:tcPr>
            <w:tcW w:w="289" w:type="pct"/>
            <w:shd w:val="clear" w:color="auto" w:fill="auto"/>
            <w:noWrap/>
          </w:tcPr>
          <w:p w:rsidR="001E2BB0" w:rsidRPr="00CC3289" w:rsidP="001E57A9" w14:paraId="19EA9FF6" w14:textId="77777777">
            <w:pPr>
              <w:spacing w:after="0" w:line="240" w:lineRule="auto"/>
              <w:jc w:val="center"/>
              <w:rPr>
                <w:rFonts w:ascii="Calibri" w:eastAsia="Times New Roman" w:hAnsi="Calibri" w:cs="Calibri"/>
                <w:color w:val="9C0006"/>
                <w:sz w:val="18"/>
                <w:szCs w:val="18"/>
              </w:rPr>
            </w:pPr>
            <w:r w:rsidRPr="00492696">
              <w:rPr>
                <w:rFonts w:ascii="Calibri" w:eastAsia="Times New Roman" w:hAnsi="Calibri" w:cs="Calibri"/>
                <w:color w:val="006100"/>
                <w:sz w:val="18"/>
                <w:szCs w:val="18"/>
              </w:rPr>
              <w:t>Yes</w:t>
            </w:r>
          </w:p>
        </w:tc>
        <w:tc>
          <w:tcPr>
            <w:tcW w:w="287" w:type="pct"/>
            <w:shd w:val="clear" w:color="auto" w:fill="auto"/>
            <w:noWrap/>
          </w:tcPr>
          <w:p w:rsidR="001E2BB0" w:rsidRPr="00CC3289" w:rsidP="001E57A9" w14:paraId="5907636D" w14:textId="77777777">
            <w:pPr>
              <w:spacing w:after="0" w:line="240" w:lineRule="auto"/>
              <w:jc w:val="center"/>
              <w:rPr>
                <w:rFonts w:ascii="Calibri" w:eastAsia="Times New Roman" w:hAnsi="Calibri" w:cs="Calibri"/>
                <w:color w:val="9C0006"/>
                <w:sz w:val="18"/>
                <w:szCs w:val="18"/>
              </w:rPr>
            </w:pPr>
            <w:r w:rsidRPr="00492696">
              <w:rPr>
                <w:rFonts w:ascii="Calibri" w:eastAsia="Times New Roman" w:hAnsi="Calibri" w:cs="Calibri"/>
                <w:color w:val="006100"/>
                <w:sz w:val="18"/>
                <w:szCs w:val="18"/>
              </w:rPr>
              <w:t>Yes</w:t>
            </w:r>
          </w:p>
        </w:tc>
        <w:tc>
          <w:tcPr>
            <w:tcW w:w="287" w:type="pct"/>
          </w:tcPr>
          <w:p w:rsidR="001E2BB0" w:rsidRPr="00492696" w:rsidP="001E57A9" w14:paraId="6FA4EB16" w14:textId="77777777">
            <w:pPr>
              <w:spacing w:after="0" w:line="240" w:lineRule="auto"/>
              <w:jc w:val="center"/>
              <w:rPr>
                <w:rFonts w:ascii="Calibri" w:eastAsia="Times New Roman" w:hAnsi="Calibri" w:cs="Calibri"/>
                <w:color w:val="006100"/>
                <w:sz w:val="18"/>
                <w:szCs w:val="18"/>
              </w:rPr>
            </w:pPr>
          </w:p>
        </w:tc>
      </w:tr>
      <w:tr w14:paraId="016A0F1E" w14:textId="4F71F4D1" w:rsidTr="001E2BB0">
        <w:tblPrEx>
          <w:tblW w:w="4998" w:type="pct"/>
          <w:tblLook w:val="04A0"/>
        </w:tblPrEx>
        <w:trPr>
          <w:trHeight w:val="480"/>
        </w:trPr>
        <w:tc>
          <w:tcPr>
            <w:tcW w:w="2048" w:type="pct"/>
            <w:shd w:val="clear" w:color="auto" w:fill="auto"/>
            <w:hideMark/>
          </w:tcPr>
          <w:p w:rsidR="001E2BB0" w:rsidRPr="00CC3289" w:rsidP="001E57A9" w14:paraId="04D9E2BB"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Is the supervisor an alumnus</w:t>
            </w:r>
            <w:r>
              <w:rPr>
                <w:rFonts w:ascii="Calibri" w:eastAsia="Times New Roman" w:hAnsi="Calibri" w:cs="Calibri"/>
                <w:b/>
                <w:bCs/>
                <w:color w:val="000000"/>
                <w:sz w:val="18"/>
                <w:szCs w:val="18"/>
              </w:rPr>
              <w:t xml:space="preserve"> of any CDC fellowship or training program</w:t>
            </w:r>
            <w:r w:rsidRPr="00CC3289">
              <w:rPr>
                <w:rFonts w:ascii="Calibri" w:eastAsia="Times New Roman" w:hAnsi="Calibri" w:cs="Calibri"/>
                <w:b/>
                <w:bCs/>
                <w:color w:val="000000"/>
                <w:sz w:val="18"/>
                <w:szCs w:val="18"/>
              </w:rPr>
              <w:t>?</w:t>
            </w:r>
          </w:p>
        </w:tc>
        <w:tc>
          <w:tcPr>
            <w:tcW w:w="660" w:type="pct"/>
            <w:shd w:val="clear" w:color="auto" w:fill="auto"/>
            <w:hideMark/>
          </w:tcPr>
          <w:p w:rsidR="001E2BB0" w:rsidRPr="00CC3289" w:rsidP="001E57A9" w14:paraId="35DBC8FF" w14:textId="77777777">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276" w:type="pct"/>
            <w:shd w:val="clear" w:color="auto" w:fill="auto"/>
            <w:noWrap/>
            <w:hideMark/>
          </w:tcPr>
          <w:p w:rsidR="001E2BB0" w:rsidRPr="00CC3289" w:rsidP="001E57A9" w14:paraId="4BBAA6CB"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529D9083"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01BDD878"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6B263621"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3758BF09"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62A58001"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287" w:type="pct"/>
            <w:shd w:val="clear" w:color="auto" w:fill="auto"/>
            <w:noWrap/>
            <w:hideMark/>
          </w:tcPr>
          <w:p w:rsidR="001E2BB0" w:rsidRPr="00CC3289" w:rsidP="001E57A9" w14:paraId="022C8800"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287" w:type="pct"/>
          </w:tcPr>
          <w:p w:rsidR="001E2BB0" w:rsidRPr="00E95522" w:rsidP="001E57A9" w14:paraId="61C9E617" w14:textId="77777777">
            <w:pPr>
              <w:spacing w:after="0" w:line="240" w:lineRule="auto"/>
              <w:jc w:val="center"/>
              <w:rPr>
                <w:rFonts w:ascii="Calibri" w:eastAsia="Times New Roman" w:hAnsi="Calibri" w:cs="Calibri"/>
                <w:color w:val="006100"/>
                <w:sz w:val="18"/>
                <w:szCs w:val="18"/>
              </w:rPr>
            </w:pPr>
          </w:p>
        </w:tc>
      </w:tr>
      <w:tr w14:paraId="506A47A6" w14:textId="2ED0C6DB" w:rsidTr="001E2BB0">
        <w:tblPrEx>
          <w:tblW w:w="4998" w:type="pct"/>
          <w:tblLook w:val="04A0"/>
        </w:tblPrEx>
        <w:trPr>
          <w:trHeight w:val="480"/>
        </w:trPr>
        <w:tc>
          <w:tcPr>
            <w:tcW w:w="2048" w:type="pct"/>
            <w:shd w:val="clear" w:color="auto" w:fill="auto"/>
            <w:hideMark/>
          </w:tcPr>
          <w:p w:rsidR="001E2BB0" w:rsidRPr="00CC3289" w:rsidP="001E57A9" w14:paraId="5CD29E55"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Which of the following CDC fellowship(s)/program(s) is the Supervisor an alumnus of:</w:t>
            </w:r>
          </w:p>
        </w:tc>
        <w:tc>
          <w:tcPr>
            <w:tcW w:w="660" w:type="pct"/>
            <w:shd w:val="clear" w:color="auto" w:fill="auto"/>
            <w:hideMark/>
          </w:tcPr>
          <w:p w:rsidR="001E2BB0" w:rsidRPr="00CC3289" w:rsidP="001E57A9" w14:paraId="171108B4" w14:textId="18F4388F">
            <w:pPr>
              <w:spacing w:after="0" w:line="240" w:lineRule="auto"/>
              <w:jc w:val="center"/>
              <w:rPr>
                <w:rFonts w:ascii="Calibri" w:eastAsia="Times New Roman" w:hAnsi="Calibri" w:cs="Calibri"/>
                <w:b/>
                <w:bCs/>
                <w:color w:val="000000"/>
                <w:sz w:val="18"/>
                <w:szCs w:val="18"/>
              </w:rPr>
            </w:pPr>
            <w:r w:rsidRPr="00816B5C">
              <w:t>Se</w:t>
            </w:r>
            <w:r>
              <w:t>e List in Appendix p.66</w:t>
            </w:r>
          </w:p>
        </w:tc>
        <w:tc>
          <w:tcPr>
            <w:tcW w:w="276" w:type="pct"/>
            <w:shd w:val="clear" w:color="auto" w:fill="auto"/>
            <w:noWrap/>
            <w:hideMark/>
          </w:tcPr>
          <w:p w:rsidR="001E2BB0" w:rsidRPr="00CC3289" w:rsidP="001E57A9" w14:paraId="0387A25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056C430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2554C980"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40C2F86F"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27FED9B0"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1E2BB0" w:rsidRPr="00CC3289" w:rsidP="001E57A9" w14:paraId="76F20DB9"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287" w:type="pct"/>
            <w:shd w:val="clear" w:color="auto" w:fill="auto"/>
            <w:noWrap/>
            <w:hideMark/>
          </w:tcPr>
          <w:p w:rsidR="001E2BB0" w:rsidRPr="00CC3289" w:rsidP="001E57A9" w14:paraId="3F057BC7"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287" w:type="pct"/>
          </w:tcPr>
          <w:p w:rsidR="001E2BB0" w:rsidRPr="00E95522" w:rsidP="001E57A9" w14:paraId="1A697DAD" w14:textId="77777777">
            <w:pPr>
              <w:spacing w:after="0" w:line="240" w:lineRule="auto"/>
              <w:jc w:val="center"/>
              <w:rPr>
                <w:rFonts w:ascii="Calibri" w:eastAsia="Times New Roman" w:hAnsi="Calibri" w:cs="Calibri"/>
                <w:color w:val="006100"/>
                <w:sz w:val="18"/>
                <w:szCs w:val="18"/>
              </w:rPr>
            </w:pPr>
          </w:p>
        </w:tc>
      </w:tr>
      <w:tr w14:paraId="0DF52BF6" w14:textId="4CDAFF91" w:rsidTr="001E2BB0">
        <w:tblPrEx>
          <w:tblW w:w="4998" w:type="pct"/>
          <w:tblLook w:val="04A0"/>
        </w:tblPrEx>
        <w:trPr>
          <w:trHeight w:val="480"/>
        </w:trPr>
        <w:tc>
          <w:tcPr>
            <w:tcW w:w="2048" w:type="pct"/>
            <w:shd w:val="clear" w:color="auto" w:fill="auto"/>
          </w:tcPr>
          <w:p w:rsidR="001E2BB0" w:rsidP="001E57A9" w14:paraId="184B9AA7"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w:t>
            </w:r>
          </w:p>
        </w:tc>
        <w:tc>
          <w:tcPr>
            <w:tcW w:w="660" w:type="pct"/>
            <w:shd w:val="clear" w:color="auto" w:fill="auto"/>
          </w:tcPr>
          <w:p w:rsidR="001E2BB0" w:rsidP="001E57A9" w14:paraId="2778A900" w14:textId="0644D1D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tcPr>
          <w:p w:rsidR="001E2BB0" w:rsidRPr="00CC3289" w:rsidP="001E57A9" w14:paraId="5AF81E8B"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1E2BB0" w:rsidRPr="00CC3289" w:rsidP="001E57A9" w14:paraId="7BB8A783"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1E2BB0" w:rsidRPr="00E95522" w:rsidP="001E57A9" w14:paraId="75FF57CE"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289" w:type="pct"/>
            <w:shd w:val="clear" w:color="auto" w:fill="auto"/>
            <w:noWrap/>
          </w:tcPr>
          <w:p w:rsidR="001E2BB0" w:rsidRPr="00CC3289" w:rsidP="001E57A9" w14:paraId="5FD8668E"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1E2BB0" w:rsidRPr="00CC3289" w:rsidP="001E57A9" w14:paraId="28DB1506"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1E2BB0" w:rsidRPr="00E95522" w:rsidP="001E57A9" w14:paraId="77C262F7"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287" w:type="pct"/>
            <w:shd w:val="clear" w:color="auto" w:fill="auto"/>
            <w:noWrap/>
          </w:tcPr>
          <w:p w:rsidR="001E2BB0" w:rsidRPr="00E95522" w:rsidP="001E57A9" w14:paraId="775B8B1F"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287" w:type="pct"/>
          </w:tcPr>
          <w:p w:rsidR="001E2BB0" w:rsidRPr="00E95522" w:rsidP="001E57A9" w14:paraId="088B4E72" w14:textId="77777777">
            <w:pPr>
              <w:spacing w:after="0" w:line="240" w:lineRule="auto"/>
              <w:jc w:val="center"/>
              <w:rPr>
                <w:rFonts w:ascii="Calibri" w:eastAsia="Times New Roman" w:hAnsi="Calibri" w:cs="Calibri"/>
                <w:color w:val="006100"/>
                <w:sz w:val="18"/>
                <w:szCs w:val="18"/>
              </w:rPr>
            </w:pPr>
          </w:p>
        </w:tc>
      </w:tr>
      <w:tr w14:paraId="15D77A28" w14:textId="27484F3A" w:rsidTr="001E2BB0">
        <w:tblPrEx>
          <w:tblW w:w="4998" w:type="pct"/>
          <w:tblLook w:val="04A0"/>
        </w:tblPrEx>
        <w:trPr>
          <w:trHeight w:val="480"/>
        </w:trPr>
        <w:tc>
          <w:tcPr>
            <w:tcW w:w="2048" w:type="pct"/>
            <w:shd w:val="clear" w:color="auto" w:fill="auto"/>
          </w:tcPr>
          <w:p w:rsidR="001E2BB0" w:rsidP="001E57A9" w14:paraId="11A42E0C"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List the class year for each alumnus fellowship/program:</w:t>
            </w:r>
          </w:p>
        </w:tc>
        <w:tc>
          <w:tcPr>
            <w:tcW w:w="660" w:type="pct"/>
            <w:shd w:val="clear" w:color="auto" w:fill="auto"/>
          </w:tcPr>
          <w:p w:rsidR="001E2BB0" w:rsidP="001E57A9" w14:paraId="6287463E" w14:textId="49FDEA7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tcPr>
          <w:p w:rsidR="001E2BB0" w:rsidRPr="00CC3289" w:rsidP="001E57A9" w14:paraId="7A9EA817"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1E2BB0" w:rsidRPr="00CC3289" w:rsidP="001E57A9" w14:paraId="33A365F4"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1E2BB0" w:rsidRPr="00E95522" w:rsidP="001E57A9" w14:paraId="1E8B1530"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289" w:type="pct"/>
            <w:shd w:val="clear" w:color="auto" w:fill="auto"/>
            <w:noWrap/>
          </w:tcPr>
          <w:p w:rsidR="001E2BB0" w:rsidRPr="00CC3289" w:rsidP="001E57A9" w14:paraId="58B89A38"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1E2BB0" w:rsidRPr="00CC3289" w:rsidP="001E57A9" w14:paraId="71B38BF8"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1E2BB0" w:rsidRPr="00E95522" w:rsidP="001E57A9" w14:paraId="100D9020"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287" w:type="pct"/>
            <w:shd w:val="clear" w:color="auto" w:fill="auto"/>
            <w:noWrap/>
          </w:tcPr>
          <w:p w:rsidR="001E2BB0" w:rsidRPr="00E95522" w:rsidP="001E57A9" w14:paraId="735EC5CF"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287" w:type="pct"/>
          </w:tcPr>
          <w:p w:rsidR="001E2BB0" w:rsidRPr="00E95522" w:rsidP="001E57A9" w14:paraId="1C142C61" w14:textId="77777777">
            <w:pPr>
              <w:spacing w:after="0" w:line="240" w:lineRule="auto"/>
              <w:jc w:val="center"/>
              <w:rPr>
                <w:rFonts w:ascii="Calibri" w:eastAsia="Times New Roman" w:hAnsi="Calibri" w:cs="Calibri"/>
                <w:color w:val="006100"/>
                <w:sz w:val="18"/>
                <w:szCs w:val="18"/>
              </w:rPr>
            </w:pPr>
          </w:p>
        </w:tc>
      </w:tr>
      <w:tr w14:paraId="3B7681BC" w14:textId="223A29B5" w:rsidTr="001E2BB0">
        <w:tblPrEx>
          <w:tblW w:w="4998" w:type="pct"/>
          <w:tblLook w:val="04A0"/>
        </w:tblPrEx>
        <w:trPr>
          <w:trHeight w:val="480"/>
        </w:trPr>
        <w:tc>
          <w:tcPr>
            <w:tcW w:w="2048" w:type="pct"/>
            <w:shd w:val="clear" w:color="auto" w:fill="auto"/>
          </w:tcPr>
          <w:p w:rsidR="001E2BB0" w:rsidRPr="007879A8" w:rsidP="001E57A9" w14:paraId="06761000" w14:textId="77777777">
            <w:pPr>
              <w:spacing w:after="0" w:line="240" w:lineRule="auto"/>
              <w:rPr>
                <w:rFonts w:ascii="Calibri" w:eastAsia="Times New Roman" w:hAnsi="Calibri" w:cs="Calibri"/>
                <w:b/>
                <w:bCs/>
                <w:color w:val="000000"/>
                <w:sz w:val="18"/>
                <w:szCs w:val="18"/>
              </w:rPr>
            </w:pPr>
            <w:r w:rsidRPr="007879A8">
              <w:rPr>
                <w:rFonts w:ascii="Calibri" w:eastAsia="Times New Roman" w:hAnsi="Calibri" w:cs="Calibri"/>
                <w:b/>
                <w:bCs/>
                <w:color w:val="000000"/>
                <w:sz w:val="18"/>
                <w:szCs w:val="18"/>
              </w:rPr>
              <w:t>Select the following to confirm that you have: (required)</w:t>
            </w:r>
          </w:p>
          <w:p w:rsidR="001E2BB0" w:rsidP="001E57A9" w14:paraId="7A507DB4" w14:textId="77777777">
            <w:pPr>
              <w:spacing w:after="0" w:line="240" w:lineRule="auto"/>
              <w:rPr>
                <w:rFonts w:ascii="Calibri" w:eastAsia="Times New Roman" w:hAnsi="Calibri" w:cs="Calibri"/>
                <w:b/>
                <w:bCs/>
                <w:color w:val="000000"/>
                <w:sz w:val="18"/>
                <w:szCs w:val="18"/>
              </w:rPr>
            </w:pPr>
          </w:p>
        </w:tc>
        <w:tc>
          <w:tcPr>
            <w:tcW w:w="660" w:type="pct"/>
            <w:shd w:val="clear" w:color="auto" w:fill="auto"/>
          </w:tcPr>
          <w:p w:rsidR="001E2BB0" w:rsidRPr="00004CAE" w:rsidP="001E57A9" w14:paraId="7CF35AF2" w14:textId="77777777">
            <w:pPr>
              <w:spacing w:after="0" w:line="240" w:lineRule="auto"/>
              <w:rPr>
                <w:rFonts w:ascii="Calibri" w:eastAsia="Times New Roman" w:hAnsi="Calibri" w:cs="Calibri"/>
                <w:color w:val="000000"/>
                <w:sz w:val="18"/>
                <w:szCs w:val="18"/>
              </w:rPr>
            </w:pPr>
            <w:r w:rsidRPr="00004CAE">
              <w:rPr>
                <w:rFonts w:ascii="Calibri" w:eastAsia="Times New Roman" w:hAnsi="Calibri" w:cs="Calibri"/>
                <w:color w:val="000000"/>
                <w:sz w:val="18"/>
                <w:szCs w:val="18"/>
              </w:rPr>
              <w:t xml:space="preserve">1. Scheduled Meeting with LLS Program  </w:t>
            </w:r>
          </w:p>
          <w:p w:rsidR="001E2BB0" w:rsidP="001E57A9" w14:paraId="1EF50029" w14:textId="77777777">
            <w:pPr>
              <w:spacing w:after="0" w:line="240" w:lineRule="auto"/>
              <w:rPr>
                <w:rFonts w:ascii="Calibri" w:eastAsia="Times New Roman" w:hAnsi="Calibri" w:cs="Calibri"/>
                <w:b/>
                <w:bCs/>
                <w:color w:val="000000"/>
                <w:sz w:val="18"/>
                <w:szCs w:val="18"/>
              </w:rPr>
            </w:pPr>
            <w:r w:rsidRPr="00004CAE">
              <w:rPr>
                <w:rFonts w:ascii="Calibri" w:eastAsia="Times New Roman" w:hAnsi="Calibri" w:cs="Calibri"/>
                <w:color w:val="000000"/>
                <w:sz w:val="18"/>
                <w:szCs w:val="18"/>
              </w:rPr>
              <w:t>2. PD Approved by CIO Authority</w:t>
            </w:r>
          </w:p>
        </w:tc>
        <w:tc>
          <w:tcPr>
            <w:tcW w:w="276" w:type="pct"/>
            <w:shd w:val="clear" w:color="auto" w:fill="auto"/>
            <w:noWrap/>
          </w:tcPr>
          <w:p w:rsidR="001E2BB0" w:rsidRPr="00CC3289" w:rsidP="001E57A9" w14:paraId="3813DD51"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1E2BB0" w:rsidRPr="00CC3289" w:rsidP="001E57A9" w14:paraId="6D1E3DA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1E2BB0" w:rsidRPr="00E95522" w:rsidP="001E57A9" w14:paraId="3C2FDF3F"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1E2BB0" w:rsidRPr="00CC3289" w:rsidP="001E57A9" w14:paraId="13945AEB"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1E2BB0" w:rsidRPr="00CC3289" w:rsidP="001E57A9" w14:paraId="22D6B2A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1E2BB0" w:rsidRPr="00E95522" w:rsidP="001E57A9" w14:paraId="219133E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7" w:type="pct"/>
            <w:shd w:val="clear" w:color="auto" w:fill="auto"/>
            <w:noWrap/>
          </w:tcPr>
          <w:p w:rsidR="001E2BB0" w:rsidRPr="00E95522" w:rsidP="001E57A9" w14:paraId="5A81AA7E"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7" w:type="pct"/>
          </w:tcPr>
          <w:p w:rsidR="001E2BB0" w:rsidRPr="00CC3289" w:rsidP="001E57A9" w14:paraId="2C5EBC94" w14:textId="77777777">
            <w:pPr>
              <w:spacing w:after="0" w:line="240" w:lineRule="auto"/>
              <w:jc w:val="center"/>
              <w:rPr>
                <w:rFonts w:ascii="Calibri" w:eastAsia="Times New Roman" w:hAnsi="Calibri" w:cs="Calibri"/>
                <w:color w:val="9C0006"/>
                <w:sz w:val="18"/>
                <w:szCs w:val="18"/>
              </w:rPr>
            </w:pPr>
          </w:p>
        </w:tc>
      </w:tr>
    </w:tbl>
    <w:p w:rsidR="009363A9" w:rsidP="009363A9" w14:paraId="071C8DD6" w14:textId="77777777">
      <w:pPr>
        <w:pStyle w:val="Heading2"/>
        <w:numPr>
          <w:ilvl w:val="1"/>
          <w:numId w:val="1"/>
        </w:numPr>
        <w:pBdr>
          <w:bottom w:val="single" w:sz="12" w:space="1" w:color="auto"/>
        </w:pBdr>
        <w:ind w:left="480" w:hanging="480"/>
      </w:pPr>
      <w:bookmarkStart w:id="88" w:name="_Toc24482572"/>
      <w:bookmarkStart w:id="89" w:name="_Toc96434094"/>
      <w:r>
        <w:t>Supervisor Experience</w:t>
      </w:r>
      <w:bookmarkEnd w:id="88"/>
      <w:bookmarkEnd w:id="89"/>
    </w:p>
    <w:p w:rsidR="00BA16B3" w:rsidP="00BA16B3" w14:paraId="31AEAB13" w14:textId="5D43C5EA">
      <w:pPr>
        <w:pStyle w:val="Captions"/>
      </w:pPr>
      <w:r>
        <w:t>INSTRUCTIONAL TEXT FOR PHIFP ONLY</w:t>
      </w:r>
    </w:p>
    <w:p w:rsidR="00FB7E9D" w:rsidP="00BA16B3" w14:paraId="0C0C9D1E" w14:textId="3965B504">
      <w:pPr>
        <w:pStyle w:val="Captions"/>
      </w:pPr>
      <w:r w:rsidRPr="0049760E">
        <w:rPr>
          <w:rFonts w:cstheme="minorHAnsi"/>
        </w:rPr>
        <w:t>Please provide the following information for each Supervisor (e.g., Primary and Secondary) and mentor that will support the PHIFP fellow. Additionally, in describing their public health experiences, please include information about their public health knowledge and technical skill sets that may be applicable to supporting the PHIFP fellow.</w:t>
      </w:r>
    </w:p>
    <w:p w:rsidR="00BA16B3" w:rsidP="00BA16B3" w14:paraId="12729D36" w14:textId="6DB77274">
      <w:pPr>
        <w:pStyle w:val="Captions"/>
      </w:pPr>
      <w:r>
        <w:t>Table 7.3-a. Supervisor Experience Fields</w:t>
      </w:r>
    </w:p>
    <w:tbl>
      <w:tblPr>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67"/>
        <w:gridCol w:w="3828"/>
        <w:gridCol w:w="742"/>
        <w:gridCol w:w="775"/>
        <w:gridCol w:w="361"/>
        <w:gridCol w:w="775"/>
        <w:gridCol w:w="775"/>
        <w:gridCol w:w="775"/>
        <w:gridCol w:w="770"/>
        <w:gridCol w:w="765"/>
      </w:tblGrid>
      <w:tr w14:paraId="5B9953A6" w14:textId="64FA2462" w:rsidTr="005F7A6B">
        <w:tblPrEx>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1184" w:type="pct"/>
            <w:tcBorders>
              <w:bottom w:val="single" w:sz="4" w:space="0" w:color="auto"/>
            </w:tcBorders>
            <w:shd w:val="clear" w:color="5B9BD5" w:fill="5B9BD5"/>
            <w:tcMar>
              <w:top w:w="15" w:type="dxa"/>
              <w:left w:w="15" w:type="dxa"/>
              <w:bottom w:w="0" w:type="dxa"/>
              <w:right w:w="15" w:type="dxa"/>
            </w:tcMar>
            <w:hideMark/>
          </w:tcPr>
          <w:p w:rsidR="005F7A6B" w:rsidP="008052F6" w14:paraId="5205D3B8"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1527" w:type="pct"/>
            <w:tcBorders>
              <w:bottom w:val="single" w:sz="4" w:space="0" w:color="auto"/>
            </w:tcBorders>
            <w:shd w:val="clear" w:color="5B9BD5" w:fill="5B9BD5"/>
            <w:tcMar>
              <w:top w:w="15" w:type="dxa"/>
              <w:left w:w="15" w:type="dxa"/>
              <w:bottom w:w="0" w:type="dxa"/>
              <w:right w:w="15" w:type="dxa"/>
            </w:tcMar>
            <w:hideMark/>
          </w:tcPr>
          <w:p w:rsidR="005F7A6B" w:rsidP="008052F6" w14:paraId="44980F0A" w14:textId="77777777">
            <w:pPr>
              <w:jc w:val="center"/>
              <w:rPr>
                <w:rFonts w:ascii="Calibri" w:hAnsi="Calibri" w:cs="Calibri"/>
                <w:b/>
                <w:bCs/>
                <w:color w:val="FFFFFF"/>
                <w:sz w:val="18"/>
                <w:szCs w:val="18"/>
              </w:rPr>
            </w:pPr>
            <w:r>
              <w:rPr>
                <w:rFonts w:ascii="Calibri" w:hAnsi="Calibri" w:cs="Calibri"/>
                <w:b/>
                <w:bCs/>
                <w:color w:val="FFFFFF"/>
                <w:sz w:val="18"/>
                <w:szCs w:val="18"/>
              </w:rPr>
              <w:t>Values</w:t>
            </w:r>
          </w:p>
        </w:tc>
        <w:tc>
          <w:tcPr>
            <w:tcW w:w="296" w:type="pct"/>
            <w:shd w:val="clear" w:color="5B9BD5" w:fill="5B9BD5"/>
            <w:noWrap/>
            <w:tcMar>
              <w:top w:w="15" w:type="dxa"/>
              <w:left w:w="15" w:type="dxa"/>
              <w:bottom w:w="0" w:type="dxa"/>
              <w:right w:w="15" w:type="dxa"/>
            </w:tcMar>
            <w:hideMark/>
          </w:tcPr>
          <w:p w:rsidR="005F7A6B" w:rsidP="008052F6" w14:paraId="1885BA44"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309" w:type="pct"/>
            <w:shd w:val="clear" w:color="5B9BD5" w:fill="5B9BD5"/>
            <w:noWrap/>
            <w:tcMar>
              <w:top w:w="15" w:type="dxa"/>
              <w:left w:w="15" w:type="dxa"/>
              <w:bottom w:w="0" w:type="dxa"/>
              <w:right w:w="15" w:type="dxa"/>
            </w:tcMar>
            <w:hideMark/>
          </w:tcPr>
          <w:p w:rsidR="005F7A6B" w:rsidP="008052F6" w14:paraId="5D478F0E"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144" w:type="pct"/>
            <w:shd w:val="clear" w:color="5B9BD5" w:fill="5B9BD5"/>
            <w:noWrap/>
            <w:tcMar>
              <w:top w:w="15" w:type="dxa"/>
              <w:left w:w="15" w:type="dxa"/>
              <w:bottom w:w="0" w:type="dxa"/>
              <w:right w:w="15" w:type="dxa"/>
            </w:tcMar>
            <w:hideMark/>
          </w:tcPr>
          <w:p w:rsidR="005F7A6B" w:rsidP="008052F6" w14:paraId="1D47E973"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09" w:type="pct"/>
            <w:shd w:val="clear" w:color="5B9BD5" w:fill="5B9BD5"/>
            <w:noWrap/>
            <w:tcMar>
              <w:top w:w="15" w:type="dxa"/>
              <w:left w:w="15" w:type="dxa"/>
              <w:bottom w:w="0" w:type="dxa"/>
              <w:right w:w="15" w:type="dxa"/>
            </w:tcMar>
            <w:hideMark/>
          </w:tcPr>
          <w:p w:rsidR="005F7A6B" w:rsidP="008052F6" w14:paraId="6AD3A0B0" w14:textId="77777777">
            <w:pPr>
              <w:jc w:val="center"/>
              <w:rPr>
                <w:rFonts w:ascii="Calibri" w:hAnsi="Calibri" w:cs="Calibri"/>
                <w:b/>
                <w:bCs/>
                <w:color w:val="FFFFFF"/>
                <w:sz w:val="18"/>
                <w:szCs w:val="18"/>
              </w:rPr>
            </w:pPr>
            <w:r>
              <w:rPr>
                <w:rFonts w:ascii="Calibri" w:hAnsi="Calibri" w:cs="Calibri"/>
                <w:b/>
                <w:bCs/>
                <w:color w:val="FFFFFF"/>
                <w:sz w:val="18"/>
                <w:szCs w:val="18"/>
              </w:rPr>
              <w:t>FLIGHT</w:t>
            </w:r>
          </w:p>
        </w:tc>
        <w:tc>
          <w:tcPr>
            <w:tcW w:w="309" w:type="pct"/>
            <w:shd w:val="clear" w:color="5B9BD5" w:fill="5B9BD5"/>
            <w:noWrap/>
            <w:tcMar>
              <w:top w:w="15" w:type="dxa"/>
              <w:left w:w="15" w:type="dxa"/>
              <w:bottom w:w="0" w:type="dxa"/>
              <w:right w:w="15" w:type="dxa"/>
            </w:tcMar>
            <w:hideMark/>
          </w:tcPr>
          <w:p w:rsidR="005F7A6B" w:rsidP="008052F6" w14:paraId="4D8F9AC2"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309" w:type="pct"/>
            <w:shd w:val="clear" w:color="5B9BD5" w:fill="5B9BD5"/>
            <w:noWrap/>
            <w:tcMar>
              <w:top w:w="15" w:type="dxa"/>
              <w:left w:w="15" w:type="dxa"/>
              <w:bottom w:w="0" w:type="dxa"/>
              <w:right w:w="15" w:type="dxa"/>
            </w:tcMar>
            <w:hideMark/>
          </w:tcPr>
          <w:p w:rsidR="005F7A6B" w:rsidP="008052F6" w14:paraId="1930EA88"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07" w:type="pct"/>
            <w:shd w:val="clear" w:color="5B9BD5" w:fill="5B9BD5"/>
            <w:noWrap/>
            <w:tcMar>
              <w:top w:w="15" w:type="dxa"/>
              <w:left w:w="15" w:type="dxa"/>
              <w:bottom w:w="0" w:type="dxa"/>
              <w:right w:w="15" w:type="dxa"/>
            </w:tcMar>
            <w:hideMark/>
          </w:tcPr>
          <w:p w:rsidR="005F7A6B" w:rsidP="008052F6" w14:paraId="04A22605"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05" w:type="pct"/>
            <w:shd w:val="clear" w:color="5B9BD5" w:fill="5B9BD5"/>
          </w:tcPr>
          <w:p w:rsidR="005F7A6B" w:rsidP="008052F6" w14:paraId="6B52B411" w14:textId="29D68227">
            <w:pPr>
              <w:jc w:val="center"/>
              <w:rPr>
                <w:rFonts w:ascii="Calibri" w:hAnsi="Calibri" w:cs="Calibri"/>
                <w:b/>
                <w:bCs/>
                <w:color w:val="FFFFFF"/>
                <w:sz w:val="18"/>
                <w:szCs w:val="18"/>
              </w:rPr>
            </w:pPr>
            <w:r>
              <w:rPr>
                <w:rFonts w:ascii="Calibri" w:hAnsi="Calibri" w:cs="Calibri"/>
                <w:b/>
                <w:bCs/>
                <w:color w:val="FFFFFF"/>
                <w:sz w:val="18"/>
                <w:szCs w:val="18"/>
              </w:rPr>
              <w:t>EFP</w:t>
            </w:r>
          </w:p>
        </w:tc>
      </w:tr>
      <w:tr w14:paraId="3DDBC588" w14:textId="6DF4340A" w:rsidTr="005F7A6B">
        <w:tblPrEx>
          <w:tblW w:w="4839" w:type="pct"/>
          <w:tblCellMar>
            <w:left w:w="0" w:type="dxa"/>
            <w:right w:w="0" w:type="dxa"/>
          </w:tblCellMar>
          <w:tblLook w:val="04A0"/>
        </w:tblPrEx>
        <w:trPr>
          <w:trHeight w:val="240"/>
        </w:trPr>
        <w:tc>
          <w:tcPr>
            <w:tcW w:w="1184" w:type="pct"/>
            <w:shd w:val="clear" w:color="auto" w:fill="auto"/>
            <w:tcMar>
              <w:top w:w="15" w:type="dxa"/>
              <w:left w:w="15" w:type="dxa"/>
              <w:bottom w:w="0" w:type="dxa"/>
              <w:right w:w="15" w:type="dxa"/>
            </w:tcMar>
            <w:hideMark/>
          </w:tcPr>
          <w:p w:rsidR="005F7A6B" w:rsidP="005F7A6B" w14:paraId="242AEC3C" w14:textId="77777777">
            <w:pPr>
              <w:rPr>
                <w:rFonts w:ascii="Calibri" w:hAnsi="Calibri" w:cs="Calibri"/>
                <w:b/>
                <w:bCs/>
                <w:color w:val="000000"/>
                <w:sz w:val="18"/>
                <w:szCs w:val="18"/>
              </w:rPr>
            </w:pPr>
            <w:r>
              <w:rPr>
                <w:rFonts w:ascii="Calibri" w:hAnsi="Calibri" w:cs="Calibri"/>
                <w:b/>
                <w:bCs/>
                <w:color w:val="000000"/>
                <w:sz w:val="18"/>
                <w:szCs w:val="18"/>
              </w:rPr>
              <w:t>Years of public health experience:</w:t>
            </w:r>
          </w:p>
        </w:tc>
        <w:tc>
          <w:tcPr>
            <w:tcW w:w="1527" w:type="pct"/>
            <w:shd w:val="clear" w:color="auto" w:fill="auto"/>
            <w:tcMar>
              <w:top w:w="15" w:type="dxa"/>
              <w:left w:w="15" w:type="dxa"/>
              <w:bottom w:w="0" w:type="dxa"/>
              <w:right w:w="15" w:type="dxa"/>
            </w:tcMar>
            <w:hideMark/>
          </w:tcPr>
          <w:p w:rsidR="005F7A6B" w:rsidP="005F7A6B" w14:paraId="1DB586FA" w14:textId="3ACAB283">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96" w:type="pct"/>
            <w:shd w:val="clear" w:color="auto" w:fill="auto"/>
            <w:noWrap/>
            <w:tcMar>
              <w:top w:w="15" w:type="dxa"/>
              <w:left w:w="15" w:type="dxa"/>
              <w:bottom w:w="0" w:type="dxa"/>
              <w:right w:w="15" w:type="dxa"/>
            </w:tcMar>
            <w:hideMark/>
          </w:tcPr>
          <w:p w:rsidR="005F7A6B" w:rsidP="005F7A6B" w14:paraId="5807DBB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4085E755"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44" w:type="pct"/>
            <w:shd w:val="clear" w:color="auto" w:fill="auto"/>
            <w:noWrap/>
            <w:tcMar>
              <w:top w:w="15" w:type="dxa"/>
              <w:left w:w="15" w:type="dxa"/>
              <w:bottom w:w="0" w:type="dxa"/>
              <w:right w:w="15" w:type="dxa"/>
            </w:tcMar>
            <w:hideMark/>
          </w:tcPr>
          <w:p w:rsidR="005F7A6B" w:rsidP="005F7A6B" w14:paraId="6C08838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005F7A6B" w:rsidP="005F7A6B" w14:paraId="1DAA3E6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7184C8CD"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0E18428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5F7A6B" w:rsidP="005F7A6B" w14:paraId="53BE1295"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5" w:type="pct"/>
          </w:tcPr>
          <w:p w:rsidR="005F7A6B" w:rsidP="005F7A6B" w14:paraId="4C7D6063" w14:textId="5BA6ECFC">
            <w:pPr>
              <w:jc w:val="center"/>
              <w:rPr>
                <w:rFonts w:ascii="Calibri" w:hAnsi="Calibri" w:cs="Calibri"/>
                <w:color w:val="006100"/>
                <w:sz w:val="18"/>
                <w:szCs w:val="18"/>
              </w:rPr>
            </w:pPr>
            <w:r w:rsidRPr="00833714">
              <w:rPr>
                <w:rFonts w:ascii="Calibri" w:hAnsi="Calibri" w:cs="Calibri"/>
                <w:color w:val="9C0006"/>
                <w:sz w:val="18"/>
                <w:szCs w:val="18"/>
              </w:rPr>
              <w:t>No</w:t>
            </w:r>
          </w:p>
        </w:tc>
      </w:tr>
      <w:tr w14:paraId="3732C025" w14:textId="72915F57" w:rsidTr="005F7A6B">
        <w:tblPrEx>
          <w:tblW w:w="4839" w:type="pct"/>
          <w:tblCellMar>
            <w:left w:w="0" w:type="dxa"/>
            <w:right w:w="0" w:type="dxa"/>
          </w:tblCellMar>
          <w:tblLook w:val="04A0"/>
        </w:tblPrEx>
        <w:trPr>
          <w:trHeight w:val="720"/>
        </w:trPr>
        <w:tc>
          <w:tcPr>
            <w:tcW w:w="1184" w:type="pct"/>
            <w:shd w:val="clear" w:color="auto" w:fill="auto"/>
            <w:tcMar>
              <w:top w:w="15" w:type="dxa"/>
              <w:left w:w="15" w:type="dxa"/>
              <w:bottom w:w="0" w:type="dxa"/>
              <w:right w:w="15" w:type="dxa"/>
            </w:tcMar>
            <w:hideMark/>
          </w:tcPr>
          <w:p w:rsidR="005F7A6B" w:rsidP="005F7A6B" w14:paraId="3335BF5C" w14:textId="77777777">
            <w:pPr>
              <w:rPr>
                <w:rFonts w:ascii="Calibri" w:hAnsi="Calibri" w:cs="Calibri"/>
                <w:b/>
                <w:bCs/>
                <w:color w:val="000000"/>
                <w:sz w:val="18"/>
                <w:szCs w:val="18"/>
              </w:rPr>
            </w:pPr>
            <w:r>
              <w:rPr>
                <w:rFonts w:ascii="Calibri" w:hAnsi="Calibri" w:cs="Calibri"/>
                <w:b/>
                <w:bCs/>
                <w:color w:val="000000"/>
                <w:sz w:val="18"/>
                <w:szCs w:val="18"/>
              </w:rPr>
              <w:t>Describe the public health experience of the supervisor (or additional staff) relevant to the associate’s assignment:</w:t>
            </w:r>
          </w:p>
        </w:tc>
        <w:tc>
          <w:tcPr>
            <w:tcW w:w="1527" w:type="pct"/>
            <w:shd w:val="clear" w:color="auto" w:fill="auto"/>
            <w:tcMar>
              <w:top w:w="15" w:type="dxa"/>
              <w:left w:w="15" w:type="dxa"/>
              <w:bottom w:w="0" w:type="dxa"/>
              <w:right w:w="15" w:type="dxa"/>
            </w:tcMar>
            <w:hideMark/>
          </w:tcPr>
          <w:p w:rsidR="005F7A6B" w:rsidP="005F7A6B" w14:paraId="2FFAF4CE" w14:textId="380224EC">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96" w:type="pct"/>
            <w:shd w:val="clear" w:color="auto" w:fill="auto"/>
            <w:noWrap/>
            <w:tcMar>
              <w:top w:w="15" w:type="dxa"/>
              <w:left w:w="15" w:type="dxa"/>
              <w:bottom w:w="0" w:type="dxa"/>
              <w:right w:w="15" w:type="dxa"/>
            </w:tcMar>
            <w:hideMark/>
          </w:tcPr>
          <w:p w:rsidR="005F7A6B" w:rsidP="005F7A6B" w14:paraId="498E482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005F7A6B" w:rsidP="005F7A6B" w14:paraId="72728DF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144" w:type="pct"/>
            <w:shd w:val="clear" w:color="auto" w:fill="auto"/>
            <w:noWrap/>
            <w:tcMar>
              <w:top w:w="15" w:type="dxa"/>
              <w:left w:w="15" w:type="dxa"/>
              <w:bottom w:w="0" w:type="dxa"/>
              <w:right w:w="15" w:type="dxa"/>
            </w:tcMar>
            <w:hideMark/>
          </w:tcPr>
          <w:p w:rsidR="005F7A6B" w:rsidP="005F7A6B" w14:paraId="2FBCB3A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005F7A6B" w:rsidP="005F7A6B" w14:paraId="75455B7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005F7A6B" w:rsidP="005F7A6B" w14:paraId="5D9F9AD7" w14:textId="0366DBE3">
            <w:pPr>
              <w:jc w:val="center"/>
              <w:rPr>
                <w:rFonts w:ascii="Calibri" w:hAnsi="Calibri" w:cs="Calibri"/>
                <w:color w:val="9C0006"/>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4F040AC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5F7A6B" w:rsidP="005F7A6B" w14:paraId="691DCC4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5" w:type="pct"/>
          </w:tcPr>
          <w:p w:rsidR="005F7A6B" w:rsidP="005F7A6B" w14:paraId="4E03931A" w14:textId="2DDE6F7E">
            <w:pPr>
              <w:jc w:val="center"/>
              <w:rPr>
                <w:rFonts w:ascii="Calibri" w:hAnsi="Calibri" w:cs="Calibri"/>
                <w:color w:val="006100"/>
                <w:sz w:val="18"/>
                <w:szCs w:val="18"/>
              </w:rPr>
            </w:pPr>
            <w:r w:rsidRPr="00833714">
              <w:rPr>
                <w:rFonts w:ascii="Calibri" w:hAnsi="Calibri" w:cs="Calibri"/>
                <w:color w:val="9C0006"/>
                <w:sz w:val="18"/>
                <w:szCs w:val="18"/>
              </w:rPr>
              <w:t>No</w:t>
            </w:r>
          </w:p>
        </w:tc>
      </w:tr>
      <w:tr w14:paraId="53601CBB" w14:textId="682E6EB7" w:rsidTr="005F7A6B">
        <w:tblPrEx>
          <w:tblW w:w="4839" w:type="pct"/>
          <w:tblCellMar>
            <w:left w:w="0" w:type="dxa"/>
            <w:right w:w="0" w:type="dxa"/>
          </w:tblCellMar>
          <w:tblLook w:val="04A0"/>
        </w:tblPrEx>
        <w:trPr>
          <w:trHeight w:val="480"/>
        </w:trPr>
        <w:tc>
          <w:tcPr>
            <w:tcW w:w="1184" w:type="pct"/>
            <w:shd w:val="clear" w:color="auto" w:fill="auto"/>
            <w:tcMar>
              <w:top w:w="15" w:type="dxa"/>
              <w:left w:w="15" w:type="dxa"/>
              <w:bottom w:w="0" w:type="dxa"/>
              <w:right w:w="15" w:type="dxa"/>
            </w:tcMar>
            <w:hideMark/>
          </w:tcPr>
          <w:p w:rsidR="005F7A6B" w:rsidP="005F7A6B" w14:paraId="31022B0D" w14:textId="77777777">
            <w:pPr>
              <w:rPr>
                <w:rFonts w:ascii="Calibri" w:hAnsi="Calibri" w:cs="Calibri"/>
                <w:b/>
                <w:bCs/>
                <w:color w:val="000000"/>
                <w:sz w:val="18"/>
                <w:szCs w:val="18"/>
              </w:rPr>
            </w:pPr>
            <w:r>
              <w:rPr>
                <w:rFonts w:ascii="Calibri" w:hAnsi="Calibri" w:cs="Calibri"/>
                <w:b/>
                <w:bCs/>
                <w:color w:val="000000"/>
                <w:sz w:val="18"/>
                <w:szCs w:val="18"/>
              </w:rPr>
              <w:t>Does the Supervisor have supervisory experience?</w:t>
            </w:r>
          </w:p>
        </w:tc>
        <w:tc>
          <w:tcPr>
            <w:tcW w:w="1527" w:type="pct"/>
            <w:shd w:val="clear" w:color="auto" w:fill="auto"/>
            <w:tcMar>
              <w:top w:w="15" w:type="dxa"/>
              <w:left w:w="15" w:type="dxa"/>
              <w:bottom w:w="0" w:type="dxa"/>
              <w:right w:w="15" w:type="dxa"/>
            </w:tcMar>
            <w:hideMark/>
          </w:tcPr>
          <w:p w:rsidR="005F7A6B" w:rsidP="005F7A6B" w14:paraId="3B3A62DF" w14:textId="77777777">
            <w:pPr>
              <w:rPr>
                <w:rFonts w:ascii="Calibri" w:hAnsi="Calibri" w:cs="Calibri"/>
                <w:color w:val="000000"/>
                <w:sz w:val="18"/>
                <w:szCs w:val="18"/>
              </w:rPr>
            </w:pPr>
            <w:r>
              <w:rPr>
                <w:rFonts w:ascii="Calibri" w:hAnsi="Calibri" w:cs="Calibri"/>
                <w:color w:val="000000"/>
                <w:sz w:val="18"/>
                <w:szCs w:val="18"/>
              </w:rPr>
              <w:t>1. Yes</w:t>
            </w:r>
            <w:r>
              <w:rPr>
                <w:rFonts w:ascii="Calibri" w:hAnsi="Calibri" w:cs="Calibri"/>
                <w:color w:val="000000"/>
                <w:sz w:val="18"/>
                <w:szCs w:val="18"/>
              </w:rPr>
              <w:br/>
              <w:t>2. No</w:t>
            </w:r>
          </w:p>
        </w:tc>
        <w:tc>
          <w:tcPr>
            <w:tcW w:w="296" w:type="pct"/>
            <w:shd w:val="clear" w:color="auto" w:fill="auto"/>
            <w:noWrap/>
            <w:tcMar>
              <w:top w:w="15" w:type="dxa"/>
              <w:left w:w="15" w:type="dxa"/>
              <w:bottom w:w="0" w:type="dxa"/>
              <w:right w:w="15" w:type="dxa"/>
            </w:tcMar>
            <w:hideMark/>
          </w:tcPr>
          <w:p w:rsidR="005F7A6B" w:rsidP="005F7A6B" w14:paraId="49EFD3FC"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10A4559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44" w:type="pct"/>
            <w:shd w:val="clear" w:color="auto" w:fill="auto"/>
            <w:noWrap/>
            <w:tcMar>
              <w:top w:w="15" w:type="dxa"/>
              <w:left w:w="15" w:type="dxa"/>
              <w:bottom w:w="0" w:type="dxa"/>
              <w:right w:w="15" w:type="dxa"/>
            </w:tcMar>
            <w:hideMark/>
          </w:tcPr>
          <w:p w:rsidR="005F7A6B" w:rsidP="005F7A6B" w14:paraId="0B757DE5" w14:textId="77777777">
            <w:pPr>
              <w:jc w:val="center"/>
              <w:rPr>
                <w:rFonts w:ascii="Calibri" w:hAnsi="Calibri" w:cs="Calibri"/>
                <w:color w:val="9C0006"/>
                <w:sz w:val="18"/>
                <w:szCs w:val="18"/>
              </w:rPr>
            </w:pPr>
            <w:r w:rsidRPr="00DF4353">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356B7875"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48557764"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11D2153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5F7A6B" w:rsidP="005F7A6B" w14:paraId="4384A94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5" w:type="pct"/>
          </w:tcPr>
          <w:p w:rsidR="005F7A6B" w:rsidP="005F7A6B" w14:paraId="585A47B5" w14:textId="4967F67C">
            <w:pPr>
              <w:jc w:val="center"/>
              <w:rPr>
                <w:rFonts w:ascii="Calibri" w:hAnsi="Calibri" w:cs="Calibri"/>
                <w:color w:val="006100"/>
                <w:sz w:val="18"/>
                <w:szCs w:val="18"/>
              </w:rPr>
            </w:pPr>
            <w:r w:rsidRPr="00833714">
              <w:rPr>
                <w:rFonts w:ascii="Calibri" w:hAnsi="Calibri" w:cs="Calibri"/>
                <w:color w:val="9C0006"/>
                <w:sz w:val="18"/>
                <w:szCs w:val="18"/>
              </w:rPr>
              <w:t>No</w:t>
            </w:r>
          </w:p>
        </w:tc>
      </w:tr>
      <w:tr w14:paraId="7DFF7BA5" w14:textId="13F61806" w:rsidTr="005F7A6B">
        <w:tblPrEx>
          <w:tblW w:w="4839" w:type="pct"/>
          <w:tblCellMar>
            <w:left w:w="0" w:type="dxa"/>
            <w:right w:w="0" w:type="dxa"/>
          </w:tblCellMar>
          <w:tblLook w:val="04A0"/>
        </w:tblPrEx>
        <w:trPr>
          <w:trHeight w:val="720"/>
        </w:trPr>
        <w:tc>
          <w:tcPr>
            <w:tcW w:w="1184" w:type="pct"/>
            <w:shd w:val="clear" w:color="auto" w:fill="auto"/>
            <w:tcMar>
              <w:top w:w="15" w:type="dxa"/>
              <w:left w:w="15" w:type="dxa"/>
              <w:bottom w:w="0" w:type="dxa"/>
              <w:right w:w="15" w:type="dxa"/>
            </w:tcMar>
            <w:hideMark/>
          </w:tcPr>
          <w:p w:rsidR="005F7A6B" w:rsidP="005F7A6B" w14:paraId="293B1464" w14:textId="77777777">
            <w:pPr>
              <w:rPr>
                <w:rFonts w:ascii="Calibri" w:hAnsi="Calibri" w:cs="Calibri"/>
                <w:b/>
                <w:bCs/>
                <w:color w:val="000000"/>
                <w:sz w:val="18"/>
                <w:szCs w:val="18"/>
              </w:rPr>
            </w:pPr>
            <w:r>
              <w:rPr>
                <w:rFonts w:ascii="Calibri" w:hAnsi="Calibri" w:cs="Calibri"/>
                <w:b/>
                <w:bCs/>
                <w:color w:val="000000"/>
                <w:sz w:val="18"/>
                <w:szCs w:val="18"/>
              </w:rPr>
              <w:t>Supervisory Experience (Select all that apply):</w:t>
            </w:r>
          </w:p>
        </w:tc>
        <w:tc>
          <w:tcPr>
            <w:tcW w:w="1527" w:type="pct"/>
            <w:shd w:val="clear" w:color="auto" w:fill="auto"/>
            <w:tcMar>
              <w:top w:w="15" w:type="dxa"/>
              <w:left w:w="15" w:type="dxa"/>
              <w:bottom w:w="0" w:type="dxa"/>
              <w:right w:w="15" w:type="dxa"/>
            </w:tcMar>
            <w:hideMark/>
          </w:tcPr>
          <w:p w:rsidR="005F7A6B" w:rsidP="005F7A6B" w14:paraId="5A8A0DBA" w14:textId="77777777">
            <w:pPr>
              <w:rPr>
                <w:rFonts w:ascii="Calibri" w:hAnsi="Calibri" w:cs="Calibri"/>
                <w:color w:val="000000"/>
                <w:sz w:val="18"/>
                <w:szCs w:val="18"/>
              </w:rPr>
            </w:pPr>
            <w:r>
              <w:rPr>
                <w:rFonts w:ascii="Calibri" w:hAnsi="Calibri" w:cs="Calibri"/>
                <w:color w:val="000000"/>
                <w:sz w:val="18"/>
                <w:szCs w:val="18"/>
              </w:rPr>
              <w:t>1. I have supervised staff within my organization.</w:t>
            </w:r>
            <w:r>
              <w:rPr>
                <w:rFonts w:ascii="Calibri" w:hAnsi="Calibri" w:cs="Calibri"/>
                <w:color w:val="000000"/>
                <w:sz w:val="18"/>
                <w:szCs w:val="18"/>
              </w:rPr>
              <w:br/>
              <w:t>2. I have supervised fellows/associates in this fellowship/program.</w:t>
            </w:r>
            <w:r>
              <w:rPr>
                <w:rFonts w:ascii="Calibri" w:hAnsi="Calibri" w:cs="Calibri"/>
                <w:color w:val="000000"/>
                <w:sz w:val="18"/>
                <w:szCs w:val="18"/>
              </w:rPr>
              <w:br/>
              <w:t>3. I have supervised fellows/associates in other fellowships/programs.</w:t>
            </w:r>
          </w:p>
        </w:tc>
        <w:tc>
          <w:tcPr>
            <w:tcW w:w="296" w:type="pct"/>
            <w:shd w:val="clear" w:color="auto" w:fill="auto"/>
            <w:noWrap/>
            <w:tcMar>
              <w:top w:w="15" w:type="dxa"/>
              <w:left w:w="15" w:type="dxa"/>
              <w:bottom w:w="0" w:type="dxa"/>
              <w:right w:w="15" w:type="dxa"/>
            </w:tcMar>
            <w:hideMark/>
          </w:tcPr>
          <w:p w:rsidR="005F7A6B" w:rsidP="005F7A6B" w14:paraId="7D3D8AC2" w14:textId="6C2A949F">
            <w:pPr>
              <w:jc w:val="center"/>
              <w:rPr>
                <w:rFonts w:ascii="Calibri" w:hAnsi="Calibri" w:cs="Calibri"/>
                <w:color w:val="006100"/>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005F7A6B" w:rsidP="005F7A6B" w14:paraId="3D012DC9"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44" w:type="pct"/>
            <w:shd w:val="clear" w:color="auto" w:fill="auto"/>
            <w:noWrap/>
            <w:tcMar>
              <w:top w:w="15" w:type="dxa"/>
              <w:left w:w="15" w:type="dxa"/>
              <w:bottom w:w="0" w:type="dxa"/>
              <w:right w:w="15" w:type="dxa"/>
            </w:tcMar>
            <w:hideMark/>
          </w:tcPr>
          <w:p w:rsidR="005F7A6B" w:rsidP="005F7A6B" w14:paraId="714654DA" w14:textId="77777777">
            <w:pPr>
              <w:jc w:val="center"/>
              <w:rPr>
                <w:rFonts w:ascii="Calibri" w:hAnsi="Calibri" w:cs="Calibri"/>
                <w:color w:val="9C0006"/>
                <w:sz w:val="18"/>
                <w:szCs w:val="18"/>
              </w:rPr>
            </w:pPr>
            <w:r w:rsidRPr="00DF4353">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3232316C"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48C6FCC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14DB21D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5F7A6B" w:rsidP="005F7A6B" w14:paraId="35AE625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5" w:type="pct"/>
          </w:tcPr>
          <w:p w:rsidR="005F7A6B" w:rsidP="005F7A6B" w14:paraId="63046BBB" w14:textId="3467D85A">
            <w:pPr>
              <w:jc w:val="center"/>
              <w:rPr>
                <w:rFonts w:ascii="Calibri" w:hAnsi="Calibri" w:cs="Calibri"/>
                <w:color w:val="006100"/>
                <w:sz w:val="18"/>
                <w:szCs w:val="18"/>
              </w:rPr>
            </w:pPr>
            <w:r w:rsidRPr="00833714">
              <w:rPr>
                <w:rFonts w:ascii="Calibri" w:hAnsi="Calibri" w:cs="Calibri"/>
                <w:color w:val="9C0006"/>
                <w:sz w:val="18"/>
                <w:szCs w:val="18"/>
              </w:rPr>
              <w:t>No</w:t>
            </w:r>
          </w:p>
        </w:tc>
      </w:tr>
      <w:tr w14:paraId="763827FB" w14:textId="68A8A587" w:rsidTr="005F7A6B">
        <w:tblPrEx>
          <w:tblW w:w="4839" w:type="pct"/>
          <w:tblCellMar>
            <w:left w:w="0" w:type="dxa"/>
            <w:right w:w="0" w:type="dxa"/>
          </w:tblCellMar>
          <w:tblLook w:val="04A0"/>
        </w:tblPrEx>
        <w:trPr>
          <w:trHeight w:val="720"/>
        </w:trPr>
        <w:tc>
          <w:tcPr>
            <w:tcW w:w="1184" w:type="pct"/>
            <w:shd w:val="clear" w:color="auto" w:fill="auto"/>
            <w:tcMar>
              <w:top w:w="15" w:type="dxa"/>
              <w:left w:w="15" w:type="dxa"/>
              <w:bottom w:w="0" w:type="dxa"/>
              <w:right w:w="15" w:type="dxa"/>
            </w:tcMar>
          </w:tcPr>
          <w:p w:rsidR="005F7A6B" w:rsidP="005F7A6B" w14:paraId="3D5FBE59" w14:textId="5B2ADBA2">
            <w:pPr>
              <w:rPr>
                <w:rFonts w:ascii="Calibri" w:hAnsi="Calibri" w:cs="Calibri"/>
                <w:b/>
                <w:bCs/>
                <w:color w:val="000000"/>
                <w:sz w:val="18"/>
                <w:szCs w:val="18"/>
              </w:rPr>
            </w:pPr>
            <w:r>
              <w:rPr>
                <w:rFonts w:ascii="Calibri" w:hAnsi="Calibri" w:cs="Calibri"/>
                <w:b/>
                <w:bCs/>
                <w:color w:val="000000"/>
                <w:sz w:val="18"/>
                <w:szCs w:val="18"/>
              </w:rPr>
              <w:t>Supervisory Experience (Select all that apply):</w:t>
            </w:r>
          </w:p>
        </w:tc>
        <w:tc>
          <w:tcPr>
            <w:tcW w:w="1527" w:type="pct"/>
            <w:shd w:val="clear" w:color="auto" w:fill="auto"/>
            <w:tcMar>
              <w:top w:w="15" w:type="dxa"/>
              <w:left w:w="15" w:type="dxa"/>
              <w:bottom w:w="0" w:type="dxa"/>
              <w:right w:w="15" w:type="dxa"/>
            </w:tcMar>
          </w:tcPr>
          <w:p w:rsidR="005F7A6B" w:rsidP="005F7A6B" w14:paraId="1D1643A9" w14:textId="3FC67894">
            <w:pPr>
              <w:rPr>
                <w:rFonts w:ascii="Calibri" w:hAnsi="Calibri" w:cs="Calibri"/>
                <w:color w:val="000000"/>
                <w:sz w:val="18"/>
                <w:szCs w:val="18"/>
              </w:rPr>
            </w:pPr>
            <w:r w:rsidRPr="00B1111B">
              <w:rPr>
                <w:rFonts w:ascii="Calibri" w:hAnsi="Calibri" w:cs="Calibri"/>
                <w:color w:val="000000"/>
                <w:sz w:val="18"/>
                <w:szCs w:val="18"/>
              </w:rPr>
              <w:t>1. I have supervised staff within my organization.</w:t>
            </w:r>
            <w:r w:rsidRPr="00B1111B">
              <w:rPr>
                <w:rFonts w:ascii="Calibri" w:hAnsi="Calibri" w:cs="Calibri"/>
                <w:color w:val="000000"/>
                <w:sz w:val="18"/>
                <w:szCs w:val="18"/>
              </w:rPr>
              <w:br/>
              <w:t>2. I have supervised fellows/associates in this fellowship/program.</w:t>
            </w:r>
            <w:r w:rsidRPr="00B1111B">
              <w:rPr>
                <w:rFonts w:ascii="Calibri" w:hAnsi="Calibri" w:cs="Calibri"/>
                <w:color w:val="000000"/>
                <w:sz w:val="18"/>
                <w:szCs w:val="18"/>
              </w:rPr>
              <w:br/>
              <w:t>3. I have supervised fellows/associates in other fellowships/programs.</w:t>
            </w:r>
            <w:r w:rsidRPr="00B1111B">
              <w:rPr>
                <w:rFonts w:ascii="Calibri" w:hAnsi="Calibri" w:cs="Calibri"/>
                <w:color w:val="000000"/>
                <w:sz w:val="18"/>
                <w:szCs w:val="18"/>
              </w:rPr>
              <w:br/>
              <w:t>4. Other (specify)</w:t>
            </w:r>
            <w:r w:rsidRPr="00B1111B">
              <w:rPr>
                <w:rFonts w:ascii="Calibri" w:hAnsi="Calibri" w:cs="Calibri"/>
                <w:color w:val="000000"/>
                <w:sz w:val="18"/>
                <w:szCs w:val="18"/>
              </w:rPr>
              <w:br/>
              <w:t>5. None of the Above</w:t>
            </w:r>
          </w:p>
        </w:tc>
        <w:tc>
          <w:tcPr>
            <w:tcW w:w="296" w:type="pct"/>
            <w:shd w:val="clear" w:color="auto" w:fill="auto"/>
            <w:noWrap/>
            <w:tcMar>
              <w:top w:w="15" w:type="dxa"/>
              <w:left w:w="15" w:type="dxa"/>
              <w:bottom w:w="0" w:type="dxa"/>
              <w:right w:w="15" w:type="dxa"/>
            </w:tcMar>
          </w:tcPr>
          <w:p w:rsidR="005F7A6B" w:rsidP="005F7A6B" w14:paraId="7A2E7060" w14:textId="34888519">
            <w:pPr>
              <w:jc w:val="center"/>
              <w:rPr>
                <w:rFonts w:ascii="Calibri" w:hAnsi="Calibri" w:cs="Calibri"/>
                <w:color w:val="9C0006"/>
                <w:sz w:val="18"/>
                <w:szCs w:val="18"/>
              </w:rPr>
            </w:pPr>
            <w:r>
              <w:rPr>
                <w:rFonts w:ascii="Calibri" w:hAnsi="Calibri" w:cs="Calibri"/>
                <w:color w:val="9C0006"/>
                <w:sz w:val="18"/>
                <w:szCs w:val="18"/>
              </w:rPr>
              <w:t>Yes</w:t>
            </w:r>
          </w:p>
        </w:tc>
        <w:tc>
          <w:tcPr>
            <w:tcW w:w="309" w:type="pct"/>
            <w:shd w:val="clear" w:color="auto" w:fill="auto"/>
            <w:noWrap/>
            <w:tcMar>
              <w:top w:w="15" w:type="dxa"/>
              <w:left w:w="15" w:type="dxa"/>
              <w:bottom w:w="0" w:type="dxa"/>
              <w:right w:w="15" w:type="dxa"/>
            </w:tcMar>
          </w:tcPr>
          <w:p w:rsidR="005F7A6B" w:rsidP="005F7A6B" w14:paraId="629A05BD" w14:textId="7B53CEE7">
            <w:pPr>
              <w:jc w:val="center"/>
              <w:rPr>
                <w:rFonts w:ascii="Calibri" w:hAnsi="Calibri" w:cs="Calibri"/>
                <w:color w:val="006100"/>
                <w:sz w:val="18"/>
                <w:szCs w:val="18"/>
              </w:rPr>
            </w:pPr>
            <w:r>
              <w:rPr>
                <w:rFonts w:ascii="Calibri" w:hAnsi="Calibri" w:cs="Calibri"/>
                <w:color w:val="9C0006"/>
                <w:sz w:val="18"/>
                <w:szCs w:val="18"/>
              </w:rPr>
              <w:t>No</w:t>
            </w:r>
          </w:p>
        </w:tc>
        <w:tc>
          <w:tcPr>
            <w:tcW w:w="144" w:type="pct"/>
            <w:shd w:val="clear" w:color="auto" w:fill="auto"/>
            <w:noWrap/>
            <w:tcMar>
              <w:top w:w="15" w:type="dxa"/>
              <w:left w:w="15" w:type="dxa"/>
              <w:bottom w:w="0" w:type="dxa"/>
              <w:right w:w="15" w:type="dxa"/>
            </w:tcMar>
          </w:tcPr>
          <w:p w:rsidR="005F7A6B" w:rsidRPr="00DF4353" w:rsidP="005F7A6B" w14:paraId="49DB0F08" w14:textId="59356C8D">
            <w:pPr>
              <w:jc w:val="center"/>
              <w:rPr>
                <w:rFonts w:ascii="Calibri" w:hAnsi="Calibri" w:cs="Calibri"/>
                <w:color w:val="006100"/>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005F7A6B" w:rsidP="005F7A6B" w14:paraId="73DC8AE8" w14:textId="71924825">
            <w:pPr>
              <w:jc w:val="center"/>
              <w:rPr>
                <w:rFonts w:ascii="Calibri" w:hAnsi="Calibri" w:cs="Calibri"/>
                <w:color w:val="006100"/>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005F7A6B" w:rsidP="005F7A6B" w14:paraId="51C17E9F" w14:textId="7A4E9BE2">
            <w:pPr>
              <w:jc w:val="center"/>
              <w:rPr>
                <w:rFonts w:ascii="Calibri" w:hAnsi="Calibri" w:cs="Calibri"/>
                <w:color w:val="006100"/>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005F7A6B" w:rsidP="005F7A6B" w14:paraId="0723807E" w14:textId="34BF30E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tcPr>
          <w:p w:rsidR="005F7A6B" w:rsidP="005F7A6B" w14:paraId="7805165F" w14:textId="65EA352F">
            <w:pPr>
              <w:jc w:val="center"/>
              <w:rPr>
                <w:rFonts w:ascii="Calibri" w:hAnsi="Calibri" w:cs="Calibri"/>
                <w:color w:val="006100"/>
                <w:sz w:val="18"/>
                <w:szCs w:val="18"/>
              </w:rPr>
            </w:pPr>
            <w:r>
              <w:rPr>
                <w:rFonts w:ascii="Calibri" w:hAnsi="Calibri" w:cs="Calibri"/>
                <w:color w:val="9C0006"/>
                <w:sz w:val="18"/>
                <w:szCs w:val="18"/>
              </w:rPr>
              <w:t>No</w:t>
            </w:r>
          </w:p>
        </w:tc>
        <w:tc>
          <w:tcPr>
            <w:tcW w:w="305" w:type="pct"/>
          </w:tcPr>
          <w:p w:rsidR="005F7A6B" w:rsidP="005F7A6B" w14:paraId="28E31F36" w14:textId="0EE3BE5A">
            <w:pPr>
              <w:jc w:val="center"/>
              <w:rPr>
                <w:rFonts w:ascii="Calibri" w:hAnsi="Calibri" w:cs="Calibri"/>
                <w:color w:val="9C0006"/>
                <w:sz w:val="18"/>
                <w:szCs w:val="18"/>
              </w:rPr>
            </w:pPr>
            <w:r w:rsidRPr="00833714">
              <w:rPr>
                <w:rFonts w:ascii="Calibri" w:hAnsi="Calibri" w:cs="Calibri"/>
                <w:color w:val="9C0006"/>
                <w:sz w:val="18"/>
                <w:szCs w:val="18"/>
              </w:rPr>
              <w:t>No</w:t>
            </w:r>
          </w:p>
        </w:tc>
      </w:tr>
      <w:tr w14:paraId="7D6153FF" w14:textId="4B3CCD8D" w:rsidTr="005F7A6B">
        <w:tblPrEx>
          <w:tblW w:w="4839" w:type="pct"/>
          <w:tblCellMar>
            <w:left w:w="0" w:type="dxa"/>
            <w:right w:w="0" w:type="dxa"/>
          </w:tblCellMar>
          <w:tblLook w:val="04A0"/>
        </w:tblPrEx>
        <w:trPr>
          <w:trHeight w:val="720"/>
        </w:trPr>
        <w:tc>
          <w:tcPr>
            <w:tcW w:w="1184" w:type="pct"/>
            <w:shd w:val="clear" w:color="auto" w:fill="auto"/>
            <w:tcMar>
              <w:top w:w="15" w:type="dxa"/>
              <w:left w:w="15" w:type="dxa"/>
              <w:bottom w:w="0" w:type="dxa"/>
              <w:right w:w="15" w:type="dxa"/>
            </w:tcMar>
          </w:tcPr>
          <w:p w:rsidR="005F7A6B" w:rsidP="005F7A6B" w14:paraId="31C63ECD" w14:textId="351A6B3A">
            <w:pPr>
              <w:rPr>
                <w:rFonts w:ascii="Calibri" w:hAnsi="Calibri" w:cs="Calibri"/>
                <w:b/>
                <w:bCs/>
                <w:color w:val="000000"/>
                <w:sz w:val="18"/>
                <w:szCs w:val="18"/>
              </w:rPr>
            </w:pPr>
            <w:r>
              <w:rPr>
                <w:rFonts w:ascii="Calibri" w:hAnsi="Calibri" w:cs="Calibri"/>
                <w:b/>
                <w:bCs/>
                <w:color w:val="000000"/>
                <w:sz w:val="18"/>
                <w:szCs w:val="18"/>
              </w:rPr>
              <w:t>Other (Specify) if selecting 4. Other in previous question</w:t>
            </w:r>
          </w:p>
        </w:tc>
        <w:tc>
          <w:tcPr>
            <w:tcW w:w="1527" w:type="pct"/>
            <w:shd w:val="clear" w:color="auto" w:fill="auto"/>
            <w:tcMar>
              <w:top w:w="15" w:type="dxa"/>
              <w:left w:w="15" w:type="dxa"/>
              <w:bottom w:w="0" w:type="dxa"/>
              <w:right w:w="15" w:type="dxa"/>
            </w:tcMar>
          </w:tcPr>
          <w:p w:rsidR="005F7A6B" w:rsidRPr="00B1111B" w:rsidP="005F7A6B" w14:paraId="1D63FF23" w14:textId="0B45FFEB">
            <w:pPr>
              <w:rPr>
                <w:rFonts w:ascii="Calibri" w:hAnsi="Calibri" w:cs="Calibri"/>
                <w:color w:val="000000"/>
                <w:sz w:val="18"/>
                <w:szCs w:val="18"/>
              </w:rPr>
            </w:pPr>
            <w:r>
              <w:rPr>
                <w:rFonts w:ascii="Calibri" w:eastAsia="Times New Roman" w:hAnsi="Calibri" w:cs="Calibri"/>
                <w:color w:val="000000"/>
                <w:sz w:val="18"/>
                <w:szCs w:val="18"/>
              </w:rPr>
              <w:t>Open Text Response</w:t>
            </w:r>
          </w:p>
        </w:tc>
        <w:tc>
          <w:tcPr>
            <w:tcW w:w="296" w:type="pct"/>
            <w:shd w:val="clear" w:color="auto" w:fill="auto"/>
            <w:noWrap/>
            <w:tcMar>
              <w:top w:w="15" w:type="dxa"/>
              <w:left w:w="15" w:type="dxa"/>
              <w:bottom w:w="0" w:type="dxa"/>
              <w:right w:w="15" w:type="dxa"/>
            </w:tcMar>
          </w:tcPr>
          <w:p w:rsidR="005F7A6B" w:rsidP="005F7A6B" w14:paraId="203FB231" w14:textId="3C32434C">
            <w:pPr>
              <w:jc w:val="center"/>
              <w:rPr>
                <w:rFonts w:ascii="Calibri" w:hAnsi="Calibri" w:cs="Calibri"/>
                <w:color w:val="9C0006"/>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tcPr>
          <w:p w:rsidR="005F7A6B" w:rsidP="005F7A6B" w14:paraId="46A3B86C" w14:textId="73CCDC63">
            <w:pPr>
              <w:jc w:val="center"/>
              <w:rPr>
                <w:rFonts w:ascii="Calibri" w:hAnsi="Calibri" w:cs="Calibri"/>
                <w:color w:val="9C0006"/>
                <w:sz w:val="18"/>
                <w:szCs w:val="18"/>
              </w:rPr>
            </w:pPr>
            <w:r>
              <w:rPr>
                <w:rFonts w:ascii="Calibri" w:hAnsi="Calibri" w:cs="Calibri"/>
                <w:color w:val="9C0006"/>
                <w:sz w:val="18"/>
                <w:szCs w:val="18"/>
              </w:rPr>
              <w:t>No</w:t>
            </w:r>
          </w:p>
        </w:tc>
        <w:tc>
          <w:tcPr>
            <w:tcW w:w="144" w:type="pct"/>
            <w:shd w:val="clear" w:color="auto" w:fill="auto"/>
            <w:noWrap/>
            <w:tcMar>
              <w:top w:w="15" w:type="dxa"/>
              <w:left w:w="15" w:type="dxa"/>
              <w:bottom w:w="0" w:type="dxa"/>
              <w:right w:w="15" w:type="dxa"/>
            </w:tcMar>
          </w:tcPr>
          <w:p w:rsidR="005F7A6B" w:rsidP="005F7A6B" w14:paraId="11E6F109" w14:textId="152FC910">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005F7A6B" w:rsidP="005F7A6B" w14:paraId="63B9AC07" w14:textId="65413178">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005F7A6B" w:rsidP="005F7A6B" w14:paraId="34AE3429" w14:textId="3AF1DAFC">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005F7A6B" w:rsidP="005F7A6B" w14:paraId="1A13E5CF" w14:textId="6B6AD6F4">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tcPr>
          <w:p w:rsidR="005F7A6B" w:rsidP="005F7A6B" w14:paraId="0863F2AC" w14:textId="7CC52D92">
            <w:pPr>
              <w:jc w:val="center"/>
              <w:rPr>
                <w:rFonts w:ascii="Calibri" w:hAnsi="Calibri" w:cs="Calibri"/>
                <w:color w:val="9C0006"/>
                <w:sz w:val="18"/>
                <w:szCs w:val="18"/>
              </w:rPr>
            </w:pPr>
            <w:r>
              <w:rPr>
                <w:rFonts w:ascii="Calibri" w:hAnsi="Calibri" w:cs="Calibri"/>
                <w:color w:val="9C0006"/>
                <w:sz w:val="18"/>
                <w:szCs w:val="18"/>
              </w:rPr>
              <w:t>No</w:t>
            </w:r>
          </w:p>
        </w:tc>
        <w:tc>
          <w:tcPr>
            <w:tcW w:w="305" w:type="pct"/>
          </w:tcPr>
          <w:p w:rsidR="005F7A6B" w:rsidP="005F7A6B" w14:paraId="76A66513" w14:textId="12C4E3AE">
            <w:pPr>
              <w:jc w:val="center"/>
              <w:rPr>
                <w:rFonts w:ascii="Calibri" w:hAnsi="Calibri" w:cs="Calibri"/>
                <w:color w:val="9C0006"/>
                <w:sz w:val="18"/>
                <w:szCs w:val="18"/>
              </w:rPr>
            </w:pPr>
            <w:r w:rsidRPr="00077D86">
              <w:rPr>
                <w:rFonts w:ascii="Calibri" w:hAnsi="Calibri" w:cs="Calibri"/>
                <w:color w:val="9C0006"/>
                <w:sz w:val="18"/>
                <w:szCs w:val="18"/>
              </w:rPr>
              <w:t>No</w:t>
            </w:r>
          </w:p>
        </w:tc>
      </w:tr>
      <w:tr w14:paraId="6C16443C" w14:textId="07B1171B" w:rsidTr="005F7A6B">
        <w:tblPrEx>
          <w:tblW w:w="4839" w:type="pct"/>
          <w:tblCellMar>
            <w:left w:w="0" w:type="dxa"/>
            <w:right w:w="0" w:type="dxa"/>
          </w:tblCellMar>
          <w:tblLook w:val="04A0"/>
        </w:tblPrEx>
        <w:trPr>
          <w:trHeight w:val="480"/>
        </w:trPr>
        <w:tc>
          <w:tcPr>
            <w:tcW w:w="1184" w:type="pct"/>
            <w:shd w:val="clear" w:color="auto" w:fill="auto"/>
            <w:tcMar>
              <w:top w:w="15" w:type="dxa"/>
              <w:left w:w="15" w:type="dxa"/>
              <w:bottom w:w="0" w:type="dxa"/>
              <w:right w:w="15" w:type="dxa"/>
            </w:tcMar>
            <w:hideMark/>
          </w:tcPr>
          <w:p w:rsidR="005F7A6B" w:rsidP="005F7A6B" w14:paraId="4D375330" w14:textId="77777777">
            <w:pPr>
              <w:rPr>
                <w:rFonts w:ascii="Calibri" w:hAnsi="Calibri" w:cs="Calibri"/>
                <w:b/>
                <w:bCs/>
                <w:color w:val="000000"/>
                <w:sz w:val="18"/>
                <w:szCs w:val="18"/>
              </w:rPr>
            </w:pPr>
            <w:r>
              <w:rPr>
                <w:rFonts w:ascii="Calibri" w:hAnsi="Calibri" w:cs="Calibri"/>
                <w:b/>
                <w:bCs/>
                <w:color w:val="000000"/>
                <w:sz w:val="18"/>
                <w:szCs w:val="18"/>
              </w:rPr>
              <w:t>How many years as a Primary Supervisor for this fellowship/program?</w:t>
            </w:r>
          </w:p>
        </w:tc>
        <w:tc>
          <w:tcPr>
            <w:tcW w:w="1527" w:type="pct"/>
            <w:shd w:val="clear" w:color="auto" w:fill="auto"/>
            <w:tcMar>
              <w:top w:w="15" w:type="dxa"/>
              <w:left w:w="15" w:type="dxa"/>
              <w:bottom w:w="0" w:type="dxa"/>
              <w:right w:w="15" w:type="dxa"/>
            </w:tcMar>
            <w:hideMark/>
          </w:tcPr>
          <w:p w:rsidR="005F7A6B" w:rsidP="005F7A6B" w14:paraId="5E7F4827" w14:textId="4FB2E616">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96" w:type="pct"/>
            <w:shd w:val="clear" w:color="auto" w:fill="auto"/>
            <w:noWrap/>
            <w:tcMar>
              <w:top w:w="15" w:type="dxa"/>
              <w:left w:w="15" w:type="dxa"/>
              <w:bottom w:w="0" w:type="dxa"/>
              <w:right w:w="15" w:type="dxa"/>
            </w:tcMar>
            <w:hideMark/>
          </w:tcPr>
          <w:p w:rsidR="005F7A6B" w:rsidP="005F7A6B" w14:paraId="53FFF9B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1E1B39B2"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44" w:type="pct"/>
            <w:shd w:val="clear" w:color="auto" w:fill="auto"/>
            <w:noWrap/>
            <w:tcMar>
              <w:top w:w="15" w:type="dxa"/>
              <w:left w:w="15" w:type="dxa"/>
              <w:bottom w:w="0" w:type="dxa"/>
              <w:right w:w="15" w:type="dxa"/>
            </w:tcMar>
            <w:hideMark/>
          </w:tcPr>
          <w:p w:rsidR="005F7A6B" w:rsidP="005F7A6B" w14:paraId="15812A3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005F7A6B" w:rsidP="005F7A6B" w14:paraId="173C936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55A6CE48"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7B4473C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5F7A6B" w:rsidP="005F7A6B" w14:paraId="0C1A680C" w14:textId="77777777">
            <w:pPr>
              <w:jc w:val="center"/>
              <w:rPr>
                <w:rFonts w:ascii="Calibri" w:hAnsi="Calibri" w:cs="Calibri"/>
                <w:color w:val="9C0006"/>
                <w:sz w:val="18"/>
                <w:szCs w:val="18"/>
              </w:rPr>
            </w:pPr>
            <w:r w:rsidRPr="00B16CE0">
              <w:rPr>
                <w:rFonts w:ascii="Calibri" w:hAnsi="Calibri" w:cs="Calibri"/>
                <w:color w:val="006100"/>
                <w:sz w:val="18"/>
                <w:szCs w:val="18"/>
              </w:rPr>
              <w:t>Yes</w:t>
            </w:r>
          </w:p>
        </w:tc>
        <w:tc>
          <w:tcPr>
            <w:tcW w:w="305" w:type="pct"/>
          </w:tcPr>
          <w:p w:rsidR="005F7A6B" w:rsidRPr="00B16CE0" w:rsidP="005F7A6B" w14:paraId="2FD011BE" w14:textId="265F55BE">
            <w:pPr>
              <w:jc w:val="center"/>
              <w:rPr>
                <w:rFonts w:ascii="Calibri" w:hAnsi="Calibri" w:cs="Calibri"/>
                <w:color w:val="006100"/>
                <w:sz w:val="18"/>
                <w:szCs w:val="18"/>
              </w:rPr>
            </w:pPr>
            <w:r w:rsidRPr="00077D86">
              <w:rPr>
                <w:rFonts w:ascii="Calibri" w:hAnsi="Calibri" w:cs="Calibri"/>
                <w:color w:val="9C0006"/>
                <w:sz w:val="18"/>
                <w:szCs w:val="18"/>
              </w:rPr>
              <w:t>No</w:t>
            </w:r>
          </w:p>
        </w:tc>
      </w:tr>
      <w:tr w14:paraId="7197DF8A" w14:textId="77F60FE8" w:rsidTr="005F7A6B">
        <w:tblPrEx>
          <w:tblW w:w="4839" w:type="pct"/>
          <w:tblCellMar>
            <w:left w:w="0" w:type="dxa"/>
            <w:right w:w="0" w:type="dxa"/>
          </w:tblCellMar>
          <w:tblLook w:val="04A0"/>
        </w:tblPrEx>
        <w:trPr>
          <w:trHeight w:val="480"/>
        </w:trPr>
        <w:tc>
          <w:tcPr>
            <w:tcW w:w="1184" w:type="pct"/>
            <w:shd w:val="clear" w:color="auto" w:fill="auto"/>
            <w:tcMar>
              <w:top w:w="15" w:type="dxa"/>
              <w:left w:w="15" w:type="dxa"/>
              <w:bottom w:w="0" w:type="dxa"/>
              <w:right w:w="15" w:type="dxa"/>
            </w:tcMar>
            <w:hideMark/>
          </w:tcPr>
          <w:p w:rsidR="005F7A6B" w:rsidP="005F7A6B" w14:paraId="2D44B4A0" w14:textId="77777777">
            <w:pPr>
              <w:rPr>
                <w:rFonts w:ascii="Calibri" w:hAnsi="Calibri" w:cs="Calibri"/>
                <w:b/>
                <w:bCs/>
                <w:color w:val="000000"/>
                <w:sz w:val="18"/>
                <w:szCs w:val="18"/>
              </w:rPr>
            </w:pPr>
            <w:r>
              <w:rPr>
                <w:rFonts w:ascii="Calibri" w:hAnsi="Calibri" w:cs="Calibri"/>
                <w:b/>
                <w:bCs/>
                <w:color w:val="000000"/>
                <w:sz w:val="18"/>
                <w:szCs w:val="18"/>
              </w:rPr>
              <w:t>How many years as a Secondary Supervisor for this fellowship/program?</w:t>
            </w:r>
          </w:p>
        </w:tc>
        <w:tc>
          <w:tcPr>
            <w:tcW w:w="1527" w:type="pct"/>
            <w:shd w:val="clear" w:color="auto" w:fill="auto"/>
            <w:tcMar>
              <w:top w:w="15" w:type="dxa"/>
              <w:left w:w="15" w:type="dxa"/>
              <w:bottom w:w="0" w:type="dxa"/>
              <w:right w:w="15" w:type="dxa"/>
            </w:tcMar>
            <w:hideMark/>
          </w:tcPr>
          <w:p w:rsidR="005F7A6B" w:rsidP="005F7A6B" w14:paraId="3FD2174C" w14:textId="2FCA11C6">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96" w:type="pct"/>
            <w:shd w:val="clear" w:color="auto" w:fill="auto"/>
            <w:noWrap/>
            <w:tcMar>
              <w:top w:w="15" w:type="dxa"/>
              <w:left w:w="15" w:type="dxa"/>
              <w:bottom w:w="0" w:type="dxa"/>
              <w:right w:w="15" w:type="dxa"/>
            </w:tcMar>
            <w:hideMark/>
          </w:tcPr>
          <w:p w:rsidR="005F7A6B" w:rsidP="005F7A6B" w14:paraId="79D488C9"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6990807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44" w:type="pct"/>
            <w:shd w:val="clear" w:color="auto" w:fill="auto"/>
            <w:noWrap/>
            <w:tcMar>
              <w:top w:w="15" w:type="dxa"/>
              <w:left w:w="15" w:type="dxa"/>
              <w:bottom w:w="0" w:type="dxa"/>
              <w:right w:w="15" w:type="dxa"/>
            </w:tcMar>
            <w:hideMark/>
          </w:tcPr>
          <w:p w:rsidR="005F7A6B" w:rsidP="005F7A6B" w14:paraId="679DB31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005F7A6B" w:rsidP="005F7A6B" w14:paraId="27EC735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001B3C3B"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2FE2529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5F7A6B" w:rsidP="005F7A6B" w14:paraId="188641D2" w14:textId="77777777">
            <w:pPr>
              <w:jc w:val="center"/>
              <w:rPr>
                <w:rFonts w:ascii="Calibri" w:hAnsi="Calibri" w:cs="Calibri"/>
                <w:color w:val="9C0006"/>
                <w:sz w:val="18"/>
                <w:szCs w:val="18"/>
              </w:rPr>
            </w:pPr>
            <w:r w:rsidRPr="00B16CE0">
              <w:rPr>
                <w:rFonts w:ascii="Calibri" w:hAnsi="Calibri" w:cs="Calibri"/>
                <w:color w:val="006100"/>
                <w:sz w:val="18"/>
                <w:szCs w:val="18"/>
              </w:rPr>
              <w:t>Yes</w:t>
            </w:r>
          </w:p>
        </w:tc>
        <w:tc>
          <w:tcPr>
            <w:tcW w:w="305" w:type="pct"/>
          </w:tcPr>
          <w:p w:rsidR="005F7A6B" w:rsidRPr="00B16CE0" w:rsidP="005F7A6B" w14:paraId="35CD3B61" w14:textId="32691119">
            <w:pPr>
              <w:jc w:val="center"/>
              <w:rPr>
                <w:rFonts w:ascii="Calibri" w:hAnsi="Calibri" w:cs="Calibri"/>
                <w:color w:val="006100"/>
                <w:sz w:val="18"/>
                <w:szCs w:val="18"/>
              </w:rPr>
            </w:pPr>
            <w:r w:rsidRPr="00077D86">
              <w:rPr>
                <w:rFonts w:ascii="Calibri" w:hAnsi="Calibri" w:cs="Calibri"/>
                <w:color w:val="9C0006"/>
                <w:sz w:val="18"/>
                <w:szCs w:val="18"/>
              </w:rPr>
              <w:t>No</w:t>
            </w:r>
          </w:p>
        </w:tc>
      </w:tr>
      <w:tr w14:paraId="5F27B6F8" w14:textId="5B82E575" w:rsidTr="005F7A6B">
        <w:tblPrEx>
          <w:tblW w:w="4839" w:type="pct"/>
          <w:tblCellMar>
            <w:left w:w="0" w:type="dxa"/>
            <w:right w:w="0" w:type="dxa"/>
          </w:tblCellMar>
          <w:tblLook w:val="04A0"/>
        </w:tblPrEx>
        <w:trPr>
          <w:trHeight w:val="240"/>
        </w:trPr>
        <w:tc>
          <w:tcPr>
            <w:tcW w:w="1184" w:type="pct"/>
            <w:shd w:val="clear" w:color="auto" w:fill="auto"/>
            <w:tcMar>
              <w:top w:w="15" w:type="dxa"/>
              <w:left w:w="15" w:type="dxa"/>
              <w:bottom w:w="0" w:type="dxa"/>
              <w:right w:w="15" w:type="dxa"/>
            </w:tcMar>
            <w:hideMark/>
          </w:tcPr>
          <w:p w:rsidR="005F7A6B" w:rsidP="005F7A6B" w14:paraId="6A67B18F" w14:textId="77777777">
            <w:pPr>
              <w:rPr>
                <w:rFonts w:ascii="Calibri" w:hAnsi="Calibri" w:cs="Calibri"/>
                <w:b/>
                <w:bCs/>
                <w:color w:val="000000"/>
                <w:sz w:val="18"/>
                <w:szCs w:val="18"/>
              </w:rPr>
            </w:pPr>
            <w:r>
              <w:rPr>
                <w:rFonts w:ascii="Calibri" w:hAnsi="Calibri" w:cs="Calibri"/>
                <w:b/>
                <w:bCs/>
                <w:color w:val="000000"/>
                <w:sz w:val="18"/>
                <w:szCs w:val="18"/>
              </w:rPr>
              <w:t>How many years as a Supervisor overall?</w:t>
            </w:r>
          </w:p>
        </w:tc>
        <w:tc>
          <w:tcPr>
            <w:tcW w:w="1527" w:type="pct"/>
            <w:shd w:val="clear" w:color="auto" w:fill="auto"/>
            <w:tcMar>
              <w:top w:w="15" w:type="dxa"/>
              <w:left w:w="15" w:type="dxa"/>
              <w:bottom w:w="0" w:type="dxa"/>
              <w:right w:w="15" w:type="dxa"/>
            </w:tcMar>
            <w:hideMark/>
          </w:tcPr>
          <w:p w:rsidR="005F7A6B" w:rsidP="005F7A6B" w14:paraId="2713A1AE" w14:textId="45AF90BA">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96" w:type="pct"/>
            <w:shd w:val="clear" w:color="auto" w:fill="auto"/>
            <w:noWrap/>
            <w:tcMar>
              <w:top w:w="15" w:type="dxa"/>
              <w:left w:w="15" w:type="dxa"/>
              <w:bottom w:w="0" w:type="dxa"/>
              <w:right w:w="15" w:type="dxa"/>
            </w:tcMar>
            <w:hideMark/>
          </w:tcPr>
          <w:p w:rsidR="005F7A6B" w:rsidP="005F7A6B" w14:paraId="372E44D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0512A6AC"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44" w:type="pct"/>
            <w:shd w:val="clear" w:color="auto" w:fill="auto"/>
            <w:noWrap/>
            <w:tcMar>
              <w:top w:w="15" w:type="dxa"/>
              <w:left w:w="15" w:type="dxa"/>
              <w:bottom w:w="0" w:type="dxa"/>
              <w:right w:w="15" w:type="dxa"/>
            </w:tcMar>
            <w:hideMark/>
          </w:tcPr>
          <w:p w:rsidR="005F7A6B" w:rsidP="005F7A6B" w14:paraId="3790D66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005F7A6B" w:rsidP="005F7A6B" w14:paraId="4A7EC114"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5C83CA8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46FDE6D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5F7A6B" w:rsidP="005F7A6B" w14:paraId="158D0C9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5" w:type="pct"/>
          </w:tcPr>
          <w:p w:rsidR="005F7A6B" w:rsidP="005F7A6B" w14:paraId="47A98E53" w14:textId="03C1B2F8">
            <w:pPr>
              <w:jc w:val="center"/>
              <w:rPr>
                <w:rFonts w:ascii="Calibri" w:hAnsi="Calibri" w:cs="Calibri"/>
                <w:color w:val="006100"/>
                <w:sz w:val="18"/>
                <w:szCs w:val="18"/>
              </w:rPr>
            </w:pPr>
            <w:r w:rsidRPr="00077D86">
              <w:rPr>
                <w:rFonts w:ascii="Calibri" w:hAnsi="Calibri" w:cs="Calibri"/>
                <w:color w:val="9C0006"/>
                <w:sz w:val="18"/>
                <w:szCs w:val="18"/>
              </w:rPr>
              <w:t>No</w:t>
            </w:r>
          </w:p>
        </w:tc>
      </w:tr>
    </w:tbl>
    <w:p w:rsidR="000115FE" w:rsidP="008E3F77" w14:paraId="49CA4B8B" w14:textId="4F807421">
      <w:pPr>
        <w:tabs>
          <w:tab w:val="left" w:pos="5561"/>
        </w:tabs>
        <w:rPr>
          <w:b/>
          <w:bCs/>
        </w:rPr>
      </w:pPr>
    </w:p>
    <w:p w:rsidR="005E1358" w:rsidP="008E3F77" w14:paraId="0DF3FE4B" w14:textId="646F30BA">
      <w:pPr>
        <w:tabs>
          <w:tab w:val="left" w:pos="5561"/>
        </w:tabs>
        <w:rPr>
          <w:b/>
          <w:bCs/>
        </w:rPr>
      </w:pPr>
    </w:p>
    <w:p w:rsidR="005E1358" w:rsidP="008E3F77" w14:paraId="18AD333A" w14:textId="479301E0">
      <w:pPr>
        <w:tabs>
          <w:tab w:val="left" w:pos="5561"/>
        </w:tabs>
        <w:rPr>
          <w:b/>
          <w:bCs/>
        </w:rPr>
      </w:pPr>
    </w:p>
    <w:p w:rsidR="005E1358" w:rsidP="008E3F77" w14:paraId="6DBBC4FD" w14:textId="57811D36">
      <w:pPr>
        <w:tabs>
          <w:tab w:val="left" w:pos="5561"/>
        </w:tabs>
        <w:rPr>
          <w:b/>
          <w:bCs/>
        </w:rPr>
      </w:pPr>
    </w:p>
    <w:p w:rsidR="005E1358" w:rsidP="005E1358" w14:paraId="3AC983D4" w14:textId="77777777">
      <w:pPr>
        <w:pStyle w:val="Captions"/>
      </w:pPr>
      <w:r>
        <w:t>Table 7.3-b. Supervisor Experience Fields</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12"/>
        <w:gridCol w:w="733"/>
        <w:gridCol w:w="735"/>
        <w:gridCol w:w="766"/>
        <w:gridCol w:w="766"/>
        <w:gridCol w:w="771"/>
        <w:gridCol w:w="771"/>
        <w:gridCol w:w="771"/>
        <w:gridCol w:w="761"/>
        <w:gridCol w:w="756"/>
      </w:tblGrid>
      <w:tr w14:paraId="55436300" w14:textId="41FD12F7" w:rsidTr="005F7A6B">
        <w:tblPrEx>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2361" w:type="pct"/>
            <w:tcBorders>
              <w:bottom w:val="single" w:sz="4" w:space="0" w:color="auto"/>
            </w:tcBorders>
            <w:shd w:val="clear" w:color="5B9BD5" w:fill="5B9BD5"/>
            <w:tcMar>
              <w:top w:w="15" w:type="dxa"/>
              <w:left w:w="15" w:type="dxa"/>
              <w:bottom w:w="0" w:type="dxa"/>
              <w:right w:w="15" w:type="dxa"/>
            </w:tcMar>
            <w:hideMark/>
          </w:tcPr>
          <w:p w:rsidR="005F7A6B" w:rsidP="008052F6" w14:paraId="5FD3219F"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283" w:type="pct"/>
            <w:tcBorders>
              <w:bottom w:val="single" w:sz="4" w:space="0" w:color="auto"/>
            </w:tcBorders>
            <w:shd w:val="clear" w:color="5B9BD5" w:fill="5B9BD5"/>
            <w:tcMar>
              <w:top w:w="15" w:type="dxa"/>
              <w:left w:w="15" w:type="dxa"/>
              <w:bottom w:w="0" w:type="dxa"/>
              <w:right w:w="15" w:type="dxa"/>
            </w:tcMar>
            <w:hideMark/>
          </w:tcPr>
          <w:p w:rsidR="005F7A6B" w:rsidP="008052F6" w14:paraId="41BDC726" w14:textId="77777777">
            <w:pPr>
              <w:jc w:val="center"/>
              <w:rPr>
                <w:rFonts w:ascii="Calibri" w:hAnsi="Calibri" w:cs="Calibri"/>
                <w:b/>
                <w:bCs/>
                <w:color w:val="FFFFFF"/>
                <w:sz w:val="18"/>
                <w:szCs w:val="18"/>
              </w:rPr>
            </w:pPr>
            <w:r>
              <w:rPr>
                <w:rFonts w:ascii="Calibri" w:hAnsi="Calibri" w:cs="Calibri"/>
                <w:b/>
                <w:bCs/>
                <w:color w:val="FFFFFF"/>
                <w:sz w:val="18"/>
                <w:szCs w:val="18"/>
              </w:rPr>
              <w:t>Values</w:t>
            </w:r>
          </w:p>
        </w:tc>
        <w:tc>
          <w:tcPr>
            <w:tcW w:w="284" w:type="pct"/>
            <w:shd w:val="clear" w:color="5B9BD5" w:fill="5B9BD5"/>
            <w:noWrap/>
            <w:tcMar>
              <w:top w:w="15" w:type="dxa"/>
              <w:left w:w="15" w:type="dxa"/>
              <w:bottom w:w="0" w:type="dxa"/>
              <w:right w:w="15" w:type="dxa"/>
            </w:tcMar>
            <w:hideMark/>
          </w:tcPr>
          <w:p w:rsidR="005F7A6B" w:rsidP="008052F6" w14:paraId="288DD659"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96" w:type="pct"/>
            <w:shd w:val="clear" w:color="5B9BD5" w:fill="5B9BD5"/>
            <w:noWrap/>
            <w:tcMar>
              <w:top w:w="15" w:type="dxa"/>
              <w:left w:w="15" w:type="dxa"/>
              <w:bottom w:w="0" w:type="dxa"/>
              <w:right w:w="15" w:type="dxa"/>
            </w:tcMar>
            <w:hideMark/>
          </w:tcPr>
          <w:p w:rsidR="005F7A6B" w:rsidP="008052F6" w14:paraId="6464CA21"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296" w:type="pct"/>
            <w:shd w:val="clear" w:color="5B9BD5" w:fill="5B9BD5"/>
            <w:noWrap/>
            <w:tcMar>
              <w:top w:w="15" w:type="dxa"/>
              <w:left w:w="15" w:type="dxa"/>
              <w:bottom w:w="0" w:type="dxa"/>
              <w:right w:w="15" w:type="dxa"/>
            </w:tcMar>
            <w:hideMark/>
          </w:tcPr>
          <w:p w:rsidR="005F7A6B" w:rsidP="008052F6" w14:paraId="09AB3DDE"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298" w:type="pct"/>
            <w:shd w:val="clear" w:color="5B9BD5" w:fill="5B9BD5"/>
            <w:noWrap/>
            <w:tcMar>
              <w:top w:w="15" w:type="dxa"/>
              <w:left w:w="15" w:type="dxa"/>
              <w:bottom w:w="0" w:type="dxa"/>
              <w:right w:w="15" w:type="dxa"/>
            </w:tcMar>
            <w:hideMark/>
          </w:tcPr>
          <w:p w:rsidR="005F7A6B" w:rsidP="008052F6" w14:paraId="09711404" w14:textId="77777777">
            <w:pPr>
              <w:jc w:val="center"/>
              <w:rPr>
                <w:rFonts w:ascii="Calibri" w:hAnsi="Calibri" w:cs="Calibri"/>
                <w:b/>
                <w:bCs/>
                <w:color w:val="FFFFFF"/>
                <w:sz w:val="18"/>
                <w:szCs w:val="18"/>
              </w:rPr>
            </w:pPr>
            <w:r>
              <w:rPr>
                <w:rFonts w:ascii="Calibri" w:hAnsi="Calibri" w:cs="Calibri"/>
                <w:b/>
                <w:bCs/>
                <w:color w:val="FFFFFF"/>
                <w:sz w:val="18"/>
                <w:szCs w:val="18"/>
              </w:rPr>
              <w:t>FLIGHT</w:t>
            </w:r>
          </w:p>
        </w:tc>
        <w:tc>
          <w:tcPr>
            <w:tcW w:w="298" w:type="pct"/>
            <w:shd w:val="clear" w:color="5B9BD5" w:fill="5B9BD5"/>
            <w:noWrap/>
            <w:tcMar>
              <w:top w:w="15" w:type="dxa"/>
              <w:left w:w="15" w:type="dxa"/>
              <w:bottom w:w="0" w:type="dxa"/>
              <w:right w:w="15" w:type="dxa"/>
            </w:tcMar>
            <w:hideMark/>
          </w:tcPr>
          <w:p w:rsidR="005F7A6B" w:rsidP="008052F6" w14:paraId="39D9CC22"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98" w:type="pct"/>
            <w:shd w:val="clear" w:color="5B9BD5" w:fill="5B9BD5"/>
            <w:noWrap/>
            <w:tcMar>
              <w:top w:w="15" w:type="dxa"/>
              <w:left w:w="15" w:type="dxa"/>
              <w:bottom w:w="0" w:type="dxa"/>
              <w:right w:w="15" w:type="dxa"/>
            </w:tcMar>
            <w:hideMark/>
          </w:tcPr>
          <w:p w:rsidR="005F7A6B" w:rsidP="008052F6" w14:paraId="73790DBD"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294" w:type="pct"/>
            <w:shd w:val="clear" w:color="5B9BD5" w:fill="5B9BD5"/>
            <w:noWrap/>
            <w:tcMar>
              <w:top w:w="15" w:type="dxa"/>
              <w:left w:w="15" w:type="dxa"/>
              <w:bottom w:w="0" w:type="dxa"/>
              <w:right w:w="15" w:type="dxa"/>
            </w:tcMar>
            <w:hideMark/>
          </w:tcPr>
          <w:p w:rsidR="005F7A6B" w:rsidP="008052F6" w14:paraId="06110041"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293" w:type="pct"/>
            <w:shd w:val="clear" w:color="5B9BD5" w:fill="5B9BD5"/>
          </w:tcPr>
          <w:p w:rsidR="005F7A6B" w:rsidP="008052F6" w14:paraId="24CD54B1" w14:textId="006A95DC">
            <w:pPr>
              <w:jc w:val="center"/>
              <w:rPr>
                <w:rFonts w:ascii="Calibri" w:hAnsi="Calibri" w:cs="Calibri"/>
                <w:b/>
                <w:bCs/>
                <w:color w:val="FFFFFF"/>
                <w:sz w:val="18"/>
                <w:szCs w:val="18"/>
              </w:rPr>
            </w:pPr>
            <w:r>
              <w:rPr>
                <w:rFonts w:ascii="Calibri" w:hAnsi="Calibri" w:cs="Calibri"/>
                <w:b/>
                <w:bCs/>
                <w:color w:val="FFFFFF"/>
                <w:sz w:val="18"/>
                <w:szCs w:val="18"/>
              </w:rPr>
              <w:t>EFP</w:t>
            </w:r>
          </w:p>
        </w:tc>
      </w:tr>
      <w:tr w14:paraId="35D4B908" w14:textId="7D515E6D" w:rsidTr="005F7A6B">
        <w:tblPrEx>
          <w:tblW w:w="4997" w:type="pct"/>
          <w:tblCellMar>
            <w:left w:w="0" w:type="dxa"/>
            <w:right w:w="0" w:type="dxa"/>
          </w:tblCellMar>
          <w:tblLook w:val="04A0"/>
        </w:tblPrEx>
        <w:trPr>
          <w:trHeight w:val="480"/>
        </w:trPr>
        <w:tc>
          <w:tcPr>
            <w:tcW w:w="2361" w:type="pct"/>
            <w:shd w:val="clear" w:color="auto" w:fill="auto"/>
            <w:tcMar>
              <w:top w:w="15" w:type="dxa"/>
              <w:left w:w="15" w:type="dxa"/>
              <w:bottom w:w="0" w:type="dxa"/>
              <w:right w:w="15" w:type="dxa"/>
            </w:tcMar>
            <w:hideMark/>
          </w:tcPr>
          <w:p w:rsidR="005F7A6B" w:rsidP="005F7A6B" w14:paraId="1539E958" w14:textId="77777777">
            <w:pPr>
              <w:rPr>
                <w:rFonts w:ascii="Calibri" w:hAnsi="Calibri" w:cs="Calibri"/>
                <w:b/>
                <w:bCs/>
                <w:color w:val="000000"/>
                <w:sz w:val="18"/>
                <w:szCs w:val="18"/>
              </w:rPr>
            </w:pPr>
            <w:r>
              <w:rPr>
                <w:rFonts w:ascii="Calibri" w:hAnsi="Calibri" w:cs="Calibri"/>
                <w:b/>
                <w:bCs/>
                <w:color w:val="000000"/>
                <w:sz w:val="18"/>
                <w:szCs w:val="18"/>
              </w:rPr>
              <w:t>Has the Supervisor had formal supervisor training?</w:t>
            </w:r>
          </w:p>
        </w:tc>
        <w:tc>
          <w:tcPr>
            <w:tcW w:w="283" w:type="pct"/>
            <w:shd w:val="clear" w:color="auto" w:fill="auto"/>
            <w:tcMar>
              <w:top w:w="15" w:type="dxa"/>
              <w:left w:w="15" w:type="dxa"/>
              <w:bottom w:w="0" w:type="dxa"/>
              <w:right w:w="15" w:type="dxa"/>
            </w:tcMar>
            <w:hideMark/>
          </w:tcPr>
          <w:p w:rsidR="005F7A6B" w:rsidP="005F7A6B" w14:paraId="69B98F7C" w14:textId="77777777">
            <w:pPr>
              <w:rPr>
                <w:rFonts w:ascii="Calibri" w:hAnsi="Calibri" w:cs="Calibri"/>
                <w:color w:val="000000"/>
                <w:sz w:val="18"/>
                <w:szCs w:val="18"/>
              </w:rPr>
            </w:pPr>
            <w:r>
              <w:rPr>
                <w:rFonts w:ascii="Calibri" w:hAnsi="Calibri" w:cs="Calibri"/>
                <w:color w:val="000000"/>
                <w:sz w:val="18"/>
                <w:szCs w:val="18"/>
              </w:rPr>
              <w:t>1. Yes</w:t>
            </w:r>
            <w:r>
              <w:rPr>
                <w:rFonts w:ascii="Calibri" w:hAnsi="Calibri" w:cs="Calibri"/>
                <w:color w:val="000000"/>
                <w:sz w:val="18"/>
                <w:szCs w:val="18"/>
              </w:rPr>
              <w:br/>
              <w:t>2. No</w:t>
            </w:r>
          </w:p>
        </w:tc>
        <w:tc>
          <w:tcPr>
            <w:tcW w:w="284" w:type="pct"/>
            <w:shd w:val="clear" w:color="auto" w:fill="auto"/>
            <w:noWrap/>
            <w:tcMar>
              <w:top w:w="15" w:type="dxa"/>
              <w:left w:w="15" w:type="dxa"/>
              <w:bottom w:w="0" w:type="dxa"/>
              <w:right w:w="15" w:type="dxa"/>
            </w:tcMar>
            <w:hideMark/>
          </w:tcPr>
          <w:p w:rsidR="005F7A6B" w:rsidP="005F7A6B" w14:paraId="0EC282E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005F7A6B" w:rsidP="005F7A6B" w14:paraId="5725BA1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005F7A6B" w:rsidP="005F7A6B" w14:paraId="5D6168E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hideMark/>
          </w:tcPr>
          <w:p w:rsidR="005F7A6B" w:rsidP="005F7A6B" w14:paraId="7D01A67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5F7A6B" w:rsidP="005F7A6B" w14:paraId="2AA689E6" w14:textId="11EDDBCB">
            <w:pPr>
              <w:jc w:val="center"/>
              <w:rPr>
                <w:rFonts w:ascii="Calibri" w:hAnsi="Calibri" w:cs="Calibri"/>
                <w:color w:val="006100"/>
                <w:sz w:val="18"/>
                <w:szCs w:val="18"/>
              </w:rPr>
            </w:pPr>
            <w:r>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5F7A6B" w:rsidP="005F7A6B" w14:paraId="52050B8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noWrap/>
            <w:tcMar>
              <w:top w:w="15" w:type="dxa"/>
              <w:left w:w="15" w:type="dxa"/>
              <w:bottom w:w="0" w:type="dxa"/>
              <w:right w:w="15" w:type="dxa"/>
            </w:tcMar>
            <w:hideMark/>
          </w:tcPr>
          <w:p w:rsidR="005F7A6B" w:rsidP="005F7A6B" w14:paraId="2698251E" w14:textId="77777777">
            <w:pPr>
              <w:jc w:val="center"/>
              <w:rPr>
                <w:rFonts w:ascii="Calibri" w:hAnsi="Calibri" w:cs="Calibri"/>
                <w:color w:val="9C0006"/>
                <w:sz w:val="18"/>
                <w:szCs w:val="18"/>
              </w:rPr>
            </w:pPr>
            <w:r>
              <w:rPr>
                <w:rFonts w:ascii="Calibri" w:hAnsi="Calibri" w:cs="Calibri"/>
                <w:color w:val="006100"/>
                <w:sz w:val="18"/>
                <w:szCs w:val="18"/>
              </w:rPr>
              <w:t>Yes</w:t>
            </w:r>
          </w:p>
        </w:tc>
        <w:tc>
          <w:tcPr>
            <w:tcW w:w="293" w:type="pct"/>
          </w:tcPr>
          <w:p w:rsidR="005F7A6B" w:rsidP="005F7A6B" w14:paraId="35A079DA" w14:textId="2DCB83B5">
            <w:pPr>
              <w:jc w:val="center"/>
              <w:rPr>
                <w:rFonts w:ascii="Calibri" w:hAnsi="Calibri" w:cs="Calibri"/>
                <w:color w:val="006100"/>
                <w:sz w:val="18"/>
                <w:szCs w:val="18"/>
              </w:rPr>
            </w:pPr>
            <w:r w:rsidRPr="009159BA">
              <w:rPr>
                <w:rFonts w:ascii="Calibri" w:hAnsi="Calibri" w:cs="Calibri"/>
                <w:color w:val="9C0006"/>
                <w:sz w:val="18"/>
                <w:szCs w:val="18"/>
              </w:rPr>
              <w:t>No</w:t>
            </w:r>
          </w:p>
        </w:tc>
      </w:tr>
      <w:tr w14:paraId="25E50E61" w14:textId="0185133A" w:rsidTr="005F7A6B">
        <w:tblPrEx>
          <w:tblW w:w="4997" w:type="pct"/>
          <w:tblCellMar>
            <w:left w:w="0" w:type="dxa"/>
            <w:right w:w="0" w:type="dxa"/>
          </w:tblCellMar>
          <w:tblLook w:val="04A0"/>
        </w:tblPrEx>
        <w:trPr>
          <w:trHeight w:val="240"/>
        </w:trPr>
        <w:tc>
          <w:tcPr>
            <w:tcW w:w="2361" w:type="pct"/>
            <w:shd w:val="clear" w:color="auto" w:fill="auto"/>
            <w:tcMar>
              <w:top w:w="15" w:type="dxa"/>
              <w:left w:w="15" w:type="dxa"/>
              <w:bottom w:w="0" w:type="dxa"/>
              <w:right w:w="15" w:type="dxa"/>
            </w:tcMar>
            <w:hideMark/>
          </w:tcPr>
          <w:p w:rsidR="005F7A6B" w:rsidP="005F7A6B" w14:paraId="3CCB262C" w14:textId="77777777">
            <w:pPr>
              <w:rPr>
                <w:rFonts w:ascii="Calibri" w:hAnsi="Calibri" w:cs="Calibri"/>
                <w:b/>
                <w:bCs/>
                <w:color w:val="000000"/>
                <w:sz w:val="18"/>
                <w:szCs w:val="18"/>
              </w:rPr>
            </w:pPr>
            <w:r>
              <w:rPr>
                <w:rFonts w:ascii="Calibri" w:hAnsi="Calibri" w:cs="Calibri"/>
                <w:b/>
                <w:bCs/>
                <w:color w:val="000000"/>
                <w:sz w:val="18"/>
                <w:szCs w:val="18"/>
              </w:rPr>
              <w:t>Current number of total staff supervised:</w:t>
            </w:r>
          </w:p>
        </w:tc>
        <w:tc>
          <w:tcPr>
            <w:tcW w:w="283" w:type="pct"/>
            <w:shd w:val="clear" w:color="auto" w:fill="auto"/>
            <w:tcMar>
              <w:top w:w="15" w:type="dxa"/>
              <w:left w:w="15" w:type="dxa"/>
              <w:bottom w:w="0" w:type="dxa"/>
              <w:right w:w="15" w:type="dxa"/>
            </w:tcMar>
            <w:hideMark/>
          </w:tcPr>
          <w:p w:rsidR="005F7A6B" w:rsidP="005F7A6B" w14:paraId="58843DA6" w14:textId="71C00B29">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4" w:type="pct"/>
            <w:shd w:val="clear" w:color="auto" w:fill="auto"/>
            <w:noWrap/>
            <w:tcMar>
              <w:top w:w="15" w:type="dxa"/>
              <w:left w:w="15" w:type="dxa"/>
              <w:bottom w:w="0" w:type="dxa"/>
              <w:right w:w="15" w:type="dxa"/>
            </w:tcMar>
            <w:hideMark/>
          </w:tcPr>
          <w:p w:rsidR="005F7A6B" w:rsidP="005F7A6B" w14:paraId="643DF71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005F7A6B" w:rsidP="005F7A6B" w14:paraId="383C71B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005F7A6B" w:rsidP="005F7A6B" w14:paraId="01E33CD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hideMark/>
          </w:tcPr>
          <w:p w:rsidR="005F7A6B" w:rsidP="005F7A6B" w14:paraId="05A1E94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5F7A6B" w:rsidP="005F7A6B" w14:paraId="1FDE065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5F7A6B" w:rsidP="005F7A6B" w14:paraId="23A70C4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noWrap/>
            <w:tcMar>
              <w:top w:w="15" w:type="dxa"/>
              <w:left w:w="15" w:type="dxa"/>
              <w:bottom w:w="0" w:type="dxa"/>
              <w:right w:w="15" w:type="dxa"/>
            </w:tcMar>
            <w:hideMark/>
          </w:tcPr>
          <w:p w:rsidR="005F7A6B" w:rsidP="005F7A6B" w14:paraId="5A8E732B"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3" w:type="pct"/>
          </w:tcPr>
          <w:p w:rsidR="005F7A6B" w:rsidP="005F7A6B" w14:paraId="693F4CAB" w14:textId="738874A4">
            <w:pPr>
              <w:jc w:val="center"/>
              <w:rPr>
                <w:rFonts w:ascii="Calibri" w:hAnsi="Calibri" w:cs="Calibri"/>
                <w:color w:val="006100"/>
                <w:sz w:val="18"/>
                <w:szCs w:val="18"/>
              </w:rPr>
            </w:pPr>
            <w:r w:rsidRPr="009159BA">
              <w:rPr>
                <w:rFonts w:ascii="Calibri" w:hAnsi="Calibri" w:cs="Calibri"/>
                <w:color w:val="9C0006"/>
                <w:sz w:val="18"/>
                <w:szCs w:val="18"/>
              </w:rPr>
              <w:t>No</w:t>
            </w:r>
          </w:p>
        </w:tc>
      </w:tr>
      <w:tr w14:paraId="114DDCDD" w14:textId="5F039496" w:rsidTr="005F7A6B">
        <w:tblPrEx>
          <w:tblW w:w="4997" w:type="pct"/>
          <w:tblCellMar>
            <w:left w:w="0" w:type="dxa"/>
            <w:right w:w="0" w:type="dxa"/>
          </w:tblCellMar>
          <w:tblLook w:val="04A0"/>
        </w:tblPrEx>
        <w:trPr>
          <w:trHeight w:val="720"/>
        </w:trPr>
        <w:tc>
          <w:tcPr>
            <w:tcW w:w="2361" w:type="pct"/>
            <w:shd w:val="clear" w:color="auto" w:fill="auto"/>
            <w:tcMar>
              <w:top w:w="15" w:type="dxa"/>
              <w:left w:w="15" w:type="dxa"/>
              <w:bottom w:w="0" w:type="dxa"/>
              <w:right w:w="15" w:type="dxa"/>
            </w:tcMar>
            <w:hideMark/>
          </w:tcPr>
          <w:p w:rsidR="005F7A6B" w:rsidP="005F7A6B" w14:paraId="5F6561A0" w14:textId="77777777">
            <w:pPr>
              <w:rPr>
                <w:rFonts w:ascii="Calibri" w:hAnsi="Calibri" w:cs="Calibri"/>
                <w:b/>
                <w:bCs/>
                <w:color w:val="000000"/>
                <w:sz w:val="18"/>
                <w:szCs w:val="18"/>
              </w:rPr>
            </w:pPr>
            <w:r w:rsidRPr="00EA7954">
              <w:rPr>
                <w:rFonts w:ascii="Calibri" w:hAnsi="Calibri" w:cs="Calibri"/>
                <w:b/>
                <w:bCs/>
                <w:color w:val="000000"/>
                <w:sz w:val="18"/>
                <w:szCs w:val="18"/>
              </w:rPr>
              <w:t>Please provide the full name, class year, and email address of fellows</w:t>
            </w:r>
            <w:r>
              <w:rPr>
                <w:rFonts w:ascii="Calibri" w:hAnsi="Calibri" w:cs="Calibri"/>
                <w:b/>
                <w:bCs/>
                <w:color w:val="000000"/>
                <w:sz w:val="18"/>
                <w:szCs w:val="18"/>
              </w:rPr>
              <w:t>/associates</w:t>
            </w:r>
            <w:r w:rsidRPr="00EA7954">
              <w:rPr>
                <w:rFonts w:ascii="Calibri" w:hAnsi="Calibri" w:cs="Calibri"/>
                <w:b/>
                <w:bCs/>
                <w:color w:val="000000"/>
                <w:sz w:val="18"/>
                <w:szCs w:val="18"/>
              </w:rPr>
              <w:t xml:space="preserve"> from this fellowship</w:t>
            </w:r>
            <w:r>
              <w:rPr>
                <w:rFonts w:ascii="Calibri" w:hAnsi="Calibri" w:cs="Calibri"/>
                <w:b/>
                <w:bCs/>
                <w:color w:val="000000"/>
                <w:sz w:val="18"/>
                <w:szCs w:val="18"/>
              </w:rPr>
              <w:t>/program</w:t>
            </w:r>
            <w:r w:rsidRPr="00EA7954">
              <w:rPr>
                <w:rFonts w:ascii="Calibri" w:hAnsi="Calibri" w:cs="Calibri"/>
                <w:b/>
                <w:bCs/>
                <w:color w:val="000000"/>
                <w:sz w:val="18"/>
                <w:szCs w:val="18"/>
              </w:rPr>
              <w:t xml:space="preserve"> supervised over the past 5 years:</w:t>
            </w:r>
          </w:p>
        </w:tc>
        <w:tc>
          <w:tcPr>
            <w:tcW w:w="283" w:type="pct"/>
            <w:shd w:val="clear" w:color="auto" w:fill="auto"/>
            <w:tcMar>
              <w:top w:w="15" w:type="dxa"/>
              <w:left w:w="15" w:type="dxa"/>
              <w:bottom w:w="0" w:type="dxa"/>
              <w:right w:w="15" w:type="dxa"/>
            </w:tcMar>
            <w:hideMark/>
          </w:tcPr>
          <w:p w:rsidR="005F7A6B" w:rsidP="005F7A6B" w14:paraId="4F5F0E6A" w14:textId="4A048635">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4" w:type="pct"/>
            <w:shd w:val="clear" w:color="auto" w:fill="auto"/>
            <w:noWrap/>
            <w:tcMar>
              <w:top w:w="15" w:type="dxa"/>
              <w:left w:w="15" w:type="dxa"/>
              <w:bottom w:w="0" w:type="dxa"/>
              <w:right w:w="15" w:type="dxa"/>
            </w:tcMar>
            <w:hideMark/>
          </w:tcPr>
          <w:p w:rsidR="005F7A6B" w:rsidP="005F7A6B" w14:paraId="0CB8E9C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005F7A6B" w:rsidP="005F7A6B" w14:paraId="2CEE2987" w14:textId="40A20F32">
            <w:pPr>
              <w:jc w:val="center"/>
              <w:rPr>
                <w:rFonts w:ascii="Calibri" w:hAnsi="Calibri" w:cs="Calibri"/>
                <w:color w:val="006100"/>
                <w:sz w:val="18"/>
                <w:szCs w:val="18"/>
              </w:rPr>
            </w:pPr>
            <w:r>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5F7A6B" w:rsidP="005F7A6B" w14:paraId="47BBE18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hideMark/>
          </w:tcPr>
          <w:p w:rsidR="005F7A6B" w:rsidP="005F7A6B" w14:paraId="0DC7EEC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5F7A6B" w:rsidP="005F7A6B" w14:paraId="7575DB1D"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5F7A6B" w:rsidP="005F7A6B" w14:paraId="4563D34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noWrap/>
            <w:tcMar>
              <w:top w:w="15" w:type="dxa"/>
              <w:left w:w="15" w:type="dxa"/>
              <w:bottom w:w="0" w:type="dxa"/>
              <w:right w:w="15" w:type="dxa"/>
            </w:tcMar>
            <w:hideMark/>
          </w:tcPr>
          <w:p w:rsidR="005F7A6B" w:rsidP="005F7A6B" w14:paraId="21AD52CA" w14:textId="77777777">
            <w:pPr>
              <w:jc w:val="center"/>
              <w:rPr>
                <w:rFonts w:ascii="Calibri" w:hAnsi="Calibri" w:cs="Calibri"/>
                <w:color w:val="9C0006"/>
                <w:sz w:val="18"/>
                <w:szCs w:val="18"/>
              </w:rPr>
            </w:pPr>
            <w:r>
              <w:rPr>
                <w:rFonts w:ascii="Calibri" w:hAnsi="Calibri" w:cs="Calibri"/>
                <w:color w:val="006100"/>
                <w:sz w:val="18"/>
                <w:szCs w:val="18"/>
              </w:rPr>
              <w:t>Yes</w:t>
            </w:r>
          </w:p>
        </w:tc>
        <w:tc>
          <w:tcPr>
            <w:tcW w:w="293" w:type="pct"/>
          </w:tcPr>
          <w:p w:rsidR="005F7A6B" w:rsidP="005F7A6B" w14:paraId="276837CE" w14:textId="54EFB921">
            <w:pPr>
              <w:jc w:val="center"/>
              <w:rPr>
                <w:rFonts w:ascii="Calibri" w:hAnsi="Calibri" w:cs="Calibri"/>
                <w:color w:val="006100"/>
                <w:sz w:val="18"/>
                <w:szCs w:val="18"/>
              </w:rPr>
            </w:pPr>
            <w:r w:rsidRPr="009159BA">
              <w:rPr>
                <w:rFonts w:ascii="Calibri" w:hAnsi="Calibri" w:cs="Calibri"/>
                <w:color w:val="9C0006"/>
                <w:sz w:val="18"/>
                <w:szCs w:val="18"/>
              </w:rPr>
              <w:t>No</w:t>
            </w:r>
          </w:p>
        </w:tc>
      </w:tr>
      <w:tr w14:paraId="50C99458" w14:textId="617AB26C" w:rsidTr="005F7A6B">
        <w:tblPrEx>
          <w:tblW w:w="4997" w:type="pct"/>
          <w:tblCellMar>
            <w:left w:w="0" w:type="dxa"/>
            <w:right w:w="0" w:type="dxa"/>
          </w:tblCellMar>
          <w:tblLook w:val="04A0"/>
        </w:tblPrEx>
        <w:trPr>
          <w:trHeight w:val="720"/>
        </w:trPr>
        <w:tc>
          <w:tcPr>
            <w:tcW w:w="2361" w:type="pct"/>
            <w:shd w:val="clear" w:color="auto" w:fill="auto"/>
            <w:tcMar>
              <w:top w:w="15" w:type="dxa"/>
              <w:left w:w="15" w:type="dxa"/>
              <w:bottom w:w="0" w:type="dxa"/>
              <w:right w:w="15" w:type="dxa"/>
            </w:tcMar>
            <w:hideMark/>
          </w:tcPr>
          <w:p w:rsidR="005F7A6B" w:rsidP="005F7A6B" w14:paraId="731EB6B7" w14:textId="77777777">
            <w:pPr>
              <w:rPr>
                <w:rFonts w:ascii="Calibri" w:hAnsi="Calibri" w:cs="Calibri"/>
                <w:b/>
                <w:bCs/>
                <w:color w:val="000000"/>
                <w:sz w:val="18"/>
                <w:szCs w:val="18"/>
              </w:rPr>
            </w:pPr>
            <w:r w:rsidRPr="00A21225">
              <w:rPr>
                <w:rFonts w:ascii="Calibri" w:hAnsi="Calibri" w:cs="Calibri"/>
                <w:b/>
                <w:bCs/>
                <w:color w:val="000000"/>
                <w:sz w:val="18"/>
                <w:szCs w:val="18"/>
              </w:rPr>
              <w:t>Please provide the fellowship, fellow name, class year, and email address of fellows supervised from other fellowships.</w:t>
            </w:r>
          </w:p>
        </w:tc>
        <w:tc>
          <w:tcPr>
            <w:tcW w:w="283" w:type="pct"/>
            <w:shd w:val="clear" w:color="auto" w:fill="auto"/>
            <w:tcMar>
              <w:top w:w="15" w:type="dxa"/>
              <w:left w:w="15" w:type="dxa"/>
              <w:bottom w:w="0" w:type="dxa"/>
              <w:right w:w="15" w:type="dxa"/>
            </w:tcMar>
            <w:hideMark/>
          </w:tcPr>
          <w:p w:rsidR="005F7A6B" w:rsidP="005F7A6B" w14:paraId="7C547FAA" w14:textId="5D31BF6C">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4" w:type="pct"/>
            <w:shd w:val="clear" w:color="auto" w:fill="auto"/>
            <w:noWrap/>
            <w:tcMar>
              <w:top w:w="15" w:type="dxa"/>
              <w:left w:w="15" w:type="dxa"/>
              <w:bottom w:w="0" w:type="dxa"/>
              <w:right w:w="15" w:type="dxa"/>
            </w:tcMar>
            <w:hideMark/>
          </w:tcPr>
          <w:p w:rsidR="005F7A6B" w:rsidP="005F7A6B" w14:paraId="50B2A042"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005F7A6B" w:rsidP="005F7A6B" w14:paraId="6FBAD56C" w14:textId="0BB7D834">
            <w:pPr>
              <w:jc w:val="center"/>
              <w:rPr>
                <w:rFonts w:ascii="Calibri" w:hAnsi="Calibri" w:cs="Calibri"/>
                <w:color w:val="006100"/>
                <w:sz w:val="18"/>
                <w:szCs w:val="18"/>
              </w:rPr>
            </w:pPr>
            <w:r>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5F7A6B" w:rsidP="005F7A6B" w14:paraId="6D9A7B1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hideMark/>
          </w:tcPr>
          <w:p w:rsidR="005F7A6B" w:rsidP="005F7A6B" w14:paraId="5A70AF5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5F7A6B" w:rsidP="005F7A6B" w14:paraId="37F3F7A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5F7A6B" w:rsidP="005F7A6B" w14:paraId="2570904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noWrap/>
            <w:tcMar>
              <w:top w:w="15" w:type="dxa"/>
              <w:left w:w="15" w:type="dxa"/>
              <w:bottom w:w="0" w:type="dxa"/>
              <w:right w:w="15" w:type="dxa"/>
            </w:tcMar>
            <w:hideMark/>
          </w:tcPr>
          <w:p w:rsidR="005F7A6B" w:rsidP="005F7A6B" w14:paraId="6A5B6F4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3" w:type="pct"/>
          </w:tcPr>
          <w:p w:rsidR="005F7A6B" w:rsidP="005F7A6B" w14:paraId="3B1BB612" w14:textId="0B9E0314">
            <w:pPr>
              <w:jc w:val="center"/>
              <w:rPr>
                <w:rFonts w:ascii="Calibri" w:hAnsi="Calibri" w:cs="Calibri"/>
                <w:color w:val="9C0006"/>
                <w:sz w:val="18"/>
                <w:szCs w:val="18"/>
              </w:rPr>
            </w:pPr>
            <w:r w:rsidRPr="009159BA">
              <w:rPr>
                <w:rFonts w:ascii="Calibri" w:hAnsi="Calibri" w:cs="Calibri"/>
                <w:color w:val="9C0006"/>
                <w:sz w:val="18"/>
                <w:szCs w:val="18"/>
              </w:rPr>
              <w:t>No</w:t>
            </w:r>
          </w:p>
        </w:tc>
      </w:tr>
      <w:tr w14:paraId="4524E88F" w14:textId="22341B16" w:rsidTr="005F7A6B">
        <w:tblPrEx>
          <w:tblW w:w="4997" w:type="pct"/>
          <w:tblCellMar>
            <w:left w:w="0" w:type="dxa"/>
            <w:right w:w="0" w:type="dxa"/>
          </w:tblCellMar>
          <w:tblLook w:val="04A0"/>
        </w:tblPrEx>
        <w:trPr>
          <w:trHeight w:val="720"/>
        </w:trPr>
        <w:tc>
          <w:tcPr>
            <w:tcW w:w="2361" w:type="pct"/>
            <w:shd w:val="clear" w:color="auto" w:fill="E2EFD9" w:themeFill="accent6" w:themeFillTint="33"/>
            <w:tcMar>
              <w:top w:w="15" w:type="dxa"/>
              <w:left w:w="15" w:type="dxa"/>
              <w:bottom w:w="0" w:type="dxa"/>
              <w:right w:w="15" w:type="dxa"/>
            </w:tcMar>
          </w:tcPr>
          <w:p w:rsidR="005F7A6B" w:rsidRPr="00A21225" w:rsidP="005F7A6B" w14:paraId="1C87E432" w14:textId="3565DC32">
            <w:pPr>
              <w:rPr>
                <w:rFonts w:ascii="Calibri" w:hAnsi="Calibri" w:cs="Calibri"/>
                <w:b/>
                <w:bCs/>
                <w:color w:val="000000"/>
                <w:sz w:val="18"/>
                <w:szCs w:val="18"/>
              </w:rPr>
            </w:pPr>
            <w:r w:rsidRPr="00FE4C2A">
              <w:rPr>
                <w:rFonts w:ascii="Calibri" w:hAnsi="Calibri" w:cs="Calibri"/>
                <w:b/>
                <w:bCs/>
                <w:color w:val="000000"/>
                <w:sz w:val="18"/>
                <w:szCs w:val="18"/>
              </w:rPr>
              <w:t>“Please summarize past supervisory experience of fellows from other fellowships. Include experience supervising or mentoring Ph.D. scientists. “</w:t>
            </w:r>
          </w:p>
        </w:tc>
        <w:tc>
          <w:tcPr>
            <w:tcW w:w="283" w:type="pct"/>
            <w:shd w:val="clear" w:color="auto" w:fill="E2EFD9" w:themeFill="accent6" w:themeFillTint="33"/>
            <w:tcMar>
              <w:top w:w="15" w:type="dxa"/>
              <w:left w:w="15" w:type="dxa"/>
              <w:bottom w:w="0" w:type="dxa"/>
              <w:right w:w="15" w:type="dxa"/>
            </w:tcMar>
          </w:tcPr>
          <w:p w:rsidR="005F7A6B" w:rsidP="005F7A6B" w14:paraId="244A263C" w14:textId="77777777">
            <w:pPr>
              <w:jc w:val="center"/>
              <w:rPr>
                <w:rFonts w:ascii="Calibri" w:eastAsia="Times New Roman" w:hAnsi="Calibri" w:cs="Calibri"/>
                <w:color w:val="000000"/>
                <w:sz w:val="18"/>
                <w:szCs w:val="18"/>
              </w:rPr>
            </w:pPr>
          </w:p>
        </w:tc>
        <w:tc>
          <w:tcPr>
            <w:tcW w:w="284" w:type="pct"/>
            <w:shd w:val="clear" w:color="auto" w:fill="E2EFD9" w:themeFill="accent6" w:themeFillTint="33"/>
            <w:noWrap/>
            <w:tcMar>
              <w:top w:w="15" w:type="dxa"/>
              <w:left w:w="15" w:type="dxa"/>
              <w:bottom w:w="0" w:type="dxa"/>
              <w:right w:w="15" w:type="dxa"/>
            </w:tcMar>
          </w:tcPr>
          <w:p w:rsidR="005F7A6B" w:rsidP="005F7A6B" w14:paraId="4BA99DFE" w14:textId="6BE58691">
            <w:pPr>
              <w:jc w:val="center"/>
              <w:rPr>
                <w:rFonts w:ascii="Calibri" w:hAnsi="Calibri" w:cs="Calibri"/>
                <w:color w:val="006100"/>
                <w:sz w:val="18"/>
                <w:szCs w:val="18"/>
              </w:rPr>
            </w:pPr>
            <w:r>
              <w:rPr>
                <w:rFonts w:ascii="Calibri" w:hAnsi="Calibri" w:cs="Calibri"/>
                <w:color w:val="9C0006"/>
                <w:sz w:val="18"/>
                <w:szCs w:val="18"/>
              </w:rPr>
              <w:t>No</w:t>
            </w:r>
          </w:p>
        </w:tc>
        <w:tc>
          <w:tcPr>
            <w:tcW w:w="296" w:type="pct"/>
            <w:shd w:val="clear" w:color="auto" w:fill="E2EFD9" w:themeFill="accent6" w:themeFillTint="33"/>
            <w:noWrap/>
            <w:tcMar>
              <w:top w:w="15" w:type="dxa"/>
              <w:left w:w="15" w:type="dxa"/>
              <w:bottom w:w="0" w:type="dxa"/>
              <w:right w:w="15" w:type="dxa"/>
            </w:tcMar>
          </w:tcPr>
          <w:p w:rsidR="005F7A6B" w:rsidP="005F7A6B" w14:paraId="451EFD14" w14:textId="5F68504D">
            <w:pPr>
              <w:jc w:val="center"/>
              <w:rPr>
                <w:rFonts w:ascii="Calibri" w:hAnsi="Calibri" w:cs="Calibri"/>
                <w:color w:val="9C0006"/>
                <w:sz w:val="18"/>
                <w:szCs w:val="18"/>
              </w:rPr>
            </w:pPr>
            <w:r>
              <w:rPr>
                <w:rFonts w:ascii="Calibri" w:hAnsi="Calibri" w:cs="Calibri"/>
                <w:color w:val="006100"/>
                <w:sz w:val="18"/>
                <w:szCs w:val="18"/>
              </w:rPr>
              <w:t>Yes</w:t>
            </w:r>
          </w:p>
        </w:tc>
        <w:tc>
          <w:tcPr>
            <w:tcW w:w="296" w:type="pct"/>
            <w:shd w:val="clear" w:color="auto" w:fill="E2EFD9" w:themeFill="accent6" w:themeFillTint="33"/>
            <w:noWrap/>
            <w:tcMar>
              <w:top w:w="15" w:type="dxa"/>
              <w:left w:w="15" w:type="dxa"/>
              <w:bottom w:w="0" w:type="dxa"/>
              <w:right w:w="15" w:type="dxa"/>
            </w:tcMar>
          </w:tcPr>
          <w:p w:rsidR="005F7A6B" w:rsidP="005F7A6B" w14:paraId="50DFC002" w14:textId="3FDD7BE7">
            <w:pPr>
              <w:jc w:val="center"/>
              <w:rPr>
                <w:rFonts w:ascii="Calibri" w:hAnsi="Calibri" w:cs="Calibri"/>
                <w:color w:val="9C0006"/>
                <w:sz w:val="18"/>
                <w:szCs w:val="18"/>
              </w:rPr>
            </w:pPr>
            <w:r>
              <w:rPr>
                <w:rFonts w:ascii="Calibri" w:hAnsi="Calibri" w:cs="Calibri"/>
                <w:color w:val="9C0006"/>
                <w:sz w:val="18"/>
                <w:szCs w:val="18"/>
              </w:rPr>
              <w:t>No</w:t>
            </w:r>
          </w:p>
        </w:tc>
        <w:tc>
          <w:tcPr>
            <w:tcW w:w="298" w:type="pct"/>
            <w:shd w:val="clear" w:color="auto" w:fill="E2EFD9" w:themeFill="accent6" w:themeFillTint="33"/>
            <w:noWrap/>
            <w:tcMar>
              <w:top w:w="15" w:type="dxa"/>
              <w:left w:w="15" w:type="dxa"/>
              <w:bottom w:w="0" w:type="dxa"/>
              <w:right w:w="15" w:type="dxa"/>
            </w:tcMar>
          </w:tcPr>
          <w:p w:rsidR="005F7A6B" w:rsidP="005F7A6B" w14:paraId="32D5DB1A" w14:textId="2EE73645">
            <w:pPr>
              <w:jc w:val="center"/>
              <w:rPr>
                <w:rFonts w:ascii="Calibri" w:hAnsi="Calibri" w:cs="Calibri"/>
                <w:color w:val="006100"/>
                <w:sz w:val="18"/>
                <w:szCs w:val="18"/>
              </w:rPr>
            </w:pPr>
            <w:r>
              <w:rPr>
                <w:rFonts w:ascii="Calibri" w:hAnsi="Calibri" w:cs="Calibri"/>
                <w:color w:val="9C0006"/>
                <w:sz w:val="18"/>
                <w:szCs w:val="18"/>
              </w:rPr>
              <w:t>No</w:t>
            </w:r>
          </w:p>
        </w:tc>
        <w:tc>
          <w:tcPr>
            <w:tcW w:w="298" w:type="pct"/>
            <w:shd w:val="clear" w:color="auto" w:fill="E2EFD9" w:themeFill="accent6" w:themeFillTint="33"/>
            <w:noWrap/>
            <w:tcMar>
              <w:top w:w="15" w:type="dxa"/>
              <w:left w:w="15" w:type="dxa"/>
              <w:bottom w:w="0" w:type="dxa"/>
              <w:right w:w="15" w:type="dxa"/>
            </w:tcMar>
          </w:tcPr>
          <w:p w:rsidR="005F7A6B" w:rsidP="005F7A6B" w14:paraId="1E195874" w14:textId="309CD490">
            <w:pPr>
              <w:jc w:val="center"/>
              <w:rPr>
                <w:rFonts w:ascii="Calibri" w:hAnsi="Calibri" w:cs="Calibri"/>
                <w:color w:val="006100"/>
                <w:sz w:val="18"/>
                <w:szCs w:val="18"/>
              </w:rPr>
            </w:pPr>
            <w:r>
              <w:rPr>
                <w:rFonts w:ascii="Calibri" w:hAnsi="Calibri" w:cs="Calibri"/>
                <w:color w:val="9C0006"/>
                <w:sz w:val="18"/>
                <w:szCs w:val="18"/>
              </w:rPr>
              <w:t>No</w:t>
            </w:r>
          </w:p>
        </w:tc>
        <w:tc>
          <w:tcPr>
            <w:tcW w:w="298" w:type="pct"/>
            <w:shd w:val="clear" w:color="auto" w:fill="E2EFD9" w:themeFill="accent6" w:themeFillTint="33"/>
            <w:noWrap/>
            <w:tcMar>
              <w:top w:w="15" w:type="dxa"/>
              <w:left w:w="15" w:type="dxa"/>
              <w:bottom w:w="0" w:type="dxa"/>
              <w:right w:w="15" w:type="dxa"/>
            </w:tcMar>
          </w:tcPr>
          <w:p w:rsidR="005F7A6B" w:rsidP="005F7A6B" w14:paraId="4D631569" w14:textId="0B93675E">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E2EFD9" w:themeFill="accent6" w:themeFillTint="33"/>
            <w:noWrap/>
            <w:tcMar>
              <w:top w:w="15" w:type="dxa"/>
              <w:left w:w="15" w:type="dxa"/>
              <w:bottom w:w="0" w:type="dxa"/>
              <w:right w:w="15" w:type="dxa"/>
            </w:tcMar>
          </w:tcPr>
          <w:p w:rsidR="005F7A6B" w:rsidP="005F7A6B" w14:paraId="6D392A9E" w14:textId="30F12677">
            <w:pPr>
              <w:jc w:val="center"/>
              <w:rPr>
                <w:rFonts w:ascii="Calibri" w:hAnsi="Calibri" w:cs="Calibri"/>
                <w:color w:val="9C0006"/>
                <w:sz w:val="18"/>
                <w:szCs w:val="18"/>
              </w:rPr>
            </w:pPr>
            <w:r>
              <w:rPr>
                <w:rFonts w:ascii="Calibri" w:hAnsi="Calibri" w:cs="Calibri"/>
                <w:color w:val="9C0006"/>
                <w:sz w:val="18"/>
                <w:szCs w:val="18"/>
              </w:rPr>
              <w:t>No</w:t>
            </w:r>
          </w:p>
        </w:tc>
        <w:tc>
          <w:tcPr>
            <w:tcW w:w="293" w:type="pct"/>
            <w:shd w:val="clear" w:color="auto" w:fill="E2EFD9" w:themeFill="accent6" w:themeFillTint="33"/>
          </w:tcPr>
          <w:p w:rsidR="005F7A6B" w:rsidP="005F7A6B" w14:paraId="43FFCCF8" w14:textId="47E8D2CF">
            <w:pPr>
              <w:jc w:val="center"/>
              <w:rPr>
                <w:rFonts w:ascii="Calibri" w:hAnsi="Calibri" w:cs="Calibri"/>
                <w:color w:val="9C0006"/>
                <w:sz w:val="18"/>
                <w:szCs w:val="18"/>
              </w:rPr>
            </w:pPr>
            <w:r w:rsidRPr="009159BA">
              <w:rPr>
                <w:rFonts w:ascii="Calibri" w:hAnsi="Calibri" w:cs="Calibri"/>
                <w:color w:val="9C0006"/>
                <w:sz w:val="18"/>
                <w:szCs w:val="18"/>
              </w:rPr>
              <w:t>No</w:t>
            </w:r>
          </w:p>
        </w:tc>
      </w:tr>
      <w:tr w14:paraId="666924D2" w14:textId="0E6BBFE4" w:rsidTr="005F7A6B">
        <w:tblPrEx>
          <w:tblW w:w="4997" w:type="pct"/>
          <w:tblCellMar>
            <w:left w:w="0" w:type="dxa"/>
            <w:right w:w="0" w:type="dxa"/>
          </w:tblCellMar>
          <w:tblLook w:val="04A0"/>
        </w:tblPrEx>
        <w:trPr>
          <w:trHeight w:val="720"/>
        </w:trPr>
        <w:tc>
          <w:tcPr>
            <w:tcW w:w="2361" w:type="pct"/>
            <w:shd w:val="clear" w:color="auto" w:fill="E2EFD9" w:themeFill="accent6" w:themeFillTint="33"/>
            <w:tcMar>
              <w:top w:w="15" w:type="dxa"/>
              <w:left w:w="15" w:type="dxa"/>
              <w:bottom w:w="0" w:type="dxa"/>
              <w:right w:w="15" w:type="dxa"/>
            </w:tcMar>
          </w:tcPr>
          <w:p w:rsidR="005F7A6B" w:rsidP="005F7A6B" w14:paraId="045C2D30" w14:textId="20DC6E33">
            <w:pPr>
              <w:rPr>
                <w:rFonts w:ascii="Calibri" w:hAnsi="Calibri" w:cs="Calibri"/>
                <w:b/>
                <w:bCs/>
                <w:color w:val="000000"/>
                <w:sz w:val="18"/>
                <w:szCs w:val="18"/>
              </w:rPr>
            </w:pPr>
            <w:r>
              <w:rPr>
                <w:rFonts w:ascii="Calibri" w:hAnsi="Calibri" w:cs="Calibri"/>
                <w:b/>
                <w:bCs/>
                <w:color w:val="000000"/>
                <w:sz w:val="18"/>
                <w:szCs w:val="18"/>
              </w:rPr>
              <w:t>Intended to replace above question</w:t>
            </w:r>
          </w:p>
          <w:p w:rsidR="005F7A6B" w:rsidRPr="00A21225" w:rsidP="005F7A6B" w14:paraId="4ADDD1A4" w14:textId="1FA47D00">
            <w:pPr>
              <w:rPr>
                <w:rFonts w:ascii="Calibri" w:hAnsi="Calibri" w:cs="Calibri"/>
                <w:b/>
                <w:bCs/>
                <w:color w:val="000000"/>
                <w:sz w:val="18"/>
                <w:szCs w:val="18"/>
              </w:rPr>
            </w:pPr>
            <w:r>
              <w:rPr>
                <w:rFonts w:ascii="Calibri" w:hAnsi="Calibri" w:cs="Calibri"/>
                <w:b/>
                <w:bCs/>
                <w:color w:val="000000"/>
                <w:sz w:val="18"/>
                <w:szCs w:val="18"/>
              </w:rPr>
              <w:t>Please provide the full name(s) of fellows from this program supervised over the past 5 years.”</w:t>
            </w:r>
          </w:p>
        </w:tc>
        <w:tc>
          <w:tcPr>
            <w:tcW w:w="283" w:type="pct"/>
            <w:shd w:val="clear" w:color="auto" w:fill="E2EFD9" w:themeFill="accent6" w:themeFillTint="33"/>
            <w:tcMar>
              <w:top w:w="15" w:type="dxa"/>
              <w:left w:w="15" w:type="dxa"/>
              <w:bottom w:w="0" w:type="dxa"/>
              <w:right w:w="15" w:type="dxa"/>
            </w:tcMar>
          </w:tcPr>
          <w:p w:rsidR="005F7A6B" w:rsidP="005F7A6B" w14:paraId="3AC06C53" w14:textId="237F65E7">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4" w:type="pct"/>
            <w:shd w:val="clear" w:color="auto" w:fill="E2EFD9" w:themeFill="accent6" w:themeFillTint="33"/>
            <w:noWrap/>
            <w:tcMar>
              <w:top w:w="15" w:type="dxa"/>
              <w:left w:w="15" w:type="dxa"/>
              <w:bottom w:w="0" w:type="dxa"/>
              <w:right w:w="15" w:type="dxa"/>
            </w:tcMar>
          </w:tcPr>
          <w:p w:rsidR="005F7A6B" w:rsidP="005F7A6B" w14:paraId="03088DA3" w14:textId="019BEB8A">
            <w:pPr>
              <w:jc w:val="center"/>
              <w:rPr>
                <w:rFonts w:ascii="Calibri" w:hAnsi="Calibri" w:cs="Calibri"/>
                <w:color w:val="006100"/>
                <w:sz w:val="18"/>
                <w:szCs w:val="18"/>
              </w:rPr>
            </w:pPr>
            <w:r>
              <w:rPr>
                <w:rFonts w:ascii="Calibri" w:hAnsi="Calibri" w:cs="Calibri"/>
                <w:color w:val="9C0006"/>
                <w:sz w:val="18"/>
                <w:szCs w:val="18"/>
              </w:rPr>
              <w:t>No</w:t>
            </w:r>
          </w:p>
        </w:tc>
        <w:tc>
          <w:tcPr>
            <w:tcW w:w="296" w:type="pct"/>
            <w:shd w:val="clear" w:color="auto" w:fill="E2EFD9" w:themeFill="accent6" w:themeFillTint="33"/>
            <w:noWrap/>
            <w:tcMar>
              <w:top w:w="15" w:type="dxa"/>
              <w:left w:w="15" w:type="dxa"/>
              <w:bottom w:w="0" w:type="dxa"/>
              <w:right w:w="15" w:type="dxa"/>
            </w:tcMar>
          </w:tcPr>
          <w:p w:rsidR="005F7A6B" w:rsidP="005F7A6B" w14:paraId="7A2E65C0" w14:textId="221C0FEA">
            <w:pPr>
              <w:jc w:val="center"/>
              <w:rPr>
                <w:rFonts w:ascii="Calibri" w:hAnsi="Calibri" w:cs="Calibri"/>
                <w:color w:val="9C0006"/>
                <w:sz w:val="18"/>
                <w:szCs w:val="18"/>
              </w:rPr>
            </w:pPr>
            <w:r>
              <w:rPr>
                <w:rFonts w:ascii="Calibri" w:hAnsi="Calibri" w:cs="Calibri"/>
                <w:color w:val="006100"/>
                <w:sz w:val="18"/>
                <w:szCs w:val="18"/>
              </w:rPr>
              <w:t>Yes</w:t>
            </w:r>
          </w:p>
        </w:tc>
        <w:tc>
          <w:tcPr>
            <w:tcW w:w="296" w:type="pct"/>
            <w:shd w:val="clear" w:color="auto" w:fill="E2EFD9" w:themeFill="accent6" w:themeFillTint="33"/>
            <w:noWrap/>
            <w:tcMar>
              <w:top w:w="15" w:type="dxa"/>
              <w:left w:w="15" w:type="dxa"/>
              <w:bottom w:w="0" w:type="dxa"/>
              <w:right w:w="15" w:type="dxa"/>
            </w:tcMar>
          </w:tcPr>
          <w:p w:rsidR="005F7A6B" w:rsidP="005F7A6B" w14:paraId="61027827" w14:textId="55A7B6B8">
            <w:pPr>
              <w:jc w:val="center"/>
              <w:rPr>
                <w:rFonts w:ascii="Calibri" w:hAnsi="Calibri" w:cs="Calibri"/>
                <w:color w:val="9C0006"/>
                <w:sz w:val="18"/>
                <w:szCs w:val="18"/>
              </w:rPr>
            </w:pPr>
            <w:r>
              <w:rPr>
                <w:rFonts w:ascii="Calibri" w:hAnsi="Calibri" w:cs="Calibri"/>
                <w:color w:val="9C0006"/>
                <w:sz w:val="18"/>
                <w:szCs w:val="18"/>
              </w:rPr>
              <w:t>No</w:t>
            </w:r>
          </w:p>
        </w:tc>
        <w:tc>
          <w:tcPr>
            <w:tcW w:w="298" w:type="pct"/>
            <w:shd w:val="clear" w:color="auto" w:fill="E2EFD9" w:themeFill="accent6" w:themeFillTint="33"/>
            <w:noWrap/>
            <w:tcMar>
              <w:top w:w="15" w:type="dxa"/>
              <w:left w:w="15" w:type="dxa"/>
              <w:bottom w:w="0" w:type="dxa"/>
              <w:right w:w="15" w:type="dxa"/>
            </w:tcMar>
          </w:tcPr>
          <w:p w:rsidR="005F7A6B" w:rsidP="005F7A6B" w14:paraId="36C8553F" w14:textId="1E19836B">
            <w:pPr>
              <w:jc w:val="center"/>
              <w:rPr>
                <w:rFonts w:ascii="Calibri" w:hAnsi="Calibri" w:cs="Calibri"/>
                <w:color w:val="006100"/>
                <w:sz w:val="18"/>
                <w:szCs w:val="18"/>
              </w:rPr>
            </w:pPr>
            <w:r>
              <w:rPr>
                <w:rFonts w:ascii="Calibri" w:hAnsi="Calibri" w:cs="Calibri"/>
                <w:color w:val="9C0006"/>
                <w:sz w:val="18"/>
                <w:szCs w:val="18"/>
              </w:rPr>
              <w:t>No</w:t>
            </w:r>
          </w:p>
        </w:tc>
        <w:tc>
          <w:tcPr>
            <w:tcW w:w="298" w:type="pct"/>
            <w:shd w:val="clear" w:color="auto" w:fill="E2EFD9" w:themeFill="accent6" w:themeFillTint="33"/>
            <w:noWrap/>
            <w:tcMar>
              <w:top w:w="15" w:type="dxa"/>
              <w:left w:w="15" w:type="dxa"/>
              <w:bottom w:w="0" w:type="dxa"/>
              <w:right w:w="15" w:type="dxa"/>
            </w:tcMar>
          </w:tcPr>
          <w:p w:rsidR="005F7A6B" w:rsidP="005F7A6B" w14:paraId="167A2E0C" w14:textId="6FE05018">
            <w:pPr>
              <w:jc w:val="center"/>
              <w:rPr>
                <w:rFonts w:ascii="Calibri" w:hAnsi="Calibri" w:cs="Calibri"/>
                <w:color w:val="006100"/>
                <w:sz w:val="18"/>
                <w:szCs w:val="18"/>
              </w:rPr>
            </w:pPr>
            <w:r>
              <w:rPr>
                <w:rFonts w:ascii="Calibri" w:hAnsi="Calibri" w:cs="Calibri"/>
                <w:color w:val="9C0006"/>
                <w:sz w:val="18"/>
                <w:szCs w:val="18"/>
              </w:rPr>
              <w:t>No</w:t>
            </w:r>
          </w:p>
        </w:tc>
        <w:tc>
          <w:tcPr>
            <w:tcW w:w="298" w:type="pct"/>
            <w:shd w:val="clear" w:color="auto" w:fill="E2EFD9" w:themeFill="accent6" w:themeFillTint="33"/>
            <w:noWrap/>
            <w:tcMar>
              <w:top w:w="15" w:type="dxa"/>
              <w:left w:w="15" w:type="dxa"/>
              <w:bottom w:w="0" w:type="dxa"/>
              <w:right w:w="15" w:type="dxa"/>
            </w:tcMar>
          </w:tcPr>
          <w:p w:rsidR="005F7A6B" w:rsidP="005F7A6B" w14:paraId="68453C0D" w14:textId="0B6D8EA0">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E2EFD9" w:themeFill="accent6" w:themeFillTint="33"/>
            <w:noWrap/>
            <w:tcMar>
              <w:top w:w="15" w:type="dxa"/>
              <w:left w:w="15" w:type="dxa"/>
              <w:bottom w:w="0" w:type="dxa"/>
              <w:right w:w="15" w:type="dxa"/>
            </w:tcMar>
          </w:tcPr>
          <w:p w:rsidR="005F7A6B" w:rsidP="005F7A6B" w14:paraId="431DB9AE" w14:textId="050544CE">
            <w:pPr>
              <w:jc w:val="center"/>
              <w:rPr>
                <w:rFonts w:ascii="Calibri" w:hAnsi="Calibri" w:cs="Calibri"/>
                <w:color w:val="9C0006"/>
                <w:sz w:val="18"/>
                <w:szCs w:val="18"/>
              </w:rPr>
            </w:pPr>
            <w:r>
              <w:rPr>
                <w:rFonts w:ascii="Calibri" w:hAnsi="Calibri" w:cs="Calibri"/>
                <w:color w:val="9C0006"/>
                <w:sz w:val="18"/>
                <w:szCs w:val="18"/>
              </w:rPr>
              <w:t>No</w:t>
            </w:r>
          </w:p>
        </w:tc>
        <w:tc>
          <w:tcPr>
            <w:tcW w:w="293" w:type="pct"/>
            <w:shd w:val="clear" w:color="auto" w:fill="E2EFD9" w:themeFill="accent6" w:themeFillTint="33"/>
          </w:tcPr>
          <w:p w:rsidR="005F7A6B" w:rsidP="005F7A6B" w14:paraId="56AD5349" w14:textId="49EC200C">
            <w:pPr>
              <w:jc w:val="center"/>
              <w:rPr>
                <w:rFonts w:ascii="Calibri" w:hAnsi="Calibri" w:cs="Calibri"/>
                <w:color w:val="9C0006"/>
                <w:sz w:val="18"/>
                <w:szCs w:val="18"/>
              </w:rPr>
            </w:pPr>
            <w:r w:rsidRPr="009159BA">
              <w:rPr>
                <w:rFonts w:ascii="Calibri" w:hAnsi="Calibri" w:cs="Calibri"/>
                <w:color w:val="9C0006"/>
                <w:sz w:val="18"/>
                <w:szCs w:val="18"/>
              </w:rPr>
              <w:t>No</w:t>
            </w:r>
          </w:p>
        </w:tc>
      </w:tr>
      <w:tr w14:paraId="14E71B4C" w14:textId="33726DED" w:rsidTr="005F7A6B">
        <w:tblPrEx>
          <w:tblW w:w="4997" w:type="pct"/>
          <w:tblCellMar>
            <w:left w:w="0" w:type="dxa"/>
            <w:right w:w="0" w:type="dxa"/>
          </w:tblCellMar>
          <w:tblLook w:val="04A0"/>
        </w:tblPrEx>
        <w:trPr>
          <w:trHeight w:val="480"/>
        </w:trPr>
        <w:tc>
          <w:tcPr>
            <w:tcW w:w="2361" w:type="pct"/>
            <w:shd w:val="clear" w:color="auto" w:fill="auto"/>
            <w:tcMar>
              <w:top w:w="15" w:type="dxa"/>
              <w:left w:w="15" w:type="dxa"/>
              <w:bottom w:w="0" w:type="dxa"/>
              <w:right w:w="15" w:type="dxa"/>
            </w:tcMar>
            <w:hideMark/>
          </w:tcPr>
          <w:p w:rsidR="005F7A6B" w:rsidP="005F7A6B" w14:paraId="604CD6B9" w14:textId="77777777">
            <w:pPr>
              <w:rPr>
                <w:rFonts w:ascii="Calibri" w:hAnsi="Calibri" w:cs="Calibri"/>
                <w:b/>
                <w:bCs/>
                <w:color w:val="000000"/>
                <w:sz w:val="18"/>
                <w:szCs w:val="18"/>
              </w:rPr>
            </w:pPr>
            <w:r>
              <w:rPr>
                <w:rFonts w:ascii="Calibri" w:hAnsi="Calibri" w:cs="Calibri"/>
                <w:b/>
                <w:bCs/>
                <w:color w:val="000000"/>
                <w:sz w:val="18"/>
                <w:szCs w:val="18"/>
              </w:rPr>
              <w:t>Last year supervised a fellow/associate from this fellowship/program?</w:t>
            </w:r>
          </w:p>
        </w:tc>
        <w:tc>
          <w:tcPr>
            <w:tcW w:w="283" w:type="pct"/>
            <w:shd w:val="clear" w:color="auto" w:fill="auto"/>
            <w:tcMar>
              <w:top w:w="15" w:type="dxa"/>
              <w:left w:w="15" w:type="dxa"/>
              <w:bottom w:w="0" w:type="dxa"/>
              <w:right w:w="15" w:type="dxa"/>
            </w:tcMar>
            <w:hideMark/>
          </w:tcPr>
          <w:p w:rsidR="005F7A6B" w:rsidP="005F7A6B" w14:paraId="7ED6607A" w14:textId="4CBE0D1E">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4" w:type="pct"/>
            <w:shd w:val="clear" w:color="auto" w:fill="auto"/>
            <w:noWrap/>
            <w:tcMar>
              <w:top w:w="15" w:type="dxa"/>
              <w:left w:w="15" w:type="dxa"/>
              <w:bottom w:w="0" w:type="dxa"/>
              <w:right w:w="15" w:type="dxa"/>
            </w:tcMar>
            <w:hideMark/>
          </w:tcPr>
          <w:p w:rsidR="005F7A6B" w:rsidP="005F7A6B" w14:paraId="01403065"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005F7A6B" w:rsidP="005F7A6B" w14:paraId="168D40C6"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005F7A6B" w:rsidP="005F7A6B" w14:paraId="43FABA9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hideMark/>
          </w:tcPr>
          <w:p w:rsidR="005F7A6B" w:rsidP="005F7A6B" w14:paraId="04D5A70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5F7A6B" w:rsidP="005F7A6B" w14:paraId="05C34064"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5F7A6B" w:rsidP="005F7A6B" w14:paraId="2E89F99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noWrap/>
            <w:tcMar>
              <w:top w:w="15" w:type="dxa"/>
              <w:left w:w="15" w:type="dxa"/>
              <w:bottom w:w="0" w:type="dxa"/>
              <w:right w:w="15" w:type="dxa"/>
            </w:tcMar>
            <w:hideMark/>
          </w:tcPr>
          <w:p w:rsidR="005F7A6B" w:rsidP="005F7A6B" w14:paraId="7E3A129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3" w:type="pct"/>
          </w:tcPr>
          <w:p w:rsidR="005F7A6B" w:rsidP="005F7A6B" w14:paraId="47EFEE18" w14:textId="029645D4">
            <w:pPr>
              <w:jc w:val="center"/>
              <w:rPr>
                <w:rFonts w:ascii="Calibri" w:hAnsi="Calibri" w:cs="Calibri"/>
                <w:color w:val="006100"/>
                <w:sz w:val="18"/>
                <w:szCs w:val="18"/>
              </w:rPr>
            </w:pPr>
            <w:r w:rsidRPr="009159BA">
              <w:rPr>
                <w:rFonts w:ascii="Calibri" w:hAnsi="Calibri" w:cs="Calibri"/>
                <w:color w:val="9C0006"/>
                <w:sz w:val="18"/>
                <w:szCs w:val="18"/>
              </w:rPr>
              <w:t>No</w:t>
            </w:r>
          </w:p>
        </w:tc>
      </w:tr>
    </w:tbl>
    <w:p w:rsidR="00BD68F5" w:rsidP="00BD68F5" w14:paraId="17C8E9F0" w14:textId="77777777">
      <w:pPr>
        <w:pStyle w:val="Captions"/>
      </w:pPr>
    </w:p>
    <w:p w:rsidR="00BD68F5" w:rsidP="00BD68F5" w14:paraId="2F5E0BC1" w14:textId="2F48D2BA">
      <w:pPr>
        <w:pStyle w:val="Captions"/>
      </w:pPr>
      <w:r>
        <w:t>Table 7.3-c. Supervisor Experience Fields</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939"/>
        <w:gridCol w:w="852"/>
        <w:gridCol w:w="746"/>
        <w:gridCol w:w="774"/>
        <w:gridCol w:w="774"/>
        <w:gridCol w:w="774"/>
        <w:gridCol w:w="774"/>
        <w:gridCol w:w="774"/>
        <w:gridCol w:w="769"/>
        <w:gridCol w:w="769"/>
      </w:tblGrid>
      <w:tr w14:paraId="54474BE5" w14:textId="1D7C6599" w:rsidTr="00F667B6">
        <w:tblPrEx>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2294" w:type="pct"/>
            <w:tcBorders>
              <w:bottom w:val="single" w:sz="4" w:space="0" w:color="auto"/>
            </w:tcBorders>
            <w:shd w:val="clear" w:color="auto" w:fill="5B9BD5" w:themeFill="accent5"/>
            <w:tcMar>
              <w:top w:w="15" w:type="dxa"/>
              <w:left w:w="15" w:type="dxa"/>
              <w:bottom w:w="0" w:type="dxa"/>
              <w:right w:w="15" w:type="dxa"/>
            </w:tcMar>
            <w:hideMark/>
          </w:tcPr>
          <w:p w:rsidR="000B1676" w:rsidP="008052F6" w14:paraId="45F5AC4D"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329" w:type="pct"/>
            <w:tcBorders>
              <w:bottom w:val="single" w:sz="4" w:space="0" w:color="auto"/>
            </w:tcBorders>
            <w:shd w:val="clear" w:color="auto" w:fill="5B9BD5" w:themeFill="accent5"/>
            <w:tcMar>
              <w:top w:w="15" w:type="dxa"/>
              <w:left w:w="15" w:type="dxa"/>
              <w:bottom w:w="0" w:type="dxa"/>
              <w:right w:w="15" w:type="dxa"/>
            </w:tcMar>
            <w:hideMark/>
          </w:tcPr>
          <w:p w:rsidR="000B1676" w:rsidP="008052F6" w14:paraId="7CDFE0DB" w14:textId="77777777">
            <w:pPr>
              <w:jc w:val="center"/>
              <w:rPr>
                <w:rFonts w:ascii="Calibri" w:hAnsi="Calibri" w:cs="Calibri"/>
                <w:b/>
                <w:bCs/>
                <w:color w:val="FFFFFF"/>
                <w:sz w:val="18"/>
                <w:szCs w:val="18"/>
              </w:rPr>
            </w:pPr>
            <w:r>
              <w:rPr>
                <w:rFonts w:ascii="Calibri" w:hAnsi="Calibri" w:cs="Calibri"/>
                <w:b/>
                <w:bCs/>
                <w:color w:val="FFFFFF"/>
                <w:sz w:val="18"/>
                <w:szCs w:val="18"/>
              </w:rPr>
              <w:t>Values</w:t>
            </w:r>
          </w:p>
        </w:tc>
        <w:tc>
          <w:tcPr>
            <w:tcW w:w="288" w:type="pct"/>
            <w:shd w:val="clear" w:color="auto" w:fill="5B9BD5" w:themeFill="accent5"/>
            <w:noWrap/>
            <w:tcMar>
              <w:top w:w="15" w:type="dxa"/>
              <w:left w:w="15" w:type="dxa"/>
              <w:bottom w:w="0" w:type="dxa"/>
              <w:right w:w="15" w:type="dxa"/>
            </w:tcMar>
            <w:hideMark/>
          </w:tcPr>
          <w:p w:rsidR="000B1676" w:rsidP="008052F6" w14:paraId="33C23E6D"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99" w:type="pct"/>
            <w:shd w:val="clear" w:color="auto" w:fill="5B9BD5" w:themeFill="accent5"/>
            <w:noWrap/>
            <w:tcMar>
              <w:top w:w="15" w:type="dxa"/>
              <w:left w:w="15" w:type="dxa"/>
              <w:bottom w:w="0" w:type="dxa"/>
              <w:right w:w="15" w:type="dxa"/>
            </w:tcMar>
            <w:hideMark/>
          </w:tcPr>
          <w:p w:rsidR="000B1676" w:rsidP="008052F6" w14:paraId="3DE1A1A8"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299" w:type="pct"/>
            <w:shd w:val="clear" w:color="auto" w:fill="5B9BD5" w:themeFill="accent5"/>
            <w:noWrap/>
            <w:tcMar>
              <w:top w:w="15" w:type="dxa"/>
              <w:left w:w="15" w:type="dxa"/>
              <w:bottom w:w="0" w:type="dxa"/>
              <w:right w:w="15" w:type="dxa"/>
            </w:tcMar>
            <w:hideMark/>
          </w:tcPr>
          <w:p w:rsidR="000B1676" w:rsidP="008052F6" w14:paraId="14037D81"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299" w:type="pct"/>
            <w:shd w:val="clear" w:color="auto" w:fill="5B9BD5" w:themeFill="accent5"/>
            <w:noWrap/>
            <w:tcMar>
              <w:top w:w="15" w:type="dxa"/>
              <w:left w:w="15" w:type="dxa"/>
              <w:bottom w:w="0" w:type="dxa"/>
              <w:right w:w="15" w:type="dxa"/>
            </w:tcMar>
            <w:hideMark/>
          </w:tcPr>
          <w:p w:rsidR="000B1676" w:rsidP="008052F6" w14:paraId="64F27EAD" w14:textId="77777777">
            <w:pPr>
              <w:jc w:val="center"/>
              <w:rPr>
                <w:rFonts w:ascii="Calibri" w:hAnsi="Calibri" w:cs="Calibri"/>
                <w:b/>
                <w:bCs/>
                <w:color w:val="FFFFFF"/>
                <w:sz w:val="18"/>
                <w:szCs w:val="18"/>
              </w:rPr>
            </w:pPr>
            <w:r>
              <w:rPr>
                <w:rFonts w:ascii="Calibri" w:hAnsi="Calibri" w:cs="Calibri"/>
                <w:b/>
                <w:bCs/>
                <w:color w:val="FFFFFF"/>
                <w:sz w:val="18"/>
                <w:szCs w:val="18"/>
              </w:rPr>
              <w:t>FLIGHT</w:t>
            </w:r>
          </w:p>
        </w:tc>
        <w:tc>
          <w:tcPr>
            <w:tcW w:w="299" w:type="pct"/>
            <w:shd w:val="clear" w:color="auto" w:fill="5B9BD5" w:themeFill="accent5"/>
            <w:noWrap/>
            <w:tcMar>
              <w:top w:w="15" w:type="dxa"/>
              <w:left w:w="15" w:type="dxa"/>
              <w:bottom w:w="0" w:type="dxa"/>
              <w:right w:w="15" w:type="dxa"/>
            </w:tcMar>
            <w:hideMark/>
          </w:tcPr>
          <w:p w:rsidR="000B1676" w:rsidP="008052F6" w14:paraId="05BB65B9"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99" w:type="pct"/>
            <w:shd w:val="clear" w:color="auto" w:fill="5B9BD5" w:themeFill="accent5"/>
            <w:noWrap/>
            <w:tcMar>
              <w:top w:w="15" w:type="dxa"/>
              <w:left w:w="15" w:type="dxa"/>
              <w:bottom w:w="0" w:type="dxa"/>
              <w:right w:w="15" w:type="dxa"/>
            </w:tcMar>
            <w:hideMark/>
          </w:tcPr>
          <w:p w:rsidR="000B1676" w:rsidP="008052F6" w14:paraId="013A2E65"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297" w:type="pct"/>
            <w:shd w:val="clear" w:color="auto" w:fill="5B9BD5" w:themeFill="accent5"/>
            <w:noWrap/>
            <w:tcMar>
              <w:top w:w="15" w:type="dxa"/>
              <w:left w:w="15" w:type="dxa"/>
              <w:bottom w:w="0" w:type="dxa"/>
              <w:right w:w="15" w:type="dxa"/>
            </w:tcMar>
            <w:hideMark/>
          </w:tcPr>
          <w:p w:rsidR="000B1676" w:rsidP="008052F6" w14:paraId="30129768"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297" w:type="pct"/>
            <w:shd w:val="clear" w:color="auto" w:fill="5B9BD5" w:themeFill="accent5"/>
          </w:tcPr>
          <w:p w:rsidR="000B1676" w:rsidP="008052F6" w14:paraId="4852574D" w14:textId="02DCA70F">
            <w:pPr>
              <w:jc w:val="center"/>
              <w:rPr>
                <w:rFonts w:ascii="Calibri" w:hAnsi="Calibri" w:cs="Calibri"/>
                <w:b/>
                <w:bCs/>
                <w:color w:val="FFFFFF"/>
                <w:sz w:val="18"/>
                <w:szCs w:val="18"/>
              </w:rPr>
            </w:pPr>
            <w:r>
              <w:rPr>
                <w:rFonts w:ascii="Calibri" w:hAnsi="Calibri" w:cs="Calibri"/>
                <w:b/>
                <w:bCs/>
                <w:color w:val="FFFFFF"/>
                <w:sz w:val="18"/>
                <w:szCs w:val="18"/>
              </w:rPr>
              <w:t>EFP</w:t>
            </w:r>
          </w:p>
        </w:tc>
      </w:tr>
      <w:tr w14:paraId="3E24E468" w14:textId="4D1F7C16" w:rsidTr="00F667B6">
        <w:tblPrEx>
          <w:tblW w:w="4998" w:type="pct"/>
          <w:tblCellMar>
            <w:left w:w="0" w:type="dxa"/>
            <w:right w:w="0" w:type="dxa"/>
          </w:tblCellMar>
          <w:tblLook w:val="04A0"/>
        </w:tblPrEx>
        <w:trPr>
          <w:trHeight w:val="480"/>
        </w:trPr>
        <w:tc>
          <w:tcPr>
            <w:tcW w:w="2294" w:type="pct"/>
            <w:shd w:val="clear" w:color="auto" w:fill="auto"/>
            <w:tcMar>
              <w:top w:w="15" w:type="dxa"/>
              <w:left w:w="15" w:type="dxa"/>
              <w:bottom w:w="0" w:type="dxa"/>
              <w:right w:w="15" w:type="dxa"/>
            </w:tcMar>
            <w:hideMark/>
          </w:tcPr>
          <w:p w:rsidR="00F667B6" w:rsidP="00F667B6" w14:paraId="4E3770BC" w14:textId="77777777">
            <w:pPr>
              <w:rPr>
                <w:rFonts w:ascii="Calibri" w:hAnsi="Calibri" w:cs="Calibri"/>
                <w:b/>
                <w:bCs/>
                <w:color w:val="000000"/>
                <w:sz w:val="18"/>
                <w:szCs w:val="18"/>
              </w:rPr>
            </w:pPr>
            <w:r>
              <w:rPr>
                <w:rFonts w:ascii="Calibri" w:hAnsi="Calibri" w:cs="Calibri"/>
                <w:b/>
                <w:bCs/>
                <w:color w:val="000000"/>
                <w:sz w:val="18"/>
                <w:szCs w:val="18"/>
              </w:rPr>
              <w:t>Describe the Supervisor's supervisory experience and style:</w:t>
            </w:r>
          </w:p>
        </w:tc>
        <w:tc>
          <w:tcPr>
            <w:tcW w:w="329" w:type="pct"/>
            <w:shd w:val="clear" w:color="auto" w:fill="auto"/>
            <w:tcMar>
              <w:top w:w="15" w:type="dxa"/>
              <w:left w:w="15" w:type="dxa"/>
              <w:bottom w:w="0" w:type="dxa"/>
              <w:right w:w="15" w:type="dxa"/>
            </w:tcMar>
            <w:hideMark/>
          </w:tcPr>
          <w:p w:rsidR="00F667B6" w:rsidP="00F667B6" w14:paraId="3FECCB0B" w14:textId="14C0853A">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hideMark/>
          </w:tcPr>
          <w:p w:rsidR="00F667B6" w:rsidP="00F667B6" w14:paraId="7A362A4D"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hideMark/>
          </w:tcPr>
          <w:p w:rsidR="00F667B6" w:rsidP="00F667B6" w14:paraId="0B01CCD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hideMark/>
          </w:tcPr>
          <w:p w:rsidR="00F667B6" w:rsidP="00F667B6" w14:paraId="5F1C8AD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F667B6" w:rsidP="00F667B6" w14:paraId="6507CE38"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hideMark/>
          </w:tcPr>
          <w:p w:rsidR="00F667B6" w:rsidP="00F667B6" w14:paraId="65B9ACC1" w14:textId="12507CC0">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hideMark/>
          </w:tcPr>
          <w:p w:rsidR="00F667B6" w:rsidP="00F667B6" w14:paraId="1F2560D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hideMark/>
          </w:tcPr>
          <w:p w:rsidR="00F667B6" w:rsidP="00F667B6" w14:paraId="78004A07" w14:textId="77777777">
            <w:pPr>
              <w:jc w:val="center"/>
              <w:rPr>
                <w:rFonts w:ascii="Calibri" w:hAnsi="Calibri" w:cs="Calibri"/>
                <w:color w:val="9C0006"/>
                <w:sz w:val="18"/>
                <w:szCs w:val="18"/>
              </w:rPr>
            </w:pPr>
            <w:r>
              <w:rPr>
                <w:rFonts w:ascii="Calibri" w:hAnsi="Calibri" w:cs="Calibri"/>
                <w:color w:val="006100"/>
                <w:sz w:val="18"/>
                <w:szCs w:val="18"/>
              </w:rPr>
              <w:t>Yes</w:t>
            </w:r>
          </w:p>
        </w:tc>
        <w:tc>
          <w:tcPr>
            <w:tcW w:w="297" w:type="pct"/>
          </w:tcPr>
          <w:p w:rsidR="00F667B6" w:rsidP="00F667B6" w14:paraId="4BE839C6" w14:textId="5EA9F036">
            <w:pPr>
              <w:jc w:val="center"/>
              <w:rPr>
                <w:rFonts w:ascii="Calibri" w:hAnsi="Calibri" w:cs="Calibri"/>
                <w:color w:val="006100"/>
                <w:sz w:val="18"/>
                <w:szCs w:val="18"/>
              </w:rPr>
            </w:pPr>
            <w:r w:rsidRPr="004021CA">
              <w:rPr>
                <w:rFonts w:ascii="Calibri" w:eastAsia="Times New Roman" w:hAnsi="Calibri" w:cs="Calibri"/>
                <w:color w:val="006100"/>
                <w:sz w:val="18"/>
                <w:szCs w:val="18"/>
              </w:rPr>
              <w:t>No</w:t>
            </w:r>
          </w:p>
        </w:tc>
      </w:tr>
      <w:tr w14:paraId="0B3F5318" w14:textId="24CCD241" w:rsidTr="00F667B6">
        <w:tblPrEx>
          <w:tblW w:w="4998" w:type="pct"/>
          <w:tblCellMar>
            <w:left w:w="0" w:type="dxa"/>
            <w:right w:w="0" w:type="dxa"/>
          </w:tblCellMar>
          <w:tblLook w:val="04A0"/>
        </w:tblPrEx>
        <w:trPr>
          <w:trHeight w:val="480"/>
        </w:trPr>
        <w:tc>
          <w:tcPr>
            <w:tcW w:w="2294" w:type="pct"/>
            <w:shd w:val="clear" w:color="auto" w:fill="auto"/>
            <w:tcMar>
              <w:top w:w="15" w:type="dxa"/>
              <w:left w:w="15" w:type="dxa"/>
              <w:bottom w:w="0" w:type="dxa"/>
              <w:right w:w="15" w:type="dxa"/>
            </w:tcMar>
          </w:tcPr>
          <w:p w:rsidR="00F667B6" w:rsidRPr="00DC4D4B" w:rsidP="00F667B6" w14:paraId="1BEAD981" w14:textId="1C169EB9">
            <w:pPr>
              <w:rPr>
                <w:rFonts w:ascii="Calibri" w:hAnsi="Calibri" w:cs="Calibri"/>
                <w:b/>
                <w:bCs/>
                <w:color w:val="000000"/>
                <w:sz w:val="18"/>
                <w:szCs w:val="18"/>
              </w:rPr>
            </w:pPr>
            <w:r w:rsidRPr="008C5FE0">
              <w:rPr>
                <w:rFonts w:cstheme="minorHAnsi"/>
                <w:b/>
                <w:bCs/>
                <w:sz w:val="18"/>
                <w:szCs w:val="18"/>
              </w:rPr>
              <w:t>Describe how the primary supervisor will provide direct supervision, foster growth, and on-the-job training</w:t>
            </w:r>
          </w:p>
        </w:tc>
        <w:tc>
          <w:tcPr>
            <w:tcW w:w="329" w:type="pct"/>
            <w:shd w:val="clear" w:color="auto" w:fill="auto"/>
            <w:tcMar>
              <w:top w:w="15" w:type="dxa"/>
              <w:left w:w="15" w:type="dxa"/>
              <w:bottom w:w="0" w:type="dxa"/>
              <w:right w:w="15" w:type="dxa"/>
            </w:tcMar>
          </w:tcPr>
          <w:p w:rsidR="00F667B6" w:rsidP="00F667B6" w14:paraId="1BA6F159" w14:textId="6A2DFF31">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tcPr>
          <w:p w:rsidR="00F667B6" w:rsidP="00F667B6" w14:paraId="6E85A1BF" w14:textId="53AFAAF7">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00F667B6" w:rsidP="00F667B6" w14:paraId="179B01FE" w14:textId="153EB9F2">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00F667B6" w:rsidP="00F667B6" w14:paraId="30A82C70" w14:textId="5D170EFA">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F667B6" w:rsidP="00F667B6" w14:paraId="3EBDA33F" w14:textId="22704831">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00F667B6" w:rsidP="00F667B6" w14:paraId="23CCBEFC" w14:textId="488E4815">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00F667B6" w:rsidP="00F667B6" w14:paraId="00C78904" w14:textId="69BD5870">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tcPr>
          <w:p w:rsidR="00F667B6" w:rsidP="00F667B6" w14:paraId="01E00C2A" w14:textId="15701650">
            <w:pPr>
              <w:jc w:val="center"/>
              <w:rPr>
                <w:rFonts w:ascii="Calibri" w:hAnsi="Calibri" w:cs="Calibri"/>
                <w:color w:val="006100"/>
                <w:sz w:val="18"/>
                <w:szCs w:val="18"/>
              </w:rPr>
            </w:pPr>
            <w:r>
              <w:rPr>
                <w:rFonts w:ascii="Calibri" w:hAnsi="Calibri" w:cs="Calibri"/>
                <w:color w:val="006100"/>
                <w:sz w:val="18"/>
                <w:szCs w:val="18"/>
              </w:rPr>
              <w:t>Yes</w:t>
            </w:r>
          </w:p>
        </w:tc>
        <w:tc>
          <w:tcPr>
            <w:tcW w:w="297" w:type="pct"/>
          </w:tcPr>
          <w:p w:rsidR="00F667B6" w:rsidP="00F667B6" w14:paraId="60AADDB4" w14:textId="38713816">
            <w:pPr>
              <w:jc w:val="center"/>
              <w:rPr>
                <w:rFonts w:ascii="Calibri" w:hAnsi="Calibri" w:cs="Calibri"/>
                <w:color w:val="006100"/>
                <w:sz w:val="18"/>
                <w:szCs w:val="18"/>
              </w:rPr>
            </w:pPr>
            <w:r w:rsidRPr="004021CA">
              <w:rPr>
                <w:rFonts w:ascii="Calibri" w:eastAsia="Times New Roman" w:hAnsi="Calibri" w:cs="Calibri"/>
                <w:color w:val="006100"/>
                <w:sz w:val="18"/>
                <w:szCs w:val="18"/>
              </w:rPr>
              <w:t>No</w:t>
            </w:r>
          </w:p>
        </w:tc>
      </w:tr>
      <w:tr w14:paraId="254B866E" w14:textId="575A98BA" w:rsidTr="00F667B6">
        <w:tblPrEx>
          <w:tblW w:w="4998" w:type="pct"/>
          <w:tblCellMar>
            <w:left w:w="0" w:type="dxa"/>
            <w:right w:w="0" w:type="dxa"/>
          </w:tblCellMar>
          <w:tblLook w:val="04A0"/>
        </w:tblPrEx>
        <w:trPr>
          <w:trHeight w:val="720"/>
        </w:trPr>
        <w:tc>
          <w:tcPr>
            <w:tcW w:w="2294" w:type="pct"/>
            <w:shd w:val="clear" w:color="auto" w:fill="auto"/>
            <w:tcMar>
              <w:top w:w="15" w:type="dxa"/>
              <w:left w:w="15" w:type="dxa"/>
              <w:bottom w:w="0" w:type="dxa"/>
              <w:right w:w="15" w:type="dxa"/>
            </w:tcMar>
            <w:hideMark/>
          </w:tcPr>
          <w:p w:rsidR="00F667B6" w:rsidP="00F667B6" w14:paraId="285B38FB" w14:textId="77777777">
            <w:pPr>
              <w:rPr>
                <w:rFonts w:ascii="Calibri" w:hAnsi="Calibri" w:cs="Calibri"/>
                <w:b/>
                <w:bCs/>
                <w:color w:val="000000"/>
                <w:sz w:val="18"/>
                <w:szCs w:val="18"/>
                <w:highlight w:val="yellow"/>
              </w:rPr>
            </w:pPr>
            <w:r w:rsidRPr="55FF34E3">
              <w:rPr>
                <w:rFonts w:ascii="Calibri" w:hAnsi="Calibri" w:cs="Calibri"/>
                <w:b/>
                <w:bCs/>
                <w:color w:val="000000" w:themeColor="text1"/>
                <w:sz w:val="18"/>
                <w:szCs w:val="18"/>
                <w:highlight w:val="yellow"/>
              </w:rPr>
              <w:t>Please outline a brief supervision plan that will ensure appropriate on-the-job training, management of the officer’s workload and performance, and support for the officer’s professional and personal growth. This plan should include 1) each supervisor’s role on the team; 2) communication methods and meeting frequency with the officer, and 3) how the team will facilitate engagement of the officer with others in the host site.</w:t>
            </w:r>
          </w:p>
          <w:p w:rsidR="00F667B6" w:rsidP="00F667B6" w14:paraId="4EA5CECC" w14:textId="77777777">
            <w:pPr>
              <w:rPr>
                <w:rFonts w:ascii="Calibri" w:hAnsi="Calibri" w:cs="Calibri"/>
                <w:b/>
                <w:bCs/>
                <w:color w:val="000000"/>
                <w:sz w:val="18"/>
                <w:szCs w:val="18"/>
              </w:rPr>
            </w:pPr>
          </w:p>
        </w:tc>
        <w:tc>
          <w:tcPr>
            <w:tcW w:w="329" w:type="pct"/>
            <w:shd w:val="clear" w:color="auto" w:fill="auto"/>
            <w:tcMar>
              <w:top w:w="15" w:type="dxa"/>
              <w:left w:w="15" w:type="dxa"/>
              <w:bottom w:w="0" w:type="dxa"/>
              <w:right w:w="15" w:type="dxa"/>
            </w:tcMar>
            <w:hideMark/>
          </w:tcPr>
          <w:p w:rsidR="00F667B6" w:rsidP="00F667B6" w14:paraId="49FB4B3D" w14:textId="6E747AA8">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hideMark/>
          </w:tcPr>
          <w:p w:rsidR="00F667B6" w:rsidP="00F667B6" w14:paraId="488248EA" w14:textId="38948D53">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F667B6" w:rsidP="00F667B6" w14:paraId="4934061C" w14:textId="77777777">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F667B6" w:rsidP="00F667B6" w14:paraId="6BDB367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F667B6" w:rsidP="00F667B6" w14:paraId="53C63CD7" w14:textId="4A24E4F9">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F667B6" w:rsidP="00F667B6" w14:paraId="1040DC01" w14:textId="1F137FB2">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F667B6" w:rsidP="00F667B6" w14:paraId="2344BFD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hideMark/>
          </w:tcPr>
          <w:p w:rsidR="00F667B6" w:rsidP="00F667B6" w14:paraId="1F80A52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7" w:type="pct"/>
          </w:tcPr>
          <w:p w:rsidR="00F667B6" w:rsidP="00F667B6" w14:paraId="49A1F9F3" w14:textId="6A81701E">
            <w:pPr>
              <w:jc w:val="center"/>
              <w:rPr>
                <w:rFonts w:ascii="Calibri" w:hAnsi="Calibri" w:cs="Calibri"/>
                <w:color w:val="006100"/>
                <w:sz w:val="18"/>
                <w:szCs w:val="18"/>
              </w:rPr>
            </w:pPr>
            <w:r w:rsidRPr="004021CA">
              <w:rPr>
                <w:rFonts w:ascii="Calibri" w:eastAsia="Times New Roman" w:hAnsi="Calibri" w:cs="Calibri"/>
                <w:color w:val="006100"/>
                <w:sz w:val="18"/>
                <w:szCs w:val="18"/>
              </w:rPr>
              <w:t>No</w:t>
            </w:r>
          </w:p>
        </w:tc>
      </w:tr>
      <w:tr w14:paraId="01C3901C" w14:textId="77777777" w:rsidTr="00F667B6">
        <w:tblPrEx>
          <w:tblW w:w="4998" w:type="pct"/>
          <w:tblCellMar>
            <w:left w:w="0" w:type="dxa"/>
            <w:right w:w="0" w:type="dxa"/>
          </w:tblCellMar>
          <w:tblLook w:val="04A0"/>
        </w:tblPrEx>
        <w:trPr>
          <w:trHeight w:val="720"/>
        </w:trPr>
        <w:tc>
          <w:tcPr>
            <w:tcW w:w="2294" w:type="pct"/>
            <w:shd w:val="clear" w:color="auto" w:fill="auto"/>
            <w:tcMar>
              <w:top w:w="15" w:type="dxa"/>
              <w:left w:w="15" w:type="dxa"/>
              <w:bottom w:w="0" w:type="dxa"/>
              <w:right w:w="15" w:type="dxa"/>
            </w:tcMar>
          </w:tcPr>
          <w:p w:rsidR="004831D0" w:rsidRPr="55FF34E3" w:rsidP="004831D0" w14:paraId="665DE830" w14:textId="713B4F99">
            <w:pPr>
              <w:rPr>
                <w:rFonts w:ascii="Calibri" w:hAnsi="Calibri" w:cs="Calibri"/>
                <w:b/>
                <w:bCs/>
                <w:color w:val="000000" w:themeColor="text1"/>
                <w:sz w:val="18"/>
                <w:szCs w:val="18"/>
                <w:highlight w:val="yellow"/>
              </w:rPr>
            </w:pPr>
            <w:r w:rsidRPr="00743870">
              <w:rPr>
                <w:rFonts w:ascii="Calibri" w:hAnsi="Calibri" w:cs="Calibri"/>
                <w:b/>
                <w:bCs/>
                <w:color w:val="000000" w:themeColor="text1"/>
                <w:sz w:val="18"/>
                <w:szCs w:val="18"/>
                <w:highlight w:val="none"/>
              </w:rPr>
              <w:t xml:space="preserve">Please outline a brief supervision plan that will ensure appropriate on-the-job training, management of the associate’s workload and performance, and support for the associate’s professional and personal growth. </w:t>
            </w:r>
            <w:r w:rsidRPr="00743870" w:rsidR="00743870">
              <w:rPr>
                <w:rFonts w:ascii="Calibri" w:hAnsi="Calibri" w:cs="Calibri"/>
                <w:b/>
                <w:bCs/>
                <w:color w:val="000000" w:themeColor="text1"/>
                <w:sz w:val="18"/>
                <w:szCs w:val="18"/>
                <w:highlight w:val="none"/>
              </w:rPr>
              <w:t>“In this description, include any efforts or practices in your program/team that promote diversity, equity, belonging, inclusion, and accessibility (DEBIA).Is the mentor(s) and/or team mostly remote, in person, hybrid? Please describe how this may play into mentorship and work culture.”</w:t>
            </w:r>
          </w:p>
        </w:tc>
        <w:tc>
          <w:tcPr>
            <w:tcW w:w="329" w:type="pct"/>
            <w:shd w:val="clear" w:color="auto" w:fill="auto"/>
            <w:tcMar>
              <w:top w:w="15" w:type="dxa"/>
              <w:left w:w="15" w:type="dxa"/>
              <w:bottom w:w="0" w:type="dxa"/>
              <w:right w:w="15" w:type="dxa"/>
            </w:tcMar>
          </w:tcPr>
          <w:p w:rsidR="004831D0" w:rsidP="004831D0" w14:paraId="3BA15932" w14:textId="4629A2C7">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tcPr>
          <w:p w:rsidR="004831D0" w:rsidP="004831D0" w14:paraId="37E7B240" w14:textId="09D3ACB5">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4831D0" w:rsidP="004831D0" w14:paraId="4EAE07FB" w14:textId="1895444B">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4831D0" w:rsidP="004831D0" w14:paraId="05751402" w14:textId="3169AEFD">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4831D0" w:rsidP="004831D0" w14:paraId="778D52CF" w14:textId="3E6AED29">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4831D0" w:rsidP="004831D0" w14:paraId="03AED759" w14:textId="2719222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4831D0" w:rsidP="004831D0" w14:paraId="65882674" w14:textId="0A3FE6FF">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tcPr>
          <w:p w:rsidR="004831D0" w:rsidP="004831D0" w14:paraId="33382807" w14:textId="729DCE96">
            <w:pPr>
              <w:jc w:val="center"/>
              <w:rPr>
                <w:rFonts w:ascii="Calibri" w:hAnsi="Calibri" w:cs="Calibri"/>
                <w:color w:val="006100"/>
                <w:sz w:val="18"/>
                <w:szCs w:val="18"/>
              </w:rPr>
            </w:pPr>
            <w:r>
              <w:rPr>
                <w:rFonts w:ascii="Calibri" w:hAnsi="Calibri" w:cs="Calibri"/>
                <w:color w:val="9C0006"/>
                <w:sz w:val="18"/>
                <w:szCs w:val="18"/>
              </w:rPr>
              <w:t>No</w:t>
            </w:r>
          </w:p>
        </w:tc>
        <w:tc>
          <w:tcPr>
            <w:tcW w:w="297" w:type="pct"/>
          </w:tcPr>
          <w:p w:rsidR="004831D0" w:rsidRPr="004021CA" w:rsidP="004831D0" w14:paraId="0C646000" w14:textId="775B621B">
            <w:pPr>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3268970" w14:textId="2877B1C5" w:rsidTr="00F667B6">
        <w:tblPrEx>
          <w:tblW w:w="4998" w:type="pct"/>
          <w:tblCellMar>
            <w:left w:w="0" w:type="dxa"/>
            <w:right w:w="0" w:type="dxa"/>
          </w:tblCellMar>
          <w:tblLook w:val="04A0"/>
        </w:tblPrEx>
        <w:trPr>
          <w:trHeight w:val="720"/>
        </w:trPr>
        <w:tc>
          <w:tcPr>
            <w:tcW w:w="2294" w:type="pct"/>
            <w:shd w:val="clear" w:color="auto" w:fill="auto"/>
            <w:tcMar>
              <w:top w:w="15" w:type="dxa"/>
              <w:left w:w="15" w:type="dxa"/>
              <w:bottom w:w="0" w:type="dxa"/>
              <w:right w:w="15" w:type="dxa"/>
            </w:tcMar>
          </w:tcPr>
          <w:p w:rsidR="004831D0" w:rsidRPr="00C44F6C" w:rsidP="004831D0" w14:paraId="6B6D6BE1" w14:textId="163BE265">
            <w:pPr>
              <w:rPr>
                <w:rFonts w:ascii="Calibri" w:hAnsi="Calibri" w:cs="Calibri"/>
                <w:b/>
                <w:bCs/>
                <w:color w:val="000000"/>
                <w:sz w:val="18"/>
                <w:szCs w:val="18"/>
              </w:rPr>
            </w:pPr>
            <w:r w:rsidRPr="00FE3E7F">
              <w:rPr>
                <w:rFonts w:ascii="Calibri" w:hAnsi="Calibri" w:cs="Calibri"/>
                <w:b/>
                <w:bCs/>
                <w:color w:val="000000"/>
                <w:sz w:val="18"/>
                <w:szCs w:val="18"/>
              </w:rPr>
              <w:t>Please outline a brief supervision plan that will ensure appropriate on-the-job training, management of the officer’s workload and performance, and support for the officer’s professional and personal growth. This plan should include 1) each supervisor’s role on the team; 2) communication methods and meeting frequency with the officer; 3) anticipated percentage of time each supervisor works in the office (vs. remote or telework); 4) anticipated supervisor expectations for the percentage of time the EIS officer will work in the office; and 5) how the team will facilitate engagement of the officer with others in the host site.</w:t>
            </w:r>
          </w:p>
        </w:tc>
        <w:tc>
          <w:tcPr>
            <w:tcW w:w="329" w:type="pct"/>
            <w:shd w:val="clear" w:color="auto" w:fill="auto"/>
            <w:tcMar>
              <w:top w:w="15" w:type="dxa"/>
              <w:left w:w="15" w:type="dxa"/>
              <w:bottom w:w="0" w:type="dxa"/>
              <w:right w:w="15" w:type="dxa"/>
            </w:tcMar>
          </w:tcPr>
          <w:p w:rsidR="004831D0" w:rsidP="004831D0" w14:paraId="5FD07D8A" w14:textId="0AF97DB1">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tcPr>
          <w:p w:rsidR="004831D0" w:rsidP="004831D0" w14:paraId="5C6CF910" w14:textId="048D9E55">
            <w:pPr>
              <w:jc w:val="center"/>
              <w:rPr>
                <w:rFonts w:ascii="Calibri" w:hAnsi="Calibri" w:cs="Calibri"/>
                <w:color w:val="9C0006"/>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004831D0" w:rsidP="004831D0" w14:paraId="5B9BC429" w14:textId="49D6EE5D">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4831D0" w:rsidP="004831D0" w14:paraId="01C14193" w14:textId="6630E802">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4831D0" w:rsidP="004831D0" w14:paraId="6DFD4E5C" w14:textId="7D41790D">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4831D0" w:rsidP="004831D0" w14:paraId="7C90386B" w14:textId="1E865291">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4831D0" w:rsidP="004831D0" w14:paraId="43D1698A" w14:textId="221A4890">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tcPr>
          <w:p w:rsidR="004831D0" w:rsidP="004831D0" w14:paraId="53CAB8F6" w14:textId="655E8584">
            <w:pPr>
              <w:jc w:val="center"/>
              <w:rPr>
                <w:rFonts w:ascii="Calibri" w:hAnsi="Calibri" w:cs="Calibri"/>
                <w:color w:val="006100"/>
                <w:sz w:val="18"/>
                <w:szCs w:val="18"/>
              </w:rPr>
            </w:pPr>
            <w:r>
              <w:rPr>
                <w:rFonts w:ascii="Calibri" w:hAnsi="Calibri" w:cs="Calibri"/>
                <w:color w:val="9C0006"/>
                <w:sz w:val="18"/>
                <w:szCs w:val="18"/>
              </w:rPr>
              <w:t>No</w:t>
            </w:r>
          </w:p>
        </w:tc>
        <w:tc>
          <w:tcPr>
            <w:tcW w:w="297" w:type="pct"/>
          </w:tcPr>
          <w:p w:rsidR="004831D0" w:rsidP="004831D0" w14:paraId="12EB8CA4" w14:textId="02B71DB9">
            <w:pPr>
              <w:jc w:val="center"/>
              <w:rPr>
                <w:rFonts w:ascii="Calibri" w:hAnsi="Calibri" w:cs="Calibri"/>
                <w:color w:val="9C0006"/>
                <w:sz w:val="18"/>
                <w:szCs w:val="18"/>
              </w:rPr>
            </w:pPr>
            <w:r w:rsidRPr="004021CA">
              <w:rPr>
                <w:rFonts w:ascii="Calibri" w:eastAsia="Times New Roman" w:hAnsi="Calibri" w:cs="Calibri"/>
                <w:color w:val="006100"/>
                <w:sz w:val="18"/>
                <w:szCs w:val="18"/>
              </w:rPr>
              <w:t>No</w:t>
            </w:r>
          </w:p>
        </w:tc>
      </w:tr>
      <w:tr w14:paraId="28C63DD0" w14:textId="56CC03BB" w:rsidTr="00F667B6">
        <w:tblPrEx>
          <w:tblW w:w="4998" w:type="pct"/>
          <w:tblCellMar>
            <w:left w:w="0" w:type="dxa"/>
            <w:right w:w="0" w:type="dxa"/>
          </w:tblCellMar>
          <w:tblLook w:val="04A0"/>
        </w:tblPrEx>
        <w:trPr>
          <w:trHeight w:val="720"/>
        </w:trPr>
        <w:tc>
          <w:tcPr>
            <w:tcW w:w="2294" w:type="pct"/>
            <w:shd w:val="clear" w:color="auto" w:fill="auto"/>
            <w:tcMar>
              <w:top w:w="15" w:type="dxa"/>
              <w:left w:w="15" w:type="dxa"/>
              <w:bottom w:w="0" w:type="dxa"/>
              <w:right w:w="15" w:type="dxa"/>
            </w:tcMar>
          </w:tcPr>
          <w:p w:rsidR="004831D0" w:rsidRPr="00C44F6C" w:rsidP="004831D0" w14:paraId="5D710094" w14:textId="77777777">
            <w:pPr>
              <w:rPr>
                <w:rFonts w:ascii="Calibri" w:hAnsi="Calibri" w:cs="Calibri"/>
                <w:b/>
                <w:bCs/>
                <w:color w:val="000000"/>
                <w:sz w:val="18"/>
                <w:szCs w:val="18"/>
              </w:rPr>
            </w:pPr>
            <w:r w:rsidRPr="0095761C">
              <w:rPr>
                <w:rFonts w:ascii="Calibri" w:hAnsi="Calibri" w:cs="Calibri"/>
                <w:b/>
                <w:bCs/>
                <w:color w:val="000000"/>
                <w:sz w:val="18"/>
                <w:szCs w:val="18"/>
              </w:rPr>
              <w:t>Please outline a brief supervision plan that will ensure appropriate on-the-job training, management of the fellow’s workload and performance, and support for the officer’s professional and personal growth. This plan should include 1) each supervisor’s role on the team; 2) communication methods and meeting frequency with the fellow, and 3) how the team will facilitate engagement of the officer with others, including senior leadership, in the host site.</w:t>
            </w:r>
          </w:p>
        </w:tc>
        <w:tc>
          <w:tcPr>
            <w:tcW w:w="329" w:type="pct"/>
            <w:shd w:val="clear" w:color="auto" w:fill="auto"/>
            <w:tcMar>
              <w:top w:w="15" w:type="dxa"/>
              <w:left w:w="15" w:type="dxa"/>
              <w:bottom w:w="0" w:type="dxa"/>
              <w:right w:w="15" w:type="dxa"/>
            </w:tcMar>
          </w:tcPr>
          <w:p w:rsidR="004831D0" w:rsidP="004831D0" w14:paraId="533006B4" w14:textId="4F6DA86D">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tcPr>
          <w:p w:rsidR="004831D0" w:rsidP="004831D0" w14:paraId="747E1888" w14:textId="77777777">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4831D0" w:rsidP="004831D0" w14:paraId="247FFDE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004831D0" w:rsidP="004831D0" w14:paraId="5D3BB74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4831D0" w:rsidP="004831D0" w14:paraId="56F2A8AF" w14:textId="77777777">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4831D0" w:rsidP="004831D0" w14:paraId="078C04BC" w14:textId="77777777">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4831D0" w:rsidP="004831D0" w14:paraId="219E5E6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tcPr>
          <w:p w:rsidR="004831D0" w:rsidP="004831D0" w14:paraId="5398D23D" w14:textId="77777777">
            <w:pPr>
              <w:jc w:val="center"/>
              <w:rPr>
                <w:rFonts w:ascii="Calibri" w:hAnsi="Calibri" w:cs="Calibri"/>
                <w:color w:val="006100"/>
                <w:sz w:val="18"/>
                <w:szCs w:val="18"/>
              </w:rPr>
            </w:pPr>
            <w:r>
              <w:rPr>
                <w:rFonts w:ascii="Calibri" w:hAnsi="Calibri" w:cs="Calibri"/>
                <w:color w:val="9C0006"/>
                <w:sz w:val="18"/>
                <w:szCs w:val="18"/>
              </w:rPr>
              <w:t>No</w:t>
            </w:r>
          </w:p>
        </w:tc>
        <w:tc>
          <w:tcPr>
            <w:tcW w:w="297" w:type="pct"/>
          </w:tcPr>
          <w:p w:rsidR="004831D0" w:rsidP="004831D0" w14:paraId="6BB81305" w14:textId="45FBE81F">
            <w:pPr>
              <w:jc w:val="center"/>
              <w:rPr>
                <w:rFonts w:ascii="Calibri" w:hAnsi="Calibri" w:cs="Calibri"/>
                <w:color w:val="9C0006"/>
                <w:sz w:val="18"/>
                <w:szCs w:val="18"/>
              </w:rPr>
            </w:pPr>
            <w:r w:rsidRPr="004021CA">
              <w:rPr>
                <w:rFonts w:ascii="Calibri" w:eastAsia="Times New Roman" w:hAnsi="Calibri" w:cs="Calibri"/>
                <w:color w:val="006100"/>
                <w:sz w:val="18"/>
                <w:szCs w:val="18"/>
              </w:rPr>
              <w:t>No</w:t>
            </w:r>
          </w:p>
        </w:tc>
      </w:tr>
      <w:tr w14:paraId="74BB605E" w14:textId="3226B9C8" w:rsidTr="00F667B6">
        <w:tblPrEx>
          <w:tblW w:w="4998" w:type="pct"/>
          <w:tblCellMar>
            <w:left w:w="0" w:type="dxa"/>
            <w:right w:w="0" w:type="dxa"/>
          </w:tblCellMar>
          <w:tblLook w:val="04A0"/>
        </w:tblPrEx>
        <w:trPr>
          <w:trHeight w:val="1680"/>
        </w:trPr>
        <w:tc>
          <w:tcPr>
            <w:tcW w:w="2294" w:type="pct"/>
            <w:shd w:val="clear" w:color="auto" w:fill="auto"/>
            <w:tcMar>
              <w:top w:w="15" w:type="dxa"/>
              <w:left w:w="15" w:type="dxa"/>
              <w:bottom w:w="0" w:type="dxa"/>
              <w:right w:w="15" w:type="dxa"/>
            </w:tcMar>
            <w:hideMark/>
          </w:tcPr>
          <w:p w:rsidR="004831D0" w:rsidP="004831D0" w14:paraId="583E0B42" w14:textId="77777777">
            <w:pPr>
              <w:rPr>
                <w:rFonts w:ascii="Calibri" w:hAnsi="Calibri" w:cs="Calibri"/>
                <w:b/>
                <w:bCs/>
                <w:color w:val="000000"/>
                <w:sz w:val="18"/>
                <w:szCs w:val="18"/>
              </w:rPr>
            </w:pPr>
            <w:r>
              <w:rPr>
                <w:rFonts w:ascii="Calibri" w:hAnsi="Calibri" w:cs="Calibri"/>
                <w:b/>
                <w:bCs/>
                <w:color w:val="000000"/>
                <w:sz w:val="18"/>
                <w:szCs w:val="18"/>
              </w:rPr>
              <w:t xml:space="preserve">Describe a situation in which you had to juggle several challenging projects at the same time. Please describe your approach as a supervisor to managing priorities, delegating tasks, communicating expectations, and addressing any changes in directives. </w:t>
            </w:r>
          </w:p>
        </w:tc>
        <w:tc>
          <w:tcPr>
            <w:tcW w:w="329" w:type="pct"/>
            <w:shd w:val="clear" w:color="auto" w:fill="auto"/>
            <w:tcMar>
              <w:top w:w="15" w:type="dxa"/>
              <w:left w:w="15" w:type="dxa"/>
              <w:bottom w:w="0" w:type="dxa"/>
              <w:right w:w="15" w:type="dxa"/>
            </w:tcMar>
            <w:hideMark/>
          </w:tcPr>
          <w:p w:rsidR="004831D0" w:rsidP="004831D0" w14:paraId="5F42D3BE" w14:textId="50C79B31">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hideMark/>
          </w:tcPr>
          <w:p w:rsidR="004831D0" w:rsidP="004831D0" w14:paraId="21C2080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2BBAAC8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337911B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46A9FB3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7623F7E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5CEADC0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hideMark/>
          </w:tcPr>
          <w:p w:rsidR="004831D0" w:rsidP="004831D0" w14:paraId="3907A114"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7" w:type="pct"/>
          </w:tcPr>
          <w:p w:rsidR="004831D0" w:rsidP="004831D0" w14:paraId="12B2045A" w14:textId="6C04C3A7">
            <w:pPr>
              <w:jc w:val="center"/>
              <w:rPr>
                <w:rFonts w:ascii="Calibri" w:hAnsi="Calibri" w:cs="Calibri"/>
                <w:color w:val="006100"/>
                <w:sz w:val="18"/>
                <w:szCs w:val="18"/>
              </w:rPr>
            </w:pPr>
            <w:r w:rsidRPr="004021CA">
              <w:rPr>
                <w:rFonts w:ascii="Calibri" w:eastAsia="Times New Roman" w:hAnsi="Calibri" w:cs="Calibri"/>
                <w:color w:val="006100"/>
                <w:sz w:val="18"/>
                <w:szCs w:val="18"/>
              </w:rPr>
              <w:t>No</w:t>
            </w:r>
          </w:p>
        </w:tc>
      </w:tr>
      <w:tr w14:paraId="746CA170" w14:textId="60AA7090" w:rsidTr="00F667B6">
        <w:tblPrEx>
          <w:tblW w:w="4998" w:type="pct"/>
          <w:tblCellMar>
            <w:left w:w="0" w:type="dxa"/>
            <w:right w:w="0" w:type="dxa"/>
          </w:tblCellMar>
          <w:tblLook w:val="04A0"/>
        </w:tblPrEx>
        <w:trPr>
          <w:trHeight w:val="480"/>
        </w:trPr>
        <w:tc>
          <w:tcPr>
            <w:tcW w:w="2294" w:type="pct"/>
            <w:shd w:val="clear" w:color="auto" w:fill="auto"/>
            <w:tcMar>
              <w:top w:w="15" w:type="dxa"/>
              <w:left w:w="15" w:type="dxa"/>
              <w:bottom w:w="0" w:type="dxa"/>
              <w:right w:w="15" w:type="dxa"/>
            </w:tcMar>
            <w:hideMark/>
          </w:tcPr>
          <w:p w:rsidR="004831D0" w:rsidP="004831D0" w14:paraId="536CE9C3" w14:textId="77777777">
            <w:pPr>
              <w:rPr>
                <w:rFonts w:ascii="Calibri" w:hAnsi="Calibri" w:cs="Calibri"/>
                <w:b/>
                <w:bCs/>
                <w:color w:val="000000"/>
                <w:sz w:val="18"/>
                <w:szCs w:val="18"/>
              </w:rPr>
            </w:pPr>
            <w:r>
              <w:rPr>
                <w:rFonts w:ascii="Calibri" w:hAnsi="Calibri" w:cs="Calibri"/>
                <w:b/>
                <w:bCs/>
                <w:color w:val="000000"/>
                <w:sz w:val="18"/>
                <w:szCs w:val="18"/>
              </w:rPr>
              <w:t>Describe how you would handle staff issues with poor performance or conduct:</w:t>
            </w:r>
          </w:p>
        </w:tc>
        <w:tc>
          <w:tcPr>
            <w:tcW w:w="329" w:type="pct"/>
            <w:shd w:val="clear" w:color="auto" w:fill="auto"/>
            <w:tcMar>
              <w:top w:w="15" w:type="dxa"/>
              <w:left w:w="15" w:type="dxa"/>
              <w:bottom w:w="0" w:type="dxa"/>
              <w:right w:w="15" w:type="dxa"/>
            </w:tcMar>
            <w:hideMark/>
          </w:tcPr>
          <w:p w:rsidR="004831D0" w:rsidP="004831D0" w14:paraId="1450C22C" w14:textId="38D183FF">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hideMark/>
          </w:tcPr>
          <w:p w:rsidR="004831D0" w:rsidP="004831D0" w14:paraId="7935CDC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2024233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25669E7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6CD9ED4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24FDBE2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3574393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hideMark/>
          </w:tcPr>
          <w:p w:rsidR="004831D0" w:rsidP="004831D0" w14:paraId="46C45138"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7" w:type="pct"/>
          </w:tcPr>
          <w:p w:rsidR="004831D0" w:rsidP="004831D0" w14:paraId="05AD310A" w14:textId="0DD2DF13">
            <w:pPr>
              <w:jc w:val="center"/>
              <w:rPr>
                <w:rFonts w:ascii="Calibri" w:hAnsi="Calibri" w:cs="Calibri"/>
                <w:color w:val="006100"/>
                <w:sz w:val="18"/>
                <w:szCs w:val="18"/>
              </w:rPr>
            </w:pPr>
            <w:r w:rsidRPr="004021CA">
              <w:rPr>
                <w:rFonts w:ascii="Calibri" w:eastAsia="Times New Roman" w:hAnsi="Calibri" w:cs="Calibri"/>
                <w:color w:val="006100"/>
                <w:sz w:val="18"/>
                <w:szCs w:val="18"/>
              </w:rPr>
              <w:t>No</w:t>
            </w:r>
          </w:p>
        </w:tc>
      </w:tr>
      <w:tr w14:paraId="1488FE34" w14:textId="1F613D76" w:rsidTr="00F667B6">
        <w:tblPrEx>
          <w:tblW w:w="4998" w:type="pct"/>
          <w:tblCellMar>
            <w:left w:w="0" w:type="dxa"/>
            <w:right w:w="0" w:type="dxa"/>
          </w:tblCellMar>
          <w:tblLook w:val="04A0"/>
        </w:tblPrEx>
        <w:trPr>
          <w:trHeight w:val="720"/>
        </w:trPr>
        <w:tc>
          <w:tcPr>
            <w:tcW w:w="2294" w:type="pct"/>
            <w:shd w:val="clear" w:color="auto" w:fill="auto"/>
            <w:tcMar>
              <w:top w:w="15" w:type="dxa"/>
              <w:left w:w="15" w:type="dxa"/>
              <w:bottom w:w="0" w:type="dxa"/>
              <w:right w:w="15" w:type="dxa"/>
            </w:tcMar>
            <w:hideMark/>
          </w:tcPr>
          <w:p w:rsidR="004831D0" w:rsidP="004831D0" w14:paraId="067A4C90" w14:textId="77777777">
            <w:pPr>
              <w:rPr>
                <w:rFonts w:ascii="Calibri" w:hAnsi="Calibri" w:cs="Calibri"/>
                <w:b/>
                <w:bCs/>
                <w:color w:val="000000"/>
                <w:sz w:val="18"/>
                <w:szCs w:val="18"/>
              </w:rPr>
            </w:pPr>
            <w:r>
              <w:rPr>
                <w:rFonts w:ascii="Calibri" w:hAnsi="Calibri" w:cs="Calibri"/>
                <w:b/>
                <w:bCs/>
                <w:color w:val="000000"/>
                <w:sz w:val="18"/>
                <w:szCs w:val="18"/>
              </w:rPr>
              <w:t>Describe your experience with managing and supervising staff from cultures different than yours:</w:t>
            </w:r>
          </w:p>
        </w:tc>
        <w:tc>
          <w:tcPr>
            <w:tcW w:w="329" w:type="pct"/>
            <w:shd w:val="clear" w:color="auto" w:fill="auto"/>
            <w:tcMar>
              <w:top w:w="15" w:type="dxa"/>
              <w:left w:w="15" w:type="dxa"/>
              <w:bottom w:w="0" w:type="dxa"/>
              <w:right w:w="15" w:type="dxa"/>
            </w:tcMar>
            <w:hideMark/>
          </w:tcPr>
          <w:p w:rsidR="004831D0" w:rsidP="004831D0" w14:paraId="1CD7E1FE" w14:textId="14B83FD1">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hideMark/>
          </w:tcPr>
          <w:p w:rsidR="004831D0" w:rsidP="004831D0" w14:paraId="2105912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6D9E9B1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78B0F9A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38675BC2"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2BFF432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4831D0" w:rsidP="004831D0" w14:paraId="7ABF66D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hideMark/>
          </w:tcPr>
          <w:p w:rsidR="004831D0" w:rsidP="004831D0" w14:paraId="1BD9FB4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7" w:type="pct"/>
          </w:tcPr>
          <w:p w:rsidR="004831D0" w:rsidP="004831D0" w14:paraId="707F9E86" w14:textId="6F3B4FE1">
            <w:pPr>
              <w:jc w:val="center"/>
              <w:rPr>
                <w:rFonts w:ascii="Calibri" w:hAnsi="Calibri" w:cs="Calibri"/>
                <w:color w:val="006100"/>
                <w:sz w:val="18"/>
                <w:szCs w:val="18"/>
              </w:rPr>
            </w:pPr>
            <w:r>
              <w:rPr>
                <w:rFonts w:ascii="Calibri" w:hAnsi="Calibri" w:cs="Calibri"/>
                <w:color w:val="006100"/>
                <w:sz w:val="18"/>
                <w:szCs w:val="18"/>
              </w:rPr>
              <w:t>Yes</w:t>
            </w:r>
          </w:p>
        </w:tc>
      </w:tr>
    </w:tbl>
    <w:p w:rsidR="005E1358" w:rsidP="008E3F77" w14:paraId="0F4A91D6" w14:textId="48FB7F68">
      <w:pPr>
        <w:tabs>
          <w:tab w:val="left" w:pos="5561"/>
        </w:tabs>
        <w:rPr>
          <w:b/>
          <w:bCs/>
        </w:rPr>
      </w:pPr>
    </w:p>
    <w:p w:rsidR="005F7A6B" w:rsidP="008E3F77" w14:paraId="73539D8F" w14:textId="77777777">
      <w:pPr>
        <w:tabs>
          <w:tab w:val="left" w:pos="5561"/>
        </w:tabs>
        <w:rPr>
          <w:b/>
          <w:bCs/>
        </w:rPr>
      </w:pPr>
    </w:p>
    <w:p w:rsidR="00D67311" w:rsidP="00D67311" w14:paraId="54DD8925" w14:textId="77777777">
      <w:pPr>
        <w:pStyle w:val="Heading2"/>
        <w:numPr>
          <w:ilvl w:val="1"/>
          <w:numId w:val="1"/>
        </w:numPr>
        <w:pBdr>
          <w:bottom w:val="single" w:sz="12" w:space="1" w:color="auto"/>
        </w:pBdr>
        <w:ind w:left="480" w:hanging="480"/>
      </w:pPr>
      <w:bookmarkStart w:id="90" w:name="_Toc24482573"/>
      <w:bookmarkStart w:id="91" w:name="_Toc96434095"/>
      <w:r>
        <w:t>Mentoring Experience</w:t>
      </w:r>
      <w:bookmarkEnd w:id="90"/>
      <w:bookmarkEnd w:id="91"/>
    </w:p>
    <w:p w:rsidR="000F5AA1" w:rsidP="000F5AA1" w14:paraId="21E55ACE" w14:textId="77777777">
      <w:pPr>
        <w:pStyle w:val="Captions"/>
      </w:pPr>
      <w:r>
        <w:t>Table 7.4-a. Mentoring Experience Fields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2"/>
        <w:gridCol w:w="3995"/>
        <w:gridCol w:w="746"/>
        <w:gridCol w:w="774"/>
        <w:gridCol w:w="774"/>
        <w:gridCol w:w="774"/>
        <w:gridCol w:w="774"/>
        <w:gridCol w:w="774"/>
        <w:gridCol w:w="772"/>
        <w:gridCol w:w="772"/>
      </w:tblGrid>
      <w:tr w14:paraId="713CEC24" w14:textId="7D8F1BE1" w:rsidTr="000B1676">
        <w:tblPrEx>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78" w:type="pct"/>
            <w:tcBorders>
              <w:bottom w:val="single" w:sz="4" w:space="0" w:color="auto"/>
            </w:tcBorders>
            <w:shd w:val="clear" w:color="5B9BD5" w:fill="5B9BD5"/>
            <w:hideMark/>
          </w:tcPr>
          <w:p w:rsidR="000B1676" w:rsidRPr="00CC3289" w:rsidP="008052F6" w14:paraId="76D94B80"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Field Name</w:t>
            </w:r>
          </w:p>
        </w:tc>
        <w:tc>
          <w:tcPr>
            <w:tcW w:w="1543" w:type="pct"/>
            <w:tcBorders>
              <w:bottom w:val="single" w:sz="4" w:space="0" w:color="auto"/>
            </w:tcBorders>
            <w:shd w:val="clear" w:color="5B9BD5" w:fill="5B9BD5"/>
            <w:hideMark/>
          </w:tcPr>
          <w:p w:rsidR="000B1676" w:rsidRPr="00CC3289" w:rsidP="008052F6" w14:paraId="09327653"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Values</w:t>
            </w:r>
          </w:p>
        </w:tc>
        <w:tc>
          <w:tcPr>
            <w:tcW w:w="288" w:type="pct"/>
            <w:shd w:val="clear" w:color="5B9BD5" w:fill="5B9BD5"/>
            <w:noWrap/>
            <w:hideMark/>
          </w:tcPr>
          <w:p w:rsidR="000B1676" w:rsidRPr="00CC3289" w:rsidP="008052F6" w14:paraId="6FF1F556"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EIS</w:t>
            </w:r>
          </w:p>
        </w:tc>
        <w:tc>
          <w:tcPr>
            <w:tcW w:w="299" w:type="pct"/>
            <w:shd w:val="clear" w:color="5B9BD5" w:fill="5B9BD5"/>
            <w:noWrap/>
            <w:hideMark/>
          </w:tcPr>
          <w:p w:rsidR="000B1676" w:rsidRPr="00CC3289" w:rsidP="008052F6" w14:paraId="305DE45F"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LLS</w:t>
            </w:r>
          </w:p>
        </w:tc>
        <w:tc>
          <w:tcPr>
            <w:tcW w:w="299" w:type="pct"/>
            <w:shd w:val="clear" w:color="5B9BD5" w:fill="5B9BD5"/>
            <w:noWrap/>
            <w:hideMark/>
          </w:tcPr>
          <w:p w:rsidR="000B1676" w:rsidRPr="00CC3289" w:rsidP="008052F6" w14:paraId="1D0EDB5E"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EEP</w:t>
            </w:r>
          </w:p>
        </w:tc>
        <w:tc>
          <w:tcPr>
            <w:tcW w:w="299" w:type="pct"/>
            <w:shd w:val="clear" w:color="5B9BD5" w:fill="5B9BD5"/>
            <w:noWrap/>
            <w:hideMark/>
          </w:tcPr>
          <w:p w:rsidR="000B1676" w:rsidRPr="00CC3289" w:rsidP="008052F6" w14:paraId="5E026A3B"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FLIGHT</w:t>
            </w:r>
          </w:p>
        </w:tc>
        <w:tc>
          <w:tcPr>
            <w:tcW w:w="299" w:type="pct"/>
            <w:shd w:val="clear" w:color="5B9BD5" w:fill="5B9BD5"/>
            <w:noWrap/>
            <w:hideMark/>
          </w:tcPr>
          <w:p w:rsidR="000B1676" w:rsidRPr="00CC3289" w:rsidP="008052F6" w14:paraId="5B1D76CE"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PHIFP</w:t>
            </w:r>
          </w:p>
        </w:tc>
        <w:tc>
          <w:tcPr>
            <w:tcW w:w="299" w:type="pct"/>
            <w:shd w:val="clear" w:color="5B9BD5" w:fill="5B9BD5"/>
            <w:noWrap/>
            <w:hideMark/>
          </w:tcPr>
          <w:p w:rsidR="000B1676" w:rsidRPr="00CC3289" w:rsidP="008052F6" w14:paraId="14639661"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PE</w:t>
            </w:r>
          </w:p>
        </w:tc>
        <w:tc>
          <w:tcPr>
            <w:tcW w:w="298" w:type="pct"/>
            <w:shd w:val="clear" w:color="5B9BD5" w:fill="5B9BD5"/>
            <w:noWrap/>
            <w:hideMark/>
          </w:tcPr>
          <w:p w:rsidR="000B1676" w:rsidRPr="00CC3289" w:rsidP="008052F6" w14:paraId="4B8CBD09"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PHAP</w:t>
            </w:r>
          </w:p>
        </w:tc>
        <w:tc>
          <w:tcPr>
            <w:tcW w:w="298" w:type="pct"/>
            <w:shd w:val="clear" w:color="5B9BD5" w:fill="5B9BD5"/>
          </w:tcPr>
          <w:p w:rsidR="000B1676" w:rsidRPr="00CC3289" w:rsidP="008052F6" w14:paraId="762D787A" w14:textId="5514633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88A714A" w14:textId="1B2762D4" w:rsidTr="000B1676">
        <w:tblPrEx>
          <w:tblW w:w="4999" w:type="pct"/>
          <w:tblLook w:val="04A0"/>
        </w:tblPrEx>
        <w:trPr>
          <w:trHeight w:val="480"/>
        </w:trPr>
        <w:tc>
          <w:tcPr>
            <w:tcW w:w="1078" w:type="pct"/>
            <w:shd w:val="clear" w:color="auto" w:fill="auto"/>
            <w:hideMark/>
          </w:tcPr>
          <w:p w:rsidR="000B1676" w:rsidRPr="00CC3289" w:rsidP="008052F6" w14:paraId="493C142B"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Does the Supervisor have mentoring experience?</w:t>
            </w:r>
          </w:p>
        </w:tc>
        <w:tc>
          <w:tcPr>
            <w:tcW w:w="1543" w:type="pct"/>
            <w:shd w:val="clear" w:color="auto" w:fill="auto"/>
            <w:hideMark/>
          </w:tcPr>
          <w:p w:rsidR="000B1676" w:rsidRPr="00CC3289" w:rsidP="008052F6" w14:paraId="20DE8F76" w14:textId="77777777">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288" w:type="pct"/>
            <w:shd w:val="clear" w:color="auto" w:fill="auto"/>
            <w:noWrap/>
            <w:hideMark/>
          </w:tcPr>
          <w:p w:rsidR="000B1676" w:rsidRPr="00CC3289" w:rsidP="008052F6" w14:paraId="1532738B"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8052F6" w14:paraId="4B874E8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8052F6" w14:paraId="20DC38E8"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006100"/>
                <w:sz w:val="18"/>
                <w:szCs w:val="18"/>
              </w:rPr>
              <w:t>Yes</w:t>
            </w:r>
          </w:p>
        </w:tc>
        <w:tc>
          <w:tcPr>
            <w:tcW w:w="299" w:type="pct"/>
            <w:shd w:val="clear" w:color="auto" w:fill="auto"/>
            <w:noWrap/>
            <w:hideMark/>
          </w:tcPr>
          <w:p w:rsidR="000B1676" w:rsidRPr="00CC3289" w:rsidP="008052F6" w14:paraId="3B7FE809"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8052F6" w14:paraId="466CEAC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9" w:type="pct"/>
            <w:shd w:val="clear" w:color="auto" w:fill="auto"/>
            <w:noWrap/>
            <w:hideMark/>
          </w:tcPr>
          <w:p w:rsidR="000B1676" w:rsidRPr="00CC3289" w:rsidP="008052F6" w14:paraId="5B775C1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8" w:type="pct"/>
            <w:shd w:val="clear" w:color="auto" w:fill="auto"/>
            <w:noWrap/>
            <w:hideMark/>
          </w:tcPr>
          <w:p w:rsidR="000B1676" w:rsidRPr="00CC3289" w:rsidP="008052F6" w14:paraId="0D148DA3"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8" w:type="pct"/>
          </w:tcPr>
          <w:p w:rsidR="000B1676" w:rsidRPr="00CC3289" w:rsidP="008052F6" w14:paraId="51071CAE" w14:textId="6DAE3C4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AA6AE86" w14:textId="5827A3A3" w:rsidTr="000B1676">
        <w:tblPrEx>
          <w:tblW w:w="4999" w:type="pct"/>
          <w:tblLook w:val="04A0"/>
        </w:tblPrEx>
        <w:trPr>
          <w:trHeight w:val="240"/>
        </w:trPr>
        <w:tc>
          <w:tcPr>
            <w:tcW w:w="1078" w:type="pct"/>
            <w:shd w:val="clear" w:color="auto" w:fill="auto"/>
            <w:hideMark/>
          </w:tcPr>
          <w:p w:rsidR="000B1676" w:rsidRPr="00CC3289" w:rsidP="001E57A9" w14:paraId="2229243D"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Years of Mentoring Experience:</w:t>
            </w:r>
          </w:p>
        </w:tc>
        <w:tc>
          <w:tcPr>
            <w:tcW w:w="1543" w:type="pct"/>
            <w:shd w:val="clear" w:color="auto" w:fill="auto"/>
            <w:hideMark/>
          </w:tcPr>
          <w:p w:rsidR="000B1676" w:rsidRPr="00CC3289" w:rsidP="001E57A9" w14:paraId="1F5FF168" w14:textId="4F4240A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hideMark/>
          </w:tcPr>
          <w:p w:rsidR="000B1676" w:rsidRPr="00CC3289" w:rsidP="001E57A9" w14:paraId="3EBCF3EE"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1E57A9" w14:paraId="71E6C06F"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1E57A9" w14:paraId="3C714D6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1E57A9" w14:paraId="61B30B42"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1E57A9" w14:paraId="6ED8B0F2"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9" w:type="pct"/>
            <w:shd w:val="clear" w:color="auto" w:fill="auto"/>
            <w:noWrap/>
            <w:hideMark/>
          </w:tcPr>
          <w:p w:rsidR="000B1676" w:rsidRPr="00CC3289" w:rsidP="001E57A9" w14:paraId="0A09221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8" w:type="pct"/>
            <w:shd w:val="clear" w:color="auto" w:fill="auto"/>
            <w:noWrap/>
            <w:hideMark/>
          </w:tcPr>
          <w:p w:rsidR="000B1676" w:rsidRPr="00CC3289" w:rsidP="001E57A9" w14:paraId="1B6C73E4"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8" w:type="pct"/>
          </w:tcPr>
          <w:p w:rsidR="000B1676" w:rsidRPr="00CC3289" w:rsidP="001E57A9" w14:paraId="03BD83C1" w14:textId="539295F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CC1274D" w14:textId="7B8D7148" w:rsidTr="000B1676">
        <w:tblPrEx>
          <w:tblW w:w="4999" w:type="pct"/>
          <w:tblLook w:val="04A0"/>
        </w:tblPrEx>
        <w:trPr>
          <w:trHeight w:val="720"/>
        </w:trPr>
        <w:tc>
          <w:tcPr>
            <w:tcW w:w="1078" w:type="pct"/>
            <w:shd w:val="clear" w:color="auto" w:fill="auto"/>
            <w:hideMark/>
          </w:tcPr>
          <w:p w:rsidR="000B1676" w:rsidRPr="00CC3289" w:rsidP="001E57A9" w14:paraId="57820319"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Mentorship Experience (Select all that apply):</w:t>
            </w:r>
          </w:p>
        </w:tc>
        <w:tc>
          <w:tcPr>
            <w:tcW w:w="1543" w:type="pct"/>
            <w:shd w:val="clear" w:color="auto" w:fill="auto"/>
            <w:hideMark/>
          </w:tcPr>
          <w:p w:rsidR="000B1676" w:rsidRPr="00CC3289" w:rsidP="001E57A9" w14:paraId="31BDCDAB" w14:textId="77777777">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I have mentored staff within my organization.</w:t>
            </w:r>
            <w:r w:rsidRPr="00CC3289">
              <w:rPr>
                <w:rFonts w:ascii="Calibri" w:eastAsia="Times New Roman" w:hAnsi="Calibri" w:cs="Calibri"/>
                <w:color w:val="000000"/>
                <w:sz w:val="18"/>
                <w:szCs w:val="18"/>
              </w:rPr>
              <w:br/>
              <w:t>2. I have mentored fellows</w:t>
            </w:r>
            <w:r>
              <w:rPr>
                <w:rFonts w:ascii="Calibri" w:eastAsia="Times New Roman" w:hAnsi="Calibri" w:cs="Calibri"/>
                <w:color w:val="000000"/>
                <w:sz w:val="18"/>
                <w:szCs w:val="18"/>
              </w:rPr>
              <w:t>/associates</w:t>
            </w:r>
            <w:r w:rsidRPr="00CC3289">
              <w:rPr>
                <w:rFonts w:ascii="Calibri" w:eastAsia="Times New Roman" w:hAnsi="Calibri" w:cs="Calibri"/>
                <w:color w:val="000000"/>
                <w:sz w:val="18"/>
                <w:szCs w:val="18"/>
              </w:rPr>
              <w:t xml:space="preserve"> in this fellowship</w:t>
            </w:r>
            <w:r>
              <w:rPr>
                <w:rFonts w:ascii="Calibri" w:eastAsia="Times New Roman" w:hAnsi="Calibri" w:cs="Calibri"/>
                <w:color w:val="000000"/>
                <w:sz w:val="18"/>
                <w:szCs w:val="18"/>
              </w:rPr>
              <w:t>/program</w:t>
            </w:r>
            <w:r w:rsidRPr="00CC3289">
              <w:rPr>
                <w:rFonts w:ascii="Calibri" w:eastAsia="Times New Roman" w:hAnsi="Calibri" w:cs="Calibri"/>
                <w:color w:val="000000"/>
                <w:sz w:val="18"/>
                <w:szCs w:val="18"/>
              </w:rPr>
              <w:t>.</w:t>
            </w:r>
            <w:r w:rsidRPr="00CC3289">
              <w:rPr>
                <w:rFonts w:ascii="Calibri" w:eastAsia="Times New Roman" w:hAnsi="Calibri" w:cs="Calibri"/>
                <w:color w:val="000000"/>
                <w:sz w:val="18"/>
                <w:szCs w:val="18"/>
              </w:rPr>
              <w:br/>
              <w:t>3. I have mentored fellows</w:t>
            </w:r>
            <w:r>
              <w:rPr>
                <w:rFonts w:ascii="Calibri" w:eastAsia="Times New Roman" w:hAnsi="Calibri" w:cs="Calibri"/>
                <w:color w:val="000000"/>
                <w:sz w:val="18"/>
                <w:szCs w:val="18"/>
              </w:rPr>
              <w:t>/associates</w:t>
            </w:r>
            <w:r w:rsidRPr="00CC3289">
              <w:rPr>
                <w:rFonts w:ascii="Calibri" w:eastAsia="Times New Roman" w:hAnsi="Calibri" w:cs="Calibri"/>
                <w:color w:val="000000"/>
                <w:sz w:val="18"/>
                <w:szCs w:val="18"/>
              </w:rPr>
              <w:t xml:space="preserve"> in other fellowships</w:t>
            </w:r>
            <w:r>
              <w:rPr>
                <w:rFonts w:ascii="Calibri" w:eastAsia="Times New Roman" w:hAnsi="Calibri" w:cs="Calibri"/>
                <w:color w:val="000000"/>
                <w:sz w:val="18"/>
                <w:szCs w:val="18"/>
              </w:rPr>
              <w:t>/programs</w:t>
            </w:r>
            <w:r w:rsidRPr="00CC3289">
              <w:rPr>
                <w:rFonts w:ascii="Calibri" w:eastAsia="Times New Roman" w:hAnsi="Calibri" w:cs="Calibri"/>
                <w:color w:val="000000"/>
                <w:sz w:val="18"/>
                <w:szCs w:val="18"/>
              </w:rPr>
              <w:t>.</w:t>
            </w:r>
          </w:p>
        </w:tc>
        <w:tc>
          <w:tcPr>
            <w:tcW w:w="288" w:type="pct"/>
            <w:shd w:val="clear" w:color="auto" w:fill="auto"/>
            <w:noWrap/>
            <w:hideMark/>
          </w:tcPr>
          <w:p w:rsidR="000B1676" w:rsidRPr="00CC3289" w:rsidP="001E57A9" w14:paraId="5987EF1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1E57A9" w14:paraId="4EEB1FC3"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1E57A9" w14:paraId="2D2E6BB6" w14:textId="35FE82D8">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1E57A9" w14:paraId="68E6DFDC"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1E57A9" w14:paraId="7B12F39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9" w:type="pct"/>
            <w:shd w:val="clear" w:color="auto" w:fill="auto"/>
            <w:noWrap/>
            <w:hideMark/>
          </w:tcPr>
          <w:p w:rsidR="000B1676" w:rsidRPr="00CC3289" w:rsidP="001E57A9" w14:paraId="21189A64"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8" w:type="pct"/>
            <w:shd w:val="clear" w:color="auto" w:fill="auto"/>
            <w:noWrap/>
            <w:hideMark/>
          </w:tcPr>
          <w:p w:rsidR="000B1676" w:rsidRPr="00CC3289" w:rsidP="001E57A9" w14:paraId="47E7A566"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8" w:type="pct"/>
          </w:tcPr>
          <w:p w:rsidR="000B1676" w:rsidRPr="00CC3289" w:rsidP="001E57A9" w14:paraId="7C3FCA2B" w14:textId="77BBE5D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3363CC4" w14:textId="1E527679" w:rsidTr="000B1676">
        <w:tblPrEx>
          <w:tblW w:w="4999" w:type="pct"/>
          <w:tblLook w:val="04A0"/>
        </w:tblPrEx>
        <w:trPr>
          <w:trHeight w:val="720"/>
        </w:trPr>
        <w:tc>
          <w:tcPr>
            <w:tcW w:w="1078" w:type="pct"/>
            <w:shd w:val="clear" w:color="auto" w:fill="auto"/>
          </w:tcPr>
          <w:p w:rsidR="000B1676" w:rsidRPr="00CC3289" w:rsidP="00BB046C" w14:paraId="30946F8B" w14:textId="16382628">
            <w:pPr>
              <w:spacing w:after="0" w:line="240" w:lineRule="auto"/>
              <w:rPr>
                <w:rFonts w:ascii="Calibri" w:eastAsia="Times New Roman" w:hAnsi="Calibri" w:cs="Calibri"/>
                <w:b/>
                <w:bCs/>
                <w:color w:val="000000"/>
                <w:sz w:val="18"/>
                <w:szCs w:val="18"/>
              </w:rPr>
            </w:pPr>
            <w:r w:rsidRPr="009113D0">
              <w:rPr>
                <w:rFonts w:ascii="Calibri" w:eastAsia="Times New Roman" w:hAnsi="Calibri" w:cs="Calibri"/>
                <w:b/>
                <w:bCs/>
                <w:color w:val="000000"/>
                <w:sz w:val="18"/>
                <w:szCs w:val="18"/>
              </w:rPr>
              <w:t>Mentorship Experience (Select all that apply)</w:t>
            </w:r>
          </w:p>
        </w:tc>
        <w:tc>
          <w:tcPr>
            <w:tcW w:w="1543" w:type="pct"/>
            <w:shd w:val="clear" w:color="auto" w:fill="auto"/>
          </w:tcPr>
          <w:p w:rsidR="000B1676" w:rsidRPr="00CC3289" w:rsidP="00BB046C" w14:paraId="4987EA2F" w14:textId="646F9A27">
            <w:pPr>
              <w:spacing w:after="0" w:line="240" w:lineRule="auto"/>
              <w:rPr>
                <w:rFonts w:ascii="Calibri" w:eastAsia="Times New Roman" w:hAnsi="Calibri" w:cs="Calibri"/>
                <w:color w:val="000000"/>
                <w:sz w:val="18"/>
                <w:szCs w:val="18"/>
              </w:rPr>
            </w:pPr>
            <w:r w:rsidRPr="00BB046C">
              <w:rPr>
                <w:rFonts w:ascii="Calibri" w:eastAsia="Times New Roman" w:hAnsi="Calibri" w:cs="Calibri"/>
                <w:color w:val="000000"/>
                <w:sz w:val="18"/>
                <w:szCs w:val="18"/>
              </w:rPr>
              <w:t>1. I have mentored staff within my organization.</w:t>
            </w:r>
            <w:r w:rsidRPr="00BB046C">
              <w:rPr>
                <w:rFonts w:ascii="Calibri" w:eastAsia="Times New Roman" w:hAnsi="Calibri" w:cs="Calibri"/>
                <w:color w:val="000000"/>
                <w:sz w:val="18"/>
                <w:szCs w:val="18"/>
              </w:rPr>
              <w:br/>
              <w:t>2. I have mentored fellows/associates in this fellowship/program.</w:t>
            </w:r>
            <w:r w:rsidRPr="00BB046C">
              <w:rPr>
                <w:rFonts w:ascii="Calibri" w:eastAsia="Times New Roman" w:hAnsi="Calibri" w:cs="Calibri"/>
                <w:color w:val="000000"/>
                <w:sz w:val="18"/>
                <w:szCs w:val="18"/>
              </w:rPr>
              <w:br/>
              <w:t>3. I have mentored fellows/associates in other fellowships/programs.</w:t>
            </w:r>
            <w:r w:rsidRPr="00BB046C">
              <w:rPr>
                <w:rFonts w:ascii="Calibri" w:eastAsia="Times New Roman" w:hAnsi="Calibri" w:cs="Calibri"/>
                <w:color w:val="000000"/>
                <w:sz w:val="18"/>
                <w:szCs w:val="18"/>
              </w:rPr>
              <w:br/>
              <w:t xml:space="preserve">4. Other (specify) </w:t>
            </w:r>
            <w:r w:rsidRPr="00BB046C">
              <w:rPr>
                <w:rFonts w:ascii="Calibri" w:eastAsia="Times New Roman" w:hAnsi="Calibri" w:cs="Calibri"/>
                <w:color w:val="000000"/>
                <w:sz w:val="18"/>
                <w:szCs w:val="18"/>
              </w:rPr>
              <w:br/>
              <w:t>5. None of the Above</w:t>
            </w:r>
          </w:p>
        </w:tc>
        <w:tc>
          <w:tcPr>
            <w:tcW w:w="288" w:type="pct"/>
            <w:shd w:val="clear" w:color="auto" w:fill="auto"/>
            <w:noWrap/>
          </w:tcPr>
          <w:p w:rsidR="000B1676" w:rsidRPr="00CC3289" w:rsidP="00BB046C" w14:paraId="7E2FD9DF" w14:textId="43D66134">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tcPr>
          <w:p w:rsidR="000B1676" w:rsidRPr="00CC3289" w:rsidP="00BB046C" w14:paraId="0CC64730" w14:textId="125BEED8">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tcPr>
          <w:p w:rsidR="000B1676" w:rsidRPr="00CC3289" w:rsidP="00BB046C" w14:paraId="2DA5A3A0" w14:textId="6BE69DF9">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006100"/>
                <w:sz w:val="18"/>
                <w:szCs w:val="18"/>
              </w:rPr>
              <w:t>Yes</w:t>
            </w:r>
          </w:p>
        </w:tc>
        <w:tc>
          <w:tcPr>
            <w:tcW w:w="299" w:type="pct"/>
            <w:shd w:val="clear" w:color="auto" w:fill="auto"/>
            <w:noWrap/>
          </w:tcPr>
          <w:p w:rsidR="000B1676" w:rsidRPr="00CC3289" w:rsidP="00BB046C" w14:paraId="46830AE4" w14:textId="06E9B5CA">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tcPr>
          <w:p w:rsidR="000B1676" w:rsidRPr="00CC3289" w:rsidP="00BB046C" w14:paraId="04D319EC" w14:textId="60A55CF8">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99" w:type="pct"/>
            <w:shd w:val="clear" w:color="auto" w:fill="auto"/>
            <w:noWrap/>
          </w:tcPr>
          <w:p w:rsidR="000B1676" w:rsidRPr="00CC3289" w:rsidP="00BB046C" w14:paraId="31961A39" w14:textId="42EC722E">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8" w:type="pct"/>
            <w:shd w:val="clear" w:color="auto" w:fill="auto"/>
            <w:noWrap/>
          </w:tcPr>
          <w:p w:rsidR="000B1676" w:rsidRPr="00CC3289" w:rsidP="00BB046C" w14:paraId="6678CBFB" w14:textId="03E5319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98" w:type="pct"/>
          </w:tcPr>
          <w:p w:rsidR="000B1676" w:rsidRPr="00CC3289" w:rsidP="00BB046C" w14:paraId="5C97CDF5" w14:textId="7449055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202679E" w14:textId="51565C8C" w:rsidTr="000B1676">
        <w:tblPrEx>
          <w:tblW w:w="4999" w:type="pct"/>
          <w:tblLook w:val="04A0"/>
        </w:tblPrEx>
        <w:trPr>
          <w:trHeight w:val="480"/>
        </w:trPr>
        <w:tc>
          <w:tcPr>
            <w:tcW w:w="1078" w:type="pct"/>
            <w:shd w:val="clear" w:color="auto" w:fill="auto"/>
            <w:hideMark/>
          </w:tcPr>
          <w:p w:rsidR="000B1676" w:rsidRPr="00CC3289" w:rsidP="00BB046C" w14:paraId="390D885E"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Has the Supervisor had formal mentoring training?</w:t>
            </w:r>
          </w:p>
        </w:tc>
        <w:tc>
          <w:tcPr>
            <w:tcW w:w="1543" w:type="pct"/>
            <w:shd w:val="clear" w:color="auto" w:fill="auto"/>
            <w:hideMark/>
          </w:tcPr>
          <w:p w:rsidR="000B1676" w:rsidRPr="00CC3289" w:rsidP="00BB046C" w14:paraId="57355E5B" w14:textId="77777777">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288" w:type="pct"/>
            <w:shd w:val="clear" w:color="auto" w:fill="auto"/>
            <w:noWrap/>
            <w:hideMark/>
          </w:tcPr>
          <w:p w:rsidR="000B1676" w:rsidRPr="00CC3289" w:rsidP="00BB046C" w14:paraId="3571AB97"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64D09439"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30D33CC7"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32CF719D"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37DAFD1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9" w:type="pct"/>
            <w:shd w:val="clear" w:color="auto" w:fill="auto"/>
            <w:noWrap/>
            <w:hideMark/>
          </w:tcPr>
          <w:p w:rsidR="000B1676" w:rsidRPr="00CC3289" w:rsidP="00BB046C" w14:paraId="672BE29F"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8" w:type="pct"/>
            <w:shd w:val="clear" w:color="auto" w:fill="auto"/>
            <w:noWrap/>
            <w:hideMark/>
          </w:tcPr>
          <w:p w:rsidR="000B1676" w:rsidRPr="00CC3289" w:rsidP="00BB046C" w14:paraId="19A1DF5B"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006100"/>
                <w:sz w:val="18"/>
                <w:szCs w:val="18"/>
              </w:rPr>
              <w:t>Yes</w:t>
            </w:r>
          </w:p>
        </w:tc>
        <w:tc>
          <w:tcPr>
            <w:tcW w:w="298" w:type="pct"/>
          </w:tcPr>
          <w:p w:rsidR="000B1676" w:rsidRPr="00CC3289" w:rsidP="00BB046C" w14:paraId="792945F1" w14:textId="44651A6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92F871E" w14:textId="0CEE454B" w:rsidTr="000B1676">
        <w:tblPrEx>
          <w:tblW w:w="4999" w:type="pct"/>
          <w:tblLook w:val="04A0"/>
        </w:tblPrEx>
        <w:trPr>
          <w:trHeight w:val="480"/>
        </w:trPr>
        <w:tc>
          <w:tcPr>
            <w:tcW w:w="1078" w:type="pct"/>
            <w:shd w:val="clear" w:color="auto" w:fill="auto"/>
            <w:hideMark/>
          </w:tcPr>
          <w:p w:rsidR="000B1676" w:rsidRPr="00CC3289" w:rsidP="00BB046C" w14:paraId="614E1620"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Describe the Supervisor's mentoring experience:</w:t>
            </w:r>
          </w:p>
        </w:tc>
        <w:tc>
          <w:tcPr>
            <w:tcW w:w="1543" w:type="pct"/>
            <w:shd w:val="clear" w:color="auto" w:fill="auto"/>
            <w:hideMark/>
          </w:tcPr>
          <w:p w:rsidR="000B1676" w:rsidRPr="00CC3289" w:rsidP="00BB046C" w14:paraId="0BB3C20A" w14:textId="3219990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hideMark/>
          </w:tcPr>
          <w:p w:rsidR="000B1676" w:rsidRPr="00CC3289" w:rsidP="00BB046C" w14:paraId="0A27A924"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2E9083B3"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791937A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5778E26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2F16CDC2"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9" w:type="pct"/>
            <w:shd w:val="clear" w:color="auto" w:fill="auto"/>
            <w:noWrap/>
            <w:hideMark/>
          </w:tcPr>
          <w:p w:rsidR="000B1676" w:rsidRPr="00CC3289" w:rsidP="00BB046C" w14:paraId="18E051B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8" w:type="pct"/>
            <w:shd w:val="clear" w:color="auto" w:fill="auto"/>
            <w:noWrap/>
            <w:hideMark/>
          </w:tcPr>
          <w:p w:rsidR="000B1676" w:rsidRPr="00CC3289" w:rsidP="00BB046C" w14:paraId="70AA87FA"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8" w:type="pct"/>
          </w:tcPr>
          <w:p w:rsidR="000B1676" w:rsidRPr="00CC3289" w:rsidP="00BB046C" w14:paraId="2BE509AA" w14:textId="0BB4C50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1D5A518A" w14:textId="101301B6" w:rsidTr="000B1676">
        <w:tblPrEx>
          <w:tblW w:w="4999" w:type="pct"/>
          <w:tblLook w:val="04A0"/>
        </w:tblPrEx>
        <w:trPr>
          <w:trHeight w:val="960"/>
        </w:trPr>
        <w:tc>
          <w:tcPr>
            <w:tcW w:w="1078" w:type="pct"/>
            <w:shd w:val="clear" w:color="auto" w:fill="auto"/>
            <w:hideMark/>
          </w:tcPr>
          <w:p w:rsidR="000B1676" w:rsidRPr="00CC3289" w:rsidP="00BB046C" w14:paraId="0F5F6923"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Describe why the Supervisor would be a good mentor/coach for a fellow</w:t>
            </w:r>
            <w:r>
              <w:rPr>
                <w:rFonts w:ascii="Calibri" w:eastAsia="Times New Roman" w:hAnsi="Calibri" w:cs="Calibri"/>
                <w:b/>
                <w:bCs/>
                <w:color w:val="000000"/>
                <w:sz w:val="18"/>
                <w:szCs w:val="18"/>
              </w:rPr>
              <w:t>/associate</w:t>
            </w:r>
            <w:r w:rsidRPr="00CC3289">
              <w:rPr>
                <w:rFonts w:ascii="Calibri" w:eastAsia="Times New Roman" w:hAnsi="Calibri" w:cs="Calibri"/>
                <w:b/>
                <w:bCs/>
                <w:color w:val="000000"/>
                <w:sz w:val="18"/>
                <w:szCs w:val="18"/>
              </w:rPr>
              <w:t xml:space="preserve"> and how the primary supervisor will foster growth and development:</w:t>
            </w:r>
          </w:p>
        </w:tc>
        <w:tc>
          <w:tcPr>
            <w:tcW w:w="1543" w:type="pct"/>
            <w:shd w:val="clear" w:color="auto" w:fill="auto"/>
            <w:hideMark/>
          </w:tcPr>
          <w:p w:rsidR="000B1676" w:rsidRPr="00CC3289" w:rsidP="00BB046C" w14:paraId="5A511205" w14:textId="1854FCC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hideMark/>
          </w:tcPr>
          <w:p w:rsidR="000B1676" w:rsidRPr="00CC3289" w:rsidP="00BB046C" w14:paraId="732D2D65"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273364E4"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79B2599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4A22E83E"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4C79111D"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9" w:type="pct"/>
            <w:shd w:val="clear" w:color="auto" w:fill="auto"/>
            <w:noWrap/>
            <w:hideMark/>
          </w:tcPr>
          <w:p w:rsidR="000B1676" w:rsidRPr="00CC3289" w:rsidP="00BB046C" w14:paraId="5B926B83"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8" w:type="pct"/>
            <w:shd w:val="clear" w:color="auto" w:fill="auto"/>
            <w:noWrap/>
            <w:hideMark/>
          </w:tcPr>
          <w:p w:rsidR="000B1676" w:rsidRPr="00CC3289" w:rsidP="00BB046C" w14:paraId="1B336299"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8" w:type="pct"/>
          </w:tcPr>
          <w:p w:rsidR="000B1676" w:rsidRPr="00CC3289" w:rsidP="00BB046C" w14:paraId="443552FF" w14:textId="40AA2A1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0F5AA1" w:rsidP="000F5AA1" w14:paraId="2CF6D953" w14:textId="2381475F">
      <w:pPr>
        <w:pStyle w:val="ListParagraph"/>
        <w:numPr>
          <w:ilvl w:val="0"/>
          <w:numId w:val="1"/>
        </w:numPr>
      </w:pPr>
      <w:r>
        <w:br w:type="page"/>
      </w:r>
    </w:p>
    <w:p w:rsidR="0093373B" w:rsidP="0093373B" w14:paraId="7D51B6D8" w14:textId="68973AD5">
      <w:pPr>
        <w:pStyle w:val="Heading1"/>
      </w:pPr>
      <w:bookmarkStart w:id="92" w:name="_Toc96434096"/>
      <w:r>
        <w:t xml:space="preserve">8. </w:t>
      </w:r>
      <w:bookmarkStart w:id="93" w:name="_Toc24482574"/>
      <w:r>
        <w:t>Activities/Projects</w:t>
      </w:r>
      <w:bookmarkEnd w:id="92"/>
      <w:bookmarkEnd w:id="93"/>
    </w:p>
    <w:p w:rsidR="0093373B" w:rsidP="0093373B" w14:paraId="42E089A2" w14:textId="77777777">
      <w:pPr>
        <w:pStyle w:val="Heading2"/>
        <w:numPr>
          <w:ilvl w:val="1"/>
          <w:numId w:val="1"/>
        </w:numPr>
        <w:pBdr>
          <w:top w:val="single" w:sz="12" w:space="1" w:color="auto"/>
          <w:bottom w:val="single" w:sz="12" w:space="1" w:color="auto"/>
        </w:pBdr>
        <w:ind w:left="480" w:hanging="480"/>
      </w:pPr>
      <w:bookmarkStart w:id="94" w:name="_Toc24482575"/>
      <w:bookmarkStart w:id="95" w:name="_Toc96434097"/>
      <w:r>
        <w:t>Activity/Project Details</w:t>
      </w:r>
      <w:bookmarkEnd w:id="94"/>
      <w:bookmarkEnd w:id="95"/>
    </w:p>
    <w:p w:rsidR="0093373B" w:rsidP="0093373B" w14:paraId="314292A5" w14:textId="77777777">
      <w:pPr>
        <w:ind w:left="360"/>
      </w:pPr>
    </w:p>
    <w:p w:rsidR="00D67311" w:rsidP="008E3F77" w14:paraId="72EBA31D" w14:textId="684D554B">
      <w:pPr>
        <w:tabs>
          <w:tab w:val="left" w:pos="5561"/>
        </w:tabs>
        <w:rPr>
          <w:b/>
          <w:bCs/>
        </w:rPr>
      </w:pPr>
      <w:r>
        <w:rPr>
          <w:b/>
          <w:bCs/>
        </w:rPr>
        <w:t>INSTRUCTIONAL TEXT</w:t>
      </w:r>
    </w:p>
    <w:p w:rsidR="006962B5" w:rsidP="008E3F77" w14:paraId="79CE1E08" w14:textId="42860063">
      <w:pPr>
        <w:tabs>
          <w:tab w:val="left" w:pos="5561"/>
        </w:tabs>
        <w:rPr>
          <w:b/>
          <w:bCs/>
        </w:rPr>
      </w:pPr>
      <w:r>
        <w:rPr>
          <w:b/>
          <w:bCs/>
        </w:rPr>
        <w:t>PE Project Details:</w:t>
      </w:r>
    </w:p>
    <w:p w:rsidR="006962B5" w:rsidP="008E3F77" w14:paraId="29C9A4B7" w14:textId="46A4BBB8">
      <w:pPr>
        <w:tabs>
          <w:tab w:val="left" w:pos="5561"/>
        </w:tabs>
        <w:rPr>
          <w:b/>
          <w:bCs/>
        </w:rPr>
      </w:pPr>
      <w:r>
        <w:rPr>
          <w:b/>
          <w:bCs/>
        </w:rPr>
        <w:t>Provide a project description for the fellow assigned to your organization. The proposed project might include; a literuatre or systematic review, a cost analysis, a cost effectiveness analysis, or some sort of modeling activity.</w:t>
      </w:r>
    </w:p>
    <w:p w:rsidR="006962B5" w:rsidP="009E2D48" w14:paraId="38C263A0" w14:textId="23FBF19D">
      <w:pPr>
        <w:pStyle w:val="ListParagraph"/>
        <w:numPr>
          <w:ilvl w:val="0"/>
          <w:numId w:val="16"/>
        </w:numPr>
        <w:tabs>
          <w:tab w:val="left" w:pos="5561"/>
        </w:tabs>
        <w:rPr>
          <w:b/>
          <w:bCs/>
        </w:rPr>
      </w:pPr>
      <w:r>
        <w:rPr>
          <w:b/>
          <w:bCs/>
        </w:rPr>
        <w:t>Two year time frame. The project and activities can be accomplished in two years</w:t>
      </w:r>
    </w:p>
    <w:p w:rsidR="006962B5" w:rsidP="009E2D48" w14:paraId="1370E722" w14:textId="61BBAC64">
      <w:pPr>
        <w:pStyle w:val="ListParagraph"/>
        <w:numPr>
          <w:ilvl w:val="0"/>
          <w:numId w:val="16"/>
        </w:numPr>
        <w:tabs>
          <w:tab w:val="left" w:pos="5561"/>
        </w:tabs>
        <w:rPr>
          <w:b/>
          <w:bCs/>
        </w:rPr>
      </w:pPr>
      <w:r>
        <w:rPr>
          <w:b/>
          <w:bCs/>
        </w:rPr>
        <w:t>Meet fellowship goals: The project/activity mus evaluate cost, effectiveness, and/or overall impact of a public health program or activity.</w:t>
      </w:r>
    </w:p>
    <w:p w:rsidR="006962B5" w:rsidP="009E2D48" w14:paraId="77D173F5" w14:textId="35A4E589">
      <w:pPr>
        <w:pStyle w:val="ListParagraph"/>
        <w:numPr>
          <w:ilvl w:val="1"/>
          <w:numId w:val="16"/>
        </w:numPr>
        <w:tabs>
          <w:tab w:val="left" w:pos="5561"/>
        </w:tabs>
        <w:rPr>
          <w:b/>
          <w:bCs/>
        </w:rPr>
      </w:pPr>
      <w:r>
        <w:rPr>
          <w:b/>
          <w:bCs/>
        </w:rPr>
        <w:t>Project detail: Each project must have enough detail to inform fellow decision-making during the application and match process. Assignment summaries will be shared with chosen applicants prior to interviews.</w:t>
      </w:r>
    </w:p>
    <w:p w:rsidR="00B64184" w:rsidP="009E2D48" w14:paraId="1206837A" w14:textId="5B1431EC">
      <w:pPr>
        <w:pStyle w:val="ListParagraph"/>
        <w:numPr>
          <w:ilvl w:val="0"/>
          <w:numId w:val="16"/>
        </w:numPr>
        <w:tabs>
          <w:tab w:val="left" w:pos="5561"/>
        </w:tabs>
        <w:rPr>
          <w:b/>
          <w:bCs/>
        </w:rPr>
      </w:pPr>
      <w:r>
        <w:rPr>
          <w:b/>
          <w:bCs/>
        </w:rPr>
        <w:t>Meet fellowship performance requirements: the proposal must allow for fellows to complete the required activities:</w:t>
      </w:r>
    </w:p>
    <w:p w:rsidR="00B64184" w:rsidP="009E2D48" w14:paraId="30CC1702" w14:textId="378E223D">
      <w:pPr>
        <w:pStyle w:val="ListParagraph"/>
        <w:numPr>
          <w:ilvl w:val="1"/>
          <w:numId w:val="16"/>
        </w:numPr>
        <w:tabs>
          <w:tab w:val="left" w:pos="5561"/>
        </w:tabs>
        <w:rPr>
          <w:b/>
          <w:bCs/>
        </w:rPr>
      </w:pPr>
      <w:r>
        <w:rPr>
          <w:b/>
          <w:bCs/>
        </w:rPr>
        <w:t>Develop two manuscrips suitable for publication</w:t>
      </w:r>
    </w:p>
    <w:p w:rsidR="00B64184" w:rsidP="009E2D48" w14:paraId="62C459F2" w14:textId="19D9A803">
      <w:pPr>
        <w:pStyle w:val="ListParagraph"/>
        <w:numPr>
          <w:ilvl w:val="1"/>
          <w:numId w:val="16"/>
        </w:numPr>
        <w:tabs>
          <w:tab w:val="left" w:pos="5561"/>
        </w:tabs>
        <w:rPr>
          <w:b/>
          <w:bCs/>
        </w:rPr>
      </w:pPr>
      <w:r>
        <w:rPr>
          <w:b/>
          <w:bCs/>
        </w:rPr>
        <w:t>Deliver two scientific presentations</w:t>
      </w:r>
    </w:p>
    <w:p w:rsidR="00B64184" w:rsidP="009E2D48" w14:paraId="4E0F480A" w14:textId="7E4E76B0">
      <w:pPr>
        <w:pStyle w:val="ListParagraph"/>
        <w:numPr>
          <w:ilvl w:val="1"/>
          <w:numId w:val="16"/>
        </w:numPr>
        <w:tabs>
          <w:tab w:val="left" w:pos="5561"/>
        </w:tabs>
        <w:rPr>
          <w:b/>
          <w:bCs/>
        </w:rPr>
      </w:pPr>
      <w:r>
        <w:rPr>
          <w:b/>
          <w:bCs/>
        </w:rPr>
        <w:t>Develop one policy brief,</w:t>
      </w:r>
    </w:p>
    <w:p w:rsidR="00B64184" w:rsidP="009E2D48" w14:paraId="232C41E4" w14:textId="6E6DB90F">
      <w:pPr>
        <w:pStyle w:val="ListParagraph"/>
        <w:numPr>
          <w:ilvl w:val="1"/>
          <w:numId w:val="16"/>
        </w:numPr>
        <w:tabs>
          <w:tab w:val="left" w:pos="5561"/>
        </w:tabs>
        <w:rPr>
          <w:b/>
          <w:bCs/>
        </w:rPr>
      </w:pPr>
      <w:r>
        <w:rPr>
          <w:b/>
          <w:bCs/>
        </w:rPr>
        <w:t>Deliver two methods-based educational sessions</w:t>
      </w:r>
    </w:p>
    <w:p w:rsidR="00B64184" w:rsidP="009E2D48" w14:paraId="02615449" w14:textId="046B0BE6">
      <w:pPr>
        <w:pStyle w:val="ListParagraph"/>
        <w:numPr>
          <w:ilvl w:val="0"/>
          <w:numId w:val="16"/>
        </w:numPr>
        <w:tabs>
          <w:tab w:val="left" w:pos="5561"/>
        </w:tabs>
        <w:rPr>
          <w:b/>
          <w:bCs/>
        </w:rPr>
      </w:pPr>
      <w:r>
        <w:rPr>
          <w:b/>
          <w:bCs/>
        </w:rPr>
        <w:t>Allow for training: The proposal must allow for required training which will take up to 8% of the fellow’s time.</w:t>
      </w:r>
    </w:p>
    <w:p w:rsidR="00E3718B" w:rsidP="00E3718B" w14:paraId="19B421A4" w14:textId="68157223">
      <w:pPr>
        <w:tabs>
          <w:tab w:val="left" w:pos="5561"/>
        </w:tabs>
        <w:rPr>
          <w:b/>
          <w:bCs/>
        </w:rPr>
      </w:pPr>
      <w:r>
        <w:rPr>
          <w:b/>
          <w:bCs/>
        </w:rPr>
        <w:t>PHAP Activity Details</w:t>
      </w:r>
    </w:p>
    <w:p w:rsidR="00E3718B" w:rsidP="00E3718B" w14:paraId="19C88BB3" w14:textId="0D0C82A1">
      <w:pPr>
        <w:tabs>
          <w:tab w:val="left" w:pos="5561"/>
        </w:tabs>
        <w:rPr>
          <w:b/>
          <w:bCs/>
        </w:rPr>
      </w:pPr>
      <w:r>
        <w:rPr>
          <w:b/>
          <w:bCs/>
        </w:rPr>
        <w:t xml:space="preserve">Please list each activity that the associate will be performing related to the statement of need </w:t>
      </w:r>
      <w:r w:rsidR="001F46C0">
        <w:rPr>
          <w:b/>
          <w:bCs/>
        </w:rPr>
        <w:t>f</w:t>
      </w:r>
      <w:r>
        <w:rPr>
          <w:b/>
          <w:bCs/>
        </w:rPr>
        <w:t>o</w:t>
      </w:r>
      <w:r w:rsidR="001F46C0">
        <w:rPr>
          <w:b/>
          <w:bCs/>
        </w:rPr>
        <w:t xml:space="preserve">r </w:t>
      </w:r>
      <w:r>
        <w:rPr>
          <w:b/>
          <w:bCs/>
        </w:rPr>
        <w:t>the proposed assignment. There is no limit to the number of activities that can be entered, howe</w:t>
      </w:r>
      <w:r w:rsidR="005656D0">
        <w:rPr>
          <w:b/>
          <w:bCs/>
        </w:rPr>
        <w:t>v</w:t>
      </w:r>
      <w:r>
        <w:rPr>
          <w:b/>
          <w:bCs/>
        </w:rPr>
        <w:t>er, most successful applications contain between 6 and 10 activities. Keep in mind that the associate’s level of responsibility and skills should build over time and increase from year 1 to year 2 of the program, and their activities should reflect this progression.</w:t>
      </w:r>
    </w:p>
    <w:p w:rsidR="009D4B7A" w:rsidRPr="00E3718B" w:rsidP="00E3718B" w14:paraId="1A8DE716" w14:textId="77777777">
      <w:pPr>
        <w:tabs>
          <w:tab w:val="left" w:pos="5561"/>
        </w:tabs>
        <w:rPr>
          <w:b/>
          <w:bCs/>
        </w:rPr>
      </w:pPr>
    </w:p>
    <w:p w:rsidR="00BB0E86" w:rsidP="00BB0E86" w14:paraId="35257042" w14:textId="1AA61654">
      <w:pPr>
        <w:tabs>
          <w:tab w:val="left" w:pos="5561"/>
        </w:tabs>
        <w:rPr>
          <w:b/>
          <w:bCs/>
        </w:rPr>
      </w:pPr>
    </w:p>
    <w:p w:rsidR="007A5F81" w:rsidP="007A5F81" w14:paraId="2CF6DDBE" w14:textId="77777777">
      <w:pPr>
        <w:pStyle w:val="Captions"/>
      </w:pPr>
      <w:r>
        <w:t>Table 8.1-a. Activity/Project Details Fields</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9"/>
        <w:gridCol w:w="3411"/>
        <w:gridCol w:w="1034"/>
        <w:gridCol w:w="614"/>
        <w:gridCol w:w="659"/>
        <w:gridCol w:w="741"/>
        <w:gridCol w:w="804"/>
        <w:gridCol w:w="781"/>
        <w:gridCol w:w="631"/>
        <w:gridCol w:w="631"/>
      </w:tblGrid>
      <w:tr w14:paraId="50440ECB" w14:textId="33C4E2F0" w:rsidTr="00F667B6">
        <w:tblPrEx>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43" w:type="pct"/>
            <w:tcBorders>
              <w:bottom w:val="single" w:sz="4" w:space="0" w:color="auto"/>
            </w:tcBorders>
            <w:shd w:val="clear" w:color="5B9BD5" w:fill="5B9BD5"/>
            <w:hideMark/>
          </w:tcPr>
          <w:p w:rsidR="00F667B6" w:rsidRPr="00933672" w:rsidP="008052F6" w14:paraId="15A59379"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Field Name</w:t>
            </w:r>
          </w:p>
        </w:tc>
        <w:tc>
          <w:tcPr>
            <w:tcW w:w="1340" w:type="pct"/>
            <w:tcBorders>
              <w:bottom w:val="single" w:sz="4" w:space="0" w:color="auto"/>
            </w:tcBorders>
            <w:shd w:val="clear" w:color="5B9BD5" w:fill="5B9BD5"/>
            <w:hideMark/>
          </w:tcPr>
          <w:p w:rsidR="00F667B6" w:rsidRPr="00933672" w:rsidP="008052F6" w14:paraId="0C174D72"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Values</w:t>
            </w:r>
          </w:p>
        </w:tc>
        <w:tc>
          <w:tcPr>
            <w:tcW w:w="406" w:type="pct"/>
            <w:shd w:val="clear" w:color="5B9BD5" w:fill="5B9BD5"/>
            <w:noWrap/>
            <w:hideMark/>
          </w:tcPr>
          <w:p w:rsidR="00F667B6" w:rsidRPr="00933672" w:rsidP="008052F6" w14:paraId="7502C2A3"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EIS</w:t>
            </w:r>
          </w:p>
        </w:tc>
        <w:tc>
          <w:tcPr>
            <w:tcW w:w="241" w:type="pct"/>
            <w:shd w:val="clear" w:color="5B9BD5" w:fill="5B9BD5"/>
            <w:noWrap/>
            <w:hideMark/>
          </w:tcPr>
          <w:p w:rsidR="00F667B6" w:rsidRPr="00933672" w:rsidP="008052F6" w14:paraId="05F1D836"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LLS</w:t>
            </w:r>
          </w:p>
        </w:tc>
        <w:tc>
          <w:tcPr>
            <w:tcW w:w="259" w:type="pct"/>
            <w:shd w:val="clear" w:color="5B9BD5" w:fill="5B9BD5"/>
            <w:noWrap/>
            <w:hideMark/>
          </w:tcPr>
          <w:p w:rsidR="00F667B6" w:rsidRPr="00933672" w:rsidP="008052F6" w14:paraId="2A003FCC"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EEP</w:t>
            </w:r>
          </w:p>
        </w:tc>
        <w:tc>
          <w:tcPr>
            <w:tcW w:w="291" w:type="pct"/>
            <w:shd w:val="clear" w:color="5B9BD5" w:fill="5B9BD5"/>
            <w:noWrap/>
            <w:hideMark/>
          </w:tcPr>
          <w:p w:rsidR="00F667B6" w:rsidRPr="00933672" w:rsidP="008052F6" w14:paraId="669C4714"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FLIGHT</w:t>
            </w:r>
          </w:p>
        </w:tc>
        <w:tc>
          <w:tcPr>
            <w:tcW w:w="316" w:type="pct"/>
            <w:shd w:val="clear" w:color="5B9BD5" w:fill="5B9BD5"/>
            <w:noWrap/>
            <w:hideMark/>
          </w:tcPr>
          <w:p w:rsidR="00F667B6" w:rsidRPr="00933672" w:rsidP="008052F6" w14:paraId="38438226"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PHIFP</w:t>
            </w:r>
          </w:p>
        </w:tc>
        <w:tc>
          <w:tcPr>
            <w:tcW w:w="307" w:type="pct"/>
            <w:shd w:val="clear" w:color="5B9BD5" w:fill="5B9BD5"/>
            <w:noWrap/>
            <w:hideMark/>
          </w:tcPr>
          <w:p w:rsidR="00F667B6" w:rsidRPr="00933672" w:rsidP="008052F6" w14:paraId="10E4B90F"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PE</w:t>
            </w:r>
          </w:p>
        </w:tc>
        <w:tc>
          <w:tcPr>
            <w:tcW w:w="248" w:type="pct"/>
            <w:shd w:val="clear" w:color="5B9BD5" w:fill="5B9BD5"/>
            <w:noWrap/>
            <w:hideMark/>
          </w:tcPr>
          <w:p w:rsidR="00F667B6" w:rsidRPr="00933672" w:rsidP="008052F6" w14:paraId="319C3257"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PHAP</w:t>
            </w:r>
          </w:p>
        </w:tc>
        <w:tc>
          <w:tcPr>
            <w:tcW w:w="248" w:type="pct"/>
            <w:shd w:val="clear" w:color="5B9BD5" w:fill="5B9BD5"/>
          </w:tcPr>
          <w:p w:rsidR="00F667B6" w:rsidRPr="00933672" w:rsidP="008052F6" w14:paraId="2342E629" w14:textId="3F8E581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251528A" w14:textId="027DED90" w:rsidTr="00F667B6">
        <w:tblPrEx>
          <w:tblW w:w="4913" w:type="pct"/>
          <w:tblLook w:val="04A0"/>
        </w:tblPrEx>
        <w:trPr>
          <w:trHeight w:val="240"/>
        </w:trPr>
        <w:tc>
          <w:tcPr>
            <w:tcW w:w="1343" w:type="pct"/>
            <w:shd w:val="clear" w:color="auto" w:fill="auto"/>
            <w:hideMark/>
          </w:tcPr>
          <w:p w:rsidR="00F667B6" w:rsidRPr="00933672" w:rsidP="001E57A9" w14:paraId="5DF85DC2"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Do you want to proceed?</w:t>
            </w:r>
          </w:p>
        </w:tc>
        <w:tc>
          <w:tcPr>
            <w:tcW w:w="1340" w:type="pct"/>
            <w:shd w:val="clear" w:color="auto" w:fill="auto"/>
            <w:hideMark/>
          </w:tcPr>
          <w:p w:rsidR="00F667B6" w:rsidRPr="00933672" w:rsidP="001E57A9" w14:paraId="1C31B76B" w14:textId="2E17DCB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6" w:type="pct"/>
            <w:shd w:val="clear" w:color="auto" w:fill="auto"/>
            <w:noWrap/>
            <w:hideMark/>
          </w:tcPr>
          <w:p w:rsidR="00F667B6" w:rsidRPr="00933672" w:rsidP="001E57A9" w14:paraId="3A56327A"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F667B6" w:rsidRPr="00933672" w:rsidP="001E57A9" w14:paraId="17DB4B6A"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F667B6" w:rsidRPr="00933672" w:rsidP="001E57A9" w14:paraId="52E8D3D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F667B6" w:rsidRPr="00933672" w:rsidP="001E57A9" w14:paraId="49147B29"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F667B6" w:rsidRPr="00933672" w:rsidP="001E57A9" w14:paraId="0559917C"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F667B6" w:rsidRPr="00933672" w:rsidP="001E57A9" w14:paraId="582EF5E5"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F667B6" w:rsidRPr="00933672" w:rsidP="001E57A9" w14:paraId="1C9C46B5"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tcPr>
          <w:p w:rsidR="00F667B6" w:rsidRPr="00933672" w:rsidP="001E57A9" w14:paraId="340F516E" w14:textId="2914E2B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61F3F209" w14:textId="7BEC2E46" w:rsidTr="00F667B6">
        <w:tblPrEx>
          <w:tblW w:w="4913" w:type="pct"/>
          <w:tblLook w:val="04A0"/>
        </w:tblPrEx>
        <w:trPr>
          <w:trHeight w:val="240"/>
        </w:trPr>
        <w:tc>
          <w:tcPr>
            <w:tcW w:w="1343" w:type="pct"/>
            <w:shd w:val="clear" w:color="auto" w:fill="auto"/>
            <w:hideMark/>
          </w:tcPr>
          <w:p w:rsidR="005F7A6B" w:rsidRPr="00933672" w:rsidP="005F7A6B" w14:paraId="74D8483A"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Activity/Project Name:</w:t>
            </w:r>
          </w:p>
        </w:tc>
        <w:tc>
          <w:tcPr>
            <w:tcW w:w="1340" w:type="pct"/>
            <w:shd w:val="clear" w:color="auto" w:fill="auto"/>
            <w:hideMark/>
          </w:tcPr>
          <w:p w:rsidR="005F7A6B" w:rsidRPr="00933672" w:rsidP="005F7A6B" w14:paraId="2857DFF1" w14:textId="2C70845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6" w:type="pct"/>
            <w:shd w:val="clear" w:color="auto" w:fill="auto"/>
            <w:noWrap/>
            <w:hideMark/>
          </w:tcPr>
          <w:p w:rsidR="005F7A6B" w:rsidRPr="00933672" w:rsidP="005F7A6B" w14:paraId="4E36F897"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5F7A6B" w:rsidRPr="00933672" w:rsidP="005F7A6B" w14:paraId="2DEBA31B"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5F7A6B" w:rsidRPr="00933672" w:rsidP="005F7A6B" w14:paraId="43DD0C0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5F7A6B" w:rsidRPr="00933672" w:rsidP="005F7A6B" w14:paraId="1222BAB1"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5F7A6B" w:rsidRPr="00933672" w:rsidP="005F7A6B" w14:paraId="7084EDD3"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5F7A6B" w:rsidRPr="00933672" w:rsidP="005F7A6B" w14:paraId="36A4B84E"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5F7A6B" w:rsidRPr="00933672" w:rsidP="005F7A6B" w14:paraId="683F5D87"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tcPr>
          <w:p w:rsidR="005F7A6B" w:rsidRPr="00933672" w:rsidP="005F7A6B" w14:paraId="2EB81F67" w14:textId="09073BC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6B493D5C" w14:textId="426CA0E8" w:rsidTr="00F667B6">
        <w:tblPrEx>
          <w:tblW w:w="4913" w:type="pct"/>
          <w:tblLook w:val="04A0"/>
        </w:tblPrEx>
        <w:trPr>
          <w:trHeight w:val="240"/>
        </w:trPr>
        <w:tc>
          <w:tcPr>
            <w:tcW w:w="1343" w:type="pct"/>
            <w:shd w:val="clear" w:color="auto" w:fill="auto"/>
            <w:hideMark/>
          </w:tcPr>
          <w:p w:rsidR="005F7A6B" w:rsidRPr="00933672" w:rsidP="005F7A6B" w14:paraId="669935FC"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Activity/Project Description:</w:t>
            </w:r>
          </w:p>
        </w:tc>
        <w:tc>
          <w:tcPr>
            <w:tcW w:w="1340" w:type="pct"/>
            <w:shd w:val="clear" w:color="auto" w:fill="auto"/>
            <w:hideMark/>
          </w:tcPr>
          <w:p w:rsidR="005F7A6B" w:rsidRPr="00933672" w:rsidP="005F7A6B" w14:paraId="1EB8E1E9" w14:textId="5120208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6" w:type="pct"/>
            <w:shd w:val="clear" w:color="auto" w:fill="auto"/>
            <w:noWrap/>
            <w:hideMark/>
          </w:tcPr>
          <w:p w:rsidR="005F7A6B" w:rsidRPr="00933672" w:rsidP="005F7A6B" w14:paraId="35BF678F"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5F7A6B" w:rsidRPr="00933672" w:rsidP="005F7A6B" w14:paraId="0AF4B07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5F7A6B" w:rsidRPr="00933672" w:rsidP="005F7A6B" w14:paraId="6822A510"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5F7A6B" w:rsidRPr="00933672" w:rsidP="005F7A6B" w14:paraId="14233CDE"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5F7A6B" w:rsidRPr="00933672" w:rsidP="005F7A6B" w14:paraId="66CF772C"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5F7A6B" w:rsidRPr="00933672" w:rsidP="005F7A6B" w14:paraId="401BB7EA"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5F7A6B" w:rsidRPr="00933672" w:rsidP="005F7A6B" w14:paraId="026B5930"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tcPr>
          <w:p w:rsidR="005F7A6B" w:rsidRPr="00933672" w:rsidP="005F7A6B" w14:paraId="5C65CE87" w14:textId="47BDD254">
            <w:pPr>
              <w:spacing w:after="0" w:line="240" w:lineRule="auto"/>
              <w:jc w:val="center"/>
              <w:rPr>
                <w:rFonts w:ascii="Calibri" w:eastAsia="Times New Roman" w:hAnsi="Calibri" w:cs="Calibri"/>
                <w:color w:val="006100"/>
                <w:sz w:val="18"/>
                <w:szCs w:val="18"/>
              </w:rPr>
            </w:pPr>
            <w:r w:rsidRPr="008330CD">
              <w:rPr>
                <w:rFonts w:ascii="Calibri" w:eastAsia="Times New Roman" w:hAnsi="Calibri" w:cs="Calibri"/>
                <w:color w:val="006100"/>
                <w:sz w:val="18"/>
                <w:szCs w:val="18"/>
              </w:rPr>
              <w:t>No</w:t>
            </w:r>
          </w:p>
        </w:tc>
      </w:tr>
      <w:tr w14:paraId="403D552B" w14:textId="1A87C69D" w:rsidTr="00F667B6">
        <w:tblPrEx>
          <w:tblW w:w="4913" w:type="pct"/>
          <w:tblLook w:val="04A0"/>
        </w:tblPrEx>
        <w:trPr>
          <w:trHeight w:val="240"/>
        </w:trPr>
        <w:tc>
          <w:tcPr>
            <w:tcW w:w="1343" w:type="pct"/>
            <w:shd w:val="clear" w:color="auto" w:fill="auto"/>
            <w:hideMark/>
          </w:tcPr>
          <w:p w:rsidR="005F7A6B" w:rsidRPr="00933672" w:rsidP="005F7A6B" w14:paraId="73C3D1BB"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Describe the data to be used:</w:t>
            </w:r>
          </w:p>
        </w:tc>
        <w:tc>
          <w:tcPr>
            <w:tcW w:w="1340" w:type="pct"/>
            <w:shd w:val="clear" w:color="auto" w:fill="auto"/>
            <w:hideMark/>
          </w:tcPr>
          <w:p w:rsidR="005F7A6B" w:rsidRPr="00933672" w:rsidP="005F7A6B" w14:paraId="3A51E5A6" w14:textId="73D8B74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6" w:type="pct"/>
            <w:shd w:val="clear" w:color="auto" w:fill="auto"/>
            <w:noWrap/>
            <w:hideMark/>
          </w:tcPr>
          <w:p w:rsidR="005F7A6B" w:rsidRPr="00933672" w:rsidP="005F7A6B" w14:paraId="72E3EEBD"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5F7A6B" w:rsidRPr="00933672" w:rsidP="005F7A6B" w14:paraId="2D4AB5E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5F7A6B" w:rsidRPr="00933672" w:rsidP="005F7A6B" w14:paraId="263158D4"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5F7A6B" w:rsidRPr="00933672" w:rsidP="005F7A6B" w14:paraId="4E2984C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5F7A6B" w:rsidRPr="00933672" w:rsidP="005F7A6B" w14:paraId="6CF6FE2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07" w:type="pct"/>
            <w:shd w:val="clear" w:color="auto" w:fill="auto"/>
            <w:noWrap/>
            <w:hideMark/>
          </w:tcPr>
          <w:p w:rsidR="005F7A6B" w:rsidRPr="00933672" w:rsidP="005F7A6B" w14:paraId="5A81C502"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5F7A6B" w:rsidRPr="00933672" w:rsidP="005F7A6B" w14:paraId="3F6FD4A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8" w:type="pct"/>
          </w:tcPr>
          <w:p w:rsidR="005F7A6B" w:rsidRPr="00933672" w:rsidP="005F7A6B" w14:paraId="65DB3CD1" w14:textId="583AAD3E">
            <w:pPr>
              <w:spacing w:after="0" w:line="240" w:lineRule="auto"/>
              <w:jc w:val="center"/>
              <w:rPr>
                <w:rFonts w:ascii="Calibri" w:eastAsia="Times New Roman" w:hAnsi="Calibri" w:cs="Calibri"/>
                <w:color w:val="9C0006"/>
                <w:sz w:val="18"/>
                <w:szCs w:val="18"/>
              </w:rPr>
            </w:pPr>
            <w:r w:rsidRPr="008330CD">
              <w:rPr>
                <w:rFonts w:ascii="Calibri" w:eastAsia="Times New Roman" w:hAnsi="Calibri" w:cs="Calibri"/>
                <w:color w:val="006100"/>
                <w:sz w:val="18"/>
                <w:szCs w:val="18"/>
              </w:rPr>
              <w:t>No</w:t>
            </w:r>
          </w:p>
        </w:tc>
      </w:tr>
      <w:tr w14:paraId="18A7AAF2" w14:textId="10DD451D" w:rsidTr="00F667B6">
        <w:tblPrEx>
          <w:tblW w:w="4913" w:type="pct"/>
          <w:tblLook w:val="04A0"/>
        </w:tblPrEx>
        <w:trPr>
          <w:trHeight w:val="240"/>
        </w:trPr>
        <w:tc>
          <w:tcPr>
            <w:tcW w:w="1343" w:type="pct"/>
            <w:shd w:val="clear" w:color="auto" w:fill="auto"/>
            <w:hideMark/>
          </w:tcPr>
          <w:p w:rsidR="005F7A6B" w:rsidRPr="00933672" w:rsidP="005F7A6B" w14:paraId="0BF9384D"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Describe the methods:</w:t>
            </w:r>
          </w:p>
        </w:tc>
        <w:tc>
          <w:tcPr>
            <w:tcW w:w="1340" w:type="pct"/>
            <w:shd w:val="clear" w:color="auto" w:fill="auto"/>
            <w:hideMark/>
          </w:tcPr>
          <w:p w:rsidR="005F7A6B" w:rsidRPr="00933672" w:rsidP="005F7A6B" w14:paraId="72F1A81A" w14:textId="03E38C7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6" w:type="pct"/>
            <w:shd w:val="clear" w:color="auto" w:fill="auto"/>
            <w:noWrap/>
            <w:hideMark/>
          </w:tcPr>
          <w:p w:rsidR="005F7A6B" w:rsidRPr="00933672" w:rsidP="005F7A6B" w14:paraId="3BCAEE3F"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5F7A6B" w:rsidRPr="00933672" w:rsidP="005F7A6B" w14:paraId="7322CA04"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5F7A6B" w:rsidRPr="00933672" w:rsidP="005F7A6B" w14:paraId="18ACE13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5F7A6B" w:rsidRPr="00933672" w:rsidP="005F7A6B" w14:paraId="3B487B81"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5F7A6B" w:rsidRPr="00933672" w:rsidP="005F7A6B" w14:paraId="11F3A217"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07" w:type="pct"/>
            <w:shd w:val="clear" w:color="auto" w:fill="auto"/>
            <w:noWrap/>
            <w:hideMark/>
          </w:tcPr>
          <w:p w:rsidR="005F7A6B" w:rsidRPr="00933672" w:rsidP="005F7A6B" w14:paraId="4A9E0201"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5F7A6B" w:rsidRPr="00933672" w:rsidP="005F7A6B" w14:paraId="2ABFBC4D"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8" w:type="pct"/>
          </w:tcPr>
          <w:p w:rsidR="005F7A6B" w:rsidRPr="00933672" w:rsidP="005F7A6B" w14:paraId="13B113A6" w14:textId="5E14FD5C">
            <w:pPr>
              <w:spacing w:after="0" w:line="240" w:lineRule="auto"/>
              <w:jc w:val="center"/>
              <w:rPr>
                <w:rFonts w:ascii="Calibri" w:eastAsia="Times New Roman" w:hAnsi="Calibri" w:cs="Calibri"/>
                <w:color w:val="9C0006"/>
                <w:sz w:val="18"/>
                <w:szCs w:val="18"/>
              </w:rPr>
            </w:pPr>
            <w:r w:rsidRPr="008330CD">
              <w:rPr>
                <w:rFonts w:ascii="Calibri" w:eastAsia="Times New Roman" w:hAnsi="Calibri" w:cs="Calibri"/>
                <w:color w:val="006100"/>
                <w:sz w:val="18"/>
                <w:szCs w:val="18"/>
              </w:rPr>
              <w:t>No</w:t>
            </w:r>
          </w:p>
        </w:tc>
      </w:tr>
      <w:tr w14:paraId="5990C983" w14:textId="0882FB51" w:rsidTr="00F667B6">
        <w:tblPrEx>
          <w:tblW w:w="4913" w:type="pct"/>
          <w:tblLook w:val="04A0"/>
        </w:tblPrEx>
        <w:trPr>
          <w:trHeight w:val="1200"/>
        </w:trPr>
        <w:tc>
          <w:tcPr>
            <w:tcW w:w="1343" w:type="pct"/>
            <w:shd w:val="clear" w:color="auto" w:fill="auto"/>
            <w:hideMark/>
          </w:tcPr>
          <w:p w:rsidR="005F7A6B" w:rsidRPr="00933672" w:rsidP="005F7A6B" w14:paraId="7355B8A3"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Activity/Project Phase:</w:t>
            </w:r>
          </w:p>
        </w:tc>
        <w:tc>
          <w:tcPr>
            <w:tcW w:w="1340" w:type="pct"/>
            <w:shd w:val="clear" w:color="auto" w:fill="auto"/>
            <w:hideMark/>
          </w:tcPr>
          <w:p w:rsidR="005F7A6B" w:rsidRPr="00933672" w:rsidP="005F7A6B" w14:paraId="3A99444B" w14:textId="77777777">
            <w:pPr>
              <w:spacing w:after="0" w:line="240" w:lineRule="auto"/>
              <w:rPr>
                <w:rFonts w:ascii="Calibri" w:eastAsia="Times New Roman" w:hAnsi="Calibri" w:cs="Calibri"/>
                <w:color w:val="000000"/>
                <w:sz w:val="18"/>
                <w:szCs w:val="18"/>
              </w:rPr>
            </w:pPr>
            <w:r w:rsidRPr="00933672">
              <w:rPr>
                <w:rFonts w:ascii="Calibri" w:eastAsia="Times New Roman" w:hAnsi="Calibri" w:cs="Calibri"/>
                <w:color w:val="000000"/>
                <w:sz w:val="18"/>
                <w:szCs w:val="18"/>
              </w:rPr>
              <w:t>1. Conception</w:t>
            </w:r>
            <w:r w:rsidRPr="00933672">
              <w:rPr>
                <w:rFonts w:ascii="Calibri" w:eastAsia="Times New Roman" w:hAnsi="Calibri" w:cs="Calibri"/>
                <w:color w:val="000000"/>
                <w:sz w:val="18"/>
                <w:szCs w:val="18"/>
              </w:rPr>
              <w:br/>
              <w:t>2. Initiation</w:t>
            </w:r>
            <w:r w:rsidRPr="00933672">
              <w:rPr>
                <w:rFonts w:ascii="Calibri" w:eastAsia="Times New Roman" w:hAnsi="Calibri" w:cs="Calibri"/>
                <w:color w:val="000000"/>
                <w:sz w:val="18"/>
                <w:szCs w:val="18"/>
              </w:rPr>
              <w:br/>
              <w:t>3. Planning</w:t>
            </w:r>
            <w:r w:rsidRPr="00933672">
              <w:rPr>
                <w:rFonts w:ascii="Calibri" w:eastAsia="Times New Roman" w:hAnsi="Calibri" w:cs="Calibri"/>
                <w:color w:val="000000"/>
                <w:sz w:val="18"/>
                <w:szCs w:val="18"/>
              </w:rPr>
              <w:br/>
              <w:t>4. Implementation</w:t>
            </w:r>
            <w:r w:rsidRPr="00933672">
              <w:rPr>
                <w:rFonts w:ascii="Calibri" w:eastAsia="Times New Roman" w:hAnsi="Calibri" w:cs="Calibri"/>
                <w:color w:val="000000"/>
                <w:sz w:val="18"/>
                <w:szCs w:val="18"/>
              </w:rPr>
              <w:br/>
              <w:t>5. Evaluation</w:t>
            </w:r>
          </w:p>
        </w:tc>
        <w:tc>
          <w:tcPr>
            <w:tcW w:w="406" w:type="pct"/>
            <w:shd w:val="clear" w:color="auto" w:fill="auto"/>
            <w:noWrap/>
            <w:hideMark/>
          </w:tcPr>
          <w:p w:rsidR="005F7A6B" w:rsidRPr="00933672" w:rsidP="005F7A6B" w14:paraId="24DDCD7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5F7A6B" w:rsidRPr="00933672" w:rsidP="005F7A6B" w14:paraId="6C20D886"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5F7A6B" w:rsidRPr="00933672" w:rsidP="005F7A6B" w14:paraId="431F7BA6"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5F7A6B" w:rsidRPr="00933672" w:rsidP="005F7A6B" w14:paraId="29D7699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5F7A6B" w:rsidRPr="00933672" w:rsidP="005F7A6B" w14:paraId="79D7E744"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5F7A6B" w:rsidRPr="00933672" w:rsidP="005F7A6B" w14:paraId="6AD0128A"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5F7A6B" w:rsidRPr="00933672" w:rsidP="005F7A6B" w14:paraId="4B641545"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tcPr>
          <w:p w:rsidR="005F7A6B" w:rsidRPr="00933672" w:rsidP="005F7A6B" w14:paraId="23F00A06" w14:textId="6648AA74">
            <w:pPr>
              <w:spacing w:after="0" w:line="240" w:lineRule="auto"/>
              <w:jc w:val="center"/>
              <w:rPr>
                <w:rFonts w:ascii="Calibri" w:eastAsia="Times New Roman" w:hAnsi="Calibri" w:cs="Calibri"/>
                <w:color w:val="006100"/>
                <w:sz w:val="18"/>
                <w:szCs w:val="18"/>
              </w:rPr>
            </w:pPr>
            <w:r w:rsidRPr="008330CD">
              <w:rPr>
                <w:rFonts w:ascii="Calibri" w:eastAsia="Times New Roman" w:hAnsi="Calibri" w:cs="Calibri"/>
                <w:color w:val="006100"/>
                <w:sz w:val="18"/>
                <w:szCs w:val="18"/>
              </w:rPr>
              <w:t>No</w:t>
            </w:r>
          </w:p>
        </w:tc>
      </w:tr>
      <w:tr w14:paraId="663F4E59" w14:textId="75440C43" w:rsidTr="00F667B6">
        <w:tblPrEx>
          <w:tblW w:w="4913" w:type="pct"/>
          <w:tblLook w:val="04A0"/>
        </w:tblPrEx>
        <w:trPr>
          <w:trHeight w:val="4800"/>
        </w:trPr>
        <w:tc>
          <w:tcPr>
            <w:tcW w:w="1343" w:type="pct"/>
            <w:shd w:val="clear" w:color="auto" w:fill="auto"/>
            <w:hideMark/>
          </w:tcPr>
          <w:p w:rsidR="005F7A6B" w:rsidRPr="00933672" w:rsidP="005F7A6B" w14:paraId="228F9171"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Topic Domains:</w:t>
            </w:r>
          </w:p>
        </w:tc>
        <w:tc>
          <w:tcPr>
            <w:tcW w:w="1340" w:type="pct"/>
            <w:shd w:val="clear" w:color="auto" w:fill="auto"/>
            <w:hideMark/>
          </w:tcPr>
          <w:p w:rsidR="005F7A6B" w:rsidRPr="00933672" w:rsidP="005F7A6B" w14:paraId="78CB5046" w14:textId="77777777">
            <w:pPr>
              <w:spacing w:after="0" w:line="240" w:lineRule="auto"/>
              <w:rPr>
                <w:rFonts w:ascii="Calibri" w:eastAsia="Times New Roman" w:hAnsi="Calibri" w:cs="Calibri"/>
                <w:color w:val="000000"/>
                <w:sz w:val="18"/>
                <w:szCs w:val="18"/>
              </w:rPr>
            </w:pPr>
            <w:r w:rsidRPr="00933672">
              <w:rPr>
                <w:rFonts w:ascii="Calibri" w:eastAsia="Times New Roman" w:hAnsi="Calibri" w:cs="Calibri"/>
                <w:color w:val="000000"/>
                <w:sz w:val="18"/>
                <w:szCs w:val="18"/>
              </w:rPr>
              <w:t>1. Informatics Evaluation</w:t>
            </w:r>
            <w:r w:rsidRPr="00933672">
              <w:rPr>
                <w:rFonts w:ascii="Calibri" w:eastAsia="Times New Roman" w:hAnsi="Calibri" w:cs="Calibri"/>
                <w:color w:val="000000"/>
                <w:sz w:val="18"/>
                <w:szCs w:val="18"/>
              </w:rPr>
              <w:br/>
              <w:t>2. Problem Solving</w:t>
            </w:r>
            <w:r w:rsidRPr="00933672">
              <w:rPr>
                <w:rFonts w:ascii="Calibri" w:eastAsia="Times New Roman" w:hAnsi="Calibri" w:cs="Calibri"/>
                <w:color w:val="000000"/>
                <w:sz w:val="18"/>
                <w:szCs w:val="18"/>
              </w:rPr>
              <w:br/>
              <w:t>3. Evaluation and Research Methods</w:t>
            </w:r>
            <w:r w:rsidRPr="00933672">
              <w:rPr>
                <w:rFonts w:ascii="Calibri" w:eastAsia="Times New Roman" w:hAnsi="Calibri" w:cs="Calibri"/>
                <w:color w:val="000000"/>
                <w:sz w:val="18"/>
                <w:szCs w:val="18"/>
              </w:rPr>
              <w:br/>
              <w:t>4. Written &amp; Oral Communication Skills</w:t>
            </w:r>
            <w:r w:rsidRPr="00933672">
              <w:rPr>
                <w:rFonts w:ascii="Calibri" w:eastAsia="Times New Roman" w:hAnsi="Calibri" w:cs="Calibri"/>
                <w:color w:val="000000"/>
                <w:sz w:val="18"/>
                <w:szCs w:val="18"/>
              </w:rPr>
              <w:br/>
              <w:t>5. Stakeholder Engagement</w:t>
            </w:r>
            <w:r w:rsidRPr="00933672">
              <w:rPr>
                <w:rFonts w:ascii="Calibri" w:eastAsia="Times New Roman" w:hAnsi="Calibri" w:cs="Calibri"/>
                <w:color w:val="000000"/>
                <w:sz w:val="18"/>
                <w:szCs w:val="18"/>
              </w:rPr>
              <w:br/>
              <w:t>6. Data Sciences</w:t>
            </w:r>
            <w:r w:rsidRPr="00933672">
              <w:rPr>
                <w:rFonts w:ascii="Calibri" w:eastAsia="Times New Roman" w:hAnsi="Calibri" w:cs="Calibri"/>
                <w:color w:val="000000"/>
                <w:sz w:val="18"/>
                <w:szCs w:val="18"/>
              </w:rPr>
              <w:br/>
              <w:t>7. Data Science Methods</w:t>
            </w:r>
            <w:r w:rsidRPr="00933672">
              <w:rPr>
                <w:rFonts w:ascii="Calibri" w:eastAsia="Times New Roman" w:hAnsi="Calibri" w:cs="Calibri"/>
                <w:color w:val="000000"/>
                <w:sz w:val="18"/>
                <w:szCs w:val="18"/>
              </w:rPr>
              <w:br/>
              <w:t>8. DataViz</w:t>
            </w:r>
            <w:r w:rsidRPr="00933672">
              <w:rPr>
                <w:rFonts w:ascii="Calibri" w:eastAsia="Times New Roman" w:hAnsi="Calibri" w:cs="Calibri"/>
                <w:color w:val="000000"/>
                <w:sz w:val="18"/>
                <w:szCs w:val="18"/>
              </w:rPr>
              <w:br/>
              <w:t>9. Database design and development</w:t>
            </w:r>
            <w:r w:rsidRPr="00933672">
              <w:rPr>
                <w:rFonts w:ascii="Calibri" w:eastAsia="Times New Roman" w:hAnsi="Calibri" w:cs="Calibri"/>
                <w:color w:val="000000"/>
                <w:sz w:val="18"/>
                <w:szCs w:val="18"/>
              </w:rPr>
              <w:br/>
              <w:t>10. Programming Languages and Scripting</w:t>
            </w:r>
            <w:r w:rsidRPr="00933672">
              <w:rPr>
                <w:rFonts w:ascii="Calibri" w:eastAsia="Times New Roman" w:hAnsi="Calibri" w:cs="Calibri"/>
                <w:color w:val="000000"/>
                <w:sz w:val="18"/>
                <w:szCs w:val="18"/>
              </w:rPr>
              <w:br/>
              <w:t>11. Distributed Computing</w:t>
            </w:r>
            <w:r w:rsidRPr="00933672">
              <w:rPr>
                <w:rFonts w:ascii="Calibri" w:eastAsia="Times New Roman" w:hAnsi="Calibri" w:cs="Calibri"/>
                <w:color w:val="000000"/>
                <w:sz w:val="18"/>
                <w:szCs w:val="18"/>
              </w:rPr>
              <w:br/>
              <w:t>12. Design Thinking</w:t>
            </w:r>
            <w:r w:rsidRPr="00933672">
              <w:rPr>
                <w:rFonts w:ascii="Calibri" w:eastAsia="Times New Roman" w:hAnsi="Calibri" w:cs="Calibri"/>
                <w:color w:val="000000"/>
                <w:sz w:val="18"/>
                <w:szCs w:val="18"/>
              </w:rPr>
              <w:br/>
              <w:t>13. Systems Engineering</w:t>
            </w:r>
            <w:r w:rsidRPr="00933672">
              <w:rPr>
                <w:rFonts w:ascii="Calibri" w:eastAsia="Times New Roman" w:hAnsi="Calibri" w:cs="Calibri"/>
                <w:color w:val="000000"/>
                <w:sz w:val="18"/>
                <w:szCs w:val="18"/>
              </w:rPr>
              <w:br/>
              <w:t>14. Project Management</w:t>
            </w:r>
            <w:r w:rsidRPr="00933672">
              <w:rPr>
                <w:rFonts w:ascii="Calibri" w:eastAsia="Times New Roman" w:hAnsi="Calibri" w:cs="Calibri"/>
                <w:color w:val="000000"/>
                <w:sz w:val="18"/>
                <w:szCs w:val="18"/>
              </w:rPr>
              <w:br/>
              <w:t>15. Public Health Information Systems</w:t>
            </w:r>
            <w:r w:rsidRPr="00933672">
              <w:rPr>
                <w:rFonts w:ascii="Calibri" w:eastAsia="Times New Roman" w:hAnsi="Calibri" w:cs="Calibri"/>
                <w:color w:val="000000"/>
                <w:sz w:val="18"/>
                <w:szCs w:val="18"/>
              </w:rPr>
              <w:br/>
              <w:t>16. Emerging Technologies</w:t>
            </w:r>
            <w:r w:rsidRPr="00933672">
              <w:rPr>
                <w:rFonts w:ascii="Calibri" w:eastAsia="Times New Roman" w:hAnsi="Calibri" w:cs="Calibri"/>
                <w:color w:val="000000"/>
                <w:sz w:val="18"/>
                <w:szCs w:val="18"/>
              </w:rPr>
              <w:br/>
              <w:t>17. Systems and Strategic Thinking</w:t>
            </w:r>
            <w:r w:rsidRPr="00933672">
              <w:rPr>
                <w:rFonts w:ascii="Calibri" w:eastAsia="Times New Roman" w:hAnsi="Calibri" w:cs="Calibri"/>
                <w:color w:val="000000"/>
                <w:sz w:val="18"/>
                <w:szCs w:val="18"/>
              </w:rPr>
              <w:br/>
              <w:t>18. Leadership &amp; Innovation</w:t>
            </w:r>
            <w:r w:rsidRPr="00933672">
              <w:rPr>
                <w:rFonts w:ascii="Calibri" w:eastAsia="Times New Roman" w:hAnsi="Calibri" w:cs="Calibri"/>
                <w:color w:val="000000"/>
                <w:sz w:val="18"/>
                <w:szCs w:val="18"/>
              </w:rPr>
              <w:br/>
              <w:t>19. Population Health Concepts</w:t>
            </w:r>
            <w:r w:rsidRPr="00933672">
              <w:rPr>
                <w:rFonts w:ascii="Calibri" w:eastAsia="Times New Roman" w:hAnsi="Calibri" w:cs="Calibri"/>
                <w:color w:val="000000"/>
                <w:sz w:val="18"/>
                <w:szCs w:val="18"/>
              </w:rPr>
              <w:br/>
              <w:t>20. Other</w:t>
            </w:r>
          </w:p>
        </w:tc>
        <w:tc>
          <w:tcPr>
            <w:tcW w:w="406" w:type="pct"/>
            <w:shd w:val="clear" w:color="auto" w:fill="auto"/>
            <w:noWrap/>
            <w:hideMark/>
          </w:tcPr>
          <w:p w:rsidR="005F7A6B" w:rsidRPr="00933672" w:rsidP="005F7A6B" w14:paraId="2AD37E6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5F7A6B" w:rsidRPr="00933672" w:rsidP="005F7A6B" w14:paraId="0EA5CBC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5F7A6B" w:rsidRPr="00933672" w:rsidP="005F7A6B" w14:paraId="0987634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5F7A6B" w:rsidRPr="00933672" w:rsidP="005F7A6B" w14:paraId="29F7F69B"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5F7A6B" w:rsidRPr="00933672" w:rsidP="005F7A6B" w14:paraId="5C3DFDF9"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5F7A6B" w:rsidRPr="00933672" w:rsidP="005F7A6B" w14:paraId="51451DB6"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8" w:type="pct"/>
            <w:shd w:val="clear" w:color="auto" w:fill="auto"/>
            <w:noWrap/>
            <w:hideMark/>
          </w:tcPr>
          <w:p w:rsidR="005F7A6B" w:rsidRPr="00933672" w:rsidP="005F7A6B" w14:paraId="6391AA4E"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8" w:type="pct"/>
          </w:tcPr>
          <w:p w:rsidR="005F7A6B" w:rsidRPr="00933672" w:rsidP="005F7A6B" w14:paraId="4E975695" w14:textId="0CC023E6">
            <w:pPr>
              <w:spacing w:after="0" w:line="240" w:lineRule="auto"/>
              <w:jc w:val="center"/>
              <w:rPr>
                <w:rFonts w:ascii="Calibri" w:eastAsia="Times New Roman" w:hAnsi="Calibri" w:cs="Calibri"/>
                <w:color w:val="9C0006"/>
                <w:sz w:val="18"/>
                <w:szCs w:val="18"/>
              </w:rPr>
            </w:pPr>
            <w:r w:rsidRPr="008330CD">
              <w:rPr>
                <w:rFonts w:ascii="Calibri" w:eastAsia="Times New Roman" w:hAnsi="Calibri" w:cs="Calibri"/>
                <w:color w:val="006100"/>
                <w:sz w:val="18"/>
                <w:szCs w:val="18"/>
              </w:rPr>
              <w:t>No</w:t>
            </w:r>
          </w:p>
        </w:tc>
      </w:tr>
      <w:tr w14:paraId="72352341" w14:textId="4DDDECE8" w:rsidTr="00F667B6">
        <w:tblPrEx>
          <w:tblW w:w="4913" w:type="pct"/>
          <w:tblLook w:val="04A0"/>
        </w:tblPrEx>
        <w:trPr>
          <w:trHeight w:val="240"/>
        </w:trPr>
        <w:tc>
          <w:tcPr>
            <w:tcW w:w="1343" w:type="pct"/>
            <w:shd w:val="clear" w:color="auto" w:fill="auto"/>
            <w:hideMark/>
          </w:tcPr>
          <w:p w:rsidR="005F7A6B" w:rsidRPr="00933672" w:rsidP="005F7A6B" w14:paraId="25AD8845"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Specify Topic Domain:</w:t>
            </w:r>
          </w:p>
        </w:tc>
        <w:tc>
          <w:tcPr>
            <w:tcW w:w="1340" w:type="pct"/>
            <w:shd w:val="clear" w:color="auto" w:fill="auto"/>
            <w:hideMark/>
          </w:tcPr>
          <w:p w:rsidR="005F7A6B" w:rsidRPr="00933672" w:rsidP="005F7A6B" w14:paraId="0D51940A" w14:textId="789BDB5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6" w:type="pct"/>
            <w:shd w:val="clear" w:color="auto" w:fill="auto"/>
            <w:noWrap/>
            <w:hideMark/>
          </w:tcPr>
          <w:p w:rsidR="005F7A6B" w:rsidRPr="00933672" w:rsidP="005F7A6B" w14:paraId="0DA8F65D"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5F7A6B" w:rsidRPr="00933672" w:rsidP="005F7A6B" w14:paraId="26000024"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5F7A6B" w:rsidRPr="00933672" w:rsidP="005F7A6B" w14:paraId="69121AF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5F7A6B" w:rsidRPr="00933672" w:rsidP="005F7A6B" w14:paraId="76A0CD1E"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5F7A6B" w:rsidRPr="00933672" w:rsidP="005F7A6B" w14:paraId="554AACF0"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5F7A6B" w:rsidRPr="00933672" w:rsidP="005F7A6B" w14:paraId="2CD9484F"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8" w:type="pct"/>
            <w:shd w:val="clear" w:color="auto" w:fill="auto"/>
            <w:noWrap/>
            <w:hideMark/>
          </w:tcPr>
          <w:p w:rsidR="005F7A6B" w:rsidRPr="00933672" w:rsidP="005F7A6B" w14:paraId="26B7BF5D"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8" w:type="pct"/>
          </w:tcPr>
          <w:p w:rsidR="005F7A6B" w:rsidRPr="00933672" w:rsidP="005F7A6B" w14:paraId="55D661FD" w14:textId="422DD66B">
            <w:pPr>
              <w:spacing w:after="0" w:line="240" w:lineRule="auto"/>
              <w:jc w:val="center"/>
              <w:rPr>
                <w:rFonts w:ascii="Calibri" w:eastAsia="Times New Roman" w:hAnsi="Calibri" w:cs="Calibri"/>
                <w:color w:val="9C0006"/>
                <w:sz w:val="18"/>
                <w:szCs w:val="18"/>
              </w:rPr>
            </w:pPr>
            <w:r w:rsidRPr="008330CD">
              <w:rPr>
                <w:rFonts w:ascii="Calibri" w:eastAsia="Times New Roman" w:hAnsi="Calibri" w:cs="Calibri"/>
                <w:color w:val="006100"/>
                <w:sz w:val="18"/>
                <w:szCs w:val="18"/>
              </w:rPr>
              <w:t>No</w:t>
            </w:r>
          </w:p>
        </w:tc>
      </w:tr>
    </w:tbl>
    <w:p w:rsidR="007A5F81" w:rsidP="007A5F81" w14:paraId="7B9677F6" w14:textId="77777777">
      <w:r>
        <w:br w:type="page"/>
      </w:r>
    </w:p>
    <w:p w:rsidR="00F92486" w:rsidP="00F92486" w14:paraId="74A13C09" w14:textId="77777777">
      <w:pPr>
        <w:pStyle w:val="Captions"/>
      </w:pPr>
      <w:r>
        <w:t>Table 8.1-b. Activity/Project Details Fields</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9"/>
        <w:gridCol w:w="2130"/>
        <w:gridCol w:w="1036"/>
        <w:gridCol w:w="613"/>
        <w:gridCol w:w="659"/>
        <w:gridCol w:w="741"/>
        <w:gridCol w:w="804"/>
        <w:gridCol w:w="781"/>
        <w:gridCol w:w="631"/>
        <w:gridCol w:w="631"/>
      </w:tblGrid>
      <w:tr w14:paraId="4137AFEC" w14:textId="45372D33" w:rsidTr="00426B44">
        <w:tblPrEx>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46" w:type="pct"/>
            <w:tcBorders>
              <w:bottom w:val="single" w:sz="4" w:space="0" w:color="auto"/>
            </w:tcBorders>
            <w:shd w:val="clear" w:color="5B9BD5" w:fill="5B9BD5"/>
            <w:hideMark/>
          </w:tcPr>
          <w:p w:rsidR="00426B44" w:rsidRPr="00933672" w:rsidP="008052F6" w14:paraId="68892552"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Field Name</w:t>
            </w:r>
          </w:p>
        </w:tc>
        <w:tc>
          <w:tcPr>
            <w:tcW w:w="837" w:type="pct"/>
            <w:tcBorders>
              <w:bottom w:val="single" w:sz="4" w:space="0" w:color="auto"/>
            </w:tcBorders>
            <w:shd w:val="clear" w:color="5B9BD5" w:fill="5B9BD5"/>
            <w:hideMark/>
          </w:tcPr>
          <w:p w:rsidR="00426B44" w:rsidRPr="00933672" w:rsidP="008052F6" w14:paraId="7069A4F6"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Values</w:t>
            </w:r>
          </w:p>
        </w:tc>
        <w:tc>
          <w:tcPr>
            <w:tcW w:w="407" w:type="pct"/>
            <w:shd w:val="clear" w:color="5B9BD5" w:fill="5B9BD5"/>
            <w:noWrap/>
            <w:hideMark/>
          </w:tcPr>
          <w:p w:rsidR="00426B44" w:rsidRPr="00933672" w:rsidP="008052F6" w14:paraId="1FEA59F8"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EIS</w:t>
            </w:r>
          </w:p>
        </w:tc>
        <w:tc>
          <w:tcPr>
            <w:tcW w:w="241" w:type="pct"/>
            <w:shd w:val="clear" w:color="5B9BD5" w:fill="5B9BD5"/>
            <w:noWrap/>
            <w:hideMark/>
          </w:tcPr>
          <w:p w:rsidR="00426B44" w:rsidRPr="00933672" w:rsidP="008052F6" w14:paraId="7C8A4872"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LLS</w:t>
            </w:r>
          </w:p>
        </w:tc>
        <w:tc>
          <w:tcPr>
            <w:tcW w:w="259" w:type="pct"/>
            <w:shd w:val="clear" w:color="5B9BD5" w:fill="5B9BD5"/>
            <w:noWrap/>
            <w:hideMark/>
          </w:tcPr>
          <w:p w:rsidR="00426B44" w:rsidRPr="00933672" w:rsidP="008052F6" w14:paraId="600A36F2"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EEP</w:t>
            </w:r>
          </w:p>
        </w:tc>
        <w:tc>
          <w:tcPr>
            <w:tcW w:w="291" w:type="pct"/>
            <w:shd w:val="clear" w:color="5B9BD5" w:fill="5B9BD5"/>
            <w:noWrap/>
            <w:hideMark/>
          </w:tcPr>
          <w:p w:rsidR="00426B44" w:rsidRPr="00933672" w:rsidP="008052F6" w14:paraId="02EAD3BC"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FLIGHT</w:t>
            </w:r>
          </w:p>
        </w:tc>
        <w:tc>
          <w:tcPr>
            <w:tcW w:w="316" w:type="pct"/>
            <w:shd w:val="clear" w:color="5B9BD5" w:fill="5B9BD5"/>
            <w:noWrap/>
            <w:hideMark/>
          </w:tcPr>
          <w:p w:rsidR="00426B44" w:rsidRPr="00933672" w:rsidP="008052F6" w14:paraId="1EC2D16D"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PHIFP</w:t>
            </w:r>
          </w:p>
        </w:tc>
        <w:tc>
          <w:tcPr>
            <w:tcW w:w="307" w:type="pct"/>
            <w:shd w:val="clear" w:color="5B9BD5" w:fill="5B9BD5"/>
            <w:noWrap/>
            <w:hideMark/>
          </w:tcPr>
          <w:p w:rsidR="00426B44" w:rsidRPr="00933672" w:rsidP="008052F6" w14:paraId="32E90640"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PE</w:t>
            </w:r>
          </w:p>
        </w:tc>
        <w:tc>
          <w:tcPr>
            <w:tcW w:w="248" w:type="pct"/>
            <w:shd w:val="clear" w:color="5B9BD5" w:fill="5B9BD5"/>
            <w:noWrap/>
            <w:hideMark/>
          </w:tcPr>
          <w:p w:rsidR="00426B44" w:rsidRPr="00933672" w:rsidP="008052F6" w14:paraId="30A190AB"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PHAP</w:t>
            </w:r>
          </w:p>
        </w:tc>
        <w:tc>
          <w:tcPr>
            <w:tcW w:w="248" w:type="pct"/>
            <w:shd w:val="clear" w:color="5B9BD5" w:fill="5B9BD5"/>
          </w:tcPr>
          <w:p w:rsidR="00426B44" w:rsidRPr="00933672" w:rsidP="008052F6" w14:paraId="70CDC621" w14:textId="1E71DD5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561B922" w14:textId="4E5DD1CD" w:rsidTr="00426B44">
        <w:tblPrEx>
          <w:tblW w:w="4913" w:type="pct"/>
          <w:tblLook w:val="04A0"/>
        </w:tblPrEx>
        <w:trPr>
          <w:trHeight w:val="960"/>
        </w:trPr>
        <w:tc>
          <w:tcPr>
            <w:tcW w:w="1846" w:type="pct"/>
            <w:shd w:val="clear" w:color="auto" w:fill="auto"/>
            <w:hideMark/>
          </w:tcPr>
          <w:p w:rsidR="00426B44" w:rsidRPr="00933672" w:rsidP="00426B44" w14:paraId="1064D0FC"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Level of Responsibility / Role:</w:t>
            </w:r>
          </w:p>
        </w:tc>
        <w:tc>
          <w:tcPr>
            <w:tcW w:w="837" w:type="pct"/>
            <w:shd w:val="clear" w:color="auto" w:fill="auto"/>
            <w:hideMark/>
          </w:tcPr>
          <w:p w:rsidR="00426B44" w:rsidRPr="00933672" w:rsidP="00426B44" w14:paraId="06B2000F" w14:textId="77777777">
            <w:pPr>
              <w:spacing w:after="0" w:line="240" w:lineRule="auto"/>
              <w:rPr>
                <w:rFonts w:ascii="Calibri" w:eastAsia="Times New Roman" w:hAnsi="Calibri" w:cs="Calibri"/>
                <w:color w:val="000000"/>
                <w:sz w:val="18"/>
                <w:szCs w:val="18"/>
              </w:rPr>
            </w:pPr>
            <w:r w:rsidRPr="00933672">
              <w:rPr>
                <w:rFonts w:ascii="Calibri" w:eastAsia="Times New Roman" w:hAnsi="Calibri" w:cs="Calibri"/>
                <w:color w:val="000000"/>
                <w:sz w:val="18"/>
                <w:szCs w:val="18"/>
              </w:rPr>
              <w:t>1. Team Member</w:t>
            </w:r>
            <w:r w:rsidRPr="00933672">
              <w:rPr>
                <w:rFonts w:ascii="Calibri" w:eastAsia="Times New Roman" w:hAnsi="Calibri" w:cs="Calibri"/>
                <w:color w:val="000000"/>
                <w:sz w:val="18"/>
                <w:szCs w:val="18"/>
              </w:rPr>
              <w:br/>
              <w:t>2. Coordinator</w:t>
            </w:r>
            <w:r w:rsidRPr="00933672">
              <w:rPr>
                <w:rFonts w:ascii="Calibri" w:eastAsia="Times New Roman" w:hAnsi="Calibri" w:cs="Calibri"/>
                <w:color w:val="000000"/>
                <w:sz w:val="18"/>
                <w:szCs w:val="18"/>
              </w:rPr>
              <w:br/>
              <w:t>3. Lead</w:t>
            </w:r>
            <w:r w:rsidRPr="00933672">
              <w:rPr>
                <w:rFonts w:ascii="Calibri" w:eastAsia="Times New Roman" w:hAnsi="Calibri" w:cs="Calibri"/>
                <w:color w:val="000000"/>
                <w:sz w:val="18"/>
                <w:szCs w:val="18"/>
              </w:rPr>
              <w:br/>
              <w:t>4. Other</w:t>
            </w:r>
          </w:p>
        </w:tc>
        <w:tc>
          <w:tcPr>
            <w:tcW w:w="407" w:type="pct"/>
            <w:shd w:val="clear" w:color="auto" w:fill="auto"/>
            <w:noWrap/>
            <w:hideMark/>
          </w:tcPr>
          <w:p w:rsidR="00426B44" w:rsidRPr="00933672" w:rsidP="00426B44" w14:paraId="75B8EEE0"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426B44" w:rsidRPr="00933672" w:rsidP="00426B44" w14:paraId="52B106C1"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426B44" w:rsidRPr="00933672" w:rsidP="00426B44" w14:paraId="6C5CEBD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426B44" w:rsidRPr="00933672" w:rsidP="00426B44" w14:paraId="43D1374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426B44" w:rsidRPr="00933672" w:rsidP="00426B44" w14:paraId="30848936"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426B44" w:rsidRPr="00933672" w:rsidP="00426B44" w14:paraId="67909CD4"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426B44" w:rsidRPr="00933672" w:rsidP="00426B44" w14:paraId="31DD6468"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tcPr>
          <w:p w:rsidR="00426B44" w:rsidRPr="00933672" w:rsidP="00426B44" w14:paraId="00467593" w14:textId="2B420821">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643DEAE5" w14:textId="6D338C30" w:rsidTr="00426B44">
        <w:tblPrEx>
          <w:tblW w:w="4913" w:type="pct"/>
          <w:tblLook w:val="04A0"/>
        </w:tblPrEx>
        <w:trPr>
          <w:trHeight w:val="240"/>
        </w:trPr>
        <w:tc>
          <w:tcPr>
            <w:tcW w:w="1846" w:type="pct"/>
            <w:shd w:val="clear" w:color="auto" w:fill="auto"/>
            <w:hideMark/>
          </w:tcPr>
          <w:p w:rsidR="00426B44" w:rsidRPr="00933672" w:rsidP="00426B44" w14:paraId="61080E8A"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Specify Responsibility / Role:</w:t>
            </w:r>
          </w:p>
        </w:tc>
        <w:tc>
          <w:tcPr>
            <w:tcW w:w="837" w:type="pct"/>
            <w:shd w:val="clear" w:color="auto" w:fill="auto"/>
            <w:hideMark/>
          </w:tcPr>
          <w:p w:rsidR="00426B44" w:rsidRPr="00933672" w:rsidP="00426B44" w14:paraId="0D229F06" w14:textId="67F1FF8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7" w:type="pct"/>
            <w:shd w:val="clear" w:color="auto" w:fill="auto"/>
            <w:noWrap/>
            <w:hideMark/>
          </w:tcPr>
          <w:p w:rsidR="00426B44" w:rsidRPr="00933672" w:rsidP="00426B44" w14:paraId="043B695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426B44" w:rsidRPr="00933672" w:rsidP="00426B44" w14:paraId="764434D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426B44" w:rsidRPr="00933672" w:rsidP="00426B44" w14:paraId="31AC3C4E"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426B44" w:rsidRPr="00933672" w:rsidP="00426B44" w14:paraId="37923D4D"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426B44" w:rsidRPr="00933672" w:rsidP="00426B44" w14:paraId="2A9B1B82"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426B44" w:rsidRPr="00933672" w:rsidP="00426B44" w14:paraId="1B7B0F2A"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426B44" w:rsidRPr="00933672" w:rsidP="00426B44" w14:paraId="5B018450"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tcPr>
          <w:p w:rsidR="00426B44" w:rsidRPr="00933672" w:rsidP="00426B44" w14:paraId="6D95F835" w14:textId="1F3EA4B2">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0508EB23" w14:textId="61F74F92" w:rsidTr="00426B44">
        <w:tblPrEx>
          <w:tblW w:w="4913" w:type="pct"/>
          <w:tblLook w:val="04A0"/>
        </w:tblPrEx>
        <w:trPr>
          <w:trHeight w:val="240"/>
        </w:trPr>
        <w:tc>
          <w:tcPr>
            <w:tcW w:w="1846" w:type="pct"/>
            <w:shd w:val="clear" w:color="auto" w:fill="auto"/>
            <w:hideMark/>
          </w:tcPr>
          <w:p w:rsidR="00426B44" w:rsidRPr="00933672" w:rsidP="00426B44" w14:paraId="36693A5E"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Project Start Date:</w:t>
            </w:r>
          </w:p>
        </w:tc>
        <w:tc>
          <w:tcPr>
            <w:tcW w:w="837" w:type="pct"/>
            <w:shd w:val="clear" w:color="auto" w:fill="auto"/>
            <w:hideMark/>
          </w:tcPr>
          <w:p w:rsidR="00426B44" w:rsidRPr="00933672" w:rsidP="00426B44" w14:paraId="7DF1068E" w14:textId="480FE45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7" w:type="pct"/>
            <w:shd w:val="clear" w:color="auto" w:fill="auto"/>
            <w:noWrap/>
            <w:hideMark/>
          </w:tcPr>
          <w:p w:rsidR="00426B44" w:rsidRPr="00933672" w:rsidP="00426B44" w14:paraId="229570B2"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426B44" w:rsidRPr="00933672" w:rsidP="00426B44" w14:paraId="5A1120E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426B44" w:rsidRPr="00933672" w:rsidP="00426B44" w14:paraId="5E28E9C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426B44" w:rsidRPr="00933672" w:rsidP="00426B44" w14:paraId="629D74A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426B44" w:rsidRPr="00933672" w:rsidP="00426B44" w14:paraId="48FD6ABE"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426B44" w:rsidRPr="00933672" w:rsidP="00426B44" w14:paraId="3CF4E160"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426B44" w:rsidRPr="00933672" w:rsidP="00426B44" w14:paraId="1976FE5D"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tcPr>
          <w:p w:rsidR="00426B44" w:rsidRPr="00933672" w:rsidP="00426B44" w14:paraId="67B48C26" w14:textId="4140F7D0">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1A61D14C" w14:textId="236CBAEA" w:rsidTr="00426B44">
        <w:tblPrEx>
          <w:tblW w:w="4913" w:type="pct"/>
          <w:tblLook w:val="04A0"/>
        </w:tblPrEx>
        <w:trPr>
          <w:trHeight w:val="240"/>
        </w:trPr>
        <w:tc>
          <w:tcPr>
            <w:tcW w:w="1846" w:type="pct"/>
            <w:shd w:val="clear" w:color="auto" w:fill="auto"/>
            <w:hideMark/>
          </w:tcPr>
          <w:p w:rsidR="00426B44" w:rsidRPr="00933672" w:rsidP="00426B44" w14:paraId="42315DC7"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Project End Date:</w:t>
            </w:r>
          </w:p>
        </w:tc>
        <w:tc>
          <w:tcPr>
            <w:tcW w:w="837" w:type="pct"/>
            <w:shd w:val="clear" w:color="auto" w:fill="auto"/>
            <w:hideMark/>
          </w:tcPr>
          <w:p w:rsidR="00426B44" w:rsidRPr="00933672" w:rsidP="00426B44" w14:paraId="7AE780BE" w14:textId="4E919FB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7" w:type="pct"/>
            <w:shd w:val="clear" w:color="auto" w:fill="auto"/>
            <w:noWrap/>
            <w:hideMark/>
          </w:tcPr>
          <w:p w:rsidR="00426B44" w:rsidRPr="00933672" w:rsidP="00426B44" w14:paraId="1E42F6FB"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426B44" w:rsidRPr="00933672" w:rsidP="00426B44" w14:paraId="0A09BBB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426B44" w:rsidRPr="00933672" w:rsidP="00426B44" w14:paraId="32728491"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426B44" w:rsidRPr="00933672" w:rsidP="00426B44" w14:paraId="6E546D8A"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426B44" w:rsidRPr="00933672" w:rsidP="00426B44" w14:paraId="3A744807"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426B44" w:rsidRPr="00933672" w:rsidP="00426B44" w14:paraId="19FBFCED"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426B44" w:rsidRPr="00933672" w:rsidP="00426B44" w14:paraId="7322D567"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tcPr>
          <w:p w:rsidR="00426B44" w:rsidRPr="00933672" w:rsidP="00426B44" w14:paraId="1D4B6B77" w14:textId="746FB469">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2167F330" w14:textId="77E284DE" w:rsidTr="00426B44">
        <w:tblPrEx>
          <w:tblW w:w="4913" w:type="pct"/>
          <w:tblLook w:val="04A0"/>
        </w:tblPrEx>
        <w:trPr>
          <w:trHeight w:val="240"/>
        </w:trPr>
        <w:tc>
          <w:tcPr>
            <w:tcW w:w="1846" w:type="pct"/>
            <w:shd w:val="clear" w:color="auto" w:fill="auto"/>
            <w:hideMark/>
          </w:tcPr>
          <w:p w:rsidR="00426B44" w:rsidRPr="00933672" w:rsidP="00426B44" w14:paraId="35A71445"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Describe the Public Health problems to be addressed by the fellow</w:t>
            </w:r>
            <w:r>
              <w:rPr>
                <w:rFonts w:ascii="Calibri" w:eastAsia="Times New Roman" w:hAnsi="Calibri" w:cs="Calibri"/>
                <w:b/>
                <w:bCs/>
                <w:color w:val="000000"/>
                <w:sz w:val="18"/>
                <w:szCs w:val="18"/>
              </w:rPr>
              <w:t>/associate</w:t>
            </w:r>
            <w:r w:rsidRPr="00933672">
              <w:rPr>
                <w:rFonts w:ascii="Calibri" w:eastAsia="Times New Roman" w:hAnsi="Calibri" w:cs="Calibri"/>
                <w:b/>
                <w:bCs/>
                <w:color w:val="000000"/>
                <w:sz w:val="18"/>
                <w:szCs w:val="18"/>
              </w:rPr>
              <w:t>:</w:t>
            </w:r>
          </w:p>
        </w:tc>
        <w:tc>
          <w:tcPr>
            <w:tcW w:w="837" w:type="pct"/>
            <w:shd w:val="clear" w:color="auto" w:fill="auto"/>
            <w:hideMark/>
          </w:tcPr>
          <w:p w:rsidR="00426B44" w:rsidRPr="00933672" w:rsidP="00426B44" w14:paraId="65C175BA" w14:textId="3F6D2AD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7" w:type="pct"/>
            <w:shd w:val="clear" w:color="auto" w:fill="auto"/>
            <w:noWrap/>
            <w:hideMark/>
          </w:tcPr>
          <w:p w:rsidR="00426B44" w:rsidRPr="00933672" w:rsidP="00426B44" w14:paraId="49CE588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426B44" w:rsidRPr="00933672" w:rsidP="00426B44" w14:paraId="0C272BD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426B44" w:rsidRPr="00933672" w:rsidP="00426B44" w14:paraId="55C9365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426B44" w:rsidRPr="00933672" w:rsidP="00426B44" w14:paraId="2337592A"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426B44" w:rsidRPr="00933672" w:rsidP="00426B44" w14:paraId="3120349A"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426B44" w:rsidRPr="00933672" w:rsidP="00426B44" w14:paraId="3B8ECA9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8" w:type="pct"/>
            <w:shd w:val="clear" w:color="auto" w:fill="auto"/>
            <w:noWrap/>
            <w:hideMark/>
          </w:tcPr>
          <w:p w:rsidR="00426B44" w:rsidRPr="00933672" w:rsidP="00426B44" w14:paraId="6FFEEA1B"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006100"/>
                <w:sz w:val="18"/>
                <w:szCs w:val="18"/>
              </w:rPr>
              <w:t>Yes</w:t>
            </w:r>
          </w:p>
        </w:tc>
        <w:tc>
          <w:tcPr>
            <w:tcW w:w="248" w:type="pct"/>
          </w:tcPr>
          <w:p w:rsidR="00426B44" w:rsidRPr="00933672" w:rsidP="00426B44" w14:paraId="48103D1F" w14:textId="7C6915C7">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451F0436" w14:textId="3A94836B" w:rsidTr="00426B44">
        <w:tblPrEx>
          <w:tblW w:w="4913" w:type="pct"/>
          <w:tblLook w:val="04A0"/>
        </w:tblPrEx>
        <w:trPr>
          <w:trHeight w:val="240"/>
        </w:trPr>
        <w:tc>
          <w:tcPr>
            <w:tcW w:w="1846" w:type="pct"/>
            <w:shd w:val="clear" w:color="auto" w:fill="auto"/>
            <w:hideMark/>
          </w:tcPr>
          <w:p w:rsidR="00426B44" w:rsidRPr="00933672" w:rsidP="00426B44" w14:paraId="2BE94923"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Describe the required skills the fellow must have/contribute:</w:t>
            </w:r>
          </w:p>
        </w:tc>
        <w:tc>
          <w:tcPr>
            <w:tcW w:w="837" w:type="pct"/>
            <w:shd w:val="clear" w:color="auto" w:fill="auto"/>
            <w:hideMark/>
          </w:tcPr>
          <w:p w:rsidR="00426B44" w:rsidRPr="00933672" w:rsidP="00426B44" w14:paraId="2FA78F3E" w14:textId="0F1BF25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7" w:type="pct"/>
            <w:shd w:val="clear" w:color="auto" w:fill="auto"/>
            <w:noWrap/>
            <w:hideMark/>
          </w:tcPr>
          <w:p w:rsidR="00426B44" w:rsidRPr="00933672" w:rsidP="00426B44" w14:paraId="4A2F1AF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426B44" w:rsidRPr="00933672" w:rsidP="00426B44" w14:paraId="0C2A1641"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426B44" w:rsidRPr="00933672" w:rsidP="00426B44" w14:paraId="45A468A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426B44" w:rsidRPr="00933672" w:rsidP="00426B44" w14:paraId="4F4F6226"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426B44" w:rsidRPr="00933672" w:rsidP="00426B44" w14:paraId="317F6D9D" w14:textId="24F5FB6D">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307" w:type="pct"/>
            <w:shd w:val="clear" w:color="auto" w:fill="auto"/>
            <w:noWrap/>
            <w:hideMark/>
          </w:tcPr>
          <w:p w:rsidR="00426B44" w:rsidRPr="00933672" w:rsidP="00426B44" w14:paraId="009CE7BF"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426B44" w:rsidRPr="00933672" w:rsidP="00426B44" w14:paraId="1E733759"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8" w:type="pct"/>
          </w:tcPr>
          <w:p w:rsidR="00426B44" w:rsidRPr="00933672" w:rsidP="00426B44" w14:paraId="6E8262B4" w14:textId="66757A63">
            <w:pPr>
              <w:spacing w:after="0" w:line="240" w:lineRule="auto"/>
              <w:jc w:val="center"/>
              <w:rPr>
                <w:rFonts w:ascii="Calibri" w:eastAsia="Times New Roman" w:hAnsi="Calibri" w:cs="Calibri"/>
                <w:color w:val="9C0006"/>
                <w:sz w:val="18"/>
                <w:szCs w:val="18"/>
              </w:rPr>
            </w:pPr>
            <w:r w:rsidRPr="00804B34">
              <w:rPr>
                <w:rFonts w:ascii="Calibri" w:eastAsia="Times New Roman" w:hAnsi="Calibri" w:cs="Calibri"/>
                <w:color w:val="006100"/>
                <w:sz w:val="18"/>
                <w:szCs w:val="18"/>
              </w:rPr>
              <w:t>No</w:t>
            </w:r>
          </w:p>
        </w:tc>
      </w:tr>
    </w:tbl>
    <w:p w:rsidR="00F92486" w:rsidRPr="006A2031" w:rsidP="00F92486" w14:paraId="51F15768" w14:textId="77777777"/>
    <w:p w:rsidR="00D85652" w:rsidP="00BB0E86" w14:paraId="70B36356" w14:textId="4883F1F3">
      <w:pPr>
        <w:tabs>
          <w:tab w:val="left" w:pos="5561"/>
        </w:tabs>
        <w:rPr>
          <w:b/>
          <w:bCs/>
        </w:rPr>
      </w:pPr>
    </w:p>
    <w:p w:rsidR="00D85652" w14:paraId="08E5E281" w14:textId="77777777">
      <w:pPr>
        <w:rPr>
          <w:b/>
          <w:bCs/>
        </w:rPr>
      </w:pPr>
      <w:r>
        <w:rPr>
          <w:b/>
          <w:bCs/>
        </w:rPr>
        <w:br w:type="page"/>
      </w:r>
    </w:p>
    <w:p w:rsidR="00D85652" w:rsidP="00D85652" w14:paraId="762F1F90" w14:textId="77777777">
      <w:pPr>
        <w:pStyle w:val="Heading2"/>
        <w:numPr>
          <w:ilvl w:val="1"/>
          <w:numId w:val="1"/>
        </w:numPr>
        <w:pBdr>
          <w:bottom w:val="single" w:sz="12" w:space="1" w:color="auto"/>
        </w:pBdr>
        <w:ind w:left="480" w:hanging="480"/>
      </w:pPr>
      <w:bookmarkStart w:id="96" w:name="_Toc24482576"/>
      <w:bookmarkStart w:id="97" w:name="_Toc96434098"/>
      <w:r>
        <w:t>Activity/Project Location</w:t>
      </w:r>
      <w:bookmarkEnd w:id="96"/>
      <w:bookmarkEnd w:id="97"/>
    </w:p>
    <w:p w:rsidR="009812F7" w:rsidP="009812F7" w14:paraId="2B5F3B5C" w14:textId="77777777">
      <w:pPr>
        <w:pStyle w:val="Captions"/>
      </w:pPr>
    </w:p>
    <w:p w:rsidR="009812F7" w:rsidP="009812F7" w14:paraId="6AF9C947" w14:textId="368870E1">
      <w:pPr>
        <w:pStyle w:val="Captions"/>
      </w:pPr>
      <w:r>
        <w:t>Table 8.2-a. Activity/Project Location Fields</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9"/>
        <w:gridCol w:w="2130"/>
        <w:gridCol w:w="1036"/>
        <w:gridCol w:w="613"/>
        <w:gridCol w:w="659"/>
        <w:gridCol w:w="741"/>
        <w:gridCol w:w="804"/>
        <w:gridCol w:w="781"/>
        <w:gridCol w:w="631"/>
        <w:gridCol w:w="631"/>
      </w:tblGrid>
      <w:tr w14:paraId="2E9790C9" w14:textId="2EC889D8" w:rsidTr="00426B44">
        <w:tblPrEx>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46" w:type="pct"/>
            <w:tcBorders>
              <w:bottom w:val="single" w:sz="4" w:space="0" w:color="auto"/>
            </w:tcBorders>
            <w:shd w:val="clear" w:color="5B9BD5" w:fill="5B9BD5"/>
            <w:hideMark/>
          </w:tcPr>
          <w:p w:rsidR="00426B44" w:rsidRPr="00320A51" w:rsidP="008052F6" w14:paraId="0BAB8D46"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Field Name</w:t>
            </w:r>
          </w:p>
        </w:tc>
        <w:tc>
          <w:tcPr>
            <w:tcW w:w="837" w:type="pct"/>
            <w:tcBorders>
              <w:bottom w:val="single" w:sz="4" w:space="0" w:color="auto"/>
            </w:tcBorders>
            <w:shd w:val="clear" w:color="5B9BD5" w:fill="5B9BD5"/>
            <w:hideMark/>
          </w:tcPr>
          <w:p w:rsidR="00426B44" w:rsidRPr="00320A51" w:rsidP="008052F6" w14:paraId="4F57803C"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Values</w:t>
            </w:r>
          </w:p>
        </w:tc>
        <w:tc>
          <w:tcPr>
            <w:tcW w:w="407" w:type="pct"/>
            <w:shd w:val="clear" w:color="5B9BD5" w:fill="5B9BD5"/>
            <w:noWrap/>
            <w:hideMark/>
          </w:tcPr>
          <w:p w:rsidR="00426B44" w:rsidRPr="00320A51" w:rsidP="008052F6" w14:paraId="6ADF5469"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EIS</w:t>
            </w:r>
          </w:p>
        </w:tc>
        <w:tc>
          <w:tcPr>
            <w:tcW w:w="241" w:type="pct"/>
            <w:shd w:val="clear" w:color="5B9BD5" w:fill="5B9BD5"/>
            <w:noWrap/>
            <w:hideMark/>
          </w:tcPr>
          <w:p w:rsidR="00426B44" w:rsidRPr="00320A51" w:rsidP="008052F6" w14:paraId="14B63F73"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LLS</w:t>
            </w:r>
          </w:p>
        </w:tc>
        <w:tc>
          <w:tcPr>
            <w:tcW w:w="259" w:type="pct"/>
            <w:shd w:val="clear" w:color="5B9BD5" w:fill="5B9BD5"/>
            <w:noWrap/>
            <w:hideMark/>
          </w:tcPr>
          <w:p w:rsidR="00426B44" w:rsidRPr="00320A51" w:rsidP="008052F6" w14:paraId="2EACE9A2"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EEP</w:t>
            </w:r>
          </w:p>
        </w:tc>
        <w:tc>
          <w:tcPr>
            <w:tcW w:w="291" w:type="pct"/>
            <w:shd w:val="clear" w:color="5B9BD5" w:fill="5B9BD5"/>
            <w:noWrap/>
            <w:hideMark/>
          </w:tcPr>
          <w:p w:rsidR="00426B44" w:rsidRPr="00320A51" w:rsidP="008052F6" w14:paraId="3A8BB0F0"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FLIGHT</w:t>
            </w:r>
          </w:p>
        </w:tc>
        <w:tc>
          <w:tcPr>
            <w:tcW w:w="316" w:type="pct"/>
            <w:shd w:val="clear" w:color="5B9BD5" w:fill="5B9BD5"/>
            <w:noWrap/>
            <w:hideMark/>
          </w:tcPr>
          <w:p w:rsidR="00426B44" w:rsidRPr="00320A51" w:rsidP="008052F6" w14:paraId="2064DE23"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PHIFP</w:t>
            </w:r>
          </w:p>
        </w:tc>
        <w:tc>
          <w:tcPr>
            <w:tcW w:w="307" w:type="pct"/>
            <w:shd w:val="clear" w:color="5B9BD5" w:fill="5B9BD5"/>
            <w:noWrap/>
            <w:hideMark/>
          </w:tcPr>
          <w:p w:rsidR="00426B44" w:rsidRPr="00320A51" w:rsidP="008052F6" w14:paraId="58AA97E4"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PE</w:t>
            </w:r>
          </w:p>
        </w:tc>
        <w:tc>
          <w:tcPr>
            <w:tcW w:w="248" w:type="pct"/>
            <w:shd w:val="clear" w:color="5B9BD5" w:fill="5B9BD5"/>
            <w:noWrap/>
            <w:hideMark/>
          </w:tcPr>
          <w:p w:rsidR="00426B44" w:rsidRPr="00320A51" w:rsidP="008052F6" w14:paraId="2391E1FE"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PHAP</w:t>
            </w:r>
          </w:p>
        </w:tc>
        <w:tc>
          <w:tcPr>
            <w:tcW w:w="248" w:type="pct"/>
            <w:shd w:val="clear" w:color="5B9BD5" w:fill="5B9BD5"/>
          </w:tcPr>
          <w:p w:rsidR="00426B44" w:rsidRPr="00320A51" w:rsidP="008052F6" w14:paraId="5E5CF25E" w14:textId="0A8CD499">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3B1C906" w14:textId="6E7B2889" w:rsidTr="00426B44">
        <w:tblPrEx>
          <w:tblW w:w="4913" w:type="pct"/>
          <w:tblLook w:val="04A0"/>
        </w:tblPrEx>
        <w:trPr>
          <w:trHeight w:val="480"/>
        </w:trPr>
        <w:tc>
          <w:tcPr>
            <w:tcW w:w="1846" w:type="pct"/>
            <w:shd w:val="clear" w:color="auto" w:fill="auto"/>
            <w:hideMark/>
          </w:tcPr>
          <w:p w:rsidR="00426B44" w:rsidRPr="00320A51" w:rsidP="00426B44" w14:paraId="079A3BC0" w14:textId="77777777">
            <w:pPr>
              <w:spacing w:after="0" w:line="240" w:lineRule="auto"/>
              <w:rPr>
                <w:rFonts w:ascii="Calibri" w:eastAsia="Times New Roman" w:hAnsi="Calibri" w:cs="Calibri"/>
                <w:b/>
                <w:bCs/>
                <w:color w:val="000000"/>
                <w:sz w:val="18"/>
                <w:szCs w:val="18"/>
              </w:rPr>
            </w:pPr>
            <w:r w:rsidRPr="00320A51">
              <w:rPr>
                <w:rFonts w:ascii="Calibri" w:eastAsia="Times New Roman" w:hAnsi="Calibri" w:cs="Calibri"/>
                <w:b/>
                <w:bCs/>
                <w:color w:val="000000"/>
                <w:sz w:val="18"/>
                <w:szCs w:val="18"/>
              </w:rPr>
              <w:t>Is the Project/Activity address different from the assignment address?</w:t>
            </w:r>
          </w:p>
        </w:tc>
        <w:tc>
          <w:tcPr>
            <w:tcW w:w="837" w:type="pct"/>
            <w:shd w:val="clear" w:color="auto" w:fill="auto"/>
            <w:hideMark/>
          </w:tcPr>
          <w:p w:rsidR="00426B44" w:rsidRPr="00320A51" w:rsidP="00426B44" w14:paraId="42F2E83A" w14:textId="77777777">
            <w:pPr>
              <w:spacing w:after="0" w:line="240" w:lineRule="auto"/>
              <w:rPr>
                <w:rFonts w:ascii="Calibri" w:eastAsia="Times New Roman" w:hAnsi="Calibri" w:cs="Calibri"/>
                <w:color w:val="000000"/>
                <w:sz w:val="18"/>
                <w:szCs w:val="18"/>
              </w:rPr>
            </w:pPr>
            <w:r w:rsidRPr="00320A51">
              <w:rPr>
                <w:rFonts w:ascii="Calibri" w:eastAsia="Times New Roman" w:hAnsi="Calibri" w:cs="Calibri"/>
                <w:color w:val="000000"/>
                <w:sz w:val="18"/>
                <w:szCs w:val="18"/>
              </w:rPr>
              <w:t>1. Yes</w:t>
            </w:r>
            <w:r w:rsidRPr="00320A51">
              <w:rPr>
                <w:rFonts w:ascii="Calibri" w:eastAsia="Times New Roman" w:hAnsi="Calibri" w:cs="Calibri"/>
                <w:color w:val="000000"/>
                <w:sz w:val="18"/>
                <w:szCs w:val="18"/>
              </w:rPr>
              <w:br/>
              <w:t>2. No</w:t>
            </w:r>
          </w:p>
        </w:tc>
        <w:tc>
          <w:tcPr>
            <w:tcW w:w="407" w:type="pct"/>
            <w:shd w:val="clear" w:color="auto" w:fill="auto"/>
            <w:noWrap/>
            <w:hideMark/>
          </w:tcPr>
          <w:p w:rsidR="00426B44" w:rsidRPr="00320A51" w:rsidP="00426B44" w14:paraId="7BC3CABD"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41" w:type="pct"/>
            <w:shd w:val="clear" w:color="auto" w:fill="auto"/>
            <w:noWrap/>
            <w:hideMark/>
          </w:tcPr>
          <w:p w:rsidR="00426B44" w:rsidRPr="00320A51" w:rsidP="00426B44" w14:paraId="2145B46A"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59" w:type="pct"/>
            <w:shd w:val="clear" w:color="auto" w:fill="auto"/>
            <w:noWrap/>
            <w:hideMark/>
          </w:tcPr>
          <w:p w:rsidR="00426B44" w:rsidRPr="00320A51" w:rsidP="00426B44" w14:paraId="0A2714D0"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91" w:type="pct"/>
            <w:shd w:val="clear" w:color="auto" w:fill="auto"/>
            <w:noWrap/>
            <w:hideMark/>
          </w:tcPr>
          <w:p w:rsidR="00426B44" w:rsidRPr="00320A51" w:rsidP="00426B44" w14:paraId="18561BEC"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316" w:type="pct"/>
            <w:shd w:val="clear" w:color="auto" w:fill="auto"/>
            <w:noWrap/>
            <w:hideMark/>
          </w:tcPr>
          <w:p w:rsidR="00426B44" w:rsidRPr="00320A51" w:rsidP="00426B44" w14:paraId="73A9261C" w14:textId="77777777">
            <w:pPr>
              <w:spacing w:after="0" w:line="240" w:lineRule="auto"/>
              <w:jc w:val="center"/>
              <w:rPr>
                <w:rFonts w:ascii="Calibri" w:eastAsia="Times New Roman" w:hAnsi="Calibri" w:cs="Calibri"/>
                <w:color w:val="006100"/>
                <w:sz w:val="18"/>
                <w:szCs w:val="18"/>
              </w:rPr>
            </w:pPr>
            <w:r w:rsidRPr="00320A51">
              <w:rPr>
                <w:rFonts w:ascii="Calibri" w:eastAsia="Times New Roman" w:hAnsi="Calibri" w:cs="Calibri"/>
                <w:color w:val="006100"/>
                <w:sz w:val="18"/>
                <w:szCs w:val="18"/>
              </w:rPr>
              <w:t>Yes</w:t>
            </w:r>
          </w:p>
        </w:tc>
        <w:tc>
          <w:tcPr>
            <w:tcW w:w="307" w:type="pct"/>
            <w:shd w:val="clear" w:color="auto" w:fill="auto"/>
            <w:noWrap/>
            <w:hideMark/>
          </w:tcPr>
          <w:p w:rsidR="00426B44" w:rsidRPr="00320A51" w:rsidP="00426B44" w14:paraId="3B27F789"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48" w:type="pct"/>
            <w:shd w:val="clear" w:color="auto" w:fill="auto"/>
            <w:noWrap/>
            <w:hideMark/>
          </w:tcPr>
          <w:p w:rsidR="00426B44" w:rsidRPr="00320A51" w:rsidP="00426B44" w14:paraId="075003E3" w14:textId="77777777">
            <w:pPr>
              <w:spacing w:after="0" w:line="240" w:lineRule="auto"/>
              <w:jc w:val="center"/>
              <w:rPr>
                <w:rFonts w:ascii="Calibri" w:eastAsia="Times New Roman" w:hAnsi="Calibri" w:cs="Calibri"/>
                <w:color w:val="9C0006"/>
                <w:sz w:val="18"/>
                <w:szCs w:val="18"/>
              </w:rPr>
            </w:pPr>
            <w:r w:rsidRPr="00321C29">
              <w:rPr>
                <w:rFonts w:ascii="Calibri" w:eastAsia="Times New Roman" w:hAnsi="Calibri" w:cs="Calibri"/>
                <w:color w:val="006100"/>
                <w:sz w:val="18"/>
                <w:szCs w:val="18"/>
              </w:rPr>
              <w:t>Yes</w:t>
            </w:r>
          </w:p>
        </w:tc>
        <w:tc>
          <w:tcPr>
            <w:tcW w:w="248" w:type="pct"/>
          </w:tcPr>
          <w:p w:rsidR="00426B44" w:rsidRPr="00321C29" w:rsidP="00426B44" w14:paraId="05CF1153" w14:textId="5B82446D">
            <w:pPr>
              <w:spacing w:after="0" w:line="240" w:lineRule="auto"/>
              <w:jc w:val="center"/>
              <w:rPr>
                <w:rFonts w:ascii="Calibri" w:eastAsia="Times New Roman" w:hAnsi="Calibri" w:cs="Calibri"/>
                <w:color w:val="006100"/>
                <w:sz w:val="18"/>
                <w:szCs w:val="18"/>
              </w:rPr>
            </w:pPr>
            <w:r w:rsidRPr="00BB6D10">
              <w:rPr>
                <w:rFonts w:ascii="Calibri" w:eastAsia="Times New Roman" w:hAnsi="Calibri" w:cs="Calibri"/>
                <w:color w:val="006100"/>
                <w:sz w:val="18"/>
                <w:szCs w:val="18"/>
              </w:rPr>
              <w:t>No</w:t>
            </w:r>
          </w:p>
        </w:tc>
      </w:tr>
      <w:tr w14:paraId="2F8682B7" w14:textId="37922101" w:rsidTr="00426B44">
        <w:tblPrEx>
          <w:tblW w:w="4913" w:type="pct"/>
          <w:tblLook w:val="04A0"/>
        </w:tblPrEx>
        <w:trPr>
          <w:trHeight w:val="240"/>
        </w:trPr>
        <w:tc>
          <w:tcPr>
            <w:tcW w:w="1846" w:type="pct"/>
            <w:shd w:val="clear" w:color="auto" w:fill="auto"/>
            <w:hideMark/>
          </w:tcPr>
          <w:p w:rsidR="00426B44" w:rsidRPr="00320A51" w:rsidP="00426B44" w14:paraId="7679AF70" w14:textId="77777777">
            <w:pPr>
              <w:spacing w:after="0" w:line="240" w:lineRule="auto"/>
              <w:rPr>
                <w:rFonts w:ascii="Calibri" w:eastAsia="Times New Roman" w:hAnsi="Calibri" w:cs="Calibri"/>
                <w:b/>
                <w:bCs/>
                <w:color w:val="000000"/>
                <w:sz w:val="18"/>
                <w:szCs w:val="18"/>
              </w:rPr>
            </w:pPr>
            <w:r w:rsidRPr="00320A51">
              <w:rPr>
                <w:rFonts w:ascii="Calibri" w:eastAsia="Times New Roman" w:hAnsi="Calibri" w:cs="Calibri"/>
                <w:b/>
                <w:bCs/>
                <w:color w:val="000000"/>
                <w:sz w:val="18"/>
                <w:szCs w:val="18"/>
              </w:rPr>
              <w:t>Activity/Project Address:</w:t>
            </w:r>
          </w:p>
        </w:tc>
        <w:tc>
          <w:tcPr>
            <w:tcW w:w="837" w:type="pct"/>
            <w:shd w:val="clear" w:color="auto" w:fill="auto"/>
            <w:hideMark/>
          </w:tcPr>
          <w:p w:rsidR="00426B44" w:rsidRPr="00320A51" w:rsidP="00426B44" w14:paraId="354C47BC" w14:textId="7028BC1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7" w:type="pct"/>
            <w:shd w:val="clear" w:color="auto" w:fill="auto"/>
            <w:noWrap/>
            <w:hideMark/>
          </w:tcPr>
          <w:p w:rsidR="00426B44" w:rsidRPr="00320A51" w:rsidP="00426B44" w14:paraId="4A68CE70"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41" w:type="pct"/>
            <w:shd w:val="clear" w:color="auto" w:fill="auto"/>
            <w:noWrap/>
            <w:hideMark/>
          </w:tcPr>
          <w:p w:rsidR="00426B44" w:rsidRPr="00320A51" w:rsidP="00426B44" w14:paraId="31C4820B"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59" w:type="pct"/>
            <w:shd w:val="clear" w:color="auto" w:fill="auto"/>
            <w:noWrap/>
            <w:hideMark/>
          </w:tcPr>
          <w:p w:rsidR="00426B44" w:rsidRPr="00320A51" w:rsidP="00426B44" w14:paraId="5ABDB44A"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91" w:type="pct"/>
            <w:shd w:val="clear" w:color="auto" w:fill="auto"/>
            <w:noWrap/>
            <w:hideMark/>
          </w:tcPr>
          <w:p w:rsidR="00426B44" w:rsidRPr="00320A51" w:rsidP="00426B44" w14:paraId="3ABA61FC"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316" w:type="pct"/>
            <w:shd w:val="clear" w:color="auto" w:fill="auto"/>
            <w:noWrap/>
            <w:hideMark/>
          </w:tcPr>
          <w:p w:rsidR="00426B44" w:rsidRPr="00320A51" w:rsidP="00426B44" w14:paraId="1463DDC7" w14:textId="77777777">
            <w:pPr>
              <w:spacing w:after="0" w:line="240" w:lineRule="auto"/>
              <w:jc w:val="center"/>
              <w:rPr>
                <w:rFonts w:ascii="Calibri" w:eastAsia="Times New Roman" w:hAnsi="Calibri" w:cs="Calibri"/>
                <w:color w:val="006100"/>
                <w:sz w:val="18"/>
                <w:szCs w:val="18"/>
              </w:rPr>
            </w:pPr>
            <w:r w:rsidRPr="00320A51">
              <w:rPr>
                <w:rFonts w:ascii="Calibri" w:eastAsia="Times New Roman" w:hAnsi="Calibri" w:cs="Calibri"/>
                <w:color w:val="006100"/>
                <w:sz w:val="18"/>
                <w:szCs w:val="18"/>
              </w:rPr>
              <w:t>Yes</w:t>
            </w:r>
          </w:p>
        </w:tc>
        <w:tc>
          <w:tcPr>
            <w:tcW w:w="307" w:type="pct"/>
            <w:shd w:val="clear" w:color="auto" w:fill="auto"/>
            <w:noWrap/>
            <w:hideMark/>
          </w:tcPr>
          <w:p w:rsidR="00426B44" w:rsidRPr="00320A51" w:rsidP="00426B44" w14:paraId="563FDF1A"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48" w:type="pct"/>
            <w:shd w:val="clear" w:color="auto" w:fill="auto"/>
            <w:noWrap/>
            <w:hideMark/>
          </w:tcPr>
          <w:p w:rsidR="00426B44" w:rsidRPr="00320A51" w:rsidP="00426B44" w14:paraId="6B5ED10B" w14:textId="77777777">
            <w:pPr>
              <w:spacing w:after="0" w:line="240" w:lineRule="auto"/>
              <w:jc w:val="center"/>
              <w:rPr>
                <w:rFonts w:ascii="Calibri" w:eastAsia="Times New Roman" w:hAnsi="Calibri" w:cs="Calibri"/>
                <w:color w:val="9C0006"/>
                <w:sz w:val="18"/>
                <w:szCs w:val="18"/>
              </w:rPr>
            </w:pPr>
            <w:r w:rsidRPr="00321C29">
              <w:rPr>
                <w:rFonts w:ascii="Calibri" w:eastAsia="Times New Roman" w:hAnsi="Calibri" w:cs="Calibri"/>
                <w:color w:val="006100"/>
                <w:sz w:val="18"/>
                <w:szCs w:val="18"/>
              </w:rPr>
              <w:t>Yes</w:t>
            </w:r>
          </w:p>
        </w:tc>
        <w:tc>
          <w:tcPr>
            <w:tcW w:w="248" w:type="pct"/>
          </w:tcPr>
          <w:p w:rsidR="00426B44" w:rsidRPr="00321C29" w:rsidP="00426B44" w14:paraId="7C08FCD3" w14:textId="2F87E742">
            <w:pPr>
              <w:spacing w:after="0" w:line="240" w:lineRule="auto"/>
              <w:jc w:val="center"/>
              <w:rPr>
                <w:rFonts w:ascii="Calibri" w:eastAsia="Times New Roman" w:hAnsi="Calibri" w:cs="Calibri"/>
                <w:color w:val="006100"/>
                <w:sz w:val="18"/>
                <w:szCs w:val="18"/>
              </w:rPr>
            </w:pPr>
            <w:r w:rsidRPr="00BB6D10">
              <w:rPr>
                <w:rFonts w:ascii="Calibri" w:eastAsia="Times New Roman" w:hAnsi="Calibri" w:cs="Calibri"/>
                <w:color w:val="006100"/>
                <w:sz w:val="18"/>
                <w:szCs w:val="18"/>
              </w:rPr>
              <w:t>No</w:t>
            </w:r>
          </w:p>
        </w:tc>
      </w:tr>
    </w:tbl>
    <w:p w:rsidR="00AD7C82" w:rsidP="00BB0E86" w14:paraId="6E442D1F" w14:textId="3BFCC344">
      <w:pPr>
        <w:tabs>
          <w:tab w:val="left" w:pos="5561"/>
        </w:tabs>
        <w:rPr>
          <w:b/>
          <w:bCs/>
        </w:rPr>
      </w:pPr>
    </w:p>
    <w:p w:rsidR="00AD7C82" w14:paraId="6ADBE117" w14:textId="77777777">
      <w:pPr>
        <w:rPr>
          <w:b/>
          <w:bCs/>
        </w:rPr>
      </w:pPr>
      <w:r>
        <w:rPr>
          <w:b/>
          <w:bCs/>
        </w:rPr>
        <w:br w:type="page"/>
      </w:r>
    </w:p>
    <w:p w:rsidR="00AD7C82" w:rsidP="00AD7C82" w14:paraId="105723F2" w14:textId="77777777">
      <w:pPr>
        <w:pStyle w:val="Heading2"/>
        <w:numPr>
          <w:ilvl w:val="1"/>
          <w:numId w:val="1"/>
        </w:numPr>
        <w:pBdr>
          <w:bottom w:val="single" w:sz="12" w:space="1" w:color="auto"/>
        </w:pBdr>
        <w:ind w:left="480" w:hanging="480"/>
      </w:pPr>
      <w:bookmarkStart w:id="98" w:name="_Toc24482577"/>
      <w:bookmarkStart w:id="99" w:name="_Toc96434099"/>
      <w:r>
        <w:t>Activity &amp; Deliverable Details</w:t>
      </w:r>
      <w:bookmarkEnd w:id="98"/>
      <w:bookmarkEnd w:id="99"/>
    </w:p>
    <w:p w:rsidR="005F03AF" w:rsidP="005F03AF" w14:paraId="4B7D21B2" w14:textId="77777777">
      <w:pPr>
        <w:pStyle w:val="Captions"/>
      </w:pPr>
    </w:p>
    <w:p w:rsidR="005F03AF" w:rsidP="005F03AF" w14:paraId="04C8328A" w14:textId="03DCDFAA">
      <w:pPr>
        <w:pStyle w:val="Captions"/>
      </w:pPr>
      <w:r>
        <w:t>Table 8.3-a. Activity &amp; Deliverable Details Fields</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9"/>
        <w:gridCol w:w="2130"/>
        <w:gridCol w:w="1036"/>
        <w:gridCol w:w="613"/>
        <w:gridCol w:w="659"/>
        <w:gridCol w:w="741"/>
        <w:gridCol w:w="804"/>
        <w:gridCol w:w="781"/>
        <w:gridCol w:w="631"/>
        <w:gridCol w:w="631"/>
      </w:tblGrid>
      <w:tr w14:paraId="492D3CEA" w14:textId="45155853" w:rsidTr="00426B44">
        <w:tblPrEx>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46" w:type="pct"/>
            <w:tcBorders>
              <w:bottom w:val="single" w:sz="4" w:space="0" w:color="auto"/>
            </w:tcBorders>
            <w:shd w:val="clear" w:color="5B9BD5" w:fill="5B9BD5"/>
            <w:hideMark/>
          </w:tcPr>
          <w:p w:rsidR="00426B44" w:rsidRPr="00543F1D" w:rsidP="008052F6" w14:paraId="0F479CC5"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Field Name</w:t>
            </w:r>
          </w:p>
        </w:tc>
        <w:tc>
          <w:tcPr>
            <w:tcW w:w="837" w:type="pct"/>
            <w:tcBorders>
              <w:bottom w:val="single" w:sz="4" w:space="0" w:color="auto"/>
            </w:tcBorders>
            <w:shd w:val="clear" w:color="5B9BD5" w:fill="5B9BD5"/>
            <w:hideMark/>
          </w:tcPr>
          <w:p w:rsidR="00426B44" w:rsidRPr="00543F1D" w:rsidP="008052F6" w14:paraId="4955F3BA"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Values</w:t>
            </w:r>
          </w:p>
        </w:tc>
        <w:tc>
          <w:tcPr>
            <w:tcW w:w="407" w:type="pct"/>
            <w:shd w:val="clear" w:color="5B9BD5" w:fill="5B9BD5"/>
            <w:noWrap/>
            <w:hideMark/>
          </w:tcPr>
          <w:p w:rsidR="00426B44" w:rsidRPr="00543F1D" w:rsidP="008052F6" w14:paraId="01740F53"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EIS</w:t>
            </w:r>
          </w:p>
        </w:tc>
        <w:tc>
          <w:tcPr>
            <w:tcW w:w="241" w:type="pct"/>
            <w:shd w:val="clear" w:color="5B9BD5" w:fill="5B9BD5"/>
            <w:noWrap/>
            <w:hideMark/>
          </w:tcPr>
          <w:p w:rsidR="00426B44" w:rsidRPr="00543F1D" w:rsidP="008052F6" w14:paraId="5C7C9414"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LLS</w:t>
            </w:r>
          </w:p>
        </w:tc>
        <w:tc>
          <w:tcPr>
            <w:tcW w:w="259" w:type="pct"/>
            <w:shd w:val="clear" w:color="5B9BD5" w:fill="5B9BD5"/>
            <w:noWrap/>
            <w:hideMark/>
          </w:tcPr>
          <w:p w:rsidR="00426B44" w:rsidRPr="00543F1D" w:rsidP="008052F6" w14:paraId="3249B48F"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EEP</w:t>
            </w:r>
          </w:p>
        </w:tc>
        <w:tc>
          <w:tcPr>
            <w:tcW w:w="291" w:type="pct"/>
            <w:shd w:val="clear" w:color="5B9BD5" w:fill="5B9BD5"/>
            <w:noWrap/>
            <w:hideMark/>
          </w:tcPr>
          <w:p w:rsidR="00426B44" w:rsidRPr="00543F1D" w:rsidP="008052F6" w14:paraId="50A0A977"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FLIGHT</w:t>
            </w:r>
          </w:p>
        </w:tc>
        <w:tc>
          <w:tcPr>
            <w:tcW w:w="316" w:type="pct"/>
            <w:shd w:val="clear" w:color="5B9BD5" w:fill="5B9BD5"/>
            <w:noWrap/>
            <w:hideMark/>
          </w:tcPr>
          <w:p w:rsidR="00426B44" w:rsidRPr="00543F1D" w:rsidP="008052F6" w14:paraId="05FEBDDE"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PHIFP</w:t>
            </w:r>
          </w:p>
        </w:tc>
        <w:tc>
          <w:tcPr>
            <w:tcW w:w="307" w:type="pct"/>
            <w:shd w:val="clear" w:color="5B9BD5" w:fill="5B9BD5"/>
            <w:noWrap/>
            <w:hideMark/>
          </w:tcPr>
          <w:p w:rsidR="00426B44" w:rsidRPr="00543F1D" w:rsidP="008052F6" w14:paraId="18C6B043"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PE</w:t>
            </w:r>
          </w:p>
        </w:tc>
        <w:tc>
          <w:tcPr>
            <w:tcW w:w="248" w:type="pct"/>
            <w:shd w:val="clear" w:color="5B9BD5" w:fill="5B9BD5"/>
            <w:noWrap/>
            <w:hideMark/>
          </w:tcPr>
          <w:p w:rsidR="00426B44" w:rsidRPr="00543F1D" w:rsidP="008052F6" w14:paraId="1964C02D"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PHAP</w:t>
            </w:r>
          </w:p>
        </w:tc>
        <w:tc>
          <w:tcPr>
            <w:tcW w:w="248" w:type="pct"/>
            <w:shd w:val="clear" w:color="5B9BD5" w:fill="5B9BD5"/>
          </w:tcPr>
          <w:p w:rsidR="00426B44" w:rsidRPr="00543F1D" w:rsidP="008052F6" w14:paraId="5EEA3195" w14:textId="444FA0D0">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w:t>
            </w:r>
            <w:r>
              <w:rPr>
                <w:rFonts w:ascii="Calibri" w:eastAsia="Times New Roman" w:hAnsi="Calibri" w:cs="Calibri"/>
                <w:b/>
                <w:bCs/>
                <w:color w:val="FFFFFF"/>
                <w:sz w:val="18"/>
                <w:szCs w:val="18"/>
              </w:rPr>
              <w:t>P</w:t>
            </w:r>
          </w:p>
        </w:tc>
      </w:tr>
      <w:tr w14:paraId="7C7B431A" w14:textId="2E605928" w:rsidTr="00426B44">
        <w:tblPrEx>
          <w:tblW w:w="4913" w:type="pct"/>
          <w:tblLook w:val="04A0"/>
        </w:tblPrEx>
        <w:trPr>
          <w:trHeight w:val="240"/>
        </w:trPr>
        <w:tc>
          <w:tcPr>
            <w:tcW w:w="1846" w:type="pct"/>
            <w:shd w:val="clear" w:color="auto" w:fill="auto"/>
            <w:hideMark/>
          </w:tcPr>
          <w:p w:rsidR="00426B44" w:rsidRPr="00543F1D" w:rsidP="00426B44" w14:paraId="6786AA2F" w14:textId="77777777">
            <w:pPr>
              <w:spacing w:after="0" w:line="240" w:lineRule="auto"/>
              <w:rPr>
                <w:rFonts w:ascii="Calibri" w:eastAsia="Times New Roman" w:hAnsi="Calibri" w:cs="Calibri"/>
                <w:b/>
                <w:bCs/>
                <w:color w:val="000000"/>
                <w:sz w:val="18"/>
                <w:szCs w:val="18"/>
              </w:rPr>
            </w:pPr>
            <w:r w:rsidRPr="00543F1D">
              <w:rPr>
                <w:rFonts w:ascii="Calibri" w:eastAsia="Times New Roman" w:hAnsi="Calibri" w:cs="Calibri"/>
                <w:b/>
                <w:bCs/>
                <w:color w:val="000000"/>
                <w:sz w:val="18"/>
                <w:szCs w:val="18"/>
              </w:rPr>
              <w:t>Activities &amp; Deliverables:</w:t>
            </w:r>
          </w:p>
        </w:tc>
        <w:tc>
          <w:tcPr>
            <w:tcW w:w="837" w:type="pct"/>
            <w:shd w:val="clear" w:color="auto" w:fill="auto"/>
            <w:hideMark/>
          </w:tcPr>
          <w:p w:rsidR="00426B44" w:rsidRPr="00543F1D" w:rsidP="00426B44" w14:paraId="343BAA5C" w14:textId="1123876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7" w:type="pct"/>
            <w:shd w:val="clear" w:color="auto" w:fill="auto"/>
            <w:noWrap/>
            <w:hideMark/>
          </w:tcPr>
          <w:p w:rsidR="00426B44" w:rsidRPr="00543F1D" w:rsidP="00426B44" w14:paraId="70036ABA"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41" w:type="pct"/>
            <w:shd w:val="clear" w:color="auto" w:fill="auto"/>
            <w:noWrap/>
            <w:hideMark/>
          </w:tcPr>
          <w:p w:rsidR="00426B44" w:rsidRPr="00543F1D" w:rsidP="00426B44" w14:paraId="4E226392"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59" w:type="pct"/>
            <w:shd w:val="clear" w:color="auto" w:fill="auto"/>
            <w:noWrap/>
            <w:hideMark/>
          </w:tcPr>
          <w:p w:rsidR="00426B44" w:rsidRPr="00543F1D" w:rsidP="00426B44" w14:paraId="1852B793"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91" w:type="pct"/>
            <w:shd w:val="clear" w:color="auto" w:fill="auto"/>
            <w:noWrap/>
            <w:hideMark/>
          </w:tcPr>
          <w:p w:rsidR="00426B44" w:rsidRPr="00543F1D" w:rsidP="00426B44" w14:paraId="38594C95"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16" w:type="pct"/>
            <w:shd w:val="clear" w:color="auto" w:fill="auto"/>
            <w:noWrap/>
            <w:hideMark/>
          </w:tcPr>
          <w:p w:rsidR="00426B44" w:rsidRPr="00543F1D" w:rsidP="00426B44" w14:paraId="0DDD4C69" w14:textId="77777777">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307" w:type="pct"/>
            <w:shd w:val="clear" w:color="auto" w:fill="auto"/>
            <w:noWrap/>
            <w:hideMark/>
          </w:tcPr>
          <w:p w:rsidR="00426B44" w:rsidRPr="00543F1D" w:rsidP="00426B44" w14:paraId="7DC8FE6E" w14:textId="77777777">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48" w:type="pct"/>
            <w:shd w:val="clear" w:color="auto" w:fill="auto"/>
            <w:noWrap/>
            <w:hideMark/>
          </w:tcPr>
          <w:p w:rsidR="00426B44" w:rsidRPr="00543F1D" w:rsidP="00426B44" w14:paraId="22D5BB32" w14:textId="77777777">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48" w:type="pct"/>
          </w:tcPr>
          <w:p w:rsidR="00426B44" w:rsidRPr="00543F1D" w:rsidP="00426B44" w14:paraId="41492341" w14:textId="767C4AD7">
            <w:pPr>
              <w:spacing w:after="0" w:line="240" w:lineRule="auto"/>
              <w:jc w:val="center"/>
              <w:rPr>
                <w:rFonts w:ascii="Calibri" w:eastAsia="Times New Roman" w:hAnsi="Calibri" w:cs="Calibri"/>
                <w:color w:val="006100"/>
                <w:sz w:val="18"/>
                <w:szCs w:val="18"/>
              </w:rPr>
            </w:pPr>
            <w:r w:rsidRPr="00884CCD">
              <w:rPr>
                <w:rFonts w:ascii="Calibri" w:eastAsia="Times New Roman" w:hAnsi="Calibri" w:cs="Calibri"/>
                <w:color w:val="006100"/>
                <w:sz w:val="18"/>
                <w:szCs w:val="18"/>
              </w:rPr>
              <w:t>No</w:t>
            </w:r>
          </w:p>
        </w:tc>
      </w:tr>
      <w:tr w14:paraId="199DEE1B" w14:textId="641C0B15" w:rsidTr="00426B44">
        <w:tblPrEx>
          <w:tblW w:w="4913" w:type="pct"/>
          <w:tblLook w:val="04A0"/>
        </w:tblPrEx>
        <w:trPr>
          <w:trHeight w:val="960"/>
        </w:trPr>
        <w:tc>
          <w:tcPr>
            <w:tcW w:w="1846" w:type="pct"/>
            <w:shd w:val="clear" w:color="auto" w:fill="auto"/>
            <w:hideMark/>
          </w:tcPr>
          <w:p w:rsidR="00426B44" w:rsidRPr="00543F1D" w:rsidP="00426B44" w14:paraId="1FCA49C3" w14:textId="77777777">
            <w:pPr>
              <w:spacing w:after="0" w:line="240" w:lineRule="auto"/>
              <w:rPr>
                <w:rFonts w:ascii="Calibri" w:eastAsia="Times New Roman" w:hAnsi="Calibri" w:cs="Calibri"/>
                <w:b/>
                <w:bCs/>
                <w:color w:val="000000"/>
                <w:sz w:val="18"/>
                <w:szCs w:val="18"/>
              </w:rPr>
            </w:pPr>
            <w:r w:rsidRPr="00543F1D">
              <w:rPr>
                <w:rFonts w:ascii="Calibri" w:eastAsia="Times New Roman" w:hAnsi="Calibri" w:cs="Calibri"/>
                <w:b/>
                <w:bCs/>
                <w:color w:val="000000"/>
                <w:sz w:val="18"/>
                <w:szCs w:val="18"/>
              </w:rPr>
              <w:t>What are the expected products or deliverables of the project? (Select all that apply):</w:t>
            </w:r>
          </w:p>
        </w:tc>
        <w:tc>
          <w:tcPr>
            <w:tcW w:w="837" w:type="pct"/>
            <w:shd w:val="clear" w:color="auto" w:fill="auto"/>
            <w:hideMark/>
          </w:tcPr>
          <w:p w:rsidR="00426B44" w:rsidRPr="00543F1D" w:rsidP="00426B44" w14:paraId="2E7C877F" w14:textId="77777777">
            <w:pPr>
              <w:spacing w:after="0" w:line="240" w:lineRule="auto"/>
              <w:rPr>
                <w:rFonts w:ascii="Calibri" w:eastAsia="Times New Roman" w:hAnsi="Calibri" w:cs="Calibri"/>
                <w:color w:val="000000"/>
                <w:sz w:val="18"/>
                <w:szCs w:val="18"/>
              </w:rPr>
            </w:pPr>
            <w:r w:rsidRPr="00543F1D">
              <w:rPr>
                <w:rFonts w:ascii="Calibri" w:eastAsia="Times New Roman" w:hAnsi="Calibri" w:cs="Calibri"/>
                <w:color w:val="000000"/>
                <w:sz w:val="18"/>
                <w:szCs w:val="18"/>
              </w:rPr>
              <w:t>1. Manuscript</w:t>
            </w:r>
            <w:r w:rsidRPr="00543F1D">
              <w:rPr>
                <w:rFonts w:ascii="Calibri" w:eastAsia="Times New Roman" w:hAnsi="Calibri" w:cs="Calibri"/>
                <w:color w:val="000000"/>
                <w:sz w:val="18"/>
                <w:szCs w:val="18"/>
              </w:rPr>
              <w:br/>
              <w:t>2. Presentation</w:t>
            </w:r>
            <w:r w:rsidRPr="00543F1D">
              <w:rPr>
                <w:rFonts w:ascii="Calibri" w:eastAsia="Times New Roman" w:hAnsi="Calibri" w:cs="Calibri"/>
                <w:color w:val="000000"/>
                <w:sz w:val="18"/>
                <w:szCs w:val="18"/>
              </w:rPr>
              <w:br/>
              <w:t>3. Consultancy</w:t>
            </w:r>
            <w:r w:rsidRPr="00543F1D">
              <w:rPr>
                <w:rFonts w:ascii="Calibri" w:eastAsia="Times New Roman" w:hAnsi="Calibri" w:cs="Calibri"/>
                <w:color w:val="000000"/>
                <w:sz w:val="18"/>
                <w:szCs w:val="18"/>
              </w:rPr>
              <w:br/>
              <w:t>4. Report</w:t>
            </w:r>
          </w:p>
        </w:tc>
        <w:tc>
          <w:tcPr>
            <w:tcW w:w="407" w:type="pct"/>
            <w:shd w:val="clear" w:color="auto" w:fill="auto"/>
            <w:noWrap/>
            <w:hideMark/>
          </w:tcPr>
          <w:p w:rsidR="00426B44" w:rsidRPr="00543F1D" w:rsidP="00426B44" w14:paraId="7A66DBD0"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41" w:type="pct"/>
            <w:shd w:val="clear" w:color="auto" w:fill="auto"/>
            <w:noWrap/>
            <w:hideMark/>
          </w:tcPr>
          <w:p w:rsidR="00426B44" w:rsidRPr="00543F1D" w:rsidP="00426B44" w14:paraId="570BC21B"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59" w:type="pct"/>
            <w:shd w:val="clear" w:color="auto" w:fill="auto"/>
            <w:noWrap/>
            <w:hideMark/>
          </w:tcPr>
          <w:p w:rsidR="00426B44" w:rsidRPr="00543F1D" w:rsidP="00426B44" w14:paraId="79227646"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91" w:type="pct"/>
            <w:shd w:val="clear" w:color="auto" w:fill="auto"/>
            <w:noWrap/>
            <w:hideMark/>
          </w:tcPr>
          <w:p w:rsidR="00426B44" w:rsidRPr="00543F1D" w:rsidP="00426B44" w14:paraId="3A204DEC"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16" w:type="pct"/>
            <w:shd w:val="clear" w:color="auto" w:fill="auto"/>
            <w:noWrap/>
            <w:hideMark/>
          </w:tcPr>
          <w:p w:rsidR="00426B44" w:rsidRPr="00543F1D" w:rsidP="00426B44" w14:paraId="106B6715"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07" w:type="pct"/>
            <w:shd w:val="clear" w:color="auto" w:fill="auto"/>
            <w:noWrap/>
            <w:hideMark/>
          </w:tcPr>
          <w:p w:rsidR="00426B44" w:rsidRPr="00543F1D" w:rsidP="00426B44" w14:paraId="035E40A9" w14:textId="77777777">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48" w:type="pct"/>
            <w:shd w:val="clear" w:color="auto" w:fill="auto"/>
            <w:noWrap/>
            <w:hideMark/>
          </w:tcPr>
          <w:p w:rsidR="00426B44" w:rsidRPr="00543F1D" w:rsidP="00426B44" w14:paraId="51E3576E"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48" w:type="pct"/>
          </w:tcPr>
          <w:p w:rsidR="00426B44" w:rsidRPr="00543F1D" w:rsidP="00426B44" w14:paraId="22E1FF72" w14:textId="19500987">
            <w:pPr>
              <w:spacing w:after="0" w:line="240" w:lineRule="auto"/>
              <w:jc w:val="center"/>
              <w:rPr>
                <w:rFonts w:ascii="Calibri" w:eastAsia="Times New Roman" w:hAnsi="Calibri" w:cs="Calibri"/>
                <w:color w:val="9C0006"/>
                <w:sz w:val="18"/>
                <w:szCs w:val="18"/>
              </w:rPr>
            </w:pPr>
            <w:r w:rsidRPr="00884CCD">
              <w:rPr>
                <w:rFonts w:ascii="Calibri" w:eastAsia="Times New Roman" w:hAnsi="Calibri" w:cs="Calibri"/>
                <w:color w:val="006100"/>
                <w:sz w:val="18"/>
                <w:szCs w:val="18"/>
              </w:rPr>
              <w:t>No</w:t>
            </w:r>
          </w:p>
        </w:tc>
      </w:tr>
    </w:tbl>
    <w:p w:rsidR="005F03AF" w:rsidP="005F03AF" w14:paraId="5AC43ECD" w14:textId="5BAFE024"/>
    <w:p w:rsidR="005F03AF" w:rsidP="005F03AF" w14:paraId="05369B40" w14:textId="77777777"/>
    <w:p w:rsidR="00266FE3" w:rsidP="00266FE3" w14:paraId="27630459" w14:textId="77777777">
      <w:pPr>
        <w:pStyle w:val="Heading2"/>
        <w:numPr>
          <w:ilvl w:val="1"/>
          <w:numId w:val="1"/>
        </w:numPr>
        <w:ind w:left="480" w:hanging="480"/>
      </w:pPr>
      <w:bookmarkStart w:id="100" w:name="_Toc24482578"/>
      <w:bookmarkStart w:id="101" w:name="_Toc96434100"/>
      <w:r>
        <w:t>Competencies</w:t>
      </w:r>
      <w:bookmarkEnd w:id="100"/>
      <w:bookmarkEnd w:id="101"/>
    </w:p>
    <w:p w:rsidR="007A5F81" w:rsidRPr="00EF1222" w:rsidP="00EF1222" w14:paraId="47CA6E78" w14:textId="6B22B477">
      <w:pPr>
        <w:pStyle w:val="Heading3"/>
        <w:numPr>
          <w:ilvl w:val="2"/>
          <w:numId w:val="1"/>
        </w:numPr>
        <w:pBdr>
          <w:top w:val="single" w:sz="12" w:space="1" w:color="auto"/>
          <w:bottom w:val="single" w:sz="12" w:space="1" w:color="auto"/>
        </w:pBdr>
        <w:ind w:left="720"/>
      </w:pPr>
      <w:bookmarkStart w:id="102" w:name="_Toc24482579"/>
      <w:bookmarkStart w:id="103" w:name="_Toc96434101"/>
      <w:r>
        <w:t>PHIFP</w:t>
      </w:r>
      <w:bookmarkEnd w:id="102"/>
      <w:bookmarkEnd w:id="103"/>
    </w:p>
    <w:p w:rsidR="00266FE3" w:rsidP="00BB0E86" w14:paraId="6558FBA1" w14:textId="76D27AAE">
      <w:pPr>
        <w:tabs>
          <w:tab w:val="left" w:pos="5561"/>
        </w:tabs>
        <w:rPr>
          <w:b/>
          <w:bCs/>
        </w:rPr>
      </w:pPr>
      <w:r>
        <w:rPr>
          <w:b/>
          <w:bCs/>
        </w:rPr>
        <w:t>INSTRUCTIONAL TEXT:</w:t>
      </w:r>
    </w:p>
    <w:p w:rsidR="00266FE3" w:rsidP="00BB0E86" w14:paraId="03B94DF7" w14:textId="6F91EDDF">
      <w:pPr>
        <w:tabs>
          <w:tab w:val="left" w:pos="5561"/>
        </w:tabs>
        <w:rPr>
          <w:b/>
          <w:bCs/>
        </w:rPr>
      </w:pPr>
      <w:r>
        <w:rPr>
          <w:b/>
          <w:bCs/>
        </w:rPr>
        <w:t>Competencies: Select all competencies that apply</w:t>
      </w:r>
    </w:p>
    <w:p w:rsidR="00266FE3" w:rsidP="00BB0E86" w14:paraId="4C5F6E8F" w14:textId="61A3C770">
      <w:pPr>
        <w:tabs>
          <w:tab w:val="left" w:pos="5561"/>
        </w:tabs>
        <w:rPr>
          <w:b/>
          <w:bCs/>
        </w:rPr>
      </w:pPr>
      <w:r>
        <w:rPr>
          <w:b/>
          <w:bCs/>
        </w:rPr>
        <w:t>Domain 1: Analysis, Assessment, Evaluation</w:t>
      </w:r>
    </w:p>
    <w:p w:rsidR="00266FE3" w:rsidP="009E2D48" w14:paraId="6326FFE2" w14:textId="72EAD89B">
      <w:pPr>
        <w:pStyle w:val="ListParagraph"/>
        <w:numPr>
          <w:ilvl w:val="0"/>
          <w:numId w:val="17"/>
        </w:numPr>
        <w:tabs>
          <w:tab w:val="left" w:pos="5561"/>
        </w:tabs>
        <w:rPr>
          <w:b/>
          <w:bCs/>
        </w:rPr>
      </w:pPr>
      <w:r>
        <w:rPr>
          <w:b/>
          <w:bCs/>
        </w:rPr>
        <w:t xml:space="preserve">1.1 </w:t>
      </w:r>
      <w:r w:rsidR="00DA4AC4">
        <w:rPr>
          <w:b/>
          <w:bCs/>
        </w:rPr>
        <w:t>Formulate a public health informatics problem to enable design of effective solutions</w:t>
      </w:r>
    </w:p>
    <w:p w:rsidR="00DA4AC4" w:rsidP="009E2D48" w14:paraId="3684B13D" w14:textId="6D60E86B">
      <w:pPr>
        <w:pStyle w:val="ListParagraph"/>
        <w:numPr>
          <w:ilvl w:val="0"/>
          <w:numId w:val="17"/>
        </w:numPr>
        <w:tabs>
          <w:tab w:val="left" w:pos="5561"/>
        </w:tabs>
        <w:rPr>
          <w:b/>
          <w:bCs/>
        </w:rPr>
      </w:pPr>
      <w:r>
        <w:rPr>
          <w:b/>
          <w:bCs/>
        </w:rPr>
        <w:t>1.2 Assess data, information, knowledge needs and resources to support decision making and problem solving.</w:t>
      </w:r>
    </w:p>
    <w:p w:rsidR="00DA4AC4" w:rsidP="009E2D48" w14:paraId="39C1349A" w14:textId="58DD0FA0">
      <w:pPr>
        <w:pStyle w:val="ListParagraph"/>
        <w:numPr>
          <w:ilvl w:val="0"/>
          <w:numId w:val="17"/>
        </w:numPr>
        <w:tabs>
          <w:tab w:val="left" w:pos="5561"/>
        </w:tabs>
        <w:rPr>
          <w:b/>
          <w:bCs/>
        </w:rPr>
      </w:pPr>
      <w:r>
        <w:rPr>
          <w:b/>
          <w:bCs/>
        </w:rPr>
        <w:t>1.3 Apply the scientific method to PHI problem solving</w:t>
      </w:r>
    </w:p>
    <w:p w:rsidR="00DA4AC4" w:rsidP="00DA4AC4" w14:paraId="33AD4A7D" w14:textId="68A0C27E">
      <w:pPr>
        <w:tabs>
          <w:tab w:val="left" w:pos="5561"/>
        </w:tabs>
        <w:rPr>
          <w:b/>
          <w:bCs/>
        </w:rPr>
      </w:pPr>
      <w:r>
        <w:rPr>
          <w:b/>
          <w:bCs/>
        </w:rPr>
        <w:t>Domain 2: Communication</w:t>
      </w:r>
    </w:p>
    <w:p w:rsidR="00DA4AC4" w:rsidP="009E2D48" w14:paraId="7A523EAD" w14:textId="088B9E8A">
      <w:pPr>
        <w:pStyle w:val="ListParagraph"/>
        <w:numPr>
          <w:ilvl w:val="0"/>
          <w:numId w:val="18"/>
        </w:numPr>
        <w:tabs>
          <w:tab w:val="left" w:pos="5561"/>
        </w:tabs>
        <w:rPr>
          <w:b/>
          <w:bCs/>
        </w:rPr>
      </w:pPr>
      <w:r>
        <w:rPr>
          <w:b/>
          <w:bCs/>
        </w:rPr>
        <w:t>2.1 Implement a communication plan to engage stakeholders</w:t>
      </w:r>
    </w:p>
    <w:p w:rsidR="00DA4AC4" w:rsidP="009E2D48" w14:paraId="6F4DD9D0" w14:textId="6C886ECB">
      <w:pPr>
        <w:pStyle w:val="ListParagraph"/>
        <w:numPr>
          <w:ilvl w:val="0"/>
          <w:numId w:val="18"/>
        </w:numPr>
        <w:tabs>
          <w:tab w:val="left" w:pos="5561"/>
        </w:tabs>
        <w:rPr>
          <w:b/>
          <w:bCs/>
        </w:rPr>
      </w:pPr>
      <w:r>
        <w:rPr>
          <w:b/>
          <w:bCs/>
        </w:rPr>
        <w:t>2.2 Synthesize information for dissemination to technical and non-technical audiences</w:t>
      </w:r>
    </w:p>
    <w:p w:rsidR="00DA4AC4" w:rsidP="009E2D48" w14:paraId="490F555C" w14:textId="1E6BF936">
      <w:pPr>
        <w:pStyle w:val="ListParagraph"/>
        <w:numPr>
          <w:ilvl w:val="0"/>
          <w:numId w:val="18"/>
        </w:numPr>
        <w:tabs>
          <w:tab w:val="left" w:pos="5561"/>
        </w:tabs>
        <w:rPr>
          <w:b/>
          <w:bCs/>
        </w:rPr>
      </w:pPr>
      <w:r>
        <w:rPr>
          <w:b/>
          <w:bCs/>
        </w:rPr>
        <w:t>2.3 Apply team management strategies, such as conflict resolution, active listening, and negotiation skills, with individuals and groups</w:t>
      </w:r>
    </w:p>
    <w:p w:rsidR="00DA4AC4" w:rsidP="009E2D48" w14:paraId="2F445B98" w14:textId="01AA5251">
      <w:pPr>
        <w:pStyle w:val="ListParagraph"/>
        <w:numPr>
          <w:ilvl w:val="0"/>
          <w:numId w:val="18"/>
        </w:numPr>
        <w:tabs>
          <w:tab w:val="left" w:pos="5561"/>
        </w:tabs>
        <w:rPr>
          <w:b/>
          <w:bCs/>
        </w:rPr>
      </w:pPr>
      <w:r>
        <w:rPr>
          <w:b/>
          <w:bCs/>
        </w:rPr>
        <w:t>2.4 Develop strategies for interacting with persons from diverse cultural, socioeconomic, educational, racial, ethnic, and professional backgrounds</w:t>
      </w:r>
    </w:p>
    <w:p w:rsidR="00254468" w:rsidP="00254468" w14:paraId="68D56E30" w14:textId="59B9A131">
      <w:pPr>
        <w:tabs>
          <w:tab w:val="left" w:pos="5561"/>
        </w:tabs>
        <w:rPr>
          <w:b/>
          <w:bCs/>
        </w:rPr>
      </w:pPr>
      <w:r>
        <w:rPr>
          <w:b/>
          <w:bCs/>
        </w:rPr>
        <w:t>Domain 3: Public Health Informatics Science</w:t>
      </w:r>
    </w:p>
    <w:p w:rsidR="00254468" w:rsidP="009E2D48" w14:paraId="4169C259" w14:textId="1128A5F5">
      <w:pPr>
        <w:pStyle w:val="ListParagraph"/>
        <w:numPr>
          <w:ilvl w:val="0"/>
          <w:numId w:val="19"/>
        </w:numPr>
        <w:tabs>
          <w:tab w:val="left" w:pos="5561"/>
        </w:tabs>
        <w:rPr>
          <w:b/>
          <w:bCs/>
        </w:rPr>
      </w:pPr>
      <w:r>
        <w:rPr>
          <w:b/>
          <w:bCs/>
        </w:rPr>
        <w:t>3.1 Apply software engineering models and methods to software development life cycle</w:t>
      </w:r>
    </w:p>
    <w:p w:rsidR="00254468" w:rsidP="009E2D48" w14:paraId="5F735482" w14:textId="79D9B184">
      <w:pPr>
        <w:pStyle w:val="ListParagraph"/>
        <w:numPr>
          <w:ilvl w:val="0"/>
          <w:numId w:val="19"/>
        </w:numPr>
        <w:tabs>
          <w:tab w:val="left" w:pos="5561"/>
        </w:tabs>
        <w:rPr>
          <w:b/>
          <w:bCs/>
        </w:rPr>
      </w:pPr>
      <w:r>
        <w:rPr>
          <w:b/>
          <w:bCs/>
        </w:rPr>
        <w:t>3.2 Recommend solutions that assure confidentiality , security, and integrity while maximizing availability of information for public health.</w:t>
      </w:r>
    </w:p>
    <w:p w:rsidR="00254468" w:rsidP="009E2D48" w14:paraId="2F7C007A" w14:textId="552DF3EF">
      <w:pPr>
        <w:pStyle w:val="ListParagraph"/>
        <w:numPr>
          <w:ilvl w:val="0"/>
          <w:numId w:val="19"/>
        </w:numPr>
        <w:tabs>
          <w:tab w:val="left" w:pos="5561"/>
        </w:tabs>
        <w:rPr>
          <w:b/>
          <w:bCs/>
        </w:rPr>
      </w:pPr>
      <w:r>
        <w:rPr>
          <w:b/>
          <w:bCs/>
        </w:rPr>
        <w:t>3.3 Formulate models for acquisition, representation, processing, display, or transmission of public health information.</w:t>
      </w:r>
    </w:p>
    <w:p w:rsidR="00254468" w:rsidP="009E2D48" w14:paraId="5EF3F3FC" w14:textId="17A90A8D">
      <w:pPr>
        <w:pStyle w:val="ListParagraph"/>
        <w:numPr>
          <w:ilvl w:val="0"/>
          <w:numId w:val="19"/>
        </w:numPr>
        <w:tabs>
          <w:tab w:val="left" w:pos="5561"/>
        </w:tabs>
        <w:rPr>
          <w:b/>
          <w:bCs/>
        </w:rPr>
      </w:pPr>
      <w:r>
        <w:rPr>
          <w:b/>
          <w:bCs/>
        </w:rPr>
        <w:t>3.4 Apply information standards in developing public health information systems projects and interoperable public health information systems</w:t>
      </w:r>
    </w:p>
    <w:p w:rsidR="00254468" w:rsidP="00254468" w14:paraId="4B067EA4" w14:textId="6A1CA1AD">
      <w:pPr>
        <w:tabs>
          <w:tab w:val="left" w:pos="5561"/>
        </w:tabs>
        <w:rPr>
          <w:b/>
          <w:bCs/>
        </w:rPr>
      </w:pPr>
      <w:r>
        <w:rPr>
          <w:b/>
          <w:bCs/>
        </w:rPr>
        <w:t>Domain 4: Health Systems Change</w:t>
      </w:r>
    </w:p>
    <w:p w:rsidR="00254468" w:rsidP="009E2D48" w14:paraId="67734B2D" w14:textId="591673E3">
      <w:pPr>
        <w:pStyle w:val="ListParagraph"/>
        <w:numPr>
          <w:ilvl w:val="0"/>
          <w:numId w:val="20"/>
        </w:numPr>
        <w:tabs>
          <w:tab w:val="left" w:pos="5561"/>
        </w:tabs>
        <w:rPr>
          <w:b/>
          <w:bCs/>
        </w:rPr>
      </w:pPr>
      <w:r>
        <w:rPr>
          <w:b/>
          <w:bCs/>
        </w:rPr>
        <w:t>4.1 Develops a vision for system change</w:t>
      </w:r>
    </w:p>
    <w:p w:rsidR="00254468" w:rsidP="009E2D48" w14:paraId="4D68B603" w14:textId="473A7522">
      <w:pPr>
        <w:pStyle w:val="ListParagraph"/>
        <w:numPr>
          <w:ilvl w:val="0"/>
          <w:numId w:val="20"/>
        </w:numPr>
        <w:tabs>
          <w:tab w:val="left" w:pos="5561"/>
        </w:tabs>
        <w:rPr>
          <w:b/>
          <w:bCs/>
        </w:rPr>
      </w:pPr>
      <w:r>
        <w:rPr>
          <w:b/>
          <w:bCs/>
        </w:rPr>
        <w:t>4.2 Demonstrates self-awareness and one’s impact on others</w:t>
      </w:r>
    </w:p>
    <w:p w:rsidR="00254468" w:rsidP="009E2D48" w14:paraId="28AC83E7" w14:textId="387AF8A7">
      <w:pPr>
        <w:pStyle w:val="ListParagraph"/>
        <w:numPr>
          <w:ilvl w:val="0"/>
          <w:numId w:val="20"/>
        </w:numPr>
        <w:tabs>
          <w:tab w:val="left" w:pos="5561"/>
        </w:tabs>
        <w:rPr>
          <w:b/>
          <w:bCs/>
        </w:rPr>
      </w:pPr>
      <w:r>
        <w:rPr>
          <w:b/>
          <w:bCs/>
        </w:rPr>
        <w:t>4.3 Plan with community partners to solve an informatics problem</w:t>
      </w:r>
    </w:p>
    <w:p w:rsidR="00EF1222" w:rsidP="00EF1222" w14:paraId="7F8CEF53" w14:textId="77777777">
      <w:pPr>
        <w:pStyle w:val="Captions"/>
      </w:pPr>
      <w:r>
        <w:t>Table 8.4.1-a. PHIFP Competencies Fields</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9"/>
        <w:gridCol w:w="2130"/>
        <w:gridCol w:w="1036"/>
        <w:gridCol w:w="613"/>
        <w:gridCol w:w="659"/>
        <w:gridCol w:w="741"/>
        <w:gridCol w:w="804"/>
        <w:gridCol w:w="781"/>
        <w:gridCol w:w="631"/>
        <w:gridCol w:w="631"/>
      </w:tblGrid>
      <w:tr w14:paraId="3AE42CD3" w14:textId="762BF08E" w:rsidTr="00426B44">
        <w:tblPrEx>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46" w:type="pct"/>
            <w:tcBorders>
              <w:bottom w:val="single" w:sz="4" w:space="0" w:color="auto"/>
            </w:tcBorders>
            <w:shd w:val="clear" w:color="5B9BD5" w:fill="5B9BD5"/>
            <w:hideMark/>
          </w:tcPr>
          <w:p w:rsidR="00426B44" w:rsidRPr="00A05C4A" w:rsidP="008052F6" w14:paraId="5CC63F3B" w14:textId="77777777">
            <w:pPr>
              <w:spacing w:after="0" w:line="240" w:lineRule="auto"/>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Field Name</w:t>
            </w:r>
          </w:p>
        </w:tc>
        <w:tc>
          <w:tcPr>
            <w:tcW w:w="837" w:type="pct"/>
            <w:tcBorders>
              <w:bottom w:val="single" w:sz="4" w:space="0" w:color="auto"/>
            </w:tcBorders>
            <w:shd w:val="clear" w:color="5B9BD5" w:fill="5B9BD5"/>
            <w:hideMark/>
          </w:tcPr>
          <w:p w:rsidR="00426B44" w:rsidRPr="00A05C4A" w:rsidP="008052F6" w14:paraId="3C74B2D8"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Values</w:t>
            </w:r>
          </w:p>
        </w:tc>
        <w:tc>
          <w:tcPr>
            <w:tcW w:w="407" w:type="pct"/>
            <w:shd w:val="clear" w:color="5B9BD5" w:fill="5B9BD5"/>
            <w:noWrap/>
            <w:hideMark/>
          </w:tcPr>
          <w:p w:rsidR="00426B44" w:rsidRPr="00A05C4A" w:rsidP="008052F6" w14:paraId="63FDDE56"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EIS</w:t>
            </w:r>
          </w:p>
        </w:tc>
        <w:tc>
          <w:tcPr>
            <w:tcW w:w="241" w:type="pct"/>
            <w:shd w:val="clear" w:color="5B9BD5" w:fill="5B9BD5"/>
            <w:noWrap/>
            <w:hideMark/>
          </w:tcPr>
          <w:p w:rsidR="00426B44" w:rsidRPr="00A05C4A" w:rsidP="008052F6" w14:paraId="1D47693A"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LLS</w:t>
            </w:r>
          </w:p>
        </w:tc>
        <w:tc>
          <w:tcPr>
            <w:tcW w:w="259" w:type="pct"/>
            <w:shd w:val="clear" w:color="5B9BD5" w:fill="5B9BD5"/>
            <w:noWrap/>
            <w:hideMark/>
          </w:tcPr>
          <w:p w:rsidR="00426B44" w:rsidRPr="00A05C4A" w:rsidP="008052F6" w14:paraId="579CA3B2"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EEP</w:t>
            </w:r>
          </w:p>
        </w:tc>
        <w:tc>
          <w:tcPr>
            <w:tcW w:w="291" w:type="pct"/>
            <w:shd w:val="clear" w:color="5B9BD5" w:fill="5B9BD5"/>
            <w:noWrap/>
            <w:hideMark/>
          </w:tcPr>
          <w:p w:rsidR="00426B44" w:rsidRPr="00A05C4A" w:rsidP="008052F6" w14:paraId="2F40C466"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FLIGHT</w:t>
            </w:r>
          </w:p>
        </w:tc>
        <w:tc>
          <w:tcPr>
            <w:tcW w:w="316" w:type="pct"/>
            <w:shd w:val="clear" w:color="5B9BD5" w:fill="5B9BD5"/>
            <w:noWrap/>
            <w:hideMark/>
          </w:tcPr>
          <w:p w:rsidR="00426B44" w:rsidRPr="00A05C4A" w:rsidP="008052F6" w14:paraId="451EA21A"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PHIFP</w:t>
            </w:r>
          </w:p>
        </w:tc>
        <w:tc>
          <w:tcPr>
            <w:tcW w:w="307" w:type="pct"/>
            <w:shd w:val="clear" w:color="5B9BD5" w:fill="5B9BD5"/>
            <w:noWrap/>
            <w:hideMark/>
          </w:tcPr>
          <w:p w:rsidR="00426B44" w:rsidRPr="00A05C4A" w:rsidP="008052F6" w14:paraId="433D89C6"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PE</w:t>
            </w:r>
          </w:p>
        </w:tc>
        <w:tc>
          <w:tcPr>
            <w:tcW w:w="248" w:type="pct"/>
            <w:shd w:val="clear" w:color="5B9BD5" w:fill="5B9BD5"/>
            <w:noWrap/>
            <w:hideMark/>
          </w:tcPr>
          <w:p w:rsidR="00426B44" w:rsidRPr="00A05C4A" w:rsidP="008052F6" w14:paraId="2ADB51F7"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PHAP</w:t>
            </w:r>
          </w:p>
        </w:tc>
        <w:tc>
          <w:tcPr>
            <w:tcW w:w="248" w:type="pct"/>
            <w:shd w:val="clear" w:color="5B9BD5" w:fill="5B9BD5"/>
          </w:tcPr>
          <w:p w:rsidR="00426B44" w:rsidRPr="00A05C4A" w:rsidP="008052F6" w14:paraId="0EB873F8" w14:textId="2D4AB6D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142F57F" w14:textId="48A76834" w:rsidTr="00426B44">
        <w:tblPrEx>
          <w:tblW w:w="4913" w:type="pct"/>
          <w:tblLook w:val="04A0"/>
        </w:tblPrEx>
        <w:trPr>
          <w:trHeight w:val="720"/>
        </w:trPr>
        <w:tc>
          <w:tcPr>
            <w:tcW w:w="1846" w:type="pct"/>
            <w:shd w:val="clear" w:color="auto" w:fill="auto"/>
            <w:hideMark/>
          </w:tcPr>
          <w:p w:rsidR="00426B44" w:rsidRPr="00A05C4A" w:rsidP="00426B44" w14:paraId="5E98680D"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 xml:space="preserve">Select Domain 1 Competencies (See list above): </w:t>
            </w:r>
          </w:p>
        </w:tc>
        <w:tc>
          <w:tcPr>
            <w:tcW w:w="837" w:type="pct"/>
            <w:shd w:val="clear" w:color="auto" w:fill="auto"/>
            <w:hideMark/>
          </w:tcPr>
          <w:p w:rsidR="00426B44" w:rsidRPr="00A05C4A" w:rsidP="00426B44" w14:paraId="17DCACEB"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1. 1.1</w:t>
            </w:r>
            <w:r w:rsidRPr="00A05C4A">
              <w:rPr>
                <w:rFonts w:ascii="Calibri" w:eastAsia="Times New Roman" w:hAnsi="Calibri" w:cs="Calibri"/>
                <w:color w:val="000000"/>
                <w:sz w:val="18"/>
                <w:szCs w:val="18"/>
              </w:rPr>
              <w:br/>
              <w:t>2. 1.2</w:t>
            </w:r>
            <w:r w:rsidRPr="00A05C4A">
              <w:rPr>
                <w:rFonts w:ascii="Calibri" w:eastAsia="Times New Roman" w:hAnsi="Calibri" w:cs="Calibri"/>
                <w:color w:val="000000"/>
                <w:sz w:val="18"/>
                <w:szCs w:val="18"/>
              </w:rPr>
              <w:br/>
              <w:t>3. 1.3</w:t>
            </w:r>
          </w:p>
        </w:tc>
        <w:tc>
          <w:tcPr>
            <w:tcW w:w="407" w:type="pct"/>
            <w:shd w:val="clear" w:color="auto" w:fill="auto"/>
            <w:noWrap/>
            <w:hideMark/>
          </w:tcPr>
          <w:p w:rsidR="00426B44" w:rsidRPr="00A05C4A" w:rsidP="00426B44" w14:paraId="07E25FF5"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1" w:type="pct"/>
            <w:shd w:val="clear" w:color="auto" w:fill="auto"/>
            <w:noWrap/>
            <w:hideMark/>
          </w:tcPr>
          <w:p w:rsidR="00426B44" w:rsidRPr="00A05C4A" w:rsidP="00426B44" w14:paraId="1287F068"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9" w:type="pct"/>
            <w:shd w:val="clear" w:color="auto" w:fill="auto"/>
            <w:noWrap/>
            <w:hideMark/>
          </w:tcPr>
          <w:p w:rsidR="00426B44" w:rsidRPr="00A05C4A" w:rsidP="00426B44" w14:paraId="041E745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91" w:type="pct"/>
            <w:shd w:val="clear" w:color="auto" w:fill="auto"/>
            <w:noWrap/>
            <w:hideMark/>
          </w:tcPr>
          <w:p w:rsidR="00426B44" w:rsidRPr="00A05C4A" w:rsidP="00426B44" w14:paraId="1F60F330"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16" w:type="pct"/>
            <w:shd w:val="clear" w:color="auto" w:fill="auto"/>
            <w:noWrap/>
            <w:hideMark/>
          </w:tcPr>
          <w:p w:rsidR="00426B44" w:rsidRPr="00A05C4A" w:rsidP="00426B44" w14:paraId="693A7C81"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07" w:type="pct"/>
            <w:shd w:val="clear" w:color="auto" w:fill="auto"/>
            <w:noWrap/>
            <w:hideMark/>
          </w:tcPr>
          <w:p w:rsidR="00426B44" w:rsidRPr="00A05C4A" w:rsidP="00426B44" w14:paraId="03C7553B"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shd w:val="clear" w:color="auto" w:fill="auto"/>
            <w:noWrap/>
            <w:hideMark/>
          </w:tcPr>
          <w:p w:rsidR="00426B44" w:rsidRPr="00A05C4A" w:rsidP="00426B44" w14:paraId="111D6F49"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tcPr>
          <w:p w:rsidR="00426B44" w:rsidRPr="00A05C4A" w:rsidP="00426B44" w14:paraId="595578DE" w14:textId="1DE09E64">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15690EA9" w14:textId="4A36341A" w:rsidTr="00426B44">
        <w:tblPrEx>
          <w:tblW w:w="4913" w:type="pct"/>
          <w:tblLook w:val="04A0"/>
        </w:tblPrEx>
        <w:trPr>
          <w:trHeight w:val="240"/>
        </w:trPr>
        <w:tc>
          <w:tcPr>
            <w:tcW w:w="1846" w:type="pct"/>
            <w:shd w:val="clear" w:color="auto" w:fill="auto"/>
            <w:hideMark/>
          </w:tcPr>
          <w:p w:rsidR="00426B44" w:rsidRPr="00A05C4A" w:rsidP="00426B44" w14:paraId="70D0E8E4"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w:t>
            </w:r>
          </w:p>
        </w:tc>
        <w:tc>
          <w:tcPr>
            <w:tcW w:w="837" w:type="pct"/>
            <w:shd w:val="clear" w:color="auto" w:fill="auto"/>
            <w:hideMark/>
          </w:tcPr>
          <w:p w:rsidR="00426B44" w:rsidRPr="00A05C4A" w:rsidP="00426B44" w14:paraId="19837847"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None of the above</w:t>
            </w:r>
          </w:p>
        </w:tc>
        <w:tc>
          <w:tcPr>
            <w:tcW w:w="407" w:type="pct"/>
            <w:shd w:val="clear" w:color="auto" w:fill="auto"/>
            <w:noWrap/>
            <w:hideMark/>
          </w:tcPr>
          <w:p w:rsidR="00426B44" w:rsidRPr="00A05C4A" w:rsidP="00426B44" w14:paraId="63AA0299"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1" w:type="pct"/>
            <w:shd w:val="clear" w:color="auto" w:fill="auto"/>
            <w:noWrap/>
            <w:hideMark/>
          </w:tcPr>
          <w:p w:rsidR="00426B44" w:rsidRPr="00A05C4A" w:rsidP="00426B44" w14:paraId="0C329A60"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9" w:type="pct"/>
            <w:shd w:val="clear" w:color="auto" w:fill="auto"/>
            <w:noWrap/>
            <w:hideMark/>
          </w:tcPr>
          <w:p w:rsidR="00426B44" w:rsidRPr="00A05C4A" w:rsidP="00426B44" w14:paraId="0C5912D8"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91" w:type="pct"/>
            <w:shd w:val="clear" w:color="auto" w:fill="auto"/>
            <w:noWrap/>
            <w:hideMark/>
          </w:tcPr>
          <w:p w:rsidR="00426B44" w:rsidRPr="00A05C4A" w:rsidP="00426B44" w14:paraId="5034A443"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16" w:type="pct"/>
            <w:shd w:val="clear" w:color="auto" w:fill="auto"/>
            <w:noWrap/>
            <w:hideMark/>
          </w:tcPr>
          <w:p w:rsidR="00426B44" w:rsidRPr="00A05C4A" w:rsidP="00426B44" w14:paraId="0A5A91C0"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07" w:type="pct"/>
            <w:shd w:val="clear" w:color="auto" w:fill="auto"/>
            <w:noWrap/>
            <w:hideMark/>
          </w:tcPr>
          <w:p w:rsidR="00426B44" w:rsidRPr="00A05C4A" w:rsidP="00426B44" w14:paraId="4F961DD5"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shd w:val="clear" w:color="auto" w:fill="auto"/>
            <w:noWrap/>
            <w:hideMark/>
          </w:tcPr>
          <w:p w:rsidR="00426B44" w:rsidRPr="00A05C4A" w:rsidP="00426B44" w14:paraId="4D035F3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tcPr>
          <w:p w:rsidR="00426B44" w:rsidRPr="00A05C4A" w:rsidP="00426B44" w14:paraId="1C799A25" w14:textId="4D293114">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58E9D0EB" w14:textId="5AEB3B4A" w:rsidTr="00426B44">
        <w:tblPrEx>
          <w:tblW w:w="4913" w:type="pct"/>
          <w:tblLook w:val="04A0"/>
        </w:tblPrEx>
        <w:trPr>
          <w:trHeight w:val="960"/>
        </w:trPr>
        <w:tc>
          <w:tcPr>
            <w:tcW w:w="1846" w:type="pct"/>
            <w:shd w:val="clear" w:color="auto" w:fill="auto"/>
            <w:hideMark/>
          </w:tcPr>
          <w:p w:rsidR="00426B44" w:rsidRPr="00A05C4A" w:rsidP="00426B44" w14:paraId="7A643405"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Select Domain 2 Competencies (See list above):</w:t>
            </w:r>
          </w:p>
        </w:tc>
        <w:tc>
          <w:tcPr>
            <w:tcW w:w="837" w:type="pct"/>
            <w:shd w:val="clear" w:color="auto" w:fill="auto"/>
            <w:hideMark/>
          </w:tcPr>
          <w:p w:rsidR="00426B44" w:rsidRPr="00A05C4A" w:rsidP="00426B44" w14:paraId="712CA0B8"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1. 2.1</w:t>
            </w:r>
            <w:r w:rsidRPr="00A05C4A">
              <w:rPr>
                <w:rFonts w:ascii="Calibri" w:eastAsia="Times New Roman" w:hAnsi="Calibri" w:cs="Calibri"/>
                <w:color w:val="000000"/>
                <w:sz w:val="18"/>
                <w:szCs w:val="18"/>
              </w:rPr>
              <w:br/>
              <w:t>2. 2.2</w:t>
            </w:r>
            <w:r w:rsidRPr="00A05C4A">
              <w:rPr>
                <w:rFonts w:ascii="Calibri" w:eastAsia="Times New Roman" w:hAnsi="Calibri" w:cs="Calibri"/>
                <w:color w:val="000000"/>
                <w:sz w:val="18"/>
                <w:szCs w:val="18"/>
              </w:rPr>
              <w:br/>
              <w:t>3. 2.3</w:t>
            </w:r>
            <w:r w:rsidRPr="00A05C4A">
              <w:rPr>
                <w:rFonts w:ascii="Calibri" w:eastAsia="Times New Roman" w:hAnsi="Calibri" w:cs="Calibri"/>
                <w:color w:val="000000"/>
                <w:sz w:val="18"/>
                <w:szCs w:val="18"/>
              </w:rPr>
              <w:br/>
              <w:t>4. 2.4</w:t>
            </w:r>
          </w:p>
        </w:tc>
        <w:tc>
          <w:tcPr>
            <w:tcW w:w="407" w:type="pct"/>
            <w:shd w:val="clear" w:color="auto" w:fill="auto"/>
            <w:noWrap/>
            <w:hideMark/>
          </w:tcPr>
          <w:p w:rsidR="00426B44" w:rsidRPr="00A05C4A" w:rsidP="00426B44" w14:paraId="581EAB4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1" w:type="pct"/>
            <w:shd w:val="clear" w:color="auto" w:fill="auto"/>
            <w:noWrap/>
            <w:hideMark/>
          </w:tcPr>
          <w:p w:rsidR="00426B44" w:rsidRPr="00A05C4A" w:rsidP="00426B44" w14:paraId="2B9CB28F"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9" w:type="pct"/>
            <w:shd w:val="clear" w:color="auto" w:fill="auto"/>
            <w:noWrap/>
            <w:hideMark/>
          </w:tcPr>
          <w:p w:rsidR="00426B44" w:rsidRPr="00A05C4A" w:rsidP="00426B44" w14:paraId="357AD88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91" w:type="pct"/>
            <w:shd w:val="clear" w:color="auto" w:fill="auto"/>
            <w:noWrap/>
            <w:hideMark/>
          </w:tcPr>
          <w:p w:rsidR="00426B44" w:rsidRPr="00A05C4A" w:rsidP="00426B44" w14:paraId="44D1EFA3"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16" w:type="pct"/>
            <w:shd w:val="clear" w:color="auto" w:fill="auto"/>
            <w:noWrap/>
            <w:hideMark/>
          </w:tcPr>
          <w:p w:rsidR="00426B44" w:rsidRPr="00A05C4A" w:rsidP="00426B44" w14:paraId="58823036"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07" w:type="pct"/>
            <w:shd w:val="clear" w:color="auto" w:fill="auto"/>
            <w:noWrap/>
            <w:hideMark/>
          </w:tcPr>
          <w:p w:rsidR="00426B44" w:rsidRPr="00A05C4A" w:rsidP="00426B44" w14:paraId="15807743"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shd w:val="clear" w:color="auto" w:fill="auto"/>
            <w:noWrap/>
            <w:hideMark/>
          </w:tcPr>
          <w:p w:rsidR="00426B44" w:rsidRPr="00A05C4A" w:rsidP="00426B44" w14:paraId="7C6C118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tcPr>
          <w:p w:rsidR="00426B44" w:rsidRPr="00A05C4A" w:rsidP="00426B44" w14:paraId="0D4E67AB" w14:textId="404CA26F">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7057A1AD" w14:textId="4291D7B5" w:rsidTr="00426B44">
        <w:tblPrEx>
          <w:tblW w:w="4913" w:type="pct"/>
          <w:tblLook w:val="04A0"/>
        </w:tblPrEx>
        <w:trPr>
          <w:trHeight w:val="240"/>
        </w:trPr>
        <w:tc>
          <w:tcPr>
            <w:tcW w:w="1846" w:type="pct"/>
            <w:shd w:val="clear" w:color="auto" w:fill="auto"/>
            <w:hideMark/>
          </w:tcPr>
          <w:p w:rsidR="00426B44" w:rsidRPr="00A05C4A" w:rsidP="00426B44" w14:paraId="1D00B5E5"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w:t>
            </w:r>
          </w:p>
        </w:tc>
        <w:tc>
          <w:tcPr>
            <w:tcW w:w="837" w:type="pct"/>
            <w:shd w:val="clear" w:color="auto" w:fill="auto"/>
            <w:hideMark/>
          </w:tcPr>
          <w:p w:rsidR="00426B44" w:rsidRPr="00A05C4A" w:rsidP="00426B44" w14:paraId="3F4EC298"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None of the above</w:t>
            </w:r>
          </w:p>
        </w:tc>
        <w:tc>
          <w:tcPr>
            <w:tcW w:w="407" w:type="pct"/>
            <w:shd w:val="clear" w:color="auto" w:fill="auto"/>
            <w:noWrap/>
            <w:hideMark/>
          </w:tcPr>
          <w:p w:rsidR="00426B44" w:rsidRPr="00A05C4A" w:rsidP="00426B44" w14:paraId="4B8C2818"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1" w:type="pct"/>
            <w:shd w:val="clear" w:color="auto" w:fill="auto"/>
            <w:noWrap/>
            <w:hideMark/>
          </w:tcPr>
          <w:p w:rsidR="00426B44" w:rsidRPr="00A05C4A" w:rsidP="00426B44" w14:paraId="5AEB099E"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9" w:type="pct"/>
            <w:shd w:val="clear" w:color="auto" w:fill="auto"/>
            <w:noWrap/>
            <w:hideMark/>
          </w:tcPr>
          <w:p w:rsidR="00426B44" w:rsidRPr="00A05C4A" w:rsidP="00426B44" w14:paraId="05DCD7A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91" w:type="pct"/>
            <w:shd w:val="clear" w:color="auto" w:fill="auto"/>
            <w:noWrap/>
            <w:hideMark/>
          </w:tcPr>
          <w:p w:rsidR="00426B44" w:rsidRPr="00A05C4A" w:rsidP="00426B44" w14:paraId="0448FE2E"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16" w:type="pct"/>
            <w:shd w:val="clear" w:color="auto" w:fill="auto"/>
            <w:noWrap/>
            <w:hideMark/>
          </w:tcPr>
          <w:p w:rsidR="00426B44" w:rsidRPr="00A05C4A" w:rsidP="00426B44" w14:paraId="1AA37F9D"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07" w:type="pct"/>
            <w:shd w:val="clear" w:color="auto" w:fill="auto"/>
            <w:noWrap/>
            <w:hideMark/>
          </w:tcPr>
          <w:p w:rsidR="00426B44" w:rsidRPr="00A05C4A" w:rsidP="00426B44" w14:paraId="0D637797"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shd w:val="clear" w:color="auto" w:fill="auto"/>
            <w:noWrap/>
            <w:hideMark/>
          </w:tcPr>
          <w:p w:rsidR="00426B44" w:rsidRPr="00A05C4A" w:rsidP="00426B44" w14:paraId="3BEF8F42"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tcPr>
          <w:p w:rsidR="00426B44" w:rsidRPr="00A05C4A" w:rsidP="00426B44" w14:paraId="700D10D8" w14:textId="570051D1">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0AA3D37C" w14:textId="32E5B86F" w:rsidTr="00426B44">
        <w:tblPrEx>
          <w:tblW w:w="4913" w:type="pct"/>
          <w:tblLook w:val="04A0"/>
        </w:tblPrEx>
        <w:trPr>
          <w:trHeight w:val="960"/>
        </w:trPr>
        <w:tc>
          <w:tcPr>
            <w:tcW w:w="1846" w:type="pct"/>
            <w:shd w:val="clear" w:color="auto" w:fill="auto"/>
            <w:hideMark/>
          </w:tcPr>
          <w:p w:rsidR="00426B44" w:rsidRPr="00A05C4A" w:rsidP="00426B44" w14:paraId="6CE26DB8"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Select Domain 3 Competencies (See list above):</w:t>
            </w:r>
          </w:p>
        </w:tc>
        <w:tc>
          <w:tcPr>
            <w:tcW w:w="837" w:type="pct"/>
            <w:shd w:val="clear" w:color="auto" w:fill="auto"/>
            <w:hideMark/>
          </w:tcPr>
          <w:p w:rsidR="00426B44" w:rsidRPr="00A05C4A" w:rsidP="00426B44" w14:paraId="4598200F"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1. 3.1</w:t>
            </w:r>
            <w:r w:rsidRPr="00A05C4A">
              <w:rPr>
                <w:rFonts w:ascii="Calibri" w:eastAsia="Times New Roman" w:hAnsi="Calibri" w:cs="Calibri"/>
                <w:color w:val="000000"/>
                <w:sz w:val="18"/>
                <w:szCs w:val="18"/>
              </w:rPr>
              <w:br/>
              <w:t>2. 3.2</w:t>
            </w:r>
            <w:r w:rsidRPr="00A05C4A">
              <w:rPr>
                <w:rFonts w:ascii="Calibri" w:eastAsia="Times New Roman" w:hAnsi="Calibri" w:cs="Calibri"/>
                <w:color w:val="000000"/>
                <w:sz w:val="18"/>
                <w:szCs w:val="18"/>
              </w:rPr>
              <w:br/>
              <w:t>3. 3.3</w:t>
            </w:r>
            <w:r w:rsidRPr="00A05C4A">
              <w:rPr>
                <w:rFonts w:ascii="Calibri" w:eastAsia="Times New Roman" w:hAnsi="Calibri" w:cs="Calibri"/>
                <w:color w:val="000000"/>
                <w:sz w:val="18"/>
                <w:szCs w:val="18"/>
              </w:rPr>
              <w:br/>
              <w:t>4. 3.4</w:t>
            </w:r>
          </w:p>
        </w:tc>
        <w:tc>
          <w:tcPr>
            <w:tcW w:w="407" w:type="pct"/>
            <w:shd w:val="clear" w:color="auto" w:fill="auto"/>
            <w:noWrap/>
            <w:hideMark/>
          </w:tcPr>
          <w:p w:rsidR="00426B44" w:rsidRPr="00A05C4A" w:rsidP="00426B44" w14:paraId="7812AECC"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1" w:type="pct"/>
            <w:shd w:val="clear" w:color="auto" w:fill="auto"/>
            <w:noWrap/>
            <w:hideMark/>
          </w:tcPr>
          <w:p w:rsidR="00426B44" w:rsidRPr="00A05C4A" w:rsidP="00426B44" w14:paraId="7FC8AFA8"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9" w:type="pct"/>
            <w:shd w:val="clear" w:color="auto" w:fill="auto"/>
            <w:noWrap/>
            <w:hideMark/>
          </w:tcPr>
          <w:p w:rsidR="00426B44" w:rsidRPr="00A05C4A" w:rsidP="00426B44" w14:paraId="5107C16F"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91" w:type="pct"/>
            <w:shd w:val="clear" w:color="auto" w:fill="auto"/>
            <w:noWrap/>
            <w:hideMark/>
          </w:tcPr>
          <w:p w:rsidR="00426B44" w:rsidRPr="00A05C4A" w:rsidP="00426B44" w14:paraId="31948D7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16" w:type="pct"/>
            <w:shd w:val="clear" w:color="auto" w:fill="auto"/>
            <w:noWrap/>
            <w:hideMark/>
          </w:tcPr>
          <w:p w:rsidR="00426B44" w:rsidRPr="00A05C4A" w:rsidP="00426B44" w14:paraId="5E0249E8"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07" w:type="pct"/>
            <w:shd w:val="clear" w:color="auto" w:fill="auto"/>
            <w:noWrap/>
            <w:hideMark/>
          </w:tcPr>
          <w:p w:rsidR="00426B44" w:rsidRPr="00A05C4A" w:rsidP="00426B44" w14:paraId="18DA29CB"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shd w:val="clear" w:color="auto" w:fill="auto"/>
            <w:noWrap/>
            <w:hideMark/>
          </w:tcPr>
          <w:p w:rsidR="00426B44" w:rsidRPr="00A05C4A" w:rsidP="00426B44" w14:paraId="0482026D"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tcPr>
          <w:p w:rsidR="00426B44" w:rsidRPr="00A05C4A" w:rsidP="00426B44" w14:paraId="31E13658" w14:textId="424FA26E">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115A0EE4" w14:textId="0F4DFFB9" w:rsidTr="00426B44">
        <w:tblPrEx>
          <w:tblW w:w="4913" w:type="pct"/>
          <w:tblLook w:val="04A0"/>
        </w:tblPrEx>
        <w:trPr>
          <w:trHeight w:val="240"/>
        </w:trPr>
        <w:tc>
          <w:tcPr>
            <w:tcW w:w="1846" w:type="pct"/>
            <w:shd w:val="clear" w:color="auto" w:fill="auto"/>
            <w:hideMark/>
          </w:tcPr>
          <w:p w:rsidR="00426B44" w:rsidRPr="00A05C4A" w:rsidP="00426B44" w14:paraId="49F50540"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w:t>
            </w:r>
          </w:p>
        </w:tc>
        <w:tc>
          <w:tcPr>
            <w:tcW w:w="837" w:type="pct"/>
            <w:shd w:val="clear" w:color="auto" w:fill="auto"/>
            <w:hideMark/>
          </w:tcPr>
          <w:p w:rsidR="00426B44" w:rsidRPr="00A05C4A" w:rsidP="00426B44" w14:paraId="57D753D9"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None of the above</w:t>
            </w:r>
          </w:p>
        </w:tc>
        <w:tc>
          <w:tcPr>
            <w:tcW w:w="407" w:type="pct"/>
            <w:shd w:val="clear" w:color="auto" w:fill="auto"/>
            <w:noWrap/>
            <w:hideMark/>
          </w:tcPr>
          <w:p w:rsidR="00426B44" w:rsidRPr="00A05C4A" w:rsidP="00426B44" w14:paraId="7AB87F60"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1" w:type="pct"/>
            <w:shd w:val="clear" w:color="auto" w:fill="auto"/>
            <w:noWrap/>
            <w:hideMark/>
          </w:tcPr>
          <w:p w:rsidR="00426B44" w:rsidRPr="00A05C4A" w:rsidP="00426B44" w14:paraId="12FB7406"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9" w:type="pct"/>
            <w:shd w:val="clear" w:color="auto" w:fill="auto"/>
            <w:noWrap/>
            <w:hideMark/>
          </w:tcPr>
          <w:p w:rsidR="00426B44" w:rsidRPr="00A05C4A" w:rsidP="00426B44" w14:paraId="539EBE4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91" w:type="pct"/>
            <w:shd w:val="clear" w:color="auto" w:fill="auto"/>
            <w:noWrap/>
            <w:hideMark/>
          </w:tcPr>
          <w:p w:rsidR="00426B44" w:rsidRPr="00A05C4A" w:rsidP="00426B44" w14:paraId="0BF5A6AC"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16" w:type="pct"/>
            <w:shd w:val="clear" w:color="auto" w:fill="auto"/>
            <w:noWrap/>
            <w:hideMark/>
          </w:tcPr>
          <w:p w:rsidR="00426B44" w:rsidRPr="00A05C4A" w:rsidP="00426B44" w14:paraId="484CB181"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07" w:type="pct"/>
            <w:shd w:val="clear" w:color="auto" w:fill="auto"/>
            <w:noWrap/>
            <w:hideMark/>
          </w:tcPr>
          <w:p w:rsidR="00426B44" w:rsidRPr="00A05C4A" w:rsidP="00426B44" w14:paraId="414277CE"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shd w:val="clear" w:color="auto" w:fill="auto"/>
            <w:noWrap/>
            <w:hideMark/>
          </w:tcPr>
          <w:p w:rsidR="00426B44" w:rsidRPr="00A05C4A" w:rsidP="00426B44" w14:paraId="2DFB00C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tcPr>
          <w:p w:rsidR="00426B44" w:rsidRPr="00A05C4A" w:rsidP="00426B44" w14:paraId="3E581621" w14:textId="04173832">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6B3BE608" w14:textId="17063375" w:rsidTr="00426B44">
        <w:tblPrEx>
          <w:tblW w:w="4913" w:type="pct"/>
          <w:tblLook w:val="04A0"/>
        </w:tblPrEx>
        <w:trPr>
          <w:trHeight w:val="720"/>
        </w:trPr>
        <w:tc>
          <w:tcPr>
            <w:tcW w:w="1846" w:type="pct"/>
            <w:shd w:val="clear" w:color="auto" w:fill="auto"/>
            <w:hideMark/>
          </w:tcPr>
          <w:p w:rsidR="00426B44" w:rsidRPr="00A05C4A" w:rsidP="00426B44" w14:paraId="46F9FB92"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Select Domain 4 Competencies (See list above):</w:t>
            </w:r>
          </w:p>
        </w:tc>
        <w:tc>
          <w:tcPr>
            <w:tcW w:w="837" w:type="pct"/>
            <w:shd w:val="clear" w:color="auto" w:fill="auto"/>
            <w:hideMark/>
          </w:tcPr>
          <w:p w:rsidR="00426B44" w:rsidRPr="00A05C4A" w:rsidP="00426B44" w14:paraId="7F34F976"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1. 4.1</w:t>
            </w:r>
            <w:r w:rsidRPr="00A05C4A">
              <w:rPr>
                <w:rFonts w:ascii="Calibri" w:eastAsia="Times New Roman" w:hAnsi="Calibri" w:cs="Calibri"/>
                <w:color w:val="000000"/>
                <w:sz w:val="18"/>
                <w:szCs w:val="18"/>
              </w:rPr>
              <w:br/>
              <w:t>2. 4.2</w:t>
            </w:r>
            <w:r w:rsidRPr="00A05C4A">
              <w:rPr>
                <w:rFonts w:ascii="Calibri" w:eastAsia="Times New Roman" w:hAnsi="Calibri" w:cs="Calibri"/>
                <w:color w:val="000000"/>
                <w:sz w:val="18"/>
                <w:szCs w:val="18"/>
              </w:rPr>
              <w:br/>
              <w:t>3. 4.3</w:t>
            </w:r>
          </w:p>
        </w:tc>
        <w:tc>
          <w:tcPr>
            <w:tcW w:w="407" w:type="pct"/>
            <w:shd w:val="clear" w:color="auto" w:fill="auto"/>
            <w:noWrap/>
            <w:hideMark/>
          </w:tcPr>
          <w:p w:rsidR="00426B44" w:rsidRPr="00A05C4A" w:rsidP="00426B44" w14:paraId="2E531383"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1" w:type="pct"/>
            <w:shd w:val="clear" w:color="auto" w:fill="auto"/>
            <w:noWrap/>
            <w:hideMark/>
          </w:tcPr>
          <w:p w:rsidR="00426B44" w:rsidRPr="00A05C4A" w:rsidP="00426B44" w14:paraId="442054F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9" w:type="pct"/>
            <w:shd w:val="clear" w:color="auto" w:fill="auto"/>
            <w:noWrap/>
            <w:hideMark/>
          </w:tcPr>
          <w:p w:rsidR="00426B44" w:rsidRPr="00A05C4A" w:rsidP="00426B44" w14:paraId="27677EE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91" w:type="pct"/>
            <w:shd w:val="clear" w:color="auto" w:fill="auto"/>
            <w:noWrap/>
            <w:hideMark/>
          </w:tcPr>
          <w:p w:rsidR="00426B44" w:rsidRPr="00A05C4A" w:rsidP="00426B44" w14:paraId="487C96EC"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16" w:type="pct"/>
            <w:shd w:val="clear" w:color="auto" w:fill="auto"/>
            <w:noWrap/>
            <w:hideMark/>
          </w:tcPr>
          <w:p w:rsidR="00426B44" w:rsidRPr="00A05C4A" w:rsidP="00426B44" w14:paraId="72077E15"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07" w:type="pct"/>
            <w:shd w:val="clear" w:color="auto" w:fill="auto"/>
            <w:noWrap/>
            <w:hideMark/>
          </w:tcPr>
          <w:p w:rsidR="00426B44" w:rsidRPr="00A05C4A" w:rsidP="00426B44" w14:paraId="247CD1C2"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shd w:val="clear" w:color="auto" w:fill="auto"/>
            <w:noWrap/>
            <w:hideMark/>
          </w:tcPr>
          <w:p w:rsidR="00426B44" w:rsidRPr="00A05C4A" w:rsidP="00426B44" w14:paraId="6387C92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tcPr>
          <w:p w:rsidR="00426B44" w:rsidRPr="00A05C4A" w:rsidP="00426B44" w14:paraId="63F0DF73" w14:textId="09D38EAA">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4322D50D" w14:textId="405D2F8E" w:rsidTr="00426B44">
        <w:tblPrEx>
          <w:tblW w:w="4913" w:type="pct"/>
          <w:tblLook w:val="04A0"/>
        </w:tblPrEx>
        <w:trPr>
          <w:trHeight w:val="240"/>
        </w:trPr>
        <w:tc>
          <w:tcPr>
            <w:tcW w:w="1846" w:type="pct"/>
            <w:shd w:val="clear" w:color="auto" w:fill="auto"/>
            <w:hideMark/>
          </w:tcPr>
          <w:p w:rsidR="00426B44" w:rsidRPr="00A05C4A" w:rsidP="00426B44" w14:paraId="73F4A216"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w:t>
            </w:r>
          </w:p>
        </w:tc>
        <w:tc>
          <w:tcPr>
            <w:tcW w:w="837" w:type="pct"/>
            <w:shd w:val="clear" w:color="auto" w:fill="auto"/>
            <w:hideMark/>
          </w:tcPr>
          <w:p w:rsidR="00426B44" w:rsidRPr="00A05C4A" w:rsidP="00426B44" w14:paraId="0AFB1677"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None of the above</w:t>
            </w:r>
          </w:p>
        </w:tc>
        <w:tc>
          <w:tcPr>
            <w:tcW w:w="407" w:type="pct"/>
            <w:shd w:val="clear" w:color="auto" w:fill="auto"/>
            <w:noWrap/>
            <w:hideMark/>
          </w:tcPr>
          <w:p w:rsidR="00426B44" w:rsidRPr="00A05C4A" w:rsidP="00426B44" w14:paraId="5D99791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1" w:type="pct"/>
            <w:shd w:val="clear" w:color="auto" w:fill="auto"/>
            <w:noWrap/>
            <w:hideMark/>
          </w:tcPr>
          <w:p w:rsidR="00426B44" w:rsidRPr="00A05C4A" w:rsidP="00426B44" w14:paraId="63C676F6"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9" w:type="pct"/>
            <w:shd w:val="clear" w:color="auto" w:fill="auto"/>
            <w:noWrap/>
            <w:hideMark/>
          </w:tcPr>
          <w:p w:rsidR="00426B44" w:rsidRPr="00A05C4A" w:rsidP="00426B44" w14:paraId="4FCEA9E3"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91" w:type="pct"/>
            <w:shd w:val="clear" w:color="auto" w:fill="auto"/>
            <w:noWrap/>
            <w:hideMark/>
          </w:tcPr>
          <w:p w:rsidR="00426B44" w:rsidRPr="00A05C4A" w:rsidP="00426B44" w14:paraId="4658403B"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16" w:type="pct"/>
            <w:shd w:val="clear" w:color="auto" w:fill="auto"/>
            <w:noWrap/>
            <w:hideMark/>
          </w:tcPr>
          <w:p w:rsidR="00426B44" w:rsidRPr="00A05C4A" w:rsidP="00426B44" w14:paraId="4EBD0599"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07" w:type="pct"/>
            <w:shd w:val="clear" w:color="auto" w:fill="auto"/>
            <w:noWrap/>
            <w:hideMark/>
          </w:tcPr>
          <w:p w:rsidR="00426B44" w:rsidRPr="00A05C4A" w:rsidP="00426B44" w14:paraId="448CA3CF"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shd w:val="clear" w:color="auto" w:fill="auto"/>
            <w:noWrap/>
            <w:hideMark/>
          </w:tcPr>
          <w:p w:rsidR="00426B44" w:rsidRPr="00A05C4A" w:rsidP="00426B44" w14:paraId="6275253F"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tcPr>
          <w:p w:rsidR="00426B44" w:rsidRPr="00A05C4A" w:rsidP="00426B44" w14:paraId="51F62AD5" w14:textId="1414C197">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bl>
    <w:p w:rsidR="00772ABA" w:rsidP="00772ABA" w14:paraId="551C264C" w14:textId="77777777">
      <w:pPr>
        <w:pStyle w:val="Heading3"/>
        <w:numPr>
          <w:ilvl w:val="2"/>
          <w:numId w:val="1"/>
        </w:numPr>
        <w:pBdr>
          <w:bottom w:val="single" w:sz="12" w:space="1" w:color="auto"/>
        </w:pBdr>
        <w:ind w:left="720"/>
      </w:pPr>
      <w:bookmarkStart w:id="104" w:name="_Toc24482580"/>
      <w:bookmarkStart w:id="105" w:name="_Toc96434102"/>
      <w:r>
        <w:t>PHAP</w:t>
      </w:r>
      <w:bookmarkEnd w:id="104"/>
      <w:bookmarkEnd w:id="105"/>
    </w:p>
    <w:p w:rsidR="00C16555" w:rsidP="00254468" w14:paraId="4C34A958" w14:textId="0017AC64">
      <w:pPr>
        <w:tabs>
          <w:tab w:val="left" w:pos="5561"/>
        </w:tabs>
        <w:rPr>
          <w:b/>
          <w:bCs/>
        </w:rPr>
      </w:pPr>
      <w:r>
        <w:rPr>
          <w:b/>
          <w:bCs/>
        </w:rPr>
        <w:t>QUESTION TEXT</w:t>
      </w:r>
    </w:p>
    <w:p w:rsidR="00254468" w:rsidP="00254468" w14:paraId="60A1DF08" w14:textId="06036B36">
      <w:pPr>
        <w:tabs>
          <w:tab w:val="left" w:pos="5561"/>
        </w:tabs>
        <w:rPr>
          <w:b/>
          <w:bCs/>
        </w:rPr>
      </w:pPr>
      <w:r>
        <w:rPr>
          <w:b/>
          <w:bCs/>
        </w:rPr>
        <w:t>PHAP Competencies</w:t>
      </w:r>
    </w:p>
    <w:p w:rsidR="00C16555" w:rsidP="009E2D48" w14:paraId="6D238071" w14:textId="199C6F44">
      <w:pPr>
        <w:pStyle w:val="ListParagraph"/>
        <w:numPr>
          <w:ilvl w:val="0"/>
          <w:numId w:val="21"/>
        </w:numPr>
        <w:tabs>
          <w:tab w:val="left" w:pos="5561"/>
        </w:tabs>
        <w:rPr>
          <w:b/>
          <w:bCs/>
        </w:rPr>
      </w:pPr>
      <w:r w:rsidRPr="00C16555">
        <w:rPr>
          <w:b/>
          <w:bCs/>
        </w:rPr>
        <w:t>Analytic and Assessment</w:t>
      </w:r>
    </w:p>
    <w:p w:rsidR="00D018F4" w:rsidP="009E2D48" w14:paraId="2165445E" w14:textId="68365CA3">
      <w:pPr>
        <w:pStyle w:val="ListParagraph"/>
        <w:numPr>
          <w:ilvl w:val="1"/>
          <w:numId w:val="21"/>
        </w:numPr>
        <w:tabs>
          <w:tab w:val="left" w:pos="5561"/>
        </w:tabs>
        <w:rPr>
          <w:b/>
          <w:bCs/>
        </w:rPr>
      </w:pPr>
      <w:r>
        <w:rPr>
          <w:b/>
          <w:bCs/>
        </w:rPr>
        <w:t>Monitors health risks and factors affecting the community</w:t>
      </w:r>
    </w:p>
    <w:p w:rsidR="00D018F4" w:rsidP="009E2D48" w14:paraId="088CD812" w14:textId="1EEBB407">
      <w:pPr>
        <w:pStyle w:val="ListParagraph"/>
        <w:numPr>
          <w:ilvl w:val="1"/>
          <w:numId w:val="21"/>
        </w:numPr>
        <w:tabs>
          <w:tab w:val="left" w:pos="5561"/>
        </w:tabs>
        <w:rPr>
          <w:b/>
          <w:bCs/>
        </w:rPr>
      </w:pPr>
      <w:r>
        <w:rPr>
          <w:b/>
          <w:bCs/>
        </w:rPr>
        <w:t>Uses data that are valid and reliable for assessing the health of a community</w:t>
      </w:r>
    </w:p>
    <w:p w:rsidR="00D018F4" w:rsidP="009E2D48" w14:paraId="536627FD" w14:textId="05A712D6">
      <w:pPr>
        <w:pStyle w:val="ListParagraph"/>
        <w:numPr>
          <w:ilvl w:val="1"/>
          <w:numId w:val="21"/>
        </w:numPr>
        <w:tabs>
          <w:tab w:val="left" w:pos="5561"/>
        </w:tabs>
        <w:rPr>
          <w:b/>
          <w:bCs/>
        </w:rPr>
      </w:pPr>
      <w:r>
        <w:rPr>
          <w:b/>
          <w:bCs/>
        </w:rPr>
        <w:t>Synthesizes public health information to accurately assess problems</w:t>
      </w:r>
    </w:p>
    <w:p w:rsidR="00D018F4" w:rsidP="009E2D48" w14:paraId="758A4E9E" w14:textId="4BE10147">
      <w:pPr>
        <w:pStyle w:val="ListParagraph"/>
        <w:numPr>
          <w:ilvl w:val="1"/>
          <w:numId w:val="21"/>
        </w:numPr>
        <w:tabs>
          <w:tab w:val="left" w:pos="5561"/>
        </w:tabs>
        <w:rPr>
          <w:b/>
          <w:bCs/>
        </w:rPr>
      </w:pPr>
      <w:r>
        <w:rPr>
          <w:b/>
          <w:bCs/>
        </w:rPr>
        <w:t>Applies ethical principles in</w:t>
      </w:r>
      <w:r w:rsidR="00442FAE">
        <w:rPr>
          <w:b/>
          <w:bCs/>
        </w:rPr>
        <w:t xml:space="preserve"> </w:t>
      </w:r>
      <w:r>
        <w:rPr>
          <w:b/>
          <w:bCs/>
        </w:rPr>
        <w:t>using (eg., accessing, analyzing, using, maintaining, and disseminating) public health data and information</w:t>
      </w:r>
    </w:p>
    <w:p w:rsidR="00442FAE" w:rsidP="009E2D48" w14:paraId="5370BFCC" w14:textId="11FAEEA4">
      <w:pPr>
        <w:pStyle w:val="ListParagraph"/>
        <w:numPr>
          <w:ilvl w:val="1"/>
          <w:numId w:val="21"/>
        </w:numPr>
        <w:tabs>
          <w:tab w:val="left" w:pos="5561"/>
        </w:tabs>
        <w:rPr>
          <w:b/>
          <w:bCs/>
        </w:rPr>
      </w:pPr>
      <w:r>
        <w:rPr>
          <w:b/>
          <w:bCs/>
        </w:rPr>
        <w:t>Uses information technology in accessing, collecting, analyzing, using, maintaining, and disseminating data and information</w:t>
      </w:r>
    </w:p>
    <w:p w:rsidR="00442FAE" w:rsidP="009E2D48" w14:paraId="6A9BC0DA" w14:textId="2C30368D">
      <w:pPr>
        <w:pStyle w:val="ListParagraph"/>
        <w:numPr>
          <w:ilvl w:val="1"/>
          <w:numId w:val="21"/>
        </w:numPr>
        <w:tabs>
          <w:tab w:val="left" w:pos="5561"/>
        </w:tabs>
        <w:rPr>
          <w:b/>
          <w:bCs/>
        </w:rPr>
      </w:pPr>
      <w:r>
        <w:rPr>
          <w:b/>
          <w:bCs/>
        </w:rPr>
        <w:t>Defends decisions using logic as well as qualitative and quantitative data</w:t>
      </w:r>
    </w:p>
    <w:p w:rsidR="00442FAE" w:rsidRPr="00442FAE" w:rsidP="00442FAE" w14:paraId="50A99D08" w14:textId="77777777">
      <w:pPr>
        <w:pStyle w:val="ListParagraph"/>
        <w:tabs>
          <w:tab w:val="left" w:pos="5561"/>
        </w:tabs>
        <w:ind w:left="1080"/>
        <w:rPr>
          <w:b/>
          <w:bCs/>
        </w:rPr>
      </w:pPr>
    </w:p>
    <w:p w:rsidR="00C16555" w:rsidP="009E2D48" w14:paraId="46891088" w14:textId="59339ED6">
      <w:pPr>
        <w:pStyle w:val="ListParagraph"/>
        <w:numPr>
          <w:ilvl w:val="0"/>
          <w:numId w:val="21"/>
        </w:numPr>
        <w:tabs>
          <w:tab w:val="left" w:pos="5561"/>
        </w:tabs>
        <w:rPr>
          <w:b/>
          <w:bCs/>
        </w:rPr>
      </w:pPr>
      <w:r>
        <w:rPr>
          <w:b/>
          <w:bCs/>
        </w:rPr>
        <w:t>Public Health Sciences</w:t>
      </w:r>
    </w:p>
    <w:p w:rsidR="00442FAE" w:rsidP="009E2D48" w14:paraId="2C614F69" w14:textId="4A1C4BEE">
      <w:pPr>
        <w:pStyle w:val="ListParagraph"/>
        <w:numPr>
          <w:ilvl w:val="1"/>
          <w:numId w:val="21"/>
        </w:numPr>
        <w:tabs>
          <w:tab w:val="left" w:pos="5561"/>
        </w:tabs>
        <w:rPr>
          <w:b/>
          <w:bCs/>
        </w:rPr>
      </w:pPr>
      <w:r>
        <w:rPr>
          <w:b/>
          <w:bCs/>
        </w:rPr>
        <w:t>Applies knowledge of various approaches to improving population-based health</w:t>
      </w:r>
    </w:p>
    <w:p w:rsidR="00442FAE" w:rsidP="009E2D48" w14:paraId="3A99C865" w14:textId="47ECCB57">
      <w:pPr>
        <w:pStyle w:val="ListParagraph"/>
        <w:numPr>
          <w:ilvl w:val="1"/>
          <w:numId w:val="21"/>
        </w:numPr>
        <w:tabs>
          <w:tab w:val="left" w:pos="5561"/>
        </w:tabs>
        <w:rPr>
          <w:b/>
          <w:bCs/>
        </w:rPr>
      </w:pPr>
      <w:r>
        <w:rPr>
          <w:b/>
          <w:bCs/>
        </w:rPr>
        <w:t>Desccibes the basic public health sciences (i</w:t>
      </w:r>
      <w:r w:rsidR="002C0954">
        <w:rPr>
          <w:b/>
          <w:bCs/>
        </w:rPr>
        <w:t>.e. laboratory, epidemiology, surveillance, and informatics)</w:t>
      </w:r>
    </w:p>
    <w:p w:rsidR="002C0954" w:rsidP="009E2D48" w14:paraId="624197E1" w14:textId="286A1841">
      <w:pPr>
        <w:pStyle w:val="ListParagraph"/>
        <w:numPr>
          <w:ilvl w:val="1"/>
          <w:numId w:val="21"/>
        </w:numPr>
        <w:tabs>
          <w:tab w:val="left" w:pos="5561"/>
        </w:tabs>
        <w:rPr>
          <w:b/>
          <w:bCs/>
        </w:rPr>
      </w:pPr>
      <w:r>
        <w:rPr>
          <w:b/>
          <w:bCs/>
        </w:rPr>
        <w:t>Describes how public health sciences are used in the delivery of the 10 essential public health services</w:t>
      </w:r>
    </w:p>
    <w:p w:rsidR="002C0954" w:rsidP="009E2D48" w14:paraId="09314916" w14:textId="002EA650">
      <w:pPr>
        <w:pStyle w:val="ListParagraph"/>
        <w:numPr>
          <w:ilvl w:val="1"/>
          <w:numId w:val="21"/>
        </w:numPr>
        <w:tabs>
          <w:tab w:val="left" w:pos="5561"/>
        </w:tabs>
        <w:rPr>
          <w:b/>
          <w:bCs/>
        </w:rPr>
      </w:pPr>
      <w:r>
        <w:rPr>
          <w:b/>
          <w:bCs/>
        </w:rPr>
        <w:t>Incorporates public health informatics practices and procedures</w:t>
      </w:r>
    </w:p>
    <w:p w:rsidR="002C0954" w:rsidP="009E2D48" w14:paraId="18AF0C7A" w14:textId="1C202E16">
      <w:pPr>
        <w:pStyle w:val="ListParagraph"/>
        <w:numPr>
          <w:ilvl w:val="1"/>
          <w:numId w:val="21"/>
        </w:numPr>
        <w:tabs>
          <w:tab w:val="left" w:pos="5561"/>
        </w:tabs>
        <w:rPr>
          <w:b/>
          <w:bCs/>
        </w:rPr>
      </w:pPr>
      <w:r>
        <w:rPr>
          <w:b/>
          <w:bCs/>
        </w:rPr>
        <w:t>Defines the roles, responsibilities, and contributions of various organizations and agencies to specific federal, state, tribal, local, national, and global levels</w:t>
      </w:r>
    </w:p>
    <w:p w:rsidR="002C0954" w:rsidP="009E2D48" w14:paraId="0C2C41AA" w14:textId="7705F90F">
      <w:pPr>
        <w:pStyle w:val="ListParagraph"/>
        <w:numPr>
          <w:ilvl w:val="1"/>
          <w:numId w:val="21"/>
        </w:numPr>
        <w:tabs>
          <w:tab w:val="left" w:pos="5561"/>
        </w:tabs>
        <w:rPr>
          <w:b/>
          <w:bCs/>
        </w:rPr>
      </w:pPr>
      <w:r>
        <w:rPr>
          <w:b/>
          <w:bCs/>
        </w:rPr>
        <w:t>Describes public health as part of a larger inter-related system of organizations that influence the health of populations at local, national, and global levels</w:t>
      </w:r>
    </w:p>
    <w:p w:rsidR="002C0954" w:rsidRPr="002C0954" w:rsidP="002C0954" w14:paraId="3A4AD649" w14:textId="77777777">
      <w:pPr>
        <w:pStyle w:val="ListParagraph"/>
        <w:tabs>
          <w:tab w:val="left" w:pos="5561"/>
        </w:tabs>
        <w:ind w:left="1080"/>
        <w:rPr>
          <w:b/>
          <w:bCs/>
        </w:rPr>
      </w:pPr>
    </w:p>
    <w:p w:rsidR="00C16555" w:rsidP="009E2D48" w14:paraId="4FC8E837" w14:textId="1FB2E9C1">
      <w:pPr>
        <w:pStyle w:val="ListParagraph"/>
        <w:numPr>
          <w:ilvl w:val="0"/>
          <w:numId w:val="21"/>
        </w:numPr>
        <w:tabs>
          <w:tab w:val="left" w:pos="5561"/>
        </w:tabs>
        <w:rPr>
          <w:b/>
          <w:bCs/>
        </w:rPr>
      </w:pPr>
      <w:r>
        <w:rPr>
          <w:b/>
          <w:bCs/>
        </w:rPr>
        <w:t>Program Planning, Management, and Improvement</w:t>
      </w:r>
    </w:p>
    <w:p w:rsidR="002C0954" w:rsidP="009E2D48" w14:paraId="2DBE4B09" w14:textId="06C8F599">
      <w:pPr>
        <w:pStyle w:val="ListParagraph"/>
        <w:numPr>
          <w:ilvl w:val="1"/>
          <w:numId w:val="21"/>
        </w:numPr>
        <w:tabs>
          <w:tab w:val="left" w:pos="5561"/>
        </w:tabs>
        <w:rPr>
          <w:b/>
          <w:bCs/>
        </w:rPr>
      </w:pPr>
      <w:r>
        <w:rPr>
          <w:b/>
          <w:bCs/>
        </w:rPr>
        <w:t>Identifies information required in the program planning process</w:t>
      </w:r>
    </w:p>
    <w:p w:rsidR="002C0954" w:rsidP="009E2D48" w14:paraId="66829671" w14:textId="4CB67642">
      <w:pPr>
        <w:pStyle w:val="ListParagraph"/>
        <w:numPr>
          <w:ilvl w:val="1"/>
          <w:numId w:val="21"/>
        </w:numPr>
        <w:tabs>
          <w:tab w:val="left" w:pos="5561"/>
        </w:tabs>
        <w:rPr>
          <w:b/>
          <w:bCs/>
        </w:rPr>
      </w:pPr>
      <w:r>
        <w:rPr>
          <w:b/>
          <w:bCs/>
        </w:rPr>
        <w:t>Gathers information for evaluating policies, programs, and services</w:t>
      </w:r>
    </w:p>
    <w:p w:rsidR="002C0954" w:rsidP="009E2D48" w14:paraId="0EE3A3D6" w14:textId="6FDFF4EB">
      <w:pPr>
        <w:pStyle w:val="ListParagraph"/>
        <w:numPr>
          <w:ilvl w:val="1"/>
          <w:numId w:val="21"/>
        </w:numPr>
        <w:tabs>
          <w:tab w:val="left" w:pos="5561"/>
        </w:tabs>
        <w:rPr>
          <w:b/>
          <w:bCs/>
        </w:rPr>
      </w:pPr>
      <w:r>
        <w:rPr>
          <w:b/>
          <w:bCs/>
        </w:rPr>
        <w:t>Contributes to the implementation of an organizational strategic plan</w:t>
      </w:r>
    </w:p>
    <w:p w:rsidR="002C0954" w:rsidP="009E2D48" w14:paraId="707668D0" w14:textId="6D7B8AC3">
      <w:pPr>
        <w:pStyle w:val="ListParagraph"/>
        <w:numPr>
          <w:ilvl w:val="1"/>
          <w:numId w:val="21"/>
        </w:numPr>
        <w:tabs>
          <w:tab w:val="left" w:pos="5561"/>
        </w:tabs>
        <w:rPr>
          <w:b/>
          <w:bCs/>
        </w:rPr>
      </w:pPr>
      <w:r>
        <w:rPr>
          <w:b/>
          <w:bCs/>
        </w:rPr>
        <w:t>Contributes to state/tribal/community health improvement planning</w:t>
      </w:r>
    </w:p>
    <w:p w:rsidR="002C0954" w:rsidP="002C0954" w14:paraId="37875593" w14:textId="77777777">
      <w:pPr>
        <w:pStyle w:val="ListParagraph"/>
        <w:tabs>
          <w:tab w:val="left" w:pos="5561"/>
        </w:tabs>
        <w:ind w:left="1080"/>
        <w:rPr>
          <w:b/>
          <w:bCs/>
        </w:rPr>
      </w:pPr>
    </w:p>
    <w:p w:rsidR="00726656" w:rsidRPr="002C0954" w:rsidP="002C0954" w14:paraId="7F9BE441" w14:textId="77777777">
      <w:pPr>
        <w:pStyle w:val="ListParagraph"/>
        <w:tabs>
          <w:tab w:val="left" w:pos="5561"/>
        </w:tabs>
        <w:ind w:left="1080"/>
        <w:rPr>
          <w:b/>
          <w:bCs/>
        </w:rPr>
      </w:pPr>
    </w:p>
    <w:p w:rsidR="00D018F4" w:rsidP="009E2D48" w14:paraId="25F0DAD4" w14:textId="5DEAB042">
      <w:pPr>
        <w:pStyle w:val="ListParagraph"/>
        <w:numPr>
          <w:ilvl w:val="0"/>
          <w:numId w:val="21"/>
        </w:numPr>
        <w:tabs>
          <w:tab w:val="left" w:pos="5561"/>
        </w:tabs>
        <w:rPr>
          <w:b/>
          <w:bCs/>
        </w:rPr>
      </w:pPr>
      <w:r>
        <w:rPr>
          <w:b/>
          <w:bCs/>
        </w:rPr>
        <w:t>Public Health Policy and Law</w:t>
      </w:r>
    </w:p>
    <w:p w:rsidR="002C0954" w:rsidP="009E2D48" w14:paraId="0F78B53D" w14:textId="3061A498">
      <w:pPr>
        <w:pStyle w:val="ListParagraph"/>
        <w:numPr>
          <w:ilvl w:val="1"/>
          <w:numId w:val="21"/>
        </w:numPr>
        <w:tabs>
          <w:tab w:val="left" w:pos="5561"/>
        </w:tabs>
        <w:rPr>
          <w:b/>
          <w:bCs/>
        </w:rPr>
      </w:pPr>
      <w:r>
        <w:rPr>
          <w:b/>
          <w:bCs/>
        </w:rPr>
        <w:t>Describes the public health laws and regulations governing public health programs</w:t>
      </w:r>
    </w:p>
    <w:p w:rsidR="002C0954" w:rsidP="009E2D48" w14:paraId="2CF41AD6" w14:textId="1530545A">
      <w:pPr>
        <w:pStyle w:val="ListParagraph"/>
        <w:numPr>
          <w:ilvl w:val="1"/>
          <w:numId w:val="21"/>
        </w:numPr>
        <w:tabs>
          <w:tab w:val="left" w:pos="5561"/>
        </w:tabs>
        <w:rPr>
          <w:b/>
          <w:bCs/>
        </w:rPr>
      </w:pPr>
      <w:r>
        <w:rPr>
          <w:b/>
          <w:bCs/>
        </w:rPr>
        <w:t>Adheres to laws, regulations, policies, and procedures for ethical public health practice</w:t>
      </w:r>
    </w:p>
    <w:p w:rsidR="002C0954" w:rsidP="009E2D48" w14:paraId="7A20CE78" w14:textId="36492561">
      <w:pPr>
        <w:pStyle w:val="ListParagraph"/>
        <w:numPr>
          <w:ilvl w:val="1"/>
          <w:numId w:val="21"/>
        </w:numPr>
        <w:tabs>
          <w:tab w:val="left" w:pos="5561"/>
        </w:tabs>
        <w:rPr>
          <w:b/>
          <w:bCs/>
        </w:rPr>
      </w:pPr>
      <w:r>
        <w:rPr>
          <w:b/>
          <w:bCs/>
        </w:rPr>
        <w:t>Analyzes public health legislation, policy, and regulation issuances that impact public health</w:t>
      </w:r>
    </w:p>
    <w:p w:rsidR="0064181E" w:rsidP="0064181E" w14:paraId="336E66D6" w14:textId="77777777">
      <w:pPr>
        <w:pStyle w:val="Captions"/>
      </w:pPr>
      <w:r>
        <w:t>Table 8.4.2-a. PHAP Competencies Fields</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9"/>
        <w:gridCol w:w="2130"/>
        <w:gridCol w:w="1036"/>
        <w:gridCol w:w="613"/>
        <w:gridCol w:w="659"/>
        <w:gridCol w:w="741"/>
        <w:gridCol w:w="804"/>
        <w:gridCol w:w="781"/>
        <w:gridCol w:w="631"/>
        <w:gridCol w:w="631"/>
      </w:tblGrid>
      <w:tr w14:paraId="10EF424F" w14:textId="7C99613A" w:rsidTr="00426B44">
        <w:tblPrEx>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46" w:type="pct"/>
            <w:tcBorders>
              <w:bottom w:val="single" w:sz="4" w:space="0" w:color="auto"/>
            </w:tcBorders>
            <w:shd w:val="clear" w:color="5B9BD5" w:fill="5B9BD5"/>
            <w:hideMark/>
          </w:tcPr>
          <w:p w:rsidR="00426B44" w:rsidRPr="00D10A87" w:rsidP="008052F6" w14:paraId="2D6BFDEE" w14:textId="77777777">
            <w:pPr>
              <w:spacing w:after="0" w:line="240" w:lineRule="auto"/>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Field Name</w:t>
            </w:r>
          </w:p>
        </w:tc>
        <w:tc>
          <w:tcPr>
            <w:tcW w:w="837" w:type="pct"/>
            <w:tcBorders>
              <w:bottom w:val="single" w:sz="4" w:space="0" w:color="auto"/>
            </w:tcBorders>
            <w:shd w:val="clear" w:color="5B9BD5" w:fill="5B9BD5"/>
            <w:hideMark/>
          </w:tcPr>
          <w:p w:rsidR="00426B44" w:rsidRPr="00D10A87" w:rsidP="008052F6" w14:paraId="22F9534D"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Values</w:t>
            </w:r>
          </w:p>
        </w:tc>
        <w:tc>
          <w:tcPr>
            <w:tcW w:w="407" w:type="pct"/>
            <w:shd w:val="clear" w:color="5B9BD5" w:fill="5B9BD5"/>
            <w:noWrap/>
            <w:hideMark/>
          </w:tcPr>
          <w:p w:rsidR="00426B44" w:rsidRPr="00D10A87" w:rsidP="008052F6" w14:paraId="51FD8185"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EIS</w:t>
            </w:r>
          </w:p>
        </w:tc>
        <w:tc>
          <w:tcPr>
            <w:tcW w:w="241" w:type="pct"/>
            <w:shd w:val="clear" w:color="5B9BD5" w:fill="5B9BD5"/>
            <w:noWrap/>
            <w:hideMark/>
          </w:tcPr>
          <w:p w:rsidR="00426B44" w:rsidRPr="00D10A87" w:rsidP="008052F6" w14:paraId="055EAF4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LLS</w:t>
            </w:r>
          </w:p>
        </w:tc>
        <w:tc>
          <w:tcPr>
            <w:tcW w:w="259" w:type="pct"/>
            <w:shd w:val="clear" w:color="5B9BD5" w:fill="5B9BD5"/>
            <w:noWrap/>
            <w:hideMark/>
          </w:tcPr>
          <w:p w:rsidR="00426B44" w:rsidRPr="00D10A87" w:rsidP="008052F6" w14:paraId="1C76CFBF"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EEP</w:t>
            </w:r>
          </w:p>
        </w:tc>
        <w:tc>
          <w:tcPr>
            <w:tcW w:w="291" w:type="pct"/>
            <w:shd w:val="clear" w:color="5B9BD5" w:fill="5B9BD5"/>
            <w:noWrap/>
            <w:hideMark/>
          </w:tcPr>
          <w:p w:rsidR="00426B44" w:rsidRPr="00D10A87" w:rsidP="008052F6" w14:paraId="150C988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FLIGHT</w:t>
            </w:r>
          </w:p>
        </w:tc>
        <w:tc>
          <w:tcPr>
            <w:tcW w:w="316" w:type="pct"/>
            <w:shd w:val="clear" w:color="5B9BD5" w:fill="5B9BD5"/>
            <w:noWrap/>
            <w:hideMark/>
          </w:tcPr>
          <w:p w:rsidR="00426B44" w:rsidRPr="00D10A87" w:rsidP="008052F6" w14:paraId="0EDDCF2C"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PHIFP</w:t>
            </w:r>
          </w:p>
        </w:tc>
        <w:tc>
          <w:tcPr>
            <w:tcW w:w="307" w:type="pct"/>
            <w:shd w:val="clear" w:color="5B9BD5" w:fill="5B9BD5"/>
            <w:noWrap/>
            <w:hideMark/>
          </w:tcPr>
          <w:p w:rsidR="00426B44" w:rsidRPr="00D10A87" w:rsidP="008052F6" w14:paraId="6E618367"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PE</w:t>
            </w:r>
          </w:p>
        </w:tc>
        <w:tc>
          <w:tcPr>
            <w:tcW w:w="248" w:type="pct"/>
            <w:shd w:val="clear" w:color="5B9BD5" w:fill="5B9BD5"/>
            <w:noWrap/>
            <w:hideMark/>
          </w:tcPr>
          <w:p w:rsidR="00426B44" w:rsidRPr="00D10A87" w:rsidP="008052F6" w14:paraId="2DFAFE01"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PHAP</w:t>
            </w:r>
          </w:p>
        </w:tc>
        <w:tc>
          <w:tcPr>
            <w:tcW w:w="248" w:type="pct"/>
            <w:shd w:val="clear" w:color="5B9BD5" w:fill="5B9BD5"/>
          </w:tcPr>
          <w:p w:rsidR="00426B44" w:rsidRPr="00D10A87" w:rsidP="008052F6" w14:paraId="2333FAA3" w14:textId="3DC21E1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1A9E7BC" w14:textId="6439446C" w:rsidTr="00426B44">
        <w:tblPrEx>
          <w:tblW w:w="4913" w:type="pct"/>
          <w:tblLook w:val="04A0"/>
        </w:tblPrEx>
        <w:trPr>
          <w:trHeight w:val="1440"/>
        </w:trPr>
        <w:tc>
          <w:tcPr>
            <w:tcW w:w="1846" w:type="pct"/>
            <w:shd w:val="clear" w:color="auto" w:fill="auto"/>
            <w:hideMark/>
          </w:tcPr>
          <w:p w:rsidR="00426B44" w:rsidRPr="00D10A87" w:rsidP="00426B44" w14:paraId="45CF914A"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1.0 Analytic and Assessment (See list above):</w:t>
            </w:r>
          </w:p>
        </w:tc>
        <w:tc>
          <w:tcPr>
            <w:tcW w:w="837" w:type="pct"/>
            <w:shd w:val="clear" w:color="auto" w:fill="auto"/>
            <w:hideMark/>
          </w:tcPr>
          <w:p w:rsidR="00426B44" w:rsidRPr="00D10A87" w:rsidP="00426B44" w14:paraId="47058D63"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1. 1.1</w:t>
            </w:r>
            <w:r w:rsidRPr="00D10A87">
              <w:rPr>
                <w:rFonts w:ascii="Calibri" w:eastAsia="Times New Roman" w:hAnsi="Calibri" w:cs="Calibri"/>
                <w:color w:val="000000"/>
                <w:sz w:val="18"/>
                <w:szCs w:val="18"/>
              </w:rPr>
              <w:br/>
              <w:t>2. 1.2</w:t>
            </w:r>
            <w:r w:rsidRPr="00D10A87">
              <w:rPr>
                <w:rFonts w:ascii="Calibri" w:eastAsia="Times New Roman" w:hAnsi="Calibri" w:cs="Calibri"/>
                <w:color w:val="000000"/>
                <w:sz w:val="18"/>
                <w:szCs w:val="18"/>
              </w:rPr>
              <w:br/>
              <w:t>3. 1.3</w:t>
            </w:r>
            <w:r w:rsidRPr="00D10A87">
              <w:rPr>
                <w:rFonts w:ascii="Calibri" w:eastAsia="Times New Roman" w:hAnsi="Calibri" w:cs="Calibri"/>
                <w:color w:val="000000"/>
                <w:sz w:val="18"/>
                <w:szCs w:val="18"/>
              </w:rPr>
              <w:br/>
              <w:t>4. 1.4</w:t>
            </w:r>
            <w:r w:rsidRPr="00D10A87">
              <w:rPr>
                <w:rFonts w:ascii="Calibri" w:eastAsia="Times New Roman" w:hAnsi="Calibri" w:cs="Calibri"/>
                <w:color w:val="000000"/>
                <w:sz w:val="18"/>
                <w:szCs w:val="18"/>
              </w:rPr>
              <w:br/>
              <w:t>5. 1.5</w:t>
            </w:r>
            <w:r w:rsidRPr="00D10A87">
              <w:rPr>
                <w:rFonts w:ascii="Calibri" w:eastAsia="Times New Roman" w:hAnsi="Calibri" w:cs="Calibri"/>
                <w:color w:val="000000"/>
                <w:sz w:val="18"/>
                <w:szCs w:val="18"/>
              </w:rPr>
              <w:br/>
              <w:t>6. 1.6</w:t>
            </w:r>
          </w:p>
        </w:tc>
        <w:tc>
          <w:tcPr>
            <w:tcW w:w="407" w:type="pct"/>
            <w:shd w:val="clear" w:color="auto" w:fill="auto"/>
            <w:noWrap/>
            <w:hideMark/>
          </w:tcPr>
          <w:p w:rsidR="00426B44" w:rsidRPr="00D10A87" w:rsidP="00426B44" w14:paraId="3B0DF01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20BFCBF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79008C0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25081B4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38F9FD8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697F5D3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5628AE0C"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0402CFBC" w14:textId="6C419FCD">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2DF7999B" w14:textId="7DD4C79B" w:rsidTr="00426B44">
        <w:tblPrEx>
          <w:tblW w:w="4913" w:type="pct"/>
          <w:tblLook w:val="04A0"/>
        </w:tblPrEx>
        <w:trPr>
          <w:trHeight w:val="240"/>
        </w:trPr>
        <w:tc>
          <w:tcPr>
            <w:tcW w:w="1846" w:type="pct"/>
            <w:shd w:val="clear" w:color="auto" w:fill="auto"/>
            <w:hideMark/>
          </w:tcPr>
          <w:p w:rsidR="00426B44" w:rsidRPr="00D10A87" w:rsidP="00426B44" w14:paraId="1E2C0E49"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37" w:type="pct"/>
            <w:shd w:val="clear" w:color="auto" w:fill="auto"/>
            <w:hideMark/>
          </w:tcPr>
          <w:p w:rsidR="00426B44" w:rsidRPr="00D10A87" w:rsidP="00426B44" w14:paraId="1B2CCB15"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07" w:type="pct"/>
            <w:shd w:val="clear" w:color="auto" w:fill="auto"/>
            <w:noWrap/>
            <w:hideMark/>
          </w:tcPr>
          <w:p w:rsidR="00426B44" w:rsidRPr="00D10A87" w:rsidP="00426B44" w14:paraId="20779FD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283B282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008083D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5D4D910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1E4690D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142EEF0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6793D8F8"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66FA8AD4" w14:textId="2C9C663F">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179E5389" w14:textId="07104157" w:rsidTr="00426B44">
        <w:tblPrEx>
          <w:tblW w:w="4913" w:type="pct"/>
          <w:tblLook w:val="04A0"/>
        </w:tblPrEx>
        <w:trPr>
          <w:trHeight w:val="1440"/>
        </w:trPr>
        <w:tc>
          <w:tcPr>
            <w:tcW w:w="1846" w:type="pct"/>
            <w:shd w:val="clear" w:color="auto" w:fill="auto"/>
            <w:hideMark/>
          </w:tcPr>
          <w:p w:rsidR="00426B44" w:rsidRPr="00D10A87" w:rsidP="00426B44" w14:paraId="0ECC9E49"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2.0 Public Health Science (See list above):</w:t>
            </w:r>
          </w:p>
        </w:tc>
        <w:tc>
          <w:tcPr>
            <w:tcW w:w="837" w:type="pct"/>
            <w:shd w:val="clear" w:color="auto" w:fill="auto"/>
            <w:hideMark/>
          </w:tcPr>
          <w:p w:rsidR="00426B44" w:rsidRPr="00D10A87" w:rsidP="00426B44" w14:paraId="5AE11B3A"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1. 2.1</w:t>
            </w:r>
            <w:r w:rsidRPr="00D10A87">
              <w:rPr>
                <w:rFonts w:ascii="Calibri" w:eastAsia="Times New Roman" w:hAnsi="Calibri" w:cs="Calibri"/>
                <w:color w:val="000000"/>
                <w:sz w:val="18"/>
                <w:szCs w:val="18"/>
              </w:rPr>
              <w:br/>
              <w:t>2. 2.2</w:t>
            </w:r>
            <w:r w:rsidRPr="00D10A87">
              <w:rPr>
                <w:rFonts w:ascii="Calibri" w:eastAsia="Times New Roman" w:hAnsi="Calibri" w:cs="Calibri"/>
                <w:color w:val="000000"/>
                <w:sz w:val="18"/>
                <w:szCs w:val="18"/>
              </w:rPr>
              <w:br/>
              <w:t>3. 2.3</w:t>
            </w:r>
            <w:r w:rsidRPr="00D10A87">
              <w:rPr>
                <w:rFonts w:ascii="Calibri" w:eastAsia="Times New Roman" w:hAnsi="Calibri" w:cs="Calibri"/>
                <w:color w:val="000000"/>
                <w:sz w:val="18"/>
                <w:szCs w:val="18"/>
              </w:rPr>
              <w:br/>
              <w:t>4. 2.4</w:t>
            </w:r>
            <w:r w:rsidRPr="00D10A87">
              <w:rPr>
                <w:rFonts w:ascii="Calibri" w:eastAsia="Times New Roman" w:hAnsi="Calibri" w:cs="Calibri"/>
                <w:color w:val="000000"/>
                <w:sz w:val="18"/>
                <w:szCs w:val="18"/>
              </w:rPr>
              <w:br/>
              <w:t>5. 2.5</w:t>
            </w:r>
            <w:r w:rsidRPr="00D10A87">
              <w:rPr>
                <w:rFonts w:ascii="Calibri" w:eastAsia="Times New Roman" w:hAnsi="Calibri" w:cs="Calibri"/>
                <w:color w:val="000000"/>
                <w:sz w:val="18"/>
                <w:szCs w:val="18"/>
              </w:rPr>
              <w:br/>
              <w:t>6. 2.6</w:t>
            </w:r>
          </w:p>
        </w:tc>
        <w:tc>
          <w:tcPr>
            <w:tcW w:w="407" w:type="pct"/>
            <w:shd w:val="clear" w:color="auto" w:fill="auto"/>
            <w:noWrap/>
            <w:hideMark/>
          </w:tcPr>
          <w:p w:rsidR="00426B44" w:rsidRPr="00D10A87" w:rsidP="00426B44" w14:paraId="08DE6F9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586ACBF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141EB438"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78F48FB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5E0BD5A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07110CA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341EAB4C"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15A75F41" w14:textId="070B5296">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336AFC5E" w14:textId="1FB30401" w:rsidTr="00426B44">
        <w:tblPrEx>
          <w:tblW w:w="4913" w:type="pct"/>
          <w:tblLook w:val="04A0"/>
        </w:tblPrEx>
        <w:trPr>
          <w:trHeight w:val="240"/>
        </w:trPr>
        <w:tc>
          <w:tcPr>
            <w:tcW w:w="1846" w:type="pct"/>
            <w:shd w:val="clear" w:color="auto" w:fill="auto"/>
            <w:hideMark/>
          </w:tcPr>
          <w:p w:rsidR="00426B44" w:rsidRPr="00D10A87" w:rsidP="00426B44" w14:paraId="2FF768D7"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37" w:type="pct"/>
            <w:shd w:val="clear" w:color="auto" w:fill="auto"/>
            <w:hideMark/>
          </w:tcPr>
          <w:p w:rsidR="00426B44" w:rsidRPr="00D10A87" w:rsidP="00426B44" w14:paraId="417DD12E"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07" w:type="pct"/>
            <w:shd w:val="clear" w:color="auto" w:fill="auto"/>
            <w:noWrap/>
            <w:hideMark/>
          </w:tcPr>
          <w:p w:rsidR="00426B44" w:rsidRPr="00D10A87" w:rsidP="00426B44" w14:paraId="12CE99B8"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1AEBF0A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687CE59A"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1A812D1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24701EC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7C5AB44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3EC1FF46"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31AD594E" w14:textId="586BF3D9">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475C1D19" w14:textId="6830A7D2" w:rsidTr="00426B44">
        <w:tblPrEx>
          <w:tblW w:w="4913" w:type="pct"/>
          <w:tblLook w:val="04A0"/>
        </w:tblPrEx>
        <w:trPr>
          <w:trHeight w:val="960"/>
        </w:trPr>
        <w:tc>
          <w:tcPr>
            <w:tcW w:w="1846" w:type="pct"/>
            <w:shd w:val="clear" w:color="auto" w:fill="auto"/>
            <w:hideMark/>
          </w:tcPr>
          <w:p w:rsidR="00426B44" w:rsidRPr="00D10A87" w:rsidP="00426B44" w14:paraId="2A60771E"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3.0 Program Planning, Management, and Improvement (See list above):</w:t>
            </w:r>
          </w:p>
        </w:tc>
        <w:tc>
          <w:tcPr>
            <w:tcW w:w="837" w:type="pct"/>
            <w:shd w:val="clear" w:color="auto" w:fill="auto"/>
            <w:hideMark/>
          </w:tcPr>
          <w:p w:rsidR="00426B44" w:rsidRPr="00D10A87" w:rsidP="00426B44" w14:paraId="51C692FD"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1. 3.1</w:t>
            </w:r>
            <w:r w:rsidRPr="00D10A87">
              <w:rPr>
                <w:rFonts w:ascii="Calibri" w:eastAsia="Times New Roman" w:hAnsi="Calibri" w:cs="Calibri"/>
                <w:color w:val="000000"/>
                <w:sz w:val="18"/>
                <w:szCs w:val="18"/>
              </w:rPr>
              <w:br/>
              <w:t>2. 3.2</w:t>
            </w:r>
            <w:r w:rsidRPr="00D10A87">
              <w:rPr>
                <w:rFonts w:ascii="Calibri" w:eastAsia="Times New Roman" w:hAnsi="Calibri" w:cs="Calibri"/>
                <w:color w:val="000000"/>
                <w:sz w:val="18"/>
                <w:szCs w:val="18"/>
              </w:rPr>
              <w:br/>
              <w:t>3. 3.3</w:t>
            </w:r>
            <w:r w:rsidRPr="00D10A87">
              <w:rPr>
                <w:rFonts w:ascii="Calibri" w:eastAsia="Times New Roman" w:hAnsi="Calibri" w:cs="Calibri"/>
                <w:color w:val="000000"/>
                <w:sz w:val="18"/>
                <w:szCs w:val="18"/>
              </w:rPr>
              <w:br/>
              <w:t>4. 3.4</w:t>
            </w:r>
          </w:p>
        </w:tc>
        <w:tc>
          <w:tcPr>
            <w:tcW w:w="407" w:type="pct"/>
            <w:shd w:val="clear" w:color="auto" w:fill="auto"/>
            <w:noWrap/>
            <w:hideMark/>
          </w:tcPr>
          <w:p w:rsidR="00426B44" w:rsidRPr="00D10A87" w:rsidP="00426B44" w14:paraId="4A01CCA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4213F25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1245A44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14BB8D5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0EA2842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0BB4DDC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34AC0C2E"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2DA313C2" w14:textId="40769DE1">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5270A7F6" w14:textId="2257927B" w:rsidTr="00426B44">
        <w:tblPrEx>
          <w:tblW w:w="4913" w:type="pct"/>
          <w:tblLook w:val="04A0"/>
        </w:tblPrEx>
        <w:trPr>
          <w:trHeight w:val="240"/>
        </w:trPr>
        <w:tc>
          <w:tcPr>
            <w:tcW w:w="1846" w:type="pct"/>
            <w:shd w:val="clear" w:color="auto" w:fill="auto"/>
            <w:hideMark/>
          </w:tcPr>
          <w:p w:rsidR="00426B44" w:rsidRPr="00D10A87" w:rsidP="00426B44" w14:paraId="33D52080"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37" w:type="pct"/>
            <w:shd w:val="clear" w:color="auto" w:fill="auto"/>
            <w:hideMark/>
          </w:tcPr>
          <w:p w:rsidR="00426B44" w:rsidRPr="00D10A87" w:rsidP="00426B44" w14:paraId="124C8EDE"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07" w:type="pct"/>
            <w:shd w:val="clear" w:color="auto" w:fill="auto"/>
            <w:noWrap/>
            <w:hideMark/>
          </w:tcPr>
          <w:p w:rsidR="00426B44" w:rsidRPr="00D10A87" w:rsidP="00426B44" w14:paraId="1E118F4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22B1515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078AF85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7966B54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0FB9F46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6BE0EB8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2EB78B88"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149B4F14" w14:textId="2193969C">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5293FA0B" w14:textId="4A6A1EE4" w:rsidTr="00426B44">
        <w:tblPrEx>
          <w:tblW w:w="4913" w:type="pct"/>
          <w:tblLook w:val="04A0"/>
        </w:tblPrEx>
        <w:trPr>
          <w:trHeight w:val="720"/>
        </w:trPr>
        <w:tc>
          <w:tcPr>
            <w:tcW w:w="1846" w:type="pct"/>
            <w:shd w:val="clear" w:color="auto" w:fill="auto"/>
            <w:hideMark/>
          </w:tcPr>
          <w:p w:rsidR="00426B44" w:rsidRPr="00D10A87" w:rsidP="00426B44" w14:paraId="46E8741D"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4.0 Public Health Policy and Law (See list above):</w:t>
            </w:r>
          </w:p>
        </w:tc>
        <w:tc>
          <w:tcPr>
            <w:tcW w:w="837" w:type="pct"/>
            <w:shd w:val="clear" w:color="auto" w:fill="auto"/>
            <w:hideMark/>
          </w:tcPr>
          <w:p w:rsidR="00426B44" w:rsidRPr="00D10A87" w:rsidP="00426B44" w14:paraId="5EBB5E04"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1. 4.1</w:t>
            </w:r>
            <w:r w:rsidRPr="00D10A87">
              <w:rPr>
                <w:rFonts w:ascii="Calibri" w:eastAsia="Times New Roman" w:hAnsi="Calibri" w:cs="Calibri"/>
                <w:color w:val="000000"/>
                <w:sz w:val="18"/>
                <w:szCs w:val="18"/>
              </w:rPr>
              <w:br/>
              <w:t>2. 4.2</w:t>
            </w:r>
            <w:r w:rsidRPr="00D10A87">
              <w:rPr>
                <w:rFonts w:ascii="Calibri" w:eastAsia="Times New Roman" w:hAnsi="Calibri" w:cs="Calibri"/>
                <w:color w:val="000000"/>
                <w:sz w:val="18"/>
                <w:szCs w:val="18"/>
              </w:rPr>
              <w:br/>
              <w:t>3. 4.3</w:t>
            </w:r>
          </w:p>
        </w:tc>
        <w:tc>
          <w:tcPr>
            <w:tcW w:w="407" w:type="pct"/>
            <w:shd w:val="clear" w:color="auto" w:fill="auto"/>
            <w:noWrap/>
            <w:hideMark/>
          </w:tcPr>
          <w:p w:rsidR="00426B44" w:rsidRPr="00D10A87" w:rsidP="00426B44" w14:paraId="5512A55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475E6F1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0CD8E02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771C42B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0C71076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6734C96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6F20A62D"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642FE51F" w14:textId="3605984B">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7949155C" w14:textId="355439F0" w:rsidTr="00426B44">
        <w:tblPrEx>
          <w:tblW w:w="4913" w:type="pct"/>
          <w:tblLook w:val="04A0"/>
        </w:tblPrEx>
        <w:trPr>
          <w:trHeight w:val="240"/>
        </w:trPr>
        <w:tc>
          <w:tcPr>
            <w:tcW w:w="1846" w:type="pct"/>
            <w:shd w:val="clear" w:color="auto" w:fill="auto"/>
            <w:hideMark/>
          </w:tcPr>
          <w:p w:rsidR="00426B44" w:rsidRPr="00D10A87" w:rsidP="00426B44" w14:paraId="11EC4ED7"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37" w:type="pct"/>
            <w:shd w:val="clear" w:color="auto" w:fill="auto"/>
            <w:hideMark/>
          </w:tcPr>
          <w:p w:rsidR="00426B44" w:rsidRPr="00D10A87" w:rsidP="00426B44" w14:paraId="31995597"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07" w:type="pct"/>
            <w:shd w:val="clear" w:color="auto" w:fill="auto"/>
            <w:noWrap/>
            <w:hideMark/>
          </w:tcPr>
          <w:p w:rsidR="00426B44" w:rsidRPr="00D10A87" w:rsidP="00426B44" w14:paraId="6275404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472F7CA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03CE91A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26B66BDE"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3620E90A"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2798E41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2F736727"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7B3F7025" w14:textId="0FB042E0">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bl>
    <w:p w:rsidR="0064181E" w:rsidP="00AC27B3" w14:paraId="03C57498" w14:textId="0B5053E4">
      <w:pPr>
        <w:rPr>
          <w:noProof/>
        </w:rPr>
      </w:pPr>
    </w:p>
    <w:p w:rsidR="00AC27B3" w:rsidP="009E2D48" w14:paraId="0F902ECD" w14:textId="77777777">
      <w:pPr>
        <w:pStyle w:val="ListParagraph"/>
        <w:numPr>
          <w:ilvl w:val="0"/>
          <w:numId w:val="21"/>
        </w:numPr>
        <w:tabs>
          <w:tab w:val="left" w:pos="5561"/>
        </w:tabs>
        <w:rPr>
          <w:b/>
          <w:bCs/>
        </w:rPr>
      </w:pPr>
      <w:r>
        <w:rPr>
          <w:b/>
          <w:bCs/>
        </w:rPr>
        <w:t>Professionalism</w:t>
      </w:r>
    </w:p>
    <w:p w:rsidR="00AC27B3" w:rsidP="009E2D48" w14:paraId="29601E81" w14:textId="77777777">
      <w:pPr>
        <w:pStyle w:val="ListParagraph"/>
        <w:numPr>
          <w:ilvl w:val="1"/>
          <w:numId w:val="21"/>
        </w:numPr>
        <w:tabs>
          <w:tab w:val="left" w:pos="5561"/>
        </w:tabs>
        <w:rPr>
          <w:b/>
          <w:bCs/>
        </w:rPr>
      </w:pPr>
      <w:r>
        <w:rPr>
          <w:b/>
          <w:bCs/>
        </w:rPr>
        <w:t>Treats others courteously and respectfully</w:t>
      </w:r>
    </w:p>
    <w:p w:rsidR="00AC27B3" w:rsidP="009E2D48" w14:paraId="677EFEE5" w14:textId="77777777">
      <w:pPr>
        <w:pStyle w:val="ListParagraph"/>
        <w:numPr>
          <w:ilvl w:val="1"/>
          <w:numId w:val="21"/>
        </w:numPr>
        <w:tabs>
          <w:tab w:val="left" w:pos="5561"/>
        </w:tabs>
        <w:rPr>
          <w:b/>
          <w:bCs/>
        </w:rPr>
      </w:pPr>
      <w:r>
        <w:rPr>
          <w:b/>
          <w:bCs/>
        </w:rPr>
        <w:t>Exercises initiative, persistence, tact, and resourcefulness in establishing and continuing working relationships</w:t>
      </w:r>
    </w:p>
    <w:p w:rsidR="00AC27B3" w:rsidP="009E2D48" w14:paraId="0E0594B3" w14:textId="77777777">
      <w:pPr>
        <w:pStyle w:val="ListParagraph"/>
        <w:numPr>
          <w:ilvl w:val="1"/>
          <w:numId w:val="21"/>
        </w:numPr>
        <w:tabs>
          <w:tab w:val="left" w:pos="5561"/>
        </w:tabs>
        <w:rPr>
          <w:b/>
          <w:bCs/>
        </w:rPr>
      </w:pPr>
      <w:r>
        <w:rPr>
          <w:b/>
          <w:bCs/>
        </w:rPr>
        <w:t>Elicits and applies feedback to build professional skills and competencies</w:t>
      </w:r>
    </w:p>
    <w:p w:rsidR="00AC27B3" w:rsidP="009E2D48" w14:paraId="07265406" w14:textId="77777777">
      <w:pPr>
        <w:pStyle w:val="ListParagraph"/>
        <w:numPr>
          <w:ilvl w:val="1"/>
          <w:numId w:val="21"/>
        </w:numPr>
        <w:tabs>
          <w:tab w:val="left" w:pos="5561"/>
        </w:tabs>
        <w:rPr>
          <w:b/>
          <w:bCs/>
        </w:rPr>
      </w:pPr>
      <w:r>
        <w:rPr>
          <w:b/>
          <w:bCs/>
        </w:rPr>
        <w:t>Makes decisions that are focused on desired results</w:t>
      </w:r>
    </w:p>
    <w:p w:rsidR="00AC27B3" w:rsidP="009E2D48" w14:paraId="6472181C" w14:textId="77777777">
      <w:pPr>
        <w:pStyle w:val="ListParagraph"/>
        <w:numPr>
          <w:ilvl w:val="1"/>
          <w:numId w:val="21"/>
        </w:numPr>
        <w:tabs>
          <w:tab w:val="left" w:pos="5561"/>
        </w:tabs>
        <w:rPr>
          <w:b/>
          <w:bCs/>
        </w:rPr>
      </w:pPr>
      <w:r>
        <w:rPr>
          <w:b/>
          <w:bCs/>
        </w:rPr>
        <w:t>Uses the chain of command to address risks, issues, or concerns</w:t>
      </w:r>
    </w:p>
    <w:p w:rsidR="00AC27B3" w:rsidP="009E2D48" w14:paraId="0813D147" w14:textId="77777777">
      <w:pPr>
        <w:pStyle w:val="ListParagraph"/>
        <w:numPr>
          <w:ilvl w:val="0"/>
          <w:numId w:val="21"/>
        </w:numPr>
        <w:tabs>
          <w:tab w:val="left" w:pos="5561"/>
        </w:tabs>
        <w:rPr>
          <w:b/>
          <w:bCs/>
        </w:rPr>
      </w:pPr>
      <w:r>
        <w:rPr>
          <w:b/>
          <w:bCs/>
        </w:rPr>
        <w:t>Communication</w:t>
      </w:r>
      <w:r>
        <w:rPr>
          <w:b/>
          <w:bCs/>
        </w:rPr>
        <w:tab/>
      </w:r>
    </w:p>
    <w:p w:rsidR="00AC27B3" w:rsidP="009E2D48" w14:paraId="7B5041DE" w14:textId="77777777">
      <w:pPr>
        <w:pStyle w:val="ListParagraph"/>
        <w:numPr>
          <w:ilvl w:val="1"/>
          <w:numId w:val="21"/>
        </w:numPr>
        <w:tabs>
          <w:tab w:val="left" w:pos="5561"/>
        </w:tabs>
        <w:rPr>
          <w:b/>
          <w:bCs/>
        </w:rPr>
      </w:pPr>
      <w:r>
        <w:rPr>
          <w:b/>
          <w:bCs/>
        </w:rPr>
        <w:t>Communicates in writing and orally with linguistic and cultural proficiency to target audience</w:t>
      </w:r>
    </w:p>
    <w:p w:rsidR="00AC27B3" w:rsidP="009E2D48" w14:paraId="50FBE0E0" w14:textId="77777777">
      <w:pPr>
        <w:pStyle w:val="ListParagraph"/>
        <w:numPr>
          <w:ilvl w:val="1"/>
          <w:numId w:val="21"/>
        </w:numPr>
        <w:tabs>
          <w:tab w:val="left" w:pos="5561"/>
        </w:tabs>
        <w:rPr>
          <w:b/>
          <w:bCs/>
        </w:rPr>
      </w:pPr>
      <w:r>
        <w:rPr>
          <w:b/>
          <w:bCs/>
        </w:rPr>
        <w:t>Communicates information that is clear, timely, accurate, and uses plain language</w:t>
      </w:r>
    </w:p>
    <w:p w:rsidR="00AC27B3" w:rsidP="009E2D48" w14:paraId="69EEDBB2" w14:textId="77777777">
      <w:pPr>
        <w:pStyle w:val="ListParagraph"/>
        <w:numPr>
          <w:ilvl w:val="1"/>
          <w:numId w:val="21"/>
        </w:numPr>
        <w:tabs>
          <w:tab w:val="left" w:pos="5561"/>
        </w:tabs>
        <w:rPr>
          <w:b/>
          <w:bCs/>
        </w:rPr>
      </w:pPr>
      <w:r>
        <w:rPr>
          <w:b/>
          <w:bCs/>
        </w:rPr>
        <w:t>Conveys data and information to professionals and the public using a variety of approaches</w:t>
      </w:r>
    </w:p>
    <w:p w:rsidR="00AC27B3" w:rsidP="009E2D48" w14:paraId="0B6F3234" w14:textId="77777777">
      <w:pPr>
        <w:pStyle w:val="ListParagraph"/>
        <w:numPr>
          <w:ilvl w:val="1"/>
          <w:numId w:val="21"/>
        </w:numPr>
        <w:tabs>
          <w:tab w:val="left" w:pos="5561"/>
        </w:tabs>
        <w:rPr>
          <w:b/>
          <w:bCs/>
        </w:rPr>
      </w:pPr>
      <w:r>
        <w:rPr>
          <w:b/>
          <w:bCs/>
        </w:rPr>
        <w:t>Applies communication and group dynamic strategies in interactions with individuals and groups</w:t>
      </w:r>
    </w:p>
    <w:p w:rsidR="00AC27B3" w:rsidRPr="005C3D52" w:rsidP="009E2D48" w14:paraId="43E5B601" w14:textId="77777777">
      <w:pPr>
        <w:pStyle w:val="ListParagraph"/>
        <w:numPr>
          <w:ilvl w:val="1"/>
          <w:numId w:val="21"/>
        </w:numPr>
        <w:tabs>
          <w:tab w:val="left" w:pos="5561"/>
        </w:tabs>
        <w:rPr>
          <w:b/>
          <w:bCs/>
        </w:rPr>
      </w:pPr>
      <w:r>
        <w:rPr>
          <w:b/>
          <w:bCs/>
        </w:rPr>
        <w:t>Demonstrates active listening skills</w:t>
      </w:r>
    </w:p>
    <w:p w:rsidR="00AC27B3" w:rsidP="009E2D48" w14:paraId="5E841848" w14:textId="77777777">
      <w:pPr>
        <w:pStyle w:val="ListParagraph"/>
        <w:numPr>
          <w:ilvl w:val="0"/>
          <w:numId w:val="21"/>
        </w:numPr>
        <w:tabs>
          <w:tab w:val="left" w:pos="5561"/>
        </w:tabs>
        <w:rPr>
          <w:b/>
          <w:bCs/>
        </w:rPr>
      </w:pPr>
      <w:r>
        <w:rPr>
          <w:b/>
          <w:bCs/>
        </w:rPr>
        <w:t>Cultural Competency</w:t>
      </w:r>
    </w:p>
    <w:p w:rsidR="00AC27B3" w:rsidP="009E2D48" w14:paraId="0CA46CC8" w14:textId="77777777">
      <w:pPr>
        <w:pStyle w:val="ListParagraph"/>
        <w:numPr>
          <w:ilvl w:val="1"/>
          <w:numId w:val="21"/>
        </w:numPr>
        <w:tabs>
          <w:tab w:val="left" w:pos="5561"/>
        </w:tabs>
        <w:rPr>
          <w:b/>
          <w:bCs/>
        </w:rPr>
      </w:pPr>
      <w:r>
        <w:rPr>
          <w:b/>
          <w:bCs/>
        </w:rPr>
        <w:t>Incorporates strategies for interacting with people from diverse backgrounds</w:t>
      </w:r>
    </w:p>
    <w:p w:rsidR="00AC27B3" w:rsidP="009E2D48" w14:paraId="1AEDFA58" w14:textId="77777777">
      <w:pPr>
        <w:pStyle w:val="ListParagraph"/>
        <w:numPr>
          <w:ilvl w:val="1"/>
          <w:numId w:val="21"/>
        </w:numPr>
        <w:tabs>
          <w:tab w:val="left" w:pos="5561"/>
        </w:tabs>
        <w:rPr>
          <w:b/>
          <w:bCs/>
        </w:rPr>
      </w:pPr>
      <w:r>
        <w:rPr>
          <w:b/>
          <w:bCs/>
        </w:rPr>
        <w:t>Recognizes the ways in which diversity influences policies, program, and the overall health of a community</w:t>
      </w:r>
    </w:p>
    <w:p w:rsidR="00AC27B3" w:rsidP="009E2D48" w14:paraId="36A9B299" w14:textId="77777777">
      <w:pPr>
        <w:pStyle w:val="ListParagraph"/>
        <w:numPr>
          <w:ilvl w:val="1"/>
          <w:numId w:val="21"/>
        </w:numPr>
        <w:tabs>
          <w:tab w:val="left" w:pos="5561"/>
        </w:tabs>
        <w:rPr>
          <w:b/>
          <w:bCs/>
        </w:rPr>
      </w:pPr>
      <w:r>
        <w:rPr>
          <w:b/>
          <w:bCs/>
        </w:rPr>
        <w:t>Recognizes the benefit of using a diverse workforce to better srve target populations</w:t>
      </w:r>
    </w:p>
    <w:p w:rsidR="00AC27B3" w:rsidP="009E2D48" w14:paraId="27356D01" w14:textId="77777777">
      <w:pPr>
        <w:pStyle w:val="ListParagraph"/>
        <w:numPr>
          <w:ilvl w:val="1"/>
          <w:numId w:val="21"/>
        </w:numPr>
        <w:tabs>
          <w:tab w:val="left" w:pos="5561"/>
        </w:tabs>
        <w:rPr>
          <w:b/>
          <w:bCs/>
        </w:rPr>
      </w:pPr>
      <w:r>
        <w:rPr>
          <w:b/>
          <w:bCs/>
        </w:rPr>
        <w:t>Uses cultural and social aspects to increase an interventions effectiveness</w:t>
      </w:r>
    </w:p>
    <w:p w:rsidR="00AC27B3" w:rsidP="009E2D48" w14:paraId="47A37589" w14:textId="77777777">
      <w:pPr>
        <w:pStyle w:val="ListParagraph"/>
        <w:numPr>
          <w:ilvl w:val="1"/>
          <w:numId w:val="21"/>
        </w:numPr>
        <w:tabs>
          <w:tab w:val="left" w:pos="5561"/>
        </w:tabs>
        <w:rPr>
          <w:b/>
          <w:bCs/>
        </w:rPr>
      </w:pPr>
      <w:r>
        <w:rPr>
          <w:b/>
          <w:bCs/>
        </w:rPr>
        <w:t>Develops and maintains relationships with diverse partners to improve population-based health</w:t>
      </w:r>
    </w:p>
    <w:p w:rsidR="00AC27B3" w:rsidP="009E2D48" w14:paraId="64E0EF1F" w14:textId="77777777">
      <w:pPr>
        <w:pStyle w:val="ListParagraph"/>
        <w:numPr>
          <w:ilvl w:val="0"/>
          <w:numId w:val="21"/>
        </w:numPr>
        <w:tabs>
          <w:tab w:val="left" w:pos="5561"/>
        </w:tabs>
        <w:rPr>
          <w:b/>
          <w:bCs/>
        </w:rPr>
      </w:pPr>
      <w:r>
        <w:rPr>
          <w:b/>
          <w:bCs/>
        </w:rPr>
        <w:t>Community Dimensions of Public Health</w:t>
      </w:r>
    </w:p>
    <w:p w:rsidR="00AC27B3" w:rsidP="009E2D48" w14:paraId="244256C0" w14:textId="77777777">
      <w:pPr>
        <w:pStyle w:val="ListParagraph"/>
        <w:numPr>
          <w:ilvl w:val="1"/>
          <w:numId w:val="21"/>
        </w:numPr>
        <w:tabs>
          <w:tab w:val="left" w:pos="5561"/>
        </w:tabs>
        <w:rPr>
          <w:b/>
          <w:bCs/>
        </w:rPr>
      </w:pPr>
      <w:r>
        <w:rPr>
          <w:b/>
          <w:bCs/>
        </w:rPr>
        <w:t>Establishes relationships to improve health in a community (eg., partnerships, academic, colleagues, customers, others)</w:t>
      </w:r>
    </w:p>
    <w:p w:rsidR="00AC27B3" w:rsidP="009E2D48" w14:paraId="2006B91A" w14:textId="77777777">
      <w:pPr>
        <w:pStyle w:val="ListParagraph"/>
        <w:numPr>
          <w:ilvl w:val="1"/>
          <w:numId w:val="21"/>
        </w:numPr>
        <w:tabs>
          <w:tab w:val="left" w:pos="5561"/>
        </w:tabs>
        <w:rPr>
          <w:b/>
          <w:bCs/>
        </w:rPr>
      </w:pPr>
      <w:r>
        <w:rPr>
          <w:b/>
          <w:bCs/>
        </w:rPr>
        <w:t>Collaborates with community partners to improve health in a community</w:t>
      </w:r>
    </w:p>
    <w:p w:rsidR="00AC27B3" w:rsidP="009E2D48" w14:paraId="3CF7DA82" w14:textId="77777777">
      <w:pPr>
        <w:pStyle w:val="ListParagraph"/>
        <w:numPr>
          <w:ilvl w:val="1"/>
          <w:numId w:val="21"/>
        </w:numPr>
        <w:tabs>
          <w:tab w:val="left" w:pos="5561"/>
        </w:tabs>
        <w:rPr>
          <w:b/>
          <w:bCs/>
        </w:rPr>
      </w:pPr>
      <w:r>
        <w:rPr>
          <w:b/>
          <w:bCs/>
        </w:rPr>
        <w:t>Serves as a public health ambassador</w:t>
      </w:r>
    </w:p>
    <w:p w:rsidR="00AC27B3" w:rsidP="009E2D48" w14:paraId="0B8692AF" w14:textId="156246F3">
      <w:pPr>
        <w:pStyle w:val="ListParagraph"/>
        <w:numPr>
          <w:ilvl w:val="1"/>
          <w:numId w:val="21"/>
        </w:numPr>
        <w:tabs>
          <w:tab w:val="left" w:pos="5561"/>
        </w:tabs>
        <w:rPr>
          <w:b/>
          <w:bCs/>
        </w:rPr>
      </w:pPr>
      <w:r>
        <w:rPr>
          <w:b/>
          <w:bCs/>
        </w:rPr>
        <w:t>Identifies policies, programs, and resources that improve health in a community (eg., using evidence to demonstrate the need for a program, communicating the impact of a program)</w:t>
      </w:r>
    </w:p>
    <w:p w:rsidR="00C860D9" w:rsidP="00C860D9" w14:paraId="497B5FAC" w14:textId="77777777">
      <w:pPr>
        <w:pStyle w:val="Captions"/>
      </w:pPr>
      <w:r>
        <w:t>Table 8.4.2-b. PHAP Competencies Fields</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9"/>
        <w:gridCol w:w="2130"/>
        <w:gridCol w:w="1036"/>
        <w:gridCol w:w="613"/>
        <w:gridCol w:w="659"/>
        <w:gridCol w:w="741"/>
        <w:gridCol w:w="804"/>
        <w:gridCol w:w="781"/>
        <w:gridCol w:w="631"/>
        <w:gridCol w:w="631"/>
      </w:tblGrid>
      <w:tr w14:paraId="418C8796" w14:textId="54F22578" w:rsidTr="00426B44">
        <w:tblPrEx>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46" w:type="pct"/>
            <w:tcBorders>
              <w:bottom w:val="single" w:sz="4" w:space="0" w:color="auto"/>
            </w:tcBorders>
            <w:shd w:val="clear" w:color="5B9BD5" w:fill="5B9BD5"/>
            <w:hideMark/>
          </w:tcPr>
          <w:p w:rsidR="00426B44" w:rsidRPr="00D10A87" w:rsidP="008052F6" w14:paraId="1D122772" w14:textId="77777777">
            <w:pPr>
              <w:spacing w:after="0" w:line="240" w:lineRule="auto"/>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Field Name</w:t>
            </w:r>
          </w:p>
        </w:tc>
        <w:tc>
          <w:tcPr>
            <w:tcW w:w="837" w:type="pct"/>
            <w:tcBorders>
              <w:bottom w:val="single" w:sz="4" w:space="0" w:color="auto"/>
            </w:tcBorders>
            <w:shd w:val="clear" w:color="5B9BD5" w:fill="5B9BD5"/>
            <w:hideMark/>
          </w:tcPr>
          <w:p w:rsidR="00426B44" w:rsidRPr="00D10A87" w:rsidP="008052F6" w14:paraId="5C8011B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Values</w:t>
            </w:r>
          </w:p>
        </w:tc>
        <w:tc>
          <w:tcPr>
            <w:tcW w:w="407" w:type="pct"/>
            <w:shd w:val="clear" w:color="5B9BD5" w:fill="5B9BD5"/>
            <w:noWrap/>
            <w:hideMark/>
          </w:tcPr>
          <w:p w:rsidR="00426B44" w:rsidRPr="00D10A87" w:rsidP="008052F6" w14:paraId="38345007"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EIS</w:t>
            </w:r>
          </w:p>
        </w:tc>
        <w:tc>
          <w:tcPr>
            <w:tcW w:w="241" w:type="pct"/>
            <w:shd w:val="clear" w:color="5B9BD5" w:fill="5B9BD5"/>
            <w:noWrap/>
            <w:hideMark/>
          </w:tcPr>
          <w:p w:rsidR="00426B44" w:rsidRPr="00D10A87" w:rsidP="008052F6" w14:paraId="49EEFF60"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LLS</w:t>
            </w:r>
          </w:p>
        </w:tc>
        <w:tc>
          <w:tcPr>
            <w:tcW w:w="259" w:type="pct"/>
            <w:shd w:val="clear" w:color="5B9BD5" w:fill="5B9BD5"/>
            <w:noWrap/>
            <w:hideMark/>
          </w:tcPr>
          <w:p w:rsidR="00426B44" w:rsidRPr="00D10A87" w:rsidP="008052F6" w14:paraId="70C7CFC0"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EEP</w:t>
            </w:r>
          </w:p>
        </w:tc>
        <w:tc>
          <w:tcPr>
            <w:tcW w:w="291" w:type="pct"/>
            <w:shd w:val="clear" w:color="5B9BD5" w:fill="5B9BD5"/>
            <w:noWrap/>
            <w:hideMark/>
          </w:tcPr>
          <w:p w:rsidR="00426B44" w:rsidRPr="00D10A87" w:rsidP="008052F6" w14:paraId="3C79FCB3"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FLIGHT</w:t>
            </w:r>
          </w:p>
        </w:tc>
        <w:tc>
          <w:tcPr>
            <w:tcW w:w="316" w:type="pct"/>
            <w:shd w:val="clear" w:color="5B9BD5" w:fill="5B9BD5"/>
            <w:noWrap/>
            <w:hideMark/>
          </w:tcPr>
          <w:p w:rsidR="00426B44" w:rsidRPr="00D10A87" w:rsidP="008052F6" w14:paraId="6A34B6DB"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PHIFP</w:t>
            </w:r>
          </w:p>
        </w:tc>
        <w:tc>
          <w:tcPr>
            <w:tcW w:w="307" w:type="pct"/>
            <w:shd w:val="clear" w:color="5B9BD5" w:fill="5B9BD5"/>
            <w:noWrap/>
            <w:hideMark/>
          </w:tcPr>
          <w:p w:rsidR="00426B44" w:rsidRPr="00D10A87" w:rsidP="008052F6" w14:paraId="0357CC6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PE</w:t>
            </w:r>
          </w:p>
        </w:tc>
        <w:tc>
          <w:tcPr>
            <w:tcW w:w="248" w:type="pct"/>
            <w:shd w:val="clear" w:color="5B9BD5" w:fill="5B9BD5"/>
            <w:noWrap/>
            <w:hideMark/>
          </w:tcPr>
          <w:p w:rsidR="00426B44" w:rsidRPr="00D10A87" w:rsidP="008052F6" w14:paraId="5A491A8D"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PHAP</w:t>
            </w:r>
          </w:p>
        </w:tc>
        <w:tc>
          <w:tcPr>
            <w:tcW w:w="248" w:type="pct"/>
            <w:shd w:val="clear" w:color="5B9BD5" w:fill="5B9BD5"/>
          </w:tcPr>
          <w:p w:rsidR="00426B44" w:rsidRPr="00D10A87" w:rsidP="008052F6" w14:paraId="68943D37" w14:textId="0F046E8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0BE6421" w14:textId="63EBCAD3" w:rsidTr="00426B44">
        <w:tblPrEx>
          <w:tblW w:w="4913" w:type="pct"/>
          <w:tblLook w:val="04A0"/>
        </w:tblPrEx>
        <w:trPr>
          <w:trHeight w:val="1200"/>
        </w:trPr>
        <w:tc>
          <w:tcPr>
            <w:tcW w:w="1846" w:type="pct"/>
            <w:shd w:val="clear" w:color="auto" w:fill="auto"/>
            <w:hideMark/>
          </w:tcPr>
          <w:p w:rsidR="00426B44" w:rsidRPr="00D10A87" w:rsidP="00426B44" w14:paraId="473A62B4"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5.0 Professionalism (See list above):</w:t>
            </w:r>
          </w:p>
        </w:tc>
        <w:tc>
          <w:tcPr>
            <w:tcW w:w="837" w:type="pct"/>
            <w:shd w:val="clear" w:color="auto" w:fill="auto"/>
            <w:hideMark/>
          </w:tcPr>
          <w:p w:rsidR="00426B44" w:rsidRPr="00D10A87" w:rsidP="00426B44" w14:paraId="25E96BBC"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1. 5.1</w:t>
            </w:r>
            <w:r w:rsidRPr="00D10A87">
              <w:rPr>
                <w:rFonts w:ascii="Calibri" w:eastAsia="Times New Roman" w:hAnsi="Calibri" w:cs="Calibri"/>
                <w:color w:val="000000"/>
                <w:sz w:val="18"/>
                <w:szCs w:val="18"/>
              </w:rPr>
              <w:br/>
              <w:t>2. 5.2</w:t>
            </w:r>
            <w:r w:rsidRPr="00D10A87">
              <w:rPr>
                <w:rFonts w:ascii="Calibri" w:eastAsia="Times New Roman" w:hAnsi="Calibri" w:cs="Calibri"/>
                <w:color w:val="000000"/>
                <w:sz w:val="18"/>
                <w:szCs w:val="18"/>
              </w:rPr>
              <w:br/>
              <w:t>3. 5.3</w:t>
            </w:r>
            <w:r w:rsidRPr="00D10A87">
              <w:rPr>
                <w:rFonts w:ascii="Calibri" w:eastAsia="Times New Roman" w:hAnsi="Calibri" w:cs="Calibri"/>
                <w:color w:val="000000"/>
                <w:sz w:val="18"/>
                <w:szCs w:val="18"/>
              </w:rPr>
              <w:br/>
              <w:t>4. 5.4</w:t>
            </w:r>
            <w:r w:rsidRPr="00D10A87">
              <w:rPr>
                <w:rFonts w:ascii="Calibri" w:eastAsia="Times New Roman" w:hAnsi="Calibri" w:cs="Calibri"/>
                <w:color w:val="000000"/>
                <w:sz w:val="18"/>
                <w:szCs w:val="18"/>
              </w:rPr>
              <w:br/>
              <w:t>5. 5.5</w:t>
            </w:r>
          </w:p>
        </w:tc>
        <w:tc>
          <w:tcPr>
            <w:tcW w:w="407" w:type="pct"/>
            <w:shd w:val="clear" w:color="auto" w:fill="auto"/>
            <w:noWrap/>
            <w:hideMark/>
          </w:tcPr>
          <w:p w:rsidR="00426B44" w:rsidRPr="00D10A87" w:rsidP="00426B44" w14:paraId="06D6C4B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7844996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7ABD31B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4728657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2E697FCA"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20583FD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74955A84"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67D0FDEE" w14:textId="3D8873CE">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658A18D8" w14:textId="1DCE1FF9" w:rsidTr="00426B44">
        <w:tblPrEx>
          <w:tblW w:w="4913" w:type="pct"/>
          <w:tblLook w:val="04A0"/>
        </w:tblPrEx>
        <w:trPr>
          <w:trHeight w:val="240"/>
        </w:trPr>
        <w:tc>
          <w:tcPr>
            <w:tcW w:w="1846" w:type="pct"/>
            <w:shd w:val="clear" w:color="auto" w:fill="auto"/>
            <w:hideMark/>
          </w:tcPr>
          <w:p w:rsidR="00426B44" w:rsidRPr="00D10A87" w:rsidP="00426B44" w14:paraId="4314084D"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37" w:type="pct"/>
            <w:shd w:val="clear" w:color="auto" w:fill="auto"/>
            <w:hideMark/>
          </w:tcPr>
          <w:p w:rsidR="00426B44" w:rsidRPr="00D10A87" w:rsidP="00426B44" w14:paraId="728F424B"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07" w:type="pct"/>
            <w:shd w:val="clear" w:color="auto" w:fill="auto"/>
            <w:noWrap/>
            <w:hideMark/>
          </w:tcPr>
          <w:p w:rsidR="00426B44" w:rsidRPr="00D10A87" w:rsidP="00426B44" w14:paraId="7CEF2CA8"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7E911B2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1FCB4CD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5550557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5562AD6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45A336B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2176CC58"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07AD4F1B" w14:textId="36CF7449">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4D168361" w14:textId="6E757C5E" w:rsidTr="00426B44">
        <w:tblPrEx>
          <w:tblW w:w="4913" w:type="pct"/>
          <w:tblLook w:val="04A0"/>
        </w:tblPrEx>
        <w:trPr>
          <w:trHeight w:val="1200"/>
        </w:trPr>
        <w:tc>
          <w:tcPr>
            <w:tcW w:w="1846" w:type="pct"/>
            <w:shd w:val="clear" w:color="auto" w:fill="auto"/>
            <w:hideMark/>
          </w:tcPr>
          <w:p w:rsidR="00426B44" w:rsidRPr="00D10A87" w:rsidP="00426B44" w14:paraId="7DE7FE3E"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6.0 Communication (See list above):</w:t>
            </w:r>
          </w:p>
        </w:tc>
        <w:tc>
          <w:tcPr>
            <w:tcW w:w="837" w:type="pct"/>
            <w:shd w:val="clear" w:color="auto" w:fill="auto"/>
            <w:hideMark/>
          </w:tcPr>
          <w:p w:rsidR="00426B44" w:rsidRPr="00D10A87" w:rsidP="00426B44" w14:paraId="48118051"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1. 6.1</w:t>
            </w:r>
            <w:r w:rsidRPr="00D10A87">
              <w:rPr>
                <w:rFonts w:ascii="Calibri" w:eastAsia="Times New Roman" w:hAnsi="Calibri" w:cs="Calibri"/>
                <w:color w:val="000000"/>
                <w:sz w:val="18"/>
                <w:szCs w:val="18"/>
              </w:rPr>
              <w:br/>
              <w:t>2. 6.2</w:t>
            </w:r>
            <w:r w:rsidRPr="00D10A87">
              <w:rPr>
                <w:rFonts w:ascii="Calibri" w:eastAsia="Times New Roman" w:hAnsi="Calibri" w:cs="Calibri"/>
                <w:color w:val="000000"/>
                <w:sz w:val="18"/>
                <w:szCs w:val="18"/>
              </w:rPr>
              <w:br/>
              <w:t>3. 6.3</w:t>
            </w:r>
            <w:r w:rsidRPr="00D10A87">
              <w:rPr>
                <w:rFonts w:ascii="Calibri" w:eastAsia="Times New Roman" w:hAnsi="Calibri" w:cs="Calibri"/>
                <w:color w:val="000000"/>
                <w:sz w:val="18"/>
                <w:szCs w:val="18"/>
              </w:rPr>
              <w:br/>
              <w:t>4. 6.4</w:t>
            </w:r>
            <w:r w:rsidRPr="00D10A87">
              <w:rPr>
                <w:rFonts w:ascii="Calibri" w:eastAsia="Times New Roman" w:hAnsi="Calibri" w:cs="Calibri"/>
                <w:color w:val="000000"/>
                <w:sz w:val="18"/>
                <w:szCs w:val="18"/>
              </w:rPr>
              <w:br/>
              <w:t>5. 6.5</w:t>
            </w:r>
          </w:p>
        </w:tc>
        <w:tc>
          <w:tcPr>
            <w:tcW w:w="407" w:type="pct"/>
            <w:shd w:val="clear" w:color="auto" w:fill="auto"/>
            <w:noWrap/>
            <w:hideMark/>
          </w:tcPr>
          <w:p w:rsidR="00426B44" w:rsidRPr="00D10A87" w:rsidP="00426B44" w14:paraId="62747D9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2A01EAD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269BC2D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408E0EB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1902E89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1FA1848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126523AE"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2C31140A" w14:textId="4FACF52D">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15B817B4" w14:textId="283760C8" w:rsidTr="00426B44">
        <w:tblPrEx>
          <w:tblW w:w="4913" w:type="pct"/>
          <w:tblLook w:val="04A0"/>
        </w:tblPrEx>
        <w:trPr>
          <w:trHeight w:val="240"/>
        </w:trPr>
        <w:tc>
          <w:tcPr>
            <w:tcW w:w="1846" w:type="pct"/>
            <w:shd w:val="clear" w:color="auto" w:fill="auto"/>
            <w:hideMark/>
          </w:tcPr>
          <w:p w:rsidR="00426B44" w:rsidRPr="00D10A87" w:rsidP="00426B44" w14:paraId="73BB10C7"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37" w:type="pct"/>
            <w:shd w:val="clear" w:color="auto" w:fill="auto"/>
            <w:hideMark/>
          </w:tcPr>
          <w:p w:rsidR="00426B44" w:rsidRPr="00D10A87" w:rsidP="00426B44" w14:paraId="6A7F9BC0"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07" w:type="pct"/>
            <w:shd w:val="clear" w:color="auto" w:fill="auto"/>
            <w:noWrap/>
            <w:hideMark/>
          </w:tcPr>
          <w:p w:rsidR="00426B44" w:rsidRPr="00D10A87" w:rsidP="00426B44" w14:paraId="3C86FF8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22058B4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49BDD7B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1309AA6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6966CBA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279FA7E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32F9016A"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6F88A083" w14:textId="3946A553">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6AA2AEEA" w14:textId="4A737F28" w:rsidTr="00426B44">
        <w:tblPrEx>
          <w:tblW w:w="4913" w:type="pct"/>
          <w:tblLook w:val="04A0"/>
        </w:tblPrEx>
        <w:trPr>
          <w:trHeight w:val="1200"/>
        </w:trPr>
        <w:tc>
          <w:tcPr>
            <w:tcW w:w="1846" w:type="pct"/>
            <w:shd w:val="clear" w:color="auto" w:fill="auto"/>
            <w:hideMark/>
          </w:tcPr>
          <w:p w:rsidR="00426B44" w:rsidRPr="00D10A87" w:rsidP="00426B44" w14:paraId="5271FFD9"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7.0 Cultural Competency (See list above):</w:t>
            </w:r>
          </w:p>
        </w:tc>
        <w:tc>
          <w:tcPr>
            <w:tcW w:w="837" w:type="pct"/>
            <w:shd w:val="clear" w:color="auto" w:fill="auto"/>
            <w:hideMark/>
          </w:tcPr>
          <w:p w:rsidR="00426B44" w:rsidRPr="00D10A87" w:rsidP="00426B44" w14:paraId="7A710F28"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1. 7.1</w:t>
            </w:r>
            <w:r w:rsidRPr="00D10A87">
              <w:rPr>
                <w:rFonts w:ascii="Calibri" w:eastAsia="Times New Roman" w:hAnsi="Calibri" w:cs="Calibri"/>
                <w:color w:val="000000"/>
                <w:sz w:val="18"/>
                <w:szCs w:val="18"/>
              </w:rPr>
              <w:br/>
              <w:t>2. 7.2</w:t>
            </w:r>
            <w:r w:rsidRPr="00D10A87">
              <w:rPr>
                <w:rFonts w:ascii="Calibri" w:eastAsia="Times New Roman" w:hAnsi="Calibri" w:cs="Calibri"/>
                <w:color w:val="000000"/>
                <w:sz w:val="18"/>
                <w:szCs w:val="18"/>
              </w:rPr>
              <w:br/>
              <w:t>3. 7.3</w:t>
            </w:r>
            <w:r w:rsidRPr="00D10A87">
              <w:rPr>
                <w:rFonts w:ascii="Calibri" w:eastAsia="Times New Roman" w:hAnsi="Calibri" w:cs="Calibri"/>
                <w:color w:val="000000"/>
                <w:sz w:val="18"/>
                <w:szCs w:val="18"/>
              </w:rPr>
              <w:br/>
              <w:t>4. 7.4</w:t>
            </w:r>
            <w:r w:rsidRPr="00D10A87">
              <w:rPr>
                <w:rFonts w:ascii="Calibri" w:eastAsia="Times New Roman" w:hAnsi="Calibri" w:cs="Calibri"/>
                <w:color w:val="000000"/>
                <w:sz w:val="18"/>
                <w:szCs w:val="18"/>
              </w:rPr>
              <w:br/>
              <w:t>5. 7.5</w:t>
            </w:r>
          </w:p>
        </w:tc>
        <w:tc>
          <w:tcPr>
            <w:tcW w:w="407" w:type="pct"/>
            <w:shd w:val="clear" w:color="auto" w:fill="auto"/>
            <w:noWrap/>
            <w:hideMark/>
          </w:tcPr>
          <w:p w:rsidR="00426B44" w:rsidRPr="00D10A87" w:rsidP="00426B44" w14:paraId="5E5F5DE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0BA14D6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4622C83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3F67225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786CBC9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7E8B808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48CFE576"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4BE20C9A" w14:textId="66414328">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1655DFAF" w14:textId="77D66B17" w:rsidTr="00426B44">
        <w:tblPrEx>
          <w:tblW w:w="4913" w:type="pct"/>
          <w:tblLook w:val="04A0"/>
        </w:tblPrEx>
        <w:trPr>
          <w:trHeight w:val="240"/>
        </w:trPr>
        <w:tc>
          <w:tcPr>
            <w:tcW w:w="1846" w:type="pct"/>
            <w:shd w:val="clear" w:color="auto" w:fill="auto"/>
            <w:hideMark/>
          </w:tcPr>
          <w:p w:rsidR="00426B44" w:rsidRPr="00D10A87" w:rsidP="00426B44" w14:paraId="7E1D390C"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37" w:type="pct"/>
            <w:shd w:val="clear" w:color="auto" w:fill="auto"/>
            <w:hideMark/>
          </w:tcPr>
          <w:p w:rsidR="00426B44" w:rsidRPr="00D10A87" w:rsidP="00426B44" w14:paraId="42226CBB"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07" w:type="pct"/>
            <w:shd w:val="clear" w:color="auto" w:fill="auto"/>
            <w:noWrap/>
            <w:hideMark/>
          </w:tcPr>
          <w:p w:rsidR="00426B44" w:rsidRPr="00D10A87" w:rsidP="00426B44" w14:paraId="3DB2270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768F793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792994EE"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4B4374F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486D910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2E61EFF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7E40C86C"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77D73F1F" w14:textId="70BA45D9">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7ACF0D20" w14:textId="14EAC347" w:rsidTr="00426B44">
        <w:tblPrEx>
          <w:tblW w:w="4913" w:type="pct"/>
          <w:tblLook w:val="04A0"/>
        </w:tblPrEx>
        <w:trPr>
          <w:trHeight w:val="960"/>
        </w:trPr>
        <w:tc>
          <w:tcPr>
            <w:tcW w:w="1846" w:type="pct"/>
            <w:shd w:val="clear" w:color="auto" w:fill="auto"/>
            <w:hideMark/>
          </w:tcPr>
          <w:p w:rsidR="00426B44" w:rsidRPr="00D10A87" w:rsidP="00426B44" w14:paraId="7772E735"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8.0 Community Dimensions of Public Health (See list above):</w:t>
            </w:r>
          </w:p>
        </w:tc>
        <w:tc>
          <w:tcPr>
            <w:tcW w:w="837" w:type="pct"/>
            <w:shd w:val="clear" w:color="auto" w:fill="auto"/>
            <w:hideMark/>
          </w:tcPr>
          <w:p w:rsidR="00426B44" w:rsidRPr="00D10A87" w:rsidP="00426B44" w14:paraId="0E1CC3A9"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1. 8.1</w:t>
            </w:r>
            <w:r w:rsidRPr="00D10A87">
              <w:rPr>
                <w:rFonts w:ascii="Calibri" w:eastAsia="Times New Roman" w:hAnsi="Calibri" w:cs="Calibri"/>
                <w:color w:val="000000"/>
                <w:sz w:val="18"/>
                <w:szCs w:val="18"/>
              </w:rPr>
              <w:br/>
              <w:t>2. 8.2</w:t>
            </w:r>
            <w:r w:rsidRPr="00D10A87">
              <w:rPr>
                <w:rFonts w:ascii="Calibri" w:eastAsia="Times New Roman" w:hAnsi="Calibri" w:cs="Calibri"/>
                <w:color w:val="000000"/>
                <w:sz w:val="18"/>
                <w:szCs w:val="18"/>
              </w:rPr>
              <w:br/>
              <w:t>3. 8.3</w:t>
            </w:r>
            <w:r w:rsidRPr="00D10A87">
              <w:rPr>
                <w:rFonts w:ascii="Calibri" w:eastAsia="Times New Roman" w:hAnsi="Calibri" w:cs="Calibri"/>
                <w:color w:val="000000"/>
                <w:sz w:val="18"/>
                <w:szCs w:val="18"/>
              </w:rPr>
              <w:br/>
              <w:t>4. 8.4</w:t>
            </w:r>
          </w:p>
        </w:tc>
        <w:tc>
          <w:tcPr>
            <w:tcW w:w="407" w:type="pct"/>
            <w:shd w:val="clear" w:color="auto" w:fill="auto"/>
            <w:noWrap/>
            <w:hideMark/>
          </w:tcPr>
          <w:p w:rsidR="00426B44" w:rsidRPr="00D10A87" w:rsidP="00426B44" w14:paraId="008AD0F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68801BE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15BC3EC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71C0F18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08CD75D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4D2DB77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6DE4BA61"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0D5232C5" w14:textId="35167A63">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02B44F26" w14:textId="71AFD71C" w:rsidTr="00426B44">
        <w:tblPrEx>
          <w:tblW w:w="4913" w:type="pct"/>
          <w:tblLook w:val="04A0"/>
        </w:tblPrEx>
        <w:trPr>
          <w:trHeight w:val="240"/>
        </w:trPr>
        <w:tc>
          <w:tcPr>
            <w:tcW w:w="1846" w:type="pct"/>
            <w:shd w:val="clear" w:color="auto" w:fill="auto"/>
            <w:hideMark/>
          </w:tcPr>
          <w:p w:rsidR="00426B44" w:rsidRPr="00D10A87" w:rsidP="00426B44" w14:paraId="7437886C"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37" w:type="pct"/>
            <w:shd w:val="clear" w:color="auto" w:fill="auto"/>
            <w:hideMark/>
          </w:tcPr>
          <w:p w:rsidR="00426B44" w:rsidRPr="00D10A87" w:rsidP="00426B44" w14:paraId="1179848F"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07" w:type="pct"/>
            <w:shd w:val="clear" w:color="auto" w:fill="auto"/>
            <w:noWrap/>
            <w:hideMark/>
          </w:tcPr>
          <w:p w:rsidR="00426B44" w:rsidRPr="00D10A87" w:rsidP="00426B44" w14:paraId="7DDF160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725CC73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6C5427B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7385102A"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2DC8D86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0D22F9D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11D71103"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01DC522C" w14:textId="3A61F8D0">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bl>
    <w:p w:rsidR="00AC27B3" w:rsidP="00AC27B3" w14:paraId="23AF1A49" w14:textId="77777777">
      <w:pPr>
        <w:rPr>
          <w:noProof/>
        </w:rPr>
      </w:pPr>
    </w:p>
    <w:p w:rsidR="00C860D9" w:rsidP="009E2D48" w14:paraId="42BFAA7B" w14:textId="77777777">
      <w:pPr>
        <w:pStyle w:val="ListParagraph"/>
        <w:numPr>
          <w:ilvl w:val="0"/>
          <w:numId w:val="21"/>
        </w:numPr>
        <w:tabs>
          <w:tab w:val="left" w:pos="5561"/>
        </w:tabs>
        <w:rPr>
          <w:b/>
          <w:bCs/>
        </w:rPr>
      </w:pPr>
      <w:r>
        <w:rPr>
          <w:b/>
          <w:bCs/>
        </w:rPr>
        <w:t>Financial Planning and Management</w:t>
      </w:r>
    </w:p>
    <w:p w:rsidR="00C860D9" w:rsidP="009E2D48" w14:paraId="4DFBF7DD" w14:textId="77777777">
      <w:pPr>
        <w:pStyle w:val="ListParagraph"/>
        <w:numPr>
          <w:ilvl w:val="1"/>
          <w:numId w:val="21"/>
        </w:numPr>
        <w:tabs>
          <w:tab w:val="left" w:pos="5561"/>
        </w:tabs>
        <w:rPr>
          <w:b/>
          <w:bCs/>
        </w:rPr>
      </w:pPr>
      <w:r>
        <w:rPr>
          <w:b/>
          <w:bCs/>
        </w:rPr>
        <w:t>Describes public health funding mechanisms</w:t>
      </w:r>
    </w:p>
    <w:p w:rsidR="00C860D9" w:rsidP="009E2D48" w14:paraId="5660C88D" w14:textId="77777777">
      <w:pPr>
        <w:pStyle w:val="ListParagraph"/>
        <w:numPr>
          <w:ilvl w:val="1"/>
          <w:numId w:val="21"/>
        </w:numPr>
        <w:tabs>
          <w:tab w:val="left" w:pos="5561"/>
        </w:tabs>
        <w:rPr>
          <w:b/>
          <w:bCs/>
        </w:rPr>
      </w:pPr>
      <w:r>
        <w:rPr>
          <w:b/>
          <w:bCs/>
        </w:rPr>
        <w:t>Provides assistance on grants, cooperative agreements, contracts, and other awards</w:t>
      </w:r>
    </w:p>
    <w:p w:rsidR="00C860D9" w:rsidP="009E2D48" w14:paraId="59FABF4F" w14:textId="77777777">
      <w:pPr>
        <w:pStyle w:val="ListParagraph"/>
        <w:numPr>
          <w:ilvl w:val="1"/>
          <w:numId w:val="21"/>
        </w:numPr>
        <w:tabs>
          <w:tab w:val="left" w:pos="5561"/>
        </w:tabs>
        <w:rPr>
          <w:b/>
          <w:bCs/>
        </w:rPr>
      </w:pPr>
      <w:r>
        <w:rPr>
          <w:b/>
          <w:bCs/>
        </w:rPr>
        <w:t>Describes components of a budget</w:t>
      </w:r>
    </w:p>
    <w:p w:rsidR="00C860D9" w:rsidRPr="00C860D9" w:rsidP="009E2D48" w14:paraId="038A1DBC" w14:textId="77777777">
      <w:pPr>
        <w:pStyle w:val="ListParagraph"/>
        <w:numPr>
          <w:ilvl w:val="1"/>
          <w:numId w:val="21"/>
        </w:numPr>
        <w:tabs>
          <w:tab w:val="left" w:pos="5561"/>
        </w:tabs>
        <w:rPr>
          <w:b/>
          <w:bCs/>
        </w:rPr>
      </w:pPr>
      <w:r>
        <w:rPr>
          <w:b/>
          <w:bCs/>
        </w:rPr>
        <w:t>Tracks program spending to current and forecasted budget constraints</w:t>
      </w:r>
    </w:p>
    <w:p w:rsidR="008E300D" w:rsidP="008E300D" w14:paraId="60141BA6" w14:textId="77777777">
      <w:pPr>
        <w:pStyle w:val="Captions"/>
      </w:pPr>
      <w:r>
        <w:t>Table 8.4.2-c. PHAP Competencies Fields</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9"/>
        <w:gridCol w:w="2130"/>
        <w:gridCol w:w="1036"/>
        <w:gridCol w:w="613"/>
        <w:gridCol w:w="659"/>
        <w:gridCol w:w="741"/>
        <w:gridCol w:w="804"/>
        <w:gridCol w:w="781"/>
        <w:gridCol w:w="631"/>
        <w:gridCol w:w="631"/>
      </w:tblGrid>
      <w:tr w14:paraId="401BA17D" w14:textId="118131DC" w:rsidTr="00426B44">
        <w:tblPrEx>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46" w:type="pct"/>
            <w:tcBorders>
              <w:bottom w:val="single" w:sz="4" w:space="0" w:color="auto"/>
            </w:tcBorders>
            <w:shd w:val="clear" w:color="5B9BD5" w:fill="5B9BD5"/>
            <w:hideMark/>
          </w:tcPr>
          <w:p w:rsidR="00426B44" w:rsidRPr="00D10A87" w:rsidP="008052F6" w14:paraId="7E758FE2" w14:textId="77777777">
            <w:pPr>
              <w:spacing w:after="0" w:line="240" w:lineRule="auto"/>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Field Name</w:t>
            </w:r>
          </w:p>
        </w:tc>
        <w:tc>
          <w:tcPr>
            <w:tcW w:w="837" w:type="pct"/>
            <w:tcBorders>
              <w:bottom w:val="single" w:sz="4" w:space="0" w:color="auto"/>
            </w:tcBorders>
            <w:shd w:val="clear" w:color="5B9BD5" w:fill="5B9BD5"/>
            <w:hideMark/>
          </w:tcPr>
          <w:p w:rsidR="00426B44" w:rsidRPr="00D10A87" w:rsidP="008052F6" w14:paraId="7F1DD678"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Values</w:t>
            </w:r>
          </w:p>
        </w:tc>
        <w:tc>
          <w:tcPr>
            <w:tcW w:w="407" w:type="pct"/>
            <w:shd w:val="clear" w:color="5B9BD5" w:fill="5B9BD5"/>
            <w:noWrap/>
            <w:hideMark/>
          </w:tcPr>
          <w:p w:rsidR="00426B44" w:rsidRPr="00D10A87" w:rsidP="008052F6" w14:paraId="36B9C61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EIS</w:t>
            </w:r>
          </w:p>
        </w:tc>
        <w:tc>
          <w:tcPr>
            <w:tcW w:w="241" w:type="pct"/>
            <w:shd w:val="clear" w:color="5B9BD5" w:fill="5B9BD5"/>
            <w:noWrap/>
            <w:hideMark/>
          </w:tcPr>
          <w:p w:rsidR="00426B44" w:rsidRPr="00D10A87" w:rsidP="008052F6" w14:paraId="0FF103A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LLS</w:t>
            </w:r>
          </w:p>
        </w:tc>
        <w:tc>
          <w:tcPr>
            <w:tcW w:w="259" w:type="pct"/>
            <w:shd w:val="clear" w:color="5B9BD5" w:fill="5B9BD5"/>
            <w:noWrap/>
            <w:hideMark/>
          </w:tcPr>
          <w:p w:rsidR="00426B44" w:rsidRPr="00D10A87" w:rsidP="008052F6" w14:paraId="2C25BFFD"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EEP</w:t>
            </w:r>
          </w:p>
        </w:tc>
        <w:tc>
          <w:tcPr>
            <w:tcW w:w="291" w:type="pct"/>
            <w:shd w:val="clear" w:color="5B9BD5" w:fill="5B9BD5"/>
            <w:noWrap/>
            <w:hideMark/>
          </w:tcPr>
          <w:p w:rsidR="00426B44" w:rsidRPr="00D10A87" w:rsidP="008052F6" w14:paraId="3F4307BB"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FLIGHT</w:t>
            </w:r>
          </w:p>
        </w:tc>
        <w:tc>
          <w:tcPr>
            <w:tcW w:w="316" w:type="pct"/>
            <w:shd w:val="clear" w:color="5B9BD5" w:fill="5B9BD5"/>
            <w:noWrap/>
            <w:hideMark/>
          </w:tcPr>
          <w:p w:rsidR="00426B44" w:rsidRPr="00D10A87" w:rsidP="008052F6" w14:paraId="688A7AE3"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PHIFP</w:t>
            </w:r>
          </w:p>
        </w:tc>
        <w:tc>
          <w:tcPr>
            <w:tcW w:w="307" w:type="pct"/>
            <w:shd w:val="clear" w:color="5B9BD5" w:fill="5B9BD5"/>
            <w:noWrap/>
            <w:hideMark/>
          </w:tcPr>
          <w:p w:rsidR="00426B44" w:rsidRPr="00D10A87" w:rsidP="008052F6" w14:paraId="23994968"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PE</w:t>
            </w:r>
          </w:p>
        </w:tc>
        <w:tc>
          <w:tcPr>
            <w:tcW w:w="248" w:type="pct"/>
            <w:shd w:val="clear" w:color="5B9BD5" w:fill="5B9BD5"/>
            <w:noWrap/>
            <w:hideMark/>
          </w:tcPr>
          <w:p w:rsidR="00426B44" w:rsidRPr="00D10A87" w:rsidP="008052F6" w14:paraId="4AA1E6AF"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PHAP</w:t>
            </w:r>
          </w:p>
        </w:tc>
        <w:tc>
          <w:tcPr>
            <w:tcW w:w="248" w:type="pct"/>
            <w:shd w:val="clear" w:color="5B9BD5" w:fill="5B9BD5"/>
          </w:tcPr>
          <w:p w:rsidR="00426B44" w:rsidRPr="00D10A87" w:rsidP="008052F6" w14:paraId="24627447" w14:textId="666319C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4CFA19A" w14:textId="48D60A97" w:rsidTr="00426B44">
        <w:tblPrEx>
          <w:tblW w:w="4913" w:type="pct"/>
          <w:tblLook w:val="04A0"/>
        </w:tblPrEx>
        <w:trPr>
          <w:trHeight w:val="960"/>
        </w:trPr>
        <w:tc>
          <w:tcPr>
            <w:tcW w:w="1846" w:type="pct"/>
            <w:shd w:val="clear" w:color="auto" w:fill="auto"/>
            <w:hideMark/>
          </w:tcPr>
          <w:p w:rsidR="00426B44" w:rsidRPr="00D10A87" w:rsidP="00426B44" w14:paraId="7F0F110C"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9.0 Financial Planning and Management (See list above):</w:t>
            </w:r>
          </w:p>
        </w:tc>
        <w:tc>
          <w:tcPr>
            <w:tcW w:w="837" w:type="pct"/>
            <w:shd w:val="clear" w:color="auto" w:fill="auto"/>
            <w:hideMark/>
          </w:tcPr>
          <w:p w:rsidR="00426B44" w:rsidRPr="00D10A87" w:rsidP="00426B44" w14:paraId="000DF4FF"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1. 9.1</w:t>
            </w:r>
            <w:r w:rsidRPr="00D10A87">
              <w:rPr>
                <w:rFonts w:ascii="Calibri" w:eastAsia="Times New Roman" w:hAnsi="Calibri" w:cs="Calibri"/>
                <w:color w:val="000000"/>
                <w:sz w:val="18"/>
                <w:szCs w:val="18"/>
              </w:rPr>
              <w:br/>
              <w:t>2. 9.2</w:t>
            </w:r>
            <w:r w:rsidRPr="00D10A87">
              <w:rPr>
                <w:rFonts w:ascii="Calibri" w:eastAsia="Times New Roman" w:hAnsi="Calibri" w:cs="Calibri"/>
                <w:color w:val="000000"/>
                <w:sz w:val="18"/>
                <w:szCs w:val="18"/>
              </w:rPr>
              <w:br/>
              <w:t>3. 9.3</w:t>
            </w:r>
            <w:r w:rsidRPr="00D10A87">
              <w:rPr>
                <w:rFonts w:ascii="Calibri" w:eastAsia="Times New Roman" w:hAnsi="Calibri" w:cs="Calibri"/>
                <w:color w:val="000000"/>
                <w:sz w:val="18"/>
                <w:szCs w:val="18"/>
              </w:rPr>
              <w:br/>
              <w:t>4. 9.4</w:t>
            </w:r>
          </w:p>
        </w:tc>
        <w:tc>
          <w:tcPr>
            <w:tcW w:w="407" w:type="pct"/>
            <w:shd w:val="clear" w:color="auto" w:fill="auto"/>
            <w:noWrap/>
            <w:hideMark/>
          </w:tcPr>
          <w:p w:rsidR="00426B44" w:rsidRPr="00D10A87" w:rsidP="00426B44" w14:paraId="327C830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6DBB535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4679607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397674B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7327927E"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502BCF9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3BC73882"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56611E6B" w14:textId="4162C3ED">
            <w:pPr>
              <w:spacing w:after="0" w:line="240" w:lineRule="auto"/>
              <w:jc w:val="center"/>
              <w:rPr>
                <w:rFonts w:ascii="Calibri" w:eastAsia="Times New Roman" w:hAnsi="Calibri" w:cs="Calibri"/>
                <w:color w:val="006100"/>
                <w:sz w:val="18"/>
                <w:szCs w:val="18"/>
              </w:rPr>
            </w:pPr>
            <w:r w:rsidRPr="00C82F74">
              <w:rPr>
                <w:rFonts w:ascii="Calibri" w:eastAsia="Times New Roman" w:hAnsi="Calibri" w:cs="Calibri"/>
                <w:color w:val="006100"/>
                <w:sz w:val="18"/>
                <w:szCs w:val="18"/>
              </w:rPr>
              <w:t>No</w:t>
            </w:r>
          </w:p>
        </w:tc>
      </w:tr>
      <w:tr w14:paraId="1BEC3045" w14:textId="2F0F0FBE" w:rsidTr="00426B44">
        <w:tblPrEx>
          <w:tblW w:w="4913" w:type="pct"/>
          <w:tblLook w:val="04A0"/>
        </w:tblPrEx>
        <w:trPr>
          <w:trHeight w:val="240"/>
        </w:trPr>
        <w:tc>
          <w:tcPr>
            <w:tcW w:w="1846" w:type="pct"/>
            <w:shd w:val="clear" w:color="auto" w:fill="auto"/>
            <w:hideMark/>
          </w:tcPr>
          <w:p w:rsidR="00426B44" w:rsidRPr="00D10A87" w:rsidP="00426B44" w14:paraId="0C776AA3"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37" w:type="pct"/>
            <w:shd w:val="clear" w:color="auto" w:fill="auto"/>
            <w:hideMark/>
          </w:tcPr>
          <w:p w:rsidR="00426B44" w:rsidRPr="00D10A87" w:rsidP="00426B44" w14:paraId="5C42B2F3"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07" w:type="pct"/>
            <w:shd w:val="clear" w:color="auto" w:fill="auto"/>
            <w:noWrap/>
            <w:hideMark/>
          </w:tcPr>
          <w:p w:rsidR="00426B44" w:rsidRPr="00D10A87" w:rsidP="00426B44" w14:paraId="05D7F5EA"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4901B91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6227AD0E"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2726E74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39109D0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4D65B93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528037DE"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6FDBB381" w14:textId="05032C79">
            <w:pPr>
              <w:spacing w:after="0" w:line="240" w:lineRule="auto"/>
              <w:jc w:val="center"/>
              <w:rPr>
                <w:rFonts w:ascii="Calibri" w:eastAsia="Times New Roman" w:hAnsi="Calibri" w:cs="Calibri"/>
                <w:color w:val="006100"/>
                <w:sz w:val="18"/>
                <w:szCs w:val="18"/>
              </w:rPr>
            </w:pPr>
            <w:r w:rsidRPr="00C82F74">
              <w:rPr>
                <w:rFonts w:ascii="Calibri" w:eastAsia="Times New Roman" w:hAnsi="Calibri" w:cs="Calibri"/>
                <w:color w:val="006100"/>
                <w:sz w:val="18"/>
                <w:szCs w:val="18"/>
              </w:rPr>
              <w:t>No</w:t>
            </w:r>
          </w:p>
        </w:tc>
      </w:tr>
    </w:tbl>
    <w:p w:rsidR="008E300D" w:rsidP="00DA4AC4" w14:paraId="230CCD4A" w14:textId="041EC6B7">
      <w:pPr>
        <w:tabs>
          <w:tab w:val="left" w:pos="5561"/>
        </w:tabs>
        <w:rPr>
          <w:b/>
          <w:bCs/>
        </w:rPr>
      </w:pPr>
    </w:p>
    <w:p w:rsidR="008E300D" w:rsidP="00DA4AC4" w14:paraId="2BBA0FAE" w14:textId="1BF85EB4">
      <w:pPr>
        <w:tabs>
          <w:tab w:val="left" w:pos="5561"/>
        </w:tabs>
        <w:rPr>
          <w:b/>
          <w:bCs/>
        </w:rPr>
      </w:pPr>
    </w:p>
    <w:p w:rsidR="004C2531" w:rsidP="004C2531" w14:paraId="136DF15A" w14:textId="77777777">
      <w:pPr>
        <w:pStyle w:val="Heading1"/>
        <w:numPr>
          <w:ilvl w:val="0"/>
          <w:numId w:val="1"/>
        </w:numPr>
        <w:ind w:left="480" w:hanging="480"/>
      </w:pPr>
      <w:bookmarkStart w:id="106" w:name="_Toc24482581"/>
      <w:bookmarkStart w:id="107" w:name="_Toc96434103"/>
      <w:r>
        <w:t>Training &amp; Languages</w:t>
      </w:r>
      <w:bookmarkEnd w:id="106"/>
      <w:bookmarkEnd w:id="107"/>
    </w:p>
    <w:p w:rsidR="004C2531" w:rsidP="004C2531" w14:paraId="7BD0D6B8" w14:textId="77777777">
      <w:pPr>
        <w:pStyle w:val="Heading2"/>
        <w:numPr>
          <w:ilvl w:val="1"/>
          <w:numId w:val="1"/>
        </w:numPr>
        <w:pBdr>
          <w:top w:val="single" w:sz="12" w:space="1" w:color="auto"/>
          <w:bottom w:val="single" w:sz="12" w:space="1" w:color="auto"/>
        </w:pBdr>
        <w:ind w:left="480" w:hanging="480"/>
      </w:pPr>
      <w:bookmarkStart w:id="108" w:name="_PHAP"/>
      <w:bookmarkStart w:id="109" w:name="_Toc24482582"/>
      <w:bookmarkStart w:id="110" w:name="_Toc96434104"/>
      <w:bookmarkEnd w:id="108"/>
      <w:r>
        <w:t>PHAP</w:t>
      </w:r>
      <w:bookmarkEnd w:id="109"/>
      <w:bookmarkEnd w:id="110"/>
    </w:p>
    <w:p w:rsidR="008E300D" w:rsidP="00DA4AC4" w14:paraId="2255E6B9" w14:textId="6A4BD5CC">
      <w:pPr>
        <w:tabs>
          <w:tab w:val="left" w:pos="5561"/>
        </w:tabs>
        <w:rPr>
          <w:b/>
          <w:bCs/>
        </w:rPr>
      </w:pPr>
      <w:r>
        <w:rPr>
          <w:b/>
          <w:bCs/>
        </w:rPr>
        <w:t>INSTRUCTIONAL TEXT:</w:t>
      </w:r>
    </w:p>
    <w:p w:rsidR="004C2531" w:rsidP="00DA4AC4" w14:paraId="7A55E36C" w14:textId="194CDC5C">
      <w:pPr>
        <w:tabs>
          <w:tab w:val="left" w:pos="5561"/>
        </w:tabs>
        <w:rPr>
          <w:b/>
          <w:bCs/>
        </w:rPr>
      </w:pPr>
      <w:r>
        <w:rPr>
          <w:b/>
          <w:bCs/>
        </w:rPr>
        <w:t>Please list proposed trainings for the associate related to the assignment or host site orientation.</w:t>
      </w:r>
    </w:p>
    <w:p w:rsidR="00E04D13" w:rsidP="00E04D13" w14:paraId="223748E8" w14:textId="77777777">
      <w:pPr>
        <w:pStyle w:val="Captions"/>
      </w:pPr>
      <w:r>
        <w:t>Table 9.-a. Training &amp; Language Fields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7"/>
        <w:gridCol w:w="2873"/>
        <w:gridCol w:w="631"/>
        <w:gridCol w:w="647"/>
        <w:gridCol w:w="667"/>
        <w:gridCol w:w="962"/>
        <w:gridCol w:w="852"/>
        <w:gridCol w:w="575"/>
        <w:gridCol w:w="811"/>
        <w:gridCol w:w="808"/>
      </w:tblGrid>
      <w:tr w14:paraId="49FC8FA3" w14:textId="780AC865" w:rsidTr="00426B44">
        <w:tblPrEx>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61" w:type="pct"/>
            <w:tcBorders>
              <w:bottom w:val="single" w:sz="4" w:space="0" w:color="auto"/>
            </w:tcBorders>
            <w:shd w:val="clear" w:color="5B9BD5" w:fill="5B9BD5"/>
            <w:hideMark/>
          </w:tcPr>
          <w:p w:rsidR="00426B44" w:rsidRPr="00F17435" w:rsidP="008052F6" w14:paraId="3DF4ACDF" w14:textId="77777777">
            <w:pPr>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Field Name</w:t>
            </w:r>
          </w:p>
        </w:tc>
        <w:tc>
          <w:tcPr>
            <w:tcW w:w="1119" w:type="pct"/>
            <w:tcBorders>
              <w:bottom w:val="single" w:sz="4" w:space="0" w:color="auto"/>
            </w:tcBorders>
            <w:shd w:val="clear" w:color="5B9BD5" w:fill="5B9BD5"/>
            <w:hideMark/>
          </w:tcPr>
          <w:p w:rsidR="00426B44" w:rsidRPr="00F17435" w:rsidP="008052F6" w14:paraId="6E98B084"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Values</w:t>
            </w:r>
          </w:p>
        </w:tc>
        <w:tc>
          <w:tcPr>
            <w:tcW w:w="246" w:type="pct"/>
            <w:shd w:val="clear" w:color="5B9BD5" w:fill="5B9BD5"/>
            <w:hideMark/>
          </w:tcPr>
          <w:p w:rsidR="00426B44" w:rsidRPr="00F17435" w:rsidP="008052F6" w14:paraId="72B8990F"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EIS</w:t>
            </w:r>
          </w:p>
        </w:tc>
        <w:tc>
          <w:tcPr>
            <w:tcW w:w="252" w:type="pct"/>
            <w:shd w:val="clear" w:color="5B9BD5" w:fill="5B9BD5"/>
            <w:hideMark/>
          </w:tcPr>
          <w:p w:rsidR="00426B44" w:rsidRPr="00F17435" w:rsidP="008052F6" w14:paraId="2ED4BDE0"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LLS</w:t>
            </w:r>
          </w:p>
        </w:tc>
        <w:tc>
          <w:tcPr>
            <w:tcW w:w="260" w:type="pct"/>
            <w:shd w:val="clear" w:color="5B9BD5" w:fill="5B9BD5"/>
            <w:hideMark/>
          </w:tcPr>
          <w:p w:rsidR="00426B44" w:rsidRPr="00F17435" w:rsidP="008052F6" w14:paraId="328503BB"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EEP</w:t>
            </w:r>
          </w:p>
        </w:tc>
        <w:tc>
          <w:tcPr>
            <w:tcW w:w="375" w:type="pct"/>
            <w:shd w:val="clear" w:color="5B9BD5" w:fill="5B9BD5"/>
            <w:hideMark/>
          </w:tcPr>
          <w:p w:rsidR="00426B44" w:rsidRPr="00F17435" w:rsidP="008052F6" w14:paraId="33ECF01B"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FLIGHT</w:t>
            </w:r>
          </w:p>
        </w:tc>
        <w:tc>
          <w:tcPr>
            <w:tcW w:w="332" w:type="pct"/>
            <w:shd w:val="clear" w:color="5B9BD5" w:fill="5B9BD5"/>
            <w:hideMark/>
          </w:tcPr>
          <w:p w:rsidR="00426B44" w:rsidRPr="00F17435" w:rsidP="008052F6" w14:paraId="3251AC11"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PHIFP</w:t>
            </w:r>
          </w:p>
        </w:tc>
        <w:tc>
          <w:tcPr>
            <w:tcW w:w="224" w:type="pct"/>
            <w:shd w:val="clear" w:color="5B9BD5" w:fill="5B9BD5"/>
            <w:hideMark/>
          </w:tcPr>
          <w:p w:rsidR="00426B44" w:rsidRPr="00F17435" w:rsidP="008052F6" w14:paraId="0242DB6D"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PE</w:t>
            </w:r>
          </w:p>
        </w:tc>
        <w:tc>
          <w:tcPr>
            <w:tcW w:w="316" w:type="pct"/>
            <w:shd w:val="clear" w:color="5B9BD5" w:fill="5B9BD5"/>
            <w:hideMark/>
          </w:tcPr>
          <w:p w:rsidR="00426B44" w:rsidRPr="00F17435" w:rsidP="008052F6" w14:paraId="59E89081"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PHAP</w:t>
            </w:r>
          </w:p>
        </w:tc>
        <w:tc>
          <w:tcPr>
            <w:tcW w:w="315" w:type="pct"/>
            <w:shd w:val="clear" w:color="5B9BD5" w:fill="5B9BD5"/>
          </w:tcPr>
          <w:p w:rsidR="00426B44" w:rsidRPr="00F17435" w:rsidP="008052F6" w14:paraId="50B6BE01" w14:textId="4D29A76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D31BE59" w14:textId="6601A116" w:rsidTr="00426B44">
        <w:tblPrEx>
          <w:tblW w:w="4955" w:type="pct"/>
          <w:tblLook w:val="04A0"/>
        </w:tblPrEx>
        <w:trPr>
          <w:trHeight w:val="240"/>
        </w:trPr>
        <w:tc>
          <w:tcPr>
            <w:tcW w:w="1561" w:type="pct"/>
            <w:shd w:val="clear" w:color="auto" w:fill="auto"/>
            <w:hideMark/>
          </w:tcPr>
          <w:p w:rsidR="00426B44" w:rsidRPr="00F17435" w:rsidP="00426B44" w14:paraId="791F4AD6"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Training Name/Subject:</w:t>
            </w:r>
          </w:p>
        </w:tc>
        <w:tc>
          <w:tcPr>
            <w:tcW w:w="1119" w:type="pct"/>
            <w:shd w:val="clear" w:color="auto" w:fill="auto"/>
            <w:hideMark/>
          </w:tcPr>
          <w:p w:rsidR="00426B44" w:rsidRPr="00F17435" w:rsidP="00426B44" w14:paraId="4086DFCA" w14:textId="2F2455DE">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46" w:type="pct"/>
            <w:shd w:val="clear" w:color="auto" w:fill="auto"/>
            <w:hideMark/>
          </w:tcPr>
          <w:p w:rsidR="00426B44" w:rsidRPr="00F17435" w:rsidP="00426B44" w14:paraId="11441F8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52" w:type="pct"/>
            <w:shd w:val="clear" w:color="auto" w:fill="auto"/>
            <w:hideMark/>
          </w:tcPr>
          <w:p w:rsidR="00426B44" w:rsidRPr="00F17435" w:rsidP="00426B44" w14:paraId="7D7A3B0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60" w:type="pct"/>
            <w:shd w:val="clear" w:color="auto" w:fill="auto"/>
            <w:hideMark/>
          </w:tcPr>
          <w:p w:rsidR="00426B44" w:rsidRPr="00F17435" w:rsidP="00426B44" w14:paraId="55379C90"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75" w:type="pct"/>
            <w:shd w:val="clear" w:color="auto" w:fill="auto"/>
            <w:hideMark/>
          </w:tcPr>
          <w:p w:rsidR="00426B44" w:rsidRPr="00F17435" w:rsidP="00426B44" w14:paraId="517E277D"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32" w:type="pct"/>
            <w:shd w:val="clear" w:color="auto" w:fill="auto"/>
            <w:hideMark/>
          </w:tcPr>
          <w:p w:rsidR="00426B44" w:rsidRPr="00F17435" w:rsidP="00426B44" w14:paraId="5E34810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24" w:type="pct"/>
            <w:shd w:val="clear" w:color="auto" w:fill="auto"/>
            <w:hideMark/>
          </w:tcPr>
          <w:p w:rsidR="00426B44" w:rsidRPr="00F17435" w:rsidP="00426B44" w14:paraId="1F46FA8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16" w:type="pct"/>
            <w:shd w:val="clear" w:color="auto" w:fill="auto"/>
            <w:hideMark/>
          </w:tcPr>
          <w:p w:rsidR="00426B44" w:rsidRPr="00F17435" w:rsidP="00426B44" w14:paraId="0105F918"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15" w:type="pct"/>
          </w:tcPr>
          <w:p w:rsidR="00426B44" w:rsidRPr="00F17435" w:rsidP="00426B44" w14:paraId="678DB377" w14:textId="4E9873D8">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3E3CA52F" w14:textId="10E45EC7" w:rsidTr="00426B44">
        <w:tblPrEx>
          <w:tblW w:w="4955" w:type="pct"/>
          <w:tblLook w:val="04A0"/>
        </w:tblPrEx>
        <w:trPr>
          <w:trHeight w:val="1440"/>
        </w:trPr>
        <w:tc>
          <w:tcPr>
            <w:tcW w:w="1561" w:type="pct"/>
            <w:shd w:val="clear" w:color="auto" w:fill="auto"/>
            <w:hideMark/>
          </w:tcPr>
          <w:p w:rsidR="00426B44" w:rsidRPr="00F17435" w:rsidP="00426B44" w14:paraId="586031C0"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Training Type:</w:t>
            </w:r>
          </w:p>
        </w:tc>
        <w:tc>
          <w:tcPr>
            <w:tcW w:w="1119" w:type="pct"/>
            <w:shd w:val="clear" w:color="auto" w:fill="auto"/>
            <w:hideMark/>
          </w:tcPr>
          <w:p w:rsidR="00426B44" w:rsidRPr="00F17435" w:rsidP="00426B44" w14:paraId="7D617ABF" w14:textId="77777777">
            <w:pPr>
              <w:spacing w:after="0" w:line="240" w:lineRule="auto"/>
              <w:rPr>
                <w:rFonts w:ascii="Calibri" w:eastAsia="Times New Roman" w:hAnsi="Calibri" w:cs="Calibri"/>
                <w:color w:val="000000"/>
                <w:sz w:val="18"/>
                <w:szCs w:val="18"/>
              </w:rPr>
            </w:pPr>
            <w:r w:rsidRPr="00F17435">
              <w:rPr>
                <w:rFonts w:ascii="Calibri" w:eastAsia="Times New Roman" w:hAnsi="Calibri" w:cs="Calibri"/>
                <w:color w:val="000000"/>
                <w:sz w:val="18"/>
                <w:szCs w:val="18"/>
              </w:rPr>
              <w:t>1. One-on-One</w:t>
            </w:r>
            <w:r w:rsidRPr="00F17435">
              <w:rPr>
                <w:rFonts w:ascii="Calibri" w:eastAsia="Times New Roman" w:hAnsi="Calibri" w:cs="Calibri"/>
                <w:color w:val="000000"/>
                <w:sz w:val="18"/>
                <w:szCs w:val="18"/>
              </w:rPr>
              <w:br/>
              <w:t>2. E-learning</w:t>
            </w:r>
            <w:r w:rsidRPr="00F17435">
              <w:rPr>
                <w:rFonts w:ascii="Calibri" w:eastAsia="Times New Roman" w:hAnsi="Calibri" w:cs="Calibri"/>
                <w:color w:val="000000"/>
                <w:sz w:val="18"/>
                <w:szCs w:val="18"/>
              </w:rPr>
              <w:br/>
              <w:t>3. Classroom: HD</w:t>
            </w:r>
            <w:r w:rsidRPr="00F17435">
              <w:rPr>
                <w:rFonts w:ascii="Calibri" w:eastAsia="Times New Roman" w:hAnsi="Calibri" w:cs="Calibri"/>
                <w:color w:val="000000"/>
                <w:sz w:val="18"/>
                <w:szCs w:val="18"/>
              </w:rPr>
              <w:br/>
              <w:t>4. Classroom: Outside Sponsor</w:t>
            </w:r>
            <w:r w:rsidRPr="00F17435">
              <w:rPr>
                <w:rFonts w:ascii="Calibri" w:eastAsia="Times New Roman" w:hAnsi="Calibri" w:cs="Calibri"/>
                <w:color w:val="000000"/>
                <w:sz w:val="18"/>
                <w:szCs w:val="18"/>
              </w:rPr>
              <w:br/>
              <w:t>5. E-Learning CDC</w:t>
            </w:r>
            <w:r w:rsidRPr="00F17435">
              <w:rPr>
                <w:rFonts w:ascii="Calibri" w:eastAsia="Times New Roman" w:hAnsi="Calibri" w:cs="Calibri"/>
                <w:color w:val="000000"/>
                <w:sz w:val="18"/>
                <w:szCs w:val="18"/>
              </w:rPr>
              <w:br/>
              <w:t>6. Other</w:t>
            </w:r>
          </w:p>
        </w:tc>
        <w:tc>
          <w:tcPr>
            <w:tcW w:w="246" w:type="pct"/>
            <w:shd w:val="clear" w:color="auto" w:fill="auto"/>
            <w:hideMark/>
          </w:tcPr>
          <w:p w:rsidR="00426B44" w:rsidRPr="00F17435" w:rsidP="00426B44" w14:paraId="1FAEF616"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52" w:type="pct"/>
            <w:shd w:val="clear" w:color="auto" w:fill="auto"/>
            <w:hideMark/>
          </w:tcPr>
          <w:p w:rsidR="00426B44" w:rsidRPr="00F17435" w:rsidP="00426B44" w14:paraId="162377D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60" w:type="pct"/>
            <w:shd w:val="clear" w:color="auto" w:fill="auto"/>
            <w:hideMark/>
          </w:tcPr>
          <w:p w:rsidR="00426B44" w:rsidRPr="00F17435" w:rsidP="00426B44" w14:paraId="69B968BE"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75" w:type="pct"/>
            <w:shd w:val="clear" w:color="auto" w:fill="auto"/>
            <w:hideMark/>
          </w:tcPr>
          <w:p w:rsidR="00426B44" w:rsidRPr="00F17435" w:rsidP="00426B44" w14:paraId="08F4219C"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32" w:type="pct"/>
            <w:shd w:val="clear" w:color="auto" w:fill="auto"/>
            <w:hideMark/>
          </w:tcPr>
          <w:p w:rsidR="00426B44" w:rsidRPr="00F17435" w:rsidP="00426B44" w14:paraId="35F7078E"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24" w:type="pct"/>
            <w:shd w:val="clear" w:color="auto" w:fill="auto"/>
            <w:hideMark/>
          </w:tcPr>
          <w:p w:rsidR="00426B44" w:rsidRPr="00F17435" w:rsidP="00426B44" w14:paraId="60E99C2A"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16" w:type="pct"/>
            <w:shd w:val="clear" w:color="auto" w:fill="auto"/>
            <w:hideMark/>
          </w:tcPr>
          <w:p w:rsidR="00426B44" w:rsidRPr="00F17435" w:rsidP="00426B44" w14:paraId="7D18DF54"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15" w:type="pct"/>
          </w:tcPr>
          <w:p w:rsidR="00426B44" w:rsidRPr="00F17435" w:rsidP="00426B44" w14:paraId="2414B5A9" w14:textId="49A1035B">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73AA9B18" w14:textId="337ED937" w:rsidTr="00426B44">
        <w:tblPrEx>
          <w:tblW w:w="4955" w:type="pct"/>
          <w:tblLook w:val="04A0"/>
        </w:tblPrEx>
        <w:trPr>
          <w:trHeight w:val="240"/>
        </w:trPr>
        <w:tc>
          <w:tcPr>
            <w:tcW w:w="1561" w:type="pct"/>
            <w:shd w:val="clear" w:color="auto" w:fill="auto"/>
            <w:hideMark/>
          </w:tcPr>
          <w:p w:rsidR="00426B44" w:rsidRPr="00F17435" w:rsidP="00426B44" w14:paraId="3799C5BB"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Specify:</w:t>
            </w:r>
          </w:p>
        </w:tc>
        <w:tc>
          <w:tcPr>
            <w:tcW w:w="1119" w:type="pct"/>
            <w:shd w:val="clear" w:color="auto" w:fill="auto"/>
            <w:hideMark/>
          </w:tcPr>
          <w:p w:rsidR="00426B44" w:rsidRPr="00F17435" w:rsidP="00426B44" w14:paraId="21435F9E" w14:textId="20C41D8D">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46" w:type="pct"/>
            <w:shd w:val="clear" w:color="auto" w:fill="auto"/>
            <w:hideMark/>
          </w:tcPr>
          <w:p w:rsidR="00426B44" w:rsidRPr="00F17435" w:rsidP="00426B44" w14:paraId="30B7EB3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52" w:type="pct"/>
            <w:shd w:val="clear" w:color="auto" w:fill="auto"/>
            <w:hideMark/>
          </w:tcPr>
          <w:p w:rsidR="00426B44" w:rsidRPr="00F17435" w:rsidP="00426B44" w14:paraId="1AC78D60"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60" w:type="pct"/>
            <w:shd w:val="clear" w:color="auto" w:fill="auto"/>
            <w:hideMark/>
          </w:tcPr>
          <w:p w:rsidR="00426B44" w:rsidRPr="00F17435" w:rsidP="00426B44" w14:paraId="7487610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75" w:type="pct"/>
            <w:shd w:val="clear" w:color="auto" w:fill="auto"/>
            <w:hideMark/>
          </w:tcPr>
          <w:p w:rsidR="00426B44" w:rsidRPr="00F17435" w:rsidP="00426B44" w14:paraId="08A262DA"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32" w:type="pct"/>
            <w:shd w:val="clear" w:color="auto" w:fill="auto"/>
            <w:hideMark/>
          </w:tcPr>
          <w:p w:rsidR="00426B44" w:rsidRPr="00F17435" w:rsidP="00426B44" w14:paraId="7C5DC7F3"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24" w:type="pct"/>
            <w:shd w:val="clear" w:color="auto" w:fill="auto"/>
            <w:hideMark/>
          </w:tcPr>
          <w:p w:rsidR="00426B44" w:rsidRPr="00F17435" w:rsidP="00426B44" w14:paraId="34CCAC0A"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16" w:type="pct"/>
            <w:shd w:val="clear" w:color="auto" w:fill="auto"/>
            <w:hideMark/>
          </w:tcPr>
          <w:p w:rsidR="00426B44" w:rsidRPr="00F17435" w:rsidP="00426B44" w14:paraId="2AF0D1BA"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15" w:type="pct"/>
          </w:tcPr>
          <w:p w:rsidR="00426B44" w:rsidRPr="00F17435" w:rsidP="00426B44" w14:paraId="245FDA3D" w14:textId="410A8463">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37A216E5" w14:textId="5439396A" w:rsidTr="00426B44">
        <w:tblPrEx>
          <w:tblW w:w="4955" w:type="pct"/>
          <w:tblLook w:val="04A0"/>
        </w:tblPrEx>
        <w:trPr>
          <w:trHeight w:val="240"/>
        </w:trPr>
        <w:tc>
          <w:tcPr>
            <w:tcW w:w="1561" w:type="pct"/>
            <w:shd w:val="clear" w:color="auto" w:fill="auto"/>
            <w:hideMark/>
          </w:tcPr>
          <w:p w:rsidR="00426B44" w:rsidRPr="00F17435" w:rsidP="00426B44" w14:paraId="730CCF57"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Brief Description:</w:t>
            </w:r>
          </w:p>
        </w:tc>
        <w:tc>
          <w:tcPr>
            <w:tcW w:w="1119" w:type="pct"/>
            <w:shd w:val="clear" w:color="auto" w:fill="auto"/>
            <w:hideMark/>
          </w:tcPr>
          <w:p w:rsidR="00426B44" w:rsidRPr="00F17435" w:rsidP="00426B44" w14:paraId="4D7B44E6" w14:textId="033FE919">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46" w:type="pct"/>
            <w:shd w:val="clear" w:color="auto" w:fill="auto"/>
            <w:hideMark/>
          </w:tcPr>
          <w:p w:rsidR="00426B44" w:rsidRPr="00F17435" w:rsidP="00426B44" w14:paraId="0D0F14FB"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52" w:type="pct"/>
            <w:shd w:val="clear" w:color="auto" w:fill="auto"/>
            <w:hideMark/>
          </w:tcPr>
          <w:p w:rsidR="00426B44" w:rsidRPr="00F17435" w:rsidP="00426B44" w14:paraId="16A4AA7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60" w:type="pct"/>
            <w:shd w:val="clear" w:color="auto" w:fill="auto"/>
            <w:hideMark/>
          </w:tcPr>
          <w:p w:rsidR="00426B44" w:rsidRPr="00F17435" w:rsidP="00426B44" w14:paraId="462C636F"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75" w:type="pct"/>
            <w:shd w:val="clear" w:color="auto" w:fill="auto"/>
            <w:hideMark/>
          </w:tcPr>
          <w:p w:rsidR="00426B44" w:rsidRPr="00F17435" w:rsidP="00426B44" w14:paraId="2FEF68C0"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32" w:type="pct"/>
            <w:shd w:val="clear" w:color="auto" w:fill="auto"/>
            <w:hideMark/>
          </w:tcPr>
          <w:p w:rsidR="00426B44" w:rsidRPr="00F17435" w:rsidP="00426B44" w14:paraId="1EF67C0D"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24" w:type="pct"/>
            <w:shd w:val="clear" w:color="auto" w:fill="auto"/>
            <w:hideMark/>
          </w:tcPr>
          <w:p w:rsidR="00426B44" w:rsidRPr="00F17435" w:rsidP="00426B44" w14:paraId="7101BF3C"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16" w:type="pct"/>
            <w:shd w:val="clear" w:color="auto" w:fill="auto"/>
            <w:hideMark/>
          </w:tcPr>
          <w:p w:rsidR="00426B44" w:rsidRPr="00F17435" w:rsidP="00426B44" w14:paraId="6B1249B2"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15" w:type="pct"/>
          </w:tcPr>
          <w:p w:rsidR="00426B44" w:rsidRPr="00F17435" w:rsidP="00426B44" w14:paraId="325C80A2" w14:textId="4B85AAFF">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6F869B5F" w14:textId="43B3E3B4" w:rsidTr="00426B44">
        <w:tblPrEx>
          <w:tblW w:w="4955" w:type="pct"/>
          <w:tblLook w:val="04A0"/>
        </w:tblPrEx>
        <w:trPr>
          <w:trHeight w:val="240"/>
        </w:trPr>
        <w:tc>
          <w:tcPr>
            <w:tcW w:w="1561" w:type="pct"/>
            <w:shd w:val="clear" w:color="auto" w:fill="auto"/>
            <w:hideMark/>
          </w:tcPr>
          <w:p w:rsidR="00426B44" w:rsidRPr="00F17435" w:rsidP="00426B44" w14:paraId="605511F3"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Relation to proposed activity:</w:t>
            </w:r>
          </w:p>
        </w:tc>
        <w:tc>
          <w:tcPr>
            <w:tcW w:w="1119" w:type="pct"/>
            <w:shd w:val="clear" w:color="auto" w:fill="auto"/>
            <w:hideMark/>
          </w:tcPr>
          <w:p w:rsidR="00426B44" w:rsidRPr="00F17435" w:rsidP="00426B44" w14:paraId="3A9E9169" w14:textId="5B5D0E57">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46" w:type="pct"/>
            <w:shd w:val="clear" w:color="auto" w:fill="auto"/>
            <w:hideMark/>
          </w:tcPr>
          <w:p w:rsidR="00426B44" w:rsidRPr="00F17435" w:rsidP="00426B44" w14:paraId="703D45D4"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52" w:type="pct"/>
            <w:shd w:val="clear" w:color="auto" w:fill="auto"/>
            <w:hideMark/>
          </w:tcPr>
          <w:p w:rsidR="00426B44" w:rsidRPr="00F17435" w:rsidP="00426B44" w14:paraId="79ACCA4D"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60" w:type="pct"/>
            <w:shd w:val="clear" w:color="auto" w:fill="auto"/>
            <w:hideMark/>
          </w:tcPr>
          <w:p w:rsidR="00426B44" w:rsidRPr="00F17435" w:rsidP="00426B44" w14:paraId="74D9E893"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75" w:type="pct"/>
            <w:shd w:val="clear" w:color="auto" w:fill="auto"/>
            <w:hideMark/>
          </w:tcPr>
          <w:p w:rsidR="00426B44" w:rsidRPr="00F17435" w:rsidP="00426B44" w14:paraId="66BC524D"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32" w:type="pct"/>
            <w:shd w:val="clear" w:color="auto" w:fill="auto"/>
            <w:hideMark/>
          </w:tcPr>
          <w:p w:rsidR="00426B44" w:rsidRPr="00F17435" w:rsidP="00426B44" w14:paraId="7403408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24" w:type="pct"/>
            <w:shd w:val="clear" w:color="auto" w:fill="auto"/>
            <w:hideMark/>
          </w:tcPr>
          <w:p w:rsidR="00426B44" w:rsidRPr="00F17435" w:rsidP="00426B44" w14:paraId="3BCE92D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16" w:type="pct"/>
            <w:shd w:val="clear" w:color="auto" w:fill="auto"/>
            <w:hideMark/>
          </w:tcPr>
          <w:p w:rsidR="00426B44" w:rsidRPr="00F17435" w:rsidP="00426B44" w14:paraId="7EE342CC"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15" w:type="pct"/>
          </w:tcPr>
          <w:p w:rsidR="00426B44" w:rsidRPr="00F17435" w:rsidP="00426B44" w14:paraId="673346A2" w14:textId="61FDDB17">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35A5C788" w14:textId="407DBD05" w:rsidTr="00426B44">
        <w:tblPrEx>
          <w:tblW w:w="4955" w:type="pct"/>
          <w:tblLook w:val="04A0"/>
        </w:tblPrEx>
        <w:trPr>
          <w:trHeight w:val="240"/>
        </w:trPr>
        <w:tc>
          <w:tcPr>
            <w:tcW w:w="1561" w:type="pct"/>
            <w:shd w:val="clear" w:color="auto" w:fill="auto"/>
            <w:hideMark/>
          </w:tcPr>
          <w:p w:rsidR="00426B44" w:rsidRPr="00F17435" w:rsidP="00426B44" w14:paraId="1A0370BE"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Date of Training:</w:t>
            </w:r>
          </w:p>
        </w:tc>
        <w:tc>
          <w:tcPr>
            <w:tcW w:w="1119" w:type="pct"/>
            <w:shd w:val="clear" w:color="auto" w:fill="auto"/>
            <w:hideMark/>
          </w:tcPr>
          <w:p w:rsidR="00426B44" w:rsidRPr="00F17435" w:rsidP="00426B44" w14:paraId="1108EBCA" w14:textId="13E2F463">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46" w:type="pct"/>
            <w:shd w:val="clear" w:color="auto" w:fill="auto"/>
            <w:hideMark/>
          </w:tcPr>
          <w:p w:rsidR="00426B44" w:rsidRPr="00F17435" w:rsidP="00426B44" w14:paraId="1E4A51CB"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52" w:type="pct"/>
            <w:shd w:val="clear" w:color="auto" w:fill="auto"/>
            <w:hideMark/>
          </w:tcPr>
          <w:p w:rsidR="00426B44" w:rsidRPr="00F17435" w:rsidP="00426B44" w14:paraId="24308F12"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60" w:type="pct"/>
            <w:shd w:val="clear" w:color="auto" w:fill="auto"/>
            <w:hideMark/>
          </w:tcPr>
          <w:p w:rsidR="00426B44" w:rsidRPr="00F17435" w:rsidP="00426B44" w14:paraId="75ED7376"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75" w:type="pct"/>
            <w:shd w:val="clear" w:color="auto" w:fill="auto"/>
            <w:hideMark/>
          </w:tcPr>
          <w:p w:rsidR="00426B44" w:rsidRPr="00F17435" w:rsidP="00426B44" w14:paraId="31737279"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32" w:type="pct"/>
            <w:shd w:val="clear" w:color="auto" w:fill="auto"/>
            <w:hideMark/>
          </w:tcPr>
          <w:p w:rsidR="00426B44" w:rsidRPr="00F17435" w:rsidP="00426B44" w14:paraId="2BE4902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24" w:type="pct"/>
            <w:shd w:val="clear" w:color="auto" w:fill="auto"/>
            <w:hideMark/>
          </w:tcPr>
          <w:p w:rsidR="00426B44" w:rsidRPr="00F17435" w:rsidP="00426B44" w14:paraId="7A79FA1B"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16" w:type="pct"/>
            <w:shd w:val="clear" w:color="auto" w:fill="auto"/>
            <w:hideMark/>
          </w:tcPr>
          <w:p w:rsidR="00426B44" w:rsidRPr="00F17435" w:rsidP="00426B44" w14:paraId="347CDFE3"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15" w:type="pct"/>
          </w:tcPr>
          <w:p w:rsidR="00426B44" w:rsidRPr="00F17435" w:rsidP="00426B44" w14:paraId="32C94428" w14:textId="62CAF51E">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578D581E" w14:textId="229D0D04" w:rsidTr="00426B44">
        <w:tblPrEx>
          <w:tblW w:w="4955" w:type="pct"/>
          <w:tblLook w:val="04A0"/>
        </w:tblPrEx>
        <w:trPr>
          <w:trHeight w:val="240"/>
        </w:trPr>
        <w:tc>
          <w:tcPr>
            <w:tcW w:w="1561" w:type="pct"/>
            <w:shd w:val="clear" w:color="auto" w:fill="auto"/>
            <w:hideMark/>
          </w:tcPr>
          <w:p w:rsidR="00426B44" w:rsidRPr="00F17435" w:rsidP="00426B44" w14:paraId="33E46B7F"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Target Completion Date:</w:t>
            </w:r>
          </w:p>
        </w:tc>
        <w:tc>
          <w:tcPr>
            <w:tcW w:w="1119" w:type="pct"/>
            <w:shd w:val="clear" w:color="auto" w:fill="auto"/>
            <w:hideMark/>
          </w:tcPr>
          <w:p w:rsidR="00426B44" w:rsidRPr="00F17435" w:rsidP="00426B44" w14:paraId="5CFCBEBA" w14:textId="1CA002A4">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46" w:type="pct"/>
            <w:shd w:val="clear" w:color="auto" w:fill="auto"/>
            <w:hideMark/>
          </w:tcPr>
          <w:p w:rsidR="00426B44" w:rsidRPr="00F17435" w:rsidP="00426B44" w14:paraId="672DCC5F"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52" w:type="pct"/>
            <w:shd w:val="clear" w:color="auto" w:fill="auto"/>
            <w:hideMark/>
          </w:tcPr>
          <w:p w:rsidR="00426B44" w:rsidRPr="00F17435" w:rsidP="00426B44" w14:paraId="63063A7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60" w:type="pct"/>
            <w:shd w:val="clear" w:color="auto" w:fill="auto"/>
            <w:hideMark/>
          </w:tcPr>
          <w:p w:rsidR="00426B44" w:rsidRPr="00F17435" w:rsidP="00426B44" w14:paraId="00FCEA6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75" w:type="pct"/>
            <w:shd w:val="clear" w:color="auto" w:fill="auto"/>
            <w:hideMark/>
          </w:tcPr>
          <w:p w:rsidR="00426B44" w:rsidRPr="00F17435" w:rsidP="00426B44" w14:paraId="01B933BC"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32" w:type="pct"/>
            <w:shd w:val="clear" w:color="auto" w:fill="auto"/>
            <w:hideMark/>
          </w:tcPr>
          <w:p w:rsidR="00426B44" w:rsidRPr="00F17435" w:rsidP="00426B44" w14:paraId="2AC0878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24" w:type="pct"/>
            <w:shd w:val="clear" w:color="auto" w:fill="auto"/>
            <w:hideMark/>
          </w:tcPr>
          <w:p w:rsidR="00426B44" w:rsidRPr="00F17435" w:rsidP="00426B44" w14:paraId="371C096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16" w:type="pct"/>
            <w:shd w:val="clear" w:color="auto" w:fill="auto"/>
            <w:hideMark/>
          </w:tcPr>
          <w:p w:rsidR="00426B44" w:rsidRPr="00F17435" w:rsidP="00426B44" w14:paraId="49A19992"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15" w:type="pct"/>
          </w:tcPr>
          <w:p w:rsidR="00426B44" w:rsidRPr="00F17435" w:rsidP="00426B44" w14:paraId="7E09052D" w14:textId="1F2A7217">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667D72C5" w14:textId="432B2739" w:rsidTr="00426B44">
        <w:tblPrEx>
          <w:tblW w:w="4955" w:type="pct"/>
          <w:tblLook w:val="04A0"/>
        </w:tblPrEx>
        <w:trPr>
          <w:trHeight w:val="240"/>
        </w:trPr>
        <w:tc>
          <w:tcPr>
            <w:tcW w:w="1561" w:type="pct"/>
            <w:shd w:val="clear" w:color="auto" w:fill="auto"/>
            <w:hideMark/>
          </w:tcPr>
          <w:p w:rsidR="00426B44" w:rsidRPr="00F17435" w:rsidP="00426B44" w14:paraId="647A6E2F"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Language:</w:t>
            </w:r>
          </w:p>
        </w:tc>
        <w:tc>
          <w:tcPr>
            <w:tcW w:w="1119" w:type="pct"/>
            <w:shd w:val="clear" w:color="auto" w:fill="auto"/>
            <w:hideMark/>
          </w:tcPr>
          <w:p w:rsidR="00426B44" w:rsidRPr="00F17435" w:rsidP="00426B44" w14:paraId="47E1E182" w14:textId="76541885">
            <w:pPr>
              <w:spacing w:after="0" w:line="240" w:lineRule="auto"/>
              <w:rPr>
                <w:rFonts w:ascii="Calibri" w:eastAsia="Times New Roman" w:hAnsi="Calibri" w:cs="Calibri"/>
                <w:b/>
                <w:bCs/>
                <w:color w:val="000000"/>
                <w:sz w:val="18"/>
                <w:szCs w:val="18"/>
              </w:rPr>
            </w:pPr>
            <w:r>
              <w:t>See Appendix p.66</w:t>
            </w:r>
          </w:p>
        </w:tc>
        <w:tc>
          <w:tcPr>
            <w:tcW w:w="246" w:type="pct"/>
            <w:shd w:val="clear" w:color="auto" w:fill="auto"/>
            <w:hideMark/>
          </w:tcPr>
          <w:p w:rsidR="00426B44" w:rsidRPr="00F17435" w:rsidP="00426B44" w14:paraId="3F95094D"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52" w:type="pct"/>
            <w:shd w:val="clear" w:color="auto" w:fill="auto"/>
            <w:hideMark/>
          </w:tcPr>
          <w:p w:rsidR="00426B44" w:rsidRPr="00F17435" w:rsidP="00426B44" w14:paraId="539296FA"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60" w:type="pct"/>
            <w:shd w:val="clear" w:color="auto" w:fill="auto"/>
            <w:hideMark/>
          </w:tcPr>
          <w:p w:rsidR="00426B44" w:rsidRPr="00F17435" w:rsidP="00426B44" w14:paraId="39B6E404"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75" w:type="pct"/>
            <w:shd w:val="clear" w:color="auto" w:fill="auto"/>
            <w:hideMark/>
          </w:tcPr>
          <w:p w:rsidR="00426B44" w:rsidRPr="00F17435" w:rsidP="00426B44" w14:paraId="38563636"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32" w:type="pct"/>
            <w:shd w:val="clear" w:color="auto" w:fill="auto"/>
            <w:hideMark/>
          </w:tcPr>
          <w:p w:rsidR="00426B44" w:rsidRPr="00F17435" w:rsidP="00426B44" w14:paraId="357396B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24" w:type="pct"/>
            <w:shd w:val="clear" w:color="auto" w:fill="auto"/>
            <w:hideMark/>
          </w:tcPr>
          <w:p w:rsidR="00426B44" w:rsidRPr="00F17435" w:rsidP="00426B44" w14:paraId="2E68C9D6"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16" w:type="pct"/>
            <w:shd w:val="clear" w:color="auto" w:fill="auto"/>
            <w:hideMark/>
          </w:tcPr>
          <w:p w:rsidR="00426B44" w:rsidRPr="00F17435" w:rsidP="00426B44" w14:paraId="0513DFCD"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15" w:type="pct"/>
          </w:tcPr>
          <w:p w:rsidR="00426B44" w:rsidRPr="00F17435" w:rsidP="00426B44" w14:paraId="698C7E4F" w14:textId="3A67AF4D">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3F02A8A7" w14:textId="1FE55AB3" w:rsidTr="00426B44">
        <w:tblPrEx>
          <w:tblW w:w="4955" w:type="pct"/>
          <w:tblLook w:val="04A0"/>
        </w:tblPrEx>
        <w:trPr>
          <w:trHeight w:val="720"/>
        </w:trPr>
        <w:tc>
          <w:tcPr>
            <w:tcW w:w="1561" w:type="pct"/>
            <w:shd w:val="clear" w:color="auto" w:fill="auto"/>
            <w:hideMark/>
          </w:tcPr>
          <w:p w:rsidR="00426B44" w:rsidRPr="00F17435" w:rsidP="00426B44" w14:paraId="75A8CB5A"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Fluency:</w:t>
            </w:r>
          </w:p>
        </w:tc>
        <w:tc>
          <w:tcPr>
            <w:tcW w:w="1119" w:type="pct"/>
            <w:shd w:val="clear" w:color="auto" w:fill="auto"/>
            <w:hideMark/>
          </w:tcPr>
          <w:p w:rsidR="00426B44" w:rsidRPr="00F17435" w:rsidP="00426B44" w14:paraId="678E2917" w14:textId="77777777">
            <w:pPr>
              <w:spacing w:after="0" w:line="240" w:lineRule="auto"/>
              <w:rPr>
                <w:rFonts w:ascii="Calibri" w:eastAsia="Times New Roman" w:hAnsi="Calibri" w:cs="Calibri"/>
                <w:color w:val="000000"/>
                <w:sz w:val="18"/>
                <w:szCs w:val="18"/>
              </w:rPr>
            </w:pPr>
            <w:r w:rsidRPr="00F17435">
              <w:rPr>
                <w:rFonts w:ascii="Calibri" w:eastAsia="Times New Roman" w:hAnsi="Calibri" w:cs="Calibri"/>
                <w:color w:val="000000"/>
                <w:sz w:val="18"/>
                <w:szCs w:val="18"/>
              </w:rPr>
              <w:t>1. Fluent (proficient in speaking, reading and writing)</w:t>
            </w:r>
            <w:r w:rsidRPr="00F17435">
              <w:rPr>
                <w:rFonts w:ascii="Calibri" w:eastAsia="Times New Roman" w:hAnsi="Calibri" w:cs="Calibri"/>
                <w:color w:val="000000"/>
                <w:sz w:val="18"/>
                <w:szCs w:val="18"/>
              </w:rPr>
              <w:br/>
              <w:t>2. Conversational Only</w:t>
            </w:r>
          </w:p>
        </w:tc>
        <w:tc>
          <w:tcPr>
            <w:tcW w:w="246" w:type="pct"/>
            <w:shd w:val="clear" w:color="auto" w:fill="auto"/>
            <w:hideMark/>
          </w:tcPr>
          <w:p w:rsidR="00426B44" w:rsidRPr="00F17435" w:rsidP="00426B44" w14:paraId="53CB38B0"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52" w:type="pct"/>
            <w:shd w:val="clear" w:color="auto" w:fill="auto"/>
            <w:hideMark/>
          </w:tcPr>
          <w:p w:rsidR="00426B44" w:rsidRPr="00F17435" w:rsidP="00426B44" w14:paraId="364A8FE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60" w:type="pct"/>
            <w:shd w:val="clear" w:color="auto" w:fill="auto"/>
            <w:hideMark/>
          </w:tcPr>
          <w:p w:rsidR="00426B44" w:rsidRPr="00F17435" w:rsidP="00426B44" w14:paraId="657F7432"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75" w:type="pct"/>
            <w:shd w:val="clear" w:color="auto" w:fill="auto"/>
            <w:hideMark/>
          </w:tcPr>
          <w:p w:rsidR="00426B44" w:rsidRPr="00F17435" w:rsidP="00426B44" w14:paraId="659995DA"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32" w:type="pct"/>
            <w:shd w:val="clear" w:color="auto" w:fill="auto"/>
            <w:hideMark/>
          </w:tcPr>
          <w:p w:rsidR="00426B44" w:rsidRPr="00F17435" w:rsidP="00426B44" w14:paraId="12875AF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24" w:type="pct"/>
            <w:shd w:val="clear" w:color="auto" w:fill="auto"/>
            <w:hideMark/>
          </w:tcPr>
          <w:p w:rsidR="00426B44" w:rsidRPr="00F17435" w:rsidP="00426B44" w14:paraId="6DB88592"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16" w:type="pct"/>
            <w:shd w:val="clear" w:color="auto" w:fill="auto"/>
            <w:hideMark/>
          </w:tcPr>
          <w:p w:rsidR="00426B44" w:rsidRPr="00F17435" w:rsidP="00426B44" w14:paraId="5AE930D1"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15" w:type="pct"/>
          </w:tcPr>
          <w:p w:rsidR="00426B44" w:rsidRPr="00F17435" w:rsidP="00426B44" w14:paraId="3CD55520" w14:textId="36BCF9BC">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bl>
    <w:p w:rsidR="004C2531" w:rsidP="00DA4AC4" w14:paraId="34AE80E0" w14:textId="0B4CB784">
      <w:pPr>
        <w:tabs>
          <w:tab w:val="left" w:pos="5561"/>
        </w:tabs>
        <w:rPr>
          <w:b/>
          <w:bCs/>
        </w:rPr>
      </w:pPr>
    </w:p>
    <w:p w:rsidR="00A43AE5" w:rsidP="00DA4AC4" w14:paraId="192909EA" w14:textId="566E0A02">
      <w:pPr>
        <w:tabs>
          <w:tab w:val="left" w:pos="5561"/>
        </w:tabs>
        <w:rPr>
          <w:b/>
          <w:bCs/>
        </w:rPr>
      </w:pPr>
    </w:p>
    <w:p w:rsidR="00A43AE5" w:rsidP="00DA4AC4" w14:paraId="5682CAD0" w14:textId="77777777">
      <w:pPr>
        <w:tabs>
          <w:tab w:val="left" w:pos="5561"/>
        </w:tabs>
        <w:rPr>
          <w:b/>
          <w:bCs/>
        </w:rPr>
      </w:pPr>
    </w:p>
    <w:p w:rsidR="00A43AE5" w:rsidP="00A43AE5" w14:paraId="3AC51EB4" w14:textId="77777777">
      <w:pPr>
        <w:pStyle w:val="Heading1"/>
        <w:numPr>
          <w:ilvl w:val="0"/>
          <w:numId w:val="1"/>
        </w:numPr>
        <w:ind w:left="480" w:hanging="480"/>
      </w:pPr>
      <w:bookmarkStart w:id="111" w:name="_Toc24482583"/>
      <w:bookmarkStart w:id="112" w:name="_Toc96434105"/>
      <w:r>
        <w:t>Student Rotation Preferences</w:t>
      </w:r>
      <w:bookmarkEnd w:id="111"/>
      <w:bookmarkEnd w:id="112"/>
    </w:p>
    <w:p w:rsidR="00A43AE5" w:rsidP="00A43AE5" w14:paraId="3737B2DD" w14:textId="77777777">
      <w:pPr>
        <w:pStyle w:val="Heading2"/>
        <w:numPr>
          <w:ilvl w:val="1"/>
          <w:numId w:val="1"/>
        </w:numPr>
        <w:pBdr>
          <w:top w:val="single" w:sz="12" w:space="1" w:color="auto"/>
          <w:bottom w:val="single" w:sz="12" w:space="1" w:color="auto"/>
        </w:pBdr>
        <w:ind w:left="480" w:hanging="480"/>
      </w:pPr>
      <w:bookmarkStart w:id="113" w:name="_Toc24482584"/>
      <w:bookmarkStart w:id="114" w:name="_Toc96434106"/>
      <w:r>
        <w:t>EEP</w:t>
      </w:r>
      <w:bookmarkEnd w:id="113"/>
      <w:bookmarkEnd w:id="114"/>
    </w:p>
    <w:p w:rsidR="00E04D13" w:rsidP="00DA4AC4" w14:paraId="4CB2092E" w14:textId="1B45FD6E">
      <w:pPr>
        <w:tabs>
          <w:tab w:val="left" w:pos="5561"/>
        </w:tabs>
        <w:rPr>
          <w:b/>
          <w:bCs/>
        </w:rPr>
      </w:pPr>
      <w:r>
        <w:rPr>
          <w:b/>
          <w:bCs/>
        </w:rPr>
        <w:t>INSTRUCTIONAL TEXT:</w:t>
      </w:r>
    </w:p>
    <w:p w:rsidR="007F4086" w:rsidP="007F4086" w14:paraId="6DFB1C79" w14:textId="77777777">
      <w:r>
        <w:rPr>
          <w:b/>
          <w:bCs/>
        </w:rPr>
        <w:t>For each student you would like to host, please add a student rotation preference row (eg., if you are willing to host two students, add two rows). For each student, indicate the type of student you are willing to host (medical, veterinarian, no preference) and rotation preference (A, B, C, D)</w:t>
      </w:r>
    </w:p>
    <w:p w:rsidR="007F4086" w:rsidP="007F4086" w14:paraId="5580404C" w14:textId="77777777">
      <w:pPr>
        <w:pStyle w:val="Captions"/>
      </w:pPr>
      <w:r>
        <w:t>Table 10.-a. Student Rotation Preference Fields</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000"/>
        <w:gridCol w:w="2883"/>
        <w:gridCol w:w="629"/>
        <w:gridCol w:w="629"/>
        <w:gridCol w:w="665"/>
        <w:gridCol w:w="955"/>
        <w:gridCol w:w="847"/>
        <w:gridCol w:w="580"/>
        <w:gridCol w:w="824"/>
        <w:gridCol w:w="824"/>
      </w:tblGrid>
      <w:tr w14:paraId="79A5D0BE" w14:textId="01ED7F11" w:rsidTr="00426B44">
        <w:tblPrEx>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1558" w:type="pct"/>
            <w:tcBorders>
              <w:bottom w:val="single" w:sz="4" w:space="0" w:color="auto"/>
            </w:tcBorders>
            <w:shd w:val="clear" w:color="5B9BD5" w:fill="5B9BD5"/>
            <w:tcMar>
              <w:top w:w="15" w:type="dxa"/>
              <w:left w:w="15" w:type="dxa"/>
              <w:bottom w:w="0" w:type="dxa"/>
              <w:right w:w="15" w:type="dxa"/>
            </w:tcMar>
            <w:hideMark/>
          </w:tcPr>
          <w:p w:rsidR="00426B44" w:rsidP="008052F6" w14:paraId="342F84A4"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1123" w:type="pct"/>
            <w:tcBorders>
              <w:bottom w:val="single" w:sz="4" w:space="0" w:color="auto"/>
            </w:tcBorders>
            <w:shd w:val="clear" w:color="5B9BD5" w:fill="5B9BD5"/>
            <w:tcMar>
              <w:top w:w="15" w:type="dxa"/>
              <w:left w:w="15" w:type="dxa"/>
              <w:bottom w:w="0" w:type="dxa"/>
              <w:right w:w="15" w:type="dxa"/>
            </w:tcMar>
            <w:hideMark/>
          </w:tcPr>
          <w:p w:rsidR="00426B44" w:rsidP="008052F6" w14:paraId="1E006A09" w14:textId="77777777">
            <w:pPr>
              <w:jc w:val="center"/>
              <w:rPr>
                <w:rFonts w:ascii="Calibri" w:hAnsi="Calibri" w:cs="Calibri"/>
                <w:b/>
                <w:bCs/>
                <w:color w:val="FFFFFF"/>
                <w:sz w:val="18"/>
                <w:szCs w:val="18"/>
              </w:rPr>
            </w:pPr>
            <w:r>
              <w:rPr>
                <w:rFonts w:ascii="Calibri" w:hAnsi="Calibri" w:cs="Calibri"/>
                <w:b/>
                <w:bCs/>
                <w:color w:val="FFFFFF"/>
                <w:sz w:val="18"/>
                <w:szCs w:val="18"/>
              </w:rPr>
              <w:t>Values</w:t>
            </w:r>
          </w:p>
        </w:tc>
        <w:tc>
          <w:tcPr>
            <w:tcW w:w="245" w:type="pct"/>
            <w:shd w:val="clear" w:color="5B9BD5" w:fill="5B9BD5"/>
            <w:tcMar>
              <w:top w:w="15" w:type="dxa"/>
              <w:left w:w="15" w:type="dxa"/>
              <w:bottom w:w="0" w:type="dxa"/>
              <w:right w:w="15" w:type="dxa"/>
            </w:tcMar>
            <w:hideMark/>
          </w:tcPr>
          <w:p w:rsidR="00426B44" w:rsidP="008052F6" w14:paraId="10F0A8AC"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45" w:type="pct"/>
            <w:shd w:val="clear" w:color="5B9BD5" w:fill="5B9BD5"/>
            <w:tcMar>
              <w:top w:w="15" w:type="dxa"/>
              <w:left w:w="15" w:type="dxa"/>
              <w:bottom w:w="0" w:type="dxa"/>
              <w:right w:w="15" w:type="dxa"/>
            </w:tcMar>
            <w:hideMark/>
          </w:tcPr>
          <w:p w:rsidR="00426B44" w:rsidP="008052F6" w14:paraId="7B839A4F"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259" w:type="pct"/>
            <w:shd w:val="clear" w:color="5B9BD5" w:fill="5B9BD5"/>
            <w:tcMar>
              <w:top w:w="15" w:type="dxa"/>
              <w:left w:w="15" w:type="dxa"/>
              <w:bottom w:w="0" w:type="dxa"/>
              <w:right w:w="15" w:type="dxa"/>
            </w:tcMar>
            <w:hideMark/>
          </w:tcPr>
          <w:p w:rsidR="00426B44" w:rsidP="008052F6" w14:paraId="02C3C203"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72" w:type="pct"/>
            <w:shd w:val="clear" w:color="5B9BD5" w:fill="5B9BD5"/>
            <w:tcMar>
              <w:top w:w="15" w:type="dxa"/>
              <w:left w:w="15" w:type="dxa"/>
              <w:bottom w:w="0" w:type="dxa"/>
              <w:right w:w="15" w:type="dxa"/>
            </w:tcMar>
            <w:hideMark/>
          </w:tcPr>
          <w:p w:rsidR="00426B44" w:rsidP="008052F6" w14:paraId="2AF6A390" w14:textId="77777777">
            <w:pPr>
              <w:jc w:val="center"/>
              <w:rPr>
                <w:rFonts w:ascii="Calibri" w:hAnsi="Calibri" w:cs="Calibri"/>
                <w:b/>
                <w:bCs/>
                <w:color w:val="FFFFFF"/>
                <w:sz w:val="18"/>
                <w:szCs w:val="18"/>
              </w:rPr>
            </w:pPr>
            <w:r>
              <w:rPr>
                <w:rFonts w:ascii="Calibri" w:hAnsi="Calibri" w:cs="Calibri"/>
                <w:b/>
                <w:bCs/>
                <w:color w:val="FFFFFF"/>
                <w:sz w:val="18"/>
                <w:szCs w:val="18"/>
              </w:rPr>
              <w:t>FLIGHT</w:t>
            </w:r>
          </w:p>
        </w:tc>
        <w:tc>
          <w:tcPr>
            <w:tcW w:w="330" w:type="pct"/>
            <w:shd w:val="clear" w:color="5B9BD5" w:fill="5B9BD5"/>
            <w:tcMar>
              <w:top w:w="15" w:type="dxa"/>
              <w:left w:w="15" w:type="dxa"/>
              <w:bottom w:w="0" w:type="dxa"/>
              <w:right w:w="15" w:type="dxa"/>
            </w:tcMar>
            <w:hideMark/>
          </w:tcPr>
          <w:p w:rsidR="00426B44" w:rsidP="008052F6" w14:paraId="02334E5B"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26" w:type="pct"/>
            <w:shd w:val="clear" w:color="5B9BD5" w:fill="5B9BD5"/>
            <w:tcMar>
              <w:top w:w="15" w:type="dxa"/>
              <w:left w:w="15" w:type="dxa"/>
              <w:bottom w:w="0" w:type="dxa"/>
              <w:right w:w="15" w:type="dxa"/>
            </w:tcMar>
            <w:hideMark/>
          </w:tcPr>
          <w:p w:rsidR="00426B44" w:rsidP="008052F6" w14:paraId="0551A6D8"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21" w:type="pct"/>
            <w:shd w:val="clear" w:color="5B9BD5" w:fill="5B9BD5"/>
            <w:tcMar>
              <w:top w:w="15" w:type="dxa"/>
              <w:left w:w="15" w:type="dxa"/>
              <w:bottom w:w="0" w:type="dxa"/>
              <w:right w:w="15" w:type="dxa"/>
            </w:tcMar>
            <w:hideMark/>
          </w:tcPr>
          <w:p w:rsidR="00426B44" w:rsidP="008052F6" w14:paraId="287A5F46"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21" w:type="pct"/>
            <w:shd w:val="clear" w:color="5B9BD5" w:fill="5B9BD5"/>
          </w:tcPr>
          <w:p w:rsidR="00426B44" w:rsidP="008052F6" w14:paraId="0F306C52" w14:textId="553E7432">
            <w:pPr>
              <w:jc w:val="center"/>
              <w:rPr>
                <w:rFonts w:ascii="Calibri" w:hAnsi="Calibri" w:cs="Calibri"/>
                <w:b/>
                <w:bCs/>
                <w:color w:val="FFFFFF"/>
                <w:sz w:val="18"/>
                <w:szCs w:val="18"/>
              </w:rPr>
            </w:pPr>
            <w:r>
              <w:rPr>
                <w:rFonts w:ascii="Calibri" w:hAnsi="Calibri" w:cs="Calibri"/>
                <w:b/>
                <w:bCs/>
                <w:color w:val="FFFFFF"/>
                <w:sz w:val="18"/>
                <w:szCs w:val="18"/>
              </w:rPr>
              <w:t>EFP</w:t>
            </w:r>
          </w:p>
        </w:tc>
      </w:tr>
      <w:tr w14:paraId="16F82636" w14:textId="3FBD8351" w:rsidTr="00426B44">
        <w:tblPrEx>
          <w:tblW w:w="4956" w:type="pct"/>
          <w:tblCellMar>
            <w:left w:w="0" w:type="dxa"/>
            <w:right w:w="0" w:type="dxa"/>
          </w:tblCellMar>
          <w:tblLook w:val="04A0"/>
        </w:tblPrEx>
        <w:trPr>
          <w:trHeight w:val="720"/>
        </w:trPr>
        <w:tc>
          <w:tcPr>
            <w:tcW w:w="1558" w:type="pct"/>
            <w:shd w:val="clear" w:color="auto" w:fill="auto"/>
            <w:tcMar>
              <w:top w:w="15" w:type="dxa"/>
              <w:left w:w="15" w:type="dxa"/>
              <w:bottom w:w="0" w:type="dxa"/>
              <w:right w:w="15" w:type="dxa"/>
            </w:tcMar>
            <w:hideMark/>
          </w:tcPr>
          <w:p w:rsidR="00426B44" w:rsidP="00426B44" w14:paraId="6945EF30" w14:textId="77777777">
            <w:pPr>
              <w:rPr>
                <w:rFonts w:ascii="Calibri" w:hAnsi="Calibri" w:cs="Calibri"/>
                <w:b/>
                <w:bCs/>
                <w:color w:val="000000"/>
                <w:sz w:val="18"/>
                <w:szCs w:val="18"/>
              </w:rPr>
            </w:pPr>
            <w:r>
              <w:rPr>
                <w:rFonts w:ascii="Calibri" w:hAnsi="Calibri" w:cs="Calibri"/>
                <w:b/>
                <w:bCs/>
                <w:color w:val="000000"/>
                <w:sz w:val="18"/>
                <w:szCs w:val="18"/>
              </w:rPr>
              <w:t>Which type of student would you like to host?</w:t>
            </w:r>
          </w:p>
        </w:tc>
        <w:tc>
          <w:tcPr>
            <w:tcW w:w="1123" w:type="pct"/>
            <w:shd w:val="clear" w:color="auto" w:fill="auto"/>
            <w:tcMar>
              <w:top w:w="15" w:type="dxa"/>
              <w:left w:w="15" w:type="dxa"/>
              <w:bottom w:w="0" w:type="dxa"/>
              <w:right w:w="15" w:type="dxa"/>
            </w:tcMar>
            <w:hideMark/>
          </w:tcPr>
          <w:p w:rsidR="00426B44" w:rsidP="00426B44" w14:paraId="3AF5E4B9" w14:textId="77777777">
            <w:pPr>
              <w:rPr>
                <w:rFonts w:ascii="Calibri" w:hAnsi="Calibri" w:cs="Calibri"/>
                <w:color w:val="000000"/>
                <w:sz w:val="18"/>
                <w:szCs w:val="18"/>
              </w:rPr>
            </w:pPr>
            <w:r>
              <w:rPr>
                <w:rFonts w:ascii="Calibri" w:hAnsi="Calibri" w:cs="Calibri"/>
                <w:color w:val="000000"/>
                <w:sz w:val="18"/>
                <w:szCs w:val="18"/>
              </w:rPr>
              <w:t>1. Medical Student</w:t>
            </w:r>
            <w:r>
              <w:rPr>
                <w:rFonts w:ascii="Calibri" w:hAnsi="Calibri" w:cs="Calibri"/>
                <w:color w:val="000000"/>
                <w:sz w:val="18"/>
                <w:szCs w:val="18"/>
              </w:rPr>
              <w:br/>
              <w:t>2. Veterinarian Student</w:t>
            </w:r>
            <w:r>
              <w:rPr>
                <w:rFonts w:ascii="Calibri" w:hAnsi="Calibri" w:cs="Calibri"/>
                <w:color w:val="000000"/>
                <w:sz w:val="18"/>
                <w:szCs w:val="18"/>
              </w:rPr>
              <w:br/>
              <w:t>3. No Preference</w:t>
            </w:r>
          </w:p>
        </w:tc>
        <w:tc>
          <w:tcPr>
            <w:tcW w:w="245" w:type="pct"/>
            <w:shd w:val="clear" w:color="auto" w:fill="auto"/>
            <w:tcMar>
              <w:top w:w="15" w:type="dxa"/>
              <w:left w:w="15" w:type="dxa"/>
              <w:bottom w:w="0" w:type="dxa"/>
              <w:right w:w="15" w:type="dxa"/>
            </w:tcMar>
            <w:hideMark/>
          </w:tcPr>
          <w:p w:rsidR="00426B44" w:rsidP="00426B44" w14:paraId="0654505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5" w:type="pct"/>
            <w:shd w:val="clear" w:color="auto" w:fill="auto"/>
            <w:tcMar>
              <w:top w:w="15" w:type="dxa"/>
              <w:left w:w="15" w:type="dxa"/>
              <w:bottom w:w="0" w:type="dxa"/>
              <w:right w:w="15" w:type="dxa"/>
            </w:tcMar>
            <w:hideMark/>
          </w:tcPr>
          <w:p w:rsidR="00426B44" w:rsidP="00426B44" w14:paraId="6B9B103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9" w:type="pct"/>
            <w:shd w:val="clear" w:color="auto" w:fill="auto"/>
            <w:tcMar>
              <w:top w:w="15" w:type="dxa"/>
              <w:left w:w="15" w:type="dxa"/>
              <w:bottom w:w="0" w:type="dxa"/>
              <w:right w:w="15" w:type="dxa"/>
            </w:tcMar>
            <w:hideMark/>
          </w:tcPr>
          <w:p w:rsidR="00426B44" w:rsidP="00426B44" w14:paraId="36C9FC6D"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72" w:type="pct"/>
            <w:shd w:val="clear" w:color="auto" w:fill="auto"/>
            <w:tcMar>
              <w:top w:w="15" w:type="dxa"/>
              <w:left w:w="15" w:type="dxa"/>
              <w:bottom w:w="0" w:type="dxa"/>
              <w:right w:w="15" w:type="dxa"/>
            </w:tcMar>
            <w:hideMark/>
          </w:tcPr>
          <w:p w:rsidR="00426B44" w:rsidP="00426B44" w14:paraId="7DE5B18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tcMar>
              <w:top w:w="15" w:type="dxa"/>
              <w:left w:w="15" w:type="dxa"/>
              <w:bottom w:w="0" w:type="dxa"/>
              <w:right w:w="15" w:type="dxa"/>
            </w:tcMar>
            <w:hideMark/>
          </w:tcPr>
          <w:p w:rsidR="00426B44" w:rsidP="00426B44" w14:paraId="76D7CE6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26" w:type="pct"/>
            <w:shd w:val="clear" w:color="auto" w:fill="auto"/>
            <w:tcMar>
              <w:top w:w="15" w:type="dxa"/>
              <w:left w:w="15" w:type="dxa"/>
              <w:bottom w:w="0" w:type="dxa"/>
              <w:right w:w="15" w:type="dxa"/>
            </w:tcMar>
            <w:hideMark/>
          </w:tcPr>
          <w:p w:rsidR="00426B44" w:rsidP="00426B44" w14:paraId="5015C9D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1" w:type="pct"/>
            <w:shd w:val="clear" w:color="auto" w:fill="auto"/>
            <w:tcMar>
              <w:top w:w="15" w:type="dxa"/>
              <w:left w:w="15" w:type="dxa"/>
              <w:bottom w:w="0" w:type="dxa"/>
              <w:right w:w="15" w:type="dxa"/>
            </w:tcMar>
            <w:hideMark/>
          </w:tcPr>
          <w:p w:rsidR="00426B44" w:rsidP="00426B44" w14:paraId="6EED0C2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1" w:type="pct"/>
          </w:tcPr>
          <w:p w:rsidR="00426B44" w:rsidP="00426B44" w14:paraId="64638D12" w14:textId="5B14B57B">
            <w:pPr>
              <w:jc w:val="center"/>
              <w:rPr>
                <w:rFonts w:ascii="Calibri" w:hAnsi="Calibri" w:cs="Calibri"/>
                <w:color w:val="9C0006"/>
                <w:sz w:val="18"/>
                <w:szCs w:val="18"/>
              </w:rPr>
            </w:pPr>
            <w:r w:rsidRPr="00B85D08">
              <w:rPr>
                <w:rFonts w:ascii="Calibri" w:eastAsia="Times New Roman" w:hAnsi="Calibri" w:cs="Calibri"/>
                <w:color w:val="006100"/>
                <w:sz w:val="18"/>
                <w:szCs w:val="18"/>
              </w:rPr>
              <w:t>No</w:t>
            </w:r>
          </w:p>
        </w:tc>
      </w:tr>
      <w:tr w14:paraId="40F27F3D" w14:textId="3F622D77" w:rsidTr="00426B44">
        <w:tblPrEx>
          <w:tblW w:w="4956" w:type="pct"/>
          <w:tblCellMar>
            <w:left w:w="0" w:type="dxa"/>
            <w:right w:w="0" w:type="dxa"/>
          </w:tblCellMar>
          <w:tblLook w:val="04A0"/>
        </w:tblPrEx>
        <w:trPr>
          <w:trHeight w:val="2160"/>
        </w:trPr>
        <w:tc>
          <w:tcPr>
            <w:tcW w:w="1558" w:type="pct"/>
            <w:shd w:val="clear" w:color="auto" w:fill="auto"/>
            <w:tcMar>
              <w:top w:w="15" w:type="dxa"/>
              <w:left w:w="15" w:type="dxa"/>
              <w:bottom w:w="0" w:type="dxa"/>
              <w:right w:w="15" w:type="dxa"/>
            </w:tcMar>
            <w:hideMark/>
          </w:tcPr>
          <w:p w:rsidR="00426B44" w:rsidP="00426B44" w14:paraId="48DEAAC7" w14:textId="77777777">
            <w:pPr>
              <w:rPr>
                <w:rFonts w:ascii="Calibri" w:hAnsi="Calibri" w:cs="Calibri"/>
                <w:b/>
                <w:bCs/>
                <w:color w:val="000000"/>
                <w:sz w:val="18"/>
                <w:szCs w:val="18"/>
              </w:rPr>
            </w:pPr>
            <w:r>
              <w:rPr>
                <w:rFonts w:ascii="Calibri" w:hAnsi="Calibri" w:cs="Calibri"/>
                <w:b/>
                <w:bCs/>
                <w:color w:val="000000"/>
                <w:sz w:val="18"/>
                <w:szCs w:val="18"/>
              </w:rPr>
              <w:t>Student Position Rotation Preference:</w:t>
            </w:r>
          </w:p>
        </w:tc>
        <w:tc>
          <w:tcPr>
            <w:tcW w:w="1123" w:type="pct"/>
            <w:shd w:val="clear" w:color="auto" w:fill="auto"/>
            <w:tcMar>
              <w:top w:w="15" w:type="dxa"/>
              <w:left w:w="15" w:type="dxa"/>
              <w:bottom w:w="0" w:type="dxa"/>
              <w:right w:w="15" w:type="dxa"/>
            </w:tcMar>
            <w:hideMark/>
          </w:tcPr>
          <w:p w:rsidR="00426B44" w:rsidRPr="00F73A99" w:rsidP="00426B44" w14:paraId="214A60DF" w14:textId="77777777">
            <w:pPr>
              <w:rPr>
                <w:rFonts w:ascii="Calibri" w:hAnsi="Calibri" w:cs="Calibri"/>
                <w:color w:val="000000"/>
                <w:sz w:val="18"/>
                <w:szCs w:val="18"/>
              </w:rPr>
            </w:pPr>
            <w:r w:rsidRPr="00F73A99">
              <w:rPr>
                <w:rFonts w:ascii="Calibri" w:hAnsi="Calibri" w:cs="Calibri"/>
                <w:color w:val="000000"/>
                <w:sz w:val="18"/>
                <w:szCs w:val="18"/>
              </w:rPr>
              <w:t>Rotation A: DD/MM/YY – DD/MM/YY</w:t>
            </w:r>
          </w:p>
          <w:p w:rsidR="00426B44" w:rsidRPr="00F73A99" w:rsidP="00426B44" w14:paraId="3D7316EA" w14:textId="77777777">
            <w:pPr>
              <w:rPr>
                <w:rFonts w:ascii="Calibri" w:hAnsi="Calibri" w:cs="Calibri"/>
                <w:color w:val="000000"/>
                <w:sz w:val="18"/>
                <w:szCs w:val="18"/>
              </w:rPr>
            </w:pPr>
            <w:r w:rsidRPr="00F73A99">
              <w:rPr>
                <w:rFonts w:ascii="Calibri" w:hAnsi="Calibri" w:cs="Calibri"/>
                <w:color w:val="000000"/>
                <w:sz w:val="18"/>
                <w:szCs w:val="18"/>
              </w:rPr>
              <w:t>Rotation B: DD/MM/YY – DD/MM/YY</w:t>
            </w:r>
          </w:p>
          <w:p w:rsidR="00426B44" w:rsidRPr="00F73A99" w:rsidP="00426B44" w14:paraId="0342E8ED" w14:textId="77777777">
            <w:pPr>
              <w:rPr>
                <w:rFonts w:ascii="Calibri" w:hAnsi="Calibri" w:cs="Calibri"/>
                <w:color w:val="000000"/>
                <w:sz w:val="18"/>
                <w:szCs w:val="18"/>
              </w:rPr>
            </w:pPr>
            <w:r w:rsidRPr="00F73A99">
              <w:rPr>
                <w:rFonts w:ascii="Calibri" w:hAnsi="Calibri" w:cs="Calibri"/>
                <w:color w:val="000000"/>
                <w:sz w:val="18"/>
                <w:szCs w:val="18"/>
              </w:rPr>
              <w:t>Rotation C: DD/MM/YY – DD/MM/YY</w:t>
            </w:r>
          </w:p>
          <w:p w:rsidR="00426B44" w:rsidP="00426B44" w14:paraId="38EE7E60" w14:textId="77777777">
            <w:pPr>
              <w:rPr>
                <w:rFonts w:ascii="Calibri" w:hAnsi="Calibri" w:cs="Calibri"/>
                <w:color w:val="000000"/>
                <w:sz w:val="18"/>
                <w:szCs w:val="18"/>
              </w:rPr>
            </w:pPr>
            <w:r w:rsidRPr="00F73A99">
              <w:rPr>
                <w:rFonts w:ascii="Calibri" w:hAnsi="Calibri" w:cs="Calibri"/>
                <w:color w:val="000000"/>
                <w:sz w:val="18"/>
                <w:szCs w:val="18"/>
              </w:rPr>
              <w:t>Rotation D: DD/MM/YY – DD/MM/YY</w:t>
            </w:r>
          </w:p>
        </w:tc>
        <w:tc>
          <w:tcPr>
            <w:tcW w:w="245" w:type="pct"/>
            <w:shd w:val="clear" w:color="auto" w:fill="auto"/>
            <w:tcMar>
              <w:top w:w="15" w:type="dxa"/>
              <w:left w:w="15" w:type="dxa"/>
              <w:bottom w:w="0" w:type="dxa"/>
              <w:right w:w="15" w:type="dxa"/>
            </w:tcMar>
            <w:hideMark/>
          </w:tcPr>
          <w:p w:rsidR="00426B44" w:rsidP="00426B44" w14:paraId="3072FE2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5" w:type="pct"/>
            <w:shd w:val="clear" w:color="auto" w:fill="auto"/>
            <w:tcMar>
              <w:top w:w="15" w:type="dxa"/>
              <w:left w:w="15" w:type="dxa"/>
              <w:bottom w:w="0" w:type="dxa"/>
              <w:right w:w="15" w:type="dxa"/>
            </w:tcMar>
            <w:hideMark/>
          </w:tcPr>
          <w:p w:rsidR="00426B44" w:rsidP="00426B44" w14:paraId="468CB70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9" w:type="pct"/>
            <w:shd w:val="clear" w:color="auto" w:fill="auto"/>
            <w:tcMar>
              <w:top w:w="15" w:type="dxa"/>
              <w:left w:w="15" w:type="dxa"/>
              <w:bottom w:w="0" w:type="dxa"/>
              <w:right w:w="15" w:type="dxa"/>
            </w:tcMar>
            <w:hideMark/>
          </w:tcPr>
          <w:p w:rsidR="00426B44" w:rsidP="00426B44" w14:paraId="1F57068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72" w:type="pct"/>
            <w:shd w:val="clear" w:color="auto" w:fill="auto"/>
            <w:tcMar>
              <w:top w:w="15" w:type="dxa"/>
              <w:left w:w="15" w:type="dxa"/>
              <w:bottom w:w="0" w:type="dxa"/>
              <w:right w:w="15" w:type="dxa"/>
            </w:tcMar>
            <w:hideMark/>
          </w:tcPr>
          <w:p w:rsidR="00426B44" w:rsidP="00426B44" w14:paraId="68A2213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tcMar>
              <w:top w:w="15" w:type="dxa"/>
              <w:left w:w="15" w:type="dxa"/>
              <w:bottom w:w="0" w:type="dxa"/>
              <w:right w:w="15" w:type="dxa"/>
            </w:tcMar>
            <w:hideMark/>
          </w:tcPr>
          <w:p w:rsidR="00426B44" w:rsidP="00426B44" w14:paraId="2FBA316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26" w:type="pct"/>
            <w:shd w:val="clear" w:color="auto" w:fill="auto"/>
            <w:tcMar>
              <w:top w:w="15" w:type="dxa"/>
              <w:left w:w="15" w:type="dxa"/>
              <w:bottom w:w="0" w:type="dxa"/>
              <w:right w:w="15" w:type="dxa"/>
            </w:tcMar>
            <w:hideMark/>
          </w:tcPr>
          <w:p w:rsidR="00426B44" w:rsidP="00426B44" w14:paraId="15066EF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1" w:type="pct"/>
            <w:shd w:val="clear" w:color="auto" w:fill="auto"/>
            <w:tcMar>
              <w:top w:w="15" w:type="dxa"/>
              <w:left w:w="15" w:type="dxa"/>
              <w:bottom w:w="0" w:type="dxa"/>
              <w:right w:w="15" w:type="dxa"/>
            </w:tcMar>
            <w:hideMark/>
          </w:tcPr>
          <w:p w:rsidR="00426B44" w:rsidP="00426B44" w14:paraId="32DC1A8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1" w:type="pct"/>
          </w:tcPr>
          <w:p w:rsidR="00426B44" w:rsidP="00426B44" w14:paraId="3476F2CA" w14:textId="448320E6">
            <w:pPr>
              <w:jc w:val="center"/>
              <w:rPr>
                <w:rFonts w:ascii="Calibri" w:hAnsi="Calibri" w:cs="Calibri"/>
                <w:color w:val="9C0006"/>
                <w:sz w:val="18"/>
                <w:szCs w:val="18"/>
              </w:rPr>
            </w:pPr>
            <w:r w:rsidRPr="00B85D08">
              <w:rPr>
                <w:rFonts w:ascii="Calibri" w:eastAsia="Times New Roman" w:hAnsi="Calibri" w:cs="Calibri"/>
                <w:color w:val="006100"/>
                <w:sz w:val="18"/>
                <w:szCs w:val="18"/>
              </w:rPr>
              <w:t>No</w:t>
            </w:r>
          </w:p>
        </w:tc>
      </w:tr>
    </w:tbl>
    <w:p w:rsidR="00357E3F" w:rsidP="00DA4AC4" w14:paraId="671826BF" w14:textId="0AA9BEB3">
      <w:pPr>
        <w:tabs>
          <w:tab w:val="left" w:pos="5561"/>
        </w:tabs>
        <w:rPr>
          <w:b/>
          <w:bCs/>
        </w:rPr>
      </w:pPr>
    </w:p>
    <w:p w:rsidR="00357E3F" w14:paraId="2D05A12F" w14:textId="77777777">
      <w:pPr>
        <w:rPr>
          <w:b/>
          <w:bCs/>
        </w:rPr>
      </w:pPr>
      <w:r>
        <w:rPr>
          <w:b/>
          <w:bCs/>
        </w:rPr>
        <w:br w:type="page"/>
      </w:r>
    </w:p>
    <w:p w:rsidR="00357E3F" w:rsidP="00357E3F" w14:paraId="4C055ED7" w14:textId="77777777">
      <w:pPr>
        <w:pStyle w:val="Heading1"/>
        <w:numPr>
          <w:ilvl w:val="0"/>
          <w:numId w:val="1"/>
        </w:numPr>
        <w:ind w:left="480" w:hanging="480"/>
      </w:pPr>
      <w:bookmarkStart w:id="115" w:name="_Toc24482585"/>
      <w:bookmarkStart w:id="116" w:name="_Toc96434107"/>
      <w:r>
        <w:t>Match</w:t>
      </w:r>
      <w:bookmarkEnd w:id="115"/>
      <w:bookmarkEnd w:id="116"/>
    </w:p>
    <w:p w:rsidR="00357E3F" w:rsidP="00357E3F" w14:paraId="051444FC" w14:textId="77777777">
      <w:pPr>
        <w:pStyle w:val="Heading2"/>
        <w:numPr>
          <w:ilvl w:val="1"/>
          <w:numId w:val="1"/>
        </w:numPr>
        <w:pBdr>
          <w:top w:val="single" w:sz="12" w:space="1" w:color="auto"/>
          <w:bottom w:val="single" w:sz="12" w:space="1" w:color="auto"/>
        </w:pBdr>
        <w:ind w:left="480" w:hanging="480"/>
      </w:pPr>
      <w:bookmarkStart w:id="117" w:name="_Toc24482586"/>
      <w:bookmarkStart w:id="118" w:name="_Toc96434108"/>
      <w:r>
        <w:t>Match or Prematch Rank/Rating Form</w:t>
      </w:r>
      <w:bookmarkEnd w:id="117"/>
      <w:bookmarkEnd w:id="118"/>
    </w:p>
    <w:p w:rsidR="00915830" w:rsidP="00915830" w14:paraId="3E35982D" w14:textId="77777777">
      <w:pPr>
        <w:pStyle w:val="Captions"/>
      </w:pPr>
    </w:p>
    <w:p w:rsidR="00915830" w:rsidP="00915830" w14:paraId="04471FE4" w14:textId="61F63AAB">
      <w:pPr>
        <w:pStyle w:val="Captions"/>
      </w:pPr>
      <w:r>
        <w:t>Table 11.-a. Match or Prematch Rank/Rating Fields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7"/>
        <w:gridCol w:w="2873"/>
        <w:gridCol w:w="631"/>
        <w:gridCol w:w="647"/>
        <w:gridCol w:w="667"/>
        <w:gridCol w:w="962"/>
        <w:gridCol w:w="852"/>
        <w:gridCol w:w="575"/>
        <w:gridCol w:w="811"/>
        <w:gridCol w:w="808"/>
      </w:tblGrid>
      <w:tr w14:paraId="229875DD" w14:textId="4B611F43" w:rsidTr="00426B44">
        <w:tblPrEx>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61" w:type="pct"/>
            <w:tcBorders>
              <w:bottom w:val="single" w:sz="4" w:space="0" w:color="auto"/>
            </w:tcBorders>
            <w:shd w:val="clear" w:color="5B9BD5" w:fill="5B9BD5"/>
            <w:hideMark/>
          </w:tcPr>
          <w:p w:rsidR="00426B44" w:rsidRPr="006742C2" w:rsidP="008052F6" w14:paraId="379F2C05"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Field Name</w:t>
            </w:r>
          </w:p>
        </w:tc>
        <w:tc>
          <w:tcPr>
            <w:tcW w:w="1119" w:type="pct"/>
            <w:tcBorders>
              <w:bottom w:val="single" w:sz="4" w:space="0" w:color="auto"/>
            </w:tcBorders>
            <w:shd w:val="clear" w:color="5B9BD5" w:fill="5B9BD5"/>
            <w:hideMark/>
          </w:tcPr>
          <w:p w:rsidR="00426B44" w:rsidRPr="006742C2" w:rsidP="008052F6" w14:paraId="70688C8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Values</w:t>
            </w:r>
          </w:p>
        </w:tc>
        <w:tc>
          <w:tcPr>
            <w:tcW w:w="246" w:type="pct"/>
            <w:shd w:val="clear" w:color="5B9BD5" w:fill="5B9BD5"/>
            <w:hideMark/>
          </w:tcPr>
          <w:p w:rsidR="00426B44" w:rsidRPr="006742C2" w:rsidP="008052F6" w14:paraId="75E36F7A"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EIS</w:t>
            </w:r>
          </w:p>
        </w:tc>
        <w:tc>
          <w:tcPr>
            <w:tcW w:w="252" w:type="pct"/>
            <w:shd w:val="clear" w:color="5B9BD5" w:fill="5B9BD5"/>
            <w:hideMark/>
          </w:tcPr>
          <w:p w:rsidR="00426B44" w:rsidRPr="006742C2" w:rsidP="008052F6" w14:paraId="31389F1F"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LLS</w:t>
            </w:r>
          </w:p>
        </w:tc>
        <w:tc>
          <w:tcPr>
            <w:tcW w:w="260" w:type="pct"/>
            <w:shd w:val="clear" w:color="5B9BD5" w:fill="5B9BD5"/>
            <w:hideMark/>
          </w:tcPr>
          <w:p w:rsidR="00426B44" w:rsidRPr="006742C2" w:rsidP="008052F6" w14:paraId="643D2F38"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EEP</w:t>
            </w:r>
          </w:p>
        </w:tc>
        <w:tc>
          <w:tcPr>
            <w:tcW w:w="375" w:type="pct"/>
            <w:shd w:val="clear" w:color="5B9BD5" w:fill="5B9BD5"/>
            <w:hideMark/>
          </w:tcPr>
          <w:p w:rsidR="00426B44" w:rsidRPr="006742C2" w:rsidP="008052F6" w14:paraId="1A4951B6"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FLIGHT</w:t>
            </w:r>
          </w:p>
        </w:tc>
        <w:tc>
          <w:tcPr>
            <w:tcW w:w="332" w:type="pct"/>
            <w:shd w:val="clear" w:color="5B9BD5" w:fill="5B9BD5"/>
            <w:hideMark/>
          </w:tcPr>
          <w:p w:rsidR="00426B44" w:rsidRPr="006742C2" w:rsidP="008052F6" w14:paraId="1B52E30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PHIFP</w:t>
            </w:r>
          </w:p>
        </w:tc>
        <w:tc>
          <w:tcPr>
            <w:tcW w:w="224" w:type="pct"/>
            <w:shd w:val="clear" w:color="5B9BD5" w:fill="5B9BD5"/>
            <w:hideMark/>
          </w:tcPr>
          <w:p w:rsidR="00426B44" w:rsidRPr="006742C2" w:rsidP="008052F6" w14:paraId="55DBBAF0"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PE</w:t>
            </w:r>
          </w:p>
        </w:tc>
        <w:tc>
          <w:tcPr>
            <w:tcW w:w="316" w:type="pct"/>
            <w:shd w:val="clear" w:color="5B9BD5" w:fill="5B9BD5"/>
            <w:hideMark/>
          </w:tcPr>
          <w:p w:rsidR="00426B44" w:rsidRPr="006742C2" w:rsidP="008052F6" w14:paraId="699F62A6"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PHAP</w:t>
            </w:r>
          </w:p>
        </w:tc>
        <w:tc>
          <w:tcPr>
            <w:tcW w:w="315" w:type="pct"/>
            <w:shd w:val="clear" w:color="5B9BD5" w:fill="5B9BD5"/>
          </w:tcPr>
          <w:p w:rsidR="00426B44" w:rsidRPr="006742C2" w:rsidP="008052F6" w14:paraId="67F92621" w14:textId="76145D6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5AEDC79" w14:textId="49648CA9" w:rsidTr="00426B44">
        <w:tblPrEx>
          <w:tblW w:w="4955" w:type="pct"/>
          <w:tblLook w:val="04A0"/>
        </w:tblPrEx>
        <w:trPr>
          <w:trHeight w:val="240"/>
        </w:trPr>
        <w:tc>
          <w:tcPr>
            <w:tcW w:w="1561" w:type="pct"/>
            <w:shd w:val="clear" w:color="auto" w:fill="auto"/>
            <w:hideMark/>
          </w:tcPr>
          <w:p w:rsidR="00426B44" w:rsidRPr="006742C2" w:rsidP="00426B44" w14:paraId="4DEE66EB"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Rank:</w:t>
            </w:r>
          </w:p>
        </w:tc>
        <w:tc>
          <w:tcPr>
            <w:tcW w:w="1119" w:type="pct"/>
            <w:shd w:val="clear" w:color="auto" w:fill="auto"/>
            <w:hideMark/>
          </w:tcPr>
          <w:p w:rsidR="00426B44" w:rsidRPr="006742C2" w:rsidP="00426B44" w14:paraId="4DEF11B9" w14:textId="77777777">
            <w:pPr>
              <w:spacing w:after="0" w:line="240" w:lineRule="auto"/>
              <w:rPr>
                <w:rFonts w:ascii="Calibri" w:eastAsia="Times New Roman" w:hAnsi="Calibri" w:cs="Calibri"/>
                <w:color w:val="000000"/>
                <w:sz w:val="18"/>
                <w:szCs w:val="18"/>
              </w:rPr>
            </w:pPr>
            <w:r w:rsidRPr="006742C2">
              <w:rPr>
                <w:rFonts w:ascii="Calibri" w:eastAsia="Times New Roman" w:hAnsi="Calibri" w:cs="Calibri"/>
                <w:color w:val="000000"/>
                <w:sz w:val="18"/>
                <w:szCs w:val="18"/>
              </w:rPr>
              <w:t>First Choice - Tenth Choice</w:t>
            </w:r>
          </w:p>
        </w:tc>
        <w:tc>
          <w:tcPr>
            <w:tcW w:w="246" w:type="pct"/>
            <w:shd w:val="clear" w:color="auto" w:fill="auto"/>
            <w:hideMark/>
          </w:tcPr>
          <w:p w:rsidR="00426B44" w:rsidRPr="006742C2" w:rsidP="00426B44" w14:paraId="6787C391"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52" w:type="pct"/>
            <w:shd w:val="clear" w:color="auto" w:fill="auto"/>
            <w:hideMark/>
          </w:tcPr>
          <w:p w:rsidR="00426B44" w:rsidRPr="006742C2" w:rsidP="00426B44" w14:paraId="5E6677F4"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60" w:type="pct"/>
            <w:shd w:val="clear" w:color="auto" w:fill="auto"/>
            <w:hideMark/>
          </w:tcPr>
          <w:p w:rsidR="00426B44" w:rsidRPr="006742C2" w:rsidP="00426B44" w14:paraId="1C14A329"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75" w:type="pct"/>
            <w:shd w:val="clear" w:color="auto" w:fill="auto"/>
            <w:hideMark/>
          </w:tcPr>
          <w:p w:rsidR="00426B44" w:rsidRPr="006742C2" w:rsidP="00426B44" w14:paraId="5EC4155D"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32" w:type="pct"/>
            <w:shd w:val="clear" w:color="auto" w:fill="auto"/>
            <w:hideMark/>
          </w:tcPr>
          <w:p w:rsidR="00426B44" w:rsidRPr="006742C2" w:rsidP="00426B44" w14:paraId="45FFD8B7"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24" w:type="pct"/>
            <w:shd w:val="clear" w:color="auto" w:fill="auto"/>
            <w:hideMark/>
          </w:tcPr>
          <w:p w:rsidR="00426B44" w:rsidRPr="006742C2" w:rsidP="00426B44" w14:paraId="0329D0AE"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16" w:type="pct"/>
            <w:shd w:val="clear" w:color="auto" w:fill="auto"/>
            <w:hideMark/>
          </w:tcPr>
          <w:p w:rsidR="00426B44" w:rsidRPr="006742C2" w:rsidP="00426B44" w14:paraId="763761C6"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15" w:type="pct"/>
          </w:tcPr>
          <w:p w:rsidR="00426B44" w:rsidRPr="006742C2" w:rsidP="00426B44" w14:paraId="31750616" w14:textId="5ABC5C7B">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r w14:paraId="6AB3BF89" w14:textId="1E9C2155" w:rsidTr="00426B44">
        <w:tblPrEx>
          <w:tblW w:w="4955" w:type="pct"/>
          <w:tblLook w:val="04A0"/>
        </w:tblPrEx>
        <w:trPr>
          <w:trHeight w:val="240"/>
        </w:trPr>
        <w:tc>
          <w:tcPr>
            <w:tcW w:w="1561" w:type="pct"/>
            <w:shd w:val="clear" w:color="auto" w:fill="auto"/>
            <w:hideMark/>
          </w:tcPr>
          <w:p w:rsidR="00426B44" w:rsidRPr="006742C2" w:rsidP="00426B44" w14:paraId="604CDBF5"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Post Match Rank:</w:t>
            </w:r>
          </w:p>
        </w:tc>
        <w:tc>
          <w:tcPr>
            <w:tcW w:w="1119" w:type="pct"/>
            <w:shd w:val="clear" w:color="auto" w:fill="auto"/>
            <w:hideMark/>
          </w:tcPr>
          <w:p w:rsidR="00426B44" w:rsidRPr="006742C2" w:rsidP="00426B44" w14:paraId="7F9F2336" w14:textId="77777777">
            <w:pPr>
              <w:spacing w:after="0" w:line="240" w:lineRule="auto"/>
              <w:rPr>
                <w:rFonts w:ascii="Calibri" w:eastAsia="Times New Roman" w:hAnsi="Calibri" w:cs="Calibri"/>
                <w:color w:val="000000"/>
                <w:sz w:val="18"/>
                <w:szCs w:val="18"/>
              </w:rPr>
            </w:pPr>
            <w:r w:rsidRPr="006742C2">
              <w:rPr>
                <w:rFonts w:ascii="Calibri" w:eastAsia="Times New Roman" w:hAnsi="Calibri" w:cs="Calibri"/>
                <w:color w:val="000000"/>
                <w:sz w:val="18"/>
                <w:szCs w:val="18"/>
              </w:rPr>
              <w:t>First Choice - Tenth Choice</w:t>
            </w:r>
          </w:p>
        </w:tc>
        <w:tc>
          <w:tcPr>
            <w:tcW w:w="246" w:type="pct"/>
            <w:shd w:val="clear" w:color="auto" w:fill="auto"/>
            <w:hideMark/>
          </w:tcPr>
          <w:p w:rsidR="00426B44" w:rsidRPr="006742C2" w:rsidP="00426B44" w14:paraId="1716CD53"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52" w:type="pct"/>
            <w:shd w:val="clear" w:color="auto" w:fill="auto"/>
            <w:hideMark/>
          </w:tcPr>
          <w:p w:rsidR="00426B44" w:rsidRPr="006742C2" w:rsidP="00426B44" w14:paraId="60CFA29F"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60" w:type="pct"/>
            <w:shd w:val="clear" w:color="auto" w:fill="auto"/>
            <w:hideMark/>
          </w:tcPr>
          <w:p w:rsidR="00426B44" w:rsidRPr="006742C2" w:rsidP="00426B44" w14:paraId="189E93D1"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75" w:type="pct"/>
            <w:shd w:val="clear" w:color="auto" w:fill="auto"/>
            <w:hideMark/>
          </w:tcPr>
          <w:p w:rsidR="00426B44" w:rsidRPr="006742C2" w:rsidP="00426B44" w14:paraId="16997B8A"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32" w:type="pct"/>
            <w:shd w:val="clear" w:color="auto" w:fill="auto"/>
            <w:hideMark/>
          </w:tcPr>
          <w:p w:rsidR="00426B44" w:rsidRPr="006742C2" w:rsidP="00426B44" w14:paraId="40BB42A9"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24" w:type="pct"/>
            <w:shd w:val="clear" w:color="auto" w:fill="auto"/>
            <w:hideMark/>
          </w:tcPr>
          <w:p w:rsidR="00426B44" w:rsidRPr="006742C2" w:rsidP="00426B44" w14:paraId="6AF91A92"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16" w:type="pct"/>
            <w:shd w:val="clear" w:color="auto" w:fill="auto"/>
            <w:hideMark/>
          </w:tcPr>
          <w:p w:rsidR="00426B44" w:rsidRPr="006742C2" w:rsidP="00426B44" w14:paraId="717D3052"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15" w:type="pct"/>
          </w:tcPr>
          <w:p w:rsidR="00426B44" w:rsidRPr="006742C2" w:rsidP="00426B44" w14:paraId="66B7870E" w14:textId="0734B9D9">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r w14:paraId="0FEC1877" w14:textId="7671EBEC" w:rsidTr="00426B44">
        <w:tblPrEx>
          <w:tblW w:w="4955" w:type="pct"/>
          <w:tblLook w:val="04A0"/>
        </w:tblPrEx>
        <w:trPr>
          <w:trHeight w:val="240"/>
        </w:trPr>
        <w:tc>
          <w:tcPr>
            <w:tcW w:w="1561" w:type="pct"/>
            <w:shd w:val="clear" w:color="auto" w:fill="auto"/>
            <w:hideMark/>
          </w:tcPr>
          <w:p w:rsidR="00426B44" w:rsidRPr="006742C2" w:rsidP="00426B44" w14:paraId="0CC7CD74"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Rating:</w:t>
            </w:r>
          </w:p>
        </w:tc>
        <w:tc>
          <w:tcPr>
            <w:tcW w:w="1119" w:type="pct"/>
            <w:shd w:val="clear" w:color="auto" w:fill="auto"/>
            <w:hideMark/>
          </w:tcPr>
          <w:p w:rsidR="00426B44" w:rsidRPr="006742C2" w:rsidP="00426B44" w14:paraId="68219715" w14:textId="77777777">
            <w:pPr>
              <w:spacing w:after="0" w:line="240" w:lineRule="auto"/>
              <w:rPr>
                <w:rFonts w:ascii="Calibri" w:eastAsia="Times New Roman" w:hAnsi="Calibri" w:cs="Calibri"/>
                <w:color w:val="000000"/>
                <w:sz w:val="18"/>
                <w:szCs w:val="18"/>
              </w:rPr>
            </w:pPr>
            <w:r w:rsidRPr="006742C2">
              <w:rPr>
                <w:rFonts w:ascii="Calibri" w:eastAsia="Times New Roman" w:hAnsi="Calibri" w:cs="Calibri"/>
                <w:color w:val="000000"/>
                <w:sz w:val="18"/>
                <w:szCs w:val="18"/>
              </w:rPr>
              <w:t>First Choice - Tenth Choice</w:t>
            </w:r>
          </w:p>
        </w:tc>
        <w:tc>
          <w:tcPr>
            <w:tcW w:w="246" w:type="pct"/>
            <w:shd w:val="clear" w:color="auto" w:fill="auto"/>
            <w:hideMark/>
          </w:tcPr>
          <w:p w:rsidR="00426B44" w:rsidRPr="006742C2" w:rsidP="00426B44" w14:paraId="6BADE674"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52" w:type="pct"/>
            <w:shd w:val="clear" w:color="auto" w:fill="auto"/>
            <w:hideMark/>
          </w:tcPr>
          <w:p w:rsidR="00426B44" w:rsidRPr="006742C2" w:rsidP="00426B44" w14:paraId="096EEA94"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60" w:type="pct"/>
            <w:shd w:val="clear" w:color="auto" w:fill="auto"/>
            <w:hideMark/>
          </w:tcPr>
          <w:p w:rsidR="00426B44" w:rsidRPr="006742C2" w:rsidP="00426B44" w14:paraId="7F29DBBF"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75" w:type="pct"/>
            <w:shd w:val="clear" w:color="auto" w:fill="auto"/>
            <w:hideMark/>
          </w:tcPr>
          <w:p w:rsidR="00426B44" w:rsidRPr="006742C2" w:rsidP="00426B44" w14:paraId="03E02022"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32" w:type="pct"/>
            <w:shd w:val="clear" w:color="auto" w:fill="auto"/>
            <w:hideMark/>
          </w:tcPr>
          <w:p w:rsidR="00426B44" w:rsidRPr="006742C2" w:rsidP="00426B44" w14:paraId="75D78746"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24" w:type="pct"/>
            <w:shd w:val="clear" w:color="auto" w:fill="auto"/>
            <w:hideMark/>
          </w:tcPr>
          <w:p w:rsidR="00426B44" w:rsidRPr="006742C2" w:rsidP="00426B44" w14:paraId="686D7932"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16" w:type="pct"/>
            <w:shd w:val="clear" w:color="auto" w:fill="auto"/>
            <w:hideMark/>
          </w:tcPr>
          <w:p w:rsidR="00426B44" w:rsidRPr="006742C2" w:rsidP="00426B44" w14:paraId="4ACF5B3D"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15" w:type="pct"/>
          </w:tcPr>
          <w:p w:rsidR="00426B44" w:rsidRPr="006742C2" w:rsidP="00426B44" w14:paraId="0B74C28F" w14:textId="0CCA612C">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r w14:paraId="4BE5597D" w14:textId="10C8BF48" w:rsidTr="00426B44">
        <w:tblPrEx>
          <w:tblW w:w="4955" w:type="pct"/>
          <w:tblLook w:val="04A0"/>
        </w:tblPrEx>
        <w:trPr>
          <w:trHeight w:val="240"/>
        </w:trPr>
        <w:tc>
          <w:tcPr>
            <w:tcW w:w="1561" w:type="pct"/>
            <w:shd w:val="clear" w:color="auto" w:fill="auto"/>
            <w:hideMark/>
          </w:tcPr>
          <w:p w:rsidR="00426B44" w:rsidRPr="006742C2" w:rsidP="00426B44" w14:paraId="6F7356E2"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Comments:</w:t>
            </w:r>
          </w:p>
        </w:tc>
        <w:tc>
          <w:tcPr>
            <w:tcW w:w="1119" w:type="pct"/>
            <w:shd w:val="clear" w:color="auto" w:fill="auto"/>
            <w:hideMark/>
          </w:tcPr>
          <w:p w:rsidR="00426B44" w:rsidRPr="00BD5772" w:rsidP="00426B44" w14:paraId="36D90B25" w14:textId="64F040F3">
            <w:pPr>
              <w:spacing w:after="0" w:line="240" w:lineRule="auto"/>
              <w:rPr>
                <w:rFonts w:ascii="Calibri" w:eastAsia="Times New Roman" w:hAnsi="Calibri" w:cs="Calibri"/>
                <w:color w:val="000000"/>
                <w:sz w:val="18"/>
                <w:szCs w:val="18"/>
              </w:rPr>
            </w:pPr>
            <w:r w:rsidRPr="00BD5772">
              <w:rPr>
                <w:rFonts w:ascii="Calibri" w:eastAsia="Times New Roman" w:hAnsi="Calibri" w:cs="Calibri"/>
                <w:color w:val="000000"/>
                <w:sz w:val="18"/>
                <w:szCs w:val="18"/>
              </w:rPr>
              <w:t>Open Text Response</w:t>
            </w:r>
          </w:p>
        </w:tc>
        <w:tc>
          <w:tcPr>
            <w:tcW w:w="246" w:type="pct"/>
            <w:shd w:val="clear" w:color="auto" w:fill="auto"/>
            <w:hideMark/>
          </w:tcPr>
          <w:p w:rsidR="00426B44" w:rsidRPr="006742C2" w:rsidP="00426B44" w14:paraId="3F8D6BC6"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52" w:type="pct"/>
            <w:shd w:val="clear" w:color="auto" w:fill="auto"/>
            <w:hideMark/>
          </w:tcPr>
          <w:p w:rsidR="00426B44" w:rsidRPr="006742C2" w:rsidP="00426B44" w14:paraId="2F6C62E6"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60" w:type="pct"/>
            <w:shd w:val="clear" w:color="auto" w:fill="auto"/>
            <w:hideMark/>
          </w:tcPr>
          <w:p w:rsidR="00426B44" w:rsidRPr="006742C2" w:rsidP="00426B44" w14:paraId="6C1ACE78"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75" w:type="pct"/>
            <w:shd w:val="clear" w:color="auto" w:fill="auto"/>
            <w:hideMark/>
          </w:tcPr>
          <w:p w:rsidR="00426B44" w:rsidRPr="006742C2" w:rsidP="00426B44" w14:paraId="5B6FC548"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32" w:type="pct"/>
            <w:shd w:val="clear" w:color="auto" w:fill="auto"/>
            <w:hideMark/>
          </w:tcPr>
          <w:p w:rsidR="00426B44" w:rsidRPr="006742C2" w:rsidP="00426B44" w14:paraId="41C8CE4E"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24" w:type="pct"/>
            <w:shd w:val="clear" w:color="auto" w:fill="auto"/>
            <w:hideMark/>
          </w:tcPr>
          <w:p w:rsidR="00426B44" w:rsidRPr="006742C2" w:rsidP="00426B44" w14:paraId="4F9F62B9"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16" w:type="pct"/>
            <w:shd w:val="clear" w:color="auto" w:fill="auto"/>
            <w:hideMark/>
          </w:tcPr>
          <w:p w:rsidR="00426B44" w:rsidRPr="006742C2" w:rsidP="00426B44" w14:paraId="309B2BA0"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15" w:type="pct"/>
          </w:tcPr>
          <w:p w:rsidR="00426B44" w:rsidRPr="006742C2" w:rsidP="00426B44" w14:paraId="005ED7CB" w14:textId="4AFE9652">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r w14:paraId="2B76562F" w14:textId="2FDF453A" w:rsidTr="00426B44">
        <w:tblPrEx>
          <w:tblW w:w="4955" w:type="pct"/>
          <w:tblLook w:val="04A0"/>
        </w:tblPrEx>
        <w:trPr>
          <w:trHeight w:val="480"/>
        </w:trPr>
        <w:tc>
          <w:tcPr>
            <w:tcW w:w="1561" w:type="pct"/>
            <w:shd w:val="clear" w:color="auto" w:fill="auto"/>
            <w:hideMark/>
          </w:tcPr>
          <w:p w:rsidR="00426B44" w:rsidRPr="006742C2" w:rsidP="00426B44" w14:paraId="38A6EB60"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This EEP Host Site:</w:t>
            </w:r>
          </w:p>
        </w:tc>
        <w:tc>
          <w:tcPr>
            <w:tcW w:w="1119" w:type="pct"/>
            <w:shd w:val="clear" w:color="auto" w:fill="auto"/>
            <w:hideMark/>
          </w:tcPr>
          <w:p w:rsidR="00426B44" w:rsidRPr="006742C2" w:rsidP="00426B44" w14:paraId="76A088FB" w14:textId="77777777">
            <w:pPr>
              <w:spacing w:after="0" w:line="240" w:lineRule="auto"/>
              <w:rPr>
                <w:rFonts w:ascii="Calibri" w:eastAsia="Times New Roman" w:hAnsi="Calibri" w:cs="Calibri"/>
                <w:color w:val="000000"/>
                <w:sz w:val="18"/>
                <w:szCs w:val="18"/>
              </w:rPr>
            </w:pPr>
            <w:r w:rsidRPr="006742C2">
              <w:rPr>
                <w:rFonts w:ascii="Calibri" w:eastAsia="Times New Roman" w:hAnsi="Calibri" w:cs="Calibri"/>
                <w:color w:val="000000"/>
                <w:sz w:val="18"/>
                <w:szCs w:val="18"/>
              </w:rPr>
              <w:t>1. Approves Student</w:t>
            </w:r>
            <w:r w:rsidRPr="006742C2">
              <w:rPr>
                <w:rFonts w:ascii="Calibri" w:eastAsia="Times New Roman" w:hAnsi="Calibri" w:cs="Calibri"/>
                <w:color w:val="000000"/>
                <w:sz w:val="18"/>
                <w:szCs w:val="18"/>
              </w:rPr>
              <w:br/>
              <w:t>2. Rejects Student</w:t>
            </w:r>
          </w:p>
        </w:tc>
        <w:tc>
          <w:tcPr>
            <w:tcW w:w="246" w:type="pct"/>
            <w:shd w:val="clear" w:color="auto" w:fill="auto"/>
            <w:hideMark/>
          </w:tcPr>
          <w:p w:rsidR="00426B44" w:rsidRPr="006742C2" w:rsidP="00426B44" w14:paraId="07B3ED7D"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252" w:type="pct"/>
            <w:shd w:val="clear" w:color="auto" w:fill="auto"/>
            <w:hideMark/>
          </w:tcPr>
          <w:p w:rsidR="00426B44" w:rsidRPr="006742C2" w:rsidP="00426B44" w14:paraId="1CAA81E5"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260" w:type="pct"/>
            <w:shd w:val="clear" w:color="auto" w:fill="auto"/>
            <w:hideMark/>
          </w:tcPr>
          <w:p w:rsidR="00426B44" w:rsidRPr="006742C2" w:rsidP="00426B44" w14:paraId="5445EB7B"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75" w:type="pct"/>
            <w:shd w:val="clear" w:color="auto" w:fill="auto"/>
            <w:hideMark/>
          </w:tcPr>
          <w:p w:rsidR="00426B44" w:rsidRPr="006742C2" w:rsidP="00426B44" w14:paraId="1967BDDB"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32" w:type="pct"/>
            <w:shd w:val="clear" w:color="auto" w:fill="auto"/>
            <w:hideMark/>
          </w:tcPr>
          <w:p w:rsidR="00426B44" w:rsidRPr="006742C2" w:rsidP="00426B44" w14:paraId="47D64681"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224" w:type="pct"/>
            <w:shd w:val="clear" w:color="auto" w:fill="auto"/>
            <w:hideMark/>
          </w:tcPr>
          <w:p w:rsidR="00426B44" w:rsidRPr="006742C2" w:rsidP="00426B44" w14:paraId="025B8DA5"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16" w:type="pct"/>
            <w:shd w:val="clear" w:color="auto" w:fill="auto"/>
            <w:hideMark/>
          </w:tcPr>
          <w:p w:rsidR="00426B44" w:rsidRPr="006742C2" w:rsidP="00426B44" w14:paraId="0D55B10F"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15" w:type="pct"/>
          </w:tcPr>
          <w:p w:rsidR="00426B44" w:rsidRPr="006742C2" w:rsidP="00426B44" w14:paraId="236F8296" w14:textId="23D9B09E">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bl>
    <w:p w:rsidR="00C302C6" w:rsidP="00DA4AC4" w14:paraId="4A466BFE" w14:textId="519B2CA7">
      <w:pPr>
        <w:tabs>
          <w:tab w:val="left" w:pos="5561"/>
        </w:tabs>
        <w:rPr>
          <w:b/>
          <w:bCs/>
        </w:rPr>
      </w:pPr>
    </w:p>
    <w:p w:rsidR="00C302C6" w14:paraId="490CE1FA" w14:textId="77777777">
      <w:pPr>
        <w:rPr>
          <w:b/>
          <w:bCs/>
        </w:rPr>
      </w:pPr>
      <w:r>
        <w:rPr>
          <w:b/>
          <w:bCs/>
        </w:rPr>
        <w:br w:type="page"/>
      </w:r>
    </w:p>
    <w:p w:rsidR="00C302C6" w:rsidP="00C302C6" w14:paraId="0E460F76" w14:textId="77777777">
      <w:pPr>
        <w:pStyle w:val="Heading1"/>
        <w:pBdr>
          <w:top w:val="single" w:sz="12" w:space="0" w:color="auto"/>
          <w:bottom w:val="single" w:sz="12" w:space="1" w:color="auto"/>
        </w:pBdr>
        <w:rPr>
          <w:rFonts w:eastAsia="Times New Roman"/>
        </w:rPr>
      </w:pPr>
      <w:bookmarkStart w:id="119" w:name="_Toc96434109"/>
      <w:r>
        <w:rPr>
          <w:rFonts w:eastAsia="Times New Roman"/>
        </w:rPr>
        <w:t>11.2 Deferment</w:t>
      </w:r>
      <w:bookmarkEnd w:id="119"/>
    </w:p>
    <w:p w:rsidR="006E754E" w:rsidP="006E754E" w14:paraId="047442F2" w14:textId="77777777">
      <w:pPr>
        <w:pStyle w:val="Captions"/>
      </w:pPr>
      <w:r>
        <w:t xml:space="preserve">Table 11.2  Deferment </w:t>
      </w:r>
    </w:p>
    <w:tbl>
      <w:tblPr>
        <w:tblW w:w="44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4"/>
        <w:gridCol w:w="2528"/>
        <w:gridCol w:w="554"/>
        <w:gridCol w:w="570"/>
        <w:gridCol w:w="588"/>
        <w:gridCol w:w="1000"/>
        <w:gridCol w:w="753"/>
        <w:gridCol w:w="504"/>
        <w:gridCol w:w="712"/>
        <w:gridCol w:w="712"/>
      </w:tblGrid>
      <w:tr w14:paraId="6632A5EC" w14:textId="1DDEF2F4" w:rsidTr="00426B44">
        <w:tblPrEx>
          <w:tblW w:w="44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39" w:type="pct"/>
            <w:tcBorders>
              <w:bottom w:val="single" w:sz="4" w:space="0" w:color="auto"/>
            </w:tcBorders>
            <w:shd w:val="clear" w:color="5B9BD5" w:fill="5B9BD5"/>
            <w:hideMark/>
          </w:tcPr>
          <w:p w:rsidR="00426B44" w:rsidRPr="006742C2" w:rsidP="008052F6" w14:paraId="7B38FA4E"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Field Name</w:t>
            </w:r>
          </w:p>
        </w:tc>
        <w:tc>
          <w:tcPr>
            <w:tcW w:w="1104" w:type="pct"/>
            <w:tcBorders>
              <w:bottom w:val="single" w:sz="4" w:space="0" w:color="auto"/>
            </w:tcBorders>
            <w:shd w:val="clear" w:color="5B9BD5" w:fill="5B9BD5"/>
            <w:hideMark/>
          </w:tcPr>
          <w:p w:rsidR="00426B44" w:rsidRPr="006742C2" w:rsidP="008052F6" w14:paraId="53E76B9C"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Values</w:t>
            </w:r>
          </w:p>
        </w:tc>
        <w:tc>
          <w:tcPr>
            <w:tcW w:w="242" w:type="pct"/>
            <w:shd w:val="clear" w:color="5B9BD5" w:fill="5B9BD5"/>
            <w:hideMark/>
          </w:tcPr>
          <w:p w:rsidR="00426B44" w:rsidRPr="006742C2" w:rsidP="008052F6" w14:paraId="7018217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EIS</w:t>
            </w:r>
          </w:p>
        </w:tc>
        <w:tc>
          <w:tcPr>
            <w:tcW w:w="249" w:type="pct"/>
            <w:shd w:val="clear" w:color="5B9BD5" w:fill="5B9BD5"/>
            <w:hideMark/>
          </w:tcPr>
          <w:p w:rsidR="00426B44" w:rsidRPr="006742C2" w:rsidP="008052F6" w14:paraId="68C83A8D"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LLS</w:t>
            </w:r>
          </w:p>
        </w:tc>
        <w:tc>
          <w:tcPr>
            <w:tcW w:w="257" w:type="pct"/>
            <w:shd w:val="clear" w:color="5B9BD5" w:fill="5B9BD5"/>
            <w:hideMark/>
          </w:tcPr>
          <w:p w:rsidR="00426B44" w:rsidRPr="006742C2" w:rsidP="008052F6" w14:paraId="647B242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EEP</w:t>
            </w:r>
          </w:p>
        </w:tc>
        <w:tc>
          <w:tcPr>
            <w:tcW w:w="437" w:type="pct"/>
            <w:shd w:val="clear" w:color="5B9BD5" w:fill="5B9BD5"/>
            <w:hideMark/>
          </w:tcPr>
          <w:p w:rsidR="00426B44" w:rsidRPr="006742C2" w:rsidP="008052F6" w14:paraId="4EBE04C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FLIGHT</w:t>
            </w:r>
          </w:p>
        </w:tc>
        <w:tc>
          <w:tcPr>
            <w:tcW w:w="329" w:type="pct"/>
            <w:shd w:val="clear" w:color="5B9BD5" w:fill="5B9BD5"/>
            <w:hideMark/>
          </w:tcPr>
          <w:p w:rsidR="00426B44" w:rsidRPr="006742C2" w:rsidP="008052F6" w14:paraId="4E8E8669"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PHIFP</w:t>
            </w:r>
          </w:p>
        </w:tc>
        <w:tc>
          <w:tcPr>
            <w:tcW w:w="220" w:type="pct"/>
            <w:shd w:val="clear" w:color="5B9BD5" w:fill="5B9BD5"/>
            <w:hideMark/>
          </w:tcPr>
          <w:p w:rsidR="00426B44" w:rsidRPr="006742C2" w:rsidP="008052F6" w14:paraId="4CC74C1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PE</w:t>
            </w:r>
          </w:p>
        </w:tc>
        <w:tc>
          <w:tcPr>
            <w:tcW w:w="311" w:type="pct"/>
            <w:shd w:val="clear" w:color="5B9BD5" w:fill="5B9BD5"/>
            <w:hideMark/>
          </w:tcPr>
          <w:p w:rsidR="00426B44" w:rsidRPr="006742C2" w:rsidP="008052F6" w14:paraId="14BE5E41"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PHAP</w:t>
            </w:r>
          </w:p>
        </w:tc>
        <w:tc>
          <w:tcPr>
            <w:tcW w:w="311" w:type="pct"/>
            <w:shd w:val="clear" w:color="5B9BD5" w:fill="5B9BD5"/>
          </w:tcPr>
          <w:p w:rsidR="00426B44" w:rsidRPr="006742C2" w:rsidP="008052F6" w14:paraId="0D1B30E4" w14:textId="2B5F4BA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CF91369" w14:textId="387E29B0" w:rsidTr="00426B44">
        <w:tblPrEx>
          <w:tblW w:w="4419" w:type="pct"/>
          <w:tblLook w:val="04A0"/>
        </w:tblPrEx>
        <w:trPr>
          <w:trHeight w:val="240"/>
        </w:trPr>
        <w:tc>
          <w:tcPr>
            <w:tcW w:w="1539" w:type="pct"/>
            <w:shd w:val="clear" w:color="DDEBF7" w:fill="FFFFFF" w:themeFill="background1"/>
            <w:hideMark/>
          </w:tcPr>
          <w:p w:rsidR="00426B44" w:rsidP="008052F6" w14:paraId="4014456C" w14:textId="685EFC63">
            <w:pPr>
              <w:contextualSpacing/>
              <w:rPr>
                <w:rFonts w:cstheme="minorHAnsi"/>
                <w:b/>
                <w:bCs/>
                <w:color w:val="000000"/>
                <w:sz w:val="18"/>
                <w:szCs w:val="18"/>
              </w:rPr>
            </w:pPr>
            <w:r w:rsidRPr="00FC0E50">
              <w:rPr>
                <w:rFonts w:cstheme="minorHAnsi"/>
                <w:b/>
                <w:bCs/>
                <w:color w:val="000000"/>
                <w:sz w:val="18"/>
                <w:szCs w:val="18"/>
              </w:rPr>
              <w:t>REASON FOR DEFERMENT</w:t>
            </w:r>
          </w:p>
          <w:p w:rsidR="00426B44" w:rsidP="008052F6" w14:paraId="1F053E21" w14:textId="532F4B84">
            <w:pPr>
              <w:contextualSpacing/>
              <w:rPr>
                <w:rFonts w:cstheme="minorHAnsi"/>
                <w:b/>
                <w:bCs/>
                <w:color w:val="000000"/>
                <w:sz w:val="18"/>
                <w:szCs w:val="18"/>
              </w:rPr>
            </w:pPr>
          </w:p>
          <w:p w:rsidR="00426B44" w:rsidRPr="00FC0E50" w:rsidP="008052F6" w14:paraId="5870F805" w14:textId="5FA70113">
            <w:pPr>
              <w:contextualSpacing/>
              <w:rPr>
                <w:rFonts w:cstheme="minorHAnsi"/>
                <w:b/>
                <w:bCs/>
                <w:color w:val="000000"/>
                <w:sz w:val="18"/>
                <w:szCs w:val="18"/>
              </w:rPr>
            </w:pPr>
            <w:r>
              <w:rPr>
                <w:rFonts w:cstheme="minorHAnsi"/>
                <w:b/>
                <w:bCs/>
                <w:color w:val="000000"/>
                <w:sz w:val="18"/>
                <w:szCs w:val="18"/>
              </w:rPr>
              <w:t>I can no longer participate. Please explain or specify.</w:t>
            </w:r>
          </w:p>
          <w:p w:rsidR="00426B44" w:rsidRPr="00FC0E50" w:rsidP="008052F6" w14:paraId="64B80F48" w14:textId="77777777">
            <w:pPr>
              <w:spacing w:after="0" w:line="240" w:lineRule="auto"/>
              <w:rPr>
                <w:rFonts w:ascii="Calibri" w:eastAsia="Times New Roman" w:hAnsi="Calibri" w:cs="Calibri"/>
                <w:b/>
                <w:bCs/>
                <w:color w:val="000000"/>
                <w:sz w:val="18"/>
                <w:szCs w:val="18"/>
              </w:rPr>
            </w:pPr>
          </w:p>
        </w:tc>
        <w:tc>
          <w:tcPr>
            <w:tcW w:w="1104" w:type="pct"/>
            <w:shd w:val="clear" w:color="DDEBF7" w:fill="FFFFFF" w:themeFill="background1"/>
            <w:hideMark/>
          </w:tcPr>
          <w:p w:rsidR="00426B44" w:rsidRPr="00FC0E50" w:rsidP="008052F6" w14:paraId="042F2F33" w14:textId="31664E94">
            <w:pPr>
              <w:spacing w:after="0" w:line="240" w:lineRule="auto"/>
              <w:rPr>
                <w:rFonts w:ascii="Calibri" w:eastAsia="Times New Roman" w:hAnsi="Calibri" w:cs="Calibri"/>
                <w:color w:val="000000"/>
                <w:sz w:val="18"/>
                <w:szCs w:val="18"/>
              </w:rPr>
            </w:pPr>
            <w:r>
              <w:rPr>
                <w:rFonts w:cstheme="minorHAnsi"/>
                <w:color w:val="000000"/>
                <w:sz w:val="18"/>
                <w:szCs w:val="18"/>
              </w:rPr>
              <w:t>Open text response</w:t>
            </w:r>
          </w:p>
        </w:tc>
        <w:tc>
          <w:tcPr>
            <w:tcW w:w="242" w:type="pct"/>
            <w:shd w:val="clear" w:color="auto" w:fill="auto"/>
            <w:hideMark/>
          </w:tcPr>
          <w:p w:rsidR="00426B44" w:rsidRPr="006742C2" w:rsidP="008052F6" w14:paraId="21327C8A"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49" w:type="pct"/>
            <w:shd w:val="clear" w:color="auto" w:fill="auto"/>
            <w:hideMark/>
          </w:tcPr>
          <w:p w:rsidR="00426B44" w:rsidRPr="006742C2" w:rsidP="008052F6" w14:paraId="28E078C6"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57" w:type="pct"/>
            <w:shd w:val="clear" w:color="auto" w:fill="auto"/>
            <w:hideMark/>
          </w:tcPr>
          <w:p w:rsidR="00426B44" w:rsidRPr="006742C2" w:rsidP="008052F6" w14:paraId="46861813"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437" w:type="pct"/>
            <w:shd w:val="clear" w:color="auto" w:fill="auto"/>
            <w:hideMark/>
          </w:tcPr>
          <w:p w:rsidR="00426B44" w:rsidRPr="006742C2" w:rsidP="008052F6" w14:paraId="0B2FEDDD"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29" w:type="pct"/>
            <w:shd w:val="clear" w:color="auto" w:fill="auto"/>
            <w:hideMark/>
          </w:tcPr>
          <w:p w:rsidR="00426B44" w:rsidRPr="006742C2" w:rsidP="008052F6" w14:paraId="452CEF7C"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220" w:type="pct"/>
            <w:shd w:val="clear" w:color="auto" w:fill="auto"/>
            <w:hideMark/>
          </w:tcPr>
          <w:p w:rsidR="00426B44" w:rsidRPr="006742C2" w:rsidP="008052F6" w14:paraId="67EC537E"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11" w:type="pct"/>
            <w:shd w:val="clear" w:color="auto" w:fill="auto"/>
            <w:hideMark/>
          </w:tcPr>
          <w:p w:rsidR="00426B44" w:rsidRPr="006742C2" w:rsidP="008052F6" w14:paraId="704BF4BE"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11" w:type="pct"/>
          </w:tcPr>
          <w:p w:rsidR="00426B44" w:rsidRPr="006742C2" w:rsidP="008052F6" w14:paraId="5B1227D7" w14:textId="6ABD89D8">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No</w:t>
            </w:r>
          </w:p>
        </w:tc>
      </w:tr>
    </w:tbl>
    <w:p w:rsidR="006E754E" w:rsidP="006E754E" w14:paraId="2AE82AF8" w14:textId="127D4390">
      <w:pPr>
        <w:rPr>
          <w:rFonts w:eastAsia="Times New Roman"/>
        </w:rPr>
      </w:pPr>
      <w:r>
        <w:rPr>
          <w:rFonts w:eastAsia="Times New Roman"/>
        </w:rPr>
        <w:br w:type="page"/>
      </w:r>
    </w:p>
    <w:p w:rsidR="00CB4B3D" w:rsidP="00CB4B3D" w14:paraId="47A99E57" w14:textId="77777777">
      <w:pPr>
        <w:pStyle w:val="Heading1"/>
        <w:pBdr>
          <w:top w:val="single" w:sz="12" w:space="0" w:color="auto"/>
          <w:bottom w:val="single" w:sz="12" w:space="1" w:color="auto"/>
        </w:pBdr>
        <w:ind w:left="360"/>
        <w:jc w:val="center"/>
        <w:rPr>
          <w:rFonts w:eastAsia="Times New Roman"/>
        </w:rPr>
      </w:pPr>
      <w:bookmarkStart w:id="120" w:name="_Toc96434110"/>
      <w:r>
        <w:rPr>
          <w:rFonts w:eastAsia="Times New Roman"/>
        </w:rPr>
        <w:t>2.Appendix</w:t>
      </w:r>
      <w:bookmarkEnd w:id="120"/>
    </w:p>
    <w:p w:rsidR="00CB4B3D" w:rsidP="00CB4B3D" w14:paraId="512C3D15" w14:textId="77777777">
      <w:pPr>
        <w:pStyle w:val="Heading2"/>
        <w:pBdr>
          <w:top w:val="single" w:sz="12" w:space="1" w:color="auto"/>
          <w:bottom w:val="single" w:sz="12" w:space="1" w:color="auto"/>
        </w:pBdr>
      </w:pPr>
      <w:bookmarkStart w:id="121" w:name="_I._Field_Value"/>
      <w:bookmarkStart w:id="122" w:name="_I._(PENDING)_Field"/>
      <w:bookmarkStart w:id="123" w:name="_Toc24482588"/>
      <w:bookmarkStart w:id="124" w:name="_Toc96434111"/>
      <w:bookmarkEnd w:id="121"/>
      <w:bookmarkEnd w:id="122"/>
      <w:r>
        <w:t>I. Field Value Tables</w:t>
      </w:r>
      <w:bookmarkEnd w:id="123"/>
      <w:bookmarkEnd w:id="124"/>
    </w:p>
    <w:p w:rsidR="00CB4B3D" w:rsidP="00CB4B3D" w14:paraId="2930216D" w14:textId="77777777">
      <w:pPr>
        <w:pStyle w:val="Captions"/>
        <w:rPr>
          <w:b w:val="0"/>
          <w:iCs w:val="0"/>
          <w:color w:val="auto"/>
          <w:sz w:val="22"/>
          <w:szCs w:val="22"/>
        </w:rPr>
      </w:pPr>
    </w:p>
    <w:p w:rsidR="00CB4B3D" w:rsidP="00CB4B3D" w14:paraId="367F216C" w14:textId="77777777">
      <w:pPr>
        <w:pStyle w:val="Captions"/>
      </w:pPr>
      <w:r>
        <w:t>Appendix of Field Value Tables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748"/>
        <w:gridCol w:w="4152"/>
        <w:gridCol w:w="1769"/>
        <w:gridCol w:w="1699"/>
        <w:gridCol w:w="1632"/>
      </w:tblGrid>
      <w:tr w14:paraId="13536E1B" w14:textId="77777777" w:rsidTr="006E194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753" w:type="pct"/>
            <w:tcBorders>
              <w:bottom w:val="single" w:sz="4" w:space="0" w:color="auto"/>
            </w:tcBorders>
            <w:shd w:val="clear" w:color="000000" w:fill="4F81BD"/>
            <w:vAlign w:val="center"/>
            <w:hideMark/>
          </w:tcPr>
          <w:p w:rsidR="00CB4B3D" w:rsidRPr="008E5FBA" w:rsidP="008052F6" w14:paraId="4632095F" w14:textId="77777777">
            <w:pPr>
              <w:spacing w:after="0" w:line="240" w:lineRule="auto"/>
              <w:jc w:val="center"/>
              <w:rPr>
                <w:rFonts w:ascii="Calibri" w:eastAsia="Times New Roman" w:hAnsi="Calibri" w:cs="Calibri"/>
                <w:b/>
                <w:bCs/>
                <w:color w:val="FFFFFF"/>
              </w:rPr>
            </w:pPr>
            <w:r w:rsidRPr="008E5FBA">
              <w:rPr>
                <w:rFonts w:ascii="Calibri" w:eastAsia="Times New Roman" w:hAnsi="Calibri" w:cs="Calibri"/>
                <w:b/>
                <w:bCs/>
                <w:color w:val="FFFFFF" w:themeColor="background1"/>
              </w:rPr>
              <w:t>Field Name</w:t>
            </w:r>
          </w:p>
        </w:tc>
        <w:tc>
          <w:tcPr>
            <w:tcW w:w="675" w:type="pct"/>
            <w:tcBorders>
              <w:bottom w:val="single" w:sz="4" w:space="0" w:color="auto"/>
            </w:tcBorders>
            <w:shd w:val="clear" w:color="000000" w:fill="4F81BD"/>
            <w:vAlign w:val="center"/>
            <w:hideMark/>
          </w:tcPr>
          <w:p w:rsidR="00CB4B3D" w:rsidRPr="008E5FBA" w:rsidP="008052F6" w14:paraId="089E52E3" w14:textId="77777777">
            <w:pPr>
              <w:spacing w:after="0" w:line="240" w:lineRule="auto"/>
              <w:jc w:val="center"/>
              <w:rPr>
                <w:rFonts w:ascii="Calibri" w:eastAsia="Times New Roman" w:hAnsi="Calibri" w:cs="Calibri"/>
                <w:b/>
                <w:bCs/>
                <w:color w:val="FFFFFF"/>
              </w:rPr>
            </w:pPr>
            <w:r w:rsidRPr="008E5FBA">
              <w:rPr>
                <w:rFonts w:ascii="Calibri" w:eastAsia="Times New Roman" w:hAnsi="Calibri" w:cs="Calibri"/>
                <w:b/>
                <w:bCs/>
                <w:color w:val="FFFFFF" w:themeColor="background1"/>
              </w:rPr>
              <w:t>Application Locations</w:t>
            </w:r>
          </w:p>
        </w:tc>
        <w:tc>
          <w:tcPr>
            <w:tcW w:w="1603" w:type="pct"/>
            <w:tcBorders>
              <w:bottom w:val="single" w:sz="4" w:space="0" w:color="auto"/>
            </w:tcBorders>
            <w:shd w:val="clear" w:color="000000" w:fill="4F81BD"/>
            <w:vAlign w:val="center"/>
            <w:hideMark/>
          </w:tcPr>
          <w:p w:rsidR="00CB4B3D" w:rsidP="008052F6" w14:paraId="3CDE8BFB" w14:textId="77777777">
            <w:pPr>
              <w:spacing w:after="0" w:line="240" w:lineRule="auto"/>
              <w:jc w:val="center"/>
              <w:rPr>
                <w:rFonts w:ascii="Calibri" w:eastAsia="Times New Roman" w:hAnsi="Calibri" w:cs="Calibri"/>
                <w:b/>
                <w:bCs/>
                <w:color w:val="FFFFFF" w:themeColor="background1"/>
              </w:rPr>
            </w:pPr>
            <w:r w:rsidRPr="008E5FBA">
              <w:rPr>
                <w:rFonts w:ascii="Calibri" w:eastAsia="Times New Roman" w:hAnsi="Calibri" w:cs="Calibri"/>
                <w:b/>
                <w:bCs/>
                <w:color w:val="FFFFFF" w:themeColor="background1"/>
              </w:rPr>
              <w:t>Values</w:t>
            </w:r>
          </w:p>
          <w:p w:rsidR="00CB4B3D" w:rsidRPr="008E5FBA" w:rsidP="008052F6" w14:paraId="40ACFAE5" w14:textId="7777777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themeColor="background1"/>
              </w:rPr>
              <w:t>1</w:t>
            </w:r>
          </w:p>
        </w:tc>
        <w:tc>
          <w:tcPr>
            <w:tcW w:w="683" w:type="pct"/>
            <w:tcBorders>
              <w:bottom w:val="single" w:sz="4" w:space="0" w:color="auto"/>
            </w:tcBorders>
            <w:shd w:val="clear" w:color="000000" w:fill="4F81BD"/>
            <w:vAlign w:val="center"/>
            <w:hideMark/>
          </w:tcPr>
          <w:p w:rsidR="00CB4B3D" w:rsidP="008052F6" w14:paraId="4721ED72"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Values</w:t>
            </w:r>
          </w:p>
          <w:p w:rsidR="00CB4B3D" w:rsidRPr="008E5FBA" w:rsidP="008052F6" w14:paraId="7B9F0879" w14:textId="7777777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themeColor="background1"/>
              </w:rPr>
              <w:t>2</w:t>
            </w:r>
          </w:p>
        </w:tc>
        <w:tc>
          <w:tcPr>
            <w:tcW w:w="656" w:type="pct"/>
            <w:tcBorders>
              <w:bottom w:val="single" w:sz="4" w:space="0" w:color="auto"/>
            </w:tcBorders>
            <w:shd w:val="clear" w:color="000000" w:fill="4F81BD"/>
            <w:vAlign w:val="center"/>
            <w:hideMark/>
          </w:tcPr>
          <w:p w:rsidR="00CB4B3D" w:rsidP="008052F6" w14:paraId="1F1516E6"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Values</w:t>
            </w:r>
          </w:p>
          <w:p w:rsidR="00CB4B3D" w:rsidRPr="008E5FBA" w:rsidP="008052F6" w14:paraId="071C42A9" w14:textId="7777777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themeColor="background1"/>
              </w:rPr>
              <w:t>3</w:t>
            </w:r>
          </w:p>
        </w:tc>
        <w:tc>
          <w:tcPr>
            <w:tcW w:w="630" w:type="pct"/>
            <w:tcBorders>
              <w:bottom w:val="single" w:sz="4" w:space="0" w:color="auto"/>
            </w:tcBorders>
            <w:shd w:val="clear" w:color="000000" w:fill="4F81BD"/>
          </w:tcPr>
          <w:p w:rsidR="00CB4B3D" w:rsidP="008052F6" w14:paraId="6235FD59"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Values</w:t>
            </w:r>
          </w:p>
          <w:p w:rsidR="00CB4B3D" w:rsidP="008052F6" w14:paraId="4C4522C3"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4</w:t>
            </w:r>
          </w:p>
        </w:tc>
      </w:tr>
      <w:tr w14:paraId="71B859B7" w14:textId="77777777" w:rsidTr="006E194F">
        <w:tblPrEx>
          <w:tblW w:w="5000" w:type="pct"/>
          <w:tblLook w:val="04A0"/>
        </w:tblPrEx>
        <w:trPr>
          <w:trHeight w:val="1673"/>
        </w:trPr>
        <w:tc>
          <w:tcPr>
            <w:tcW w:w="753" w:type="pct"/>
            <w:shd w:val="clear" w:color="DDEBF7" w:fill="FFFFFF" w:themeFill="background1"/>
          </w:tcPr>
          <w:p w:rsidR="00CB4B3D" w:rsidRPr="008E5FBA" w:rsidP="008052F6" w14:paraId="02B3BE6E" w14:textId="77777777">
            <w:pPr>
              <w:spacing w:after="0" w:line="240" w:lineRule="auto"/>
              <w:rPr>
                <w:rFonts w:ascii="Calibri" w:eastAsia="Times New Roman" w:hAnsi="Calibri" w:cs="Calibri"/>
                <w:b/>
                <w:bCs/>
                <w:color w:val="000000"/>
              </w:rPr>
            </w:pPr>
            <w:r>
              <w:rPr>
                <w:rFonts w:ascii="Calibri" w:eastAsia="Times New Roman" w:hAnsi="Calibri" w:cs="Calibri"/>
                <w:b/>
                <w:bCs/>
                <w:color w:val="000000"/>
              </w:rPr>
              <w:t>Approved Country List</w:t>
            </w:r>
          </w:p>
        </w:tc>
        <w:tc>
          <w:tcPr>
            <w:tcW w:w="675" w:type="pct"/>
            <w:shd w:val="clear" w:color="DDEBF7" w:fill="FFFFFF" w:themeFill="background1"/>
          </w:tcPr>
          <w:p w:rsidR="00CB4B3D" w:rsidRPr="008E5FBA" w:rsidP="008052F6" w14:paraId="449D336A" w14:textId="77777777">
            <w:pPr>
              <w:spacing w:after="0" w:line="240" w:lineRule="auto"/>
              <w:rPr>
                <w:rFonts w:ascii="Calibri" w:eastAsia="Times New Roman" w:hAnsi="Calibri" w:cs="Calibri"/>
                <w:color w:val="000000"/>
              </w:rPr>
            </w:pPr>
            <w:hyperlink w:anchor="_Position_Assignment_Location" w:history="1">
              <w:r w:rsidRPr="00D87930">
                <w:rPr>
                  <w:rStyle w:val="Hyperlink"/>
                </w:rPr>
                <w:t>6.5 Position Assignment Location</w:t>
              </w:r>
            </w:hyperlink>
          </w:p>
        </w:tc>
        <w:tc>
          <w:tcPr>
            <w:tcW w:w="1603" w:type="pct"/>
            <w:shd w:val="clear" w:color="DDEBF7" w:fill="FFFFFF" w:themeFill="background1"/>
          </w:tcPr>
          <w:p w:rsidR="00CB4B3D" w:rsidRPr="00725C7E" w:rsidP="008052F6" w14:paraId="5DCA3EDA"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United States</w:t>
            </w:r>
          </w:p>
          <w:p w:rsidR="00CB4B3D" w:rsidRPr="00725C7E" w:rsidP="008052F6" w14:paraId="32DA1DC4"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Anguilla</w:t>
            </w:r>
          </w:p>
          <w:p w:rsidR="00CB4B3D" w:rsidRPr="00725C7E" w:rsidP="008052F6" w14:paraId="74B4C99B"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Antigua</w:t>
            </w:r>
          </w:p>
          <w:p w:rsidR="00CB4B3D" w:rsidRPr="00725C7E" w:rsidP="008052F6" w14:paraId="56A7449B"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Australia</w:t>
            </w:r>
          </w:p>
          <w:p w:rsidR="00CB4B3D" w:rsidRPr="00725C7E" w:rsidP="008052F6" w14:paraId="69FFCD8A"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Bahamas</w:t>
            </w:r>
          </w:p>
          <w:p w:rsidR="00CB4B3D" w:rsidRPr="00725C7E" w:rsidP="008052F6" w14:paraId="157D222B"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Barbados</w:t>
            </w:r>
          </w:p>
          <w:p w:rsidR="00CB4B3D" w:rsidRPr="00725C7E" w:rsidP="008052F6" w14:paraId="7C9488D6"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Barbuda</w:t>
            </w:r>
          </w:p>
          <w:p w:rsidR="00CB4B3D" w:rsidRPr="00725C7E" w:rsidP="008052F6" w14:paraId="695262F0"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Belize</w:t>
            </w:r>
          </w:p>
          <w:p w:rsidR="00CB4B3D" w:rsidRPr="00725C7E" w:rsidP="008052F6" w14:paraId="18AA924B"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Bermuda</w:t>
            </w:r>
          </w:p>
          <w:p w:rsidR="00CB4B3D" w:rsidRPr="00725C7E" w:rsidP="008052F6" w14:paraId="62BAF972"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British Virgin Islands</w:t>
            </w:r>
          </w:p>
          <w:p w:rsidR="00CB4B3D" w:rsidRPr="00725C7E" w:rsidP="008052F6" w14:paraId="3A007F14"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Canada</w:t>
            </w:r>
          </w:p>
          <w:p w:rsidR="00CB4B3D" w:rsidRPr="00725C7E" w:rsidP="008052F6" w14:paraId="4017F4FD"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Dominica</w:t>
            </w:r>
          </w:p>
          <w:p w:rsidR="00CB4B3D" w:rsidRPr="00725C7E" w:rsidP="008052F6" w14:paraId="721E55C3"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Grand Cayman Islands</w:t>
            </w:r>
          </w:p>
          <w:p w:rsidR="00CB4B3D" w:rsidRPr="008E5FBA" w:rsidP="008052F6" w14:paraId="10CD2177" w14:textId="77777777">
            <w:pPr>
              <w:spacing w:after="0" w:line="240" w:lineRule="auto"/>
              <w:rPr>
                <w:rFonts w:ascii="Calibri" w:eastAsia="Times New Roman" w:hAnsi="Calibri" w:cs="Calibri"/>
                <w:color w:val="000000"/>
                <w:sz w:val="12"/>
                <w:szCs w:val="12"/>
              </w:rPr>
            </w:pPr>
          </w:p>
        </w:tc>
        <w:tc>
          <w:tcPr>
            <w:tcW w:w="683" w:type="pct"/>
            <w:shd w:val="clear" w:color="DDEBF7" w:fill="FFFFFF" w:themeFill="background1"/>
          </w:tcPr>
          <w:p w:rsidR="00CB4B3D" w:rsidRPr="00725C7E" w:rsidP="008052F6" w14:paraId="28897D04"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Grenada</w:t>
            </w:r>
          </w:p>
          <w:p w:rsidR="00CB4B3D" w:rsidRPr="00725C7E" w:rsidP="008052F6" w14:paraId="3D8DD16E"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Guyana</w:t>
            </w:r>
          </w:p>
          <w:p w:rsidR="00CB4B3D" w:rsidRPr="00725C7E" w:rsidP="008052F6" w14:paraId="04A82DAD"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Irish Republic</w:t>
            </w:r>
          </w:p>
          <w:p w:rsidR="00CB4B3D" w:rsidRPr="00725C7E" w:rsidP="008052F6" w14:paraId="42ECE89D"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Jamaica</w:t>
            </w:r>
          </w:p>
          <w:p w:rsidR="00CB4B3D" w:rsidRPr="00725C7E" w:rsidP="008052F6" w14:paraId="15A4B3AB"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Montserrat</w:t>
            </w:r>
          </w:p>
          <w:p w:rsidR="00CB4B3D" w:rsidRPr="00725C7E" w:rsidP="008052F6" w14:paraId="6A8D586C"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New Zealand</w:t>
            </w:r>
          </w:p>
          <w:p w:rsidR="00CB4B3D" w:rsidRPr="00725C7E" w:rsidP="008052F6" w14:paraId="4B861501"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Saint Kitts and Nevis</w:t>
            </w:r>
          </w:p>
          <w:p w:rsidR="00CB4B3D" w:rsidRPr="00725C7E" w:rsidP="008052F6" w14:paraId="71E0A52C"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St. Lucia</w:t>
            </w:r>
          </w:p>
          <w:p w:rsidR="00CB4B3D" w:rsidRPr="00725C7E" w:rsidP="008052F6" w14:paraId="522D72B5"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St. Vincent &amp; the Grenadine</w:t>
            </w:r>
          </w:p>
          <w:p w:rsidR="00CB4B3D" w:rsidRPr="00725C7E" w:rsidP="008052F6" w14:paraId="34966EFC"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Tabago</w:t>
            </w:r>
          </w:p>
          <w:p w:rsidR="00CB4B3D" w:rsidRPr="00725C7E" w:rsidP="008052F6" w14:paraId="0A2C7C3D"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Trinidad</w:t>
            </w:r>
          </w:p>
          <w:p w:rsidR="00CB4B3D" w:rsidRPr="00725C7E" w:rsidP="008052F6" w14:paraId="67A6D699"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Turks and Caicos Islands</w:t>
            </w:r>
          </w:p>
          <w:p w:rsidR="00CB4B3D" w:rsidRPr="008E5FBA" w:rsidP="008052F6" w14:paraId="06838C65" w14:textId="77777777">
            <w:pPr>
              <w:spacing w:after="0" w:line="240" w:lineRule="auto"/>
              <w:rPr>
                <w:rFonts w:ascii="Calibri" w:eastAsia="Times New Roman" w:hAnsi="Calibri" w:cs="Calibri"/>
                <w:color w:val="000000"/>
                <w:sz w:val="12"/>
                <w:szCs w:val="12"/>
              </w:rPr>
            </w:pPr>
            <w:r w:rsidRPr="00725C7E">
              <w:rPr>
                <w:rFonts w:ascii="Calibri" w:eastAsia="Times New Roman" w:hAnsi="Calibri" w:cs="Calibri"/>
                <w:color w:val="000000"/>
                <w:sz w:val="12"/>
                <w:szCs w:val="12"/>
              </w:rPr>
              <w:t>United Kingdom</w:t>
            </w:r>
          </w:p>
        </w:tc>
        <w:tc>
          <w:tcPr>
            <w:tcW w:w="656" w:type="pct"/>
            <w:shd w:val="clear" w:color="DDEBF7" w:fill="FFFFFF" w:themeFill="background1"/>
          </w:tcPr>
          <w:p w:rsidR="00CB4B3D" w:rsidRPr="008E5FBA" w:rsidP="008052F6" w14:paraId="7FADA5E0" w14:textId="77777777">
            <w:pPr>
              <w:spacing w:after="0" w:line="240" w:lineRule="auto"/>
              <w:rPr>
                <w:rFonts w:ascii="Calibri" w:eastAsia="Times New Roman" w:hAnsi="Calibri" w:cs="Calibri"/>
                <w:color w:val="000000"/>
                <w:sz w:val="12"/>
                <w:szCs w:val="12"/>
              </w:rPr>
            </w:pPr>
          </w:p>
        </w:tc>
        <w:tc>
          <w:tcPr>
            <w:tcW w:w="630" w:type="pct"/>
            <w:shd w:val="clear" w:color="DDEBF7" w:fill="FFFFFF" w:themeFill="background1"/>
          </w:tcPr>
          <w:p w:rsidR="00CB4B3D" w:rsidRPr="008E5FBA" w:rsidP="008052F6" w14:paraId="43C18281" w14:textId="77777777">
            <w:pPr>
              <w:spacing w:after="0" w:line="240" w:lineRule="auto"/>
              <w:rPr>
                <w:rFonts w:ascii="Calibri" w:eastAsia="Times New Roman" w:hAnsi="Calibri" w:cs="Calibri"/>
                <w:color w:val="000000"/>
                <w:sz w:val="12"/>
                <w:szCs w:val="12"/>
              </w:rPr>
            </w:pPr>
          </w:p>
        </w:tc>
      </w:tr>
      <w:tr w14:paraId="7AE922D4" w14:textId="77777777" w:rsidTr="006E194F">
        <w:tblPrEx>
          <w:tblW w:w="5000" w:type="pct"/>
          <w:tblLook w:val="04A0"/>
        </w:tblPrEx>
        <w:trPr>
          <w:trHeight w:val="64"/>
        </w:trPr>
        <w:tc>
          <w:tcPr>
            <w:tcW w:w="753" w:type="pct"/>
            <w:shd w:val="clear" w:color="DDEBF7" w:fill="FFFFFF" w:themeFill="background1"/>
          </w:tcPr>
          <w:p w:rsidR="00CB4B3D" w:rsidRPr="008E5FBA" w:rsidP="008052F6" w14:paraId="4856ACED" w14:textId="77777777">
            <w:pPr>
              <w:spacing w:after="0" w:line="240" w:lineRule="auto"/>
              <w:rPr>
                <w:rFonts w:ascii="Calibri" w:eastAsia="Times New Roman" w:hAnsi="Calibri" w:cs="Calibri"/>
                <w:b/>
                <w:bCs/>
                <w:color w:val="000000"/>
              </w:rPr>
            </w:pPr>
            <w:r w:rsidRPr="00DD6965">
              <w:rPr>
                <w:rFonts w:ascii="Calibri" w:eastAsia="Times New Roman" w:hAnsi="Calibri" w:cs="Calibri"/>
                <w:b/>
                <w:bCs/>
                <w:color w:val="000000"/>
              </w:rPr>
              <w:t>State/Territory List</w:t>
            </w:r>
          </w:p>
        </w:tc>
        <w:tc>
          <w:tcPr>
            <w:tcW w:w="675" w:type="pct"/>
            <w:shd w:val="clear" w:color="DDEBF7" w:fill="FFFFFF" w:themeFill="background1"/>
          </w:tcPr>
          <w:p w:rsidR="00CB4B3D" w:rsidP="008052F6" w14:paraId="4034EC38" w14:textId="77777777">
            <w:pPr>
              <w:spacing w:after="0" w:line="240" w:lineRule="auto"/>
            </w:pPr>
            <w:hyperlink w:anchor="_Position_Assignment_Location" w:history="1">
              <w:r w:rsidRPr="00D87930">
                <w:rPr>
                  <w:rStyle w:val="Hyperlink"/>
                </w:rPr>
                <w:t>6.5 Position Assignment Location</w:t>
              </w:r>
            </w:hyperlink>
          </w:p>
        </w:tc>
        <w:tc>
          <w:tcPr>
            <w:tcW w:w="1603" w:type="pct"/>
            <w:shd w:val="clear" w:color="DDEBF7" w:fill="FFFFFF" w:themeFill="background1"/>
          </w:tcPr>
          <w:p w:rsidR="00CB4B3D" w:rsidRPr="00DD6965" w:rsidP="008052F6" w14:paraId="4956FE4E"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Alabama</w:t>
            </w:r>
          </w:p>
          <w:p w:rsidR="00CB4B3D" w:rsidRPr="00DD6965" w:rsidP="008052F6" w14:paraId="2966C7A3"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Alaska</w:t>
            </w:r>
          </w:p>
          <w:p w:rsidR="00CB4B3D" w:rsidRPr="00DD6965" w:rsidP="008052F6" w14:paraId="67056EC3"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Arizona</w:t>
            </w:r>
          </w:p>
          <w:p w:rsidR="00CB4B3D" w:rsidRPr="00DD6965" w:rsidP="008052F6" w14:paraId="567711AB"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Arkansas</w:t>
            </w:r>
          </w:p>
          <w:p w:rsidR="00CB4B3D" w:rsidRPr="00DD6965" w:rsidP="008052F6" w14:paraId="30EDBD5D"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California</w:t>
            </w:r>
          </w:p>
          <w:p w:rsidR="00CB4B3D" w:rsidRPr="00DD6965" w:rsidP="008052F6" w14:paraId="2B86765F"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Colorado</w:t>
            </w:r>
          </w:p>
          <w:p w:rsidR="00CB4B3D" w:rsidRPr="00DD6965" w:rsidP="008052F6" w14:paraId="6077EF54"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Connecticut</w:t>
            </w:r>
          </w:p>
          <w:p w:rsidR="00CB4B3D" w:rsidRPr="00DD6965" w:rsidP="008052F6" w14:paraId="74255B07"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Delaware</w:t>
            </w:r>
          </w:p>
          <w:p w:rsidR="00CB4B3D" w:rsidRPr="00DD6965" w:rsidP="008052F6" w14:paraId="582222DD"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Washington, DC</w:t>
            </w:r>
          </w:p>
          <w:p w:rsidR="00CB4B3D" w:rsidRPr="00DD6965" w:rsidP="008052F6" w14:paraId="30A053EC"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Florida</w:t>
            </w:r>
          </w:p>
          <w:p w:rsidR="00CB4B3D" w:rsidRPr="00DD6965" w:rsidP="008052F6" w14:paraId="11C06432"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Georgia</w:t>
            </w:r>
          </w:p>
          <w:p w:rsidR="00CB4B3D" w:rsidRPr="00DD6965" w:rsidP="008052F6" w14:paraId="1CD09561"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Hawaii</w:t>
            </w:r>
          </w:p>
          <w:p w:rsidR="00CB4B3D" w:rsidRPr="00DD6965" w:rsidP="008052F6" w14:paraId="08FF5B18"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Idaho</w:t>
            </w:r>
          </w:p>
          <w:p w:rsidR="00CB4B3D" w:rsidRPr="00DD6965" w:rsidP="008052F6" w14:paraId="47566BAE"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Illinois</w:t>
            </w:r>
          </w:p>
          <w:p w:rsidR="00CB4B3D" w:rsidRPr="00DD6965" w:rsidP="008052F6" w14:paraId="596DC262"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Indiana</w:t>
            </w:r>
          </w:p>
          <w:p w:rsidR="00CB4B3D" w:rsidRPr="00DD6965" w:rsidP="008052F6" w14:paraId="62C71113"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Iowa</w:t>
            </w:r>
          </w:p>
          <w:p w:rsidR="00CB4B3D" w:rsidRPr="00DD6965" w:rsidP="008052F6" w14:paraId="09E70030"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Kansas</w:t>
            </w:r>
          </w:p>
          <w:p w:rsidR="00CB4B3D" w:rsidRPr="00DD6965" w:rsidP="008052F6" w14:paraId="7DFEF5B2"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Kentucky</w:t>
            </w:r>
          </w:p>
          <w:p w:rsidR="00CB4B3D" w:rsidRPr="00DD6965" w:rsidP="008052F6" w14:paraId="392499B6"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Louisiana</w:t>
            </w:r>
          </w:p>
          <w:p w:rsidR="00CB4B3D" w:rsidRPr="00DD6965" w:rsidP="008052F6" w14:paraId="4C29B242"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Maine</w:t>
            </w:r>
          </w:p>
          <w:p w:rsidR="00CB4B3D" w:rsidRPr="00DD6965" w:rsidP="008052F6" w14:paraId="76A87154"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Maryland</w:t>
            </w:r>
          </w:p>
          <w:p w:rsidR="00CB4B3D" w:rsidRPr="00DD6965" w:rsidP="008052F6" w14:paraId="37109E2D"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Massachusetts</w:t>
            </w:r>
          </w:p>
          <w:p w:rsidR="00CB4B3D" w:rsidRPr="00DD6965" w:rsidP="008052F6" w14:paraId="1390E52A"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Michigan</w:t>
            </w:r>
          </w:p>
          <w:p w:rsidR="00CB4B3D" w:rsidRPr="00DD6965" w:rsidP="008052F6" w14:paraId="38B4344E"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Minnesota</w:t>
            </w:r>
          </w:p>
          <w:p w:rsidR="00CB4B3D" w:rsidRPr="00DD6965" w:rsidP="008052F6" w14:paraId="74476914"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Mississippi</w:t>
            </w:r>
          </w:p>
          <w:p w:rsidR="00CB4B3D" w:rsidRPr="00DD6965" w:rsidP="008052F6" w14:paraId="72970ED0"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Missouri</w:t>
            </w:r>
          </w:p>
          <w:p w:rsidR="00CB4B3D" w:rsidRPr="00DD6965" w:rsidP="008052F6" w14:paraId="282026CB"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Montana</w:t>
            </w:r>
          </w:p>
          <w:p w:rsidR="00CB4B3D" w:rsidRPr="008E5FBA" w:rsidP="008052F6" w14:paraId="747CFC81"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Nebraska</w:t>
            </w:r>
          </w:p>
        </w:tc>
        <w:tc>
          <w:tcPr>
            <w:tcW w:w="683" w:type="pct"/>
            <w:shd w:val="clear" w:color="DDEBF7" w:fill="FFFFFF" w:themeFill="background1"/>
          </w:tcPr>
          <w:p w:rsidR="00CB4B3D" w:rsidRPr="00DD6965" w:rsidP="008052F6" w14:paraId="79EFDAFE"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Nevada</w:t>
            </w:r>
          </w:p>
          <w:p w:rsidR="00CB4B3D" w:rsidRPr="00DD6965" w:rsidP="008052F6" w14:paraId="01B1457A"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Hampshire</w:t>
            </w:r>
          </w:p>
          <w:p w:rsidR="00CB4B3D" w:rsidRPr="00DD6965" w:rsidP="008052F6" w14:paraId="08C30EE6"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Jersey</w:t>
            </w:r>
          </w:p>
          <w:p w:rsidR="00CB4B3D" w:rsidRPr="00DD6965" w:rsidP="008052F6" w14:paraId="3E1F3C2A"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Mexico</w:t>
            </w:r>
          </w:p>
          <w:p w:rsidR="00CB4B3D" w:rsidRPr="00DD6965" w:rsidP="008052F6" w14:paraId="4F53E0FA"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York</w:t>
            </w:r>
          </w:p>
          <w:p w:rsidR="00CB4B3D" w:rsidRPr="00DD6965" w:rsidP="008052F6" w14:paraId="5FEABD8C"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North Carolina</w:t>
            </w:r>
          </w:p>
          <w:p w:rsidR="00CB4B3D" w:rsidRPr="00DD6965" w:rsidP="008052F6" w14:paraId="4B767ED2"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North Dakota</w:t>
            </w:r>
          </w:p>
          <w:p w:rsidR="00CB4B3D" w:rsidRPr="00DD6965" w:rsidP="008052F6" w14:paraId="1BEC2BC3"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Ohio</w:t>
            </w:r>
          </w:p>
          <w:p w:rsidR="00CB4B3D" w:rsidRPr="00DD6965" w:rsidP="008052F6" w14:paraId="4E5799C7"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Oklahoma</w:t>
            </w:r>
          </w:p>
          <w:p w:rsidR="00CB4B3D" w:rsidRPr="00DD6965" w:rsidP="008052F6" w14:paraId="11B33B24"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Oregon</w:t>
            </w:r>
          </w:p>
          <w:p w:rsidR="00CB4B3D" w:rsidRPr="00DD6965" w:rsidP="008052F6" w14:paraId="23F0915F"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Pennsylvania</w:t>
            </w:r>
          </w:p>
          <w:p w:rsidR="00CB4B3D" w:rsidRPr="00DD6965" w:rsidP="008052F6" w14:paraId="5F05B351"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Rhode Island</w:t>
            </w:r>
          </w:p>
          <w:p w:rsidR="00CB4B3D" w:rsidRPr="00DD6965" w:rsidP="008052F6" w14:paraId="78BD010A"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South Carolina</w:t>
            </w:r>
          </w:p>
          <w:p w:rsidR="00CB4B3D" w:rsidRPr="00DD6965" w:rsidP="008052F6" w14:paraId="05DDDBF1"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South Dakota</w:t>
            </w:r>
          </w:p>
          <w:p w:rsidR="00CB4B3D" w:rsidRPr="00DD6965" w:rsidP="008052F6" w14:paraId="2B4B510B"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Tennessee</w:t>
            </w:r>
          </w:p>
          <w:p w:rsidR="00CB4B3D" w:rsidRPr="00DD6965" w:rsidP="008052F6" w14:paraId="0370D816"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Texas</w:t>
            </w:r>
          </w:p>
          <w:p w:rsidR="00CB4B3D" w:rsidRPr="00DD6965" w:rsidP="008052F6" w14:paraId="1B1E633D"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Utah</w:t>
            </w:r>
          </w:p>
          <w:p w:rsidR="00CB4B3D" w:rsidRPr="00DD6965" w:rsidP="008052F6" w14:paraId="77D1EB2E"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Vermont</w:t>
            </w:r>
          </w:p>
          <w:p w:rsidR="00CB4B3D" w:rsidRPr="00DD6965" w:rsidP="008052F6" w14:paraId="4B38439D"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Virginia</w:t>
            </w:r>
          </w:p>
          <w:p w:rsidR="00CB4B3D" w:rsidRPr="00DD6965" w:rsidP="008052F6" w14:paraId="4886BA46"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Washington</w:t>
            </w:r>
          </w:p>
          <w:p w:rsidR="00CB4B3D" w:rsidRPr="00DD6965" w:rsidP="008052F6" w14:paraId="73A4D9E8"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West Virginia</w:t>
            </w:r>
          </w:p>
          <w:p w:rsidR="00CB4B3D" w:rsidRPr="00DD6965" w:rsidP="008052F6" w14:paraId="16488841"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Wisconsin</w:t>
            </w:r>
          </w:p>
          <w:p w:rsidR="00CB4B3D" w:rsidRPr="00DD6965" w:rsidP="008052F6" w14:paraId="779FD989"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Wyoming</w:t>
            </w:r>
          </w:p>
          <w:p w:rsidR="00CB4B3D" w:rsidRPr="00DD6965" w:rsidP="008052F6" w14:paraId="4A695840"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Puerto Rico</w:t>
            </w:r>
          </w:p>
          <w:p w:rsidR="00CB4B3D" w:rsidRPr="00DD6965" w:rsidP="008052F6" w14:paraId="466B7647"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Pacific Islands</w:t>
            </w:r>
          </w:p>
          <w:p w:rsidR="00CB4B3D" w:rsidRPr="00DD6965" w:rsidP="008052F6" w14:paraId="23A55245" w14:textId="7447C894">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U.S. Virgin Islands</w:t>
            </w:r>
          </w:p>
          <w:p w:rsidR="00CB4B3D" w:rsidRPr="008E5FBA" w:rsidP="008052F6" w14:paraId="1851D7B1" w14:textId="38A6DBB7">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American Samoa</w:t>
            </w:r>
          </w:p>
        </w:tc>
        <w:tc>
          <w:tcPr>
            <w:tcW w:w="656" w:type="pct"/>
            <w:shd w:val="clear" w:color="DDEBF7" w:fill="FFFFFF" w:themeFill="background1"/>
          </w:tcPr>
          <w:p w:rsidR="00CB4B3D" w:rsidRPr="008E5FBA" w:rsidP="008052F6" w14:paraId="16CC64BD" w14:textId="77777777">
            <w:pPr>
              <w:spacing w:after="0" w:line="240" w:lineRule="auto"/>
              <w:rPr>
                <w:rFonts w:ascii="Calibri" w:eastAsia="Times New Roman" w:hAnsi="Calibri" w:cs="Calibri"/>
                <w:color w:val="000000"/>
                <w:sz w:val="12"/>
                <w:szCs w:val="12"/>
              </w:rPr>
            </w:pPr>
          </w:p>
        </w:tc>
        <w:tc>
          <w:tcPr>
            <w:tcW w:w="630" w:type="pct"/>
            <w:shd w:val="clear" w:color="DDEBF7" w:fill="FFFFFF" w:themeFill="background1"/>
          </w:tcPr>
          <w:p w:rsidR="00CB4B3D" w:rsidRPr="008E5FBA" w:rsidP="008052F6" w14:paraId="3A416C6B" w14:textId="77777777">
            <w:pPr>
              <w:spacing w:after="0" w:line="240" w:lineRule="auto"/>
              <w:rPr>
                <w:rFonts w:ascii="Calibri" w:eastAsia="Times New Roman" w:hAnsi="Calibri" w:cs="Calibri"/>
                <w:color w:val="000000"/>
                <w:sz w:val="12"/>
                <w:szCs w:val="12"/>
              </w:rPr>
            </w:pPr>
          </w:p>
        </w:tc>
      </w:tr>
      <w:tr w14:paraId="41BFEFA8" w14:textId="77777777" w:rsidTr="006E194F">
        <w:tblPrEx>
          <w:tblW w:w="5000" w:type="pct"/>
          <w:tblLook w:val="04A0"/>
        </w:tblPrEx>
        <w:trPr>
          <w:trHeight w:val="64"/>
        </w:trPr>
        <w:tc>
          <w:tcPr>
            <w:tcW w:w="753" w:type="pct"/>
            <w:shd w:val="clear" w:color="DDEBF7" w:fill="FFFFFF" w:themeFill="background1"/>
          </w:tcPr>
          <w:p w:rsidR="00CB4B3D" w:rsidRPr="00DD6965" w:rsidP="008052F6" w14:paraId="5CEA16AD" w14:textId="77777777">
            <w:pPr>
              <w:spacing w:after="0" w:line="240" w:lineRule="auto"/>
              <w:rPr>
                <w:rFonts w:ascii="Calibri" w:eastAsia="Times New Roman" w:hAnsi="Calibri" w:cs="Calibri"/>
                <w:b/>
                <w:bCs/>
                <w:color w:val="000000"/>
              </w:rPr>
            </w:pPr>
            <w:r>
              <w:rPr>
                <w:rFonts w:ascii="Calibri" w:eastAsia="Times New Roman" w:hAnsi="Calibri" w:cs="Calibri"/>
                <w:b/>
                <w:bCs/>
                <w:color w:val="000000"/>
              </w:rPr>
              <w:t>CDC Fellowship List</w:t>
            </w:r>
          </w:p>
        </w:tc>
        <w:tc>
          <w:tcPr>
            <w:tcW w:w="675" w:type="pct"/>
            <w:shd w:val="clear" w:color="DDEBF7" w:fill="FFFFFF" w:themeFill="background1"/>
          </w:tcPr>
          <w:p w:rsidR="00CB4B3D" w:rsidP="008052F6" w14:paraId="1B74C7D6" w14:textId="77777777">
            <w:pPr>
              <w:spacing w:after="0" w:line="240" w:lineRule="auto"/>
            </w:pPr>
            <w:hyperlink w:anchor="_Supervisor_Information" w:history="1">
              <w:r w:rsidRPr="00D87930">
                <w:rPr>
                  <w:rStyle w:val="Hyperlink"/>
                </w:rPr>
                <w:t>7.2 Supervisor Information</w:t>
              </w:r>
            </w:hyperlink>
          </w:p>
        </w:tc>
        <w:tc>
          <w:tcPr>
            <w:tcW w:w="1603" w:type="pct"/>
            <w:shd w:val="clear" w:color="DDEBF7" w:fill="FFFFFF" w:themeFill="background1"/>
          </w:tcPr>
          <w:p w:rsidR="00CB4B3D" w:rsidRPr="00DD6965" w:rsidP="008052F6" w14:paraId="6A23202D"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AACN Fellowship</w:t>
            </w:r>
          </w:p>
          <w:p w:rsidR="00CB4B3D" w:rsidRPr="00DD6965" w:rsidP="008052F6" w14:paraId="60964A78"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AAMC Public Health Policy Fellowship</w:t>
            </w:r>
          </w:p>
          <w:p w:rsidR="00CB4B3D" w:rsidRPr="00DD6965" w:rsidP="008052F6" w14:paraId="00B3BB8F"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Applied Public Health Informatics Fellowship (APHIF)</w:t>
            </w:r>
          </w:p>
          <w:p w:rsidR="00CB4B3D" w:rsidRPr="00DD6965" w:rsidP="008052F6" w14:paraId="0A2F07E3"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APTR Preventive Medicine and Public Health Fellowship</w:t>
            </w:r>
          </w:p>
          <w:p w:rsidR="00CB4B3D" w:rsidRPr="00DD6965" w:rsidP="008052F6" w14:paraId="494E4603"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ASA/NCHS Research Fellowship Program</w:t>
            </w:r>
          </w:p>
          <w:p w:rsidR="00CB4B3D" w:rsidRPr="00DD6965" w:rsidP="008052F6" w14:paraId="5AE0CF6C"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ASM Program in Infectious Disease and Public Health Microbiology</w:t>
            </w:r>
          </w:p>
          <w:p w:rsidR="00CB4B3D" w:rsidRPr="00DD6965" w:rsidP="008052F6" w14:paraId="7D823ACC"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ASPH Allan Rosenfield Global Health Fellowship Program</w:t>
            </w:r>
          </w:p>
          <w:p w:rsidR="00CB4B3D" w:rsidRPr="00DD6965" w:rsidP="008052F6" w14:paraId="081698C7"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ASPPH Public Health Fellowship Program</w:t>
            </w:r>
          </w:p>
          <w:p w:rsidR="00CB4B3D" w:rsidRPr="00DD6965" w:rsidP="008052F6" w14:paraId="65EFB6B9"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Biochemical Markers Fellowship</w:t>
            </w:r>
          </w:p>
          <w:p w:rsidR="00CB4B3D" w:rsidRPr="00DD6965" w:rsidP="008052F6" w14:paraId="3841CC65"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Collegiate Leaders in Environmental Health (CLEH)</w:t>
            </w:r>
          </w:p>
          <w:p w:rsidR="00CB4B3D" w:rsidRPr="00DD6965" w:rsidP="008052F6" w14:paraId="4F4B1BD4"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CSTE Applied Epidemiology Fellowship Program</w:t>
            </w:r>
          </w:p>
          <w:p w:rsidR="00CB4B3D" w:rsidRPr="00DD6965" w:rsidP="008052F6" w14:paraId="0F776564"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Dental Public Health Residency</w:t>
            </w:r>
          </w:p>
          <w:p w:rsidR="00CB4B3D" w:rsidRPr="00DD6965" w:rsidP="008052F6" w14:paraId="72796AD7"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DHPE Health Equity Fellowship Program</w:t>
            </w:r>
          </w:p>
          <w:p w:rsidR="00CB4B3D" w:rsidRPr="00DD6965" w:rsidP="008052F6" w14:paraId="3704BF2E"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DHPE Internship Program for Public Health Practice Emory Rollins Earn and Learn (REAL) Program</w:t>
            </w:r>
          </w:p>
          <w:p w:rsidR="00CB4B3D" w:rsidRPr="00DD6965" w:rsidP="008052F6" w14:paraId="4C2711F7"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E-learning Institute (ELI)</w:t>
            </w:r>
          </w:p>
          <w:p w:rsidR="00CB4B3D" w:rsidRPr="00DD6965" w:rsidP="008052F6" w14:paraId="11E90ACC"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Environmental Health Traineeship and Fellowship Program</w:t>
            </w:r>
          </w:p>
          <w:p w:rsidR="00CB4B3D" w:rsidRPr="00DD6965" w:rsidP="008052F6" w14:paraId="344FF453"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Epidemic Intelligence Service (EIS)</w:t>
            </w:r>
          </w:p>
          <w:p w:rsidR="00CB4B3D" w:rsidRPr="00DD6965" w:rsidP="008052F6" w14:paraId="7A5CE12D"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Epidemiology Elective Program (EEP)</w:t>
            </w:r>
          </w:p>
          <w:p w:rsidR="00CB4B3D" w:rsidRPr="00DD6965" w:rsidP="008052F6" w14:paraId="5837710F"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Evaluation Fellowship</w:t>
            </w:r>
          </w:p>
          <w:p w:rsidR="00CB4B3D" w:rsidRPr="00DD6965" w:rsidP="008052F6" w14:paraId="61F93413"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Federal Work-Study Program (FWS)</w:t>
            </w:r>
          </w:p>
          <w:p w:rsidR="00CB4B3D" w:rsidRPr="00DD6965" w:rsidP="008052F6" w14:paraId="304F9EC3"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Field Epidemiology Training Program (FETP)</w:t>
            </w:r>
          </w:p>
          <w:p w:rsidR="00CB4B3D" w:rsidRPr="00DD6965" w:rsidP="008052F6" w14:paraId="798A5ADB"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Future Leaders in Infections and Global Health Threats (FLIGHT)</w:t>
            </w:r>
          </w:p>
          <w:p w:rsidR="00CB4B3D" w:rsidRPr="00DD6965" w:rsidP="008052F6" w14:paraId="4BCC705B"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Future Public Health Leaders Program (FPHLP)</w:t>
            </w:r>
          </w:p>
          <w:p w:rsidR="00CB4B3D" w:rsidRPr="00DD6965" w:rsidP="008052F6" w14:paraId="7CFF2301"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HACU National Internship Program (HNIP)</w:t>
            </w:r>
          </w:p>
          <w:p w:rsidR="00CB4B3D" w:rsidRPr="00DD6965" w:rsidP="008052F6" w14:paraId="62EED64C"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Health Systems Integration Program</w:t>
            </w:r>
          </w:p>
          <w:p w:rsidR="00CB4B3D" w:rsidRPr="00DD6965" w:rsidP="008052F6" w14:paraId="7FA0020A"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Hubert Global Health Fellowship</w:t>
            </w:r>
          </w:p>
          <w:p w:rsidR="00CB4B3D" w:rsidRPr="00DD6965" w:rsidP="008052F6" w14:paraId="387B3112"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Informatics Training in Place Program (I-TIPP)</w:t>
            </w:r>
          </w:p>
          <w:p w:rsidR="00CB4B3D" w:rsidRPr="00DD6965" w:rsidP="008052F6" w14:paraId="691647B1"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International Emerging Infectious Diseases (IEID) Laboratory Fellowship Program</w:t>
            </w:r>
          </w:p>
          <w:p w:rsidR="00CB4B3D" w:rsidRPr="00DD6965" w:rsidP="008052F6" w14:paraId="16C94E6F"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Internships and Externships in Public Health Law</w:t>
            </w:r>
          </w:p>
          <w:p w:rsidR="00CB4B3D" w:rsidRPr="00DD6965" w:rsidP="008052F6" w14:paraId="43D2B8D6"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James A Ferguson Emerging Infectious Diseases Fellowship</w:t>
            </w:r>
          </w:p>
          <w:p w:rsidR="00CB4B3D" w:rsidRPr="00DD6965" w:rsidP="008052F6" w14:paraId="0609D2A5"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Junior Commissioned Officer Student Training and Extern Program (JRCOSTEP)</w:t>
            </w:r>
          </w:p>
          <w:p w:rsidR="00CB4B3D" w:rsidRPr="00DD6965" w:rsidP="008052F6" w14:paraId="41E2C2CE"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Laboratory Animal Medicine Residency Program (LAMRP)</w:t>
            </w:r>
          </w:p>
          <w:p w:rsidR="00CB4B3D" w:rsidRPr="00DD6965" w:rsidP="008052F6" w14:paraId="335841E3"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Laboratory Leadership Service (LLS)</w:t>
            </w:r>
          </w:p>
          <w:p w:rsidR="00CB4B3D" w:rsidRPr="00DD6965" w:rsidP="008052F6" w14:paraId="5BE46E44"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Maternal Child Health Careers/Research Initiatives for Student Enhancement – Undergraduate Program (MCHC/RISE-UP)</w:t>
            </w:r>
          </w:p>
          <w:p w:rsidR="00CB4B3D" w:rsidRPr="00DD6965" w:rsidP="008052F6" w14:paraId="65670782"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Medical Toxicologist Fellowship Program</w:t>
            </w:r>
          </w:p>
          <w:p w:rsidR="00CB4B3D" w:rsidRPr="00DD6965" w:rsidP="008052F6" w14:paraId="3C97FA24"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Morehouse College Project IHMOTEP Program</w:t>
            </w:r>
          </w:p>
          <w:p w:rsidR="00CB4B3D" w:rsidRPr="00DD6965" w:rsidP="008052F6" w14:paraId="2D6410D8"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National Center for Health Statistics (NCHS) Academy Health Policy Fellowship</w:t>
            </w:r>
          </w:p>
          <w:p w:rsidR="00CB4B3D" w:rsidRPr="00DD6965" w:rsidP="008052F6" w14:paraId="72E6F92B" w14:textId="77777777">
            <w:pPr>
              <w:spacing w:after="0" w:line="240" w:lineRule="auto"/>
              <w:rPr>
                <w:rFonts w:ascii="Calibri" w:eastAsia="Times New Roman" w:hAnsi="Calibri" w:cs="Calibri"/>
                <w:color w:val="000000"/>
                <w:sz w:val="12"/>
                <w:szCs w:val="12"/>
              </w:rPr>
            </w:pPr>
            <w:r w:rsidRPr="00DD6965">
              <w:rPr>
                <w:rFonts w:ascii="Calibri" w:eastAsia="Times New Roman" w:hAnsi="Calibri" w:cs="Calibri"/>
                <w:color w:val="000000"/>
                <w:sz w:val="12"/>
                <w:szCs w:val="12"/>
              </w:rPr>
              <w:t>National Center for Health Statistics (NCHS) Postdoctoral Research Program</w:t>
            </w:r>
          </w:p>
        </w:tc>
        <w:tc>
          <w:tcPr>
            <w:tcW w:w="683" w:type="pct"/>
            <w:shd w:val="clear" w:color="DDEBF7" w:fill="FFFFFF" w:themeFill="background1"/>
          </w:tcPr>
          <w:p w:rsidR="00CB4B3D" w:rsidRPr="00DD6965" w:rsidP="008052F6" w14:paraId="21F1EA7F"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4B3D" w:rsidRPr="008E5FBA" w:rsidP="008052F6" w14:paraId="58BDD7FC" w14:textId="77777777">
            <w:pPr>
              <w:spacing w:after="0" w:line="240" w:lineRule="auto"/>
              <w:rPr>
                <w:rFonts w:ascii="Calibri" w:eastAsia="Times New Roman" w:hAnsi="Calibri" w:cs="Calibri"/>
                <w:color w:val="000000"/>
                <w:sz w:val="12"/>
                <w:szCs w:val="12"/>
              </w:rPr>
            </w:pPr>
          </w:p>
        </w:tc>
        <w:tc>
          <w:tcPr>
            <w:tcW w:w="630" w:type="pct"/>
            <w:shd w:val="clear" w:color="DDEBF7" w:fill="FFFFFF" w:themeFill="background1"/>
          </w:tcPr>
          <w:p w:rsidR="00CB4B3D" w:rsidRPr="008E5FBA" w:rsidP="008052F6" w14:paraId="0613D430" w14:textId="77777777">
            <w:pPr>
              <w:spacing w:after="0" w:line="240" w:lineRule="auto"/>
              <w:rPr>
                <w:rFonts w:ascii="Calibri" w:eastAsia="Times New Roman" w:hAnsi="Calibri" w:cs="Calibri"/>
                <w:color w:val="000000"/>
                <w:sz w:val="12"/>
                <w:szCs w:val="12"/>
              </w:rPr>
            </w:pPr>
          </w:p>
        </w:tc>
      </w:tr>
    </w:tbl>
    <w:p w:rsidR="00CB4B3D" w:rsidP="00CB4B3D" w14:paraId="7B59DF09" w14:textId="77777777"/>
    <w:p w:rsidR="00CB4B3D" w:rsidP="00CB4B3D" w14:paraId="41CE68C3" w14:textId="77777777">
      <w:r>
        <w:br w:type="page"/>
      </w:r>
    </w:p>
    <w:p w:rsidR="00CB4B3D" w:rsidP="00CB4B3D" w14:paraId="2695CA7F" w14:textId="77777777">
      <w:pPr>
        <w:pStyle w:val="Heading2"/>
        <w:pBdr>
          <w:bottom w:val="single" w:sz="12" w:space="1" w:color="auto"/>
        </w:pBdr>
      </w:pPr>
      <w:bookmarkStart w:id="125" w:name="_II._Lookup_Tables"/>
      <w:bookmarkStart w:id="126" w:name="_II._(PENDING)_Lookup"/>
      <w:bookmarkStart w:id="127" w:name="_Toc24482589"/>
      <w:bookmarkStart w:id="128" w:name="_Toc96434112"/>
      <w:bookmarkEnd w:id="125"/>
      <w:bookmarkEnd w:id="126"/>
      <w:r>
        <w:t>II. Lookup Tables</w:t>
      </w:r>
      <w:bookmarkEnd w:id="127"/>
      <w:bookmarkEnd w:id="128"/>
    </w:p>
    <w:p w:rsidR="00CB4B3D" w:rsidP="00CB4B3D" w14:paraId="5B8632D1" w14:textId="77777777"/>
    <w:p w:rsidR="00CB4B3D" w:rsidP="00CB4B3D" w14:paraId="46585D1C" w14:textId="77777777">
      <w:pPr>
        <w:pStyle w:val="Captions"/>
      </w:pPr>
      <w:r>
        <w:t>Appendix of Lookup Tables</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4"/>
        <w:gridCol w:w="2033"/>
        <w:gridCol w:w="1875"/>
        <w:gridCol w:w="1647"/>
        <w:gridCol w:w="1673"/>
        <w:gridCol w:w="1673"/>
        <w:gridCol w:w="1665"/>
      </w:tblGrid>
      <w:tr w14:paraId="7F031CE2" w14:textId="77777777" w:rsidTr="006E194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920" w:type="pct"/>
            <w:tcBorders>
              <w:bottom w:val="single" w:sz="4" w:space="0" w:color="auto"/>
            </w:tcBorders>
            <w:hideMark/>
          </w:tcPr>
          <w:p w:rsidR="00CB4B3D" w:rsidRPr="008E5FBA" w:rsidP="008052F6" w14:paraId="46F8C533" w14:textId="77777777">
            <w:pPr>
              <w:jc w:val="center"/>
              <w:rPr>
                <w:rFonts w:ascii="Calibri" w:eastAsia="Times New Roman" w:hAnsi="Calibri" w:cs="Calibri"/>
                <w:color w:val="FFFFFF"/>
              </w:rPr>
            </w:pPr>
            <w:r w:rsidRPr="004206C7">
              <w:rPr>
                <w:rFonts w:ascii="Calibri" w:eastAsia="Times New Roman" w:hAnsi="Calibri" w:cs="Calibri"/>
                <w:bCs w:val="0"/>
              </w:rPr>
              <w:t>Lookup Table Name</w:t>
            </w:r>
          </w:p>
        </w:tc>
        <w:tc>
          <w:tcPr>
            <w:tcW w:w="785" w:type="pct"/>
            <w:tcBorders>
              <w:bottom w:val="single" w:sz="4" w:space="0" w:color="auto"/>
            </w:tcBorders>
            <w:hideMark/>
          </w:tcPr>
          <w:p w:rsidR="00CB4B3D" w:rsidRPr="008E5FBA" w:rsidP="008052F6" w14:paraId="50B2210C" w14:textId="77777777">
            <w:pPr>
              <w:jc w:val="center"/>
              <w:rPr>
                <w:rFonts w:ascii="Calibri" w:eastAsia="Times New Roman" w:hAnsi="Calibri" w:cs="Calibri"/>
                <w:color w:val="FFFFFF"/>
              </w:rPr>
            </w:pPr>
            <w:r w:rsidRPr="008E5FBA">
              <w:rPr>
                <w:rFonts w:ascii="Calibri" w:eastAsia="Times New Roman" w:hAnsi="Calibri" w:cs="Calibri"/>
              </w:rPr>
              <w:t>Application Locations</w:t>
            </w:r>
          </w:p>
        </w:tc>
        <w:tc>
          <w:tcPr>
            <w:tcW w:w="724" w:type="pct"/>
            <w:tcBorders>
              <w:bottom w:val="single" w:sz="4" w:space="0" w:color="auto"/>
            </w:tcBorders>
            <w:hideMark/>
          </w:tcPr>
          <w:p w:rsidR="00CB4B3D" w:rsidP="008052F6" w14:paraId="5CAABC4C" w14:textId="77777777">
            <w:pPr>
              <w:jc w:val="center"/>
              <w:rPr>
                <w:rFonts w:ascii="Calibri" w:eastAsia="Times New Roman" w:hAnsi="Calibri" w:cs="Calibri"/>
              </w:rPr>
            </w:pPr>
            <w:r w:rsidRPr="008E5FBA">
              <w:rPr>
                <w:rFonts w:ascii="Calibri" w:eastAsia="Times New Roman" w:hAnsi="Calibri" w:cs="Calibri"/>
              </w:rPr>
              <w:t>Values</w:t>
            </w:r>
          </w:p>
          <w:p w:rsidR="00CB4B3D" w:rsidRPr="008E5FBA" w:rsidP="008052F6" w14:paraId="1D06A1E1" w14:textId="77777777">
            <w:pPr>
              <w:jc w:val="center"/>
              <w:rPr>
                <w:rFonts w:ascii="Calibri" w:eastAsia="Times New Roman" w:hAnsi="Calibri" w:cs="Calibri"/>
                <w:color w:val="FFFFFF"/>
              </w:rPr>
            </w:pPr>
            <w:r>
              <w:rPr>
                <w:rFonts w:ascii="Calibri" w:eastAsia="Times New Roman" w:hAnsi="Calibri" w:cs="Calibri"/>
              </w:rPr>
              <w:t>1</w:t>
            </w:r>
          </w:p>
        </w:tc>
        <w:tc>
          <w:tcPr>
            <w:tcW w:w="636" w:type="pct"/>
            <w:tcBorders>
              <w:bottom w:val="single" w:sz="4" w:space="0" w:color="auto"/>
            </w:tcBorders>
            <w:hideMark/>
          </w:tcPr>
          <w:p w:rsidR="00CB4B3D" w:rsidP="008052F6" w14:paraId="227CE84B" w14:textId="77777777">
            <w:pPr>
              <w:jc w:val="center"/>
              <w:rPr>
                <w:rFonts w:ascii="Calibri" w:eastAsia="Times New Roman" w:hAnsi="Calibri" w:cs="Calibri"/>
              </w:rPr>
            </w:pPr>
            <w:r>
              <w:rPr>
                <w:rFonts w:ascii="Calibri" w:eastAsia="Times New Roman" w:hAnsi="Calibri" w:cs="Calibri"/>
              </w:rPr>
              <w:t>Values</w:t>
            </w:r>
          </w:p>
          <w:p w:rsidR="00CB4B3D" w:rsidRPr="008E5FBA" w:rsidP="008052F6" w14:paraId="2CE83786" w14:textId="77777777">
            <w:pPr>
              <w:jc w:val="center"/>
              <w:rPr>
                <w:rFonts w:ascii="Calibri" w:eastAsia="Times New Roman" w:hAnsi="Calibri" w:cs="Calibri"/>
                <w:color w:val="FFFFFF"/>
              </w:rPr>
            </w:pPr>
            <w:r>
              <w:rPr>
                <w:rFonts w:ascii="Calibri" w:eastAsia="Times New Roman" w:hAnsi="Calibri" w:cs="Calibri"/>
              </w:rPr>
              <w:t>2</w:t>
            </w:r>
          </w:p>
        </w:tc>
        <w:tc>
          <w:tcPr>
            <w:tcW w:w="646" w:type="pct"/>
            <w:tcBorders>
              <w:bottom w:val="single" w:sz="4" w:space="0" w:color="auto"/>
            </w:tcBorders>
            <w:hideMark/>
          </w:tcPr>
          <w:p w:rsidR="00CB4B3D" w:rsidP="008052F6" w14:paraId="63A6E4F2" w14:textId="77777777">
            <w:pPr>
              <w:jc w:val="center"/>
              <w:rPr>
                <w:rFonts w:ascii="Calibri" w:eastAsia="Times New Roman" w:hAnsi="Calibri" w:cs="Calibri"/>
                <w:bCs w:val="0"/>
              </w:rPr>
            </w:pPr>
            <w:r>
              <w:rPr>
                <w:rFonts w:ascii="Calibri" w:eastAsia="Times New Roman" w:hAnsi="Calibri" w:cs="Calibri"/>
                <w:bCs w:val="0"/>
              </w:rPr>
              <w:t>Values</w:t>
            </w:r>
          </w:p>
          <w:p w:rsidR="00CB4B3D" w:rsidRPr="008E5FBA" w:rsidP="008052F6" w14:paraId="14AA0CE1" w14:textId="77777777">
            <w:pPr>
              <w:jc w:val="center"/>
              <w:rPr>
                <w:rFonts w:ascii="Calibri" w:eastAsia="Times New Roman" w:hAnsi="Calibri" w:cs="Calibri"/>
                <w:color w:val="FFFFFF"/>
              </w:rPr>
            </w:pPr>
            <w:r>
              <w:rPr>
                <w:rFonts w:ascii="Calibri" w:eastAsia="Times New Roman" w:hAnsi="Calibri" w:cs="Calibri"/>
                <w:bCs w:val="0"/>
              </w:rPr>
              <w:t>3</w:t>
            </w:r>
          </w:p>
        </w:tc>
        <w:tc>
          <w:tcPr>
            <w:tcW w:w="646" w:type="pct"/>
            <w:tcBorders>
              <w:bottom w:val="single" w:sz="4" w:space="0" w:color="auto"/>
            </w:tcBorders>
          </w:tcPr>
          <w:p w:rsidR="00CB4B3D" w:rsidP="008052F6" w14:paraId="5ABCDBF8" w14:textId="77777777">
            <w:pPr>
              <w:jc w:val="center"/>
              <w:rPr>
                <w:rFonts w:ascii="Calibri" w:eastAsia="Times New Roman" w:hAnsi="Calibri" w:cs="Calibri"/>
                <w:bCs w:val="0"/>
              </w:rPr>
            </w:pPr>
            <w:r>
              <w:rPr>
                <w:rFonts w:ascii="Calibri" w:eastAsia="Times New Roman" w:hAnsi="Calibri" w:cs="Calibri"/>
                <w:bCs w:val="0"/>
              </w:rPr>
              <w:t>Values</w:t>
            </w:r>
          </w:p>
          <w:p w:rsidR="00CB4B3D" w:rsidP="008052F6" w14:paraId="1A4F96D5" w14:textId="77777777">
            <w:pPr>
              <w:jc w:val="center"/>
              <w:rPr>
                <w:rFonts w:ascii="Calibri" w:eastAsia="Times New Roman" w:hAnsi="Calibri" w:cs="Calibri"/>
                <w:bCs w:val="0"/>
              </w:rPr>
            </w:pPr>
            <w:r>
              <w:rPr>
                <w:rFonts w:ascii="Calibri" w:eastAsia="Times New Roman" w:hAnsi="Calibri" w:cs="Calibri"/>
                <w:bCs w:val="0"/>
              </w:rPr>
              <w:t>4</w:t>
            </w:r>
          </w:p>
        </w:tc>
        <w:tc>
          <w:tcPr>
            <w:tcW w:w="643" w:type="pct"/>
            <w:tcBorders>
              <w:bottom w:val="single" w:sz="4" w:space="0" w:color="auto"/>
            </w:tcBorders>
          </w:tcPr>
          <w:p w:rsidR="00CB4B3D" w:rsidP="008052F6" w14:paraId="7A5A25C5" w14:textId="77777777">
            <w:pPr>
              <w:jc w:val="center"/>
              <w:rPr>
                <w:rFonts w:ascii="Calibri" w:eastAsia="Times New Roman" w:hAnsi="Calibri" w:cs="Calibri"/>
                <w:bCs w:val="0"/>
              </w:rPr>
            </w:pPr>
            <w:r>
              <w:rPr>
                <w:rFonts w:ascii="Calibri" w:eastAsia="Times New Roman" w:hAnsi="Calibri" w:cs="Calibri"/>
                <w:bCs w:val="0"/>
              </w:rPr>
              <w:t>Values</w:t>
            </w:r>
          </w:p>
          <w:p w:rsidR="00CB4B3D" w:rsidP="008052F6" w14:paraId="6F67DFD7" w14:textId="77777777">
            <w:pPr>
              <w:jc w:val="center"/>
              <w:rPr>
                <w:rFonts w:ascii="Calibri" w:eastAsia="Times New Roman" w:hAnsi="Calibri" w:cs="Calibri"/>
                <w:bCs w:val="0"/>
              </w:rPr>
            </w:pPr>
            <w:r>
              <w:rPr>
                <w:rFonts w:ascii="Calibri" w:eastAsia="Times New Roman" w:hAnsi="Calibri" w:cs="Calibri"/>
                <w:bCs w:val="0"/>
              </w:rPr>
              <w:t>5</w:t>
            </w:r>
          </w:p>
        </w:tc>
      </w:tr>
      <w:tr w14:paraId="5F14153A" w14:textId="77777777" w:rsidTr="006E194F">
        <w:tblPrEx>
          <w:tblW w:w="5000" w:type="pct"/>
          <w:tblLook w:val="04A0"/>
        </w:tblPrEx>
        <w:trPr>
          <w:trHeight w:val="359"/>
        </w:trPr>
        <w:tc>
          <w:tcPr>
            <w:tcW w:w="920" w:type="pct"/>
            <w:shd w:val="clear" w:color="auto" w:fill="FFFFFF" w:themeFill="background1"/>
          </w:tcPr>
          <w:p w:rsidR="00CB4B3D" w:rsidRPr="004206C7" w:rsidP="008052F6" w14:paraId="35780BF4" w14:textId="77777777">
            <w:pPr>
              <w:rPr>
                <w:rFonts w:ascii="Calibri" w:eastAsia="Times New Roman" w:hAnsi="Calibri" w:cs="Calibri"/>
                <w:bCs w:val="0"/>
                <w:color w:val="000000"/>
              </w:rPr>
            </w:pPr>
            <w:r w:rsidRPr="004206C7">
              <w:rPr>
                <w:rFonts w:ascii="Calibri" w:eastAsia="Times New Roman" w:hAnsi="Calibri" w:cs="Calibri"/>
                <w:bCs w:val="0"/>
                <w:color w:val="000000"/>
              </w:rPr>
              <w:t>Fellowship Lookup</w:t>
            </w:r>
          </w:p>
        </w:tc>
        <w:tc>
          <w:tcPr>
            <w:tcW w:w="785" w:type="pct"/>
            <w:shd w:val="clear" w:color="auto" w:fill="FFFFFF" w:themeFill="background1"/>
          </w:tcPr>
          <w:p w:rsidR="00CB4B3D" w:rsidP="008052F6" w14:paraId="596F613C" w14:textId="77777777">
            <w:pPr>
              <w:rPr>
                <w:rFonts w:ascii="Calibri" w:eastAsia="Times New Roman" w:hAnsi="Calibri" w:cs="Calibri"/>
                <w:color w:val="000000"/>
              </w:rPr>
            </w:pPr>
            <w:hyperlink w:anchor="_eFMS_System_Help" w:history="1">
              <w:r w:rsidRPr="003B4430">
                <w:rPr>
                  <w:rStyle w:val="Hyperlink"/>
                  <w:rFonts w:ascii="Calibri" w:eastAsia="Times New Roman" w:hAnsi="Calibri" w:cs="Calibri"/>
                </w:rPr>
                <w:t>3. eFMS System Help Desk Ticket</w:t>
              </w:r>
            </w:hyperlink>
          </w:p>
        </w:tc>
        <w:tc>
          <w:tcPr>
            <w:tcW w:w="724" w:type="pct"/>
            <w:shd w:val="clear" w:color="auto" w:fill="FFFFFF" w:themeFill="background1"/>
          </w:tcPr>
          <w:p w:rsidR="00CB4B3D" w:rsidRPr="00DD6965" w:rsidP="008052F6" w14:paraId="20F2339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CDC E-learning Institute Fellowship Program (ELI)</w:t>
            </w:r>
          </w:p>
          <w:p w:rsidR="00CB4B3D" w:rsidRPr="00DD6965" w:rsidP="008052F6" w14:paraId="06B1AD7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CDC Steven M. Teutsch Prevention Effectiveness (PE) Fellowship</w:t>
            </w:r>
          </w:p>
          <w:p w:rsidR="00CB4B3D" w:rsidRPr="00DD6965" w:rsidP="008052F6" w14:paraId="6958ECB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Epidemic Intelligence Service (EIS)</w:t>
            </w:r>
          </w:p>
          <w:p w:rsidR="00CB4B3D" w:rsidRPr="00DD6965" w:rsidP="008052F6" w14:paraId="137D5E88"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Epidemiology Elective Program (EEP)</w:t>
            </w:r>
          </w:p>
          <w:p w:rsidR="00CB4B3D" w:rsidRPr="00DD6965" w:rsidP="008052F6" w14:paraId="4BA0302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Future Leaders in Infections and Global Health Threats (FLIGHT)</w:t>
            </w:r>
          </w:p>
          <w:p w:rsidR="00CB4B3D" w:rsidRPr="00DD6965" w:rsidP="008052F6" w14:paraId="5B64B44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Laboratory Leadership Service (LLS)</w:t>
            </w:r>
          </w:p>
          <w:p w:rsidR="00CB4B3D" w:rsidRPr="00DD6965" w:rsidP="008052F6" w14:paraId="41647BF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Population Health Training in Place Program (PH-TIPP)</w:t>
            </w:r>
          </w:p>
          <w:p w:rsidR="00CB4B3D" w:rsidRPr="00DD6965" w:rsidP="008052F6" w14:paraId="46F4250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Population Health Workforce Initiative (PHWI)</w:t>
            </w:r>
          </w:p>
          <w:p w:rsidR="00CB4B3D" w:rsidRPr="00DD6965" w:rsidP="008052F6" w14:paraId="1F3D017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Preventive Medicine Residency and Fellowship (PMR/F)</w:t>
            </w:r>
          </w:p>
          <w:p w:rsidR="00CB4B3D" w:rsidRPr="00DD6965" w:rsidP="008052F6" w14:paraId="026D109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Public Health Associate Program (PHAP)</w:t>
            </w:r>
          </w:p>
          <w:p w:rsidR="00CB4B3D" w:rsidRPr="00DD6965" w:rsidP="008052F6" w14:paraId="2D23123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Public Health Informatics Fellowship Program (PHIFP)</w:t>
            </w:r>
          </w:p>
          <w:p w:rsidR="00CB4B3D" w:rsidRPr="008E5FBA" w:rsidP="008052F6" w14:paraId="357F27F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Science Ambassador Fellowship (SAF)</w:t>
            </w:r>
          </w:p>
        </w:tc>
        <w:tc>
          <w:tcPr>
            <w:tcW w:w="636" w:type="pct"/>
            <w:shd w:val="clear" w:color="auto" w:fill="FFFFFF" w:themeFill="background1"/>
          </w:tcPr>
          <w:p w:rsidR="00CB4B3D" w:rsidRPr="008E5FBA" w:rsidP="008052F6" w14:paraId="6A2C3678" w14:textId="77777777">
            <w:pPr>
              <w:rPr>
                <w:rFonts w:ascii="Calibri" w:eastAsia="Times New Roman" w:hAnsi="Calibri" w:cs="Calibri"/>
                <w:color w:val="000000"/>
                <w:sz w:val="12"/>
                <w:szCs w:val="12"/>
              </w:rPr>
            </w:pPr>
          </w:p>
        </w:tc>
        <w:tc>
          <w:tcPr>
            <w:tcW w:w="646" w:type="pct"/>
            <w:shd w:val="clear" w:color="auto" w:fill="FFFFFF" w:themeFill="background1"/>
          </w:tcPr>
          <w:p w:rsidR="00CB4B3D" w:rsidRPr="008E5FBA" w:rsidP="008052F6" w14:paraId="3D328557" w14:textId="77777777">
            <w:pPr>
              <w:rPr>
                <w:rFonts w:ascii="Calibri" w:eastAsia="Times New Roman" w:hAnsi="Calibri" w:cs="Calibri"/>
                <w:color w:val="000000"/>
                <w:sz w:val="12"/>
                <w:szCs w:val="12"/>
              </w:rPr>
            </w:pPr>
          </w:p>
        </w:tc>
        <w:tc>
          <w:tcPr>
            <w:tcW w:w="646" w:type="pct"/>
            <w:shd w:val="clear" w:color="auto" w:fill="FFFFFF" w:themeFill="background1"/>
          </w:tcPr>
          <w:p w:rsidR="00CB4B3D" w:rsidP="008052F6" w14:paraId="56323C16" w14:textId="77777777">
            <w:pPr>
              <w:rPr>
                <w:rFonts w:ascii="Calibri" w:eastAsia="Times New Roman" w:hAnsi="Calibri" w:cs="Calibri"/>
                <w:color w:val="000000"/>
                <w:sz w:val="12"/>
                <w:szCs w:val="12"/>
              </w:rPr>
            </w:pPr>
          </w:p>
        </w:tc>
        <w:tc>
          <w:tcPr>
            <w:tcW w:w="643" w:type="pct"/>
            <w:shd w:val="clear" w:color="auto" w:fill="FFFFFF" w:themeFill="background1"/>
          </w:tcPr>
          <w:p w:rsidR="00CB4B3D" w:rsidRPr="008E5FBA" w:rsidP="008052F6" w14:paraId="6037FDE5" w14:textId="77777777">
            <w:pPr>
              <w:rPr>
                <w:rFonts w:ascii="Calibri" w:eastAsia="Times New Roman" w:hAnsi="Calibri" w:cs="Calibri"/>
                <w:color w:val="000000"/>
                <w:sz w:val="12"/>
                <w:szCs w:val="12"/>
              </w:rPr>
            </w:pPr>
          </w:p>
        </w:tc>
      </w:tr>
      <w:tr w14:paraId="6426A472" w14:textId="77777777" w:rsidTr="006E194F">
        <w:tblPrEx>
          <w:tblW w:w="5000" w:type="pct"/>
          <w:tblLook w:val="04A0"/>
        </w:tblPrEx>
        <w:trPr>
          <w:trHeight w:val="359"/>
        </w:trPr>
        <w:tc>
          <w:tcPr>
            <w:tcW w:w="920" w:type="pct"/>
            <w:tcBorders>
              <w:bottom w:val="single" w:sz="4" w:space="0" w:color="auto"/>
            </w:tcBorders>
          </w:tcPr>
          <w:p w:rsidR="00CB4B3D" w:rsidRPr="004206C7" w:rsidP="008052F6" w14:paraId="207F4683" w14:textId="77777777">
            <w:pPr>
              <w:rPr>
                <w:rFonts w:ascii="Calibri" w:eastAsia="Times New Roman" w:hAnsi="Calibri" w:cs="Calibri"/>
                <w:bCs w:val="0"/>
                <w:color w:val="000000"/>
              </w:rPr>
            </w:pPr>
            <w:r>
              <w:rPr>
                <w:rFonts w:ascii="Calibri" w:eastAsia="Times New Roman" w:hAnsi="Calibri" w:cs="Calibri"/>
                <w:bCs w:val="0"/>
                <w:color w:val="000000"/>
              </w:rPr>
              <w:t>State/Territory Lookup</w:t>
            </w:r>
          </w:p>
        </w:tc>
        <w:tc>
          <w:tcPr>
            <w:tcW w:w="785" w:type="pct"/>
            <w:tcBorders>
              <w:bottom w:val="single" w:sz="4" w:space="0" w:color="auto"/>
            </w:tcBorders>
          </w:tcPr>
          <w:p w:rsidR="00CB4B3D" w:rsidP="008052F6" w14:paraId="4DC0CD68" w14:textId="77777777">
            <w:pPr>
              <w:rPr>
                <w:rFonts w:ascii="Calibri" w:eastAsia="Times New Roman" w:hAnsi="Calibri" w:cs="Calibri"/>
                <w:color w:val="000000"/>
              </w:rPr>
            </w:pPr>
            <w:hyperlink w:anchor="_Public_Health_Agency" w:history="1">
              <w:r w:rsidRPr="00D87930">
                <w:rPr>
                  <w:rStyle w:val="Hyperlink"/>
                  <w:rFonts w:ascii="Calibri" w:eastAsia="Times New Roman" w:hAnsi="Calibri" w:cs="Calibri"/>
                </w:rPr>
                <w:t>5.3 Public Health Agency Details</w:t>
              </w:r>
            </w:hyperlink>
          </w:p>
        </w:tc>
        <w:tc>
          <w:tcPr>
            <w:tcW w:w="724" w:type="pct"/>
            <w:tcBorders>
              <w:bottom w:val="single" w:sz="4" w:space="0" w:color="auto"/>
            </w:tcBorders>
          </w:tcPr>
          <w:p w:rsidR="00CB4B3D" w:rsidRPr="00DD6965" w:rsidP="008052F6" w14:paraId="7894E2F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Alabama</w:t>
            </w:r>
          </w:p>
          <w:p w:rsidR="00CB4B3D" w:rsidRPr="00DD6965" w:rsidP="008052F6" w14:paraId="02D5572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Alaska</w:t>
            </w:r>
          </w:p>
          <w:p w:rsidR="00CB4B3D" w:rsidRPr="00DD6965" w:rsidP="008052F6" w14:paraId="4D7C8EF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Arizona</w:t>
            </w:r>
          </w:p>
          <w:p w:rsidR="00CB4B3D" w:rsidRPr="00DD6965" w:rsidP="008052F6" w14:paraId="3E865F5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Arkansas</w:t>
            </w:r>
          </w:p>
          <w:p w:rsidR="00CB4B3D" w:rsidRPr="00DD6965" w:rsidP="008052F6" w14:paraId="440599B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California</w:t>
            </w:r>
          </w:p>
          <w:p w:rsidR="00CB4B3D" w:rsidRPr="00DD6965" w:rsidP="008052F6" w14:paraId="25E742B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Colorado</w:t>
            </w:r>
          </w:p>
          <w:p w:rsidR="00CB4B3D" w:rsidRPr="00DD6965" w:rsidP="008052F6" w14:paraId="33F777F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Connecticut</w:t>
            </w:r>
          </w:p>
          <w:p w:rsidR="00CB4B3D" w:rsidRPr="00DD6965" w:rsidP="008052F6" w14:paraId="37C31B5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Delaware</w:t>
            </w:r>
          </w:p>
          <w:p w:rsidR="00CB4B3D" w:rsidRPr="00DD6965" w:rsidP="008052F6" w14:paraId="52FDEC0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Washington, DC</w:t>
            </w:r>
          </w:p>
          <w:p w:rsidR="00CB4B3D" w:rsidRPr="00DD6965" w:rsidP="008052F6" w14:paraId="725453D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Florida</w:t>
            </w:r>
          </w:p>
          <w:p w:rsidR="00CB4B3D" w:rsidRPr="00DD6965" w:rsidP="008052F6" w14:paraId="2821E2C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Georgia</w:t>
            </w:r>
          </w:p>
          <w:p w:rsidR="00CB4B3D" w:rsidRPr="00DD6965" w:rsidP="008052F6" w14:paraId="3706E88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Hawaii</w:t>
            </w:r>
          </w:p>
          <w:p w:rsidR="00CB4B3D" w:rsidRPr="00DD6965" w:rsidP="008052F6" w14:paraId="1F1462C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Idaho</w:t>
            </w:r>
          </w:p>
          <w:p w:rsidR="00CB4B3D" w:rsidRPr="00DD6965" w:rsidP="008052F6" w14:paraId="6C1D77C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Illinois</w:t>
            </w:r>
          </w:p>
          <w:p w:rsidR="00CB4B3D" w:rsidRPr="00DD6965" w:rsidP="008052F6" w14:paraId="4188FC3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Indiana</w:t>
            </w:r>
          </w:p>
          <w:p w:rsidR="00CB4B3D" w:rsidRPr="00DD6965" w:rsidP="008052F6" w14:paraId="3F3F90A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Iowa</w:t>
            </w:r>
          </w:p>
          <w:p w:rsidR="00CB4B3D" w:rsidRPr="00DD6965" w:rsidP="008052F6" w14:paraId="049E5BD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Kansas</w:t>
            </w:r>
          </w:p>
          <w:p w:rsidR="00CB4B3D" w:rsidRPr="00DD6965" w:rsidP="008052F6" w14:paraId="4A36583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Kentucky</w:t>
            </w:r>
          </w:p>
          <w:p w:rsidR="00CB4B3D" w:rsidRPr="00DD6965" w:rsidP="008052F6" w14:paraId="21E4162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Louisiana</w:t>
            </w:r>
          </w:p>
          <w:p w:rsidR="00CB4B3D" w:rsidRPr="00DD6965" w:rsidP="008052F6" w14:paraId="4632583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Maine</w:t>
            </w:r>
          </w:p>
          <w:p w:rsidR="00CB4B3D" w:rsidRPr="00DD6965" w:rsidP="008052F6" w14:paraId="146E25F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Maryland</w:t>
            </w:r>
          </w:p>
          <w:p w:rsidR="00CB4B3D" w:rsidRPr="00DD6965" w:rsidP="008052F6" w14:paraId="60B3709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Massachusetts</w:t>
            </w:r>
          </w:p>
          <w:p w:rsidR="00CB4B3D" w:rsidRPr="00DD6965" w:rsidP="008052F6" w14:paraId="5EF30DF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Michigan</w:t>
            </w:r>
          </w:p>
          <w:p w:rsidR="00CB4B3D" w:rsidRPr="00DD6965" w:rsidP="008052F6" w14:paraId="2D6CD1D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Minnesota</w:t>
            </w:r>
          </w:p>
          <w:p w:rsidR="00CB4B3D" w:rsidRPr="00DD6965" w:rsidP="008052F6" w14:paraId="42BC108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Mississippi</w:t>
            </w:r>
          </w:p>
          <w:p w:rsidR="00CB4B3D" w:rsidRPr="00DD6965" w:rsidP="008052F6" w14:paraId="43D2236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Missouri</w:t>
            </w:r>
          </w:p>
          <w:p w:rsidR="00CB4B3D" w:rsidRPr="00DD6965" w:rsidP="008052F6" w14:paraId="6FA591B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Montana</w:t>
            </w:r>
          </w:p>
          <w:p w:rsidR="00CB4B3D" w:rsidRPr="00DD6965" w:rsidP="008052F6" w14:paraId="3DD31AA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Nebraska</w:t>
            </w:r>
          </w:p>
          <w:p w:rsidR="00CB4B3D" w:rsidRPr="008E5FBA" w:rsidP="008052F6" w14:paraId="66B1588B" w14:textId="77777777">
            <w:pPr>
              <w:rPr>
                <w:rFonts w:ascii="Calibri" w:eastAsia="Times New Roman" w:hAnsi="Calibri" w:cs="Calibri"/>
                <w:color w:val="000000"/>
                <w:sz w:val="12"/>
                <w:szCs w:val="12"/>
              </w:rPr>
            </w:pPr>
          </w:p>
        </w:tc>
        <w:tc>
          <w:tcPr>
            <w:tcW w:w="636" w:type="pct"/>
            <w:tcBorders>
              <w:bottom w:val="single" w:sz="4" w:space="0" w:color="auto"/>
            </w:tcBorders>
          </w:tcPr>
          <w:p w:rsidR="00CB4B3D" w:rsidRPr="00DD6965" w:rsidP="008052F6" w14:paraId="3C9EC65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Nevada</w:t>
            </w:r>
          </w:p>
          <w:p w:rsidR="00CB4B3D" w:rsidRPr="00DD6965" w:rsidP="008052F6" w14:paraId="322B6BB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Hampshire</w:t>
            </w:r>
          </w:p>
          <w:p w:rsidR="00CB4B3D" w:rsidRPr="00DD6965" w:rsidP="008052F6" w14:paraId="46CF43B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Jersey</w:t>
            </w:r>
          </w:p>
          <w:p w:rsidR="00CB4B3D" w:rsidRPr="00DD6965" w:rsidP="008052F6" w14:paraId="186571D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Mexico</w:t>
            </w:r>
          </w:p>
          <w:p w:rsidR="00CB4B3D" w:rsidRPr="00DD6965" w:rsidP="008052F6" w14:paraId="06CDEF7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York</w:t>
            </w:r>
          </w:p>
          <w:p w:rsidR="00CB4B3D" w:rsidRPr="00DD6965" w:rsidP="008052F6" w14:paraId="2568B3A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North Carolina</w:t>
            </w:r>
          </w:p>
          <w:p w:rsidR="00CB4B3D" w:rsidRPr="00DD6965" w:rsidP="008052F6" w14:paraId="3CC1A89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North Dakota</w:t>
            </w:r>
          </w:p>
          <w:p w:rsidR="00CB4B3D" w:rsidRPr="00DD6965" w:rsidP="008052F6" w14:paraId="6C6DCAA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Ohio</w:t>
            </w:r>
          </w:p>
          <w:p w:rsidR="00CB4B3D" w:rsidRPr="00DD6965" w:rsidP="008052F6" w14:paraId="4B033C2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Oklahoma</w:t>
            </w:r>
          </w:p>
          <w:p w:rsidR="00CB4B3D" w:rsidRPr="00DD6965" w:rsidP="008052F6" w14:paraId="5628ABD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Oregon</w:t>
            </w:r>
          </w:p>
          <w:p w:rsidR="00CB4B3D" w:rsidRPr="00DD6965" w:rsidP="008052F6" w14:paraId="71545B7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Pennsylvania</w:t>
            </w:r>
          </w:p>
          <w:p w:rsidR="00CB4B3D" w:rsidRPr="00DD6965" w:rsidP="008052F6" w14:paraId="4C46160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Rhode Island</w:t>
            </w:r>
          </w:p>
          <w:p w:rsidR="00CB4B3D" w:rsidRPr="00DD6965" w:rsidP="008052F6" w14:paraId="37C8327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South Carolina</w:t>
            </w:r>
          </w:p>
          <w:p w:rsidR="00CB4B3D" w:rsidRPr="00DD6965" w:rsidP="008052F6" w14:paraId="16448E8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South Dakota</w:t>
            </w:r>
          </w:p>
          <w:p w:rsidR="00CB4B3D" w:rsidRPr="00DD6965" w:rsidP="008052F6" w14:paraId="5F1C39E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Tennessee</w:t>
            </w:r>
          </w:p>
          <w:p w:rsidR="00CB4B3D" w:rsidRPr="00DD6965" w:rsidP="008052F6" w14:paraId="58E5B4C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Texas</w:t>
            </w:r>
          </w:p>
          <w:p w:rsidR="00CB4B3D" w:rsidRPr="00DD6965" w:rsidP="008052F6" w14:paraId="7F55CF3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Utah</w:t>
            </w:r>
          </w:p>
          <w:p w:rsidR="00CB4B3D" w:rsidRPr="00DD6965" w:rsidP="008052F6" w14:paraId="19FAB03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Vermont</w:t>
            </w:r>
          </w:p>
          <w:p w:rsidR="00CB4B3D" w:rsidRPr="00DD6965" w:rsidP="008052F6" w14:paraId="414816C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Virginia</w:t>
            </w:r>
          </w:p>
          <w:p w:rsidR="00CB4B3D" w:rsidRPr="00DD6965" w:rsidP="008052F6" w14:paraId="059E015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Washington</w:t>
            </w:r>
          </w:p>
          <w:p w:rsidR="00CB4B3D" w:rsidRPr="00DD6965" w:rsidP="008052F6" w14:paraId="19A56F6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West Virginia</w:t>
            </w:r>
          </w:p>
          <w:p w:rsidR="00CB4B3D" w:rsidRPr="00DD6965" w:rsidP="008052F6" w14:paraId="7AAF4FE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Wisconsin</w:t>
            </w:r>
          </w:p>
          <w:p w:rsidR="00CB4B3D" w:rsidRPr="00DD6965" w:rsidP="008052F6" w14:paraId="3299456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Wyoming</w:t>
            </w:r>
          </w:p>
          <w:p w:rsidR="00CB4B3D" w:rsidRPr="00DD6965" w:rsidP="008052F6" w14:paraId="3D09782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Puerto Rico</w:t>
            </w:r>
          </w:p>
          <w:p w:rsidR="00CB4B3D" w:rsidRPr="00DD6965" w:rsidP="008052F6" w14:paraId="2F547A2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Pacific Islands</w:t>
            </w:r>
          </w:p>
          <w:p w:rsidR="00CB4B3D" w:rsidRPr="00DD6965" w:rsidP="008052F6" w14:paraId="56DE937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U.S. Virgin Islands</w:t>
            </w:r>
          </w:p>
          <w:p w:rsidR="00CB4B3D" w:rsidRPr="00DD6965" w:rsidP="008052F6" w14:paraId="33CC14A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Guam</w:t>
            </w:r>
          </w:p>
          <w:p w:rsidR="00CB4B3D" w:rsidRPr="008E5FBA" w:rsidP="008052F6" w14:paraId="3740E4A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Northern Mariana Islands</w:t>
            </w:r>
          </w:p>
        </w:tc>
        <w:tc>
          <w:tcPr>
            <w:tcW w:w="646" w:type="pct"/>
            <w:tcBorders>
              <w:bottom w:val="single" w:sz="4" w:space="0" w:color="auto"/>
            </w:tcBorders>
          </w:tcPr>
          <w:p w:rsidR="00CB4B3D" w:rsidRPr="008E5FBA" w:rsidP="008052F6" w14:paraId="4F914F15" w14:textId="1A0F1136">
            <w:pPr>
              <w:rPr>
                <w:rFonts w:ascii="Calibri" w:eastAsia="Times New Roman" w:hAnsi="Calibri" w:cs="Calibri"/>
                <w:color w:val="000000"/>
                <w:sz w:val="12"/>
                <w:szCs w:val="12"/>
              </w:rPr>
            </w:pPr>
            <w:r>
              <w:rPr>
                <w:rFonts w:ascii="Calibri" w:eastAsia="Times New Roman" w:hAnsi="Calibri" w:cs="Calibri"/>
                <w:color w:val="000000"/>
                <w:sz w:val="12"/>
                <w:szCs w:val="12"/>
              </w:rPr>
              <w:t>American Samoa</w:t>
            </w:r>
          </w:p>
        </w:tc>
        <w:tc>
          <w:tcPr>
            <w:tcW w:w="646" w:type="pct"/>
            <w:tcBorders>
              <w:bottom w:val="single" w:sz="4" w:space="0" w:color="auto"/>
            </w:tcBorders>
          </w:tcPr>
          <w:p w:rsidR="00CB4B3D" w:rsidP="008052F6" w14:paraId="1493C61A" w14:textId="77777777">
            <w:pPr>
              <w:rPr>
                <w:rFonts w:ascii="Calibri" w:eastAsia="Times New Roman" w:hAnsi="Calibri" w:cs="Calibri"/>
                <w:color w:val="000000"/>
                <w:sz w:val="12"/>
                <w:szCs w:val="12"/>
              </w:rPr>
            </w:pPr>
          </w:p>
        </w:tc>
        <w:tc>
          <w:tcPr>
            <w:tcW w:w="643" w:type="pct"/>
            <w:tcBorders>
              <w:bottom w:val="single" w:sz="4" w:space="0" w:color="auto"/>
            </w:tcBorders>
          </w:tcPr>
          <w:p w:rsidR="00CB4B3D" w:rsidRPr="008E5FBA" w:rsidP="008052F6" w14:paraId="04239563" w14:textId="77777777">
            <w:pPr>
              <w:rPr>
                <w:rFonts w:ascii="Calibri" w:eastAsia="Times New Roman" w:hAnsi="Calibri" w:cs="Calibri"/>
                <w:color w:val="000000"/>
                <w:sz w:val="12"/>
                <w:szCs w:val="12"/>
              </w:rPr>
            </w:pPr>
          </w:p>
        </w:tc>
      </w:tr>
      <w:tr w14:paraId="3C85D41D" w14:textId="77777777" w:rsidTr="006E194F">
        <w:tblPrEx>
          <w:tblW w:w="5000" w:type="pct"/>
          <w:tblLook w:val="04A0"/>
        </w:tblPrEx>
        <w:trPr>
          <w:trHeight w:val="359"/>
        </w:trPr>
        <w:tc>
          <w:tcPr>
            <w:tcW w:w="920" w:type="pct"/>
            <w:shd w:val="clear" w:color="auto" w:fill="FFFFFF" w:themeFill="background1"/>
          </w:tcPr>
          <w:p w:rsidR="00CB4B3D" w:rsidRPr="004206C7" w:rsidP="008052F6" w14:paraId="397F8D12" w14:textId="77777777">
            <w:pPr>
              <w:rPr>
                <w:rFonts w:ascii="Calibri" w:eastAsia="Times New Roman" w:hAnsi="Calibri" w:cs="Calibri"/>
                <w:bCs w:val="0"/>
                <w:color w:val="000000"/>
              </w:rPr>
            </w:pPr>
            <w:r>
              <w:rPr>
                <w:rFonts w:ascii="Calibri" w:eastAsia="Times New Roman" w:hAnsi="Calibri" w:cs="Calibri"/>
                <w:bCs w:val="0"/>
                <w:color w:val="000000"/>
              </w:rPr>
              <w:t>Public Health Agency Lookup</w:t>
            </w:r>
          </w:p>
        </w:tc>
        <w:tc>
          <w:tcPr>
            <w:tcW w:w="785" w:type="pct"/>
            <w:shd w:val="clear" w:color="auto" w:fill="FFFFFF" w:themeFill="background1"/>
          </w:tcPr>
          <w:p w:rsidR="00CB4B3D" w:rsidP="008052F6" w14:paraId="6D53B557" w14:textId="77777777">
            <w:pPr>
              <w:rPr>
                <w:rFonts w:ascii="Calibri" w:eastAsia="Times New Roman" w:hAnsi="Calibri" w:cs="Calibri"/>
                <w:color w:val="000000"/>
              </w:rPr>
            </w:pPr>
            <w:hyperlink w:anchor="_Public_Health_Agency" w:history="1">
              <w:r w:rsidRPr="00D87930">
                <w:rPr>
                  <w:rStyle w:val="Hyperlink"/>
                  <w:rFonts w:ascii="Calibri" w:eastAsia="Times New Roman" w:hAnsi="Calibri" w:cs="Calibri"/>
                </w:rPr>
                <w:t>5.3 Public Health Agency Details</w:t>
              </w:r>
            </w:hyperlink>
          </w:p>
        </w:tc>
        <w:tc>
          <w:tcPr>
            <w:tcW w:w="724" w:type="pct"/>
            <w:shd w:val="clear" w:color="auto" w:fill="FFFFFF" w:themeFill="background1"/>
          </w:tcPr>
          <w:p w:rsidR="00CB4B3D" w:rsidRPr="00605CEE" w:rsidP="008052F6" w14:paraId="3F60C7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Anchorage Quarantine Station - Alaska</w:t>
            </w:r>
          </w:p>
          <w:p w:rsidR="00CB4B3D" w:rsidRPr="00605CEE" w:rsidP="008052F6" w14:paraId="7ED59E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Atlanta Quarantine Station - Georgia</w:t>
            </w:r>
          </w:p>
          <w:p w:rsidR="00CB4B3D" w:rsidRPr="00605CEE" w:rsidP="008052F6" w14:paraId="642BD3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Boston Quarantine Station - Massachusetts</w:t>
            </w:r>
          </w:p>
          <w:p w:rsidR="00CB4B3D" w:rsidRPr="00605CEE" w:rsidP="008052F6" w14:paraId="004E71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Dallas/Ft. Worth Quarantine Station - Texas</w:t>
            </w:r>
          </w:p>
          <w:p w:rsidR="00CB4B3D" w:rsidRPr="00605CEE" w:rsidP="008052F6" w14:paraId="5C54BD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Detroit Quarantine Station - Michigan</w:t>
            </w:r>
          </w:p>
          <w:p w:rsidR="00CB4B3D" w:rsidRPr="00605CEE" w:rsidP="008052F6" w14:paraId="39F951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El Paso Quarantine Station - Texas</w:t>
            </w:r>
          </w:p>
          <w:p w:rsidR="00CB4B3D" w:rsidRPr="00605CEE" w:rsidP="008052F6" w14:paraId="2CB66E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Honolulu Quarantine Station - Hawaii</w:t>
            </w:r>
          </w:p>
          <w:p w:rsidR="00CB4B3D" w:rsidRPr="00605CEE" w:rsidP="008052F6" w14:paraId="6DBE3B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Houston Quarantine Station - Texas</w:t>
            </w:r>
          </w:p>
          <w:p w:rsidR="00CB4B3D" w:rsidRPr="00605CEE" w:rsidP="008052F6" w14:paraId="360150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Los Angeles Quarantine Station - California</w:t>
            </w:r>
          </w:p>
          <w:p w:rsidR="00CB4B3D" w:rsidRPr="00605CEE" w:rsidP="008052F6" w14:paraId="6B6B92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Miami Quarantine Station - Florida</w:t>
            </w:r>
          </w:p>
          <w:p w:rsidR="00CB4B3D" w:rsidRPr="00605CEE" w:rsidP="008052F6" w14:paraId="18E7A3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Minneapolis Quarantine Station - Minnesota</w:t>
            </w:r>
          </w:p>
          <w:p w:rsidR="00CB4B3D" w:rsidRPr="00605CEE" w:rsidP="008052F6" w14:paraId="0987F5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Newark Quarantine Station - New Jersey</w:t>
            </w:r>
          </w:p>
          <w:p w:rsidR="00CB4B3D" w:rsidRPr="00605CEE" w:rsidP="008052F6" w14:paraId="3FD620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New York Quarantine Station - New York</w:t>
            </w:r>
          </w:p>
          <w:p w:rsidR="00CB4B3D" w:rsidRPr="00605CEE" w:rsidP="008052F6" w14:paraId="14ACCE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Philadelphia Quarantine Station - Pennsylvania</w:t>
            </w:r>
          </w:p>
          <w:p w:rsidR="00CB4B3D" w:rsidRPr="00605CEE" w:rsidP="008052F6" w14:paraId="4477B3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San Diego Quarantine Station - Florida</w:t>
            </w:r>
          </w:p>
          <w:p w:rsidR="00CB4B3D" w:rsidRPr="00605CEE" w:rsidP="008052F6" w14:paraId="3F40D7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San Francisco Quarantine Station - California</w:t>
            </w:r>
          </w:p>
          <w:p w:rsidR="00CB4B3D" w:rsidRPr="00605CEE" w:rsidP="008052F6" w14:paraId="35A8E2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San Juan Quarantine Station - Puerto Rico</w:t>
            </w:r>
          </w:p>
          <w:p w:rsidR="00CB4B3D" w:rsidRPr="00605CEE" w:rsidP="008052F6" w14:paraId="2B0C4A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Seattle Quarantine Station - Washington</w:t>
            </w:r>
          </w:p>
          <w:p w:rsidR="00CB4B3D" w:rsidRPr="00605CEE" w:rsidP="008052F6" w14:paraId="118E55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Washington Quarantine Station - Washington, DC</w:t>
            </w:r>
          </w:p>
          <w:p w:rsidR="00CB4B3D" w:rsidRPr="00605CEE" w:rsidP="008052F6" w14:paraId="1C6126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Shoalwater Bay Health Clinic - Washington</w:t>
            </w:r>
          </w:p>
          <w:p w:rsidR="00CB4B3D" w:rsidRPr="00605CEE" w:rsidP="008052F6" w14:paraId="560AA8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Oregon</w:t>
            </w:r>
          </w:p>
          <w:p w:rsidR="00CB4B3D" w:rsidRPr="00605CEE" w:rsidP="008052F6" w14:paraId="71E6F0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Michigan Department of Community Health - Michigan</w:t>
            </w:r>
          </w:p>
          <w:p w:rsidR="00CB4B3D" w:rsidRPr="00605CEE" w:rsidP="008052F6" w14:paraId="4398F1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Linn County Public Health Department - Iowa</w:t>
            </w:r>
          </w:p>
          <w:p w:rsidR="00CB4B3D" w:rsidRPr="00605CEE" w:rsidP="008052F6" w14:paraId="5D7A43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William Health District - Virginia</w:t>
            </w:r>
          </w:p>
          <w:p w:rsidR="00CB4B3D" w:rsidRPr="00605CEE" w:rsidP="008052F6" w14:paraId="367FE8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2: North Health District - Georgia</w:t>
            </w:r>
          </w:p>
          <w:p w:rsidR="00CB4B3D" w:rsidRPr="00605CEE" w:rsidP="008052F6" w14:paraId="63F7E4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Hillsborough County Health Department - Florida</w:t>
            </w:r>
          </w:p>
          <w:p w:rsidR="00CB4B3D" w:rsidRPr="00605CEE" w:rsidP="008052F6" w14:paraId="380C48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Palm Beach County Health Department - Florida</w:t>
            </w:r>
          </w:p>
          <w:p w:rsidR="00CB4B3D" w:rsidRPr="00605CEE" w:rsidP="008052F6" w14:paraId="4A5710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American Samoa Dept of Health - American Samoa</w:t>
            </w:r>
          </w:p>
          <w:p w:rsidR="00CB4B3D" w:rsidRPr="00605CEE" w:rsidP="008052F6" w14:paraId="0928AA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Guam Dept Pub Health &amp; Soc Serv - Guam</w:t>
            </w:r>
          </w:p>
          <w:p w:rsidR="00CB4B3D" w:rsidRPr="00605CEE" w:rsidP="008052F6" w14:paraId="781BF3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Puerto Rico Departamento de Salud - Puerto Rico</w:t>
            </w:r>
          </w:p>
          <w:p w:rsidR="00CB4B3D" w:rsidRPr="00605CEE" w:rsidP="008052F6" w14:paraId="636590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Virgin Islands Department of Health - U.S. Virgin Islands</w:t>
            </w:r>
          </w:p>
          <w:p w:rsidR="00CB4B3D" w:rsidRPr="00605CEE" w:rsidP="008052F6" w14:paraId="4A7147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Rosebud Sioux Tribe - South Dakota</w:t>
            </w:r>
          </w:p>
          <w:p w:rsidR="00CB4B3D" w:rsidRPr="00605CEE" w:rsidP="008052F6" w14:paraId="76BE3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Three Affiliated Tribes - North Dakota</w:t>
            </w:r>
          </w:p>
          <w:p w:rsidR="00CB4B3D" w:rsidRPr="00605CEE" w:rsidP="008052F6" w14:paraId="7AE73A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Lower Brule Sioux Tribe - South Dakota</w:t>
            </w:r>
          </w:p>
          <w:p w:rsidR="00CB4B3D" w:rsidRPr="00605CEE" w:rsidP="008052F6" w14:paraId="13C537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Spirit Lake Tribe - North Dakota</w:t>
            </w:r>
          </w:p>
          <w:p w:rsidR="00CB4B3D" w:rsidRPr="00605CEE" w:rsidP="008052F6" w14:paraId="0FF8D1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Sisseton-Wahpeton Oyate of the Lake Traverse Reservation - South Dakota</w:t>
            </w:r>
          </w:p>
          <w:p w:rsidR="00CB4B3D" w:rsidRPr="00605CEE" w:rsidP="008052F6" w14:paraId="5798C5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Trenton Indian Service Area - North Dakota</w:t>
            </w:r>
          </w:p>
          <w:p w:rsidR="00CB4B3D" w:rsidRPr="00605CEE" w:rsidP="008052F6" w14:paraId="1ACDAB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Standing Rock Sioux Tribe - North Dakota</w:t>
            </w:r>
          </w:p>
          <w:p w:rsidR="00CB4B3D" w:rsidRPr="00605CEE" w:rsidP="008052F6" w14:paraId="5F426E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 Creek Sioux Tribe - South Dakota</w:t>
            </w:r>
          </w:p>
          <w:p w:rsidR="00CB4B3D" w:rsidRPr="00605CEE" w:rsidP="008052F6" w14:paraId="128A23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Santee Sioux Nation - Nebraska</w:t>
            </w:r>
          </w:p>
          <w:p w:rsidR="00CB4B3D" w:rsidRPr="00605CEE" w:rsidP="008052F6" w14:paraId="5878D7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 River Sioux Tribe - South Dakota</w:t>
            </w:r>
          </w:p>
          <w:p w:rsidR="00CB4B3D" w:rsidRPr="00605CEE" w:rsidP="008052F6" w14:paraId="2EF9C2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Ponca Tribe of Nebraska - Nebraska</w:t>
            </w:r>
          </w:p>
          <w:p w:rsidR="00CB4B3D" w:rsidRPr="00605CEE" w:rsidP="008052F6" w14:paraId="3EB9F6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Turtle Mountain Band of Chippewa - North Dakota</w:t>
            </w:r>
          </w:p>
          <w:p w:rsidR="00CB4B3D" w:rsidRPr="00605CEE" w:rsidP="008052F6" w14:paraId="7F20D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Flandreau Santee Sioux Tribe - South Dakota</w:t>
            </w:r>
          </w:p>
          <w:p w:rsidR="00CB4B3D" w:rsidRPr="00605CEE" w:rsidP="008052F6" w14:paraId="2AABEF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Yankton Sioux Tribe - South Dakota</w:t>
            </w:r>
          </w:p>
          <w:p w:rsidR="00CB4B3D" w:rsidRPr="00605CEE" w:rsidP="008052F6" w14:paraId="21069E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Sac &amp; Fox Tribe of the Mississippi in Iowa - Iowa</w:t>
            </w:r>
          </w:p>
          <w:p w:rsidR="00CB4B3D" w:rsidRPr="00605CEE" w:rsidP="008052F6" w14:paraId="15F3DC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Oglala Sioux Tribe - South Dakota</w:t>
            </w:r>
          </w:p>
          <w:p w:rsidR="00CB4B3D" w:rsidRPr="00605CEE" w:rsidP="008052F6" w14:paraId="475802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Tribe of Nebraska - Nebraska</w:t>
            </w:r>
          </w:p>
          <w:p w:rsidR="00CB4B3D" w:rsidRPr="00605CEE" w:rsidP="008052F6" w14:paraId="165CB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Omaha Tribe of Nebraska - Nebraska</w:t>
            </w:r>
          </w:p>
          <w:p w:rsidR="00CB4B3D" w:rsidRPr="00605CEE" w:rsidP="008052F6" w14:paraId="7EAC0E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Native Village of Tyonek - Alaska</w:t>
            </w:r>
          </w:p>
          <w:p w:rsidR="00CB4B3D" w:rsidRPr="00605CEE" w:rsidP="008052F6" w14:paraId="29BE8D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Searhc Mt. Edgecumbe Hospital - Alaska</w:t>
            </w:r>
          </w:p>
          <w:p w:rsidR="00CB4B3D" w:rsidRPr="00605CEE" w:rsidP="008052F6" w14:paraId="0E4D18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Metlakatla Indian Community - Alaska</w:t>
            </w:r>
          </w:p>
          <w:p w:rsidR="00CB4B3D" w:rsidRPr="00605CEE" w:rsidP="008052F6" w14:paraId="3EB5E3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Fairbanks Native Association - Alaska</w:t>
            </w:r>
          </w:p>
          <w:p w:rsidR="00CB4B3D" w:rsidRPr="00605CEE" w:rsidP="008052F6" w14:paraId="62E397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Alaska Native Tribal Health Consortium - Alaska</w:t>
            </w:r>
          </w:p>
          <w:p w:rsidR="00CB4B3D" w:rsidRPr="00605CEE" w:rsidP="008052F6" w14:paraId="502E88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Mount Sanford Tribal Consortium - Alaska</w:t>
            </w:r>
          </w:p>
          <w:p w:rsidR="00CB4B3D" w:rsidRPr="00605CEE" w:rsidP="008052F6" w14:paraId="243F57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Arctic Slope Native Association - Alaska</w:t>
            </w:r>
          </w:p>
          <w:p w:rsidR="00CB4B3D" w:rsidRPr="00605CEE" w:rsidP="008052F6" w14:paraId="2D08E7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Bristol Bay Area Health Corporation - Alaska</w:t>
            </w:r>
          </w:p>
          <w:p w:rsidR="00CB4B3D" w:rsidRPr="00605CEE" w:rsidP="008052F6" w14:paraId="49A524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Ukpeagvik Inupiat Corporation - Alaska</w:t>
            </w:r>
          </w:p>
          <w:p w:rsidR="00CB4B3D" w:rsidRPr="00605CEE" w:rsidP="008052F6" w14:paraId="5F6647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Maniilaq Association - Alaska</w:t>
            </w:r>
          </w:p>
          <w:p w:rsidR="00CB4B3D" w:rsidRPr="00605CEE" w:rsidP="008052F6" w14:paraId="71E4B9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Searhc Juneau Medical Center - Alaska</w:t>
            </w:r>
          </w:p>
          <w:p w:rsidR="00CB4B3D" w:rsidRPr="00605CEE" w:rsidP="008052F6" w14:paraId="6EB163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Akiachak Native Community - Alaska</w:t>
            </w:r>
          </w:p>
          <w:p w:rsidR="00CB4B3D" w:rsidRPr="00605CEE" w:rsidP="008052F6" w14:paraId="2640FB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Southcentral Foundation - Alaska</w:t>
            </w:r>
          </w:p>
          <w:p w:rsidR="00CB4B3D" w:rsidRPr="00605CEE" w:rsidP="008052F6" w14:paraId="25F2F9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Chickaloon Native Village - Alaska</w:t>
            </w:r>
          </w:p>
          <w:p w:rsidR="00CB4B3D" w:rsidRPr="00605CEE" w:rsidP="008052F6" w14:paraId="754D04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Alaska Regional Health Consortium - Alaska</w:t>
            </w:r>
          </w:p>
          <w:p w:rsidR="00CB4B3D" w:rsidRPr="00605CEE" w:rsidP="008052F6" w14:paraId="26A5A5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Valdez Native Tribe - Alaska</w:t>
            </w:r>
          </w:p>
          <w:p w:rsidR="00CB4B3D" w:rsidRPr="00605CEE" w:rsidP="008052F6" w14:paraId="3BCC50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Alaska Native Medical Center - Alaska</w:t>
            </w:r>
          </w:p>
          <w:p w:rsidR="00CB4B3D" w:rsidRPr="00605CEE" w:rsidP="008052F6" w14:paraId="2833C0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Tanana Chiefs Conference - Alaska</w:t>
            </w:r>
          </w:p>
          <w:p w:rsidR="00CB4B3D" w:rsidRPr="00605CEE" w:rsidP="008052F6" w14:paraId="64622C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Slope Borough Health Corp - Alaska</w:t>
            </w:r>
          </w:p>
          <w:p w:rsidR="00CB4B3D" w:rsidRPr="00605CEE" w:rsidP="008052F6" w14:paraId="255752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Chief Andrew Isaac Health Center - Alaska</w:t>
            </w:r>
          </w:p>
          <w:p w:rsidR="00CB4B3D" w:rsidRPr="00605CEE" w:rsidP="008052F6" w14:paraId="220746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Ninilchik Traditional Council - Alaska</w:t>
            </w:r>
          </w:p>
          <w:p w:rsidR="00CB4B3D" w:rsidRPr="00605CEE" w:rsidP="008052F6" w14:paraId="0C3B28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Ketchikan Indian Corporation - Alaska</w:t>
            </w:r>
          </w:p>
          <w:p w:rsidR="00CB4B3D" w:rsidRPr="00605CEE" w:rsidP="008052F6" w14:paraId="548354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Aleutian Tribes, Inc - Alaska</w:t>
            </w:r>
          </w:p>
          <w:p w:rsidR="00CB4B3D" w:rsidRPr="00605CEE" w:rsidP="008052F6" w14:paraId="4D5AD4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Native Village of Kwinhagak - Alaska</w:t>
            </w:r>
          </w:p>
          <w:p w:rsidR="00CB4B3D" w:rsidRPr="00605CEE" w:rsidP="008052F6" w14:paraId="30976A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George Community Council - Alaska</w:t>
            </w:r>
          </w:p>
          <w:p w:rsidR="00CB4B3D" w:rsidRPr="00605CEE" w:rsidP="008052F6" w14:paraId="3BE154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Cook Inlet Tribal Council, Inc. - Alaska</w:t>
            </w:r>
          </w:p>
          <w:p w:rsidR="00CB4B3D" w:rsidRPr="00605CEE" w:rsidP="008052F6" w14:paraId="4E76D2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Yukon-Kuskokwim Regional Health Corporation - Alaska</w:t>
            </w:r>
          </w:p>
          <w:p w:rsidR="00CB4B3D" w:rsidRPr="00605CEE" w:rsidP="008052F6" w14:paraId="3F7B90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Kenaitze Indian Tribe - Alaska</w:t>
            </w:r>
          </w:p>
          <w:p w:rsidR="00CB4B3D" w:rsidRPr="00605CEE" w:rsidP="008052F6" w14:paraId="025EB8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Aleutian Pribilof Islands Association, Inc. - Alaska</w:t>
            </w:r>
          </w:p>
          <w:p w:rsidR="00CB4B3D" w:rsidRPr="00605CEE" w:rsidP="008052F6" w14:paraId="06E90D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Norton Sound Health Corporation - Alaska</w:t>
            </w:r>
          </w:p>
          <w:p w:rsidR="00CB4B3D" w:rsidRPr="00605CEE" w:rsidP="008052F6" w14:paraId="35C52F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Copper River Native Association - Alaska</w:t>
            </w:r>
          </w:p>
          <w:p w:rsidR="00CB4B3D" w:rsidRPr="00605CEE" w:rsidP="008052F6" w14:paraId="68AAE1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Council of Athabascan Tribal Governments - Alaska</w:t>
            </w:r>
          </w:p>
          <w:p w:rsidR="00CB4B3D" w:rsidRPr="00605CEE" w:rsidP="008052F6" w14:paraId="7EA549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Tanana Tribal Council - Alaska</w:t>
            </w:r>
          </w:p>
          <w:p w:rsidR="00CB4B3D" w:rsidRPr="00605CEE" w:rsidP="008052F6" w14:paraId="25F1EC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Kodiak Area Native Association - Alaska</w:t>
            </w:r>
          </w:p>
          <w:p w:rsidR="00CB4B3D" w:rsidRPr="00605CEE" w:rsidP="008052F6" w14:paraId="4D098D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Towaoc PHS Indian Health Center - Colorado</w:t>
            </w:r>
          </w:p>
          <w:p w:rsidR="00CB4B3D" w:rsidRPr="00605CEE" w:rsidP="008052F6" w14:paraId="029327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Fe PHS Indian Hospital - New Mexico</w:t>
            </w:r>
          </w:p>
          <w:p w:rsidR="00CB4B3D" w:rsidRPr="00605CEE" w:rsidP="008052F6" w14:paraId="6253D5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Isleta Health Center - New Mexico</w:t>
            </w:r>
          </w:p>
          <w:p w:rsidR="00CB4B3D" w:rsidRPr="00605CEE" w:rsidP="008052F6" w14:paraId="4529C1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Clara PHS Indian Hlth Ctr - New Mexico</w:t>
            </w:r>
          </w:p>
          <w:p w:rsidR="00CB4B3D" w:rsidRPr="00605CEE" w:rsidP="008052F6" w14:paraId="6DDF68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Tribal Human Services - New Mexico</w:t>
            </w:r>
          </w:p>
          <w:p w:rsidR="00CB4B3D" w:rsidRPr="00605CEE" w:rsidP="008052F6" w14:paraId="2EBD09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Zuni Health Program - New Mexico</w:t>
            </w:r>
          </w:p>
          <w:p w:rsidR="00CB4B3D" w:rsidRPr="00605CEE" w:rsidP="008052F6" w14:paraId="252461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Ildefonso Pueblo Health Program - New Mexico</w:t>
            </w:r>
          </w:p>
          <w:p w:rsidR="00CB4B3D" w:rsidRPr="00605CEE" w:rsidP="008052F6" w14:paraId="7FB0FE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Alamo Navajo School Board - New Mexico</w:t>
            </w:r>
          </w:p>
          <w:p w:rsidR="00CB4B3D" w:rsidRPr="00605CEE" w:rsidP="008052F6" w14:paraId="44197D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Ysleta del Sur Pueblo - Texas</w:t>
            </w:r>
          </w:p>
          <w:p w:rsidR="00CB4B3D" w:rsidRPr="00605CEE" w:rsidP="008052F6" w14:paraId="20E175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Zia Pueblo Health Program - New Mexico</w:t>
            </w:r>
          </w:p>
          <w:p w:rsidR="00CB4B3D" w:rsidRPr="00605CEE" w:rsidP="008052F6" w14:paraId="0469C4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Ramah Navajo School Board, Inc. - New Mexico</w:t>
            </w:r>
          </w:p>
          <w:p w:rsidR="00CB4B3D" w:rsidRPr="00605CEE" w:rsidP="008052F6" w14:paraId="68ACF2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Kewa Pueblo Health Program - New Mexico</w:t>
            </w:r>
          </w:p>
          <w:p w:rsidR="00CB4B3D" w:rsidRPr="00605CEE" w:rsidP="008052F6" w14:paraId="4DDA5E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Ignacio PHS Indian Health Center - Colorado</w:t>
            </w:r>
          </w:p>
          <w:p w:rsidR="00CB4B3D" w:rsidRPr="00605CEE" w:rsidP="008052F6" w14:paraId="4D5FC6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Pine Hill Indian Health Center - New Mexico</w:t>
            </w:r>
          </w:p>
          <w:p w:rsidR="00CB4B3D" w:rsidRPr="00605CEE" w:rsidP="008052F6" w14:paraId="6E3F94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Alamo Navajo Health Station - New Mexico</w:t>
            </w:r>
          </w:p>
          <w:p w:rsidR="00CB4B3D" w:rsidRPr="00605CEE" w:rsidP="008052F6" w14:paraId="181EE6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Jicarilla Apache Tribe - New Mexico</w:t>
            </w:r>
          </w:p>
          <w:p w:rsidR="00CB4B3D" w:rsidRPr="00605CEE" w:rsidP="008052F6" w14:paraId="74881B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Pueblo Health Program - New Mexico</w:t>
            </w:r>
          </w:p>
          <w:p w:rsidR="00CB4B3D" w:rsidRPr="00605CEE" w:rsidP="008052F6" w14:paraId="2484F1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Ana Pueblo Health Program - New Mexico</w:t>
            </w:r>
          </w:p>
          <w:p w:rsidR="00CB4B3D" w:rsidRPr="00605CEE" w:rsidP="008052F6" w14:paraId="1B340C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Five Sandoval Indian Pueblos, Inc. - New Mexico</w:t>
            </w:r>
          </w:p>
          <w:p w:rsidR="00CB4B3D" w:rsidRPr="00605CEE" w:rsidP="008052F6" w14:paraId="36DD3A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Eight Northern Indian Pueblos, Inc. Hlth Prog. - New Mexico</w:t>
            </w:r>
          </w:p>
          <w:p w:rsidR="00CB4B3D" w:rsidRPr="00605CEE" w:rsidP="008052F6" w14:paraId="601327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Ute Health Program - Colorado</w:t>
            </w:r>
          </w:p>
          <w:p w:rsidR="00CB4B3D" w:rsidRPr="00605CEE" w:rsidP="008052F6" w14:paraId="59E68B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Jemez Dept of Health &amp; Human Svcs - New Mexico</w:t>
            </w:r>
          </w:p>
          <w:p w:rsidR="00CB4B3D" w:rsidRPr="00605CEE" w:rsidP="008052F6" w14:paraId="7C7795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Felipe Health Program - New Mexico</w:t>
            </w:r>
          </w:p>
          <w:p w:rsidR="00CB4B3D" w:rsidRPr="00605CEE" w:rsidP="008052F6" w14:paraId="12B3CA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Ana Health Clinic - New Mexico</w:t>
            </w:r>
          </w:p>
          <w:p w:rsidR="00CB4B3D" w:rsidRPr="00605CEE" w:rsidP="008052F6" w14:paraId="165A63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Zia Health Clinic - New Mexico</w:t>
            </w:r>
          </w:p>
          <w:p w:rsidR="00CB4B3D" w:rsidRPr="00605CEE" w:rsidP="008052F6" w14:paraId="24ADFA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Clara Pueblo Health Program - New Mexico</w:t>
            </w:r>
          </w:p>
          <w:p w:rsidR="00CB4B3D" w:rsidRPr="00605CEE" w:rsidP="008052F6" w14:paraId="41644C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Taos CHR Program - New Mexico</w:t>
            </w:r>
          </w:p>
          <w:p w:rsidR="00CB4B3D" w:rsidRPr="00605CEE" w:rsidP="008052F6" w14:paraId="3FC53F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Tesuque Pueblo Health Program - New Mexico</w:t>
            </w:r>
          </w:p>
          <w:p w:rsidR="00CB4B3D" w:rsidRPr="00605CEE" w:rsidP="008052F6" w14:paraId="0D1B0F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Ute Mountain Ute Health Program - Colorado</w:t>
            </w:r>
          </w:p>
          <w:p w:rsidR="00CB4B3D" w:rsidRPr="00605CEE" w:rsidP="008052F6" w14:paraId="621C11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Sandia Health Program - New Mexico</w:t>
            </w:r>
          </w:p>
          <w:p w:rsidR="00CB4B3D" w:rsidRPr="00605CEE" w:rsidP="008052F6" w14:paraId="69DEF2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Lake Comprehensive Hlth Svc - Minnesota</w:t>
            </w:r>
          </w:p>
          <w:p w:rsidR="00CB4B3D" w:rsidRPr="00605CEE" w:rsidP="008052F6" w14:paraId="28F83B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Bad River Health Services - Wisconsin</w:t>
            </w:r>
          </w:p>
          <w:p w:rsidR="00CB4B3D" w:rsidRPr="00605CEE" w:rsidP="008052F6" w14:paraId="560DB8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Ho-Chunk Nation Health Dept - Wisconsin</w:t>
            </w:r>
          </w:p>
          <w:p w:rsidR="00CB4B3D" w:rsidRPr="00605CEE" w:rsidP="008052F6" w14:paraId="676A99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 River Band of Ottawa Indians - Michigan</w:t>
            </w:r>
          </w:p>
          <w:p w:rsidR="00CB4B3D" w:rsidRPr="00605CEE" w:rsidP="008052F6" w14:paraId="7F928F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Traverse Ottawa &amp; Chippewa - Michigan</w:t>
            </w:r>
          </w:p>
          <w:p w:rsidR="00CB4B3D" w:rsidRPr="00605CEE" w:rsidP="008052F6" w14:paraId="348F0F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Sault Ste. Marie HHS - Michigan</w:t>
            </w:r>
          </w:p>
          <w:p w:rsidR="00CB4B3D" w:rsidRPr="00605CEE" w:rsidP="008052F6" w14:paraId="6F3F51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Community Health Center - Wisconsin</w:t>
            </w:r>
          </w:p>
          <w:p w:rsidR="00CB4B3D" w:rsidRPr="00605CEE" w:rsidP="008052F6" w14:paraId="6B149E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Match-E-Be-Nash-She-Wish Pottawatomi - Michigan</w:t>
            </w:r>
          </w:p>
          <w:p w:rsidR="00CB4B3D" w:rsidRPr="00605CEE" w:rsidP="008052F6" w14:paraId="1112C6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Cliff Health Services - Wisconsin</w:t>
            </w:r>
          </w:p>
          <w:p w:rsidR="00CB4B3D" w:rsidRPr="00605CEE" w:rsidP="008052F6" w14:paraId="185DFE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 Courte Oreilles Comm Hlth Ctr - Wisconsin</w:t>
            </w:r>
          </w:p>
          <w:p w:rsidR="00CB4B3D" w:rsidRPr="00605CEE" w:rsidP="008052F6" w14:paraId="690B5B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Earth Band Health Division - Minnesota</w:t>
            </w:r>
          </w:p>
          <w:p w:rsidR="00CB4B3D" w:rsidRPr="00605CEE" w:rsidP="008052F6" w14:paraId="73C3A9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 Vieux Desert Band - Michigan</w:t>
            </w:r>
          </w:p>
          <w:p w:rsidR="00CB4B3D" w:rsidRPr="00605CEE" w:rsidP="008052F6" w14:paraId="343B40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Minnesota Chippewa Tribe - Minnesota</w:t>
            </w:r>
          </w:p>
          <w:p w:rsidR="00CB4B3D" w:rsidRPr="00605CEE" w:rsidP="008052F6" w14:paraId="603304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Bois Forte Tribal Clinic - Minnesota</w:t>
            </w:r>
          </w:p>
          <w:p w:rsidR="00CB4B3D" w:rsidRPr="00605CEE" w:rsidP="008052F6" w14:paraId="205087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Inter-Tribal Council of Michigan, Inc. - Michigan</w:t>
            </w:r>
          </w:p>
          <w:p w:rsidR="00CB4B3D" w:rsidRPr="00605CEE" w:rsidP="008052F6" w14:paraId="4C6C56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Potawatomi Health &amp; Wellness Center - Wisconsin</w:t>
            </w:r>
          </w:p>
          <w:p w:rsidR="00CB4B3D" w:rsidRPr="00605CEE" w:rsidP="008052F6" w14:paraId="7336D4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Leech Lake Band of Chippewa Indians - Minnesota</w:t>
            </w:r>
          </w:p>
          <w:p w:rsidR="00CB4B3D" w:rsidRPr="00605CEE" w:rsidP="008052F6" w14:paraId="1991BB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Ellen Marshall Memorial Center - Michigan</w:t>
            </w:r>
          </w:p>
          <w:p w:rsidR="00CB4B3D" w:rsidRPr="00605CEE" w:rsidP="008052F6" w14:paraId="06E3DE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Keweenaw Bay Indian Community - Michigan</w:t>
            </w:r>
          </w:p>
          <w:p w:rsidR="00CB4B3D" w:rsidRPr="00605CEE" w:rsidP="008052F6" w14:paraId="6ED3E9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Shakopee Mdewakanton Business Council - Minnesota</w:t>
            </w:r>
          </w:p>
          <w:p w:rsidR="00CB4B3D" w:rsidRPr="00605CEE" w:rsidP="008052F6" w14:paraId="52C399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Huron Potawatomi, Inc. - Michigan</w:t>
            </w:r>
          </w:p>
          <w:p w:rsidR="00CB4B3D" w:rsidRPr="00605CEE" w:rsidP="008052F6" w14:paraId="34D905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Prairie Island Family Health Clinic - Minnesota</w:t>
            </w:r>
          </w:p>
          <w:p w:rsidR="00CB4B3D" w:rsidRPr="00605CEE" w:rsidP="008052F6" w14:paraId="04BDA6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Hannahville Health Center - Michigan</w:t>
            </w:r>
          </w:p>
          <w:p w:rsidR="00CB4B3D" w:rsidRPr="00605CEE" w:rsidP="008052F6" w14:paraId="7AA3DF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Stockbridge-Munsee Tribal Health Center - Wisconsin</w:t>
            </w:r>
          </w:p>
          <w:p w:rsidR="00CB4B3D" w:rsidRPr="00605CEE" w:rsidP="008052F6" w14:paraId="7BC507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Croix Tribal Health Dept. - Wisconsin</w:t>
            </w:r>
          </w:p>
          <w:p w:rsidR="00CB4B3D" w:rsidRPr="00605CEE" w:rsidP="008052F6" w14:paraId="50BED3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Fond du Lac Min-No-Aya-Win Clinic - Minnesota</w:t>
            </w:r>
          </w:p>
          <w:p w:rsidR="00CB4B3D" w:rsidRPr="00605CEE" w:rsidP="008052F6" w14:paraId="43C219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Nimkee Memorial Wellness Center - Michigan</w:t>
            </w:r>
          </w:p>
          <w:p w:rsidR="00CB4B3D" w:rsidRPr="00605CEE" w:rsidP="008052F6" w14:paraId="086763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Pokagon Potawatomi Health Services - Michigan</w:t>
            </w:r>
          </w:p>
          <w:p w:rsidR="00CB4B3D" w:rsidRPr="00605CEE" w:rsidP="008052F6" w14:paraId="0172E0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Portage Band Tribal Office - Minnesota</w:t>
            </w:r>
          </w:p>
          <w:p w:rsidR="00CB4B3D" w:rsidRPr="00605CEE" w:rsidP="008052F6" w14:paraId="2F17E2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 Lacs Band Ne-Ia-Shing Clinic - Minnesota</w:t>
            </w:r>
          </w:p>
          <w:p w:rsidR="00CB4B3D" w:rsidRPr="00605CEE" w:rsidP="008052F6" w14:paraId="425098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Great Lake Inter-Tribal Council - Wisconsin</w:t>
            </w:r>
          </w:p>
          <w:p w:rsidR="00CB4B3D" w:rsidRPr="00605CEE" w:rsidP="008052F6" w14:paraId="28ECFD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 du Flambeau - Pete Christensen Hlth Ctr - Wisconsin</w:t>
            </w:r>
          </w:p>
          <w:p w:rsidR="00CB4B3D" w:rsidRPr="00605CEE" w:rsidP="008052F6" w14:paraId="26D8C0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Lower Sioux Community Council - Minnesota</w:t>
            </w:r>
          </w:p>
          <w:p w:rsidR="00CB4B3D" w:rsidRPr="00605CEE" w:rsidP="008052F6" w14:paraId="645651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 Traverse Bay Band of Odawa - Michigan</w:t>
            </w:r>
          </w:p>
          <w:p w:rsidR="00CB4B3D" w:rsidRPr="00605CEE" w:rsidP="008052F6" w14:paraId="5E87E5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Sioux Community - Minnesota</w:t>
            </w:r>
          </w:p>
          <w:p w:rsidR="00CB4B3D" w:rsidRPr="00605CEE" w:rsidP="008052F6" w14:paraId="1E6C60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Sokaogon Chippewa Indian Community - Wisconsin</w:t>
            </w:r>
          </w:p>
          <w:p w:rsidR="00CB4B3D" w:rsidRPr="00605CEE" w:rsidP="008052F6" w14:paraId="3EB62A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Menominee Tribal Clinic - Wisconsin</w:t>
            </w:r>
          </w:p>
          <w:p w:rsidR="00CB4B3D" w:rsidRPr="00605CEE" w:rsidP="008052F6" w14:paraId="6D9319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Arapaho Clinic - Wyoming</w:t>
            </w:r>
          </w:p>
          <w:p w:rsidR="00CB4B3D" w:rsidRPr="00605CEE" w:rsidP="008052F6" w14:paraId="3F3FCF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Wolf Point Clinic - Montana</w:t>
            </w:r>
          </w:p>
          <w:p w:rsidR="00CB4B3D" w:rsidRPr="00605CEE" w:rsidP="008052F6" w14:paraId="0E00E6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Lodge Grass Clinic - Montana</w:t>
            </w:r>
          </w:p>
          <w:p w:rsidR="00CB4B3D" w:rsidRPr="00605CEE" w:rsidP="008052F6" w14:paraId="538D72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Heart Butte Clinic - Montana</w:t>
            </w:r>
          </w:p>
          <w:p w:rsidR="00CB4B3D" w:rsidRPr="00605CEE" w:rsidP="008052F6" w14:paraId="7460FA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Hays Clinic - Montana</w:t>
            </w:r>
          </w:p>
          <w:p w:rsidR="00CB4B3D" w:rsidRPr="00605CEE" w:rsidP="008052F6" w14:paraId="476EC4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Belknap Tribal Health Dept. - Montana</w:t>
            </w:r>
          </w:p>
          <w:p w:rsidR="00CB4B3D" w:rsidRPr="00605CEE" w:rsidP="008052F6" w14:paraId="7F78E1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Flathead Tribal Hlth &amp; Human Svcs Dept. - Montana</w:t>
            </w:r>
          </w:p>
          <w:p w:rsidR="00CB4B3D" w:rsidRPr="00605CEE" w:rsidP="008052F6" w14:paraId="5B755C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 Tribal Health Department - Montana</w:t>
            </w:r>
          </w:p>
          <w:p w:rsidR="00CB4B3D" w:rsidRPr="00605CEE" w:rsidP="008052F6" w14:paraId="406666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Peck Tribal Health Project - Montana</w:t>
            </w:r>
          </w:p>
          <w:p w:rsidR="00CB4B3D" w:rsidRPr="00605CEE" w:rsidP="008052F6" w14:paraId="33747E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Cheyenne Tribal Health Dept. - Montana</w:t>
            </w:r>
          </w:p>
          <w:p w:rsidR="00CB4B3D" w:rsidRPr="00605CEE" w:rsidP="008052F6" w14:paraId="172D72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Arapaho Tribal Health Dept. - Wyoming</w:t>
            </w:r>
          </w:p>
          <w:p w:rsidR="00CB4B3D" w:rsidRPr="00605CEE" w:rsidP="008052F6" w14:paraId="4596C0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Shoshone Tribal Health Department - Wyoming</w:t>
            </w:r>
          </w:p>
          <w:p w:rsidR="00CB4B3D" w:rsidRPr="00605CEE" w:rsidP="008052F6" w14:paraId="4366CF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Rocky Boy Tribal Health Dept. - Montana</w:t>
            </w:r>
          </w:p>
          <w:p w:rsidR="00CB4B3D" w:rsidRPr="00605CEE" w:rsidP="008052F6" w14:paraId="5A2F49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Blackfeet Tribal Health Department - Montana</w:t>
            </w:r>
          </w:p>
          <w:p w:rsidR="00CB4B3D" w:rsidRPr="00605CEE" w:rsidP="008052F6" w14:paraId="6324B9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Lone Pine Indian Health Clinic - California</w:t>
            </w:r>
          </w:p>
          <w:p w:rsidR="00CB4B3D" w:rsidRPr="00605CEE" w:rsidP="008052F6" w14:paraId="12E1CE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Table Mountain Rancheria - California</w:t>
            </w:r>
          </w:p>
          <w:p w:rsidR="00CB4B3D" w:rsidRPr="00605CEE" w:rsidP="008052F6" w14:paraId="7BC41F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Cabazon Band of Mission Indians - California</w:t>
            </w:r>
          </w:p>
          <w:p w:rsidR="00CB4B3D" w:rsidRPr="00605CEE" w:rsidP="008052F6" w14:paraId="2DFDC1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Colusa Indian Community Council - California</w:t>
            </w:r>
          </w:p>
          <w:p w:rsidR="00CB4B3D" w:rsidRPr="00605CEE" w:rsidP="008052F6" w14:paraId="7AFF86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Greenville Rancheria of Maidu Indians - California</w:t>
            </w:r>
          </w:p>
          <w:p w:rsidR="00CB4B3D" w:rsidRPr="00605CEE" w:rsidP="008052F6" w14:paraId="37DB61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Tule River Indian Health Center, Inc. - California</w:t>
            </w:r>
          </w:p>
          <w:p w:rsidR="00CB4B3D" w:rsidRPr="00605CEE" w:rsidP="008052F6" w14:paraId="764643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Cold Springs Rancheria of Mono Indians - California</w:t>
            </w:r>
          </w:p>
          <w:p w:rsidR="00CB4B3D" w:rsidRPr="00605CEE" w:rsidP="008052F6" w14:paraId="00A444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Shingle Springs Tribal Health Programs - California</w:t>
            </w:r>
          </w:p>
          <w:p w:rsidR="00CB4B3D" w:rsidRPr="00605CEE" w:rsidP="008052F6" w14:paraId="38F5F5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Hopland Band of Pomo Indians - California</w:t>
            </w:r>
          </w:p>
          <w:p w:rsidR="00CB4B3D" w:rsidRPr="00605CEE" w:rsidP="008052F6" w14:paraId="4EE06C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Susanville Indian Health Center - California</w:t>
            </w:r>
          </w:p>
          <w:p w:rsidR="00CB4B3D" w:rsidRPr="00605CEE" w:rsidP="008052F6" w14:paraId="12B751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Chapa-De Indian Health Program, Inc. - California</w:t>
            </w:r>
          </w:p>
          <w:p w:rsidR="00CB4B3D" w:rsidRPr="00605CEE" w:rsidP="008052F6" w14:paraId="1DBA49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Sycuan Band of the Kumeyaay Nation - California</w:t>
            </w:r>
          </w:p>
          <w:p w:rsidR="00CB4B3D" w:rsidRPr="00605CEE" w:rsidP="008052F6" w14:paraId="0EB24E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Sherwood Valley Band of Pomo Indians - California</w:t>
            </w:r>
          </w:p>
          <w:p w:rsidR="00CB4B3D" w:rsidRPr="00605CEE" w:rsidP="008052F6" w14:paraId="698042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Valley Indian Health, Inc. - California</w:t>
            </w:r>
          </w:p>
          <w:p w:rsidR="00CB4B3D" w:rsidRPr="00605CEE" w:rsidP="008052F6" w14:paraId="788F5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Rosa Rancheria - California</w:t>
            </w:r>
          </w:p>
          <w:p w:rsidR="00CB4B3D" w:rsidRPr="00605CEE" w:rsidP="008052F6" w14:paraId="2DD729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Consolidated Tribal Health Project, Inc. - California</w:t>
            </w:r>
          </w:p>
          <w:p w:rsidR="00CB4B3D" w:rsidRPr="00605CEE" w:rsidP="008052F6" w14:paraId="324D3D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Guidiville Indian Rancheria - California</w:t>
            </w:r>
          </w:p>
          <w:p w:rsidR="00CB4B3D" w:rsidRPr="00605CEE" w:rsidP="008052F6" w14:paraId="583BF5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Soboba Indian Health Clinic - California</w:t>
            </w:r>
          </w:p>
          <w:p w:rsidR="00CB4B3D" w:rsidRPr="00605CEE" w:rsidP="008052F6" w14:paraId="0F3B29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Health Center of Santa Clara Valley - California</w:t>
            </w:r>
          </w:p>
          <w:p w:rsidR="00CB4B3D" w:rsidRPr="00605CEE" w:rsidP="008052F6" w14:paraId="6BC364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Feather River Tribal Health Inc. - California</w:t>
            </w:r>
          </w:p>
          <w:p w:rsidR="00CB4B3D" w:rsidRPr="00605CEE" w:rsidP="008052F6" w14:paraId="41F262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Indian Health Council - California</w:t>
            </w:r>
          </w:p>
          <w:p w:rsidR="00CB4B3D" w:rsidRPr="00605CEE" w:rsidP="008052F6" w14:paraId="0AC636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Tuolumne Me-Wuk Indian Hlth Ctr - California</w:t>
            </w:r>
          </w:p>
          <w:p w:rsidR="00CB4B3D" w:rsidRPr="00605CEE" w:rsidP="008052F6" w14:paraId="7112C0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Valley Indian Health - California</w:t>
            </w:r>
          </w:p>
          <w:p w:rsidR="00CB4B3D" w:rsidRPr="00605CEE" w:rsidP="008052F6" w14:paraId="776227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Toiyabe Indian Health Project - California</w:t>
            </w:r>
          </w:p>
          <w:p w:rsidR="00CB4B3D" w:rsidRPr="00605CEE" w:rsidP="008052F6" w14:paraId="0BA488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Health Council, Inc. - California</w:t>
            </w:r>
          </w:p>
          <w:p w:rsidR="00CB4B3D" w:rsidRPr="00605CEE" w:rsidP="008052F6" w14:paraId="420BBE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Sonoma County Indian Health (CRIHB) - California</w:t>
            </w:r>
          </w:p>
          <w:p w:rsidR="00CB4B3D" w:rsidRPr="00605CEE" w:rsidP="008052F6" w14:paraId="5794C7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Coyote Valley Tribal Council - California</w:t>
            </w:r>
          </w:p>
          <w:p w:rsidR="00CB4B3D" w:rsidRPr="00605CEE" w:rsidP="008052F6" w14:paraId="01A5B9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Lytton Rancheria - California</w:t>
            </w:r>
          </w:p>
          <w:p w:rsidR="00CB4B3D" w:rsidRPr="00605CEE" w:rsidP="008052F6" w14:paraId="4DD7E8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Ynez Band of Chumash Mission Indians - California</w:t>
            </w:r>
          </w:p>
          <w:p w:rsidR="00CB4B3D" w:rsidRPr="00605CEE" w:rsidP="008052F6" w14:paraId="6F0D4C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Tribal Health Consortium - California</w:t>
            </w:r>
          </w:p>
          <w:p w:rsidR="00CB4B3D" w:rsidRPr="00605CEE" w:rsidP="008052F6" w14:paraId="6C2DD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Quartz Valley Indian Reservation - California</w:t>
            </w:r>
          </w:p>
          <w:p w:rsidR="00CB4B3D" w:rsidRPr="00605CEE" w:rsidP="008052F6" w14:paraId="352D80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Sierra Tribal Consortium - California</w:t>
            </w:r>
          </w:p>
          <w:p w:rsidR="00CB4B3D" w:rsidRPr="00605CEE" w:rsidP="008052F6" w14:paraId="2DB2C5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M.A.C.T. Health Board, Inc. - California</w:t>
            </w:r>
          </w:p>
          <w:p w:rsidR="00CB4B3D" w:rsidRPr="00605CEE" w:rsidP="008052F6" w14:paraId="3E5E5C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Mashpee Wampanoag Tribe - Massachusetts</w:t>
            </w:r>
          </w:p>
          <w:p w:rsidR="00CB4B3D" w:rsidRPr="00605CEE" w:rsidP="008052F6" w14:paraId="451515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Round Valley Indian Health Center - California</w:t>
            </w:r>
          </w:p>
          <w:p w:rsidR="00CB4B3D" w:rsidRPr="00605CEE" w:rsidP="008052F6" w14:paraId="54DB88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Warner Mountain Indian Hlth Project - California</w:t>
            </w:r>
          </w:p>
          <w:p w:rsidR="00CB4B3D" w:rsidRPr="00605CEE" w:rsidP="008052F6" w14:paraId="050A55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Nation of NY Health Program - New York</w:t>
            </w:r>
          </w:p>
          <w:p w:rsidR="00CB4B3D" w:rsidRPr="00605CEE" w:rsidP="008052F6" w14:paraId="788414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Tunica-Biloxi Indian Tribe of Louisiana - Louisiana</w:t>
            </w:r>
          </w:p>
          <w:p w:rsidR="00CB4B3D" w:rsidRPr="00605CEE" w:rsidP="008052F6" w14:paraId="7E1334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Karuk Tribe - California</w:t>
            </w:r>
          </w:p>
          <w:p w:rsidR="00CB4B3D" w:rsidRPr="00605CEE" w:rsidP="008052F6" w14:paraId="41D260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Mohegan Tribe of Indians of CT - Connecticut</w:t>
            </w:r>
          </w:p>
          <w:p w:rsidR="00CB4B3D" w:rsidRPr="00605CEE" w:rsidP="008052F6" w14:paraId="3ECC0E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United Indian Health Services - California</w:t>
            </w:r>
          </w:p>
          <w:p w:rsidR="00CB4B3D" w:rsidRPr="00605CEE" w:rsidP="008052F6" w14:paraId="35645A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Penobscot Nation Health Department - Maine</w:t>
            </w:r>
          </w:p>
          <w:p w:rsidR="00CB4B3D" w:rsidRPr="00605CEE" w:rsidP="008052F6" w14:paraId="65F3D5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Redding Rancheria Health Clinic - California</w:t>
            </w:r>
          </w:p>
          <w:p w:rsidR="00CB4B3D" w:rsidRPr="00605CEE" w:rsidP="008052F6" w14:paraId="565190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Regis Mohawk Health Services - New York</w:t>
            </w:r>
          </w:p>
          <w:p w:rsidR="00CB4B3D" w:rsidRPr="00605CEE" w:rsidP="008052F6" w14:paraId="122F95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Hoopa Valley Tribe - California</w:t>
            </w:r>
          </w:p>
          <w:p w:rsidR="00CB4B3D" w:rsidRPr="00605CEE" w:rsidP="008052F6" w14:paraId="46967F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Narragansett Indian Tribe Health Program - Rhode Island</w:t>
            </w:r>
          </w:p>
          <w:p w:rsidR="00CB4B3D" w:rsidRPr="00605CEE" w:rsidP="008052F6" w14:paraId="169528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Pinoleville Band of Pomo Indians - California</w:t>
            </w:r>
          </w:p>
          <w:p w:rsidR="00CB4B3D" w:rsidRPr="00605CEE" w:rsidP="008052F6" w14:paraId="733FD6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Houlton Band of Maliseet Indians Hlth Dept - Maine</w:t>
            </w:r>
          </w:p>
          <w:p w:rsidR="00CB4B3D" w:rsidRPr="00605CEE" w:rsidP="008052F6" w14:paraId="731C51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 River Health Services, Inc. - California</w:t>
            </w:r>
          </w:p>
          <w:p w:rsidR="00CB4B3D" w:rsidRPr="00605CEE" w:rsidP="008052F6" w14:paraId="207C83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Lionel R. John Health Center - New York</w:t>
            </w:r>
          </w:p>
          <w:p w:rsidR="00CB4B3D" w:rsidRPr="00605CEE" w:rsidP="008052F6" w14:paraId="63D113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Scotts Valley Band of Pomo Indians - California</w:t>
            </w:r>
          </w:p>
          <w:p w:rsidR="00CB4B3D" w:rsidRPr="00605CEE" w:rsidP="008052F6" w14:paraId="66EB67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Passamaquoddy Indian Township Hlth Ctr - Maine</w:t>
            </w:r>
          </w:p>
          <w:p w:rsidR="00CB4B3D" w:rsidRPr="00605CEE" w:rsidP="008052F6" w14:paraId="70009C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National Indian Education Association - Washington, DC</w:t>
            </w:r>
          </w:p>
          <w:p w:rsidR="00CB4B3D" w:rsidRPr="00605CEE" w:rsidP="008052F6" w14:paraId="628BC9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Miccosukee Tribe of Indians of Florida - Florida</w:t>
            </w:r>
          </w:p>
          <w:p w:rsidR="00CB4B3D" w:rsidRPr="00605CEE" w:rsidP="008052F6" w14:paraId="27B83E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Cattaraugus Indian Reservation Hlth Ctr - New York</w:t>
            </w:r>
          </w:p>
          <w:p w:rsidR="00CB4B3D" w:rsidRPr="00605CEE" w:rsidP="008052F6" w14:paraId="624C9A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Aroostook Band of Micmac Indians - Maine</w:t>
            </w:r>
          </w:p>
          <w:p w:rsidR="00CB4B3D" w:rsidRPr="00605CEE" w:rsidP="008052F6" w14:paraId="2FC0BA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Nation of Indiana - Indiana</w:t>
            </w:r>
          </w:p>
          <w:p w:rsidR="00CB4B3D" w:rsidRPr="00605CEE" w:rsidP="008052F6" w14:paraId="0FBCBF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Chitimacha Tribe of Louisiana - Louisiana</w:t>
            </w:r>
          </w:p>
          <w:p w:rsidR="00CB4B3D" w:rsidRPr="00605CEE" w:rsidP="008052F6" w14:paraId="57081A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Catawba Indian Nation - South Carolina</w:t>
            </w:r>
          </w:p>
          <w:p w:rsidR="00CB4B3D" w:rsidRPr="00605CEE" w:rsidP="008052F6" w14:paraId="6CFAF2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Poarch Band of Creek Indians - Alabama</w:t>
            </w:r>
          </w:p>
          <w:p w:rsidR="00CB4B3D" w:rsidRPr="00605CEE" w:rsidP="008052F6" w14:paraId="72400D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Wampanoag Tribe of Gay Head - Massachusetts</w:t>
            </w:r>
          </w:p>
          <w:p w:rsidR="00CB4B3D" w:rsidRPr="00605CEE" w:rsidP="008052F6" w14:paraId="1E4B94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UNITY Healing Center - North Carolina</w:t>
            </w:r>
          </w:p>
          <w:p w:rsidR="00CB4B3D" w:rsidRPr="00605CEE" w:rsidP="008052F6" w14:paraId="54831B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Tohatchi PHS Indian Health Center - New Mexico</w:t>
            </w:r>
          </w:p>
          <w:p w:rsidR="00CB4B3D" w:rsidRPr="00605CEE" w:rsidP="008052F6" w14:paraId="44B5F1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Alabama-Coushatta Tribe of Texas - Texas</w:t>
            </w:r>
          </w:p>
          <w:p w:rsidR="00CB4B3D" w:rsidRPr="00605CEE" w:rsidP="008052F6" w14:paraId="130918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Mashantucket Pequot Health Dept - Connecticut</w:t>
            </w:r>
          </w:p>
          <w:p w:rsidR="00CB4B3D" w:rsidRPr="00605CEE" w:rsidP="008052F6" w14:paraId="5F07D6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Winslow Indian Hlth. Care Ctr., Inc. - Arizona</w:t>
            </w:r>
          </w:p>
          <w:p w:rsidR="00CB4B3D" w:rsidRPr="00605CEE" w:rsidP="008052F6" w14:paraId="4ACBD1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Jena Band of Choctaw Indians - Louisiana</w:t>
            </w:r>
          </w:p>
          <w:p w:rsidR="00CB4B3D" w:rsidRPr="00605CEE" w:rsidP="008052F6" w14:paraId="083C91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Navajo Division of Social Services - Arizona</w:t>
            </w:r>
          </w:p>
          <w:p w:rsidR="00CB4B3D" w:rsidRPr="00605CEE" w:rsidP="008052F6" w14:paraId="16AD32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Coushatta Tribe of Louisiana - Louisiana</w:t>
            </w:r>
          </w:p>
          <w:p w:rsidR="00CB4B3D" w:rsidRPr="00605CEE" w:rsidP="008052F6" w14:paraId="0D65E9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Navajo Division of Health - Arizona</w:t>
            </w:r>
          </w:p>
          <w:p w:rsidR="00CB4B3D" w:rsidRPr="00605CEE" w:rsidP="008052F6" w14:paraId="19CAF9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Health Center - Mississippi</w:t>
            </w:r>
          </w:p>
          <w:p w:rsidR="00CB4B3D" w:rsidRPr="00605CEE" w:rsidP="008052F6" w14:paraId="1ADF8C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Utah Navajo Hlth System, Inc. - Utah</w:t>
            </w:r>
          </w:p>
          <w:p w:rsidR="00CB4B3D" w:rsidRPr="00605CEE" w:rsidP="008052F6" w14:paraId="0D1A9A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Big Cypress IHS Center - Florida</w:t>
            </w:r>
          </w:p>
          <w:p w:rsidR="00CB4B3D" w:rsidRPr="00605CEE" w:rsidP="008052F6" w14:paraId="50985C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Navajo Division of EMS - Arizona</w:t>
            </w:r>
          </w:p>
          <w:p w:rsidR="00CB4B3D" w:rsidRPr="00605CEE" w:rsidP="008052F6" w14:paraId="0030CD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Brighton Health Center - Florida</w:t>
            </w:r>
          </w:p>
          <w:p w:rsidR="00CB4B3D" w:rsidRPr="00605CEE" w:rsidP="008052F6" w14:paraId="6B3A42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Inscription House Health Center - Arizona</w:t>
            </w:r>
          </w:p>
          <w:p w:rsidR="00CB4B3D" w:rsidRPr="00605CEE" w:rsidP="008052F6" w14:paraId="350AAF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Seminole Tribe of FL - Hth. Admin. - Florida</w:t>
            </w:r>
          </w:p>
          <w:p w:rsidR="00CB4B3D" w:rsidRPr="00605CEE" w:rsidP="008052F6" w14:paraId="75F0AF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Passamaquoddy Pleasant Point Hlth Center - Maine</w:t>
            </w:r>
          </w:p>
          <w:p w:rsidR="00CB4B3D" w:rsidRPr="00605CEE" w:rsidP="008052F6" w14:paraId="2D8E03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Pawhuska PHS Indian Hlth Ctr - Oklahoma</w:t>
            </w:r>
          </w:p>
          <w:p w:rsidR="00CB4B3D" w:rsidRPr="00605CEE" w:rsidP="008052F6" w14:paraId="3C302E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Dzilth-Na-O-Dith-Hle-PHS Indian Hlth Ctr - New Mexico</w:t>
            </w:r>
          </w:p>
          <w:p w:rsidR="00CB4B3D" w:rsidRPr="00605CEE" w:rsidP="008052F6" w14:paraId="1F846E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Sapulpa Health Center - Oklahoma</w:t>
            </w:r>
          </w:p>
          <w:p w:rsidR="00CB4B3D" w:rsidRPr="00605CEE" w:rsidP="008052F6" w14:paraId="368CED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Southern Paiute Tribe - Arizona</w:t>
            </w:r>
          </w:p>
          <w:p w:rsidR="00CB4B3D" w:rsidRPr="00605CEE" w:rsidP="008052F6" w14:paraId="5781AB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Carnegie Indian Health Center - Oklahoma</w:t>
            </w:r>
          </w:p>
          <w:p w:rsidR="00CB4B3D" w:rsidRPr="00605CEE" w:rsidP="008052F6" w14:paraId="24AA0F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Health &amp; Social Svcs Committee - Arizona</w:t>
            </w:r>
          </w:p>
          <w:p w:rsidR="00CB4B3D" w:rsidRPr="00605CEE" w:rsidP="008052F6" w14:paraId="2B1CBF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Sill Apache Tribe - Oklahoma</w:t>
            </w:r>
          </w:p>
          <w:p w:rsidR="00CB4B3D" w:rsidRPr="00605CEE" w:rsidP="008052F6" w14:paraId="08EC55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Tsaile PHS Indian Health Center - Arizona</w:t>
            </w:r>
          </w:p>
          <w:p w:rsidR="00CB4B3D" w:rsidRPr="00605CEE" w:rsidP="008052F6" w14:paraId="6DA6E5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Sac &amp; Fox Nation of Missouri - Kansas</w:t>
            </w:r>
          </w:p>
          <w:p w:rsidR="00CB4B3D" w:rsidRPr="00605CEE" w:rsidP="008052F6" w14:paraId="36BEBC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Tuba City Regional Hlth Care Corp. - Arizona</w:t>
            </w:r>
          </w:p>
          <w:p w:rsidR="00CB4B3D" w:rsidRPr="00605CEE" w:rsidP="008052F6" w14:paraId="4E63E7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Eufaula Health Center - Oklahoma</w:t>
            </w:r>
          </w:p>
          <w:p w:rsidR="00CB4B3D" w:rsidRPr="00605CEE" w:rsidP="008052F6" w14:paraId="69A30A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Osage Nation - Oklahoma</w:t>
            </w:r>
          </w:p>
          <w:p w:rsidR="00CB4B3D" w:rsidRPr="00605CEE" w:rsidP="008052F6" w14:paraId="2ED8AB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of Oklahoma - Oklahoma</w:t>
            </w:r>
          </w:p>
          <w:p w:rsidR="00CB4B3D" w:rsidRPr="00605CEE" w:rsidP="008052F6" w14:paraId="493BE7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Ardmore Chickasaw Health Clinic - Oklahoma</w:t>
            </w:r>
          </w:p>
          <w:p w:rsidR="00CB4B3D" w:rsidRPr="00605CEE" w:rsidP="008052F6" w14:paraId="1A28ED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Health Care Center - Oklahoma</w:t>
            </w:r>
          </w:p>
          <w:p w:rsidR="00CB4B3D" w:rsidRPr="00605CEE" w:rsidP="008052F6" w14:paraId="2F2194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Traditional Tribe of Texas - Texas</w:t>
            </w:r>
          </w:p>
          <w:p w:rsidR="00CB4B3D" w:rsidRPr="00605CEE" w:rsidP="008052F6" w14:paraId="36412E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Tribe in Kansas - Kansas</w:t>
            </w:r>
          </w:p>
          <w:p w:rsidR="00CB4B3D" w:rsidRPr="00605CEE" w:rsidP="008052F6" w14:paraId="7D9BD0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Otoe-Missouria Tribe - Oklahoma</w:t>
            </w:r>
          </w:p>
          <w:p w:rsidR="00CB4B3D" w:rsidRPr="00605CEE" w:rsidP="008052F6" w14:paraId="5DA0FC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Nation of Oklahoma - Oklahoma</w:t>
            </w:r>
          </w:p>
          <w:p w:rsidR="00CB4B3D" w:rsidRPr="00605CEE" w:rsidP="008052F6" w14:paraId="040E0A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 Reno PHS Indian Hlth Clinic - Oklahoma</w:t>
            </w:r>
          </w:p>
          <w:p w:rsidR="00CB4B3D" w:rsidRPr="00605CEE" w:rsidP="008052F6" w14:paraId="29C410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Citizen Potawatomi Nation Hlth Clinic - Oklahoma</w:t>
            </w:r>
          </w:p>
          <w:p w:rsidR="00CB4B3D" w:rsidRPr="00605CEE" w:rsidP="008052F6" w14:paraId="61ABE3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Kanza Health Clinic - Oklahoma</w:t>
            </w:r>
          </w:p>
          <w:p w:rsidR="00CB4B3D" w:rsidRPr="00605CEE" w:rsidP="008052F6" w14:paraId="1A47A9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Anadarko PHS Indian Hlth Ctr - Oklahoma</w:t>
            </w:r>
          </w:p>
          <w:p w:rsidR="00CB4B3D" w:rsidRPr="00605CEE" w:rsidP="008052F6" w14:paraId="4A49AD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Muskogee Indian Health Center - Oklahoma</w:t>
            </w:r>
          </w:p>
          <w:p w:rsidR="00CB4B3D" w:rsidRPr="00605CEE" w:rsidP="008052F6" w14:paraId="079508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Prairie Band Potawatomi Tribe - Kansas</w:t>
            </w:r>
          </w:p>
          <w:p w:rsidR="00CB4B3D" w:rsidRPr="00605CEE" w:rsidP="008052F6" w14:paraId="7B86C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Seminole Nation of Oklahoma - Oklahoma</w:t>
            </w:r>
          </w:p>
          <w:p w:rsidR="00CB4B3D" w:rsidRPr="00605CEE" w:rsidP="008052F6" w14:paraId="7C7148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Nation - Oklahoma</w:t>
            </w:r>
          </w:p>
          <w:p w:rsidR="00CB4B3D" w:rsidRPr="00605CEE" w:rsidP="008052F6" w14:paraId="20FC93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Wyandotte Tribe of Oklahoma - Oklahoma</w:t>
            </w:r>
          </w:p>
          <w:p w:rsidR="00CB4B3D" w:rsidRPr="00605CEE" w:rsidP="008052F6" w14:paraId="14C37E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Indian Health Clinic - Oklahoma</w:t>
            </w:r>
          </w:p>
          <w:p w:rsidR="00CB4B3D" w:rsidRPr="00605CEE" w:rsidP="008052F6" w14:paraId="2ACD76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Northeastern Tribal Health System - Oklahoma</w:t>
            </w:r>
          </w:p>
          <w:p w:rsidR="00CB4B3D" w:rsidRPr="00605CEE" w:rsidP="008052F6" w14:paraId="2758E4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Quapaw Tribe of Oklahoma - Oklahoma</w:t>
            </w:r>
          </w:p>
          <w:p w:rsidR="00CB4B3D" w:rsidRPr="00605CEE" w:rsidP="008052F6" w14:paraId="1843D4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Modoc Tribal Council - Oklahoma</w:t>
            </w:r>
          </w:p>
          <w:p w:rsidR="00CB4B3D" w:rsidRPr="00605CEE" w:rsidP="008052F6" w14:paraId="7D4A7A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Health Center - Kansas</w:t>
            </w:r>
          </w:p>
          <w:p w:rsidR="00CB4B3D" w:rsidRPr="00605CEE" w:rsidP="008052F6" w14:paraId="2D42CF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Redbird Smith Health Center - Oklahoma</w:t>
            </w:r>
          </w:p>
          <w:p w:rsidR="00CB4B3D" w:rsidRPr="00605CEE" w:rsidP="008052F6" w14:paraId="771FB2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 Albert Indian Hospital - Oklahoma</w:t>
            </w:r>
          </w:p>
          <w:p w:rsidR="00CB4B3D" w:rsidRPr="00605CEE" w:rsidP="008052F6" w14:paraId="15FD7D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Tishomingo Chickasaw Health Center - Oklahoma</w:t>
            </w:r>
          </w:p>
          <w:p w:rsidR="00CB4B3D" w:rsidRPr="00605CEE" w:rsidP="008052F6" w14:paraId="38C192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Sam Hider Jay Community Clinic - Oklahoma</w:t>
            </w:r>
          </w:p>
          <w:p w:rsidR="00CB4B3D" w:rsidRPr="00605CEE" w:rsidP="008052F6" w14:paraId="75105D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Bearskin Health Center - Oklahoma</w:t>
            </w:r>
          </w:p>
          <w:p w:rsidR="00CB4B3D" w:rsidRPr="00605CEE" w:rsidP="008052F6" w14:paraId="0FD52E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Tribe of Kansas &amp; Nebraska - Kansas</w:t>
            </w:r>
          </w:p>
          <w:p w:rsidR="00CB4B3D" w:rsidRPr="00605CEE" w:rsidP="008052F6" w14:paraId="005264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Tribe of Oklahoma - Oklahoma</w:t>
            </w:r>
          </w:p>
          <w:p w:rsidR="00CB4B3D" w:rsidRPr="00605CEE" w:rsidP="008052F6" w14:paraId="73F307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Indian Health Clinic - Oklahoma</w:t>
            </w:r>
          </w:p>
          <w:p w:rsidR="00CB4B3D" w:rsidRPr="00605CEE" w:rsidP="008052F6" w14:paraId="4D60CA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Apache Tribe of Oklahoma - Oklahoma</w:t>
            </w:r>
          </w:p>
          <w:p w:rsidR="00CB4B3D" w:rsidRPr="00605CEE" w:rsidP="008052F6" w14:paraId="15433C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Tribe of Oklahoma - Oklahoma</w:t>
            </w:r>
          </w:p>
          <w:p w:rsidR="00CB4B3D" w:rsidRPr="00605CEE" w:rsidP="008052F6" w14:paraId="4F831F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Tribe of Oklahoma - Oklahoma</w:t>
            </w:r>
          </w:p>
          <w:p w:rsidR="00CB4B3D" w:rsidRPr="00605CEE" w:rsidP="008052F6" w14:paraId="745AD3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Health Clinic - Oklahoma</w:t>
            </w:r>
          </w:p>
          <w:p w:rsidR="00CB4B3D" w:rsidRPr="00605CEE" w:rsidP="008052F6" w14:paraId="5B7662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 &amp; Arapaho Tribes - Oklahoma</w:t>
            </w:r>
          </w:p>
          <w:p w:rsidR="00CB4B3D" w:rsidRPr="00605CEE" w:rsidP="008052F6" w14:paraId="67B5F7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Tribal Health Center - Oklahoma</w:t>
            </w:r>
          </w:p>
          <w:p w:rsidR="00CB4B3D" w:rsidRPr="00605CEE" w:rsidP="008052F6" w14:paraId="4AE0D3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Indian Hlth Clinic - Oklahoma</w:t>
            </w:r>
          </w:p>
          <w:p w:rsidR="00CB4B3D" w:rsidRPr="00605CEE" w:rsidP="008052F6" w14:paraId="2E239D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Okemah Indian Health Center - Oklahoma</w:t>
            </w:r>
          </w:p>
          <w:p w:rsidR="00CB4B3D" w:rsidRPr="00605CEE" w:rsidP="008052F6" w14:paraId="27612B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Muscogee (Creek) Nation Div. of Hlth. Adm. - Oklahoma</w:t>
            </w:r>
          </w:p>
          <w:p w:rsidR="00CB4B3D" w:rsidRPr="00605CEE" w:rsidP="008052F6" w14:paraId="55D48D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Tonkawa Tribe of Oklahoma - Oklahoma</w:t>
            </w:r>
          </w:p>
          <w:p w:rsidR="00CB4B3D" w:rsidRPr="00605CEE" w:rsidP="008052F6" w14:paraId="563D58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Diabetes Treatment Center - Oklahoma</w:t>
            </w:r>
          </w:p>
          <w:p w:rsidR="00CB4B3D" w:rsidRPr="00605CEE" w:rsidP="008052F6" w14:paraId="0A69BF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Eagle Indian Health Center - Oklahoma</w:t>
            </w:r>
          </w:p>
          <w:p w:rsidR="00CB4B3D" w:rsidRPr="00605CEE" w:rsidP="008052F6" w14:paraId="15F0EE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Nation Health Clinic - Oklahoma</w:t>
            </w:r>
          </w:p>
          <w:p w:rsidR="00CB4B3D" w:rsidRPr="00605CEE" w:rsidP="008052F6" w14:paraId="56F881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Shawnee Tribe - Missouri</w:t>
            </w:r>
          </w:p>
          <w:p w:rsidR="00CB4B3D" w:rsidRPr="00605CEE" w:rsidP="008052F6" w14:paraId="16958F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Tribe of Indians (Eastern Oklahoma) - Oklahoma</w:t>
            </w:r>
          </w:p>
          <w:p w:rsidR="00CB4B3D" w:rsidRPr="00605CEE" w:rsidP="008052F6" w14:paraId="02A138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Absentee Shawnee Tribal Clinic - Oklahoma</w:t>
            </w:r>
          </w:p>
          <w:p w:rsidR="00CB4B3D" w:rsidRPr="00605CEE" w:rsidP="008052F6" w14:paraId="7DFC0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Durant Health Center - Oklahoma</w:t>
            </w:r>
          </w:p>
          <w:p w:rsidR="00CB4B3D" w:rsidRPr="00605CEE" w:rsidP="008052F6" w14:paraId="493BCF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Tribe of Oklahoma - Oklahoma</w:t>
            </w:r>
          </w:p>
          <w:p w:rsidR="00CB4B3D" w:rsidRPr="00605CEE" w:rsidP="008052F6" w14:paraId="16A6D5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Pawnee Nation of Oklahoma - Oklahoma</w:t>
            </w:r>
          </w:p>
          <w:p w:rsidR="00CB4B3D" w:rsidRPr="00605CEE" w:rsidP="008052F6" w14:paraId="195E6E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Watonga IHS Clinic - Oklahoma</w:t>
            </w:r>
          </w:p>
          <w:p w:rsidR="00CB4B3D" w:rsidRPr="00605CEE" w:rsidP="008052F6" w14:paraId="56C535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Seneca-Cayuga Tribe of Oklahoma - Oklahoma</w:t>
            </w:r>
          </w:p>
          <w:p w:rsidR="00CB4B3D" w:rsidRPr="00605CEE" w:rsidP="008052F6" w14:paraId="66B393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 Hawk Health Center - Oklahoma</w:t>
            </w:r>
          </w:p>
          <w:p w:rsidR="00CB4B3D" w:rsidRPr="00605CEE" w:rsidP="008052F6" w14:paraId="123728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Comanche Tribe of Oklahoma - Oklahoma</w:t>
            </w:r>
          </w:p>
          <w:p w:rsidR="00CB4B3D" w:rsidRPr="00605CEE" w:rsidP="008052F6" w14:paraId="6913E0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Peoria Tribe of Oklahoma - Oklahoma</w:t>
            </w:r>
          </w:p>
          <w:p w:rsidR="00CB4B3D" w:rsidRPr="00605CEE" w:rsidP="008052F6" w14:paraId="3A895C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Cibecue PHS Indian Health Ctr - Arizona</w:t>
            </w:r>
          </w:p>
          <w:p w:rsidR="00CB4B3D" w:rsidRPr="00605CEE" w:rsidP="008052F6" w14:paraId="42B71B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Caddo Nation of Oklahoma - Oklahoma</w:t>
            </w:r>
          </w:p>
          <w:p w:rsidR="00CB4B3D" w:rsidRPr="00605CEE" w:rsidP="008052F6" w14:paraId="059930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Bylas Health Center - Arizona</w:t>
            </w:r>
          </w:p>
          <w:p w:rsidR="00CB4B3D" w:rsidRPr="00605CEE" w:rsidP="008052F6" w14:paraId="60E7C6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Salina Community Clinic - Oklahoma</w:t>
            </w:r>
          </w:p>
          <w:p w:rsidR="00CB4B3D" w:rsidRPr="00605CEE" w:rsidP="008052F6" w14:paraId="36AF12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AZ Assoc. of Community Hlth Ctr - Arizona</w:t>
            </w:r>
          </w:p>
          <w:p w:rsidR="00CB4B3D" w:rsidRPr="00605CEE" w:rsidP="008052F6" w14:paraId="7573D6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McDowell - Wassaja Memorial Health Center - Arizona</w:t>
            </w:r>
          </w:p>
          <w:p w:rsidR="00CB4B3D" w:rsidRPr="00605CEE" w:rsidP="008052F6" w14:paraId="7806E5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Gila River Indian Community - Arizona</w:t>
            </w:r>
          </w:p>
          <w:p w:rsidR="00CB4B3D" w:rsidRPr="00605CEE" w:rsidP="008052F6" w14:paraId="3B8D2A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Yavapai-Prescott Tribe - Arizona</w:t>
            </w:r>
          </w:p>
          <w:p w:rsidR="00CB4B3D" w:rsidRPr="00605CEE" w:rsidP="008052F6" w14:paraId="31A0FB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Yomba Shoshone Tribe - Nevada</w:t>
            </w:r>
          </w:p>
          <w:p w:rsidR="00CB4B3D" w:rsidRPr="00605CEE" w:rsidP="008052F6" w14:paraId="07DD32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Tonto Apache Tribe - Arizona</w:t>
            </w:r>
          </w:p>
          <w:p w:rsidR="00CB4B3D" w:rsidRPr="00605CEE" w:rsidP="008052F6" w14:paraId="4BF73D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Paiute Indian Tribe of Utah - Utah</w:t>
            </w:r>
          </w:p>
          <w:p w:rsidR="00CB4B3D" w:rsidRPr="00605CEE" w:rsidP="008052F6" w14:paraId="670ED3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Mojave Indian Tribe - Arizona</w:t>
            </w:r>
          </w:p>
          <w:p w:rsidR="00CB4B3D" w:rsidRPr="00605CEE" w:rsidP="008052F6" w14:paraId="3ED9CC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Pyramid Lake Paiute Tribe - Nevada</w:t>
            </w:r>
          </w:p>
          <w:p w:rsidR="00CB4B3D" w:rsidRPr="00605CEE" w:rsidP="008052F6" w14:paraId="4480DA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Washoe Tribal Health Center - Nevada</w:t>
            </w:r>
          </w:p>
          <w:p w:rsidR="00CB4B3D" w:rsidRPr="00605CEE" w:rsidP="008052F6" w14:paraId="1E5CA9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Havasupai Tribe - Arizona</w:t>
            </w:r>
          </w:p>
          <w:p w:rsidR="00CB4B3D" w:rsidRPr="00605CEE" w:rsidP="008052F6" w14:paraId="63CED6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Quechan Tribal Council - Arizona</w:t>
            </w:r>
          </w:p>
          <w:p w:rsidR="00CB4B3D" w:rsidRPr="00605CEE" w:rsidP="008052F6" w14:paraId="110CB6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Fallon Health Center - Nevada</w:t>
            </w:r>
          </w:p>
          <w:p w:rsidR="00CB4B3D" w:rsidRPr="00605CEE" w:rsidP="008052F6" w14:paraId="2FB204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McDermitt Tribe - Nevada</w:t>
            </w:r>
          </w:p>
          <w:p w:rsidR="00CB4B3D" w:rsidRPr="00605CEE" w:rsidP="008052F6" w14:paraId="5B52E2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Lovelock Paiute Tribe - Nevada</w:t>
            </w:r>
          </w:p>
          <w:p w:rsidR="00CB4B3D" w:rsidRPr="00605CEE" w:rsidP="008052F6" w14:paraId="15B90F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Chemehuevi Tribe - California</w:t>
            </w:r>
          </w:p>
          <w:p w:rsidR="00CB4B3D" w:rsidRPr="00605CEE" w:rsidP="008052F6" w14:paraId="77875A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Ak-Chin Indian Community - Arizona</w:t>
            </w:r>
          </w:p>
          <w:p w:rsidR="00CB4B3D" w:rsidRPr="00605CEE" w:rsidP="008052F6" w14:paraId="1E9C73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Mountain Apache Tribe - Arizona</w:t>
            </w:r>
          </w:p>
          <w:p w:rsidR="00CB4B3D" w:rsidRPr="00605CEE" w:rsidP="008052F6" w14:paraId="730AC3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Cocopah Tribe - Arizona</w:t>
            </w:r>
          </w:p>
          <w:p w:rsidR="00CB4B3D" w:rsidRPr="00605CEE" w:rsidP="008052F6" w14:paraId="7F06F4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 Vegas Paiute Tribe - Nevada</w:t>
            </w:r>
          </w:p>
          <w:p w:rsidR="00CB4B3D" w:rsidRPr="00605CEE" w:rsidP="008052F6" w14:paraId="48E2A3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Colorado River Indian Community - Arizona</w:t>
            </w:r>
          </w:p>
          <w:p w:rsidR="00CB4B3D" w:rsidRPr="00605CEE" w:rsidP="008052F6" w14:paraId="39A5FF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Phoenix Indian Center - Arizona</w:t>
            </w:r>
          </w:p>
          <w:p w:rsidR="00CB4B3D" w:rsidRPr="00605CEE" w:rsidP="008052F6" w14:paraId="303DE6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Salt River Indian Community - Arizona</w:t>
            </w:r>
          </w:p>
          <w:p w:rsidR="00CB4B3D" w:rsidRPr="00605CEE" w:rsidP="008052F6" w14:paraId="51CA7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Duck Valley Shoshone Tribe - Nevada</w:t>
            </w:r>
          </w:p>
          <w:p w:rsidR="00CB4B3D" w:rsidRPr="00605CEE" w:rsidP="008052F6" w14:paraId="5F280E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Salt River Indian Community - Arizona</w:t>
            </w:r>
          </w:p>
          <w:p w:rsidR="00CB4B3D" w:rsidRPr="00605CEE" w:rsidP="008052F6" w14:paraId="1EB10D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Hualapai Tribe - Arizona</w:t>
            </w:r>
          </w:p>
          <w:p w:rsidR="00CB4B3D" w:rsidRPr="00605CEE" w:rsidP="008052F6" w14:paraId="095AFC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Wells Band Council - Nevada</w:t>
            </w:r>
          </w:p>
          <w:p w:rsidR="00CB4B3D" w:rsidRPr="00605CEE" w:rsidP="008052F6" w14:paraId="028B53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Ute Indian Tribe - Utah</w:t>
            </w:r>
          </w:p>
          <w:p w:rsidR="00CB4B3D" w:rsidRPr="00605CEE" w:rsidP="008052F6" w14:paraId="361E91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Yavapai-Apache Nation - Arizona</w:t>
            </w:r>
          </w:p>
          <w:p w:rsidR="00CB4B3D" w:rsidRPr="00605CEE" w:rsidP="008052F6" w14:paraId="4DAF41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Battle Mountain Band - Nevada</w:t>
            </w:r>
          </w:p>
          <w:p w:rsidR="00CB4B3D" w:rsidRPr="00605CEE" w:rsidP="008052F6" w14:paraId="577CD2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Ely Shoshone Tribe - Nevada</w:t>
            </w:r>
          </w:p>
          <w:p w:rsidR="00CB4B3D" w:rsidRPr="00605CEE" w:rsidP="008052F6" w14:paraId="6A9908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Reno-Sparks Tribal Health Center - Nevada</w:t>
            </w:r>
          </w:p>
          <w:p w:rsidR="00CB4B3D" w:rsidRPr="00605CEE" w:rsidP="008052F6" w14:paraId="0BEB00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Hopi Health Care Center - Arizona</w:t>
            </w:r>
          </w:p>
          <w:p w:rsidR="00CB4B3D" w:rsidRPr="00605CEE" w:rsidP="008052F6" w14:paraId="5191C0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Tohono O'odham, San Lucy District - Arizona</w:t>
            </w:r>
          </w:p>
          <w:p w:rsidR="00CB4B3D" w:rsidRPr="00605CEE" w:rsidP="008052F6" w14:paraId="5FA513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Desert Visions Youth Wellness Center - Arizona</w:t>
            </w:r>
          </w:p>
          <w:p w:rsidR="00CB4B3D" w:rsidRPr="00605CEE" w:rsidP="008052F6" w14:paraId="5ADEB0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Fork Band Council - Nevada</w:t>
            </w:r>
          </w:p>
          <w:p w:rsidR="00CB4B3D" w:rsidRPr="00605CEE" w:rsidP="008052F6" w14:paraId="2C2C76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 Vegas Indian Center - Nevada</w:t>
            </w:r>
          </w:p>
          <w:p w:rsidR="00CB4B3D" w:rsidRPr="00605CEE" w:rsidP="008052F6" w14:paraId="40D83D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Moapa Band of Paiutes - Nevada</w:t>
            </w:r>
          </w:p>
          <w:p w:rsidR="00CB4B3D" w:rsidRPr="00605CEE" w:rsidP="008052F6" w14:paraId="42C782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Walker River Paiute Tribe - Nevada</w:t>
            </w:r>
          </w:p>
          <w:p w:rsidR="00CB4B3D" w:rsidRPr="00605CEE" w:rsidP="008052F6" w14:paraId="7ADB60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Omak Clinic - Washington</w:t>
            </w:r>
          </w:p>
          <w:p w:rsidR="00CB4B3D" w:rsidRPr="00605CEE" w:rsidP="008052F6" w14:paraId="4D097E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Yerington Paiute Tribe - Nevada</w:t>
            </w:r>
          </w:p>
          <w:p w:rsidR="00CB4B3D" w:rsidRPr="00605CEE" w:rsidP="008052F6" w14:paraId="0033A9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Kaibab-Paiute Tribe - Arizona</w:t>
            </w:r>
          </w:p>
          <w:p w:rsidR="00CB4B3D" w:rsidRPr="00605CEE" w:rsidP="008052F6" w14:paraId="59033B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Chehalis Tribal Clinic - Washington</w:t>
            </w:r>
          </w:p>
          <w:p w:rsidR="00CB4B3D" w:rsidRPr="00605CEE" w:rsidP="008052F6" w14:paraId="6C1661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Moapa Health Clinic - Nevada</w:t>
            </w:r>
          </w:p>
          <w:p w:rsidR="00CB4B3D" w:rsidRPr="00605CEE" w:rsidP="008052F6" w14:paraId="319DBB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Makah Health Center - Washington</w:t>
            </w:r>
          </w:p>
          <w:p w:rsidR="00CB4B3D" w:rsidRPr="00605CEE" w:rsidP="008052F6" w14:paraId="0B4042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Goshute Tribe - Utah</w:t>
            </w:r>
          </w:p>
          <w:p w:rsidR="00CB4B3D" w:rsidRPr="00605CEE" w:rsidP="008052F6" w14:paraId="3B34BD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Nimiipuu Health - Idaho</w:t>
            </w:r>
          </w:p>
          <w:p w:rsidR="00CB4B3D" w:rsidRPr="00605CEE" w:rsidP="008052F6" w14:paraId="715E8F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Elko Band Council - Nevada</w:t>
            </w:r>
          </w:p>
          <w:p w:rsidR="00CB4B3D" w:rsidRPr="00605CEE" w:rsidP="008052F6" w14:paraId="53B653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Burns-Paiute Health Clinic - Oregon</w:t>
            </w:r>
          </w:p>
          <w:p w:rsidR="00CB4B3D" w:rsidRPr="00605CEE" w:rsidP="008052F6" w14:paraId="14B75D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Te-Moak Tribe of Western Shoshone - Nevada</w:t>
            </w:r>
          </w:p>
          <w:p w:rsidR="00CB4B3D" w:rsidRPr="00605CEE" w:rsidP="008052F6" w14:paraId="599D95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Lummi Indian Health Center - Washington</w:t>
            </w:r>
          </w:p>
          <w:p w:rsidR="00CB4B3D" w:rsidRPr="00605CEE" w:rsidP="008052F6" w14:paraId="0D6C85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Duckwater Shoshone Tribe - Nevada</w:t>
            </w:r>
          </w:p>
          <w:p w:rsidR="00CB4B3D" w:rsidRPr="00605CEE" w:rsidP="008052F6" w14:paraId="1739B9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Nooksack Tribal Health Center - Washington</w:t>
            </w:r>
          </w:p>
          <w:p w:rsidR="00CB4B3D" w:rsidRPr="00605CEE" w:rsidP="008052F6" w14:paraId="1C8DC1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Peach Springs Health Center - Arizona</w:t>
            </w:r>
          </w:p>
          <w:p w:rsidR="00CB4B3D" w:rsidRPr="00605CEE" w:rsidP="008052F6" w14:paraId="0552D9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Tulalip Clinic - Washington</w:t>
            </w:r>
          </w:p>
          <w:p w:rsidR="00CB4B3D" w:rsidRPr="00605CEE" w:rsidP="008052F6" w14:paraId="566B45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Carlos Apache Tribe - Arizona</w:t>
            </w:r>
          </w:p>
          <w:p w:rsidR="00CB4B3D" w:rsidRPr="00605CEE" w:rsidP="008052F6" w14:paraId="6C5118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Kootenai Tribal Health Clinic - Idaho</w:t>
            </w:r>
          </w:p>
          <w:p w:rsidR="00CB4B3D" w:rsidRPr="00605CEE" w:rsidP="008052F6" w14:paraId="7E17F3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Inchelium Health Clinic - Washington</w:t>
            </w:r>
          </w:p>
          <w:p w:rsidR="00CB4B3D" w:rsidRPr="00605CEE" w:rsidP="008052F6" w14:paraId="77E9EC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Puyallup Tribal Health Authority - Washington</w:t>
            </w:r>
          </w:p>
          <w:p w:rsidR="00CB4B3D" w:rsidRPr="00605CEE" w:rsidP="008052F6" w14:paraId="642E97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Stillaguamish Tribal Clinic - Washington</w:t>
            </w:r>
          </w:p>
          <w:p w:rsidR="00CB4B3D" w:rsidRPr="00605CEE" w:rsidP="008052F6" w14:paraId="6A6927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 Gamble S'Klallam Tribal Clinic - Washington</w:t>
            </w:r>
          </w:p>
          <w:p w:rsidR="00CB4B3D" w:rsidRPr="00605CEE" w:rsidP="008052F6" w14:paraId="5F0E07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Klamath Tribal Health Center - Oregon</w:t>
            </w:r>
          </w:p>
          <w:p w:rsidR="00CB4B3D" w:rsidRPr="00605CEE" w:rsidP="008052F6" w14:paraId="383A32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Muckleshoot Health &amp; Wellness Center - Washington</w:t>
            </w:r>
          </w:p>
          <w:p w:rsidR="00CB4B3D" w:rsidRPr="00605CEE" w:rsidP="008052F6" w14:paraId="2BA278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Roger Saux Health Center - Washington</w:t>
            </w:r>
          </w:p>
          <w:p w:rsidR="00CB4B3D" w:rsidRPr="00605CEE" w:rsidP="008052F6" w14:paraId="130415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Spokane Tribe - Washington</w:t>
            </w:r>
          </w:p>
          <w:p w:rsidR="00CB4B3D" w:rsidRPr="00605CEE" w:rsidP="008052F6" w14:paraId="1EB987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Sauk-Suiattle Health Clinic - Washington</w:t>
            </w:r>
          </w:p>
          <w:p w:rsidR="00CB4B3D" w:rsidRPr="00605CEE" w:rsidP="008052F6" w14:paraId="4E809B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Skagit Tribal Clinic - Washington</w:t>
            </w:r>
          </w:p>
          <w:p w:rsidR="00CB4B3D" w:rsidRPr="00605CEE" w:rsidP="008052F6" w14:paraId="36D5B5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Healing Lodge of Seven Nations - Washington</w:t>
            </w:r>
          </w:p>
          <w:p w:rsidR="00CB4B3D" w:rsidRPr="00605CEE" w:rsidP="008052F6" w14:paraId="3F9355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Coquille Tribal Health Center - Oregon</w:t>
            </w:r>
          </w:p>
          <w:p w:rsidR="00CB4B3D" w:rsidRPr="00605CEE" w:rsidP="008052F6" w14:paraId="124918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Cow Creek Tribal Clinic - Oregon</w:t>
            </w:r>
          </w:p>
          <w:p w:rsidR="00CB4B3D" w:rsidRPr="00605CEE" w:rsidP="008052F6" w14:paraId="192E2E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Niimiipuu Health Center - Idaho</w:t>
            </w:r>
          </w:p>
          <w:p w:rsidR="00CB4B3D" w:rsidRPr="00605CEE" w:rsidP="008052F6" w14:paraId="1BB33B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Hoh Tribe - Washington</w:t>
            </w:r>
          </w:p>
          <w:p w:rsidR="00CB4B3D" w:rsidRPr="00605CEE" w:rsidP="008052F6" w14:paraId="45F138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Swinomish Health Clinic - Washington</w:t>
            </w:r>
          </w:p>
          <w:p w:rsidR="00CB4B3D" w:rsidRPr="00605CEE" w:rsidP="008052F6" w14:paraId="521872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Siletz Community Health Clinic - Oregon</w:t>
            </w:r>
          </w:p>
          <w:p w:rsidR="00CB4B3D" w:rsidRPr="00605CEE" w:rsidP="008052F6" w14:paraId="0EEEA6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Quileute Clinic - Washington</w:t>
            </w:r>
          </w:p>
          <w:p w:rsidR="00CB4B3D" w:rsidRPr="00605CEE" w:rsidP="008052F6" w14:paraId="748570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Shoshone-Bannock Tribe - Idaho</w:t>
            </w:r>
          </w:p>
          <w:p w:rsidR="00CB4B3D" w:rsidRPr="00605CEE" w:rsidP="008052F6" w14:paraId="3E41E7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Yellowhawk Tribal Hlth Ctr - Oregon</w:t>
            </w:r>
          </w:p>
          <w:p w:rsidR="00CB4B3D" w:rsidRPr="00605CEE" w:rsidP="008052F6" w14:paraId="016B92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Swan Clinic - Washington</w:t>
            </w:r>
          </w:p>
          <w:p w:rsidR="00CB4B3D" w:rsidRPr="00605CEE" w:rsidP="008052F6" w14:paraId="16DAF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Quinault Indian Nation - Washington</w:t>
            </w:r>
          </w:p>
          <w:p w:rsidR="00CB4B3D" w:rsidRPr="00605CEE" w:rsidP="008052F6" w14:paraId="68875E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Wadatika Health Center - Oregon</w:t>
            </w:r>
          </w:p>
          <w:p w:rsidR="00CB4B3D" w:rsidRPr="00605CEE" w:rsidP="008052F6" w14:paraId="2C343A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Jamestown S'Klallam Tribe - Washington</w:t>
            </w:r>
          </w:p>
          <w:p w:rsidR="00CB4B3D" w:rsidRPr="00605CEE" w:rsidP="008052F6" w14:paraId="6AB51C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Tribal Consortium - Washington</w:t>
            </w:r>
          </w:p>
          <w:p w:rsidR="00CB4B3D" w:rsidRPr="00605CEE" w:rsidP="008052F6" w14:paraId="410DE9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Kalispel Tribe - Washington</w:t>
            </w:r>
          </w:p>
          <w:p w:rsidR="00CB4B3D" w:rsidRPr="00605CEE" w:rsidP="008052F6" w14:paraId="4DCEA1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Squaxin Island Health Center - Washington</w:t>
            </w:r>
          </w:p>
          <w:p w:rsidR="00CB4B3D" w:rsidRPr="00605CEE" w:rsidP="008052F6" w14:paraId="0B0C2C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Cowlitz Tribe - Washington</w:t>
            </w:r>
          </w:p>
          <w:p w:rsidR="00CB4B3D" w:rsidRPr="00605CEE" w:rsidP="008052F6" w14:paraId="6D1E87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Samish Tribal Health - Washington</w:t>
            </w:r>
          </w:p>
          <w:p w:rsidR="00CB4B3D" w:rsidRPr="00605CEE" w:rsidP="008052F6" w14:paraId="47484A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Skokomish Health Clinic - Washington</w:t>
            </w:r>
          </w:p>
          <w:p w:rsidR="00CB4B3D" w:rsidRPr="00605CEE" w:rsidP="008052F6" w14:paraId="3B4C8E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Ronde Health  &amp; Wellness Center - Oregon</w:t>
            </w:r>
          </w:p>
          <w:p w:rsidR="00CB4B3D" w:rsidRPr="00605CEE" w:rsidP="008052F6" w14:paraId="03164C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Suquamish Tribe - Washington</w:t>
            </w:r>
          </w:p>
          <w:p w:rsidR="00CB4B3D" w:rsidRPr="00605CEE" w:rsidP="008052F6" w14:paraId="097B63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Nisqually Health Clinic - Washington</w:t>
            </w:r>
          </w:p>
          <w:p w:rsidR="00CB4B3D" w:rsidRPr="00605CEE" w:rsidP="008052F6" w14:paraId="5DA7BA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Lower Elwha Health Clinic - Washington</w:t>
            </w:r>
          </w:p>
          <w:p w:rsidR="00CB4B3D" w:rsidRPr="00605CEE" w:rsidP="008052F6" w14:paraId="069EFF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Rosa Clinic - Arizona</w:t>
            </w:r>
          </w:p>
          <w:p w:rsidR="00CB4B3D" w:rsidRPr="00605CEE" w:rsidP="008052F6" w14:paraId="1CAB59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Xavier PHS Indian Hlth Ctr - Arizona</w:t>
            </w:r>
          </w:p>
          <w:p w:rsidR="00CB4B3D" w:rsidRPr="00605CEE" w:rsidP="008052F6" w14:paraId="749C5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Pascua Yaqui Tribe Health Services Division - Arizona</w:t>
            </w:r>
          </w:p>
          <w:p w:rsidR="00CB4B3D" w:rsidRPr="00605CEE" w:rsidP="008052F6" w14:paraId="2DEBAC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Municipality of Anchorage/Department of Health and Human Services - Alaska</w:t>
            </w:r>
          </w:p>
          <w:p w:rsidR="00CB4B3D" w:rsidRPr="00605CEE" w:rsidP="008052F6" w14:paraId="45536E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Tohono O'odham Nation - Arizona</w:t>
            </w:r>
          </w:p>
          <w:p w:rsidR="00CB4B3D" w:rsidRPr="00605CEE" w:rsidP="008052F6" w14:paraId="2CBA8B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Nome Health Center, Norton-Sound Health Corporation - Alaska</w:t>
            </w:r>
          </w:p>
          <w:p w:rsidR="00CB4B3D" w:rsidRPr="00605CEE" w:rsidP="008052F6" w14:paraId="0B8216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Juneau Public Health Center - Alaska</w:t>
            </w:r>
          </w:p>
          <w:p w:rsidR="00CB4B3D" w:rsidRPr="00605CEE" w:rsidP="008052F6" w14:paraId="18A710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Slope Borough Health and Social Services Agency - Alaska</w:t>
            </w:r>
          </w:p>
          <w:p w:rsidR="00CB4B3D" w:rsidRPr="00605CEE" w:rsidP="008052F6" w14:paraId="5C2D5E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Maniilaq Association - Alaska</w:t>
            </w:r>
          </w:p>
          <w:p w:rsidR="00CB4B3D" w:rsidRPr="00605CEE" w:rsidP="008052F6" w14:paraId="537D93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Aleutian Pribilof Islands Association - Alaska</w:t>
            </w:r>
          </w:p>
          <w:p w:rsidR="00CB4B3D" w:rsidRPr="00605CEE" w:rsidP="008052F6" w14:paraId="13A0D3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Arctic Slope Native Association - Alaska</w:t>
            </w:r>
          </w:p>
          <w:p w:rsidR="00CB4B3D" w:rsidRPr="00605CEE" w:rsidP="008052F6" w14:paraId="1BD7E4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Chickaloon Native Village - Alaska</w:t>
            </w:r>
          </w:p>
          <w:p w:rsidR="00CB4B3D" w:rsidRPr="00605CEE" w:rsidP="008052F6" w14:paraId="4453C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Kodiak Area Native Association - Alaska</w:t>
            </w:r>
          </w:p>
          <w:p w:rsidR="00CB4B3D" w:rsidRPr="00605CEE" w:rsidP="008052F6" w14:paraId="5D38B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Bethel Center and Itinerant Nursing Services - Alaska</w:t>
            </w:r>
          </w:p>
          <w:p w:rsidR="00CB4B3D" w:rsidRPr="00605CEE" w:rsidP="008052F6" w14:paraId="64732D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Native Village of Eklutna - Alaska</w:t>
            </w:r>
          </w:p>
          <w:p w:rsidR="00CB4B3D" w:rsidRPr="00605CEE" w:rsidP="008052F6" w14:paraId="31A4B5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Southcentral Foundation - Alaska</w:t>
            </w:r>
          </w:p>
          <w:p w:rsidR="00CB4B3D" w:rsidRPr="00605CEE" w:rsidP="008052F6" w14:paraId="16C961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Cordova Public Health Center South Central Region - Alaska</w:t>
            </w:r>
          </w:p>
          <w:p w:rsidR="00CB4B3D" w:rsidRPr="00605CEE" w:rsidP="008052F6" w14:paraId="46A816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Tanana Chiefs Conference - Alaska</w:t>
            </w:r>
          </w:p>
          <w:p w:rsidR="00CB4B3D" w:rsidRPr="00605CEE" w:rsidP="008052F6" w14:paraId="396D78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Craig Public Health Center - Alaska</w:t>
            </w:r>
          </w:p>
          <w:p w:rsidR="00CB4B3D" w:rsidRPr="00605CEE" w:rsidP="008052F6" w14:paraId="37B659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Yukon-Kuskokwin Health - Alaska</w:t>
            </w:r>
          </w:p>
          <w:p w:rsidR="00CB4B3D" w:rsidRPr="00605CEE" w:rsidP="008052F6" w14:paraId="6986A2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Delta Junction Public Health Center - Alaska</w:t>
            </w:r>
          </w:p>
          <w:p w:rsidR="00CB4B3D" w:rsidRPr="00605CEE" w:rsidP="008052F6" w14:paraId="6D1316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Alaska Native Tribal Health Consortium - Alaska</w:t>
            </w:r>
          </w:p>
          <w:p w:rsidR="00CB4B3D" w:rsidRPr="00605CEE" w:rsidP="008052F6" w14:paraId="10646E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Dillingham Public Health Center - Alaska</w:t>
            </w:r>
          </w:p>
          <w:p w:rsidR="00CB4B3D" w:rsidRPr="00605CEE" w:rsidP="008052F6" w14:paraId="77E37E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Fairbanks Regional Public Health Center Interior Region - Alaska</w:t>
            </w:r>
          </w:p>
          <w:p w:rsidR="00CB4B3D" w:rsidRPr="00605CEE" w:rsidP="008052F6" w14:paraId="6D7CB4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Yukon Public Health Center - Alaska</w:t>
            </w:r>
          </w:p>
          <w:p w:rsidR="00CB4B3D" w:rsidRPr="00605CEE" w:rsidP="008052F6" w14:paraId="641297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Galena Public Health Center Interior Region - Alaska</w:t>
            </w:r>
          </w:p>
          <w:p w:rsidR="00CB4B3D" w:rsidRPr="00605CEE" w:rsidP="008052F6" w14:paraId="384918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Haines Public Health Center - Alaska</w:t>
            </w:r>
          </w:p>
          <w:p w:rsidR="00CB4B3D" w:rsidRPr="00605CEE" w:rsidP="008052F6" w14:paraId="67316A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Homer Public Health Center - Alaska</w:t>
            </w:r>
          </w:p>
          <w:p w:rsidR="00CB4B3D" w:rsidRPr="00605CEE" w:rsidP="008052F6" w14:paraId="6DDA85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Kenai Public Health Center - Alaska</w:t>
            </w:r>
          </w:p>
          <w:p w:rsidR="00CB4B3D" w:rsidRPr="00605CEE" w:rsidP="008052F6" w14:paraId="7334C9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Ketchikan Public Health Center - Alaska</w:t>
            </w:r>
          </w:p>
          <w:p w:rsidR="00CB4B3D" w:rsidRPr="00605CEE" w:rsidP="008052F6" w14:paraId="4B2C84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Kodiak Public Health Center - Alaska</w:t>
            </w:r>
          </w:p>
          <w:p w:rsidR="00CB4B3D" w:rsidRPr="00605CEE" w:rsidP="008052F6" w14:paraId="05E4BD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Seward Public Health Center - Alaska</w:t>
            </w:r>
          </w:p>
          <w:p w:rsidR="00CB4B3D" w:rsidRPr="00605CEE" w:rsidP="008052F6" w14:paraId="335819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Matanuska-Susitna (Mat-Su) Public Health Center - Alaska</w:t>
            </w:r>
          </w:p>
          <w:p w:rsidR="00CB4B3D" w:rsidRPr="00605CEE" w:rsidP="008052F6" w14:paraId="55C7BD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Petersburg Public Health Center - Alaska</w:t>
            </w:r>
          </w:p>
          <w:p w:rsidR="00CB4B3D" w:rsidRPr="00605CEE" w:rsidP="008052F6" w14:paraId="6AC3AD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Sitka Public Helath Center - Alaska</w:t>
            </w:r>
          </w:p>
          <w:p w:rsidR="00CB4B3D" w:rsidRPr="00605CEE" w:rsidP="008052F6" w14:paraId="6FDA34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Tok Public Health Center - Alaska</w:t>
            </w:r>
          </w:p>
          <w:p w:rsidR="00CB4B3D" w:rsidRPr="00605CEE" w:rsidP="008052F6" w14:paraId="2111CB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Valdez Public Health Center - Alaska</w:t>
            </w:r>
          </w:p>
          <w:p w:rsidR="00CB4B3D" w:rsidRPr="00605CEE" w:rsidP="008052F6" w14:paraId="42C3EC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Wrangell Public Health Center - Alaska</w:t>
            </w:r>
          </w:p>
          <w:p w:rsidR="00CB4B3D" w:rsidRPr="00605CEE" w:rsidP="008052F6" w14:paraId="7141EA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Central Region - Alaska</w:t>
            </w:r>
          </w:p>
          <w:p w:rsidR="00CB4B3D" w:rsidRPr="00605CEE" w:rsidP="008052F6" w14:paraId="08D138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Region - Alaska</w:t>
            </w:r>
          </w:p>
          <w:p w:rsidR="00CB4B3D" w:rsidRPr="00605CEE" w:rsidP="008052F6" w14:paraId="5D71C0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Interior Region - Alaska</w:t>
            </w:r>
          </w:p>
          <w:p w:rsidR="00CB4B3D" w:rsidRPr="00605CEE" w:rsidP="008052F6" w14:paraId="6FE355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Health Department - Alabama</w:t>
            </w:r>
          </w:p>
          <w:p w:rsidR="00CB4B3D" w:rsidRPr="00605CEE" w:rsidP="008052F6" w14:paraId="7F670C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Region - Alaska</w:t>
            </w:r>
          </w:p>
          <w:p w:rsidR="00CB4B3D" w:rsidRPr="00605CEE" w:rsidP="008052F6" w14:paraId="2F5578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Autauga County Health Department - Alabama</w:t>
            </w:r>
          </w:p>
          <w:p w:rsidR="00CB4B3D" w:rsidRPr="00605CEE" w:rsidP="008052F6" w14:paraId="7CFD00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Alabama</w:t>
            </w:r>
          </w:p>
          <w:p w:rsidR="00CB4B3D" w:rsidRPr="00605CEE" w:rsidP="008052F6" w14:paraId="10FF55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Baldwin County Health Department - Alabama</w:t>
            </w:r>
          </w:p>
          <w:p w:rsidR="00CB4B3D" w:rsidRPr="00605CEE" w:rsidP="008052F6" w14:paraId="2E8920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Chambers County Health Department - Alabama</w:t>
            </w:r>
          </w:p>
          <w:p w:rsidR="00CB4B3D" w:rsidRPr="00605CEE" w:rsidP="008052F6" w14:paraId="5DAC18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Barbour County Health Department - Alabama</w:t>
            </w:r>
          </w:p>
          <w:p w:rsidR="00CB4B3D" w:rsidRPr="00605CEE" w:rsidP="008052F6" w14:paraId="2E37E2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Alabama</w:t>
            </w:r>
          </w:p>
          <w:p w:rsidR="00CB4B3D" w:rsidRPr="00605CEE" w:rsidP="008052F6" w14:paraId="310572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Bibb County Health Department - Alabama</w:t>
            </w:r>
          </w:p>
          <w:p w:rsidR="00CB4B3D" w:rsidRPr="00605CEE" w:rsidP="008052F6" w14:paraId="38FAD5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Chilton County Health Department - Alabama</w:t>
            </w:r>
          </w:p>
          <w:p w:rsidR="00CB4B3D" w:rsidRPr="00605CEE" w:rsidP="008052F6" w14:paraId="09D150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Blount County Health Department - Alabama</w:t>
            </w:r>
          </w:p>
          <w:p w:rsidR="00CB4B3D" w:rsidRPr="00605CEE" w:rsidP="008052F6" w14:paraId="3E1A80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Bullock County Health Department - Alabama</w:t>
            </w:r>
          </w:p>
          <w:p w:rsidR="00CB4B3D" w:rsidRPr="00605CEE" w:rsidP="008052F6" w14:paraId="19C701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County Health Department - Alabama</w:t>
            </w:r>
          </w:p>
          <w:p w:rsidR="00CB4B3D" w:rsidRPr="00605CEE" w:rsidP="008052F6" w14:paraId="029276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Health Department - Alabama</w:t>
            </w:r>
          </w:p>
          <w:p w:rsidR="00CB4B3D" w:rsidRPr="00605CEE" w:rsidP="008052F6" w14:paraId="47EB33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Alabama</w:t>
            </w:r>
          </w:p>
          <w:p w:rsidR="00CB4B3D" w:rsidRPr="00605CEE" w:rsidP="008052F6" w14:paraId="2535F1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Cleburne County Health Department - Alabama</w:t>
            </w:r>
          </w:p>
          <w:p w:rsidR="00CB4B3D" w:rsidRPr="00605CEE" w:rsidP="008052F6" w14:paraId="218D69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Coffee County Health Department - Alabama</w:t>
            </w:r>
          </w:p>
          <w:p w:rsidR="00CB4B3D" w:rsidRPr="00605CEE" w:rsidP="008052F6" w14:paraId="4920E3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Colbert County Health Department - Alabama</w:t>
            </w:r>
          </w:p>
          <w:p w:rsidR="00CB4B3D" w:rsidRPr="00605CEE" w:rsidP="008052F6" w14:paraId="0DC81D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Conecuh County Health Department - Alabama</w:t>
            </w:r>
          </w:p>
          <w:p w:rsidR="00CB4B3D" w:rsidRPr="00605CEE" w:rsidP="008052F6" w14:paraId="511900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Coosa County Health Department - Alabama</w:t>
            </w:r>
          </w:p>
          <w:p w:rsidR="00CB4B3D" w:rsidRPr="00605CEE" w:rsidP="008052F6" w14:paraId="472477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Cullman County Health Department - Alabama</w:t>
            </w:r>
          </w:p>
          <w:p w:rsidR="00CB4B3D" w:rsidRPr="00605CEE" w:rsidP="008052F6" w14:paraId="5D1C5A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Covington Health Department - Alabama</w:t>
            </w:r>
          </w:p>
          <w:p w:rsidR="00CB4B3D" w:rsidRPr="00605CEE" w:rsidP="008052F6" w14:paraId="23B8DF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Dale County Health Department - Alabama</w:t>
            </w:r>
          </w:p>
          <w:p w:rsidR="00CB4B3D" w:rsidRPr="00605CEE" w:rsidP="008052F6" w14:paraId="066D8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Crenshaw County Health Department - Alabama</w:t>
            </w:r>
          </w:p>
          <w:p w:rsidR="00CB4B3D" w:rsidRPr="00605CEE" w:rsidP="008052F6" w14:paraId="33611C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Health Department - Alabama</w:t>
            </w:r>
          </w:p>
          <w:p w:rsidR="00CB4B3D" w:rsidRPr="00605CEE" w:rsidP="008052F6" w14:paraId="2F9010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DeKalb County Health Department - Alabama</w:t>
            </w:r>
          </w:p>
          <w:p w:rsidR="00CB4B3D" w:rsidRPr="00605CEE" w:rsidP="008052F6" w14:paraId="44CC63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3 - Alabama</w:t>
            </w:r>
          </w:p>
          <w:p w:rsidR="00CB4B3D" w:rsidRPr="00605CEE" w:rsidP="008052F6" w14:paraId="7019E5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Elmore County Health Department - Alabama</w:t>
            </w:r>
          </w:p>
          <w:p w:rsidR="00CB4B3D" w:rsidRPr="00605CEE" w:rsidP="008052F6" w14:paraId="2C7DBC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Escambia County Health Department - Alabama</w:t>
            </w:r>
          </w:p>
          <w:p w:rsidR="00CB4B3D" w:rsidRPr="00605CEE" w:rsidP="008052F6" w14:paraId="6EB236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Etowah County Health Department - Alabama</w:t>
            </w:r>
          </w:p>
          <w:p w:rsidR="00CB4B3D" w:rsidRPr="00605CEE" w:rsidP="008052F6" w14:paraId="45ED3F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Alabama</w:t>
            </w:r>
          </w:p>
          <w:p w:rsidR="00CB4B3D" w:rsidRPr="00605CEE" w:rsidP="008052F6" w14:paraId="39B644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Alabama</w:t>
            </w:r>
          </w:p>
          <w:p w:rsidR="00CB4B3D" w:rsidRPr="00605CEE" w:rsidP="008052F6" w14:paraId="205FEA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Alabama</w:t>
            </w:r>
          </w:p>
          <w:p w:rsidR="00CB4B3D" w:rsidRPr="00605CEE" w:rsidP="008052F6" w14:paraId="1ABF5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Geneva County Health Department - Alabama</w:t>
            </w:r>
          </w:p>
          <w:p w:rsidR="00CB4B3D" w:rsidRPr="00605CEE" w:rsidP="008052F6" w14:paraId="3A0FB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Alabama</w:t>
            </w:r>
          </w:p>
          <w:p w:rsidR="00CB4B3D" w:rsidRPr="00605CEE" w:rsidP="008052F6" w14:paraId="07BE37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Department of Health/Alabama Public Health Area 4 - Alabama</w:t>
            </w:r>
          </w:p>
          <w:p w:rsidR="00CB4B3D" w:rsidRPr="00605CEE" w:rsidP="008052F6" w14:paraId="2761A5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Hale County Health Department - Alabama</w:t>
            </w:r>
          </w:p>
          <w:p w:rsidR="00CB4B3D" w:rsidRPr="00605CEE" w:rsidP="008052F6" w14:paraId="682427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Lamar County Health Department - Alabama</w:t>
            </w:r>
          </w:p>
          <w:p w:rsidR="00CB4B3D" w:rsidRPr="00605CEE" w:rsidP="008052F6" w14:paraId="4E06D0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Alabama</w:t>
            </w:r>
          </w:p>
          <w:p w:rsidR="00CB4B3D" w:rsidRPr="00605CEE" w:rsidP="008052F6" w14:paraId="76828D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Lauderdale County Health Department - Alabama</w:t>
            </w:r>
          </w:p>
          <w:p w:rsidR="00CB4B3D" w:rsidRPr="00605CEE" w:rsidP="008052F6" w14:paraId="09849C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County Health Department - Alabama</w:t>
            </w:r>
          </w:p>
          <w:p w:rsidR="00CB4B3D" w:rsidRPr="00605CEE" w:rsidP="008052F6" w14:paraId="3F82F1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Alabama</w:t>
            </w:r>
          </w:p>
          <w:p w:rsidR="00CB4B3D" w:rsidRPr="00605CEE" w:rsidP="008052F6" w14:paraId="1D812B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Alabama</w:t>
            </w:r>
          </w:p>
          <w:p w:rsidR="00CB4B3D" w:rsidRPr="00605CEE" w:rsidP="008052F6" w14:paraId="7F6790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Limestone County Health Department - Alabama</w:t>
            </w:r>
          </w:p>
          <w:p w:rsidR="00CB4B3D" w:rsidRPr="00605CEE" w:rsidP="008052F6" w14:paraId="432802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Lowndes County Health Department - Alabama</w:t>
            </w:r>
          </w:p>
          <w:p w:rsidR="00CB4B3D" w:rsidRPr="00605CEE" w:rsidP="008052F6" w14:paraId="70ECBF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Alabama</w:t>
            </w:r>
          </w:p>
          <w:p w:rsidR="00CB4B3D" w:rsidRPr="00605CEE" w:rsidP="008052F6" w14:paraId="456C29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Alabama</w:t>
            </w:r>
          </w:p>
          <w:p w:rsidR="00CB4B3D" w:rsidRPr="00605CEE" w:rsidP="008052F6" w14:paraId="6188AF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Marengo County Health Department - Alabama</w:t>
            </w:r>
          </w:p>
          <w:p w:rsidR="00CB4B3D" w:rsidRPr="00605CEE" w:rsidP="008052F6" w14:paraId="53C310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Alabama</w:t>
            </w:r>
          </w:p>
          <w:p w:rsidR="00CB4B3D" w:rsidRPr="00605CEE" w:rsidP="008052F6" w14:paraId="7D4DC6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Alabama</w:t>
            </w:r>
          </w:p>
          <w:p w:rsidR="00CB4B3D" w:rsidRPr="00605CEE" w:rsidP="008052F6" w14:paraId="2BD395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Alabama</w:t>
            </w:r>
          </w:p>
          <w:p w:rsidR="00CB4B3D" w:rsidRPr="00605CEE" w:rsidP="008052F6" w14:paraId="6F10DD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Mobile County Health Department/Alabama Public Health Area 11 - Alabama</w:t>
            </w:r>
          </w:p>
          <w:p w:rsidR="00CB4B3D" w:rsidRPr="00605CEE" w:rsidP="008052F6" w14:paraId="74FD86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2 - Alabama</w:t>
            </w:r>
          </w:p>
          <w:p w:rsidR="00CB4B3D" w:rsidRPr="00605CEE" w:rsidP="008052F6" w14:paraId="3D1CE4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Alabama</w:t>
            </w:r>
          </w:p>
          <w:p w:rsidR="00CB4B3D" w:rsidRPr="00605CEE" w:rsidP="008052F6" w14:paraId="186CE3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5 - Alabama</w:t>
            </w:r>
          </w:p>
          <w:p w:rsidR="00CB4B3D" w:rsidRPr="00605CEE" w:rsidP="008052F6" w14:paraId="2472FC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Alabama</w:t>
            </w:r>
          </w:p>
          <w:p w:rsidR="00CB4B3D" w:rsidRPr="00605CEE" w:rsidP="008052F6" w14:paraId="6A52B4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Pickens County Health Department - Alabama</w:t>
            </w:r>
          </w:p>
          <w:p w:rsidR="00CB4B3D" w:rsidRPr="00605CEE" w:rsidP="008052F6" w14:paraId="01E88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Alabama</w:t>
            </w:r>
          </w:p>
          <w:p w:rsidR="00CB4B3D" w:rsidRPr="00605CEE" w:rsidP="008052F6" w14:paraId="5073A9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Alabama</w:t>
            </w:r>
          </w:p>
          <w:p w:rsidR="00CB4B3D" w:rsidRPr="00605CEE" w:rsidP="008052F6" w14:paraId="003118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County Health Department - Alabama</w:t>
            </w:r>
          </w:p>
          <w:p w:rsidR="00CB4B3D" w:rsidRPr="00605CEE" w:rsidP="008052F6" w14:paraId="7687C6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Department of Health - Alabama</w:t>
            </w:r>
          </w:p>
          <w:p w:rsidR="00CB4B3D" w:rsidRPr="00605CEE" w:rsidP="008052F6" w14:paraId="51CFFD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Clair County Health Department - Alabama</w:t>
            </w:r>
          </w:p>
          <w:p w:rsidR="00CB4B3D" w:rsidRPr="00605CEE" w:rsidP="008052F6" w14:paraId="333350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Sumter County Health Department - Alabama</w:t>
            </w:r>
          </w:p>
          <w:p w:rsidR="00CB4B3D" w:rsidRPr="00605CEE" w:rsidP="008052F6" w14:paraId="52AF86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Alabama</w:t>
            </w:r>
          </w:p>
          <w:p w:rsidR="00CB4B3D" w:rsidRPr="00605CEE" w:rsidP="008052F6" w14:paraId="32B6F9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Talladega County Health Department - Alabama</w:t>
            </w:r>
          </w:p>
          <w:p w:rsidR="00CB4B3D" w:rsidRPr="00605CEE" w:rsidP="008052F6" w14:paraId="308E1C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Tallapoosa County Health Department - Alabama</w:t>
            </w:r>
          </w:p>
          <w:p w:rsidR="00CB4B3D" w:rsidRPr="00605CEE" w:rsidP="008052F6" w14:paraId="56F7CA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Wilcox County Health Department - Alabama</w:t>
            </w:r>
          </w:p>
          <w:p w:rsidR="00CB4B3D" w:rsidRPr="00605CEE" w:rsidP="008052F6" w14:paraId="7B28D7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Tuscaloosa County Health Department - Alabama</w:t>
            </w:r>
          </w:p>
          <w:p w:rsidR="00CB4B3D" w:rsidRPr="00605CEE" w:rsidP="008052F6" w14:paraId="68EF71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Winston County Health Department - Alabama</w:t>
            </w:r>
          </w:p>
          <w:p w:rsidR="00CB4B3D" w:rsidRPr="00605CEE" w:rsidP="008052F6" w14:paraId="44DBE7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8 - Alabama</w:t>
            </w:r>
          </w:p>
          <w:p w:rsidR="00CB4B3D" w:rsidRPr="00605CEE" w:rsidP="008052F6" w14:paraId="435C65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Walker County Health Department - Alabama</w:t>
            </w:r>
          </w:p>
          <w:p w:rsidR="00CB4B3D" w:rsidRPr="00605CEE" w:rsidP="008052F6" w14:paraId="4ABB58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1 - Alabama</w:t>
            </w:r>
          </w:p>
          <w:p w:rsidR="00CB4B3D" w:rsidRPr="00605CEE" w:rsidP="008052F6" w14:paraId="104C46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6 - Alabama</w:t>
            </w:r>
          </w:p>
          <w:p w:rsidR="00CB4B3D" w:rsidRPr="00605CEE" w:rsidP="008052F6" w14:paraId="594191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7 - Alabama</w:t>
            </w:r>
          </w:p>
          <w:p w:rsidR="00CB4B3D" w:rsidRPr="00605CEE" w:rsidP="008052F6" w14:paraId="437F7B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9 - Alabama</w:t>
            </w:r>
          </w:p>
          <w:p w:rsidR="00CB4B3D" w:rsidRPr="00605CEE" w:rsidP="008052F6" w14:paraId="0CA691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10 - Alabama</w:t>
            </w:r>
          </w:p>
          <w:p w:rsidR="00CB4B3D" w:rsidRPr="00605CEE" w:rsidP="008052F6" w14:paraId="6D3313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Alabama</w:t>
            </w:r>
          </w:p>
          <w:p w:rsidR="00CB4B3D" w:rsidRPr="00605CEE" w:rsidP="008052F6" w14:paraId="5B80D7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Arkansas County Health Unit - Stuttgart - Arkansas</w:t>
            </w:r>
          </w:p>
          <w:p w:rsidR="00CB4B3D" w:rsidRPr="00605CEE" w:rsidP="008052F6" w14:paraId="78CB5E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Ashley County Health Unit - Crossett - Arkansas</w:t>
            </w:r>
          </w:p>
          <w:p w:rsidR="00CB4B3D" w:rsidRPr="00605CEE" w:rsidP="008052F6" w14:paraId="2CEA5C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Baxter County Health Unit - Arkansas</w:t>
            </w:r>
          </w:p>
          <w:p w:rsidR="00CB4B3D" w:rsidRPr="00605CEE" w:rsidP="008052F6" w14:paraId="35F59D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Bradley County Health Unit - Arkansas</w:t>
            </w:r>
          </w:p>
          <w:p w:rsidR="00CB4B3D" w:rsidRPr="00605CEE" w:rsidP="008052F6" w14:paraId="2AA9F5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Unit - Bentonville - Arkansas</w:t>
            </w:r>
          </w:p>
          <w:p w:rsidR="00CB4B3D" w:rsidRPr="00605CEE" w:rsidP="008052F6" w14:paraId="553FE4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Health Department - Arkansas</w:t>
            </w:r>
          </w:p>
          <w:p w:rsidR="00CB4B3D" w:rsidRPr="00605CEE" w:rsidP="008052F6" w14:paraId="0F2BB8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Unit - Arkansas</w:t>
            </w:r>
          </w:p>
          <w:p w:rsidR="00CB4B3D" w:rsidRPr="00605CEE" w:rsidP="008052F6" w14:paraId="1B5358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Unit - Arkansas</w:t>
            </w:r>
          </w:p>
          <w:p w:rsidR="00CB4B3D" w:rsidRPr="00605CEE" w:rsidP="008052F6" w14:paraId="6781B1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Chicot County Health Unit - Lake Village - Arkansas</w:t>
            </w:r>
          </w:p>
          <w:p w:rsidR="00CB4B3D" w:rsidRPr="00605CEE" w:rsidP="008052F6" w14:paraId="758506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Unit - Arkansas</w:t>
            </w:r>
          </w:p>
          <w:p w:rsidR="00CB4B3D" w:rsidRPr="00605CEE" w:rsidP="008052F6" w14:paraId="0B6590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Unit - Piggott - Arkansas</w:t>
            </w:r>
          </w:p>
          <w:p w:rsidR="00CB4B3D" w:rsidRPr="00605CEE" w:rsidP="008052F6" w14:paraId="525214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Cleburne County Health Unit - Arkansas</w:t>
            </w:r>
          </w:p>
          <w:p w:rsidR="00CB4B3D" w:rsidRPr="00605CEE" w:rsidP="008052F6" w14:paraId="31EB93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Cleveland County Health Unit - Arkansas</w:t>
            </w:r>
          </w:p>
          <w:p w:rsidR="00CB4B3D" w:rsidRPr="00605CEE" w:rsidP="008052F6" w14:paraId="3586A8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Health Unit - Arkansas</w:t>
            </w:r>
          </w:p>
          <w:p w:rsidR="00CB4B3D" w:rsidRPr="00605CEE" w:rsidP="008052F6" w14:paraId="0A040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Desha County Health Unit - McGehee - Arkansas</w:t>
            </w:r>
          </w:p>
          <w:p w:rsidR="00CB4B3D" w:rsidRPr="00605CEE" w:rsidP="008052F6" w14:paraId="582F0B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Conway County Health Unit - Arkansas</w:t>
            </w:r>
          </w:p>
          <w:p w:rsidR="00CB4B3D" w:rsidRPr="00605CEE" w:rsidP="008052F6" w14:paraId="1FD65B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Craighead County Health Unit - Arkansas</w:t>
            </w:r>
          </w:p>
          <w:p w:rsidR="00CB4B3D" w:rsidRPr="00605CEE" w:rsidP="008052F6" w14:paraId="7D85A2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Drew County Health Unit - Arkansas</w:t>
            </w:r>
          </w:p>
          <w:p w:rsidR="00CB4B3D" w:rsidRPr="00605CEE" w:rsidP="008052F6" w14:paraId="0AB31E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Unit - Arkansas</w:t>
            </w:r>
          </w:p>
          <w:p w:rsidR="00CB4B3D" w:rsidRPr="00605CEE" w:rsidP="008052F6" w14:paraId="14B48E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Faulkner County Health Unit - Arkansas</w:t>
            </w:r>
          </w:p>
          <w:p w:rsidR="00CB4B3D" w:rsidRPr="00605CEE" w:rsidP="008052F6" w14:paraId="6DBA93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Crittenden County Health Unit - West Memphis - Arkansas</w:t>
            </w:r>
          </w:p>
          <w:p w:rsidR="00CB4B3D" w:rsidRPr="00605CEE" w:rsidP="008052F6" w14:paraId="29BECB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Health Unit - Arkansas</w:t>
            </w:r>
          </w:p>
          <w:p w:rsidR="00CB4B3D" w:rsidRPr="00605CEE" w:rsidP="008052F6" w14:paraId="17892E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Cross County Health Unit - Arkansas</w:t>
            </w:r>
          </w:p>
          <w:p w:rsidR="00CB4B3D" w:rsidRPr="00605CEE" w:rsidP="008052F6" w14:paraId="04C5BD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Garland County Health Unit - Arkansas</w:t>
            </w:r>
          </w:p>
          <w:p w:rsidR="00CB4B3D" w:rsidRPr="00605CEE" w:rsidP="008052F6" w14:paraId="30F42A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Health Unit - Arkansas</w:t>
            </w:r>
          </w:p>
          <w:p w:rsidR="00CB4B3D" w:rsidRPr="00605CEE" w:rsidP="008052F6" w14:paraId="221C74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Unit - Arkansas</w:t>
            </w:r>
          </w:p>
          <w:p w:rsidR="00CB4B3D" w:rsidRPr="00605CEE" w:rsidP="008052F6" w14:paraId="38A424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Unit - Arkansas</w:t>
            </w:r>
          </w:p>
          <w:p w:rsidR="00CB4B3D" w:rsidRPr="00605CEE" w:rsidP="008052F6" w14:paraId="0C2666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Hempstead County Health Unit - Arkansas</w:t>
            </w:r>
          </w:p>
          <w:p w:rsidR="00CB4B3D" w:rsidRPr="00605CEE" w:rsidP="008052F6" w14:paraId="3840F6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Hot Spring County Health Unit - Arkansas</w:t>
            </w:r>
          </w:p>
          <w:p w:rsidR="00CB4B3D" w:rsidRPr="00605CEE" w:rsidP="008052F6" w14:paraId="2F45CD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Health Unit - Arkansas</w:t>
            </w:r>
          </w:p>
          <w:p w:rsidR="00CB4B3D" w:rsidRPr="00605CEE" w:rsidP="008052F6" w14:paraId="23E208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Independence County Health Unit - Arkansas</w:t>
            </w:r>
          </w:p>
          <w:p w:rsidR="00CB4B3D" w:rsidRPr="00605CEE" w:rsidP="008052F6" w14:paraId="31755D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Izard County Health Unit - Arkansas</w:t>
            </w:r>
          </w:p>
          <w:p w:rsidR="00CB4B3D" w:rsidRPr="00605CEE" w:rsidP="008052F6" w14:paraId="7E8EE0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Unit - Arkansas</w:t>
            </w:r>
          </w:p>
          <w:p w:rsidR="00CB4B3D" w:rsidRPr="00605CEE" w:rsidP="008052F6" w14:paraId="4A38A2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Unit - Arkansas</w:t>
            </w:r>
          </w:p>
          <w:p w:rsidR="00CB4B3D" w:rsidRPr="00605CEE" w:rsidP="008052F6" w14:paraId="79BE42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Unit - Arkansas</w:t>
            </w:r>
          </w:p>
          <w:p w:rsidR="00CB4B3D" w:rsidRPr="00605CEE" w:rsidP="008052F6" w14:paraId="131908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Unit - Arkansas</w:t>
            </w:r>
          </w:p>
          <w:p w:rsidR="00CB4B3D" w:rsidRPr="00605CEE" w:rsidP="008052F6" w14:paraId="426747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Unit - Arkansas</w:t>
            </w:r>
          </w:p>
          <w:p w:rsidR="00CB4B3D" w:rsidRPr="00605CEE" w:rsidP="008052F6" w14:paraId="0F1BAF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Unit - Arkansas</w:t>
            </w:r>
          </w:p>
          <w:p w:rsidR="00CB4B3D" w:rsidRPr="00605CEE" w:rsidP="008052F6" w14:paraId="342AAB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Unit - Arkansas</w:t>
            </w:r>
          </w:p>
          <w:p w:rsidR="00CB4B3D" w:rsidRPr="00605CEE" w:rsidP="008052F6" w14:paraId="63F9DB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 River County Health Unit - Arkansas</w:t>
            </w:r>
          </w:p>
          <w:p w:rsidR="00CB4B3D" w:rsidRPr="00605CEE" w:rsidP="008052F6" w14:paraId="035538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Unit - Paris - Arkansas</w:t>
            </w:r>
          </w:p>
          <w:p w:rsidR="00CB4B3D" w:rsidRPr="00605CEE" w:rsidP="008052F6" w14:paraId="7770B0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Lonoke County Health Unit - Lonoke - Arkansas</w:t>
            </w:r>
          </w:p>
          <w:p w:rsidR="00CB4B3D" w:rsidRPr="00605CEE" w:rsidP="008052F6" w14:paraId="3942D3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Unit - Arkansas</w:t>
            </w:r>
          </w:p>
          <w:p w:rsidR="00CB4B3D" w:rsidRPr="00605CEE" w:rsidP="008052F6" w14:paraId="53BF3E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Ouachita County Health Unit - Arkansas</w:t>
            </w:r>
          </w:p>
          <w:p w:rsidR="00CB4B3D" w:rsidRPr="00605CEE" w:rsidP="008052F6" w14:paraId="6AC71C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Unit - Arkansas</w:t>
            </w:r>
          </w:p>
          <w:p w:rsidR="00CB4B3D" w:rsidRPr="00605CEE" w:rsidP="008052F6" w14:paraId="739731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Unit - Arkansas</w:t>
            </w:r>
          </w:p>
          <w:p w:rsidR="00CB4B3D" w:rsidRPr="00605CEE" w:rsidP="008052F6" w14:paraId="0A45DF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Miller County Health Unit - Arkansas</w:t>
            </w:r>
          </w:p>
          <w:p w:rsidR="00CB4B3D" w:rsidRPr="00605CEE" w:rsidP="008052F6" w14:paraId="35ADDA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Phillips County Health Unit - Arkansas</w:t>
            </w:r>
          </w:p>
          <w:p w:rsidR="00CB4B3D" w:rsidRPr="00605CEE" w:rsidP="008052F6" w14:paraId="6995DD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Mississippi County Health Unit - Blytheville - Arkansas</w:t>
            </w:r>
          </w:p>
          <w:p w:rsidR="00CB4B3D" w:rsidRPr="00605CEE" w:rsidP="008052F6" w14:paraId="356C16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Unit - Arkansas</w:t>
            </w:r>
          </w:p>
          <w:p w:rsidR="00CB4B3D" w:rsidRPr="00605CEE" w:rsidP="008052F6" w14:paraId="0EB7BD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Unit - Arkansas</w:t>
            </w:r>
          </w:p>
          <w:p w:rsidR="00CB4B3D" w:rsidRPr="00605CEE" w:rsidP="008052F6" w14:paraId="39DB0A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Poinsett County Health Unit - Harrisburg - Arkansas</w:t>
            </w:r>
          </w:p>
          <w:p w:rsidR="00CB4B3D" w:rsidRPr="00605CEE" w:rsidP="008052F6" w14:paraId="23219A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Unit - Arkansas</w:t>
            </w:r>
          </w:p>
          <w:p w:rsidR="00CB4B3D" w:rsidRPr="00605CEE" w:rsidP="008052F6" w14:paraId="5B2609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Unit - Arkansas</w:t>
            </w:r>
          </w:p>
          <w:p w:rsidR="00CB4B3D" w:rsidRPr="00605CEE" w:rsidP="008052F6" w14:paraId="5D3C8F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Nevada County Health Unit - Arkansas</w:t>
            </w:r>
          </w:p>
          <w:p w:rsidR="00CB4B3D" w:rsidRPr="00605CEE" w:rsidP="008052F6" w14:paraId="776CFD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Pope County Health Unit - Arkansas</w:t>
            </w:r>
          </w:p>
          <w:p w:rsidR="00CB4B3D" w:rsidRPr="00605CEE" w:rsidP="008052F6" w14:paraId="2B4AFB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Unit - Arkansas</w:t>
            </w:r>
          </w:p>
          <w:p w:rsidR="00CB4B3D" w:rsidRPr="00605CEE" w:rsidP="008052F6" w14:paraId="768F16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Prairie County Health Unit - Arkansas</w:t>
            </w:r>
          </w:p>
          <w:p w:rsidR="00CB4B3D" w:rsidRPr="00605CEE" w:rsidP="008052F6" w14:paraId="6A532D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Health Unit - Central Little Rock - Arkansas</w:t>
            </w:r>
          </w:p>
          <w:p w:rsidR="00CB4B3D" w:rsidRPr="00605CEE" w:rsidP="008052F6" w14:paraId="13F89C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Unit - Arkansas</w:t>
            </w:r>
          </w:p>
          <w:p w:rsidR="00CB4B3D" w:rsidRPr="00605CEE" w:rsidP="008052F6" w14:paraId="439F21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Saline County Health Unit - Arkansas</w:t>
            </w:r>
          </w:p>
          <w:p w:rsidR="00CB4B3D" w:rsidRPr="00605CEE" w:rsidP="008052F6" w14:paraId="4AE7C6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Unit - Arkansas</w:t>
            </w:r>
          </w:p>
          <w:p w:rsidR="00CB4B3D" w:rsidRPr="00605CEE" w:rsidP="008052F6" w14:paraId="38C60C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Searcy County Health Unit - Arkansas</w:t>
            </w:r>
          </w:p>
          <w:p w:rsidR="00CB4B3D" w:rsidRPr="00605CEE" w:rsidP="008052F6" w14:paraId="20E68E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Sebastian County Health Unit - Arkansas</w:t>
            </w:r>
          </w:p>
          <w:p w:rsidR="00CB4B3D" w:rsidRPr="00605CEE" w:rsidP="008052F6" w14:paraId="47FBAF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Sevier County Health Unit - Arkansas</w:t>
            </w:r>
          </w:p>
          <w:p w:rsidR="00CB4B3D" w:rsidRPr="00605CEE" w:rsidP="008052F6" w14:paraId="1D9AE7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Sharp County Health Unit - Arkansas</w:t>
            </w:r>
          </w:p>
          <w:p w:rsidR="00CB4B3D" w:rsidRPr="00605CEE" w:rsidP="008052F6" w14:paraId="5AB7D5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Francis County Health Unit - Forrest City - Arkansas</w:t>
            </w:r>
          </w:p>
          <w:p w:rsidR="00CB4B3D" w:rsidRPr="00605CEE" w:rsidP="008052F6" w14:paraId="597667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Stone County Health Unit - Arkansas</w:t>
            </w:r>
          </w:p>
          <w:p w:rsidR="00CB4B3D" w:rsidRPr="00605CEE" w:rsidP="008052F6" w14:paraId="2E73A0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Unit - Arkansas</w:t>
            </w:r>
          </w:p>
          <w:p w:rsidR="00CB4B3D" w:rsidRPr="00605CEE" w:rsidP="008052F6" w14:paraId="24EE98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Buren County Health Unit - Arkansas</w:t>
            </w:r>
          </w:p>
          <w:p w:rsidR="00CB4B3D" w:rsidRPr="00605CEE" w:rsidP="008052F6" w14:paraId="7060F1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Unit - Arkansas</w:t>
            </w:r>
          </w:p>
          <w:p w:rsidR="00CB4B3D" w:rsidRPr="00605CEE" w:rsidP="008052F6" w14:paraId="521A1C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County Health Unit - Searcy - Arkansas</w:t>
            </w:r>
          </w:p>
          <w:p w:rsidR="00CB4B3D" w:rsidRPr="00605CEE" w:rsidP="008052F6" w14:paraId="4EB47B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Unit - Southwest Little Rock - Arkansas</w:t>
            </w:r>
          </w:p>
          <w:p w:rsidR="00CB4B3D" w:rsidRPr="00605CEE" w:rsidP="008052F6" w14:paraId="7CE6E2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Woodruff County Health Unit - Arkansas</w:t>
            </w:r>
          </w:p>
          <w:p w:rsidR="00CB4B3D" w:rsidRPr="00605CEE" w:rsidP="008052F6" w14:paraId="409261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Yell County Health Unit - Dardanelle - Arkansas</w:t>
            </w:r>
          </w:p>
          <w:p w:rsidR="00CB4B3D" w:rsidRPr="00605CEE" w:rsidP="008052F6" w14:paraId="4ABD2C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Unit - North Little Rock - Arkansas</w:t>
            </w:r>
          </w:p>
          <w:p w:rsidR="00CB4B3D" w:rsidRPr="00605CEE" w:rsidP="008052F6" w14:paraId="566B14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Unit - Arkansas</w:t>
            </w:r>
          </w:p>
          <w:p w:rsidR="00CB4B3D" w:rsidRPr="00605CEE" w:rsidP="008052F6" w14:paraId="64F0D1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Unit - Jacksonville - Arkansas</w:t>
            </w:r>
          </w:p>
          <w:p w:rsidR="00CB4B3D" w:rsidRPr="00605CEE" w:rsidP="008052F6" w14:paraId="059FBB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Public Health Region - Arkansas</w:t>
            </w:r>
          </w:p>
          <w:p w:rsidR="00CB4B3D" w:rsidRPr="00605CEE" w:rsidP="008052F6" w14:paraId="5BE953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Apache County Health Department - Arizona</w:t>
            </w:r>
          </w:p>
          <w:p w:rsidR="00CB4B3D" w:rsidRPr="00605CEE" w:rsidP="008052F6" w14:paraId="2140B6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Region Office - Arkansas</w:t>
            </w:r>
          </w:p>
          <w:p w:rsidR="00CB4B3D" w:rsidRPr="00605CEE" w:rsidP="008052F6" w14:paraId="4AAD68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Cochise County Health Department - Arizona</w:t>
            </w:r>
          </w:p>
          <w:p w:rsidR="00CB4B3D" w:rsidRPr="00605CEE" w:rsidP="008052F6" w14:paraId="7985A2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 Region Office - Arkansas</w:t>
            </w:r>
          </w:p>
          <w:p w:rsidR="00CB4B3D" w:rsidRPr="00605CEE" w:rsidP="008052F6" w14:paraId="16B863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Coconino County Public Health Services District - Arizona</w:t>
            </w:r>
          </w:p>
          <w:p w:rsidR="00CB4B3D" w:rsidRPr="00605CEE" w:rsidP="008052F6" w14:paraId="3ABD57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Region Office - Arkansas</w:t>
            </w:r>
          </w:p>
          <w:p w:rsidR="00CB4B3D" w:rsidRPr="00605CEE" w:rsidP="008052F6" w14:paraId="0CC5FE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Gila River Indian Community Department of Public Health - Arizona</w:t>
            </w:r>
          </w:p>
          <w:p w:rsidR="00CB4B3D" w:rsidRPr="00605CEE" w:rsidP="008052F6" w14:paraId="22B645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Region Office - Arkansas</w:t>
            </w:r>
          </w:p>
          <w:p w:rsidR="00CB4B3D" w:rsidRPr="00605CEE" w:rsidP="008052F6" w14:paraId="4596BC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Graham County Health Department - Arizona</w:t>
            </w:r>
          </w:p>
          <w:p w:rsidR="00CB4B3D" w:rsidRPr="00605CEE" w:rsidP="008052F6" w14:paraId="42D83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Greenlee County Health Department - Arizona</w:t>
            </w:r>
          </w:p>
          <w:p w:rsidR="00CB4B3D" w:rsidRPr="00605CEE" w:rsidP="008052F6" w14:paraId="7C899F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 Paz County Health Department - Arizona</w:t>
            </w:r>
          </w:p>
          <w:p w:rsidR="00CB4B3D" w:rsidRPr="00605CEE" w:rsidP="008052F6" w14:paraId="46A5D1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Maricopa County Department of Public Health - Arizona</w:t>
            </w:r>
          </w:p>
          <w:p w:rsidR="00CB4B3D" w:rsidRPr="00605CEE" w:rsidP="008052F6" w14:paraId="62665A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Mohave County Department of Public Health - Arizona</w:t>
            </w:r>
          </w:p>
          <w:p w:rsidR="00CB4B3D" w:rsidRPr="00605CEE" w:rsidP="008052F6" w14:paraId="0BB67F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Navajo County Public Health Services District - Arizona</w:t>
            </w:r>
          </w:p>
          <w:p w:rsidR="00CB4B3D" w:rsidRPr="00605CEE" w:rsidP="008052F6" w14:paraId="73493C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Pima County Health Department - Arizona</w:t>
            </w:r>
          </w:p>
          <w:p w:rsidR="00CB4B3D" w:rsidRPr="00605CEE" w:rsidP="008052F6" w14:paraId="5BA06F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Pinal County Health Department - Arizona</w:t>
            </w:r>
          </w:p>
          <w:p w:rsidR="00CB4B3D" w:rsidRPr="00605CEE" w:rsidP="008052F6" w14:paraId="34D6E1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Cruz County Health Department - Arizona</w:t>
            </w:r>
          </w:p>
          <w:p w:rsidR="00CB4B3D" w:rsidRPr="00605CEE" w:rsidP="008052F6" w14:paraId="3297B8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Yavapai County Community Health Services - Arizona</w:t>
            </w:r>
          </w:p>
          <w:p w:rsidR="00CB4B3D" w:rsidRPr="00605CEE" w:rsidP="008052F6" w14:paraId="019CAE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Yuma County Health Department - Arizona</w:t>
            </w:r>
          </w:p>
          <w:p w:rsidR="00CB4B3D" w:rsidRPr="00605CEE" w:rsidP="008052F6" w14:paraId="72CE6E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Gila County Health Department - Arizona</w:t>
            </w:r>
          </w:p>
          <w:p w:rsidR="00CB4B3D" w:rsidRPr="00605CEE" w:rsidP="008052F6" w14:paraId="7467C6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Mountain Apache Health Authority - Arizona</w:t>
            </w:r>
          </w:p>
          <w:p w:rsidR="00CB4B3D" w:rsidRPr="00605CEE" w:rsidP="008052F6" w14:paraId="4C2950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McDowell Indian Community/Wassaja Memorial Health Center - Arizona</w:t>
            </w:r>
          </w:p>
          <w:p w:rsidR="00CB4B3D" w:rsidRPr="00605CEE" w:rsidP="008052F6" w14:paraId="67FF87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Inter-Tribal Health Care Center - Arizona</w:t>
            </w:r>
          </w:p>
          <w:p w:rsidR="00CB4B3D" w:rsidRPr="00605CEE" w:rsidP="008052F6" w14:paraId="510A40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Calaveras County Public Health Department - California</w:t>
            </w:r>
          </w:p>
          <w:p w:rsidR="00CB4B3D" w:rsidRPr="00605CEE" w:rsidP="008052F6" w14:paraId="11569E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Pascua Yaqui Health Department - Arizona</w:t>
            </w:r>
          </w:p>
          <w:p w:rsidR="00CB4B3D" w:rsidRPr="00605CEE" w:rsidP="008052F6" w14:paraId="42FF9C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Carlos Apache Tribe - Arizona</w:t>
            </w:r>
          </w:p>
          <w:p w:rsidR="00CB4B3D" w:rsidRPr="00605CEE" w:rsidP="008052F6" w14:paraId="6329D7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Colusa County Health Department - California</w:t>
            </w:r>
          </w:p>
          <w:p w:rsidR="00CB4B3D" w:rsidRPr="00605CEE" w:rsidP="008052F6" w14:paraId="574067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Tohono O'Odham Health Department - Arizona</w:t>
            </w:r>
          </w:p>
          <w:p w:rsidR="00CB4B3D" w:rsidRPr="00605CEE" w:rsidP="008052F6" w14:paraId="5CC84F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Contra Costa Health Services - California</w:t>
            </w:r>
          </w:p>
          <w:p w:rsidR="00CB4B3D" w:rsidRPr="00605CEE" w:rsidP="008052F6" w14:paraId="0B9A75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Alameda County Public Health Department - California</w:t>
            </w:r>
          </w:p>
          <w:p w:rsidR="00CB4B3D" w:rsidRPr="00605CEE" w:rsidP="008052F6" w14:paraId="3F934A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 Norte County Public Health - California</w:t>
            </w:r>
          </w:p>
          <w:p w:rsidR="00CB4B3D" w:rsidRPr="00605CEE" w:rsidP="008052F6" w14:paraId="10A061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Alpine County Health and Human Services - California</w:t>
            </w:r>
          </w:p>
          <w:p w:rsidR="00CB4B3D" w:rsidRPr="00605CEE" w:rsidP="008052F6" w14:paraId="73CD7B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Amador County, Health and Human Services Agency - California</w:t>
            </w:r>
          </w:p>
          <w:p w:rsidR="00CB4B3D" w:rsidRPr="00605CEE" w:rsidP="008052F6" w14:paraId="2D0FA7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 Dorado County Health Department - California</w:t>
            </w:r>
          </w:p>
          <w:p w:rsidR="00CB4B3D" w:rsidRPr="00605CEE" w:rsidP="008052F6" w14:paraId="4C8743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Berkeley City Public Health Department - California</w:t>
            </w:r>
          </w:p>
          <w:p w:rsidR="00CB4B3D" w:rsidRPr="00605CEE" w:rsidP="008052F6" w14:paraId="7C3F34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Fresno County Department of Public Health - California</w:t>
            </w:r>
          </w:p>
          <w:p w:rsidR="00CB4B3D" w:rsidRPr="00605CEE" w:rsidP="008052F6" w14:paraId="1FC486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Butte County Department of Public Health - California</w:t>
            </w:r>
          </w:p>
          <w:p w:rsidR="00CB4B3D" w:rsidRPr="00605CEE" w:rsidP="008052F6" w14:paraId="515910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Glenn County Health Department - California</w:t>
            </w:r>
          </w:p>
          <w:p w:rsidR="00CB4B3D" w:rsidRPr="00605CEE" w:rsidP="008052F6" w14:paraId="60DBBB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Humboldt County Department of Health and Human Services - California</w:t>
            </w:r>
          </w:p>
          <w:p w:rsidR="00CB4B3D" w:rsidRPr="00605CEE" w:rsidP="008052F6" w14:paraId="68AD2B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Imperial County Health Department - California</w:t>
            </w:r>
          </w:p>
          <w:p w:rsidR="00CB4B3D" w:rsidRPr="00605CEE" w:rsidP="008052F6" w14:paraId="566C8B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Inyo County Health Department - California</w:t>
            </w:r>
          </w:p>
          <w:p w:rsidR="00CB4B3D" w:rsidRPr="00605CEE" w:rsidP="008052F6" w14:paraId="1D1D63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Kern County Health Department - California</w:t>
            </w:r>
          </w:p>
          <w:p w:rsidR="00CB4B3D" w:rsidRPr="00605CEE" w:rsidP="008052F6" w14:paraId="0B7E2F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 County Health Department - California</w:t>
            </w:r>
          </w:p>
          <w:p w:rsidR="00CB4B3D" w:rsidRPr="00605CEE" w:rsidP="008052F6" w14:paraId="02EDC5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Department of Health Services - California</w:t>
            </w:r>
          </w:p>
          <w:p w:rsidR="00CB4B3D" w:rsidRPr="00605CEE" w:rsidP="008052F6" w14:paraId="76B16C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Lassen County Department of Health and Social Services - California</w:t>
            </w:r>
          </w:p>
          <w:p w:rsidR="00CB4B3D" w:rsidRPr="00605CEE" w:rsidP="008052F6" w14:paraId="0F9FCD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 Beach City Department of Health and Human Services - California</w:t>
            </w:r>
          </w:p>
          <w:p w:rsidR="00CB4B3D" w:rsidRPr="00605CEE" w:rsidP="008052F6" w14:paraId="00A04B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Madera County Public Health - California</w:t>
            </w:r>
          </w:p>
          <w:p w:rsidR="00CB4B3D" w:rsidRPr="00605CEE" w:rsidP="008052F6" w14:paraId="208773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Marin County Health and Human Services - California</w:t>
            </w:r>
          </w:p>
          <w:p w:rsidR="00CB4B3D" w:rsidRPr="00605CEE" w:rsidP="008052F6" w14:paraId="0765B7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Mariposa County Health Department - California</w:t>
            </w:r>
          </w:p>
          <w:p w:rsidR="00CB4B3D" w:rsidRPr="00605CEE" w:rsidP="008052F6" w14:paraId="643FBC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Mendocino County Dept of Public Health - California</w:t>
            </w:r>
          </w:p>
          <w:p w:rsidR="00CB4B3D" w:rsidRPr="00605CEE" w:rsidP="008052F6" w14:paraId="7C364B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Merced County Department of Public Health - California</w:t>
            </w:r>
          </w:p>
          <w:p w:rsidR="00CB4B3D" w:rsidRPr="00605CEE" w:rsidP="008052F6" w14:paraId="49FEE9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Modoc County Public Health Department - California</w:t>
            </w:r>
          </w:p>
          <w:p w:rsidR="00CB4B3D" w:rsidRPr="00605CEE" w:rsidP="008052F6" w14:paraId="534DC0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Mono County Health Department - California</w:t>
            </w:r>
          </w:p>
          <w:p w:rsidR="00CB4B3D" w:rsidRPr="00605CEE" w:rsidP="008052F6" w14:paraId="68F03F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Monterey County Health Department - California</w:t>
            </w:r>
          </w:p>
          <w:p w:rsidR="00CB4B3D" w:rsidRPr="00605CEE" w:rsidP="008052F6" w14:paraId="63D37D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Sacramento Department of Health and Human Services - California</w:t>
            </w:r>
          </w:p>
          <w:p w:rsidR="00CB4B3D" w:rsidRPr="00605CEE" w:rsidP="008052F6" w14:paraId="43786D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Napa County Health and Human Services Agency - California</w:t>
            </w:r>
          </w:p>
          <w:p w:rsidR="00CB4B3D" w:rsidRPr="00605CEE" w:rsidP="008052F6" w14:paraId="7DFD12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Nevada County Public Health Department - California</w:t>
            </w:r>
          </w:p>
          <w:p w:rsidR="00CB4B3D" w:rsidRPr="00605CEE" w:rsidP="008052F6" w14:paraId="70AFED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Benito County Health and Human Services - California</w:t>
            </w:r>
          </w:p>
          <w:p w:rsidR="00CB4B3D" w:rsidRPr="00605CEE" w:rsidP="008052F6" w14:paraId="28249F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Care Agency/Public Health - California</w:t>
            </w:r>
          </w:p>
          <w:p w:rsidR="00CB4B3D" w:rsidRPr="00605CEE" w:rsidP="008052F6" w14:paraId="1FFB4A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Bernardino County Department of Public Health - California</w:t>
            </w:r>
          </w:p>
          <w:p w:rsidR="00CB4B3D" w:rsidRPr="00605CEE" w:rsidP="008052F6" w14:paraId="06622F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Pasadena Public Health Department - California</w:t>
            </w:r>
          </w:p>
          <w:p w:rsidR="00CB4B3D" w:rsidRPr="00605CEE" w:rsidP="008052F6" w14:paraId="7FB4EE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County of San Diego HHS and Public Health Services - California</w:t>
            </w:r>
          </w:p>
          <w:p w:rsidR="00CB4B3D" w:rsidRPr="00605CEE" w:rsidP="008052F6" w14:paraId="5B1D56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Placer County Health and Human Services - California</w:t>
            </w:r>
          </w:p>
          <w:p w:rsidR="00CB4B3D" w:rsidRPr="00605CEE" w:rsidP="008052F6" w14:paraId="0F7D9E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Francisco Department of Public Health - California</w:t>
            </w:r>
          </w:p>
          <w:p w:rsidR="00CB4B3D" w:rsidRPr="00605CEE" w:rsidP="008052F6" w14:paraId="612C15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Plumas County Public Health Agency - California</w:t>
            </w:r>
          </w:p>
          <w:p w:rsidR="00CB4B3D" w:rsidRPr="00605CEE" w:rsidP="008052F6" w14:paraId="733DCD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Joaquin County Public  Health Services - California</w:t>
            </w:r>
          </w:p>
          <w:p w:rsidR="00CB4B3D" w:rsidRPr="00605CEE" w:rsidP="008052F6" w14:paraId="24FB29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Riverside County Department of Health - California</w:t>
            </w:r>
          </w:p>
          <w:p w:rsidR="00CB4B3D" w:rsidRPr="00605CEE" w:rsidP="008052F6" w14:paraId="52768A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Luis Obispo County Health Department - California</w:t>
            </w:r>
          </w:p>
          <w:p w:rsidR="00CB4B3D" w:rsidRPr="00605CEE" w:rsidP="008052F6" w14:paraId="28BB70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Mateo County Health Service Department - California</w:t>
            </w:r>
          </w:p>
          <w:p w:rsidR="00CB4B3D" w:rsidRPr="00605CEE" w:rsidP="008052F6" w14:paraId="39DC60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Los Angeles County Public Health Department - California</w:t>
            </w:r>
          </w:p>
          <w:p w:rsidR="00CB4B3D" w:rsidRPr="00605CEE" w:rsidP="008052F6" w14:paraId="56616A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Clara County Public Health Department - California</w:t>
            </w:r>
          </w:p>
          <w:p w:rsidR="00CB4B3D" w:rsidRPr="00605CEE" w:rsidP="008052F6" w14:paraId="7234CD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Cruz County Health Services Agency - California</w:t>
            </w:r>
          </w:p>
          <w:p w:rsidR="00CB4B3D" w:rsidRPr="00605CEE" w:rsidP="008052F6" w14:paraId="6EAC06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Shasta County Public Health - California</w:t>
            </w:r>
          </w:p>
          <w:p w:rsidR="00CB4B3D" w:rsidRPr="00605CEE" w:rsidP="008052F6" w14:paraId="58824A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Sierra County Health Department - California</w:t>
            </w:r>
          </w:p>
          <w:p w:rsidR="00CB4B3D" w:rsidRPr="00605CEE" w:rsidP="008052F6" w14:paraId="196257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Sonoma County Department of Health Services - California</w:t>
            </w:r>
          </w:p>
          <w:p w:rsidR="00CB4B3D" w:rsidRPr="00605CEE" w:rsidP="008052F6" w14:paraId="6CB885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Siskiyou County Public Health Department - California</w:t>
            </w:r>
          </w:p>
          <w:p w:rsidR="00CB4B3D" w:rsidRPr="00605CEE" w:rsidP="008052F6" w14:paraId="7DDA62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Solano County Health and Social Services Dept. - Public Health - California</w:t>
            </w:r>
          </w:p>
          <w:p w:rsidR="00CB4B3D" w:rsidRPr="00605CEE" w:rsidP="008052F6" w14:paraId="3E0A16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Stanislaus County Public Health Department - California</w:t>
            </w:r>
          </w:p>
          <w:p w:rsidR="00CB4B3D" w:rsidRPr="00605CEE" w:rsidP="008052F6" w14:paraId="240ADE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Sutter County Health Department - California</w:t>
            </w:r>
          </w:p>
          <w:p w:rsidR="00CB4B3D" w:rsidRPr="00605CEE" w:rsidP="008052F6" w14:paraId="4FF9B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Tehama County Health Services Agency - California</w:t>
            </w:r>
          </w:p>
          <w:p w:rsidR="00CB4B3D" w:rsidRPr="00605CEE" w:rsidP="008052F6" w14:paraId="3AB549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Trinity County Health and Human Services - California</w:t>
            </w:r>
          </w:p>
          <w:p w:rsidR="00CB4B3D" w:rsidRPr="00605CEE" w:rsidP="008052F6" w14:paraId="57D128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Tulare County Health and Human Services - California</w:t>
            </w:r>
          </w:p>
          <w:p w:rsidR="00CB4B3D" w:rsidRPr="00605CEE" w:rsidP="008052F6" w14:paraId="0E0262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Tuolumne County Health Department - California</w:t>
            </w:r>
          </w:p>
          <w:p w:rsidR="00CB4B3D" w:rsidRPr="00605CEE" w:rsidP="008052F6" w14:paraId="0C92C2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Ventura County Health Department - California</w:t>
            </w:r>
          </w:p>
          <w:p w:rsidR="00CB4B3D" w:rsidRPr="00605CEE" w:rsidP="008052F6" w14:paraId="754354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Vernon City Health Department - California</w:t>
            </w:r>
          </w:p>
          <w:p w:rsidR="00CB4B3D" w:rsidRPr="00605CEE" w:rsidP="008052F6" w14:paraId="3317CE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Health Council, Inc. - California</w:t>
            </w:r>
          </w:p>
          <w:p w:rsidR="00CB4B3D" w:rsidRPr="00605CEE" w:rsidP="008052F6" w14:paraId="336B21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Yolo County Health Department - California</w:t>
            </w:r>
          </w:p>
          <w:p w:rsidR="00CB4B3D" w:rsidRPr="00605CEE" w:rsidP="008052F6" w14:paraId="3000B5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Yuba County Health Department - California</w:t>
            </w:r>
          </w:p>
          <w:p w:rsidR="00CB4B3D" w:rsidRPr="00605CEE" w:rsidP="008052F6" w14:paraId="263139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Scotts Valley Health and Social Services - California</w:t>
            </w:r>
          </w:p>
          <w:p w:rsidR="00CB4B3D" w:rsidRPr="00605CEE" w:rsidP="008052F6" w14:paraId="4966C3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Barbara County Public Health Department - California</w:t>
            </w:r>
          </w:p>
          <w:p w:rsidR="00CB4B3D" w:rsidRPr="00605CEE" w:rsidP="008052F6" w14:paraId="065E31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Indian Health Council, Inc. - California</w:t>
            </w:r>
          </w:p>
          <w:p w:rsidR="00CB4B3D" w:rsidRPr="00605CEE" w:rsidP="008052F6" w14:paraId="66A059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Diego Department of Environmental Health - California</w:t>
            </w:r>
          </w:p>
          <w:p w:rsidR="00CB4B3D" w:rsidRPr="00605CEE" w:rsidP="008052F6" w14:paraId="308505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Toiyabe Indian Health - California</w:t>
            </w:r>
          </w:p>
          <w:p w:rsidR="00CB4B3D" w:rsidRPr="00605CEE" w:rsidP="008052F6" w14:paraId="7A26D3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Cold Springs Rancheria Health Services - California</w:t>
            </w:r>
          </w:p>
          <w:p w:rsidR="00CB4B3D" w:rsidRPr="00605CEE" w:rsidP="008052F6" w14:paraId="3E9ADC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United Indian Health Services - California</w:t>
            </w:r>
          </w:p>
          <w:p w:rsidR="00CB4B3D" w:rsidRPr="00605CEE" w:rsidP="008052F6" w14:paraId="5600F6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Hoopa Valley Tribe - Kima Medical Center - California</w:t>
            </w:r>
          </w:p>
          <w:p w:rsidR="00CB4B3D" w:rsidRPr="00605CEE" w:rsidP="008052F6" w14:paraId="7E0A83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 Dorado County Environmental Management - California</w:t>
            </w:r>
          </w:p>
          <w:p w:rsidR="00CB4B3D" w:rsidRPr="00605CEE" w:rsidP="008052F6" w14:paraId="746966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Alamosa County Public Health Department - Colorado</w:t>
            </w:r>
          </w:p>
          <w:p w:rsidR="00CB4B3D" w:rsidRPr="00605CEE" w:rsidP="008052F6" w14:paraId="0A90E5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Community Health Services, Inc. - Colorado</w:t>
            </w:r>
          </w:p>
          <w:p w:rsidR="00CB4B3D" w:rsidRPr="00605CEE" w:rsidP="008052F6" w14:paraId="73B5C0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Pitkin County Environmental Health Department - Colorado</w:t>
            </w:r>
          </w:p>
          <w:p w:rsidR="00CB4B3D" w:rsidRPr="00605CEE" w:rsidP="008052F6" w14:paraId="1EAA9D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and County of Broomfield Department of Health and Human Services - Colorado</w:t>
            </w:r>
          </w:p>
          <w:p w:rsidR="00CB4B3D" w:rsidRPr="00605CEE" w:rsidP="008052F6" w14:paraId="1258C6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 County Public Health Agency - Colorado</w:t>
            </w:r>
          </w:p>
          <w:p w:rsidR="00CB4B3D" w:rsidRPr="00605CEE" w:rsidP="008052F6" w14:paraId="72C527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Boulder County Public Health - Colorado</w:t>
            </w:r>
          </w:p>
          <w:p w:rsidR="00CB4B3D" w:rsidRPr="00605CEE" w:rsidP="008052F6" w14:paraId="1078CB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Chaffee County Public Health Department - Colorado</w:t>
            </w:r>
          </w:p>
          <w:p w:rsidR="00CB4B3D" w:rsidRPr="00605CEE" w:rsidP="008052F6" w14:paraId="051C73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 County Public Health - Colorado</w:t>
            </w:r>
          </w:p>
          <w:p w:rsidR="00CB4B3D" w:rsidRPr="00605CEE" w:rsidP="008052F6" w14:paraId="2F8B0B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Clear Creek County Public &amp; Environmental Health - Colorado</w:t>
            </w:r>
          </w:p>
          <w:p w:rsidR="00CB4B3D" w:rsidRPr="00605CEE" w:rsidP="008052F6" w14:paraId="045158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Conejos County Public Health and Nursing Service - Colorado</w:t>
            </w:r>
          </w:p>
          <w:p w:rsidR="00CB4B3D" w:rsidRPr="00605CEE" w:rsidP="008052F6" w14:paraId="3FB624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Costilla County Public Health Agency - Colorado</w:t>
            </w:r>
          </w:p>
          <w:p w:rsidR="00CB4B3D" w:rsidRPr="00605CEE" w:rsidP="008052F6" w14:paraId="499952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Hinsdale County Public Health Agency - Colorado</w:t>
            </w:r>
          </w:p>
          <w:p w:rsidR="00CB4B3D" w:rsidRPr="00605CEE" w:rsidP="008052F6" w14:paraId="19F6AC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County Public Health Agency - Colorado</w:t>
            </w:r>
          </w:p>
          <w:p w:rsidR="00CB4B3D" w:rsidRPr="00605CEE" w:rsidP="008052F6" w14:paraId="274C95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Delta County Department of Health and Human Services - Colorado</w:t>
            </w:r>
          </w:p>
          <w:p w:rsidR="00CB4B3D" w:rsidRPr="00605CEE" w:rsidP="008052F6" w14:paraId="3FFF63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Denver Department of Environmental Health - Colorado</w:t>
            </w:r>
          </w:p>
          <w:p w:rsidR="00CB4B3D" w:rsidRPr="00605CEE" w:rsidP="008052F6" w14:paraId="439BD3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Dolores County Public Health Agency - Colorado</w:t>
            </w:r>
          </w:p>
          <w:p w:rsidR="00CB4B3D" w:rsidRPr="00605CEE" w:rsidP="008052F6" w14:paraId="4C05DC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Eagle County Health and Human Services Department - Colorado</w:t>
            </w:r>
          </w:p>
          <w:p w:rsidR="00CB4B3D" w:rsidRPr="00605CEE" w:rsidP="008052F6" w14:paraId="17F1CE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 Paso County Public Health - Colorado</w:t>
            </w:r>
          </w:p>
          <w:p w:rsidR="00CB4B3D" w:rsidRPr="00605CEE" w:rsidP="008052F6" w14:paraId="329637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Elbert County Public Health Nursing Service - Colorado</w:t>
            </w:r>
          </w:p>
          <w:p w:rsidR="00CB4B3D" w:rsidRPr="00605CEE" w:rsidP="008052F6" w14:paraId="47D944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Gunnison County Public Health - Colorado</w:t>
            </w:r>
          </w:p>
          <w:p w:rsidR="00CB4B3D" w:rsidRPr="00605CEE" w:rsidP="008052F6" w14:paraId="75376E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Fremont County Public Health Agency - Colorado</w:t>
            </w:r>
          </w:p>
          <w:p w:rsidR="00CB4B3D" w:rsidRPr="00605CEE" w:rsidP="008052F6" w14:paraId="6A99FC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Fremont County Environmental Health Department - Colorado</w:t>
            </w:r>
          </w:p>
          <w:p w:rsidR="00CB4B3D" w:rsidRPr="00605CEE" w:rsidP="008052F6" w14:paraId="306977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Public Health Agency - Colorado</w:t>
            </w:r>
          </w:p>
          <w:p w:rsidR="00CB4B3D" w:rsidRPr="00605CEE" w:rsidP="008052F6" w14:paraId="591FB4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Garfield County Public Health Nursing Service - Colorado</w:t>
            </w:r>
          </w:p>
          <w:p w:rsidR="00CB4B3D" w:rsidRPr="00605CEE" w:rsidP="008052F6" w14:paraId="30616D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Public Health - Colorado</w:t>
            </w:r>
          </w:p>
          <w:p w:rsidR="00CB4B3D" w:rsidRPr="00605CEE" w:rsidP="008052F6" w14:paraId="24B13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Gilpin County Public Health Agency - Colorado</w:t>
            </w:r>
          </w:p>
          <w:p w:rsidR="00CB4B3D" w:rsidRPr="00605CEE" w:rsidP="008052F6" w14:paraId="3D272E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Kiowa County Public Health Agency - Colorado</w:t>
            </w:r>
          </w:p>
          <w:p w:rsidR="00CB4B3D" w:rsidRPr="00605CEE" w:rsidP="008052F6" w14:paraId="2338FC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County Public Health - Colorado</w:t>
            </w:r>
          </w:p>
          <w:p w:rsidR="00CB4B3D" w:rsidRPr="00605CEE" w:rsidP="008052F6" w14:paraId="5C300D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 Carson County Public Health Nursing Service - Colorado</w:t>
            </w:r>
          </w:p>
          <w:p w:rsidR="00CB4B3D" w:rsidRPr="00605CEE" w:rsidP="008052F6" w14:paraId="3A8EC3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Larimer County Department of Health and Environment - Colorado</w:t>
            </w:r>
          </w:p>
          <w:p w:rsidR="00CB4B3D" w:rsidRPr="00605CEE" w:rsidP="008052F6" w14:paraId="11FD1D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 Animas-Huerfano County Health and Environment - Colorado</w:t>
            </w:r>
          </w:p>
          <w:p w:rsidR="00CB4B3D" w:rsidRPr="00605CEE" w:rsidP="008052F6" w14:paraId="366748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Public Health Nursing Service - Colorado</w:t>
            </w:r>
          </w:p>
          <w:p w:rsidR="00CB4B3D" w:rsidRPr="00605CEE" w:rsidP="008052F6" w14:paraId="335F4A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Mesa County Health Department - Colorado</w:t>
            </w:r>
          </w:p>
          <w:p w:rsidR="00CB4B3D" w:rsidRPr="00605CEE" w:rsidP="008052F6" w14:paraId="69B69B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County Public Health Nursing Service - Colorado</w:t>
            </w:r>
          </w:p>
          <w:p w:rsidR="00CB4B3D" w:rsidRPr="00605CEE" w:rsidP="008052F6" w14:paraId="1D80F2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Montezuma County Health Department - Colorado</w:t>
            </w:r>
          </w:p>
          <w:p w:rsidR="00CB4B3D" w:rsidRPr="00605CEE" w:rsidP="008052F6" w14:paraId="76E51B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Montrose County Health &amp; Human Services - Colorado</w:t>
            </w:r>
          </w:p>
          <w:p w:rsidR="00CB4B3D" w:rsidRPr="00605CEE" w:rsidP="008052F6" w14:paraId="4E5FE4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Ouray County Public Health Nursing Service - Colorado</w:t>
            </w:r>
          </w:p>
          <w:p w:rsidR="00CB4B3D" w:rsidRPr="00605CEE" w:rsidP="008052F6" w14:paraId="4FC3F2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Colorado Health Department - Colorado</w:t>
            </w:r>
          </w:p>
          <w:p w:rsidR="00CB4B3D" w:rsidRPr="00605CEE" w:rsidP="008052F6" w14:paraId="2B3BA3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 Colorado Visiting Nurse Association and Hospice - Colorado</w:t>
            </w:r>
          </w:p>
          <w:p w:rsidR="00CB4B3D" w:rsidRPr="00605CEE" w:rsidP="008052F6" w14:paraId="29FDF3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 County Environmental Health Department - Colorado</w:t>
            </w:r>
          </w:p>
          <w:p w:rsidR="00CB4B3D" w:rsidRPr="00605CEE" w:rsidP="008052F6" w14:paraId="0E704D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Otero County Department of Health - Colorado</w:t>
            </w:r>
          </w:p>
          <w:p w:rsidR="00CB4B3D" w:rsidRPr="00605CEE" w:rsidP="008052F6" w14:paraId="055DDE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Prowers County Public Health - Colorado</w:t>
            </w:r>
          </w:p>
          <w:p w:rsidR="00CB4B3D" w:rsidRPr="00605CEE" w:rsidP="008052F6" w14:paraId="7D3ACC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Pueblo City-County Health Department - Colorado</w:t>
            </w:r>
          </w:p>
          <w:p w:rsidR="00CB4B3D" w:rsidRPr="00605CEE" w:rsidP="008052F6" w14:paraId="53C04D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Rio Grande County Public Health Nursing Service - Colorado</w:t>
            </w:r>
          </w:p>
          <w:p w:rsidR="00CB4B3D" w:rsidRPr="00605CEE" w:rsidP="008052F6" w14:paraId="136190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Routt County Environmental Health Department - Colorado</w:t>
            </w:r>
          </w:p>
          <w:p w:rsidR="00CB4B3D" w:rsidRPr="00605CEE" w:rsidP="008052F6" w14:paraId="20E24A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Saguache County Public Health Nursing Service - Colorado</w:t>
            </w:r>
          </w:p>
          <w:p w:rsidR="00CB4B3D" w:rsidRPr="00605CEE" w:rsidP="008052F6" w14:paraId="2452EE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Basin Health Department - Colorado</w:t>
            </w:r>
          </w:p>
          <w:p w:rsidR="00CB4B3D" w:rsidRPr="00605CEE" w:rsidP="008052F6" w14:paraId="1CA3A1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County Public Health Nursing Service - Colorado</w:t>
            </w:r>
          </w:p>
          <w:p w:rsidR="00CB4B3D" w:rsidRPr="00605CEE" w:rsidP="008052F6" w14:paraId="4C7F60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Miguel County Public Health Nursing Service - Colorado</w:t>
            </w:r>
          </w:p>
          <w:p w:rsidR="00CB4B3D" w:rsidRPr="00605CEE" w:rsidP="008052F6" w14:paraId="4DA29D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Weld County Health Department of Public Health and Environment - Colorado</w:t>
            </w:r>
          </w:p>
          <w:p w:rsidR="00CB4B3D" w:rsidRPr="00605CEE" w:rsidP="008052F6" w14:paraId="727472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Summit County Public Health Nursing Service - Colorado</w:t>
            </w:r>
          </w:p>
          <w:p w:rsidR="00CB4B3D" w:rsidRPr="00605CEE" w:rsidP="008052F6" w14:paraId="785C90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Summit County Environmental Health Department - Colorado</w:t>
            </w:r>
          </w:p>
          <w:p w:rsidR="00CB4B3D" w:rsidRPr="00605CEE" w:rsidP="008052F6" w14:paraId="122243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Rio Blanco County Public Health Nursing Service - Colorado</w:t>
            </w:r>
          </w:p>
          <w:p w:rsidR="00CB4B3D" w:rsidRPr="00605CEE" w:rsidP="008052F6" w14:paraId="47870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Teller County Public Health - Colorado</w:t>
            </w:r>
          </w:p>
          <w:p w:rsidR="00CB4B3D" w:rsidRPr="00605CEE" w:rsidP="008052F6" w14:paraId="219DCF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Clear Creek County Environmental Health Department - Colorado</w:t>
            </w:r>
          </w:p>
          <w:p w:rsidR="00CB4B3D" w:rsidRPr="00605CEE" w:rsidP="008052F6" w14:paraId="3E2448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Teller County Environmental Health Department - Colorado</w:t>
            </w:r>
          </w:p>
          <w:p w:rsidR="00CB4B3D" w:rsidRPr="00605CEE" w:rsidP="008052F6" w14:paraId="10FF36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Eagle County Environmental Health Department - Colorado</w:t>
            </w:r>
          </w:p>
          <w:p w:rsidR="00CB4B3D" w:rsidRPr="00605CEE" w:rsidP="008052F6" w14:paraId="29C9E7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Tri-County Health Department - Colorado</w:t>
            </w:r>
          </w:p>
          <w:p w:rsidR="00CB4B3D" w:rsidRPr="00605CEE" w:rsidP="008052F6" w14:paraId="41C490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 Carson County Environmental Health Department - Colorado</w:t>
            </w:r>
          </w:p>
          <w:p w:rsidR="00CB4B3D" w:rsidRPr="00605CEE" w:rsidP="008052F6" w14:paraId="2CDF79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 County Public Health Nursing Service - Colorado</w:t>
            </w:r>
          </w:p>
          <w:p w:rsidR="00CB4B3D" w:rsidRPr="00605CEE" w:rsidP="008052F6" w14:paraId="144762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Southeastern Land and Environment - Colorado</w:t>
            </w:r>
          </w:p>
          <w:p w:rsidR="00CB4B3D" w:rsidRPr="00605CEE" w:rsidP="008052F6" w14:paraId="119F81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Miguel County Environmental Health Department - Colorado</w:t>
            </w:r>
          </w:p>
          <w:p w:rsidR="00CB4B3D" w:rsidRPr="00605CEE" w:rsidP="008052F6" w14:paraId="2F414C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 of Vail Environmental Health - Colorado</w:t>
            </w:r>
          </w:p>
          <w:p w:rsidR="00CB4B3D" w:rsidRPr="00605CEE" w:rsidP="008052F6" w14:paraId="771771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Baca County Public Health Nursing Service - Colorado</w:t>
            </w:r>
          </w:p>
          <w:p w:rsidR="00CB4B3D" w:rsidRPr="00605CEE" w:rsidP="008052F6" w14:paraId="597B0E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Aspen City Environmental Health Department - Colorado</w:t>
            </w:r>
          </w:p>
          <w:p w:rsidR="00CB4B3D" w:rsidRPr="00605CEE" w:rsidP="008052F6" w14:paraId="60F98F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Bethel Health Department - Connecticut</w:t>
            </w:r>
          </w:p>
          <w:p w:rsidR="00CB4B3D" w:rsidRPr="00605CEE" w:rsidP="008052F6" w14:paraId="610D25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Crowley County Public Health Nursing Service - Colorado</w:t>
            </w:r>
          </w:p>
          <w:p w:rsidR="00CB4B3D" w:rsidRPr="00605CEE" w:rsidP="008052F6" w14:paraId="50769E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Denver Health and Hospital Authority - Colorado</w:t>
            </w:r>
          </w:p>
          <w:p w:rsidR="00CB4B3D" w:rsidRPr="00605CEE" w:rsidP="008052F6" w14:paraId="719DBF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Hartford-Bloomfield Health District - Connecticut</w:t>
            </w:r>
          </w:p>
          <w:p w:rsidR="00CB4B3D" w:rsidRPr="00605CEE" w:rsidP="008052F6" w14:paraId="4BC34F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Public Health Nursing Service - Colorado</w:t>
            </w:r>
          </w:p>
          <w:p w:rsidR="00CB4B3D" w:rsidRPr="00605CEE" w:rsidP="008052F6" w14:paraId="1EC98B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Bridgeport Health Department - Connecticut</w:t>
            </w:r>
          </w:p>
          <w:p w:rsidR="00CB4B3D" w:rsidRPr="00605CEE" w:rsidP="008052F6" w14:paraId="350783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Health District - Connecticut</w:t>
            </w:r>
          </w:p>
          <w:p w:rsidR="00CB4B3D" w:rsidRPr="00605CEE" w:rsidP="008052F6" w14:paraId="7C51E2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Bristol-Burlington Health District - Connecticut</w:t>
            </w:r>
          </w:p>
          <w:p w:rsidR="00CB4B3D" w:rsidRPr="00605CEE" w:rsidP="008052F6" w14:paraId="6C72C8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Brookfield Town Health Department - Connecticut</w:t>
            </w:r>
          </w:p>
          <w:p w:rsidR="00CB4B3D" w:rsidRPr="00605CEE" w:rsidP="008052F6" w14:paraId="0A8BE1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Chesprocott Health District - Connecticut</w:t>
            </w:r>
          </w:p>
          <w:p w:rsidR="00CB4B3D" w:rsidRPr="00605CEE" w:rsidP="008052F6" w14:paraId="3346EE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Colchester Health Department - Connecticut</w:t>
            </w:r>
          </w:p>
          <w:p w:rsidR="00CB4B3D" w:rsidRPr="00605CEE" w:rsidP="008052F6" w14:paraId="433942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Lebanon Health Department - Connecticut</w:t>
            </w:r>
          </w:p>
          <w:p w:rsidR="00CB4B3D" w:rsidRPr="00605CEE" w:rsidP="008052F6" w14:paraId="06C76E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Cromwell Health Department - Connecticut</w:t>
            </w:r>
          </w:p>
          <w:p w:rsidR="00CB4B3D" w:rsidRPr="00605CEE" w:rsidP="008052F6" w14:paraId="2BD5F1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Danbury Health Department - Connecticut</w:t>
            </w:r>
          </w:p>
          <w:p w:rsidR="00CB4B3D" w:rsidRPr="00605CEE" w:rsidP="008052F6" w14:paraId="499A6F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Darien Health Department - Connecticut</w:t>
            </w:r>
          </w:p>
          <w:p w:rsidR="00CB4B3D" w:rsidRPr="00605CEE" w:rsidP="008052F6" w14:paraId="44A725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Health Department - Connecticut</w:t>
            </w:r>
          </w:p>
          <w:p w:rsidR="00CB4B3D" w:rsidRPr="00605CEE" w:rsidP="008052F6" w14:paraId="5B5A57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Durham Health Department - Connecticut</w:t>
            </w:r>
          </w:p>
          <w:p w:rsidR="00CB4B3D" w:rsidRPr="00605CEE" w:rsidP="008052F6" w14:paraId="33CDE3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Hartford Health Department - Connecticut</w:t>
            </w:r>
          </w:p>
          <w:p w:rsidR="00CB4B3D" w:rsidRPr="00605CEE" w:rsidP="008052F6" w14:paraId="7CAC2C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Fairfield Health Department - Connecticut</w:t>
            </w:r>
          </w:p>
          <w:p w:rsidR="00CB4B3D" w:rsidRPr="00605CEE" w:rsidP="008052F6" w14:paraId="744128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Shore District Health Department - Connecticut</w:t>
            </w:r>
          </w:p>
          <w:p w:rsidR="00CB4B3D" w:rsidRPr="00605CEE" w:rsidP="008052F6" w14:paraId="02C8C0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Farmington Valley Health District - Connecticut</w:t>
            </w:r>
          </w:p>
          <w:p w:rsidR="00CB4B3D" w:rsidRPr="00605CEE" w:rsidP="008052F6" w14:paraId="6A8668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Easton Health Department - Connecticut</w:t>
            </w:r>
          </w:p>
          <w:p w:rsidR="00CB4B3D" w:rsidRPr="00605CEE" w:rsidP="008052F6" w14:paraId="4161BD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Health Department - Connecticut</w:t>
            </w:r>
          </w:p>
          <w:p w:rsidR="00CB4B3D" w:rsidRPr="00605CEE" w:rsidP="008052F6" w14:paraId="5DBA36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Glastonbury Health Department - Connecticut</w:t>
            </w:r>
          </w:p>
          <w:p w:rsidR="00CB4B3D" w:rsidRPr="00605CEE" w:rsidP="008052F6" w14:paraId="4BB7E0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Greenwich Department of Health - Connecticut</w:t>
            </w:r>
          </w:p>
          <w:p w:rsidR="00CB4B3D" w:rsidRPr="00605CEE" w:rsidP="008052F6" w14:paraId="6833D5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Griswold Health Department - Connecticut</w:t>
            </w:r>
          </w:p>
          <w:p w:rsidR="00CB4B3D" w:rsidRPr="00605CEE" w:rsidP="008052F6" w14:paraId="27A371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Guilford Health Department - Connecticut</w:t>
            </w:r>
          </w:p>
          <w:p w:rsidR="00CB4B3D" w:rsidRPr="00605CEE" w:rsidP="008052F6" w14:paraId="44375B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Haddam Health Department - Connecticut</w:t>
            </w:r>
          </w:p>
          <w:p w:rsidR="00CB4B3D" w:rsidRPr="00605CEE" w:rsidP="008052F6" w14:paraId="1AB747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Hartford Health Department - Connecticut</w:t>
            </w:r>
          </w:p>
          <w:p w:rsidR="00CB4B3D" w:rsidRPr="00605CEE" w:rsidP="008052F6" w14:paraId="043778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Meriden Department of Health and Human Services - Connecticut</w:t>
            </w:r>
          </w:p>
          <w:p w:rsidR="00CB4B3D" w:rsidRPr="00605CEE" w:rsidP="008052F6" w14:paraId="5F1554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Killingworth Health Department - Connecticut</w:t>
            </w:r>
          </w:p>
          <w:p w:rsidR="00CB4B3D" w:rsidRPr="00605CEE" w:rsidP="008052F6" w14:paraId="504878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Ledge Light Health District - Connecticut</w:t>
            </w:r>
          </w:p>
          <w:p w:rsidR="00CB4B3D" w:rsidRPr="00605CEE" w:rsidP="008052F6" w14:paraId="074B9C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Middlebury Department of Health - Connecticut</w:t>
            </w:r>
          </w:p>
          <w:p w:rsidR="00CB4B3D" w:rsidRPr="00605CEE" w:rsidP="008052F6" w14:paraId="7AD232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Health Department - Connecticut</w:t>
            </w:r>
          </w:p>
          <w:p w:rsidR="00CB4B3D" w:rsidRPr="00605CEE" w:rsidP="008052F6" w14:paraId="6CDDF4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Middlefield Health Department - Connecticut</w:t>
            </w:r>
          </w:p>
          <w:p w:rsidR="00CB4B3D" w:rsidRPr="00605CEE" w:rsidP="008052F6" w14:paraId="19FD72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Manchester Health Department - Connecticut</w:t>
            </w:r>
          </w:p>
          <w:p w:rsidR="00CB4B3D" w:rsidRPr="00605CEE" w:rsidP="008052F6" w14:paraId="2B1D13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Highlands Health District - Connecticut</w:t>
            </w:r>
          </w:p>
          <w:p w:rsidR="00CB4B3D" w:rsidRPr="00605CEE" w:rsidP="008052F6" w14:paraId="158E62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Middletown Health Department - Connecticut</w:t>
            </w:r>
          </w:p>
          <w:p w:rsidR="00CB4B3D" w:rsidRPr="00605CEE" w:rsidP="008052F6" w14:paraId="125C91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Milford Health Department - Connecticut</w:t>
            </w:r>
          </w:p>
          <w:p w:rsidR="00CB4B3D" w:rsidRPr="00605CEE" w:rsidP="008052F6" w14:paraId="044CDA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Trumbull-Monroe Health District - Connecticut</w:t>
            </w:r>
          </w:p>
          <w:p w:rsidR="00CB4B3D" w:rsidRPr="00605CEE" w:rsidP="008052F6" w14:paraId="137120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Naugatuck Valley Health District - Connecticut</w:t>
            </w:r>
          </w:p>
          <w:p w:rsidR="00CB4B3D" w:rsidRPr="00605CEE" w:rsidP="008052F6" w14:paraId="75FB17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Britain Health Department - Connecticut</w:t>
            </w:r>
          </w:p>
          <w:p w:rsidR="00CB4B3D" w:rsidRPr="00605CEE" w:rsidP="008052F6" w14:paraId="3CB690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Canaan Health Department - Connecticut</w:t>
            </w:r>
          </w:p>
          <w:p w:rsidR="00CB4B3D" w:rsidRPr="00605CEE" w:rsidP="008052F6" w14:paraId="42C681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Fairfield Health Department - Connecticut</w:t>
            </w:r>
          </w:p>
          <w:p w:rsidR="00CB4B3D" w:rsidRPr="00605CEE" w:rsidP="008052F6" w14:paraId="545CC2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Haven Health Department - Connecticut</w:t>
            </w:r>
          </w:p>
          <w:p w:rsidR="00CB4B3D" w:rsidRPr="00605CEE" w:rsidP="008052F6" w14:paraId="05A8C3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Norwalk Health Department - Connecticut</w:t>
            </w:r>
          </w:p>
          <w:p w:rsidR="00CB4B3D" w:rsidRPr="00605CEE" w:rsidP="008052F6" w14:paraId="3650A2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Milford Department of Health - Connecticut</w:t>
            </w:r>
          </w:p>
          <w:p w:rsidR="00CB4B3D" w:rsidRPr="00605CEE" w:rsidP="008052F6" w14:paraId="4E89C4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Newtown Health District - Connecticut</w:t>
            </w:r>
          </w:p>
          <w:p w:rsidR="00CB4B3D" w:rsidRPr="00605CEE" w:rsidP="008052F6" w14:paraId="16355E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Old Lyme Health Department - Connecticut</w:t>
            </w:r>
          </w:p>
          <w:p w:rsidR="00CB4B3D" w:rsidRPr="00605CEE" w:rsidP="008052F6" w14:paraId="186BF0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Health District - Connecticut</w:t>
            </w:r>
          </w:p>
          <w:p w:rsidR="00CB4B3D" w:rsidRPr="00605CEE" w:rsidP="008052F6" w14:paraId="7FFBB8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Connecticut River Area Health District - Connecticut</w:t>
            </w:r>
          </w:p>
          <w:p w:rsidR="00CB4B3D" w:rsidRPr="00605CEE" w:rsidP="008052F6" w14:paraId="76D515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District Department of Health - Connecticut</w:t>
            </w:r>
          </w:p>
          <w:p w:rsidR="00CB4B3D" w:rsidRPr="00605CEE" w:rsidP="008052F6" w14:paraId="67A1CF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Health Department - Connecticut</w:t>
            </w:r>
          </w:p>
          <w:p w:rsidR="00CB4B3D" w:rsidRPr="00605CEE" w:rsidP="008052F6" w14:paraId="45B29F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Pomperaug Health District - Connecticut</w:t>
            </w:r>
          </w:p>
          <w:p w:rsidR="00CB4B3D" w:rsidRPr="00605CEE" w:rsidP="008052F6" w14:paraId="708B80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Preston Health Department - Connecticut</w:t>
            </w:r>
          </w:p>
          <w:p w:rsidR="00CB4B3D" w:rsidRPr="00605CEE" w:rsidP="008052F6" w14:paraId="32CF4C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Quinnipiack Valley Health District - Connecticut</w:t>
            </w:r>
          </w:p>
          <w:p w:rsidR="00CB4B3D" w:rsidRPr="00605CEE" w:rsidP="008052F6" w14:paraId="55C076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Redding Health Department - Connecticut</w:t>
            </w:r>
          </w:p>
          <w:p w:rsidR="00CB4B3D" w:rsidRPr="00605CEE" w:rsidP="008052F6" w14:paraId="538E3B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Ridgefield Health Department - Connecticut</w:t>
            </w:r>
          </w:p>
          <w:p w:rsidR="00CB4B3D" w:rsidRPr="00605CEE" w:rsidP="008052F6" w14:paraId="129BEF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Salem Health Department - Connecticut</w:t>
            </w:r>
          </w:p>
          <w:p w:rsidR="00CB4B3D" w:rsidRPr="00605CEE" w:rsidP="008052F6" w14:paraId="033F9C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Sharon Health Department - Connecticut</w:t>
            </w:r>
          </w:p>
          <w:p w:rsidR="00CB4B3D" w:rsidRPr="00605CEE" w:rsidP="008052F6" w14:paraId="3A73F6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Stonington Health Department - Connecticut</w:t>
            </w:r>
          </w:p>
          <w:p w:rsidR="00CB4B3D" w:rsidRPr="00605CEE" w:rsidP="008052F6" w14:paraId="0DB170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Sherman Health Department - Connecticut</w:t>
            </w:r>
          </w:p>
          <w:p w:rsidR="00CB4B3D" w:rsidRPr="00605CEE" w:rsidP="008052F6" w14:paraId="6B2C9A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 Health Department - Connecticut</w:t>
            </w:r>
          </w:p>
          <w:p w:rsidR="00CB4B3D" w:rsidRPr="00605CEE" w:rsidP="008052F6" w14:paraId="292C0F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Stratford Health Department - Connecticut</w:t>
            </w:r>
          </w:p>
          <w:p w:rsidR="00CB4B3D" w:rsidRPr="00605CEE" w:rsidP="008052F6" w14:paraId="1A612F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Windsor Health Department - Connecticut</w:t>
            </w:r>
          </w:p>
          <w:p w:rsidR="00CB4B3D" w:rsidRPr="00605CEE" w:rsidP="008052F6" w14:paraId="1D7AF1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Torrington Area Health District - Connecticut</w:t>
            </w:r>
          </w:p>
          <w:p w:rsidR="00CB4B3D" w:rsidRPr="00605CEE" w:rsidP="008052F6" w14:paraId="108407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Uncas Health District - Connecticut</w:t>
            </w:r>
          </w:p>
          <w:p w:rsidR="00CB4B3D" w:rsidRPr="00605CEE" w:rsidP="008052F6" w14:paraId="342AED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Stamford City Health Department - Connecticut</w:t>
            </w:r>
          </w:p>
          <w:p w:rsidR="00CB4B3D" w:rsidRPr="00605CEE" w:rsidP="008052F6" w14:paraId="6DD404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Wallingford Health Department - Connecticut</w:t>
            </w:r>
          </w:p>
          <w:p w:rsidR="00CB4B3D" w:rsidRPr="00605CEE" w:rsidP="008052F6" w14:paraId="79CDDA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Health Department - Connecticut</w:t>
            </w:r>
          </w:p>
          <w:p w:rsidR="00CB4B3D" w:rsidRPr="00605CEE" w:rsidP="008052F6" w14:paraId="694C06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Waterbury Department of Public Health - Connecticut</w:t>
            </w:r>
          </w:p>
          <w:p w:rsidR="00CB4B3D" w:rsidRPr="00605CEE" w:rsidP="008052F6" w14:paraId="24AAF7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Haven Health Department - Connecticut</w:t>
            </w:r>
          </w:p>
          <w:p w:rsidR="00CB4B3D" w:rsidRPr="00605CEE" w:rsidP="008052F6" w14:paraId="4DE95C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Westbrook Health Department - Connecticut</w:t>
            </w:r>
          </w:p>
          <w:p w:rsidR="00CB4B3D" w:rsidRPr="00605CEE" w:rsidP="008052F6" w14:paraId="0C9D1B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Westport-Weston Health District - Connecticut</w:t>
            </w:r>
          </w:p>
          <w:p w:rsidR="00CB4B3D" w:rsidRPr="00605CEE" w:rsidP="008052F6" w14:paraId="023C74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Connecticut Health District - Connecticut</w:t>
            </w:r>
          </w:p>
          <w:p w:rsidR="00CB4B3D" w:rsidRPr="00605CEE" w:rsidP="008052F6" w14:paraId="644C3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Wilton Health Department - Connecticut</w:t>
            </w:r>
          </w:p>
          <w:p w:rsidR="00CB4B3D" w:rsidRPr="00605CEE" w:rsidP="008052F6" w14:paraId="5A2BC1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Health Department - Connecticut</w:t>
            </w:r>
          </w:p>
          <w:p w:rsidR="00CB4B3D" w:rsidRPr="00605CEE" w:rsidP="008052F6" w14:paraId="5B9829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Windsor Health Department - Connecticut</w:t>
            </w:r>
          </w:p>
          <w:p w:rsidR="00CB4B3D" w:rsidRPr="00605CEE" w:rsidP="008052F6" w14:paraId="778AEF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Mohegan Tribal Health Department - Connecticut</w:t>
            </w:r>
          </w:p>
          <w:p w:rsidR="00CB4B3D" w:rsidRPr="00605CEE" w:rsidP="008052F6" w14:paraId="281AC6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Lisbon Health Department - Connecticut</w:t>
            </w:r>
          </w:p>
          <w:p w:rsidR="00CB4B3D" w:rsidRPr="00605CEE" w:rsidP="008052F6" w14:paraId="263360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Stonington Health Office - Connecticut</w:t>
            </w:r>
          </w:p>
          <w:p w:rsidR="00CB4B3D" w:rsidRPr="00605CEE" w:rsidP="008052F6" w14:paraId="1BF7FF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Lyme Health Department - Connecticut</w:t>
            </w:r>
          </w:p>
          <w:p w:rsidR="00CB4B3D" w:rsidRPr="00605CEE" w:rsidP="008052F6" w14:paraId="14082D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Voluntown Health Department - Connecticut</w:t>
            </w:r>
          </w:p>
          <w:p w:rsidR="00CB4B3D" w:rsidRPr="00605CEE" w:rsidP="008052F6" w14:paraId="18B79C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Mashantucket Pequot Health Department - Connecticut</w:t>
            </w:r>
          </w:p>
          <w:p w:rsidR="00CB4B3D" w:rsidRPr="00605CEE" w:rsidP="008052F6" w14:paraId="570875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Plainville-Southington Regional Health District - Connecticut</w:t>
            </w:r>
          </w:p>
          <w:p w:rsidR="00CB4B3D" w:rsidRPr="00605CEE" w:rsidP="008052F6" w14:paraId="7A8D3B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Government of the District of Columbia Department of Health - Washington, DC</w:t>
            </w:r>
          </w:p>
          <w:p w:rsidR="00CB4B3D" w:rsidRPr="00605CEE" w:rsidP="008052F6" w14:paraId="173AF3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Department of Health, Northern Health Services - Delaware</w:t>
            </w:r>
          </w:p>
          <w:p w:rsidR="00CB4B3D" w:rsidRPr="00605CEE" w:rsidP="008052F6" w14:paraId="4BA4BD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Department of Health, Southern Health Services - Delaware</w:t>
            </w:r>
          </w:p>
          <w:p w:rsidR="00CB4B3D" w:rsidRPr="00605CEE" w:rsidP="008052F6" w14:paraId="09F841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Duval County Health Department - Florida</w:t>
            </w:r>
          </w:p>
          <w:p w:rsidR="00CB4B3D" w:rsidRPr="00605CEE" w:rsidP="008052F6" w14:paraId="1406F2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Broward County Health Department - Florida</w:t>
            </w:r>
          </w:p>
          <w:p w:rsidR="00CB4B3D" w:rsidRPr="00605CEE" w:rsidP="008052F6" w14:paraId="6991EF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Alachua County Health Department - Florida</w:t>
            </w:r>
          </w:p>
          <w:p w:rsidR="00CB4B3D" w:rsidRPr="00605CEE" w:rsidP="008052F6" w14:paraId="1EA06A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Baker County Public Health Department - Florida</w:t>
            </w:r>
          </w:p>
          <w:p w:rsidR="00CB4B3D" w:rsidRPr="00605CEE" w:rsidP="008052F6" w14:paraId="0B11C0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Public Health Department - Florida</w:t>
            </w:r>
          </w:p>
          <w:p w:rsidR="00CB4B3D" w:rsidRPr="00605CEE" w:rsidP="008052F6" w14:paraId="430857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 County Health Department - Florida</w:t>
            </w:r>
          </w:p>
          <w:p w:rsidR="00CB4B3D" w:rsidRPr="00605CEE" w:rsidP="008052F6" w14:paraId="321D08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Charlotte County Health Department - Florida</w:t>
            </w:r>
          </w:p>
          <w:p w:rsidR="00CB4B3D" w:rsidRPr="00605CEE" w:rsidP="008052F6" w14:paraId="1ECB88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Bradford County Health Department - Florida</w:t>
            </w:r>
          </w:p>
          <w:p w:rsidR="00CB4B3D" w:rsidRPr="00605CEE" w:rsidP="008052F6" w14:paraId="012D9D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Citrus County Health Department - Florida</w:t>
            </w:r>
          </w:p>
          <w:p w:rsidR="00CB4B3D" w:rsidRPr="00605CEE" w:rsidP="008052F6" w14:paraId="4DEDE9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Brevard County Health Department - Florida</w:t>
            </w:r>
          </w:p>
          <w:p w:rsidR="00CB4B3D" w:rsidRPr="00605CEE" w:rsidP="008052F6" w14:paraId="3B1F5E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Florida</w:t>
            </w:r>
          </w:p>
          <w:p w:rsidR="00CB4B3D" w:rsidRPr="00605CEE" w:rsidP="008052F6" w14:paraId="3D7DCF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Collier County Health Department - Florida</w:t>
            </w:r>
          </w:p>
          <w:p w:rsidR="00CB4B3D" w:rsidRPr="00605CEE" w:rsidP="008052F6" w14:paraId="1E7C34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Public Health Department - Florida</w:t>
            </w:r>
          </w:p>
          <w:p w:rsidR="00CB4B3D" w:rsidRPr="00605CEE" w:rsidP="008052F6" w14:paraId="1DF727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Miami-Dade County Health Department - Florida</w:t>
            </w:r>
          </w:p>
          <w:p w:rsidR="00CB4B3D" w:rsidRPr="00605CEE" w:rsidP="008052F6" w14:paraId="2DB191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DeSoto County Health Department - Florida</w:t>
            </w:r>
          </w:p>
          <w:p w:rsidR="00CB4B3D" w:rsidRPr="00605CEE" w:rsidP="008052F6" w14:paraId="101DB3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Dixie County Health Department - Florida</w:t>
            </w:r>
          </w:p>
          <w:p w:rsidR="00CB4B3D" w:rsidRPr="00605CEE" w:rsidP="008052F6" w14:paraId="5E8C01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Escambia County Health Department - Florida</w:t>
            </w:r>
          </w:p>
          <w:p w:rsidR="00CB4B3D" w:rsidRPr="00605CEE" w:rsidP="008052F6" w14:paraId="3C1A08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Flagler County Health Department - Florida</w:t>
            </w:r>
          </w:p>
          <w:p w:rsidR="00CB4B3D" w:rsidRPr="00605CEE" w:rsidP="008052F6" w14:paraId="4DD2DA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Health Department - Florida</w:t>
            </w:r>
          </w:p>
          <w:p w:rsidR="00CB4B3D" w:rsidRPr="00605CEE" w:rsidP="008052F6" w14:paraId="2D1E06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Gadsden County Health Department - Florida</w:t>
            </w:r>
          </w:p>
          <w:p w:rsidR="00CB4B3D" w:rsidRPr="00605CEE" w:rsidP="008052F6" w14:paraId="73F05D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Gilchrist County Health Department - Florida</w:t>
            </w:r>
          </w:p>
          <w:p w:rsidR="00CB4B3D" w:rsidRPr="00605CEE" w:rsidP="008052F6" w14:paraId="674E0D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Hardee County Health Department - Florida</w:t>
            </w:r>
          </w:p>
          <w:p w:rsidR="00CB4B3D" w:rsidRPr="00605CEE" w:rsidP="008052F6" w14:paraId="386D96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Gulf County Health Department - Florida</w:t>
            </w:r>
          </w:p>
          <w:p w:rsidR="00CB4B3D" w:rsidRPr="00605CEE" w:rsidP="008052F6" w14:paraId="5F2A21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Hendry County Health Department - Florida</w:t>
            </w:r>
          </w:p>
          <w:p w:rsidR="00CB4B3D" w:rsidRPr="00605CEE" w:rsidP="008052F6" w14:paraId="6E4EE0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Hernando County Health Department - Florida</w:t>
            </w:r>
          </w:p>
          <w:p w:rsidR="00CB4B3D" w:rsidRPr="00605CEE" w:rsidP="008052F6" w14:paraId="62FDCD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Highlands County Health Department - Florida</w:t>
            </w:r>
          </w:p>
          <w:p w:rsidR="00CB4B3D" w:rsidRPr="00605CEE" w:rsidP="008052F6" w14:paraId="3DC417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Holmes County Health Department - Florida</w:t>
            </w:r>
          </w:p>
          <w:p w:rsidR="00CB4B3D" w:rsidRPr="00605CEE" w:rsidP="008052F6" w14:paraId="26B742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River County Health Department - Florida</w:t>
            </w:r>
          </w:p>
          <w:p w:rsidR="00CB4B3D" w:rsidRPr="00605CEE" w:rsidP="008052F6" w14:paraId="5F6E8F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Florida</w:t>
            </w:r>
          </w:p>
          <w:p w:rsidR="00CB4B3D" w:rsidRPr="00605CEE" w:rsidP="008052F6" w14:paraId="2F84B9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Florida</w:t>
            </w:r>
          </w:p>
          <w:p w:rsidR="00CB4B3D" w:rsidRPr="00605CEE" w:rsidP="008052F6" w14:paraId="11BF22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Department - Florida</w:t>
            </w:r>
          </w:p>
          <w:p w:rsidR="00CB4B3D" w:rsidRPr="00605CEE" w:rsidP="008052F6" w14:paraId="6CA2DC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Florida</w:t>
            </w:r>
          </w:p>
          <w:p w:rsidR="00CB4B3D" w:rsidRPr="00605CEE" w:rsidP="008052F6" w14:paraId="3EE7AD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Florida</w:t>
            </w:r>
          </w:p>
          <w:p w:rsidR="00CB4B3D" w:rsidRPr="00605CEE" w:rsidP="008052F6" w14:paraId="59077B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Florida</w:t>
            </w:r>
          </w:p>
          <w:p w:rsidR="00CB4B3D" w:rsidRPr="00605CEE" w:rsidP="008052F6" w14:paraId="0F186A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Leon County Health Department - Florida</w:t>
            </w:r>
          </w:p>
          <w:p w:rsidR="00CB4B3D" w:rsidRPr="00605CEE" w:rsidP="008052F6" w14:paraId="36B7F4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Manatee County Health Department - Florida</w:t>
            </w:r>
          </w:p>
          <w:p w:rsidR="00CB4B3D" w:rsidRPr="00605CEE" w:rsidP="008052F6" w14:paraId="4A39F2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Levy County Health Department - Florida</w:t>
            </w:r>
          </w:p>
          <w:p w:rsidR="00CB4B3D" w:rsidRPr="00605CEE" w:rsidP="008052F6" w14:paraId="2C2AD3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Florida</w:t>
            </w:r>
          </w:p>
          <w:p w:rsidR="00CB4B3D" w:rsidRPr="00605CEE" w:rsidP="008052F6" w14:paraId="01FD29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Martin County Health Department - Florida</w:t>
            </w:r>
          </w:p>
          <w:p w:rsidR="00CB4B3D" w:rsidRPr="00605CEE" w:rsidP="008052F6" w14:paraId="682563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Liberty County Health Department - Florida</w:t>
            </w:r>
          </w:p>
          <w:p w:rsidR="00CB4B3D" w:rsidRPr="00605CEE" w:rsidP="008052F6" w14:paraId="7D5CB1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Florida</w:t>
            </w:r>
          </w:p>
          <w:p w:rsidR="00CB4B3D" w:rsidRPr="00605CEE" w:rsidP="008052F6" w14:paraId="6811FE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Nassau County Health Department - Florida</w:t>
            </w:r>
          </w:p>
          <w:p w:rsidR="00CB4B3D" w:rsidRPr="00605CEE" w:rsidP="008052F6" w14:paraId="1551B2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Okaloosa County Health Department - Florida</w:t>
            </w:r>
          </w:p>
          <w:p w:rsidR="00CB4B3D" w:rsidRPr="00605CEE" w:rsidP="008052F6" w14:paraId="7A40BA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Okeechobee County Health Department - Florida</w:t>
            </w:r>
          </w:p>
          <w:p w:rsidR="00CB4B3D" w:rsidRPr="00605CEE" w:rsidP="008052F6" w14:paraId="203982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Florida</w:t>
            </w:r>
          </w:p>
          <w:p w:rsidR="00CB4B3D" w:rsidRPr="00605CEE" w:rsidP="008052F6" w14:paraId="594F91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Osceola County Health Department - Florida</w:t>
            </w:r>
          </w:p>
          <w:p w:rsidR="00CB4B3D" w:rsidRPr="00605CEE" w:rsidP="008052F6" w14:paraId="5C93C6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Pasco County Health Department - Florida</w:t>
            </w:r>
          </w:p>
          <w:p w:rsidR="00CB4B3D" w:rsidRPr="00605CEE" w:rsidP="008052F6" w14:paraId="2C2884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Pinellas County Health Department - Florida</w:t>
            </w:r>
          </w:p>
          <w:p w:rsidR="00CB4B3D" w:rsidRPr="00605CEE" w:rsidP="008052F6" w14:paraId="295CC1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Florida</w:t>
            </w:r>
          </w:p>
          <w:p w:rsidR="00CB4B3D" w:rsidRPr="00605CEE" w:rsidP="008052F6" w14:paraId="666BB8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Sarasota County Health Department - Florida</w:t>
            </w:r>
          </w:p>
          <w:p w:rsidR="00CB4B3D" w:rsidRPr="00605CEE" w:rsidP="008052F6" w14:paraId="4D96FE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Florida</w:t>
            </w:r>
          </w:p>
          <w:p w:rsidR="00CB4B3D" w:rsidRPr="00605CEE" w:rsidP="008052F6" w14:paraId="34A146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Rosa County Health Department - Florida</w:t>
            </w:r>
          </w:p>
          <w:p w:rsidR="00CB4B3D" w:rsidRPr="00605CEE" w:rsidP="008052F6" w14:paraId="2A1BAE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Seminole County Health Department - Florida</w:t>
            </w:r>
          </w:p>
          <w:p w:rsidR="00CB4B3D" w:rsidRPr="00605CEE" w:rsidP="008052F6" w14:paraId="03103D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Johns County Public Health Department - Florida</w:t>
            </w:r>
          </w:p>
          <w:p w:rsidR="00CB4B3D" w:rsidRPr="00605CEE" w:rsidP="008052F6" w14:paraId="2121F8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Lucie County Health Department - Florida</w:t>
            </w:r>
          </w:p>
          <w:p w:rsidR="00CB4B3D" w:rsidRPr="00605CEE" w:rsidP="008052F6" w14:paraId="2F3941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Sumter County Health Department - Florida</w:t>
            </w:r>
          </w:p>
          <w:p w:rsidR="00CB4B3D" w:rsidRPr="00605CEE" w:rsidP="008052F6" w14:paraId="428103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Suwannee County Health Department - Florida</w:t>
            </w:r>
          </w:p>
          <w:p w:rsidR="00CB4B3D" w:rsidRPr="00605CEE" w:rsidP="008052F6" w14:paraId="6A7BFA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Health Department - Florida</w:t>
            </w:r>
          </w:p>
          <w:p w:rsidR="00CB4B3D" w:rsidRPr="00605CEE" w:rsidP="008052F6" w14:paraId="314A07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Florida</w:t>
            </w:r>
          </w:p>
          <w:p w:rsidR="00CB4B3D" w:rsidRPr="00605CEE" w:rsidP="008052F6" w14:paraId="000B58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Volusia County Department of Health - Florida</w:t>
            </w:r>
          </w:p>
          <w:p w:rsidR="00CB4B3D" w:rsidRPr="00605CEE" w:rsidP="008052F6" w14:paraId="4E3DF6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Wakulla County Health Department - Florida</w:t>
            </w:r>
          </w:p>
          <w:p w:rsidR="00CB4B3D" w:rsidRPr="00605CEE" w:rsidP="008052F6" w14:paraId="3A1984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Bacon County Health Department - Georgia</w:t>
            </w:r>
          </w:p>
          <w:p w:rsidR="00CB4B3D" w:rsidRPr="00605CEE" w:rsidP="008052F6" w14:paraId="7FF813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Walton County Health Department - Florida</w:t>
            </w:r>
          </w:p>
          <w:p w:rsidR="00CB4B3D" w:rsidRPr="00605CEE" w:rsidP="008052F6" w14:paraId="6B0521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Florida</w:t>
            </w:r>
          </w:p>
          <w:p w:rsidR="00CB4B3D" w:rsidRPr="00605CEE" w:rsidP="008052F6" w14:paraId="3ED3EE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Baker County Health Department - Georgia</w:t>
            </w:r>
          </w:p>
          <w:p w:rsidR="00CB4B3D" w:rsidRPr="00605CEE" w:rsidP="008052F6" w14:paraId="6376B7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Glades County Health Department - Florida</w:t>
            </w:r>
          </w:p>
          <w:p w:rsidR="00CB4B3D" w:rsidRPr="00605CEE" w:rsidP="008052F6" w14:paraId="5C651D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Baldwin County Health Department - Georgia</w:t>
            </w:r>
          </w:p>
          <w:p w:rsidR="00CB4B3D" w:rsidRPr="00605CEE" w:rsidP="008052F6" w14:paraId="2E2CE3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Appling County Health Department - Georgia</w:t>
            </w:r>
          </w:p>
          <w:p w:rsidR="00CB4B3D" w:rsidRPr="00605CEE" w:rsidP="008052F6" w14:paraId="0B140D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Banks County Health Department - Georgia</w:t>
            </w:r>
          </w:p>
          <w:p w:rsidR="00CB4B3D" w:rsidRPr="00605CEE" w:rsidP="008052F6" w14:paraId="1B5559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Atkinson County Health Department - Georgia</w:t>
            </w:r>
          </w:p>
          <w:p w:rsidR="00CB4B3D" w:rsidRPr="00605CEE" w:rsidP="008052F6" w14:paraId="344766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Barrow County Health Department - Georgia</w:t>
            </w:r>
          </w:p>
          <w:p w:rsidR="00CB4B3D" w:rsidRPr="00605CEE" w:rsidP="008052F6" w14:paraId="3223D2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Bartow County Health Department - Georgia</w:t>
            </w:r>
          </w:p>
          <w:p w:rsidR="00CB4B3D" w:rsidRPr="00605CEE" w:rsidP="008052F6" w14:paraId="235DAB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 Hill County Health Department - Georgia</w:t>
            </w:r>
          </w:p>
          <w:p w:rsidR="00CB4B3D" w:rsidRPr="00605CEE" w:rsidP="008052F6" w14:paraId="5B8541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Berrien County Health Department - Georgia</w:t>
            </w:r>
          </w:p>
          <w:p w:rsidR="00CB4B3D" w:rsidRPr="00605CEE" w:rsidP="008052F6" w14:paraId="223240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Bibb County Health Department - Georgia</w:t>
            </w:r>
          </w:p>
          <w:p w:rsidR="00CB4B3D" w:rsidRPr="00605CEE" w:rsidP="008052F6" w14:paraId="7CDCB3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Bleckley County Health Department - Georgia</w:t>
            </w:r>
          </w:p>
          <w:p w:rsidR="00CB4B3D" w:rsidRPr="00605CEE" w:rsidP="008052F6" w14:paraId="39D02C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Brantley County Health Department - Georgia</w:t>
            </w:r>
          </w:p>
          <w:p w:rsidR="00CB4B3D" w:rsidRPr="00605CEE" w:rsidP="008052F6" w14:paraId="023EE0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Brooks County Health Department - Georgia</w:t>
            </w:r>
          </w:p>
          <w:p w:rsidR="00CB4B3D" w:rsidRPr="00605CEE" w:rsidP="008052F6" w14:paraId="412B16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Bryan County Health Department - Georgia</w:t>
            </w:r>
          </w:p>
          <w:p w:rsidR="00CB4B3D" w:rsidRPr="00605CEE" w:rsidP="008052F6" w14:paraId="2D0686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Bulloch County Health Department - Georgia</w:t>
            </w:r>
          </w:p>
          <w:p w:rsidR="00CB4B3D" w:rsidRPr="00605CEE" w:rsidP="008052F6" w14:paraId="6E75A3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Butts County Health Department - Georgia</w:t>
            </w:r>
          </w:p>
          <w:p w:rsidR="00CB4B3D" w:rsidRPr="00605CEE" w:rsidP="008052F6" w14:paraId="320E4E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Burke County Health Department - Georgia</w:t>
            </w:r>
          </w:p>
          <w:p w:rsidR="00CB4B3D" w:rsidRPr="00605CEE" w:rsidP="008052F6" w14:paraId="69E844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Georgia</w:t>
            </w:r>
          </w:p>
          <w:p w:rsidR="00CB4B3D" w:rsidRPr="00605CEE" w:rsidP="008052F6" w14:paraId="0E8C3A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Camden County Health Department - Georgia</w:t>
            </w:r>
          </w:p>
          <w:p w:rsidR="00CB4B3D" w:rsidRPr="00605CEE" w:rsidP="008052F6" w14:paraId="34B5DD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Candler County Health Department - Georgia</w:t>
            </w:r>
          </w:p>
          <w:p w:rsidR="00CB4B3D" w:rsidRPr="00605CEE" w:rsidP="008052F6" w14:paraId="3FF56E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Georgia</w:t>
            </w:r>
          </w:p>
          <w:p w:rsidR="00CB4B3D" w:rsidRPr="00605CEE" w:rsidP="008052F6" w14:paraId="458B39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Catoosa County Health Department - Georgia</w:t>
            </w:r>
          </w:p>
          <w:p w:rsidR="00CB4B3D" w:rsidRPr="00605CEE" w:rsidP="008052F6" w14:paraId="0921CC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Charlton County Health Department - Georgia</w:t>
            </w:r>
          </w:p>
          <w:p w:rsidR="00CB4B3D" w:rsidRPr="00605CEE" w:rsidP="008052F6" w14:paraId="70BED8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County Health Department - Georgia</w:t>
            </w:r>
          </w:p>
          <w:p w:rsidR="00CB4B3D" w:rsidRPr="00605CEE" w:rsidP="008052F6" w14:paraId="647A94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Coffee County Health Department - Georgia</w:t>
            </w:r>
          </w:p>
          <w:p w:rsidR="00CB4B3D" w:rsidRPr="00605CEE" w:rsidP="008052F6" w14:paraId="4DB0DA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Chattahoochee County Health Department - Georgia</w:t>
            </w:r>
          </w:p>
          <w:p w:rsidR="00CB4B3D" w:rsidRPr="00605CEE" w:rsidP="008052F6" w14:paraId="14B207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Chattooga County Health Department - Georgia</w:t>
            </w:r>
          </w:p>
          <w:p w:rsidR="00CB4B3D" w:rsidRPr="00605CEE" w:rsidP="008052F6" w14:paraId="0CDEED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Georgia</w:t>
            </w:r>
          </w:p>
          <w:p w:rsidR="00CB4B3D" w:rsidRPr="00605CEE" w:rsidP="008052F6" w14:paraId="5F4418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Colquitt County Health Department - Georgia</w:t>
            </w:r>
          </w:p>
          <w:p w:rsidR="00CB4B3D" w:rsidRPr="00605CEE" w:rsidP="008052F6" w14:paraId="525D23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Health Department - Georgia</w:t>
            </w:r>
          </w:p>
          <w:p w:rsidR="00CB4B3D" w:rsidRPr="00605CEE" w:rsidP="008052F6" w14:paraId="5A228E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Health Department - Georgia</w:t>
            </w:r>
          </w:p>
          <w:p w:rsidR="00CB4B3D" w:rsidRPr="00605CEE" w:rsidP="008052F6" w14:paraId="7AAFD4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Georgia</w:t>
            </w:r>
          </w:p>
          <w:p w:rsidR="00CB4B3D" w:rsidRPr="00605CEE" w:rsidP="008052F6" w14:paraId="467DB4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Cook County Health Department - Georgia</w:t>
            </w:r>
          </w:p>
          <w:p w:rsidR="00CB4B3D" w:rsidRPr="00605CEE" w:rsidP="008052F6" w14:paraId="5F92D3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Clinch County Health Department - Georgia</w:t>
            </w:r>
          </w:p>
          <w:p w:rsidR="00CB4B3D" w:rsidRPr="00605CEE" w:rsidP="008052F6" w14:paraId="1EB648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Coweta County Health Department - Georgia</w:t>
            </w:r>
          </w:p>
          <w:p w:rsidR="00CB4B3D" w:rsidRPr="00605CEE" w:rsidP="008052F6" w14:paraId="520351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Cobb County Board of Health - Georgia</w:t>
            </w:r>
          </w:p>
          <w:p w:rsidR="00CB4B3D" w:rsidRPr="00605CEE" w:rsidP="008052F6" w14:paraId="6455F3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Department - Georgia</w:t>
            </w:r>
          </w:p>
          <w:p w:rsidR="00CB4B3D" w:rsidRPr="00605CEE" w:rsidP="008052F6" w14:paraId="506C03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Crisp County Health Department - Georgia</w:t>
            </w:r>
          </w:p>
          <w:p w:rsidR="00CB4B3D" w:rsidRPr="00605CEE" w:rsidP="008052F6" w14:paraId="5AD956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Dade County Health Department - Georgia</w:t>
            </w:r>
          </w:p>
          <w:p w:rsidR="00CB4B3D" w:rsidRPr="00605CEE" w:rsidP="008052F6" w14:paraId="5EE61B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Dawson County Health Department - Georgia</w:t>
            </w:r>
          </w:p>
          <w:p w:rsidR="00CB4B3D" w:rsidRPr="00605CEE" w:rsidP="008052F6" w14:paraId="3CC928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5: DeKalb Health District - Georgia</w:t>
            </w:r>
          </w:p>
          <w:p w:rsidR="00CB4B3D" w:rsidRPr="00605CEE" w:rsidP="008052F6" w14:paraId="0C25E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County Health Department - Georgia</w:t>
            </w:r>
          </w:p>
          <w:p w:rsidR="00CB4B3D" w:rsidRPr="00605CEE" w:rsidP="008052F6" w14:paraId="24FFA3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Health Department - Georgia</w:t>
            </w:r>
          </w:p>
          <w:p w:rsidR="00CB4B3D" w:rsidRPr="00605CEE" w:rsidP="008052F6" w14:paraId="7E26EB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1, Unit 1: Northwest District - Georgia</w:t>
            </w:r>
          </w:p>
          <w:p w:rsidR="00CB4B3D" w:rsidRPr="00605CEE" w:rsidP="008052F6" w14:paraId="362C17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Dooly County Health Department - Georgia</w:t>
            </w:r>
          </w:p>
          <w:p w:rsidR="00CB4B3D" w:rsidRPr="00605CEE" w:rsidP="008052F6" w14:paraId="54899B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Gwinnett County Health Department - Georgia</w:t>
            </w:r>
          </w:p>
          <w:p w:rsidR="00CB4B3D" w:rsidRPr="00605CEE" w:rsidP="008052F6" w14:paraId="3E1812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Dodge County Health Department - Georgia</w:t>
            </w:r>
          </w:p>
          <w:p w:rsidR="00CB4B3D" w:rsidRPr="00605CEE" w:rsidP="008052F6" w14:paraId="3C9BA1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Dougherty County Health Department - Georgia</w:t>
            </w:r>
          </w:p>
          <w:p w:rsidR="00CB4B3D" w:rsidRPr="00605CEE" w:rsidP="008052F6" w14:paraId="398833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Board of Health - Georgia</w:t>
            </w:r>
          </w:p>
          <w:p w:rsidR="00CB4B3D" w:rsidRPr="00605CEE" w:rsidP="008052F6" w14:paraId="393C2D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Early County Health Department - Georgia</w:t>
            </w:r>
          </w:p>
          <w:p w:rsidR="00CB4B3D" w:rsidRPr="00605CEE" w:rsidP="008052F6" w14:paraId="54B658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Echols County Health Department - Georgia</w:t>
            </w:r>
          </w:p>
          <w:p w:rsidR="00CB4B3D" w:rsidRPr="00605CEE" w:rsidP="008052F6" w14:paraId="727E90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Effingham County Health Department - Georgia</w:t>
            </w:r>
          </w:p>
          <w:p w:rsidR="00CB4B3D" w:rsidRPr="00605CEE" w:rsidP="008052F6" w14:paraId="7C7B84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Elbert County Health Department - Georgia</w:t>
            </w:r>
          </w:p>
          <w:p w:rsidR="00CB4B3D" w:rsidRPr="00605CEE" w:rsidP="008052F6" w14:paraId="299FAC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Emanuel County Health Department - Georgia</w:t>
            </w:r>
          </w:p>
          <w:p w:rsidR="00CB4B3D" w:rsidRPr="00605CEE" w:rsidP="008052F6" w14:paraId="6DB567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Evans County Health Department - Georgia</w:t>
            </w:r>
          </w:p>
          <w:p w:rsidR="00CB4B3D" w:rsidRPr="00605CEE" w:rsidP="008052F6" w14:paraId="6360CA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Glascock County Health Department - Georgia</w:t>
            </w:r>
          </w:p>
          <w:p w:rsidR="00CB4B3D" w:rsidRPr="00605CEE" w:rsidP="008052F6" w14:paraId="13348F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Fannin County Health Center - Georgia</w:t>
            </w:r>
          </w:p>
          <w:p w:rsidR="00CB4B3D" w:rsidRPr="00605CEE" w:rsidP="008052F6" w14:paraId="626175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Georgia</w:t>
            </w:r>
          </w:p>
          <w:p w:rsidR="00CB4B3D" w:rsidRPr="00605CEE" w:rsidP="008052F6" w14:paraId="4FE22F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Glynn County Health Department - Georgia</w:t>
            </w:r>
          </w:p>
          <w:p w:rsidR="00CB4B3D" w:rsidRPr="00605CEE" w:rsidP="008052F6" w14:paraId="333629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Forsyth County Health Department - Georgia</w:t>
            </w:r>
          </w:p>
          <w:p w:rsidR="00CB4B3D" w:rsidRPr="00605CEE" w:rsidP="008052F6" w14:paraId="3FE5D5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Gordon County Health Department - Georgia</w:t>
            </w:r>
          </w:p>
          <w:p w:rsidR="00CB4B3D" w:rsidRPr="00605CEE" w:rsidP="008052F6" w14:paraId="6F3D6F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Georgia</w:t>
            </w:r>
          </w:p>
          <w:p w:rsidR="00CB4B3D" w:rsidRPr="00605CEE" w:rsidP="008052F6" w14:paraId="22F75B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Grady County Health Department - Georgia</w:t>
            </w:r>
          </w:p>
          <w:p w:rsidR="00CB4B3D" w:rsidRPr="00605CEE" w:rsidP="008052F6" w14:paraId="067474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2: Fulton County Health District - Georgia</w:t>
            </w:r>
          </w:p>
          <w:p w:rsidR="00CB4B3D" w:rsidRPr="00605CEE" w:rsidP="008052F6" w14:paraId="3C9C98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Georgia</w:t>
            </w:r>
          </w:p>
          <w:p w:rsidR="00CB4B3D" w:rsidRPr="00605CEE" w:rsidP="008052F6" w14:paraId="5E91BF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Gilmer County Health Department - Georgia</w:t>
            </w:r>
          </w:p>
          <w:p w:rsidR="00CB4B3D" w:rsidRPr="00605CEE" w:rsidP="008052F6" w14:paraId="186134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4:  East Metro Health District - Georgia</w:t>
            </w:r>
          </w:p>
          <w:p w:rsidR="00CB4B3D" w:rsidRPr="00605CEE" w:rsidP="008052F6" w14:paraId="641536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Habersham County Health Department - Georgia</w:t>
            </w:r>
          </w:p>
          <w:p w:rsidR="00CB4B3D" w:rsidRPr="00605CEE" w:rsidP="008052F6" w14:paraId="1CCC23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Hall County Health Department - Georgia</w:t>
            </w:r>
          </w:p>
          <w:p w:rsidR="00CB4B3D" w:rsidRPr="00605CEE" w:rsidP="008052F6" w14:paraId="5E6AA2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Georgia</w:t>
            </w:r>
          </w:p>
          <w:p w:rsidR="00CB4B3D" w:rsidRPr="00605CEE" w:rsidP="008052F6" w14:paraId="3BD90E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Haralson Community Health Services - Georgia</w:t>
            </w:r>
          </w:p>
          <w:p w:rsidR="00CB4B3D" w:rsidRPr="00605CEE" w:rsidP="008052F6" w14:paraId="110BE6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 County Health Department - Georgia</w:t>
            </w:r>
          </w:p>
          <w:p w:rsidR="00CB4B3D" w:rsidRPr="00605CEE" w:rsidP="008052F6" w14:paraId="10A354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Hart County Health Department - Georgia</w:t>
            </w:r>
          </w:p>
          <w:p w:rsidR="00CB4B3D" w:rsidRPr="00605CEE" w:rsidP="008052F6" w14:paraId="64F8BA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8, Unit 2, Southwest Health District - Georgia</w:t>
            </w:r>
          </w:p>
          <w:p w:rsidR="00CB4B3D" w:rsidRPr="00605CEE" w:rsidP="008052F6" w14:paraId="350FEB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County Health Department - Georgia</w:t>
            </w:r>
          </w:p>
          <w:p w:rsidR="00CB4B3D" w:rsidRPr="00605CEE" w:rsidP="008052F6" w14:paraId="3ECC2F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Heard County Health Department - Georgia</w:t>
            </w:r>
          </w:p>
          <w:p w:rsidR="00CB4B3D" w:rsidRPr="00605CEE" w:rsidP="008052F6" w14:paraId="3A5872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Georgia</w:t>
            </w:r>
          </w:p>
          <w:p w:rsidR="00CB4B3D" w:rsidRPr="00605CEE" w:rsidP="008052F6" w14:paraId="6E209C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Irwin County Health Department - Georgia</w:t>
            </w:r>
          </w:p>
          <w:p w:rsidR="00CB4B3D" w:rsidRPr="00605CEE" w:rsidP="008052F6" w14:paraId="742F6B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Georgia</w:t>
            </w:r>
          </w:p>
          <w:p w:rsidR="00CB4B3D" w:rsidRPr="00605CEE" w:rsidP="008052F6" w14:paraId="5A4D78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Georgia</w:t>
            </w:r>
          </w:p>
          <w:p w:rsidR="00CB4B3D" w:rsidRPr="00605CEE" w:rsidP="008052F6" w14:paraId="6915F4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 Davis County Health Department - Georgia</w:t>
            </w:r>
          </w:p>
          <w:p w:rsidR="00CB4B3D" w:rsidRPr="00605CEE" w:rsidP="008052F6" w14:paraId="0A46B0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Board of Health - Georgia</w:t>
            </w:r>
          </w:p>
          <w:p w:rsidR="00CB4B3D" w:rsidRPr="00605CEE" w:rsidP="008052F6" w14:paraId="54F3EC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Jenkins County Health Department - Georgia</w:t>
            </w:r>
          </w:p>
          <w:p w:rsidR="00CB4B3D" w:rsidRPr="00605CEE" w:rsidP="008052F6" w14:paraId="2CBA6D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Georgia</w:t>
            </w:r>
          </w:p>
          <w:p w:rsidR="00CB4B3D" w:rsidRPr="00605CEE" w:rsidP="008052F6" w14:paraId="06F648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Health Department - Georgia</w:t>
            </w:r>
          </w:p>
          <w:p w:rsidR="00CB4B3D" w:rsidRPr="00605CEE" w:rsidP="008052F6" w14:paraId="3147C9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Lamar County Health Department - Georgia</w:t>
            </w:r>
          </w:p>
          <w:p w:rsidR="00CB4B3D" w:rsidRPr="00605CEE" w:rsidP="008052F6" w14:paraId="29FD1D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Lanier County Health Department - Georgia</w:t>
            </w:r>
          </w:p>
          <w:p w:rsidR="00CB4B3D" w:rsidRPr="00605CEE" w:rsidP="008052F6" w14:paraId="6E5C28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Laurens County Health Department - Georgia</w:t>
            </w:r>
          </w:p>
          <w:p w:rsidR="00CB4B3D" w:rsidRPr="00605CEE" w:rsidP="008052F6" w14:paraId="6093BE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Georgia</w:t>
            </w:r>
          </w:p>
          <w:p w:rsidR="00CB4B3D" w:rsidRPr="00605CEE" w:rsidP="008052F6" w14:paraId="1EF053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Liberty County Health Department - Georgia</w:t>
            </w:r>
          </w:p>
          <w:p w:rsidR="00CB4B3D" w:rsidRPr="00605CEE" w:rsidP="008052F6" w14:paraId="04C797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Georgia</w:t>
            </w:r>
          </w:p>
          <w:p w:rsidR="00CB4B3D" w:rsidRPr="00605CEE" w:rsidP="008052F6" w14:paraId="780245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 County Health Department - Georgia</w:t>
            </w:r>
          </w:p>
          <w:p w:rsidR="00CB4B3D" w:rsidRPr="00605CEE" w:rsidP="008052F6" w14:paraId="0A422A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Lowndes County Health Department - Georgia</w:t>
            </w:r>
          </w:p>
          <w:p w:rsidR="00CB4B3D" w:rsidRPr="00605CEE" w:rsidP="008052F6" w14:paraId="276A5A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Lumpkin County Health Department - Georgia</w:t>
            </w:r>
          </w:p>
          <w:p w:rsidR="00CB4B3D" w:rsidRPr="00605CEE" w:rsidP="008052F6" w14:paraId="362DFF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Georgia</w:t>
            </w:r>
          </w:p>
          <w:p w:rsidR="00CB4B3D" w:rsidRPr="00605CEE" w:rsidP="008052F6" w14:paraId="1DACB2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Georgia</w:t>
            </w:r>
          </w:p>
          <w:p w:rsidR="00CB4B3D" w:rsidRPr="00605CEE" w:rsidP="008052F6" w14:paraId="053DDB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Georgia</w:t>
            </w:r>
          </w:p>
          <w:p w:rsidR="00CB4B3D" w:rsidRPr="00605CEE" w:rsidP="008052F6" w14:paraId="312C99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McDuffie County Health Department - Georgia</w:t>
            </w:r>
          </w:p>
          <w:p w:rsidR="00CB4B3D" w:rsidRPr="00605CEE" w:rsidP="008052F6" w14:paraId="171620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McIntosh County Health Department - Georgia</w:t>
            </w:r>
          </w:p>
          <w:p w:rsidR="00CB4B3D" w:rsidRPr="00605CEE" w:rsidP="008052F6" w14:paraId="46ED6B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Meriwether County Health Department - Georgia</w:t>
            </w:r>
          </w:p>
          <w:p w:rsidR="00CB4B3D" w:rsidRPr="00605CEE" w:rsidP="008052F6" w14:paraId="1D40A4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Miller County Health Department - Georgia</w:t>
            </w:r>
          </w:p>
          <w:p w:rsidR="00CB4B3D" w:rsidRPr="00605CEE" w:rsidP="008052F6" w14:paraId="5403D2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Mitchell County Health Department - Georgia</w:t>
            </w:r>
          </w:p>
          <w:p w:rsidR="00CB4B3D" w:rsidRPr="00605CEE" w:rsidP="008052F6" w14:paraId="31B98B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Georgia</w:t>
            </w:r>
          </w:p>
          <w:p w:rsidR="00CB4B3D" w:rsidRPr="00605CEE" w:rsidP="008052F6" w14:paraId="362F9F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Georgia</w:t>
            </w:r>
          </w:p>
          <w:p w:rsidR="00CB4B3D" w:rsidRPr="00605CEE" w:rsidP="008052F6" w14:paraId="5C1220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Georgia</w:t>
            </w:r>
          </w:p>
          <w:p w:rsidR="00CB4B3D" w:rsidRPr="00605CEE" w:rsidP="008052F6" w14:paraId="3E866A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Murray County Health Department - Georgia</w:t>
            </w:r>
          </w:p>
          <w:p w:rsidR="00CB4B3D" w:rsidRPr="00605CEE" w:rsidP="008052F6" w14:paraId="45A277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Department - Georgia</w:t>
            </w:r>
          </w:p>
          <w:p w:rsidR="00CB4B3D" w:rsidRPr="00605CEE" w:rsidP="008052F6" w14:paraId="04C068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Oconee County Health Department - Georgia</w:t>
            </w:r>
          </w:p>
          <w:p w:rsidR="00CB4B3D" w:rsidRPr="00605CEE" w:rsidP="008052F6" w14:paraId="647316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Oglethorpe County Health Department - Georgia</w:t>
            </w:r>
          </w:p>
          <w:p w:rsidR="00CB4B3D" w:rsidRPr="00605CEE" w:rsidP="008052F6" w14:paraId="2E2300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Paulding County Health Department - Georgia</w:t>
            </w:r>
          </w:p>
          <w:p w:rsidR="00CB4B3D" w:rsidRPr="00605CEE" w:rsidP="008052F6" w14:paraId="0FD5B1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Peach County Health Department - Georgia</w:t>
            </w:r>
          </w:p>
          <w:p w:rsidR="00CB4B3D" w:rsidRPr="00605CEE" w:rsidP="008052F6" w14:paraId="13F7B3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Pickens County Health Department - Georgia</w:t>
            </w:r>
          </w:p>
          <w:p w:rsidR="00CB4B3D" w:rsidRPr="00605CEE" w:rsidP="008052F6" w14:paraId="20B677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Pierce County Health Department - Georgia</w:t>
            </w:r>
          </w:p>
          <w:p w:rsidR="00CB4B3D" w:rsidRPr="00605CEE" w:rsidP="008052F6" w14:paraId="13022C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Georgia</w:t>
            </w:r>
          </w:p>
          <w:p w:rsidR="00CB4B3D" w:rsidRPr="00605CEE" w:rsidP="008052F6" w14:paraId="556F31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Georgia</w:t>
            </w:r>
          </w:p>
          <w:p w:rsidR="00CB4B3D" w:rsidRPr="00605CEE" w:rsidP="008052F6" w14:paraId="25C54F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Department - Georgia</w:t>
            </w:r>
          </w:p>
          <w:p w:rsidR="00CB4B3D" w:rsidRPr="00605CEE" w:rsidP="008052F6" w14:paraId="1D7A05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Georgia</w:t>
            </w:r>
          </w:p>
          <w:p w:rsidR="00CB4B3D" w:rsidRPr="00605CEE" w:rsidP="008052F6" w14:paraId="6D2554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Quitman County Health Department; District 7-0 - Georgia</w:t>
            </w:r>
          </w:p>
          <w:p w:rsidR="00CB4B3D" w:rsidRPr="00605CEE" w:rsidP="008052F6" w14:paraId="4C334B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Rabun County Health Department - Georgia</w:t>
            </w:r>
          </w:p>
          <w:p w:rsidR="00CB4B3D" w:rsidRPr="00605CEE" w:rsidP="008052F6" w14:paraId="66DC11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Georgia</w:t>
            </w:r>
          </w:p>
          <w:p w:rsidR="00CB4B3D" w:rsidRPr="00605CEE" w:rsidP="008052F6" w14:paraId="239652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County Health Department - Georgia</w:t>
            </w:r>
          </w:p>
          <w:p w:rsidR="00CB4B3D" w:rsidRPr="00605CEE" w:rsidP="008052F6" w14:paraId="58D97E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Rockdale County Health Department - Georgia</w:t>
            </w:r>
          </w:p>
          <w:p w:rsidR="00CB4B3D" w:rsidRPr="00605CEE" w:rsidP="008052F6" w14:paraId="2ACF20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Schley County Health Department - Georgia</w:t>
            </w:r>
          </w:p>
          <w:p w:rsidR="00CB4B3D" w:rsidRPr="00605CEE" w:rsidP="008052F6" w14:paraId="6716D2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Seminole County Health Department - Georgia</w:t>
            </w:r>
          </w:p>
          <w:p w:rsidR="00CB4B3D" w:rsidRPr="00605CEE" w:rsidP="008052F6" w14:paraId="719C69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5, Unit 1: South Central District - Georgia</w:t>
            </w:r>
          </w:p>
          <w:p w:rsidR="00CB4B3D" w:rsidRPr="00605CEE" w:rsidP="008052F6" w14:paraId="1877C2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Spalding County Health Department - Georgia</w:t>
            </w:r>
          </w:p>
          <w:p w:rsidR="00CB4B3D" w:rsidRPr="00605CEE" w:rsidP="008052F6" w14:paraId="457D49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Stephens County Health Department - Georgia</w:t>
            </w:r>
          </w:p>
          <w:p w:rsidR="00CB4B3D" w:rsidRPr="00605CEE" w:rsidP="008052F6" w14:paraId="728219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Stewart County Health Department - Georgia</w:t>
            </w:r>
          </w:p>
          <w:p w:rsidR="00CB4B3D" w:rsidRPr="00605CEE" w:rsidP="008052F6" w14:paraId="041233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Sumter County Health Department - Georgia</w:t>
            </w:r>
          </w:p>
          <w:p w:rsidR="00CB4B3D" w:rsidRPr="00605CEE" w:rsidP="008052F6" w14:paraId="495B52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Talbot County Health Department - Georgia</w:t>
            </w:r>
          </w:p>
          <w:p w:rsidR="00CB4B3D" w:rsidRPr="00605CEE" w:rsidP="008052F6" w14:paraId="4F7947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Taliaferro County Health Department - Georgia</w:t>
            </w:r>
          </w:p>
          <w:p w:rsidR="00CB4B3D" w:rsidRPr="00605CEE" w:rsidP="008052F6" w14:paraId="7AAB7B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Tattnall County Health Department - Georgia</w:t>
            </w:r>
          </w:p>
          <w:p w:rsidR="00CB4B3D" w:rsidRPr="00605CEE" w:rsidP="008052F6" w14:paraId="1FB3C9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Health Department - Georgia</w:t>
            </w:r>
          </w:p>
          <w:p w:rsidR="00CB4B3D" w:rsidRPr="00605CEE" w:rsidP="008052F6" w14:paraId="4F4EBB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Telfair County Health Department - Georgia</w:t>
            </w:r>
          </w:p>
          <w:p w:rsidR="00CB4B3D" w:rsidRPr="00605CEE" w:rsidP="008052F6" w14:paraId="1A7898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Terrell County Health Department - Georgia</w:t>
            </w:r>
          </w:p>
          <w:p w:rsidR="00CB4B3D" w:rsidRPr="00605CEE" w:rsidP="008052F6" w14:paraId="1F9206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Thomas County Health Department - Georgia</w:t>
            </w:r>
          </w:p>
          <w:p w:rsidR="00CB4B3D" w:rsidRPr="00605CEE" w:rsidP="008052F6" w14:paraId="401773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Tift County Health Department - Georgia</w:t>
            </w:r>
          </w:p>
          <w:p w:rsidR="00CB4B3D" w:rsidRPr="00605CEE" w:rsidP="008052F6" w14:paraId="5EB85A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Toombs County Health Department - Georgia</w:t>
            </w:r>
          </w:p>
          <w:p w:rsidR="00CB4B3D" w:rsidRPr="00605CEE" w:rsidP="008052F6" w14:paraId="617AE3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 County Health Department - Georgia</w:t>
            </w:r>
          </w:p>
          <w:p w:rsidR="00CB4B3D" w:rsidRPr="00605CEE" w:rsidP="008052F6" w14:paraId="4287EA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Treutlen County Health Department - Georgia</w:t>
            </w:r>
          </w:p>
          <w:p w:rsidR="00CB4B3D" w:rsidRPr="00605CEE" w:rsidP="008052F6" w14:paraId="73352E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Troup County Health Department - Georgia</w:t>
            </w:r>
          </w:p>
          <w:p w:rsidR="00CB4B3D" w:rsidRPr="00605CEE" w:rsidP="008052F6" w14:paraId="5A3634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Turner County Health Department - Georgia</w:t>
            </w:r>
          </w:p>
          <w:p w:rsidR="00CB4B3D" w:rsidRPr="00605CEE" w:rsidP="008052F6" w14:paraId="6C8AB3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Twiggs County Health Department - Georgia</w:t>
            </w:r>
          </w:p>
          <w:p w:rsidR="00CB4B3D" w:rsidRPr="00605CEE" w:rsidP="008052F6" w14:paraId="200206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Georgia</w:t>
            </w:r>
          </w:p>
          <w:p w:rsidR="00CB4B3D" w:rsidRPr="00605CEE" w:rsidP="008052F6" w14:paraId="08C148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Upson County Health Department - Georgia</w:t>
            </w:r>
          </w:p>
          <w:p w:rsidR="00CB4B3D" w:rsidRPr="00605CEE" w:rsidP="008052F6" w14:paraId="7A159F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Walker County Health Department - Georgia</w:t>
            </w:r>
          </w:p>
          <w:p w:rsidR="00CB4B3D" w:rsidRPr="00605CEE" w:rsidP="008052F6" w14:paraId="2A9201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Walton County Health Department - Georgia</w:t>
            </w:r>
          </w:p>
          <w:p w:rsidR="00CB4B3D" w:rsidRPr="00605CEE" w:rsidP="008052F6" w14:paraId="3E532A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Ware County Health Department - Georgia</w:t>
            </w:r>
          </w:p>
          <w:p w:rsidR="00CB4B3D" w:rsidRPr="00605CEE" w:rsidP="008052F6" w14:paraId="178B04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Georgia</w:t>
            </w:r>
          </w:p>
          <w:p w:rsidR="00CB4B3D" w:rsidRPr="00605CEE" w:rsidP="008052F6" w14:paraId="4B3C2A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Georgia</w:t>
            </w:r>
          </w:p>
          <w:p w:rsidR="00CB4B3D" w:rsidRPr="00605CEE" w:rsidP="008052F6" w14:paraId="5E3C8C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Georgia</w:t>
            </w:r>
          </w:p>
          <w:p w:rsidR="00CB4B3D" w:rsidRPr="00605CEE" w:rsidP="008052F6" w14:paraId="53F549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Health Department - Georgia</w:t>
            </w:r>
          </w:p>
          <w:p w:rsidR="00CB4B3D" w:rsidRPr="00605CEE" w:rsidP="008052F6" w14:paraId="040497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Wheeler County Health Department - Georgia</w:t>
            </w:r>
          </w:p>
          <w:p w:rsidR="00CB4B3D" w:rsidRPr="00605CEE" w:rsidP="008052F6" w14:paraId="3F2CD3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County Health Department - Georgia</w:t>
            </w:r>
          </w:p>
          <w:p w:rsidR="00CB4B3D" w:rsidRPr="00605CEE" w:rsidP="008052F6" w14:paraId="35AFBC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Whitfield County Health Department - Georgia</w:t>
            </w:r>
          </w:p>
          <w:p w:rsidR="00CB4B3D" w:rsidRPr="00605CEE" w:rsidP="008052F6" w14:paraId="31F073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Wilcox County Health Department - Georgia</w:t>
            </w:r>
          </w:p>
          <w:p w:rsidR="00CB4B3D" w:rsidRPr="00605CEE" w:rsidP="008052F6" w14:paraId="708012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Wilkes County Health Department - Georgia</w:t>
            </w:r>
          </w:p>
          <w:p w:rsidR="00CB4B3D" w:rsidRPr="00605CEE" w:rsidP="008052F6" w14:paraId="7C5230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Wilkinson County Health Department - Georgia</w:t>
            </w:r>
          </w:p>
          <w:p w:rsidR="00CB4B3D" w:rsidRPr="00605CEE" w:rsidP="008052F6" w14:paraId="78208D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Worth County Health Department - Georgia</w:t>
            </w:r>
          </w:p>
          <w:p w:rsidR="00CB4B3D" w:rsidRPr="00605CEE" w:rsidP="008052F6" w14:paraId="13F42C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Screven County Health Department - Georgia</w:t>
            </w:r>
          </w:p>
          <w:p w:rsidR="00CB4B3D" w:rsidRPr="00605CEE" w:rsidP="008052F6" w14:paraId="1963D0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4: LaGrange Health District - Georgia</w:t>
            </w:r>
          </w:p>
          <w:p w:rsidR="00CB4B3D" w:rsidRPr="00605CEE" w:rsidP="008052F6" w14:paraId="254B59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1, Unit 2: North Georgia Health District - Georgia</w:t>
            </w:r>
          </w:p>
          <w:p w:rsidR="00CB4B3D" w:rsidRPr="00605CEE" w:rsidP="008052F6" w14:paraId="56B617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1: Cobb-Douglas Health District - Georgia</w:t>
            </w:r>
          </w:p>
          <w:p w:rsidR="00CB4B3D" w:rsidRPr="00605CEE" w:rsidP="008052F6" w14:paraId="229DA3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3: Clayton County Health District - Georgia</w:t>
            </w:r>
          </w:p>
          <w:p w:rsidR="00CB4B3D" w:rsidRPr="00605CEE" w:rsidP="008052F6" w14:paraId="14A20E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5, Unit 2: North Central District - Georgia</w:t>
            </w:r>
          </w:p>
          <w:p w:rsidR="00CB4B3D" w:rsidRPr="00605CEE" w:rsidP="008052F6" w14:paraId="28095C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6: East Central Health District - Georgia</w:t>
            </w:r>
          </w:p>
          <w:p w:rsidR="00CB4B3D" w:rsidRPr="00605CEE" w:rsidP="008052F6" w14:paraId="0A3838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7: West Central District - Georgia</w:t>
            </w:r>
          </w:p>
          <w:p w:rsidR="00CB4B3D" w:rsidRPr="00605CEE" w:rsidP="008052F6" w14:paraId="29CCE4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8, Unit 1: South Health District - Georgia</w:t>
            </w:r>
          </w:p>
          <w:p w:rsidR="00CB4B3D" w:rsidRPr="00605CEE" w:rsidP="008052F6" w14:paraId="346ED4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9, Unit 1: Coastal Health District - Georgia</w:t>
            </w:r>
          </w:p>
          <w:p w:rsidR="00CB4B3D" w:rsidRPr="00605CEE" w:rsidP="008052F6" w14:paraId="1ADA85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9, Unit 2: Southeast Health District - Georgia</w:t>
            </w:r>
          </w:p>
          <w:p w:rsidR="00CB4B3D" w:rsidRPr="00605CEE" w:rsidP="008052F6" w14:paraId="4C533F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10: Northeast Health District - Georgia</w:t>
            </w:r>
          </w:p>
          <w:p w:rsidR="00CB4B3D" w:rsidRPr="00605CEE" w:rsidP="008052F6" w14:paraId="30AAD2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Hawaii District Health Office - Hawaii</w:t>
            </w:r>
          </w:p>
          <w:p w:rsidR="00CB4B3D" w:rsidRPr="00605CEE" w:rsidP="008052F6" w14:paraId="244FB5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Kauai District Health Office - Hawaii</w:t>
            </w:r>
          </w:p>
          <w:p w:rsidR="00CB4B3D" w:rsidRPr="00605CEE" w:rsidP="008052F6" w14:paraId="20FBF6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Maui District Health Office - Hawaii</w:t>
            </w:r>
          </w:p>
          <w:p w:rsidR="00CB4B3D" w:rsidRPr="00605CEE" w:rsidP="008052F6" w14:paraId="7D1DAA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Honolulu Department of Health - Hawaii</w:t>
            </w:r>
          </w:p>
          <w:p w:rsidR="00CB4B3D" w:rsidRPr="00605CEE" w:rsidP="008052F6" w14:paraId="761B17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Kalawao District Health Office - Hawaii</w:t>
            </w:r>
          </w:p>
          <w:p w:rsidR="00CB4B3D" w:rsidRPr="00605CEE" w:rsidP="008052F6" w14:paraId="086CE6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Adair County Home Care - Iowa</w:t>
            </w:r>
          </w:p>
          <w:p w:rsidR="00CB4B3D" w:rsidRPr="00605CEE" w:rsidP="008052F6" w14:paraId="54D073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County/Alegent Health Family Home Care - Iowa</w:t>
            </w:r>
          </w:p>
          <w:p w:rsidR="00CB4B3D" w:rsidRPr="00605CEE" w:rsidP="008052F6" w14:paraId="5BF3C2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Allamakee County / Veterans Memorial Hospital Community and Home Care - Iowa</w:t>
            </w:r>
          </w:p>
          <w:p w:rsidR="00CB4B3D" w:rsidRPr="00605CEE" w:rsidP="008052F6" w14:paraId="317DF5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Appanoose County Public Health Nursing Service - Iowa</w:t>
            </w:r>
          </w:p>
          <w:p w:rsidR="00CB4B3D" w:rsidRPr="00605CEE" w:rsidP="008052F6" w14:paraId="483C27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Audubon County Public Health Nursing Service - Iowa</w:t>
            </w:r>
          </w:p>
          <w:p w:rsidR="00CB4B3D" w:rsidRPr="00605CEE" w:rsidP="008052F6" w14:paraId="46BB34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 Virginia Gay Hospital Home Health Agency - Iowa</w:t>
            </w:r>
          </w:p>
          <w:p w:rsidR="00CB4B3D" w:rsidRPr="00605CEE" w:rsidP="008052F6" w14:paraId="16C869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 Hawk County Health Department - Iowa</w:t>
            </w:r>
          </w:p>
          <w:p w:rsidR="00CB4B3D" w:rsidRPr="00605CEE" w:rsidP="008052F6" w14:paraId="218DF0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 Hospital Home Care Services - Iowa</w:t>
            </w:r>
          </w:p>
          <w:p w:rsidR="00CB4B3D" w:rsidRPr="00605CEE" w:rsidP="008052F6" w14:paraId="5D449B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Public Health/Health Center - Iowa</w:t>
            </w:r>
          </w:p>
          <w:p w:rsidR="00CB4B3D" w:rsidRPr="00605CEE" w:rsidP="008052F6" w14:paraId="2C051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Buchanan County Public Health Department - Iowa</w:t>
            </w:r>
          </w:p>
          <w:p w:rsidR="00CB4B3D" w:rsidRPr="00605CEE" w:rsidP="008052F6" w14:paraId="5B7B60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Buena Vista County Public Health and Home Care - Iowa</w:t>
            </w:r>
          </w:p>
          <w:p w:rsidR="00CB4B3D" w:rsidRPr="00605CEE" w:rsidP="008052F6" w14:paraId="27342F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Public Health - Iowa</w:t>
            </w:r>
          </w:p>
          <w:p w:rsidR="00CB4B3D" w:rsidRPr="00605CEE" w:rsidP="008052F6" w14:paraId="1817F4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Public Health - Iowa</w:t>
            </w:r>
          </w:p>
          <w:p w:rsidR="00CB4B3D" w:rsidRPr="00605CEE" w:rsidP="008052F6" w14:paraId="6A05C4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 CCMH Home Care/Hospice - Iowa</w:t>
            </w:r>
          </w:p>
          <w:p w:rsidR="00CB4B3D" w:rsidRPr="00605CEE" w:rsidP="008052F6" w14:paraId="7A5F08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Cedar County Public Health Nursing Service - Iowa</w:t>
            </w:r>
          </w:p>
          <w:p w:rsidR="00CB4B3D" w:rsidRPr="00605CEE" w:rsidP="008052F6" w14:paraId="2AC43D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Cerro Gordo County Public Health Department - Iowa</w:t>
            </w:r>
          </w:p>
          <w:p w:rsidR="00CB4B3D" w:rsidRPr="00605CEE" w:rsidP="008052F6" w14:paraId="4580D7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Home Choice/Hospice/Public Health - Iowa</w:t>
            </w:r>
          </w:p>
          <w:p w:rsidR="00CB4B3D" w:rsidRPr="00605CEE" w:rsidP="008052F6" w14:paraId="7ACB7B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Chickasaw County Public Health - Iowa</w:t>
            </w:r>
          </w:p>
          <w:p w:rsidR="00CB4B3D" w:rsidRPr="00605CEE" w:rsidP="008052F6" w14:paraId="6B42CA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Public Health Department - Iowa</w:t>
            </w:r>
          </w:p>
          <w:p w:rsidR="00CB4B3D" w:rsidRPr="00605CEE" w:rsidP="008052F6" w14:paraId="7C67B1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 Spencer Hospital Public Health - Iowa</w:t>
            </w:r>
          </w:p>
          <w:p w:rsidR="00CB4B3D" w:rsidRPr="00605CEE" w:rsidP="008052F6" w14:paraId="310A14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Clayton County Visiting Nurses Association - Iowa</w:t>
            </w:r>
          </w:p>
          <w:p w:rsidR="00CB4B3D" w:rsidRPr="00605CEE" w:rsidP="008052F6" w14:paraId="6AAEC2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 Genesis Visiting Nurses Association &amp; Hospice - Iowa</w:t>
            </w:r>
          </w:p>
          <w:p w:rsidR="00CB4B3D" w:rsidRPr="00605CEE" w:rsidP="008052F6" w14:paraId="4D5877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Council Bluffs City Health Department - Iowa</w:t>
            </w:r>
          </w:p>
          <w:p w:rsidR="00CB4B3D" w:rsidRPr="00605CEE" w:rsidP="008052F6" w14:paraId="55E566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 Community Health of Jones County - Iowa</w:t>
            </w:r>
          </w:p>
          <w:p w:rsidR="00CB4B3D" w:rsidRPr="00605CEE" w:rsidP="008052F6" w14:paraId="5C8785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Home Health and Hospice Agency - Iowa</w:t>
            </w:r>
          </w:p>
          <w:p w:rsidR="00CB4B3D" w:rsidRPr="00605CEE" w:rsidP="008052F6" w14:paraId="561045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Public Health Nursing Service - Iowa</w:t>
            </w:r>
          </w:p>
          <w:p w:rsidR="00CB4B3D" w:rsidRPr="00605CEE" w:rsidP="008052F6" w14:paraId="49365B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Davis County Hospital Home and Community Health - Iowa</w:t>
            </w:r>
          </w:p>
          <w:p w:rsidR="00CB4B3D" w:rsidRPr="00605CEE" w:rsidP="008052F6" w14:paraId="4572F4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County Public Health and Home Care - Iowa</w:t>
            </w:r>
          </w:p>
          <w:p w:rsidR="00CB4B3D" w:rsidRPr="00605CEE" w:rsidP="008052F6" w14:paraId="6626A0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County Public  Health - Iowa</w:t>
            </w:r>
          </w:p>
          <w:p w:rsidR="00CB4B3D" w:rsidRPr="00605CEE" w:rsidP="008052F6" w14:paraId="72E795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 Moines County Public Health - Iowa</w:t>
            </w:r>
          </w:p>
          <w:p w:rsidR="00CB4B3D" w:rsidRPr="00605CEE" w:rsidP="008052F6" w14:paraId="395E60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Dickinson County / Lakes Regional Healthcare - Iowa</w:t>
            </w:r>
          </w:p>
          <w:p w:rsidR="00CB4B3D" w:rsidRPr="00605CEE" w:rsidP="008052F6" w14:paraId="74B2BA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Dubuque Health Services Department - Iowa</w:t>
            </w:r>
          </w:p>
          <w:p w:rsidR="00CB4B3D" w:rsidRPr="00605CEE" w:rsidP="008052F6" w14:paraId="07AEAF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Dubuque County Health Department - Iowa</w:t>
            </w:r>
          </w:p>
          <w:p w:rsidR="00CB4B3D" w:rsidRPr="00605CEE" w:rsidP="008052F6" w14:paraId="539427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Public Health - Iowa</w:t>
            </w:r>
          </w:p>
          <w:p w:rsidR="00CB4B3D" w:rsidRPr="00605CEE" w:rsidP="008052F6" w14:paraId="75B951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Emmet County Public Health - Iowa</w:t>
            </w:r>
          </w:p>
          <w:p w:rsidR="00CB4B3D" w:rsidRPr="00605CEE" w:rsidP="008052F6" w14:paraId="6167FC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 Palmer Home Agency - Iowa</w:t>
            </w:r>
          </w:p>
          <w:p w:rsidR="00CB4B3D" w:rsidRPr="00605CEE" w:rsidP="008052F6" w14:paraId="6D4F8A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Public Health Agency - Iowa</w:t>
            </w:r>
          </w:p>
          <w:p w:rsidR="00CB4B3D" w:rsidRPr="00605CEE" w:rsidP="008052F6" w14:paraId="1F8336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Public Health Nursing Service - Iowa</w:t>
            </w:r>
          </w:p>
          <w:p w:rsidR="00CB4B3D" w:rsidRPr="00605CEE" w:rsidP="008052F6" w14:paraId="07C774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Medical Center Public Health - Iowa</w:t>
            </w:r>
          </w:p>
          <w:p w:rsidR="00CB4B3D" w:rsidRPr="00605CEE" w:rsidP="008052F6" w14:paraId="09DC93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Grundy County Public Health - Iowa</w:t>
            </w:r>
          </w:p>
          <w:p w:rsidR="00CB4B3D" w:rsidRPr="00605CEE" w:rsidP="008052F6" w14:paraId="6E16E1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Guthrie County Public Health Nursing Service - Iowa</w:t>
            </w:r>
          </w:p>
          <w:p w:rsidR="00CB4B3D" w:rsidRPr="00605CEE" w:rsidP="008052F6" w14:paraId="7ECBFC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Public Health Services - Iowa</w:t>
            </w:r>
          </w:p>
          <w:p w:rsidR="00CB4B3D" w:rsidRPr="00605CEE" w:rsidP="008052F6" w14:paraId="7293B0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 County / Greenbelt Home Care - Iowa</w:t>
            </w:r>
          </w:p>
          <w:p w:rsidR="00CB4B3D" w:rsidRPr="00605CEE" w:rsidP="008052F6" w14:paraId="26DED2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 Regional Health Service of Howard County - Iowa</w:t>
            </w:r>
          </w:p>
          <w:p w:rsidR="00CB4B3D" w:rsidRPr="00605CEE" w:rsidP="008052F6" w14:paraId="4D4F02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Ida County / Horn Memorial Hospital Community Health Services - Iowa</w:t>
            </w:r>
          </w:p>
          <w:p w:rsidR="00CB4B3D" w:rsidRPr="00605CEE" w:rsidP="008052F6" w14:paraId="6B2957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County Health Department - Iowa</w:t>
            </w:r>
          </w:p>
          <w:p w:rsidR="00CB4B3D" w:rsidRPr="00605CEE" w:rsidP="008052F6" w14:paraId="2BFFEB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Public Health - Iowa</w:t>
            </w:r>
          </w:p>
          <w:p w:rsidR="00CB4B3D" w:rsidRPr="00605CEE" w:rsidP="008052F6" w14:paraId="1405B9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Public Health - Iowa</w:t>
            </w:r>
          </w:p>
          <w:p w:rsidR="00CB4B3D" w:rsidRPr="00605CEE" w:rsidP="008052F6" w14:paraId="3A9B7C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Keokuk County Public Health - Iowa</w:t>
            </w:r>
          </w:p>
          <w:p w:rsidR="00CB4B3D" w:rsidRPr="00605CEE" w:rsidP="008052F6" w14:paraId="7A0CDA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Kossuth County Regional Health Center/Community Health - Iowa</w:t>
            </w:r>
          </w:p>
          <w:p w:rsidR="00CB4B3D" w:rsidRPr="00605CEE" w:rsidP="008052F6" w14:paraId="5A2E7A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Community Nursing and EH Services - Iowa</w:t>
            </w:r>
          </w:p>
          <w:p w:rsidR="00CB4B3D" w:rsidRPr="00605CEE" w:rsidP="008052F6" w14:paraId="440E8A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Louisa County Public Health - Iowa</w:t>
            </w:r>
          </w:p>
          <w:p w:rsidR="00CB4B3D" w:rsidRPr="00605CEE" w:rsidP="008052F6" w14:paraId="7CE0D7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Lucas County Public Health Nursing Service - Iowa</w:t>
            </w:r>
          </w:p>
          <w:p w:rsidR="00CB4B3D" w:rsidRPr="00605CEE" w:rsidP="008052F6" w14:paraId="58CA78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 Health Services - Iowa</w:t>
            </w:r>
          </w:p>
          <w:p w:rsidR="00CB4B3D" w:rsidRPr="00605CEE" w:rsidP="008052F6" w14:paraId="6A90AD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Mahaska County Partnership Community Health - Iowa</w:t>
            </w:r>
          </w:p>
          <w:p w:rsidR="00CB4B3D" w:rsidRPr="00605CEE" w:rsidP="008052F6" w14:paraId="4B4E59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 Community Health Services of Marion County - Iowa</w:t>
            </w:r>
          </w:p>
          <w:p w:rsidR="00CB4B3D" w:rsidRPr="00605CEE" w:rsidP="008052F6" w14:paraId="17DE8B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Mills County Public Health Department - Iowa</w:t>
            </w:r>
          </w:p>
          <w:p w:rsidR="00CB4B3D" w:rsidRPr="00605CEE" w:rsidP="008052F6" w14:paraId="4FA942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Monona County Public Health Nursing Service - Iowa</w:t>
            </w:r>
          </w:p>
          <w:p w:rsidR="00CB4B3D" w:rsidRPr="00605CEE" w:rsidP="008052F6" w14:paraId="2B6B19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Public Health - Iowa</w:t>
            </w:r>
          </w:p>
          <w:p w:rsidR="00CB4B3D" w:rsidRPr="00605CEE" w:rsidP="008052F6" w14:paraId="46B1BA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Muscatine County/Unity Health Care - Iowa</w:t>
            </w:r>
          </w:p>
          <w:p w:rsidR="00CB4B3D" w:rsidRPr="00605CEE" w:rsidP="008052F6" w14:paraId="2B3F25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O'Brien County Public Health - Iowa</w:t>
            </w:r>
          </w:p>
          <w:p w:rsidR="00CB4B3D" w:rsidRPr="00605CEE" w:rsidP="008052F6" w14:paraId="309786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Osceola County Health Service - Iowa</w:t>
            </w:r>
          </w:p>
          <w:p w:rsidR="00CB4B3D" w:rsidRPr="00605CEE" w:rsidP="008052F6" w14:paraId="401550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Ottumwa Health Department - Iowa</w:t>
            </w:r>
          </w:p>
          <w:p w:rsidR="00CB4B3D" w:rsidRPr="00605CEE" w:rsidP="008052F6" w14:paraId="0CC28D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Page County Public Health Service - Iowa</w:t>
            </w:r>
          </w:p>
          <w:p w:rsidR="00CB4B3D" w:rsidRPr="00605CEE" w:rsidP="008052F6" w14:paraId="1EC3C1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Palo Alto County Community Health Service - Iowa</w:t>
            </w:r>
          </w:p>
          <w:p w:rsidR="00CB4B3D" w:rsidRPr="00605CEE" w:rsidP="008052F6" w14:paraId="56D9CC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Pocahontas County Nursing and Health Service - Iowa</w:t>
            </w:r>
          </w:p>
          <w:p w:rsidR="00CB4B3D" w:rsidRPr="00605CEE" w:rsidP="008052F6" w14:paraId="7C8D0E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Iowa</w:t>
            </w:r>
          </w:p>
          <w:p w:rsidR="00CB4B3D" w:rsidRPr="00605CEE" w:rsidP="008052F6" w14:paraId="4A607A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Pottawattamie County/Visiting Nurse Association - Iowa</w:t>
            </w:r>
          </w:p>
          <w:p w:rsidR="00CB4B3D" w:rsidRPr="00605CEE" w:rsidP="008052F6" w14:paraId="724D93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Ringgold County Public Health Nursing Agency - Iowa</w:t>
            </w:r>
          </w:p>
          <w:p w:rsidR="00CB4B3D" w:rsidRPr="00605CEE" w:rsidP="008052F6" w14:paraId="251B09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Sac County Public Health Nursing - Iowa</w:t>
            </w:r>
          </w:p>
          <w:p w:rsidR="00CB4B3D" w:rsidRPr="00605CEE" w:rsidP="008052F6" w14:paraId="194B9F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Iowa</w:t>
            </w:r>
          </w:p>
          <w:p w:rsidR="00CB4B3D" w:rsidRPr="00605CEE" w:rsidP="008052F6" w14:paraId="052C19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Sioux County/Community Health Partners - Iowa</w:t>
            </w:r>
          </w:p>
          <w:p w:rsidR="00CB4B3D" w:rsidRPr="00605CEE" w:rsidP="008052F6" w14:paraId="07CFC8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Woodbury County/Siouxland District Health Department - Iowa</w:t>
            </w:r>
          </w:p>
          <w:p w:rsidR="00CB4B3D" w:rsidRPr="00605CEE" w:rsidP="008052F6" w14:paraId="4959B2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HOMEWARD, Story County - Mary Greely Medical Center - Iowa</w:t>
            </w:r>
          </w:p>
          <w:p w:rsidR="00CB4B3D" w:rsidRPr="00605CEE" w:rsidP="008052F6" w14:paraId="1120FD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Tama County Public Health and Home Care - Iowa</w:t>
            </w:r>
          </w:p>
          <w:p w:rsidR="00CB4B3D" w:rsidRPr="00605CEE" w:rsidP="008052F6" w14:paraId="39AE3D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Public Health Agency - Iowa</w:t>
            </w:r>
          </w:p>
          <w:p w:rsidR="00CB4B3D" w:rsidRPr="00605CEE" w:rsidP="008052F6" w14:paraId="6C6F1D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Buren County Public Health Nursing Service - Iowa</w:t>
            </w:r>
          </w:p>
          <w:p w:rsidR="00CB4B3D" w:rsidRPr="00605CEE" w:rsidP="008052F6" w14:paraId="7DDB06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Wapello County Public Health - Iowa</w:t>
            </w:r>
          </w:p>
          <w:p w:rsidR="00CB4B3D" w:rsidRPr="00605CEE" w:rsidP="008052F6" w14:paraId="568ABA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Public Health and Home Care - Iowa</w:t>
            </w:r>
          </w:p>
          <w:p w:rsidR="00CB4B3D" w:rsidRPr="00605CEE" w:rsidP="008052F6" w14:paraId="232991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Public Health - Iowa</w:t>
            </w:r>
          </w:p>
          <w:p w:rsidR="00CB4B3D" w:rsidRPr="00605CEE" w:rsidP="008052F6" w14:paraId="0CB78E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County Public Health Nursing Service - Iowa</w:t>
            </w:r>
          </w:p>
          <w:p w:rsidR="00CB4B3D" w:rsidRPr="00605CEE" w:rsidP="008052F6" w14:paraId="78D1CE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Winneshiek County Public Health Nursing Service - Iowa</w:t>
            </w:r>
          </w:p>
          <w:p w:rsidR="00CB4B3D" w:rsidRPr="00605CEE" w:rsidP="008052F6" w14:paraId="23FB84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Worth County Public Health - Iowa</w:t>
            </w:r>
          </w:p>
          <w:p w:rsidR="00CB4B3D" w:rsidRPr="00605CEE" w:rsidP="008052F6" w14:paraId="03295D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Wright County Public Health Nursing Service/Hospice for Wright County - Iowa</w:t>
            </w:r>
          </w:p>
          <w:p w:rsidR="00CB4B3D" w:rsidRPr="00605CEE" w:rsidP="008052F6" w14:paraId="6501AD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Public Health - Iowa</w:t>
            </w:r>
          </w:p>
          <w:p w:rsidR="00CB4B3D" w:rsidRPr="00605CEE" w:rsidP="008052F6" w14:paraId="0C6E35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Regional Health Center - Iowa</w:t>
            </w:r>
          </w:p>
          <w:p w:rsidR="00CB4B3D" w:rsidRPr="00605CEE" w:rsidP="008052F6" w14:paraId="7B13F6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Public Health/Home Health Care - Iowa</w:t>
            </w:r>
          </w:p>
          <w:p w:rsidR="00CB4B3D" w:rsidRPr="00605CEE" w:rsidP="008052F6" w14:paraId="47D27F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County/Greater Community Hospital Outreach Services - Iowa</w:t>
            </w:r>
          </w:p>
          <w:p w:rsidR="00CB4B3D" w:rsidRPr="00605CEE" w:rsidP="008052F6" w14:paraId="71836E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Public Health - Iowa</w:t>
            </w:r>
          </w:p>
          <w:p w:rsidR="00CB4B3D" w:rsidRPr="00605CEE" w:rsidP="008052F6" w14:paraId="5A372E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Mitchell County Home Health Care - Iowa</w:t>
            </w:r>
          </w:p>
          <w:p w:rsidR="00CB4B3D" w:rsidRPr="00605CEE" w:rsidP="008052F6" w14:paraId="120506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Iowa Home Health - Iowa</w:t>
            </w:r>
          </w:p>
          <w:p w:rsidR="00CB4B3D" w:rsidRPr="00605CEE" w:rsidP="008052F6" w14:paraId="65DCC3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 St. Anthony Home Health Agency - Iowa</w:t>
            </w:r>
          </w:p>
          <w:p w:rsidR="00CB4B3D" w:rsidRPr="00605CEE" w:rsidP="008052F6" w14:paraId="613984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Bremer County Home Care - Iowa</w:t>
            </w:r>
          </w:p>
          <w:p w:rsidR="00CB4B3D" w:rsidRPr="00605CEE" w:rsidP="008052F6" w14:paraId="76AB36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Medical and Surgical Center Home Care Plus - Iowa</w:t>
            </w:r>
          </w:p>
          <w:p w:rsidR="00CB4B3D" w:rsidRPr="00605CEE" w:rsidP="008052F6" w14:paraId="216338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Public Health Nursing Service - Iowa</w:t>
            </w:r>
          </w:p>
          <w:p w:rsidR="00CB4B3D" w:rsidRPr="00605CEE" w:rsidP="008052F6" w14:paraId="7675F7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Valley Community Health Service - Iowa</w:t>
            </w:r>
          </w:p>
          <w:p w:rsidR="00CB4B3D" w:rsidRPr="00605CEE" w:rsidP="008052F6" w14:paraId="269412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Poweshiek County/Grinnell Regional Home Care - Iowa</w:t>
            </w:r>
          </w:p>
          <w:p w:rsidR="00CB4B3D" w:rsidRPr="00605CEE" w:rsidP="008052F6" w14:paraId="198D21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County/Myrtue Memorial Hospital Home and Public Health - Iowa</w:t>
            </w:r>
          </w:p>
          <w:p w:rsidR="00CB4B3D" w:rsidRPr="00605CEE" w:rsidP="008052F6" w14:paraId="5654B0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Services - Iowa</w:t>
            </w:r>
          </w:p>
          <w:p w:rsidR="00CB4B3D" w:rsidRPr="00605CEE" w:rsidP="008052F6" w14:paraId="09FC1C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6/Iowa Department of Public Health - Iowa</w:t>
            </w:r>
          </w:p>
          <w:p w:rsidR="00CB4B3D" w:rsidRPr="00605CEE" w:rsidP="008052F6" w14:paraId="27DEC3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4/Iowa Department of Public Health - Iowa</w:t>
            </w:r>
          </w:p>
          <w:p w:rsidR="00CB4B3D" w:rsidRPr="00605CEE" w:rsidP="008052F6" w14:paraId="2805A7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5/Iowa Department of Public Health - Iowa</w:t>
            </w:r>
          </w:p>
          <w:p w:rsidR="00CB4B3D" w:rsidRPr="00605CEE" w:rsidP="008052F6" w14:paraId="7C0629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3/Iowa Department of Public Health - Iowa</w:t>
            </w:r>
          </w:p>
          <w:p w:rsidR="00CB4B3D" w:rsidRPr="00605CEE" w:rsidP="008052F6" w14:paraId="13608D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2/Iowa Department of Public Health - Iowa</w:t>
            </w:r>
          </w:p>
          <w:p w:rsidR="00CB4B3D" w:rsidRPr="00605CEE" w:rsidP="008052F6" w14:paraId="7A156B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1/Iowa Department of Public Health - Iowa</w:t>
            </w:r>
          </w:p>
          <w:p w:rsidR="00CB4B3D" w:rsidRPr="00605CEE" w:rsidP="008052F6" w14:paraId="22D125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Home Care Aides - Iowa</w:t>
            </w:r>
          </w:p>
          <w:p w:rsidR="00CB4B3D" w:rsidRPr="00605CEE" w:rsidP="008052F6" w14:paraId="4C9626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Health Department - Illinois</w:t>
            </w:r>
          </w:p>
          <w:p w:rsidR="00CB4B3D" w:rsidRPr="00605CEE" w:rsidP="008052F6" w14:paraId="3740D3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Unity Public Health - Iowa</w:t>
            </w:r>
          </w:p>
          <w:p w:rsidR="00CB4B3D" w:rsidRPr="00605CEE" w:rsidP="008052F6" w14:paraId="4D0421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Bureau County Health Department - Illinois</w:t>
            </w:r>
          </w:p>
          <w:p w:rsidR="00CB4B3D" w:rsidRPr="00605CEE" w:rsidP="008052F6" w14:paraId="328FC7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District Health Department (Region 4) - Idaho</w:t>
            </w:r>
          </w:p>
          <w:p w:rsidR="00CB4B3D" w:rsidRPr="00605CEE" w:rsidP="008052F6" w14:paraId="50E634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Illinois</w:t>
            </w:r>
          </w:p>
          <w:p w:rsidR="00CB4B3D" w:rsidRPr="00605CEE" w:rsidP="008052F6" w14:paraId="2A75FD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Idaho Public Health District (Region 7) - Idaho</w:t>
            </w:r>
          </w:p>
          <w:p w:rsidR="00CB4B3D" w:rsidRPr="00605CEE" w:rsidP="008052F6" w14:paraId="0B95C6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Department - Illinois</w:t>
            </w:r>
          </w:p>
          <w:p w:rsidR="00CB4B3D" w:rsidRPr="00605CEE" w:rsidP="008052F6" w14:paraId="0BF5F5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District Health Department (Region  2) - Idaho</w:t>
            </w:r>
          </w:p>
          <w:p w:rsidR="00CB4B3D" w:rsidRPr="00605CEE" w:rsidP="008052F6" w14:paraId="75D492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Champaign-Urbana Public Health District - Illinois</w:t>
            </w:r>
          </w:p>
          <w:p w:rsidR="00CB4B3D" w:rsidRPr="00605CEE" w:rsidP="008052F6" w14:paraId="76F91B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Panhandle Health District (Region 1) - Idaho</w:t>
            </w:r>
          </w:p>
          <w:p w:rsidR="00CB4B3D" w:rsidRPr="00605CEE" w:rsidP="008052F6" w14:paraId="4DA0AB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District Health Department (Region 3) - Idaho</w:t>
            </w:r>
          </w:p>
          <w:p w:rsidR="00CB4B3D" w:rsidRPr="00605CEE" w:rsidP="008052F6" w14:paraId="27EEC1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Chicago Department of Public Health - Illinois</w:t>
            </w:r>
          </w:p>
          <w:p w:rsidR="00CB4B3D" w:rsidRPr="00605CEE" w:rsidP="008052F6" w14:paraId="0D7CD2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Central Public Health District (PHD 5) - Idaho</w:t>
            </w:r>
          </w:p>
          <w:p w:rsidR="00CB4B3D" w:rsidRPr="00605CEE" w:rsidP="008052F6" w14:paraId="08A31C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Christian County Health Department - Illinois</w:t>
            </w:r>
          </w:p>
          <w:p w:rsidR="00CB4B3D" w:rsidRPr="00605CEE" w:rsidP="008052F6" w14:paraId="748C7B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Illinois</w:t>
            </w:r>
          </w:p>
          <w:p w:rsidR="00CB4B3D" w:rsidRPr="00605CEE" w:rsidP="008052F6" w14:paraId="4C7A76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Southeastern District Health Department (Region 6) - Idaho</w:t>
            </w:r>
          </w:p>
          <w:p w:rsidR="00CB4B3D" w:rsidRPr="00605CEE" w:rsidP="008052F6" w14:paraId="1114A9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Coles County Health Department - Illinois</w:t>
            </w:r>
          </w:p>
          <w:p w:rsidR="00CB4B3D" w:rsidRPr="00605CEE" w:rsidP="008052F6" w14:paraId="60A989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Department - Illinois</w:t>
            </w:r>
          </w:p>
          <w:p w:rsidR="00CB4B3D" w:rsidRPr="00605CEE" w:rsidP="008052F6" w14:paraId="63000E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Cook County Department of Public Health - Illinois</w:t>
            </w:r>
          </w:p>
          <w:p w:rsidR="00CB4B3D" w:rsidRPr="00605CEE" w:rsidP="008052F6" w14:paraId="142E14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Bond County Health Department - Illinois</w:t>
            </w:r>
          </w:p>
          <w:p w:rsidR="00CB4B3D" w:rsidRPr="00605CEE" w:rsidP="008052F6" w14:paraId="46D22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Health Department - Illinois</w:t>
            </w:r>
          </w:p>
          <w:p w:rsidR="00CB4B3D" w:rsidRPr="00605CEE" w:rsidP="008052F6" w14:paraId="085A57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Department of Public Health - Illinois</w:t>
            </w:r>
          </w:p>
          <w:p w:rsidR="00CB4B3D" w:rsidRPr="00605CEE" w:rsidP="008052F6" w14:paraId="0CE7FB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DeKalb County Health Department - Illinois</w:t>
            </w:r>
          </w:p>
          <w:p w:rsidR="00CB4B3D" w:rsidRPr="00605CEE" w:rsidP="008052F6" w14:paraId="3ABA03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DeWitt-Piatt Bi County Health Department - Illinois</w:t>
            </w:r>
          </w:p>
          <w:p w:rsidR="00CB4B3D" w:rsidRPr="00605CEE" w:rsidP="008052F6" w14:paraId="0D13FF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Department - Illinois</w:t>
            </w:r>
          </w:p>
          <w:p w:rsidR="00CB4B3D" w:rsidRPr="00605CEE" w:rsidP="008052F6" w14:paraId="532FAD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DuPage County Health Department - Illinois</w:t>
            </w:r>
          </w:p>
          <w:p w:rsidR="00CB4B3D" w:rsidRPr="00605CEE" w:rsidP="008052F6" w14:paraId="671BC0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Side Health District - Illinois</w:t>
            </w:r>
          </w:p>
          <w:p w:rsidR="00CB4B3D" w:rsidRPr="00605CEE" w:rsidP="008052F6" w14:paraId="2EBC78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Effingham County Health Department - Illinois</w:t>
            </w:r>
          </w:p>
          <w:p w:rsidR="00CB4B3D" w:rsidRPr="00605CEE" w:rsidP="008052F6" w14:paraId="0F559F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Egyptian Health Department - Illinois</w:t>
            </w:r>
          </w:p>
          <w:p w:rsidR="00CB4B3D" w:rsidRPr="00605CEE" w:rsidP="008052F6" w14:paraId="62C38E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Evanston Department of Health and Human Services - Illinois</w:t>
            </w:r>
          </w:p>
          <w:p w:rsidR="00CB4B3D" w:rsidRPr="00605CEE" w:rsidP="008052F6" w14:paraId="034D7A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Illinois</w:t>
            </w:r>
          </w:p>
          <w:p w:rsidR="00CB4B3D" w:rsidRPr="00605CEE" w:rsidP="008052F6" w14:paraId="4E53DB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Illinois</w:t>
            </w:r>
          </w:p>
          <w:p w:rsidR="00CB4B3D" w:rsidRPr="00605CEE" w:rsidP="008052F6" w14:paraId="0228B7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Illinois</w:t>
            </w:r>
          </w:p>
          <w:p w:rsidR="00CB4B3D" w:rsidRPr="00605CEE" w:rsidP="008052F6" w14:paraId="6F17F7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Jersey County Health Department - Illinois</w:t>
            </w:r>
          </w:p>
          <w:p w:rsidR="00CB4B3D" w:rsidRPr="00605CEE" w:rsidP="008052F6" w14:paraId="058FBB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 Daviess County Health Department - Illinois</w:t>
            </w:r>
          </w:p>
          <w:p w:rsidR="00CB4B3D" w:rsidRPr="00605CEE" w:rsidP="008052F6" w14:paraId="76175F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Kane County Health Department - Illinois</w:t>
            </w:r>
          </w:p>
          <w:p w:rsidR="00CB4B3D" w:rsidRPr="00605CEE" w:rsidP="008052F6" w14:paraId="79B4D6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Kankakee County Health Department - Illinois</w:t>
            </w:r>
          </w:p>
          <w:p w:rsidR="00CB4B3D" w:rsidRPr="00605CEE" w:rsidP="008052F6" w14:paraId="298F26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Kendall County Health Department - Illinois</w:t>
            </w:r>
          </w:p>
          <w:p w:rsidR="00CB4B3D" w:rsidRPr="00605CEE" w:rsidP="008052F6" w14:paraId="73C73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Illinois</w:t>
            </w:r>
          </w:p>
          <w:p w:rsidR="00CB4B3D" w:rsidRPr="00605CEE" w:rsidP="008052F6" w14:paraId="3CC5FC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LaSalle County Health Department - Illinois</w:t>
            </w:r>
          </w:p>
          <w:p w:rsidR="00CB4B3D" w:rsidRPr="00605CEE" w:rsidP="008052F6" w14:paraId="127710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Ford-Iroquois Public Health Department - Illinois</w:t>
            </w:r>
          </w:p>
          <w:p w:rsidR="00CB4B3D" w:rsidRPr="00605CEE" w:rsidP="008052F6" w14:paraId="7CBA55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Illinois</w:t>
            </w:r>
          </w:p>
          <w:p w:rsidR="00CB4B3D" w:rsidRPr="00605CEE" w:rsidP="008052F6" w14:paraId="137130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Franklin-Williamson Bi-County Health Department - Illinois</w:t>
            </w:r>
          </w:p>
          <w:p w:rsidR="00CB4B3D" w:rsidRPr="00605CEE" w:rsidP="008052F6" w14:paraId="785052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Illinois</w:t>
            </w:r>
          </w:p>
          <w:p w:rsidR="00CB4B3D" w:rsidRPr="00605CEE" w:rsidP="008052F6" w14:paraId="3C781E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Health Department - Illinois</w:t>
            </w:r>
          </w:p>
          <w:p w:rsidR="00CB4B3D" w:rsidRPr="00605CEE" w:rsidP="008052F6" w14:paraId="673BF5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Illinois</w:t>
            </w:r>
          </w:p>
          <w:p w:rsidR="00CB4B3D" w:rsidRPr="00605CEE" w:rsidP="008052F6" w14:paraId="023EA3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Illinois</w:t>
            </w:r>
          </w:p>
          <w:p w:rsidR="00CB4B3D" w:rsidRPr="00605CEE" w:rsidP="008052F6" w14:paraId="382584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Health Department - Illinois</w:t>
            </w:r>
          </w:p>
          <w:p w:rsidR="00CB4B3D" w:rsidRPr="00605CEE" w:rsidP="008052F6" w14:paraId="124DF6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Grundy County Health Department - Illinois</w:t>
            </w:r>
          </w:p>
          <w:p w:rsidR="00CB4B3D" w:rsidRPr="00605CEE" w:rsidP="008052F6" w14:paraId="53E3E5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Department of Public Health - Illinois</w:t>
            </w:r>
          </w:p>
          <w:p w:rsidR="00CB4B3D" w:rsidRPr="00605CEE" w:rsidP="008052F6" w14:paraId="68EBF8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Health Department - Illinois</w:t>
            </w:r>
          </w:p>
          <w:p w:rsidR="00CB4B3D" w:rsidRPr="00605CEE" w:rsidP="008052F6" w14:paraId="3FB758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Illinois</w:t>
            </w:r>
          </w:p>
          <w:p w:rsidR="00CB4B3D" w:rsidRPr="00605CEE" w:rsidP="008052F6" w14:paraId="77BCD1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Illinois</w:t>
            </w:r>
          </w:p>
          <w:p w:rsidR="00CB4B3D" w:rsidRPr="00605CEE" w:rsidP="008052F6" w14:paraId="21AB56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Henderson County Health Department - Illinois</w:t>
            </w:r>
          </w:p>
          <w:p w:rsidR="00CB4B3D" w:rsidRPr="00605CEE" w:rsidP="008052F6" w14:paraId="45329F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and Stark County Health Department - Illinois</w:t>
            </w:r>
          </w:p>
          <w:p w:rsidR="00CB4B3D" w:rsidRPr="00605CEE" w:rsidP="008052F6" w14:paraId="421392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Illinois</w:t>
            </w:r>
          </w:p>
          <w:p w:rsidR="00CB4B3D" w:rsidRPr="00605CEE" w:rsidP="008052F6" w14:paraId="03DB5F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Macoupin County Health Department - Illinois</w:t>
            </w:r>
          </w:p>
          <w:p w:rsidR="00CB4B3D" w:rsidRPr="00605CEE" w:rsidP="008052F6" w14:paraId="11EB90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Peoria City/County Health Department - Illinois</w:t>
            </w:r>
          </w:p>
          <w:p w:rsidR="00CB4B3D" w:rsidRPr="00605CEE" w:rsidP="008052F6" w14:paraId="150831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County Health Department - Illinois</w:t>
            </w:r>
          </w:p>
          <w:p w:rsidR="00CB4B3D" w:rsidRPr="00605CEE" w:rsidP="008052F6" w14:paraId="766E12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Illinois</w:t>
            </w:r>
          </w:p>
          <w:p w:rsidR="00CB4B3D" w:rsidRPr="00605CEE" w:rsidP="008052F6" w14:paraId="77B849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McDonough County Health Department - Illinois</w:t>
            </w:r>
          </w:p>
          <w:p w:rsidR="00CB4B3D" w:rsidRPr="00605CEE" w:rsidP="008052F6" w14:paraId="73E7C0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McHenry County Department of Health - Illinois</w:t>
            </w:r>
          </w:p>
          <w:p w:rsidR="00CB4B3D" w:rsidRPr="00605CEE" w:rsidP="008052F6" w14:paraId="1CDBB5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Illinois</w:t>
            </w:r>
          </w:p>
          <w:p w:rsidR="00CB4B3D" w:rsidRPr="00605CEE" w:rsidP="008052F6" w14:paraId="33CB67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McLean County Health Department - Illinois</w:t>
            </w:r>
          </w:p>
          <w:p w:rsidR="00CB4B3D" w:rsidRPr="00605CEE" w:rsidP="008052F6" w14:paraId="1D52F6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Illinois</w:t>
            </w:r>
          </w:p>
          <w:p w:rsidR="00CB4B3D" w:rsidRPr="00605CEE" w:rsidP="008052F6" w14:paraId="12C7B8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Menard County Health Department - Illinois</w:t>
            </w:r>
          </w:p>
          <w:p w:rsidR="00CB4B3D" w:rsidRPr="00605CEE" w:rsidP="008052F6" w14:paraId="12FC5B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 Island County Health Department - Illinois</w:t>
            </w:r>
          </w:p>
          <w:p w:rsidR="00CB4B3D" w:rsidRPr="00605CEE" w:rsidP="008052F6" w14:paraId="76507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Health Department - Illinois</w:t>
            </w:r>
          </w:p>
          <w:p w:rsidR="00CB4B3D" w:rsidRPr="00605CEE" w:rsidP="008052F6" w14:paraId="087291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Sangamon County Health Department - Illinois</w:t>
            </w:r>
          </w:p>
          <w:p w:rsidR="00CB4B3D" w:rsidRPr="00605CEE" w:rsidP="008052F6" w14:paraId="2E45E9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Illinois</w:t>
            </w:r>
          </w:p>
          <w:p w:rsidR="00CB4B3D" w:rsidRPr="00605CEE" w:rsidP="008052F6" w14:paraId="4B0E09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Schuyler County Health Department - Illinois</w:t>
            </w:r>
          </w:p>
          <w:p w:rsidR="00CB4B3D" w:rsidRPr="00605CEE" w:rsidP="008052F6" w14:paraId="747C60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Illinois</w:t>
            </w:r>
          </w:p>
          <w:p w:rsidR="00CB4B3D" w:rsidRPr="00605CEE" w:rsidP="008052F6" w14:paraId="627CBF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Health Department - Illinois</w:t>
            </w:r>
          </w:p>
          <w:p w:rsidR="00CB4B3D" w:rsidRPr="00605CEE" w:rsidP="008052F6" w14:paraId="66C25B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Illinois</w:t>
            </w:r>
          </w:p>
          <w:p w:rsidR="00CB4B3D" w:rsidRPr="00605CEE" w:rsidP="008052F6" w14:paraId="493F5E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Skokie Health Department - Illinois</w:t>
            </w:r>
          </w:p>
          <w:p w:rsidR="00CB4B3D" w:rsidRPr="00605CEE" w:rsidP="008052F6" w14:paraId="1F0DE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 Park Department of Public Health - Illinois</w:t>
            </w:r>
          </w:p>
          <w:p w:rsidR="00CB4B3D" w:rsidRPr="00605CEE" w:rsidP="008052F6" w14:paraId="7393C6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Seven Health Department - Illinois</w:t>
            </w:r>
          </w:p>
          <w:p w:rsidR="00CB4B3D" w:rsidRPr="00605CEE" w:rsidP="008052F6" w14:paraId="0738C1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Clair County Health Department - Illinois</w:t>
            </w:r>
          </w:p>
          <w:p w:rsidR="00CB4B3D" w:rsidRPr="00605CEE" w:rsidP="008052F6" w14:paraId="2768B9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Ogle County Health Department - Illinois</w:t>
            </w:r>
          </w:p>
          <w:p w:rsidR="00CB4B3D" w:rsidRPr="00605CEE" w:rsidP="008052F6" w14:paraId="779665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Illinois</w:t>
            </w:r>
          </w:p>
          <w:p w:rsidR="00CB4B3D" w:rsidRPr="00605CEE" w:rsidP="008052F6" w14:paraId="5FC55B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Stephenson County Health Department - Illinois</w:t>
            </w:r>
          </w:p>
          <w:p w:rsidR="00CB4B3D" w:rsidRPr="00605CEE" w:rsidP="008052F6" w14:paraId="3146D1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Illinois</w:t>
            </w:r>
          </w:p>
          <w:p w:rsidR="00CB4B3D" w:rsidRPr="00605CEE" w:rsidP="008052F6" w14:paraId="04E55E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Stickney Public Health District - Illinois</w:t>
            </w:r>
          </w:p>
          <w:p w:rsidR="00CB4B3D" w:rsidRPr="00605CEE" w:rsidP="008052F6" w14:paraId="6E6E65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Tazewell County Health Department - Illinois</w:t>
            </w:r>
          </w:p>
          <w:p w:rsidR="00CB4B3D" w:rsidRPr="00605CEE" w:rsidP="008052F6" w14:paraId="1C2C1D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Vermilion County Health Department - Illinois</w:t>
            </w:r>
          </w:p>
          <w:p w:rsidR="00CB4B3D" w:rsidRPr="00605CEE" w:rsidP="008052F6" w14:paraId="637A73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Wabash County Health Department - Illinois</w:t>
            </w:r>
          </w:p>
          <w:p w:rsidR="00CB4B3D" w:rsidRPr="00605CEE" w:rsidP="008052F6" w14:paraId="6BA9E0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Illinois</w:t>
            </w:r>
          </w:p>
          <w:p w:rsidR="00CB4B3D" w:rsidRPr="00605CEE" w:rsidP="008052F6" w14:paraId="6F22F7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Whiteside County Health Department - Illinois</w:t>
            </w:r>
          </w:p>
          <w:p w:rsidR="00CB4B3D" w:rsidRPr="00605CEE" w:rsidP="008052F6" w14:paraId="2B7E35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 County Health Department - Illinois</w:t>
            </w:r>
          </w:p>
          <w:p w:rsidR="00CB4B3D" w:rsidRPr="00605CEE" w:rsidP="008052F6" w14:paraId="23E9AC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Regional Office/Illinois Department of Public Health - Illinois</w:t>
            </w:r>
          </w:p>
          <w:p w:rsidR="00CB4B3D" w:rsidRPr="00605CEE" w:rsidP="008052F6" w14:paraId="568AE3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County Health Department - Illinois</w:t>
            </w:r>
          </w:p>
          <w:p w:rsidR="00CB4B3D" w:rsidRPr="00605CEE" w:rsidP="008052F6" w14:paraId="2950C4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Woodford County Health Department - Illinois</w:t>
            </w:r>
          </w:p>
          <w:p w:rsidR="00CB4B3D" w:rsidRPr="00605CEE" w:rsidP="008052F6" w14:paraId="1A8C44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Health Department - Illinois</w:t>
            </w:r>
          </w:p>
          <w:p w:rsidR="00CB4B3D" w:rsidRPr="00605CEE" w:rsidP="008052F6" w14:paraId="122C66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Peoria Regional Office/Illinois Department of Public Health - Illinois</w:t>
            </w:r>
          </w:p>
          <w:p w:rsidR="00CB4B3D" w:rsidRPr="00605CEE" w:rsidP="008052F6" w14:paraId="4C6F7A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Department - Illinois</w:t>
            </w:r>
          </w:p>
          <w:p w:rsidR="00CB4B3D" w:rsidRPr="00605CEE" w:rsidP="008052F6" w14:paraId="6BCD49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Rockford Regional Office/Illinois Department of Public Health - Illinois</w:t>
            </w:r>
          </w:p>
          <w:p w:rsidR="00CB4B3D" w:rsidRPr="00605CEE" w:rsidP="008052F6" w14:paraId="3D7819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Edgar County Public Health Department - Illinois</w:t>
            </w:r>
          </w:p>
          <w:p w:rsidR="00CB4B3D" w:rsidRPr="00605CEE" w:rsidP="008052F6" w14:paraId="438053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Chicago Regional Office/Illinois Dept. of Public Health - Illinois</w:t>
            </w:r>
          </w:p>
          <w:p w:rsidR="00CB4B3D" w:rsidRPr="00605CEE" w:rsidP="008052F6" w14:paraId="2D0F7E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Illinois</w:t>
            </w:r>
          </w:p>
          <w:p w:rsidR="00CB4B3D" w:rsidRPr="00605CEE" w:rsidP="008052F6" w14:paraId="4666C0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Illinois</w:t>
            </w:r>
          </w:p>
          <w:p w:rsidR="00CB4B3D" w:rsidRPr="00605CEE" w:rsidP="008052F6" w14:paraId="6EE5B3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Illinois</w:t>
            </w:r>
          </w:p>
          <w:p w:rsidR="00CB4B3D" w:rsidRPr="00605CEE" w:rsidP="008052F6" w14:paraId="7D2E30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Stark County Health Department - Illinois</w:t>
            </w:r>
          </w:p>
          <w:p w:rsidR="00CB4B3D" w:rsidRPr="00605CEE" w:rsidP="008052F6" w14:paraId="70115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Illinois</w:t>
            </w:r>
          </w:p>
          <w:p w:rsidR="00CB4B3D" w:rsidRPr="00605CEE" w:rsidP="008052F6" w14:paraId="638872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Illinois</w:t>
            </w:r>
          </w:p>
          <w:p w:rsidR="00CB4B3D" w:rsidRPr="00605CEE" w:rsidP="008052F6" w14:paraId="04A774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Moultrie County Health Department - Illinois</w:t>
            </w:r>
          </w:p>
          <w:p w:rsidR="00CB4B3D" w:rsidRPr="00605CEE" w:rsidP="008052F6" w14:paraId="2724FF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Department - Indiana</w:t>
            </w:r>
          </w:p>
          <w:p w:rsidR="00CB4B3D" w:rsidRPr="00605CEE" w:rsidP="008052F6" w14:paraId="516593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Illinois</w:t>
            </w:r>
          </w:p>
          <w:p w:rsidR="00CB4B3D" w:rsidRPr="00605CEE" w:rsidP="008052F6" w14:paraId="40E184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Wayne - Allen County Health Department - Indiana</w:t>
            </w:r>
          </w:p>
          <w:p w:rsidR="00CB4B3D" w:rsidRPr="00605CEE" w:rsidP="008052F6" w14:paraId="269CE1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Bartholomew County Health Department - Indiana</w:t>
            </w:r>
          </w:p>
          <w:p w:rsidR="00CB4B3D" w:rsidRPr="00605CEE" w:rsidP="008052F6" w14:paraId="6B80E4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Chicago Regional Office/Illinois Department of Health - Illinois</w:t>
            </w:r>
          </w:p>
          <w:p w:rsidR="00CB4B3D" w:rsidRPr="00605CEE" w:rsidP="008052F6" w14:paraId="4ACD83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Indiana</w:t>
            </w:r>
          </w:p>
          <w:p w:rsidR="00CB4B3D" w:rsidRPr="008E5FBA" w:rsidP="008052F6" w14:paraId="494B725E" w14:textId="77777777">
            <w:pPr>
              <w:rPr>
                <w:rFonts w:ascii="Calibri" w:eastAsia="Times New Roman" w:hAnsi="Calibri" w:cs="Calibri"/>
                <w:color w:val="000000"/>
                <w:sz w:val="12"/>
                <w:szCs w:val="12"/>
              </w:rPr>
            </w:pPr>
          </w:p>
        </w:tc>
        <w:tc>
          <w:tcPr>
            <w:tcW w:w="636" w:type="pct"/>
            <w:shd w:val="clear" w:color="auto" w:fill="FFFFFF" w:themeFill="background1"/>
          </w:tcPr>
          <w:p w:rsidR="00CB4B3D" w:rsidRPr="00605CEE" w:rsidP="008052F6" w14:paraId="6E6F54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Edwardsville Regional Office/Illinois Department of Public Health - Illinois</w:t>
            </w:r>
          </w:p>
          <w:p w:rsidR="00CB4B3D" w:rsidRPr="00605CEE" w:rsidP="008052F6" w14:paraId="40047A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Blackford County Health Department - Indiana</w:t>
            </w:r>
          </w:p>
          <w:p w:rsidR="00CB4B3D" w:rsidRPr="00605CEE" w:rsidP="008052F6" w14:paraId="06D3F7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Health Department - Indiana</w:t>
            </w:r>
          </w:p>
          <w:p w:rsidR="00CB4B3D" w:rsidRPr="00605CEE" w:rsidP="008052F6" w14:paraId="0CD606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Health Department - Indiana</w:t>
            </w:r>
          </w:p>
          <w:p w:rsidR="00CB4B3D" w:rsidRPr="00605CEE" w:rsidP="008052F6" w14:paraId="09B8E2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Indiana</w:t>
            </w:r>
          </w:p>
          <w:p w:rsidR="00CB4B3D" w:rsidRPr="00605CEE" w:rsidP="008052F6" w14:paraId="14D4C6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Department - Indiana</w:t>
            </w:r>
          </w:p>
          <w:p w:rsidR="00CB4B3D" w:rsidRPr="00605CEE" w:rsidP="008052F6" w14:paraId="41CDED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Indiana</w:t>
            </w:r>
          </w:p>
          <w:p w:rsidR="00CB4B3D" w:rsidRPr="00605CEE" w:rsidP="008052F6" w14:paraId="14263B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Indiana</w:t>
            </w:r>
          </w:p>
          <w:p w:rsidR="00CB4B3D" w:rsidRPr="00605CEE" w:rsidP="008052F6" w14:paraId="19D241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Fountain-Warren County Health Department - Indiana</w:t>
            </w:r>
          </w:p>
          <w:p w:rsidR="00CB4B3D" w:rsidRPr="00605CEE" w:rsidP="008052F6" w14:paraId="323542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Health Department - Indiana</w:t>
            </w:r>
          </w:p>
          <w:p w:rsidR="00CB4B3D" w:rsidRPr="00605CEE" w:rsidP="008052F6" w14:paraId="40442C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Department - Indiana</w:t>
            </w:r>
          </w:p>
          <w:p w:rsidR="00CB4B3D" w:rsidRPr="00605CEE" w:rsidP="008052F6" w14:paraId="127D05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Indiana</w:t>
            </w:r>
          </w:p>
          <w:p w:rsidR="00CB4B3D" w:rsidRPr="00605CEE" w:rsidP="008052F6" w14:paraId="614C95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Daviess County Health Department - Indiana</w:t>
            </w:r>
          </w:p>
          <w:p w:rsidR="00CB4B3D" w:rsidRPr="00605CEE" w:rsidP="008052F6" w14:paraId="5212FD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Health Department - Indiana</w:t>
            </w:r>
          </w:p>
          <w:p w:rsidR="00CB4B3D" w:rsidRPr="00605CEE" w:rsidP="008052F6" w14:paraId="3DA03D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DeKalb County Health Department - Indiana</w:t>
            </w:r>
          </w:p>
          <w:p w:rsidR="00CB4B3D" w:rsidRPr="00605CEE" w:rsidP="008052F6" w14:paraId="4770AE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Gary City Health Department - Indiana</w:t>
            </w:r>
          </w:p>
          <w:p w:rsidR="00CB4B3D" w:rsidRPr="00605CEE" w:rsidP="008052F6" w14:paraId="48D03A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Dearborn County Health Department - Indiana</w:t>
            </w:r>
          </w:p>
          <w:p w:rsidR="00CB4B3D" w:rsidRPr="00605CEE" w:rsidP="008052F6" w14:paraId="776E72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Gibson County Health Department - Indiana</w:t>
            </w:r>
          </w:p>
          <w:p w:rsidR="00CB4B3D" w:rsidRPr="00605CEE" w:rsidP="008052F6" w14:paraId="632D24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County Health Department - Indiana</w:t>
            </w:r>
          </w:p>
          <w:p w:rsidR="00CB4B3D" w:rsidRPr="00605CEE" w:rsidP="008052F6" w14:paraId="55EE57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Indiana</w:t>
            </w:r>
          </w:p>
          <w:p w:rsidR="00CB4B3D" w:rsidRPr="00605CEE" w:rsidP="008052F6" w14:paraId="339683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County Health Department - Indiana</w:t>
            </w:r>
          </w:p>
          <w:p w:rsidR="00CB4B3D" w:rsidRPr="00605CEE" w:rsidP="008052F6" w14:paraId="304EF1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Indiana</w:t>
            </w:r>
          </w:p>
          <w:p w:rsidR="00CB4B3D" w:rsidRPr="00605CEE" w:rsidP="008052F6" w14:paraId="5F896D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Health Department - Indiana</w:t>
            </w:r>
          </w:p>
          <w:p w:rsidR="00CB4B3D" w:rsidRPr="00605CEE" w:rsidP="008052F6" w14:paraId="362B64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Dubois County Health Department - Indiana</w:t>
            </w:r>
          </w:p>
          <w:p w:rsidR="00CB4B3D" w:rsidRPr="00605CEE" w:rsidP="008052F6" w14:paraId="39B2A5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Indiana</w:t>
            </w:r>
          </w:p>
          <w:p w:rsidR="00CB4B3D" w:rsidRPr="00605CEE" w:rsidP="008052F6" w14:paraId="1583F1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Chicago City Health Department - Indiana</w:t>
            </w:r>
          </w:p>
          <w:p w:rsidR="00CB4B3D" w:rsidRPr="00605CEE" w:rsidP="008052F6" w14:paraId="01DC1D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Indiana</w:t>
            </w:r>
          </w:p>
          <w:p w:rsidR="00CB4B3D" w:rsidRPr="00605CEE" w:rsidP="008052F6" w14:paraId="74635C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Elkhart County Health Department - Indiana</w:t>
            </w:r>
          </w:p>
          <w:p w:rsidR="00CB4B3D" w:rsidRPr="00605CEE" w:rsidP="008052F6" w14:paraId="22DA1D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Health Department - Indiana</w:t>
            </w:r>
          </w:p>
          <w:p w:rsidR="00CB4B3D" w:rsidRPr="00605CEE" w:rsidP="008052F6" w14:paraId="24AF27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Indiana</w:t>
            </w:r>
          </w:p>
          <w:p w:rsidR="00CB4B3D" w:rsidRPr="00605CEE" w:rsidP="008052F6" w14:paraId="6E7E5E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Hendricks County Health Department - Indiana</w:t>
            </w:r>
          </w:p>
          <w:p w:rsidR="00CB4B3D" w:rsidRPr="00605CEE" w:rsidP="008052F6" w14:paraId="00F2E8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Health Department - Indiana</w:t>
            </w:r>
          </w:p>
          <w:p w:rsidR="00CB4B3D" w:rsidRPr="00605CEE" w:rsidP="008052F6" w14:paraId="01C712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Indiana</w:t>
            </w:r>
          </w:p>
          <w:p w:rsidR="00CB4B3D" w:rsidRPr="00605CEE" w:rsidP="008052F6" w14:paraId="4D2D6A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Health Department - Indiana</w:t>
            </w:r>
          </w:p>
          <w:p w:rsidR="00CB4B3D" w:rsidRPr="00605CEE" w:rsidP="008052F6" w14:paraId="625338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Huntington County Health Department - Indiana</w:t>
            </w:r>
          </w:p>
          <w:p w:rsidR="00CB4B3D" w:rsidRPr="00605CEE" w:rsidP="008052F6" w14:paraId="2DA152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Indiana</w:t>
            </w:r>
          </w:p>
          <w:p w:rsidR="00CB4B3D" w:rsidRPr="00605CEE" w:rsidP="008052F6" w14:paraId="20F455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Indiana</w:t>
            </w:r>
          </w:p>
          <w:p w:rsidR="00CB4B3D" w:rsidRPr="00605CEE" w:rsidP="008052F6" w14:paraId="5871B3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Jay County Health Center - Indiana</w:t>
            </w:r>
          </w:p>
          <w:p w:rsidR="00CB4B3D" w:rsidRPr="00605CEE" w:rsidP="008052F6" w14:paraId="1CFEC1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County Health Department - Indiana</w:t>
            </w:r>
          </w:p>
          <w:p w:rsidR="00CB4B3D" w:rsidRPr="00605CEE" w:rsidP="008052F6" w14:paraId="74422F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Indiana</w:t>
            </w:r>
          </w:p>
          <w:p w:rsidR="00CB4B3D" w:rsidRPr="00605CEE" w:rsidP="008052F6" w14:paraId="2A1998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Jennings County Health Department - Indiana</w:t>
            </w:r>
          </w:p>
          <w:p w:rsidR="00CB4B3D" w:rsidRPr="00605CEE" w:rsidP="008052F6" w14:paraId="330CE7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Indiana</w:t>
            </w:r>
          </w:p>
          <w:p w:rsidR="00CB4B3D" w:rsidRPr="00605CEE" w:rsidP="008052F6" w14:paraId="1123DC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Indiana</w:t>
            </w:r>
          </w:p>
          <w:p w:rsidR="00CB4B3D" w:rsidRPr="00605CEE" w:rsidP="008052F6" w14:paraId="27D426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Indiana</w:t>
            </w:r>
          </w:p>
          <w:p w:rsidR="00CB4B3D" w:rsidRPr="00605CEE" w:rsidP="008052F6" w14:paraId="10E5C6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Indiana</w:t>
            </w:r>
          </w:p>
          <w:p w:rsidR="00CB4B3D" w:rsidRPr="00605CEE" w:rsidP="008052F6" w14:paraId="5A04F6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Indiana</w:t>
            </w:r>
          </w:p>
          <w:p w:rsidR="00CB4B3D" w:rsidRPr="00605CEE" w:rsidP="008052F6" w14:paraId="0B746A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Kosciusko County Health Department - Indiana</w:t>
            </w:r>
          </w:p>
          <w:p w:rsidR="00CB4B3D" w:rsidRPr="00605CEE" w:rsidP="008052F6" w14:paraId="0C145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LaGrange County Health Department - Indiana</w:t>
            </w:r>
          </w:p>
          <w:p w:rsidR="00CB4B3D" w:rsidRPr="00605CEE" w:rsidP="008052F6" w14:paraId="031B2A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Department - Indiana</w:t>
            </w:r>
          </w:p>
          <w:p w:rsidR="00CB4B3D" w:rsidRPr="00605CEE" w:rsidP="008052F6" w14:paraId="442BCB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LaPorte County Health Department - Indiana</w:t>
            </w:r>
          </w:p>
          <w:p w:rsidR="00CB4B3D" w:rsidRPr="00605CEE" w:rsidP="008052F6" w14:paraId="5F2E42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Noble County Health Department - Indiana</w:t>
            </w:r>
          </w:p>
          <w:p w:rsidR="00CB4B3D" w:rsidRPr="00605CEE" w:rsidP="008052F6" w14:paraId="0CA75B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Indiana</w:t>
            </w:r>
          </w:p>
          <w:p w:rsidR="00CB4B3D" w:rsidRPr="00605CEE" w:rsidP="008052F6" w14:paraId="0B80A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Ohio County Health Department - Indiana</w:t>
            </w:r>
          </w:p>
          <w:p w:rsidR="00CB4B3D" w:rsidRPr="00605CEE" w:rsidP="008052F6" w14:paraId="61652F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Indiana</w:t>
            </w:r>
          </w:p>
          <w:p w:rsidR="00CB4B3D" w:rsidRPr="00605CEE" w:rsidP="008052F6" w14:paraId="01C997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Indiana</w:t>
            </w:r>
          </w:p>
          <w:p w:rsidR="00CB4B3D" w:rsidRPr="00605CEE" w:rsidP="008052F6" w14:paraId="2DBB5F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Public Health Department - Indiana</w:t>
            </w:r>
          </w:p>
          <w:p w:rsidR="00CB4B3D" w:rsidRPr="00605CEE" w:rsidP="008052F6" w14:paraId="0852D8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Owen County Health Department - Indiana</w:t>
            </w:r>
          </w:p>
          <w:p w:rsidR="00CB4B3D" w:rsidRPr="00605CEE" w:rsidP="008052F6" w14:paraId="6D3757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Indiana</w:t>
            </w:r>
          </w:p>
          <w:p w:rsidR="00CB4B3D" w:rsidRPr="00605CEE" w:rsidP="008052F6" w14:paraId="7F33B8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Parke County Health Department - Indiana</w:t>
            </w:r>
          </w:p>
          <w:p w:rsidR="00CB4B3D" w:rsidRPr="00605CEE" w:rsidP="008052F6" w14:paraId="7E3E69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Indiana</w:t>
            </w:r>
          </w:p>
          <w:p w:rsidR="00CB4B3D" w:rsidRPr="00605CEE" w:rsidP="008052F6" w14:paraId="3B6AE6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Martin County Health Department - Indiana</w:t>
            </w:r>
          </w:p>
          <w:p w:rsidR="00CB4B3D" w:rsidRPr="00605CEE" w:rsidP="008052F6" w14:paraId="0F2525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Indiana</w:t>
            </w:r>
          </w:p>
          <w:p w:rsidR="00CB4B3D" w:rsidRPr="00605CEE" w:rsidP="008052F6" w14:paraId="1F18E5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Porter County Health Department - Indiana</w:t>
            </w:r>
          </w:p>
          <w:p w:rsidR="00CB4B3D" w:rsidRPr="00605CEE" w:rsidP="008052F6" w14:paraId="193A1C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Posey County Health Department - Indiana</w:t>
            </w:r>
          </w:p>
          <w:p w:rsidR="00CB4B3D" w:rsidRPr="00605CEE" w:rsidP="008052F6" w14:paraId="655AAA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Department - Indiana</w:t>
            </w:r>
          </w:p>
          <w:p w:rsidR="00CB4B3D" w:rsidRPr="00605CEE" w:rsidP="008052F6" w14:paraId="625D15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Indiana</w:t>
            </w:r>
          </w:p>
          <w:p w:rsidR="00CB4B3D" w:rsidRPr="00605CEE" w:rsidP="008052F6" w14:paraId="27FF64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Indiana</w:t>
            </w:r>
          </w:p>
          <w:p w:rsidR="00CB4B3D" w:rsidRPr="00605CEE" w:rsidP="008052F6" w14:paraId="0BC73A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Vanderburgh County Health Department - Indiana</w:t>
            </w:r>
          </w:p>
          <w:p w:rsidR="00CB4B3D" w:rsidRPr="00605CEE" w:rsidP="008052F6" w14:paraId="751E72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Ripley County Health Department - Indiana</w:t>
            </w:r>
          </w:p>
          <w:p w:rsidR="00CB4B3D" w:rsidRPr="00605CEE" w:rsidP="008052F6" w14:paraId="2C24A0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Rush County Health Department - Indiana</w:t>
            </w:r>
          </w:p>
          <w:p w:rsidR="00CB4B3D" w:rsidRPr="00605CEE" w:rsidP="008052F6" w14:paraId="1440EC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Vermillion County Health Department - Indiana</w:t>
            </w:r>
          </w:p>
          <w:p w:rsidR="00CB4B3D" w:rsidRPr="00605CEE" w:rsidP="008052F6" w14:paraId="19AFFF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Indiana</w:t>
            </w:r>
          </w:p>
          <w:p w:rsidR="00CB4B3D" w:rsidRPr="00605CEE" w:rsidP="008052F6" w14:paraId="0FFA72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Vigo County Health Department - Indiana</w:t>
            </w:r>
          </w:p>
          <w:p w:rsidR="00CB4B3D" w:rsidRPr="00605CEE" w:rsidP="008052F6" w14:paraId="1602C5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Wabash County Health Department - Indiana</w:t>
            </w:r>
          </w:p>
          <w:p w:rsidR="00CB4B3D" w:rsidRPr="00605CEE" w:rsidP="008052F6" w14:paraId="034EB7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Health Department - Indiana</w:t>
            </w:r>
          </w:p>
          <w:p w:rsidR="00CB4B3D" w:rsidRPr="00605CEE" w:rsidP="008052F6" w14:paraId="7DED13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Warrick County Health Department - Indiana</w:t>
            </w:r>
          </w:p>
          <w:p w:rsidR="00CB4B3D" w:rsidRPr="00605CEE" w:rsidP="008052F6" w14:paraId="0B0957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Spencer County Health Department - Indiana</w:t>
            </w:r>
          </w:p>
          <w:p w:rsidR="00CB4B3D" w:rsidRPr="00605CEE" w:rsidP="008052F6" w14:paraId="0066DA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Indiana</w:t>
            </w:r>
          </w:p>
          <w:p w:rsidR="00CB4B3D" w:rsidRPr="00605CEE" w:rsidP="008052F6" w14:paraId="04DB01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Joseph County Health Department - Indiana</w:t>
            </w:r>
          </w:p>
          <w:p w:rsidR="00CB4B3D" w:rsidRPr="00605CEE" w:rsidP="008052F6" w14:paraId="60E1FB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Indiana</w:t>
            </w:r>
          </w:p>
          <w:p w:rsidR="00CB4B3D" w:rsidRPr="00605CEE" w:rsidP="008052F6" w14:paraId="586B21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Starke County Health Department - Indiana</w:t>
            </w:r>
          </w:p>
          <w:p w:rsidR="00CB4B3D" w:rsidRPr="00605CEE" w:rsidP="008052F6" w14:paraId="210035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Wells County Health Department - Indiana</w:t>
            </w:r>
          </w:p>
          <w:p w:rsidR="00CB4B3D" w:rsidRPr="00605CEE" w:rsidP="008052F6" w14:paraId="200395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Steuben County Health Department - Indiana</w:t>
            </w:r>
          </w:p>
          <w:p w:rsidR="00CB4B3D" w:rsidRPr="00605CEE" w:rsidP="008052F6" w14:paraId="449C46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County Health Department - Indiana</w:t>
            </w:r>
          </w:p>
          <w:p w:rsidR="00CB4B3D" w:rsidRPr="00605CEE" w:rsidP="008052F6" w14:paraId="3A3717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County Health Department - Indiana</w:t>
            </w:r>
          </w:p>
          <w:p w:rsidR="00CB4B3D" w:rsidRPr="00605CEE" w:rsidP="008052F6" w14:paraId="6E836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Whitley County Health Department - Indiana</w:t>
            </w:r>
          </w:p>
          <w:p w:rsidR="00CB4B3D" w:rsidRPr="00605CEE" w:rsidP="008052F6" w14:paraId="433EA1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Switzerland County Health Department - Indiana</w:t>
            </w:r>
          </w:p>
          <w:p w:rsidR="00CB4B3D" w:rsidRPr="00605CEE" w:rsidP="008052F6" w14:paraId="54B4CC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Barber County Public Health Department - Kansas</w:t>
            </w:r>
          </w:p>
          <w:p w:rsidR="00CB4B3D" w:rsidRPr="00605CEE" w:rsidP="008052F6" w14:paraId="370803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Tippecanoe County Health Department - Indiana</w:t>
            </w:r>
          </w:p>
          <w:p w:rsidR="00CB4B3D" w:rsidRPr="00605CEE" w:rsidP="008052F6" w14:paraId="497A31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Barton County Health Department - Kansas</w:t>
            </w:r>
          </w:p>
          <w:p w:rsidR="00CB4B3D" w:rsidRPr="00605CEE" w:rsidP="008052F6" w14:paraId="6FDBB7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Tipton County Health Department - Indiana</w:t>
            </w:r>
          </w:p>
          <w:p w:rsidR="00CB4B3D" w:rsidRPr="00605CEE" w:rsidP="008052F6" w14:paraId="5B2DFD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Health Department - Kansas</w:t>
            </w:r>
          </w:p>
          <w:p w:rsidR="00CB4B3D" w:rsidRPr="00605CEE" w:rsidP="008052F6" w14:paraId="0E654E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Indiana</w:t>
            </w:r>
          </w:p>
          <w:p w:rsidR="00CB4B3D" w:rsidRPr="00605CEE" w:rsidP="008052F6" w14:paraId="5F6E94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Chase County Health Department - Kansas</w:t>
            </w:r>
          </w:p>
          <w:p w:rsidR="00CB4B3D" w:rsidRPr="00605CEE" w:rsidP="008052F6" w14:paraId="30484E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Chautauqua Health Department - Kansas</w:t>
            </w:r>
          </w:p>
          <w:p w:rsidR="00CB4B3D" w:rsidRPr="00605CEE" w:rsidP="008052F6" w14:paraId="61052E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Kansas</w:t>
            </w:r>
          </w:p>
          <w:p w:rsidR="00CB4B3D" w:rsidRPr="00605CEE" w:rsidP="008052F6" w14:paraId="1EDA83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Ellsworth County Health Department - Kansas</w:t>
            </w:r>
          </w:p>
          <w:p w:rsidR="00CB4B3D" w:rsidRPr="00605CEE" w:rsidP="008052F6" w14:paraId="3FF465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 County Health Department - Kansas</w:t>
            </w:r>
          </w:p>
          <w:p w:rsidR="00CB4B3D" w:rsidRPr="00605CEE" w:rsidP="008052F6" w14:paraId="1DE7A8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Kansas</w:t>
            </w:r>
          </w:p>
          <w:p w:rsidR="00CB4B3D" w:rsidRPr="00605CEE" w:rsidP="008052F6" w14:paraId="5B2CF3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Finney County Health Department - Kansas</w:t>
            </w:r>
          </w:p>
          <w:p w:rsidR="00CB4B3D" w:rsidRPr="00605CEE" w:rsidP="008052F6" w14:paraId="6698F8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Kansas</w:t>
            </w:r>
          </w:p>
          <w:p w:rsidR="00CB4B3D" w:rsidRPr="00605CEE" w:rsidP="008052F6" w14:paraId="158698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Ford County Health Department - Kansas</w:t>
            </w:r>
          </w:p>
          <w:p w:rsidR="00CB4B3D" w:rsidRPr="00605CEE" w:rsidP="008052F6" w14:paraId="679DA4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Cloud County Health Department - Kansas</w:t>
            </w:r>
          </w:p>
          <w:p w:rsidR="00CB4B3D" w:rsidRPr="00605CEE" w:rsidP="008052F6" w14:paraId="25ACA0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Kansas</w:t>
            </w:r>
          </w:p>
          <w:p w:rsidR="00CB4B3D" w:rsidRPr="00605CEE" w:rsidP="008052F6" w14:paraId="6A8DBE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Coffey County Health Department - Kansas</w:t>
            </w:r>
          </w:p>
          <w:p w:rsidR="00CB4B3D" w:rsidRPr="00605CEE" w:rsidP="008052F6" w14:paraId="5AC4A9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Gove County Health Department - Kansas</w:t>
            </w:r>
          </w:p>
          <w:p w:rsidR="00CB4B3D" w:rsidRPr="00605CEE" w:rsidP="008052F6" w14:paraId="45A36F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Comanche County Health Department - Kansas</w:t>
            </w:r>
          </w:p>
          <w:p w:rsidR="00CB4B3D" w:rsidRPr="00605CEE" w:rsidP="008052F6" w14:paraId="29FDD7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Graham County Health Department - Kansas</w:t>
            </w:r>
          </w:p>
          <w:p w:rsidR="00CB4B3D" w:rsidRPr="00605CEE" w:rsidP="008052F6" w14:paraId="0A4B4C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City-Cowley County Health Department - Kansas</w:t>
            </w:r>
          </w:p>
          <w:p w:rsidR="00CB4B3D" w:rsidRPr="00605CEE" w:rsidP="008052F6" w14:paraId="05B349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Kansas</w:t>
            </w:r>
          </w:p>
          <w:p w:rsidR="00CB4B3D" w:rsidRPr="00605CEE" w:rsidP="008052F6" w14:paraId="4A12D0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Department - Kansas</w:t>
            </w:r>
          </w:p>
          <w:p w:rsidR="00CB4B3D" w:rsidRPr="00605CEE" w:rsidP="008052F6" w14:paraId="4EC642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 County Health Department - Kansas</w:t>
            </w:r>
          </w:p>
          <w:p w:rsidR="00CB4B3D" w:rsidRPr="00605CEE" w:rsidP="008052F6" w14:paraId="26EB2B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Health Department - Kansas</w:t>
            </w:r>
          </w:p>
          <w:p w:rsidR="00CB4B3D" w:rsidRPr="00605CEE" w:rsidP="008052F6" w14:paraId="26F32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Greeley County Health Department - Kansas</w:t>
            </w:r>
          </w:p>
          <w:p w:rsidR="00CB4B3D" w:rsidRPr="00605CEE" w:rsidP="008052F6" w14:paraId="58969C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Dickinson County Health Department - Kansas</w:t>
            </w:r>
          </w:p>
          <w:p w:rsidR="00CB4B3D" w:rsidRPr="00605CEE" w:rsidP="008052F6" w14:paraId="250FDD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Health Department - Kansas</w:t>
            </w:r>
          </w:p>
          <w:p w:rsidR="00CB4B3D" w:rsidRPr="00605CEE" w:rsidP="008052F6" w14:paraId="6CAFC0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Doniphan County Health Department - Kansas</w:t>
            </w:r>
          </w:p>
          <w:p w:rsidR="00CB4B3D" w:rsidRPr="00605CEE" w:rsidP="008052F6" w14:paraId="2D833B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Harper County Health Department and Home Health Agency - Kansas</w:t>
            </w:r>
          </w:p>
          <w:p w:rsidR="00CB4B3D" w:rsidRPr="00605CEE" w:rsidP="008052F6" w14:paraId="1E9459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Edwards County Health Department - Kansas</w:t>
            </w:r>
          </w:p>
          <w:p w:rsidR="00CB4B3D" w:rsidRPr="00605CEE" w:rsidP="008052F6" w14:paraId="3C41EE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Harvey County Health Department - Kansas</w:t>
            </w:r>
          </w:p>
          <w:p w:rsidR="00CB4B3D" w:rsidRPr="00605CEE" w:rsidP="008052F6" w14:paraId="486035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 County Health Department - Kansas</w:t>
            </w:r>
          </w:p>
          <w:p w:rsidR="00CB4B3D" w:rsidRPr="00605CEE" w:rsidP="008052F6" w14:paraId="2DE0F4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Hodgeman County Health Department - Kansas</w:t>
            </w:r>
          </w:p>
          <w:p w:rsidR="00CB4B3D" w:rsidRPr="00605CEE" w:rsidP="008052F6" w14:paraId="2A18F0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Ellis County Health Department - Kansas</w:t>
            </w:r>
          </w:p>
          <w:p w:rsidR="00CB4B3D" w:rsidRPr="00605CEE" w:rsidP="008052F6" w14:paraId="19BC93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Kansas</w:t>
            </w:r>
          </w:p>
          <w:p w:rsidR="00CB4B3D" w:rsidRPr="00605CEE" w:rsidP="008052F6" w14:paraId="727880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Jewell County Health Department - Kansas</w:t>
            </w:r>
          </w:p>
          <w:p w:rsidR="00CB4B3D" w:rsidRPr="00605CEE" w:rsidP="008052F6" w14:paraId="13F7AE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Public Health - Kansas</w:t>
            </w:r>
          </w:p>
          <w:p w:rsidR="00CB4B3D" w:rsidRPr="00605CEE" w:rsidP="008052F6" w14:paraId="1FF289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McPherson County Health Department - Kansas</w:t>
            </w:r>
          </w:p>
          <w:p w:rsidR="00CB4B3D" w:rsidRPr="00605CEE" w:rsidP="008052F6" w14:paraId="3698F7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Junction City Geary County Health Department - Kansas</w:t>
            </w:r>
          </w:p>
          <w:p w:rsidR="00CB4B3D" w:rsidRPr="00605CEE" w:rsidP="008052F6" w14:paraId="256795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Meade County Health Department - Kansas</w:t>
            </w:r>
          </w:p>
          <w:p w:rsidR="00CB4B3D" w:rsidRPr="00605CEE" w:rsidP="008052F6" w14:paraId="11F20A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Kearny County Health Department - Kansas</w:t>
            </w:r>
          </w:p>
          <w:p w:rsidR="00CB4B3D" w:rsidRPr="00605CEE" w:rsidP="008052F6" w14:paraId="0D818A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Kingman County Health Department - Kansas</w:t>
            </w:r>
          </w:p>
          <w:p w:rsidR="00CB4B3D" w:rsidRPr="00605CEE" w:rsidP="008052F6" w14:paraId="3DB022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County Health Department - Kansas</w:t>
            </w:r>
          </w:p>
          <w:p w:rsidR="00CB4B3D" w:rsidRPr="00605CEE" w:rsidP="008052F6" w14:paraId="2935A8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Kiowa County Health Department - Kansas</w:t>
            </w:r>
          </w:p>
          <w:p w:rsidR="00CB4B3D" w:rsidRPr="00605CEE" w:rsidP="008052F6" w14:paraId="0A9ECB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Mitchell County Health Department - Kansas</w:t>
            </w:r>
          </w:p>
          <w:p w:rsidR="00CB4B3D" w:rsidRPr="00605CEE" w:rsidP="008052F6" w14:paraId="08EAAA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Labette County Health Department - Kansas</w:t>
            </w:r>
          </w:p>
          <w:p w:rsidR="00CB4B3D" w:rsidRPr="00605CEE" w:rsidP="008052F6" w14:paraId="2DAA6C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Kansas</w:t>
            </w:r>
          </w:p>
          <w:p w:rsidR="00CB4B3D" w:rsidRPr="00605CEE" w:rsidP="008052F6" w14:paraId="7E0C9B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Lane County Health Department - Kansas</w:t>
            </w:r>
          </w:p>
          <w:p w:rsidR="00CB4B3D" w:rsidRPr="00605CEE" w:rsidP="008052F6" w14:paraId="44BB59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 County Health Department - Kansas</w:t>
            </w:r>
          </w:p>
          <w:p w:rsidR="00CB4B3D" w:rsidRPr="00605CEE" w:rsidP="008052F6" w14:paraId="627430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Lawrence-Douglas County Health Department - Kansas</w:t>
            </w:r>
          </w:p>
          <w:p w:rsidR="00CB4B3D" w:rsidRPr="00605CEE" w:rsidP="008052F6" w14:paraId="1E798D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Morton County Health Department - Kansas</w:t>
            </w:r>
          </w:p>
          <w:p w:rsidR="00CB4B3D" w:rsidRPr="00605CEE" w:rsidP="008052F6" w14:paraId="383C87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Leavenworth County Health Department - Kansas</w:t>
            </w:r>
          </w:p>
          <w:p w:rsidR="00CB4B3D" w:rsidRPr="00605CEE" w:rsidP="008052F6" w14:paraId="0515E4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NEK Multi-County Health Department - Kansas</w:t>
            </w:r>
          </w:p>
          <w:p w:rsidR="00CB4B3D" w:rsidRPr="00605CEE" w:rsidP="008052F6" w14:paraId="33F84A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Seward County Health Department - Kansas</w:t>
            </w:r>
          </w:p>
          <w:p w:rsidR="00CB4B3D" w:rsidRPr="00605CEE" w:rsidP="008052F6" w14:paraId="573F53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Nemaha County Community Health Services - Kansas</w:t>
            </w:r>
          </w:p>
          <w:p w:rsidR="00CB4B3D" w:rsidRPr="00605CEE" w:rsidP="008052F6" w14:paraId="337665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Kansas</w:t>
            </w:r>
          </w:p>
          <w:p w:rsidR="00CB4B3D" w:rsidRPr="00605CEE" w:rsidP="008052F6" w14:paraId="601923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Neosho County Health Department - Kansas</w:t>
            </w:r>
          </w:p>
          <w:p w:rsidR="00CB4B3D" w:rsidRPr="00605CEE" w:rsidP="008052F6" w14:paraId="3F7687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Department - Kansas</w:t>
            </w:r>
          </w:p>
          <w:p w:rsidR="00CB4B3D" w:rsidRPr="00605CEE" w:rsidP="008052F6" w14:paraId="4142F0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Ness County Health Department - Kansas</w:t>
            </w:r>
          </w:p>
          <w:p w:rsidR="00CB4B3D" w:rsidRPr="00605CEE" w:rsidP="008052F6" w14:paraId="4016DB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 Health Dept./Flint Hills Community Health Center - Kansas</w:t>
            </w:r>
          </w:p>
          <w:p w:rsidR="00CB4B3D" w:rsidRPr="00605CEE" w:rsidP="008052F6" w14:paraId="47F3B8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Norton County Health Department - Kansas</w:t>
            </w:r>
          </w:p>
          <w:p w:rsidR="00CB4B3D" w:rsidRPr="00605CEE" w:rsidP="008052F6" w14:paraId="6BEE76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Kansas</w:t>
            </w:r>
          </w:p>
          <w:p w:rsidR="00CB4B3D" w:rsidRPr="00605CEE" w:rsidP="008052F6" w14:paraId="3636EE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Osage County Health Department - Kansas</w:t>
            </w:r>
          </w:p>
          <w:p w:rsidR="00CB4B3D" w:rsidRPr="00605CEE" w:rsidP="008052F6" w14:paraId="747B24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Kansas</w:t>
            </w:r>
          </w:p>
          <w:p w:rsidR="00CB4B3D" w:rsidRPr="00605CEE" w:rsidP="008052F6" w14:paraId="3332F1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Osborne County Health Department - Kansas</w:t>
            </w:r>
          </w:p>
          <w:p w:rsidR="00CB4B3D" w:rsidRPr="00605CEE" w:rsidP="008052F6" w14:paraId="445A2B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County Health Department/Hospice - Kansas</w:t>
            </w:r>
          </w:p>
          <w:p w:rsidR="00CB4B3D" w:rsidRPr="00605CEE" w:rsidP="008052F6" w14:paraId="525022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Pawnee County Health Department - Kansas</w:t>
            </w:r>
          </w:p>
          <w:p w:rsidR="00CB4B3D" w:rsidRPr="00605CEE" w:rsidP="008052F6" w14:paraId="67489B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Sheridan County Public Health Department - Kansas</w:t>
            </w:r>
          </w:p>
          <w:p w:rsidR="00CB4B3D" w:rsidRPr="00605CEE" w:rsidP="008052F6" w14:paraId="677FD2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Phillips County Health Department - Kansas</w:t>
            </w:r>
          </w:p>
          <w:p w:rsidR="00CB4B3D" w:rsidRPr="00605CEE" w:rsidP="008052F6" w14:paraId="2DC42E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Pottawatomie County Health Department - Kansas</w:t>
            </w:r>
          </w:p>
          <w:p w:rsidR="00CB4B3D" w:rsidRPr="00605CEE" w:rsidP="008052F6" w14:paraId="5A46D9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Sherman County Health Department - Kansas</w:t>
            </w:r>
          </w:p>
          <w:p w:rsidR="00CB4B3D" w:rsidRPr="00605CEE" w:rsidP="008052F6" w14:paraId="6B1EA7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Pratt County Health Department - Kansas</w:t>
            </w:r>
          </w:p>
          <w:p w:rsidR="00CB4B3D" w:rsidRPr="00605CEE" w:rsidP="008052F6" w14:paraId="121C0A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Rawlins County Health Department - Kansas</w:t>
            </w:r>
          </w:p>
          <w:p w:rsidR="00CB4B3D" w:rsidRPr="00605CEE" w:rsidP="008052F6" w14:paraId="58C248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Smith County Health Department - Kansas</w:t>
            </w:r>
          </w:p>
          <w:p w:rsidR="00CB4B3D" w:rsidRPr="00605CEE" w:rsidP="008052F6" w14:paraId="3061CE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Reno County Health Department - Kansas</w:t>
            </w:r>
          </w:p>
          <w:p w:rsidR="00CB4B3D" w:rsidRPr="00605CEE" w:rsidP="008052F6" w14:paraId="334D07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Stafford County Health Department - Kansas</w:t>
            </w:r>
          </w:p>
          <w:p w:rsidR="00CB4B3D" w:rsidRPr="00605CEE" w:rsidP="008052F6" w14:paraId="2D15A3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Republic County Health Department - Kansas</w:t>
            </w:r>
          </w:p>
          <w:p w:rsidR="00CB4B3D" w:rsidRPr="00605CEE" w:rsidP="008052F6" w14:paraId="322B24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Stanton County Health Department - Kansas</w:t>
            </w:r>
          </w:p>
          <w:p w:rsidR="00CB4B3D" w:rsidRPr="00605CEE" w:rsidP="008052F6" w14:paraId="3C189A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Rice County Health Department - Kansas</w:t>
            </w:r>
          </w:p>
          <w:p w:rsidR="00CB4B3D" w:rsidRPr="00605CEE" w:rsidP="008052F6" w14:paraId="16F303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Riley County-Manhattan Health Department - Kansas</w:t>
            </w:r>
          </w:p>
          <w:p w:rsidR="00CB4B3D" w:rsidRPr="00605CEE" w:rsidP="008052F6" w14:paraId="03D8C8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Sumner County Health Department - Kansas</w:t>
            </w:r>
          </w:p>
          <w:p w:rsidR="00CB4B3D" w:rsidRPr="00605CEE" w:rsidP="008052F6" w14:paraId="2E924D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Rooks County Health Department - Kansas</w:t>
            </w:r>
          </w:p>
          <w:p w:rsidR="00CB4B3D" w:rsidRPr="00605CEE" w:rsidP="008052F6" w14:paraId="3DC501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Thomas County Health Department - Kansas</w:t>
            </w:r>
          </w:p>
          <w:p w:rsidR="00CB4B3D" w:rsidRPr="00605CEE" w:rsidP="008052F6" w14:paraId="49D380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Rush County Health Department - Kansas</w:t>
            </w:r>
          </w:p>
          <w:p w:rsidR="00CB4B3D" w:rsidRPr="00605CEE" w:rsidP="008052F6" w14:paraId="51FB04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Shawnee County Health Agency - Kansas</w:t>
            </w:r>
          </w:p>
          <w:p w:rsidR="00CB4B3D" w:rsidRPr="00605CEE" w:rsidP="008052F6" w14:paraId="25EB2B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County Health Department - Kansas</w:t>
            </w:r>
          </w:p>
          <w:p w:rsidR="00CB4B3D" w:rsidRPr="00605CEE" w:rsidP="008052F6" w14:paraId="49F3C5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Trego County Health Department - Kansas</w:t>
            </w:r>
          </w:p>
          <w:p w:rsidR="00CB4B3D" w:rsidRPr="00605CEE" w:rsidP="008052F6" w14:paraId="27DD45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SEK Multi-County Health Department - Kansas</w:t>
            </w:r>
          </w:p>
          <w:p w:rsidR="00CB4B3D" w:rsidRPr="00605CEE" w:rsidP="008052F6" w14:paraId="6EBA25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Wabaunsee County Health Department - Kansas</w:t>
            </w:r>
          </w:p>
          <w:p w:rsidR="00CB4B3D" w:rsidRPr="00605CEE" w:rsidP="008052F6" w14:paraId="762D17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Salina-Saline County Health Department - Kansas</w:t>
            </w:r>
          </w:p>
          <w:p w:rsidR="00CB4B3D" w:rsidRPr="00605CEE" w:rsidP="008052F6" w14:paraId="3ADE17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Wallace County Health Department - Kansas</w:t>
            </w:r>
          </w:p>
          <w:p w:rsidR="00CB4B3D" w:rsidRPr="00605CEE" w:rsidP="008052F6" w14:paraId="753845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Kansas</w:t>
            </w:r>
          </w:p>
          <w:p w:rsidR="00CB4B3D" w:rsidRPr="00605CEE" w:rsidP="008052F6" w14:paraId="0ACA06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Kansas</w:t>
            </w:r>
          </w:p>
          <w:p w:rsidR="00CB4B3D" w:rsidRPr="00605CEE" w:rsidP="008052F6" w14:paraId="035553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Wichita County Health Department - Kansas</w:t>
            </w:r>
          </w:p>
          <w:p w:rsidR="00CB4B3D" w:rsidRPr="00605CEE" w:rsidP="008052F6" w14:paraId="7B6092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Sedgwick County Health Department - Kansas</w:t>
            </w:r>
          </w:p>
          <w:p w:rsidR="00CB4B3D" w:rsidRPr="00605CEE" w:rsidP="008052F6" w14:paraId="42F1B9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Wilson County Health Department - Kansas</w:t>
            </w:r>
          </w:p>
          <w:p w:rsidR="00CB4B3D" w:rsidRPr="00605CEE" w:rsidP="008052F6" w14:paraId="4E75FD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Unified Government of Wyandotte County Public Health Department - Kansas</w:t>
            </w:r>
          </w:p>
          <w:p w:rsidR="00CB4B3D" w:rsidRPr="00605CEE" w:rsidP="008052F6" w14:paraId="1F8654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Haskell County Health Department - Kansas</w:t>
            </w:r>
          </w:p>
          <w:p w:rsidR="00CB4B3D" w:rsidRPr="00605CEE" w:rsidP="008052F6" w14:paraId="7F777D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Anderson SEK-Multi County Health Department - Kansas</w:t>
            </w:r>
          </w:p>
          <w:p w:rsidR="00CB4B3D" w:rsidRPr="00605CEE" w:rsidP="008052F6" w14:paraId="261845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Central Public Health Initiative - Kansas</w:t>
            </w:r>
          </w:p>
          <w:p w:rsidR="00CB4B3D" w:rsidRPr="00605CEE" w:rsidP="008052F6" w14:paraId="0C31A0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Atchison NEK-Multi County Health Department - Kansas</w:t>
            </w:r>
          </w:p>
          <w:p w:rsidR="00CB4B3D" w:rsidRPr="00605CEE" w:rsidP="008052F6" w14:paraId="66D893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Bourbon SEK-Multi County Health Department - Kansas</w:t>
            </w:r>
          </w:p>
          <w:p w:rsidR="00CB4B3D" w:rsidRPr="00605CEE" w:rsidP="008052F6" w14:paraId="1DB02D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Sumner County Planning-Zoning-Environmental Health - Kansas</w:t>
            </w:r>
          </w:p>
          <w:p w:rsidR="00CB4B3D" w:rsidRPr="00605CEE" w:rsidP="008052F6" w14:paraId="0ACA08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NEK-Multi County Health Department - Kansas</w:t>
            </w:r>
          </w:p>
          <w:p w:rsidR="00CB4B3D" w:rsidRPr="00605CEE" w:rsidP="008052F6" w14:paraId="03B7F8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Anderson County Health Department - Kentucky</w:t>
            </w:r>
          </w:p>
          <w:p w:rsidR="00CB4B3D" w:rsidRPr="00605CEE" w:rsidP="008052F6" w14:paraId="43D44E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Linn County Health Department - Kansas</w:t>
            </w:r>
          </w:p>
          <w:p w:rsidR="00CB4B3D" w:rsidRPr="00605CEE" w:rsidP="008052F6" w14:paraId="42E567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Barren River District Health Department - Kentucky</w:t>
            </w:r>
          </w:p>
          <w:p w:rsidR="00CB4B3D" w:rsidRPr="00605CEE" w:rsidP="008052F6" w14:paraId="75ADDA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Woodson SEK-Multi County Health Department - Kansas</w:t>
            </w:r>
          </w:p>
          <w:p w:rsidR="00CB4B3D" w:rsidRPr="00605CEE" w:rsidP="008052F6" w14:paraId="29AE9A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Bourbon County Health Department - Kentucky</w:t>
            </w:r>
          </w:p>
          <w:p w:rsidR="00CB4B3D" w:rsidRPr="00605CEE" w:rsidP="008052F6" w14:paraId="2A7D03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Stevens County Health Department - Kansas</w:t>
            </w:r>
          </w:p>
          <w:p w:rsidR="00CB4B3D" w:rsidRPr="00605CEE" w:rsidP="008052F6" w14:paraId="190E51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Boyle County Health Department - Kentucky</w:t>
            </w:r>
          </w:p>
          <w:p w:rsidR="00CB4B3D" w:rsidRPr="00605CEE" w:rsidP="008052F6" w14:paraId="5555D6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 District Office/KDHE - Kansas</w:t>
            </w:r>
          </w:p>
          <w:p w:rsidR="00CB4B3D" w:rsidRPr="00605CEE" w:rsidP="008052F6" w14:paraId="5911DC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Breathitt County Health Department - Kentucky</w:t>
            </w:r>
          </w:p>
          <w:p w:rsidR="00CB4B3D" w:rsidRPr="00605CEE" w:rsidP="008052F6" w14:paraId="1D333D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District Office/KDHE - Kansas</w:t>
            </w:r>
          </w:p>
          <w:p w:rsidR="00CB4B3D" w:rsidRPr="00605CEE" w:rsidP="008052F6" w14:paraId="51D212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Buffalo Trace District Health Department - Kentucky</w:t>
            </w:r>
          </w:p>
          <w:p w:rsidR="00CB4B3D" w:rsidRPr="00605CEE" w:rsidP="008052F6" w14:paraId="030C69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District Office/KDHE - Kansas</w:t>
            </w:r>
          </w:p>
          <w:p w:rsidR="00CB4B3D" w:rsidRPr="00605CEE" w:rsidP="008052F6" w14:paraId="0E2E89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Bullitt County Health Department - Kentucky</w:t>
            </w:r>
          </w:p>
          <w:p w:rsidR="00CB4B3D" w:rsidRPr="00605CEE" w:rsidP="008052F6" w14:paraId="2A6C37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Central District Office/KDHE - Kansas</w:t>
            </w:r>
          </w:p>
          <w:p w:rsidR="00CB4B3D" w:rsidRPr="00605CEE" w:rsidP="008052F6" w14:paraId="148B0A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Christian County Health Department - Kentucky</w:t>
            </w:r>
          </w:p>
          <w:p w:rsidR="00CB4B3D" w:rsidRPr="00605CEE" w:rsidP="008052F6" w14:paraId="35288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District Office/KDHE - Kansas</w:t>
            </w:r>
          </w:p>
          <w:p w:rsidR="00CB4B3D" w:rsidRPr="00605CEE" w:rsidP="008052F6" w14:paraId="6F27F3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Kentucky</w:t>
            </w:r>
          </w:p>
          <w:p w:rsidR="00CB4B3D" w:rsidRPr="00605CEE" w:rsidP="008052F6" w14:paraId="6ABF60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District Office/KDHE - Kansas</w:t>
            </w:r>
          </w:p>
          <w:p w:rsidR="00CB4B3D" w:rsidRPr="00605CEE" w:rsidP="008052F6" w14:paraId="4AF14D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Valley District Health Department - Kentucky</w:t>
            </w:r>
          </w:p>
          <w:p w:rsidR="00CB4B3D" w:rsidRPr="00605CEE" w:rsidP="008052F6" w14:paraId="264077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Estill County Health Department - Kentucky</w:t>
            </w:r>
          </w:p>
          <w:p w:rsidR="00CB4B3D" w:rsidRPr="00605CEE" w:rsidP="008052F6" w14:paraId="124283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Ashland-Boyd County Health Department - Kentucky</w:t>
            </w:r>
          </w:p>
          <w:p w:rsidR="00CB4B3D" w:rsidRPr="00605CEE" w:rsidP="008052F6" w14:paraId="1CAA14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Fleming County Health Department - Kentucky</w:t>
            </w:r>
          </w:p>
          <w:p w:rsidR="00CB4B3D" w:rsidRPr="00605CEE" w:rsidP="008052F6" w14:paraId="43D645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Health Department - Kentucky</w:t>
            </w:r>
          </w:p>
          <w:p w:rsidR="00CB4B3D" w:rsidRPr="00605CEE" w:rsidP="008052F6" w14:paraId="0E45FE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Kentucky</w:t>
            </w:r>
          </w:p>
          <w:p w:rsidR="00CB4B3D" w:rsidRPr="00605CEE" w:rsidP="008052F6" w14:paraId="2E49E6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Trail District Health Department - Kentucky</w:t>
            </w:r>
          </w:p>
          <w:p w:rsidR="00CB4B3D" w:rsidRPr="00605CEE" w:rsidP="008052F6" w14:paraId="64239B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Gateway District Health Department - Kentucky</w:t>
            </w:r>
          </w:p>
          <w:p w:rsidR="00CB4B3D" w:rsidRPr="00605CEE" w:rsidP="008052F6" w14:paraId="45111B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 River District Health Department - Kentucky</w:t>
            </w:r>
          </w:p>
          <w:p w:rsidR="00CB4B3D" w:rsidRPr="00605CEE" w:rsidP="008052F6" w14:paraId="3C54DD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 Sandy District Health Department - Kentucky</w:t>
            </w:r>
          </w:p>
          <w:p w:rsidR="00CB4B3D" w:rsidRPr="00605CEE" w:rsidP="008052F6" w14:paraId="1ECB72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Greenup County Health Department - Kentucky</w:t>
            </w:r>
          </w:p>
          <w:p w:rsidR="00CB4B3D" w:rsidRPr="00605CEE" w:rsidP="008052F6" w14:paraId="7DFA46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Louisville Metro Department of Public Health and Wellness - Kentucky</w:t>
            </w:r>
          </w:p>
          <w:p w:rsidR="00CB4B3D" w:rsidRPr="00605CEE" w:rsidP="008052F6" w14:paraId="055F96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Hopkins County Health Department - Kentucky</w:t>
            </w:r>
          </w:p>
          <w:p w:rsidR="00CB4B3D" w:rsidRPr="00605CEE" w:rsidP="008052F6" w14:paraId="3F1E9F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Kentucky</w:t>
            </w:r>
          </w:p>
          <w:p w:rsidR="00CB4B3D" w:rsidRPr="00605CEE" w:rsidP="008052F6" w14:paraId="14D8A4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Jessamine County Health Department - Kentucky</w:t>
            </w:r>
          </w:p>
          <w:p w:rsidR="00CB4B3D" w:rsidRPr="00605CEE" w:rsidP="008052F6" w14:paraId="561A37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Magoffin County Health Department - Kentucky</w:t>
            </w:r>
          </w:p>
          <w:p w:rsidR="00CB4B3D" w:rsidRPr="00605CEE" w:rsidP="008052F6" w14:paraId="46E14C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Kentucky</w:t>
            </w:r>
          </w:p>
          <w:p w:rsidR="00CB4B3D" w:rsidRPr="00605CEE" w:rsidP="008052F6" w14:paraId="4C307D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Kentucky</w:t>
            </w:r>
          </w:p>
          <w:p w:rsidR="00CB4B3D" w:rsidRPr="00605CEE" w:rsidP="008052F6" w14:paraId="7B3FD0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Kentucky River District Health Department - Kentucky</w:t>
            </w:r>
          </w:p>
          <w:p w:rsidR="00CB4B3D" w:rsidRPr="00605CEE" w:rsidP="008052F6" w14:paraId="5A2F1A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Martin County Health Department - Kentucky</w:t>
            </w:r>
          </w:p>
          <w:p w:rsidR="00CB4B3D" w:rsidRPr="00605CEE" w:rsidP="008052F6" w14:paraId="5C0F73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Kentucky</w:t>
            </w:r>
          </w:p>
          <w:p w:rsidR="00CB4B3D" w:rsidRPr="00605CEE" w:rsidP="008052F6" w14:paraId="57BF82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Kentucky</w:t>
            </w:r>
          </w:p>
          <w:p w:rsidR="00CB4B3D" w:rsidRPr="00605CEE" w:rsidP="008052F6" w14:paraId="68FCD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Cumberland District Health Department - Kentucky</w:t>
            </w:r>
          </w:p>
          <w:p w:rsidR="00CB4B3D" w:rsidRPr="00605CEE" w:rsidP="008052F6" w14:paraId="46C8C8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Muhlenberg County Health Department - Kentucky</w:t>
            </w:r>
          </w:p>
          <w:p w:rsidR="00CB4B3D" w:rsidRPr="00605CEE" w:rsidP="008052F6" w14:paraId="1FCAE8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Laurel County Health Department - Kentucky</w:t>
            </w:r>
          </w:p>
          <w:p w:rsidR="00CB4B3D" w:rsidRPr="00605CEE" w:rsidP="008052F6" w14:paraId="464D67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District Health Department - Kentucky</w:t>
            </w:r>
          </w:p>
          <w:p w:rsidR="00CB4B3D" w:rsidRPr="00605CEE" w:rsidP="008052F6" w14:paraId="22878E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Health Department - Kentucky</w:t>
            </w:r>
          </w:p>
          <w:p w:rsidR="00CB4B3D" w:rsidRPr="00605CEE" w:rsidP="008052F6" w14:paraId="456D2D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Kentucky Independent District Health Department - Kentucky</w:t>
            </w:r>
          </w:p>
          <w:p w:rsidR="00CB4B3D" w:rsidRPr="00605CEE" w:rsidP="008052F6" w14:paraId="087745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Lexington-Fayette County Health Department - Kentucky</w:t>
            </w:r>
          </w:p>
          <w:p w:rsidR="00CB4B3D" w:rsidRPr="00605CEE" w:rsidP="008052F6" w14:paraId="62AB08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Oldham County Health Department - Kentucky</w:t>
            </w:r>
          </w:p>
          <w:p w:rsidR="00CB4B3D" w:rsidRPr="00605CEE" w:rsidP="008052F6" w14:paraId="567782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Kentucky</w:t>
            </w:r>
          </w:p>
          <w:p w:rsidR="00CB4B3D" w:rsidRPr="00605CEE" w:rsidP="008052F6" w14:paraId="41C5EE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Pennyrile District Health Department - Kentucky</w:t>
            </w:r>
          </w:p>
          <w:p w:rsidR="00CB4B3D" w:rsidRPr="00605CEE" w:rsidP="008052F6" w14:paraId="615A23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Kentucky</w:t>
            </w:r>
          </w:p>
          <w:p w:rsidR="00CB4B3D" w:rsidRPr="00605CEE" w:rsidP="008052F6" w14:paraId="5A1937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Powell County Health Department - Kentucky</w:t>
            </w:r>
          </w:p>
          <w:p w:rsidR="00CB4B3D" w:rsidRPr="00605CEE" w:rsidP="008052F6" w14:paraId="14747F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Purchase District Health Department - Kentucky</w:t>
            </w:r>
          </w:p>
          <w:p w:rsidR="00CB4B3D" w:rsidRPr="00605CEE" w:rsidP="008052F6" w14:paraId="545E61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Hart County Center - Kentucky</w:t>
            </w:r>
          </w:p>
          <w:p w:rsidR="00CB4B3D" w:rsidRPr="00605CEE" w:rsidP="008052F6" w14:paraId="43C7AB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Three Rivers District Health Department - Kentucky</w:t>
            </w:r>
          </w:p>
          <w:p w:rsidR="00CB4B3D" w:rsidRPr="00605CEE" w:rsidP="008052F6" w14:paraId="5E14CA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Todd County Health Department - Kentucky</w:t>
            </w:r>
          </w:p>
          <w:p w:rsidR="00CB4B3D" w:rsidRPr="00605CEE" w:rsidP="008052F6" w14:paraId="5EA3C4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Center - Kentucky</w:t>
            </w:r>
          </w:p>
          <w:p w:rsidR="00CB4B3D" w:rsidRPr="00605CEE" w:rsidP="008052F6" w14:paraId="4BAB9D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Wedco District Health Department - Kentucky</w:t>
            </w:r>
          </w:p>
          <w:p w:rsidR="00CB4B3D" w:rsidRPr="00605CEE" w:rsidP="008052F6" w14:paraId="11BD1C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Metcalfe County Center - Kentucky</w:t>
            </w:r>
          </w:p>
          <w:p w:rsidR="00CB4B3D" w:rsidRPr="00605CEE" w:rsidP="008052F6" w14:paraId="1EF6BD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Whitley County Health Department - Kentucky</w:t>
            </w:r>
          </w:p>
          <w:p w:rsidR="00CB4B3D" w:rsidRPr="00605CEE" w:rsidP="008052F6" w14:paraId="7AE05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Simpson County Center - Kentucky</w:t>
            </w:r>
          </w:p>
          <w:p w:rsidR="00CB4B3D" w:rsidRPr="00605CEE" w:rsidP="008052F6" w14:paraId="0AE12D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Woodford County Health Department - Kentucky</w:t>
            </w:r>
          </w:p>
          <w:p w:rsidR="00CB4B3D" w:rsidRPr="00605CEE" w:rsidP="008052F6" w14:paraId="7B9175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Bowling Green - Warren County Center - Kentucky</w:t>
            </w:r>
          </w:p>
          <w:p w:rsidR="00CB4B3D" w:rsidRPr="00605CEE" w:rsidP="008052F6" w14:paraId="1663B7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Kentucky</w:t>
            </w:r>
          </w:p>
          <w:p w:rsidR="00CB4B3D" w:rsidRPr="00605CEE" w:rsidP="008052F6" w14:paraId="0A7F46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County Center - Kentucky</w:t>
            </w:r>
          </w:p>
          <w:p w:rsidR="00CB4B3D" w:rsidRPr="00605CEE" w:rsidP="008052F6" w14:paraId="4FD2C1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County Health Department - Kentucky</w:t>
            </w:r>
          </w:p>
          <w:p w:rsidR="00CB4B3D" w:rsidRPr="00605CEE" w:rsidP="008052F6" w14:paraId="6364C5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Robertson County Center - Kentucky</w:t>
            </w:r>
          </w:p>
          <w:p w:rsidR="00CB4B3D" w:rsidRPr="00605CEE" w:rsidP="008052F6" w14:paraId="2BF9CD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Bracken County Health Department - Kentucky</w:t>
            </w:r>
          </w:p>
          <w:p w:rsidR="00CB4B3D" w:rsidRPr="00605CEE" w:rsidP="008052F6" w14:paraId="295B75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Bell County Center - Kentucky</w:t>
            </w:r>
          </w:p>
          <w:p w:rsidR="00CB4B3D" w:rsidRPr="00605CEE" w:rsidP="008052F6" w14:paraId="34BC22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Health Department - Kentucky</w:t>
            </w:r>
          </w:p>
          <w:p w:rsidR="00CB4B3D" w:rsidRPr="00605CEE" w:rsidP="008052F6" w14:paraId="3085D0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Center - Kentucky</w:t>
            </w:r>
          </w:p>
          <w:p w:rsidR="00CB4B3D" w:rsidRPr="00605CEE" w:rsidP="008052F6" w14:paraId="189A3D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Garrard County Health Department - Kentucky</w:t>
            </w:r>
          </w:p>
          <w:p w:rsidR="00CB4B3D" w:rsidRPr="00605CEE" w:rsidP="008052F6" w14:paraId="703203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Harlan County Center - Kentucky</w:t>
            </w:r>
          </w:p>
          <w:p w:rsidR="00CB4B3D" w:rsidRPr="00605CEE" w:rsidP="008052F6" w14:paraId="49CEDE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Breckinridge County Health Department - Kentucky</w:t>
            </w:r>
          </w:p>
          <w:p w:rsidR="00CB4B3D" w:rsidRPr="00605CEE" w:rsidP="008052F6" w14:paraId="20281D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Center - Kentucky</w:t>
            </w:r>
          </w:p>
          <w:p w:rsidR="00CB4B3D" w:rsidRPr="00605CEE" w:rsidP="008052F6" w14:paraId="3E0B9C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Barren County Center - Kentucky</w:t>
            </w:r>
          </w:p>
          <w:p w:rsidR="00CB4B3D" w:rsidRPr="00605CEE" w:rsidP="008052F6" w14:paraId="5E7299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Center - Kentucky</w:t>
            </w:r>
          </w:p>
          <w:p w:rsidR="00CB4B3D" w:rsidRPr="00605CEE" w:rsidP="008052F6" w14:paraId="6D6C1E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Rockcastle County Center - Kentucky</w:t>
            </w:r>
          </w:p>
          <w:p w:rsidR="00CB4B3D" w:rsidRPr="00605CEE" w:rsidP="008052F6" w14:paraId="67D09C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Edmonson County Center - Kentucky</w:t>
            </w:r>
          </w:p>
          <w:p w:rsidR="00CB4B3D" w:rsidRPr="00605CEE" w:rsidP="008052F6" w14:paraId="490021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Kentucky</w:t>
            </w:r>
          </w:p>
          <w:p w:rsidR="00CB4B3D" w:rsidRPr="00605CEE" w:rsidP="008052F6" w14:paraId="252159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Bath County Center - Kentucky</w:t>
            </w:r>
          </w:p>
          <w:p w:rsidR="00CB4B3D" w:rsidRPr="00605CEE" w:rsidP="008052F6" w14:paraId="0B7B56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Menifee County Center - Kentucky</w:t>
            </w:r>
          </w:p>
          <w:p w:rsidR="00CB4B3D" w:rsidRPr="00605CEE" w:rsidP="008052F6" w14:paraId="15BF20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Center - Kentucky</w:t>
            </w:r>
          </w:p>
          <w:p w:rsidR="00CB4B3D" w:rsidRPr="00605CEE" w:rsidP="008052F6" w14:paraId="6054FA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Rowan County Center - Kentucky</w:t>
            </w:r>
          </w:p>
          <w:p w:rsidR="00CB4B3D" w:rsidRPr="00605CEE" w:rsidP="008052F6" w14:paraId="370EFA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Wolfe County Center - Kentucky</w:t>
            </w:r>
          </w:p>
          <w:p w:rsidR="00CB4B3D" w:rsidRPr="00605CEE" w:rsidP="008052F6" w14:paraId="54BB2B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Daviess County Center - Owensboro - Kentucky</w:t>
            </w:r>
          </w:p>
          <w:p w:rsidR="00CB4B3D" w:rsidRPr="00605CEE" w:rsidP="008052F6" w14:paraId="2B7C17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Center - Kentucky</w:t>
            </w:r>
          </w:p>
          <w:p w:rsidR="00CB4B3D" w:rsidRPr="00605CEE" w:rsidP="008052F6" w14:paraId="529BC6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Adair County Center - Kentucky</w:t>
            </w:r>
          </w:p>
          <w:p w:rsidR="00CB4B3D" w:rsidRPr="00605CEE" w:rsidP="008052F6" w14:paraId="3D0AD5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Henderson County Center - Kentucky</w:t>
            </w:r>
          </w:p>
          <w:p w:rsidR="00CB4B3D" w:rsidRPr="00605CEE" w:rsidP="008052F6" w14:paraId="63AA2F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Casey County Center - Kentucky</w:t>
            </w:r>
          </w:p>
          <w:p w:rsidR="00CB4B3D" w:rsidRPr="00605CEE" w:rsidP="008052F6" w14:paraId="12F7D1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McLean County Center - Kentucky</w:t>
            </w:r>
          </w:p>
          <w:p w:rsidR="00CB4B3D" w:rsidRPr="00605CEE" w:rsidP="008052F6" w14:paraId="48210D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Center - Kentucky</w:t>
            </w:r>
          </w:p>
          <w:p w:rsidR="00CB4B3D" w:rsidRPr="00605CEE" w:rsidP="008052F6" w14:paraId="371D68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Ohio County Center - Kentucky</w:t>
            </w:r>
          </w:p>
          <w:p w:rsidR="00CB4B3D" w:rsidRPr="00605CEE" w:rsidP="008052F6" w14:paraId="7E3408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Center - Kentucky</w:t>
            </w:r>
          </w:p>
          <w:p w:rsidR="00CB4B3D" w:rsidRPr="00605CEE" w:rsidP="008052F6" w14:paraId="2D28C7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Center - Kentucky</w:t>
            </w:r>
          </w:p>
          <w:p w:rsidR="00CB4B3D" w:rsidRPr="00605CEE" w:rsidP="008052F6" w14:paraId="1075DB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 County Center - Kentucky</w:t>
            </w:r>
          </w:p>
          <w:p w:rsidR="00CB4B3D" w:rsidRPr="00605CEE" w:rsidP="008052F6" w14:paraId="148337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Center - Kentucky</w:t>
            </w:r>
          </w:p>
          <w:p w:rsidR="00CB4B3D" w:rsidRPr="00605CEE" w:rsidP="008052F6" w14:paraId="090023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Knott County Center - Kentucky</w:t>
            </w:r>
          </w:p>
          <w:p w:rsidR="00CB4B3D" w:rsidRPr="00605CEE" w:rsidP="008052F6" w14:paraId="6564FE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McCreary County Center - Kentucky</w:t>
            </w:r>
          </w:p>
          <w:p w:rsidR="00CB4B3D" w:rsidRPr="00605CEE" w:rsidP="008052F6" w14:paraId="6E7456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Center - Kentucky</w:t>
            </w:r>
          </w:p>
          <w:p w:rsidR="00CB4B3D" w:rsidRPr="00605CEE" w:rsidP="008052F6" w14:paraId="0034C0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Center - Kentucky</w:t>
            </w:r>
          </w:p>
          <w:p w:rsidR="00CB4B3D" w:rsidRPr="00605CEE" w:rsidP="008052F6" w14:paraId="02C0A6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Leslie County Center - Kentucky</w:t>
            </w:r>
          </w:p>
          <w:p w:rsidR="00CB4B3D" w:rsidRPr="00605CEE" w:rsidP="008052F6" w14:paraId="33CEC5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County Center - Kentucky</w:t>
            </w:r>
          </w:p>
          <w:p w:rsidR="00CB4B3D" w:rsidRPr="00605CEE" w:rsidP="008052F6" w14:paraId="1E845D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Letcher County Center - Kentucky</w:t>
            </w:r>
          </w:p>
          <w:p w:rsidR="00CB4B3D" w:rsidRPr="00605CEE" w:rsidP="008052F6" w14:paraId="57011B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Center - Kentucky</w:t>
            </w:r>
          </w:p>
          <w:p w:rsidR="00CB4B3D" w:rsidRPr="00605CEE" w:rsidP="008052F6" w14:paraId="609BA4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Owsley County Center - Kentucky</w:t>
            </w:r>
          </w:p>
          <w:p w:rsidR="00CB4B3D" w:rsidRPr="00605CEE" w:rsidP="008052F6" w14:paraId="4E1591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Center - Kentucky</w:t>
            </w:r>
          </w:p>
          <w:p w:rsidR="00CB4B3D" w:rsidRPr="00605CEE" w:rsidP="008052F6" w14:paraId="2C8DAD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Center - Kentucky</w:t>
            </w:r>
          </w:p>
          <w:p w:rsidR="00CB4B3D" w:rsidRPr="00605CEE" w:rsidP="008052F6" w14:paraId="525697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Breckinridge County Home Health - Kentucky</w:t>
            </w:r>
          </w:p>
          <w:p w:rsidR="00CB4B3D" w:rsidRPr="00605CEE" w:rsidP="008052F6" w14:paraId="5F055F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Grayson County Center - Kentucky</w:t>
            </w:r>
          </w:p>
          <w:p w:rsidR="00CB4B3D" w:rsidRPr="00605CEE" w:rsidP="008052F6" w14:paraId="6C3CE0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 County Center - Kentucky</w:t>
            </w:r>
          </w:p>
          <w:p w:rsidR="00CB4B3D" w:rsidRPr="00605CEE" w:rsidP="008052F6" w14:paraId="767044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Larue County Center - Kentucky</w:t>
            </w:r>
          </w:p>
          <w:p w:rsidR="00CB4B3D" w:rsidRPr="00605CEE" w:rsidP="008052F6" w14:paraId="4BEFD2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Center - Kentucky</w:t>
            </w:r>
          </w:p>
          <w:p w:rsidR="00CB4B3D" w:rsidRPr="00605CEE" w:rsidP="008052F6" w14:paraId="4A5B59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Meade County Health Department - Kentucky</w:t>
            </w:r>
          </w:p>
          <w:p w:rsidR="00CB4B3D" w:rsidRPr="00605CEE" w:rsidP="008052F6" w14:paraId="2D7FB6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Nelson County Center - Kentucky</w:t>
            </w:r>
          </w:p>
          <w:p w:rsidR="00CB4B3D" w:rsidRPr="00605CEE" w:rsidP="008052F6" w14:paraId="179684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Center - Kentucky</w:t>
            </w:r>
          </w:p>
          <w:p w:rsidR="00CB4B3D" w:rsidRPr="00605CEE" w:rsidP="008052F6" w14:paraId="0475D5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Ballard County Center - Kentucky</w:t>
            </w:r>
          </w:p>
          <w:p w:rsidR="00CB4B3D" w:rsidRPr="00605CEE" w:rsidP="008052F6" w14:paraId="379CEB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Center - Kentucky</w:t>
            </w:r>
          </w:p>
          <w:p w:rsidR="00CB4B3D" w:rsidRPr="00605CEE" w:rsidP="008052F6" w14:paraId="1A128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Calloway County Center - Kentucky</w:t>
            </w:r>
          </w:p>
          <w:p w:rsidR="00CB4B3D" w:rsidRPr="00605CEE" w:rsidP="008052F6" w14:paraId="52F5D5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Elliott County Center - Kentucky</w:t>
            </w:r>
          </w:p>
          <w:p w:rsidR="00CB4B3D" w:rsidRPr="00605CEE" w:rsidP="008052F6" w14:paraId="3C146F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Carlisle County Center - Kentucky</w:t>
            </w:r>
          </w:p>
          <w:p w:rsidR="00CB4B3D" w:rsidRPr="00605CEE" w:rsidP="008052F6" w14:paraId="771786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Center - Kentucky</w:t>
            </w:r>
          </w:p>
          <w:p w:rsidR="00CB4B3D" w:rsidRPr="00605CEE" w:rsidP="008052F6" w14:paraId="5C7DC9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Center - Kentucky</w:t>
            </w:r>
          </w:p>
          <w:p w:rsidR="00CB4B3D" w:rsidRPr="00605CEE" w:rsidP="008052F6" w14:paraId="60970A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Center - West - Kentucky</w:t>
            </w:r>
          </w:p>
          <w:p w:rsidR="00CB4B3D" w:rsidRPr="00605CEE" w:rsidP="008052F6" w14:paraId="1D7AF0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Spencer County Center - Kentucky</w:t>
            </w:r>
          </w:p>
          <w:p w:rsidR="00CB4B3D" w:rsidRPr="00605CEE" w:rsidP="008052F6" w14:paraId="1070C3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Graves County Health Department - Kentucky</w:t>
            </w:r>
          </w:p>
          <w:p w:rsidR="00CB4B3D" w:rsidRPr="00605CEE" w:rsidP="008052F6" w14:paraId="5115ED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Trimble County Center - Kentucky</w:t>
            </w:r>
          </w:p>
          <w:p w:rsidR="00CB4B3D" w:rsidRPr="00605CEE" w:rsidP="008052F6" w14:paraId="5145B5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Hickman County Center - Kentucky</w:t>
            </w:r>
          </w:p>
          <w:p w:rsidR="00CB4B3D" w:rsidRPr="00605CEE" w:rsidP="008052F6" w14:paraId="7A5858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County Health Department - Kentucky</w:t>
            </w:r>
          </w:p>
          <w:p w:rsidR="00CB4B3D" w:rsidRPr="00605CEE" w:rsidP="008052F6" w14:paraId="2A3CF4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Paducah - McCracken County Center - Kentucky</w:t>
            </w:r>
          </w:p>
          <w:p w:rsidR="00CB4B3D" w:rsidRPr="00605CEE" w:rsidP="008052F6" w14:paraId="7F842B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Crittenden County Health Department - Kentucky</w:t>
            </w:r>
          </w:p>
          <w:p w:rsidR="00CB4B3D" w:rsidRPr="00605CEE" w:rsidP="008052F6" w14:paraId="0C9326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Center - Kentucky</w:t>
            </w:r>
          </w:p>
          <w:p w:rsidR="00CB4B3D" w:rsidRPr="00605CEE" w:rsidP="008052F6" w14:paraId="042D9B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Health Department - Kentucky</w:t>
            </w:r>
          </w:p>
          <w:p w:rsidR="00CB4B3D" w:rsidRPr="00605CEE" w:rsidP="008052F6" w14:paraId="64A77B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Gallatin County Center - Kentucky</w:t>
            </w:r>
          </w:p>
          <w:p w:rsidR="00CB4B3D" w:rsidRPr="00605CEE" w:rsidP="008052F6" w14:paraId="08440D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 Health Department - Kentucky</w:t>
            </w:r>
          </w:p>
          <w:p w:rsidR="00CB4B3D" w:rsidRPr="00605CEE" w:rsidP="008052F6" w14:paraId="35CCB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Owen County Center - Kentucky</w:t>
            </w:r>
          </w:p>
          <w:p w:rsidR="00CB4B3D" w:rsidRPr="00605CEE" w:rsidP="008052F6" w14:paraId="0ABE81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Trigg County Health Department - Kentucky</w:t>
            </w:r>
          </w:p>
          <w:p w:rsidR="00CB4B3D" w:rsidRPr="00605CEE" w:rsidP="008052F6" w14:paraId="497FA1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Pendleton County Center - Kentucky</w:t>
            </w:r>
          </w:p>
          <w:p w:rsidR="00CB4B3D" w:rsidRPr="00605CEE" w:rsidP="008052F6" w14:paraId="40677F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Center - Kentucky</w:t>
            </w:r>
          </w:p>
          <w:p w:rsidR="00CB4B3D" w:rsidRPr="00605CEE" w:rsidP="008052F6" w14:paraId="5DA30E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Nicholas County Center - Kentucky</w:t>
            </w:r>
          </w:p>
          <w:p w:rsidR="00CB4B3D" w:rsidRPr="00605CEE" w:rsidP="008052F6" w14:paraId="53656E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Center - Kentucky</w:t>
            </w:r>
          </w:p>
          <w:p w:rsidR="00CB4B3D" w:rsidRPr="00605CEE" w:rsidP="008052F6" w14:paraId="755AB2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Acadia Parish Health Unit - Louisiana</w:t>
            </w:r>
          </w:p>
          <w:p w:rsidR="00CB4B3D" w:rsidRPr="00605CEE" w:rsidP="008052F6" w14:paraId="338699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Parish Health Unit - Louisiana</w:t>
            </w:r>
          </w:p>
          <w:p w:rsidR="00CB4B3D" w:rsidRPr="00605CEE" w:rsidP="008052F6" w14:paraId="4DC920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Ascension Parish Health Unit - Louisiana</w:t>
            </w:r>
          </w:p>
          <w:p w:rsidR="00CB4B3D" w:rsidRPr="00605CEE" w:rsidP="008052F6" w14:paraId="37FB51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Assumption Parish Health Unit - Louisiana</w:t>
            </w:r>
          </w:p>
          <w:p w:rsidR="00CB4B3D" w:rsidRPr="00605CEE" w:rsidP="008052F6" w14:paraId="3F6ADD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Avoyelles Parish Health Unit - Louisiana</w:t>
            </w:r>
          </w:p>
          <w:p w:rsidR="00CB4B3D" w:rsidRPr="00605CEE" w:rsidP="008052F6" w14:paraId="01B0F8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2 (Capitol Regional Office) - Louisiana</w:t>
            </w:r>
          </w:p>
          <w:p w:rsidR="00CB4B3D" w:rsidRPr="00605CEE" w:rsidP="008052F6" w14:paraId="7D27E6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Beauregard Parish Health Unit - Louisiana</w:t>
            </w:r>
          </w:p>
          <w:p w:rsidR="00CB4B3D" w:rsidRPr="00605CEE" w:rsidP="008052F6" w14:paraId="7EB930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6 (Central Regional Office) - Louisiana</w:t>
            </w:r>
          </w:p>
          <w:p w:rsidR="00CB4B3D" w:rsidRPr="00605CEE" w:rsidP="008052F6" w14:paraId="219688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Bienville Parish Health Unit - Louisiana</w:t>
            </w:r>
          </w:p>
          <w:p w:rsidR="00CB4B3D" w:rsidRPr="00605CEE" w:rsidP="008052F6" w14:paraId="26F03A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9 (Southeast Regional Office) - Louisiana</w:t>
            </w:r>
          </w:p>
          <w:p w:rsidR="00CB4B3D" w:rsidRPr="00605CEE" w:rsidP="008052F6" w14:paraId="68FFCC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Bossier Parish Health Unit - Louisiana</w:t>
            </w:r>
          </w:p>
          <w:p w:rsidR="00CB4B3D" w:rsidRPr="00605CEE" w:rsidP="008052F6" w14:paraId="38452E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1 (Metro Regional Office) - Louisiana</w:t>
            </w:r>
          </w:p>
          <w:p w:rsidR="00CB4B3D" w:rsidRPr="00605CEE" w:rsidP="008052F6" w14:paraId="510A3B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Caddo Parish Health Unit - Louisiana</w:t>
            </w:r>
          </w:p>
          <w:p w:rsidR="00CB4B3D" w:rsidRPr="00605CEE" w:rsidP="008052F6" w14:paraId="10AA1E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8 (Northeast Regional Office) - Louisiana</w:t>
            </w:r>
          </w:p>
          <w:p w:rsidR="00CB4B3D" w:rsidRPr="00605CEE" w:rsidP="008052F6" w14:paraId="696AD7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Calcasieu Parish Health Unit - Louisiana</w:t>
            </w:r>
          </w:p>
          <w:p w:rsidR="00CB4B3D" w:rsidRPr="00605CEE" w:rsidP="008052F6" w14:paraId="42DF55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7 (Northwest Regional Office) - Louisiana</w:t>
            </w:r>
          </w:p>
          <w:p w:rsidR="00CB4B3D" w:rsidRPr="00605CEE" w:rsidP="008052F6" w14:paraId="0CEFD9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Parish Health Unit - Louisiana</w:t>
            </w:r>
          </w:p>
          <w:p w:rsidR="00CB4B3D" w:rsidRPr="00605CEE" w:rsidP="008052F6" w14:paraId="687FDD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5 (Southwest Regional Office) - Louisiana</w:t>
            </w:r>
          </w:p>
          <w:p w:rsidR="00CB4B3D" w:rsidRPr="00605CEE" w:rsidP="008052F6" w14:paraId="0C6455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Cameron Parish Health Unit - Louisiana</w:t>
            </w:r>
          </w:p>
          <w:p w:rsidR="00CB4B3D" w:rsidRPr="00605CEE" w:rsidP="008052F6" w14:paraId="001EB4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Desoto Parish Health Unit - Louisiana</w:t>
            </w:r>
          </w:p>
          <w:p w:rsidR="00CB4B3D" w:rsidRPr="00605CEE" w:rsidP="008052F6" w14:paraId="34F9AD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Catahoula Parish Health Unit - Louisiana</w:t>
            </w:r>
          </w:p>
          <w:p w:rsidR="00CB4B3D" w:rsidRPr="00605CEE" w:rsidP="008052F6" w14:paraId="697362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Baton Rouge Parish Health Unit - Louisiana</w:t>
            </w:r>
          </w:p>
          <w:p w:rsidR="00CB4B3D" w:rsidRPr="00605CEE" w:rsidP="008052F6" w14:paraId="0A9A2B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Claiborne Parish Health Unit - Louisiana</w:t>
            </w:r>
          </w:p>
          <w:p w:rsidR="00CB4B3D" w:rsidRPr="00605CEE" w:rsidP="008052F6" w14:paraId="577FBB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Carroll Parish Health Unit - Louisiana</w:t>
            </w:r>
          </w:p>
          <w:p w:rsidR="00CB4B3D" w:rsidRPr="00605CEE" w:rsidP="008052F6" w14:paraId="5A3B8B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Concordia Parish Health Unit - Louisiana</w:t>
            </w:r>
          </w:p>
          <w:p w:rsidR="00CB4B3D" w:rsidRPr="00605CEE" w:rsidP="008052F6" w14:paraId="3963A0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Feliciana Parish Health Unit - Louisiana</w:t>
            </w:r>
          </w:p>
          <w:p w:rsidR="00CB4B3D" w:rsidRPr="00605CEE" w:rsidP="008052F6" w14:paraId="3E11BA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4 (Acadian Regional Office) - Louisiana</w:t>
            </w:r>
          </w:p>
          <w:p w:rsidR="00CB4B3D" w:rsidRPr="00605CEE" w:rsidP="008052F6" w14:paraId="493906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Evangeline Parish Health Unit - Louisiana</w:t>
            </w:r>
          </w:p>
          <w:p w:rsidR="00CB4B3D" w:rsidRPr="00605CEE" w:rsidP="008052F6" w14:paraId="2BB91C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Parish Health Unit - Louisiana</w:t>
            </w:r>
          </w:p>
          <w:p w:rsidR="00CB4B3D" w:rsidRPr="00605CEE" w:rsidP="008052F6" w14:paraId="778479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Parish Health Unit - Louisiana</w:t>
            </w:r>
          </w:p>
          <w:p w:rsidR="00CB4B3D" w:rsidRPr="00605CEE" w:rsidP="008052F6" w14:paraId="303DF5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Iberia Parish Health Unit - Louisiana</w:t>
            </w:r>
          </w:p>
          <w:p w:rsidR="00CB4B3D" w:rsidRPr="00605CEE" w:rsidP="008052F6" w14:paraId="53F123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Iberville Parish Health Unit - Louisiana</w:t>
            </w:r>
          </w:p>
          <w:p w:rsidR="00CB4B3D" w:rsidRPr="00605CEE" w:rsidP="008052F6" w14:paraId="64F6D6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Parish Health Unit - Louisiana</w:t>
            </w:r>
          </w:p>
          <w:p w:rsidR="00CB4B3D" w:rsidRPr="00605CEE" w:rsidP="008052F6" w14:paraId="6C8DB9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Davis Parish Health Unit - Louisiana</w:t>
            </w:r>
          </w:p>
          <w:p w:rsidR="00CB4B3D" w:rsidRPr="00605CEE" w:rsidP="008052F6" w14:paraId="142512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River Parish Health Unit - Louisiana</w:t>
            </w:r>
          </w:p>
          <w:p w:rsidR="00CB4B3D" w:rsidRPr="00605CEE" w:rsidP="008052F6" w14:paraId="6D3BE3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Parish Health Unit - Louisiana</w:t>
            </w:r>
          </w:p>
          <w:p w:rsidR="00CB4B3D" w:rsidRPr="00605CEE" w:rsidP="008052F6" w14:paraId="2D8CA8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3 (Office of Public Health) - Louisiana</w:t>
            </w:r>
          </w:p>
          <w:p w:rsidR="00CB4B3D" w:rsidRPr="00605CEE" w:rsidP="008052F6" w14:paraId="0822EC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Richland Parish Health Unit - Louisiana</w:t>
            </w:r>
          </w:p>
          <w:p w:rsidR="00CB4B3D" w:rsidRPr="00605CEE" w:rsidP="008052F6" w14:paraId="3EDD44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Lasalle Parish Health Unit - Louisiana</w:t>
            </w:r>
          </w:p>
          <w:p w:rsidR="00CB4B3D" w:rsidRPr="00605CEE" w:rsidP="008052F6" w14:paraId="498731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Sabine Parish Health Unit - Louisiana</w:t>
            </w:r>
          </w:p>
          <w:p w:rsidR="00CB4B3D" w:rsidRPr="00605CEE" w:rsidP="008052F6" w14:paraId="6287E8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Parish Health Unit - Louisiana</w:t>
            </w:r>
          </w:p>
          <w:p w:rsidR="00CB4B3D" w:rsidRPr="00605CEE" w:rsidP="008052F6" w14:paraId="12DEDA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Bernard Parish Health Unit - Louisiana</w:t>
            </w:r>
          </w:p>
          <w:p w:rsidR="00CB4B3D" w:rsidRPr="00605CEE" w:rsidP="008052F6" w14:paraId="0A77D4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Parish Health Unit - Louisiana</w:t>
            </w:r>
          </w:p>
          <w:p w:rsidR="00CB4B3D" w:rsidRPr="00605CEE" w:rsidP="008052F6" w14:paraId="320EA8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Charles Parish Community Health Center - Louisiana</w:t>
            </w:r>
          </w:p>
          <w:p w:rsidR="00CB4B3D" w:rsidRPr="00605CEE" w:rsidP="008052F6" w14:paraId="77707A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Parish Health Unit - Louisiana</w:t>
            </w:r>
          </w:p>
          <w:p w:rsidR="00CB4B3D" w:rsidRPr="00605CEE" w:rsidP="008052F6" w14:paraId="311963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Helena Parish Health Unit - Louisiana</w:t>
            </w:r>
          </w:p>
          <w:p w:rsidR="00CB4B3D" w:rsidRPr="00605CEE" w:rsidP="008052F6" w14:paraId="3619C3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Natchitoches Parish Health Unit - Louisiana</w:t>
            </w:r>
          </w:p>
          <w:p w:rsidR="00CB4B3D" w:rsidRPr="00605CEE" w:rsidP="008052F6" w14:paraId="155B82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James Parish Health Unit - Louisiana</w:t>
            </w:r>
          </w:p>
          <w:p w:rsidR="00CB4B3D" w:rsidRPr="00605CEE" w:rsidP="008052F6" w14:paraId="72ACAF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New Orleans Department of Health - Louisiana</w:t>
            </w:r>
          </w:p>
          <w:p w:rsidR="00CB4B3D" w:rsidRPr="00605CEE" w:rsidP="008052F6" w14:paraId="65E0E4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John Parish Health Unit - Louisiana</w:t>
            </w:r>
          </w:p>
          <w:p w:rsidR="00CB4B3D" w:rsidRPr="00605CEE" w:rsidP="008052F6" w14:paraId="7FB08F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Ouachita Parish Health Unit - Louisiana</w:t>
            </w:r>
          </w:p>
          <w:p w:rsidR="00CB4B3D" w:rsidRPr="00605CEE" w:rsidP="008052F6" w14:paraId="3377F1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Landry Parish Health Unit - Louisiana</w:t>
            </w:r>
          </w:p>
          <w:p w:rsidR="00CB4B3D" w:rsidRPr="00605CEE" w:rsidP="008052F6" w14:paraId="1B6717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Plaquemines Parish Health Department - Louisiana</w:t>
            </w:r>
          </w:p>
          <w:p w:rsidR="00CB4B3D" w:rsidRPr="00605CEE" w:rsidP="008052F6" w14:paraId="5CF6AD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Martin Parish Health Unit - Louisiana</w:t>
            </w:r>
          </w:p>
          <w:p w:rsidR="00CB4B3D" w:rsidRPr="00605CEE" w:rsidP="008052F6" w14:paraId="7E6387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Pointe Coupee Parish Health Unit - Louisiana</w:t>
            </w:r>
          </w:p>
          <w:p w:rsidR="00CB4B3D" w:rsidRPr="00605CEE" w:rsidP="008052F6" w14:paraId="4B5588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Mary Parish Health Unit - Louisiana</w:t>
            </w:r>
          </w:p>
          <w:p w:rsidR="00CB4B3D" w:rsidRPr="00605CEE" w:rsidP="008052F6" w14:paraId="2B55AB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Rapides Parish Health Unit - Louisiana</w:t>
            </w:r>
          </w:p>
          <w:p w:rsidR="00CB4B3D" w:rsidRPr="00605CEE" w:rsidP="008052F6" w14:paraId="109096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Tammany Parish Health Unit - Louisiana</w:t>
            </w:r>
          </w:p>
          <w:p w:rsidR="00CB4B3D" w:rsidRPr="00605CEE" w:rsidP="008052F6" w14:paraId="15D83E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Tangipahoa Parish Health Unit - Louisiana</w:t>
            </w:r>
          </w:p>
          <w:p w:rsidR="00CB4B3D" w:rsidRPr="00605CEE" w:rsidP="008052F6" w14:paraId="23ECD6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Tensas Parish Health Unit - Louisiana</w:t>
            </w:r>
          </w:p>
          <w:p w:rsidR="00CB4B3D" w:rsidRPr="00605CEE" w:rsidP="008052F6" w14:paraId="4FE212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Terrebonne Parish Health Unit - Louisiana</w:t>
            </w:r>
          </w:p>
          <w:p w:rsidR="00CB4B3D" w:rsidRPr="00605CEE" w:rsidP="008052F6" w14:paraId="2EF47B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Parish Health Unit - Louisiana</w:t>
            </w:r>
          </w:p>
          <w:p w:rsidR="00CB4B3D" w:rsidRPr="00605CEE" w:rsidP="008052F6" w14:paraId="743B5D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Vermilion Parish Health Unit - Louisiana</w:t>
            </w:r>
          </w:p>
          <w:p w:rsidR="00CB4B3D" w:rsidRPr="00605CEE" w:rsidP="008052F6" w14:paraId="247DA8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Vernon Parish Health Unit - Louisiana</w:t>
            </w:r>
          </w:p>
          <w:p w:rsidR="00CB4B3D" w:rsidRPr="00605CEE" w:rsidP="008052F6" w14:paraId="03BDA8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Alford Board of Health - Massachusetts</w:t>
            </w:r>
          </w:p>
          <w:p w:rsidR="00CB4B3D" w:rsidRPr="00605CEE" w:rsidP="008052F6" w14:paraId="1DED90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Parish Health Unit - Louisiana</w:t>
            </w:r>
          </w:p>
          <w:p w:rsidR="00CB4B3D" w:rsidRPr="00605CEE" w:rsidP="008052F6" w14:paraId="3DBBF7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Amesbury Health Department - Massachusetts</w:t>
            </w:r>
          </w:p>
          <w:p w:rsidR="00CB4B3D" w:rsidRPr="00605CEE" w:rsidP="008052F6" w14:paraId="6F1491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Parish Health Unit - Louisiana</w:t>
            </w:r>
          </w:p>
          <w:p w:rsidR="00CB4B3D" w:rsidRPr="00605CEE" w:rsidP="008052F6" w14:paraId="032CF3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Amherst Health Department - Massachusetts</w:t>
            </w:r>
          </w:p>
          <w:p w:rsidR="00CB4B3D" w:rsidRPr="00605CEE" w:rsidP="008052F6" w14:paraId="6E9786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Baton Rouge Parish Health Unit - Louisiana</w:t>
            </w:r>
          </w:p>
          <w:p w:rsidR="00CB4B3D" w:rsidRPr="00605CEE" w:rsidP="008052F6" w14:paraId="4608D7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Carroll Parish Health Unit - Louisiana</w:t>
            </w:r>
          </w:p>
          <w:p w:rsidR="00CB4B3D" w:rsidRPr="00605CEE" w:rsidP="008052F6" w14:paraId="5C4D8B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Andover Health Department - Massachusetts</w:t>
            </w:r>
          </w:p>
          <w:p w:rsidR="00CB4B3D" w:rsidRPr="00605CEE" w:rsidP="008052F6" w14:paraId="25EDAE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Feliciana Parish Health Unit - Louisiana</w:t>
            </w:r>
          </w:p>
          <w:p w:rsidR="00CB4B3D" w:rsidRPr="00605CEE" w:rsidP="008052F6" w14:paraId="2A4782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Arlington Board of Health - Massachusetts</w:t>
            </w:r>
          </w:p>
          <w:p w:rsidR="00CB4B3D" w:rsidRPr="00605CEE" w:rsidP="008052F6" w14:paraId="14758C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 Parish Health Unit - Louisiana</w:t>
            </w:r>
          </w:p>
          <w:p w:rsidR="00CB4B3D" w:rsidRPr="00605CEE" w:rsidP="008052F6" w14:paraId="7C9111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Athol Board of Health - Massachusetts</w:t>
            </w:r>
          </w:p>
          <w:p w:rsidR="00CB4B3D" w:rsidRPr="00605CEE" w:rsidP="008052F6" w14:paraId="646A1C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Parish Health Unit - Louisiana</w:t>
            </w:r>
          </w:p>
          <w:p w:rsidR="00CB4B3D" w:rsidRPr="00605CEE" w:rsidP="008052F6" w14:paraId="55E64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Attleboro Health Department - Massachusetts</w:t>
            </w:r>
          </w:p>
          <w:p w:rsidR="00CB4B3D" w:rsidRPr="00605CEE" w:rsidP="008052F6" w14:paraId="7F6A00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Lafourche Parish Health Unit - Louisiana</w:t>
            </w:r>
          </w:p>
          <w:p w:rsidR="00CB4B3D" w:rsidRPr="00605CEE" w:rsidP="008052F6" w14:paraId="20970D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Auburn Health Department - Massachusetts</w:t>
            </w:r>
          </w:p>
          <w:p w:rsidR="00CB4B3D" w:rsidRPr="00605CEE" w:rsidP="008052F6" w14:paraId="5DECF6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Morehouse Parish Health Unit - Louisiana</w:t>
            </w:r>
          </w:p>
          <w:p w:rsidR="00CB4B3D" w:rsidRPr="00605CEE" w:rsidP="008052F6" w14:paraId="66C815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Avon Board of Health - Massachusetts</w:t>
            </w:r>
          </w:p>
          <w:p w:rsidR="00CB4B3D" w:rsidRPr="00605CEE" w:rsidP="008052F6" w14:paraId="24F5F0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Abington Board of Health - Massachusetts</w:t>
            </w:r>
          </w:p>
          <w:p w:rsidR="00CB4B3D" w:rsidRPr="00605CEE" w:rsidP="008052F6" w14:paraId="0A1C76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Barnstable County Health/Environmental Department - Massachusetts</w:t>
            </w:r>
          </w:p>
          <w:p w:rsidR="00CB4B3D" w:rsidRPr="00605CEE" w:rsidP="008052F6" w14:paraId="00F800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Acton Health Department - Massachusetts</w:t>
            </w:r>
          </w:p>
          <w:p w:rsidR="00CB4B3D" w:rsidRPr="00605CEE" w:rsidP="008052F6" w14:paraId="453FA95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Barnstable Town Health Department - Massachusetts</w:t>
            </w:r>
          </w:p>
          <w:p w:rsidR="00CB4B3D" w:rsidRPr="00605CEE" w:rsidP="008052F6" w14:paraId="365078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Agawam Health Department - Massachusetts</w:t>
            </w:r>
          </w:p>
          <w:p w:rsidR="00CB4B3D" w:rsidRPr="00605CEE" w:rsidP="008052F6" w14:paraId="4827C7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Barre Board of Health/Health Department - Massachusetts</w:t>
            </w:r>
          </w:p>
          <w:p w:rsidR="00CB4B3D" w:rsidRPr="00605CEE" w:rsidP="008052F6" w14:paraId="39281E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Becket Board of Health - Massachusetts</w:t>
            </w:r>
          </w:p>
          <w:p w:rsidR="00CB4B3D" w:rsidRPr="00605CEE" w:rsidP="008052F6" w14:paraId="532B80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Board of Health - Massachusetts</w:t>
            </w:r>
          </w:p>
          <w:p w:rsidR="00CB4B3D" w:rsidRPr="00605CEE" w:rsidP="008052F6" w14:paraId="46FBAC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Bellingham Board of Health - Massachusetts</w:t>
            </w:r>
          </w:p>
          <w:p w:rsidR="00CB4B3D" w:rsidRPr="00605CEE" w:rsidP="008052F6" w14:paraId="4026BA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Belmont Health Department - Massachusetts</w:t>
            </w:r>
          </w:p>
          <w:p w:rsidR="00CB4B3D" w:rsidRPr="00605CEE" w:rsidP="008052F6" w14:paraId="28BF1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Berkley Health Department - Massachusetts</w:t>
            </w:r>
          </w:p>
          <w:p w:rsidR="00CB4B3D" w:rsidRPr="00605CEE" w:rsidP="008052F6" w14:paraId="467873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Bernardston Health Department - Massachusetts</w:t>
            </w:r>
          </w:p>
          <w:p w:rsidR="00CB4B3D" w:rsidRPr="00605CEE" w:rsidP="008052F6" w14:paraId="15E75B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Buckland Health Department - Massachusetts</w:t>
            </w:r>
          </w:p>
          <w:p w:rsidR="00CB4B3D" w:rsidRPr="00605CEE" w:rsidP="008052F6" w14:paraId="67BFEB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Billerica Health Department - Massachusetts</w:t>
            </w:r>
          </w:p>
          <w:p w:rsidR="00CB4B3D" w:rsidRPr="00605CEE" w:rsidP="008052F6" w14:paraId="48C0F0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Boston Public Health Commission - Massachusetts</w:t>
            </w:r>
          </w:p>
          <w:p w:rsidR="00CB4B3D" w:rsidRPr="00605CEE" w:rsidP="008052F6" w14:paraId="2CCE1E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Burlington Board of Health - Massachusetts</w:t>
            </w:r>
          </w:p>
          <w:p w:rsidR="00CB4B3D" w:rsidRPr="00605CEE" w:rsidP="008052F6" w14:paraId="7A8128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Bourne Health Department - Massachusetts</w:t>
            </w:r>
          </w:p>
          <w:p w:rsidR="00CB4B3D" w:rsidRPr="00605CEE" w:rsidP="008052F6" w14:paraId="47E917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Cambridge Public Health Department - Massachusetts</w:t>
            </w:r>
          </w:p>
          <w:p w:rsidR="00CB4B3D" w:rsidRPr="00605CEE" w:rsidP="008052F6" w14:paraId="54360D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Boxford Health Department - Massachusetts</w:t>
            </w:r>
          </w:p>
          <w:p w:rsidR="00CB4B3D" w:rsidRPr="00605CEE" w:rsidP="008052F6" w14:paraId="38ABA0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Canton Board of Health - Massachusetts</w:t>
            </w:r>
          </w:p>
          <w:p w:rsidR="00CB4B3D" w:rsidRPr="00605CEE" w:rsidP="008052F6" w14:paraId="2B39F2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Boylston Board of Health - Massachusetts</w:t>
            </w:r>
          </w:p>
          <w:p w:rsidR="00CB4B3D" w:rsidRPr="00605CEE" w:rsidP="008052F6" w14:paraId="690D46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Carlisle Health Department - Massachusetts</w:t>
            </w:r>
          </w:p>
          <w:p w:rsidR="00CB4B3D" w:rsidRPr="00605CEE" w:rsidP="008052F6" w14:paraId="3D64C9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Braintree Board of Health - Massachusetts</w:t>
            </w:r>
          </w:p>
          <w:p w:rsidR="00CB4B3D" w:rsidRPr="00605CEE" w:rsidP="008052F6" w14:paraId="5E97FF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Carver Health Department - Massachusetts</w:t>
            </w:r>
          </w:p>
          <w:p w:rsidR="00CB4B3D" w:rsidRPr="00605CEE" w:rsidP="008052F6" w14:paraId="0833AA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Brewster Health Department - Massachusetts</w:t>
            </w:r>
          </w:p>
          <w:p w:rsidR="00CB4B3D" w:rsidRPr="00605CEE" w:rsidP="008052F6" w14:paraId="412C47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Charlemont Board of Health - Massachusetts</w:t>
            </w:r>
          </w:p>
          <w:p w:rsidR="00CB4B3D" w:rsidRPr="00605CEE" w:rsidP="008052F6" w14:paraId="5ABFC8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Bridgewater Board of Health - Massachusetts</w:t>
            </w:r>
          </w:p>
          <w:p w:rsidR="00CB4B3D" w:rsidRPr="00605CEE" w:rsidP="008052F6" w14:paraId="0A8914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Charlton Board of Health - Massachusetts</w:t>
            </w:r>
          </w:p>
          <w:p w:rsidR="00CB4B3D" w:rsidRPr="00605CEE" w:rsidP="008052F6" w14:paraId="47DFCE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Brimfield Health Department - Massachusetts</w:t>
            </w:r>
          </w:p>
          <w:p w:rsidR="00CB4B3D" w:rsidRPr="00605CEE" w:rsidP="008052F6" w14:paraId="700177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Board of Health - Massachusetts</w:t>
            </w:r>
          </w:p>
          <w:p w:rsidR="00CB4B3D" w:rsidRPr="00605CEE" w:rsidP="008052F6" w14:paraId="036212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Chelmsford Board of Health - Massachusetts</w:t>
            </w:r>
          </w:p>
          <w:p w:rsidR="00CB4B3D" w:rsidRPr="00605CEE" w:rsidP="008052F6" w14:paraId="645BE9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Brockton Health Department - Massachusetts</w:t>
            </w:r>
          </w:p>
          <w:p w:rsidR="00CB4B3D" w:rsidRPr="00605CEE" w:rsidP="008052F6" w14:paraId="352225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Chelsea Department of Health and Human Services - Massachusetts</w:t>
            </w:r>
          </w:p>
          <w:p w:rsidR="00CB4B3D" w:rsidRPr="00605CEE" w:rsidP="008052F6" w14:paraId="7A1835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Brookfield Health Department - Massachusetts</w:t>
            </w:r>
          </w:p>
          <w:p w:rsidR="00CB4B3D" w:rsidRPr="00605CEE" w:rsidP="008052F6" w14:paraId="0DBDBA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Cheshire Board of Health - Massachusetts</w:t>
            </w:r>
          </w:p>
          <w:p w:rsidR="00CB4B3D" w:rsidRPr="00605CEE" w:rsidP="008052F6" w14:paraId="42AE32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Brookline Department of Public Health - Massachusetts</w:t>
            </w:r>
          </w:p>
          <w:p w:rsidR="00CB4B3D" w:rsidRPr="00605CEE" w:rsidP="008052F6" w14:paraId="2FE624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Health Department - Massachusetts</w:t>
            </w:r>
          </w:p>
          <w:p w:rsidR="00CB4B3D" w:rsidRPr="00605CEE" w:rsidP="008052F6" w14:paraId="2B15AB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Chicopee Health Department - Massachusetts</w:t>
            </w:r>
          </w:p>
          <w:p w:rsidR="00CB4B3D" w:rsidRPr="00605CEE" w:rsidP="008052F6" w14:paraId="79675C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Chilmark Board of Health - Massachusetts</w:t>
            </w:r>
          </w:p>
          <w:p w:rsidR="00CB4B3D" w:rsidRPr="00605CEE" w:rsidP="008052F6" w14:paraId="0D48AF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Everett Board of Health - Massachusetts</w:t>
            </w:r>
          </w:p>
          <w:p w:rsidR="00CB4B3D" w:rsidRPr="00605CEE" w:rsidP="008052F6" w14:paraId="3891CE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Newburyport Health Department - Massachusetts</w:t>
            </w:r>
          </w:p>
          <w:p w:rsidR="00CB4B3D" w:rsidRPr="00605CEE" w:rsidP="008052F6" w14:paraId="4CB633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Dover Board of Health - Massachusetts</w:t>
            </w:r>
          </w:p>
          <w:p w:rsidR="00CB4B3D" w:rsidRPr="00605CEE" w:rsidP="008052F6" w14:paraId="04EF4B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Holden Board of Health - Massachusetts</w:t>
            </w:r>
          </w:p>
          <w:p w:rsidR="00CB4B3D" w:rsidRPr="00605CEE" w:rsidP="008052F6" w14:paraId="6B2393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Cohasset Board of Health - Massachusetts</w:t>
            </w:r>
          </w:p>
          <w:p w:rsidR="00CB4B3D" w:rsidRPr="00605CEE" w:rsidP="008052F6" w14:paraId="4EEAF2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Dracut Health Department - Massachusetts</w:t>
            </w:r>
          </w:p>
          <w:p w:rsidR="00CB4B3D" w:rsidRPr="00605CEE" w:rsidP="008052F6" w14:paraId="266115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Colrain Board of Health - Massachusetts</w:t>
            </w:r>
          </w:p>
          <w:p w:rsidR="00CB4B3D" w:rsidRPr="00605CEE" w:rsidP="008052F6" w14:paraId="759329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Dudley Board of Health - Massachusetts</w:t>
            </w:r>
          </w:p>
          <w:p w:rsidR="00CB4B3D" w:rsidRPr="00605CEE" w:rsidP="008052F6" w14:paraId="299D66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Concord Board of Health - Massachusetts</w:t>
            </w:r>
          </w:p>
          <w:p w:rsidR="00CB4B3D" w:rsidRPr="00605CEE" w:rsidP="008052F6" w14:paraId="1660C7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Duxbury Board of Health - Massachusetts</w:t>
            </w:r>
          </w:p>
          <w:p w:rsidR="00CB4B3D" w:rsidRPr="00605CEE" w:rsidP="008052F6" w14:paraId="19DEF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Cummington Health Department - Massachusetts</w:t>
            </w:r>
          </w:p>
          <w:p w:rsidR="00CB4B3D" w:rsidRPr="00605CEE" w:rsidP="008052F6" w14:paraId="19E90F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Bridgewater Board of Health - Massachusetts</w:t>
            </w:r>
          </w:p>
          <w:p w:rsidR="00CB4B3D" w:rsidRPr="00605CEE" w:rsidP="008052F6" w14:paraId="1CFBAD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Dalton Health Department - Massachusetts</w:t>
            </w:r>
          </w:p>
          <w:p w:rsidR="00CB4B3D" w:rsidRPr="00605CEE" w:rsidP="008052F6" w14:paraId="7E445C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Brookfield Health Department - Massachusetts</w:t>
            </w:r>
          </w:p>
          <w:p w:rsidR="00CB4B3D" w:rsidRPr="00605CEE" w:rsidP="008052F6" w14:paraId="1F8AB5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Danvers Board of Health - Massachusetts</w:t>
            </w:r>
          </w:p>
          <w:p w:rsidR="00CB4B3D" w:rsidRPr="00605CEE" w:rsidP="008052F6" w14:paraId="2769B9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Longmeadow Health Department - Massachusetts</w:t>
            </w:r>
          </w:p>
          <w:p w:rsidR="00CB4B3D" w:rsidRPr="00605CEE" w:rsidP="008052F6" w14:paraId="1E05AC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Dartmouth Board of Health - Massachusetts</w:t>
            </w:r>
          </w:p>
          <w:p w:rsidR="00CB4B3D" w:rsidRPr="00605CEE" w:rsidP="008052F6" w14:paraId="5AB54F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Franklin County Health District - Massachusetts</w:t>
            </w:r>
          </w:p>
          <w:p w:rsidR="00CB4B3D" w:rsidRPr="00605CEE" w:rsidP="008052F6" w14:paraId="78B8DE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Dedham Board of Health - Massachusetts</w:t>
            </w:r>
          </w:p>
          <w:p w:rsidR="00CB4B3D" w:rsidRPr="00605CEE" w:rsidP="008052F6" w14:paraId="672EB4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Eastham Board of Health - Massachusetts</w:t>
            </w:r>
          </w:p>
          <w:p w:rsidR="00CB4B3D" w:rsidRPr="00605CEE" w:rsidP="008052F6" w14:paraId="05CA30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Deerfield Health Department - Massachusetts</w:t>
            </w:r>
          </w:p>
          <w:p w:rsidR="00CB4B3D" w:rsidRPr="00605CEE" w:rsidP="008052F6" w14:paraId="38C39F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Easthampton Health Department - Massachusetts</w:t>
            </w:r>
          </w:p>
          <w:p w:rsidR="00CB4B3D" w:rsidRPr="00605CEE" w:rsidP="008052F6" w14:paraId="43BBB2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 of Dennis - Massachusetts</w:t>
            </w:r>
          </w:p>
          <w:p w:rsidR="00CB4B3D" w:rsidRPr="00605CEE" w:rsidP="008052F6" w14:paraId="12C2E8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Easton Board of Health - Massachusetts</w:t>
            </w:r>
          </w:p>
          <w:p w:rsidR="00CB4B3D" w:rsidRPr="00605CEE" w:rsidP="008052F6" w14:paraId="5A63F2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Dighton Health Department - Massachusetts</w:t>
            </w:r>
          </w:p>
          <w:p w:rsidR="00CB4B3D" w:rsidRPr="00605CEE" w:rsidP="008052F6" w14:paraId="475D32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Edgartown Board of Health - Massachusetts</w:t>
            </w:r>
          </w:p>
          <w:p w:rsidR="00CB4B3D" w:rsidRPr="00605CEE" w:rsidP="008052F6" w14:paraId="5D5483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Board of Health - Massachusetts</w:t>
            </w:r>
          </w:p>
          <w:p w:rsidR="00CB4B3D" w:rsidRPr="00605CEE" w:rsidP="008052F6" w14:paraId="0E4C04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Egremont Health Department - Massachusetts</w:t>
            </w:r>
          </w:p>
          <w:p w:rsidR="00CB4B3D" w:rsidRPr="00605CEE" w:rsidP="008052F6" w14:paraId="1547F5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Board of Health - Massachusetts</w:t>
            </w:r>
          </w:p>
          <w:p w:rsidR="00CB4B3D" w:rsidRPr="00605CEE" w:rsidP="008052F6" w14:paraId="0494C0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Fairhaven Board of Health - Massachusetts</w:t>
            </w:r>
          </w:p>
          <w:p w:rsidR="00CB4B3D" w:rsidRPr="00605CEE" w:rsidP="008052F6" w14:paraId="59B22D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 River Health Department - Massachusetts</w:t>
            </w:r>
          </w:p>
          <w:p w:rsidR="00CB4B3D" w:rsidRPr="00605CEE" w:rsidP="008052F6" w14:paraId="239145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Falmouth Health Department - Massachusetts</w:t>
            </w:r>
          </w:p>
          <w:p w:rsidR="00CB4B3D" w:rsidRPr="00605CEE" w:rsidP="008052F6" w14:paraId="17219F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Fitchburg Health Department - Massachusetts</w:t>
            </w:r>
          </w:p>
          <w:p w:rsidR="00CB4B3D" w:rsidRPr="00605CEE" w:rsidP="008052F6" w14:paraId="7FFA35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Florida Health Department - Massachusetts</w:t>
            </w:r>
          </w:p>
          <w:p w:rsidR="00CB4B3D" w:rsidRPr="00605CEE" w:rsidP="008052F6" w14:paraId="3CF0F9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Granby Board of Health - Massachusetts</w:t>
            </w:r>
          </w:p>
          <w:p w:rsidR="00CB4B3D" w:rsidRPr="00605CEE" w:rsidP="008052F6" w14:paraId="03A97F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Foothills Health District - Massachusetts</w:t>
            </w:r>
          </w:p>
          <w:p w:rsidR="00CB4B3D" w:rsidRPr="00605CEE" w:rsidP="008052F6" w14:paraId="1897F7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Foxborough Health Department - Massachusetts</w:t>
            </w:r>
          </w:p>
          <w:p w:rsidR="00CB4B3D" w:rsidRPr="00605CEE" w:rsidP="008052F6" w14:paraId="18F9B7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Granville Health Department - Massachusetts</w:t>
            </w:r>
          </w:p>
          <w:p w:rsidR="00CB4B3D" w:rsidRPr="00605CEE" w:rsidP="008052F6" w14:paraId="3F0467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Framingham Health Department - Massachusetts</w:t>
            </w:r>
          </w:p>
          <w:p w:rsidR="00CB4B3D" w:rsidRPr="00605CEE" w:rsidP="008052F6" w14:paraId="271114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Great Barrington Health Department - Massachusetts</w:t>
            </w:r>
          </w:p>
          <w:p w:rsidR="00CB4B3D" w:rsidRPr="00605CEE" w:rsidP="008052F6" w14:paraId="553EDC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Freetown Health Department - Massachusetts</w:t>
            </w:r>
          </w:p>
          <w:p w:rsidR="00CB4B3D" w:rsidRPr="00605CEE" w:rsidP="008052F6" w14:paraId="67A208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Greenfield Health Department - Massachusetts</w:t>
            </w:r>
          </w:p>
          <w:p w:rsidR="00CB4B3D" w:rsidRPr="00605CEE" w:rsidP="008052F6" w14:paraId="4E22F5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Gardner Health Department/Board of Health - Massachusetts</w:t>
            </w:r>
          </w:p>
          <w:p w:rsidR="00CB4B3D" w:rsidRPr="00605CEE" w:rsidP="008052F6" w14:paraId="2E3164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Groveland Health Department - Massachusetts</w:t>
            </w:r>
          </w:p>
          <w:p w:rsidR="00CB4B3D" w:rsidRPr="00605CEE" w:rsidP="008052F6" w14:paraId="37F8C2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Aquinnah Board of Health - Massachusetts</w:t>
            </w:r>
          </w:p>
          <w:p w:rsidR="00CB4B3D" w:rsidRPr="00605CEE" w:rsidP="008052F6" w14:paraId="5D4093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Hadley Board of Health - Massachusetts</w:t>
            </w:r>
          </w:p>
          <w:p w:rsidR="00CB4B3D" w:rsidRPr="00605CEE" w:rsidP="008052F6" w14:paraId="116A3A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Georgetown Board of Health - Massachusetts</w:t>
            </w:r>
          </w:p>
          <w:p w:rsidR="00CB4B3D" w:rsidRPr="00605CEE" w:rsidP="008052F6" w14:paraId="3342FC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Halifax Board of Health - Massachusetts</w:t>
            </w:r>
          </w:p>
          <w:p w:rsidR="00CB4B3D" w:rsidRPr="00605CEE" w:rsidP="008052F6" w14:paraId="2BE2DE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Gill Board of Health - Massachusetts</w:t>
            </w:r>
          </w:p>
          <w:p w:rsidR="00CB4B3D" w:rsidRPr="00605CEE" w:rsidP="008052F6" w14:paraId="3973DE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Gloucester Health Department - Massachusetts</w:t>
            </w:r>
          </w:p>
          <w:p w:rsidR="00CB4B3D" w:rsidRPr="00605CEE" w:rsidP="008052F6" w14:paraId="2D2B3A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Health Department - Massachusetts</w:t>
            </w:r>
          </w:p>
          <w:p w:rsidR="00CB4B3D" w:rsidRPr="00605CEE" w:rsidP="008052F6" w14:paraId="6E72F9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Gosnold Health Department - Massachusetts</w:t>
            </w:r>
          </w:p>
          <w:p w:rsidR="00CB4B3D" w:rsidRPr="00605CEE" w:rsidP="008052F6" w14:paraId="4BCA99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Hampden Health Department - Massachusetts</w:t>
            </w:r>
          </w:p>
          <w:p w:rsidR="00CB4B3D" w:rsidRPr="00605CEE" w:rsidP="008052F6" w14:paraId="366092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Grafton Health Department - Massachusetts</w:t>
            </w:r>
          </w:p>
          <w:p w:rsidR="00CB4B3D" w:rsidRPr="00605CEE" w:rsidP="008052F6" w14:paraId="31CEDB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Health Department - Massachusetts</w:t>
            </w:r>
          </w:p>
          <w:p w:rsidR="00CB4B3D" w:rsidRPr="00605CEE" w:rsidP="008052F6" w14:paraId="67CC75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Hanover Board of Health - Massachusetts</w:t>
            </w:r>
          </w:p>
          <w:p w:rsidR="00CB4B3D" w:rsidRPr="00605CEE" w:rsidP="008052F6" w14:paraId="29B510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Hanson Health Department/Board of Health - Massachusetts</w:t>
            </w:r>
          </w:p>
          <w:p w:rsidR="00CB4B3D" w:rsidRPr="00605CEE" w:rsidP="008052F6" w14:paraId="2237B5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Hardwick Board of Health - Massachusetts</w:t>
            </w:r>
          </w:p>
          <w:p w:rsidR="00CB4B3D" w:rsidRPr="00605CEE" w:rsidP="008052F6" w14:paraId="4E34F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Harwich Health Department - Massachusetts</w:t>
            </w:r>
          </w:p>
          <w:p w:rsidR="00CB4B3D" w:rsidRPr="00605CEE" w:rsidP="008052F6" w14:paraId="606E12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Hatfield Health Department - Massachusetts</w:t>
            </w:r>
          </w:p>
          <w:p w:rsidR="00CB4B3D" w:rsidRPr="00605CEE" w:rsidP="008052F6" w14:paraId="79CE37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Haverhill Health and Inspectional Services - Massachusetts</w:t>
            </w:r>
          </w:p>
          <w:p w:rsidR="00CB4B3D" w:rsidRPr="00605CEE" w:rsidP="008052F6" w14:paraId="772207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Winchester Board of Health - Massachusetts</w:t>
            </w:r>
          </w:p>
          <w:p w:rsidR="00CB4B3D" w:rsidRPr="00605CEE" w:rsidP="008052F6" w14:paraId="6F8FFC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Hawley Board of Health - Massachusetts</w:t>
            </w:r>
          </w:p>
          <w:p w:rsidR="00CB4B3D" w:rsidRPr="00605CEE" w:rsidP="008052F6" w14:paraId="01C884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Windsor Health Department - Massachusetts</w:t>
            </w:r>
          </w:p>
          <w:p w:rsidR="00CB4B3D" w:rsidRPr="00605CEE" w:rsidP="008052F6" w14:paraId="049AE4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Heath Health Department - Massachusetts</w:t>
            </w:r>
          </w:p>
          <w:p w:rsidR="00CB4B3D" w:rsidRPr="00605CEE" w:rsidP="008052F6" w14:paraId="453014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Winthrop Health Department - Massachusetts</w:t>
            </w:r>
          </w:p>
          <w:p w:rsidR="00CB4B3D" w:rsidRPr="00605CEE" w:rsidP="008052F6" w14:paraId="60930D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Hingham Health Department - Massachusetts</w:t>
            </w:r>
          </w:p>
          <w:p w:rsidR="00CB4B3D" w:rsidRPr="00605CEE" w:rsidP="008052F6" w14:paraId="047180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Holyoke Health Department - Massachusetts</w:t>
            </w:r>
          </w:p>
          <w:p w:rsidR="00CB4B3D" w:rsidRPr="00605CEE" w:rsidP="008052F6" w14:paraId="1161B6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Woburn Health Department - Massachusetts</w:t>
            </w:r>
          </w:p>
          <w:p w:rsidR="00CB4B3D" w:rsidRPr="00605CEE" w:rsidP="008052F6" w14:paraId="6CACB8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Hinsdale Board of Health - Massachusetts</w:t>
            </w:r>
          </w:p>
          <w:p w:rsidR="00CB4B3D" w:rsidRPr="00605CEE" w:rsidP="008052F6" w14:paraId="391D65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Hopedale Board of Health - Massachusetts</w:t>
            </w:r>
          </w:p>
          <w:p w:rsidR="00CB4B3D" w:rsidRPr="00605CEE" w:rsidP="008052F6" w14:paraId="37BC47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Worthington Health Department - Massachusetts</w:t>
            </w:r>
          </w:p>
          <w:p w:rsidR="00CB4B3D" w:rsidRPr="00605CEE" w:rsidP="008052F6" w14:paraId="4D10B8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Hopkinton Health Department - Massachusetts</w:t>
            </w:r>
          </w:p>
          <w:p w:rsidR="00CB4B3D" w:rsidRPr="00605CEE" w:rsidP="008052F6" w14:paraId="158496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Holbrook Board of Health - Massachusetts</w:t>
            </w:r>
          </w:p>
          <w:p w:rsidR="00CB4B3D" w:rsidRPr="00605CEE" w:rsidP="008052F6" w14:paraId="1A9506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Hubbardston Health Department - Massachusetts</w:t>
            </w:r>
          </w:p>
          <w:p w:rsidR="00CB4B3D" w:rsidRPr="00605CEE" w:rsidP="008052F6" w14:paraId="622FB0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Wrentham Board of Health - Massachusetts</w:t>
            </w:r>
          </w:p>
          <w:p w:rsidR="00CB4B3D" w:rsidRPr="00605CEE" w:rsidP="008052F6" w14:paraId="5A9557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Hudson Board of Health - Massachusetts</w:t>
            </w:r>
          </w:p>
          <w:p w:rsidR="00CB4B3D" w:rsidRPr="00605CEE" w:rsidP="008052F6" w14:paraId="2E49FB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Holland Board of Health - Massachusetts</w:t>
            </w:r>
          </w:p>
          <w:p w:rsidR="00CB4B3D" w:rsidRPr="00605CEE" w:rsidP="008052F6" w14:paraId="673C74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Hull Board of Health - Massachusetts</w:t>
            </w:r>
          </w:p>
          <w:p w:rsidR="00CB4B3D" w:rsidRPr="00605CEE" w:rsidP="008052F6" w14:paraId="1543A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Yarmouth Health Department - Massachusetts</w:t>
            </w:r>
          </w:p>
          <w:p w:rsidR="00CB4B3D" w:rsidRPr="00605CEE" w:rsidP="008052F6" w14:paraId="5F9CFD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Huntington Health Department - Massachusetts</w:t>
            </w:r>
          </w:p>
          <w:p w:rsidR="00CB4B3D" w:rsidRPr="00605CEE" w:rsidP="008052F6" w14:paraId="24BD80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Holliston Board of Health - Massachusetts</w:t>
            </w:r>
          </w:p>
          <w:p w:rsidR="00CB4B3D" w:rsidRPr="00605CEE" w:rsidP="008052F6" w14:paraId="14F51C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Ipswich Board of Health - Massachusetts</w:t>
            </w:r>
          </w:p>
          <w:p w:rsidR="00CB4B3D" w:rsidRPr="00605CEE" w:rsidP="008052F6" w14:paraId="1A4BD1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Kingston Health Department - Massachusetts</w:t>
            </w:r>
          </w:p>
          <w:p w:rsidR="00CB4B3D" w:rsidRPr="00605CEE" w:rsidP="008052F6" w14:paraId="69AEFE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Lakeville Board of Health - Massachusetts</w:t>
            </w:r>
          </w:p>
          <w:p w:rsidR="00CB4B3D" w:rsidRPr="00605CEE" w:rsidP="008052F6" w14:paraId="79775F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Lanesborough Health Department - Massachusetts</w:t>
            </w:r>
          </w:p>
          <w:p w:rsidR="00CB4B3D" w:rsidRPr="00605CEE" w:rsidP="008052F6" w14:paraId="7393FC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Health Department - Massachusetts</w:t>
            </w:r>
          </w:p>
          <w:p w:rsidR="00CB4B3D" w:rsidRPr="00605CEE" w:rsidP="008052F6" w14:paraId="0F425E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Leicester Health Department - Massachusetts</w:t>
            </w:r>
          </w:p>
          <w:p w:rsidR="00CB4B3D" w:rsidRPr="00605CEE" w:rsidP="008052F6" w14:paraId="0039CA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Leominster Health Department - Massachusetts</w:t>
            </w:r>
          </w:p>
          <w:p w:rsidR="00CB4B3D" w:rsidRPr="00605CEE" w:rsidP="008052F6" w14:paraId="44217A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Lexington Board of Health - Massachusetts</w:t>
            </w:r>
          </w:p>
          <w:p w:rsidR="00CB4B3D" w:rsidRPr="00605CEE" w:rsidP="008052F6" w14:paraId="536E4C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Health Department - Massachusetts</w:t>
            </w:r>
          </w:p>
          <w:p w:rsidR="00CB4B3D" w:rsidRPr="00605CEE" w:rsidP="008052F6" w14:paraId="49666B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Longmeadow Board of Health - Massachusetts</w:t>
            </w:r>
          </w:p>
          <w:p w:rsidR="00CB4B3D" w:rsidRPr="00605CEE" w:rsidP="008052F6" w14:paraId="793F7C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Lowell Health Department - Massachusetts</w:t>
            </w:r>
          </w:p>
          <w:p w:rsidR="00CB4B3D" w:rsidRPr="00605CEE" w:rsidP="008052F6" w14:paraId="138DF6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Ludlow Board of Health - Massachusetts</w:t>
            </w:r>
          </w:p>
          <w:p w:rsidR="00CB4B3D" w:rsidRPr="00605CEE" w:rsidP="008052F6" w14:paraId="483435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Lynn Health Department - Massachusetts</w:t>
            </w:r>
          </w:p>
          <w:p w:rsidR="00CB4B3D" w:rsidRPr="00605CEE" w:rsidP="008052F6" w14:paraId="15F831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Lynnfield Board of Health - Massachusetts</w:t>
            </w:r>
          </w:p>
          <w:p w:rsidR="00CB4B3D" w:rsidRPr="00605CEE" w:rsidP="008052F6" w14:paraId="6D827C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Malden Board of Health - Massachusetts</w:t>
            </w:r>
          </w:p>
          <w:p w:rsidR="00CB4B3D" w:rsidRPr="00605CEE" w:rsidP="008052F6" w14:paraId="41ED8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Manchester-by-the-Sea Board of Health - Massachusetts</w:t>
            </w:r>
          </w:p>
          <w:p w:rsidR="00CB4B3D" w:rsidRPr="00605CEE" w:rsidP="008052F6" w14:paraId="5032AF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Medfield Board of Health - Massachusetts</w:t>
            </w:r>
          </w:p>
          <w:p w:rsidR="00CB4B3D" w:rsidRPr="00605CEE" w:rsidP="008052F6" w14:paraId="43769F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Mansfield Board of Health - Massachusetts</w:t>
            </w:r>
          </w:p>
          <w:p w:rsidR="00CB4B3D" w:rsidRPr="00605CEE" w:rsidP="008052F6" w14:paraId="38DB32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Marblehead Health Department - Massachusetts</w:t>
            </w:r>
          </w:p>
          <w:p w:rsidR="00CB4B3D" w:rsidRPr="00605CEE" w:rsidP="008052F6" w14:paraId="4C381F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Medford Department of Public Health - Massachusetts</w:t>
            </w:r>
          </w:p>
          <w:p w:rsidR="00CB4B3D" w:rsidRPr="00605CEE" w:rsidP="008052F6" w14:paraId="200B8A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Marlborough Health Department - Massachusetts</w:t>
            </w:r>
          </w:p>
          <w:p w:rsidR="00CB4B3D" w:rsidRPr="00605CEE" w:rsidP="008052F6" w14:paraId="75C13F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Medway Board of Health - Massachusetts</w:t>
            </w:r>
          </w:p>
          <w:p w:rsidR="00CB4B3D" w:rsidRPr="00605CEE" w:rsidP="008052F6" w14:paraId="11A1CF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Marshfield Health Department - Massachusetts</w:t>
            </w:r>
          </w:p>
          <w:p w:rsidR="00CB4B3D" w:rsidRPr="00605CEE" w:rsidP="008052F6" w14:paraId="07A460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Melrose Health Department - Massachusetts</w:t>
            </w:r>
          </w:p>
          <w:p w:rsidR="00CB4B3D" w:rsidRPr="00605CEE" w:rsidP="008052F6" w14:paraId="481956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Mashpee Health Department - Massachusetts</w:t>
            </w:r>
          </w:p>
          <w:p w:rsidR="00CB4B3D" w:rsidRPr="00605CEE" w:rsidP="008052F6" w14:paraId="0F1151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Mendon Board of Health - Massachusetts</w:t>
            </w:r>
          </w:p>
          <w:p w:rsidR="00CB4B3D" w:rsidRPr="00605CEE" w:rsidP="008052F6" w14:paraId="2679CA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Mattapoisett Health Department - Massachusetts</w:t>
            </w:r>
          </w:p>
          <w:p w:rsidR="00CB4B3D" w:rsidRPr="00605CEE" w:rsidP="008052F6" w14:paraId="295D60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Merrimac Board of Health - Massachusetts</w:t>
            </w:r>
          </w:p>
          <w:p w:rsidR="00CB4B3D" w:rsidRPr="00605CEE" w:rsidP="008052F6" w14:paraId="7E4A80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Maynard Board of Health - Massachusetts</w:t>
            </w:r>
          </w:p>
          <w:p w:rsidR="00CB4B3D" w:rsidRPr="00605CEE" w:rsidP="008052F6" w14:paraId="0B3A6F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Methuen Health Department - Massachusetts</w:t>
            </w:r>
          </w:p>
          <w:p w:rsidR="00CB4B3D" w:rsidRPr="00605CEE" w:rsidP="008052F6" w14:paraId="5BE42A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Middleborough Health Department - Massachusetts</w:t>
            </w:r>
          </w:p>
          <w:p w:rsidR="00CB4B3D" w:rsidRPr="00605CEE" w:rsidP="008052F6" w14:paraId="5B5120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Middlefield Health Department - Massachusetts</w:t>
            </w:r>
          </w:p>
          <w:p w:rsidR="00CB4B3D" w:rsidRPr="00605CEE" w:rsidP="008052F6" w14:paraId="524914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Middleton Board of Health - Massachusetts</w:t>
            </w:r>
          </w:p>
          <w:p w:rsidR="00CB4B3D" w:rsidRPr="00605CEE" w:rsidP="008052F6" w14:paraId="58B005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Milford Board of Health - Massachusetts</w:t>
            </w:r>
          </w:p>
          <w:p w:rsidR="00CB4B3D" w:rsidRPr="00605CEE" w:rsidP="008052F6" w14:paraId="73D91A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Millbury Health Department - Massachusetts</w:t>
            </w:r>
          </w:p>
          <w:p w:rsidR="00CB4B3D" w:rsidRPr="00605CEE" w:rsidP="008052F6" w14:paraId="6AE8B6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Millis Board of Health - Massachusetts</w:t>
            </w:r>
          </w:p>
          <w:p w:rsidR="00CB4B3D" w:rsidRPr="00605CEE" w:rsidP="008052F6" w14:paraId="7CAD3B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Millville Board of Health - Massachusetts</w:t>
            </w:r>
          </w:p>
          <w:p w:rsidR="00CB4B3D" w:rsidRPr="00605CEE" w:rsidP="008052F6" w14:paraId="1CD6BE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Milton Health Department - Massachusetts</w:t>
            </w:r>
          </w:p>
          <w:p w:rsidR="00CB4B3D" w:rsidRPr="00605CEE" w:rsidP="008052F6" w14:paraId="755340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Board of Health - Massachusetts</w:t>
            </w:r>
          </w:p>
          <w:p w:rsidR="00CB4B3D" w:rsidRPr="00605CEE" w:rsidP="008052F6" w14:paraId="15E102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Monson Board of Health - Massachusetts</w:t>
            </w:r>
          </w:p>
          <w:p w:rsidR="00CB4B3D" w:rsidRPr="00605CEE" w:rsidP="008052F6" w14:paraId="74166F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Monterey Board of Health - Massachusetts</w:t>
            </w:r>
          </w:p>
          <w:p w:rsidR="00CB4B3D" w:rsidRPr="00605CEE" w:rsidP="008052F6" w14:paraId="1BB7AF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Health Department - Massachusetts</w:t>
            </w:r>
          </w:p>
          <w:p w:rsidR="00CB4B3D" w:rsidRPr="00605CEE" w:rsidP="008052F6" w14:paraId="70E381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Mount Washington Health Department - Massachusetts</w:t>
            </w:r>
          </w:p>
          <w:p w:rsidR="00CB4B3D" w:rsidRPr="00605CEE" w:rsidP="008052F6" w14:paraId="62DFF3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Nahant Board of Health - Massachusetts</w:t>
            </w:r>
          </w:p>
          <w:p w:rsidR="00CB4B3D" w:rsidRPr="00605CEE" w:rsidP="008052F6" w14:paraId="4490CA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Nantucket Health Department - Massachusetts</w:t>
            </w:r>
          </w:p>
          <w:p w:rsidR="00CB4B3D" w:rsidRPr="00605CEE" w:rsidP="008052F6" w14:paraId="01A58C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Nashoba Associated Boards of Health - Massachusetts</w:t>
            </w:r>
          </w:p>
          <w:p w:rsidR="00CB4B3D" w:rsidRPr="00605CEE" w:rsidP="008052F6" w14:paraId="47195F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Natick Board of Health - Massachusetts</w:t>
            </w:r>
          </w:p>
          <w:p w:rsidR="00CB4B3D" w:rsidRPr="00605CEE" w:rsidP="008052F6" w14:paraId="336D2A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Needham Health Department - Massachusetts</w:t>
            </w:r>
          </w:p>
          <w:p w:rsidR="00CB4B3D" w:rsidRPr="00605CEE" w:rsidP="008052F6" w14:paraId="7E0F53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Health Department - Massachusetts</w:t>
            </w:r>
          </w:p>
          <w:p w:rsidR="00CB4B3D" w:rsidRPr="00605CEE" w:rsidP="008052F6" w14:paraId="2D0F10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Ashford Health Department - Massachusetts</w:t>
            </w:r>
          </w:p>
          <w:p w:rsidR="00CB4B3D" w:rsidRPr="00605CEE" w:rsidP="008052F6" w14:paraId="35F9ED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Bedford Health Department - Massachusetts</w:t>
            </w:r>
          </w:p>
          <w:p w:rsidR="00CB4B3D" w:rsidRPr="00605CEE" w:rsidP="008052F6" w14:paraId="501075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Norfolk Health Department - Massachusetts</w:t>
            </w:r>
          </w:p>
          <w:p w:rsidR="00CB4B3D" w:rsidRPr="00605CEE" w:rsidP="008052F6" w14:paraId="227070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Braintree Health Department - Massachusetts</w:t>
            </w:r>
          </w:p>
          <w:p w:rsidR="00CB4B3D" w:rsidRPr="00605CEE" w:rsidP="008052F6" w14:paraId="4E885A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Adams Health Department - Massachusetts</w:t>
            </w:r>
          </w:p>
          <w:p w:rsidR="00CB4B3D" w:rsidRPr="00605CEE" w:rsidP="008052F6" w14:paraId="600D52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Marlborough Board of Health - Massachusetts</w:t>
            </w:r>
          </w:p>
          <w:p w:rsidR="00CB4B3D" w:rsidRPr="00605CEE" w:rsidP="008052F6" w14:paraId="7A2417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Andover Board of Health - Massachusetts</w:t>
            </w:r>
          </w:p>
          <w:p w:rsidR="00CB4B3D" w:rsidRPr="00605CEE" w:rsidP="008052F6" w14:paraId="55B013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Newbury Board of Health - Massachusetts</w:t>
            </w:r>
          </w:p>
          <w:p w:rsidR="00CB4B3D" w:rsidRPr="00605CEE" w:rsidP="008052F6" w14:paraId="5EED59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Attleboro Health Department - Massachusetts</w:t>
            </w:r>
          </w:p>
          <w:p w:rsidR="00CB4B3D" w:rsidRPr="00605CEE" w:rsidP="008052F6" w14:paraId="528BCF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Brookfield Health Department - Massachusetts</w:t>
            </w:r>
          </w:p>
          <w:p w:rsidR="00CB4B3D" w:rsidRPr="00605CEE" w:rsidP="008052F6" w14:paraId="58AF26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Reading Board of Health - Massachusetts</w:t>
            </w:r>
          </w:p>
          <w:p w:rsidR="00CB4B3D" w:rsidRPr="00605CEE" w:rsidP="008052F6" w14:paraId="5257F2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Northborough Health Department - Massachusetts</w:t>
            </w:r>
          </w:p>
          <w:p w:rsidR="00CB4B3D" w:rsidRPr="00605CEE" w:rsidP="008052F6" w14:paraId="12FBF8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Northbridge Health Department - Massachusetts</w:t>
            </w:r>
          </w:p>
          <w:p w:rsidR="00CB4B3D" w:rsidRPr="00605CEE" w:rsidP="008052F6" w14:paraId="678927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Board of Health - Massachusetts</w:t>
            </w:r>
          </w:p>
          <w:p w:rsidR="00CB4B3D" w:rsidRPr="00605CEE" w:rsidP="008052F6" w14:paraId="13BCB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Norton Health Department - Massachusetts</w:t>
            </w:r>
          </w:p>
          <w:p w:rsidR="00CB4B3D" w:rsidRPr="00605CEE" w:rsidP="008052F6" w14:paraId="48E942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Norwell Health Department - Massachusetts</w:t>
            </w:r>
          </w:p>
          <w:p w:rsidR="00CB4B3D" w:rsidRPr="00605CEE" w:rsidP="008052F6" w14:paraId="37B404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Norwood Board of Health - Massachusetts</w:t>
            </w:r>
          </w:p>
          <w:p w:rsidR="00CB4B3D" w:rsidRPr="00605CEE" w:rsidP="008052F6" w14:paraId="103054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Board of Health - Massachusetts</w:t>
            </w:r>
          </w:p>
          <w:p w:rsidR="00CB4B3D" w:rsidRPr="00605CEE" w:rsidP="008052F6" w14:paraId="291EC1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 Bluffs Board of Health - Massachusetts</w:t>
            </w:r>
          </w:p>
          <w:p w:rsidR="00CB4B3D" w:rsidRPr="00605CEE" w:rsidP="008052F6" w14:paraId="1BE4AA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Oakham Board of Health - Massachusetts</w:t>
            </w:r>
          </w:p>
          <w:p w:rsidR="00CB4B3D" w:rsidRPr="00605CEE" w:rsidP="008052F6" w14:paraId="2E7FAF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Orleans Health Department - Massachusetts</w:t>
            </w:r>
          </w:p>
          <w:p w:rsidR="00CB4B3D" w:rsidRPr="00605CEE" w:rsidP="008052F6" w14:paraId="73809A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Otis Health Department - Massachusetts</w:t>
            </w:r>
          </w:p>
          <w:p w:rsidR="00CB4B3D" w:rsidRPr="00605CEE" w:rsidP="008052F6" w14:paraId="27A225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Oxford Board of Health - Massachusetts</w:t>
            </w:r>
          </w:p>
          <w:p w:rsidR="00CB4B3D" w:rsidRPr="00605CEE" w:rsidP="008052F6" w14:paraId="127674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Palmer Health Department - Massachusetts</w:t>
            </w:r>
          </w:p>
          <w:p w:rsidR="00CB4B3D" w:rsidRPr="00605CEE" w:rsidP="008052F6" w14:paraId="65703B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Paxton Health Department - Massachusetts</w:t>
            </w:r>
          </w:p>
          <w:p w:rsidR="00CB4B3D" w:rsidRPr="00605CEE" w:rsidP="008052F6" w14:paraId="1DB03F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Peabody - Massachusetts</w:t>
            </w:r>
          </w:p>
          <w:p w:rsidR="00CB4B3D" w:rsidRPr="00605CEE" w:rsidP="008052F6" w14:paraId="0D6F2E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Pembroke Board of Health - Massachusetts</w:t>
            </w:r>
          </w:p>
          <w:p w:rsidR="00CB4B3D" w:rsidRPr="00605CEE" w:rsidP="008052F6" w14:paraId="7D61B7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Pepperell Health Department - Massachusetts</w:t>
            </w:r>
          </w:p>
          <w:p w:rsidR="00CB4B3D" w:rsidRPr="00605CEE" w:rsidP="008052F6" w14:paraId="28C1AA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Peru Health Department - Massachusetts</w:t>
            </w:r>
          </w:p>
          <w:p w:rsidR="00CB4B3D" w:rsidRPr="00605CEE" w:rsidP="008052F6" w14:paraId="28C59D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Plympton Board of Health - Massachusetts</w:t>
            </w:r>
          </w:p>
          <w:p w:rsidR="00CB4B3D" w:rsidRPr="00605CEE" w:rsidP="008052F6" w14:paraId="402527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Petersham Health Department - Massachusetts</w:t>
            </w:r>
          </w:p>
          <w:p w:rsidR="00CB4B3D" w:rsidRPr="00605CEE" w:rsidP="008052F6" w14:paraId="6C70CC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Phillipston Board of Health - Massachusetts</w:t>
            </w:r>
          </w:p>
          <w:p w:rsidR="00CB4B3D" w:rsidRPr="00605CEE" w:rsidP="008052F6" w14:paraId="3E7284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Princeton Health Department - Massachusetts</w:t>
            </w:r>
          </w:p>
          <w:p w:rsidR="00CB4B3D" w:rsidRPr="00605CEE" w:rsidP="008052F6" w14:paraId="4A468C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Pittsfield Health Department - Massachusetts</w:t>
            </w:r>
          </w:p>
          <w:p w:rsidR="00CB4B3D" w:rsidRPr="00605CEE" w:rsidP="008052F6" w14:paraId="0F7B25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Provincetown Health Department - Massachusetts</w:t>
            </w:r>
          </w:p>
          <w:p w:rsidR="00CB4B3D" w:rsidRPr="00605CEE" w:rsidP="008052F6" w14:paraId="025409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Plainville Health Department - Massachusetts</w:t>
            </w:r>
          </w:p>
          <w:p w:rsidR="00CB4B3D" w:rsidRPr="00605CEE" w:rsidP="008052F6" w14:paraId="6CECAD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Quabbin Health District - Massachusetts</w:t>
            </w:r>
          </w:p>
          <w:p w:rsidR="00CB4B3D" w:rsidRPr="00605CEE" w:rsidP="008052F6" w14:paraId="4EBCE6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Plymouth Health Department - Massachusetts</w:t>
            </w:r>
          </w:p>
          <w:p w:rsidR="00CB4B3D" w:rsidRPr="00605CEE" w:rsidP="008052F6" w14:paraId="3FDEDC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Quincy Health Department - Massachusetts</w:t>
            </w:r>
          </w:p>
          <w:p w:rsidR="00CB4B3D" w:rsidRPr="00605CEE" w:rsidP="008052F6" w14:paraId="63CB40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Health Department - Massachusetts</w:t>
            </w:r>
          </w:p>
          <w:p w:rsidR="00CB4B3D" w:rsidRPr="00605CEE" w:rsidP="008052F6" w14:paraId="0783EB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Raynham Health Department - Massachusetts</w:t>
            </w:r>
          </w:p>
          <w:p w:rsidR="00CB4B3D" w:rsidRPr="00605CEE" w:rsidP="008052F6" w14:paraId="6ADEFA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Reading Health Department - Massachusetts</w:t>
            </w:r>
          </w:p>
          <w:p w:rsidR="00CB4B3D" w:rsidRPr="00605CEE" w:rsidP="008052F6" w14:paraId="073306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Rehoboth Health Department - Massachusetts</w:t>
            </w:r>
          </w:p>
          <w:p w:rsidR="00CB4B3D" w:rsidRPr="00605CEE" w:rsidP="008052F6" w14:paraId="4B8943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Revere Health Department - Massachusetts</w:t>
            </w:r>
          </w:p>
          <w:p w:rsidR="00CB4B3D" w:rsidRPr="00605CEE" w:rsidP="008052F6" w14:paraId="6BFD09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Health Department - Massachusetts</w:t>
            </w:r>
          </w:p>
          <w:p w:rsidR="00CB4B3D" w:rsidRPr="00605CEE" w:rsidP="008052F6" w14:paraId="655D28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Rockland Board of Health - Massachusetts</w:t>
            </w:r>
          </w:p>
          <w:p w:rsidR="00CB4B3D" w:rsidRPr="00605CEE" w:rsidP="008052F6" w14:paraId="41EF34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Royalston Board Health Department - Massachusetts</w:t>
            </w:r>
          </w:p>
          <w:p w:rsidR="00CB4B3D" w:rsidRPr="00605CEE" w:rsidP="008052F6" w14:paraId="10CBFA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Rockport Health Department - Massachusetts</w:t>
            </w:r>
          </w:p>
          <w:p w:rsidR="00CB4B3D" w:rsidRPr="00605CEE" w:rsidP="008052F6" w14:paraId="7C4EF5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Rowe Board of Health - Massachusetts</w:t>
            </w:r>
          </w:p>
          <w:p w:rsidR="00CB4B3D" w:rsidRPr="00605CEE" w:rsidP="008052F6" w14:paraId="7C20B3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Health Department - Massachusetts</w:t>
            </w:r>
          </w:p>
          <w:p w:rsidR="00CB4B3D" w:rsidRPr="00605CEE" w:rsidP="008052F6" w14:paraId="0DA3C9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Rowley Health Department - Massachusetts</w:t>
            </w:r>
          </w:p>
          <w:p w:rsidR="00CB4B3D" w:rsidRPr="00605CEE" w:rsidP="008052F6" w14:paraId="5F86EE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Rutland Board of Health - Massachusetts</w:t>
            </w:r>
          </w:p>
          <w:p w:rsidR="00CB4B3D" w:rsidRPr="00605CEE" w:rsidP="008052F6" w14:paraId="567C71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Salem Board of Health - Massachusetts</w:t>
            </w:r>
          </w:p>
          <w:p w:rsidR="00CB4B3D" w:rsidRPr="00605CEE" w:rsidP="008052F6" w14:paraId="7F266F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Salisbury Health Department - Massachusetts</w:t>
            </w:r>
          </w:p>
          <w:p w:rsidR="00CB4B3D" w:rsidRPr="00605CEE" w:rsidP="008052F6" w14:paraId="0090A4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Sandisfield Health Department - Massachusetts</w:t>
            </w:r>
          </w:p>
          <w:p w:rsidR="00CB4B3D" w:rsidRPr="00605CEE" w:rsidP="008052F6" w14:paraId="47F9CC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Sandwich Health Department - Massachusetts</w:t>
            </w:r>
          </w:p>
          <w:p w:rsidR="00CB4B3D" w:rsidRPr="00605CEE" w:rsidP="008052F6" w14:paraId="5524F6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Saugus Health Department - Massachusetts</w:t>
            </w:r>
          </w:p>
          <w:p w:rsidR="00CB4B3D" w:rsidRPr="00605CEE" w:rsidP="008052F6" w14:paraId="061CDD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Savoy Health Department - Massachusetts</w:t>
            </w:r>
          </w:p>
          <w:p w:rsidR="00CB4B3D" w:rsidRPr="00605CEE" w:rsidP="008052F6" w14:paraId="1C593F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Scituate Health Department - Massachusetts</w:t>
            </w:r>
          </w:p>
          <w:p w:rsidR="00CB4B3D" w:rsidRPr="00605CEE" w:rsidP="008052F6" w14:paraId="26F7FD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Somerset Board of Health - Massachusetts</w:t>
            </w:r>
          </w:p>
          <w:p w:rsidR="00CB4B3D" w:rsidRPr="00605CEE" w:rsidP="008052F6" w14:paraId="12CFE9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Seekonk Health Department - Massachusetts</w:t>
            </w:r>
          </w:p>
          <w:p w:rsidR="00CB4B3D" w:rsidRPr="00605CEE" w:rsidP="008052F6" w14:paraId="4D2C7A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Sharon Health Department - Massachusetts</w:t>
            </w:r>
          </w:p>
          <w:p w:rsidR="00CB4B3D" w:rsidRPr="00605CEE" w:rsidP="008052F6" w14:paraId="3E5804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Somerville Health Department - Massachusetts</w:t>
            </w:r>
          </w:p>
          <w:p w:rsidR="00CB4B3D" w:rsidRPr="00605CEE" w:rsidP="008052F6" w14:paraId="51A298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Sheffield Health Department - Massachusetts</w:t>
            </w:r>
          </w:p>
          <w:p w:rsidR="00CB4B3D" w:rsidRPr="00605CEE" w:rsidP="008052F6" w14:paraId="65BBFA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Hadley Health Department - Massachusetts</w:t>
            </w:r>
          </w:p>
          <w:p w:rsidR="00CB4B3D" w:rsidRPr="00605CEE" w:rsidP="008052F6" w14:paraId="778EB4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Sherborn Health Department - Massachusetts</w:t>
            </w:r>
          </w:p>
          <w:p w:rsidR="00CB4B3D" w:rsidRPr="00605CEE" w:rsidP="008052F6" w14:paraId="38B6E5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Southborough Health Department - Massachusetts</w:t>
            </w:r>
          </w:p>
          <w:p w:rsidR="00CB4B3D" w:rsidRPr="00605CEE" w:rsidP="008052F6" w14:paraId="5B9171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Shrewsbury Health Department - Massachusetts</w:t>
            </w:r>
          </w:p>
          <w:p w:rsidR="00CB4B3D" w:rsidRPr="00605CEE" w:rsidP="008052F6" w14:paraId="75AE7C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Southbridge Health Department - Massachusetts</w:t>
            </w:r>
          </w:p>
          <w:p w:rsidR="00CB4B3D" w:rsidRPr="00605CEE" w:rsidP="008052F6" w14:paraId="41E154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Southampton Health Department - Massachusetts</w:t>
            </w:r>
          </w:p>
          <w:p w:rsidR="00CB4B3D" w:rsidRPr="00605CEE" w:rsidP="008052F6" w14:paraId="7C7872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Southwick Board of Health - Massachusetts</w:t>
            </w:r>
          </w:p>
          <w:p w:rsidR="00CB4B3D" w:rsidRPr="00605CEE" w:rsidP="008052F6" w14:paraId="33DE41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Spencer Board of Health - Massachusetts</w:t>
            </w:r>
          </w:p>
          <w:p w:rsidR="00CB4B3D" w:rsidRPr="00605CEE" w:rsidP="008052F6" w14:paraId="7090E1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 Department of Health and Human Services - Massachusetts</w:t>
            </w:r>
          </w:p>
          <w:p w:rsidR="00CB4B3D" w:rsidRPr="00605CEE" w:rsidP="008052F6" w14:paraId="012B74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Sterling Board of Health - Massachusetts</w:t>
            </w:r>
          </w:p>
          <w:p w:rsidR="00CB4B3D" w:rsidRPr="00605CEE" w:rsidP="008052F6" w14:paraId="7B1431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Stoughton Health Department and Visiting Nurses Association - Massachusetts</w:t>
            </w:r>
          </w:p>
          <w:p w:rsidR="00CB4B3D" w:rsidRPr="00605CEE" w:rsidP="008052F6" w14:paraId="50AD3F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Stow Health Department - Massachusetts</w:t>
            </w:r>
          </w:p>
          <w:p w:rsidR="00CB4B3D" w:rsidRPr="00605CEE" w:rsidP="008052F6" w14:paraId="215C15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Sturbridge Board of Health - Massachusetts</w:t>
            </w:r>
          </w:p>
          <w:p w:rsidR="00CB4B3D" w:rsidRPr="00605CEE" w:rsidP="008052F6" w14:paraId="649F9C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Sudbury Health Department - Massachusetts</w:t>
            </w:r>
          </w:p>
          <w:p w:rsidR="00CB4B3D" w:rsidRPr="00605CEE" w:rsidP="008052F6" w14:paraId="5A3B88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Sunderland Board of Health - Massachusetts</w:t>
            </w:r>
          </w:p>
          <w:p w:rsidR="00CB4B3D" w:rsidRPr="00605CEE" w:rsidP="008052F6" w14:paraId="38E49A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Sutton Health Department - Massachusetts</w:t>
            </w:r>
          </w:p>
          <w:p w:rsidR="00CB4B3D" w:rsidRPr="00605CEE" w:rsidP="008052F6" w14:paraId="3500D9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Swampscott Health Department - Massachusetts</w:t>
            </w:r>
          </w:p>
          <w:p w:rsidR="00CB4B3D" w:rsidRPr="00605CEE" w:rsidP="008052F6" w14:paraId="7C94FB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Swansea Board of Health - Massachusetts</w:t>
            </w:r>
          </w:p>
          <w:p w:rsidR="00CB4B3D" w:rsidRPr="00605CEE" w:rsidP="008052F6" w14:paraId="7A872D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Taunton Board of Health - Massachusetts</w:t>
            </w:r>
          </w:p>
          <w:p w:rsidR="00CB4B3D" w:rsidRPr="00605CEE" w:rsidP="008052F6" w14:paraId="2EEE4B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Templeton Health Department - Massachusetts</w:t>
            </w:r>
          </w:p>
          <w:p w:rsidR="00CB4B3D" w:rsidRPr="00605CEE" w:rsidP="008052F6" w14:paraId="06E5DB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Tewksbury Board of Health - Massachusetts</w:t>
            </w:r>
          </w:p>
          <w:p w:rsidR="00CB4B3D" w:rsidRPr="00605CEE" w:rsidP="008052F6" w14:paraId="3B3354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Tisbury Board of Health - Massachusetts</w:t>
            </w:r>
          </w:p>
          <w:p w:rsidR="00CB4B3D" w:rsidRPr="00605CEE" w:rsidP="008052F6" w14:paraId="3B3A32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Tolland Health Department - Massachusetts</w:t>
            </w:r>
          </w:p>
          <w:p w:rsidR="00CB4B3D" w:rsidRPr="00605CEE" w:rsidP="008052F6" w14:paraId="42A700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Topsfield Board of Health - Massachusetts</w:t>
            </w:r>
          </w:p>
          <w:p w:rsidR="00CB4B3D" w:rsidRPr="00605CEE" w:rsidP="008052F6" w14:paraId="1BC404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Tri-Town Health District - Massachusetts</w:t>
            </w:r>
          </w:p>
          <w:p w:rsidR="00CB4B3D" w:rsidRPr="00605CEE" w:rsidP="008052F6" w14:paraId="49E61F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Truro Health Department - Massachusetts</w:t>
            </w:r>
          </w:p>
          <w:p w:rsidR="00CB4B3D" w:rsidRPr="00605CEE" w:rsidP="008052F6" w14:paraId="1C487C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Tyngsborough Board of Health - Massachusetts</w:t>
            </w:r>
          </w:p>
          <w:p w:rsidR="00CB4B3D" w:rsidRPr="00605CEE" w:rsidP="008052F6" w14:paraId="23EFC0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Tyringham Board of Health - Massachusetts</w:t>
            </w:r>
          </w:p>
          <w:p w:rsidR="00CB4B3D" w:rsidRPr="00605CEE" w:rsidP="008052F6" w14:paraId="3FCB83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Upton Health Department - Massachusetts</w:t>
            </w:r>
          </w:p>
          <w:p w:rsidR="00CB4B3D" w:rsidRPr="00605CEE" w:rsidP="008052F6" w14:paraId="7D8FEE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Uxbridge Health Department - Massachusetts</w:t>
            </w:r>
          </w:p>
          <w:p w:rsidR="00CB4B3D" w:rsidRPr="00605CEE" w:rsidP="008052F6" w14:paraId="15B092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Wakefield Health Department - Massachusetts</w:t>
            </w:r>
          </w:p>
          <w:p w:rsidR="00CB4B3D" w:rsidRPr="00605CEE" w:rsidP="008052F6" w14:paraId="31ED6E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Walpole Health Department - Massachusetts</w:t>
            </w:r>
          </w:p>
          <w:p w:rsidR="00CB4B3D" w:rsidRPr="00605CEE" w:rsidP="008052F6" w14:paraId="7CC1AD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Waltham Department of Health - Massachusetts</w:t>
            </w:r>
          </w:p>
          <w:p w:rsidR="00CB4B3D" w:rsidRPr="00605CEE" w:rsidP="008052F6" w14:paraId="2D18DD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Wareham Health Department - Massachusetts</w:t>
            </w:r>
          </w:p>
          <w:p w:rsidR="00CB4B3D" w:rsidRPr="00605CEE" w:rsidP="008052F6" w14:paraId="2DF4B6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Health Department - Massachusetts</w:t>
            </w:r>
          </w:p>
          <w:p w:rsidR="00CB4B3D" w:rsidRPr="00605CEE" w:rsidP="008052F6" w14:paraId="200D4D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Warwick Board of Health - Massachusetts</w:t>
            </w:r>
          </w:p>
          <w:p w:rsidR="00CB4B3D" w:rsidRPr="00605CEE" w:rsidP="008052F6" w14:paraId="395918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Health Department - Massachusetts</w:t>
            </w:r>
          </w:p>
          <w:p w:rsidR="00CB4B3D" w:rsidRPr="00605CEE" w:rsidP="008052F6" w14:paraId="2A1052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Watertown Health Department - Massachusetts</w:t>
            </w:r>
          </w:p>
          <w:p w:rsidR="00CB4B3D" w:rsidRPr="00605CEE" w:rsidP="008052F6" w14:paraId="4F42CA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Wayland Health Department - Massachusetts</w:t>
            </w:r>
          </w:p>
          <w:p w:rsidR="00CB4B3D" w:rsidRPr="00605CEE" w:rsidP="008052F6" w14:paraId="506E69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Health Department - Massachusetts</w:t>
            </w:r>
          </w:p>
          <w:p w:rsidR="00CB4B3D" w:rsidRPr="00605CEE" w:rsidP="008052F6" w14:paraId="36CFDB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Weston Health Department - Massachusetts</w:t>
            </w:r>
          </w:p>
          <w:p w:rsidR="00CB4B3D" w:rsidRPr="00605CEE" w:rsidP="008052F6" w14:paraId="5F11B6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Wellfleet Health Department - Massachusetts</w:t>
            </w:r>
          </w:p>
          <w:p w:rsidR="00CB4B3D" w:rsidRPr="00605CEE" w:rsidP="008052F6" w14:paraId="45836C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Wendell Health Department - Massachusetts</w:t>
            </w:r>
          </w:p>
          <w:p w:rsidR="00CB4B3D" w:rsidRPr="00605CEE" w:rsidP="008052F6" w14:paraId="5DE40D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Boylston Board of Health - Massachusetts</w:t>
            </w:r>
          </w:p>
          <w:p w:rsidR="00CB4B3D" w:rsidRPr="00605CEE" w:rsidP="008052F6" w14:paraId="10F840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Bridgewater Health Department - Massachusetts</w:t>
            </w:r>
          </w:p>
          <w:p w:rsidR="00CB4B3D" w:rsidRPr="00605CEE" w:rsidP="008052F6" w14:paraId="1EDCC4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Brookfield Health Department - Massachusetts</w:t>
            </w:r>
          </w:p>
          <w:p w:rsidR="00CB4B3D" w:rsidRPr="00605CEE" w:rsidP="008052F6" w14:paraId="16715C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Newbury Board of Health - Massachusetts</w:t>
            </w:r>
          </w:p>
          <w:p w:rsidR="00CB4B3D" w:rsidRPr="00605CEE" w:rsidP="008052F6" w14:paraId="15F9D4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Springfield Health Department - Massachusetts</w:t>
            </w:r>
          </w:p>
          <w:p w:rsidR="00CB4B3D" w:rsidRPr="00605CEE" w:rsidP="008052F6" w14:paraId="2C598B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Stockbridge Board of Health - Massachusetts</w:t>
            </w:r>
          </w:p>
          <w:p w:rsidR="00CB4B3D" w:rsidRPr="00605CEE" w:rsidP="008052F6" w14:paraId="025395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Tisbury Board of Health - Massachusetts</w:t>
            </w:r>
          </w:p>
          <w:p w:rsidR="00CB4B3D" w:rsidRPr="00605CEE" w:rsidP="008052F6" w14:paraId="5B8FAB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Westborough Health Department - Massachusetts</w:t>
            </w:r>
          </w:p>
          <w:p w:rsidR="00CB4B3D" w:rsidRPr="00605CEE" w:rsidP="008052F6" w14:paraId="31BED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Westfield Health Department - Massachusetts</w:t>
            </w:r>
          </w:p>
          <w:p w:rsidR="00CB4B3D" w:rsidRPr="00605CEE" w:rsidP="008052F6" w14:paraId="010BD4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Westford Board of Health - Massachusetts</w:t>
            </w:r>
          </w:p>
          <w:p w:rsidR="00CB4B3D" w:rsidRPr="00605CEE" w:rsidP="008052F6" w14:paraId="3DE542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Westhampton Health Department - Massachusetts</w:t>
            </w:r>
          </w:p>
          <w:p w:rsidR="00CB4B3D" w:rsidRPr="00605CEE" w:rsidP="008052F6" w14:paraId="1F30E0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Westminster Board of Health - Massachusetts</w:t>
            </w:r>
          </w:p>
          <w:p w:rsidR="00CB4B3D" w:rsidRPr="00605CEE" w:rsidP="008052F6" w14:paraId="311323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Westport Health Department - Massachusetts</w:t>
            </w:r>
          </w:p>
          <w:p w:rsidR="00CB4B3D" w:rsidRPr="00605CEE" w:rsidP="008052F6" w14:paraId="463AA4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Westwood Board of Health/Health Department - Massachusetts</w:t>
            </w:r>
          </w:p>
          <w:p w:rsidR="00CB4B3D" w:rsidRPr="00605CEE" w:rsidP="008052F6" w14:paraId="52C7E8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Weymouth Health Department - Massachusetts</w:t>
            </w:r>
          </w:p>
          <w:p w:rsidR="00CB4B3D" w:rsidRPr="00605CEE" w:rsidP="008052F6" w14:paraId="5A3EAF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Whitman Health Department - Massachusetts</w:t>
            </w:r>
          </w:p>
          <w:p w:rsidR="00CB4B3D" w:rsidRPr="00605CEE" w:rsidP="008052F6" w14:paraId="31DCA35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Wilbraham Board of Health - Massachusetts</w:t>
            </w:r>
          </w:p>
          <w:p w:rsidR="00CB4B3D" w:rsidRPr="00605CEE" w:rsidP="008052F6" w14:paraId="78732A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Williamstown Board of Health - Massachusetts</w:t>
            </w:r>
          </w:p>
          <w:p w:rsidR="00CB4B3D" w:rsidRPr="00605CEE" w:rsidP="008052F6" w14:paraId="75203E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Wilmington Board of Health - Massachusetts</w:t>
            </w:r>
          </w:p>
          <w:p w:rsidR="00CB4B3D" w:rsidRPr="00605CEE" w:rsidP="008052F6" w14:paraId="70FE83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Winchendon Health Department - Massachusetts</w:t>
            </w:r>
          </w:p>
          <w:p w:rsidR="00CB4B3D" w:rsidRPr="00605CEE" w:rsidP="008052F6" w14:paraId="6F12B9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Worcester Department of Health - Massachusetts</w:t>
            </w:r>
          </w:p>
          <w:p w:rsidR="00CB4B3D" w:rsidRPr="00605CEE" w:rsidP="008052F6" w14:paraId="3C6F74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Leyden Board of Health - Massachusetts</w:t>
            </w:r>
          </w:p>
          <w:p w:rsidR="00CB4B3D" w:rsidRPr="00605CEE" w:rsidP="008052F6" w14:paraId="1ACB6F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Montague Health Department - Massachusetts</w:t>
            </w:r>
          </w:p>
          <w:p w:rsidR="00CB4B3D" w:rsidRPr="00605CEE" w:rsidP="008052F6" w14:paraId="097AA6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Wellesley Health Department - Massachusetts</w:t>
            </w:r>
          </w:p>
          <w:p w:rsidR="00CB4B3D" w:rsidRPr="00605CEE" w:rsidP="008052F6" w14:paraId="41471E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Board of Health - Massachusetts</w:t>
            </w:r>
          </w:p>
          <w:p w:rsidR="00CB4B3D" w:rsidRPr="00605CEE" w:rsidP="008052F6" w14:paraId="605836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Blandford Board of Health - Massachusetts</w:t>
            </w:r>
          </w:p>
          <w:p w:rsidR="00CB4B3D" w:rsidRPr="00605CEE" w:rsidP="008052F6" w14:paraId="333D45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Board of Health - Massachusetts</w:t>
            </w:r>
          </w:p>
          <w:p w:rsidR="00CB4B3D" w:rsidRPr="00605CEE" w:rsidP="008052F6" w14:paraId="50A026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Conway Board of Health - Massachusetts</w:t>
            </w:r>
          </w:p>
          <w:p w:rsidR="00CB4B3D" w:rsidRPr="00605CEE" w:rsidP="008052F6" w14:paraId="2AEFF9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Board of Health - Massachusetts</w:t>
            </w:r>
          </w:p>
          <w:p w:rsidR="00CB4B3D" w:rsidRPr="00605CEE" w:rsidP="008052F6" w14:paraId="534910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Salem Health Department - Massachusetts</w:t>
            </w:r>
          </w:p>
          <w:p w:rsidR="00CB4B3D" w:rsidRPr="00605CEE" w:rsidP="008052F6" w14:paraId="34F985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Plainfield Board of Health - Massachusetts</w:t>
            </w:r>
          </w:p>
          <w:p w:rsidR="00CB4B3D" w:rsidRPr="00605CEE" w:rsidP="008052F6" w14:paraId="638E3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Shelburne Board of Health - Massachusetts</w:t>
            </w:r>
          </w:p>
          <w:p w:rsidR="00CB4B3D" w:rsidRPr="00605CEE" w:rsidP="008052F6" w14:paraId="62390B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Regional Council of Governments - Massachusetts</w:t>
            </w:r>
          </w:p>
          <w:p w:rsidR="00CB4B3D" w:rsidRPr="00605CEE" w:rsidP="008052F6" w14:paraId="416E8C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Acushnet Health Department - Massachusetts</w:t>
            </w:r>
          </w:p>
          <w:p w:rsidR="00CB4B3D" w:rsidRPr="00605CEE" w:rsidP="008052F6" w14:paraId="491B50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Beverly Health Department - Massachusetts</w:t>
            </w:r>
          </w:p>
          <w:p w:rsidR="00CB4B3D" w:rsidRPr="00605CEE" w:rsidP="008052F6" w14:paraId="37DC32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County of Dukes County - Massachusetts</w:t>
            </w:r>
          </w:p>
          <w:p w:rsidR="00CB4B3D" w:rsidRPr="00605CEE" w:rsidP="008052F6" w14:paraId="159423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 Board of Health - Massachusetts</w:t>
            </w:r>
          </w:p>
          <w:p w:rsidR="00CB4B3D" w:rsidRPr="00605CEE" w:rsidP="008052F6" w14:paraId="6F1D1C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Blackstone Board of Health - Massachusetts</w:t>
            </w:r>
          </w:p>
          <w:p w:rsidR="00CB4B3D" w:rsidRPr="00605CEE" w:rsidP="008052F6" w14:paraId="4ADED8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Lancaster Board of Health - Massachusetts</w:t>
            </w:r>
          </w:p>
          <w:p w:rsidR="00CB4B3D" w:rsidRPr="00605CEE" w:rsidP="008052F6" w14:paraId="622276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Chesterfield Board of Health - Massachusetts</w:t>
            </w:r>
          </w:p>
          <w:p w:rsidR="00CB4B3D" w:rsidRPr="00605CEE" w:rsidP="008052F6" w14:paraId="5F2A5F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Township Health Department - Massachusetts</w:t>
            </w:r>
          </w:p>
          <w:p w:rsidR="00CB4B3D" w:rsidRPr="00605CEE" w:rsidP="008052F6" w14:paraId="77ADFD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Townsend Board of Health - Massachusetts</w:t>
            </w:r>
          </w:p>
          <w:p w:rsidR="00CB4B3D" w:rsidRPr="00605CEE" w:rsidP="008052F6" w14:paraId="68E6F1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Wenham Health Department - Massachusetts</w:t>
            </w:r>
          </w:p>
          <w:p w:rsidR="00CB4B3D" w:rsidRPr="00605CEE" w:rsidP="008052F6" w14:paraId="7EC161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Dunstable Board of Health - Massachusetts</w:t>
            </w:r>
          </w:p>
          <w:p w:rsidR="00CB4B3D" w:rsidRPr="00605CEE" w:rsidP="008052F6" w14:paraId="5BB499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Groton Township Board of Health - Massachusetts</w:t>
            </w:r>
          </w:p>
          <w:p w:rsidR="00CB4B3D" w:rsidRPr="00605CEE" w:rsidP="008052F6" w14:paraId="3A620D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Harvard Township Board of Health - Massachusetts</w:t>
            </w:r>
          </w:p>
          <w:p w:rsidR="00CB4B3D" w:rsidRPr="00605CEE" w:rsidP="008052F6" w14:paraId="5EA340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Littleton Township Board of Health - Massachusetts</w:t>
            </w:r>
          </w:p>
          <w:p w:rsidR="00CB4B3D" w:rsidRPr="00605CEE" w:rsidP="008052F6" w14:paraId="37F97E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Rochester Township Board of Health - Massachusetts</w:t>
            </w:r>
          </w:p>
          <w:p w:rsidR="00CB4B3D" w:rsidRPr="00605CEE" w:rsidP="008052F6" w14:paraId="7983E8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Shirley Township Board of Health - Massachusetts</w:t>
            </w:r>
          </w:p>
          <w:p w:rsidR="00CB4B3D" w:rsidRPr="00605CEE" w:rsidP="008052F6" w14:paraId="5486F3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Ashburn Board of Health - Massachusetts</w:t>
            </w:r>
          </w:p>
          <w:p w:rsidR="00CB4B3D" w:rsidRPr="00605CEE" w:rsidP="008052F6" w14:paraId="5837D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Ashby Board of Health - Massachusetts</w:t>
            </w:r>
          </w:p>
          <w:p w:rsidR="00CB4B3D" w:rsidRPr="00605CEE" w:rsidP="008052F6" w14:paraId="7100E0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Ayer Board of Health - Massachusetts</w:t>
            </w:r>
          </w:p>
          <w:p w:rsidR="00CB4B3D" w:rsidRPr="00605CEE" w:rsidP="008052F6" w14:paraId="49BDAD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Berlin Board of Health - Massachusetts</w:t>
            </w:r>
          </w:p>
          <w:p w:rsidR="00CB4B3D" w:rsidRPr="00605CEE" w:rsidP="008052F6" w14:paraId="0CA9B6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Bolton Board of Health - Massachusetts</w:t>
            </w:r>
          </w:p>
          <w:p w:rsidR="00CB4B3D" w:rsidRPr="00605CEE" w:rsidP="008052F6" w14:paraId="65C258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Boxborough Board of Health - Massachusetts</w:t>
            </w:r>
          </w:p>
          <w:p w:rsidR="00CB4B3D" w:rsidRPr="00605CEE" w:rsidP="008052F6" w14:paraId="6BD83A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Erving Board of Health - Massachusetts</w:t>
            </w:r>
          </w:p>
          <w:p w:rsidR="00CB4B3D" w:rsidRPr="00605CEE" w:rsidP="008052F6" w14:paraId="6152CC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Lenox Board of Health - Massachusetts</w:t>
            </w:r>
          </w:p>
          <w:p w:rsidR="00CB4B3D" w:rsidRPr="00605CEE" w:rsidP="008052F6" w14:paraId="407BB1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Leverett Town Board of Health - Massachusetts</w:t>
            </w:r>
          </w:p>
          <w:p w:rsidR="00CB4B3D" w:rsidRPr="00605CEE" w:rsidP="008052F6" w14:paraId="644BB5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Lunenburg Board of Health - Massachusetts</w:t>
            </w:r>
          </w:p>
          <w:p w:rsidR="00CB4B3D" w:rsidRPr="00605CEE" w:rsidP="008052F6" w14:paraId="478EF8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Northfield Board of Health - Massachusetts</w:t>
            </w:r>
          </w:p>
          <w:p w:rsidR="00CB4B3D" w:rsidRPr="00605CEE" w:rsidP="008052F6" w14:paraId="52D1B1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Pelham Board of Health - Massachusetts</w:t>
            </w:r>
          </w:p>
          <w:p w:rsidR="00CB4B3D" w:rsidRPr="00605CEE" w:rsidP="008052F6" w14:paraId="51A0C3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Shutesbury Board of Health - Massachusetts</w:t>
            </w:r>
          </w:p>
          <w:p w:rsidR="00CB4B3D" w:rsidRPr="00605CEE" w:rsidP="008052F6" w14:paraId="1F8A0D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Stockbridge Board of Health - Massachusetts</w:t>
            </w:r>
          </w:p>
          <w:p w:rsidR="00CB4B3D" w:rsidRPr="00605CEE" w:rsidP="008052F6" w14:paraId="0E2B57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Ware Board of Health - Massachusetts</w:t>
            </w:r>
          </w:p>
          <w:p w:rsidR="00CB4B3D" w:rsidRPr="00605CEE" w:rsidP="008052F6" w14:paraId="2FC877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Allegany County Health Department - Maryland</w:t>
            </w:r>
          </w:p>
          <w:p w:rsidR="00CB4B3D" w:rsidRPr="00605CEE" w:rsidP="008052F6" w14:paraId="38A33D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Anne Arundel County Department of Health - Maryland</w:t>
            </w:r>
          </w:p>
          <w:p w:rsidR="00CB4B3D" w:rsidRPr="00605CEE" w:rsidP="008052F6" w14:paraId="6981E0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Baltimore City Health Department - Maryland</w:t>
            </w:r>
          </w:p>
          <w:p w:rsidR="00CB4B3D" w:rsidRPr="00605CEE" w:rsidP="008052F6" w14:paraId="369EBE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Baltimore County Department of Health - Maryland</w:t>
            </w:r>
          </w:p>
          <w:p w:rsidR="00CB4B3D" w:rsidRPr="00605CEE" w:rsidP="008052F6" w14:paraId="02EF31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Calvert County Health Department - Maryland</w:t>
            </w:r>
          </w:p>
          <w:p w:rsidR="00CB4B3D" w:rsidRPr="00605CEE" w:rsidP="008052F6" w14:paraId="2D4EB2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Caroline County Health Department - Maryland</w:t>
            </w:r>
          </w:p>
          <w:p w:rsidR="00CB4B3D" w:rsidRPr="00605CEE" w:rsidP="008052F6" w14:paraId="3F1311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Maryland</w:t>
            </w:r>
          </w:p>
          <w:p w:rsidR="00CB4B3D" w:rsidRPr="00605CEE" w:rsidP="008052F6" w14:paraId="599AB5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Cecil County Health Department - Maryland</w:t>
            </w:r>
          </w:p>
          <w:p w:rsidR="00CB4B3D" w:rsidRPr="00605CEE" w:rsidP="008052F6" w14:paraId="1F2D0A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 County Health Department - Maryland</w:t>
            </w:r>
          </w:p>
          <w:p w:rsidR="00CB4B3D" w:rsidRPr="00605CEE" w:rsidP="008052F6" w14:paraId="1DF111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Dorchester County Health Department - Maryland</w:t>
            </w:r>
          </w:p>
          <w:p w:rsidR="00CB4B3D" w:rsidRPr="00605CEE" w:rsidP="008052F6" w14:paraId="44365A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Frederick County Health Department - Maryland</w:t>
            </w:r>
          </w:p>
          <w:p w:rsidR="00CB4B3D" w:rsidRPr="00605CEE" w:rsidP="008052F6" w14:paraId="742ECA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Garrett County Health Department - Maryland</w:t>
            </w:r>
          </w:p>
          <w:p w:rsidR="00CB4B3D" w:rsidRPr="00605CEE" w:rsidP="008052F6" w14:paraId="421168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Harford County Health Department - Maryland</w:t>
            </w:r>
          </w:p>
          <w:p w:rsidR="00CB4B3D" w:rsidRPr="00605CEE" w:rsidP="008052F6" w14:paraId="30D323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Health Department - Maryland</w:t>
            </w:r>
          </w:p>
          <w:p w:rsidR="00CB4B3D" w:rsidRPr="00605CEE" w:rsidP="008052F6" w14:paraId="2F1078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 County Health Department - Maryland</w:t>
            </w:r>
          </w:p>
          <w:p w:rsidR="00CB4B3D" w:rsidRPr="00605CEE" w:rsidP="008052F6" w14:paraId="25FC5B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Department of Health and Human Services - Maryland</w:t>
            </w:r>
          </w:p>
          <w:p w:rsidR="00CB4B3D" w:rsidRPr="00605CEE" w:rsidP="008052F6" w14:paraId="5D4ADA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George's County Health Department - Maryland</w:t>
            </w:r>
          </w:p>
          <w:p w:rsidR="00CB4B3D" w:rsidRPr="00605CEE" w:rsidP="008052F6" w14:paraId="1BB6E6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Queen Anne's County Health Department - Maryland</w:t>
            </w:r>
          </w:p>
          <w:p w:rsidR="00CB4B3D" w:rsidRPr="00605CEE" w:rsidP="008052F6" w14:paraId="52ACBB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Somerset County Health Department - Maryland</w:t>
            </w:r>
          </w:p>
          <w:p w:rsidR="00CB4B3D" w:rsidRPr="00605CEE" w:rsidP="008052F6" w14:paraId="47AEC1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Mary's County Health Department - Maryland</w:t>
            </w:r>
          </w:p>
          <w:p w:rsidR="00CB4B3D" w:rsidRPr="00605CEE" w:rsidP="008052F6" w14:paraId="1638C3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Talbot County Health Department - Maryland</w:t>
            </w:r>
          </w:p>
          <w:p w:rsidR="00CB4B3D" w:rsidRPr="00605CEE" w:rsidP="008052F6" w14:paraId="1AB15D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Maryland</w:t>
            </w:r>
          </w:p>
          <w:p w:rsidR="00CB4B3D" w:rsidRPr="00605CEE" w:rsidP="008052F6" w14:paraId="216903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Wicomico County Health Department - Maryland</w:t>
            </w:r>
          </w:p>
          <w:p w:rsidR="00CB4B3D" w:rsidRPr="00605CEE" w:rsidP="008052F6" w14:paraId="54CA5A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Worcester County Health Department - Maryland</w:t>
            </w:r>
          </w:p>
          <w:p w:rsidR="00CB4B3D" w:rsidRPr="00605CEE" w:rsidP="008052F6" w14:paraId="720366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DHS/Augusta - Maine</w:t>
            </w:r>
          </w:p>
          <w:p w:rsidR="00CB4B3D" w:rsidRPr="00605CEE" w:rsidP="008052F6" w14:paraId="0782BC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Bangor City Health Department - Maine</w:t>
            </w:r>
          </w:p>
          <w:p w:rsidR="00CB4B3D" w:rsidRPr="00605CEE" w:rsidP="008052F6" w14:paraId="3D89C6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DHS/Bangor - Maine</w:t>
            </w:r>
          </w:p>
          <w:p w:rsidR="00CB4B3D" w:rsidRPr="00605CEE" w:rsidP="008052F6" w14:paraId="69986C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Downeast District PublicHealth - Maine</w:t>
            </w:r>
          </w:p>
          <w:p w:rsidR="00CB4B3D" w:rsidRPr="00605CEE" w:rsidP="008052F6" w14:paraId="1780F8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Portland Public Health Division - Maine</w:t>
            </w:r>
          </w:p>
          <w:p w:rsidR="00CB4B3D" w:rsidRPr="00605CEE" w:rsidP="008052F6" w14:paraId="49CF2D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DHS/Rockland - Maine</w:t>
            </w:r>
          </w:p>
          <w:p w:rsidR="00CB4B3D" w:rsidRPr="00605CEE" w:rsidP="008052F6" w14:paraId="2C0124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DHS/Biddeford - Maine</w:t>
            </w:r>
          </w:p>
          <w:p w:rsidR="00CB4B3D" w:rsidRPr="00605CEE" w:rsidP="008052F6" w14:paraId="42CF9F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DHS/Calais - Maine</w:t>
            </w:r>
          </w:p>
          <w:p w:rsidR="00CB4B3D" w:rsidRPr="00605CEE" w:rsidP="008052F6" w14:paraId="32320F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DHS/Ellsworth - Maine</w:t>
            </w:r>
          </w:p>
          <w:p w:rsidR="00CB4B3D" w:rsidRPr="00605CEE" w:rsidP="008052F6" w14:paraId="458E68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DHS/Farmington - Maine</w:t>
            </w:r>
          </w:p>
          <w:p w:rsidR="00CB4B3D" w:rsidRPr="00605CEE" w:rsidP="008052F6" w14:paraId="0338EA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DHS/Fort Kent - Maine</w:t>
            </w:r>
          </w:p>
          <w:p w:rsidR="00CB4B3D" w:rsidRPr="00605CEE" w:rsidP="008052F6" w14:paraId="398409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DHS/Portland - Maine</w:t>
            </w:r>
          </w:p>
          <w:p w:rsidR="00CB4B3D" w:rsidRPr="00605CEE" w:rsidP="008052F6" w14:paraId="1970BF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DHS/Sanford - Maine</w:t>
            </w:r>
          </w:p>
          <w:p w:rsidR="00CB4B3D" w:rsidRPr="00605CEE" w:rsidP="008052F6" w14:paraId="157CB8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DHS/Skowhegan - Maine</w:t>
            </w:r>
          </w:p>
          <w:p w:rsidR="00CB4B3D" w:rsidRPr="00605CEE" w:rsidP="008052F6" w14:paraId="6CAEC5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DHS/Caribou - Maine</w:t>
            </w:r>
          </w:p>
          <w:p w:rsidR="00CB4B3D" w:rsidRPr="00605CEE" w:rsidP="008052F6" w14:paraId="07E3A6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DHS/South Paris - Maine</w:t>
            </w:r>
          </w:p>
          <w:p w:rsidR="00CB4B3D" w:rsidRPr="00605CEE" w:rsidP="008052F6" w14:paraId="43874A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Aroostook Band of MICMAC - Maine</w:t>
            </w:r>
          </w:p>
          <w:p w:rsidR="00CB4B3D" w:rsidRPr="00605CEE" w:rsidP="008052F6" w14:paraId="3831D0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Houlton Band of Maliseet Indians of Maine - Maine</w:t>
            </w:r>
          </w:p>
          <w:p w:rsidR="00CB4B3D" w:rsidRPr="00605CEE" w:rsidP="008052F6" w14:paraId="6A2287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Passamaquoddy Indian Township of Maine Health Center - Maine</w:t>
            </w:r>
          </w:p>
          <w:p w:rsidR="00CB4B3D" w:rsidRPr="00605CEE" w:rsidP="008052F6" w14:paraId="49A5EE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Passamaquoddy Pleasant Point - Maine</w:t>
            </w:r>
          </w:p>
          <w:p w:rsidR="00CB4B3D" w:rsidRPr="00605CEE" w:rsidP="008052F6" w14:paraId="7DBA85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Penobscot Indian Health - Maine</w:t>
            </w:r>
          </w:p>
          <w:p w:rsidR="00CB4B3D" w:rsidRPr="00605CEE" w:rsidP="008052F6" w14:paraId="77A90E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DHS/Dover Foxcroft - Maine</w:t>
            </w:r>
          </w:p>
          <w:p w:rsidR="00CB4B3D" w:rsidRPr="00605CEE" w:rsidP="008052F6" w14:paraId="2B9988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DHS/Lewiston - Maine</w:t>
            </w:r>
          </w:p>
          <w:p w:rsidR="00CB4B3D" w:rsidRPr="00605CEE" w:rsidP="008052F6" w14:paraId="3C282A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 of Lubec - Maine</w:t>
            </w:r>
          </w:p>
          <w:p w:rsidR="00CB4B3D" w:rsidRPr="00605CEE" w:rsidP="008052F6" w14:paraId="6BF6F2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Penquis District Public Health Unit - Maine</w:t>
            </w:r>
          </w:p>
          <w:p w:rsidR="00CB4B3D" w:rsidRPr="00605CEE" w:rsidP="008052F6" w14:paraId="7BB90D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Allegan County Health Department - Michigan</w:t>
            </w:r>
          </w:p>
          <w:p w:rsidR="00CB4B3D" w:rsidRPr="00605CEE" w:rsidP="008052F6" w14:paraId="0555DE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Barry-Eaton District Health Department - Michigan</w:t>
            </w:r>
          </w:p>
          <w:p w:rsidR="00CB4B3D" w:rsidRPr="00605CEE" w:rsidP="008052F6" w14:paraId="4A46DC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 County Health Department - Michigan</w:t>
            </w:r>
          </w:p>
          <w:p w:rsidR="00CB4B3D" w:rsidRPr="00605CEE" w:rsidP="008052F6" w14:paraId="1B72C8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Benzie-Leelanau District Health Department - Michigan</w:t>
            </w:r>
          </w:p>
          <w:p w:rsidR="00CB4B3D" w:rsidRPr="00605CEE" w:rsidP="008052F6" w14:paraId="1D86F5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Berrien County Health Department - Michigan</w:t>
            </w:r>
          </w:p>
          <w:p w:rsidR="00CB4B3D" w:rsidRPr="00605CEE" w:rsidP="008052F6" w14:paraId="5D97EB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Branch-Hillsdale-St. Joseph Community Health Agency - Michigan</w:t>
            </w:r>
          </w:p>
          <w:p w:rsidR="00CB4B3D" w:rsidRPr="00605CEE" w:rsidP="008052F6" w14:paraId="2837A8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Michigan</w:t>
            </w:r>
          </w:p>
          <w:p w:rsidR="00CB4B3D" w:rsidRPr="00605CEE" w:rsidP="008052F6" w14:paraId="7A4074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Huron County Health Department - Michigan</w:t>
            </w:r>
          </w:p>
          <w:p w:rsidR="00CB4B3D" w:rsidRPr="00605CEE" w:rsidP="008052F6" w14:paraId="15D0AC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Michigan District Health Department - Michigan</w:t>
            </w:r>
          </w:p>
          <w:p w:rsidR="00CB4B3D" w:rsidRPr="00605CEE" w:rsidP="008052F6" w14:paraId="0179D0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Chippewa County Health Department - Michigan</w:t>
            </w:r>
          </w:p>
          <w:p w:rsidR="00CB4B3D" w:rsidRPr="00605CEE" w:rsidP="008052F6" w14:paraId="392E9F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Delta-Menominee Counties - Michigan</w:t>
            </w:r>
          </w:p>
          <w:p w:rsidR="00CB4B3D" w:rsidRPr="00605CEE" w:rsidP="008052F6" w14:paraId="4C9939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Detroit Health Department - Michigan</w:t>
            </w:r>
          </w:p>
          <w:p w:rsidR="00CB4B3D" w:rsidRPr="00605CEE" w:rsidP="008052F6" w14:paraId="2D2E7F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Dickinson-Iron District Health Department - Michigan</w:t>
            </w:r>
          </w:p>
          <w:p w:rsidR="00CB4B3D" w:rsidRPr="00605CEE" w:rsidP="008052F6" w14:paraId="6BEE05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Health Department of Northwest Michigan - Michigan</w:t>
            </w:r>
          </w:p>
          <w:p w:rsidR="00CB4B3D" w:rsidRPr="00605CEE" w:rsidP="008052F6" w14:paraId="25627D5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Health Department 4 - Michigan</w:t>
            </w:r>
          </w:p>
          <w:p w:rsidR="00CB4B3D" w:rsidRPr="00605CEE" w:rsidP="008052F6" w14:paraId="4E6F5F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Health Department 10 - Michigan</w:t>
            </w:r>
          </w:p>
          <w:p w:rsidR="00CB4B3D" w:rsidRPr="00605CEE" w:rsidP="008052F6" w14:paraId="219D63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Health Department #2 - Michigan</w:t>
            </w:r>
          </w:p>
          <w:p w:rsidR="00CB4B3D" w:rsidRPr="00605CEE" w:rsidP="008052F6" w14:paraId="2DEC5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Genesee County Health Department - Michigan</w:t>
            </w:r>
          </w:p>
          <w:p w:rsidR="00CB4B3D" w:rsidRPr="00605CEE" w:rsidP="008052F6" w14:paraId="5DF67C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Traverse County Health Department - Michigan</w:t>
            </w:r>
          </w:p>
          <w:p w:rsidR="00CB4B3D" w:rsidRPr="00605CEE" w:rsidP="008052F6" w14:paraId="540439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Ingham County Health Department - Michigan</w:t>
            </w:r>
          </w:p>
          <w:p w:rsidR="00CB4B3D" w:rsidRPr="00605CEE" w:rsidP="008052F6" w14:paraId="411643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Ionia County Health Department - Michigan</w:t>
            </w:r>
          </w:p>
          <w:p w:rsidR="00CB4B3D" w:rsidRPr="00605CEE" w:rsidP="008052F6" w14:paraId="0E224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Michigan</w:t>
            </w:r>
          </w:p>
          <w:p w:rsidR="00CB4B3D" w:rsidRPr="00605CEE" w:rsidP="008052F6" w14:paraId="53D82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Kalamazoo County Health and Community Services - Michigan</w:t>
            </w:r>
          </w:p>
          <w:p w:rsidR="00CB4B3D" w:rsidRPr="00605CEE" w:rsidP="008052F6" w14:paraId="262AA5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 County Health Department - Michigan</w:t>
            </w:r>
          </w:p>
          <w:p w:rsidR="00CB4B3D" w:rsidRPr="00605CEE" w:rsidP="008052F6" w14:paraId="4D2E6E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LMAS District Health Department - Michigan</w:t>
            </w:r>
          </w:p>
          <w:p w:rsidR="00CB4B3D" w:rsidRPr="00605CEE" w:rsidP="008052F6" w14:paraId="094815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Lapeer County Health Department - Michigan</w:t>
            </w:r>
          </w:p>
          <w:p w:rsidR="00CB4B3D" w:rsidRPr="00605CEE" w:rsidP="008052F6" w14:paraId="2D5EFC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Lenawee County Health Department - Michigan</w:t>
            </w:r>
          </w:p>
          <w:p w:rsidR="00CB4B3D" w:rsidRPr="00605CEE" w:rsidP="008052F6" w14:paraId="3009F4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Department of Public Health - Michigan</w:t>
            </w:r>
          </w:p>
          <w:p w:rsidR="00CB4B3D" w:rsidRPr="00605CEE" w:rsidP="008052F6" w14:paraId="08F779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Macomb County Health Department - Michigan</w:t>
            </w:r>
          </w:p>
          <w:p w:rsidR="00CB4B3D" w:rsidRPr="00605CEE" w:rsidP="008052F6" w14:paraId="18F25B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Marquette County Health Department - Michigan</w:t>
            </w:r>
          </w:p>
          <w:p w:rsidR="00CB4B3D" w:rsidRPr="00605CEE" w:rsidP="008052F6" w14:paraId="24B85D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Mid-Michigan District Health Department - Michigan</w:t>
            </w:r>
          </w:p>
          <w:p w:rsidR="00CB4B3D" w:rsidRPr="00605CEE" w:rsidP="008052F6" w14:paraId="4FEDA0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Midland County Department of Public Health - Michigan</w:t>
            </w:r>
          </w:p>
          <w:p w:rsidR="00CB4B3D" w:rsidRPr="00605CEE" w:rsidP="008052F6" w14:paraId="6A33C1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Michigan</w:t>
            </w:r>
          </w:p>
          <w:p w:rsidR="00CB4B3D" w:rsidRPr="00605CEE" w:rsidP="008052F6" w14:paraId="5E8FFB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Muskegon County - Michigan</w:t>
            </w:r>
          </w:p>
          <w:p w:rsidR="00CB4B3D" w:rsidRPr="00605CEE" w:rsidP="008052F6" w14:paraId="549F82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Oakland County Health Division - Michigan</w:t>
            </w:r>
          </w:p>
          <w:p w:rsidR="00CB4B3D" w:rsidRPr="00605CEE" w:rsidP="008052F6" w14:paraId="066A0B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County Health Department - Michigan</w:t>
            </w:r>
          </w:p>
          <w:p w:rsidR="00CB4B3D" w:rsidRPr="00605CEE" w:rsidP="008052F6" w14:paraId="2D49FD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Saginaw County Department of Public Health - Michigan</w:t>
            </w:r>
          </w:p>
          <w:p w:rsidR="00CB4B3D" w:rsidRPr="00605CEE" w:rsidP="008052F6" w14:paraId="0A9223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Sanilac County Health Department - Michigan</w:t>
            </w:r>
          </w:p>
          <w:p w:rsidR="00CB4B3D" w:rsidRPr="00605CEE" w:rsidP="008052F6" w14:paraId="236524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Shiawassee County Health Department - Michigan</w:t>
            </w:r>
          </w:p>
          <w:p w:rsidR="00CB4B3D" w:rsidRPr="00605CEE" w:rsidP="008052F6" w14:paraId="7A2E57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Clair County Health Department - Michigan</w:t>
            </w:r>
          </w:p>
          <w:p w:rsidR="00CB4B3D" w:rsidRPr="00605CEE" w:rsidP="008052F6" w14:paraId="5EDD70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Tuscola County Health Department - Michigan</w:t>
            </w:r>
          </w:p>
          <w:p w:rsidR="00CB4B3D" w:rsidRPr="00605CEE" w:rsidP="008052F6" w14:paraId="70227E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Buren/Cass District Health Department - Michigan</w:t>
            </w:r>
          </w:p>
          <w:p w:rsidR="00CB4B3D" w:rsidRPr="00605CEE" w:rsidP="008052F6" w14:paraId="765E7A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Washtenaw County Public Health Department - Michigan</w:t>
            </w:r>
          </w:p>
          <w:p w:rsidR="00CB4B3D" w:rsidRPr="00605CEE" w:rsidP="008052F6" w14:paraId="219A34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Michigan</w:t>
            </w:r>
          </w:p>
          <w:p w:rsidR="00CB4B3D" w:rsidRPr="00605CEE" w:rsidP="008052F6" w14:paraId="33CB19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Western U.P. District Health Department - Michigan</w:t>
            </w:r>
          </w:p>
          <w:p w:rsidR="00CB4B3D" w:rsidRPr="00605CEE" w:rsidP="008052F6" w14:paraId="1192DB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Dearborn Health Department - Michigan</w:t>
            </w:r>
          </w:p>
          <w:p w:rsidR="00CB4B3D" w:rsidRPr="00605CEE" w:rsidP="008052F6" w14:paraId="49F0F2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 Mills Indian Community - Michigan</w:t>
            </w:r>
          </w:p>
          <w:p w:rsidR="00CB4B3D" w:rsidRPr="00605CEE" w:rsidP="008052F6" w14:paraId="3B9F54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Keweenaw Bay Indian Community/Environmental Services - Michigan</w:t>
            </w:r>
          </w:p>
          <w:p w:rsidR="00CB4B3D" w:rsidRPr="00605CEE" w:rsidP="008052F6" w14:paraId="6A85FE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Sault Ste. Marie Health and Human Services - Michigan</w:t>
            </w:r>
          </w:p>
          <w:p w:rsidR="00CB4B3D" w:rsidRPr="00605CEE" w:rsidP="008052F6" w14:paraId="31903B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Aitkin-Itasca-Koochiching Community Health Board - Minnesota</w:t>
            </w:r>
          </w:p>
          <w:p w:rsidR="00CB4B3D" w:rsidRPr="00605CEE" w:rsidP="008052F6" w14:paraId="05400E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Wilkin County Public Health - Minnesota</w:t>
            </w:r>
          </w:p>
          <w:p w:rsidR="00CB4B3D" w:rsidRPr="00605CEE" w:rsidP="008052F6" w14:paraId="0571A0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Bloomington Division of Public Health - Minnesota</w:t>
            </w:r>
          </w:p>
          <w:p w:rsidR="00CB4B3D" w:rsidRPr="00605CEE" w:rsidP="008052F6" w14:paraId="73290F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Blue Earth County Public Health Nursing Service - Minnesota</w:t>
            </w:r>
          </w:p>
          <w:p w:rsidR="00CB4B3D" w:rsidRPr="00605CEE" w:rsidP="008052F6" w14:paraId="093F9A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Public Health - Minnesota</w:t>
            </w:r>
          </w:p>
          <w:p w:rsidR="00CB4B3D" w:rsidRPr="00605CEE" w:rsidP="008052F6" w14:paraId="681D15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Carver County Public Health - Minnesota</w:t>
            </w:r>
          </w:p>
          <w:p w:rsidR="00CB4B3D" w:rsidRPr="00605CEE" w:rsidP="008052F6" w14:paraId="3ED423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Carlton County Public Health - Minnesota</w:t>
            </w:r>
          </w:p>
          <w:p w:rsidR="00CB4B3D" w:rsidRPr="00605CEE" w:rsidP="008052F6" w14:paraId="6B506C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Chisago County Health and Human Service Departments - Minnesota</w:t>
            </w:r>
          </w:p>
          <w:p w:rsidR="00CB4B3D" w:rsidRPr="00605CEE" w:rsidP="008052F6" w14:paraId="07719D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Public Health Department - Minnesota</w:t>
            </w:r>
          </w:p>
          <w:p w:rsidR="00CB4B3D" w:rsidRPr="00605CEE" w:rsidP="008052F6" w14:paraId="2CC043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Louis County Health Department - Minnesota</w:t>
            </w:r>
          </w:p>
          <w:p w:rsidR="00CB4B3D" w:rsidRPr="00605CEE" w:rsidP="008052F6" w14:paraId="66E87B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Cottonwood-Jackson CHS - Minnesota</w:t>
            </w:r>
          </w:p>
          <w:p w:rsidR="00CB4B3D" w:rsidRPr="00605CEE" w:rsidP="008052F6" w14:paraId="7FD7C1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Countryside Public Health - Minnesota</w:t>
            </w:r>
          </w:p>
          <w:p w:rsidR="00CB4B3D" w:rsidRPr="00605CEE" w:rsidP="008052F6" w14:paraId="1320CB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 Wing County Health Services - Minnesota</w:t>
            </w:r>
          </w:p>
          <w:p w:rsidR="00CB4B3D" w:rsidRPr="00605CEE" w:rsidP="008052F6" w14:paraId="6C1F23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Dakota County Public Health Department - Minnesota</w:t>
            </w:r>
          </w:p>
          <w:p w:rsidR="00CB4B3D" w:rsidRPr="00605CEE" w:rsidP="008052F6" w14:paraId="018FF8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Steele Community Health Services/Public Health Nursing - Minnesota</w:t>
            </w:r>
          </w:p>
          <w:p w:rsidR="00CB4B3D" w:rsidRPr="00605CEE" w:rsidP="008052F6" w14:paraId="0B2E8D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Public Health - Minnesota</w:t>
            </w:r>
          </w:p>
          <w:p w:rsidR="00CB4B3D" w:rsidRPr="00605CEE" w:rsidP="008052F6" w14:paraId="140322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Edina Health Department - Minnesota</w:t>
            </w:r>
          </w:p>
          <w:p w:rsidR="00CB4B3D" w:rsidRPr="00605CEE" w:rsidP="008052F6" w14:paraId="574223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Human Services of Faribault and Martin County - Minnesota</w:t>
            </w:r>
          </w:p>
          <w:p w:rsidR="00CB4B3D" w:rsidRPr="00605CEE" w:rsidP="008052F6" w14:paraId="1F52E2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Fillmore County Public Health - Minnesota</w:t>
            </w:r>
          </w:p>
          <w:p w:rsidR="00CB4B3D" w:rsidRPr="00605CEE" w:rsidP="008052F6" w14:paraId="49B94D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Freeborn County Public Health - Minnesota</w:t>
            </w:r>
          </w:p>
          <w:p w:rsidR="00CB4B3D" w:rsidRPr="00605CEE" w:rsidP="008052F6" w14:paraId="64D92E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Goodhue County Public Health Services - Minnesota</w:t>
            </w:r>
          </w:p>
          <w:p w:rsidR="00CB4B3D" w:rsidRPr="00605CEE" w:rsidP="008052F6" w14:paraId="7AE7C4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Stevens-Traverse-Grant Public Health - Minnesota</w:t>
            </w:r>
          </w:p>
          <w:p w:rsidR="00CB4B3D" w:rsidRPr="00605CEE" w:rsidP="008052F6" w14:paraId="2876CC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Hennepin County Human Services and Public Health - Minnesota</w:t>
            </w:r>
          </w:p>
          <w:p w:rsidR="00CB4B3D" w:rsidRPr="00605CEE" w:rsidP="008052F6" w14:paraId="708138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Cook County Public Health - Minnesota</w:t>
            </w:r>
          </w:p>
          <w:p w:rsidR="00CB4B3D" w:rsidRPr="00605CEE" w:rsidP="008052F6" w14:paraId="28726F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Isanti County Public Health Services - Minnesota</w:t>
            </w:r>
          </w:p>
          <w:p w:rsidR="00CB4B3D" w:rsidRPr="00605CEE" w:rsidP="008052F6" w14:paraId="492DA9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Kandiyohi County Public Health - Minnesota</w:t>
            </w:r>
          </w:p>
          <w:p w:rsidR="00CB4B3D" w:rsidRPr="00605CEE" w:rsidP="008052F6" w14:paraId="77CD29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Lincoln-Lyon-Murray-Pipestone Public Services - Minnesota</w:t>
            </w:r>
          </w:p>
          <w:p w:rsidR="00CB4B3D" w:rsidRPr="00605CEE" w:rsidP="008052F6" w14:paraId="14BD4F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Meeker-McLeod-Sibley Community Health Services Board - Minnesota</w:t>
            </w:r>
          </w:p>
          <w:p w:rsidR="00CB4B3D" w:rsidRPr="00605CEE" w:rsidP="008052F6" w14:paraId="3DA144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 Lacs County Public Health - Minnesota</w:t>
            </w:r>
          </w:p>
          <w:p w:rsidR="00CB4B3D" w:rsidRPr="00605CEE" w:rsidP="008052F6" w14:paraId="6ED5E3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Minneapolis Department, Health and Family Support - Minnesota</w:t>
            </w:r>
          </w:p>
          <w:p w:rsidR="00CB4B3D" w:rsidRPr="00605CEE" w:rsidP="008052F6" w14:paraId="1E7E75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Becker County Human Services - Minnesota</w:t>
            </w:r>
          </w:p>
          <w:p w:rsidR="00CB4B3D" w:rsidRPr="00605CEE" w:rsidP="008052F6" w14:paraId="7461A4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Mower County Public Health Nursing Service - Minnesota</w:t>
            </w:r>
          </w:p>
          <w:p w:rsidR="00CB4B3D" w:rsidRPr="00605CEE" w:rsidP="008052F6" w14:paraId="60FFE0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Dodge County Public Health - Minnesota</w:t>
            </w:r>
          </w:p>
          <w:p w:rsidR="00CB4B3D" w:rsidRPr="00605CEE" w:rsidP="008052F6" w14:paraId="5360CD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Nobles-Rock Community Health Service - Minnesota</w:t>
            </w:r>
          </w:p>
          <w:p w:rsidR="00CB4B3D" w:rsidRPr="00605CEE" w:rsidP="008052F6" w14:paraId="43B4BE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Olmsted County Public Health Services - Minnesota</w:t>
            </w:r>
          </w:p>
          <w:p w:rsidR="00CB4B3D" w:rsidRPr="00605CEE" w:rsidP="008052F6" w14:paraId="080055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Otter Tail County Public Health - Minnesota</w:t>
            </w:r>
          </w:p>
          <w:p w:rsidR="00CB4B3D" w:rsidRPr="00605CEE" w:rsidP="008052F6" w14:paraId="0FEF88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County Public Health - Minnesota</w:t>
            </w:r>
          </w:p>
          <w:p w:rsidR="00CB4B3D" w:rsidRPr="00605CEE" w:rsidP="008052F6" w14:paraId="73433C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Public Health - Minnesota</w:t>
            </w:r>
          </w:p>
          <w:p w:rsidR="00CB4B3D" w:rsidRPr="00605CEE" w:rsidP="008052F6" w14:paraId="75863B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Department of Public Health and Environment - Minnesota</w:t>
            </w:r>
          </w:p>
          <w:p w:rsidR="00CB4B3D" w:rsidRPr="00605CEE" w:rsidP="008052F6" w14:paraId="39A575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Pope County Health Department - Minnesota</w:t>
            </w:r>
          </w:p>
          <w:p w:rsidR="00CB4B3D" w:rsidRPr="00605CEE" w:rsidP="008052F6" w14:paraId="1BA698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 County Board of Health - Minnesota</w:t>
            </w:r>
          </w:p>
          <w:p w:rsidR="00CB4B3D" w:rsidRPr="00605CEE" w:rsidP="008052F6" w14:paraId="614615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Watonwan County Community Health Services - Minnesota</w:t>
            </w:r>
          </w:p>
          <w:p w:rsidR="00CB4B3D" w:rsidRPr="00605CEE" w:rsidP="008052F6" w14:paraId="58A9AE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Paul-Ramsey County Public Health Department - Minnesota</w:t>
            </w:r>
          </w:p>
          <w:p w:rsidR="00CB4B3D" w:rsidRPr="00605CEE" w:rsidP="008052F6" w14:paraId="008A3A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Winona Community Health Services Agency - Minnesota</w:t>
            </w:r>
          </w:p>
          <w:p w:rsidR="00CB4B3D" w:rsidRPr="00605CEE" w:rsidP="008052F6" w14:paraId="51F4F1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Redwood-Renville Public Health Services - Minnesota</w:t>
            </w:r>
          </w:p>
          <w:p w:rsidR="00CB4B3D" w:rsidRPr="00605CEE" w:rsidP="008052F6" w14:paraId="3CEC9F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Wright County Human Services - Minnesota</w:t>
            </w:r>
          </w:p>
          <w:p w:rsidR="00CB4B3D" w:rsidRPr="00605CEE" w:rsidP="008052F6" w14:paraId="5CB219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Rice County Community Health Service - Minnesota</w:t>
            </w:r>
          </w:p>
          <w:p w:rsidR="00CB4B3D" w:rsidRPr="00605CEE" w:rsidP="008052F6" w14:paraId="3790BF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Norman/Mahnomen Public Health - Minnesota</w:t>
            </w:r>
          </w:p>
          <w:p w:rsidR="00CB4B3D" w:rsidRPr="00605CEE" w:rsidP="008052F6" w14:paraId="470877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Public Health - Minnesota</w:t>
            </w:r>
          </w:p>
          <w:p w:rsidR="00CB4B3D" w:rsidRPr="00605CEE" w:rsidP="008052F6" w14:paraId="2AE599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Sibley County Public Health - Minnesota</w:t>
            </w:r>
          </w:p>
          <w:p w:rsidR="00CB4B3D" w:rsidRPr="00605CEE" w:rsidP="008052F6" w14:paraId="454DCE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Sherburne County HHS/Public Health Unit - Minnesota</w:t>
            </w:r>
          </w:p>
          <w:p w:rsidR="00CB4B3D" w:rsidRPr="00605CEE" w:rsidP="008052F6" w14:paraId="54E64C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Kanabec County Public Health - Minnesota</w:t>
            </w:r>
          </w:p>
          <w:p w:rsidR="00CB4B3D" w:rsidRPr="00605CEE" w:rsidP="008052F6" w14:paraId="220D94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 Sueur County Public Health Nursing Service - Minnesota</w:t>
            </w:r>
          </w:p>
          <w:p w:rsidR="00CB4B3D" w:rsidRPr="00605CEE" w:rsidP="008052F6" w14:paraId="7E0ED1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Minnesota</w:t>
            </w:r>
          </w:p>
          <w:p w:rsidR="00CB4B3D" w:rsidRPr="00605CEE" w:rsidP="008052F6" w14:paraId="198E9F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Stearns County Public Health Division - Minnesota</w:t>
            </w:r>
          </w:p>
          <w:p w:rsidR="00CB4B3D" w:rsidRPr="00605CEE" w:rsidP="008052F6" w14:paraId="0F7F7C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Carlton-Cook-Lake-St. Louis Community Health Board - Minnesota</w:t>
            </w:r>
          </w:p>
          <w:p w:rsidR="00CB4B3D" w:rsidRPr="00605CEE" w:rsidP="008052F6" w14:paraId="28C765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LakeWood Nursing Service - Minnesota</w:t>
            </w:r>
          </w:p>
          <w:p w:rsidR="00CB4B3D" w:rsidRPr="00605CEE" w:rsidP="008052F6" w14:paraId="04938A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Nicollet County Public Health Nursing Service - Minnesota</w:t>
            </w:r>
          </w:p>
          <w:p w:rsidR="00CB4B3D" w:rsidRPr="00605CEE" w:rsidP="008052F6" w14:paraId="2B33C6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Todd County Public Health - Minnesota</w:t>
            </w:r>
          </w:p>
          <w:p w:rsidR="00CB4B3D" w:rsidRPr="00605CEE" w:rsidP="008052F6" w14:paraId="7C41E4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Wabasha Community Health Service - Minnesota</w:t>
            </w:r>
          </w:p>
          <w:p w:rsidR="00CB4B3D" w:rsidRPr="00605CEE" w:rsidP="008052F6" w14:paraId="06DD30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Lake Comprehensive Health Services - Minnesota</w:t>
            </w:r>
          </w:p>
          <w:p w:rsidR="00CB4B3D" w:rsidRPr="00605CEE" w:rsidP="008052F6" w14:paraId="6E8A53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Waseca County Public Health Services - Minnesota</w:t>
            </w:r>
          </w:p>
          <w:p w:rsidR="00CB4B3D" w:rsidRPr="00605CEE" w:rsidP="008052F6" w14:paraId="4BAA50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McLeod County Public Health Nursing Service - Minnesota</w:t>
            </w:r>
          </w:p>
          <w:p w:rsidR="00CB4B3D" w:rsidRPr="00605CEE" w:rsidP="008052F6" w14:paraId="5FEE23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Meeker County Public Health Department - Minnesota</w:t>
            </w:r>
          </w:p>
          <w:p w:rsidR="00CB4B3D" w:rsidRPr="00605CEE" w:rsidP="008052F6" w14:paraId="4DCF1C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Kittson Memorial Home Healthcare - Minnesota</w:t>
            </w:r>
          </w:p>
          <w:p w:rsidR="00CB4B3D" w:rsidRPr="00605CEE" w:rsidP="008052F6" w14:paraId="1D8318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Public Health Nursing Service - Minnesota</w:t>
            </w:r>
          </w:p>
          <w:p w:rsidR="00CB4B3D" w:rsidRPr="00605CEE" w:rsidP="008052F6" w14:paraId="4957A2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Roseau County Home Health Care/LifeCare Public Health - Minnesota</w:t>
            </w:r>
          </w:p>
          <w:p w:rsidR="00CB4B3D" w:rsidRPr="00605CEE" w:rsidP="008052F6" w14:paraId="4208DF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Inter-County Public Health Nursing - Minnesota</w:t>
            </w:r>
          </w:p>
          <w:p w:rsidR="00CB4B3D" w:rsidRPr="00605CEE" w:rsidP="008052F6" w14:paraId="6977E4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Redwood County Public Health Services - Minnesota</w:t>
            </w:r>
          </w:p>
          <w:p w:rsidR="00CB4B3D" w:rsidRPr="00605CEE" w:rsidP="008052F6" w14:paraId="37981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Aitkin County Health and Human Services - Minnesota</w:t>
            </w:r>
          </w:p>
          <w:p w:rsidR="00CB4B3D" w:rsidRPr="00605CEE" w:rsidP="008052F6" w14:paraId="615909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Human Services - Minnesota</w:t>
            </w:r>
          </w:p>
          <w:p w:rsidR="00CB4B3D" w:rsidRPr="00605CEE" w:rsidP="008052F6" w14:paraId="2FC8FC5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Pine County Public Health - Minnesota</w:t>
            </w:r>
          </w:p>
          <w:p w:rsidR="00CB4B3D" w:rsidRPr="00605CEE" w:rsidP="008052F6" w14:paraId="4C8581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Itasca County Health and Human Services - Minnesota</w:t>
            </w:r>
          </w:p>
          <w:p w:rsidR="00CB4B3D" w:rsidRPr="00605CEE" w:rsidP="008052F6" w14:paraId="38C03B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Beltrami County Public Health Nursing Service - Minnesota</w:t>
            </w:r>
          </w:p>
          <w:p w:rsidR="00CB4B3D" w:rsidRPr="00605CEE" w:rsidP="008052F6" w14:paraId="41AB13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Koochiching County Community Health - Minnesota</w:t>
            </w:r>
          </w:p>
          <w:p w:rsidR="00CB4B3D" w:rsidRPr="00605CEE" w:rsidP="008052F6" w14:paraId="5B0E59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Clearwater County Nursing Service - Minnesota</w:t>
            </w:r>
          </w:p>
          <w:p w:rsidR="00CB4B3D" w:rsidRPr="00605CEE" w:rsidP="008052F6" w14:paraId="508439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Brown-Nicollet Community Health Services - Minnesota</w:t>
            </w:r>
          </w:p>
          <w:p w:rsidR="00CB4B3D" w:rsidRPr="00605CEE" w:rsidP="008052F6" w14:paraId="7BB050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Joseph's Area Health Services - Minnesota</w:t>
            </w:r>
          </w:p>
          <w:p w:rsidR="00CB4B3D" w:rsidRPr="00605CEE" w:rsidP="008052F6" w14:paraId="3600EF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Morrison-Todd-Wadena Community Health Board - Minnesota</w:t>
            </w:r>
          </w:p>
          <w:p w:rsidR="00CB4B3D" w:rsidRPr="00605CEE" w:rsidP="008052F6" w14:paraId="5CE8F0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Morrison County Public Health - Minnesota</w:t>
            </w:r>
          </w:p>
          <w:p w:rsidR="00CB4B3D" w:rsidRPr="00605CEE" w:rsidP="008052F6" w14:paraId="6F5A94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Adair County Health Department/Home Health Agency - Missouri</w:t>
            </w:r>
          </w:p>
          <w:p w:rsidR="00CB4B3D" w:rsidRPr="00605CEE" w:rsidP="008052F6" w14:paraId="010B54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Wadena County Public Health - Minnesota</w:t>
            </w:r>
          </w:p>
          <w:p w:rsidR="00CB4B3D" w:rsidRPr="00605CEE" w:rsidP="008052F6" w14:paraId="2AC74F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Andrew County Health Department - Missouri</w:t>
            </w:r>
          </w:p>
          <w:p w:rsidR="00CB4B3D" w:rsidRPr="00605CEE" w:rsidP="008052F6" w14:paraId="3B33CF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Services - Minnesota</w:t>
            </w:r>
          </w:p>
          <w:p w:rsidR="00CB4B3D" w:rsidRPr="00605CEE" w:rsidP="008052F6" w14:paraId="4DAD3C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Atchison County Health Department - Missouri</w:t>
            </w:r>
          </w:p>
          <w:p w:rsidR="00CB4B3D" w:rsidRPr="00605CEE" w:rsidP="008052F6" w14:paraId="0A065D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Audrain City-County Health Unit - Missouri</w:t>
            </w:r>
          </w:p>
          <w:p w:rsidR="00CB4B3D" w:rsidRPr="00605CEE" w:rsidP="008052F6" w14:paraId="3147AE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Barry County Health Department - Missouri</w:t>
            </w:r>
          </w:p>
          <w:p w:rsidR="00CB4B3D" w:rsidRPr="00605CEE" w:rsidP="008052F6" w14:paraId="25F582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Barton County Health Department - Missouri</w:t>
            </w:r>
          </w:p>
          <w:p w:rsidR="00CB4B3D" w:rsidRPr="00605CEE" w:rsidP="008052F6" w14:paraId="5692D4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Bates County Health Center - Missouri</w:t>
            </w:r>
          </w:p>
          <w:p w:rsidR="00CB4B3D" w:rsidRPr="00605CEE" w:rsidP="008052F6" w14:paraId="59F89B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Missouri</w:t>
            </w:r>
          </w:p>
          <w:p w:rsidR="00CB4B3D" w:rsidRPr="00605CEE" w:rsidP="008052F6" w14:paraId="3163D8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Bollinger County Health Department - Missouri</w:t>
            </w:r>
          </w:p>
          <w:p w:rsidR="00CB4B3D" w:rsidRPr="00605CEE" w:rsidP="008052F6" w14:paraId="5E67BB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Health Department - Missouri</w:t>
            </w:r>
          </w:p>
          <w:p w:rsidR="00CB4B3D" w:rsidRPr="00605CEE" w:rsidP="008052F6" w14:paraId="4C9BFE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County Health Department - Missouri</w:t>
            </w:r>
          </w:p>
          <w:p w:rsidR="00CB4B3D" w:rsidRPr="00605CEE" w:rsidP="008052F6" w14:paraId="17848D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Callaway County Health Department - Missouri</w:t>
            </w:r>
          </w:p>
          <w:p w:rsidR="00CB4B3D" w:rsidRPr="00605CEE" w:rsidP="008052F6" w14:paraId="532CC3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Camden County Health Department - Missouri</w:t>
            </w:r>
          </w:p>
          <w:p w:rsidR="00CB4B3D" w:rsidRPr="00605CEE" w:rsidP="008052F6" w14:paraId="774FE0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Cape Girardeau County Public Health Center - Missouri</w:t>
            </w:r>
          </w:p>
          <w:p w:rsidR="00CB4B3D" w:rsidRPr="00605CEE" w:rsidP="008052F6" w14:paraId="4E65DD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Missouri</w:t>
            </w:r>
          </w:p>
          <w:p w:rsidR="00CB4B3D" w:rsidRPr="00605CEE" w:rsidP="008052F6" w14:paraId="34EE9F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Health Center - Missouri</w:t>
            </w:r>
          </w:p>
          <w:p w:rsidR="00CB4B3D" w:rsidRPr="00605CEE" w:rsidP="008052F6" w14:paraId="41627B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Nursing Service/Health Department - Missouri</w:t>
            </w:r>
          </w:p>
          <w:p w:rsidR="00CB4B3D" w:rsidRPr="00605CEE" w:rsidP="008052F6" w14:paraId="7A2AD8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Department - Missouri</w:t>
            </w:r>
          </w:p>
          <w:p w:rsidR="00CB4B3D" w:rsidRPr="00605CEE" w:rsidP="008052F6" w14:paraId="58D268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Chariton County Health Center - Missouri</w:t>
            </w:r>
          </w:p>
          <w:p w:rsidR="00CB4B3D" w:rsidRPr="00605CEE" w:rsidP="008052F6" w14:paraId="1B00D2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Dade County Health Department - Missouri</w:t>
            </w:r>
          </w:p>
          <w:p w:rsidR="00CB4B3D" w:rsidRPr="00605CEE" w:rsidP="008052F6" w14:paraId="09AB2C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Christian County Health Department - Missouri</w:t>
            </w:r>
          </w:p>
          <w:p w:rsidR="00CB4B3D" w:rsidRPr="00605CEE" w:rsidP="008052F6" w14:paraId="06E43A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Health Department - Missouri</w:t>
            </w:r>
          </w:p>
          <w:p w:rsidR="00CB4B3D" w:rsidRPr="00605CEE" w:rsidP="008052F6" w14:paraId="7CAEC1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Missouri</w:t>
            </w:r>
          </w:p>
          <w:p w:rsidR="00CB4B3D" w:rsidRPr="00605CEE" w:rsidP="008052F6" w14:paraId="573884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Daviess County Health Department - Missouri</w:t>
            </w:r>
          </w:p>
          <w:p w:rsidR="00CB4B3D" w:rsidRPr="00605CEE" w:rsidP="008052F6" w14:paraId="2E3FEA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Public Health Center - Missouri</w:t>
            </w:r>
          </w:p>
          <w:p w:rsidR="00CB4B3D" w:rsidRPr="00605CEE" w:rsidP="008052F6" w14:paraId="651A0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Dent County Health Center - Missouri</w:t>
            </w:r>
          </w:p>
          <w:p w:rsidR="00CB4B3D" w:rsidRPr="00605CEE" w:rsidP="008052F6" w14:paraId="325D49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Health Department - Missouri</w:t>
            </w:r>
          </w:p>
          <w:p w:rsidR="00CB4B3D" w:rsidRPr="00605CEE" w:rsidP="008052F6" w14:paraId="3FEC31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Department - Missouri</w:t>
            </w:r>
          </w:p>
          <w:p w:rsidR="00CB4B3D" w:rsidRPr="00605CEE" w:rsidP="008052F6" w14:paraId="6331C7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Cole County Health Department - Missouri</w:t>
            </w:r>
          </w:p>
          <w:p w:rsidR="00CB4B3D" w:rsidRPr="00605CEE" w:rsidP="008052F6" w14:paraId="07C4C7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Dunklin County Health Department - Missouri</w:t>
            </w:r>
          </w:p>
          <w:p w:rsidR="00CB4B3D" w:rsidRPr="00605CEE" w:rsidP="008052F6" w14:paraId="232B38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Columbia/Boone County Health Department - Missouri</w:t>
            </w:r>
          </w:p>
          <w:p w:rsidR="00CB4B3D" w:rsidRPr="00605CEE" w:rsidP="008052F6" w14:paraId="4C1B4F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Department of Health - Missouri</w:t>
            </w:r>
          </w:p>
          <w:p w:rsidR="00CB4B3D" w:rsidRPr="00605CEE" w:rsidP="008052F6" w14:paraId="4ECD06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Cooper County Public Health Center - Missouri</w:t>
            </w:r>
          </w:p>
          <w:p w:rsidR="00CB4B3D" w:rsidRPr="00605CEE" w:rsidP="008052F6" w14:paraId="2A8CB2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Gasconade County Health Department - Missouri</w:t>
            </w:r>
          </w:p>
          <w:p w:rsidR="00CB4B3D" w:rsidRPr="00605CEE" w:rsidP="008052F6" w14:paraId="72BA52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Grundy County Health Department - Missouri</w:t>
            </w:r>
          </w:p>
          <w:p w:rsidR="00CB4B3D" w:rsidRPr="00605CEE" w:rsidP="008052F6" w14:paraId="70EB5A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Health Department - Missouri</w:t>
            </w:r>
          </w:p>
          <w:p w:rsidR="00CB4B3D" w:rsidRPr="00605CEE" w:rsidP="008052F6" w14:paraId="0FEA72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Center - Missouri</w:t>
            </w:r>
          </w:p>
          <w:p w:rsidR="00CB4B3D" w:rsidRPr="00605CEE" w:rsidP="008052F6" w14:paraId="303A40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Hickory County Health Department - Missouri</w:t>
            </w:r>
          </w:p>
          <w:p w:rsidR="00CB4B3D" w:rsidRPr="00605CEE" w:rsidP="008052F6" w14:paraId="45D2ED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Holt County Health Department - Missouri</w:t>
            </w:r>
          </w:p>
          <w:p w:rsidR="00CB4B3D" w:rsidRPr="00605CEE" w:rsidP="008052F6" w14:paraId="47E67D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Health Department - Missouri</w:t>
            </w:r>
          </w:p>
          <w:p w:rsidR="00CB4B3D" w:rsidRPr="00605CEE" w:rsidP="008052F6" w14:paraId="707747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Independence City Health Department - Missouri</w:t>
            </w:r>
          </w:p>
          <w:p w:rsidR="00CB4B3D" w:rsidRPr="00605CEE" w:rsidP="008052F6" w14:paraId="2AFBE6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Iron County Health Department - Missouri</w:t>
            </w:r>
          </w:p>
          <w:p w:rsidR="00CB4B3D" w:rsidRPr="00605CEE" w:rsidP="008052F6" w14:paraId="1CCC8E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Missouri</w:t>
            </w:r>
          </w:p>
          <w:p w:rsidR="00CB4B3D" w:rsidRPr="00605CEE" w:rsidP="008052F6" w14:paraId="6E868B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Missouri</w:t>
            </w:r>
          </w:p>
          <w:p w:rsidR="00CB4B3D" w:rsidRPr="00605CEE" w:rsidP="008052F6" w14:paraId="3AA454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Missouri</w:t>
            </w:r>
          </w:p>
          <w:p w:rsidR="00CB4B3D" w:rsidRPr="00605CEE" w:rsidP="008052F6" w14:paraId="4D3D0A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Community Health Services - Missouri</w:t>
            </w:r>
          </w:p>
          <w:p w:rsidR="00CB4B3D" w:rsidRPr="00605CEE" w:rsidP="008052F6" w14:paraId="39DBC6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Health Center - Missouri</w:t>
            </w:r>
          </w:p>
          <w:p w:rsidR="00CB4B3D" w:rsidRPr="00605CEE" w:rsidP="008052F6" w14:paraId="3F6001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Joplin City Health Department - Missouri</w:t>
            </w:r>
          </w:p>
          <w:p w:rsidR="00CB4B3D" w:rsidRPr="00605CEE" w:rsidP="008052F6" w14:paraId="611B05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Kansas City Health Department - Missouri</w:t>
            </w:r>
          </w:p>
          <w:p w:rsidR="00CB4B3D" w:rsidRPr="00605CEE" w:rsidP="008052F6" w14:paraId="64A54E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Missouri</w:t>
            </w:r>
          </w:p>
          <w:p w:rsidR="00CB4B3D" w:rsidRPr="00605CEE" w:rsidP="008052F6" w14:paraId="34C268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Missouri</w:t>
            </w:r>
          </w:p>
          <w:p w:rsidR="00CB4B3D" w:rsidRPr="00605CEE" w:rsidP="008052F6" w14:paraId="213215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Missouri</w:t>
            </w:r>
          </w:p>
          <w:p w:rsidR="00CB4B3D" w:rsidRPr="00605CEE" w:rsidP="008052F6" w14:paraId="197A7F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Laclede County Health Department - Missouri</w:t>
            </w:r>
          </w:p>
          <w:p w:rsidR="00CB4B3D" w:rsidRPr="00605CEE" w:rsidP="008052F6" w14:paraId="0B822B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and Home Health Agency - Missouri</w:t>
            </w:r>
          </w:p>
          <w:p w:rsidR="00CB4B3D" w:rsidRPr="00605CEE" w:rsidP="008052F6" w14:paraId="1BD46A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Department - Missouri</w:t>
            </w:r>
          </w:p>
          <w:p w:rsidR="00CB4B3D" w:rsidRPr="00605CEE" w:rsidP="008052F6" w14:paraId="3F10C6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McDonald County Health Department - Missouri</w:t>
            </w:r>
          </w:p>
          <w:p w:rsidR="00CB4B3D" w:rsidRPr="00605CEE" w:rsidP="008052F6" w14:paraId="018DD3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Health Department - Missouri</w:t>
            </w:r>
          </w:p>
          <w:p w:rsidR="00CB4B3D" w:rsidRPr="00605CEE" w:rsidP="008052F6" w14:paraId="38F8BF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Missouri</w:t>
            </w:r>
          </w:p>
          <w:p w:rsidR="00CB4B3D" w:rsidRPr="00605CEE" w:rsidP="008052F6" w14:paraId="39D0D8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Miller County Health Department - Missouri</w:t>
            </w:r>
          </w:p>
          <w:p w:rsidR="00CB4B3D" w:rsidRPr="00605CEE" w:rsidP="008052F6" w14:paraId="1C1AFD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Home Health Agency - Missouri</w:t>
            </w:r>
          </w:p>
          <w:p w:rsidR="00CB4B3D" w:rsidRPr="00605CEE" w:rsidP="008052F6" w14:paraId="5285AC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Mississippi County Health Department - Missouri</w:t>
            </w:r>
          </w:p>
          <w:p w:rsidR="00CB4B3D" w:rsidRPr="00605CEE" w:rsidP="008052F6" w14:paraId="6D399C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Missouri</w:t>
            </w:r>
          </w:p>
          <w:p w:rsidR="00CB4B3D" w:rsidRPr="00605CEE" w:rsidP="008052F6" w14:paraId="5633D1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Moniteau County Health Center - Missouri</w:t>
            </w:r>
          </w:p>
          <w:p w:rsidR="00CB4B3D" w:rsidRPr="00605CEE" w:rsidP="008052F6" w14:paraId="1D0A3F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Linn County Health Center - Missouri</w:t>
            </w:r>
          </w:p>
          <w:p w:rsidR="00CB4B3D" w:rsidRPr="00605CEE" w:rsidP="008052F6" w14:paraId="2D4443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Missouri</w:t>
            </w:r>
          </w:p>
          <w:p w:rsidR="00CB4B3D" w:rsidRPr="00605CEE" w:rsidP="008052F6" w14:paraId="2EF029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Missouri</w:t>
            </w:r>
          </w:p>
          <w:p w:rsidR="00CB4B3D" w:rsidRPr="00605CEE" w:rsidP="008052F6" w14:paraId="4E7FA9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Missouri</w:t>
            </w:r>
          </w:p>
          <w:p w:rsidR="00CB4B3D" w:rsidRPr="00605CEE" w:rsidP="008052F6" w14:paraId="12900D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Madrid County Health Department - Missouri</w:t>
            </w:r>
          </w:p>
          <w:p w:rsidR="00CB4B3D" w:rsidRPr="00605CEE" w:rsidP="008052F6" w14:paraId="3B5935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Department - Missouri</w:t>
            </w:r>
          </w:p>
          <w:p w:rsidR="00CB4B3D" w:rsidRPr="00605CEE" w:rsidP="008052F6" w14:paraId="685CD2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Nodaway County Health Department - Missouri</w:t>
            </w:r>
          </w:p>
          <w:p w:rsidR="00CB4B3D" w:rsidRPr="00605CEE" w:rsidP="008052F6" w14:paraId="4C0E35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Oregon County Health Department - Missouri</w:t>
            </w:r>
          </w:p>
          <w:p w:rsidR="00CB4B3D" w:rsidRPr="00605CEE" w:rsidP="008052F6" w14:paraId="582CB4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Ozark County Health Center - Missouri</w:t>
            </w:r>
          </w:p>
          <w:p w:rsidR="00CB4B3D" w:rsidRPr="00605CEE" w:rsidP="008052F6" w14:paraId="460C46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Pemiscot County Health Department - Missouri</w:t>
            </w:r>
          </w:p>
          <w:p w:rsidR="00CB4B3D" w:rsidRPr="00605CEE" w:rsidP="008052F6" w14:paraId="5FF7C1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Missouri</w:t>
            </w:r>
          </w:p>
          <w:p w:rsidR="00CB4B3D" w:rsidRPr="00605CEE" w:rsidP="008052F6" w14:paraId="3EC1AB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Pettis County Health Center - Missouri</w:t>
            </w:r>
          </w:p>
          <w:p w:rsidR="00CB4B3D" w:rsidRPr="00605CEE" w:rsidP="008052F6" w14:paraId="26DD5F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Phelps/Maries County Health Department - Missouri</w:t>
            </w:r>
          </w:p>
          <w:p w:rsidR="00CB4B3D" w:rsidRPr="00605CEE" w:rsidP="008052F6" w14:paraId="15B264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Ripley County Public Health Center - Missouri</w:t>
            </w:r>
          </w:p>
          <w:p w:rsidR="00CB4B3D" w:rsidRPr="00605CEE" w:rsidP="008052F6" w14:paraId="77D08C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Nursing Service - Missouri</w:t>
            </w:r>
          </w:p>
          <w:p w:rsidR="00CB4B3D" w:rsidRPr="00605CEE" w:rsidP="008052F6" w14:paraId="16B431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Platte County Health Department - Missouri</w:t>
            </w:r>
          </w:p>
          <w:p w:rsidR="00CB4B3D" w:rsidRPr="00605CEE" w:rsidP="008052F6" w14:paraId="19CFC2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Saline County Health Department - Missouri</w:t>
            </w:r>
          </w:p>
          <w:p w:rsidR="00CB4B3D" w:rsidRPr="00605CEE" w:rsidP="008052F6" w14:paraId="525613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Center - Missouri</w:t>
            </w:r>
          </w:p>
          <w:p w:rsidR="00CB4B3D" w:rsidRPr="00605CEE" w:rsidP="008052F6" w14:paraId="4B4057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Schuyler County Health Department - Missouri</w:t>
            </w:r>
          </w:p>
          <w:p w:rsidR="00CB4B3D" w:rsidRPr="00605CEE" w:rsidP="008052F6" w14:paraId="7E7C30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Department - Missouri</w:t>
            </w:r>
          </w:p>
          <w:p w:rsidR="00CB4B3D" w:rsidRPr="00605CEE" w:rsidP="008052F6" w14:paraId="7D6F6C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Scotland County Health Department - Missouri</w:t>
            </w:r>
          </w:p>
          <w:p w:rsidR="00CB4B3D" w:rsidRPr="00605CEE" w:rsidP="008052F6" w14:paraId="369FF6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Missouri</w:t>
            </w:r>
          </w:p>
          <w:p w:rsidR="00CB4B3D" w:rsidRPr="00605CEE" w:rsidP="008052F6" w14:paraId="31C089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Shannon County Health Department - Missouri</w:t>
            </w:r>
          </w:p>
          <w:p w:rsidR="00CB4B3D" w:rsidRPr="00605CEE" w:rsidP="008052F6" w14:paraId="42642C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Ralls County Health Department and Home Health Agency - Missouri</w:t>
            </w:r>
          </w:p>
          <w:p w:rsidR="00CB4B3D" w:rsidRPr="00605CEE" w:rsidP="008052F6" w14:paraId="1815B7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Health Department - Missouri</w:t>
            </w:r>
          </w:p>
          <w:p w:rsidR="00CB4B3D" w:rsidRPr="00605CEE" w:rsidP="008052F6" w14:paraId="141AD2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Missouri</w:t>
            </w:r>
          </w:p>
          <w:p w:rsidR="00CB4B3D" w:rsidRPr="00605CEE" w:rsidP="008052F6" w14:paraId="63FE95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Springfield-Greene County Health Department - Missouri</w:t>
            </w:r>
          </w:p>
          <w:p w:rsidR="00CB4B3D" w:rsidRPr="00605CEE" w:rsidP="008052F6" w14:paraId="38B6E7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Ray County Health Department - Missouri</w:t>
            </w:r>
          </w:p>
          <w:p w:rsidR="00CB4B3D" w:rsidRPr="00605CEE" w:rsidP="008052F6" w14:paraId="5BE5FF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Charles County Health Department - Missouri</w:t>
            </w:r>
          </w:p>
          <w:p w:rsidR="00CB4B3D" w:rsidRPr="00605CEE" w:rsidP="008052F6" w14:paraId="21758B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Reynolds County Health Center - Missouri</w:t>
            </w:r>
          </w:p>
          <w:p w:rsidR="00CB4B3D" w:rsidRPr="00605CEE" w:rsidP="008052F6" w14:paraId="3577A2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Missouri</w:t>
            </w:r>
          </w:p>
          <w:p w:rsidR="00CB4B3D" w:rsidRPr="00605CEE" w:rsidP="008052F6" w14:paraId="49A2C3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 Genevieve County Health Department - Missouri</w:t>
            </w:r>
          </w:p>
          <w:p w:rsidR="00CB4B3D" w:rsidRPr="00605CEE" w:rsidP="008052F6" w14:paraId="043890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Joseph-Buchanan County Health Department - Missouri</w:t>
            </w:r>
          </w:p>
          <w:p w:rsidR="00CB4B3D" w:rsidRPr="00605CEE" w:rsidP="008052F6" w14:paraId="09084B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Louis City Department of Health - Missouri</w:t>
            </w:r>
          </w:p>
          <w:p w:rsidR="00CB4B3D" w:rsidRPr="00605CEE" w:rsidP="008052F6" w14:paraId="1E41B1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Louis County Department of Health - Missouri</w:t>
            </w:r>
          </w:p>
          <w:p w:rsidR="00CB4B3D" w:rsidRPr="00605CEE" w:rsidP="008052F6" w14:paraId="5930D7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Stoddard County Public Health Center - Missouri</w:t>
            </w:r>
          </w:p>
          <w:p w:rsidR="00CB4B3D" w:rsidRPr="00605CEE" w:rsidP="008052F6" w14:paraId="41C047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Stone County Health Department - Missouri</w:t>
            </w:r>
          </w:p>
          <w:p w:rsidR="00CB4B3D" w:rsidRPr="00605CEE" w:rsidP="008052F6" w14:paraId="0878E3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County Health Department - Missouri</w:t>
            </w:r>
          </w:p>
          <w:p w:rsidR="00CB4B3D" w:rsidRPr="00605CEE" w:rsidP="008052F6" w14:paraId="20B0C3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Taney County Health Department - Missouri</w:t>
            </w:r>
          </w:p>
          <w:p w:rsidR="00CB4B3D" w:rsidRPr="00605CEE" w:rsidP="008052F6" w14:paraId="3841BF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County Health Department - Missouri</w:t>
            </w:r>
          </w:p>
          <w:p w:rsidR="00CB4B3D" w:rsidRPr="00605CEE" w:rsidP="008052F6" w14:paraId="4D514A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Tri-County Health Department - Missouri</w:t>
            </w:r>
          </w:p>
          <w:p w:rsidR="00CB4B3D" w:rsidRPr="00605CEE" w:rsidP="008052F6" w14:paraId="42AC2E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Vernon County Health Department - Missouri</w:t>
            </w:r>
          </w:p>
          <w:p w:rsidR="00CB4B3D" w:rsidRPr="00605CEE" w:rsidP="008052F6" w14:paraId="629377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Missouri</w:t>
            </w:r>
          </w:p>
          <w:p w:rsidR="00CB4B3D" w:rsidRPr="00605CEE" w:rsidP="008052F6" w14:paraId="4E6D8F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Center - Missouri</w:t>
            </w:r>
          </w:p>
          <w:p w:rsidR="00CB4B3D" w:rsidRPr="00605CEE" w:rsidP="008052F6" w14:paraId="5C27F7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District Health Office/Missouri Department of Health - Missouri</w:t>
            </w:r>
          </w:p>
          <w:p w:rsidR="00CB4B3D" w:rsidRPr="00605CEE" w:rsidP="008052F6" w14:paraId="044517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Francois County Health Center - Missouri</w:t>
            </w:r>
          </w:p>
          <w:p w:rsidR="00CB4B3D" w:rsidRPr="00605CEE" w:rsidP="008052F6" w14:paraId="69A2C3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Health Unit - Missouri</w:t>
            </w:r>
          </w:p>
          <w:p w:rsidR="00CB4B3D" w:rsidRPr="00605CEE" w:rsidP="008052F6" w14:paraId="243666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Northeastern District Health Office/Missouri Department of Health - Missouri</w:t>
            </w:r>
          </w:p>
          <w:p w:rsidR="00CB4B3D" w:rsidRPr="00605CEE" w:rsidP="008052F6" w14:paraId="55F3E8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Wright County Health Department - Missouri</w:t>
            </w:r>
          </w:p>
          <w:p w:rsidR="00CB4B3D" w:rsidRPr="00605CEE" w:rsidP="008052F6" w14:paraId="092334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Northwestern District Health Office/Missouri Dept. of Health - Missouri</w:t>
            </w:r>
          </w:p>
          <w:p w:rsidR="00CB4B3D" w:rsidRPr="00605CEE" w:rsidP="008052F6" w14:paraId="268ECB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Cedar County Health Department - Missouri</w:t>
            </w:r>
          </w:p>
          <w:p w:rsidR="00CB4B3D" w:rsidRPr="00605CEE" w:rsidP="008052F6" w14:paraId="4F0F9C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Southeastern District Health Office/Missouri Dept. of Health - Missouri</w:t>
            </w:r>
          </w:p>
          <w:p w:rsidR="00CB4B3D" w:rsidRPr="00605CEE" w:rsidP="008052F6" w14:paraId="24E122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Southwestern District Health Office/Missouri Dept. of Health - Missouri</w:t>
            </w:r>
          </w:p>
          <w:p w:rsidR="00CB4B3D" w:rsidRPr="00605CEE" w:rsidP="008052F6" w14:paraId="6BF30C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Missouri</w:t>
            </w:r>
          </w:p>
          <w:p w:rsidR="00CB4B3D" w:rsidRPr="00605CEE" w:rsidP="008052F6" w14:paraId="6632DD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Howell County Health Department - Missouri</w:t>
            </w:r>
          </w:p>
          <w:p w:rsidR="00CB4B3D" w:rsidRPr="00605CEE" w:rsidP="008052F6" w14:paraId="485B98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Clair County Health Department - Missouri</w:t>
            </w:r>
          </w:p>
          <w:p w:rsidR="00CB4B3D" w:rsidRPr="00605CEE" w:rsidP="008052F6" w14:paraId="7CFC3D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Cameron Area Health Office/Missouri Department of Health - Missouri</w:t>
            </w:r>
          </w:p>
          <w:p w:rsidR="00CB4B3D" w:rsidRPr="00605CEE" w:rsidP="008052F6" w14:paraId="73C865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Area Health Office - Missouri</w:t>
            </w:r>
          </w:p>
          <w:p w:rsidR="00CB4B3D" w:rsidRPr="00605CEE" w:rsidP="008052F6" w14:paraId="69E6DD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Cape Girardeau Area Health Office/Missouri Department of Health - Missouri</w:t>
            </w:r>
          </w:p>
          <w:p w:rsidR="00CB4B3D" w:rsidRPr="00605CEE" w:rsidP="008052F6" w14:paraId="58C5F9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Osage County Health Department - Missouri</w:t>
            </w:r>
          </w:p>
          <w:p w:rsidR="00CB4B3D" w:rsidRPr="00605CEE" w:rsidP="008052F6" w14:paraId="3E06FA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Department - Mississippi</w:t>
            </w:r>
          </w:p>
          <w:p w:rsidR="00CB4B3D" w:rsidRPr="00605CEE" w:rsidP="008052F6" w14:paraId="2CCF2A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Alcorn County Health Department - Mississippi</w:t>
            </w:r>
          </w:p>
          <w:p w:rsidR="00CB4B3D" w:rsidRPr="00605CEE" w:rsidP="008052F6" w14:paraId="229EC0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Amite County Health Department - Mississippi</w:t>
            </w:r>
          </w:p>
          <w:p w:rsidR="00CB4B3D" w:rsidRPr="00605CEE" w:rsidP="008052F6" w14:paraId="3F4611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Mississippi</w:t>
            </w:r>
          </w:p>
          <w:p w:rsidR="00CB4B3D" w:rsidRPr="00605CEE" w:rsidP="008052F6" w14:paraId="7E1D9F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Bolivar County Health Department - Mississippi</w:t>
            </w:r>
          </w:p>
          <w:p w:rsidR="00CB4B3D" w:rsidRPr="00605CEE" w:rsidP="008052F6" w14:paraId="518F16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Mississippi</w:t>
            </w:r>
          </w:p>
          <w:p w:rsidR="00CB4B3D" w:rsidRPr="00605CEE" w:rsidP="008052F6" w14:paraId="796506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Mississippi</w:t>
            </w:r>
          </w:p>
          <w:p w:rsidR="00CB4B3D" w:rsidRPr="00605CEE" w:rsidP="008052F6" w14:paraId="33C92D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Chickasaw County Health Department - Mississippi</w:t>
            </w:r>
          </w:p>
          <w:p w:rsidR="00CB4B3D" w:rsidRPr="00605CEE" w:rsidP="008052F6" w14:paraId="47D298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County Health Department - Mississippi</w:t>
            </w:r>
          </w:p>
          <w:p w:rsidR="00CB4B3D" w:rsidRPr="00605CEE" w:rsidP="008052F6" w14:paraId="752011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Claiborne County Health Department - Mississippi</w:t>
            </w:r>
          </w:p>
          <w:p w:rsidR="00CB4B3D" w:rsidRPr="00605CEE" w:rsidP="008052F6" w14:paraId="6A4763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Health Department - Mississippi</w:t>
            </w:r>
          </w:p>
          <w:p w:rsidR="00CB4B3D" w:rsidRPr="00605CEE" w:rsidP="008052F6" w14:paraId="4FCF2D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Mississippi</w:t>
            </w:r>
          </w:p>
          <w:p w:rsidR="00CB4B3D" w:rsidRPr="00605CEE" w:rsidP="008052F6" w14:paraId="5A0A44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Coahoma County Health Department - Mississippi</w:t>
            </w:r>
          </w:p>
          <w:p w:rsidR="00CB4B3D" w:rsidRPr="00605CEE" w:rsidP="008052F6" w14:paraId="57043E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Mississippi</w:t>
            </w:r>
          </w:p>
          <w:p w:rsidR="00CB4B3D" w:rsidRPr="00605CEE" w:rsidP="008052F6" w14:paraId="58D4EF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9 - Coastal/Plains / Mississippi Department of Health - Mississippi</w:t>
            </w:r>
          </w:p>
          <w:p w:rsidR="00CB4B3D" w:rsidRPr="00605CEE" w:rsidP="008052F6" w14:paraId="7BF5AC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Copiah County Health Department - Mississippi</w:t>
            </w:r>
          </w:p>
          <w:p w:rsidR="00CB4B3D" w:rsidRPr="00605CEE" w:rsidP="008052F6" w14:paraId="1AD7C1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Health Department - Mississippi</w:t>
            </w:r>
          </w:p>
          <w:p w:rsidR="00CB4B3D" w:rsidRPr="00605CEE" w:rsidP="008052F6" w14:paraId="623962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Covington County Health Department - Mississippi</w:t>
            </w:r>
          </w:p>
          <w:p w:rsidR="00CB4B3D" w:rsidRPr="00605CEE" w:rsidP="008052F6" w14:paraId="4E8751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3 - Delta/Hills / Mississippi Department of Health - Mississippi</w:t>
            </w:r>
          </w:p>
          <w:p w:rsidR="00CB4B3D" w:rsidRPr="00605CEE" w:rsidP="008052F6" w14:paraId="384333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DeSoto County Health Department - Mississippi</w:t>
            </w:r>
          </w:p>
          <w:p w:rsidR="00CB4B3D" w:rsidRPr="00605CEE" w:rsidP="008052F6" w14:paraId="052509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Hinds County Health Department - Mississippi</w:t>
            </w:r>
          </w:p>
          <w:p w:rsidR="00CB4B3D" w:rsidRPr="00605CEE" w:rsidP="008052F6" w14:paraId="78F952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Forrest County Health Department - Mississippi</w:t>
            </w:r>
          </w:p>
          <w:p w:rsidR="00CB4B3D" w:rsidRPr="00605CEE" w:rsidP="008052F6" w14:paraId="0FCDE8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Holmes County Health Department - Mississippi</w:t>
            </w:r>
          </w:p>
          <w:p w:rsidR="00CB4B3D" w:rsidRPr="00605CEE" w:rsidP="008052F6" w14:paraId="6955F7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Mississippi</w:t>
            </w:r>
          </w:p>
          <w:p w:rsidR="00CB4B3D" w:rsidRPr="00605CEE" w:rsidP="008052F6" w14:paraId="21F31A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Humphreys County Health Department - Mississippi</w:t>
            </w:r>
          </w:p>
          <w:p w:rsidR="00CB4B3D" w:rsidRPr="00605CEE" w:rsidP="008052F6" w14:paraId="06484D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George County Health Department - Mississippi</w:t>
            </w:r>
          </w:p>
          <w:p w:rsidR="00CB4B3D" w:rsidRPr="00605CEE" w:rsidP="008052F6" w14:paraId="1ECEA2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Sharkey/Issaquena County Health Department - Mississippi</w:t>
            </w:r>
          </w:p>
          <w:p w:rsidR="00CB4B3D" w:rsidRPr="00605CEE" w:rsidP="008052F6" w14:paraId="7832E9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Itawamba County Health Department - Mississippi</w:t>
            </w:r>
          </w:p>
          <w:p w:rsidR="00CB4B3D" w:rsidRPr="00605CEE" w:rsidP="008052F6" w14:paraId="54472A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Mississippi</w:t>
            </w:r>
          </w:p>
          <w:p w:rsidR="00CB4B3D" w:rsidRPr="00605CEE" w:rsidP="008052F6" w14:paraId="493B6A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Mississippi</w:t>
            </w:r>
          </w:p>
          <w:p w:rsidR="00CB4B3D" w:rsidRPr="00605CEE" w:rsidP="008052F6" w14:paraId="077C64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Grenada County Health Department - Mississippi</w:t>
            </w:r>
          </w:p>
          <w:p w:rsidR="00CB4B3D" w:rsidRPr="00605CEE" w:rsidP="008052F6" w14:paraId="4A1563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Mississippi</w:t>
            </w:r>
          </w:p>
          <w:p w:rsidR="00CB4B3D" w:rsidRPr="00605CEE" w:rsidP="008052F6" w14:paraId="318546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Davis County Health Department - Mississippi</w:t>
            </w:r>
          </w:p>
          <w:p w:rsidR="00CB4B3D" w:rsidRPr="00605CEE" w:rsidP="008052F6" w14:paraId="60FFF4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Mississippi</w:t>
            </w:r>
          </w:p>
          <w:p w:rsidR="00CB4B3D" w:rsidRPr="00605CEE" w:rsidP="008052F6" w14:paraId="564288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Health Department - Mississippi</w:t>
            </w:r>
          </w:p>
          <w:p w:rsidR="00CB4B3D" w:rsidRPr="00605CEE" w:rsidP="008052F6" w14:paraId="51858C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Kemper County Health Department - Mississippi</w:t>
            </w:r>
          </w:p>
          <w:p w:rsidR="00CB4B3D" w:rsidRPr="00605CEE" w:rsidP="008052F6" w14:paraId="0B60D8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Department - Mississippi</w:t>
            </w:r>
          </w:p>
          <w:p w:rsidR="00CB4B3D" w:rsidRPr="00605CEE" w:rsidP="008052F6" w14:paraId="1D631F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Lamar County Health Department - Mississippi</w:t>
            </w:r>
          </w:p>
          <w:p w:rsidR="00CB4B3D" w:rsidRPr="00605CEE" w:rsidP="008052F6" w14:paraId="7ECBE0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Mississippi</w:t>
            </w:r>
          </w:p>
          <w:p w:rsidR="00CB4B3D" w:rsidRPr="00605CEE" w:rsidP="008052F6" w14:paraId="6E6E55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Leake County Health Department - Mississippi</w:t>
            </w:r>
          </w:p>
          <w:p w:rsidR="00CB4B3D" w:rsidRPr="00605CEE" w:rsidP="008052F6" w14:paraId="19C378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Mississippi</w:t>
            </w:r>
          </w:p>
          <w:p w:rsidR="00CB4B3D" w:rsidRPr="00605CEE" w:rsidP="008052F6" w14:paraId="7AE9E7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Leflore County Health Department - Mississippi</w:t>
            </w:r>
          </w:p>
          <w:p w:rsidR="00CB4B3D" w:rsidRPr="00605CEE" w:rsidP="008052F6" w14:paraId="7A5C49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Oktibbeha County Health Department - Mississippi</w:t>
            </w:r>
          </w:p>
          <w:p w:rsidR="00CB4B3D" w:rsidRPr="00605CEE" w:rsidP="008052F6" w14:paraId="417A82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Mississippi</w:t>
            </w:r>
          </w:p>
          <w:p w:rsidR="00CB4B3D" w:rsidRPr="00605CEE" w:rsidP="008052F6" w14:paraId="13F29A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Lowndes County Health Department - Mississippi</w:t>
            </w:r>
          </w:p>
          <w:p w:rsidR="00CB4B3D" w:rsidRPr="00605CEE" w:rsidP="008052F6" w14:paraId="5D1F1B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Panola County Health Department - Mississippi</w:t>
            </w:r>
          </w:p>
          <w:p w:rsidR="00CB4B3D" w:rsidRPr="00605CEE" w:rsidP="008052F6" w14:paraId="0D79D9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Mississippi</w:t>
            </w:r>
          </w:p>
          <w:p w:rsidR="00CB4B3D" w:rsidRPr="00605CEE" w:rsidP="008052F6" w14:paraId="16A135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Pearl River County Health Department - Mississippi</w:t>
            </w:r>
          </w:p>
          <w:p w:rsidR="00CB4B3D" w:rsidRPr="00605CEE" w:rsidP="008052F6" w14:paraId="419A56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Mississippi</w:t>
            </w:r>
          </w:p>
          <w:p w:rsidR="00CB4B3D" w:rsidRPr="00605CEE" w:rsidP="008052F6" w14:paraId="58F893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Mississippi</w:t>
            </w:r>
          </w:p>
          <w:p w:rsidR="00CB4B3D" w:rsidRPr="00605CEE" w:rsidP="008052F6" w14:paraId="533237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Mississippi</w:t>
            </w:r>
          </w:p>
          <w:p w:rsidR="00CB4B3D" w:rsidRPr="00605CEE" w:rsidP="008052F6" w14:paraId="4879BF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Mississippi</w:t>
            </w:r>
          </w:p>
          <w:p w:rsidR="00CB4B3D" w:rsidRPr="00605CEE" w:rsidP="008052F6" w14:paraId="01B0F1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Mississippi</w:t>
            </w:r>
          </w:p>
          <w:p w:rsidR="00CB4B3D" w:rsidRPr="00605CEE" w:rsidP="008052F6" w14:paraId="7C2D3A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Pontotoc County Health Department - Mississippi</w:t>
            </w:r>
          </w:p>
          <w:p w:rsidR="00CB4B3D" w:rsidRPr="00605CEE" w:rsidP="008052F6" w14:paraId="6E1CB9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Mississippi</w:t>
            </w:r>
          </w:p>
          <w:p w:rsidR="00CB4B3D" w:rsidRPr="00605CEE" w:rsidP="008052F6" w14:paraId="5F0BBB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Prentiss County Health Department - Mississippi</w:t>
            </w:r>
          </w:p>
          <w:p w:rsidR="00CB4B3D" w:rsidRPr="00605CEE" w:rsidP="008052F6" w14:paraId="601B4F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Neshoba County Health Department - Mississippi</w:t>
            </w:r>
          </w:p>
          <w:p w:rsidR="00CB4B3D" w:rsidRPr="00605CEE" w:rsidP="008052F6" w14:paraId="12D53F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Quitman County Health Department - Mississippi</w:t>
            </w:r>
          </w:p>
          <w:p w:rsidR="00CB4B3D" w:rsidRPr="00605CEE" w:rsidP="008052F6" w14:paraId="1A03A1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Department - Mississippi</w:t>
            </w:r>
          </w:p>
          <w:p w:rsidR="00CB4B3D" w:rsidRPr="00605CEE" w:rsidP="008052F6" w14:paraId="18596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Rankin County Health Department - Mississippi</w:t>
            </w:r>
          </w:p>
          <w:p w:rsidR="00CB4B3D" w:rsidRPr="00605CEE" w:rsidP="008052F6" w14:paraId="39014A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Noxubee County Health Department - Mississippi</w:t>
            </w:r>
          </w:p>
          <w:p w:rsidR="00CB4B3D" w:rsidRPr="00605CEE" w:rsidP="008052F6" w14:paraId="019E5A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Mississippi</w:t>
            </w:r>
          </w:p>
          <w:p w:rsidR="00CB4B3D" w:rsidRPr="00605CEE" w:rsidP="008052F6" w14:paraId="3302F9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Simpson County Health Department - Mississippi</w:t>
            </w:r>
          </w:p>
          <w:p w:rsidR="00CB4B3D" w:rsidRPr="00605CEE" w:rsidP="008052F6" w14:paraId="141C40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Smith County Health Department - Mississippi</w:t>
            </w:r>
          </w:p>
          <w:p w:rsidR="00CB4B3D" w:rsidRPr="00605CEE" w:rsidP="008052F6" w14:paraId="1AF2C2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Stone County Health Department - Mississippi</w:t>
            </w:r>
          </w:p>
          <w:p w:rsidR="00CB4B3D" w:rsidRPr="00605CEE" w:rsidP="008052F6" w14:paraId="6E0B9D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Sunflower County Health Department - Mississippi</w:t>
            </w:r>
          </w:p>
          <w:p w:rsidR="00CB4B3D" w:rsidRPr="00605CEE" w:rsidP="008052F6" w14:paraId="4EA0EE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Tallahatchie County Health Department - Mississippi</w:t>
            </w:r>
          </w:p>
          <w:p w:rsidR="00CB4B3D" w:rsidRPr="00605CEE" w:rsidP="008052F6" w14:paraId="0EDD76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Tate County Health Department - Mississippi</w:t>
            </w:r>
          </w:p>
          <w:p w:rsidR="00CB4B3D" w:rsidRPr="00605CEE" w:rsidP="008052F6" w14:paraId="61135F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Tippah County Health Department - Mississippi</w:t>
            </w:r>
          </w:p>
          <w:p w:rsidR="00CB4B3D" w:rsidRPr="00605CEE" w:rsidP="008052F6" w14:paraId="3F351A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Tishomingo County Health Department - Mississippi</w:t>
            </w:r>
          </w:p>
          <w:p w:rsidR="00CB4B3D" w:rsidRPr="00605CEE" w:rsidP="008052F6" w14:paraId="733647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Tunica County Health Department - Mississippi</w:t>
            </w:r>
          </w:p>
          <w:p w:rsidR="00CB4B3D" w:rsidRPr="00605CEE" w:rsidP="008052F6" w14:paraId="046AC2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Lauderdale County Health Department - Mississippi</w:t>
            </w:r>
          </w:p>
          <w:p w:rsidR="00CB4B3D" w:rsidRPr="00605CEE" w:rsidP="008052F6" w14:paraId="0EACD7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Mississippi</w:t>
            </w:r>
          </w:p>
          <w:p w:rsidR="00CB4B3D" w:rsidRPr="00605CEE" w:rsidP="008052F6" w14:paraId="17C391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Walthall County Health Department - Mississippi</w:t>
            </w:r>
          </w:p>
          <w:p w:rsidR="00CB4B3D" w:rsidRPr="00605CEE" w:rsidP="008052F6" w14:paraId="44C00B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6 - East Central/Mississippi Department of Health - Mississippi</w:t>
            </w:r>
          </w:p>
          <w:p w:rsidR="00CB4B3D" w:rsidRPr="00605CEE" w:rsidP="008052F6" w14:paraId="1673DE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Mississippi</w:t>
            </w:r>
          </w:p>
          <w:p w:rsidR="00CB4B3D" w:rsidRPr="00605CEE" w:rsidP="008052F6" w14:paraId="76285E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2 - Northeast/Mississippi Department of Health - Mississippi</w:t>
            </w:r>
          </w:p>
          <w:p w:rsidR="00CB4B3D" w:rsidRPr="00605CEE" w:rsidP="008052F6" w14:paraId="05B688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Mississippi</w:t>
            </w:r>
          </w:p>
          <w:p w:rsidR="00CB4B3D" w:rsidRPr="00605CEE" w:rsidP="008052F6" w14:paraId="46B223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1 - Northwest/Mississippi Department of Health - Mississippi</w:t>
            </w:r>
          </w:p>
          <w:p w:rsidR="00CB4B3D" w:rsidRPr="00605CEE" w:rsidP="008052F6" w14:paraId="3B0EC4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Mississippi</w:t>
            </w:r>
          </w:p>
          <w:p w:rsidR="00CB4B3D" w:rsidRPr="00605CEE" w:rsidP="008052F6" w14:paraId="4090FA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8 - Southeast/Mississippi Department of Health - Mississippi</w:t>
            </w:r>
          </w:p>
          <w:p w:rsidR="00CB4B3D" w:rsidRPr="00605CEE" w:rsidP="008052F6" w14:paraId="14E440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Health Department - Mississippi</w:t>
            </w:r>
          </w:p>
          <w:p w:rsidR="00CB4B3D" w:rsidRPr="00605CEE" w:rsidP="008052F6" w14:paraId="13896A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Wilkinson County Health Department - Mississippi</w:t>
            </w:r>
          </w:p>
          <w:p w:rsidR="00CB4B3D" w:rsidRPr="00605CEE" w:rsidP="008052F6" w14:paraId="19CB3B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7 - Southwest/Mississippi Department of Health - Mississippi</w:t>
            </w:r>
          </w:p>
          <w:p w:rsidR="00CB4B3D" w:rsidRPr="00605CEE" w:rsidP="008052F6" w14:paraId="24C43D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Winston County Health Department - Mississippi</w:t>
            </w:r>
          </w:p>
          <w:p w:rsidR="00CB4B3D" w:rsidRPr="00605CEE" w:rsidP="008052F6" w14:paraId="177110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4 - Tombigbee/Mississippi Department of Health - Mississippi</w:t>
            </w:r>
          </w:p>
          <w:p w:rsidR="00CB4B3D" w:rsidRPr="00605CEE" w:rsidP="008052F6" w14:paraId="679156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Yalobusha County Health Department - Mississippi</w:t>
            </w:r>
          </w:p>
          <w:p w:rsidR="00CB4B3D" w:rsidRPr="00605CEE" w:rsidP="008052F6" w14:paraId="4D9D6E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5 - West Central/Mississippi Department of Health - Mississippi</w:t>
            </w:r>
          </w:p>
          <w:p w:rsidR="00CB4B3D" w:rsidRPr="00605CEE" w:rsidP="008052F6" w14:paraId="2B94EF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Beaverhead County Public Health Department - Montana</w:t>
            </w:r>
          </w:p>
          <w:p w:rsidR="00CB4B3D" w:rsidRPr="00605CEE" w:rsidP="008052F6" w14:paraId="0BC517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Yazoo County Health Department - Mississippi</w:t>
            </w:r>
          </w:p>
          <w:p w:rsidR="00CB4B3D" w:rsidRPr="00605CEE" w:rsidP="008052F6" w14:paraId="233044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Big Horn County Health Department - Montana</w:t>
            </w:r>
          </w:p>
          <w:p w:rsidR="00CB4B3D" w:rsidRPr="00605CEE" w:rsidP="008052F6" w14:paraId="0DB497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Attala County Health Department - Mississippi</w:t>
            </w:r>
          </w:p>
          <w:p w:rsidR="00CB4B3D" w:rsidRPr="00605CEE" w:rsidP="008052F6" w14:paraId="6435BC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Blaine County Health Department - Montana</w:t>
            </w:r>
          </w:p>
          <w:p w:rsidR="00CB4B3D" w:rsidRPr="00605CEE" w:rsidP="008052F6" w14:paraId="7C87FE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Broadwater County Health Department - Montana</w:t>
            </w:r>
          </w:p>
          <w:p w:rsidR="00CB4B3D" w:rsidRPr="00605CEE" w:rsidP="008052F6" w14:paraId="0828F5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Silver Bow-Butte City-County Health Department - Montana</w:t>
            </w:r>
          </w:p>
          <w:p w:rsidR="00CB4B3D" w:rsidRPr="00605CEE" w:rsidP="008052F6" w14:paraId="26605C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Carbon County Health Department - Montana</w:t>
            </w:r>
          </w:p>
          <w:p w:rsidR="00CB4B3D" w:rsidRPr="00605CEE" w:rsidP="008052F6" w14:paraId="59B6D7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Health Department - Montana</w:t>
            </w:r>
          </w:p>
          <w:p w:rsidR="00CB4B3D" w:rsidRPr="00605CEE" w:rsidP="008052F6" w14:paraId="567EBE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Cascade City-County Health Department - Montana</w:t>
            </w:r>
          </w:p>
          <w:p w:rsidR="00CB4B3D" w:rsidRPr="00605CEE" w:rsidP="008052F6" w14:paraId="577176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Chouteau County Health Department - Montana</w:t>
            </w:r>
          </w:p>
          <w:p w:rsidR="00CB4B3D" w:rsidRPr="00605CEE" w:rsidP="008052F6" w14:paraId="36E78B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County Health Department - Montana</w:t>
            </w:r>
          </w:p>
          <w:p w:rsidR="00CB4B3D" w:rsidRPr="00605CEE" w:rsidP="008052F6" w14:paraId="6BE2CF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Daniels County - Montana</w:t>
            </w:r>
          </w:p>
          <w:p w:rsidR="00CB4B3D" w:rsidRPr="00605CEE" w:rsidP="008052F6" w14:paraId="77455B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Dawson County Health Department - Montana</w:t>
            </w:r>
          </w:p>
          <w:p w:rsidR="00CB4B3D" w:rsidRPr="00605CEE" w:rsidP="008052F6" w14:paraId="3AE2F7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Deer Lodge County Health Department - Montana</w:t>
            </w:r>
          </w:p>
          <w:p w:rsidR="00CB4B3D" w:rsidRPr="00605CEE" w:rsidP="008052F6" w14:paraId="302C4A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Montana</w:t>
            </w:r>
          </w:p>
          <w:p w:rsidR="00CB4B3D" w:rsidRPr="00605CEE" w:rsidP="008052F6" w14:paraId="2E2A1A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Fallon County Health Department - Montana</w:t>
            </w:r>
          </w:p>
          <w:p w:rsidR="00CB4B3D" w:rsidRPr="00605CEE" w:rsidP="008052F6" w14:paraId="2051F2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and Clark City-County Health Department - Montana</w:t>
            </w:r>
          </w:p>
          <w:p w:rsidR="00CB4B3D" w:rsidRPr="00605CEE" w:rsidP="008052F6" w14:paraId="02CC1B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Montana Health District/Fergus County Health Department - Montana</w:t>
            </w:r>
          </w:p>
          <w:p w:rsidR="00CB4B3D" w:rsidRPr="00605CEE" w:rsidP="008052F6" w14:paraId="6B49BF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Liberty County Health Department - Montana</w:t>
            </w:r>
          </w:p>
          <w:p w:rsidR="00CB4B3D" w:rsidRPr="00605CEE" w:rsidP="008052F6" w14:paraId="07416B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Flathead City-County Health Department - Montana</w:t>
            </w:r>
          </w:p>
          <w:p w:rsidR="00CB4B3D" w:rsidRPr="00605CEE" w:rsidP="008052F6" w14:paraId="73D35E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Montana</w:t>
            </w:r>
          </w:p>
          <w:p w:rsidR="00CB4B3D" w:rsidRPr="00605CEE" w:rsidP="008052F6" w14:paraId="0ECB89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Gallatin City-County Health Department - Montana</w:t>
            </w:r>
          </w:p>
          <w:p w:rsidR="00CB4B3D" w:rsidRPr="00605CEE" w:rsidP="008052F6" w14:paraId="315EA5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Montana</w:t>
            </w:r>
          </w:p>
          <w:p w:rsidR="00CB4B3D" w:rsidRPr="00605CEE" w:rsidP="008052F6" w14:paraId="170CE7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Garfield County Health Department - Montana</w:t>
            </w:r>
          </w:p>
          <w:p w:rsidR="00CB4B3D" w:rsidRPr="00605CEE" w:rsidP="008052F6" w14:paraId="65121F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McCone County Health Department - Montana</w:t>
            </w:r>
          </w:p>
          <w:p w:rsidR="00CB4B3D" w:rsidRPr="00605CEE" w:rsidP="008052F6" w14:paraId="0347E5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Glacier County Health Department - Montana</w:t>
            </w:r>
          </w:p>
          <w:p w:rsidR="00CB4B3D" w:rsidRPr="00605CEE" w:rsidP="008052F6" w14:paraId="7831BF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Meagher County Health Department - Montana</w:t>
            </w:r>
          </w:p>
          <w:p w:rsidR="00CB4B3D" w:rsidRPr="00605CEE" w:rsidP="008052F6" w14:paraId="278CA5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Granite County Health Department - Montana</w:t>
            </w:r>
          </w:p>
          <w:p w:rsidR="00CB4B3D" w:rsidRPr="00605CEE" w:rsidP="008052F6" w14:paraId="59A70D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 County Health Department - Montana</w:t>
            </w:r>
          </w:p>
          <w:p w:rsidR="00CB4B3D" w:rsidRPr="00605CEE" w:rsidP="008052F6" w14:paraId="78C351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County Health Department - Montana</w:t>
            </w:r>
          </w:p>
          <w:p w:rsidR="00CB4B3D" w:rsidRPr="00605CEE" w:rsidP="008052F6" w14:paraId="78093E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Missoula City-County Health Department - Montana</w:t>
            </w:r>
          </w:p>
          <w:p w:rsidR="00CB4B3D" w:rsidRPr="00605CEE" w:rsidP="008052F6" w14:paraId="15C111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Montana</w:t>
            </w:r>
          </w:p>
          <w:p w:rsidR="00CB4B3D" w:rsidRPr="00605CEE" w:rsidP="008052F6" w14:paraId="2AD2B7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 County Health Department - Montana</w:t>
            </w:r>
          </w:p>
          <w:p w:rsidR="00CB4B3D" w:rsidRPr="00605CEE" w:rsidP="008052F6" w14:paraId="70C3B3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Phillips County Health Department - Montana</w:t>
            </w:r>
          </w:p>
          <w:p w:rsidR="00CB4B3D" w:rsidRPr="00605CEE" w:rsidP="008052F6" w14:paraId="1ED489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Pondera County Health Department - Montana</w:t>
            </w:r>
          </w:p>
          <w:p w:rsidR="00CB4B3D" w:rsidRPr="00605CEE" w:rsidP="008052F6" w14:paraId="5ABBF8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Powder River County Health Department - Montana</w:t>
            </w:r>
          </w:p>
          <w:p w:rsidR="00CB4B3D" w:rsidRPr="00605CEE" w:rsidP="008052F6" w14:paraId="782EAC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Powell County Health Department - Montana</w:t>
            </w:r>
          </w:p>
          <w:p w:rsidR="00CB4B3D" w:rsidRPr="00605CEE" w:rsidP="008052F6" w14:paraId="319F65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Prairie County Health Department - Montana</w:t>
            </w:r>
          </w:p>
          <w:p w:rsidR="00CB4B3D" w:rsidRPr="00605CEE" w:rsidP="008052F6" w14:paraId="4B0AD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Ravalli County Public Health Nursing Department - Montana</w:t>
            </w:r>
          </w:p>
          <w:p w:rsidR="00CB4B3D" w:rsidRPr="00605CEE" w:rsidP="008052F6" w14:paraId="79DEBC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Richland County Health Department - Montana</w:t>
            </w:r>
          </w:p>
          <w:p w:rsidR="00CB4B3D" w:rsidRPr="00605CEE" w:rsidP="008052F6" w14:paraId="70E5FE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Roosevelt County Health Department - Montana</w:t>
            </w:r>
          </w:p>
          <w:p w:rsidR="00CB4B3D" w:rsidRPr="00605CEE" w:rsidP="008052F6" w14:paraId="425DE9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Rosebud County Health Department - Montana</w:t>
            </w:r>
          </w:p>
          <w:p w:rsidR="00CB4B3D" w:rsidRPr="00605CEE" w:rsidP="008052F6" w14:paraId="27E3CC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Sanders County Health Department - Montana</w:t>
            </w:r>
          </w:p>
          <w:p w:rsidR="00CB4B3D" w:rsidRPr="00605CEE" w:rsidP="008052F6" w14:paraId="691F2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Sheridan County Health Department - Montana</w:t>
            </w:r>
          </w:p>
          <w:p w:rsidR="00CB4B3D" w:rsidRPr="00605CEE" w:rsidP="008052F6" w14:paraId="6A4C17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 Tribal Health Department - Montana</w:t>
            </w:r>
          </w:p>
          <w:p w:rsidR="00CB4B3D" w:rsidRPr="00605CEE" w:rsidP="008052F6" w14:paraId="042016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Stillwater County Health Department - Columbus Clinic - Montana</w:t>
            </w:r>
          </w:p>
          <w:p w:rsidR="00CB4B3D" w:rsidRPr="00605CEE" w:rsidP="008052F6" w14:paraId="5E032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Sweet Grass County Health Department - Montana</w:t>
            </w:r>
          </w:p>
          <w:p w:rsidR="00CB4B3D" w:rsidRPr="00605CEE" w:rsidP="008052F6" w14:paraId="39202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Confederated Salish and Kootenai Tribal Health - Montana</w:t>
            </w:r>
          </w:p>
          <w:p w:rsidR="00CB4B3D" w:rsidRPr="00605CEE" w:rsidP="008052F6" w14:paraId="20FE60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Teton County Health Department - Montana</w:t>
            </w:r>
          </w:p>
          <w:p w:rsidR="00CB4B3D" w:rsidRPr="00605CEE" w:rsidP="008052F6" w14:paraId="59D961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Belknap Tribal Health Department - Montana</w:t>
            </w:r>
          </w:p>
          <w:p w:rsidR="00CB4B3D" w:rsidRPr="00605CEE" w:rsidP="008052F6" w14:paraId="0373D4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Toole County Health Department - Montana</w:t>
            </w:r>
          </w:p>
          <w:p w:rsidR="00CB4B3D" w:rsidRPr="00605CEE" w:rsidP="008052F6" w14:paraId="0DBD30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Peck Tribal Health - Montana</w:t>
            </w:r>
          </w:p>
          <w:p w:rsidR="00CB4B3D" w:rsidRPr="00605CEE" w:rsidP="008052F6" w14:paraId="2E0680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Valley County Health Department - Montana</w:t>
            </w:r>
          </w:p>
          <w:p w:rsidR="00CB4B3D" w:rsidRPr="00605CEE" w:rsidP="008052F6" w14:paraId="4A87AE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Cheyenne Tribal Health Department - Montana</w:t>
            </w:r>
          </w:p>
          <w:p w:rsidR="00CB4B3D" w:rsidRPr="00605CEE" w:rsidP="008052F6" w14:paraId="523BA5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Wibaux County Health Department - Montana</w:t>
            </w:r>
          </w:p>
          <w:p w:rsidR="00CB4B3D" w:rsidRPr="00605CEE" w:rsidP="008052F6" w14:paraId="553A9D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Rocky Boy Tribal Health Department - Montana</w:t>
            </w:r>
          </w:p>
          <w:p w:rsidR="00CB4B3D" w:rsidRPr="00605CEE" w:rsidP="008052F6" w14:paraId="44B678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RiverStone Health - Montana</w:t>
            </w:r>
          </w:p>
          <w:p w:rsidR="00CB4B3D" w:rsidRPr="00605CEE" w:rsidP="008052F6" w14:paraId="274803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Alamance County Health Department - North Carolina</w:t>
            </w:r>
          </w:p>
          <w:p w:rsidR="00CB4B3D" w:rsidRPr="00605CEE" w:rsidP="008052F6" w14:paraId="10AD4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Treasure County Health Department - Montana</w:t>
            </w:r>
          </w:p>
          <w:p w:rsidR="00CB4B3D" w:rsidRPr="00605CEE" w:rsidP="008052F6" w14:paraId="628144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Alexander County Health Department - North Carolina</w:t>
            </w:r>
          </w:p>
          <w:p w:rsidR="00CB4B3D" w:rsidRPr="00605CEE" w:rsidP="008052F6" w14:paraId="1420F3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Blackfeet Tribal Health Department - Montana</w:t>
            </w:r>
          </w:p>
          <w:p w:rsidR="00CB4B3D" w:rsidRPr="00605CEE" w:rsidP="008052F6" w14:paraId="4F2938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Anson County Health Department - North Carolina</w:t>
            </w:r>
          </w:p>
          <w:p w:rsidR="00CB4B3D" w:rsidRPr="00605CEE" w:rsidP="008052F6" w14:paraId="7B5F10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Appalachian District Health Department - North Carolina</w:t>
            </w:r>
          </w:p>
          <w:p w:rsidR="00CB4B3D" w:rsidRPr="00605CEE" w:rsidP="008052F6" w14:paraId="08F648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Beaufort County Health Department - North Carolina</w:t>
            </w:r>
          </w:p>
          <w:p w:rsidR="00CB4B3D" w:rsidRPr="00605CEE" w:rsidP="008052F6" w14:paraId="6B46BC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Bladen County Health Department - North Carolina</w:t>
            </w:r>
          </w:p>
          <w:p w:rsidR="00CB4B3D" w:rsidRPr="00605CEE" w:rsidP="008052F6" w14:paraId="13CD4C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Brunswick County Health Department - North Carolina</w:t>
            </w:r>
          </w:p>
          <w:p w:rsidR="00CB4B3D" w:rsidRPr="00605CEE" w:rsidP="008052F6" w14:paraId="45F1C2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Buncombe County Health Department - North Carolina</w:t>
            </w:r>
          </w:p>
          <w:p w:rsidR="00CB4B3D" w:rsidRPr="00605CEE" w:rsidP="008052F6" w14:paraId="66B438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Burke County Health Department - North Carolina</w:t>
            </w:r>
          </w:p>
          <w:p w:rsidR="00CB4B3D" w:rsidRPr="00605CEE" w:rsidP="008052F6" w14:paraId="2ADA31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Authority of Cabarrus County - North Carolina</w:t>
            </w:r>
          </w:p>
          <w:p w:rsidR="00CB4B3D" w:rsidRPr="00605CEE" w:rsidP="008052F6" w14:paraId="0FB3F5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County Health Department - North Carolina</w:t>
            </w:r>
          </w:p>
          <w:p w:rsidR="00CB4B3D" w:rsidRPr="00605CEE" w:rsidP="008052F6" w14:paraId="05E321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Carteret County Health Department - North Carolina</w:t>
            </w:r>
          </w:p>
          <w:p w:rsidR="00CB4B3D" w:rsidRPr="00605CEE" w:rsidP="008052F6" w14:paraId="759BD4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Catawba County Health Department - North Carolina</w:t>
            </w:r>
          </w:p>
          <w:p w:rsidR="00CB4B3D" w:rsidRPr="00605CEE" w:rsidP="008052F6" w14:paraId="763255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County Public Health Department - North Carolina</w:t>
            </w:r>
          </w:p>
          <w:p w:rsidR="00CB4B3D" w:rsidRPr="00605CEE" w:rsidP="008052F6" w14:paraId="04036C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North Carolina</w:t>
            </w:r>
          </w:p>
          <w:p w:rsidR="00CB4B3D" w:rsidRPr="008E5FBA" w:rsidP="008052F6" w14:paraId="127744A0" w14:textId="77777777">
            <w:pPr>
              <w:rPr>
                <w:rFonts w:ascii="Calibri" w:eastAsia="Times New Roman" w:hAnsi="Calibri" w:cs="Calibri"/>
                <w:color w:val="000000"/>
                <w:sz w:val="12"/>
                <w:szCs w:val="12"/>
              </w:rPr>
            </w:pPr>
          </w:p>
        </w:tc>
        <w:tc>
          <w:tcPr>
            <w:tcW w:w="646" w:type="pct"/>
            <w:shd w:val="clear" w:color="auto" w:fill="FFFFFF" w:themeFill="background1"/>
          </w:tcPr>
          <w:p w:rsidR="00CB4B3D" w:rsidRPr="00605CEE" w:rsidP="008052F6" w14:paraId="049077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Edgecombe County Health Department - North Carolina</w:t>
            </w:r>
          </w:p>
          <w:p w:rsidR="00CB4B3D" w:rsidRPr="00605CEE" w:rsidP="008052F6" w14:paraId="353BDD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North Carolina</w:t>
            </w:r>
          </w:p>
          <w:p w:rsidR="00CB4B3D" w:rsidRPr="00605CEE" w:rsidP="008052F6" w14:paraId="54A36B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Cleveland County Health Department - North Carolina</w:t>
            </w:r>
          </w:p>
          <w:p w:rsidR="00CB4B3D" w:rsidRPr="00605CEE" w:rsidP="008052F6" w14:paraId="1C53FE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Forsyth County Department of Public Health - North Carolina</w:t>
            </w:r>
          </w:p>
          <w:p w:rsidR="00CB4B3D" w:rsidRPr="00605CEE" w:rsidP="008052F6" w14:paraId="5D4C15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Columbus County Health Department - North Carolina</w:t>
            </w:r>
          </w:p>
          <w:p w:rsidR="00CB4B3D" w:rsidRPr="00605CEE" w:rsidP="008052F6" w14:paraId="4AD0F0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North Carolina</w:t>
            </w:r>
          </w:p>
          <w:p w:rsidR="00CB4B3D" w:rsidRPr="00605CEE" w:rsidP="008052F6" w14:paraId="4CA89C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Craven County Health Department - North Carolina</w:t>
            </w:r>
          </w:p>
          <w:p w:rsidR="00CB4B3D" w:rsidRPr="00605CEE" w:rsidP="008052F6" w14:paraId="7B98EB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Gaston County Health Department - North Carolina</w:t>
            </w:r>
          </w:p>
          <w:p w:rsidR="00CB4B3D" w:rsidRPr="00605CEE" w:rsidP="008052F6" w14:paraId="349B81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Health Department - North Carolina</w:t>
            </w:r>
          </w:p>
          <w:p w:rsidR="00CB4B3D" w:rsidRPr="00605CEE" w:rsidP="008052F6" w14:paraId="4CD142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Dare County Health Department - North Carolina</w:t>
            </w:r>
          </w:p>
          <w:p w:rsidR="00CB4B3D" w:rsidRPr="00605CEE" w:rsidP="008052F6" w14:paraId="12E7FB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Davidson County Health Department - North Carolina</w:t>
            </w:r>
          </w:p>
          <w:p w:rsidR="00CB4B3D" w:rsidRPr="00605CEE" w:rsidP="008052F6" w14:paraId="68B2C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Granville-Vance District Health Department - North Carolina</w:t>
            </w:r>
          </w:p>
          <w:p w:rsidR="00CB4B3D" w:rsidRPr="00605CEE" w:rsidP="008052F6" w14:paraId="2DE157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Davie County Health Department - North Carolina</w:t>
            </w:r>
          </w:p>
          <w:p w:rsidR="00CB4B3D" w:rsidRPr="00605CEE" w:rsidP="008052F6" w14:paraId="38F242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North Carolina</w:t>
            </w:r>
          </w:p>
          <w:p w:rsidR="00CB4B3D" w:rsidRPr="00605CEE" w:rsidP="008052F6" w14:paraId="40F183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Duplin County Health Department - North Carolina</w:t>
            </w:r>
          </w:p>
          <w:p w:rsidR="00CB4B3D" w:rsidRPr="00605CEE" w:rsidP="008052F6" w14:paraId="0C3BA9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Guilford County Department of Public Health - North Carolina</w:t>
            </w:r>
          </w:p>
          <w:p w:rsidR="00CB4B3D" w:rsidRPr="00605CEE" w:rsidP="008052F6" w14:paraId="67E797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Durham County Health Department - North Carolina</w:t>
            </w:r>
          </w:p>
          <w:p w:rsidR="00CB4B3D" w:rsidRPr="00605CEE" w:rsidP="008052F6" w14:paraId="3AB569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Halifax County Department of Health - North Carolina</w:t>
            </w:r>
          </w:p>
          <w:p w:rsidR="00CB4B3D" w:rsidRPr="00605CEE" w:rsidP="008052F6" w14:paraId="5CA8E1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Harnett County Health Department - North Carolina</w:t>
            </w:r>
          </w:p>
          <w:p w:rsidR="00CB4B3D" w:rsidRPr="00605CEE" w:rsidP="008052F6" w14:paraId="55DFA0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Haywood County Health Department - North Carolina</w:t>
            </w:r>
          </w:p>
          <w:p w:rsidR="00CB4B3D" w:rsidRPr="00605CEE" w:rsidP="008052F6" w14:paraId="7F2D6B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Henderson County Health Department - North Carolina</w:t>
            </w:r>
          </w:p>
          <w:p w:rsidR="00CB4B3D" w:rsidRPr="00605CEE" w:rsidP="008052F6" w14:paraId="0C73B2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Hertford Health Department - North Carolina</w:t>
            </w:r>
          </w:p>
          <w:p w:rsidR="00CB4B3D" w:rsidRPr="00605CEE" w:rsidP="008052F6" w14:paraId="4D8CCB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Hoke County Health Center - North Carolina</w:t>
            </w:r>
          </w:p>
          <w:p w:rsidR="00CB4B3D" w:rsidRPr="00605CEE" w:rsidP="008052F6" w14:paraId="2D746E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Hyde County Health Department - North Carolina</w:t>
            </w:r>
          </w:p>
          <w:p w:rsidR="00CB4B3D" w:rsidRPr="00605CEE" w:rsidP="008052F6" w14:paraId="66B6EF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Iredell County Health Department - North Carolina</w:t>
            </w:r>
          </w:p>
          <w:p w:rsidR="00CB4B3D" w:rsidRPr="00605CEE" w:rsidP="008052F6" w14:paraId="131E82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Department of Public Health - North Carolina</w:t>
            </w:r>
          </w:p>
          <w:p w:rsidR="00CB4B3D" w:rsidRPr="00605CEE" w:rsidP="008052F6" w14:paraId="148FC5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Johnston County Health Department - North Carolina</w:t>
            </w:r>
          </w:p>
          <w:p w:rsidR="00CB4B3D" w:rsidRPr="00605CEE" w:rsidP="008052F6" w14:paraId="6A904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Health Department - North Carolina</w:t>
            </w:r>
          </w:p>
          <w:p w:rsidR="00CB4B3D" w:rsidRPr="00605CEE" w:rsidP="008052F6" w14:paraId="3C58E9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North Carolina</w:t>
            </w:r>
          </w:p>
          <w:p w:rsidR="00CB4B3D" w:rsidRPr="00605CEE" w:rsidP="008052F6" w14:paraId="39F984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Lenoir County Health Department - North Carolina</w:t>
            </w:r>
          </w:p>
          <w:p w:rsidR="00CB4B3D" w:rsidRPr="00605CEE" w:rsidP="008052F6" w14:paraId="345B63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County Health Department - North Carolina</w:t>
            </w:r>
          </w:p>
          <w:p w:rsidR="00CB4B3D" w:rsidRPr="00605CEE" w:rsidP="008052F6" w14:paraId="310628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North Carolina</w:t>
            </w:r>
          </w:p>
          <w:p w:rsidR="00CB4B3D" w:rsidRPr="00605CEE" w:rsidP="008052F6" w14:paraId="545B1C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Public Health Center - North Carolina</w:t>
            </w:r>
          </w:p>
          <w:p w:rsidR="00CB4B3D" w:rsidRPr="00605CEE" w:rsidP="008052F6" w14:paraId="4669CF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Onslow County Health Department - North Carolina</w:t>
            </w:r>
          </w:p>
          <w:p w:rsidR="00CB4B3D" w:rsidRPr="00605CEE" w:rsidP="008052F6" w14:paraId="643745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North Carolina</w:t>
            </w:r>
          </w:p>
          <w:p w:rsidR="00CB4B3D" w:rsidRPr="00605CEE" w:rsidP="008052F6" w14:paraId="377184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North Carolina</w:t>
            </w:r>
          </w:p>
          <w:p w:rsidR="00CB4B3D" w:rsidRPr="00605CEE" w:rsidP="008052F6" w14:paraId="18E212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Martin Tyrrell Washington District - North Carolina</w:t>
            </w:r>
          </w:p>
          <w:p w:rsidR="00CB4B3D" w:rsidRPr="00605CEE" w:rsidP="008052F6" w14:paraId="33DA4D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Pamlico County Health Department - North Carolina</w:t>
            </w:r>
          </w:p>
          <w:p w:rsidR="00CB4B3D" w:rsidRPr="00605CEE" w:rsidP="008052F6" w14:paraId="58CC4E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Mecklenburg County Health Department - North Carolina</w:t>
            </w:r>
          </w:p>
          <w:p w:rsidR="00CB4B3D" w:rsidRPr="00605CEE" w:rsidP="008052F6" w14:paraId="30E051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Pender County Health Department - North Carolina</w:t>
            </w:r>
          </w:p>
          <w:p w:rsidR="00CB4B3D" w:rsidRPr="00605CEE" w:rsidP="008052F6" w14:paraId="289C6E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North Carolina</w:t>
            </w:r>
          </w:p>
          <w:p w:rsidR="00CB4B3D" w:rsidRPr="00605CEE" w:rsidP="008052F6" w14:paraId="14353D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Person County Health Department - North Carolina</w:t>
            </w:r>
          </w:p>
          <w:p w:rsidR="00CB4B3D" w:rsidRPr="00605CEE" w:rsidP="008052F6" w14:paraId="5994DE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Moore County Health Department - North Carolina</w:t>
            </w:r>
          </w:p>
          <w:p w:rsidR="00CB4B3D" w:rsidRPr="00605CEE" w:rsidP="008052F6" w14:paraId="3F3419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 County Public Health Center - North Carolina</w:t>
            </w:r>
          </w:p>
          <w:p w:rsidR="00CB4B3D" w:rsidRPr="00605CEE" w:rsidP="008052F6" w14:paraId="4CB27C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Nash County Health Department - North Carolina</w:t>
            </w:r>
          </w:p>
          <w:p w:rsidR="00CB4B3D" w:rsidRPr="00605CEE" w:rsidP="008052F6" w14:paraId="766557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North Carolina</w:t>
            </w:r>
          </w:p>
          <w:p w:rsidR="00CB4B3D" w:rsidRPr="00605CEE" w:rsidP="008052F6" w14:paraId="28D230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Hanover County Health Department - North Carolina</w:t>
            </w:r>
          </w:p>
          <w:p w:rsidR="00CB4B3D" w:rsidRPr="00605CEE" w:rsidP="008052F6" w14:paraId="229FA7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County Health Department - North Carolina</w:t>
            </w:r>
          </w:p>
          <w:p w:rsidR="00CB4B3D" w:rsidRPr="00605CEE" w:rsidP="008052F6" w14:paraId="61DEBA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Robeson County Health Department - North Carolina</w:t>
            </w:r>
          </w:p>
          <w:p w:rsidR="00CB4B3D" w:rsidRPr="00605CEE" w:rsidP="008052F6" w14:paraId="38B6F1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Rockingham County Health Department - North Carolina</w:t>
            </w:r>
          </w:p>
          <w:p w:rsidR="00CB4B3D" w:rsidRPr="00605CEE" w:rsidP="008052F6" w14:paraId="5D5D1F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Rowan County Health Department - North Carolina</w:t>
            </w:r>
          </w:p>
          <w:p w:rsidR="00CB4B3D" w:rsidRPr="00605CEE" w:rsidP="008052F6" w14:paraId="588434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Rutherford-Polk-McDowell District - North Carolina</w:t>
            </w:r>
          </w:p>
          <w:p w:rsidR="00CB4B3D" w:rsidRPr="00605CEE" w:rsidP="008052F6" w14:paraId="62DB84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Sampson County Health Department - North Carolina</w:t>
            </w:r>
          </w:p>
          <w:p w:rsidR="00CB4B3D" w:rsidRPr="00605CEE" w:rsidP="008052F6" w14:paraId="1A7318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Scotland County Health Department - North Carolina</w:t>
            </w:r>
          </w:p>
          <w:p w:rsidR="00CB4B3D" w:rsidRPr="00605CEE" w:rsidP="008052F6" w14:paraId="4C75DE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Stanly County Health Department - North Carolina</w:t>
            </w:r>
          </w:p>
          <w:p w:rsidR="00CB4B3D" w:rsidRPr="00605CEE" w:rsidP="008052F6" w14:paraId="60E709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Stokes Family Health Center - North Carolina</w:t>
            </w:r>
          </w:p>
          <w:p w:rsidR="00CB4B3D" w:rsidRPr="00605CEE" w:rsidP="008052F6" w14:paraId="1A6C39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Surry County Health and Nutrition Center - North Carolina</w:t>
            </w:r>
          </w:p>
          <w:p w:rsidR="00CB4B3D" w:rsidRPr="00605CEE" w:rsidP="008052F6" w14:paraId="44EF47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Toe River District - North Carolina</w:t>
            </w:r>
          </w:p>
          <w:p w:rsidR="00CB4B3D" w:rsidRPr="00605CEE" w:rsidP="008052F6" w14:paraId="2A8F07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Transylvania County Health Department - North Carolina</w:t>
            </w:r>
          </w:p>
          <w:p w:rsidR="00CB4B3D" w:rsidRPr="00605CEE" w:rsidP="008052F6" w14:paraId="4C18D7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North Carolina</w:t>
            </w:r>
          </w:p>
          <w:p w:rsidR="00CB4B3D" w:rsidRPr="00605CEE" w:rsidP="008052F6" w14:paraId="700BE1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Bismarck-Burleigh Public Health - North Dakota</w:t>
            </w:r>
          </w:p>
          <w:p w:rsidR="00CB4B3D" w:rsidRPr="00605CEE" w:rsidP="008052F6" w14:paraId="12E28A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Wake County Human Services - North Carolina</w:t>
            </w:r>
          </w:p>
          <w:p w:rsidR="00CB4B3D" w:rsidRPr="00605CEE" w:rsidP="008052F6" w14:paraId="17F3DB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North Carolina</w:t>
            </w:r>
          </w:p>
          <w:p w:rsidR="00CB4B3D" w:rsidRPr="00605CEE" w:rsidP="008052F6" w14:paraId="012A2F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Valley Health District - North Dakota</w:t>
            </w:r>
          </w:p>
          <w:p w:rsidR="00CB4B3D" w:rsidRPr="00605CEE" w:rsidP="008052F6" w14:paraId="4A7673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North Carolina</w:t>
            </w:r>
          </w:p>
          <w:p w:rsidR="00CB4B3D" w:rsidRPr="00605CEE" w:rsidP="008052F6" w14:paraId="3D288A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City-County Health District - North Dakota</w:t>
            </w:r>
          </w:p>
          <w:p w:rsidR="00CB4B3D" w:rsidRPr="00605CEE" w:rsidP="008052F6" w14:paraId="574A88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Wilson County Department of Pubic Health - North Carolina</w:t>
            </w:r>
          </w:p>
          <w:p w:rsidR="00CB4B3D" w:rsidRPr="00605CEE" w:rsidP="008052F6" w14:paraId="6167D0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District Health Unit - North Dakota</w:t>
            </w:r>
          </w:p>
          <w:p w:rsidR="00CB4B3D" w:rsidRPr="00605CEE" w:rsidP="008052F6" w14:paraId="66C2BD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Yadkin County Health Department - North Carolina</w:t>
            </w:r>
          </w:p>
          <w:p w:rsidR="00CB4B3D" w:rsidRPr="00605CEE" w:rsidP="008052F6" w14:paraId="57E67D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Emmons County Public Health - North Dakota</w:t>
            </w:r>
          </w:p>
          <w:p w:rsidR="00CB4B3D" w:rsidRPr="00605CEE" w:rsidP="008052F6" w14:paraId="405C5D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Caswell County Health Department - North Carolina</w:t>
            </w:r>
          </w:p>
          <w:p w:rsidR="00CB4B3D" w:rsidRPr="00605CEE" w:rsidP="008052F6" w14:paraId="327A9A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Fargo/Cass Public Health - North Dakota</w:t>
            </w:r>
          </w:p>
          <w:p w:rsidR="00CB4B3D" w:rsidRPr="00605CEE" w:rsidP="008052F6" w14:paraId="248D20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Swain County Health Department - North Carolina</w:t>
            </w:r>
          </w:p>
          <w:p w:rsidR="00CB4B3D" w:rsidRPr="00605CEE" w:rsidP="008052F6" w14:paraId="552336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First District Health Unit - North Dakota</w:t>
            </w:r>
          </w:p>
          <w:p w:rsidR="00CB4B3D" w:rsidRPr="00605CEE" w:rsidP="008052F6" w14:paraId="42EE61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Graham County Health Department - North Carolina</w:t>
            </w:r>
          </w:p>
          <w:p w:rsidR="00CB4B3D" w:rsidRPr="00605CEE" w:rsidP="008052F6" w14:paraId="4E243F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Foster County Community Health Department - North Dakota</w:t>
            </w:r>
          </w:p>
          <w:p w:rsidR="00CB4B3D" w:rsidRPr="00605CEE" w:rsidP="008052F6" w14:paraId="5FB314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Albemarle Regional Health Services - North Carolina</w:t>
            </w:r>
          </w:p>
          <w:p w:rsidR="00CB4B3D" w:rsidRPr="00605CEE" w:rsidP="008052F6" w14:paraId="742429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Forks City County Public Health Department - North Dakota</w:t>
            </w:r>
          </w:p>
          <w:p w:rsidR="00CB4B3D" w:rsidRPr="00605CEE" w:rsidP="008052F6" w14:paraId="2A53A7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Kidder District Health Unit - North Dakota</w:t>
            </w:r>
          </w:p>
          <w:p w:rsidR="00CB4B3D" w:rsidRPr="00605CEE" w:rsidP="008052F6" w14:paraId="66482E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Region District Health Unit - North Dakota</w:t>
            </w:r>
          </w:p>
          <w:p w:rsidR="00CB4B3D" w:rsidRPr="00605CEE" w:rsidP="008052F6" w14:paraId="7A2C68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McIntosh District Health Unit - North Dakota</w:t>
            </w:r>
          </w:p>
          <w:p w:rsidR="00CB4B3D" w:rsidRPr="00605CEE" w:rsidP="008052F6" w14:paraId="14BF14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Nelson-Griggs District Health Unit - North Dakota</w:t>
            </w:r>
          </w:p>
          <w:p w:rsidR="00CB4B3D" w:rsidRPr="00605CEE" w:rsidP="008052F6" w14:paraId="018F45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Pembina County Health Department - North Dakota</w:t>
            </w:r>
          </w:p>
          <w:p w:rsidR="00CB4B3D" w:rsidRPr="00605CEE" w:rsidP="008052F6" w14:paraId="705753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Ransom County Public Health - North Dakota</w:t>
            </w:r>
          </w:p>
          <w:p w:rsidR="00CB4B3D" w:rsidRPr="00605CEE" w:rsidP="008052F6" w14:paraId="613736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Richland County Health Department - North Dakota</w:t>
            </w:r>
          </w:p>
          <w:p w:rsidR="00CB4B3D" w:rsidRPr="00605CEE" w:rsidP="008052F6" w14:paraId="1E3637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Sargent County District Health Unit - North Dakota</w:t>
            </w:r>
          </w:p>
          <w:p w:rsidR="00CB4B3D" w:rsidRPr="00605CEE" w:rsidP="008052F6" w14:paraId="20ED41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Southwestern District Health Unit - North Dakota</w:t>
            </w:r>
          </w:p>
          <w:p w:rsidR="00CB4B3D" w:rsidRPr="00605CEE" w:rsidP="008052F6" w14:paraId="49034A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Steele County Public Health - North Dakota</w:t>
            </w:r>
          </w:p>
          <w:p w:rsidR="00CB4B3D" w:rsidRPr="00605CEE" w:rsidP="008052F6" w14:paraId="1E43F9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Traill District Health Unit - North Dakota</w:t>
            </w:r>
          </w:p>
          <w:p w:rsidR="00CB4B3D" w:rsidRPr="00605CEE" w:rsidP="008052F6" w14:paraId="30C3A5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Missouri District Health Unit - North Dakota</w:t>
            </w:r>
          </w:p>
          <w:p w:rsidR="00CB4B3D" w:rsidRPr="00605CEE" w:rsidP="008052F6" w14:paraId="5CBDA5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Three Affiliated Tribes - Minne Tohe Health Center - North Dakota</w:t>
            </w:r>
          </w:p>
          <w:p w:rsidR="00CB4B3D" w:rsidRPr="00605CEE" w:rsidP="008052F6" w14:paraId="728ED0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Walsh County Health Department - North Dakota</w:t>
            </w:r>
          </w:p>
          <w:p w:rsidR="00CB4B3D" w:rsidRPr="00605CEE" w:rsidP="008052F6" w14:paraId="6BDB60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Wells County District Health Unit - North Dakota</w:t>
            </w:r>
          </w:p>
          <w:p w:rsidR="00CB4B3D" w:rsidRPr="00605CEE" w:rsidP="008052F6" w14:paraId="5A1CEE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Trenton Indian Service Area - Trenton Community Clinic - North Dakota</w:t>
            </w:r>
          </w:p>
          <w:p w:rsidR="00CB4B3D" w:rsidRPr="00605CEE" w:rsidP="008052F6" w14:paraId="22F41C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Cavalier County Health District - North Dakota</w:t>
            </w:r>
          </w:p>
          <w:p w:rsidR="00CB4B3D" w:rsidRPr="00605CEE" w:rsidP="008052F6" w14:paraId="09F33D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Turtle Mountain Chippewa - North Dakota</w:t>
            </w:r>
          </w:p>
          <w:p w:rsidR="00CB4B3D" w:rsidRPr="00605CEE" w:rsidP="008052F6" w14:paraId="539DF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Dickey County Health District - North Dakota</w:t>
            </w:r>
          </w:p>
          <w:p w:rsidR="00CB4B3D" w:rsidRPr="00605CEE" w:rsidP="008052F6" w14:paraId="6EE078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Nebraska</w:t>
            </w:r>
          </w:p>
          <w:p w:rsidR="00CB4B3D" w:rsidRPr="00605CEE" w:rsidP="008052F6" w14:paraId="348665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Rolette County Public Health District - North Dakota</w:t>
            </w:r>
          </w:p>
          <w:p w:rsidR="00CB4B3D" w:rsidRPr="00605CEE" w:rsidP="008052F6" w14:paraId="22E165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Dakota County Health Department - Nebraska</w:t>
            </w:r>
          </w:p>
          <w:p w:rsidR="00CB4B3D" w:rsidRPr="00605CEE" w:rsidP="008052F6" w14:paraId="3BF405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Towner County Public Health District - North Dakota</w:t>
            </w:r>
          </w:p>
          <w:p w:rsidR="00CB4B3D" w:rsidRPr="00605CEE" w:rsidP="008052F6" w14:paraId="1B7D63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Department - Nebraska</w:t>
            </w:r>
          </w:p>
          <w:p w:rsidR="00CB4B3D" w:rsidRPr="00605CEE" w:rsidP="008052F6" w14:paraId="345A17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LaMoure County Public Health Department - North Dakota</w:t>
            </w:r>
          </w:p>
          <w:p w:rsidR="00CB4B3D" w:rsidRPr="00605CEE" w:rsidP="008052F6" w14:paraId="7F31D6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District Health Department - Nebraska</w:t>
            </w:r>
          </w:p>
          <w:p w:rsidR="00CB4B3D" w:rsidRPr="00605CEE" w:rsidP="008052F6" w14:paraId="3605D6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Spirit Lake Tribal Health Program - North Dakota</w:t>
            </w:r>
          </w:p>
          <w:p w:rsidR="00CB4B3D" w:rsidRPr="00605CEE" w:rsidP="008052F6" w14:paraId="190038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Elkhorn Logan Valley Health Department - Nebraska</w:t>
            </w:r>
          </w:p>
          <w:p w:rsidR="00CB4B3D" w:rsidRPr="00605CEE" w:rsidP="008052F6" w14:paraId="388AB1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Standing Rock Tribal Health - North Dakota</w:t>
            </w:r>
          </w:p>
          <w:p w:rsidR="00CB4B3D" w:rsidRPr="00605CEE" w:rsidP="008052F6" w14:paraId="3BC8F4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Lincoln-Lancaster County Health Department - Nebraska</w:t>
            </w:r>
          </w:p>
          <w:p w:rsidR="00CB4B3D" w:rsidRPr="00605CEE" w:rsidP="008052F6" w14:paraId="2746EA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District Health Department - Nebraska</w:t>
            </w:r>
          </w:p>
          <w:p w:rsidR="00CB4B3D" w:rsidRPr="00605CEE" w:rsidP="008052F6" w14:paraId="6699DD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Four Corners Health Department - Nebraska</w:t>
            </w:r>
          </w:p>
          <w:p w:rsidR="00CB4B3D" w:rsidRPr="00605CEE" w:rsidP="008052F6" w14:paraId="37D76B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Nebraska</w:t>
            </w:r>
          </w:p>
          <w:p w:rsidR="00CB4B3D" w:rsidRPr="00605CEE" w:rsidP="008052F6" w14:paraId="5E4DD3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Willow County Health Department - Nebraska</w:t>
            </w:r>
          </w:p>
          <w:p w:rsidR="00CB4B3D" w:rsidRPr="00605CEE" w:rsidP="008052F6" w14:paraId="6AAE66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Sandhills District Health Department - Nebraska</w:t>
            </w:r>
          </w:p>
          <w:p w:rsidR="00CB4B3D" w:rsidRPr="00605CEE" w:rsidP="008052F6" w14:paraId="3F9AD4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Three Rivers District Health Department - Nebraska</w:t>
            </w:r>
          </w:p>
          <w:p w:rsidR="00CB4B3D" w:rsidRPr="00605CEE" w:rsidP="008052F6" w14:paraId="31E5B1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Scotts Bluff County Health Department - Nebraska</w:t>
            </w:r>
          </w:p>
          <w:p w:rsidR="00CB4B3D" w:rsidRPr="00605CEE" w:rsidP="008052F6" w14:paraId="53DE0F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Heartland District Health Department - Nebraska</w:t>
            </w:r>
          </w:p>
          <w:p w:rsidR="00CB4B3D" w:rsidRPr="00605CEE" w:rsidP="008052F6" w14:paraId="09165F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Central District Health Department - Nebraska</w:t>
            </w:r>
          </w:p>
          <w:p w:rsidR="00CB4B3D" w:rsidRPr="00605CEE" w:rsidP="008052F6" w14:paraId="3A4A43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Nebraska Public Health Department - Nebraska</w:t>
            </w:r>
          </w:p>
          <w:p w:rsidR="00CB4B3D" w:rsidRPr="00605CEE" w:rsidP="008052F6" w14:paraId="4E0D73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Loup Basin Public Health Department - Nebraska</w:t>
            </w:r>
          </w:p>
          <w:p w:rsidR="00CB4B3D" w:rsidRPr="00605CEE" w:rsidP="008052F6" w14:paraId="752420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District Health Department (NCDHD) - Nebraska</w:t>
            </w:r>
          </w:p>
          <w:p w:rsidR="00CB4B3D" w:rsidRPr="00605CEE" w:rsidP="008052F6" w14:paraId="06105D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Claremont Health Department - New Hampshire</w:t>
            </w:r>
          </w:p>
          <w:p w:rsidR="00CB4B3D" w:rsidRPr="00605CEE" w:rsidP="008052F6" w14:paraId="3CE46C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Panhandle Public Health District - Nebraska</w:t>
            </w:r>
          </w:p>
          <w:p w:rsidR="00CB4B3D" w:rsidRPr="00605CEE" w:rsidP="008052F6" w14:paraId="222B54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Solutions District Health Department - Nebraska</w:t>
            </w:r>
          </w:p>
          <w:p w:rsidR="00CB4B3D" w:rsidRPr="00605CEE" w:rsidP="008052F6" w14:paraId="735CC4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Concord Health Department - New Hampshire</w:t>
            </w:r>
          </w:p>
          <w:p w:rsidR="00CB4B3D" w:rsidRPr="00605CEE" w:rsidP="008052F6" w14:paraId="48E081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Sarpy/Cass Department of Health and Wellness - Nebraska</w:t>
            </w:r>
          </w:p>
          <w:p w:rsidR="00CB4B3D" w:rsidRPr="00605CEE" w:rsidP="008052F6" w14:paraId="67E20B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Derry Health Department - New Hampshire</w:t>
            </w:r>
          </w:p>
          <w:p w:rsidR="00CB4B3D" w:rsidRPr="00605CEE" w:rsidP="008052F6" w14:paraId="65E859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Nebraska Public Health Department - Nebraska</w:t>
            </w:r>
          </w:p>
          <w:p w:rsidR="00CB4B3D" w:rsidRPr="00605CEE" w:rsidP="008052F6" w14:paraId="1DCEA8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Dover Health Department - New Hampshire</w:t>
            </w:r>
          </w:p>
          <w:p w:rsidR="00CB4B3D" w:rsidRPr="00605CEE" w:rsidP="008052F6" w14:paraId="1C3244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Two Rivers Public Health Department - Nebraska</w:t>
            </w:r>
          </w:p>
          <w:p w:rsidR="00CB4B3D" w:rsidRPr="00605CEE" w:rsidP="008052F6" w14:paraId="4F6ECD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Keene Health Department - New Hampshire</w:t>
            </w:r>
          </w:p>
          <w:p w:rsidR="00CB4B3D" w:rsidRPr="00605CEE" w:rsidP="008052F6" w14:paraId="68E03F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Central District Health Department - Nebraska</w:t>
            </w:r>
          </w:p>
          <w:p w:rsidR="00CB4B3D" w:rsidRPr="00605CEE" w:rsidP="008052F6" w14:paraId="7DE239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Manchester Health Department - New Hampshire</w:t>
            </w:r>
          </w:p>
          <w:p w:rsidR="00CB4B3D" w:rsidRPr="00605CEE" w:rsidP="008052F6" w14:paraId="6AB8D7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Tribe of Nebraska Health Dept - Nebraska</w:t>
            </w:r>
          </w:p>
          <w:p w:rsidR="00CB4B3D" w:rsidRPr="00605CEE" w:rsidP="008052F6" w14:paraId="5038EC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Merrimack Health Department - New Hampshire</w:t>
            </w:r>
          </w:p>
          <w:p w:rsidR="00CB4B3D" w:rsidRPr="00605CEE" w:rsidP="008052F6" w14:paraId="32E867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Amherst Health Department - New Hampshire</w:t>
            </w:r>
          </w:p>
          <w:p w:rsidR="00CB4B3D" w:rsidRPr="00605CEE" w:rsidP="008052F6" w14:paraId="18D384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Nashua Division of Public Health and Community Services - New Hampshire</w:t>
            </w:r>
          </w:p>
          <w:p w:rsidR="00CB4B3D" w:rsidRPr="00605CEE" w:rsidP="008052F6" w14:paraId="058D2C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Berlin Health Department - New Hampshire</w:t>
            </w:r>
          </w:p>
          <w:p w:rsidR="00CB4B3D" w:rsidRPr="00605CEE" w:rsidP="008052F6" w14:paraId="13E3E8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Plaistow Health Department - New Hampshire</w:t>
            </w:r>
          </w:p>
          <w:p w:rsidR="00CB4B3D" w:rsidRPr="00605CEE" w:rsidP="008052F6" w14:paraId="29596F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Portsmouth Health Department - New Hampshire</w:t>
            </w:r>
          </w:p>
          <w:p w:rsidR="00CB4B3D" w:rsidRPr="00605CEE" w:rsidP="008052F6" w14:paraId="671849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Salem Health Department - New Hampshire</w:t>
            </w:r>
          </w:p>
          <w:p w:rsidR="00CB4B3D" w:rsidRPr="00605CEE" w:rsidP="008052F6" w14:paraId="29BB8F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Somersworth Health Department - New Hampshire</w:t>
            </w:r>
          </w:p>
          <w:p w:rsidR="00CB4B3D" w:rsidRPr="00605CEE" w:rsidP="008052F6" w14:paraId="1B8860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Lebanon Health Department - New Hampshire</w:t>
            </w:r>
          </w:p>
          <w:p w:rsidR="00CB4B3D" w:rsidRPr="00605CEE" w:rsidP="008052F6" w14:paraId="59DD5F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Acworth Health Department - New Hampshire</w:t>
            </w:r>
          </w:p>
          <w:p w:rsidR="00CB4B3D" w:rsidRPr="00605CEE" w:rsidP="008052F6" w14:paraId="1CB41E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Albany Health Department - New Hampshire</w:t>
            </w:r>
          </w:p>
          <w:p w:rsidR="00CB4B3D" w:rsidRPr="00605CEE" w:rsidP="008052F6" w14:paraId="4512F1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Alexandria Health Department - New Hampshire</w:t>
            </w:r>
          </w:p>
          <w:p w:rsidR="00CB4B3D" w:rsidRPr="00605CEE" w:rsidP="008052F6" w14:paraId="02CB0D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Allenstown Health Department - New Hampshire</w:t>
            </w:r>
          </w:p>
          <w:p w:rsidR="00CB4B3D" w:rsidRPr="00605CEE" w:rsidP="008052F6" w14:paraId="42E47E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Alstead Health Department - New Hampshire</w:t>
            </w:r>
          </w:p>
          <w:p w:rsidR="00CB4B3D" w:rsidRPr="00605CEE" w:rsidP="008052F6" w14:paraId="52D4C0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Alton Health Department - New Hampshire</w:t>
            </w:r>
          </w:p>
          <w:p w:rsidR="00CB4B3D" w:rsidRPr="00605CEE" w:rsidP="008052F6" w14:paraId="46E7DA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Andover Health Department - New Hampshire</w:t>
            </w:r>
          </w:p>
          <w:p w:rsidR="00CB4B3D" w:rsidRPr="00605CEE" w:rsidP="008052F6" w14:paraId="47A758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Bethlehem Health Department - New Hampshire</w:t>
            </w:r>
          </w:p>
          <w:p w:rsidR="00CB4B3D" w:rsidRPr="00605CEE" w:rsidP="008052F6" w14:paraId="79F3BD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Antrim Health Department - New Hampshire</w:t>
            </w:r>
          </w:p>
          <w:p w:rsidR="00CB4B3D" w:rsidRPr="00605CEE" w:rsidP="008052F6" w14:paraId="16B4A3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 Health Department - New Hampshire</w:t>
            </w:r>
          </w:p>
          <w:p w:rsidR="00CB4B3D" w:rsidRPr="00605CEE" w:rsidP="008052F6" w14:paraId="2AFEC0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Bow Health Department - New Hampshire</w:t>
            </w:r>
          </w:p>
          <w:p w:rsidR="00CB4B3D" w:rsidRPr="00605CEE" w:rsidP="008052F6" w14:paraId="0A386E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Atkinson Health Department - New Hampshire</w:t>
            </w:r>
          </w:p>
          <w:p w:rsidR="00CB4B3D" w:rsidRPr="00605CEE" w:rsidP="008052F6" w14:paraId="31FA4D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Bradford Health Department - New Hampshire</w:t>
            </w:r>
          </w:p>
          <w:p w:rsidR="00CB4B3D" w:rsidRPr="00605CEE" w:rsidP="008052F6" w14:paraId="6A8CFC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Auburn Health Department - New Hampshire</w:t>
            </w:r>
          </w:p>
          <w:p w:rsidR="00CB4B3D" w:rsidRPr="00605CEE" w:rsidP="008052F6" w14:paraId="3DC948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Brentwood Health Department - New Hampshire</w:t>
            </w:r>
          </w:p>
          <w:p w:rsidR="00CB4B3D" w:rsidRPr="00605CEE" w:rsidP="008052F6" w14:paraId="6DF55F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Barnstead Health Department - New Hampshire</w:t>
            </w:r>
          </w:p>
          <w:p w:rsidR="00CB4B3D" w:rsidRPr="00605CEE" w:rsidP="008052F6" w14:paraId="7957BF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Bridgewater Health Department - New Hampshire</w:t>
            </w:r>
          </w:p>
          <w:p w:rsidR="00CB4B3D" w:rsidRPr="00605CEE" w:rsidP="008052F6" w14:paraId="36479C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Barrington Health Department - New Hampshire</w:t>
            </w:r>
          </w:p>
          <w:p w:rsidR="00CB4B3D" w:rsidRPr="00605CEE" w:rsidP="008052F6" w14:paraId="7443F1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Bristol Health Department - New Hampshire</w:t>
            </w:r>
          </w:p>
          <w:p w:rsidR="00CB4B3D" w:rsidRPr="00605CEE" w:rsidP="008052F6" w14:paraId="6D84E5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Bartlett Health Department - New Hampshire</w:t>
            </w:r>
          </w:p>
          <w:p w:rsidR="00CB4B3D" w:rsidRPr="00605CEE" w:rsidP="008052F6" w14:paraId="1E5BF0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Brookfield Health Department - New Hampshire</w:t>
            </w:r>
          </w:p>
          <w:p w:rsidR="00CB4B3D" w:rsidRPr="00605CEE" w:rsidP="008052F6" w14:paraId="481397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Belmont Health Department - New Hampshire</w:t>
            </w:r>
          </w:p>
          <w:p w:rsidR="00CB4B3D" w:rsidRPr="00605CEE" w:rsidP="008052F6" w14:paraId="32ABDA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Brookline Health Department - New Hampshire</w:t>
            </w:r>
          </w:p>
          <w:p w:rsidR="00CB4B3D" w:rsidRPr="00605CEE" w:rsidP="008052F6" w14:paraId="05DA9A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Bennington Health Department - New Hampshire</w:t>
            </w:r>
          </w:p>
          <w:p w:rsidR="00CB4B3D" w:rsidRPr="00605CEE" w:rsidP="008052F6" w14:paraId="2E7224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Campton Health Department - New Hampshire</w:t>
            </w:r>
          </w:p>
          <w:p w:rsidR="00CB4B3D" w:rsidRPr="00605CEE" w:rsidP="008052F6" w14:paraId="6BEC8E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Health Department - New Hampshire</w:t>
            </w:r>
          </w:p>
          <w:p w:rsidR="00CB4B3D" w:rsidRPr="00605CEE" w:rsidP="008052F6" w14:paraId="6D1E70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Canaan Health Department - New Hampshire</w:t>
            </w:r>
          </w:p>
          <w:p w:rsidR="00CB4B3D" w:rsidRPr="00605CEE" w:rsidP="008052F6" w14:paraId="43BCD2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Candia Health Department - New Hampshire</w:t>
            </w:r>
          </w:p>
          <w:p w:rsidR="00CB4B3D" w:rsidRPr="00605CEE" w:rsidP="008052F6" w14:paraId="3DE917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Canterbury Health Department - New Hampshire</w:t>
            </w:r>
          </w:p>
          <w:p w:rsidR="00CB4B3D" w:rsidRPr="00605CEE" w:rsidP="008052F6" w14:paraId="323269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Health Department - New Hampshire</w:t>
            </w:r>
          </w:p>
          <w:p w:rsidR="00CB4B3D" w:rsidRPr="00605CEE" w:rsidP="008052F6" w14:paraId="531108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Center Harbor Health Department - New Hampshire</w:t>
            </w:r>
          </w:p>
          <w:p w:rsidR="00CB4B3D" w:rsidRPr="00605CEE" w:rsidP="008052F6" w14:paraId="4F7D37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Charlestown Health Department - New Hampshire</w:t>
            </w:r>
          </w:p>
          <w:p w:rsidR="00CB4B3D" w:rsidRPr="00605CEE" w:rsidP="008052F6" w14:paraId="11CA1D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Health Department - New Hampshire</w:t>
            </w:r>
          </w:p>
          <w:p w:rsidR="00CB4B3D" w:rsidRPr="00605CEE" w:rsidP="008052F6" w14:paraId="11E916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Health Department - New Hampshire</w:t>
            </w:r>
          </w:p>
          <w:p w:rsidR="00CB4B3D" w:rsidRPr="00605CEE" w:rsidP="008052F6" w14:paraId="362097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Chesterfield Health Department - New Hampshire</w:t>
            </w:r>
          </w:p>
          <w:p w:rsidR="00CB4B3D" w:rsidRPr="00605CEE" w:rsidP="008052F6" w14:paraId="1B6B6A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Chichester Health Department - New Hampshire</w:t>
            </w:r>
          </w:p>
          <w:p w:rsidR="00CB4B3D" w:rsidRPr="00605CEE" w:rsidP="008052F6" w14:paraId="02DF06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Clarksville Health Department - New Hampshire</w:t>
            </w:r>
          </w:p>
          <w:p w:rsidR="00CB4B3D" w:rsidRPr="00605CEE" w:rsidP="008052F6" w14:paraId="410B54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Colebrook Health Department - New Hampshire</w:t>
            </w:r>
          </w:p>
          <w:p w:rsidR="00CB4B3D" w:rsidRPr="00605CEE" w:rsidP="008052F6" w14:paraId="6AB371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Health Department - New Hampshire</w:t>
            </w:r>
          </w:p>
          <w:p w:rsidR="00CB4B3D" w:rsidRPr="00605CEE" w:rsidP="008052F6" w14:paraId="011A30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Dorchester Health Department - New Hampshire</w:t>
            </w:r>
          </w:p>
          <w:p w:rsidR="00CB4B3D" w:rsidRPr="00605CEE" w:rsidP="008052F6" w14:paraId="64B566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Conway Health Department - New Hampshire</w:t>
            </w:r>
          </w:p>
          <w:p w:rsidR="00CB4B3D" w:rsidRPr="00605CEE" w:rsidP="008052F6" w14:paraId="1E2E5B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Cornish Health Department - New Hampshire</w:t>
            </w:r>
          </w:p>
          <w:p w:rsidR="00CB4B3D" w:rsidRPr="00605CEE" w:rsidP="008052F6" w14:paraId="73864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Dublin Health Department - New Hampshire</w:t>
            </w:r>
          </w:p>
          <w:p w:rsidR="00CB4B3D" w:rsidRPr="00605CEE" w:rsidP="008052F6" w14:paraId="011FB6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Croydon Health Department - New Hampshire</w:t>
            </w:r>
          </w:p>
          <w:p w:rsidR="00CB4B3D" w:rsidRPr="00605CEE" w:rsidP="008052F6" w14:paraId="38B21B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Dummer Health Department - New Hampshire</w:t>
            </w:r>
          </w:p>
          <w:p w:rsidR="00CB4B3D" w:rsidRPr="00605CEE" w:rsidP="008052F6" w14:paraId="23DF32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Dunbarton Health Department - New Hampshire</w:t>
            </w:r>
          </w:p>
          <w:p w:rsidR="00CB4B3D" w:rsidRPr="00605CEE" w:rsidP="008052F6" w14:paraId="44AF7B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Dalton Health Department - New Hampshire</w:t>
            </w:r>
          </w:p>
          <w:p w:rsidR="00CB4B3D" w:rsidRPr="00605CEE" w:rsidP="008052F6" w14:paraId="1B10FD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Durham Health Department - New Hampshire</w:t>
            </w:r>
          </w:p>
          <w:p w:rsidR="00CB4B3D" w:rsidRPr="00605CEE" w:rsidP="008052F6" w14:paraId="75E4F4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Danbury Health Department - New Hampshire</w:t>
            </w:r>
          </w:p>
          <w:p w:rsidR="00CB4B3D" w:rsidRPr="00605CEE" w:rsidP="008052F6" w14:paraId="6B79C6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Kingston Health Department - New Hampshire</w:t>
            </w:r>
          </w:p>
          <w:p w:rsidR="00CB4B3D" w:rsidRPr="00605CEE" w:rsidP="008052F6" w14:paraId="39D0A5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Danville Health Department - New Hampshire</w:t>
            </w:r>
          </w:p>
          <w:p w:rsidR="00CB4B3D" w:rsidRPr="00605CEE" w:rsidP="008052F6" w14:paraId="147926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Easton Health Department - New Hampshire</w:t>
            </w:r>
          </w:p>
          <w:p w:rsidR="00CB4B3D" w:rsidRPr="00605CEE" w:rsidP="008052F6" w14:paraId="06C79E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Deerfield Health Department - New Hampshire</w:t>
            </w:r>
          </w:p>
          <w:p w:rsidR="00CB4B3D" w:rsidRPr="00605CEE" w:rsidP="008052F6" w14:paraId="33175F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Eaton Health Department - New Hampshire</w:t>
            </w:r>
          </w:p>
          <w:p w:rsidR="00CB4B3D" w:rsidRPr="00605CEE" w:rsidP="008052F6" w14:paraId="22C4E4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Deering Health Department - New Hampshire</w:t>
            </w:r>
          </w:p>
          <w:p w:rsidR="00CB4B3D" w:rsidRPr="00605CEE" w:rsidP="008052F6" w14:paraId="767130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Effingham Health Department - New Hampshire</w:t>
            </w:r>
          </w:p>
          <w:p w:rsidR="00CB4B3D" w:rsidRPr="00605CEE" w:rsidP="008052F6" w14:paraId="6F6D5F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Ellsworth Health Department - New Hampshire</w:t>
            </w:r>
          </w:p>
          <w:p w:rsidR="00CB4B3D" w:rsidRPr="00605CEE" w:rsidP="008052F6" w14:paraId="51EE5A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Enfield Health Department - New Hampshire</w:t>
            </w:r>
          </w:p>
          <w:p w:rsidR="00CB4B3D" w:rsidRPr="00605CEE" w:rsidP="008052F6" w14:paraId="401E43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Epping Health Department - New Hampshire</w:t>
            </w:r>
          </w:p>
          <w:p w:rsidR="00CB4B3D" w:rsidRPr="00605CEE" w:rsidP="008052F6" w14:paraId="640184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Epsom Health Department - New Hampshire</w:t>
            </w:r>
          </w:p>
          <w:p w:rsidR="00CB4B3D" w:rsidRPr="00605CEE" w:rsidP="008052F6" w14:paraId="2950A1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Errol Health Department - New Hampshire</w:t>
            </w:r>
          </w:p>
          <w:p w:rsidR="00CB4B3D" w:rsidRPr="00605CEE" w:rsidP="008052F6" w14:paraId="154E0D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Exeter Health Department - New Hampshire</w:t>
            </w:r>
          </w:p>
          <w:p w:rsidR="00CB4B3D" w:rsidRPr="00605CEE" w:rsidP="008052F6" w14:paraId="6E78CE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Farmington Health Department - New Hampshire</w:t>
            </w:r>
          </w:p>
          <w:p w:rsidR="00CB4B3D" w:rsidRPr="00605CEE" w:rsidP="008052F6" w14:paraId="2B87C4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Fitzwilliam Health Department - New Hampshire</w:t>
            </w:r>
          </w:p>
          <w:p w:rsidR="00CB4B3D" w:rsidRPr="00605CEE" w:rsidP="008052F6" w14:paraId="128CB1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Francestown Health Department - New Hampshire</w:t>
            </w:r>
          </w:p>
          <w:p w:rsidR="00CB4B3D" w:rsidRPr="00605CEE" w:rsidP="008052F6" w14:paraId="3A8B68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Franconia Health Department - New Hampshire</w:t>
            </w:r>
          </w:p>
          <w:p w:rsidR="00CB4B3D" w:rsidRPr="00605CEE" w:rsidP="008052F6" w14:paraId="1145B1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Health Department - New Hampshire</w:t>
            </w:r>
          </w:p>
          <w:p w:rsidR="00CB4B3D" w:rsidRPr="00605CEE" w:rsidP="008052F6" w14:paraId="39C108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Freedom Health Department - New Hampshire</w:t>
            </w:r>
          </w:p>
          <w:p w:rsidR="00CB4B3D" w:rsidRPr="00605CEE" w:rsidP="008052F6" w14:paraId="3D715E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Greenfield Health Department - New Hampshire</w:t>
            </w:r>
          </w:p>
          <w:p w:rsidR="00CB4B3D" w:rsidRPr="00605CEE" w:rsidP="008052F6" w14:paraId="413B13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Fremont Health Department - New Hampshire</w:t>
            </w:r>
          </w:p>
          <w:p w:rsidR="00CB4B3D" w:rsidRPr="00605CEE" w:rsidP="008052F6" w14:paraId="126DAE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Greenland Health Department - New Hampshire</w:t>
            </w:r>
          </w:p>
          <w:p w:rsidR="00CB4B3D" w:rsidRPr="00605CEE" w:rsidP="008052F6" w14:paraId="14C003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Gilford Health Department - New Hampshire</w:t>
            </w:r>
          </w:p>
          <w:p w:rsidR="00CB4B3D" w:rsidRPr="00605CEE" w:rsidP="008052F6" w14:paraId="25575C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Greenville Health Department - New Hampshire</w:t>
            </w:r>
          </w:p>
          <w:p w:rsidR="00CB4B3D" w:rsidRPr="00605CEE" w:rsidP="008052F6" w14:paraId="2393CC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Gilmanton Health Department - New Hampshire</w:t>
            </w:r>
          </w:p>
          <w:p w:rsidR="00CB4B3D" w:rsidRPr="00605CEE" w:rsidP="008052F6" w14:paraId="781D2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Groton Health Department - New Hampshire</w:t>
            </w:r>
          </w:p>
          <w:p w:rsidR="00CB4B3D" w:rsidRPr="00605CEE" w:rsidP="008052F6" w14:paraId="10D8C9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Gilsum Health Department - New Hampshire</w:t>
            </w:r>
          </w:p>
          <w:p w:rsidR="00CB4B3D" w:rsidRPr="00605CEE" w:rsidP="008052F6" w14:paraId="67C96F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Hampstead Health Department - New Hampshire</w:t>
            </w:r>
          </w:p>
          <w:p w:rsidR="00CB4B3D" w:rsidRPr="00605CEE" w:rsidP="008052F6" w14:paraId="35D059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Goffstown Health Department - New Hampshire</w:t>
            </w:r>
          </w:p>
          <w:p w:rsidR="00CB4B3D" w:rsidRPr="00605CEE" w:rsidP="008052F6" w14:paraId="14F585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Hampton Health Department - New Hampshire</w:t>
            </w:r>
          </w:p>
          <w:p w:rsidR="00CB4B3D" w:rsidRPr="00605CEE" w:rsidP="008052F6" w14:paraId="2A0FF6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Gorham Health Department - New Hampshire</w:t>
            </w:r>
          </w:p>
          <w:p w:rsidR="00CB4B3D" w:rsidRPr="00605CEE" w:rsidP="008052F6" w14:paraId="416F01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Hampton Falls - New Hampshire</w:t>
            </w:r>
          </w:p>
          <w:p w:rsidR="00CB4B3D" w:rsidRPr="00605CEE" w:rsidP="008052F6" w14:paraId="5A8951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Goshen Health Department - New Hampshire</w:t>
            </w:r>
          </w:p>
          <w:p w:rsidR="00CB4B3D" w:rsidRPr="00605CEE" w:rsidP="008052F6" w14:paraId="6117EB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Health Department - New Hampshire</w:t>
            </w:r>
          </w:p>
          <w:p w:rsidR="00CB4B3D" w:rsidRPr="00605CEE" w:rsidP="008052F6" w14:paraId="6DB26C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Grafton Health Department - New Hampshire</w:t>
            </w:r>
          </w:p>
          <w:p w:rsidR="00CB4B3D" w:rsidRPr="00605CEE" w:rsidP="008052F6" w14:paraId="70F99D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Hanover Health Department - New Hampshire</w:t>
            </w:r>
          </w:p>
          <w:p w:rsidR="00CB4B3D" w:rsidRPr="00605CEE" w:rsidP="008052F6" w14:paraId="331675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Grantham Health Department - New Hampshire</w:t>
            </w:r>
          </w:p>
          <w:p w:rsidR="00CB4B3D" w:rsidRPr="00605CEE" w:rsidP="008052F6" w14:paraId="7FAEB6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Harrisville Health Department - New Hampshire</w:t>
            </w:r>
          </w:p>
          <w:p w:rsidR="00CB4B3D" w:rsidRPr="00605CEE" w:rsidP="008052F6" w14:paraId="6C9203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Haverhill Health Department - New Hampshire</w:t>
            </w:r>
          </w:p>
          <w:p w:rsidR="00CB4B3D" w:rsidRPr="00605CEE" w:rsidP="008052F6" w14:paraId="38AE47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Hebron Health Department - New Hampshire</w:t>
            </w:r>
          </w:p>
          <w:p w:rsidR="00CB4B3D" w:rsidRPr="00605CEE" w:rsidP="008052F6" w14:paraId="10F381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Henniker Health Department - New Hampshire</w:t>
            </w:r>
          </w:p>
          <w:p w:rsidR="00CB4B3D" w:rsidRPr="00605CEE" w:rsidP="008052F6" w14:paraId="68C6EA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 Health Department - New Hampshire</w:t>
            </w:r>
          </w:p>
          <w:p w:rsidR="00CB4B3D" w:rsidRPr="00605CEE" w:rsidP="008052F6" w14:paraId="321227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Hillsborough Health Department - New Hampshire</w:t>
            </w:r>
          </w:p>
          <w:p w:rsidR="00CB4B3D" w:rsidRPr="00605CEE" w:rsidP="008052F6" w14:paraId="7D83FA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Hinsdale Health Department - New Hampshire</w:t>
            </w:r>
          </w:p>
          <w:p w:rsidR="00CB4B3D" w:rsidRPr="00605CEE" w:rsidP="008052F6" w14:paraId="4B402F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Holderness Health Department - New Hampshire</w:t>
            </w:r>
          </w:p>
          <w:p w:rsidR="00CB4B3D" w:rsidRPr="00605CEE" w:rsidP="008052F6" w14:paraId="787868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Hollis Health Department - New Hampshire</w:t>
            </w:r>
          </w:p>
          <w:p w:rsidR="00CB4B3D" w:rsidRPr="00605CEE" w:rsidP="008052F6" w14:paraId="3E4935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Hooksett Health Department - New Hampshire</w:t>
            </w:r>
          </w:p>
          <w:p w:rsidR="00CB4B3D" w:rsidRPr="00605CEE" w:rsidP="008052F6" w14:paraId="198A7E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Hopkinton Health Department - New Hampshire</w:t>
            </w:r>
          </w:p>
          <w:p w:rsidR="00CB4B3D" w:rsidRPr="00605CEE" w:rsidP="008052F6" w14:paraId="7128BA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Health Department - New Hampshire</w:t>
            </w:r>
          </w:p>
          <w:p w:rsidR="00CB4B3D" w:rsidRPr="00605CEE" w:rsidP="008052F6" w14:paraId="4289D2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Hudson Health Department - New Hampshire</w:t>
            </w:r>
          </w:p>
          <w:p w:rsidR="00CB4B3D" w:rsidRPr="00605CEE" w:rsidP="008052F6" w14:paraId="3C4FB9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Health Department - New Hampshire</w:t>
            </w:r>
          </w:p>
          <w:p w:rsidR="00CB4B3D" w:rsidRPr="00605CEE" w:rsidP="008052F6" w14:paraId="59855D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Lempster Health Department - New Hampshire</w:t>
            </w:r>
          </w:p>
          <w:p w:rsidR="00CB4B3D" w:rsidRPr="00605CEE" w:rsidP="008052F6" w14:paraId="6C60C1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Jaffrey Health Department - New Hampshire</w:t>
            </w:r>
          </w:p>
          <w:p w:rsidR="00CB4B3D" w:rsidRPr="00605CEE" w:rsidP="008052F6" w14:paraId="56F5E3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Health Department - New Hampshire</w:t>
            </w:r>
          </w:p>
          <w:p w:rsidR="00CB4B3D" w:rsidRPr="00605CEE" w:rsidP="008052F6" w14:paraId="32191C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Health Department - New Hampshire</w:t>
            </w:r>
          </w:p>
          <w:p w:rsidR="00CB4B3D" w:rsidRPr="00605CEE" w:rsidP="008052F6" w14:paraId="0856DF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Lisbon Health Department - New Hampshire</w:t>
            </w:r>
          </w:p>
          <w:p w:rsidR="00CB4B3D" w:rsidRPr="00605CEE" w:rsidP="008052F6" w14:paraId="07D70E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Kensington Health Department - New Hampshire</w:t>
            </w:r>
          </w:p>
          <w:p w:rsidR="00CB4B3D" w:rsidRPr="00605CEE" w:rsidP="008052F6" w14:paraId="605DEA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Litchfield Health Department - New Hampshire</w:t>
            </w:r>
          </w:p>
          <w:p w:rsidR="00CB4B3D" w:rsidRPr="00605CEE" w:rsidP="008052F6" w14:paraId="0DF6B8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Kingston Health Department - New Hampshire</w:t>
            </w:r>
          </w:p>
          <w:p w:rsidR="00CB4B3D" w:rsidRPr="00605CEE" w:rsidP="008052F6" w14:paraId="4D0B38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Littleton Health Department - New Hampshire</w:t>
            </w:r>
          </w:p>
          <w:p w:rsidR="00CB4B3D" w:rsidRPr="00605CEE" w:rsidP="008052F6" w14:paraId="427D9E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Laconia Health Department - New Hampshire</w:t>
            </w:r>
          </w:p>
          <w:p w:rsidR="00CB4B3D" w:rsidRPr="00605CEE" w:rsidP="008052F6" w14:paraId="68366B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Londonderry Health Department - New Hampshire</w:t>
            </w:r>
          </w:p>
          <w:p w:rsidR="00CB4B3D" w:rsidRPr="00605CEE" w:rsidP="008052F6" w14:paraId="0AB836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Lancaster Health Department - New Hampshire</w:t>
            </w:r>
          </w:p>
          <w:p w:rsidR="00CB4B3D" w:rsidRPr="00605CEE" w:rsidP="008052F6" w14:paraId="581CA0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Loudon Health Department - New Hampshire</w:t>
            </w:r>
          </w:p>
          <w:p w:rsidR="00CB4B3D" w:rsidRPr="00605CEE" w:rsidP="008052F6" w14:paraId="5D54E2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Landaff Health Department - New Hampshire</w:t>
            </w:r>
          </w:p>
          <w:p w:rsidR="00CB4B3D" w:rsidRPr="00605CEE" w:rsidP="008052F6" w14:paraId="1C8537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Lyman Health Department - New Hampshire</w:t>
            </w:r>
          </w:p>
          <w:p w:rsidR="00CB4B3D" w:rsidRPr="00605CEE" w:rsidP="008052F6" w14:paraId="3DBCC2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Langdon Health Department - New Hampshire</w:t>
            </w:r>
          </w:p>
          <w:p w:rsidR="00CB4B3D" w:rsidRPr="00605CEE" w:rsidP="008052F6" w14:paraId="0D8138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Lyme Health Department - New Hampshire</w:t>
            </w:r>
          </w:p>
          <w:p w:rsidR="00CB4B3D" w:rsidRPr="00605CEE" w:rsidP="008052F6" w14:paraId="315207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Lyndeborough Health Department - New Hampshire</w:t>
            </w:r>
          </w:p>
          <w:p w:rsidR="00CB4B3D" w:rsidRPr="00605CEE" w:rsidP="008052F6" w14:paraId="3303F7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Madbury Health Department - New Hampshire</w:t>
            </w:r>
          </w:p>
          <w:p w:rsidR="00CB4B3D" w:rsidRPr="00605CEE" w:rsidP="008052F6" w14:paraId="3A4784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Health Department - New Hampshire</w:t>
            </w:r>
          </w:p>
          <w:p w:rsidR="00CB4B3D" w:rsidRPr="00605CEE" w:rsidP="008052F6" w14:paraId="64BB2E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Marlborough Health Department - New Hampshire</w:t>
            </w:r>
          </w:p>
          <w:p w:rsidR="00CB4B3D" w:rsidRPr="00605CEE" w:rsidP="008052F6" w14:paraId="7BEA62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Marlow Health Department - New Hampshire</w:t>
            </w:r>
          </w:p>
          <w:p w:rsidR="00CB4B3D" w:rsidRPr="00605CEE" w:rsidP="008052F6" w14:paraId="69C948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Health Department - New Hampshire</w:t>
            </w:r>
          </w:p>
          <w:p w:rsidR="00CB4B3D" w:rsidRPr="00605CEE" w:rsidP="008052F6" w14:paraId="69FCFE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Meredith Health Department - New Hampshire</w:t>
            </w:r>
          </w:p>
          <w:p w:rsidR="00CB4B3D" w:rsidRPr="00605CEE" w:rsidP="008052F6" w14:paraId="29BE77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Middleton Health Department - New Hampshire</w:t>
            </w:r>
          </w:p>
          <w:p w:rsidR="00CB4B3D" w:rsidRPr="00605CEE" w:rsidP="008052F6" w14:paraId="0AF116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Milan Health Department - New Hampshire</w:t>
            </w:r>
          </w:p>
          <w:p w:rsidR="00CB4B3D" w:rsidRPr="00605CEE" w:rsidP="008052F6" w14:paraId="5E0B81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Milford Health Department - New Hampshire</w:t>
            </w:r>
          </w:p>
          <w:p w:rsidR="00CB4B3D" w:rsidRPr="00605CEE" w:rsidP="008052F6" w14:paraId="7A6F83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Milton Health Department - New Hampshire</w:t>
            </w:r>
          </w:p>
          <w:p w:rsidR="00CB4B3D" w:rsidRPr="00605CEE" w:rsidP="008052F6" w14:paraId="23151C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London Health Department - New Hampshire</w:t>
            </w:r>
          </w:p>
          <w:p w:rsidR="00CB4B3D" w:rsidRPr="00605CEE" w:rsidP="008052F6" w14:paraId="7BF4E6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Health Department - New Hampshire</w:t>
            </w:r>
          </w:p>
          <w:p w:rsidR="00CB4B3D" w:rsidRPr="00605CEE" w:rsidP="008052F6" w14:paraId="7D34D2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 Vernon Health Department - New Hampshire</w:t>
            </w:r>
          </w:p>
          <w:p w:rsidR="00CB4B3D" w:rsidRPr="00605CEE" w:rsidP="008052F6" w14:paraId="6E71A7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Newbury Health Department - New Hampshire</w:t>
            </w:r>
          </w:p>
          <w:p w:rsidR="00CB4B3D" w:rsidRPr="00605CEE" w:rsidP="008052F6" w14:paraId="19228F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Moultonborough Health Department - New Hampshire</w:t>
            </w:r>
          </w:p>
          <w:p w:rsidR="00CB4B3D" w:rsidRPr="00605CEE" w:rsidP="008052F6" w14:paraId="5DE977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Newfields Health Department - New Hampshire</w:t>
            </w:r>
          </w:p>
          <w:p w:rsidR="00CB4B3D" w:rsidRPr="00605CEE" w:rsidP="008052F6" w14:paraId="60A0F9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Nelson Health Department - New Hampshire</w:t>
            </w:r>
          </w:p>
          <w:p w:rsidR="00CB4B3D" w:rsidRPr="00605CEE" w:rsidP="008052F6" w14:paraId="1A9CBC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Newington Health Department - New Hampshire</w:t>
            </w:r>
          </w:p>
          <w:p w:rsidR="00CB4B3D" w:rsidRPr="00605CEE" w:rsidP="008052F6" w14:paraId="09EC61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Boston Health Department - New Hampshire</w:t>
            </w:r>
          </w:p>
          <w:p w:rsidR="00CB4B3D" w:rsidRPr="00605CEE" w:rsidP="008052F6" w14:paraId="4C66D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Newmarket Health Department - New Hampshire</w:t>
            </w:r>
          </w:p>
          <w:p w:rsidR="00CB4B3D" w:rsidRPr="00605CEE" w:rsidP="008052F6" w14:paraId="217C29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Castle Health Department - New Hampshire</w:t>
            </w:r>
          </w:p>
          <w:p w:rsidR="00CB4B3D" w:rsidRPr="00605CEE" w:rsidP="008052F6" w14:paraId="335653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Newport Health Department - New Hampshire</w:t>
            </w:r>
          </w:p>
          <w:p w:rsidR="00CB4B3D" w:rsidRPr="00605CEE" w:rsidP="008052F6" w14:paraId="11D862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Durham Health Department - New Hampshire</w:t>
            </w:r>
          </w:p>
          <w:p w:rsidR="00CB4B3D" w:rsidRPr="00605CEE" w:rsidP="008052F6" w14:paraId="353CB3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Health Department - New Hampshire</w:t>
            </w:r>
          </w:p>
          <w:p w:rsidR="00CB4B3D" w:rsidRPr="00605CEE" w:rsidP="008052F6" w14:paraId="74CF13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Hampton Health Department - New Hampshire</w:t>
            </w:r>
          </w:p>
          <w:p w:rsidR="00CB4B3D" w:rsidRPr="00605CEE" w:rsidP="008052F6" w14:paraId="4725C9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Hampton Health Department - New Hampshire</w:t>
            </w:r>
          </w:p>
          <w:p w:rsidR="00CB4B3D" w:rsidRPr="00605CEE" w:rsidP="008052F6" w14:paraId="0FB78A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Ipswich Health Department - New Hampshire</w:t>
            </w:r>
          </w:p>
          <w:p w:rsidR="00CB4B3D" w:rsidRPr="00605CEE" w:rsidP="008052F6" w14:paraId="0F4767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Northfield Health Department - New Hampshire</w:t>
            </w:r>
          </w:p>
          <w:p w:rsidR="00CB4B3D" w:rsidRPr="00605CEE" w:rsidP="008052F6" w14:paraId="415487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Northumberland Health Department - New Hampshire</w:t>
            </w:r>
          </w:p>
          <w:p w:rsidR="00CB4B3D" w:rsidRPr="00605CEE" w:rsidP="008052F6" w14:paraId="62E65A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Northwood Health Department - New Hampshire</w:t>
            </w:r>
          </w:p>
          <w:p w:rsidR="00CB4B3D" w:rsidRPr="00605CEE" w:rsidP="008052F6" w14:paraId="3A2252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Nottingham Health Department - New Hampshire</w:t>
            </w:r>
          </w:p>
          <w:p w:rsidR="00CB4B3D" w:rsidRPr="00605CEE" w:rsidP="008052F6" w14:paraId="51D12E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Health Department - New Hampshire</w:t>
            </w:r>
          </w:p>
          <w:p w:rsidR="00CB4B3D" w:rsidRPr="00605CEE" w:rsidP="008052F6" w14:paraId="60FAF5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Orford Health Department - New Hampshire</w:t>
            </w:r>
          </w:p>
          <w:p w:rsidR="00CB4B3D" w:rsidRPr="00605CEE" w:rsidP="008052F6" w14:paraId="16AFF9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Ossipee Health Department - New Hampshire</w:t>
            </w:r>
          </w:p>
          <w:p w:rsidR="00CB4B3D" w:rsidRPr="00605CEE" w:rsidP="008052F6" w14:paraId="77F2C7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Pelham Health Department - New Hampshire</w:t>
            </w:r>
          </w:p>
          <w:p w:rsidR="00CB4B3D" w:rsidRPr="00605CEE" w:rsidP="008052F6" w14:paraId="37D7DC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Pembroke Health Department - New Hampshire</w:t>
            </w:r>
          </w:p>
          <w:p w:rsidR="00CB4B3D" w:rsidRPr="00605CEE" w:rsidP="008052F6" w14:paraId="6F2017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Peterborough Health Department - New Hampshire</w:t>
            </w:r>
          </w:p>
          <w:p w:rsidR="00CB4B3D" w:rsidRPr="00605CEE" w:rsidP="008052F6" w14:paraId="3D388D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Piermont Health Department - New Hampshire</w:t>
            </w:r>
          </w:p>
          <w:p w:rsidR="00CB4B3D" w:rsidRPr="00605CEE" w:rsidP="008052F6" w14:paraId="3D9B4E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Pittsburg Health Department - New Hampshire</w:t>
            </w:r>
          </w:p>
          <w:p w:rsidR="00CB4B3D" w:rsidRPr="00605CEE" w:rsidP="008052F6" w14:paraId="0A1CED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Pittsfield Health Department - New Hampshire</w:t>
            </w:r>
          </w:p>
          <w:p w:rsidR="00CB4B3D" w:rsidRPr="00605CEE" w:rsidP="008052F6" w14:paraId="12E1D6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Plainfield Health Department - New Hampshire</w:t>
            </w:r>
          </w:p>
          <w:p w:rsidR="00CB4B3D" w:rsidRPr="00605CEE" w:rsidP="008052F6" w14:paraId="7D0007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Plymouth Health Department - New Hampshire</w:t>
            </w:r>
          </w:p>
          <w:p w:rsidR="00CB4B3D" w:rsidRPr="00605CEE" w:rsidP="008052F6" w14:paraId="052461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Rye Health Department - New Hampshire</w:t>
            </w:r>
          </w:p>
          <w:p w:rsidR="00CB4B3D" w:rsidRPr="00605CEE" w:rsidP="008052F6" w14:paraId="5FC2E6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Health Department - New Hampshire</w:t>
            </w:r>
          </w:p>
          <w:p w:rsidR="00CB4B3D" w:rsidRPr="00605CEE" w:rsidP="008052F6" w14:paraId="532334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Raymond Health Department - New Hampshire</w:t>
            </w:r>
          </w:p>
          <w:p w:rsidR="00CB4B3D" w:rsidRPr="00605CEE" w:rsidP="008052F6" w14:paraId="089091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Salisbury Health Department - New Hampshire</w:t>
            </w:r>
          </w:p>
          <w:p w:rsidR="00CB4B3D" w:rsidRPr="00605CEE" w:rsidP="008052F6" w14:paraId="2D2C4B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Health Department - New Hampshire</w:t>
            </w:r>
          </w:p>
          <w:p w:rsidR="00CB4B3D" w:rsidRPr="00605CEE" w:rsidP="008052F6" w14:paraId="175A3F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Sanbornton Health Department - New Hampshire</w:t>
            </w:r>
          </w:p>
          <w:p w:rsidR="00CB4B3D" w:rsidRPr="00605CEE" w:rsidP="008052F6" w14:paraId="7C377A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Rindge Health Department - New Hampshire</w:t>
            </w:r>
          </w:p>
          <w:p w:rsidR="00CB4B3D" w:rsidRPr="00605CEE" w:rsidP="008052F6" w14:paraId="776219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Sandown Health Department - New Hampshire</w:t>
            </w:r>
          </w:p>
          <w:p w:rsidR="00CB4B3D" w:rsidRPr="00605CEE" w:rsidP="008052F6" w14:paraId="0978F7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Rollinsford Health Department - New Hampshire</w:t>
            </w:r>
          </w:p>
          <w:p w:rsidR="00CB4B3D" w:rsidRPr="00605CEE" w:rsidP="008052F6" w14:paraId="00AD66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Sandwich Health Department - New Hampshire</w:t>
            </w:r>
          </w:p>
          <w:p w:rsidR="00CB4B3D" w:rsidRPr="00605CEE" w:rsidP="008052F6" w14:paraId="173ABC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Roxbury Health Department - New Hampshire</w:t>
            </w:r>
          </w:p>
          <w:p w:rsidR="00CB4B3D" w:rsidRPr="00605CEE" w:rsidP="008052F6" w14:paraId="436A68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Seabrook Health Department - New Hampshire</w:t>
            </w:r>
          </w:p>
          <w:p w:rsidR="00CB4B3D" w:rsidRPr="00605CEE" w:rsidP="008052F6" w14:paraId="644291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Rumney Health Department - New Hampshire</w:t>
            </w:r>
          </w:p>
          <w:p w:rsidR="00CB4B3D" w:rsidRPr="00605CEE" w:rsidP="008052F6" w14:paraId="68CACB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Sharon Health Department - New Hampshire</w:t>
            </w:r>
          </w:p>
          <w:p w:rsidR="00CB4B3D" w:rsidRPr="00605CEE" w:rsidP="008052F6" w14:paraId="46F718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Shelburne Health Department - New Hampshire</w:t>
            </w:r>
          </w:p>
          <w:p w:rsidR="00CB4B3D" w:rsidRPr="00605CEE" w:rsidP="008052F6" w14:paraId="106692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Hampton Health Department - New Hampshire</w:t>
            </w:r>
          </w:p>
          <w:p w:rsidR="00CB4B3D" w:rsidRPr="00605CEE" w:rsidP="008052F6" w14:paraId="49FF7B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 Health Department - New Hampshire</w:t>
            </w:r>
          </w:p>
          <w:p w:rsidR="00CB4B3D" w:rsidRPr="00605CEE" w:rsidP="008052F6" w14:paraId="69268D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Stark Health Department - New Hampshire</w:t>
            </w:r>
          </w:p>
          <w:p w:rsidR="00CB4B3D" w:rsidRPr="00605CEE" w:rsidP="008052F6" w14:paraId="07207A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Stewartstown Health Department - New Hampshire</w:t>
            </w:r>
          </w:p>
          <w:p w:rsidR="00CB4B3D" w:rsidRPr="00605CEE" w:rsidP="008052F6" w14:paraId="03F9B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Stoddard Health Department - New Hampshire</w:t>
            </w:r>
          </w:p>
          <w:p w:rsidR="00CB4B3D" w:rsidRPr="00605CEE" w:rsidP="008052F6" w14:paraId="1F1763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Strafford Health Department - New Hampshire</w:t>
            </w:r>
          </w:p>
          <w:p w:rsidR="00CB4B3D" w:rsidRPr="00605CEE" w:rsidP="008052F6" w14:paraId="5F5C95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Stratford Health Department - New Hampshire</w:t>
            </w:r>
          </w:p>
          <w:p w:rsidR="00CB4B3D" w:rsidRPr="00605CEE" w:rsidP="008052F6" w14:paraId="7DCFDF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Stratham Health Department - New Hampshire</w:t>
            </w:r>
          </w:p>
          <w:p w:rsidR="00CB4B3D" w:rsidRPr="00605CEE" w:rsidP="008052F6" w14:paraId="2ABB5D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Sugar Hill Health Department - New Hampshire</w:t>
            </w:r>
          </w:p>
          <w:p w:rsidR="00CB4B3D" w:rsidRPr="00605CEE" w:rsidP="008052F6" w14:paraId="70FF9A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Health Department - New Hampshire</w:t>
            </w:r>
          </w:p>
          <w:p w:rsidR="00CB4B3D" w:rsidRPr="00605CEE" w:rsidP="008052F6" w14:paraId="18C96D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Sunapee Health Department - New Hampshire</w:t>
            </w:r>
          </w:p>
          <w:p w:rsidR="00CB4B3D" w:rsidRPr="00605CEE" w:rsidP="008052F6" w14:paraId="0281B0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Surry Health Department - New Hampshire</w:t>
            </w:r>
          </w:p>
          <w:p w:rsidR="00CB4B3D" w:rsidRPr="00605CEE" w:rsidP="008052F6" w14:paraId="4455A9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Sutton Health Department - New Hampshire</w:t>
            </w:r>
          </w:p>
          <w:p w:rsidR="00CB4B3D" w:rsidRPr="00605CEE" w:rsidP="008052F6" w14:paraId="2552B0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Swanzey Health Department - New Hampshire</w:t>
            </w:r>
          </w:p>
          <w:p w:rsidR="00CB4B3D" w:rsidRPr="00605CEE" w:rsidP="008052F6" w14:paraId="7046CB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Tamworth Health Department - New Hampshire</w:t>
            </w:r>
          </w:p>
          <w:p w:rsidR="00CB4B3D" w:rsidRPr="00605CEE" w:rsidP="008052F6" w14:paraId="66EEEE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Walpole Health Department - New Hampshire</w:t>
            </w:r>
          </w:p>
          <w:p w:rsidR="00CB4B3D" w:rsidRPr="00605CEE" w:rsidP="008052F6" w14:paraId="7748FE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Temple Health Department - New Hampshire</w:t>
            </w:r>
          </w:p>
          <w:p w:rsidR="00CB4B3D" w:rsidRPr="00605CEE" w:rsidP="008052F6" w14:paraId="4665F4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Thornton Health Department - New Hampshire</w:t>
            </w:r>
          </w:p>
          <w:p w:rsidR="00CB4B3D" w:rsidRPr="00605CEE" w:rsidP="008052F6" w14:paraId="506642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Warner Health Department - New Hampshire</w:t>
            </w:r>
          </w:p>
          <w:p w:rsidR="00CB4B3D" w:rsidRPr="00605CEE" w:rsidP="008052F6" w14:paraId="7E0AEC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Tilton Health Department - New Hampshire</w:t>
            </w:r>
          </w:p>
          <w:p w:rsidR="00CB4B3D" w:rsidRPr="00605CEE" w:rsidP="008052F6" w14:paraId="0432EF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Health Department - New Hampshire</w:t>
            </w:r>
          </w:p>
          <w:p w:rsidR="00CB4B3D" w:rsidRPr="00605CEE" w:rsidP="008052F6" w14:paraId="310B3A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Troy Health Department - New Hampshire</w:t>
            </w:r>
          </w:p>
          <w:p w:rsidR="00CB4B3D" w:rsidRPr="00605CEE" w:rsidP="008052F6" w14:paraId="16C924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Health Department - New Hampshire</w:t>
            </w:r>
          </w:p>
          <w:p w:rsidR="00CB4B3D" w:rsidRPr="00605CEE" w:rsidP="008052F6" w14:paraId="3D77B1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Tuftonboro Health Department - New Hampshire</w:t>
            </w:r>
          </w:p>
          <w:p w:rsidR="00CB4B3D" w:rsidRPr="00605CEE" w:rsidP="008052F6" w14:paraId="33E350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Waterville Valley Health Department - New Hampshire</w:t>
            </w:r>
          </w:p>
          <w:p w:rsidR="00CB4B3D" w:rsidRPr="00605CEE" w:rsidP="008052F6" w14:paraId="32A670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Unity Health Department - New Hampshire</w:t>
            </w:r>
          </w:p>
          <w:p w:rsidR="00CB4B3D" w:rsidRPr="00605CEE" w:rsidP="008052F6" w14:paraId="36272A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Weare Health Department - New Hampshire</w:t>
            </w:r>
          </w:p>
          <w:p w:rsidR="00CB4B3D" w:rsidRPr="00605CEE" w:rsidP="008052F6" w14:paraId="17936C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Wakefield Health Department - New Hampshire</w:t>
            </w:r>
          </w:p>
          <w:p w:rsidR="00CB4B3D" w:rsidRPr="00605CEE" w:rsidP="008052F6" w14:paraId="0DA4B0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Health Department - New Hampshire</w:t>
            </w:r>
          </w:p>
          <w:p w:rsidR="00CB4B3D" w:rsidRPr="00605CEE" w:rsidP="008052F6" w14:paraId="021A8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Wentworth Health Department - New Hampshire</w:t>
            </w:r>
          </w:p>
          <w:p w:rsidR="00CB4B3D" w:rsidRPr="00605CEE" w:rsidP="008052F6" w14:paraId="4E8764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Westmoreland Health Department - New Hampshire</w:t>
            </w:r>
          </w:p>
          <w:p w:rsidR="00CB4B3D" w:rsidRPr="00605CEE" w:rsidP="008052F6" w14:paraId="3B1B68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Whitefield Health Department - New Hampshire</w:t>
            </w:r>
          </w:p>
          <w:p w:rsidR="00CB4B3D" w:rsidRPr="00605CEE" w:rsidP="008052F6" w14:paraId="25877F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Wilmot Health Department - New Hampshire</w:t>
            </w:r>
          </w:p>
          <w:p w:rsidR="00CB4B3D" w:rsidRPr="00605CEE" w:rsidP="008052F6" w14:paraId="5A3089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Wilton Health Department - New Hampshire</w:t>
            </w:r>
          </w:p>
          <w:p w:rsidR="00CB4B3D" w:rsidRPr="00605CEE" w:rsidP="008052F6" w14:paraId="131265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Winchester Health Department - New Hampshire</w:t>
            </w:r>
          </w:p>
          <w:p w:rsidR="00CB4B3D" w:rsidRPr="00605CEE" w:rsidP="008052F6" w14:paraId="43CF28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Windham Health Department - New Hampshire</w:t>
            </w:r>
          </w:p>
          <w:p w:rsidR="00CB4B3D" w:rsidRPr="00605CEE" w:rsidP="008052F6" w14:paraId="7D57FC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Wolfeboro Health Department - New Hampshire</w:t>
            </w:r>
          </w:p>
          <w:p w:rsidR="00CB4B3D" w:rsidRPr="00605CEE" w:rsidP="008052F6" w14:paraId="337B55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Windsor Health Department - New Hampshire</w:t>
            </w:r>
          </w:p>
          <w:p w:rsidR="00CB4B3D" w:rsidRPr="00605CEE" w:rsidP="008052F6" w14:paraId="1D9019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Woodstock Health Department - New Hampshire</w:t>
            </w:r>
          </w:p>
          <w:p w:rsidR="00CB4B3D" w:rsidRPr="00605CEE" w:rsidP="008052F6" w14:paraId="3C2046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Health Department - New Hampshire</w:t>
            </w:r>
          </w:p>
          <w:p w:rsidR="00CB4B3D" w:rsidRPr="00605CEE" w:rsidP="008052F6" w14:paraId="3D39A1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Boscawen Health Department - New Hampshire</w:t>
            </w:r>
          </w:p>
          <w:p w:rsidR="00CB4B3D" w:rsidRPr="00605CEE" w:rsidP="008052F6" w14:paraId="66EB16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Bath City Health Department - New Hampshire</w:t>
            </w:r>
          </w:p>
          <w:p w:rsidR="00CB4B3D" w:rsidRPr="00605CEE" w:rsidP="008052F6" w14:paraId="63D18D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Division of Public Health - New Jersey</w:t>
            </w:r>
          </w:p>
          <w:p w:rsidR="00CB4B3D" w:rsidRPr="00605CEE" w:rsidP="008052F6" w14:paraId="793B44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Atlantic County Division of Public Health - New Jersey</w:t>
            </w:r>
          </w:p>
          <w:p w:rsidR="00CB4B3D" w:rsidRPr="00605CEE" w:rsidP="008052F6" w14:paraId="71B723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Bayonne Health Department - New Jersey</w:t>
            </w:r>
          </w:p>
          <w:p w:rsidR="00CB4B3D" w:rsidRPr="00605CEE" w:rsidP="008052F6" w14:paraId="19CA3E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Burlington County Health Department - New Jersey</w:t>
            </w:r>
          </w:p>
          <w:p w:rsidR="00CB4B3D" w:rsidRPr="00605CEE" w:rsidP="008052F6" w14:paraId="7ED3C0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 County Office of Health Management - New Jersey</w:t>
            </w:r>
          </w:p>
          <w:p w:rsidR="00CB4B3D" w:rsidRPr="00605CEE" w:rsidP="008052F6" w14:paraId="1C8246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Bergen County Department of Health Services - New Jersey</w:t>
            </w:r>
          </w:p>
          <w:p w:rsidR="00CB4B3D" w:rsidRPr="00605CEE" w:rsidP="008052F6" w14:paraId="4CCB86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Camden County Department of Health and Human Services - New Jersey</w:t>
            </w:r>
          </w:p>
          <w:p w:rsidR="00CB4B3D" w:rsidRPr="00605CEE" w:rsidP="008052F6" w14:paraId="36F253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Bergenfield Health Department - New Jersey</w:t>
            </w:r>
          </w:p>
          <w:p w:rsidR="00CB4B3D" w:rsidRPr="00605CEE" w:rsidP="008052F6" w14:paraId="0981FD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Cape May County Health Department - New Jersey</w:t>
            </w:r>
          </w:p>
          <w:p w:rsidR="00CB4B3D" w:rsidRPr="00605CEE" w:rsidP="008052F6" w14:paraId="5AE235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Bernards Township Health Department - New Jersey</w:t>
            </w:r>
          </w:p>
          <w:p w:rsidR="00CB4B3D" w:rsidRPr="00605CEE" w:rsidP="008052F6" w14:paraId="3331F3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Clifton Health Department - New Jersey</w:t>
            </w:r>
          </w:p>
          <w:p w:rsidR="00CB4B3D" w:rsidRPr="00605CEE" w:rsidP="008052F6" w14:paraId="1E5B5F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Bloomfield Health Department - New Jersey</w:t>
            </w:r>
          </w:p>
          <w:p w:rsidR="00CB4B3D" w:rsidRPr="00605CEE" w:rsidP="008052F6" w14:paraId="3262AB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Closter Boro Board of Health - New Jersey</w:t>
            </w:r>
          </w:p>
          <w:p w:rsidR="00CB4B3D" w:rsidRPr="00605CEE" w:rsidP="008052F6" w14:paraId="0E54EB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Branchburg Township Health Department - New Jersey</w:t>
            </w:r>
          </w:p>
          <w:p w:rsidR="00CB4B3D" w:rsidRPr="00605CEE" w:rsidP="008052F6" w14:paraId="6AE2EE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Colts Neck Township Health Department - New Jersey</w:t>
            </w:r>
          </w:p>
          <w:p w:rsidR="00CB4B3D" w:rsidRPr="00605CEE" w:rsidP="008052F6" w14:paraId="1EE448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Bridgewater Township Division of Health - New Jersey</w:t>
            </w:r>
          </w:p>
          <w:p w:rsidR="00CB4B3D" w:rsidRPr="00605CEE" w:rsidP="008052F6" w14:paraId="36AB9F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Cranford Board of Health - New Jersey</w:t>
            </w:r>
          </w:p>
          <w:p w:rsidR="00CB4B3D" w:rsidRPr="00605CEE" w:rsidP="008052F6" w14:paraId="7106D7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Orange Health Department - New Jersey</w:t>
            </w:r>
          </w:p>
          <w:p w:rsidR="00CB4B3D" w:rsidRPr="00605CEE" w:rsidP="008052F6" w14:paraId="2E7A5C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Denville Township Health Department - New Jersey</w:t>
            </w:r>
          </w:p>
          <w:p w:rsidR="00CB4B3D" w:rsidRPr="00605CEE" w:rsidP="008052F6" w14:paraId="272B26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Dover Health Department - New Jersey</w:t>
            </w:r>
          </w:p>
          <w:p w:rsidR="00CB4B3D" w:rsidRPr="00605CEE" w:rsidP="008052F6" w14:paraId="3D77E2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Office of Health Management - New Jersey</w:t>
            </w:r>
          </w:p>
          <w:p w:rsidR="00CB4B3D" w:rsidRPr="00605CEE" w:rsidP="008052F6" w14:paraId="3B4BCE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Hanover Township Health Department - New Jersey</w:t>
            </w:r>
          </w:p>
          <w:p w:rsidR="00CB4B3D" w:rsidRPr="00605CEE" w:rsidP="008052F6" w14:paraId="663C7A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Orange Health Department - New Jersey</w:t>
            </w:r>
          </w:p>
          <w:p w:rsidR="00CB4B3D" w:rsidRPr="00605CEE" w:rsidP="008052F6" w14:paraId="394006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Borough of Roselle - New Jersey</w:t>
            </w:r>
          </w:p>
          <w:p w:rsidR="00CB4B3D" w:rsidRPr="00605CEE" w:rsidP="008052F6" w14:paraId="6856A6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Elizabeth Department of Health and Human Services - New Jersey</w:t>
            </w:r>
          </w:p>
          <w:p w:rsidR="00CB4B3D" w:rsidRPr="00605CEE" w:rsidP="008052F6" w14:paraId="5F50F9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Edison Department of Health and Human Resources - New Jersey</w:t>
            </w:r>
          </w:p>
          <w:p w:rsidR="00CB4B3D" w:rsidRPr="00605CEE" w:rsidP="008052F6" w14:paraId="4073EE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Elmwood Park Department of Health - New Jersey</w:t>
            </w:r>
          </w:p>
          <w:p w:rsidR="00CB4B3D" w:rsidRPr="00605CEE" w:rsidP="008052F6" w14:paraId="3A9E90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Englewood Department of Health - New Jersey</w:t>
            </w:r>
          </w:p>
          <w:p w:rsidR="00CB4B3D" w:rsidRPr="00605CEE" w:rsidP="008052F6" w14:paraId="7019D1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Ewing Township Health Department - New Jersey</w:t>
            </w:r>
          </w:p>
          <w:p w:rsidR="00CB4B3D" w:rsidRPr="00605CEE" w:rsidP="008052F6" w14:paraId="29941B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 Lawn Health Department - New Jersey</w:t>
            </w:r>
          </w:p>
          <w:p w:rsidR="00CB4B3D" w:rsidRPr="00605CEE" w:rsidP="008052F6" w14:paraId="31ECAA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County Health Department - New Jersey</w:t>
            </w:r>
          </w:p>
          <w:p w:rsidR="00CB4B3D" w:rsidRPr="00605CEE" w:rsidP="008052F6" w14:paraId="5F5671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Lee Department of Health - New Jersey</w:t>
            </w:r>
          </w:p>
          <w:p w:rsidR="00CB4B3D" w:rsidRPr="00605CEE" w:rsidP="008052F6" w14:paraId="1241BD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Freehold Township Health Department - New Jersey</w:t>
            </w:r>
          </w:p>
          <w:p w:rsidR="00CB4B3D" w:rsidRPr="00605CEE" w:rsidP="008052F6" w14:paraId="7F06D0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Gloucester County Department of Health - New Jersey</w:t>
            </w:r>
          </w:p>
          <w:p w:rsidR="00CB4B3D" w:rsidRPr="00605CEE" w:rsidP="008052F6" w14:paraId="4380DA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Hopatcong Board of Health - New Jersey</w:t>
            </w:r>
          </w:p>
          <w:p w:rsidR="00CB4B3D" w:rsidRPr="00605CEE" w:rsidP="008052F6" w14:paraId="41590B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Hackensack Department of Health - New Jersey</w:t>
            </w:r>
          </w:p>
          <w:p w:rsidR="00CB4B3D" w:rsidRPr="00605CEE" w:rsidP="008052F6" w14:paraId="101D1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Township Department of Health - New Jersey</w:t>
            </w:r>
          </w:p>
          <w:p w:rsidR="00CB4B3D" w:rsidRPr="00605CEE" w:rsidP="008052F6" w14:paraId="46977C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Hanover Township Health Department - New Jersey</w:t>
            </w:r>
          </w:p>
          <w:p w:rsidR="00CB4B3D" w:rsidRPr="00605CEE" w:rsidP="008052F6" w14:paraId="3C943B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Hunterdon County Health Department - New Jersey</w:t>
            </w:r>
          </w:p>
          <w:p w:rsidR="00CB4B3D" w:rsidRPr="00605CEE" w:rsidP="008052F6" w14:paraId="1DBB54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Health Department - New Jersey</w:t>
            </w:r>
          </w:p>
          <w:p w:rsidR="00CB4B3D" w:rsidRPr="00605CEE" w:rsidP="008052F6" w14:paraId="369CD2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Irvington Health Department - New Jersey</w:t>
            </w:r>
          </w:p>
          <w:p w:rsidR="00CB4B3D" w:rsidRPr="00605CEE" w:rsidP="008052F6" w14:paraId="394FE6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Hillsborough Township Board of Health - New Jersey</w:t>
            </w:r>
          </w:p>
          <w:p w:rsidR="00CB4B3D" w:rsidRPr="00605CEE" w:rsidP="008052F6" w14:paraId="4944E9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Township Health Department - New Jersey</w:t>
            </w:r>
          </w:p>
          <w:p w:rsidR="00CB4B3D" w:rsidRPr="00605CEE" w:rsidP="008052F6" w14:paraId="73BB05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Hoboken Health Department - New Jersey</w:t>
            </w:r>
          </w:p>
          <w:p w:rsidR="00CB4B3D" w:rsidRPr="00605CEE" w:rsidP="008052F6" w14:paraId="68BD04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Jersey City Division of Health - New Jersey</w:t>
            </w:r>
          </w:p>
          <w:p w:rsidR="00CB4B3D" w:rsidRPr="00605CEE" w:rsidP="008052F6" w14:paraId="365C17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Kearny Health Department - New Jersey</w:t>
            </w:r>
          </w:p>
          <w:p w:rsidR="00CB4B3D" w:rsidRPr="00605CEE" w:rsidP="008052F6" w14:paraId="060270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Park Health Department - New Jersey</w:t>
            </w:r>
          </w:p>
          <w:p w:rsidR="00CB4B3D" w:rsidRPr="00605CEE" w:rsidP="008052F6" w14:paraId="2699F4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Linden Board of Health - New Jersey</w:t>
            </w:r>
          </w:p>
          <w:p w:rsidR="00CB4B3D" w:rsidRPr="00605CEE" w:rsidP="008052F6" w14:paraId="7B471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Health Department - New Jersey</w:t>
            </w:r>
          </w:p>
          <w:p w:rsidR="00CB4B3D" w:rsidRPr="00605CEE" w:rsidP="008052F6" w14:paraId="70D9CA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 Beach Island Health Department - New Jersey</w:t>
            </w:r>
          </w:p>
          <w:p w:rsidR="00CB4B3D" w:rsidRPr="00605CEE" w:rsidP="008052F6" w14:paraId="6E35F5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 Branch Department of Health - New Jersey</w:t>
            </w:r>
          </w:p>
          <w:p w:rsidR="00CB4B3D" w:rsidRPr="00605CEE" w:rsidP="008052F6" w14:paraId="27118E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Boro Board of Health - New Jersey</w:t>
            </w:r>
          </w:p>
          <w:p w:rsidR="00CB4B3D" w:rsidRPr="00605CEE" w:rsidP="008052F6" w14:paraId="679D4F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Manalapan Township Board of Health - New Jersey</w:t>
            </w:r>
          </w:p>
          <w:p w:rsidR="00CB4B3D" w:rsidRPr="00605CEE" w:rsidP="008052F6" w14:paraId="18F0C1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Middle-Brook Regional Health Commission - New Jersey</w:t>
            </w:r>
          </w:p>
          <w:p w:rsidR="00CB4B3D" w:rsidRPr="00605CEE" w:rsidP="008052F6" w14:paraId="6735C3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Township of Maplewood Health Department - New Jersey</w:t>
            </w:r>
          </w:p>
          <w:p w:rsidR="00CB4B3D" w:rsidRPr="00605CEE" w:rsidP="008052F6" w14:paraId="14A38F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Mid-Bergen Regional Health Commission - New Jersey</w:t>
            </w:r>
          </w:p>
          <w:p w:rsidR="00CB4B3D" w:rsidRPr="00605CEE" w:rsidP="008052F6" w14:paraId="61D204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Middlesex County Public Health Department - New Jersey</w:t>
            </w:r>
          </w:p>
          <w:p w:rsidR="00CB4B3D" w:rsidRPr="00605CEE" w:rsidP="008052F6" w14:paraId="511489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Middletown Township Health Department - New Jersey</w:t>
            </w:r>
          </w:p>
          <w:p w:rsidR="00CB4B3D" w:rsidRPr="00605CEE" w:rsidP="008052F6" w14:paraId="1BEF18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Monmouth County Regional Health Commission #1 - New Jersey</w:t>
            </w:r>
          </w:p>
          <w:p w:rsidR="00CB4B3D" w:rsidRPr="00605CEE" w:rsidP="008052F6" w14:paraId="3E9A64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Montclair Department of Health and Human Services - New Jersey</w:t>
            </w:r>
          </w:p>
          <w:p w:rsidR="00CB4B3D" w:rsidRPr="00605CEE" w:rsidP="008052F6" w14:paraId="4407B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Township Health Department - New Jersey</w:t>
            </w:r>
          </w:p>
          <w:p w:rsidR="00CB4B3D" w:rsidRPr="00605CEE" w:rsidP="008052F6" w14:paraId="76E841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Montville Township Health Department - New Jersey</w:t>
            </w:r>
          </w:p>
          <w:p w:rsidR="00CB4B3D" w:rsidRPr="00605CEE" w:rsidP="008052F6" w14:paraId="471423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Morristown Division of Health - New Jersey</w:t>
            </w:r>
          </w:p>
          <w:p w:rsidR="00CB4B3D" w:rsidRPr="00605CEE" w:rsidP="008052F6" w14:paraId="6AB143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Mount Olive Township Health Department - New Jersey</w:t>
            </w:r>
          </w:p>
          <w:p w:rsidR="00CB4B3D" w:rsidRPr="00605CEE" w:rsidP="008052F6" w14:paraId="2D70F0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Passaic Health Department - New Jersey</w:t>
            </w:r>
          </w:p>
          <w:p w:rsidR="00CB4B3D" w:rsidRPr="00605CEE" w:rsidP="008052F6" w14:paraId="60C6D8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West Bergen Regional Health Commission - New Jersey</w:t>
            </w:r>
          </w:p>
          <w:p w:rsidR="00CB4B3D" w:rsidRPr="00605CEE" w:rsidP="008052F6" w14:paraId="477558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Newark Department of Child &amp; Family Well-Being - New Jersey</w:t>
            </w:r>
          </w:p>
          <w:p w:rsidR="00CB4B3D" w:rsidRPr="00605CEE" w:rsidP="008052F6" w14:paraId="7BC937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Passaic County Health Department - New Jersey</w:t>
            </w:r>
          </w:p>
          <w:p w:rsidR="00CB4B3D" w:rsidRPr="00605CEE" w:rsidP="008052F6" w14:paraId="716A8A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Ocean County Board of Health - New Jersey</w:t>
            </w:r>
          </w:p>
          <w:p w:rsidR="00CB4B3D" w:rsidRPr="00605CEE" w:rsidP="008052F6" w14:paraId="1F52D3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Paterson Division of Health - New Jersey</w:t>
            </w:r>
          </w:p>
          <w:p w:rsidR="00CB4B3D" w:rsidRPr="00605CEE" w:rsidP="008052F6" w14:paraId="479785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Palisades Park Health Department - New Jersey</w:t>
            </w:r>
          </w:p>
          <w:p w:rsidR="00CB4B3D" w:rsidRPr="00605CEE" w:rsidP="008052F6" w14:paraId="1AD653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Township Health Department - New Jersey</w:t>
            </w:r>
          </w:p>
          <w:p w:rsidR="00CB4B3D" w:rsidRPr="00605CEE" w:rsidP="008052F6" w14:paraId="2B4F25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Paramus Board of Health - New Jersey</w:t>
            </w:r>
          </w:p>
          <w:p w:rsidR="00CB4B3D" w:rsidRPr="00605CEE" w:rsidP="008052F6" w14:paraId="166085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Pequannock Township Board of Health - New Jersey</w:t>
            </w:r>
          </w:p>
          <w:p w:rsidR="00CB4B3D" w:rsidRPr="00605CEE" w:rsidP="008052F6" w14:paraId="0FE727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Parsippany Health Department - New Jersey</w:t>
            </w:r>
          </w:p>
          <w:p w:rsidR="00CB4B3D" w:rsidRPr="00605CEE" w:rsidP="008052F6" w14:paraId="31F29A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Princeton Regional Health Commission - New Jersey</w:t>
            </w:r>
          </w:p>
          <w:p w:rsidR="00CB4B3D" w:rsidRPr="00605CEE" w:rsidP="008052F6" w14:paraId="43216C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Rahway Health Department - New Jersey</w:t>
            </w:r>
          </w:p>
          <w:p w:rsidR="00CB4B3D" w:rsidRPr="00605CEE" w:rsidP="008052F6" w14:paraId="74427B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Township Board of Health - New Jersey</w:t>
            </w:r>
          </w:p>
          <w:p w:rsidR="00CB4B3D" w:rsidRPr="00605CEE" w:rsidP="008052F6" w14:paraId="3579D3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Ringwood Health Department - New Jersey</w:t>
            </w:r>
          </w:p>
          <w:p w:rsidR="00CB4B3D" w:rsidRPr="00605CEE" w:rsidP="008052F6" w14:paraId="1DAB89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Rockaway Township Health Department - New Jersey</w:t>
            </w:r>
          </w:p>
          <w:p w:rsidR="00CB4B3D" w:rsidRPr="00605CEE" w:rsidP="008052F6" w14:paraId="58D77D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Roxbury Township Health Department - New Jersey</w:t>
            </w:r>
          </w:p>
          <w:p w:rsidR="00CB4B3D" w:rsidRPr="00605CEE" w:rsidP="008052F6" w14:paraId="5DFD26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Cumberland/Salem County Department of Health - New Jersey</w:t>
            </w:r>
          </w:p>
          <w:p w:rsidR="00CB4B3D" w:rsidRPr="00605CEE" w:rsidP="008052F6" w14:paraId="53B114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Brunswick Township Health Department - New Jersey</w:t>
            </w:r>
          </w:p>
          <w:p w:rsidR="00CB4B3D" w:rsidRPr="00605CEE" w:rsidP="008052F6" w14:paraId="4B7BCF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Trenton Department of Health - New Jersey</w:t>
            </w:r>
          </w:p>
          <w:p w:rsidR="00CB4B3D" w:rsidRPr="00605CEE" w:rsidP="008052F6" w14:paraId="67E130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Sussex County Department of Environmental and Public Health - New Jersey</w:t>
            </w:r>
          </w:p>
          <w:p w:rsidR="00CB4B3D" w:rsidRPr="00605CEE" w:rsidP="008052F6" w14:paraId="450E0C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Teaneck Department of Health and Human Services - New Jersey</w:t>
            </w:r>
          </w:p>
          <w:p w:rsidR="00CB4B3D" w:rsidRPr="00605CEE" w:rsidP="008052F6" w14:paraId="47116C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Township of Union Department of Health - New Jersey</w:t>
            </w:r>
          </w:p>
          <w:p w:rsidR="00CB4B3D" w:rsidRPr="00605CEE" w:rsidP="008052F6" w14:paraId="02851C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Vineland Department of Health - New Jersey</w:t>
            </w:r>
          </w:p>
          <w:p w:rsidR="00CB4B3D" w:rsidRPr="00605CEE" w:rsidP="008052F6" w14:paraId="47B54A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New Jersey</w:t>
            </w:r>
          </w:p>
          <w:p w:rsidR="00CB4B3D" w:rsidRPr="00605CEE" w:rsidP="008052F6" w14:paraId="10F927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Township of Washington Local Health Agency - New Jersey</w:t>
            </w:r>
          </w:p>
          <w:p w:rsidR="00CB4B3D" w:rsidRPr="00605CEE" w:rsidP="008052F6" w14:paraId="417090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Caldwell Health Department - New Jersey</w:t>
            </w:r>
          </w:p>
          <w:p w:rsidR="00CB4B3D" w:rsidRPr="00605CEE" w:rsidP="008052F6" w14:paraId="166C93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Milford Health Department - New Jersey</w:t>
            </w:r>
          </w:p>
          <w:p w:rsidR="00CB4B3D" w:rsidRPr="00605CEE" w:rsidP="008052F6" w14:paraId="5E653E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Orange Health Department - New Jersey</w:t>
            </w:r>
          </w:p>
          <w:p w:rsidR="00CB4B3D" w:rsidRPr="00605CEE" w:rsidP="008052F6" w14:paraId="6D11CF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Westfield Regional Health Department - New Jersey</w:t>
            </w:r>
          </w:p>
          <w:p w:rsidR="00CB4B3D" w:rsidRPr="00605CEE" w:rsidP="008052F6" w14:paraId="5F4AA3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Woodbridge Township Department of Health and Human Services - New Jersey</w:t>
            </w:r>
          </w:p>
          <w:p w:rsidR="00CB4B3D" w:rsidRPr="00605CEE" w:rsidP="008052F6" w14:paraId="4D76E5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Somerset County Health Department - New Jersey</w:t>
            </w:r>
          </w:p>
          <w:p w:rsidR="00CB4B3D" w:rsidRPr="00605CEE" w:rsidP="008052F6" w14:paraId="653E8B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Hopewell Township Health Department - New Jersey</w:t>
            </w:r>
          </w:p>
          <w:p w:rsidR="00CB4B3D" w:rsidRPr="00605CEE" w:rsidP="008052F6" w14:paraId="2B70FA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Atlantic City Health Department - New Jersey</w:t>
            </w:r>
          </w:p>
          <w:p w:rsidR="00CB4B3D" w:rsidRPr="00605CEE" w:rsidP="008052F6" w14:paraId="284422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Bergen Health Department - New Jersey</w:t>
            </w:r>
          </w:p>
          <w:p w:rsidR="00CB4B3D" w:rsidRPr="00605CEE" w:rsidP="008052F6" w14:paraId="58E01E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Health Department - New Jersey</w:t>
            </w:r>
          </w:p>
          <w:p w:rsidR="00CB4B3D" w:rsidRPr="00605CEE" w:rsidP="008052F6" w14:paraId="290C20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Plainfield Health Department - New Jersey</w:t>
            </w:r>
          </w:p>
          <w:p w:rsidR="00CB4B3D" w:rsidRPr="00605CEE" w:rsidP="008052F6" w14:paraId="5135AB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New York Health Department - New Jersey</w:t>
            </w:r>
          </w:p>
          <w:p w:rsidR="00CB4B3D" w:rsidRPr="00605CEE" w:rsidP="008052F6" w14:paraId="12FD2F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Township Health Department - New Jersey</w:t>
            </w:r>
          </w:p>
          <w:p w:rsidR="00CB4B3D" w:rsidRPr="00605CEE" w:rsidP="008052F6" w14:paraId="160FBF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Monmouth County Health Department - New Jersey</w:t>
            </w:r>
          </w:p>
          <w:p w:rsidR="00CB4B3D" w:rsidRPr="00605CEE" w:rsidP="008052F6" w14:paraId="753E2F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Windsor Health Department - New Jersey</w:t>
            </w:r>
          </w:p>
          <w:p w:rsidR="00CB4B3D" w:rsidRPr="00605CEE" w:rsidP="008052F6" w14:paraId="6DB80A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Hudson Regional Health Commission - New Jersey</w:t>
            </w:r>
          </w:p>
          <w:p w:rsidR="00CB4B3D" w:rsidRPr="00605CEE" w:rsidP="008052F6" w14:paraId="488A71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Regional Health Commission - New Jersey</w:t>
            </w:r>
          </w:p>
          <w:p w:rsidR="00CB4B3D" w:rsidRPr="00605CEE" w:rsidP="008052F6" w14:paraId="02347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Westwood Board of Health - New Jersey</w:t>
            </w:r>
          </w:p>
          <w:p w:rsidR="00CB4B3D" w:rsidRPr="00605CEE" w:rsidP="008052F6" w14:paraId="31556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Health Department - New Jersey</w:t>
            </w:r>
          </w:p>
          <w:p w:rsidR="00CB4B3D" w:rsidRPr="00605CEE" w:rsidP="008052F6" w14:paraId="34FF22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Orange Township - New Jersey</w:t>
            </w:r>
          </w:p>
          <w:p w:rsidR="00CB4B3D" w:rsidRPr="00605CEE" w:rsidP="008052F6" w14:paraId="3AD2F3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Catron County Public Health Office - New Mexico</w:t>
            </w:r>
          </w:p>
          <w:p w:rsidR="00CB4B3D" w:rsidRPr="00605CEE" w:rsidP="008052F6" w14:paraId="49E5C2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Chaves County - Dexter Public Health Office - New Mexico</w:t>
            </w:r>
          </w:p>
          <w:p w:rsidR="00CB4B3D" w:rsidRPr="00605CEE" w:rsidP="008052F6" w14:paraId="0E68CF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Chaves County - Roswell Health Office - New Mexico</w:t>
            </w:r>
          </w:p>
          <w:p w:rsidR="00CB4B3D" w:rsidRPr="00605CEE" w:rsidP="008052F6" w14:paraId="65F66E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Cibola County Public Health Office - New Mexico</w:t>
            </w:r>
          </w:p>
          <w:p w:rsidR="00CB4B3D" w:rsidRPr="00605CEE" w:rsidP="008052F6" w14:paraId="39F689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Colfax County Public Health Office - New Mexico</w:t>
            </w:r>
          </w:p>
          <w:p w:rsidR="00CB4B3D" w:rsidRPr="00605CEE" w:rsidP="008052F6" w14:paraId="420358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Curry County Public Health Office - New Mexico</w:t>
            </w:r>
          </w:p>
          <w:p w:rsidR="00CB4B3D" w:rsidRPr="00605CEE" w:rsidP="008052F6" w14:paraId="156B71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 Baca County Public Health Office - New Mexico</w:t>
            </w:r>
          </w:p>
          <w:p w:rsidR="00CB4B3D" w:rsidRPr="00605CEE" w:rsidP="008052F6" w14:paraId="55EC30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Anthony Public Health Office - New Mexico</w:t>
            </w:r>
          </w:p>
          <w:p w:rsidR="00CB4B3D" w:rsidRPr="00605CEE" w:rsidP="008052F6" w14:paraId="611260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Chaparral Public Health Office - New Mexico</w:t>
            </w:r>
          </w:p>
          <w:p w:rsidR="00CB4B3D" w:rsidRPr="00605CEE" w:rsidP="008052F6" w14:paraId="191BBA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Las Cruces Central Public Health Office - New Mexico</w:t>
            </w:r>
          </w:p>
          <w:p w:rsidR="00CB4B3D" w:rsidRPr="00605CEE" w:rsidP="008052F6" w14:paraId="57CDEE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Eddy County Public Health Office - New Mexico</w:t>
            </w:r>
          </w:p>
          <w:p w:rsidR="00CB4B3D" w:rsidRPr="00605CEE" w:rsidP="008052F6" w14:paraId="124775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Eddy County - Carlsbad Public Health Office - New Mexico</w:t>
            </w:r>
          </w:p>
          <w:p w:rsidR="00CB4B3D" w:rsidRPr="00605CEE" w:rsidP="008052F6" w14:paraId="5A7AE8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Public Health Office - New Mexico</w:t>
            </w:r>
          </w:p>
          <w:p w:rsidR="00CB4B3D" w:rsidRPr="00605CEE" w:rsidP="008052F6" w14:paraId="384126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Guadalupe County Public Health Office - New Mexico</w:t>
            </w:r>
          </w:p>
          <w:p w:rsidR="00CB4B3D" w:rsidRPr="00605CEE" w:rsidP="008052F6" w14:paraId="367116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Harding County Public Health Office - New Mexico</w:t>
            </w:r>
          </w:p>
          <w:p w:rsidR="00CB4B3D" w:rsidRPr="00605CEE" w:rsidP="008052F6" w14:paraId="2B8BB5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Hidalgo County Public Health Office - New Mexico</w:t>
            </w:r>
          </w:p>
          <w:p w:rsidR="00CB4B3D" w:rsidRPr="00605CEE" w:rsidP="008052F6" w14:paraId="29D168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Lea County - Hobbs Public Health Office - New Mexico</w:t>
            </w:r>
          </w:p>
          <w:p w:rsidR="00CB4B3D" w:rsidRPr="00605CEE" w:rsidP="008052F6" w14:paraId="61AB7B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Lea County - Lovington Public Health Office - New Mexico</w:t>
            </w:r>
          </w:p>
          <w:p w:rsidR="00CB4B3D" w:rsidRPr="00605CEE" w:rsidP="008052F6" w14:paraId="0AB8D4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Office - New Mexico</w:t>
            </w:r>
          </w:p>
          <w:p w:rsidR="00CB4B3D" w:rsidRPr="00605CEE" w:rsidP="008052F6" w14:paraId="6FBDA7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Los Alamos County Public Health Office - New Mexico</w:t>
            </w:r>
          </w:p>
          <w:p w:rsidR="00CB4B3D" w:rsidRPr="00605CEE" w:rsidP="008052F6" w14:paraId="59D04B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Luna County Public Health Office - New Mexico</w:t>
            </w:r>
          </w:p>
          <w:p w:rsidR="00CB4B3D" w:rsidRPr="00605CEE" w:rsidP="008052F6" w14:paraId="26EB1B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Mora County Public Health Office - New Mexico</w:t>
            </w:r>
          </w:p>
          <w:p w:rsidR="00CB4B3D" w:rsidRPr="00605CEE" w:rsidP="008052F6" w14:paraId="249725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Otero County Public Health Office - New Mexico</w:t>
            </w:r>
          </w:p>
          <w:p w:rsidR="00CB4B3D" w:rsidRPr="00605CEE" w:rsidP="008052F6" w14:paraId="557719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Rio Arriba North Public Health Office - New Mexico</w:t>
            </w:r>
          </w:p>
          <w:p w:rsidR="00CB4B3D" w:rsidRPr="00605CEE" w:rsidP="008052F6" w14:paraId="5525D8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Roosevelt County Public Health Office - New Mexico</w:t>
            </w:r>
          </w:p>
          <w:p w:rsidR="00CB4B3D" w:rsidRPr="00605CEE" w:rsidP="008052F6" w14:paraId="280243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County Public Health Office - New Mexico</w:t>
            </w:r>
          </w:p>
          <w:p w:rsidR="00CB4B3D" w:rsidRPr="00605CEE" w:rsidP="008052F6" w14:paraId="79F738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Miguel County Public Health Office - New Mexico</w:t>
            </w:r>
          </w:p>
          <w:p w:rsidR="00CB4B3D" w:rsidRPr="00605CEE" w:rsidP="008052F6" w14:paraId="1C33B6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Sandoval County - Cuba Public Health Office - New Mexico</w:t>
            </w:r>
          </w:p>
          <w:p w:rsidR="00CB4B3D" w:rsidRPr="00605CEE" w:rsidP="008052F6" w14:paraId="06F0DC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Sandoval Commons Public Health Office - New Mexico</w:t>
            </w:r>
          </w:p>
          <w:p w:rsidR="00CB4B3D" w:rsidRPr="00605CEE" w:rsidP="008052F6" w14:paraId="6150C0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Fe County Health Office - New Mexico</w:t>
            </w:r>
          </w:p>
          <w:p w:rsidR="00CB4B3D" w:rsidRPr="00605CEE" w:rsidP="008052F6" w14:paraId="72056F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Sierra County Public Health Office - New Mexico</w:t>
            </w:r>
          </w:p>
          <w:p w:rsidR="00CB4B3D" w:rsidRPr="00605CEE" w:rsidP="008052F6" w14:paraId="558DBF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Socorro County Health Office - New Mexico</w:t>
            </w:r>
          </w:p>
          <w:p w:rsidR="00CB4B3D" w:rsidRPr="00605CEE" w:rsidP="008052F6" w14:paraId="39EC79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Taos County Public Health Office - New Mexico</w:t>
            </w:r>
          </w:p>
          <w:p w:rsidR="00CB4B3D" w:rsidRPr="00605CEE" w:rsidP="008052F6" w14:paraId="3FED58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Torrance County Public Health Office - New Mexico</w:t>
            </w:r>
          </w:p>
          <w:p w:rsidR="00CB4B3D" w:rsidRPr="00605CEE" w:rsidP="008052F6" w14:paraId="0F761D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Public Health Office - New Mexico</w:t>
            </w:r>
          </w:p>
          <w:p w:rsidR="00CB4B3D" w:rsidRPr="00605CEE" w:rsidP="008052F6" w14:paraId="4164F8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Valencia County - Belen Public Health Office - New Mexico</w:t>
            </w:r>
          </w:p>
          <w:p w:rsidR="00CB4B3D" w:rsidRPr="00605CEE" w:rsidP="008052F6" w14:paraId="59920C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Valencia County - Los Lunas Public Health Office - New Mexico</w:t>
            </w:r>
          </w:p>
          <w:p w:rsidR="00CB4B3D" w:rsidRPr="00605CEE" w:rsidP="008052F6" w14:paraId="5301D3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Southeast Public Health Office - New Mexico</w:t>
            </w:r>
          </w:p>
          <w:p w:rsidR="00CB4B3D" w:rsidRPr="00605CEE" w:rsidP="008052F6" w14:paraId="081293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Albuquerque City Environmental Health Department - New Mexico</w:t>
            </w:r>
          </w:p>
          <w:p w:rsidR="00CB4B3D" w:rsidRPr="00605CEE" w:rsidP="008052F6" w14:paraId="4BAE67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Environmental Health Department - New Mexico</w:t>
            </w:r>
          </w:p>
          <w:p w:rsidR="00CB4B3D" w:rsidRPr="00605CEE" w:rsidP="008052F6" w14:paraId="7CB849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McKinley County Public Health Office - New Mexico</w:t>
            </w:r>
          </w:p>
          <w:p w:rsidR="00CB4B3D" w:rsidRPr="00605CEE" w:rsidP="008052F6" w14:paraId="44FA59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County - Bloomfield Public Health Office - New Mexico</w:t>
            </w:r>
          </w:p>
          <w:p w:rsidR="00CB4B3D" w:rsidRPr="00605CEE" w:rsidP="008052F6" w14:paraId="5353FB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Pueblo of Jemez - New Mexico</w:t>
            </w:r>
          </w:p>
          <w:p w:rsidR="00CB4B3D" w:rsidRPr="00605CEE" w:rsidP="008052F6" w14:paraId="57F716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Northeast Heights Public Health Office - New Mexico</w:t>
            </w:r>
          </w:p>
          <w:p w:rsidR="00CB4B3D" w:rsidRPr="00605CEE" w:rsidP="008052F6" w14:paraId="3D1564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North Valley Public Health Office - New Mexico</w:t>
            </w:r>
          </w:p>
          <w:p w:rsidR="00CB4B3D" w:rsidRPr="00605CEE" w:rsidP="008052F6" w14:paraId="78BDB8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Southwest Public Health Office - New Mexico</w:t>
            </w:r>
          </w:p>
          <w:p w:rsidR="00CB4B3D" w:rsidRPr="00605CEE" w:rsidP="008052F6" w14:paraId="214D88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Stanford Public Health Office - New Mexico</w:t>
            </w:r>
          </w:p>
          <w:p w:rsidR="00CB4B3D" w:rsidRPr="00605CEE" w:rsidP="008052F6" w14:paraId="3687FC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Dona Ana Village Public Health Office - New Mexico</w:t>
            </w:r>
          </w:p>
          <w:p w:rsidR="00CB4B3D" w:rsidRPr="00605CEE" w:rsidP="008052F6" w14:paraId="19E7A9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East Mesa Public Health Office - New Mexico</w:t>
            </w:r>
          </w:p>
          <w:p w:rsidR="00CB4B3D" w:rsidRPr="00605CEE" w:rsidP="008052F6" w14:paraId="6760AF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Hatch Public Health Office - New Mexico</w:t>
            </w:r>
          </w:p>
          <w:p w:rsidR="00CB4B3D" w:rsidRPr="00605CEE" w:rsidP="008052F6" w14:paraId="033ECE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Las Cruces West Public Health Office - New Mexico</w:t>
            </w:r>
          </w:p>
          <w:p w:rsidR="00CB4B3D" w:rsidRPr="00605CEE" w:rsidP="008052F6" w14:paraId="1B7711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Sunland Park Public Health Office - New Mexico</w:t>
            </w:r>
          </w:p>
          <w:p w:rsidR="00CB4B3D" w:rsidRPr="00605CEE" w:rsidP="008052F6" w14:paraId="41E053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McKinley County - Crown Point Healthcare Facility - New Mexico</w:t>
            </w:r>
          </w:p>
          <w:p w:rsidR="00CB4B3D" w:rsidRPr="00605CEE" w:rsidP="008052F6" w14:paraId="55E6B4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Otero County - Holloman Public Health Office - New Mexico</w:t>
            </w:r>
          </w:p>
          <w:p w:rsidR="00CB4B3D" w:rsidRPr="00605CEE" w:rsidP="008052F6" w14:paraId="0EACAA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Otero County - Tularosa Public Health Office - New Mexico</w:t>
            </w:r>
          </w:p>
          <w:p w:rsidR="00CB4B3D" w:rsidRPr="00605CEE" w:rsidP="008052F6" w14:paraId="111F8A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Rio Arriba South Public Health Office - New Mexico</w:t>
            </w:r>
          </w:p>
          <w:p w:rsidR="00CB4B3D" w:rsidRPr="00605CEE" w:rsidP="008052F6" w14:paraId="020889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Torrance County - Moriarty Public Health Office - New Mexico</w:t>
            </w:r>
          </w:p>
          <w:p w:rsidR="00CB4B3D" w:rsidRPr="00605CEE" w:rsidP="008052F6" w14:paraId="1C8842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Mexico Department of Health, Northern Region - New Mexico</w:t>
            </w:r>
          </w:p>
          <w:p w:rsidR="00CB4B3D" w:rsidRPr="00605CEE" w:rsidP="008052F6" w14:paraId="325B39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Mexico Department of Health, Southern Region - New Mexico</w:t>
            </w:r>
          </w:p>
          <w:p w:rsidR="00CB4B3D" w:rsidRPr="00605CEE" w:rsidP="008052F6" w14:paraId="70BFA4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Tri-County Partnership of Chaves, Curry and Roosevelt Counties - New Mexico</w:t>
            </w:r>
          </w:p>
          <w:p w:rsidR="00CB4B3D" w:rsidRPr="00605CEE" w:rsidP="008052F6" w14:paraId="031094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Nevada Health District - Nevada</w:t>
            </w:r>
          </w:p>
          <w:p w:rsidR="00CB4B3D" w:rsidRPr="00605CEE" w:rsidP="008052F6" w14:paraId="2E15D0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Washoe County District Health Department - Nevada</w:t>
            </w:r>
          </w:p>
          <w:p w:rsidR="00CB4B3D" w:rsidRPr="00605CEE" w:rsidP="008052F6" w14:paraId="15E4BF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Fallon Paiute Shoshone Tribal Health Station - Nevada</w:t>
            </w:r>
          </w:p>
          <w:p w:rsidR="00CB4B3D" w:rsidRPr="00605CEE" w:rsidP="008052F6" w14:paraId="038B55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 Vegas Paiute Tribe Health and Human Services - Nevada</w:t>
            </w:r>
          </w:p>
          <w:p w:rsidR="00CB4B3D" w:rsidRPr="00605CEE" w:rsidP="008052F6" w14:paraId="136B0E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Carson City Health and Human Services - Nevada</w:t>
            </w:r>
          </w:p>
          <w:p w:rsidR="00CB4B3D" w:rsidRPr="00605CEE" w:rsidP="008052F6" w14:paraId="0D09DC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State of Nevada Department of Health &amp; Human Services, State Health Division - Nevada</w:t>
            </w:r>
          </w:p>
          <w:p w:rsidR="00CB4B3D" w:rsidRPr="00605CEE" w:rsidP="008052F6" w14:paraId="4E6E7C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Churchill County Health Center - Nevada</w:t>
            </w:r>
          </w:p>
          <w:p w:rsidR="00CB4B3D" w:rsidRPr="00605CEE" w:rsidP="008052F6" w14:paraId="7F9B7D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Clinic - Nevada</w:t>
            </w:r>
          </w:p>
          <w:p w:rsidR="00CB4B3D" w:rsidRPr="00605CEE" w:rsidP="008052F6" w14:paraId="0B27E7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Elko County Clinic - Nevada</w:t>
            </w:r>
          </w:p>
          <w:p w:rsidR="00CB4B3D" w:rsidRPr="00605CEE" w:rsidP="008052F6" w14:paraId="14EB49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Humboldt County Clinic - Nevada</w:t>
            </w:r>
          </w:p>
          <w:p w:rsidR="00CB4B3D" w:rsidRPr="00605CEE" w:rsidP="008052F6" w14:paraId="217D99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Lander County Clinic - Nevada</w:t>
            </w:r>
          </w:p>
          <w:p w:rsidR="00CB4B3D" w:rsidRPr="00605CEE" w:rsidP="008052F6" w14:paraId="6A6BF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Clinic - Nevada</w:t>
            </w:r>
          </w:p>
          <w:p w:rsidR="00CB4B3D" w:rsidRPr="00605CEE" w:rsidP="008052F6" w14:paraId="4AC187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 Clinic - Nevada</w:t>
            </w:r>
          </w:p>
          <w:p w:rsidR="00CB4B3D" w:rsidRPr="00605CEE" w:rsidP="008052F6" w14:paraId="7D8B29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County Public Health Nurses Office - Nevada</w:t>
            </w:r>
          </w:p>
          <w:p w:rsidR="00CB4B3D" w:rsidRPr="00605CEE" w:rsidP="008052F6" w14:paraId="5EBAD1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Nye County Clinic - Nevada</w:t>
            </w:r>
          </w:p>
          <w:p w:rsidR="00CB4B3D" w:rsidRPr="00605CEE" w:rsidP="008052F6" w14:paraId="3FF84D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Nye and Esmeralda Counties Clinic - Nevada</w:t>
            </w:r>
          </w:p>
          <w:p w:rsidR="00CB4B3D" w:rsidRPr="00605CEE" w:rsidP="008052F6" w14:paraId="33C97A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Pershing County Clinic - Nevada</w:t>
            </w:r>
          </w:p>
          <w:p w:rsidR="00CB4B3D" w:rsidRPr="00605CEE" w:rsidP="008052F6" w14:paraId="535B72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Pine County Clinic - Nevada</w:t>
            </w:r>
          </w:p>
          <w:p w:rsidR="00CB4B3D" w:rsidRPr="00605CEE" w:rsidP="008052F6" w14:paraId="7656B4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County/Dayton Clinic - Nevada</w:t>
            </w:r>
          </w:p>
          <w:p w:rsidR="00CB4B3D" w:rsidRPr="00605CEE" w:rsidP="008052F6" w14:paraId="7749A2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County/Yerington Clinic - Nevada</w:t>
            </w:r>
          </w:p>
          <w:p w:rsidR="00CB4B3D" w:rsidRPr="00605CEE" w:rsidP="008052F6" w14:paraId="5EE4E4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Reno Sparks Tribal Health Center - Nevada</w:t>
            </w:r>
          </w:p>
          <w:p w:rsidR="00CB4B3D" w:rsidRPr="00605CEE" w:rsidP="008052F6" w14:paraId="0E1187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Yerington Paiute Tribal Clinic - Nevada</w:t>
            </w:r>
          </w:p>
          <w:p w:rsidR="00CB4B3D" w:rsidRPr="00605CEE" w:rsidP="008052F6" w14:paraId="517CCA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Albany County Department of Health - New York</w:t>
            </w:r>
          </w:p>
          <w:p w:rsidR="00CB4B3D" w:rsidRPr="00605CEE" w:rsidP="008052F6" w14:paraId="3B6ADC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Allegany County Health Department - New York</w:t>
            </w:r>
          </w:p>
          <w:p w:rsidR="00CB4B3D" w:rsidRPr="00605CEE" w:rsidP="008052F6" w14:paraId="0DA16C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Broome County Health Department - New York</w:t>
            </w:r>
          </w:p>
          <w:p w:rsidR="00CB4B3D" w:rsidRPr="00605CEE" w:rsidP="008052F6" w14:paraId="04DAFA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Cattaraugus County Health Department - New York</w:t>
            </w:r>
          </w:p>
          <w:p w:rsidR="00CB4B3D" w:rsidRPr="00605CEE" w:rsidP="008052F6" w14:paraId="5FBEAB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Cayuga County Department of Health and Human Services - New York</w:t>
            </w:r>
          </w:p>
          <w:p w:rsidR="00CB4B3D" w:rsidRPr="00605CEE" w:rsidP="008052F6" w14:paraId="30C0C0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Chautauqua County Health Department - New York</w:t>
            </w:r>
          </w:p>
          <w:p w:rsidR="00CB4B3D" w:rsidRPr="00605CEE" w:rsidP="008052F6" w14:paraId="6DB598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Chemung County Health Department - New York</w:t>
            </w:r>
          </w:p>
          <w:p w:rsidR="00CB4B3D" w:rsidRPr="00605CEE" w:rsidP="008052F6" w14:paraId="6AA218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Chenango County Public Health - New York</w:t>
            </w:r>
          </w:p>
          <w:p w:rsidR="00CB4B3D" w:rsidRPr="00605CEE" w:rsidP="008052F6" w14:paraId="6790BB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Department of Public Health - New York</w:t>
            </w:r>
          </w:p>
          <w:p w:rsidR="00CB4B3D" w:rsidRPr="00605CEE" w:rsidP="008052F6" w14:paraId="366F97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Department of Health - New York</w:t>
            </w:r>
          </w:p>
          <w:p w:rsidR="00CB4B3D" w:rsidRPr="00605CEE" w:rsidP="008052F6" w14:paraId="7218B6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Cortland County Health Department - New York</w:t>
            </w:r>
          </w:p>
          <w:p w:rsidR="00CB4B3D" w:rsidRPr="00605CEE" w:rsidP="008052F6" w14:paraId="39223E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County Public Health - New York</w:t>
            </w:r>
          </w:p>
          <w:p w:rsidR="00CB4B3D" w:rsidRPr="00605CEE" w:rsidP="008052F6" w14:paraId="71B978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Dutchess County Department of Health - New York</w:t>
            </w:r>
          </w:p>
          <w:p w:rsidR="00CB4B3D" w:rsidRPr="00605CEE" w:rsidP="008052F6" w14:paraId="73569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Erie County Department of Health - New York</w:t>
            </w:r>
          </w:p>
          <w:p w:rsidR="00CB4B3D" w:rsidRPr="00605CEE" w:rsidP="008052F6" w14:paraId="5B5657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County Public Health Department - New York</w:t>
            </w:r>
          </w:p>
          <w:p w:rsidR="00CB4B3D" w:rsidRPr="00605CEE" w:rsidP="008052F6" w14:paraId="1A59BB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Public Health Services - New York</w:t>
            </w:r>
          </w:p>
          <w:p w:rsidR="00CB4B3D" w:rsidRPr="00605CEE" w:rsidP="008052F6" w14:paraId="7F8C11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Public Health Department - New York</w:t>
            </w:r>
          </w:p>
          <w:p w:rsidR="00CB4B3D" w:rsidRPr="00605CEE" w:rsidP="008052F6" w14:paraId="3B92B1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Genesee County Health Department - New York</w:t>
            </w:r>
          </w:p>
          <w:p w:rsidR="00CB4B3D" w:rsidRPr="00605CEE" w:rsidP="008052F6" w14:paraId="05A1C4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Public Health Nursing Service - New York</w:t>
            </w:r>
          </w:p>
          <w:p w:rsidR="00CB4B3D" w:rsidRPr="00605CEE" w:rsidP="008052F6" w14:paraId="29EF20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Public Health Nursing Service - New York</w:t>
            </w:r>
          </w:p>
          <w:p w:rsidR="00CB4B3D" w:rsidRPr="00605CEE" w:rsidP="008052F6" w14:paraId="55CB26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Herkimer County Public Health Nursing Service - New York</w:t>
            </w:r>
          </w:p>
          <w:p w:rsidR="00CB4B3D" w:rsidRPr="00605CEE" w:rsidP="008052F6" w14:paraId="6D9F52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Public Health Service - New York</w:t>
            </w:r>
          </w:p>
          <w:p w:rsidR="00CB4B3D" w:rsidRPr="00605CEE" w:rsidP="008052F6" w14:paraId="143138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Public Health Agency - New York</w:t>
            </w:r>
          </w:p>
          <w:p w:rsidR="00CB4B3D" w:rsidRPr="00605CEE" w:rsidP="008052F6" w14:paraId="3F5D4D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Department of Health - New York</w:t>
            </w:r>
          </w:p>
          <w:p w:rsidR="00CB4B3D" w:rsidRPr="00605CEE" w:rsidP="008052F6" w14:paraId="796266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New York</w:t>
            </w:r>
          </w:p>
          <w:p w:rsidR="00CB4B3D" w:rsidRPr="00605CEE" w:rsidP="008052F6" w14:paraId="4EFAC1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Department of Public Health - New York</w:t>
            </w:r>
          </w:p>
          <w:p w:rsidR="00CB4B3D" w:rsidRPr="00605CEE" w:rsidP="008052F6" w14:paraId="04E13A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Public Health - New York</w:t>
            </w:r>
          </w:p>
          <w:p w:rsidR="00CB4B3D" w:rsidRPr="00605CEE" w:rsidP="008052F6" w14:paraId="4F8D7A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Nassau County Department of Health - New York</w:t>
            </w:r>
          </w:p>
          <w:p w:rsidR="00CB4B3D" w:rsidRPr="00605CEE" w:rsidP="008052F6" w14:paraId="019681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York City Department of Health and Mental Hygiene - New York</w:t>
            </w:r>
          </w:p>
          <w:p w:rsidR="00CB4B3D" w:rsidRPr="00605CEE" w:rsidP="008052F6" w14:paraId="05F885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Niagara County Health Department - New York</w:t>
            </w:r>
          </w:p>
          <w:p w:rsidR="00CB4B3D" w:rsidRPr="00605CEE" w:rsidP="008052F6" w14:paraId="2A3335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County Health Department - New York</w:t>
            </w:r>
          </w:p>
          <w:p w:rsidR="00CB4B3D" w:rsidRPr="00605CEE" w:rsidP="008052F6" w14:paraId="09AB08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Onondaga County Health Department - New York</w:t>
            </w:r>
          </w:p>
          <w:p w:rsidR="00CB4B3D" w:rsidRPr="00605CEE" w:rsidP="008052F6" w14:paraId="0178C6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Ontario County Public Health - New York</w:t>
            </w:r>
          </w:p>
          <w:p w:rsidR="00CB4B3D" w:rsidRPr="00605CEE" w:rsidP="008052F6" w14:paraId="1168CE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Orleans County Health Department - New York</w:t>
            </w:r>
          </w:p>
          <w:p w:rsidR="00CB4B3D" w:rsidRPr="00605CEE" w:rsidP="008052F6" w14:paraId="7CBECD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Otsego County Department of Health - New York</w:t>
            </w:r>
          </w:p>
          <w:p w:rsidR="00CB4B3D" w:rsidRPr="00605CEE" w:rsidP="008052F6" w14:paraId="3ED049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Oswego County Health Department - New York</w:t>
            </w:r>
          </w:p>
          <w:p w:rsidR="00CB4B3D" w:rsidRPr="00605CEE" w:rsidP="008052F6" w14:paraId="5799C3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New York</w:t>
            </w:r>
          </w:p>
          <w:p w:rsidR="00CB4B3D" w:rsidRPr="00605CEE" w:rsidP="008052F6" w14:paraId="40DACC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Rensselaer County Health Department - New York</w:t>
            </w:r>
          </w:p>
          <w:p w:rsidR="00CB4B3D" w:rsidRPr="00605CEE" w:rsidP="008052F6" w14:paraId="24E969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Rockland County Department of Health - New York</w:t>
            </w:r>
          </w:p>
          <w:p w:rsidR="00CB4B3D" w:rsidRPr="00605CEE" w:rsidP="008052F6" w14:paraId="298C96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Saratoga County Public Health Nursing Services - New York</w:t>
            </w:r>
          </w:p>
          <w:p w:rsidR="00CB4B3D" w:rsidRPr="00605CEE" w:rsidP="008052F6" w14:paraId="1167E3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Schenectady County Public Health Services - New York</w:t>
            </w:r>
          </w:p>
          <w:p w:rsidR="00CB4B3D" w:rsidRPr="00605CEE" w:rsidP="008052F6" w14:paraId="597D4D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Schoharie County Health Department - New York</w:t>
            </w:r>
          </w:p>
          <w:p w:rsidR="00CB4B3D" w:rsidRPr="00605CEE" w:rsidP="008052F6" w14:paraId="370486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Schuyler County Public Health - New York</w:t>
            </w:r>
          </w:p>
          <w:p w:rsidR="00CB4B3D" w:rsidRPr="00605CEE" w:rsidP="008052F6" w14:paraId="43A276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Seneca County Health Department - New York</w:t>
            </w:r>
          </w:p>
          <w:p w:rsidR="00CB4B3D" w:rsidRPr="00605CEE" w:rsidP="008052F6" w14:paraId="4AAAA2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Lawrence County Health Department - New York</w:t>
            </w:r>
          </w:p>
          <w:p w:rsidR="00CB4B3D" w:rsidRPr="00605CEE" w:rsidP="008052F6" w14:paraId="0F296A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Steuben County Public Health and Nursing Services - New York</w:t>
            </w:r>
          </w:p>
          <w:p w:rsidR="00CB4B3D" w:rsidRPr="00605CEE" w:rsidP="008052F6" w14:paraId="42ECAA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Suffolk County Department of Health Services - New York</w:t>
            </w:r>
          </w:p>
          <w:p w:rsidR="00CB4B3D" w:rsidRPr="00605CEE" w:rsidP="008052F6" w14:paraId="0C43E5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County Public Health Services - New York</w:t>
            </w:r>
          </w:p>
          <w:p w:rsidR="00CB4B3D" w:rsidRPr="00605CEE" w:rsidP="008052F6" w14:paraId="23C080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Tioga County Health Department - New York</w:t>
            </w:r>
          </w:p>
          <w:p w:rsidR="00CB4B3D" w:rsidRPr="00605CEE" w:rsidP="008052F6" w14:paraId="2B0064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Tompkins County Health Department - New York</w:t>
            </w:r>
          </w:p>
          <w:p w:rsidR="00CB4B3D" w:rsidRPr="00605CEE" w:rsidP="008052F6" w14:paraId="492CCA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Ulster County Health Department - New York</w:t>
            </w:r>
          </w:p>
          <w:p w:rsidR="00CB4B3D" w:rsidRPr="00605CEE" w:rsidP="008052F6" w14:paraId="565C2B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Services - New York</w:t>
            </w:r>
          </w:p>
          <w:p w:rsidR="00CB4B3D" w:rsidRPr="00605CEE" w:rsidP="008052F6" w14:paraId="29054A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Public Health Department - New York</w:t>
            </w:r>
          </w:p>
          <w:p w:rsidR="00CB4B3D" w:rsidRPr="00605CEE" w:rsidP="008052F6" w14:paraId="4B0E57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Public Health Service - New York</w:t>
            </w:r>
          </w:p>
          <w:p w:rsidR="00CB4B3D" w:rsidRPr="00605CEE" w:rsidP="008052F6" w14:paraId="003B65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Westchester County Health Department - New York</w:t>
            </w:r>
          </w:p>
          <w:p w:rsidR="00CB4B3D" w:rsidRPr="00605CEE" w:rsidP="008052F6" w14:paraId="01C223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Wyoming County Health Department - New York</w:t>
            </w:r>
          </w:p>
          <w:p w:rsidR="00CB4B3D" w:rsidRPr="00605CEE" w:rsidP="008052F6" w14:paraId="0FE01B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Yates County Public Health Department - New York</w:t>
            </w:r>
          </w:p>
          <w:p w:rsidR="00CB4B3D" w:rsidRPr="00605CEE" w:rsidP="008052F6" w14:paraId="237A19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Department of Health - New York</w:t>
            </w:r>
          </w:p>
          <w:p w:rsidR="00CB4B3D" w:rsidRPr="00605CEE" w:rsidP="008052F6" w14:paraId="1E2D42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Seneca Nation of Indians (New York) Health Department - New York</w:t>
            </w:r>
          </w:p>
          <w:p w:rsidR="00CB4B3D" w:rsidRPr="00605CEE" w:rsidP="008052F6" w14:paraId="49629B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District - Ohio</w:t>
            </w:r>
          </w:p>
          <w:p w:rsidR="00CB4B3D" w:rsidRPr="00605CEE" w:rsidP="008052F6" w14:paraId="66ECDB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Akron City Health Department - Ohio</w:t>
            </w:r>
          </w:p>
          <w:p w:rsidR="00CB4B3D" w:rsidRPr="00605CEE" w:rsidP="008052F6" w14:paraId="27C030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County Health Department - Ohio</w:t>
            </w:r>
          </w:p>
          <w:p w:rsidR="00CB4B3D" w:rsidRPr="00605CEE" w:rsidP="008052F6" w14:paraId="13063D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Alliance City Health Department - Ohio</w:t>
            </w:r>
          </w:p>
          <w:p w:rsidR="00CB4B3D" w:rsidRPr="00605CEE" w:rsidP="008052F6" w14:paraId="716096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 County/City Health Department - Ohio</w:t>
            </w:r>
          </w:p>
          <w:p w:rsidR="00CB4B3D" w:rsidRPr="00605CEE" w:rsidP="008052F6" w14:paraId="21686B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Ashtabula County Health District - Ohio</w:t>
            </w:r>
          </w:p>
          <w:p w:rsidR="00CB4B3D" w:rsidRPr="00605CEE" w:rsidP="008052F6" w14:paraId="3DFF48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Ashtabula City Health District - Ohio</w:t>
            </w:r>
          </w:p>
          <w:p w:rsidR="00CB4B3D" w:rsidRPr="00605CEE" w:rsidP="008052F6" w14:paraId="0589F4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Athens County Health Department - Ohio</w:t>
            </w:r>
          </w:p>
          <w:p w:rsidR="00CB4B3D" w:rsidRPr="00605CEE" w:rsidP="008052F6" w14:paraId="187F7F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Auglaize County Health District - Ohio</w:t>
            </w:r>
          </w:p>
          <w:p w:rsidR="00CB4B3D" w:rsidRPr="00605CEE" w:rsidP="008052F6" w14:paraId="6E5221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Barberton City Health District - Ohio</w:t>
            </w:r>
          </w:p>
          <w:p w:rsidR="00CB4B3D" w:rsidRPr="00605CEE" w:rsidP="008052F6" w14:paraId="5FE7D5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Belmont County Health Department - Ohio</w:t>
            </w:r>
          </w:p>
          <w:p w:rsidR="00CB4B3D" w:rsidRPr="00605CEE" w:rsidP="008052F6" w14:paraId="5BFFC8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Belpre City Health Department - Ohio</w:t>
            </w:r>
          </w:p>
          <w:p w:rsidR="00CB4B3D" w:rsidRPr="00605CEE" w:rsidP="008052F6" w14:paraId="7EB1D3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Health Department - Ohio</w:t>
            </w:r>
          </w:p>
          <w:p w:rsidR="00CB4B3D" w:rsidRPr="00605CEE" w:rsidP="008052F6" w14:paraId="071670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Health Department - Ohio</w:t>
            </w:r>
          </w:p>
          <w:p w:rsidR="00CB4B3D" w:rsidRPr="00605CEE" w:rsidP="008052F6" w14:paraId="02EC9E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Canton City Health District - Ohio</w:t>
            </w:r>
          </w:p>
          <w:p w:rsidR="00CB4B3D" w:rsidRPr="00605CEE" w:rsidP="008052F6" w14:paraId="4A7BC5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District - Ohio</w:t>
            </w:r>
          </w:p>
          <w:p w:rsidR="00CB4B3D" w:rsidRPr="00605CEE" w:rsidP="008052F6" w14:paraId="094F45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Champaign County Health District - Ohio</w:t>
            </w:r>
          </w:p>
          <w:p w:rsidR="00CB4B3D" w:rsidRPr="00605CEE" w:rsidP="008052F6" w14:paraId="4118BA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Cincinnati Health Department - Ohio</w:t>
            </w:r>
          </w:p>
          <w:p w:rsidR="00CB4B3D" w:rsidRPr="00605CEE" w:rsidP="008052F6" w14:paraId="6CA62C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Shaker Heights City Health District - Ohio</w:t>
            </w:r>
          </w:p>
          <w:p w:rsidR="00CB4B3D" w:rsidRPr="00605CEE" w:rsidP="008052F6" w14:paraId="3DFDC2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Combined Health District - Ohio</w:t>
            </w:r>
          </w:p>
          <w:p w:rsidR="00CB4B3D" w:rsidRPr="00605CEE" w:rsidP="008052F6" w14:paraId="4B258F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Clermont County Health District - Ohio</w:t>
            </w:r>
          </w:p>
          <w:p w:rsidR="00CB4B3D" w:rsidRPr="00605CEE" w:rsidP="008052F6" w14:paraId="7AFA3C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Cleveland City Department of Public Health - Ohio</w:t>
            </w:r>
          </w:p>
          <w:p w:rsidR="00CB4B3D" w:rsidRPr="00605CEE" w:rsidP="008052F6" w14:paraId="6CE55B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Health District - Ohio</w:t>
            </w:r>
          </w:p>
          <w:p w:rsidR="00CB4B3D" w:rsidRPr="00605CEE" w:rsidP="008052F6" w14:paraId="35F632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Columbiana County Health District - Ohio</w:t>
            </w:r>
          </w:p>
          <w:p w:rsidR="00CB4B3D" w:rsidRPr="00605CEE" w:rsidP="008052F6" w14:paraId="40F753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Columbus Public Health - Ohio</w:t>
            </w:r>
          </w:p>
          <w:p w:rsidR="00CB4B3D" w:rsidRPr="00605CEE" w:rsidP="008052F6" w14:paraId="6B5DAC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Conneaut City Health District - Ohio</w:t>
            </w:r>
          </w:p>
          <w:p w:rsidR="00CB4B3D" w:rsidRPr="00605CEE" w:rsidP="008052F6" w14:paraId="03AEE4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Coshocton City Health Department - Ohio</w:t>
            </w:r>
          </w:p>
          <w:p w:rsidR="00CB4B3D" w:rsidRPr="00605CEE" w:rsidP="008052F6" w14:paraId="678FE2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General Health District - Ohio</w:t>
            </w:r>
          </w:p>
          <w:p w:rsidR="00CB4B3D" w:rsidRPr="00605CEE" w:rsidP="008052F6" w14:paraId="15F358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Cuyahoga County Board of Health - Ohio</w:t>
            </w:r>
          </w:p>
          <w:p w:rsidR="00CB4B3D" w:rsidRPr="00605CEE" w:rsidP="008052F6" w14:paraId="339F83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Darke County Health District - Ohio</w:t>
            </w:r>
          </w:p>
          <w:p w:rsidR="00CB4B3D" w:rsidRPr="00605CEE" w:rsidP="008052F6" w14:paraId="098C69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Defiance County General Health District - Ohio</w:t>
            </w:r>
          </w:p>
          <w:p w:rsidR="00CB4B3D" w:rsidRPr="00605CEE" w:rsidP="008052F6" w14:paraId="6AC00C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General Health District - Ohio</w:t>
            </w:r>
          </w:p>
          <w:p w:rsidR="00CB4B3D" w:rsidRPr="00605CEE" w:rsidP="008052F6" w14:paraId="64999E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Liverpool City Health District - Ohio</w:t>
            </w:r>
          </w:p>
          <w:p w:rsidR="00CB4B3D" w:rsidRPr="00605CEE" w:rsidP="008052F6" w14:paraId="747435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Palestine City Health District - Ohio</w:t>
            </w:r>
          </w:p>
          <w:p w:rsidR="00CB4B3D" w:rsidRPr="00605CEE" w:rsidP="008052F6" w14:paraId="292EE2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Elyria City Health District - Ohio</w:t>
            </w:r>
          </w:p>
          <w:p w:rsidR="00CB4B3D" w:rsidRPr="00605CEE" w:rsidP="008052F6" w14:paraId="06ABCD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Erie County Health District - Ohio</w:t>
            </w:r>
          </w:p>
          <w:p w:rsidR="00CB4B3D" w:rsidRPr="00605CEE" w:rsidP="008052F6" w14:paraId="07EF16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Fairfield County Health District - Ohio</w:t>
            </w:r>
          </w:p>
          <w:p w:rsidR="00CB4B3D" w:rsidRPr="00605CEE" w:rsidP="008052F6" w14:paraId="7A4F5E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Ohio</w:t>
            </w:r>
          </w:p>
          <w:p w:rsidR="00CB4B3D" w:rsidRPr="00605CEE" w:rsidP="008052F6" w14:paraId="51F412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Findlay Health District - Ohio</w:t>
            </w:r>
          </w:p>
          <w:p w:rsidR="00CB4B3D" w:rsidRPr="00605CEE" w:rsidP="008052F6" w14:paraId="1B87A4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District - Ohio</w:t>
            </w:r>
          </w:p>
          <w:p w:rsidR="00CB4B3D" w:rsidRPr="00605CEE" w:rsidP="008052F6" w14:paraId="3DB16E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Health Department - Ohio</w:t>
            </w:r>
          </w:p>
          <w:p w:rsidR="00CB4B3D" w:rsidRPr="00605CEE" w:rsidP="008052F6" w14:paraId="5AFBE5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Galion Health District - Ohio</w:t>
            </w:r>
          </w:p>
          <w:p w:rsidR="00CB4B3D" w:rsidRPr="00605CEE" w:rsidP="008052F6" w14:paraId="0CA640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Gallia County Health District - Ohio</w:t>
            </w:r>
          </w:p>
          <w:p w:rsidR="00CB4B3D" w:rsidRPr="00605CEE" w:rsidP="008052F6" w14:paraId="610A88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Geauga County Health District - Ohio</w:t>
            </w:r>
          </w:p>
          <w:p w:rsidR="00CB4B3D" w:rsidRPr="00605CEE" w:rsidP="008052F6" w14:paraId="6C2573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Girard Health District - Ohio</w:t>
            </w:r>
          </w:p>
          <w:p w:rsidR="00CB4B3D" w:rsidRPr="00605CEE" w:rsidP="008052F6" w14:paraId="73C032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Combined Health District - Ohio</w:t>
            </w:r>
          </w:p>
          <w:p w:rsidR="00CB4B3D" w:rsidRPr="00605CEE" w:rsidP="008052F6" w14:paraId="2F6513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Cambridge-Guernsey County Health District - Ohio</w:t>
            </w:r>
          </w:p>
          <w:p w:rsidR="00CB4B3D" w:rsidRPr="00605CEE" w:rsidP="008052F6" w14:paraId="5396E6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Hamilton Health Department - Ohio</w:t>
            </w:r>
          </w:p>
          <w:p w:rsidR="00CB4B3D" w:rsidRPr="00605CEE" w:rsidP="008052F6" w14:paraId="5F13C8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General Health District - Ohio</w:t>
            </w:r>
          </w:p>
          <w:p w:rsidR="00CB4B3D" w:rsidRPr="00605CEE" w:rsidP="008052F6" w14:paraId="150D5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Ohio</w:t>
            </w:r>
          </w:p>
          <w:p w:rsidR="00CB4B3D" w:rsidRPr="00605CEE" w:rsidP="008052F6" w14:paraId="3BA13D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Health Department - Ohio</w:t>
            </w:r>
          </w:p>
          <w:p w:rsidR="00CB4B3D" w:rsidRPr="00605CEE" w:rsidP="008052F6" w14:paraId="33C492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Ohio</w:t>
            </w:r>
          </w:p>
          <w:p w:rsidR="00CB4B3D" w:rsidRPr="00605CEE" w:rsidP="008052F6" w14:paraId="173393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Highland County Health District - Ohio</w:t>
            </w:r>
          </w:p>
          <w:p w:rsidR="00CB4B3D" w:rsidRPr="00605CEE" w:rsidP="008052F6" w14:paraId="309E5A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Holmes County Health District - Ohio</w:t>
            </w:r>
          </w:p>
          <w:p w:rsidR="00CB4B3D" w:rsidRPr="00605CEE" w:rsidP="008052F6" w14:paraId="460D6F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Huron County General Health District - Ohio</w:t>
            </w:r>
          </w:p>
          <w:p w:rsidR="00CB4B3D" w:rsidRPr="00605CEE" w:rsidP="008052F6" w14:paraId="0C7912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Ironton Health District - Ohio</w:t>
            </w:r>
          </w:p>
          <w:p w:rsidR="00CB4B3D" w:rsidRPr="00605CEE" w:rsidP="008052F6" w14:paraId="1BBA1C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Ohio</w:t>
            </w:r>
          </w:p>
          <w:p w:rsidR="00CB4B3D" w:rsidRPr="00605CEE" w:rsidP="008052F6" w14:paraId="4DDD01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General Health District - Ohio</w:t>
            </w:r>
          </w:p>
          <w:p w:rsidR="00CB4B3D" w:rsidRPr="00605CEE" w:rsidP="008052F6" w14:paraId="32802C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 City Health District - Ohio</w:t>
            </w:r>
          </w:p>
          <w:p w:rsidR="00CB4B3D" w:rsidRPr="00605CEE" w:rsidP="008052F6" w14:paraId="7A3F71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Lorain City Health District - Ohio</w:t>
            </w:r>
          </w:p>
          <w:p w:rsidR="00CB4B3D" w:rsidRPr="00605CEE" w:rsidP="008052F6" w14:paraId="6F003D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Kenton-Hardin County Health District - Ohio</w:t>
            </w:r>
          </w:p>
          <w:p w:rsidR="00CB4B3D" w:rsidRPr="00605CEE" w:rsidP="008052F6" w14:paraId="773A6D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Ohio</w:t>
            </w:r>
          </w:p>
          <w:p w:rsidR="00CB4B3D" w:rsidRPr="00605CEE" w:rsidP="008052F6" w14:paraId="178503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Lorain County Health District - Ohio</w:t>
            </w:r>
          </w:p>
          <w:p w:rsidR="00CB4B3D" w:rsidRPr="00605CEE" w:rsidP="008052F6" w14:paraId="64D7DD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District - Ohio</w:t>
            </w:r>
          </w:p>
          <w:p w:rsidR="00CB4B3D" w:rsidRPr="00605CEE" w:rsidP="008052F6" w14:paraId="4847C6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Toledo-Lucas County Health Department - Ohio</w:t>
            </w:r>
          </w:p>
          <w:p w:rsidR="00CB4B3D" w:rsidRPr="00605CEE" w:rsidP="008052F6" w14:paraId="04A8AE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District - Ohio</w:t>
            </w:r>
          </w:p>
          <w:p w:rsidR="00CB4B3D" w:rsidRPr="00605CEE" w:rsidP="008052F6" w14:paraId="5640E3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County-London City Health District - Ohio</w:t>
            </w:r>
          </w:p>
          <w:p w:rsidR="00CB4B3D" w:rsidRPr="00605CEE" w:rsidP="008052F6" w14:paraId="126982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Licking County Health District - Ohio</w:t>
            </w:r>
          </w:p>
          <w:p w:rsidR="00CB4B3D" w:rsidRPr="00605CEE" w:rsidP="008052F6" w14:paraId="74C857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Board of Health Mahoning County - Ohio</w:t>
            </w:r>
          </w:p>
          <w:p w:rsidR="00CB4B3D" w:rsidRPr="00605CEE" w:rsidP="008052F6" w14:paraId="44C582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District - Ohio</w:t>
            </w:r>
          </w:p>
          <w:p w:rsidR="00CB4B3D" w:rsidRPr="00605CEE" w:rsidP="008052F6" w14:paraId="682AC1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Mansfield/Ontario/Richland County Health Department - Ohio</w:t>
            </w:r>
          </w:p>
          <w:p w:rsidR="00CB4B3D" w:rsidRPr="00605CEE" w:rsidP="008052F6" w14:paraId="4B48AD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Logan-Hocking County Health Department - Ohio</w:t>
            </w:r>
          </w:p>
          <w:p w:rsidR="00CB4B3D" w:rsidRPr="00605CEE" w:rsidP="008052F6" w14:paraId="3E3E9B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Marietta Health District - Ohio</w:t>
            </w:r>
          </w:p>
          <w:p w:rsidR="00CB4B3D" w:rsidRPr="00605CEE" w:rsidP="008052F6" w14:paraId="02F1CD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Massillon City Health District - Ohio</w:t>
            </w:r>
          </w:p>
          <w:p w:rsidR="00CB4B3D" w:rsidRPr="00605CEE" w:rsidP="008052F6" w14:paraId="1164F2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Medina County Health District - Ohio</w:t>
            </w:r>
          </w:p>
          <w:p w:rsidR="00CB4B3D" w:rsidRPr="00605CEE" w:rsidP="008052F6" w14:paraId="68C46E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Meigs County Health Department - Ohio</w:t>
            </w:r>
          </w:p>
          <w:p w:rsidR="00CB4B3D" w:rsidRPr="00605CEE" w:rsidP="008052F6" w14:paraId="52C6B0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County-Celina City Health Department - Ohio</w:t>
            </w:r>
          </w:p>
          <w:p w:rsidR="00CB4B3D" w:rsidRPr="00605CEE" w:rsidP="008052F6" w14:paraId="2B6050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County Health District - Ohio</w:t>
            </w:r>
          </w:p>
          <w:p w:rsidR="00CB4B3D" w:rsidRPr="00605CEE" w:rsidP="008052F6" w14:paraId="290DC4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Middletown City Health District - Ohio</w:t>
            </w:r>
          </w:p>
          <w:p w:rsidR="00CB4B3D" w:rsidRPr="00605CEE" w:rsidP="008052F6" w14:paraId="1031AC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Ohio</w:t>
            </w:r>
          </w:p>
          <w:p w:rsidR="00CB4B3D" w:rsidRPr="00605CEE" w:rsidP="008052F6" w14:paraId="5CBCFA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District - Ohio</w:t>
            </w:r>
          </w:p>
          <w:p w:rsidR="00CB4B3D" w:rsidRPr="00605CEE" w:rsidP="008052F6" w14:paraId="58D91B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Health-Dayton and Montgomery County - Ohio</w:t>
            </w:r>
          </w:p>
          <w:p w:rsidR="00CB4B3D" w:rsidRPr="00605CEE" w:rsidP="008052F6" w14:paraId="1BF0A0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Morrow County Health Department - Ohio</w:t>
            </w:r>
          </w:p>
          <w:p w:rsidR="00CB4B3D" w:rsidRPr="00605CEE" w:rsidP="008052F6" w14:paraId="793A53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Philadelphia City Health - Ohio</w:t>
            </w:r>
          </w:p>
          <w:p w:rsidR="00CB4B3D" w:rsidRPr="00605CEE" w:rsidP="008052F6" w14:paraId="4D9B36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Niles City Health District - Ohio</w:t>
            </w:r>
          </w:p>
          <w:p w:rsidR="00CB4B3D" w:rsidRPr="00605CEE" w:rsidP="008052F6" w14:paraId="569116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Noble County Health Department - Ohio</w:t>
            </w:r>
          </w:p>
          <w:p w:rsidR="00CB4B3D" w:rsidRPr="00605CEE" w:rsidP="008052F6" w14:paraId="171C25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Oakwood City Health District - Ohio</w:t>
            </w:r>
          </w:p>
          <w:p w:rsidR="00CB4B3D" w:rsidRPr="00605CEE" w:rsidP="008052F6" w14:paraId="2DC446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County Health Department - Ohio</w:t>
            </w:r>
          </w:p>
          <w:p w:rsidR="00CB4B3D" w:rsidRPr="00605CEE" w:rsidP="008052F6" w14:paraId="5DDCB2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Paulding County Health District - Ohio</w:t>
            </w:r>
          </w:p>
          <w:p w:rsidR="00CB4B3D" w:rsidRPr="00605CEE" w:rsidP="008052F6" w14:paraId="76C2B4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Ohio</w:t>
            </w:r>
          </w:p>
          <w:p w:rsidR="00CB4B3D" w:rsidRPr="00605CEE" w:rsidP="008052F6" w14:paraId="2696BE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Ohio</w:t>
            </w:r>
          </w:p>
          <w:p w:rsidR="00CB4B3D" w:rsidRPr="00605CEE" w:rsidP="008052F6" w14:paraId="00247B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Pickaway County Health District - Ohio</w:t>
            </w:r>
          </w:p>
          <w:p w:rsidR="00CB4B3D" w:rsidRPr="00605CEE" w:rsidP="008052F6" w14:paraId="12A0C4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District - Ohio</w:t>
            </w:r>
          </w:p>
          <w:p w:rsidR="00CB4B3D" w:rsidRPr="00605CEE" w:rsidP="008052F6" w14:paraId="3CAC52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Ravenna City Health District - Ohio</w:t>
            </w:r>
          </w:p>
          <w:p w:rsidR="00CB4B3D" w:rsidRPr="00605CEE" w:rsidP="008052F6" w14:paraId="39ECDE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Piqua City Health District - Ohio</w:t>
            </w:r>
          </w:p>
          <w:p w:rsidR="00CB4B3D" w:rsidRPr="00605CEE" w:rsidP="008052F6" w14:paraId="4F32A2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Ross County Health District - Ohio</w:t>
            </w:r>
          </w:p>
          <w:p w:rsidR="00CB4B3D" w:rsidRPr="00605CEE" w:rsidP="008052F6" w14:paraId="649174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Portage County Health District - Ohio</w:t>
            </w:r>
          </w:p>
          <w:p w:rsidR="00CB4B3D" w:rsidRPr="00605CEE" w:rsidP="008052F6" w14:paraId="3B2779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Scioto County Health District - Ohio</w:t>
            </w:r>
          </w:p>
          <w:p w:rsidR="00CB4B3D" w:rsidRPr="00605CEE" w:rsidP="008052F6" w14:paraId="746741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Portsmouth City Health District - Ohio</w:t>
            </w:r>
          </w:p>
          <w:p w:rsidR="00CB4B3D" w:rsidRPr="00605CEE" w:rsidP="008052F6" w14:paraId="383CEA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Seneca County Health District - Ohio</w:t>
            </w:r>
          </w:p>
          <w:p w:rsidR="00CB4B3D" w:rsidRPr="00605CEE" w:rsidP="008052F6" w14:paraId="13F4EB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Preble County Health District - Ohio</w:t>
            </w:r>
          </w:p>
          <w:p w:rsidR="00CB4B3D" w:rsidRPr="00605CEE" w:rsidP="008052F6" w14:paraId="35FC81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Sharonville City Health District - Ohio</w:t>
            </w:r>
          </w:p>
          <w:p w:rsidR="00CB4B3D" w:rsidRPr="00605CEE" w:rsidP="008052F6" w14:paraId="32F8FF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Sidney-Shelby County Health Department - Ohio</w:t>
            </w:r>
          </w:p>
          <w:p w:rsidR="00CB4B3D" w:rsidRPr="00605CEE" w:rsidP="008052F6" w14:paraId="15736D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Springdale City Health District - Ohio</w:t>
            </w:r>
          </w:p>
          <w:p w:rsidR="00CB4B3D" w:rsidRPr="00605CEE" w:rsidP="008052F6" w14:paraId="084623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Bernard City Health District - Ohio</w:t>
            </w:r>
          </w:p>
          <w:p w:rsidR="00CB4B3D" w:rsidRPr="00605CEE" w:rsidP="008052F6" w14:paraId="05C56F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Stark County Combined General Health District - Ohio</w:t>
            </w:r>
          </w:p>
          <w:p w:rsidR="00CB4B3D" w:rsidRPr="00605CEE" w:rsidP="008052F6" w14:paraId="0249FD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Steubenville City Health Department - Ohio</w:t>
            </w:r>
          </w:p>
          <w:p w:rsidR="00CB4B3D" w:rsidRPr="00605CEE" w:rsidP="008052F6" w14:paraId="6B8E54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Summit County Health District - Ohio</w:t>
            </w:r>
          </w:p>
          <w:p w:rsidR="00CB4B3D" w:rsidRPr="00605CEE" w:rsidP="008052F6" w14:paraId="4E5E56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Wert County Health District - Ohio</w:t>
            </w:r>
          </w:p>
          <w:p w:rsidR="00CB4B3D" w:rsidRPr="00605CEE" w:rsidP="008052F6" w14:paraId="141D1A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Trumbull County Health Department - Ohio</w:t>
            </w:r>
          </w:p>
          <w:p w:rsidR="00CB4B3D" w:rsidRPr="00605CEE" w:rsidP="008052F6" w14:paraId="3B898B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Tuscarawas County Health District - Ohio</w:t>
            </w:r>
          </w:p>
          <w:p w:rsidR="00CB4B3D" w:rsidRPr="00605CEE" w:rsidP="008052F6" w14:paraId="26B691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Vinton County Health District - Ohio</w:t>
            </w:r>
          </w:p>
          <w:p w:rsidR="00CB4B3D" w:rsidRPr="00605CEE" w:rsidP="008052F6" w14:paraId="44E803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District - Ohio</w:t>
            </w:r>
          </w:p>
          <w:p w:rsidR="00CB4B3D" w:rsidRPr="00605CEE" w:rsidP="008052F6" w14:paraId="13CA0D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Combined Health District - Ohio</w:t>
            </w:r>
          </w:p>
          <w:p w:rsidR="00CB4B3D" w:rsidRPr="00605CEE" w:rsidP="008052F6" w14:paraId="497B54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City Health District - Ohio</w:t>
            </w:r>
          </w:p>
          <w:p w:rsidR="00CB4B3D" w:rsidRPr="00605CEE" w:rsidP="008052F6" w14:paraId="1B5DFF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Ohio</w:t>
            </w:r>
          </w:p>
          <w:p w:rsidR="00CB4B3D" w:rsidRPr="00605CEE" w:rsidP="008052F6" w14:paraId="001F3F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District - Ohio</w:t>
            </w:r>
          </w:p>
          <w:p w:rsidR="00CB4B3D" w:rsidRPr="00605CEE" w:rsidP="008052F6" w14:paraId="49CED4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 County Health District - Ohio</w:t>
            </w:r>
          </w:p>
          <w:p w:rsidR="00CB4B3D" w:rsidRPr="00605CEE" w:rsidP="008052F6" w14:paraId="1EC042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 County Health District - Ohio</w:t>
            </w:r>
          </w:p>
          <w:p w:rsidR="00CB4B3D" w:rsidRPr="00605CEE" w:rsidP="008052F6" w14:paraId="50CD26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Wyandot County Health District - Ohio</w:t>
            </w:r>
          </w:p>
          <w:p w:rsidR="00CB4B3D" w:rsidRPr="00605CEE" w:rsidP="008052F6" w14:paraId="694ACE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Youngstown City Health District - Ohio</w:t>
            </w:r>
          </w:p>
          <w:p w:rsidR="00CB4B3D" w:rsidRPr="00605CEE" w:rsidP="008052F6" w14:paraId="75D447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Adair County Health Department - Oklahoma</w:t>
            </w:r>
          </w:p>
          <w:p w:rsidR="00CB4B3D" w:rsidRPr="00605CEE" w:rsidP="008052F6" w14:paraId="6BC2FC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Zanesville-Muskingum County Health Department - Ohio</w:t>
            </w:r>
          </w:p>
          <w:p w:rsidR="00CB4B3D" w:rsidRPr="00605CEE" w:rsidP="008052F6" w14:paraId="324E3D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Struthers City Health Department - Ohio</w:t>
            </w:r>
          </w:p>
          <w:p w:rsidR="00CB4B3D" w:rsidRPr="00605CEE" w:rsidP="008052F6" w14:paraId="7E8E99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Atoka County Health Department - Oklahoma</w:t>
            </w:r>
          </w:p>
          <w:p w:rsidR="00CB4B3D" w:rsidRPr="00605CEE" w:rsidP="008052F6" w14:paraId="3FA6AA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Coshocton County Health Department - Ohio</w:t>
            </w:r>
          </w:p>
          <w:p w:rsidR="00CB4B3D" w:rsidRPr="00605CEE" w:rsidP="008052F6" w14:paraId="77EC3F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Beaver County Health Department - Oklahoma</w:t>
            </w:r>
          </w:p>
          <w:p w:rsidR="00CB4B3D" w:rsidRPr="00605CEE" w:rsidP="008052F6" w14:paraId="3D5E0A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Public Health Department - Ohio</w:t>
            </w:r>
          </w:p>
          <w:p w:rsidR="00CB4B3D" w:rsidRPr="00605CEE" w:rsidP="008052F6" w14:paraId="5BD3CC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Beckham County Health Department - Oklahoma</w:t>
            </w:r>
          </w:p>
          <w:p w:rsidR="00CB4B3D" w:rsidRPr="00605CEE" w:rsidP="008052F6" w14:paraId="675838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Salem Health Department - Ohio</w:t>
            </w:r>
          </w:p>
          <w:p w:rsidR="00CB4B3D" w:rsidRPr="00605CEE" w:rsidP="008052F6" w14:paraId="3E7826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Blaine County Health Department - Oklahoma</w:t>
            </w:r>
          </w:p>
          <w:p w:rsidR="00CB4B3D" w:rsidRPr="00605CEE" w:rsidP="008052F6" w14:paraId="226AC6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Bryan County Health Department - Oklahoma</w:t>
            </w:r>
          </w:p>
          <w:p w:rsidR="00CB4B3D" w:rsidRPr="00605CEE" w:rsidP="008052F6" w14:paraId="754D5A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Canadian County Health Department - Oklahoma</w:t>
            </w:r>
          </w:p>
          <w:p w:rsidR="00CB4B3D" w:rsidRPr="00605CEE" w:rsidP="008052F6" w14:paraId="33A0C5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Health Department - Oklahoma</w:t>
            </w:r>
          </w:p>
          <w:p w:rsidR="00CB4B3D" w:rsidRPr="00605CEE" w:rsidP="008052F6" w14:paraId="39CF7D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Oklahoma</w:t>
            </w:r>
          </w:p>
          <w:p w:rsidR="00CB4B3D" w:rsidRPr="00605CEE" w:rsidP="008052F6" w14:paraId="68075E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County Health Department - Oklahoma</w:t>
            </w:r>
          </w:p>
          <w:p w:rsidR="00CB4B3D" w:rsidRPr="00605CEE" w:rsidP="008052F6" w14:paraId="7DB1BE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Cleveland County Health Department - Oklahoma</w:t>
            </w:r>
          </w:p>
          <w:p w:rsidR="00CB4B3D" w:rsidRPr="00605CEE" w:rsidP="008052F6" w14:paraId="26E4F6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Coal County Health Department - Oklahoma</w:t>
            </w:r>
          </w:p>
          <w:p w:rsidR="00CB4B3D" w:rsidRPr="00605CEE" w:rsidP="008052F6" w14:paraId="38C534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Creek County Health Department - Oklahoma</w:t>
            </w:r>
          </w:p>
          <w:p w:rsidR="00CB4B3D" w:rsidRPr="00605CEE" w:rsidP="008052F6" w14:paraId="008874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Comanche County Health Department - Oklahoma</w:t>
            </w:r>
          </w:p>
          <w:p w:rsidR="00CB4B3D" w:rsidRPr="00605CEE" w:rsidP="008052F6" w14:paraId="0DFD15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Cotton County Health Department - Oklahoma</w:t>
            </w:r>
          </w:p>
          <w:p w:rsidR="00CB4B3D" w:rsidRPr="00605CEE" w:rsidP="008052F6" w14:paraId="412174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County Health Department - Oklahoma</w:t>
            </w:r>
          </w:p>
          <w:p w:rsidR="00CB4B3D" w:rsidRPr="00605CEE" w:rsidP="008052F6" w14:paraId="3B6DF7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Craig County Health Department - Oklahoma</w:t>
            </w:r>
          </w:p>
          <w:p w:rsidR="00CB4B3D" w:rsidRPr="00605CEE" w:rsidP="008052F6" w14:paraId="04CAD9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County Health Department - Oklahoma</w:t>
            </w:r>
          </w:p>
          <w:p w:rsidR="00CB4B3D" w:rsidRPr="00605CEE" w:rsidP="008052F6" w14:paraId="750382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Garfield County Health Department - Oklahoma</w:t>
            </w:r>
          </w:p>
          <w:p w:rsidR="00CB4B3D" w:rsidRPr="00605CEE" w:rsidP="008052F6" w14:paraId="22A72F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Garvin County Health Department - Oklahoma</w:t>
            </w:r>
          </w:p>
          <w:p w:rsidR="00CB4B3D" w:rsidRPr="00605CEE" w:rsidP="008052F6" w14:paraId="02C7D2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Grady County Health Department - Oklahoma</w:t>
            </w:r>
          </w:p>
          <w:p w:rsidR="00CB4B3D" w:rsidRPr="00605CEE" w:rsidP="008052F6" w14:paraId="46F051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Oklahoma</w:t>
            </w:r>
          </w:p>
          <w:p w:rsidR="00CB4B3D" w:rsidRPr="00605CEE" w:rsidP="008052F6" w14:paraId="0C6ED6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Greer County Health Department - Oklahoma</w:t>
            </w:r>
          </w:p>
          <w:p w:rsidR="00CB4B3D" w:rsidRPr="00605CEE" w:rsidP="008052F6" w14:paraId="13342C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Harmon County Health Department - Oklahoma</w:t>
            </w:r>
          </w:p>
          <w:p w:rsidR="00CB4B3D" w:rsidRPr="00605CEE" w:rsidP="008052F6" w14:paraId="539463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Haskell County Health Department - Oklahoma</w:t>
            </w:r>
          </w:p>
          <w:p w:rsidR="00CB4B3D" w:rsidRPr="00605CEE" w:rsidP="008052F6" w14:paraId="7EA81A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Kingfisher County Health Department - Oklahoma</w:t>
            </w:r>
          </w:p>
          <w:p w:rsidR="00CB4B3D" w:rsidRPr="00605CEE" w:rsidP="008052F6" w14:paraId="121420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Hughes County Health Department - Oklahoma</w:t>
            </w:r>
          </w:p>
          <w:p w:rsidR="00CB4B3D" w:rsidRPr="00605CEE" w:rsidP="008052F6" w14:paraId="292F13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Kiowa County Health Department - Oklahoma</w:t>
            </w:r>
          </w:p>
          <w:p w:rsidR="00CB4B3D" w:rsidRPr="00605CEE" w:rsidP="008052F6" w14:paraId="0E0764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Oklahoma</w:t>
            </w:r>
          </w:p>
          <w:p w:rsidR="00CB4B3D" w:rsidRPr="00605CEE" w:rsidP="008052F6" w14:paraId="4CA2A5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Latimer County Health Department - Oklahoma</w:t>
            </w:r>
          </w:p>
          <w:p w:rsidR="00CB4B3D" w:rsidRPr="00605CEE" w:rsidP="008052F6" w14:paraId="16B5AA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Oklahoma</w:t>
            </w:r>
          </w:p>
          <w:p w:rsidR="00CB4B3D" w:rsidRPr="00605CEE" w:rsidP="008052F6" w14:paraId="524F45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LeFlore County Health Department - Oklahoma</w:t>
            </w:r>
          </w:p>
          <w:p w:rsidR="00CB4B3D" w:rsidRPr="00605CEE" w:rsidP="008052F6" w14:paraId="461D1F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Johnston County Health Department - Oklahoma</w:t>
            </w:r>
          </w:p>
          <w:p w:rsidR="00CB4B3D" w:rsidRPr="00605CEE" w:rsidP="008052F6" w14:paraId="664FF5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Oklahoma</w:t>
            </w:r>
          </w:p>
          <w:p w:rsidR="00CB4B3D" w:rsidRPr="00605CEE" w:rsidP="008052F6" w14:paraId="2490FA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Kay County Health Department - Oklahoma</w:t>
            </w:r>
          </w:p>
          <w:p w:rsidR="00CB4B3D" w:rsidRPr="00605CEE" w:rsidP="008052F6" w14:paraId="68E385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Department - Oklahoma</w:t>
            </w:r>
          </w:p>
          <w:p w:rsidR="00CB4B3D" w:rsidRPr="00605CEE" w:rsidP="008052F6" w14:paraId="7B744E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Love County Health Department - Oklahoma</w:t>
            </w:r>
          </w:p>
          <w:p w:rsidR="00CB4B3D" w:rsidRPr="00605CEE" w:rsidP="008052F6" w14:paraId="37E2BB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Major County Health Department - Oklahoma</w:t>
            </w:r>
          </w:p>
          <w:p w:rsidR="00CB4B3D" w:rsidRPr="00605CEE" w:rsidP="008052F6" w14:paraId="1038B2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Oklahoma</w:t>
            </w:r>
          </w:p>
          <w:p w:rsidR="00CB4B3D" w:rsidRPr="00605CEE" w:rsidP="008052F6" w14:paraId="6A1BE2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Mayes County Health Department - Oklahoma</w:t>
            </w:r>
          </w:p>
          <w:p w:rsidR="00CB4B3D" w:rsidRPr="00605CEE" w:rsidP="008052F6" w14:paraId="4ACC1A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McClain County Health Department - Oklahoma</w:t>
            </w:r>
          </w:p>
          <w:p w:rsidR="00CB4B3D" w:rsidRPr="00605CEE" w:rsidP="008052F6" w14:paraId="13307B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McCurtain County Health Department - Oklahoma</w:t>
            </w:r>
          </w:p>
          <w:p w:rsidR="00CB4B3D" w:rsidRPr="00605CEE" w:rsidP="008052F6" w14:paraId="461166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McIntosh County Health Department - Oklahoma</w:t>
            </w:r>
          </w:p>
          <w:p w:rsidR="00CB4B3D" w:rsidRPr="00605CEE" w:rsidP="008052F6" w14:paraId="249A56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Murray County Health Department - Oklahoma</w:t>
            </w:r>
          </w:p>
          <w:p w:rsidR="00CB4B3D" w:rsidRPr="00605CEE" w:rsidP="008052F6" w14:paraId="4FF063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Noble County Health Department - Oklahoma</w:t>
            </w:r>
          </w:p>
          <w:p w:rsidR="00CB4B3D" w:rsidRPr="00605CEE" w:rsidP="008052F6" w14:paraId="541FB8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Muskogee County Health Department - Oklahoma</w:t>
            </w:r>
          </w:p>
          <w:p w:rsidR="00CB4B3D" w:rsidRPr="00605CEE" w:rsidP="008052F6" w14:paraId="5FF5F3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Harper County Health Department - Oklahoma</w:t>
            </w:r>
          </w:p>
          <w:p w:rsidR="00CB4B3D" w:rsidRPr="00605CEE" w:rsidP="008052F6" w14:paraId="7991D9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Okfuskee County Health Department - Oklahoma</w:t>
            </w:r>
          </w:p>
          <w:p w:rsidR="00CB4B3D" w:rsidRPr="00605CEE" w:rsidP="008052F6" w14:paraId="6B61A3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Oklahoma City-County Health Department - Oklahoma</w:t>
            </w:r>
          </w:p>
          <w:p w:rsidR="00CB4B3D" w:rsidRPr="00605CEE" w:rsidP="008052F6" w14:paraId="1BDC69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Okmulgee County Health Department - Oklahoma</w:t>
            </w:r>
          </w:p>
          <w:p w:rsidR="00CB4B3D" w:rsidRPr="00605CEE" w:rsidP="008052F6" w14:paraId="71CF63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County Health Department - Oklahoma</w:t>
            </w:r>
          </w:p>
          <w:p w:rsidR="00CB4B3D" w:rsidRPr="00605CEE" w:rsidP="008052F6" w14:paraId="3C3741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Pawnee County Health Department - Oklahoma</w:t>
            </w:r>
          </w:p>
          <w:p w:rsidR="00CB4B3D" w:rsidRPr="00605CEE" w:rsidP="008052F6" w14:paraId="2ECC02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Payne County Health Department - Oklahoma</w:t>
            </w:r>
          </w:p>
          <w:p w:rsidR="00CB4B3D" w:rsidRPr="00605CEE" w:rsidP="008052F6" w14:paraId="63959B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Pittsburg County Health Department - Oklahoma</w:t>
            </w:r>
          </w:p>
          <w:p w:rsidR="00CB4B3D" w:rsidRPr="00605CEE" w:rsidP="008052F6" w14:paraId="7D68C9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Pontotoc County Health Department - Oklahoma</w:t>
            </w:r>
          </w:p>
          <w:p w:rsidR="00CB4B3D" w:rsidRPr="00605CEE" w:rsidP="008052F6" w14:paraId="37F53D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Stephens County Health Department - Oklahoma</w:t>
            </w:r>
          </w:p>
          <w:p w:rsidR="00CB4B3D" w:rsidRPr="00605CEE" w:rsidP="008052F6" w14:paraId="563CB2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Pottawatomie County Health Department - Oklahoma</w:t>
            </w:r>
          </w:p>
          <w:p w:rsidR="00CB4B3D" w:rsidRPr="00605CEE" w:rsidP="008052F6" w14:paraId="71A8D1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County Health Department - Oklahoma</w:t>
            </w:r>
          </w:p>
          <w:p w:rsidR="00CB4B3D" w:rsidRPr="00605CEE" w:rsidP="008052F6" w14:paraId="7472D2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Pushmataha County Health Department - Oklahoma</w:t>
            </w:r>
          </w:p>
          <w:p w:rsidR="00CB4B3D" w:rsidRPr="00605CEE" w:rsidP="008052F6" w14:paraId="73F46E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Tillman County Health Department - Oklahoma</w:t>
            </w:r>
          </w:p>
          <w:p w:rsidR="00CB4B3D" w:rsidRPr="00605CEE" w:rsidP="008052F6" w14:paraId="03305F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Rogers County Health Department - Oklahoma</w:t>
            </w:r>
          </w:p>
          <w:p w:rsidR="00CB4B3D" w:rsidRPr="00605CEE" w:rsidP="008052F6" w14:paraId="71C957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Tulsa City-County Health Department - Oklahoma</w:t>
            </w:r>
          </w:p>
          <w:p w:rsidR="00CB4B3D" w:rsidRPr="00605CEE" w:rsidP="008052F6" w14:paraId="542DA1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Seminole County Health Department - Oklahoma</w:t>
            </w:r>
          </w:p>
          <w:p w:rsidR="00CB4B3D" w:rsidRPr="00605CEE" w:rsidP="008052F6" w14:paraId="759446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Wagoner County Health Department - Oklahoma</w:t>
            </w:r>
          </w:p>
          <w:p w:rsidR="00CB4B3D" w:rsidRPr="00605CEE" w:rsidP="008052F6" w14:paraId="546639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Sequoyah County Health Department - Oklahoma</w:t>
            </w:r>
          </w:p>
          <w:p w:rsidR="00CB4B3D" w:rsidRPr="00605CEE" w:rsidP="008052F6" w14:paraId="70C420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Oklahoma</w:t>
            </w:r>
          </w:p>
          <w:p w:rsidR="00CB4B3D" w:rsidRPr="00605CEE" w:rsidP="008052F6" w14:paraId="2F255C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Woods County Health Department - Oklahoma</w:t>
            </w:r>
          </w:p>
          <w:p w:rsidR="00CB4B3D" w:rsidRPr="00605CEE" w:rsidP="008052F6" w14:paraId="47592B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Woodward County Health Department - Oklahoma</w:t>
            </w:r>
          </w:p>
          <w:p w:rsidR="00CB4B3D" w:rsidRPr="00605CEE" w:rsidP="008052F6" w14:paraId="42DD37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Broken Bow-Choctaw Nation Health Center - Oklahoma</w:t>
            </w:r>
          </w:p>
          <w:p w:rsidR="00CB4B3D" w:rsidRPr="00605CEE" w:rsidP="008052F6" w14:paraId="3B9E70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Health Care Center - Oklahoma</w:t>
            </w:r>
          </w:p>
          <w:p w:rsidR="00CB4B3D" w:rsidRPr="00605CEE" w:rsidP="008052F6" w14:paraId="484A7E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Hugo-Choctaw Nation Indian Health Clinic - Oklahoma</w:t>
            </w:r>
          </w:p>
          <w:p w:rsidR="00CB4B3D" w:rsidRPr="00605CEE" w:rsidP="008052F6" w14:paraId="6CED5E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McAlester-Choctaw Nation Indian Health Clinic - Oklahoma</w:t>
            </w:r>
          </w:p>
          <w:p w:rsidR="00CB4B3D" w:rsidRPr="00605CEE" w:rsidP="008052F6" w14:paraId="693FB0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Oregon</w:t>
            </w:r>
          </w:p>
          <w:p w:rsidR="00CB4B3D" w:rsidRPr="00605CEE" w:rsidP="008052F6" w14:paraId="4B616E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Osage County Health Department - Oklahoma</w:t>
            </w:r>
          </w:p>
          <w:p w:rsidR="00CB4B3D" w:rsidRPr="00605CEE" w:rsidP="008052F6" w14:paraId="73D99B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Cimarron County Health Department - Oklahoma</w:t>
            </w:r>
          </w:p>
          <w:p w:rsidR="00CB4B3D" w:rsidRPr="00605CEE" w:rsidP="008052F6" w14:paraId="7E1CB2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Clackamas County Community Health Division - Oregon</w:t>
            </w:r>
          </w:p>
          <w:p w:rsidR="00CB4B3D" w:rsidRPr="00605CEE" w:rsidP="008052F6" w14:paraId="2E0663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Baker County Health Department - Oregon</w:t>
            </w:r>
          </w:p>
          <w:p w:rsidR="00CB4B3D" w:rsidRPr="00605CEE" w:rsidP="008052F6" w14:paraId="462923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Clatsop County Health and Human Services Department - Oregon</w:t>
            </w:r>
          </w:p>
          <w:p w:rsidR="00CB4B3D" w:rsidRPr="00605CEE" w:rsidP="008052F6" w14:paraId="33395F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Health District - Oregon</w:t>
            </w:r>
          </w:p>
          <w:p w:rsidR="00CB4B3D" w:rsidRPr="00605CEE" w:rsidP="008052F6" w14:paraId="3B0087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Coos County Health Department - Oregon</w:t>
            </w:r>
          </w:p>
          <w:p w:rsidR="00CB4B3D" w:rsidRPr="00605CEE" w:rsidP="008052F6" w14:paraId="1E4839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Crook County Health Department - Oregon</w:t>
            </w:r>
          </w:p>
          <w:p w:rsidR="00CB4B3D" w:rsidRPr="00605CEE" w:rsidP="008052F6" w14:paraId="53CA6C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Curry County Health Department - Oregon</w:t>
            </w:r>
          </w:p>
          <w:p w:rsidR="00CB4B3D" w:rsidRPr="00605CEE" w:rsidP="008052F6" w14:paraId="179F1F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Deschutes County Health Department - Oregon</w:t>
            </w:r>
          </w:p>
          <w:p w:rsidR="00CB4B3D" w:rsidRPr="00605CEE" w:rsidP="008052F6" w14:paraId="4E86C0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and Social Services - Oregon</w:t>
            </w:r>
          </w:p>
          <w:p w:rsidR="00CB4B3D" w:rsidRPr="00605CEE" w:rsidP="008052F6" w14:paraId="228CC4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Office - Oregon</w:t>
            </w:r>
          </w:p>
          <w:p w:rsidR="00CB4B3D" w:rsidRPr="00605CEE" w:rsidP="008052F6" w14:paraId="0D4B3F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Harney County Health Department - Oregon</w:t>
            </w:r>
          </w:p>
          <w:p w:rsidR="00CB4B3D" w:rsidRPr="00605CEE" w:rsidP="008052F6" w14:paraId="1AD3FF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Public Health Department - Oregon</w:t>
            </w:r>
          </w:p>
          <w:p w:rsidR="00CB4B3D" w:rsidRPr="00605CEE" w:rsidP="008052F6" w14:paraId="51F690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Hood River County Health Department - Oregon</w:t>
            </w:r>
          </w:p>
          <w:p w:rsidR="00CB4B3D" w:rsidRPr="00605CEE" w:rsidP="008052F6" w14:paraId="7B0DBD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Lane County Public Health Department - Oregon</w:t>
            </w:r>
          </w:p>
          <w:p w:rsidR="00CB4B3D" w:rsidRPr="00605CEE" w:rsidP="008052F6" w14:paraId="5936E5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Oregon</w:t>
            </w:r>
          </w:p>
          <w:p w:rsidR="00CB4B3D" w:rsidRPr="00605CEE" w:rsidP="008052F6" w14:paraId="2A0D12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and Human Services - Oregon</w:t>
            </w:r>
          </w:p>
          <w:p w:rsidR="00CB4B3D" w:rsidRPr="00605CEE" w:rsidP="008052F6" w14:paraId="527907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Josephine County Public Health Department - Oregon</w:t>
            </w:r>
          </w:p>
          <w:p w:rsidR="00CB4B3D" w:rsidRPr="00605CEE" w:rsidP="008052F6" w14:paraId="082F4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Linn County Health Department - Oregon</w:t>
            </w:r>
          </w:p>
          <w:p w:rsidR="00CB4B3D" w:rsidRPr="00605CEE" w:rsidP="008052F6" w14:paraId="18911E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Klamath County Department of Public Health - Oregon</w:t>
            </w:r>
          </w:p>
          <w:p w:rsidR="00CB4B3D" w:rsidRPr="00605CEE" w:rsidP="008052F6" w14:paraId="1245F2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Morrow County Health Department - Oregon</w:t>
            </w:r>
          </w:p>
          <w:p w:rsidR="00CB4B3D" w:rsidRPr="00605CEE" w:rsidP="008052F6" w14:paraId="207AE4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Multnomah County Health Department - Oregon</w:t>
            </w:r>
          </w:p>
          <w:p w:rsidR="00CB4B3D" w:rsidRPr="00605CEE" w:rsidP="008052F6" w14:paraId="25AE61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Public Health - Oregon</w:t>
            </w:r>
          </w:p>
          <w:p w:rsidR="00CB4B3D" w:rsidRPr="00605CEE" w:rsidP="008052F6" w14:paraId="2DD58A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Tillamook County Health Department - Oregon</w:t>
            </w:r>
          </w:p>
          <w:p w:rsidR="00CB4B3D" w:rsidRPr="00605CEE" w:rsidP="008052F6" w14:paraId="742957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Umatilla County Public Health Department - Oregon</w:t>
            </w:r>
          </w:p>
          <w:p w:rsidR="00CB4B3D" w:rsidRPr="00605CEE" w:rsidP="008052F6" w14:paraId="7116EA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Oregon</w:t>
            </w:r>
          </w:p>
          <w:p w:rsidR="00CB4B3D" w:rsidRPr="00605CEE" w:rsidP="008052F6" w14:paraId="171F29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Wallowa County Health Department - Oregon</w:t>
            </w:r>
          </w:p>
          <w:p w:rsidR="00CB4B3D" w:rsidRPr="00605CEE" w:rsidP="008052F6" w14:paraId="218165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Department of Health and Human Services - Oregon</w:t>
            </w:r>
          </w:p>
          <w:p w:rsidR="00CB4B3D" w:rsidRPr="00605CEE" w:rsidP="008052F6" w14:paraId="7C2139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and Human Services - Oregon</w:t>
            </w:r>
          </w:p>
          <w:p w:rsidR="00CB4B3D" w:rsidRPr="00605CEE" w:rsidP="008052F6" w14:paraId="21B318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Wheeler County Health Department - Oregon</w:t>
            </w:r>
          </w:p>
          <w:p w:rsidR="00CB4B3D" w:rsidRPr="00605CEE" w:rsidP="008052F6" w14:paraId="6EC7AA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Yamhill County HandH Serv-Public Health - Oregon</w:t>
            </w:r>
          </w:p>
          <w:p w:rsidR="00CB4B3D" w:rsidRPr="00605CEE" w:rsidP="008052F6" w14:paraId="7CDB32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Klamath Tribal Health and Family Services - Oregon</w:t>
            </w:r>
          </w:p>
          <w:p w:rsidR="00CB4B3D" w:rsidRPr="00605CEE" w:rsidP="008052F6" w14:paraId="002FAB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Malheur County Health Department - Oregon</w:t>
            </w:r>
          </w:p>
          <w:p w:rsidR="00CB4B3D" w:rsidRPr="00605CEE" w:rsidP="008052F6" w14:paraId="3FE3BF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Public Health District - Oregon</w:t>
            </w:r>
          </w:p>
          <w:p w:rsidR="00CB4B3D" w:rsidRPr="00605CEE" w:rsidP="008052F6" w14:paraId="1F40E1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Allegheny County Health Department - Pennsylvania</w:t>
            </w:r>
          </w:p>
          <w:p w:rsidR="00CB4B3D" w:rsidRPr="00605CEE" w:rsidP="008052F6" w14:paraId="1717DA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Allentown City Bureau of Health - Pennsylvania</w:t>
            </w:r>
          </w:p>
          <w:p w:rsidR="00CB4B3D" w:rsidRPr="00605CEE" w:rsidP="008052F6" w14:paraId="091988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Bethlehem City Bureau of Health - Pennsylvania</w:t>
            </w:r>
          </w:p>
          <w:p w:rsidR="00CB4B3D" w:rsidRPr="00605CEE" w:rsidP="008052F6" w14:paraId="338FB6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Bucks County Department of Health - Pennsylvania</w:t>
            </w:r>
          </w:p>
          <w:p w:rsidR="00CB4B3D" w:rsidRPr="00605CEE" w:rsidP="008052F6" w14:paraId="2B6426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County Health Department - Pennsylvania</w:t>
            </w:r>
          </w:p>
          <w:p w:rsidR="00CB4B3D" w:rsidRPr="00605CEE" w:rsidP="008052F6" w14:paraId="3C2C4C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State Health Center - Pennsylvania</w:t>
            </w:r>
          </w:p>
          <w:p w:rsidR="00CB4B3D" w:rsidRPr="00605CEE" w:rsidP="008052F6" w14:paraId="0A7832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Erie County Department of Health - Pennsylvania</w:t>
            </w:r>
          </w:p>
          <w:p w:rsidR="00CB4B3D" w:rsidRPr="00605CEE" w:rsidP="008052F6" w14:paraId="4037A8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Forest County State Health Center - Pennsylvania</w:t>
            </w:r>
          </w:p>
          <w:p w:rsidR="00CB4B3D" w:rsidRPr="00605CEE" w:rsidP="008052F6" w14:paraId="324EFF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Lancaster County State Health Center - Pennsylvania</w:t>
            </w:r>
          </w:p>
          <w:p w:rsidR="00CB4B3D" w:rsidRPr="00605CEE" w:rsidP="008052F6" w14:paraId="1B9FD3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Lebanon County State Health Center - Pennsylvania</w:t>
            </w:r>
          </w:p>
          <w:p w:rsidR="00CB4B3D" w:rsidRPr="00605CEE" w:rsidP="008052F6" w14:paraId="5D9264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Wilkes-Barre City Health Department - Pennsylvania</w:t>
            </w:r>
          </w:p>
          <w:p w:rsidR="00CB4B3D" w:rsidRPr="00605CEE" w:rsidP="008052F6" w14:paraId="541F78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Department of Health - Pennsylvania</w:t>
            </w:r>
          </w:p>
          <w:p w:rsidR="00CB4B3D" w:rsidRPr="00605CEE" w:rsidP="008052F6" w14:paraId="56542C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Northcentral District Office - Pennsylvania</w:t>
            </w:r>
          </w:p>
          <w:p w:rsidR="00CB4B3D" w:rsidRPr="00605CEE" w:rsidP="008052F6" w14:paraId="762DA6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 District Office - Pennsylvania</w:t>
            </w:r>
          </w:p>
          <w:p w:rsidR="00CB4B3D" w:rsidRPr="00605CEE" w:rsidP="008052F6" w14:paraId="5055DB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Philadelphia Department of Public Health - Pennsylvania</w:t>
            </w:r>
          </w:p>
          <w:p w:rsidR="00CB4B3D" w:rsidRPr="00605CEE" w:rsidP="008052F6" w14:paraId="08CD7B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Southcentral District Office - Pennsylvania</w:t>
            </w:r>
          </w:p>
          <w:p w:rsidR="00CB4B3D" w:rsidRPr="00605CEE" w:rsidP="008052F6" w14:paraId="4DF808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District Offiice - Pennsylvania</w:t>
            </w:r>
          </w:p>
          <w:p w:rsidR="00CB4B3D" w:rsidRPr="00605CEE" w:rsidP="008052F6" w14:paraId="3F6388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District Office - Pennsylvania</w:t>
            </w:r>
          </w:p>
          <w:p w:rsidR="00CB4B3D" w:rsidRPr="00605CEE" w:rsidP="008052F6" w14:paraId="686D13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York City Bureau of Health - Pennsylvania</w:t>
            </w:r>
          </w:p>
          <w:p w:rsidR="00CB4B3D" w:rsidRPr="00605CEE" w:rsidP="008052F6" w14:paraId="3BA507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State Health Center - Pennsylvania</w:t>
            </w:r>
          </w:p>
          <w:p w:rsidR="00CB4B3D" w:rsidRPr="00605CEE" w:rsidP="008052F6" w14:paraId="450CBA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Armstrong County State Health Center - Pennsylvania</w:t>
            </w:r>
          </w:p>
          <w:p w:rsidR="00CB4B3D" w:rsidRPr="00605CEE" w:rsidP="008052F6" w14:paraId="144BF6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Centre County State Health Center - Pennsylvania</w:t>
            </w:r>
          </w:p>
          <w:p w:rsidR="00CB4B3D" w:rsidRPr="00605CEE" w:rsidP="008052F6" w14:paraId="414C8B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Beaver County State Health Center - Pennsylvania</w:t>
            </w:r>
          </w:p>
          <w:p w:rsidR="00CB4B3D" w:rsidRPr="00605CEE" w:rsidP="008052F6" w14:paraId="30836C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County State Health Center - Pennsylvania</w:t>
            </w:r>
          </w:p>
          <w:p w:rsidR="00CB4B3D" w:rsidRPr="00605CEE" w:rsidP="008052F6" w14:paraId="3CD505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Blair County State Health Center - Pennsylvania</w:t>
            </w:r>
          </w:p>
          <w:p w:rsidR="00CB4B3D" w:rsidRPr="00605CEE" w:rsidP="008052F6" w14:paraId="534073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Clarion County State Health Center - Pennsylvania</w:t>
            </w:r>
          </w:p>
          <w:p w:rsidR="00CB4B3D" w:rsidRPr="00605CEE" w:rsidP="008052F6" w14:paraId="6A93A0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Bradford County State Health Center - Pennsylvania</w:t>
            </w:r>
          </w:p>
          <w:p w:rsidR="00CB4B3D" w:rsidRPr="00605CEE" w:rsidP="008052F6" w14:paraId="3C7E0E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Clearfield County State Health Center - Pennsylvania</w:t>
            </w:r>
          </w:p>
          <w:p w:rsidR="00CB4B3D" w:rsidRPr="00605CEE" w:rsidP="008052F6" w14:paraId="4AEFBE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Cambria County State Health Center - Pennsylvania</w:t>
            </w:r>
          </w:p>
          <w:p w:rsidR="00CB4B3D" w:rsidRPr="00605CEE" w:rsidP="008052F6" w14:paraId="6A5DEB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State Health Center - Pennsylvania</w:t>
            </w:r>
          </w:p>
          <w:p w:rsidR="00CB4B3D" w:rsidRPr="00605CEE" w:rsidP="008052F6" w14:paraId="301317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Carbon County State Health Center - Pennsylvania</w:t>
            </w:r>
          </w:p>
          <w:p w:rsidR="00CB4B3D" w:rsidRPr="00605CEE" w:rsidP="008052F6" w14:paraId="678B9F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State Health Center - Pennsylvania</w:t>
            </w:r>
          </w:p>
          <w:p w:rsidR="00CB4B3D" w:rsidRPr="00605CEE" w:rsidP="008052F6" w14:paraId="726DD9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State Health Center - Pennsylvania</w:t>
            </w:r>
          </w:p>
          <w:p w:rsidR="00CB4B3D" w:rsidRPr="00605CEE" w:rsidP="008052F6" w14:paraId="7B354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Dauphin County State Health Center - Pennsylvania</w:t>
            </w:r>
          </w:p>
          <w:p w:rsidR="00CB4B3D" w:rsidRPr="00605CEE" w:rsidP="008052F6" w14:paraId="456B3C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County State Health Center - Pennsylvania</w:t>
            </w:r>
          </w:p>
          <w:p w:rsidR="00CB4B3D" w:rsidRPr="00605CEE" w:rsidP="008052F6" w14:paraId="3E055A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 County State Health Center - Pennsylvania</w:t>
            </w:r>
          </w:p>
          <w:p w:rsidR="00CB4B3D" w:rsidRPr="00605CEE" w:rsidP="008052F6" w14:paraId="6E5E69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State Health Center - Pennsylvania</w:t>
            </w:r>
          </w:p>
          <w:p w:rsidR="00CB4B3D" w:rsidRPr="00605CEE" w:rsidP="008052F6" w14:paraId="3704BC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State Health Center - Pennsylvania</w:t>
            </w:r>
          </w:p>
          <w:p w:rsidR="00CB4B3D" w:rsidRPr="00605CEE" w:rsidP="008052F6" w14:paraId="4BC0C9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State Health Center - Pennsylvania</w:t>
            </w:r>
          </w:p>
          <w:p w:rsidR="00CB4B3D" w:rsidRPr="00605CEE" w:rsidP="008052F6" w14:paraId="3E0015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State Health Center - Pennsylvania</w:t>
            </w:r>
          </w:p>
          <w:p w:rsidR="00CB4B3D" w:rsidRPr="00605CEE" w:rsidP="008052F6" w14:paraId="2432ED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State Health Center - Pennsylvania</w:t>
            </w:r>
          </w:p>
          <w:p w:rsidR="00CB4B3D" w:rsidRPr="00605CEE" w:rsidP="008052F6" w14:paraId="50C1D6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Huntingdon County State Health Center - Pennsylvania</w:t>
            </w:r>
          </w:p>
          <w:p w:rsidR="00CB4B3D" w:rsidRPr="00605CEE" w:rsidP="008052F6" w14:paraId="374BEF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Juniata County State Health Center - Pennsylvania</w:t>
            </w:r>
          </w:p>
          <w:p w:rsidR="00CB4B3D" w:rsidRPr="00605CEE" w:rsidP="008052F6" w14:paraId="773CAF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Indiana County State Health Center - Pennsylvania</w:t>
            </w:r>
          </w:p>
          <w:p w:rsidR="00CB4B3D" w:rsidRPr="00605CEE" w:rsidP="008052F6" w14:paraId="6E1AE6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Lackawanna County State Health Center - Pennsylvania</w:t>
            </w:r>
          </w:p>
          <w:p w:rsidR="00CB4B3D" w:rsidRPr="00605CEE" w:rsidP="008052F6" w14:paraId="19026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State Health Center - Pennsylvania</w:t>
            </w:r>
          </w:p>
          <w:p w:rsidR="00CB4B3D" w:rsidRPr="00605CEE" w:rsidP="008052F6" w14:paraId="0BF702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Lehigh County State Health Center - Pennsylvania</w:t>
            </w:r>
          </w:p>
          <w:p w:rsidR="00CB4B3D" w:rsidRPr="00605CEE" w:rsidP="008052F6" w14:paraId="1E36AC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Luzerne County State Health Center - Pennsylvania</w:t>
            </w:r>
          </w:p>
          <w:p w:rsidR="00CB4B3D" w:rsidRPr="00605CEE" w:rsidP="008052F6" w14:paraId="3282F7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Lycoming County State Health Center - Pennsylvania</w:t>
            </w:r>
          </w:p>
          <w:p w:rsidR="00CB4B3D" w:rsidRPr="00605CEE" w:rsidP="008052F6" w14:paraId="6552FC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McKean County State Health Center - Pennsylvania</w:t>
            </w:r>
          </w:p>
          <w:p w:rsidR="00CB4B3D" w:rsidRPr="00605CEE" w:rsidP="008052F6" w14:paraId="3BB56B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State Health Center - Pennsylvania</w:t>
            </w:r>
          </w:p>
          <w:p w:rsidR="00CB4B3D" w:rsidRPr="00605CEE" w:rsidP="008052F6" w14:paraId="39F056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Mifflin County State Health Center - Pennsylvania</w:t>
            </w:r>
          </w:p>
          <w:p w:rsidR="00CB4B3D" w:rsidRPr="00605CEE" w:rsidP="008052F6" w14:paraId="54388B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State Health Center - Pennsylvania</w:t>
            </w:r>
          </w:p>
          <w:p w:rsidR="00CB4B3D" w:rsidRPr="00605CEE" w:rsidP="008052F6" w14:paraId="183B31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State Health Center - Pennsylvania</w:t>
            </w:r>
          </w:p>
          <w:p w:rsidR="00CB4B3D" w:rsidRPr="00605CEE" w:rsidP="008052F6" w14:paraId="31E37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Montour County State Health Center - Pennsylvania</w:t>
            </w:r>
          </w:p>
          <w:p w:rsidR="00CB4B3D" w:rsidRPr="00605CEE" w:rsidP="008052F6" w14:paraId="7D9DD5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State Health Center - Pennsylvania</w:t>
            </w:r>
          </w:p>
          <w:p w:rsidR="00CB4B3D" w:rsidRPr="00605CEE" w:rsidP="008052F6" w14:paraId="2B04DE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County State Health Center - Pennsylvania</w:t>
            </w:r>
          </w:p>
          <w:p w:rsidR="00CB4B3D" w:rsidRPr="00605CEE" w:rsidP="008052F6" w14:paraId="74DE53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Potter County State Health Center - Pennsylvania</w:t>
            </w:r>
          </w:p>
          <w:p w:rsidR="00CB4B3D" w:rsidRPr="00605CEE" w:rsidP="008052F6" w14:paraId="103852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Northumberland County State Health Center - Pennsylvania</w:t>
            </w:r>
          </w:p>
          <w:p w:rsidR="00CB4B3D" w:rsidRPr="00605CEE" w:rsidP="008052F6" w14:paraId="5BCEDD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Schuylkill County State Health Center - Pennsylvania</w:t>
            </w:r>
          </w:p>
          <w:p w:rsidR="00CB4B3D" w:rsidRPr="00605CEE" w:rsidP="008052F6" w14:paraId="2A1222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District Office - Pennsylvania</w:t>
            </w:r>
          </w:p>
          <w:p w:rsidR="00CB4B3D" w:rsidRPr="00605CEE" w:rsidP="008052F6" w14:paraId="14AF2D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Snyder County State Health Center - Pennsylvania</w:t>
            </w:r>
          </w:p>
          <w:p w:rsidR="00CB4B3D" w:rsidRPr="00605CEE" w:rsidP="008052F6" w14:paraId="1F78DB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Somerset County State Health Center - Pennsylvania</w:t>
            </w:r>
          </w:p>
          <w:p w:rsidR="00CB4B3D" w:rsidRPr="00605CEE" w:rsidP="008052F6" w14:paraId="7A8510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Susquehanna County State Health Center - Pennsylvania</w:t>
            </w:r>
          </w:p>
          <w:p w:rsidR="00CB4B3D" w:rsidRPr="00605CEE" w:rsidP="008052F6" w14:paraId="5DDC86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Tioga County State Health Center - Pennsylvania</w:t>
            </w:r>
          </w:p>
          <w:p w:rsidR="00CB4B3D" w:rsidRPr="00605CEE" w:rsidP="008052F6" w14:paraId="701426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State Health Center - Pennsylvania</w:t>
            </w:r>
          </w:p>
          <w:p w:rsidR="00CB4B3D" w:rsidRPr="00605CEE" w:rsidP="008052F6" w14:paraId="500728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Venango County State Health Center - Pennsylvania</w:t>
            </w:r>
          </w:p>
          <w:p w:rsidR="00CB4B3D" w:rsidRPr="00605CEE" w:rsidP="008052F6" w14:paraId="3DA80F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State Health Center - Pennsylvania</w:t>
            </w:r>
          </w:p>
          <w:p w:rsidR="00CB4B3D" w:rsidRPr="00605CEE" w:rsidP="008052F6" w14:paraId="7367C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State Health Center - Pennsylvania</w:t>
            </w:r>
          </w:p>
          <w:p w:rsidR="00CB4B3D" w:rsidRPr="00605CEE" w:rsidP="008052F6" w14:paraId="6EC3AD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 Township - Pennsylvania</w:t>
            </w:r>
          </w:p>
          <w:p w:rsidR="00CB4B3D" w:rsidRPr="00605CEE" w:rsidP="008052F6" w14:paraId="63ECF3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State Health Center - Pennsylvania</w:t>
            </w:r>
          </w:p>
          <w:p w:rsidR="00CB4B3D" w:rsidRPr="00605CEE" w:rsidP="008052F6" w14:paraId="14582F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Westmoreland County State Health Center - Pennsylvania</w:t>
            </w:r>
          </w:p>
          <w:p w:rsidR="00CB4B3D" w:rsidRPr="00605CEE" w:rsidP="008052F6" w14:paraId="162373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County Board of Health - Pennsylvania</w:t>
            </w:r>
          </w:p>
          <w:p w:rsidR="00CB4B3D" w:rsidRPr="00605CEE" w:rsidP="008052F6" w14:paraId="691F71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Wyoming County State Health Center - Pennsylvania</w:t>
            </w:r>
          </w:p>
          <w:p w:rsidR="00CB4B3D" w:rsidRPr="00605CEE" w:rsidP="008052F6" w14:paraId="7653C0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Berks County Community Health Project - Berks Visiting Nurse Association - Pennsylvania</w:t>
            </w:r>
          </w:p>
          <w:p w:rsidR="00CB4B3D" w:rsidRPr="00605CEE" w:rsidP="008052F6" w14:paraId="05FBBB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York County State Health Center - Pennsylvania</w:t>
            </w:r>
          </w:p>
          <w:p w:rsidR="00CB4B3D" w:rsidRPr="00605CEE" w:rsidP="008052F6" w14:paraId="255F30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Narragansett Indian Tribe - Rhode Island</w:t>
            </w:r>
          </w:p>
          <w:p w:rsidR="00CB4B3D" w:rsidRPr="00605CEE" w:rsidP="008052F6" w14:paraId="4FD7B0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1 - Public Health Regional Office - South Carolina</w:t>
            </w:r>
          </w:p>
          <w:p w:rsidR="00CB4B3D" w:rsidRPr="00605CEE" w:rsidP="008052F6" w14:paraId="20AB44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2 - Public Health Regional Office - South Carolina</w:t>
            </w:r>
          </w:p>
          <w:p w:rsidR="00CB4B3D" w:rsidRPr="00605CEE" w:rsidP="008052F6" w14:paraId="655E52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5 - Public Health Regional Office - South Carolina</w:t>
            </w:r>
          </w:p>
          <w:p w:rsidR="00CB4B3D" w:rsidRPr="00605CEE" w:rsidP="008052F6" w14:paraId="6EA054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3 - Public Health Regional Office - South Carolina</w:t>
            </w:r>
          </w:p>
          <w:p w:rsidR="00CB4B3D" w:rsidRPr="00605CEE" w:rsidP="008052F6" w14:paraId="17DFE6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8 - Public Health Regional Office - South Carolina</w:t>
            </w:r>
          </w:p>
          <w:p w:rsidR="00CB4B3D" w:rsidRPr="00605CEE" w:rsidP="008052F6" w14:paraId="039B72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7 - Public Health Regional Office - South Carolina</w:t>
            </w:r>
          </w:p>
          <w:p w:rsidR="00CB4B3D" w:rsidRPr="00605CEE" w:rsidP="008052F6" w14:paraId="7D94DC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Flandreau Santee Sioux Tribe Health Clinic - South Dakota</w:t>
            </w:r>
          </w:p>
          <w:p w:rsidR="00CB4B3D" w:rsidRPr="00605CEE" w:rsidP="008052F6" w14:paraId="52DD90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6 - Public Health Regional Office - South Carolina</w:t>
            </w:r>
          </w:p>
          <w:p w:rsidR="00CB4B3D" w:rsidRPr="00605CEE" w:rsidP="008052F6" w14:paraId="18F57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4 - Public Health Regional Office - South Carolina</w:t>
            </w:r>
          </w:p>
          <w:p w:rsidR="00CB4B3D" w:rsidRPr="00605CEE" w:rsidP="008052F6" w14:paraId="1C15AA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 County - South Dakota</w:t>
            </w:r>
          </w:p>
          <w:p w:rsidR="00CB4B3D" w:rsidRPr="00605CEE" w:rsidP="008052F6" w14:paraId="064ADE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South Dakota</w:t>
            </w:r>
          </w:p>
          <w:p w:rsidR="00CB4B3D" w:rsidRPr="00605CEE" w:rsidP="008052F6" w14:paraId="01337D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Edmunds County Public Health Services - South Dakota</w:t>
            </w:r>
          </w:p>
          <w:p w:rsidR="00CB4B3D" w:rsidRPr="00605CEE" w:rsidP="008052F6" w14:paraId="2F68D0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Sioux Falls City Health Department - South Dakota</w:t>
            </w:r>
          </w:p>
          <w:p w:rsidR="00CB4B3D" w:rsidRPr="00605CEE" w:rsidP="008052F6" w14:paraId="6314A8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Tripp County Public Health Services - South Dakota</w:t>
            </w:r>
          </w:p>
          <w:p w:rsidR="00CB4B3D" w:rsidRPr="00605CEE" w:rsidP="008052F6" w14:paraId="2A9EA8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Hand County Public Health Services - South Dakota</w:t>
            </w:r>
          </w:p>
          <w:p w:rsidR="00CB4B3D" w:rsidRPr="00605CEE" w:rsidP="008052F6" w14:paraId="23B004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Meade County - South Dakota</w:t>
            </w:r>
          </w:p>
          <w:p w:rsidR="00CB4B3D" w:rsidRPr="00605CEE" w:rsidP="008052F6" w14:paraId="32B18C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Harding County, Buffalo Regional Medical Clinic - South Dakota</w:t>
            </w:r>
          </w:p>
          <w:p w:rsidR="00CB4B3D" w:rsidRPr="00605CEE" w:rsidP="008052F6" w14:paraId="6077BB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Perkins County - South Dakota</w:t>
            </w:r>
          </w:p>
          <w:p w:rsidR="00CB4B3D" w:rsidRPr="00605CEE" w:rsidP="008052F6" w14:paraId="6C6DB7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Butte County - South Dakota</w:t>
            </w:r>
          </w:p>
          <w:p w:rsidR="00CB4B3D" w:rsidRPr="00605CEE" w:rsidP="008052F6" w14:paraId="482614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 South Dakota</w:t>
            </w:r>
          </w:p>
          <w:p w:rsidR="00CB4B3D" w:rsidRPr="00605CEE" w:rsidP="008052F6" w14:paraId="77E698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Spink County - South Dakota</w:t>
            </w:r>
          </w:p>
          <w:p w:rsidR="00CB4B3D" w:rsidRPr="00605CEE" w:rsidP="008052F6" w14:paraId="646909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Ziebach County - South Dakota</w:t>
            </w:r>
          </w:p>
          <w:p w:rsidR="00CB4B3D" w:rsidRPr="00605CEE" w:rsidP="008052F6" w14:paraId="2C98D0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Dewey County - South Dakota</w:t>
            </w:r>
          </w:p>
          <w:p w:rsidR="00CB4B3D" w:rsidRPr="00605CEE" w:rsidP="008052F6" w14:paraId="7D86CC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Beadle County - South Dakota</w:t>
            </w:r>
          </w:p>
          <w:p w:rsidR="00CB4B3D" w:rsidRPr="00605CEE" w:rsidP="008052F6" w14:paraId="376EAB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 South Dakota</w:t>
            </w:r>
          </w:p>
          <w:p w:rsidR="00CB4B3D" w:rsidRPr="00605CEE" w:rsidP="008052F6" w14:paraId="2BA41C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Day County - South Dakota</w:t>
            </w:r>
          </w:p>
          <w:p w:rsidR="00CB4B3D" w:rsidRPr="00605CEE" w:rsidP="008052F6" w14:paraId="51F5E9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Community Health Center - South Dakota</w:t>
            </w:r>
          </w:p>
          <w:p w:rsidR="00CB4B3D" w:rsidRPr="00605CEE" w:rsidP="008052F6" w14:paraId="621202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 South Dakota</w:t>
            </w:r>
          </w:p>
          <w:p w:rsidR="00CB4B3D" w:rsidRPr="00605CEE" w:rsidP="008052F6" w14:paraId="67F646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Faulk County - South Dakota</w:t>
            </w:r>
          </w:p>
          <w:p w:rsidR="00CB4B3D" w:rsidRPr="00605CEE" w:rsidP="008052F6" w14:paraId="6DEF4B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Kingsbury County - South Dakota</w:t>
            </w:r>
          </w:p>
          <w:p w:rsidR="00CB4B3D" w:rsidRPr="00605CEE" w:rsidP="008052F6" w14:paraId="1032F9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Jerauld County - South Dakota</w:t>
            </w:r>
          </w:p>
          <w:p w:rsidR="00CB4B3D" w:rsidRPr="00605CEE" w:rsidP="008052F6" w14:paraId="0E94DF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Sanborn County - South Dakota</w:t>
            </w:r>
          </w:p>
          <w:p w:rsidR="00CB4B3D" w:rsidRPr="00605CEE" w:rsidP="008052F6" w14:paraId="0047F6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Brule County - South Dakota</w:t>
            </w:r>
          </w:p>
          <w:p w:rsidR="00CB4B3D" w:rsidRPr="00605CEE" w:rsidP="008052F6" w14:paraId="63C0B3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Aurora County - South Dakota</w:t>
            </w:r>
          </w:p>
          <w:p w:rsidR="00CB4B3D" w:rsidRPr="00605CEE" w:rsidP="008052F6" w14:paraId="72B5F2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Davison County - South Dakota</w:t>
            </w:r>
          </w:p>
          <w:p w:rsidR="00CB4B3D" w:rsidRPr="00605CEE" w:rsidP="008052F6" w14:paraId="4930C0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Hanson County - South Dakota</w:t>
            </w:r>
          </w:p>
          <w:p w:rsidR="00CB4B3D" w:rsidRPr="00605CEE" w:rsidP="008052F6" w14:paraId="6E4FE5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Bon Homme County - South Dakota</w:t>
            </w:r>
          </w:p>
          <w:p w:rsidR="00CB4B3D" w:rsidRPr="00605CEE" w:rsidP="008052F6" w14:paraId="0A1FAC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Memorial Hospital - South Dakota</w:t>
            </w:r>
          </w:p>
          <w:p w:rsidR="00CB4B3D" w:rsidRPr="00605CEE" w:rsidP="008052F6" w14:paraId="7C210B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Hutchinson County Public Health Services - South Dakota</w:t>
            </w:r>
          </w:p>
          <w:p w:rsidR="00CB4B3D" w:rsidRPr="00605CEE" w:rsidP="008052F6" w14:paraId="1ABBEF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Turner County Public Health Services - South Dakota</w:t>
            </w:r>
          </w:p>
          <w:p w:rsidR="00CB4B3D" w:rsidRPr="00605CEE" w:rsidP="008052F6" w14:paraId="36CCC5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Gregory County - South Dakota</w:t>
            </w:r>
          </w:p>
          <w:p w:rsidR="00CB4B3D" w:rsidRPr="00605CEE" w:rsidP="008052F6" w14:paraId="68BE5B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Lyman County - South Dakota</w:t>
            </w:r>
          </w:p>
          <w:p w:rsidR="00CB4B3D" w:rsidRPr="00605CEE" w:rsidP="008052F6" w14:paraId="69C3A8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 Mix County - South Dakota</w:t>
            </w:r>
          </w:p>
          <w:p w:rsidR="00CB4B3D" w:rsidRPr="00605CEE" w:rsidP="008052F6" w14:paraId="123056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 South Dakota</w:t>
            </w:r>
          </w:p>
          <w:p w:rsidR="00CB4B3D" w:rsidRPr="00605CEE" w:rsidP="008052F6" w14:paraId="636BDC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Haakon County - South Dakota</w:t>
            </w:r>
          </w:p>
          <w:p w:rsidR="00CB4B3D" w:rsidRPr="00605CEE" w:rsidP="008052F6" w14:paraId="3BED95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Stanley County - South Dakota</w:t>
            </w:r>
          </w:p>
          <w:p w:rsidR="00CB4B3D" w:rsidRPr="00605CEE" w:rsidP="008052F6" w14:paraId="2487CB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Hughes County - South Dakota</w:t>
            </w:r>
          </w:p>
          <w:p w:rsidR="00CB4B3D" w:rsidRPr="00605CEE" w:rsidP="008052F6" w14:paraId="08A642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Potter County - South Dakota</w:t>
            </w:r>
          </w:p>
          <w:p w:rsidR="00CB4B3D" w:rsidRPr="00605CEE" w:rsidP="008052F6" w14:paraId="6D5E4D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Roberts County - South Dakota</w:t>
            </w:r>
          </w:p>
          <w:p w:rsidR="00CB4B3D" w:rsidRPr="00605CEE" w:rsidP="008052F6" w14:paraId="55C95D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 South Dakota</w:t>
            </w:r>
          </w:p>
          <w:p w:rsidR="00CB4B3D" w:rsidRPr="00605CEE" w:rsidP="008052F6" w14:paraId="29184E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 South Dakota</w:t>
            </w:r>
          </w:p>
          <w:p w:rsidR="00CB4B3D" w:rsidRPr="00605CEE" w:rsidP="008052F6" w14:paraId="247C43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Codington County - South Dakota</w:t>
            </w:r>
          </w:p>
          <w:p w:rsidR="00CB4B3D" w:rsidRPr="00605CEE" w:rsidP="008052F6" w14:paraId="4E2C06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Hamlin County - South Dakota</w:t>
            </w:r>
          </w:p>
          <w:p w:rsidR="00CB4B3D" w:rsidRPr="00605CEE" w:rsidP="008052F6" w14:paraId="09FB7A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McCook County - South Dakota</w:t>
            </w:r>
          </w:p>
          <w:p w:rsidR="00CB4B3D" w:rsidRPr="00605CEE" w:rsidP="008052F6" w14:paraId="0F95F8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McPherson County Public Health Services - South Dakota</w:t>
            </w:r>
          </w:p>
          <w:p w:rsidR="00CB4B3D" w:rsidRPr="00605CEE" w:rsidP="008052F6" w14:paraId="0771EF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Deuel County Community Memorial Services - South Dakota</w:t>
            </w:r>
          </w:p>
          <w:p w:rsidR="00CB4B3D" w:rsidRPr="00605CEE" w:rsidP="008052F6" w14:paraId="39055A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 South Dakota</w:t>
            </w:r>
          </w:p>
          <w:p w:rsidR="00CB4B3D" w:rsidRPr="00605CEE" w:rsidP="008052F6" w14:paraId="1D643A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Minnehaha County - South Dakota</w:t>
            </w:r>
          </w:p>
          <w:p w:rsidR="00CB4B3D" w:rsidRPr="00605CEE" w:rsidP="008052F6" w14:paraId="291B33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Brookings County - South Dakota</w:t>
            </w:r>
          </w:p>
          <w:p w:rsidR="00CB4B3D" w:rsidRPr="00605CEE" w:rsidP="008052F6" w14:paraId="1382E5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Moody County Public Health Services - South Dakota</w:t>
            </w:r>
          </w:p>
          <w:p w:rsidR="00CB4B3D" w:rsidRPr="00605CEE" w:rsidP="008052F6" w14:paraId="1F9DB1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Pennington County - South Dakota</w:t>
            </w:r>
          </w:p>
          <w:p w:rsidR="00CB4B3D" w:rsidRPr="00605CEE" w:rsidP="008052F6" w14:paraId="7FB72A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 South Dakota</w:t>
            </w:r>
          </w:p>
          <w:p w:rsidR="00CB4B3D" w:rsidRPr="00605CEE" w:rsidP="008052F6" w14:paraId="30E617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Bennett County - South Dakota</w:t>
            </w:r>
          </w:p>
          <w:p w:rsidR="00CB4B3D" w:rsidRPr="00605CEE" w:rsidP="008052F6" w14:paraId="061C15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Shannon County Public Health Service Hospital - South Dakota</w:t>
            </w:r>
          </w:p>
          <w:p w:rsidR="00CB4B3D" w:rsidRPr="00605CEE" w:rsidP="008052F6" w14:paraId="7E69C0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 River County - South Dakota</w:t>
            </w:r>
          </w:p>
          <w:p w:rsidR="00CB4B3D" w:rsidRPr="00605CEE" w:rsidP="008052F6" w14:paraId="3A0707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County - South Dakota</w:t>
            </w:r>
          </w:p>
          <w:p w:rsidR="00CB4B3D" w:rsidRPr="00605CEE" w:rsidP="008052F6" w14:paraId="3AB03E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Buffalo County Office (Indian Health Service Clinic) - South Dakota</w:t>
            </w:r>
          </w:p>
          <w:p w:rsidR="00CB4B3D" w:rsidRPr="00605CEE" w:rsidP="008052F6" w14:paraId="164AAA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 South Dakota</w:t>
            </w:r>
          </w:p>
          <w:p w:rsidR="00CB4B3D" w:rsidRPr="00605CEE" w:rsidP="008052F6" w14:paraId="49783E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Walworth County Public Health Services - South Dakota</w:t>
            </w:r>
          </w:p>
          <w:p w:rsidR="00CB4B3D" w:rsidRPr="00605CEE" w:rsidP="008052F6" w14:paraId="2502DC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Campbell County Clinic - South Dakota</w:t>
            </w:r>
          </w:p>
          <w:p w:rsidR="00CB4B3D" w:rsidRPr="00605CEE" w:rsidP="008052F6" w14:paraId="79C60A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Yankton County - South Dakota</w:t>
            </w:r>
          </w:p>
          <w:p w:rsidR="00CB4B3D" w:rsidRPr="00605CEE" w:rsidP="008052F6" w14:paraId="3D9D4E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 Mix County - Platte Clinic - South Dakota</w:t>
            </w:r>
          </w:p>
          <w:p w:rsidR="00CB4B3D" w:rsidRPr="00605CEE" w:rsidP="008052F6" w14:paraId="56DC7D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Sully County - Onida Clinic - South Dakota</w:t>
            </w:r>
          </w:p>
          <w:p w:rsidR="00CB4B3D" w:rsidRPr="00605CEE" w:rsidP="008052F6" w14:paraId="63D99D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Corson County Clinic - South Dakota</w:t>
            </w:r>
          </w:p>
          <w:p w:rsidR="00CB4B3D" w:rsidRPr="00605CEE" w:rsidP="008052F6" w14:paraId="2E6D2B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 Spearfish Community Health Clinic - South Dakota</w:t>
            </w:r>
          </w:p>
          <w:p w:rsidR="00CB4B3D" w:rsidRPr="00605CEE" w:rsidP="008052F6" w14:paraId="2D247F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Meade County - Faith Community Health Services - South Dakota</w:t>
            </w:r>
          </w:p>
          <w:p w:rsidR="00CB4B3D" w:rsidRPr="00605CEE" w:rsidP="008052F6" w14:paraId="6C3186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Mellette County Health Clinic - South Dakota</w:t>
            </w:r>
          </w:p>
          <w:p w:rsidR="00CB4B3D" w:rsidRPr="00605CEE" w:rsidP="008052F6" w14:paraId="430759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Perkins County - Lemmon Community Health Services - South Dakota</w:t>
            </w:r>
          </w:p>
          <w:p w:rsidR="00CB4B3D" w:rsidRPr="00605CEE" w:rsidP="008052F6" w14:paraId="0BF15F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DBA Mission Medical Clinic - South Dakota</w:t>
            </w:r>
          </w:p>
          <w:p w:rsidR="00CB4B3D" w:rsidRPr="00605CEE" w:rsidP="008052F6" w14:paraId="45E03E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6 - Mitchell - South Dakota</w:t>
            </w:r>
          </w:p>
          <w:p w:rsidR="00CB4B3D" w:rsidRPr="00605CEE" w:rsidP="008052F6" w14:paraId="46D007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4 - Watertown - South Dakota</w:t>
            </w:r>
          </w:p>
          <w:p w:rsidR="00CB4B3D" w:rsidRPr="00605CEE" w:rsidP="008052F6" w14:paraId="35B6BF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7 - Rapid City - South Dakota</w:t>
            </w:r>
          </w:p>
          <w:p w:rsidR="00CB4B3D" w:rsidRPr="00605CEE" w:rsidP="008052F6" w14:paraId="3ECFB1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1 - Sturgis - South Dakota</w:t>
            </w:r>
          </w:p>
          <w:p w:rsidR="00CB4B3D" w:rsidRPr="00605CEE" w:rsidP="008052F6" w14:paraId="40E4EA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2 Pierre - South Dakota</w:t>
            </w:r>
          </w:p>
          <w:p w:rsidR="00CB4B3D" w:rsidRPr="00605CEE" w:rsidP="008052F6" w14:paraId="2909DE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 Hills Center American Indian Health - South Dakota</w:t>
            </w:r>
          </w:p>
          <w:p w:rsidR="00CB4B3D" w:rsidRPr="00605CEE" w:rsidP="008052F6" w14:paraId="7A9E68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3 Aberdeen - South Dakota</w:t>
            </w:r>
          </w:p>
          <w:p w:rsidR="00CB4B3D" w:rsidRPr="00605CEE" w:rsidP="008052F6" w14:paraId="2A0F66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Anderson County Health Department - Tennessee</w:t>
            </w:r>
          </w:p>
          <w:p w:rsidR="00CB4B3D" w:rsidRPr="00605CEE" w:rsidP="008052F6" w14:paraId="2BE6D7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5 - Sioux Falls - South Dakota</w:t>
            </w:r>
          </w:p>
          <w:p w:rsidR="00CB4B3D" w:rsidRPr="00605CEE" w:rsidP="008052F6" w14:paraId="51F1C8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County Health Department - Tennessee</w:t>
            </w:r>
          </w:p>
          <w:p w:rsidR="00CB4B3D" w:rsidRPr="00605CEE" w:rsidP="008052F6" w14:paraId="43B198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Tennessee</w:t>
            </w:r>
          </w:p>
          <w:p w:rsidR="00CB4B3D" w:rsidRPr="00605CEE" w:rsidP="008052F6" w14:paraId="0F2B7E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Bledsoe County Health Department - Tennessee</w:t>
            </w:r>
          </w:p>
          <w:p w:rsidR="00CB4B3D" w:rsidRPr="00605CEE" w:rsidP="008052F6" w14:paraId="12A318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Blount County Health Department - Tennessee</w:t>
            </w:r>
          </w:p>
          <w:p w:rsidR="00CB4B3D" w:rsidRPr="00605CEE" w:rsidP="008052F6" w14:paraId="15F2BD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Bradley County Health Department - Tennessee</w:t>
            </w:r>
          </w:p>
          <w:p w:rsidR="00CB4B3D" w:rsidRPr="00605CEE" w:rsidP="008052F6" w14:paraId="1C5A12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Campbell County Health Department - Tennessee</w:t>
            </w:r>
          </w:p>
          <w:p w:rsidR="00CB4B3D" w:rsidRPr="00605CEE" w:rsidP="008052F6" w14:paraId="468D6D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Cannon County Health Department - Tennessee</w:t>
            </w:r>
          </w:p>
          <w:p w:rsidR="00CB4B3D" w:rsidRPr="00605CEE" w:rsidP="008052F6" w14:paraId="3AB7FB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Claiborne County Health Department - Tennessee</w:t>
            </w:r>
          </w:p>
          <w:p w:rsidR="00CB4B3D" w:rsidRPr="00605CEE" w:rsidP="008052F6" w14:paraId="3F41B3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Tennessee</w:t>
            </w:r>
          </w:p>
          <w:p w:rsidR="00CB4B3D" w:rsidRPr="00605CEE" w:rsidP="008052F6" w14:paraId="569197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Health Department - Tennessee</w:t>
            </w:r>
          </w:p>
          <w:p w:rsidR="00CB4B3D" w:rsidRPr="00605CEE" w:rsidP="008052F6" w14:paraId="2A62E9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Tennessee</w:t>
            </w:r>
          </w:p>
          <w:p w:rsidR="00CB4B3D" w:rsidRPr="00605CEE" w:rsidP="008052F6" w14:paraId="2FB423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Chattanooga-Hamilton County Health Department - Tennessee</w:t>
            </w:r>
          </w:p>
          <w:p w:rsidR="00CB4B3D" w:rsidRPr="00605CEE" w:rsidP="008052F6" w14:paraId="2CBD04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Cocke County Health Department - Tennessee</w:t>
            </w:r>
          </w:p>
          <w:p w:rsidR="00CB4B3D" w:rsidRPr="00605CEE" w:rsidP="008052F6" w14:paraId="6A6CC1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Cheatham County Health Department - Tennessee</w:t>
            </w:r>
          </w:p>
          <w:p w:rsidR="00CB4B3D" w:rsidRPr="00605CEE" w:rsidP="008052F6" w14:paraId="694AED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Coffee County Health Department - Tennessee</w:t>
            </w:r>
          </w:p>
          <w:p w:rsidR="00CB4B3D" w:rsidRPr="00605CEE" w:rsidP="008052F6" w14:paraId="7A7BDF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County Health Department - Tennessee</w:t>
            </w:r>
          </w:p>
          <w:p w:rsidR="00CB4B3D" w:rsidRPr="00605CEE" w:rsidP="008052F6" w14:paraId="7D3C0C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Crockett County Health Center - Tennessee</w:t>
            </w:r>
          </w:p>
          <w:p w:rsidR="00CB4B3D" w:rsidRPr="00605CEE" w:rsidP="008052F6" w14:paraId="03B384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Health Department - Tennessee</w:t>
            </w:r>
          </w:p>
          <w:p w:rsidR="00CB4B3D" w:rsidRPr="00605CEE" w:rsidP="008052F6" w14:paraId="18FF98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Metro Public Health Department - Tennessee</w:t>
            </w:r>
          </w:p>
          <w:p w:rsidR="00CB4B3D" w:rsidRPr="00605CEE" w:rsidP="008052F6" w14:paraId="20853C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County Health Department - Tennessee</w:t>
            </w:r>
          </w:p>
          <w:p w:rsidR="00CB4B3D" w:rsidRPr="00605CEE" w:rsidP="008052F6" w14:paraId="3266E3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Dekalb County Health Department - Tennessee</w:t>
            </w:r>
          </w:p>
          <w:p w:rsidR="00CB4B3D" w:rsidRPr="00605CEE" w:rsidP="008052F6" w14:paraId="3033D3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Dickson County Health Department - Tennessee</w:t>
            </w:r>
          </w:p>
          <w:p w:rsidR="00CB4B3D" w:rsidRPr="00605CEE" w:rsidP="008052F6" w14:paraId="4F5492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Hawkins County Health Department / Church Hill Office - Tennessee</w:t>
            </w:r>
          </w:p>
          <w:p w:rsidR="00CB4B3D" w:rsidRPr="00605CEE" w:rsidP="008052F6" w14:paraId="7A84BC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Dyer County Health Department - Tennessee</w:t>
            </w:r>
          </w:p>
          <w:p w:rsidR="00CB4B3D" w:rsidRPr="00605CEE" w:rsidP="008052F6" w14:paraId="513699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Tennessee</w:t>
            </w:r>
          </w:p>
          <w:p w:rsidR="00CB4B3D" w:rsidRPr="00605CEE" w:rsidP="008052F6" w14:paraId="36B9E9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Region, Tennessee Department of Health - Tennessee</w:t>
            </w:r>
          </w:p>
          <w:p w:rsidR="00CB4B3D" w:rsidRPr="00605CEE" w:rsidP="008052F6" w14:paraId="154E76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Gibson County Health Department - Tennessee</w:t>
            </w:r>
          </w:p>
          <w:p w:rsidR="00CB4B3D" w:rsidRPr="00605CEE" w:rsidP="008052F6" w14:paraId="7E190F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Tennessee</w:t>
            </w:r>
          </w:p>
          <w:p w:rsidR="00CB4B3D" w:rsidRPr="00605CEE" w:rsidP="008052F6" w14:paraId="2279D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Giles County Health Department - Tennessee</w:t>
            </w:r>
          </w:p>
          <w:p w:rsidR="00CB4B3D" w:rsidRPr="00605CEE" w:rsidP="008052F6" w14:paraId="3769E8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Fentress County Health Department - Tennessee</w:t>
            </w:r>
          </w:p>
          <w:p w:rsidR="00CB4B3D" w:rsidRPr="00605CEE" w:rsidP="008052F6" w14:paraId="751469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Grainger County Health Department - Tennessee</w:t>
            </w:r>
          </w:p>
          <w:p w:rsidR="00CB4B3D" w:rsidRPr="00605CEE" w:rsidP="008052F6" w14:paraId="2B21E3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Tennessee</w:t>
            </w:r>
          </w:p>
          <w:p w:rsidR="00CB4B3D" w:rsidRPr="00605CEE" w:rsidP="008052F6" w14:paraId="4E1C80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Grundy County Health Department - Tennessee</w:t>
            </w:r>
          </w:p>
          <w:p w:rsidR="00CB4B3D" w:rsidRPr="00605CEE" w:rsidP="008052F6" w14:paraId="36735D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Hamblen County Health Department - Tennessee</w:t>
            </w:r>
          </w:p>
          <w:p w:rsidR="00CB4B3D" w:rsidRPr="00605CEE" w:rsidP="008052F6" w14:paraId="02E501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Tennessee</w:t>
            </w:r>
          </w:p>
          <w:p w:rsidR="00CB4B3D" w:rsidRPr="00605CEE" w:rsidP="008052F6" w14:paraId="2679CB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Hardeman County Health Department - Tennessee</w:t>
            </w:r>
          </w:p>
          <w:p w:rsidR="00CB4B3D" w:rsidRPr="00605CEE" w:rsidP="008052F6" w14:paraId="297088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 County Health Department - Tennessee</w:t>
            </w:r>
          </w:p>
          <w:p w:rsidR="00CB4B3D" w:rsidRPr="00605CEE" w:rsidP="008052F6" w14:paraId="5D4386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Hawkins County Health Department - Tennessee</w:t>
            </w:r>
          </w:p>
          <w:p w:rsidR="00CB4B3D" w:rsidRPr="00605CEE" w:rsidP="008052F6" w14:paraId="028FD3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Haywood County Health Department - Tennessee</w:t>
            </w:r>
          </w:p>
          <w:p w:rsidR="00CB4B3D" w:rsidRPr="00605CEE" w:rsidP="008052F6" w14:paraId="62AFFF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County Health Department - Tennessee</w:t>
            </w:r>
          </w:p>
          <w:p w:rsidR="00CB4B3D" w:rsidRPr="00605CEE" w:rsidP="008052F6" w14:paraId="14ED97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Henderson County Health Department - Tennessee</w:t>
            </w:r>
          </w:p>
          <w:p w:rsidR="00CB4B3D" w:rsidRPr="00605CEE" w:rsidP="008052F6" w14:paraId="79D82C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Humphreys County Health Department - Tennessee</w:t>
            </w:r>
          </w:p>
          <w:p w:rsidR="00CB4B3D" w:rsidRPr="00605CEE" w:rsidP="008052F6" w14:paraId="7523E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Tennessee</w:t>
            </w:r>
          </w:p>
          <w:p w:rsidR="00CB4B3D" w:rsidRPr="00605CEE" w:rsidP="008052F6" w14:paraId="7D91F6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Tennessee</w:t>
            </w:r>
          </w:p>
          <w:p w:rsidR="00CB4B3D" w:rsidRPr="00605CEE" w:rsidP="008052F6" w14:paraId="639A4F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Hickman County Health Department - Tennessee</w:t>
            </w:r>
          </w:p>
          <w:p w:rsidR="00CB4B3D" w:rsidRPr="00605CEE" w:rsidP="008052F6" w14:paraId="31F56D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 Madison County Health Department - Tennessee</w:t>
            </w:r>
          </w:p>
          <w:p w:rsidR="00CB4B3D" w:rsidRPr="00605CEE" w:rsidP="008052F6" w14:paraId="2F851F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Tennessee</w:t>
            </w:r>
          </w:p>
          <w:p w:rsidR="00CB4B3D" w:rsidRPr="00605CEE" w:rsidP="008052F6" w14:paraId="212433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Tennessee</w:t>
            </w:r>
          </w:p>
          <w:p w:rsidR="00CB4B3D" w:rsidRPr="00605CEE" w:rsidP="008052F6" w14:paraId="04E918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Tennessee</w:t>
            </w:r>
          </w:p>
          <w:p w:rsidR="00CB4B3D" w:rsidRPr="00605CEE" w:rsidP="008052F6" w14:paraId="7D65E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Tennessee</w:t>
            </w:r>
          </w:p>
          <w:p w:rsidR="00CB4B3D" w:rsidRPr="00605CEE" w:rsidP="008052F6" w14:paraId="48D54F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Lauderdale County Health Department - Tennessee</w:t>
            </w:r>
          </w:p>
          <w:p w:rsidR="00CB4B3D" w:rsidRPr="00605CEE" w:rsidP="008052F6" w14:paraId="3A61B0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Tennessee</w:t>
            </w:r>
          </w:p>
          <w:p w:rsidR="00CB4B3D" w:rsidRPr="00605CEE" w:rsidP="008052F6" w14:paraId="50B91A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Tennessee</w:t>
            </w:r>
          </w:p>
          <w:p w:rsidR="00CB4B3D" w:rsidRPr="00605CEE" w:rsidP="008052F6" w14:paraId="683EBF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Health District - Tennessee</w:t>
            </w:r>
          </w:p>
          <w:p w:rsidR="00CB4B3D" w:rsidRPr="00605CEE" w:rsidP="008052F6" w14:paraId="4A470E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Maury County Health Department - Tennessee</w:t>
            </w:r>
          </w:p>
          <w:p w:rsidR="00CB4B3D" w:rsidRPr="00605CEE" w:rsidP="008052F6" w14:paraId="2300C6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Tennessee</w:t>
            </w:r>
          </w:p>
          <w:p w:rsidR="00CB4B3D" w:rsidRPr="00605CEE" w:rsidP="008052F6" w14:paraId="6FDD85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McMinn County Health Department - Tennessee</w:t>
            </w:r>
          </w:p>
          <w:p w:rsidR="00CB4B3D" w:rsidRPr="00605CEE" w:rsidP="008052F6" w14:paraId="205D8A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Loudon County Health Department - Tennessee</w:t>
            </w:r>
          </w:p>
          <w:p w:rsidR="00CB4B3D" w:rsidRPr="00605CEE" w:rsidP="008052F6" w14:paraId="3F9240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McNairy County Health Department - Tennessee</w:t>
            </w:r>
          </w:p>
          <w:p w:rsidR="00CB4B3D" w:rsidRPr="00605CEE" w:rsidP="008052F6" w14:paraId="68C4D8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Tennessee</w:t>
            </w:r>
          </w:p>
          <w:p w:rsidR="00CB4B3D" w:rsidRPr="00605CEE" w:rsidP="008052F6" w14:paraId="62A4BD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Meigs County Health Department - Tennessee</w:t>
            </w:r>
          </w:p>
          <w:p w:rsidR="00CB4B3D" w:rsidRPr="00605CEE" w:rsidP="008052F6" w14:paraId="65071B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Tennessee</w:t>
            </w:r>
          </w:p>
          <w:p w:rsidR="00CB4B3D" w:rsidRPr="00605CEE" w:rsidP="008052F6" w14:paraId="5CBD10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Health Department - Tennessee</w:t>
            </w:r>
          </w:p>
          <w:p w:rsidR="00CB4B3D" w:rsidRPr="00605CEE" w:rsidP="008052F6" w14:paraId="5C38F8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Tennessee</w:t>
            </w:r>
          </w:p>
          <w:p w:rsidR="00CB4B3D" w:rsidRPr="00605CEE" w:rsidP="008052F6" w14:paraId="10903A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Tennessee</w:t>
            </w:r>
          </w:p>
          <w:p w:rsidR="00CB4B3D" w:rsidRPr="00605CEE" w:rsidP="008052F6" w14:paraId="080EE0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Moore County Health Department - Tennessee</w:t>
            </w:r>
          </w:p>
          <w:p w:rsidR="00CB4B3D" w:rsidRPr="00605CEE" w:rsidP="008052F6" w14:paraId="3DC0E2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Tennessee</w:t>
            </w:r>
          </w:p>
          <w:p w:rsidR="00CB4B3D" w:rsidRPr="00605CEE" w:rsidP="008052F6" w14:paraId="2BC924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Obion County Health Department - Tennessee</w:t>
            </w:r>
          </w:p>
          <w:p w:rsidR="00CB4B3D" w:rsidRPr="00605CEE" w:rsidP="008052F6" w14:paraId="5E9A14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Overton County Health Department - Tennessee</w:t>
            </w:r>
          </w:p>
          <w:p w:rsidR="00CB4B3D" w:rsidRPr="00605CEE" w:rsidP="008052F6" w14:paraId="580E77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Tennessee</w:t>
            </w:r>
          </w:p>
          <w:p w:rsidR="00CB4B3D" w:rsidRPr="00605CEE" w:rsidP="008052F6" w14:paraId="3E01FA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Tennessee</w:t>
            </w:r>
          </w:p>
          <w:p w:rsidR="00CB4B3D" w:rsidRPr="00605CEE" w:rsidP="008052F6" w14:paraId="6CFDF8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Pickett County Health Department - Tennessee</w:t>
            </w:r>
          </w:p>
          <w:p w:rsidR="00CB4B3D" w:rsidRPr="00605CEE" w:rsidP="008052F6" w14:paraId="6628F7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Tennessee</w:t>
            </w:r>
          </w:p>
          <w:p w:rsidR="00CB4B3D" w:rsidRPr="00605CEE" w:rsidP="008052F6" w14:paraId="4C9D85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Rhea County Health Department - Tennessee</w:t>
            </w:r>
          </w:p>
          <w:p w:rsidR="00CB4B3D" w:rsidRPr="00605CEE" w:rsidP="008052F6" w14:paraId="520547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Roane County Health Department - Tennessee</w:t>
            </w:r>
          </w:p>
          <w:p w:rsidR="00CB4B3D" w:rsidRPr="00605CEE" w:rsidP="008052F6" w14:paraId="2F9FFF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Robertson County Health Department - Tennessee</w:t>
            </w:r>
          </w:p>
          <w:p w:rsidR="00CB4B3D" w:rsidRPr="00605CEE" w:rsidP="008052F6" w14:paraId="282AF8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Rutherford County Health Department - Tennessee</w:t>
            </w:r>
          </w:p>
          <w:p w:rsidR="00CB4B3D" w:rsidRPr="00605CEE" w:rsidP="008052F6" w14:paraId="139A7C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Tennessee</w:t>
            </w:r>
          </w:p>
          <w:p w:rsidR="00CB4B3D" w:rsidRPr="00605CEE" w:rsidP="008052F6" w14:paraId="28B731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Sequatchie County Health Department - Tennessee</w:t>
            </w:r>
          </w:p>
          <w:p w:rsidR="00CB4B3D" w:rsidRPr="00605CEE" w:rsidP="008052F6" w14:paraId="16F36F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Sevier County Health Department - Tennessee</w:t>
            </w:r>
          </w:p>
          <w:p w:rsidR="00CB4B3D" w:rsidRPr="00605CEE" w:rsidP="008052F6" w14:paraId="13FF72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Smith County Health Department - Tennessee</w:t>
            </w:r>
          </w:p>
          <w:p w:rsidR="00CB4B3D" w:rsidRPr="00605CEE" w:rsidP="008052F6" w14:paraId="49DDE4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Tennessee</w:t>
            </w:r>
          </w:p>
          <w:p w:rsidR="00CB4B3D" w:rsidRPr="00605CEE" w:rsidP="008052F6" w14:paraId="6097DE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Stewart County Health Department - Tennessee</w:t>
            </w:r>
          </w:p>
          <w:p w:rsidR="00CB4B3D" w:rsidRPr="00605CEE" w:rsidP="008052F6" w14:paraId="3D4A7B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County Regional Health Department - Tennessee</w:t>
            </w:r>
          </w:p>
          <w:p w:rsidR="00CB4B3D" w:rsidRPr="00605CEE" w:rsidP="008052F6" w14:paraId="6D762C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Buren County Health Department - Tennessee</w:t>
            </w:r>
          </w:p>
          <w:p w:rsidR="00CB4B3D" w:rsidRPr="00605CEE" w:rsidP="008052F6" w14:paraId="69914A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Sumner County Health Department - Tennessee</w:t>
            </w:r>
          </w:p>
          <w:p w:rsidR="00CB4B3D" w:rsidRPr="00605CEE" w:rsidP="008052F6" w14:paraId="05F6F6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Tennessee</w:t>
            </w:r>
          </w:p>
          <w:p w:rsidR="00CB4B3D" w:rsidRPr="00605CEE" w:rsidP="008052F6" w14:paraId="6E61FC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Tipton County Health Department - Tennessee</w:t>
            </w:r>
          </w:p>
          <w:p w:rsidR="00CB4B3D" w:rsidRPr="00605CEE" w:rsidP="008052F6" w14:paraId="402A2A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Tennessee</w:t>
            </w:r>
          </w:p>
          <w:p w:rsidR="00CB4B3D" w:rsidRPr="00605CEE" w:rsidP="008052F6" w14:paraId="2CAED3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Trousdale County Health Department - Tennessee</w:t>
            </w:r>
          </w:p>
          <w:p w:rsidR="00CB4B3D" w:rsidRPr="00605CEE" w:rsidP="008052F6" w14:paraId="49F156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Tennessee</w:t>
            </w:r>
          </w:p>
          <w:p w:rsidR="00CB4B3D" w:rsidRPr="00605CEE" w:rsidP="008052F6" w14:paraId="4A9D14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Unicoi County Health Department - Tennessee</w:t>
            </w:r>
          </w:p>
          <w:p w:rsidR="00CB4B3D" w:rsidRPr="00605CEE" w:rsidP="008052F6" w14:paraId="072C2F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Weakley County Health Department - Tennessee</w:t>
            </w:r>
          </w:p>
          <w:p w:rsidR="00CB4B3D" w:rsidRPr="00605CEE" w:rsidP="008052F6" w14:paraId="451462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County Health Department - Tennessee</w:t>
            </w:r>
          </w:p>
          <w:p w:rsidR="00CB4B3D" w:rsidRPr="00605CEE" w:rsidP="008052F6" w14:paraId="3A12BA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Williamson County Health Department - Tennessee</w:t>
            </w:r>
          </w:p>
          <w:p w:rsidR="00CB4B3D" w:rsidRPr="00605CEE" w:rsidP="008052F6" w14:paraId="7B92A5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Wilson County Health Department - Tennessee</w:t>
            </w:r>
          </w:p>
          <w:p w:rsidR="00CB4B3D" w:rsidRPr="00605CEE" w:rsidP="008052F6" w14:paraId="43D1B2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Region, Tennessee Department of Health - Tennessee</w:t>
            </w:r>
          </w:p>
          <w:p w:rsidR="00CB4B3D" w:rsidRPr="00605CEE" w:rsidP="008052F6" w14:paraId="5EABFC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Region, Tennessee Department of Health - Tennessee</w:t>
            </w:r>
          </w:p>
          <w:p w:rsidR="00CB4B3D" w:rsidRPr="00605CEE" w:rsidP="008052F6" w14:paraId="070A2E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Cumberland Region, Tennessee Department of Health - Tennessee</w:t>
            </w:r>
          </w:p>
          <w:p w:rsidR="00CB4B3D" w:rsidRPr="00605CEE" w:rsidP="008052F6" w14:paraId="2CB61F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Mid-Cumberland Region, Tennessee Department of Health - Tennessee</w:t>
            </w:r>
          </w:p>
          <w:p w:rsidR="00CB4B3D" w:rsidRPr="00605CEE" w:rsidP="008052F6" w14:paraId="61E415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Abilene-Taylor County Public Health District - Texas</w:t>
            </w:r>
          </w:p>
          <w:p w:rsidR="00CB4B3D" w:rsidRPr="00605CEE" w:rsidP="008052F6" w14:paraId="06221C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Central Region, Tennessee Department of Health - Tennessee</w:t>
            </w:r>
          </w:p>
          <w:p w:rsidR="00CB4B3D" w:rsidRPr="00605CEE" w:rsidP="008052F6" w14:paraId="65BE29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Tennessee Region, Tennessee Department of Health - Tennessee</w:t>
            </w:r>
          </w:p>
          <w:p w:rsidR="00CB4B3D" w:rsidRPr="00605CEE" w:rsidP="008052F6" w14:paraId="4B58DF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Andrews County Health Department - Texas</w:t>
            </w:r>
          </w:p>
          <w:p w:rsidR="00CB4B3D" w:rsidRPr="00605CEE" w:rsidP="008052F6" w14:paraId="2B9521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Angelina County/Cities Health District - Texas</w:t>
            </w:r>
          </w:p>
          <w:p w:rsidR="00CB4B3D" w:rsidRPr="00605CEE" w:rsidP="008052F6" w14:paraId="132E82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Arlington Environmental Health Department - Texas</w:t>
            </w:r>
          </w:p>
          <w:p w:rsidR="00CB4B3D" w:rsidRPr="00605CEE" w:rsidP="008052F6" w14:paraId="7A5E74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Austin/Travis County Health and Human Services - Texas</w:t>
            </w:r>
          </w:p>
          <w:p w:rsidR="00CB4B3D" w:rsidRPr="00605CEE" w:rsidP="008052F6" w14:paraId="14B8AD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Beaumont City Health Department - Texas</w:t>
            </w:r>
          </w:p>
          <w:p w:rsidR="00CB4B3D" w:rsidRPr="00605CEE" w:rsidP="008052F6" w14:paraId="0BF21A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Bell County Public Health District - Texas</w:t>
            </w:r>
          </w:p>
          <w:p w:rsidR="00CB4B3D" w:rsidRPr="00605CEE" w:rsidP="008052F6" w14:paraId="61E206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 of Pampa Department of Sanitation - Texas</w:t>
            </w:r>
          </w:p>
          <w:p w:rsidR="00CB4B3D" w:rsidRPr="00605CEE" w:rsidP="008052F6" w14:paraId="371146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Frisco City Health Department - Texas</w:t>
            </w:r>
          </w:p>
          <w:p w:rsidR="00CB4B3D" w:rsidRPr="00605CEE" w:rsidP="008052F6" w14:paraId="2CB742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Dallas Health Department - Texas</w:t>
            </w:r>
          </w:p>
          <w:p w:rsidR="00CB4B3D" w:rsidRPr="00605CEE" w:rsidP="008052F6" w14:paraId="0D6E7E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Garland City Health Department - Texas</w:t>
            </w:r>
          </w:p>
          <w:p w:rsidR="00CB4B3D" w:rsidRPr="00605CEE" w:rsidP="008052F6" w14:paraId="6300D6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Rowlett City Health Department - Texas</w:t>
            </w:r>
          </w:p>
          <w:p w:rsidR="00CB4B3D" w:rsidRPr="00605CEE" w:rsidP="008052F6" w14:paraId="32227B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 of Flower Mound Health Department - Texas</w:t>
            </w:r>
          </w:p>
          <w:p w:rsidR="00CB4B3D" w:rsidRPr="00605CEE" w:rsidP="008052F6" w14:paraId="6FDCAE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Mesquite City Health Department - Texas</w:t>
            </w:r>
          </w:p>
          <w:p w:rsidR="00CB4B3D" w:rsidRPr="00605CEE" w:rsidP="008052F6" w14:paraId="002B3B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Ellis County Human Services Department - Texas</w:t>
            </w:r>
          </w:p>
          <w:p w:rsidR="00CB4B3D" w:rsidRPr="00605CEE" w:rsidP="008052F6" w14:paraId="158CF0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Farmers Branch City Health Department - Texas</w:t>
            </w:r>
          </w:p>
          <w:p w:rsidR="00CB4B3D" w:rsidRPr="00605CEE" w:rsidP="008052F6" w14:paraId="5AF047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Ennis City Health Department - Texas</w:t>
            </w:r>
          </w:p>
          <w:p w:rsidR="00CB4B3D" w:rsidRPr="00605CEE" w:rsidP="008052F6" w14:paraId="4F00B4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Waxahachie City Health Department - Texas</w:t>
            </w:r>
          </w:p>
          <w:p w:rsidR="00CB4B3D" w:rsidRPr="00605CEE" w:rsidP="008052F6" w14:paraId="69180F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Coppell City Health Department - Texas</w:t>
            </w:r>
          </w:p>
          <w:p w:rsidR="00CB4B3D" w:rsidRPr="00605CEE" w:rsidP="008052F6" w14:paraId="5B1671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Granbury City - Code Enforcement - Texas</w:t>
            </w:r>
          </w:p>
          <w:p w:rsidR="00CB4B3D" w:rsidRPr="00605CEE" w:rsidP="008052F6" w14:paraId="0709F5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the Colony Health Department - Texas</w:t>
            </w:r>
          </w:p>
          <w:p w:rsidR="00CB4B3D" w:rsidRPr="00605CEE" w:rsidP="008052F6" w14:paraId="2412A1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Cleburne City - Code Enforcement - Texas</w:t>
            </w:r>
          </w:p>
          <w:p w:rsidR="00CB4B3D" w:rsidRPr="00605CEE" w:rsidP="008052F6" w14:paraId="79BFBC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Rockwall City - Code Enforcement - Texas</w:t>
            </w:r>
          </w:p>
          <w:p w:rsidR="00CB4B3D" w:rsidRPr="00605CEE" w:rsidP="008052F6" w14:paraId="4BB649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Euless City - Code Enforcement - Texas</w:t>
            </w:r>
          </w:p>
          <w:p w:rsidR="00CB4B3D" w:rsidRPr="00605CEE" w:rsidP="008052F6" w14:paraId="2B217D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Gregg County Health Department - Texas</w:t>
            </w:r>
          </w:p>
          <w:p w:rsidR="00CB4B3D" w:rsidRPr="00605CEE" w:rsidP="008052F6" w14:paraId="3EE19F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Deer Park Family Clinic - Texas</w:t>
            </w:r>
          </w:p>
          <w:p w:rsidR="00CB4B3D" w:rsidRPr="00605CEE" w:rsidP="008052F6" w14:paraId="70A9B0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Hedwig Village Health Department - Texas</w:t>
            </w:r>
          </w:p>
          <w:p w:rsidR="00CB4B3D" w:rsidRPr="00605CEE" w:rsidP="008052F6" w14:paraId="38DA9E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Llano County Department of Natural Resources - Texas</w:t>
            </w:r>
          </w:p>
          <w:p w:rsidR="00CB4B3D" w:rsidRPr="00605CEE" w:rsidP="008052F6" w14:paraId="35EE31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Brenham - Texas</w:t>
            </w:r>
          </w:p>
          <w:p w:rsidR="00CB4B3D" w:rsidRPr="00605CEE" w:rsidP="008052F6" w14:paraId="0DF411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Bandera County Permits and Inspections Courthouse - Texas</w:t>
            </w:r>
          </w:p>
          <w:p w:rsidR="00CB4B3D" w:rsidRPr="00605CEE" w:rsidP="008052F6" w14:paraId="675199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Seguin City Health Inspections - Texas</w:t>
            </w:r>
          </w:p>
          <w:p w:rsidR="00CB4B3D" w:rsidRPr="00605CEE" w:rsidP="008052F6" w14:paraId="4070F5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Real County Department of Sanitation - Texas</w:t>
            </w:r>
          </w:p>
          <w:p w:rsidR="00CB4B3D" w:rsidRPr="00605CEE" w:rsidP="008052F6" w14:paraId="48996D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Big Lake - Texas</w:t>
            </w:r>
          </w:p>
          <w:p w:rsidR="00CB4B3D" w:rsidRPr="00605CEE" w:rsidP="008052F6" w14:paraId="411761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Ward County Health Officer - Texas</w:t>
            </w:r>
          </w:p>
          <w:p w:rsidR="00CB4B3D" w:rsidRPr="00605CEE" w:rsidP="008052F6" w14:paraId="3901F6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Bee County Health Department - Texas</w:t>
            </w:r>
          </w:p>
          <w:p w:rsidR="00CB4B3D" w:rsidRPr="00605CEE" w:rsidP="008052F6" w14:paraId="1B58A8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Kingsville City-Kleberg County Health Unit - Texas</w:t>
            </w:r>
          </w:p>
          <w:p w:rsidR="00CB4B3D" w:rsidRPr="00605CEE" w:rsidP="008052F6" w14:paraId="33374B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Brazoria County Health Department - Texas</w:t>
            </w:r>
          </w:p>
          <w:p w:rsidR="00CB4B3D" w:rsidRPr="00605CEE" w:rsidP="008052F6" w14:paraId="6B54EF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Brazos County Health District - Texas</w:t>
            </w:r>
          </w:p>
          <w:p w:rsidR="00CB4B3D" w:rsidRPr="00605CEE" w:rsidP="008052F6" w14:paraId="346C8B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Brownwood-Brown County Health Department - Texas</w:t>
            </w:r>
          </w:p>
          <w:p w:rsidR="00CB4B3D" w:rsidRPr="00605CEE" w:rsidP="008052F6" w14:paraId="433D02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Texas</w:t>
            </w:r>
          </w:p>
          <w:p w:rsidR="00CB4B3D" w:rsidRPr="00605CEE" w:rsidP="008052F6" w14:paraId="16931B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Comal County Health Department - Texas</w:t>
            </w:r>
          </w:p>
          <w:p w:rsidR="00CB4B3D" w:rsidRPr="00605CEE" w:rsidP="008052F6" w14:paraId="249548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Cameron County Health Department - Texas</w:t>
            </w:r>
          </w:p>
          <w:p w:rsidR="00CB4B3D" w:rsidRPr="00605CEE" w:rsidP="008052F6" w14:paraId="0E183E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Department - Texas</w:t>
            </w:r>
          </w:p>
          <w:p w:rsidR="00CB4B3D" w:rsidRPr="00605CEE" w:rsidP="008052F6" w14:paraId="5328E2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Corpus Christi-Nueces County Health Department - Texas</w:t>
            </w:r>
          </w:p>
          <w:p w:rsidR="00CB4B3D" w:rsidRPr="00605CEE" w:rsidP="008052F6" w14:paraId="6283C4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Chambers County Health Department - Texas</w:t>
            </w:r>
          </w:p>
          <w:p w:rsidR="00CB4B3D" w:rsidRPr="00605CEE" w:rsidP="008052F6" w14:paraId="74292A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Corsicana-Navarro County Public Health Department - Texas</w:t>
            </w:r>
          </w:p>
          <w:p w:rsidR="00CB4B3D" w:rsidRPr="00605CEE" w:rsidP="008052F6" w14:paraId="6A40FB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Texas</w:t>
            </w:r>
          </w:p>
          <w:p w:rsidR="00CB4B3D" w:rsidRPr="00605CEE" w:rsidP="008052F6" w14:paraId="59FDC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Cuero-Dewitt County Health Department - Texas</w:t>
            </w:r>
          </w:p>
          <w:p w:rsidR="00CB4B3D" w:rsidRPr="00605CEE" w:rsidP="008052F6" w14:paraId="78205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Collin County Health Department - Texas</w:t>
            </w:r>
          </w:p>
          <w:p w:rsidR="00CB4B3D" w:rsidRPr="00605CEE" w:rsidP="008052F6" w14:paraId="0C36FE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Denton County Health Department - Texas</w:t>
            </w:r>
          </w:p>
          <w:p w:rsidR="00CB4B3D" w:rsidRPr="00605CEE" w:rsidP="008052F6" w14:paraId="34C293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Ector County Health Department - Texas</w:t>
            </w:r>
          </w:p>
          <w:p w:rsidR="00CB4B3D" w:rsidRPr="00605CEE" w:rsidP="008052F6" w14:paraId="279C30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El Paso Department of Public Health - Texas</w:t>
            </w:r>
          </w:p>
          <w:p w:rsidR="00CB4B3D" w:rsidRPr="00605CEE" w:rsidP="008052F6" w14:paraId="2DF99C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Bend County Health Department - Texas</w:t>
            </w:r>
          </w:p>
          <w:p w:rsidR="00CB4B3D" w:rsidRPr="00605CEE" w:rsidP="008052F6" w14:paraId="5BE99C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Galveston County Health District - Texas</w:t>
            </w:r>
          </w:p>
          <w:p w:rsidR="00CB4B3D" w:rsidRPr="00605CEE" w:rsidP="008052F6" w14:paraId="2C323E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Grayson County Health Department - Texas</w:t>
            </w:r>
          </w:p>
          <w:p w:rsidR="00CB4B3D" w:rsidRPr="00605CEE" w:rsidP="008052F6" w14:paraId="1E85D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Greenville-Hunt County Health Department - Texas</w:t>
            </w:r>
          </w:p>
          <w:p w:rsidR="00CB4B3D" w:rsidRPr="00605CEE" w:rsidP="008052F6" w14:paraId="1037B0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 County Health Department - Texas</w:t>
            </w:r>
          </w:p>
          <w:p w:rsidR="00CB4B3D" w:rsidRPr="00605CEE" w:rsidP="008052F6" w14:paraId="437787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Irving Public Health and Environmental Services - Texas</w:t>
            </w:r>
          </w:p>
          <w:p w:rsidR="00CB4B3D" w:rsidRPr="00605CEE" w:rsidP="008052F6" w14:paraId="5B9283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 County Public Health and Environmental Services - Texas</w:t>
            </w:r>
          </w:p>
          <w:p w:rsidR="00CB4B3D" w:rsidRPr="00605CEE" w:rsidP="008052F6" w14:paraId="1ED5A7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Hidalgo County Health Department - Texas</w:t>
            </w:r>
          </w:p>
          <w:p w:rsidR="00CB4B3D" w:rsidRPr="00605CEE" w:rsidP="008052F6" w14:paraId="058DAD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Texas</w:t>
            </w:r>
          </w:p>
          <w:p w:rsidR="00CB4B3D" w:rsidRPr="00605CEE" w:rsidP="008052F6" w14:paraId="274111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Department of Health and Human Services - Texas</w:t>
            </w:r>
          </w:p>
          <w:p w:rsidR="00CB4B3D" w:rsidRPr="00605CEE" w:rsidP="008052F6" w14:paraId="064706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Jasper-Newton County Public Health District - Texas</w:t>
            </w:r>
          </w:p>
          <w:p w:rsidR="00CB4B3D" w:rsidRPr="00605CEE" w:rsidP="008052F6" w14:paraId="6DD220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and Welfare Department - Texas</w:t>
            </w:r>
          </w:p>
          <w:p w:rsidR="00CB4B3D" w:rsidRPr="00605CEE" w:rsidP="008052F6" w14:paraId="3140C4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Kaufman County Health Department - Texas</w:t>
            </w:r>
          </w:p>
          <w:p w:rsidR="00CB4B3D" w:rsidRPr="00605CEE" w:rsidP="008052F6" w14:paraId="1CC3B6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Laredo City Health Department - Texas</w:t>
            </w:r>
          </w:p>
          <w:p w:rsidR="00CB4B3D" w:rsidRPr="00605CEE" w:rsidP="008052F6" w14:paraId="1B2F6D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Live Oak County Health Department - Texas</w:t>
            </w:r>
          </w:p>
          <w:p w:rsidR="00CB4B3D" w:rsidRPr="00605CEE" w:rsidP="008052F6" w14:paraId="058D78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Lubbock City Health Department - Texas</w:t>
            </w:r>
          </w:p>
          <w:p w:rsidR="00CB4B3D" w:rsidRPr="00605CEE" w:rsidP="008052F6" w14:paraId="1F493E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Marshall-Harrison County Health District - Texas</w:t>
            </w:r>
          </w:p>
          <w:p w:rsidR="00CB4B3D" w:rsidRPr="00605CEE" w:rsidP="008052F6" w14:paraId="57DC81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Medina County Health Department - Texas</w:t>
            </w:r>
          </w:p>
          <w:p w:rsidR="00CB4B3D" w:rsidRPr="00605CEE" w:rsidP="008052F6" w14:paraId="415D52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Pecos County Health Department - Texas</w:t>
            </w:r>
          </w:p>
          <w:p w:rsidR="00CB4B3D" w:rsidRPr="00605CEE" w:rsidP="008052F6" w14:paraId="343FD6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Midland County Health Department - Texas</w:t>
            </w:r>
          </w:p>
          <w:p w:rsidR="00CB4B3D" w:rsidRPr="00605CEE" w:rsidP="008052F6" w14:paraId="101C6D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Plainview-Hale County Health Department - Texas</w:t>
            </w:r>
          </w:p>
          <w:p w:rsidR="00CB4B3D" w:rsidRPr="008E5FBA" w:rsidP="008052F6" w14:paraId="2DA6F389" w14:textId="77777777">
            <w:pPr>
              <w:rPr>
                <w:rFonts w:ascii="Calibri" w:eastAsia="Times New Roman" w:hAnsi="Calibri" w:cs="Calibri"/>
                <w:color w:val="000000"/>
                <w:sz w:val="12"/>
                <w:szCs w:val="12"/>
              </w:rPr>
            </w:pPr>
          </w:p>
        </w:tc>
        <w:tc>
          <w:tcPr>
            <w:tcW w:w="646" w:type="pct"/>
            <w:shd w:val="clear" w:color="auto" w:fill="FFFFFF" w:themeFill="background1"/>
          </w:tcPr>
          <w:p w:rsidR="00CB4B3D" w:rsidRPr="00605CEE" w:rsidP="008052F6" w14:paraId="78D9A9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Milam County Health Department - Texas</w:t>
            </w:r>
          </w:p>
          <w:p w:rsidR="00CB4B3D" w:rsidRPr="00605CEE" w:rsidP="008052F6" w14:paraId="513A59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Plano Environmental Health Department - Texas</w:t>
            </w:r>
          </w:p>
          <w:p w:rsidR="00CB4B3D" w:rsidRPr="00605CEE" w:rsidP="008052F6" w14:paraId="468600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Public Health Department - Texas</w:t>
            </w:r>
          </w:p>
          <w:p w:rsidR="00CB4B3D" w:rsidRPr="00605CEE" w:rsidP="008052F6" w14:paraId="1DD477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Texas</w:t>
            </w:r>
          </w:p>
          <w:p w:rsidR="00CB4B3D" w:rsidRPr="00605CEE" w:rsidP="008052F6" w14:paraId="7B0A07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 Arthur City Health Department - Texas</w:t>
            </w:r>
          </w:p>
          <w:p w:rsidR="00CB4B3D" w:rsidRPr="00605CEE" w:rsidP="008052F6" w14:paraId="4ACFC1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Paris-Lamar County Health Department - Texas</w:t>
            </w:r>
          </w:p>
          <w:p w:rsidR="00CB4B3D" w:rsidRPr="00605CEE" w:rsidP="008052F6" w14:paraId="1F5158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Richardson Health Department - Texas</w:t>
            </w:r>
          </w:p>
          <w:p w:rsidR="00CB4B3D" w:rsidRPr="00605CEE" w:rsidP="008052F6" w14:paraId="0EACE3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Angelo-Tom Green County Health Department - Texas</w:t>
            </w:r>
          </w:p>
          <w:p w:rsidR="00CB4B3D" w:rsidRPr="00605CEE" w:rsidP="008052F6" w14:paraId="19994B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Antonio Metropolitan Health District - Texas</w:t>
            </w:r>
          </w:p>
          <w:p w:rsidR="00CB4B3D" w:rsidRPr="00605CEE" w:rsidP="008052F6" w14:paraId="28E12D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Hays County Health Department - Texas</w:t>
            </w:r>
          </w:p>
          <w:p w:rsidR="00CB4B3D" w:rsidRPr="00605CEE" w:rsidP="008052F6" w14:paraId="619B8A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Patricio County Department of Public Health - Texas</w:t>
            </w:r>
          </w:p>
          <w:p w:rsidR="00CB4B3D" w:rsidRPr="00605CEE" w:rsidP="008052F6" w14:paraId="271951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Scurry County Health Unit - Texas</w:t>
            </w:r>
          </w:p>
          <w:p w:rsidR="00CB4B3D" w:rsidRPr="00605CEE" w:rsidP="008052F6" w14:paraId="1154E1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Plains Public Health District - Texas</w:t>
            </w:r>
          </w:p>
          <w:p w:rsidR="00CB4B3D" w:rsidRPr="00605CEE" w:rsidP="008052F6" w14:paraId="0052C9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Sweetwater-Nolan County Health Department - Texas</w:t>
            </w:r>
          </w:p>
          <w:p w:rsidR="00CB4B3D" w:rsidRPr="00605CEE" w:rsidP="008052F6" w14:paraId="0305CD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Texarkana-Bowie County Health Department - Texas</w:t>
            </w:r>
          </w:p>
          <w:p w:rsidR="00CB4B3D" w:rsidRPr="00605CEE" w:rsidP="008052F6" w14:paraId="10BA2F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Victoria City-County Health Department - Texas</w:t>
            </w:r>
          </w:p>
          <w:p w:rsidR="00CB4B3D" w:rsidRPr="00605CEE" w:rsidP="008052F6" w14:paraId="51B49C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Texas Public Health District - Texas</w:t>
            </w:r>
          </w:p>
          <w:p w:rsidR="00CB4B3D" w:rsidRPr="00605CEE" w:rsidP="008052F6" w14:paraId="18EEA0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Waco-McLennan County Public Health District - Texas</w:t>
            </w:r>
          </w:p>
          <w:p w:rsidR="00CB4B3D" w:rsidRPr="00605CEE" w:rsidP="008052F6" w14:paraId="1593CE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Uvalde County Health Department - Texas</w:t>
            </w:r>
          </w:p>
          <w:p w:rsidR="00CB4B3D" w:rsidRPr="00605CEE" w:rsidP="008052F6" w14:paraId="627036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Wichita Falls-Wichita County Public Health District - Texas</w:t>
            </w:r>
          </w:p>
          <w:p w:rsidR="00CB4B3D" w:rsidRPr="00605CEE" w:rsidP="008052F6" w14:paraId="05E5E6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Williamson County and Cities Health District - Texas</w:t>
            </w:r>
          </w:p>
          <w:p w:rsidR="00CB4B3D" w:rsidRPr="00605CEE" w:rsidP="008052F6" w14:paraId="5FCE0D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Wilson County Public Health and Safety - Texas</w:t>
            </w:r>
          </w:p>
          <w:p w:rsidR="00CB4B3D" w:rsidRPr="00605CEE" w:rsidP="008052F6" w14:paraId="7EFBE9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 County Health Department - Texas</w:t>
            </w:r>
          </w:p>
          <w:p w:rsidR="00CB4B3D" w:rsidRPr="00605CEE" w:rsidP="008052F6" w14:paraId="213887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Amarillo Bi-City County Health District - Texas</w:t>
            </w:r>
          </w:p>
          <w:p w:rsidR="00CB4B3D" w:rsidRPr="00605CEE" w:rsidP="008052F6" w14:paraId="10BD6F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Health and Human Services - Texas</w:t>
            </w:r>
          </w:p>
          <w:p w:rsidR="00CB4B3D" w:rsidRPr="00605CEE" w:rsidP="008052F6" w14:paraId="4E5A21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Addison City Health Department - Texas</w:t>
            </w:r>
          </w:p>
          <w:p w:rsidR="00CB4B3D" w:rsidRPr="00605CEE" w:rsidP="008052F6" w14:paraId="72C185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Falfurrias City Health Department - Texas</w:t>
            </w:r>
          </w:p>
          <w:p w:rsidR="00CB4B3D" w:rsidRPr="00605CEE" w:rsidP="008052F6" w14:paraId="0534FC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Baytown Health Department - Texas</w:t>
            </w:r>
          </w:p>
          <w:p w:rsidR="00CB4B3D" w:rsidRPr="00605CEE" w:rsidP="008052F6" w14:paraId="5CBC2E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City Environmental Health Department - Texas</w:t>
            </w:r>
          </w:p>
          <w:p w:rsidR="00CB4B3D" w:rsidRPr="00605CEE" w:rsidP="008052F6" w14:paraId="3A55CB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Health Department of Gainseville - Texas</w:t>
            </w:r>
          </w:p>
          <w:p w:rsidR="00CB4B3D" w:rsidRPr="00605CEE" w:rsidP="008052F6" w14:paraId="086249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McCulloch County Health Department - Texas</w:t>
            </w:r>
          </w:p>
          <w:p w:rsidR="00CB4B3D" w:rsidRPr="00605CEE" w:rsidP="008052F6" w14:paraId="3DB481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Mills County Judge - Texas</w:t>
            </w:r>
          </w:p>
          <w:p w:rsidR="00CB4B3D" w:rsidRPr="00605CEE" w:rsidP="008052F6" w14:paraId="50DBC6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Hood County Health Department - Texas</w:t>
            </w:r>
          </w:p>
          <w:p w:rsidR="00CB4B3D" w:rsidRPr="00605CEE" w:rsidP="008052F6" w14:paraId="1A4914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Burleson City Environmental Health Department - Texas</w:t>
            </w:r>
          </w:p>
          <w:p w:rsidR="00CB4B3D" w:rsidRPr="00605CEE" w:rsidP="008052F6" w14:paraId="00ADB6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Duncanville City Health Department - Texas</w:t>
            </w:r>
          </w:p>
          <w:p w:rsidR="00CB4B3D" w:rsidRPr="00605CEE" w:rsidP="008052F6" w14:paraId="2332F7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Carrollton City Health Department - Texas</w:t>
            </w:r>
          </w:p>
          <w:p w:rsidR="00CB4B3D" w:rsidRPr="00605CEE" w:rsidP="008052F6" w14:paraId="755D0F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Brooks County Welfare Clinic - Texas</w:t>
            </w:r>
          </w:p>
          <w:p w:rsidR="00CB4B3D" w:rsidRPr="00605CEE" w:rsidP="008052F6" w14:paraId="0E2FD6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DeSoto City Health Department - Texas</w:t>
            </w:r>
          </w:p>
          <w:p w:rsidR="00CB4B3D" w:rsidRPr="00605CEE" w:rsidP="008052F6" w14:paraId="5C3848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Gillespie County - Texas</w:t>
            </w:r>
          </w:p>
          <w:p w:rsidR="00CB4B3D" w:rsidRPr="00605CEE" w:rsidP="008052F6" w14:paraId="764418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Gainesville City Health Department - Texas</w:t>
            </w:r>
          </w:p>
          <w:p w:rsidR="00CB4B3D" w:rsidRPr="00605CEE" w:rsidP="008052F6" w14:paraId="2D7260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Graham City Health Department - Texas</w:t>
            </w:r>
          </w:p>
          <w:p w:rsidR="00CB4B3D" w:rsidRPr="00605CEE" w:rsidP="008052F6" w14:paraId="17EB65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Harlingen City Health Department - Texas</w:t>
            </w:r>
          </w:p>
          <w:p w:rsidR="00CB4B3D" w:rsidRPr="00605CEE" w:rsidP="008052F6" w14:paraId="3CA9BE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Guadalupe River Authority - Texas</w:t>
            </w:r>
          </w:p>
          <w:p w:rsidR="00CB4B3D" w:rsidRPr="00605CEE" w:rsidP="008052F6" w14:paraId="5701D8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Department of Sanitation - Texas</w:t>
            </w:r>
          </w:p>
          <w:p w:rsidR="00CB4B3D" w:rsidRPr="00605CEE" w:rsidP="008052F6" w14:paraId="7CD627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Lewisville Health and Code Enforcement - Texas</w:t>
            </w:r>
          </w:p>
          <w:p w:rsidR="00CB4B3D" w:rsidRPr="00605CEE" w:rsidP="008052F6" w14:paraId="3EA3F6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McAllen Health Department - Texas</w:t>
            </w:r>
          </w:p>
          <w:p w:rsidR="00CB4B3D" w:rsidRPr="00605CEE" w:rsidP="008052F6" w14:paraId="333C5C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Lockhart City Health Department - Texas</w:t>
            </w:r>
          </w:p>
          <w:p w:rsidR="00CB4B3D" w:rsidRPr="00605CEE" w:rsidP="008052F6" w14:paraId="2DB12B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Luling City Health Department - Texas</w:t>
            </w:r>
          </w:p>
          <w:p w:rsidR="00CB4B3D" w:rsidRPr="00605CEE" w:rsidP="008052F6" w14:paraId="00E304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Pasadena Health Department - Texas</w:t>
            </w:r>
          </w:p>
          <w:p w:rsidR="00CB4B3D" w:rsidRPr="00605CEE" w:rsidP="008052F6" w14:paraId="2025BE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Lampasas County Health Department - Texas</w:t>
            </w:r>
          </w:p>
          <w:p w:rsidR="00CB4B3D" w:rsidRPr="00605CEE" w:rsidP="008052F6" w14:paraId="630BD1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County Sanitation Department - Texas</w:t>
            </w:r>
          </w:p>
          <w:p w:rsidR="00CB4B3D" w:rsidRPr="00605CEE" w:rsidP="008052F6" w14:paraId="576D72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Courthouse - Texas</w:t>
            </w:r>
          </w:p>
          <w:p w:rsidR="00CB4B3D" w:rsidRPr="00605CEE" w:rsidP="008052F6" w14:paraId="1CC45C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Wells City Health Department - Texas</w:t>
            </w:r>
          </w:p>
          <w:p w:rsidR="00CB4B3D" w:rsidRPr="00605CEE" w:rsidP="008052F6" w14:paraId="340D8E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Richland Hills Health Department - Texas</w:t>
            </w:r>
          </w:p>
          <w:p w:rsidR="00CB4B3D" w:rsidRPr="00605CEE" w:rsidP="008052F6" w14:paraId="071670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Parker County Health Department - Texas</w:t>
            </w:r>
          </w:p>
          <w:p w:rsidR="00CB4B3D" w:rsidRPr="00605CEE" w:rsidP="008052F6" w14:paraId="02DD73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 7 - Texas</w:t>
            </w:r>
          </w:p>
          <w:p w:rsidR="00CB4B3D" w:rsidRPr="00605CEE" w:rsidP="008052F6" w14:paraId="049F73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Guadalupe County Environmental Health - Texas</w:t>
            </w:r>
          </w:p>
          <w:p w:rsidR="00CB4B3D" w:rsidRPr="00605CEE" w:rsidP="008052F6" w14:paraId="740CAE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Weatherford City Health Department - Texas</w:t>
            </w:r>
          </w:p>
          <w:p w:rsidR="00CB4B3D" w:rsidRPr="00605CEE" w:rsidP="008052F6" w14:paraId="259DEE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 8 - Texas</w:t>
            </w:r>
          </w:p>
          <w:p w:rsidR="00CB4B3D" w:rsidRPr="00605CEE" w:rsidP="008052F6" w14:paraId="36DA6A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Tarrant County Public Health Department - Texas</w:t>
            </w:r>
          </w:p>
          <w:p w:rsidR="00CB4B3D" w:rsidRPr="00605CEE" w:rsidP="008052F6" w14:paraId="74476D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Health/Regions 9 and 10 - Texas</w:t>
            </w:r>
          </w:p>
          <w:p w:rsidR="00CB4B3D" w:rsidRPr="00605CEE" w:rsidP="008052F6" w14:paraId="7347C3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 1 - Texas</w:t>
            </w:r>
          </w:p>
          <w:p w:rsidR="00CB4B3D" w:rsidRPr="00605CEE" w:rsidP="008052F6" w14:paraId="232388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 11 - Texas</w:t>
            </w:r>
          </w:p>
          <w:p w:rsidR="00CB4B3D" w:rsidRPr="00605CEE" w:rsidP="008052F6" w14:paraId="253574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Health/Regions 2 and 3 - Texas</w:t>
            </w:r>
          </w:p>
          <w:p w:rsidR="00CB4B3D" w:rsidRPr="00605CEE" w:rsidP="008052F6" w14:paraId="0EBE31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Willacy County Health Department - Texas</w:t>
            </w:r>
          </w:p>
          <w:p w:rsidR="00CB4B3D" w:rsidRPr="00605CEE" w:rsidP="008052F6" w14:paraId="318C8E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Health/Regions 4 and 5 North - Texas</w:t>
            </w:r>
          </w:p>
          <w:p w:rsidR="00CB4B3D" w:rsidRPr="00605CEE" w:rsidP="008052F6" w14:paraId="785611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South Padre Island Health Department - Texas</w:t>
            </w:r>
          </w:p>
          <w:p w:rsidR="00CB4B3D" w:rsidRPr="00605CEE" w:rsidP="008052F6" w14:paraId="18F948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Health/Regions 6 and 5 South - Texas</w:t>
            </w:r>
          </w:p>
          <w:p w:rsidR="00CB4B3D" w:rsidRPr="00605CEE" w:rsidP="008052F6" w14:paraId="2E5D17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Brownsville Health Department - Texas</w:t>
            </w:r>
          </w:p>
          <w:p w:rsidR="00CB4B3D" w:rsidRPr="00605CEE" w:rsidP="008052F6" w14:paraId="445D69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Longview Health Department - Texas</w:t>
            </w:r>
          </w:p>
          <w:p w:rsidR="00CB4B3D" w:rsidRPr="00605CEE" w:rsidP="008052F6" w14:paraId="4EAF73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Health/Sheppard Air Force Base - Texas</w:t>
            </w:r>
          </w:p>
          <w:p w:rsidR="00CB4B3D" w:rsidRPr="00605CEE" w:rsidP="008052F6" w14:paraId="3BEDB8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Bear River Health Department - Utah</w:t>
            </w:r>
          </w:p>
          <w:p w:rsidR="00CB4B3D" w:rsidRPr="00605CEE" w:rsidP="008052F6" w14:paraId="29D2CF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Utah Public Health Department - Utah</w:t>
            </w:r>
          </w:p>
          <w:p w:rsidR="00CB4B3D" w:rsidRPr="00605CEE" w:rsidP="008052F6" w14:paraId="176543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Utah County Health Department - Utah</w:t>
            </w:r>
          </w:p>
          <w:p w:rsidR="00CB4B3D" w:rsidRPr="00605CEE" w:rsidP="008052F6" w14:paraId="22E71E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Davis County Department of Health - Utah</w:t>
            </w:r>
          </w:p>
          <w:p w:rsidR="00CB4B3D" w:rsidRPr="00605CEE" w:rsidP="008052F6" w14:paraId="177ED8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Southeastern Utah District Health Department - Utah</w:t>
            </w:r>
          </w:p>
          <w:p w:rsidR="00CB4B3D" w:rsidRPr="00605CEE" w:rsidP="008052F6" w14:paraId="7841D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Utah Public Health Department - Utah</w:t>
            </w:r>
          </w:p>
          <w:p w:rsidR="00CB4B3D" w:rsidRPr="00605CEE" w:rsidP="008052F6" w14:paraId="105B79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Salt Lake Valley Health Department - Utah</w:t>
            </w:r>
          </w:p>
          <w:p w:rsidR="00CB4B3D" w:rsidRPr="00605CEE" w:rsidP="008052F6" w14:paraId="2049EB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Summit County Public Health Department - Utah</w:t>
            </w:r>
          </w:p>
          <w:p w:rsidR="00CB4B3D" w:rsidRPr="00605CEE" w:rsidP="008052F6" w14:paraId="4EE2F7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Tooele County Health Department - Utah</w:t>
            </w:r>
          </w:p>
          <w:p w:rsidR="00CB4B3D" w:rsidRPr="00605CEE" w:rsidP="008052F6" w14:paraId="744791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Tri-County Health Department - Utah</w:t>
            </w:r>
          </w:p>
          <w:p w:rsidR="00CB4B3D" w:rsidRPr="00605CEE" w:rsidP="008052F6" w14:paraId="78B485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Wasatch County Health Department - Utah</w:t>
            </w:r>
          </w:p>
          <w:p w:rsidR="00CB4B3D" w:rsidRPr="00605CEE" w:rsidP="008052F6" w14:paraId="40626B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Weber-Morgan Health Department - Utah</w:t>
            </w:r>
          </w:p>
          <w:p w:rsidR="00CB4B3D" w:rsidRPr="00605CEE" w:rsidP="008052F6" w14:paraId="1ACC2E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Shore Health District - Virginia</w:t>
            </w:r>
          </w:p>
          <w:p w:rsidR="00CB4B3D" w:rsidRPr="00605CEE" w:rsidP="008052F6" w14:paraId="2617C3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Bath County Health Department - Virginia</w:t>
            </w:r>
          </w:p>
          <w:p w:rsidR="00CB4B3D" w:rsidRPr="00605CEE" w:rsidP="008052F6" w14:paraId="78A701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Albemarle/Charlottesville Health Department - Virginia</w:t>
            </w:r>
          </w:p>
          <w:p w:rsidR="00CB4B3D" w:rsidRPr="00605CEE" w:rsidP="008052F6" w14:paraId="39F6D3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Alexandria Health Department/Alexandria Health District - Virginia</w:t>
            </w:r>
          </w:p>
          <w:p w:rsidR="00CB4B3D" w:rsidRPr="00605CEE" w:rsidP="008052F6" w14:paraId="4D108D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County Health Department - Virginia</w:t>
            </w:r>
          </w:p>
          <w:p w:rsidR="00CB4B3D" w:rsidRPr="00605CEE" w:rsidP="008052F6" w14:paraId="0F0DDF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Alleghany County / Covington Health Department - Virginia</w:t>
            </w:r>
          </w:p>
          <w:p w:rsidR="00CB4B3D" w:rsidRPr="00605CEE" w:rsidP="008052F6" w14:paraId="22346F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Bland County Health Department - Virginia</w:t>
            </w:r>
          </w:p>
          <w:p w:rsidR="00CB4B3D" w:rsidRPr="00605CEE" w:rsidP="008052F6" w14:paraId="50A30B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Amelia County Health Department - Virginia</w:t>
            </w:r>
          </w:p>
          <w:p w:rsidR="00CB4B3D" w:rsidRPr="00605CEE" w:rsidP="008052F6" w14:paraId="19F28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Alleghany Health District - Virginia</w:t>
            </w:r>
          </w:p>
          <w:p w:rsidR="00CB4B3D" w:rsidRPr="00605CEE" w:rsidP="008052F6" w14:paraId="07768E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Amherst County Health Department - Virginia</w:t>
            </w:r>
          </w:p>
          <w:p w:rsidR="00CB4B3D" w:rsidRPr="00605CEE" w:rsidP="008052F6" w14:paraId="6A4FD5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Bristol City Health Department - Virginia</w:t>
            </w:r>
          </w:p>
          <w:p w:rsidR="00CB4B3D" w:rsidRPr="00605CEE" w:rsidP="008052F6" w14:paraId="13B260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Appomattox County Health Department - Virginia</w:t>
            </w:r>
          </w:p>
          <w:p w:rsidR="00CB4B3D" w:rsidRPr="00605CEE" w:rsidP="008052F6" w14:paraId="3D1C26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Brunswick County Health Department - Virginia</w:t>
            </w:r>
          </w:p>
          <w:p w:rsidR="00CB4B3D" w:rsidRPr="00605CEE" w:rsidP="008052F6" w14:paraId="7BFF8F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Buchanan County Health Department - Virginia</w:t>
            </w:r>
          </w:p>
          <w:p w:rsidR="00CB4B3D" w:rsidRPr="00605CEE" w:rsidP="008052F6" w14:paraId="162EBF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Arlington Health District - Virginia</w:t>
            </w:r>
          </w:p>
          <w:p w:rsidR="00CB4B3D" w:rsidRPr="00605CEE" w:rsidP="008052F6" w14:paraId="1A8624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Buckingham County Health Department - Virginia</w:t>
            </w:r>
          </w:p>
          <w:p w:rsidR="00CB4B3D" w:rsidRPr="00605CEE" w:rsidP="008052F6" w14:paraId="27369C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Augusta-Staunton Health Department - Virginia</w:t>
            </w:r>
          </w:p>
          <w:p w:rsidR="00CB4B3D" w:rsidRPr="00605CEE" w:rsidP="008052F6" w14:paraId="752C5B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Buena Vista City Health Department - Virginia</w:t>
            </w:r>
          </w:p>
          <w:p w:rsidR="00CB4B3D" w:rsidRPr="00605CEE" w:rsidP="008052F6" w14:paraId="41CE2D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Campbell County Health Department - Virginia</w:t>
            </w:r>
          </w:p>
          <w:p w:rsidR="00CB4B3D" w:rsidRPr="00605CEE" w:rsidP="008052F6" w14:paraId="1DC64B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Caroline County Health Department - Virginia</w:t>
            </w:r>
          </w:p>
          <w:p w:rsidR="00CB4B3D" w:rsidRPr="00605CEE" w:rsidP="008052F6" w14:paraId="5B4D2C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Virginia</w:t>
            </w:r>
          </w:p>
          <w:p w:rsidR="00CB4B3D" w:rsidRPr="00605CEE" w:rsidP="008052F6" w14:paraId="3AB100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 City County Health Department - Virginia</w:t>
            </w:r>
          </w:p>
          <w:p w:rsidR="00CB4B3D" w:rsidRPr="00605CEE" w:rsidP="008052F6" w14:paraId="337C15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Charlotte County Health Department - Virginia</w:t>
            </w:r>
          </w:p>
          <w:p w:rsidR="00CB4B3D" w:rsidRPr="00605CEE" w:rsidP="008052F6" w14:paraId="3A4729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Chesapeake Health District - Virginia</w:t>
            </w:r>
          </w:p>
          <w:p w:rsidR="00CB4B3D" w:rsidRPr="00605CEE" w:rsidP="008052F6" w14:paraId="5704DF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Chesterfield Health District - Virginia</w:t>
            </w:r>
          </w:p>
          <w:p w:rsidR="00CB4B3D" w:rsidRPr="00605CEE" w:rsidP="008052F6" w14:paraId="711127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Health Department - Virginia</w:t>
            </w:r>
          </w:p>
          <w:p w:rsidR="00CB4B3D" w:rsidRPr="00605CEE" w:rsidP="008052F6" w14:paraId="3A2ED7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Clifton Forge City Health Department - Virginia</w:t>
            </w:r>
          </w:p>
          <w:p w:rsidR="00CB4B3D" w:rsidRPr="00605CEE" w:rsidP="008052F6" w14:paraId="321B9D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Colonial Heights City Health Department - Virginia</w:t>
            </w:r>
          </w:p>
          <w:p w:rsidR="00CB4B3D" w:rsidRPr="00605CEE" w:rsidP="008052F6" w14:paraId="687B4F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Craig County Health Department - Virginia</w:t>
            </w:r>
          </w:p>
          <w:p w:rsidR="00CB4B3D" w:rsidRPr="00605CEE" w:rsidP="008052F6" w14:paraId="5D959C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Plateau Health District - Virginia</w:t>
            </w:r>
          </w:p>
          <w:p w:rsidR="00CB4B3D" w:rsidRPr="00605CEE" w:rsidP="008052F6" w14:paraId="4F9F5D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Fredericksburg City Health Department - Virginia</w:t>
            </w:r>
          </w:p>
          <w:p w:rsidR="00CB4B3D" w:rsidRPr="00605CEE" w:rsidP="008052F6" w14:paraId="2FCAA9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Danville City Health Department - Virginia</w:t>
            </w:r>
          </w:p>
          <w:p w:rsidR="00CB4B3D" w:rsidRPr="00605CEE" w:rsidP="008052F6" w14:paraId="0CCB5C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Galax City Health Department - Virginia</w:t>
            </w:r>
          </w:p>
          <w:p w:rsidR="00CB4B3D" w:rsidRPr="00605CEE" w:rsidP="008052F6" w14:paraId="70A1F4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Dickenson County Health Department - Virginia</w:t>
            </w:r>
          </w:p>
          <w:p w:rsidR="00CB4B3D" w:rsidRPr="00605CEE" w:rsidP="008052F6" w14:paraId="102177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Chickahominy Health District - Virginia</w:t>
            </w:r>
          </w:p>
          <w:p w:rsidR="00CB4B3D" w:rsidRPr="00605CEE" w:rsidP="008052F6" w14:paraId="6EF648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Dinwiddie County Health Department - Virginia</w:t>
            </w:r>
          </w:p>
          <w:p w:rsidR="00CB4B3D" w:rsidRPr="00605CEE" w:rsidP="008052F6" w14:paraId="794A41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Gloucester County Health Department - Virginia</w:t>
            </w:r>
          </w:p>
          <w:p w:rsidR="00CB4B3D" w:rsidRPr="00605CEE" w:rsidP="008052F6" w14:paraId="30CD59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Fairfax County Health Department - Virginia</w:t>
            </w:r>
          </w:p>
          <w:p w:rsidR="00CB4B3D" w:rsidRPr="00605CEE" w:rsidP="008052F6" w14:paraId="50EEA5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Goochland County Health Department - Virginia</w:t>
            </w:r>
          </w:p>
          <w:p w:rsidR="00CB4B3D" w:rsidRPr="00605CEE" w:rsidP="008052F6" w14:paraId="6E48E1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Fauquier County Health Department - Virginia</w:t>
            </w:r>
          </w:p>
          <w:p w:rsidR="00CB4B3D" w:rsidRPr="00605CEE" w:rsidP="008052F6" w14:paraId="7D0F2D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Grayson County Health Department - Virginia</w:t>
            </w:r>
          </w:p>
          <w:p w:rsidR="00CB4B3D" w:rsidRPr="00605CEE" w:rsidP="008052F6" w14:paraId="4A5994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Health Department - Virginia</w:t>
            </w:r>
          </w:p>
          <w:p w:rsidR="00CB4B3D" w:rsidRPr="00605CEE" w:rsidP="008052F6" w14:paraId="699E31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Virginia</w:t>
            </w:r>
          </w:p>
          <w:p w:rsidR="00CB4B3D" w:rsidRPr="00605CEE" w:rsidP="008052F6" w14:paraId="74DAAA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Fluvanna County Health Department - Virginia</w:t>
            </w:r>
          </w:p>
          <w:p w:rsidR="00CB4B3D" w:rsidRPr="00605CEE" w:rsidP="008052F6" w14:paraId="03BC14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Isle of Wight County Health Department - Virginia</w:t>
            </w:r>
          </w:p>
          <w:p w:rsidR="00CB4B3D" w:rsidRPr="00605CEE" w:rsidP="008052F6" w14:paraId="616ADB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City Health Department - Virginia</w:t>
            </w:r>
          </w:p>
          <w:p w:rsidR="00CB4B3D" w:rsidRPr="00605CEE" w:rsidP="008052F6" w14:paraId="5B623A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Halifax County Health Department - Virginia</w:t>
            </w:r>
          </w:p>
          <w:p w:rsidR="00CB4B3D" w:rsidRPr="00605CEE" w:rsidP="008052F6" w14:paraId="62774D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Frederick County/Winchester Health Department - Virginia</w:t>
            </w:r>
          </w:p>
          <w:p w:rsidR="00CB4B3D" w:rsidRPr="00605CEE" w:rsidP="008052F6" w14:paraId="15E4FE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Hampton City Health District - Virginia</w:t>
            </w:r>
          </w:p>
          <w:p w:rsidR="00CB4B3D" w:rsidRPr="00605CEE" w:rsidP="008052F6" w14:paraId="0D0C9C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 William County Health Department - Virginia</w:t>
            </w:r>
          </w:p>
          <w:p w:rsidR="00CB4B3D" w:rsidRPr="00605CEE" w:rsidP="008052F6" w14:paraId="37E85B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Lancaster County Health Department - Virginia</w:t>
            </w:r>
          </w:p>
          <w:p w:rsidR="00CB4B3D" w:rsidRPr="00605CEE" w:rsidP="008052F6" w14:paraId="67F843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Virginia</w:t>
            </w:r>
          </w:p>
          <w:p w:rsidR="00CB4B3D" w:rsidRPr="00605CEE" w:rsidP="008052F6" w14:paraId="3A36F5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Loudoun County Health District - Virginia</w:t>
            </w:r>
          </w:p>
          <w:p w:rsidR="00CB4B3D" w:rsidRPr="00605CEE" w:rsidP="008052F6" w14:paraId="6980F0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Louisa County Health Department - Virginia</w:t>
            </w:r>
          </w:p>
          <w:p w:rsidR="00CB4B3D" w:rsidRPr="00605CEE" w:rsidP="008052F6" w14:paraId="12A394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Lunenburg County Health Department - Virginia</w:t>
            </w:r>
          </w:p>
          <w:p w:rsidR="00CB4B3D" w:rsidRPr="00605CEE" w:rsidP="008052F6" w14:paraId="287E7E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Lynchburg City Health Department - Virginia</w:t>
            </w:r>
          </w:p>
          <w:p w:rsidR="00CB4B3D" w:rsidRPr="00605CEE" w:rsidP="008052F6" w14:paraId="17BD99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Virginia</w:t>
            </w:r>
          </w:p>
          <w:p w:rsidR="00CB4B3D" w:rsidRPr="00605CEE" w:rsidP="008052F6" w14:paraId="5FABAF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Mathews County Health Department - Virginia</w:t>
            </w:r>
          </w:p>
          <w:p w:rsidR="00CB4B3D" w:rsidRPr="00605CEE" w:rsidP="008052F6" w14:paraId="587941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Petersburg City Health Department - Virginia</w:t>
            </w:r>
          </w:p>
          <w:p w:rsidR="00CB4B3D" w:rsidRPr="00605CEE" w:rsidP="008052F6" w14:paraId="3ECB2B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Mecklenburg County Health Department - Virginia</w:t>
            </w:r>
          </w:p>
          <w:p w:rsidR="00CB4B3D" w:rsidRPr="00605CEE" w:rsidP="008052F6" w14:paraId="135CF3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Pittsylvania/Danville Health District - Virginia</w:t>
            </w:r>
          </w:p>
          <w:p w:rsidR="00CB4B3D" w:rsidRPr="00605CEE" w:rsidP="008052F6" w14:paraId="6FE32D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Middlesex County Health Department - Virginia</w:t>
            </w:r>
          </w:p>
          <w:p w:rsidR="00CB4B3D" w:rsidRPr="00605CEE" w:rsidP="008052F6" w14:paraId="795294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Portsmouth Health District - Virginia</w:t>
            </w:r>
          </w:p>
          <w:p w:rsidR="00CB4B3D" w:rsidRPr="00605CEE" w:rsidP="008052F6" w14:paraId="70068E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River Health District - Virginia</w:t>
            </w:r>
          </w:p>
          <w:p w:rsidR="00CB4B3D" w:rsidRPr="00605CEE" w:rsidP="008052F6" w14:paraId="469439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Powhatan County Health Department - Virginia</w:t>
            </w:r>
          </w:p>
          <w:p w:rsidR="00CB4B3D" w:rsidRPr="00605CEE" w:rsidP="008052F6" w14:paraId="3F75A8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Nelson County Health Department - Virginia</w:t>
            </w:r>
          </w:p>
          <w:p w:rsidR="00CB4B3D" w:rsidRPr="00605CEE" w:rsidP="008052F6" w14:paraId="1FDF12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Edward County Health Department - Virginia</w:t>
            </w:r>
          </w:p>
          <w:p w:rsidR="00CB4B3D" w:rsidRPr="00605CEE" w:rsidP="008052F6" w14:paraId="4BD570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Kent County Health Department - Virginia</w:t>
            </w:r>
          </w:p>
          <w:p w:rsidR="00CB4B3D" w:rsidRPr="00605CEE" w:rsidP="008052F6" w14:paraId="563760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George County Health Department - Virginia</w:t>
            </w:r>
          </w:p>
          <w:p w:rsidR="00CB4B3D" w:rsidRPr="00605CEE" w:rsidP="008052F6" w14:paraId="257E3C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Norfolk City Health District - Virginia</w:t>
            </w:r>
          </w:p>
          <w:p w:rsidR="00CB4B3D" w:rsidRPr="00605CEE" w:rsidP="008052F6" w14:paraId="76DA92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William Health District - Virginia</w:t>
            </w:r>
          </w:p>
          <w:p w:rsidR="00CB4B3D" w:rsidRPr="00605CEE" w:rsidP="008052F6" w14:paraId="3A3079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Lord Fairfax Health District - Virginia</w:t>
            </w:r>
          </w:p>
          <w:p w:rsidR="00CB4B3D" w:rsidRPr="00605CEE" w:rsidP="008052F6" w14:paraId="70BAA0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Rappahannock Health District - Virginia</w:t>
            </w:r>
          </w:p>
          <w:p w:rsidR="00CB4B3D" w:rsidRPr="00605CEE" w:rsidP="008052F6" w14:paraId="42AB1B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Northumberland County Health Department - Virginia</w:t>
            </w:r>
          </w:p>
          <w:p w:rsidR="00CB4B3D" w:rsidRPr="00605CEE" w:rsidP="008052F6" w14:paraId="395912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Rappahannock/Rapidan Health District - Virginia</w:t>
            </w:r>
          </w:p>
          <w:p w:rsidR="00CB4B3D" w:rsidRPr="00605CEE" w:rsidP="008052F6" w14:paraId="292D65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Nottoway County Health Department - Virginia</w:t>
            </w:r>
          </w:p>
          <w:p w:rsidR="00CB4B3D" w:rsidRPr="00605CEE" w:rsidP="008052F6" w14:paraId="4DAC7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City Health Department - Virginia</w:t>
            </w:r>
          </w:p>
          <w:p w:rsidR="00CB4B3D" w:rsidRPr="00605CEE" w:rsidP="008052F6" w14:paraId="6C55EB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Virginia</w:t>
            </w:r>
          </w:p>
          <w:p w:rsidR="00CB4B3D" w:rsidRPr="00605CEE" w:rsidP="008052F6" w14:paraId="373CC3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County Health Department - Virginia</w:t>
            </w:r>
          </w:p>
          <w:p w:rsidR="00CB4B3D" w:rsidRPr="00605CEE" w:rsidP="008052F6" w14:paraId="312F3F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Page County Health Department - Virginia</w:t>
            </w:r>
          </w:p>
          <w:p w:rsidR="00CB4B3D" w:rsidRPr="00605CEE" w:rsidP="008052F6" w14:paraId="7C9FF5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Roanoke County/Salem Health Department - Virginia</w:t>
            </w:r>
          </w:p>
          <w:p w:rsidR="00CB4B3D" w:rsidRPr="00605CEE" w:rsidP="008052F6" w14:paraId="1FAAAF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Roanoke County/Vinton Health Department - Virginia</w:t>
            </w:r>
          </w:p>
          <w:p w:rsidR="00CB4B3D" w:rsidRPr="00605CEE" w:rsidP="008052F6" w14:paraId="721824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Rockbridge/Lexington Health Department - Virginia</w:t>
            </w:r>
          </w:p>
          <w:p w:rsidR="00CB4B3D" w:rsidRPr="00605CEE" w:rsidP="008052F6" w14:paraId="232B65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Rockingham/Harrisonburg Health Department - Virginia</w:t>
            </w:r>
          </w:p>
          <w:p w:rsidR="00CB4B3D" w:rsidRPr="00605CEE" w:rsidP="008052F6" w14:paraId="52EB79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County Health Department - Virginia</w:t>
            </w:r>
          </w:p>
          <w:p w:rsidR="00CB4B3D" w:rsidRPr="00605CEE" w:rsidP="008052F6" w14:paraId="2EB23B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Virginia</w:t>
            </w:r>
          </w:p>
          <w:p w:rsidR="00CB4B3D" w:rsidRPr="00605CEE" w:rsidP="008052F6" w14:paraId="0693A2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Shenandoah County Health Department - Virginia</w:t>
            </w:r>
          </w:p>
          <w:p w:rsidR="00CB4B3D" w:rsidRPr="00605CEE" w:rsidP="008052F6" w14:paraId="68BDB6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Westmoreland County Health Department - Virginia</w:t>
            </w:r>
          </w:p>
          <w:p w:rsidR="00CB4B3D" w:rsidRPr="00605CEE" w:rsidP="008052F6" w14:paraId="510E3E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Smyth County Health Department - Virginia</w:t>
            </w:r>
          </w:p>
          <w:p w:rsidR="00CB4B3D" w:rsidRPr="00605CEE" w:rsidP="008052F6" w14:paraId="2A86B9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Hampton County Health Department - Virginia</w:t>
            </w:r>
          </w:p>
          <w:p w:rsidR="00CB4B3D" w:rsidRPr="00605CEE" w:rsidP="008052F6" w14:paraId="0D79EC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Peninsula Health District - Virginia</w:t>
            </w:r>
          </w:p>
          <w:p w:rsidR="00CB4B3D" w:rsidRPr="00605CEE" w:rsidP="008052F6" w14:paraId="196940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Spotsylvania County Health Department - Virginia</w:t>
            </w:r>
          </w:p>
          <w:p w:rsidR="00CB4B3D" w:rsidRPr="00605CEE" w:rsidP="008052F6" w14:paraId="75D65B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Wise/Norton Health Department - Virginia</w:t>
            </w:r>
          </w:p>
          <w:p w:rsidR="00CB4B3D" w:rsidRPr="00605CEE" w:rsidP="008052F6" w14:paraId="3B8C3C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Stafford County Health Department - Virginia</w:t>
            </w:r>
          </w:p>
          <w:p w:rsidR="00CB4B3D" w:rsidRPr="00605CEE" w:rsidP="008052F6" w14:paraId="0E0699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Wythe County Health Department - Virginia</w:t>
            </w:r>
          </w:p>
          <w:p w:rsidR="00CB4B3D" w:rsidRPr="00605CEE" w:rsidP="008052F6" w14:paraId="2E3455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Western Tidewater Health District - Virginia</w:t>
            </w:r>
          </w:p>
          <w:p w:rsidR="00CB4B3D" w:rsidRPr="00605CEE" w:rsidP="008052F6" w14:paraId="28AF96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York/Denbigh Health Department - Virginia</w:t>
            </w:r>
          </w:p>
          <w:p w:rsidR="00CB4B3D" w:rsidRPr="00605CEE" w:rsidP="008052F6" w14:paraId="731BA7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Surry County Health Department - Virginia</w:t>
            </w:r>
          </w:p>
          <w:p w:rsidR="00CB4B3D" w:rsidRPr="00605CEE" w:rsidP="008052F6" w14:paraId="06F941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Three Rivers Health District - Virginia</w:t>
            </w:r>
          </w:p>
          <w:p w:rsidR="00CB4B3D" w:rsidRPr="00605CEE" w:rsidP="008052F6" w14:paraId="2349BF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Sussex County Health Department - Virginia</w:t>
            </w:r>
          </w:p>
          <w:p w:rsidR="00CB4B3D" w:rsidRPr="00605CEE" w:rsidP="008052F6" w14:paraId="5F50A7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Southside Health District - Virginia</w:t>
            </w:r>
          </w:p>
          <w:p w:rsidR="00CB4B3D" w:rsidRPr="00605CEE" w:rsidP="008052F6" w14:paraId="342DBC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Tazewell County Health Department - Virginia</w:t>
            </w:r>
          </w:p>
          <w:p w:rsidR="00CB4B3D" w:rsidRPr="00605CEE" w:rsidP="008052F6" w14:paraId="59A89B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Henrico Health District - Virginia</w:t>
            </w:r>
          </w:p>
          <w:p w:rsidR="00CB4B3D" w:rsidRPr="00605CEE" w:rsidP="008052F6" w14:paraId="344F97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Virginia Beach City Health District - Virginia</w:t>
            </w:r>
          </w:p>
          <w:p w:rsidR="00CB4B3D" w:rsidRPr="00605CEE" w:rsidP="008052F6" w14:paraId="6C7CD2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Henry/Martinsville Health Department - Virginia</w:t>
            </w:r>
          </w:p>
          <w:p w:rsidR="00CB4B3D" w:rsidRPr="00605CEE" w:rsidP="008052F6" w14:paraId="0B9F86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Virginia</w:t>
            </w:r>
          </w:p>
          <w:p w:rsidR="00CB4B3D" w:rsidRPr="00605CEE" w:rsidP="008052F6" w14:paraId="0205AB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Highland County Health Department - Virginia</w:t>
            </w:r>
          </w:p>
          <w:p w:rsidR="00CB4B3D" w:rsidRPr="00605CEE" w:rsidP="008052F6" w14:paraId="2EA321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Virginia</w:t>
            </w:r>
          </w:p>
          <w:p w:rsidR="00CB4B3D" w:rsidRPr="00605CEE" w:rsidP="008052F6" w14:paraId="433DDF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Hopewell City Health Department - Virginia</w:t>
            </w:r>
          </w:p>
          <w:p w:rsidR="00CB4B3D" w:rsidRPr="00605CEE" w:rsidP="008052F6" w14:paraId="37B301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Waynesboro City Health Department - Virginia</w:t>
            </w:r>
          </w:p>
          <w:p w:rsidR="00CB4B3D" w:rsidRPr="00605CEE" w:rsidP="008052F6" w14:paraId="693BE5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Greensville/Emporia Health Department - Virginia</w:t>
            </w:r>
          </w:p>
          <w:p w:rsidR="00CB4B3D" w:rsidRPr="00605CEE" w:rsidP="008052F6" w14:paraId="39EF9F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 and Queen County Health Department - Virginia</w:t>
            </w:r>
          </w:p>
          <w:p w:rsidR="00CB4B3D" w:rsidRPr="00605CEE" w:rsidP="008052F6" w14:paraId="38D0FB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 George County Health Department - Virginia</w:t>
            </w:r>
          </w:p>
          <w:p w:rsidR="00CB4B3D" w:rsidRPr="00605CEE" w:rsidP="008052F6" w14:paraId="4453A4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Department - Virginia</w:t>
            </w:r>
          </w:p>
          <w:p w:rsidR="00CB4B3D" w:rsidRPr="00605CEE" w:rsidP="008052F6" w14:paraId="57D37F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Roanoke City Health District - Virginia</w:t>
            </w:r>
          </w:p>
          <w:p w:rsidR="00CB4B3D" w:rsidRPr="00605CEE" w:rsidP="008052F6" w14:paraId="67BE2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Shenandoah Health District - Virginia</w:t>
            </w:r>
          </w:p>
          <w:p w:rsidR="00CB4B3D" w:rsidRPr="00605CEE" w:rsidP="008052F6" w14:paraId="06164B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Virginia Health District - Virginia</w:t>
            </w:r>
          </w:p>
          <w:p w:rsidR="00CB4B3D" w:rsidRPr="00605CEE" w:rsidP="008052F6" w14:paraId="206810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Health Department - Virginia</w:t>
            </w:r>
          </w:p>
          <w:p w:rsidR="00CB4B3D" w:rsidRPr="00605CEE" w:rsidP="008052F6" w14:paraId="5353D4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Crater Health District - Virginia</w:t>
            </w:r>
          </w:p>
          <w:p w:rsidR="00CB4B3D" w:rsidRPr="00605CEE" w:rsidP="008052F6" w14:paraId="520DDE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Lenowisco Health District - Virginia</w:t>
            </w:r>
          </w:p>
          <w:p w:rsidR="00CB4B3D" w:rsidRPr="00605CEE" w:rsidP="008052F6" w14:paraId="792512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Pittsylvania County Health Department - Virginia</w:t>
            </w:r>
          </w:p>
          <w:p w:rsidR="00CB4B3D" w:rsidRPr="00605CEE" w:rsidP="008052F6" w14:paraId="1E3DEF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Mount Rogers Health District - Virginia</w:t>
            </w:r>
          </w:p>
          <w:p w:rsidR="00CB4B3D" w:rsidRPr="00605CEE" w:rsidP="008052F6" w14:paraId="49205F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Culpeper County Health Department - Virginia</w:t>
            </w:r>
          </w:p>
          <w:p w:rsidR="00CB4B3D" w:rsidRPr="00605CEE" w:rsidP="008052F6" w14:paraId="79F86B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Piedmont Health District - Virginia</w:t>
            </w:r>
          </w:p>
          <w:p w:rsidR="00CB4B3D" w:rsidRPr="00605CEE" w:rsidP="008052F6" w14:paraId="4A3659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Rappahannock County Health Department - Virginia</w:t>
            </w:r>
          </w:p>
          <w:p w:rsidR="00CB4B3D" w:rsidRPr="00605CEE" w:rsidP="008052F6" w14:paraId="2205FE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Thomas Jefferson Health District - Virginia</w:t>
            </w:r>
          </w:p>
          <w:p w:rsidR="00CB4B3D" w:rsidRPr="00605CEE" w:rsidP="008052F6" w14:paraId="5AFBF2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County Health Department - Virginia</w:t>
            </w:r>
          </w:p>
          <w:p w:rsidR="00CB4B3D" w:rsidRPr="00605CEE" w:rsidP="008052F6" w14:paraId="0E8691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Suffolk City Health Department - Virginia</w:t>
            </w:r>
          </w:p>
          <w:p w:rsidR="00CB4B3D" w:rsidRPr="00605CEE" w:rsidP="008052F6" w14:paraId="5B8D62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Piedmont Health District - Virginia</w:t>
            </w:r>
          </w:p>
          <w:p w:rsidR="00CB4B3D" w:rsidRPr="00605CEE" w:rsidP="008052F6" w14:paraId="5A076A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Bennington Vermont Department of Health - Vermont</w:t>
            </w:r>
          </w:p>
          <w:p w:rsidR="00CB4B3D" w:rsidRPr="00605CEE" w:rsidP="008052F6" w14:paraId="697BD0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Botetourt County Health Department - Virginia</w:t>
            </w:r>
          </w:p>
          <w:p w:rsidR="00CB4B3D" w:rsidRPr="00605CEE" w:rsidP="008052F6" w14:paraId="4DF335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Accomack County Health Department - Virginia</w:t>
            </w:r>
          </w:p>
          <w:p w:rsidR="00CB4B3D" w:rsidRPr="00605CEE" w:rsidP="008052F6" w14:paraId="066792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Brattleboro Vermont Department of Health - Vermont</w:t>
            </w:r>
          </w:p>
          <w:p w:rsidR="00CB4B3D" w:rsidRPr="00605CEE" w:rsidP="008052F6" w14:paraId="4E5F5E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County Health Department - Virginia</w:t>
            </w:r>
          </w:p>
          <w:p w:rsidR="00CB4B3D" w:rsidRPr="00605CEE" w:rsidP="008052F6" w14:paraId="3BC2D1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Burlington Vermont Department of Health - Vermont</w:t>
            </w:r>
          </w:p>
          <w:p w:rsidR="00CB4B3D" w:rsidRPr="00605CEE" w:rsidP="008052F6" w14:paraId="3BEC0E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Albans Vermont Department of Health - Vermont</w:t>
            </w:r>
          </w:p>
          <w:p w:rsidR="00CB4B3D" w:rsidRPr="00605CEE" w:rsidP="008052F6" w14:paraId="6A06F0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Hanover County Health Department - Virginia</w:t>
            </w:r>
          </w:p>
          <w:p w:rsidR="00CB4B3D" w:rsidRPr="00605CEE" w:rsidP="008052F6" w14:paraId="2733DF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Newport News City Health Department - Virginia</w:t>
            </w:r>
          </w:p>
          <w:p w:rsidR="00CB4B3D" w:rsidRPr="00605CEE" w:rsidP="008052F6" w14:paraId="0C1D23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Barre and Morrisville Vermont Department of Health - Vermont</w:t>
            </w:r>
          </w:p>
          <w:p w:rsidR="00CB4B3D" w:rsidRPr="00605CEE" w:rsidP="008052F6" w14:paraId="54ED53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Williamsburg City Health Department - Virginia</w:t>
            </w:r>
          </w:p>
          <w:p w:rsidR="00CB4B3D" w:rsidRPr="00605CEE" w:rsidP="008052F6" w14:paraId="2FB95C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Middlebury and Rutland Vermont Department of Health - Vermont</w:t>
            </w:r>
          </w:p>
          <w:p w:rsidR="00CB4B3D" w:rsidRPr="00605CEE" w:rsidP="008052F6" w14:paraId="752062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Newport and St. Johnsbury Vermont Department of Health - Vermont</w:t>
            </w:r>
          </w:p>
          <w:p w:rsidR="00CB4B3D" w:rsidRPr="00605CEE" w:rsidP="008052F6" w14:paraId="76722A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 and White River Junction Vermont Department of Health - Vermont</w:t>
            </w:r>
          </w:p>
          <w:p w:rsidR="00CB4B3D" w:rsidRPr="00605CEE" w:rsidP="008052F6" w14:paraId="14CB77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Department - Washington</w:t>
            </w:r>
          </w:p>
          <w:p w:rsidR="00CB4B3D" w:rsidRPr="00605CEE" w:rsidP="008052F6" w14:paraId="5CA6B2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Asotin County Health District - Washington</w:t>
            </w:r>
          </w:p>
          <w:p w:rsidR="00CB4B3D" w:rsidRPr="00605CEE" w:rsidP="008052F6" w14:paraId="021D1C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Benton-Franklin Health District - Washington</w:t>
            </w:r>
          </w:p>
          <w:p w:rsidR="00CB4B3D" w:rsidRPr="00605CEE" w:rsidP="008052F6" w14:paraId="31D27A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Kitsap County Health District - Washington</w:t>
            </w:r>
          </w:p>
          <w:p w:rsidR="00CB4B3D" w:rsidRPr="00605CEE" w:rsidP="008052F6" w14:paraId="72BB0E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County Department of Health Services - Washington</w:t>
            </w:r>
          </w:p>
          <w:p w:rsidR="00CB4B3D" w:rsidRPr="00605CEE" w:rsidP="008052F6" w14:paraId="0D277E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Chelan-Douglas Health District - Washington</w:t>
            </w:r>
          </w:p>
          <w:p w:rsidR="00CB4B3D" w:rsidRPr="00605CEE" w:rsidP="008052F6" w14:paraId="3F2D75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Clallam County Health and Human Services - Washington</w:t>
            </w:r>
          </w:p>
          <w:p w:rsidR="00CB4B3D" w:rsidRPr="00605CEE" w:rsidP="008052F6" w14:paraId="4DF911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Tri-County Health District - Washington</w:t>
            </w:r>
          </w:p>
          <w:p w:rsidR="00CB4B3D" w:rsidRPr="00605CEE" w:rsidP="008052F6" w14:paraId="67135E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Public Health Department - Washington</w:t>
            </w:r>
          </w:p>
          <w:p w:rsidR="00CB4B3D" w:rsidRPr="00605CEE" w:rsidP="008052F6" w14:paraId="6D203F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Okanogan County Public Health - Washington</w:t>
            </w:r>
          </w:p>
          <w:p w:rsidR="00CB4B3D" w:rsidRPr="00605CEE" w:rsidP="008052F6" w14:paraId="092026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Cowlitz County Health Department - Washington</w:t>
            </w:r>
          </w:p>
          <w:p w:rsidR="00CB4B3D" w:rsidRPr="00605CEE" w:rsidP="008052F6" w14:paraId="317F2B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Pacific County Health and Human Services Department - Washington</w:t>
            </w:r>
          </w:p>
          <w:p w:rsidR="00CB4B3D" w:rsidRPr="00605CEE" w:rsidP="008052F6" w14:paraId="76A816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County Health and Community Services - Washington</w:t>
            </w:r>
          </w:p>
          <w:p w:rsidR="00CB4B3D" w:rsidRPr="00605CEE" w:rsidP="008052F6" w14:paraId="297D56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Garfield County Health District - Washington</w:t>
            </w:r>
          </w:p>
          <w:p w:rsidR="00CB4B3D" w:rsidRPr="00605CEE" w:rsidP="008052F6" w14:paraId="485D36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 Seattle and King County - Washington</w:t>
            </w:r>
          </w:p>
          <w:p w:rsidR="00CB4B3D" w:rsidRPr="00605CEE" w:rsidP="008052F6" w14:paraId="3B1307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District - Washington</w:t>
            </w:r>
          </w:p>
          <w:p w:rsidR="00CB4B3D" w:rsidRPr="00605CEE" w:rsidP="008052F6" w14:paraId="6417D0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Grays Harbor County Public Health and Social Services - Washington</w:t>
            </w:r>
          </w:p>
          <w:p w:rsidR="00CB4B3D" w:rsidRPr="00605CEE" w:rsidP="008052F6" w14:paraId="009372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Skagit County Health Department - Washington</w:t>
            </w:r>
          </w:p>
          <w:p w:rsidR="00CB4B3D" w:rsidRPr="00605CEE" w:rsidP="008052F6" w14:paraId="338F40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Island County Health Department - Washington</w:t>
            </w:r>
          </w:p>
          <w:p w:rsidR="00CB4B3D" w:rsidRPr="00605CEE" w:rsidP="008052F6" w14:paraId="19A74B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Snohomish Health District - Washington</w:t>
            </w:r>
          </w:p>
          <w:p w:rsidR="00CB4B3D" w:rsidRPr="00605CEE" w:rsidP="008052F6" w14:paraId="420A16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Public Health - Washington</w:t>
            </w:r>
          </w:p>
          <w:p w:rsidR="00CB4B3D" w:rsidRPr="00605CEE" w:rsidP="008052F6" w14:paraId="1819D6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Public Health - Washington</w:t>
            </w:r>
          </w:p>
          <w:p w:rsidR="00CB4B3D" w:rsidRPr="00605CEE" w:rsidP="008052F6" w14:paraId="324055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Spokane Regional Health District - Washington</w:t>
            </w:r>
          </w:p>
          <w:p w:rsidR="00CB4B3D" w:rsidRPr="00605CEE" w:rsidP="008052F6" w14:paraId="692A06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Kittitas County Health Department - Washington</w:t>
            </w:r>
          </w:p>
          <w:p w:rsidR="00CB4B3D" w:rsidRPr="00605CEE" w:rsidP="008052F6" w14:paraId="0C4B1D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Tacoma-Pierce County Health Department - Washington</w:t>
            </w:r>
          </w:p>
          <w:p w:rsidR="00CB4B3D" w:rsidRPr="00605CEE" w:rsidP="008052F6" w14:paraId="38BF56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Public Health Department - Washington</w:t>
            </w:r>
          </w:p>
          <w:p w:rsidR="00CB4B3D" w:rsidRPr="00605CEE" w:rsidP="008052F6" w14:paraId="1F5C1F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Thurston County Public Health and Social Services Department - Washington</w:t>
            </w:r>
          </w:p>
          <w:p w:rsidR="00CB4B3D" w:rsidRPr="00605CEE" w:rsidP="008052F6" w14:paraId="2C2F6E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Washington</w:t>
            </w:r>
          </w:p>
          <w:p w:rsidR="00CB4B3D" w:rsidRPr="00605CEE" w:rsidP="008052F6" w14:paraId="32C010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Wahkiakum County Health Department - Washington</w:t>
            </w:r>
          </w:p>
          <w:p w:rsidR="00CB4B3D" w:rsidRPr="00605CEE" w:rsidP="008052F6" w14:paraId="0D470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Walla Walla County Health Department - Washington</w:t>
            </w:r>
          </w:p>
          <w:p w:rsidR="00CB4B3D" w:rsidRPr="00605CEE" w:rsidP="008052F6" w14:paraId="7964C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Whatcom County Health Department - Washington</w:t>
            </w:r>
          </w:p>
          <w:p w:rsidR="00CB4B3D" w:rsidRPr="00605CEE" w:rsidP="008052F6" w14:paraId="299DED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Whitman County Department of Health - Washington</w:t>
            </w:r>
          </w:p>
          <w:p w:rsidR="00CB4B3D" w:rsidRPr="00605CEE" w:rsidP="008052F6" w14:paraId="2AB2E9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Yakima County Health District - Washington</w:t>
            </w:r>
          </w:p>
          <w:p w:rsidR="00CB4B3D" w:rsidRPr="00605CEE" w:rsidP="008052F6" w14:paraId="2CB39D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Klickitat County Health Department - Washington</w:t>
            </w:r>
          </w:p>
          <w:p w:rsidR="00CB4B3D" w:rsidRPr="00605CEE" w:rsidP="008052F6" w14:paraId="01B0E9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Lummi Tribal Health Center - Washington</w:t>
            </w:r>
          </w:p>
          <w:p w:rsidR="00CB4B3D" w:rsidRPr="00605CEE" w:rsidP="008052F6" w14:paraId="7AF49F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 Gamble S'Klallam Tribal Health Clinic - Washington</w:t>
            </w:r>
          </w:p>
          <w:p w:rsidR="00CB4B3D" w:rsidRPr="00605CEE" w:rsidP="008052F6" w14:paraId="15A146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Quinault Nation Tribal Health Facility - Washington</w:t>
            </w:r>
          </w:p>
          <w:p w:rsidR="00CB4B3D" w:rsidRPr="00605CEE" w:rsidP="008052F6" w14:paraId="672893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Skamania County Health Department - Washington</w:t>
            </w:r>
          </w:p>
          <w:p w:rsidR="00CB4B3D" w:rsidRPr="00605CEE" w:rsidP="008052F6" w14:paraId="1AAADD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&amp; Human Services Department - Wisconsin</w:t>
            </w:r>
          </w:p>
          <w:p w:rsidR="00CB4B3D" w:rsidRPr="00605CEE" w:rsidP="008052F6" w14:paraId="27F431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Appleton City Health Department - Wisconsin</w:t>
            </w:r>
          </w:p>
          <w:p w:rsidR="00CB4B3D" w:rsidRPr="00605CEE" w:rsidP="008052F6" w14:paraId="5E2D74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 County Health Department - Wisconsin</w:t>
            </w:r>
          </w:p>
          <w:p w:rsidR="00CB4B3D" w:rsidRPr="00605CEE" w:rsidP="008052F6" w14:paraId="10E2B1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Barron County Health and Human Services Department - Wisconsin</w:t>
            </w:r>
          </w:p>
          <w:p w:rsidR="00CB4B3D" w:rsidRPr="00605CEE" w:rsidP="008052F6" w14:paraId="63C7DC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Bayfield County Health Department - Wisconsin</w:t>
            </w:r>
          </w:p>
          <w:p w:rsidR="00CB4B3D" w:rsidRPr="00605CEE" w:rsidP="008052F6" w14:paraId="05545E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Health Department - Wisconsin</w:t>
            </w:r>
          </w:p>
          <w:p w:rsidR="00CB4B3D" w:rsidRPr="00605CEE" w:rsidP="008052F6" w14:paraId="10C06B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Caledonia/Mt. Pleasant Health Department - Wisconsin</w:t>
            </w:r>
          </w:p>
          <w:p w:rsidR="00CB4B3D" w:rsidRPr="00605CEE" w:rsidP="008052F6" w14:paraId="40EC2C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Buffalo County Department of Health and Human Services - Wisconsin</w:t>
            </w:r>
          </w:p>
          <w:p w:rsidR="00CB4B3D" w:rsidRPr="00605CEE" w:rsidP="008052F6" w14:paraId="3F71A1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Burnett County Department of Health and Human Services - Wisconsin</w:t>
            </w:r>
          </w:p>
          <w:p w:rsidR="00CB4B3D" w:rsidRPr="00605CEE" w:rsidP="008052F6" w14:paraId="054B8D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Calumet County Health Department - Wisconsin</w:t>
            </w:r>
          </w:p>
          <w:p w:rsidR="00CB4B3D" w:rsidRPr="00605CEE" w:rsidP="008052F6" w14:paraId="3E86D1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Chippewa County Department of Public Health - Wisconsin</w:t>
            </w:r>
          </w:p>
          <w:p w:rsidR="00CB4B3D" w:rsidRPr="00605CEE" w:rsidP="008052F6" w14:paraId="552404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Wisconsin</w:t>
            </w:r>
          </w:p>
          <w:p w:rsidR="00CB4B3D" w:rsidRPr="00605CEE" w:rsidP="008052F6" w14:paraId="61BFDB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Health Department - Wisconsin</w:t>
            </w:r>
          </w:p>
          <w:p w:rsidR="00CB4B3D" w:rsidRPr="00605CEE" w:rsidP="008052F6" w14:paraId="184D0D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Public Health - Wisconsin</w:t>
            </w:r>
          </w:p>
          <w:p w:rsidR="00CB4B3D" w:rsidRPr="00605CEE" w:rsidP="008052F6" w14:paraId="5F0579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Cudahy Health Department - Wisconsin</w:t>
            </w:r>
          </w:p>
          <w:p w:rsidR="00CB4B3D" w:rsidRPr="00605CEE" w:rsidP="008052F6" w14:paraId="70112F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DePere Department of Public Health - Wisconsin</w:t>
            </w:r>
          </w:p>
          <w:p w:rsidR="00CB4B3D" w:rsidRPr="00605CEE" w:rsidP="008052F6" w14:paraId="5E5761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Dodge County Human Services and Health Department - Wisconsin</w:t>
            </w:r>
          </w:p>
          <w:p w:rsidR="00CB4B3D" w:rsidRPr="00605CEE" w:rsidP="008052F6" w14:paraId="59420B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Door County Public Health Department - Wisconsin</w:t>
            </w:r>
          </w:p>
          <w:p w:rsidR="00CB4B3D" w:rsidRPr="00605CEE" w:rsidP="008052F6" w14:paraId="55B7C4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and Human Services - Wisconsin</w:t>
            </w:r>
          </w:p>
          <w:p w:rsidR="00CB4B3D" w:rsidRPr="00605CEE" w:rsidP="008052F6" w14:paraId="05EE49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Dunn County Health Department - Wisconsin</w:t>
            </w:r>
          </w:p>
          <w:p w:rsidR="00CB4B3D" w:rsidRPr="00605CEE" w:rsidP="008052F6" w14:paraId="217407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Eau Claire City-County Health Department - Wisconsin</w:t>
            </w:r>
          </w:p>
          <w:p w:rsidR="00CB4B3D" w:rsidRPr="00605CEE" w:rsidP="008052F6" w14:paraId="7B566C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Florence County Health Department - Wisconsin</w:t>
            </w:r>
          </w:p>
          <w:p w:rsidR="00CB4B3D" w:rsidRPr="00605CEE" w:rsidP="008052F6" w14:paraId="3D89A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Fond du Lac County Health Department - Wisconsin</w:t>
            </w:r>
          </w:p>
          <w:p w:rsidR="00CB4B3D" w:rsidRPr="00605CEE" w:rsidP="008052F6" w14:paraId="6558E6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Forest County Health Department - Wisconsin</w:t>
            </w:r>
          </w:p>
          <w:p w:rsidR="00CB4B3D" w:rsidRPr="00605CEE" w:rsidP="008052F6" w14:paraId="1E9A67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Health Department - Wisconsin</w:t>
            </w:r>
          </w:p>
          <w:p w:rsidR="00CB4B3D" w:rsidRPr="00605CEE" w:rsidP="008052F6" w14:paraId="247A4E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Wisconsin</w:t>
            </w:r>
          </w:p>
          <w:p w:rsidR="00CB4B3D" w:rsidRPr="00605CEE" w:rsidP="008052F6" w14:paraId="0310B7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 County Health Department - Wisconsin</w:t>
            </w:r>
          </w:p>
          <w:p w:rsidR="00CB4B3D" w:rsidRPr="00605CEE" w:rsidP="008052F6" w14:paraId="3361D8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 Lake County Human Services - Health Unit - Wisconsin</w:t>
            </w:r>
          </w:p>
          <w:p w:rsidR="00CB4B3D" w:rsidRPr="00605CEE" w:rsidP="008052F6" w14:paraId="4BBCBD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Greendale Health Department - Wisconsin</w:t>
            </w:r>
          </w:p>
          <w:p w:rsidR="00CB4B3D" w:rsidRPr="00605CEE" w:rsidP="008052F6" w14:paraId="22D06E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Greenfield Health Department - Wisconsin</w:t>
            </w:r>
          </w:p>
          <w:p w:rsidR="00CB4B3D" w:rsidRPr="00605CEE" w:rsidP="008052F6" w14:paraId="311B6B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Hales Corners Health Department - Wisconsin</w:t>
            </w:r>
          </w:p>
          <w:p w:rsidR="00CB4B3D" w:rsidRPr="00605CEE" w:rsidP="008052F6" w14:paraId="03E4BD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County Health Department - Wisconsin</w:t>
            </w:r>
          </w:p>
          <w:p w:rsidR="00CB4B3D" w:rsidRPr="00605CEE" w:rsidP="008052F6" w14:paraId="793D7A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Iron County Health Department - Wisconsin</w:t>
            </w:r>
          </w:p>
          <w:p w:rsidR="00CB4B3D" w:rsidRPr="00605CEE" w:rsidP="008052F6" w14:paraId="4683D0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Public Health Department - Wisconsin</w:t>
            </w:r>
          </w:p>
          <w:p w:rsidR="00CB4B3D" w:rsidRPr="00605CEE" w:rsidP="008052F6" w14:paraId="49D84B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Wisconsin</w:t>
            </w:r>
          </w:p>
          <w:p w:rsidR="00CB4B3D" w:rsidRPr="00605CEE" w:rsidP="008052F6" w14:paraId="09DF5A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Juneau County Health Department - Wisconsin</w:t>
            </w:r>
          </w:p>
          <w:p w:rsidR="00CB4B3D" w:rsidRPr="00605CEE" w:rsidP="008052F6" w14:paraId="588C63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Kenosha County Division of Health - Wisconsin</w:t>
            </w:r>
          </w:p>
          <w:p w:rsidR="00CB4B3D" w:rsidRPr="00605CEE" w:rsidP="008052F6" w14:paraId="1CD30E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Kewaunee County Public Health Office - Wisconsin</w:t>
            </w:r>
          </w:p>
          <w:p w:rsidR="00CB4B3D" w:rsidRPr="00605CEE" w:rsidP="008052F6" w14:paraId="67DA8A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 Crosse County Health Department - Wisconsin</w:t>
            </w:r>
          </w:p>
          <w:p w:rsidR="00CB4B3D" w:rsidRPr="00605CEE" w:rsidP="008052F6" w14:paraId="460061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Department - Wisconsin</w:t>
            </w:r>
          </w:p>
          <w:p w:rsidR="00CB4B3D" w:rsidRPr="00605CEE" w:rsidP="008052F6" w14:paraId="17B15D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Wisconsin</w:t>
            </w:r>
          </w:p>
          <w:p w:rsidR="00CB4B3D" w:rsidRPr="00605CEE" w:rsidP="008052F6" w14:paraId="0A64B3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 Madison and Dane County - Wisconsin</w:t>
            </w:r>
          </w:p>
          <w:p w:rsidR="00CB4B3D" w:rsidRPr="00605CEE" w:rsidP="008052F6" w14:paraId="54428D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Manitowoc County Health Department - Wisconsin</w:t>
            </w:r>
          </w:p>
          <w:p w:rsidR="00CB4B3D" w:rsidRPr="00605CEE" w:rsidP="008052F6" w14:paraId="182D96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Marathon County Health Department - Wisconsin</w:t>
            </w:r>
          </w:p>
          <w:p w:rsidR="00CB4B3D" w:rsidRPr="00605CEE" w:rsidP="008052F6" w14:paraId="27F02F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Marinette County Health and Human Services Department - Wisconsin</w:t>
            </w:r>
          </w:p>
          <w:p w:rsidR="00CB4B3D" w:rsidRPr="00605CEE" w:rsidP="008052F6" w14:paraId="44578C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Marquette County Health Department - Wisconsin</w:t>
            </w:r>
          </w:p>
          <w:p w:rsidR="00CB4B3D" w:rsidRPr="00605CEE" w:rsidP="008052F6" w14:paraId="6DC4AD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Menasha Health Department - Wisconsin</w:t>
            </w:r>
          </w:p>
          <w:p w:rsidR="00CB4B3D" w:rsidRPr="00605CEE" w:rsidP="008052F6" w14:paraId="2D4929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Menominee Tribal Clinic - Wisconsin</w:t>
            </w:r>
          </w:p>
          <w:p w:rsidR="00CB4B3D" w:rsidRPr="00605CEE" w:rsidP="008052F6" w14:paraId="6AD2EC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Menominee County Human Services - Wisconsin</w:t>
            </w:r>
          </w:p>
          <w:p w:rsidR="00CB4B3D" w:rsidRPr="00605CEE" w:rsidP="008052F6" w14:paraId="38CCEC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Milwaukee City Health Department - Wisconsin</w:t>
            </w:r>
          </w:p>
          <w:p w:rsidR="00CB4B3D" w:rsidRPr="00605CEE" w:rsidP="008052F6" w14:paraId="28A54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Agency - Wisconsin</w:t>
            </w:r>
          </w:p>
          <w:p w:rsidR="00CB4B3D" w:rsidRPr="00605CEE" w:rsidP="008052F6" w14:paraId="67D42F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Neenah Department of Public Health - Wisconsin</w:t>
            </w:r>
          </w:p>
          <w:p w:rsidR="00CB4B3D" w:rsidRPr="00605CEE" w:rsidP="008052F6" w14:paraId="521F02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 Creek Health Department - Wisconsin</w:t>
            </w:r>
          </w:p>
          <w:p w:rsidR="00CB4B3D" w:rsidRPr="00605CEE" w:rsidP="008052F6" w14:paraId="0AAD32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Oconto County Public Health Division - Wisconsin</w:t>
            </w:r>
          </w:p>
          <w:p w:rsidR="00CB4B3D" w:rsidRPr="00605CEE" w:rsidP="008052F6" w14:paraId="318820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County Health Department - Wisconsin</w:t>
            </w:r>
          </w:p>
          <w:p w:rsidR="00CB4B3D" w:rsidRPr="00605CEE" w:rsidP="008052F6" w14:paraId="4E534C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Oshkosh Health Services Division - Wisconsin</w:t>
            </w:r>
          </w:p>
          <w:p w:rsidR="00CB4B3D" w:rsidRPr="00605CEE" w:rsidP="008052F6" w14:paraId="6CACA1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Outagamie County DHHS, Public Health Division - Wisconsin</w:t>
            </w:r>
          </w:p>
          <w:p w:rsidR="00CB4B3D" w:rsidRPr="00605CEE" w:rsidP="008052F6" w14:paraId="35C440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Ozaukee County Public Health Department - Wisconsin</w:t>
            </w:r>
          </w:p>
          <w:p w:rsidR="00CB4B3D" w:rsidRPr="00605CEE" w:rsidP="008052F6" w14:paraId="44DCB4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Pepin County Health Department - Wisconsin</w:t>
            </w:r>
          </w:p>
          <w:p w:rsidR="00CB4B3D" w:rsidRPr="00605CEE" w:rsidP="008052F6" w14:paraId="62152B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Pierce County Public Health Department - Wisconsin</w:t>
            </w:r>
          </w:p>
          <w:p w:rsidR="00CB4B3D" w:rsidRPr="00605CEE" w:rsidP="008052F6" w14:paraId="613A89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Wisconsin</w:t>
            </w:r>
          </w:p>
          <w:p w:rsidR="00CB4B3D" w:rsidRPr="00605CEE" w:rsidP="008052F6" w14:paraId="1DACAB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Portage County Health and Human Services - Wisconsin</w:t>
            </w:r>
          </w:p>
          <w:p w:rsidR="00CB4B3D" w:rsidRPr="00605CEE" w:rsidP="008052F6" w14:paraId="043D5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Price County Health Department - Wisconsin</w:t>
            </w:r>
          </w:p>
          <w:p w:rsidR="00CB4B3D" w:rsidRPr="00605CEE" w:rsidP="008052F6" w14:paraId="41686C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Racine City Health Department - Wisconsin</w:t>
            </w:r>
          </w:p>
          <w:p w:rsidR="00CB4B3D" w:rsidRPr="00605CEE" w:rsidP="008052F6" w14:paraId="5E22BC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Richland County Health Department - Wisconsin</w:t>
            </w:r>
          </w:p>
          <w:p w:rsidR="00CB4B3D" w:rsidRPr="00605CEE" w:rsidP="008052F6" w14:paraId="75B102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 County Health Department - North Office - Wisconsin</w:t>
            </w:r>
          </w:p>
          <w:p w:rsidR="00CB4B3D" w:rsidRPr="00605CEE" w:rsidP="008052F6" w14:paraId="22CCCF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Rusk County Department of Health &amp; Human Services - Wisconsin</w:t>
            </w:r>
          </w:p>
          <w:p w:rsidR="00CB4B3D" w:rsidRPr="00605CEE" w:rsidP="008052F6" w14:paraId="263873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Sauk County Health Department - Wisconsin</w:t>
            </w:r>
          </w:p>
          <w:p w:rsidR="00CB4B3D" w:rsidRPr="00605CEE" w:rsidP="008052F6" w14:paraId="5EBEF1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Sawyer County Health and Human Services - Wisconsin</w:t>
            </w:r>
          </w:p>
          <w:p w:rsidR="00CB4B3D" w:rsidRPr="00605CEE" w:rsidP="008052F6" w14:paraId="5E44F6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Shawano County Health Department - Wisconsin</w:t>
            </w:r>
          </w:p>
          <w:p w:rsidR="00CB4B3D" w:rsidRPr="00605CEE" w:rsidP="008052F6" w14:paraId="16BEDA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Sheboygan County Division of Public Health - Wisconsin</w:t>
            </w:r>
          </w:p>
          <w:p w:rsidR="00CB4B3D" w:rsidRPr="00605CEE" w:rsidP="008052F6" w14:paraId="32C291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Shorewood/Whitefish Bay Health Department - Wisconsin</w:t>
            </w:r>
          </w:p>
          <w:p w:rsidR="00CB4B3D" w:rsidRPr="00605CEE" w:rsidP="008052F6" w14:paraId="6D4E3A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Milwaukee Health Department - Wisconsin</w:t>
            </w:r>
          </w:p>
          <w:p w:rsidR="00CB4B3D" w:rsidRPr="00605CEE" w:rsidP="008052F6" w14:paraId="6D386A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Francis Health Department - Wisconsin</w:t>
            </w:r>
          </w:p>
          <w:p w:rsidR="00CB4B3D" w:rsidRPr="00605CEE" w:rsidP="008052F6" w14:paraId="28602B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Croix County Dept. of Human and Health Services - Public Health - Wisconsin</w:t>
            </w:r>
          </w:p>
          <w:p w:rsidR="00CB4B3D" w:rsidRPr="00605CEE" w:rsidP="008052F6" w14:paraId="0C6686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Stockbridge-Munsee Health and Wellness Center - Wisconsin</w:t>
            </w:r>
          </w:p>
          <w:p w:rsidR="00CB4B3D" w:rsidRPr="00605CEE" w:rsidP="008052F6" w14:paraId="543F7B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Health Department - Wisconsin</w:t>
            </w:r>
          </w:p>
          <w:p w:rsidR="00CB4B3D" w:rsidRPr="00605CEE" w:rsidP="008052F6" w14:paraId="2271EC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Trempealeau County Public Health Department - Wisconsin</w:t>
            </w:r>
          </w:p>
          <w:p w:rsidR="00CB4B3D" w:rsidRPr="00605CEE" w:rsidP="008052F6" w14:paraId="07867A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Vernon County Health Department - Wisconsin</w:t>
            </w:r>
          </w:p>
          <w:p w:rsidR="00CB4B3D" w:rsidRPr="00605CEE" w:rsidP="008052F6" w14:paraId="4D1E95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Vilas County Public Health Department - Wisconsin</w:t>
            </w:r>
          </w:p>
          <w:p w:rsidR="00CB4B3D" w:rsidRPr="00605CEE" w:rsidP="008052F6" w14:paraId="296497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Walworth County Health and Human Services - Wisconsin</w:t>
            </w:r>
          </w:p>
          <w:p w:rsidR="00CB4B3D" w:rsidRPr="00605CEE" w:rsidP="008052F6" w14:paraId="13229E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Washburn County Health - Wisconsin</w:t>
            </w:r>
          </w:p>
          <w:p w:rsidR="00CB4B3D" w:rsidRPr="00605CEE" w:rsidP="008052F6" w14:paraId="32399E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Wisconsin</w:t>
            </w:r>
          </w:p>
          <w:p w:rsidR="00CB4B3D" w:rsidRPr="00605CEE" w:rsidP="008052F6" w14:paraId="677B0D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Watertown Department of Public Health - Wisconsin</w:t>
            </w:r>
          </w:p>
          <w:p w:rsidR="00CB4B3D" w:rsidRPr="00605CEE" w:rsidP="008052F6" w14:paraId="76B24E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Waukesha County Public Health Division - Wisconsin</w:t>
            </w:r>
          </w:p>
          <w:p w:rsidR="00CB4B3D" w:rsidRPr="00605CEE" w:rsidP="008052F6" w14:paraId="316B03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Waupaca County Health Services Division - Wisconsin</w:t>
            </w:r>
          </w:p>
          <w:p w:rsidR="00CB4B3D" w:rsidRPr="00605CEE" w:rsidP="008052F6" w14:paraId="715F02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Waushara County Health Department - Wisconsin</w:t>
            </w:r>
          </w:p>
          <w:p w:rsidR="00CB4B3D" w:rsidRPr="00605CEE" w:rsidP="008052F6" w14:paraId="64FC1A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Wauwatosa Health Department - Wisconsin</w:t>
            </w:r>
          </w:p>
          <w:p w:rsidR="00CB4B3D" w:rsidRPr="00605CEE" w:rsidP="008052F6" w14:paraId="369AA6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Allis Health Department - Wisconsin</w:t>
            </w:r>
          </w:p>
          <w:p w:rsidR="00CB4B3D" w:rsidRPr="00605CEE" w:rsidP="008052F6" w14:paraId="65F5D8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County Health Department - Wisconsin</w:t>
            </w:r>
          </w:p>
          <w:p w:rsidR="00CB4B3D" w:rsidRPr="00605CEE" w:rsidP="008052F6" w14:paraId="23742B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 County Health Department - Wisconsin</w:t>
            </w:r>
          </w:p>
          <w:p w:rsidR="00CB4B3D" w:rsidRPr="00605CEE" w:rsidP="008052F6" w14:paraId="3AB82A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Langlade County Health Department - Wisconsin</w:t>
            </w:r>
          </w:p>
          <w:p w:rsidR="00CB4B3D" w:rsidRPr="00605CEE" w:rsidP="008052F6" w14:paraId="463011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Western Racine County Health Department - Wisconsin</w:t>
            </w:r>
          </w:p>
          <w:p w:rsidR="00CB4B3D" w:rsidRPr="00605CEE" w:rsidP="008052F6" w14:paraId="3D0AEB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Shore Health Department - Wisconsin</w:t>
            </w:r>
          </w:p>
          <w:p w:rsidR="00CB4B3D" w:rsidRPr="00605CEE" w:rsidP="008052F6" w14:paraId="66F593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Bad River Tribal Health Services - Wisconsin</w:t>
            </w:r>
          </w:p>
          <w:p w:rsidR="00CB4B3D" w:rsidRPr="00605CEE" w:rsidP="008052F6" w14:paraId="7625A1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Forest County Potawatomi Health and Wellness Center - Wisconsin</w:t>
            </w:r>
          </w:p>
          <w:p w:rsidR="00CB4B3D" w:rsidRPr="00605CEE" w:rsidP="008052F6" w14:paraId="1CB565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Ho-Chunk Nation Health Department - Wisconsin</w:t>
            </w:r>
          </w:p>
          <w:p w:rsidR="00CB4B3D" w:rsidRPr="00605CEE" w:rsidP="008052F6" w14:paraId="75F3FC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 Courte Oreilles Community Health Center - Wisconsin</w:t>
            </w:r>
          </w:p>
          <w:p w:rsidR="00CB4B3D" w:rsidRPr="00605CEE" w:rsidP="008052F6" w14:paraId="2C2E39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Community Health Center - Wisconsin</w:t>
            </w:r>
          </w:p>
          <w:p w:rsidR="00CB4B3D" w:rsidRPr="00605CEE" w:rsidP="008052F6" w14:paraId="046EF4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 Christensen Health Center - Wisconsin</w:t>
            </w:r>
          </w:p>
          <w:p w:rsidR="00CB4B3D" w:rsidRPr="00605CEE" w:rsidP="008052F6" w14:paraId="2F997B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Cliff Community Health Center - Wisconsin</w:t>
            </w:r>
          </w:p>
          <w:p w:rsidR="00CB4B3D" w:rsidRPr="00605CEE" w:rsidP="008052F6" w14:paraId="2E2B3B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Croix Tribal Health Center - Wisconsin</w:t>
            </w:r>
          </w:p>
          <w:p w:rsidR="00CB4B3D" w:rsidRPr="00605CEE" w:rsidP="008052F6" w14:paraId="4B909D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Sokaogon Chippewa Health Clinic - Wisconsin</w:t>
            </w:r>
          </w:p>
          <w:p w:rsidR="00CB4B3D" w:rsidRPr="00605CEE" w:rsidP="008052F6" w14:paraId="05F50F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Barbour County Health Department - West Virginia</w:t>
            </w:r>
          </w:p>
          <w:p w:rsidR="00CB4B3D" w:rsidRPr="00605CEE" w:rsidP="008052F6" w14:paraId="25657E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Beckley-Raleigh County Health Department - West Virginia</w:t>
            </w:r>
          </w:p>
          <w:p w:rsidR="00CB4B3D" w:rsidRPr="00605CEE" w:rsidP="008052F6" w14:paraId="41C382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Health Department - West Virginia</w:t>
            </w:r>
          </w:p>
          <w:p w:rsidR="00CB4B3D" w:rsidRPr="00605CEE" w:rsidP="008052F6" w14:paraId="047D9C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Braxton County Health Department - West Virginia</w:t>
            </w:r>
          </w:p>
          <w:p w:rsidR="00CB4B3D" w:rsidRPr="00605CEE" w:rsidP="008052F6" w14:paraId="61DB9D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Brooke County Health Department - West Virginia</w:t>
            </w:r>
          </w:p>
          <w:p w:rsidR="00CB4B3D" w:rsidRPr="00605CEE" w:rsidP="008052F6" w14:paraId="41450F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Cabell-Huntington Health Department - West Virginia</w:t>
            </w:r>
          </w:p>
          <w:p w:rsidR="00CB4B3D" w:rsidRPr="00605CEE" w:rsidP="008052F6" w14:paraId="11834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West Virginia</w:t>
            </w:r>
          </w:p>
          <w:p w:rsidR="00CB4B3D" w:rsidRPr="00605CEE" w:rsidP="008052F6" w14:paraId="743F59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Doddridge County Health Department - West Virginia</w:t>
            </w:r>
          </w:p>
          <w:p w:rsidR="00CB4B3D" w:rsidRPr="00605CEE" w:rsidP="008052F6" w14:paraId="3D62CE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West Virginia</w:t>
            </w:r>
          </w:p>
          <w:p w:rsidR="00CB4B3D" w:rsidRPr="00605CEE" w:rsidP="008052F6" w14:paraId="128E58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Gilmer County Health Department - West Virginia</w:t>
            </w:r>
          </w:p>
          <w:p w:rsidR="00CB4B3D" w:rsidRPr="00605CEE" w:rsidP="008052F6" w14:paraId="79F22A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West Virginia</w:t>
            </w:r>
          </w:p>
          <w:p w:rsidR="00CB4B3D" w:rsidRPr="00605CEE" w:rsidP="008052F6" w14:paraId="5A4CFC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Greenbrier County Health Department - West Virginia</w:t>
            </w:r>
          </w:p>
          <w:p w:rsidR="00CB4B3D" w:rsidRPr="00605CEE" w:rsidP="008052F6" w14:paraId="568452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Hampshire County Health Department - West Virginia</w:t>
            </w:r>
          </w:p>
          <w:p w:rsidR="00CB4B3D" w:rsidRPr="00605CEE" w:rsidP="008052F6" w14:paraId="2D572F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West Virginia</w:t>
            </w:r>
          </w:p>
          <w:p w:rsidR="00CB4B3D" w:rsidRPr="00605CEE" w:rsidP="008052F6" w14:paraId="04D6F8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Hardy County Health Department - West Virginia</w:t>
            </w:r>
          </w:p>
          <w:p w:rsidR="00CB4B3D" w:rsidRPr="00605CEE" w:rsidP="008052F6" w14:paraId="46100E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Harrison-Clarksburg Health Department - West Virginia</w:t>
            </w:r>
          </w:p>
          <w:p w:rsidR="00CB4B3D" w:rsidRPr="00605CEE" w:rsidP="008052F6" w14:paraId="7109EB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West Virginia</w:t>
            </w:r>
          </w:p>
          <w:p w:rsidR="00CB4B3D" w:rsidRPr="00605CEE" w:rsidP="008052F6" w14:paraId="24909F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West Virginia</w:t>
            </w:r>
          </w:p>
          <w:p w:rsidR="00CB4B3D" w:rsidRPr="00605CEE" w:rsidP="008052F6" w14:paraId="5B4B7B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Kanawha-Charleston Health Department - West Virginia</w:t>
            </w:r>
          </w:p>
          <w:p w:rsidR="00CB4B3D" w:rsidRPr="00605CEE" w:rsidP="008052F6" w14:paraId="79C455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Health Department - West Virginia</w:t>
            </w:r>
          </w:p>
          <w:p w:rsidR="00CB4B3D" w:rsidRPr="00605CEE" w:rsidP="008052F6" w14:paraId="7C1727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Department - West Virginia</w:t>
            </w:r>
          </w:p>
          <w:p w:rsidR="00CB4B3D" w:rsidRPr="00605CEE" w:rsidP="008052F6" w14:paraId="1F5579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West Virginia</w:t>
            </w:r>
          </w:p>
          <w:p w:rsidR="00CB4B3D" w:rsidRPr="00605CEE" w:rsidP="008052F6" w14:paraId="2D2FB4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West Virginia</w:t>
            </w:r>
          </w:p>
          <w:p w:rsidR="00CB4B3D" w:rsidRPr="00605CEE" w:rsidP="008052F6" w14:paraId="1A3E91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County Health Department - West Virginia</w:t>
            </w:r>
          </w:p>
          <w:p w:rsidR="00CB4B3D" w:rsidRPr="00605CEE" w:rsidP="008052F6" w14:paraId="6D5026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McDowell County Health Department - West Virginia</w:t>
            </w:r>
          </w:p>
          <w:p w:rsidR="00CB4B3D" w:rsidRPr="00605CEE" w:rsidP="008052F6" w14:paraId="36E1B0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Health Department - West Virginia</w:t>
            </w:r>
          </w:p>
          <w:p w:rsidR="00CB4B3D" w:rsidRPr="00605CEE" w:rsidP="008052F6" w14:paraId="0B3CFA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Mid-Ohio Valley Health Department - West Virginia</w:t>
            </w:r>
          </w:p>
          <w:p w:rsidR="00CB4B3D" w:rsidRPr="00605CEE" w:rsidP="008052F6" w14:paraId="3D6BEF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County Health Department - West Virginia</w:t>
            </w:r>
          </w:p>
          <w:p w:rsidR="00CB4B3D" w:rsidRPr="00605CEE" w:rsidP="008052F6" w14:paraId="70C200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Mingo County Health Department - West Virginia</w:t>
            </w:r>
          </w:p>
          <w:p w:rsidR="00CB4B3D" w:rsidRPr="00605CEE" w:rsidP="008052F6" w14:paraId="5DA113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Monongalia County Health Department - West Virginia</w:t>
            </w:r>
          </w:p>
          <w:p w:rsidR="00CB4B3D" w:rsidRPr="00605CEE" w:rsidP="008052F6" w14:paraId="0780FA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West Virginia</w:t>
            </w:r>
          </w:p>
          <w:p w:rsidR="00CB4B3D" w:rsidRPr="00605CEE" w:rsidP="008052F6" w14:paraId="7A181E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West Virginia</w:t>
            </w:r>
          </w:p>
          <w:p w:rsidR="00CB4B3D" w:rsidRPr="00605CEE" w:rsidP="008052F6" w14:paraId="0A58FD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Nicholas County Health Department - West Virginia</w:t>
            </w:r>
          </w:p>
          <w:p w:rsidR="00CB4B3D" w:rsidRPr="00605CEE" w:rsidP="008052F6" w14:paraId="130903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Pendleton County Health Department - West Virginia</w:t>
            </w:r>
          </w:p>
          <w:p w:rsidR="00CB4B3D" w:rsidRPr="00605CEE" w:rsidP="008052F6" w14:paraId="5BCAF4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Pocahontas County Health Department - West Virginia</w:t>
            </w:r>
          </w:p>
          <w:p w:rsidR="00CB4B3D" w:rsidRPr="00605CEE" w:rsidP="008052F6" w14:paraId="141438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Preston County Health Department - West Virginia</w:t>
            </w:r>
          </w:p>
          <w:p w:rsidR="00CB4B3D" w:rsidRPr="00605CEE" w:rsidP="008052F6" w14:paraId="66BF2B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West Virginia</w:t>
            </w:r>
          </w:p>
          <w:p w:rsidR="00CB4B3D" w:rsidRPr="00605CEE" w:rsidP="008052F6" w14:paraId="4F04BE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Berkeley County Health Department - West Virginia</w:t>
            </w:r>
          </w:p>
          <w:p w:rsidR="00CB4B3D" w:rsidRPr="00605CEE" w:rsidP="008052F6" w14:paraId="040B00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Randolph-Elkins Health Department - West Virginia</w:t>
            </w:r>
          </w:p>
          <w:p w:rsidR="00CB4B3D" w:rsidRPr="00605CEE" w:rsidP="008052F6" w14:paraId="35275C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Summers County Health Department - West Virginia</w:t>
            </w:r>
          </w:p>
          <w:p w:rsidR="00CB4B3D" w:rsidRPr="00605CEE" w:rsidP="008052F6" w14:paraId="421463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Grafton-Taylor County Health Department - West Virginia</w:t>
            </w:r>
          </w:p>
          <w:p w:rsidR="00CB4B3D" w:rsidRPr="00605CEE" w:rsidP="008052F6" w14:paraId="232DBC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Tucker County Health Department - West Virginia</w:t>
            </w:r>
          </w:p>
          <w:p w:rsidR="00CB4B3D" w:rsidRPr="00605CEE" w:rsidP="008052F6" w14:paraId="2CB467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Upshur-Buckhannon Health Department - West Virginia</w:t>
            </w:r>
          </w:p>
          <w:p w:rsidR="00CB4B3D" w:rsidRPr="00605CEE" w:rsidP="008052F6" w14:paraId="1FE8BA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West Virginia</w:t>
            </w:r>
          </w:p>
          <w:p w:rsidR="00CB4B3D" w:rsidRPr="00605CEE" w:rsidP="008052F6" w14:paraId="3E55A3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Health Department - West Virginia</w:t>
            </w:r>
          </w:p>
          <w:p w:rsidR="00CB4B3D" w:rsidRPr="00605CEE" w:rsidP="008052F6" w14:paraId="7663B3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Wetzel-Tyler County Health Department - West Virginia</w:t>
            </w:r>
          </w:p>
          <w:p w:rsidR="00CB4B3D" w:rsidRPr="00605CEE" w:rsidP="008052F6" w14:paraId="69FC31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Wheeling-Ohio County Health Department - West Virginia</w:t>
            </w:r>
          </w:p>
          <w:p w:rsidR="00CB4B3D" w:rsidRPr="00605CEE" w:rsidP="008052F6" w14:paraId="0AFEE2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Wyoming County Health Department - West Virginia</w:t>
            </w:r>
          </w:p>
          <w:p w:rsidR="00CB4B3D" w:rsidRPr="00605CEE" w:rsidP="008052F6" w14:paraId="6F36C7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West Virginia</w:t>
            </w:r>
          </w:p>
          <w:p w:rsidR="00CB4B3D" w:rsidRPr="00605CEE" w:rsidP="008052F6" w14:paraId="238DE2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Big Horn County Public Health Nursing Service - Wyoming</w:t>
            </w:r>
          </w:p>
          <w:p w:rsidR="00CB4B3D" w:rsidRPr="00605CEE" w:rsidP="008052F6" w14:paraId="152EF9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Campbell County Health Department - Wyoming</w:t>
            </w:r>
          </w:p>
          <w:p w:rsidR="00CB4B3D" w:rsidRPr="00605CEE" w:rsidP="008052F6" w14:paraId="461A8B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Carbon County Public Health Nursing - Wyoming</w:t>
            </w:r>
          </w:p>
          <w:p w:rsidR="00CB4B3D" w:rsidRPr="00605CEE" w:rsidP="008052F6" w14:paraId="0358C2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Casper-Natrona County Health Department - Wyoming</w:t>
            </w:r>
          </w:p>
          <w:p w:rsidR="00CB4B3D" w:rsidRPr="00605CEE" w:rsidP="008052F6" w14:paraId="7F32A9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Cheyenne-Laramie County Health Department - Wyoming</w:t>
            </w:r>
          </w:p>
          <w:p w:rsidR="00CB4B3D" w:rsidRPr="00605CEE" w:rsidP="008052F6" w14:paraId="55A7A2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Converse County Public Health - Wyoming</w:t>
            </w:r>
          </w:p>
          <w:p w:rsidR="00CB4B3D" w:rsidRPr="00605CEE" w:rsidP="008052F6" w14:paraId="1B0D96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Crook County Public Health Nursing Service - Wyoming</w:t>
            </w:r>
          </w:p>
          <w:p w:rsidR="00CB4B3D" w:rsidRPr="00605CEE" w:rsidP="008052F6" w14:paraId="7349A0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Fremont County Public Health Nursing - Wyoming</w:t>
            </w:r>
          </w:p>
          <w:p w:rsidR="00CB4B3D" w:rsidRPr="00605CEE" w:rsidP="008052F6" w14:paraId="6A8D7F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Goshen County Public Health Nursing Service - Wyoming</w:t>
            </w:r>
          </w:p>
          <w:p w:rsidR="00CB4B3D" w:rsidRPr="00605CEE" w:rsidP="008052F6" w14:paraId="515FDE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Hot Springs County Public Health Nursing Service - Wyoming</w:t>
            </w:r>
          </w:p>
          <w:p w:rsidR="00CB4B3D" w:rsidRPr="00605CEE" w:rsidP="008052F6" w14:paraId="65E239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Wyoming</w:t>
            </w:r>
          </w:p>
          <w:p w:rsidR="00CB4B3D" w:rsidRPr="00605CEE" w:rsidP="008052F6" w14:paraId="32B19D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Wyoming</w:t>
            </w:r>
          </w:p>
          <w:p w:rsidR="00CB4B3D" w:rsidRPr="00605CEE" w:rsidP="008052F6" w14:paraId="62E3C7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Niobrara County Public Health Nurse Services - Wyoming</w:t>
            </w:r>
          </w:p>
          <w:p w:rsidR="00CB4B3D" w:rsidRPr="00605CEE" w:rsidP="008052F6" w14:paraId="575E05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 County Public Health Nursing - Wyoming</w:t>
            </w:r>
          </w:p>
          <w:p w:rsidR="00CB4B3D" w:rsidRPr="00605CEE" w:rsidP="008052F6" w14:paraId="4D1584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Platte County Public Health Nursing Service - Wyoming</w:t>
            </w:r>
          </w:p>
          <w:p w:rsidR="00CB4B3D" w:rsidRPr="00605CEE" w:rsidP="008052F6" w14:paraId="4D8245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Sheridan County Public Health - Wyoming</w:t>
            </w:r>
          </w:p>
          <w:p w:rsidR="00CB4B3D" w:rsidRPr="00605CEE" w:rsidP="008052F6" w14:paraId="19AABE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Sublette County Public Health Nursing Service - Wyoming</w:t>
            </w:r>
          </w:p>
          <w:p w:rsidR="00CB4B3D" w:rsidRPr="00605CEE" w:rsidP="008052F6" w14:paraId="465248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Sweetwater County Community Nursing Services - Wyoming</w:t>
            </w:r>
          </w:p>
          <w:p w:rsidR="00CB4B3D" w:rsidRPr="00605CEE" w:rsidP="008052F6" w14:paraId="5DB795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Teton County Public Health - Wyoming</w:t>
            </w:r>
          </w:p>
          <w:p w:rsidR="00CB4B3D" w:rsidRPr="00605CEE" w:rsidP="008052F6" w14:paraId="66EC8F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Uinta County Public Health Nursing - Wyoming</w:t>
            </w:r>
          </w:p>
          <w:p w:rsidR="00CB4B3D" w:rsidRPr="00605CEE" w:rsidP="008052F6" w14:paraId="1C3F7D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Washakie County Public Health Nursing - Wyoming</w:t>
            </w:r>
          </w:p>
          <w:p w:rsidR="00CB4B3D" w:rsidRPr="00605CEE" w:rsidP="008052F6" w14:paraId="4AD105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Weston County Public Health Nursing - Wyoming</w:t>
            </w:r>
          </w:p>
          <w:p w:rsidR="00CB4B3D" w:rsidRPr="00605CEE" w:rsidP="008052F6" w14:paraId="4FC0D7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Albany County Public Health Nursing - Wyoming</w:t>
            </w:r>
          </w:p>
          <w:p w:rsidR="00CB4B3D" w:rsidRPr="00605CEE" w:rsidP="008052F6" w14:paraId="342009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Arapaho Tribal Health Department - Wyoming</w:t>
            </w:r>
          </w:p>
          <w:p w:rsidR="00CB4B3D" w:rsidRPr="00605CEE" w:rsidP="008052F6" w14:paraId="4C13B0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Shoshone Tribal Health Department - Wyoming</w:t>
            </w:r>
          </w:p>
          <w:p w:rsidR="00CB4B3D" w:rsidRPr="00605CEE" w:rsidP="008052F6" w14:paraId="2A5EE4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Department of Public Health - Alabama</w:t>
            </w:r>
          </w:p>
          <w:p w:rsidR="00CB4B3D" w:rsidRPr="00605CEE" w:rsidP="008052F6" w14:paraId="157564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Alaska Department of Health and Social Services - Alaska</w:t>
            </w:r>
          </w:p>
          <w:p w:rsidR="00CB4B3D" w:rsidRPr="00605CEE" w:rsidP="008052F6" w14:paraId="539015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Arizona Department of Health Services - Arizona</w:t>
            </w:r>
          </w:p>
          <w:p w:rsidR="00CB4B3D" w:rsidRPr="00605CEE" w:rsidP="008052F6" w14:paraId="599371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Arkansas Department of Health - Arkansas</w:t>
            </w:r>
          </w:p>
          <w:p w:rsidR="00CB4B3D" w:rsidRPr="00605CEE" w:rsidP="008052F6" w14:paraId="087FF3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California Health and Human Services - California</w:t>
            </w:r>
          </w:p>
          <w:p w:rsidR="00CB4B3D" w:rsidRPr="00605CEE" w:rsidP="008052F6" w14:paraId="2FBD73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Colorado Department of Public Health and Environment - Colorado</w:t>
            </w:r>
          </w:p>
          <w:p w:rsidR="00CB4B3D" w:rsidRPr="00605CEE" w:rsidP="008052F6" w14:paraId="120152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Connecticut Department of Public Health - Connecticut</w:t>
            </w:r>
          </w:p>
          <w:p w:rsidR="00CB4B3D" w:rsidRPr="00605CEE" w:rsidP="008052F6" w14:paraId="57C0D3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Division of Public Health - Delaware</w:t>
            </w:r>
          </w:p>
          <w:p w:rsidR="00CB4B3D" w:rsidRPr="00605CEE" w:rsidP="008052F6" w14:paraId="1B81DE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of Columbia Department of Health - Washington, DC</w:t>
            </w:r>
          </w:p>
          <w:p w:rsidR="00CB4B3D" w:rsidRPr="00605CEE" w:rsidP="008052F6" w14:paraId="60386F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Florida Department of Health - Florida</w:t>
            </w:r>
          </w:p>
          <w:p w:rsidR="00CB4B3D" w:rsidRPr="00605CEE" w:rsidP="008052F6" w14:paraId="702326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Georgia Department of Community Health - Georgia</w:t>
            </w:r>
          </w:p>
          <w:p w:rsidR="00CB4B3D" w:rsidRPr="00605CEE" w:rsidP="008052F6" w14:paraId="0F76FD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Hawaii State Department of Health - Hawaii</w:t>
            </w:r>
          </w:p>
          <w:p w:rsidR="00CB4B3D" w:rsidRPr="00605CEE" w:rsidP="008052F6" w14:paraId="62EB46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Idaho Department of Health and Welfare - Idaho</w:t>
            </w:r>
          </w:p>
          <w:p w:rsidR="00CB4B3D" w:rsidRPr="00605CEE" w:rsidP="008052F6" w14:paraId="770CA6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Illinois Department of Public Health - Illinois</w:t>
            </w:r>
          </w:p>
          <w:p w:rsidR="00CB4B3D" w:rsidRPr="00605CEE" w:rsidP="008052F6" w14:paraId="3B6F67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Indiana Department of Health - Indiana</w:t>
            </w:r>
          </w:p>
          <w:p w:rsidR="00CB4B3D" w:rsidRPr="00605CEE" w:rsidP="008052F6" w14:paraId="3BE6F0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Department of Public Health - Iowa</w:t>
            </w:r>
          </w:p>
          <w:p w:rsidR="00CB4B3D" w:rsidRPr="00605CEE" w:rsidP="008052F6" w14:paraId="259D23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Kansas Department of Health and Environment - Kansas</w:t>
            </w:r>
          </w:p>
          <w:p w:rsidR="00CB4B3D" w:rsidRPr="00605CEE" w:rsidP="008052F6" w14:paraId="185C06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Kentucky Department of Public Health - Kentucky</w:t>
            </w:r>
          </w:p>
          <w:p w:rsidR="00CB4B3D" w:rsidRPr="00605CEE" w:rsidP="008052F6" w14:paraId="1D7679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Louisiana Department of Health and Hospitals - Louisiana</w:t>
            </w:r>
          </w:p>
          <w:p w:rsidR="00CB4B3D" w:rsidRPr="00605CEE" w:rsidP="008052F6" w14:paraId="6520BD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Centers for Disease Control and Prevention - Maine</w:t>
            </w:r>
          </w:p>
          <w:p w:rsidR="00CB4B3D" w:rsidRPr="00605CEE" w:rsidP="008052F6" w14:paraId="342237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Maryland Department of Health and Mental Hygiene - Maryland</w:t>
            </w:r>
          </w:p>
          <w:p w:rsidR="00CB4B3D" w:rsidRPr="00605CEE" w:rsidP="008052F6" w14:paraId="1FC7BC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Massachusetts Department of Public Health - Massachusetts</w:t>
            </w:r>
          </w:p>
          <w:p w:rsidR="00CB4B3D" w:rsidRPr="00605CEE" w:rsidP="008052F6" w14:paraId="4C8B4F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Minnesota Department of Health - Minnesota</w:t>
            </w:r>
          </w:p>
          <w:p w:rsidR="00CB4B3D" w:rsidRPr="00605CEE" w:rsidP="008052F6" w14:paraId="17723E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Mississippi State Department of Health - Mississippi</w:t>
            </w:r>
          </w:p>
          <w:p w:rsidR="00CB4B3D" w:rsidRPr="00605CEE" w:rsidP="008052F6" w14:paraId="14C310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Missouri Department of Health and Senior Services - Missouri</w:t>
            </w:r>
          </w:p>
          <w:p w:rsidR="00CB4B3D" w:rsidRPr="00605CEE" w:rsidP="008052F6" w14:paraId="1A4D82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Montana Department of Public Health - Montana</w:t>
            </w:r>
          </w:p>
          <w:p w:rsidR="00CB4B3D" w:rsidRPr="00605CEE" w:rsidP="008052F6" w14:paraId="2A9BC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Nebraska Department of Health and Human Services - Nebraska</w:t>
            </w:r>
          </w:p>
          <w:p w:rsidR="00CB4B3D" w:rsidRPr="00605CEE" w:rsidP="008052F6" w14:paraId="35C474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Nevada Department of Health and Human Services - Nevada</w:t>
            </w:r>
          </w:p>
          <w:p w:rsidR="00CB4B3D" w:rsidRPr="00605CEE" w:rsidP="008052F6" w14:paraId="4CB86D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Hampshire Department of Health and Human Services - New Hampshire</w:t>
            </w:r>
          </w:p>
          <w:p w:rsidR="00CB4B3D" w:rsidRPr="00605CEE" w:rsidP="008052F6" w14:paraId="5A5F52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Jersey Department of Health and Senior Services - New Jersey</w:t>
            </w:r>
          </w:p>
          <w:p w:rsidR="00CB4B3D" w:rsidRPr="00605CEE" w:rsidP="008052F6" w14:paraId="15E54F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Mexico Department of Health - New Mexico</w:t>
            </w:r>
          </w:p>
          <w:p w:rsidR="00CB4B3D" w:rsidRPr="00605CEE" w:rsidP="008052F6" w14:paraId="19203C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York Department of Health - New York</w:t>
            </w:r>
          </w:p>
          <w:p w:rsidR="00CB4B3D" w:rsidRPr="00605CEE" w:rsidP="008052F6" w14:paraId="04BAFA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NC Department of Health and Human Services - North Carolina</w:t>
            </w:r>
          </w:p>
          <w:p w:rsidR="00CB4B3D" w:rsidRPr="00605CEE" w:rsidP="008052F6" w14:paraId="1421AB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Dakota Department of Health - North Dakota</w:t>
            </w:r>
          </w:p>
          <w:p w:rsidR="00CB4B3D" w:rsidRPr="00605CEE" w:rsidP="008052F6" w14:paraId="6AB573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Ohio Department of Health - Ohio</w:t>
            </w:r>
          </w:p>
          <w:p w:rsidR="00CB4B3D" w:rsidRPr="00605CEE" w:rsidP="008052F6" w14:paraId="4E1AF1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Virginia Department of Health and Human Resources - West Virginia</w:t>
            </w:r>
          </w:p>
          <w:p w:rsidR="00CB4B3D" w:rsidRPr="00605CEE" w:rsidP="008052F6" w14:paraId="7AB906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Oklahoma State Department of Health - Oklahoma</w:t>
            </w:r>
          </w:p>
          <w:p w:rsidR="00CB4B3D" w:rsidRPr="00605CEE" w:rsidP="008052F6" w14:paraId="273F10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Oregon Department of Human Services - Oregon</w:t>
            </w:r>
          </w:p>
          <w:p w:rsidR="00CB4B3D" w:rsidRPr="00605CEE" w:rsidP="008052F6" w14:paraId="395953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Wisconsin Department of Health Services - Wisconsin</w:t>
            </w:r>
          </w:p>
          <w:p w:rsidR="00CB4B3D" w:rsidRPr="00605CEE" w:rsidP="008052F6" w14:paraId="32F61B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Pennsylvania Department of Health - Pennsylvania</w:t>
            </w:r>
          </w:p>
          <w:p w:rsidR="00CB4B3D" w:rsidRPr="00605CEE" w:rsidP="008052F6" w14:paraId="268E58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Wyoming Department of Health - Wyoming</w:t>
            </w:r>
          </w:p>
          <w:p w:rsidR="00CB4B3D" w:rsidRPr="00605CEE" w:rsidP="008052F6" w14:paraId="3DF0EF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Rhode Island Department of Health - Rhode Island</w:t>
            </w:r>
          </w:p>
          <w:p w:rsidR="00CB4B3D" w:rsidRPr="00605CEE" w:rsidP="008052F6" w14:paraId="5F1E5C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California Department of Veterans Affairs, Veterans Health Administration - California</w:t>
            </w:r>
          </w:p>
          <w:p w:rsidR="00CB4B3D" w:rsidRPr="00605CEE" w:rsidP="008052F6" w14:paraId="2ABE39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 Department of Health and Environmental Control - South Carolina</w:t>
            </w:r>
          </w:p>
          <w:p w:rsidR="00CB4B3D" w:rsidRPr="00605CEE" w:rsidP="008052F6" w14:paraId="5EB7DC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Department of Health - South Dakota</w:t>
            </w:r>
          </w:p>
          <w:p w:rsidR="00CB4B3D" w:rsidRPr="00605CEE" w:rsidP="008052F6" w14:paraId="4E817A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Tennessee Department of Health - Tennessee</w:t>
            </w:r>
          </w:p>
          <w:p w:rsidR="00CB4B3D" w:rsidRPr="00605CEE" w:rsidP="008052F6" w14:paraId="583D89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State Health Services - Texas</w:t>
            </w:r>
          </w:p>
          <w:p w:rsidR="00CB4B3D" w:rsidRPr="00605CEE" w:rsidP="008052F6" w14:paraId="4BCF0A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Utah Department of Health - Utah</w:t>
            </w:r>
          </w:p>
          <w:p w:rsidR="00CB4B3D" w:rsidRPr="00605CEE" w:rsidP="008052F6" w14:paraId="60DDFD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Vermont Department of Health - Vermont</w:t>
            </w:r>
          </w:p>
          <w:p w:rsidR="00CB4B3D" w:rsidRPr="00605CEE" w:rsidP="008052F6" w14:paraId="3F62D0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Virginia Department of Health - Virginia</w:t>
            </w:r>
          </w:p>
          <w:p w:rsidR="00CB4B3D" w:rsidRPr="00605CEE" w:rsidP="008052F6" w14:paraId="4CEA63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State Department of Health - Washington</w:t>
            </w:r>
          </w:p>
          <w:p w:rsidR="00CB4B3D" w:rsidRPr="00605CEE" w:rsidP="008052F6" w14:paraId="56E74D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Other:</w:t>
            </w:r>
          </w:p>
          <w:p w:rsidR="00CB4B3D" w:rsidRPr="00605CEE" w:rsidP="008052F6" w14:paraId="02A66E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Band of Cherokee Indians Public Health and Human Services Division-North Carolina</w:t>
            </w:r>
          </w:p>
          <w:p w:rsidR="00CB4B3D" w:rsidRPr="00605CEE" w:rsidP="008052F6" w14:paraId="45DB64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California Rural Indian Health Board-California</w:t>
            </w:r>
          </w:p>
          <w:p w:rsidR="00CB4B3D" w:rsidRPr="00605CEE" w:rsidP="008052F6" w14:paraId="0CBE33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California Department of Public Health-California</w:t>
            </w:r>
          </w:p>
          <w:p w:rsidR="00CB4B3D" w:rsidRPr="00605CEE" w:rsidP="008052F6" w14:paraId="77DAD8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Georgia Department of Public Health-Georgia</w:t>
            </w:r>
          </w:p>
          <w:p w:rsidR="00CB4B3D" w:rsidRPr="00605CEE" w:rsidP="008052F6" w14:paraId="21BBF1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Guam Department of Public Health and Social Services-Guam</w:t>
            </w:r>
          </w:p>
          <w:p w:rsidR="00CB4B3D" w:rsidRPr="00605CEE" w:rsidP="008052F6" w14:paraId="42387B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Oregon Health Authority-Oregon</w:t>
            </w:r>
          </w:p>
          <w:p w:rsidR="00CB4B3D" w:rsidRPr="00605CEE" w:rsidP="008052F6" w14:paraId="0BD473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Louisiana Office of Public Health-Louisiana</w:t>
            </w:r>
          </w:p>
          <w:p w:rsidR="00CB4B3D" w:rsidRPr="00605CEE" w:rsidP="008052F6" w14:paraId="705D7C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Louisiana OPH - Bureau of Family Health-Louisiana</w:t>
            </w:r>
          </w:p>
          <w:p w:rsidR="00CB4B3D" w:rsidRPr="00605CEE" w:rsidP="008052F6" w14:paraId="4D8BD0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CNMI Commonwealth Healthcare Corporation-Saipan, Northern Mariana Islands</w:t>
            </w:r>
          </w:p>
          <w:p w:rsidR="00CB4B3D" w:rsidP="008052F6" w14:paraId="07C4CA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University of Tennessee at Chattanooga-Tennessee</w:t>
            </w:r>
          </w:p>
        </w:tc>
        <w:tc>
          <w:tcPr>
            <w:tcW w:w="643" w:type="pct"/>
            <w:shd w:val="clear" w:color="auto" w:fill="FFFFFF" w:themeFill="background1"/>
          </w:tcPr>
          <w:p w:rsidR="00CB4B3D" w:rsidRPr="008E5FBA" w:rsidP="008052F6" w14:paraId="239F978D" w14:textId="77777777">
            <w:pPr>
              <w:rPr>
                <w:rFonts w:ascii="Calibri" w:eastAsia="Times New Roman" w:hAnsi="Calibri" w:cs="Calibri"/>
                <w:color w:val="000000"/>
                <w:sz w:val="12"/>
                <w:szCs w:val="12"/>
              </w:rPr>
            </w:pPr>
          </w:p>
        </w:tc>
      </w:tr>
    </w:tbl>
    <w:p w:rsidR="00CB4B3D" w:rsidP="006E754E" w14:paraId="6A95B9AF" w14:textId="77777777">
      <w:pPr>
        <w:rPr>
          <w:rFonts w:eastAsia="Times New Roman"/>
        </w:rPr>
      </w:pPr>
    </w:p>
    <w:p w:rsidR="006E754E" w:rsidRPr="006E754E" w:rsidP="006E754E" w14:paraId="24B0488B" w14:textId="77777777">
      <w:pPr>
        <w:rPr>
          <w:rFonts w:eastAsia="Times New Roman"/>
        </w:rPr>
      </w:pPr>
    </w:p>
    <w:tbl>
      <w:tblPr>
        <w:tblStyle w:val="Grid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4"/>
        <w:gridCol w:w="2033"/>
        <w:gridCol w:w="1875"/>
        <w:gridCol w:w="1647"/>
        <w:gridCol w:w="1673"/>
        <w:gridCol w:w="1673"/>
        <w:gridCol w:w="1665"/>
      </w:tblGrid>
      <w:tr w14:paraId="4469DE33" w14:textId="77777777" w:rsidTr="00B427D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9"/>
        </w:trPr>
        <w:tc>
          <w:tcPr>
            <w:tcW w:w="920" w:type="pct"/>
            <w:shd w:val="clear" w:color="auto" w:fill="FFFFFF" w:themeFill="background1"/>
          </w:tcPr>
          <w:p w:rsidR="00B427DC" w:rsidRPr="00B427DC" w:rsidP="00B427DC" w14:paraId="70B8264A" w14:textId="77777777">
            <w:pPr>
              <w:rPr>
                <w:rFonts w:ascii="Calibri" w:eastAsia="Times New Roman" w:hAnsi="Calibri" w:cs="Calibri"/>
                <w:color w:val="000000"/>
              </w:rPr>
            </w:pPr>
            <w:r w:rsidRPr="00B427DC">
              <w:rPr>
                <w:rFonts w:ascii="Calibri" w:eastAsia="Times New Roman" w:hAnsi="Calibri" w:cs="Calibri"/>
                <w:color w:val="000000"/>
              </w:rPr>
              <w:t>Supervisor Lookup</w:t>
            </w:r>
          </w:p>
        </w:tc>
        <w:tc>
          <w:tcPr>
            <w:tcW w:w="785" w:type="pct"/>
            <w:shd w:val="clear" w:color="auto" w:fill="FFFFFF" w:themeFill="background1"/>
          </w:tcPr>
          <w:p w:rsidR="00B427DC" w:rsidRPr="00B427DC" w:rsidP="00B427DC" w14:paraId="63A1CFA7" w14:textId="77777777">
            <w:pPr>
              <w:rPr>
                <w:rFonts w:ascii="Calibri" w:eastAsia="Times New Roman" w:hAnsi="Calibri" w:cs="Calibri"/>
                <w:color w:val="000000"/>
              </w:rPr>
            </w:pPr>
            <w:hyperlink w:anchor="_Adding_New_Supervisors" w:history="1">
              <w:r w:rsidRPr="00B427DC">
                <w:rPr>
                  <w:rFonts w:ascii="Calibri" w:eastAsia="Times New Roman" w:hAnsi="Calibri" w:cs="Calibri"/>
                  <w:color w:val="0000FF"/>
                  <w:u w:val="single"/>
                </w:rPr>
                <w:t>7.1 Adding New Supervisors</w:t>
              </w:r>
            </w:hyperlink>
          </w:p>
        </w:tc>
        <w:tc>
          <w:tcPr>
            <w:tcW w:w="724" w:type="pct"/>
            <w:shd w:val="clear" w:color="auto" w:fill="FFFFFF" w:themeFill="background1"/>
          </w:tcPr>
          <w:p w:rsidR="00B427DC" w:rsidRPr="00B427DC" w:rsidP="00B427DC" w14:paraId="51A833B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*List of supervisors will be maintained and updated by hostsites*</w:t>
            </w:r>
          </w:p>
        </w:tc>
        <w:tc>
          <w:tcPr>
            <w:tcW w:w="636" w:type="pct"/>
            <w:shd w:val="clear" w:color="auto" w:fill="FFFFFF" w:themeFill="background1"/>
          </w:tcPr>
          <w:p w:rsidR="00B427DC" w:rsidRPr="00B427DC" w:rsidP="00B427DC" w14:paraId="3CD53C4A" w14:textId="77777777">
            <w:pPr>
              <w:rPr>
                <w:rFonts w:ascii="Calibri" w:eastAsia="Times New Roman" w:hAnsi="Calibri" w:cs="Calibri"/>
                <w:color w:val="000000"/>
                <w:sz w:val="12"/>
                <w:szCs w:val="12"/>
              </w:rPr>
            </w:pPr>
          </w:p>
        </w:tc>
        <w:tc>
          <w:tcPr>
            <w:tcW w:w="646" w:type="pct"/>
            <w:shd w:val="clear" w:color="auto" w:fill="FFFFFF" w:themeFill="background1"/>
          </w:tcPr>
          <w:p w:rsidR="00B427DC" w:rsidRPr="00B427DC" w:rsidP="00B427DC" w14:paraId="5B76B4EE" w14:textId="77777777">
            <w:pPr>
              <w:rPr>
                <w:rFonts w:ascii="Calibri" w:eastAsia="Times New Roman" w:hAnsi="Calibri" w:cs="Calibri"/>
                <w:color w:val="000000"/>
                <w:sz w:val="12"/>
                <w:szCs w:val="12"/>
              </w:rPr>
            </w:pPr>
          </w:p>
        </w:tc>
        <w:tc>
          <w:tcPr>
            <w:tcW w:w="646" w:type="pct"/>
            <w:shd w:val="clear" w:color="auto" w:fill="FFFFFF" w:themeFill="background1"/>
          </w:tcPr>
          <w:p w:rsidR="00B427DC" w:rsidRPr="00B427DC" w:rsidP="00B427DC" w14:paraId="7407E453" w14:textId="77777777">
            <w:pPr>
              <w:rPr>
                <w:rFonts w:ascii="Calibri" w:eastAsia="Times New Roman" w:hAnsi="Calibri" w:cs="Calibri"/>
                <w:color w:val="000000"/>
                <w:sz w:val="12"/>
                <w:szCs w:val="12"/>
              </w:rPr>
            </w:pPr>
          </w:p>
        </w:tc>
        <w:tc>
          <w:tcPr>
            <w:tcW w:w="643" w:type="pct"/>
            <w:shd w:val="clear" w:color="auto" w:fill="FFFFFF" w:themeFill="background1"/>
          </w:tcPr>
          <w:p w:rsidR="00B427DC" w:rsidRPr="00B427DC" w:rsidP="00B427DC" w14:paraId="6DCF4A7F" w14:textId="77777777">
            <w:pPr>
              <w:rPr>
                <w:rFonts w:ascii="Calibri" w:eastAsia="Times New Roman" w:hAnsi="Calibri" w:cs="Calibri"/>
                <w:color w:val="000000"/>
                <w:sz w:val="12"/>
                <w:szCs w:val="12"/>
              </w:rPr>
            </w:pPr>
          </w:p>
        </w:tc>
      </w:tr>
      <w:tr w14:paraId="67ECBADA" w14:textId="77777777" w:rsidTr="00B427DC">
        <w:tblPrEx>
          <w:tblW w:w="5000" w:type="pct"/>
          <w:tblLook w:val="04A0"/>
        </w:tblPrEx>
        <w:trPr>
          <w:trHeight w:val="359"/>
        </w:trPr>
        <w:tc>
          <w:tcPr>
            <w:tcW w:w="920" w:type="pct"/>
            <w:shd w:val="clear" w:color="auto" w:fill="FFFFFF" w:themeFill="background1"/>
          </w:tcPr>
          <w:p w:rsidR="00B427DC" w:rsidRPr="00B427DC" w:rsidP="00B427DC" w14:paraId="11F6D15F" w14:textId="50607C9F">
            <w:pPr>
              <w:rPr>
                <w:rFonts w:ascii="Calibri" w:eastAsia="Times New Roman" w:hAnsi="Calibri" w:cs="Calibri"/>
                <w:b w:val="0"/>
                <w:color w:val="000000"/>
              </w:rPr>
            </w:pPr>
            <w:r w:rsidRPr="00B427DC">
              <w:rPr>
                <w:rFonts w:ascii="Calibri" w:eastAsia="Times New Roman" w:hAnsi="Calibri" w:cs="Calibri"/>
                <w:color w:val="000000"/>
              </w:rPr>
              <w:t>CDC Campus Lookup</w:t>
            </w:r>
          </w:p>
        </w:tc>
        <w:tc>
          <w:tcPr>
            <w:tcW w:w="785" w:type="pct"/>
            <w:shd w:val="clear" w:color="auto" w:fill="FFFFFF" w:themeFill="background1"/>
          </w:tcPr>
          <w:p w:rsidR="00B427DC" w:rsidRPr="00B427DC" w:rsidP="00B427DC" w14:paraId="44CAE3BB" w14:textId="2099BE2D">
            <w:pPr>
              <w:rPr>
                <w:rFonts w:ascii="Calibri" w:eastAsia="Calibri" w:hAnsi="Calibri" w:cs="Times New Roman"/>
              </w:rPr>
            </w:pPr>
            <w:hyperlink w:anchor="_Public_Health_Agency" w:history="1">
              <w:r w:rsidRPr="00B427DC">
                <w:rPr>
                  <w:rFonts w:ascii="Calibri" w:eastAsia="Times New Roman" w:hAnsi="Calibri" w:cs="Calibri"/>
                  <w:color w:val="0000FF"/>
                  <w:u w:val="single"/>
                </w:rPr>
                <w:t>5.3 Public Health Agency Details</w:t>
              </w:r>
            </w:hyperlink>
          </w:p>
        </w:tc>
        <w:tc>
          <w:tcPr>
            <w:tcW w:w="724" w:type="pct"/>
            <w:shd w:val="clear" w:color="auto" w:fill="FFFFFF" w:themeFill="background1"/>
          </w:tcPr>
          <w:p w:rsidR="00B427DC" w:rsidRPr="00B427DC" w:rsidP="00B427DC" w14:paraId="4521811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Roybal Campus/Atlanta, GA</w:t>
            </w:r>
          </w:p>
          <w:p w:rsidR="00B427DC" w:rsidRPr="00B427DC" w:rsidP="00B427DC" w14:paraId="31631B4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Century Center/Atlanta, GA</w:t>
            </w:r>
          </w:p>
          <w:p w:rsidR="00B427DC" w:rsidRPr="00B427DC" w:rsidP="00B427DC" w14:paraId="421AB2F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Chamblee Campus/Chamblee, GA</w:t>
            </w:r>
          </w:p>
          <w:p w:rsidR="00B427DC" w:rsidRPr="00B427DC" w:rsidP="00B427DC" w14:paraId="155143D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Corporate Square/Atlanta, GA</w:t>
            </w:r>
          </w:p>
          <w:p w:rsidR="00B427DC" w:rsidRPr="00B427DC" w:rsidP="00B427DC" w14:paraId="69A558B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Lawrenceville Campus/Lawrenceville, GA</w:t>
            </w:r>
          </w:p>
          <w:p w:rsidR="00B427DC" w:rsidRPr="00B427DC" w:rsidP="00B427DC" w14:paraId="07493FB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Learning Resource Center/Atlanta, GA</w:t>
            </w:r>
          </w:p>
          <w:p w:rsidR="00B427DC" w:rsidRPr="00B427DC" w:rsidP="00B427DC" w14:paraId="201F3F0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University Office Park/Atlanta, GA</w:t>
            </w:r>
          </w:p>
          <w:p w:rsidR="00B427DC" w:rsidRPr="00B427DC" w:rsidP="00B427DC" w14:paraId="69C0E12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Warehouse/Chamblee, GA</w:t>
            </w:r>
          </w:p>
          <w:p w:rsidR="00B427DC" w:rsidRPr="00B427DC" w:rsidP="00B427DC" w14:paraId="278B770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Anchorage Quarantine Station/Alaska</w:t>
            </w:r>
          </w:p>
          <w:p w:rsidR="00B427DC" w:rsidRPr="00B427DC" w:rsidP="00B427DC" w14:paraId="2C6329A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Los Angeles Quarantine Station/California</w:t>
            </w:r>
          </w:p>
          <w:p w:rsidR="00B427DC" w:rsidRPr="00B427DC" w:rsidP="00B427DC" w14:paraId="7341D62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San Diego Quarantine Station/California</w:t>
            </w:r>
          </w:p>
          <w:p w:rsidR="00B427DC" w:rsidRPr="00B427DC" w:rsidP="00B427DC" w14:paraId="3FC1013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San Francisco Quarantine Station/California</w:t>
            </w:r>
          </w:p>
          <w:p w:rsidR="00B427DC" w:rsidRPr="00B427DC" w:rsidP="00B427DC" w14:paraId="6A576DA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Miami Quarantine Station/Florida</w:t>
            </w:r>
          </w:p>
          <w:p w:rsidR="00B427DC" w:rsidRPr="00B427DC" w:rsidP="00B427DC" w14:paraId="3717342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Honolulu Quarantine Station/Hawaii</w:t>
            </w:r>
          </w:p>
          <w:p w:rsidR="00B427DC" w:rsidRPr="00B427DC" w:rsidP="00B427DC" w14:paraId="10389FC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Boston Quarantine Station/Massachusetts</w:t>
            </w:r>
          </w:p>
          <w:p w:rsidR="00B427DC" w:rsidRPr="00B427DC" w:rsidP="00B427DC" w14:paraId="67554B9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Detroit Quarantine Station/Michigan</w:t>
            </w:r>
          </w:p>
          <w:p w:rsidR="00B427DC" w:rsidRPr="00B427DC" w:rsidP="00B427DC" w14:paraId="4E41943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Minneapolis Quarantine Station/Minnesota</w:t>
            </w:r>
          </w:p>
          <w:p w:rsidR="00080340" w:rsidRPr="00B427DC" w:rsidP="00B427DC" w14:paraId="368F5BF2" w14:textId="59B6CF61">
            <w:pPr>
              <w:rPr>
                <w:rFonts w:ascii="Calibri" w:eastAsia="Times New Roman" w:hAnsi="Calibri" w:cs="Calibri"/>
                <w:color w:val="000000"/>
                <w:sz w:val="12"/>
                <w:szCs w:val="12"/>
              </w:rPr>
            </w:pPr>
            <w:r>
              <w:rPr>
                <w:rFonts w:ascii="Calibri" w:eastAsia="Times New Roman" w:hAnsi="Calibri" w:cs="Calibri"/>
                <w:color w:val="000000"/>
                <w:sz w:val="12"/>
                <w:szCs w:val="12"/>
              </w:rPr>
              <w:t>NIOSH/Pittsburgh</w:t>
            </w:r>
          </w:p>
        </w:tc>
        <w:tc>
          <w:tcPr>
            <w:tcW w:w="636" w:type="pct"/>
            <w:shd w:val="clear" w:color="auto" w:fill="FFFFFF" w:themeFill="background1"/>
          </w:tcPr>
          <w:p w:rsidR="00B427DC" w:rsidRPr="00B427DC" w:rsidP="00B427DC" w14:paraId="44E0740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Newark Quarantine Station/New Jersey</w:t>
            </w:r>
          </w:p>
          <w:p w:rsidR="00B427DC" w:rsidRPr="00B427DC" w:rsidP="00B427DC" w14:paraId="71CEF24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New York Quarantine Station/New York</w:t>
            </w:r>
          </w:p>
          <w:p w:rsidR="00B427DC" w:rsidRPr="00B427DC" w:rsidP="00B427DC" w14:paraId="2B3246B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Philadelphia Quarantine Station/Pennsylvania</w:t>
            </w:r>
          </w:p>
          <w:p w:rsidR="00B427DC" w:rsidRPr="00B427DC" w:rsidP="00B427DC" w14:paraId="42CEE28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San Juan Quarantine Station/Puerto Rico</w:t>
            </w:r>
          </w:p>
          <w:p w:rsidR="00B427DC" w:rsidRPr="00B427DC" w:rsidP="00B427DC" w14:paraId="15D4E99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Dallas/Ft. Worth Quarantine Station/Texas</w:t>
            </w:r>
          </w:p>
          <w:p w:rsidR="00B427DC" w:rsidRPr="00B427DC" w:rsidP="00B427DC" w14:paraId="24117D6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El Paso Quarantine Station/Texas</w:t>
            </w:r>
          </w:p>
          <w:p w:rsidR="00B427DC" w:rsidRPr="00B427DC" w:rsidP="00B427DC" w14:paraId="4E04997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Houston Quarantine Station/Texas</w:t>
            </w:r>
          </w:p>
          <w:p w:rsidR="00B427DC" w:rsidRPr="00B427DC" w:rsidP="00B427DC" w14:paraId="217FEA7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Seattle Quarantine Station/Washington</w:t>
            </w:r>
          </w:p>
          <w:p w:rsidR="00B427DC" w:rsidRPr="00B427DC" w:rsidP="00B427DC" w14:paraId="435252E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Washington Quarantine Station/Washington D.C.</w:t>
            </w:r>
          </w:p>
          <w:p w:rsidR="00B427DC" w:rsidRPr="00B427DC" w:rsidP="00B427DC" w14:paraId="484293C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NIOSH/Anchorage, AK</w:t>
            </w:r>
          </w:p>
          <w:p w:rsidR="00B427DC" w:rsidRPr="00B427DC" w:rsidP="00B427DC" w14:paraId="3D2BED7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NIOSH Western States Office/Lakewood, CO</w:t>
            </w:r>
          </w:p>
          <w:p w:rsidR="00B427DC" w:rsidRPr="00B427DC" w:rsidP="00B427DC" w14:paraId="5940F21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Hyattsville/Hyattsville, MD</w:t>
            </w:r>
          </w:p>
          <w:p w:rsidR="00B427DC" w:rsidRPr="00B427DC" w:rsidP="00B427DC" w14:paraId="2B939D9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Durham (Offices and Laboratories)/Research Triangle Park, NC</w:t>
            </w:r>
          </w:p>
          <w:p w:rsidR="00B427DC" w:rsidRPr="00B427DC" w:rsidP="00B427DC" w14:paraId="5910954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Cincinnati, Hamilton Building (Offices and Laboratories)/Cincinnati, OH</w:t>
            </w:r>
          </w:p>
          <w:p w:rsidR="00B427DC" w:rsidRPr="00B427DC" w:rsidP="00B427DC" w14:paraId="6C3B70D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Cincinnati, Taft Building (Offices and Laboratories)/Cincinnati, OH</w:t>
            </w:r>
          </w:p>
          <w:p w:rsidR="00B427DC" w:rsidRPr="00B427DC" w:rsidP="00B427DC" w14:paraId="3F652D8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Spokane/Spokane, WA</w:t>
            </w:r>
          </w:p>
          <w:p w:rsidR="00B427DC" w:rsidRPr="00B427DC" w:rsidP="00B427DC" w14:paraId="2790F8F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Morgantown (Offices and Laboratories)/Morgantown, WV</w:t>
            </w:r>
          </w:p>
          <w:p w:rsidR="00B427DC" w:rsidRPr="00B427DC" w:rsidP="00B427DC" w14:paraId="7FAB58B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Fort Collins/Colorado</w:t>
            </w:r>
          </w:p>
          <w:p w:rsidR="00B427DC" w:rsidRPr="00B427DC" w:rsidP="00B427DC" w14:paraId="34C712AE" w14:textId="6B786263">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Arctic Investigations Program/Alaska</w:t>
            </w:r>
          </w:p>
        </w:tc>
        <w:tc>
          <w:tcPr>
            <w:tcW w:w="646" w:type="pct"/>
            <w:shd w:val="clear" w:color="auto" w:fill="FFFFFF" w:themeFill="background1"/>
          </w:tcPr>
          <w:p w:rsidR="00B427DC" w:rsidRPr="00B427DC" w:rsidP="00B427DC" w14:paraId="542466CA" w14:textId="77777777">
            <w:pPr>
              <w:rPr>
                <w:rFonts w:ascii="Calibri" w:eastAsia="Times New Roman" w:hAnsi="Calibri" w:cs="Calibri"/>
                <w:color w:val="000000"/>
                <w:sz w:val="12"/>
                <w:szCs w:val="12"/>
              </w:rPr>
            </w:pPr>
          </w:p>
        </w:tc>
        <w:tc>
          <w:tcPr>
            <w:tcW w:w="646" w:type="pct"/>
            <w:shd w:val="clear" w:color="auto" w:fill="FFFFFF" w:themeFill="background1"/>
          </w:tcPr>
          <w:p w:rsidR="00B427DC" w:rsidRPr="00B427DC" w:rsidP="00B427DC" w14:paraId="13883B76" w14:textId="77777777">
            <w:pPr>
              <w:rPr>
                <w:rFonts w:ascii="Calibri" w:eastAsia="Times New Roman" w:hAnsi="Calibri" w:cs="Calibri"/>
                <w:color w:val="000000"/>
                <w:sz w:val="12"/>
                <w:szCs w:val="12"/>
              </w:rPr>
            </w:pPr>
          </w:p>
        </w:tc>
        <w:tc>
          <w:tcPr>
            <w:tcW w:w="643" w:type="pct"/>
            <w:shd w:val="clear" w:color="auto" w:fill="FFFFFF" w:themeFill="background1"/>
          </w:tcPr>
          <w:p w:rsidR="00B427DC" w:rsidRPr="00B427DC" w:rsidP="00B427DC" w14:paraId="6C5DDCCE" w14:textId="77777777">
            <w:pPr>
              <w:rPr>
                <w:rFonts w:ascii="Calibri" w:eastAsia="Times New Roman" w:hAnsi="Calibri" w:cs="Calibri"/>
                <w:color w:val="000000"/>
                <w:sz w:val="12"/>
                <w:szCs w:val="12"/>
              </w:rPr>
            </w:pPr>
          </w:p>
        </w:tc>
      </w:tr>
      <w:tr w14:paraId="4994D564" w14:textId="77777777" w:rsidTr="008052F6">
        <w:tblPrEx>
          <w:tblW w:w="5000" w:type="pct"/>
          <w:tblLook w:val="04A0"/>
        </w:tblPrEx>
        <w:trPr>
          <w:trHeight w:val="359"/>
        </w:trPr>
        <w:tc>
          <w:tcPr>
            <w:tcW w:w="920" w:type="pct"/>
          </w:tcPr>
          <w:p w:rsidR="00B427DC" w:rsidRPr="00B427DC" w:rsidP="00B427DC" w14:paraId="2C7E324E" w14:textId="77777777">
            <w:pPr>
              <w:rPr>
                <w:rFonts w:ascii="Calibri" w:eastAsia="Times New Roman" w:hAnsi="Calibri" w:cs="Calibri"/>
                <w:color w:val="000000"/>
              </w:rPr>
            </w:pPr>
            <w:r w:rsidRPr="00B427DC">
              <w:rPr>
                <w:rFonts w:ascii="Calibri" w:eastAsia="Times New Roman" w:hAnsi="Calibri" w:cs="Calibri"/>
                <w:color w:val="000000"/>
              </w:rPr>
              <w:t>Language Lookup</w:t>
            </w:r>
          </w:p>
        </w:tc>
        <w:tc>
          <w:tcPr>
            <w:tcW w:w="785" w:type="pct"/>
          </w:tcPr>
          <w:p w:rsidR="00B427DC" w:rsidRPr="00B427DC" w:rsidP="00B427DC" w14:paraId="005CA3C5" w14:textId="77777777">
            <w:pPr>
              <w:rPr>
                <w:rFonts w:ascii="Calibri" w:eastAsia="Times New Roman" w:hAnsi="Calibri" w:cs="Calibri"/>
                <w:color w:val="000000"/>
              </w:rPr>
            </w:pPr>
            <w:hyperlink w:anchor="_PHAP" w:history="1">
              <w:r w:rsidRPr="00B427DC">
                <w:rPr>
                  <w:rFonts w:ascii="Calibri" w:eastAsia="Times New Roman" w:hAnsi="Calibri" w:cs="Calibri"/>
                  <w:color w:val="0000FF"/>
                  <w:u w:val="single"/>
                </w:rPr>
                <w:t>9.1 PHAP</w:t>
              </w:r>
            </w:hyperlink>
          </w:p>
        </w:tc>
        <w:tc>
          <w:tcPr>
            <w:tcW w:w="724" w:type="pct"/>
          </w:tcPr>
          <w:p w:rsidR="00B427DC" w:rsidRPr="00B427DC" w:rsidP="00B427DC" w14:paraId="7D03705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English</w:t>
            </w:r>
          </w:p>
          <w:p w:rsidR="00B427DC" w:rsidRPr="00B427DC" w:rsidP="00B427DC" w14:paraId="07F9A72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Afrikaans</w:t>
            </w:r>
          </w:p>
          <w:p w:rsidR="00B427DC" w:rsidRPr="00B427DC" w:rsidP="00B427DC" w14:paraId="0F8E5A7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Albanian</w:t>
            </w:r>
          </w:p>
          <w:p w:rsidR="00B427DC" w:rsidRPr="00B427DC" w:rsidP="00B427DC" w14:paraId="63312BC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Amharic</w:t>
            </w:r>
          </w:p>
          <w:p w:rsidR="00B427DC" w:rsidRPr="00B427DC" w:rsidP="00B427DC" w14:paraId="7069FD2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(Egyptian)</w:t>
            </w:r>
          </w:p>
          <w:p w:rsidR="00B427DC" w:rsidRPr="00B427DC" w:rsidP="00B427DC" w14:paraId="2D21F5B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Aramaic</w:t>
            </w:r>
          </w:p>
          <w:p w:rsidR="00B427DC" w:rsidRPr="00B427DC" w:rsidP="00B427DC" w14:paraId="0ADD70F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Armenian</w:t>
            </w:r>
          </w:p>
          <w:p w:rsidR="00B427DC" w:rsidRPr="00B427DC" w:rsidP="00B427DC" w14:paraId="6C4264C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Assamese</w:t>
            </w:r>
          </w:p>
          <w:p w:rsidR="00B427DC" w:rsidRPr="00B427DC" w:rsidP="00B427DC" w14:paraId="4A210BF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Aymara</w:t>
            </w:r>
          </w:p>
          <w:p w:rsidR="00B427DC" w:rsidRPr="00B427DC" w:rsidP="00B427DC" w14:paraId="70D515A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Azerbaijani</w:t>
            </w:r>
          </w:p>
          <w:p w:rsidR="00B427DC" w:rsidRPr="00B427DC" w:rsidP="00B427DC" w14:paraId="39ACFC2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Basque</w:t>
            </w:r>
          </w:p>
          <w:p w:rsidR="00B427DC" w:rsidRPr="00B427DC" w:rsidP="00B427DC" w14:paraId="3C52B63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Belarusian</w:t>
            </w:r>
          </w:p>
          <w:p w:rsidR="00B427DC" w:rsidRPr="00B427DC" w:rsidP="00B427DC" w14:paraId="4C2454F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Bengali</w:t>
            </w:r>
          </w:p>
          <w:p w:rsidR="00B427DC" w:rsidRPr="00B427DC" w:rsidP="00B427DC" w14:paraId="28DC2F1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Bislama</w:t>
            </w:r>
          </w:p>
          <w:p w:rsidR="00B427DC" w:rsidRPr="00B427DC" w:rsidP="00B427DC" w14:paraId="220686E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Bosnian</w:t>
            </w:r>
          </w:p>
          <w:p w:rsidR="00B427DC" w:rsidRPr="00B427DC" w:rsidP="00B427DC" w14:paraId="6F71283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Bulgarian</w:t>
            </w:r>
          </w:p>
          <w:p w:rsidR="00B427DC" w:rsidRPr="00B427DC" w:rsidP="00B427DC" w14:paraId="63200AC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Burmese</w:t>
            </w:r>
          </w:p>
          <w:p w:rsidR="00B427DC" w:rsidRPr="00B427DC" w:rsidP="00B427DC" w14:paraId="5F4AAE5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Catalan</w:t>
            </w:r>
          </w:p>
          <w:p w:rsidR="00B427DC" w:rsidRPr="00B427DC" w:rsidP="00B427DC" w14:paraId="4F0F19F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Cebuano</w:t>
            </w:r>
          </w:p>
          <w:p w:rsidR="00B427DC" w:rsidRPr="00B427DC" w:rsidP="00B427DC" w14:paraId="11641B2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Cherokee</w:t>
            </w:r>
          </w:p>
          <w:p w:rsidR="00B427DC" w:rsidRPr="00B427DC" w:rsidP="00B427DC" w14:paraId="4873969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Mandarin</w:t>
            </w:r>
          </w:p>
          <w:p w:rsidR="00B427DC" w:rsidRPr="00B427DC" w:rsidP="00B427DC" w14:paraId="1565FC4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Croatian</w:t>
            </w:r>
          </w:p>
          <w:p w:rsidR="00B427DC" w:rsidRPr="00B427DC" w:rsidP="00B427DC" w14:paraId="048AD65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Czech</w:t>
            </w:r>
          </w:p>
          <w:p w:rsidR="00B427DC" w:rsidRPr="00B427DC" w:rsidP="00B427DC" w14:paraId="5D4E0FE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Danish</w:t>
            </w:r>
          </w:p>
          <w:p w:rsidR="00B427DC" w:rsidRPr="00B427DC" w:rsidP="00B427DC" w14:paraId="16C4657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Dutch</w:t>
            </w:r>
          </w:p>
          <w:p w:rsidR="00B427DC" w:rsidRPr="00B427DC" w:rsidP="00B427DC" w14:paraId="07752C3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Egyptian</w:t>
            </w:r>
          </w:p>
          <w:p w:rsidR="00B427DC" w:rsidRPr="00B427DC" w:rsidP="00B427DC" w14:paraId="352E3DB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Estonian</w:t>
            </w:r>
          </w:p>
          <w:p w:rsidR="00B427DC" w:rsidRPr="00B427DC" w:rsidP="00B427DC" w14:paraId="4A0208A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Finnish</w:t>
            </w:r>
          </w:p>
          <w:p w:rsidR="00B427DC" w:rsidRPr="00B427DC" w:rsidP="00B427DC" w14:paraId="4B135FA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French</w:t>
            </w:r>
          </w:p>
          <w:p w:rsidR="00B427DC" w:rsidRPr="00B427DC" w:rsidP="00B427DC" w14:paraId="4148D00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Georgian</w:t>
            </w:r>
          </w:p>
          <w:p w:rsidR="00B427DC" w:rsidRPr="00B427DC" w:rsidP="00B427DC" w14:paraId="2162426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German</w:t>
            </w:r>
          </w:p>
          <w:p w:rsidR="00B427DC" w:rsidRPr="00B427DC" w:rsidP="00B427DC" w14:paraId="519A9F1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Greek</w:t>
            </w:r>
          </w:p>
          <w:p w:rsidR="00B427DC" w:rsidRPr="00B427DC" w:rsidP="00B427DC" w14:paraId="33D72E1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Guarani</w:t>
            </w:r>
          </w:p>
          <w:p w:rsidR="00B427DC" w:rsidRPr="00B427DC" w:rsidP="00B427DC" w14:paraId="611033A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Gujarati</w:t>
            </w:r>
          </w:p>
          <w:p w:rsidR="00B427DC" w:rsidRPr="00B427DC" w:rsidP="00B427DC" w14:paraId="459A347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Creole (Haitian)</w:t>
            </w:r>
          </w:p>
          <w:p w:rsidR="00B427DC" w:rsidRPr="00B427DC" w:rsidP="00B427DC" w14:paraId="47DC2FF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Hausa</w:t>
            </w:r>
          </w:p>
          <w:p w:rsidR="00B427DC" w:rsidRPr="00B427DC" w:rsidP="00B427DC" w14:paraId="65291C6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Hawaiian</w:t>
            </w:r>
          </w:p>
          <w:p w:rsidR="00B427DC" w:rsidRPr="00B427DC" w:rsidP="00B427DC" w14:paraId="7533770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Hebrew</w:t>
            </w:r>
          </w:p>
          <w:p w:rsidR="00B427DC" w:rsidRPr="00B427DC" w:rsidP="00B427DC" w14:paraId="526B338B" w14:textId="77777777">
            <w:pPr>
              <w:rPr>
                <w:rFonts w:ascii="Calibri" w:eastAsia="Times New Roman" w:hAnsi="Calibri" w:cs="Calibri"/>
                <w:color w:val="000000"/>
                <w:sz w:val="12"/>
                <w:szCs w:val="12"/>
              </w:rPr>
            </w:pPr>
          </w:p>
        </w:tc>
        <w:tc>
          <w:tcPr>
            <w:tcW w:w="636" w:type="pct"/>
          </w:tcPr>
          <w:p w:rsidR="00B427DC" w:rsidRPr="00B427DC" w:rsidP="00B427DC" w14:paraId="75A5453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Hindi</w:t>
            </w:r>
          </w:p>
          <w:p w:rsidR="00B427DC" w:rsidRPr="00B427DC" w:rsidP="00B427DC" w14:paraId="605D5A7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Hungarian</w:t>
            </w:r>
          </w:p>
          <w:p w:rsidR="00B427DC" w:rsidRPr="00B427DC" w:rsidP="00B427DC" w14:paraId="78659C5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Icelandic</w:t>
            </w:r>
          </w:p>
          <w:p w:rsidR="00B427DC" w:rsidRPr="00B427DC" w:rsidP="00B427DC" w14:paraId="6D2CA10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Irish</w:t>
            </w:r>
          </w:p>
          <w:p w:rsidR="00B427DC" w:rsidRPr="00B427DC" w:rsidP="00B427DC" w14:paraId="6429A21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Italian</w:t>
            </w:r>
          </w:p>
          <w:p w:rsidR="00B427DC" w:rsidRPr="00B427DC" w:rsidP="00B427DC" w14:paraId="2C3B460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Japanese</w:t>
            </w:r>
          </w:p>
          <w:p w:rsidR="00B427DC" w:rsidRPr="00B427DC" w:rsidP="00B427DC" w14:paraId="78F9A0C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Javanese</w:t>
            </w:r>
          </w:p>
          <w:p w:rsidR="00B427DC" w:rsidRPr="00B427DC" w:rsidP="00B427DC" w14:paraId="1B99DB4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Kannada</w:t>
            </w:r>
          </w:p>
          <w:p w:rsidR="00B427DC" w:rsidRPr="00B427DC" w:rsidP="00B427DC" w14:paraId="787DABF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Kazakh</w:t>
            </w:r>
          </w:p>
          <w:p w:rsidR="00B427DC" w:rsidRPr="00B427DC" w:rsidP="00B427DC" w14:paraId="083B5B5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Khmer</w:t>
            </w:r>
          </w:p>
          <w:p w:rsidR="00B427DC" w:rsidRPr="00B427DC" w:rsidP="00B427DC" w14:paraId="682C7B1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Korean</w:t>
            </w:r>
          </w:p>
          <w:p w:rsidR="00B427DC" w:rsidRPr="00B427DC" w:rsidP="00B427DC" w14:paraId="0D7BE53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Lao</w:t>
            </w:r>
          </w:p>
          <w:p w:rsidR="00B427DC" w:rsidRPr="00B427DC" w:rsidP="00B427DC" w14:paraId="65148AF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Latvian</w:t>
            </w:r>
          </w:p>
          <w:p w:rsidR="00B427DC" w:rsidRPr="00B427DC" w:rsidP="00B427DC" w14:paraId="602379A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Lithuanian</w:t>
            </w:r>
          </w:p>
          <w:p w:rsidR="00B427DC" w:rsidRPr="00B427DC" w:rsidP="00B427DC" w14:paraId="4BFF9CD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Macedonian</w:t>
            </w:r>
          </w:p>
          <w:p w:rsidR="00B427DC" w:rsidRPr="00B427DC" w:rsidP="00B427DC" w14:paraId="282FD5E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Malagasy</w:t>
            </w:r>
          </w:p>
          <w:p w:rsidR="00B427DC" w:rsidRPr="00B427DC" w:rsidP="00B427DC" w14:paraId="4E2D6F1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Malayalam</w:t>
            </w:r>
          </w:p>
          <w:p w:rsidR="00B427DC" w:rsidRPr="00B427DC" w:rsidP="00B427DC" w14:paraId="400C528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Marathi</w:t>
            </w:r>
          </w:p>
          <w:p w:rsidR="00B427DC" w:rsidRPr="00B427DC" w:rsidP="00B427DC" w14:paraId="33C5BD5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Mongolian</w:t>
            </w:r>
          </w:p>
          <w:p w:rsidR="00B427DC" w:rsidRPr="00B427DC" w:rsidP="00B427DC" w14:paraId="43FE497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Nahuatl</w:t>
            </w:r>
          </w:p>
          <w:p w:rsidR="00B427DC" w:rsidRPr="00B427DC" w:rsidP="00B427DC" w14:paraId="0D561CC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Navajo</w:t>
            </w:r>
          </w:p>
          <w:p w:rsidR="00B427DC" w:rsidRPr="00B427DC" w:rsidP="00B427DC" w14:paraId="3B9B968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Nepali</w:t>
            </w:r>
          </w:p>
          <w:p w:rsidR="00B427DC" w:rsidRPr="00B427DC" w:rsidP="00B427DC" w14:paraId="5AEA796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Norwegian</w:t>
            </w:r>
          </w:p>
          <w:p w:rsidR="00B427DC" w:rsidRPr="00B427DC" w:rsidP="00B427DC" w14:paraId="704065B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Oriya</w:t>
            </w:r>
          </w:p>
          <w:p w:rsidR="00B427DC" w:rsidRPr="00B427DC" w:rsidP="00B427DC" w14:paraId="718C177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Oromo</w:t>
            </w:r>
          </w:p>
          <w:p w:rsidR="00B427DC" w:rsidRPr="00B427DC" w:rsidP="00B427DC" w14:paraId="266E252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Farsi</w:t>
            </w:r>
          </w:p>
          <w:p w:rsidR="00B427DC" w:rsidRPr="00B427DC" w:rsidP="00B427DC" w14:paraId="6A93FDB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Polish</w:t>
            </w:r>
          </w:p>
          <w:p w:rsidR="00B427DC" w:rsidRPr="00B427DC" w:rsidP="00B427DC" w14:paraId="4A7855C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Portuguese</w:t>
            </w:r>
          </w:p>
          <w:p w:rsidR="00B427DC" w:rsidRPr="00B427DC" w:rsidP="00B427DC" w14:paraId="058085E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Punjabi</w:t>
            </w:r>
          </w:p>
          <w:p w:rsidR="00B427DC" w:rsidRPr="00B427DC" w:rsidP="00B427DC" w14:paraId="2E9D75A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Pashto</w:t>
            </w:r>
          </w:p>
          <w:p w:rsidR="00B427DC" w:rsidRPr="00B427DC" w:rsidP="00B427DC" w14:paraId="69B7BB9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Romanian</w:t>
            </w:r>
          </w:p>
          <w:p w:rsidR="00B427DC" w:rsidRPr="00B427DC" w:rsidP="00B427DC" w14:paraId="48A3AE7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Romany</w:t>
            </w:r>
          </w:p>
          <w:p w:rsidR="00B427DC" w:rsidRPr="00B427DC" w:rsidP="00B427DC" w14:paraId="4A68468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Russian</w:t>
            </w:r>
          </w:p>
          <w:p w:rsidR="00B427DC" w:rsidRPr="00B427DC" w:rsidP="00B427DC" w14:paraId="1D6646D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Sanskrit</w:t>
            </w:r>
          </w:p>
          <w:p w:rsidR="00B427DC" w:rsidRPr="00B427DC" w:rsidP="00B427DC" w14:paraId="77B9715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Serbian</w:t>
            </w:r>
          </w:p>
          <w:p w:rsidR="00B427DC" w:rsidRPr="00B427DC" w:rsidP="00B427DC" w14:paraId="203ED7E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Slovak</w:t>
            </w:r>
          </w:p>
          <w:p w:rsidR="00B427DC" w:rsidRPr="00B427DC" w:rsidP="00B427DC" w14:paraId="25ED679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Slovenian</w:t>
            </w:r>
          </w:p>
          <w:p w:rsidR="00B427DC" w:rsidRPr="00B427DC" w:rsidP="00B427DC" w14:paraId="1FAC38A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Somali</w:t>
            </w:r>
          </w:p>
          <w:p w:rsidR="00B427DC" w:rsidRPr="00B427DC" w:rsidP="00B427DC" w14:paraId="2D05C02C" w14:textId="77777777">
            <w:pPr>
              <w:rPr>
                <w:rFonts w:ascii="Calibri" w:eastAsia="Times New Roman" w:hAnsi="Calibri" w:cs="Calibri"/>
                <w:color w:val="000000"/>
                <w:sz w:val="12"/>
                <w:szCs w:val="12"/>
              </w:rPr>
            </w:pPr>
          </w:p>
        </w:tc>
        <w:tc>
          <w:tcPr>
            <w:tcW w:w="646" w:type="pct"/>
          </w:tcPr>
          <w:p w:rsidR="00B427DC" w:rsidRPr="00B427DC" w:rsidP="00B427DC" w14:paraId="50AA349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Spanish</w:t>
            </w:r>
          </w:p>
          <w:p w:rsidR="00B427DC" w:rsidRPr="00B427DC" w:rsidP="00B427DC" w14:paraId="2CB0988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Swahili</w:t>
            </w:r>
          </w:p>
          <w:p w:rsidR="00B427DC" w:rsidRPr="00B427DC" w:rsidP="00B427DC" w14:paraId="0DD8C08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Swedish</w:t>
            </w:r>
          </w:p>
          <w:p w:rsidR="00B427DC" w:rsidRPr="00B427DC" w:rsidP="00B427DC" w14:paraId="4F5DA43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Tagalog</w:t>
            </w:r>
          </w:p>
          <w:p w:rsidR="00B427DC" w:rsidRPr="00B427DC" w:rsidP="00B427DC" w14:paraId="5672019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Tajik</w:t>
            </w:r>
          </w:p>
          <w:p w:rsidR="00B427DC" w:rsidRPr="00B427DC" w:rsidP="00B427DC" w14:paraId="6EB4B4E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Tamil Telugu</w:t>
            </w:r>
          </w:p>
          <w:p w:rsidR="00B427DC" w:rsidRPr="00B427DC" w:rsidP="00B427DC" w14:paraId="258C1B9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Thai</w:t>
            </w:r>
          </w:p>
          <w:p w:rsidR="00B427DC" w:rsidRPr="00B427DC" w:rsidP="00B427DC" w14:paraId="0B0A5F0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Tibetan</w:t>
            </w:r>
          </w:p>
          <w:p w:rsidR="00B427DC" w:rsidRPr="00B427DC" w:rsidP="00B427DC" w14:paraId="27EC186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Tok Pisin</w:t>
            </w:r>
          </w:p>
          <w:p w:rsidR="00B427DC" w:rsidRPr="00B427DC" w:rsidP="00B427DC" w14:paraId="2770521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Turkish</w:t>
            </w:r>
          </w:p>
          <w:p w:rsidR="00B427DC" w:rsidRPr="00B427DC" w:rsidP="00B427DC" w14:paraId="1B09810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Turkmen</w:t>
            </w:r>
          </w:p>
          <w:p w:rsidR="00B427DC" w:rsidRPr="00B427DC" w:rsidP="00B427DC" w14:paraId="56A72F5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Ukrainian</w:t>
            </w:r>
          </w:p>
          <w:p w:rsidR="00B427DC" w:rsidRPr="00B427DC" w:rsidP="00B427DC" w14:paraId="66CF57D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Urdu</w:t>
            </w:r>
          </w:p>
          <w:p w:rsidR="00B427DC" w:rsidRPr="00B427DC" w:rsidP="00B427DC" w14:paraId="3B68F6D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Uzbek</w:t>
            </w:r>
          </w:p>
          <w:p w:rsidR="00B427DC" w:rsidRPr="00B427DC" w:rsidP="00B427DC" w14:paraId="44D38BD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Vietnamese</w:t>
            </w:r>
          </w:p>
          <w:p w:rsidR="00B427DC" w:rsidRPr="00B427DC" w:rsidP="00B427DC" w14:paraId="02A8DE9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Welsh</w:t>
            </w:r>
          </w:p>
          <w:p w:rsidR="00B427DC" w:rsidRPr="00B427DC" w:rsidP="00B427DC" w14:paraId="236F5F9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Xhosa</w:t>
            </w:r>
          </w:p>
          <w:p w:rsidR="00B427DC" w:rsidRPr="00B427DC" w:rsidP="00B427DC" w14:paraId="02B38B9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Yiddish</w:t>
            </w:r>
          </w:p>
          <w:p w:rsidR="00B427DC" w:rsidRPr="00B427DC" w:rsidP="00B427DC" w14:paraId="3CFFC96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Yoruba</w:t>
            </w:r>
          </w:p>
          <w:p w:rsidR="00B427DC" w:rsidRPr="00B427DC" w:rsidP="00B427DC" w14:paraId="3BDE0CD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Zapotec</w:t>
            </w:r>
          </w:p>
          <w:p w:rsidR="00B427DC" w:rsidRPr="00B427DC" w:rsidP="00B427DC" w14:paraId="509FB38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Zulu</w:t>
            </w:r>
          </w:p>
          <w:p w:rsidR="00B427DC" w:rsidRPr="00B427DC" w:rsidP="00B427DC" w14:paraId="19B8167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(Levantine)</w:t>
            </w:r>
          </w:p>
          <w:p w:rsidR="00B427DC" w:rsidRPr="00B427DC" w:rsidP="00B427DC" w14:paraId="4641CE4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(Modern Standard)</w:t>
            </w:r>
          </w:p>
          <w:p w:rsidR="00B427DC" w:rsidRPr="00B427DC" w:rsidP="00B427DC" w14:paraId="65947DB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(Moroccan)</w:t>
            </w:r>
          </w:p>
          <w:p w:rsidR="00B427DC" w:rsidRPr="00B427DC" w:rsidP="00B427DC" w14:paraId="0CA6FD1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Indonesian (Not Specified)</w:t>
            </w:r>
          </w:p>
          <w:p w:rsidR="00B427DC" w:rsidRPr="00B427DC" w:rsidP="00B427DC" w14:paraId="7D47422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Bahasa Melayu</w:t>
            </w:r>
          </w:p>
          <w:p w:rsidR="00B427DC" w:rsidRPr="00B427DC" w:rsidP="00B427DC" w14:paraId="31C0B45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Balochi</w:t>
            </w:r>
          </w:p>
          <w:p w:rsidR="00B427DC" w:rsidRPr="00B427DC" w:rsidP="00B427DC" w14:paraId="48D465F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Berber</w:t>
            </w:r>
          </w:p>
          <w:p w:rsidR="00B427DC" w:rsidRPr="00B427DC" w:rsidP="00B427DC" w14:paraId="1758C38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Cantonese</w:t>
            </w:r>
          </w:p>
          <w:p w:rsidR="00B427DC" w:rsidRPr="00B427DC" w:rsidP="00B427DC" w14:paraId="43528D4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Dari</w:t>
            </w:r>
          </w:p>
          <w:p w:rsidR="00B427DC" w:rsidRPr="00B427DC" w:rsidP="00B427DC" w14:paraId="5102B83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Ilokano</w:t>
            </w:r>
          </w:p>
          <w:p w:rsidR="00B427DC" w:rsidRPr="00B427DC" w:rsidP="00B427DC" w14:paraId="706193C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Inuit</w:t>
            </w:r>
          </w:p>
          <w:p w:rsidR="00B427DC" w:rsidRPr="00B427DC" w:rsidP="00B427DC" w14:paraId="6A703BC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Kurdi</w:t>
            </w:r>
          </w:p>
          <w:p w:rsidR="00B427DC" w:rsidRPr="00B427DC" w:rsidP="00B427DC" w14:paraId="6EB1F12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Kyrgyz</w:t>
            </w:r>
          </w:p>
          <w:p w:rsidR="00B427DC" w:rsidRPr="00B427DC" w:rsidP="00B427DC" w14:paraId="3B7E017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Lakota</w:t>
            </w:r>
          </w:p>
          <w:p w:rsidR="00B427DC" w:rsidRPr="00B427DC" w:rsidP="00B427DC" w14:paraId="6C0A51F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Ojibwa</w:t>
            </w:r>
          </w:p>
          <w:p w:rsidR="00B427DC" w:rsidRPr="00B427DC" w:rsidP="00B427DC" w14:paraId="62F6A17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Quechua</w:t>
            </w:r>
          </w:p>
          <w:p w:rsidR="00B427DC" w:rsidRPr="00B427DC" w:rsidP="00B427DC" w14:paraId="2A9CD8C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Quiche</w:t>
            </w:r>
          </w:p>
          <w:p w:rsidR="00B427DC" w:rsidRPr="00B427DC" w:rsidP="00B427DC" w14:paraId="5E341005" w14:textId="77777777">
            <w:pPr>
              <w:rPr>
                <w:rFonts w:ascii="Calibri" w:eastAsia="Times New Roman" w:hAnsi="Calibri" w:cs="Calibri"/>
                <w:color w:val="000000"/>
                <w:sz w:val="12"/>
                <w:szCs w:val="12"/>
              </w:rPr>
            </w:pPr>
          </w:p>
        </w:tc>
        <w:tc>
          <w:tcPr>
            <w:tcW w:w="646" w:type="pct"/>
          </w:tcPr>
          <w:p w:rsidR="00B427DC" w:rsidRPr="00B427DC" w:rsidP="00B427DC" w14:paraId="0E577A9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Uyghur</w:t>
            </w:r>
          </w:p>
          <w:p w:rsidR="00B427DC" w:rsidRPr="00B427DC" w:rsidP="00B427DC" w14:paraId="4D06C67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Yucatec Maya</w:t>
            </w:r>
          </w:p>
          <w:p w:rsidR="00B427DC" w:rsidRPr="00B427DC" w:rsidP="00B427DC" w14:paraId="17F9051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(Not Specified)</w:t>
            </w:r>
          </w:p>
          <w:p w:rsidR="00B427DC" w:rsidRPr="00B427DC" w:rsidP="00B427DC" w14:paraId="474459B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Chinese (Not Specified)</w:t>
            </w:r>
          </w:p>
          <w:p w:rsidR="00B427DC" w:rsidRPr="00B427DC" w:rsidP="00B427DC" w14:paraId="24324A4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Creole (Not Specified)</w:t>
            </w:r>
          </w:p>
          <w:p w:rsidR="00B427DC" w:rsidRPr="00B427DC" w:rsidP="00B427DC" w14:paraId="3857366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Malay</w:t>
            </w:r>
          </w:p>
          <w:p w:rsidR="00B427DC" w:rsidRPr="00B427DC" w:rsidP="00B427DC" w14:paraId="04CE7C9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Other Spoken Language:</w:t>
            </w:r>
          </w:p>
        </w:tc>
        <w:tc>
          <w:tcPr>
            <w:tcW w:w="643" w:type="pct"/>
          </w:tcPr>
          <w:p w:rsidR="00B427DC" w:rsidRPr="00B427DC" w:rsidP="00B427DC" w14:paraId="008D58D0" w14:textId="77777777">
            <w:pPr>
              <w:rPr>
                <w:rFonts w:ascii="Calibri" w:eastAsia="Times New Roman" w:hAnsi="Calibri" w:cs="Calibri"/>
                <w:color w:val="000000"/>
                <w:sz w:val="12"/>
                <w:szCs w:val="12"/>
              </w:rPr>
            </w:pPr>
          </w:p>
        </w:tc>
      </w:tr>
    </w:tbl>
    <w:p w:rsidR="00B427DC" w:rsidRPr="00B427DC" w:rsidP="00B427DC" w14:paraId="6DCB2F26" w14:textId="77777777">
      <w:pPr>
        <w:keepNext/>
        <w:spacing w:after="200" w:line="240" w:lineRule="auto"/>
        <w:rPr>
          <w:rFonts w:ascii="Calibri" w:eastAsia="Calibri" w:hAnsi="Calibri" w:cs="Times New Roman"/>
          <w:b/>
          <w:iCs/>
          <w:color w:val="000000"/>
          <w:sz w:val="18"/>
          <w:szCs w:val="18"/>
        </w:rPr>
      </w:pPr>
    </w:p>
    <w:p w:rsidR="00A43AE5" w:rsidRPr="00DA4AC4" w:rsidP="00DA4AC4" w14:paraId="4C541AF6" w14:textId="77777777">
      <w:pPr>
        <w:tabs>
          <w:tab w:val="left" w:pos="5561"/>
        </w:tabs>
        <w:rPr>
          <w:b/>
          <w:bCs/>
        </w:rPr>
      </w:pPr>
    </w:p>
    <w:sectPr w:rsidSect="009F73A2">
      <w:headerReference w:type="default" r:id="rId4"/>
      <w:footerReference w:type="default" r:id="rId5"/>
      <w:headerReference w:type="first" r:id="rId6"/>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757862115"/>
      <w:docPartObj>
        <w:docPartGallery w:val="Page Numbers (Bottom of Page)"/>
        <w:docPartUnique/>
      </w:docPartObj>
    </w:sdtPr>
    <w:sdtEndPr>
      <w:rPr>
        <w:noProof/>
      </w:rPr>
    </w:sdtEndPr>
    <w:sdtContent>
      <w:p w:rsidR="00EB79B1" w14:paraId="0CEFF6F0" w14:textId="132CAF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B79B1" w14:paraId="5C7A68D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b/>
        <w:sz w:val="16"/>
        <w:szCs w:val="16"/>
      </w:rPr>
      <w:id w:val="1523972772"/>
      <w:docPartObj>
        <w:docPartGallery w:val="Watermarks"/>
        <w:docPartUnique/>
      </w:docPartObj>
    </w:sdtPr>
    <w:sdtContent>
      <w:p w:rsidR="00EB79B1" w:rsidRPr="00EB79B1" w:rsidP="005C342B" w14:paraId="0E04A9ED" w14:textId="328DD138">
        <w:pPr>
          <w:spacing w:line="240" w:lineRule="auto"/>
          <w:jc w:val="center"/>
          <w:rPr>
            <w:b/>
            <w:sz w:val="16"/>
            <w:szCs w:val="16"/>
          </w:rPr>
        </w:pPr>
        <w:r>
          <w:rPr>
            <w:b/>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C342B" w:rsidP="005C342B" w14:paraId="432386A6" w14:textId="3049C4A6">
    <w:pPr>
      <w:pStyle w:val="Header"/>
      <w:jc w:val="right"/>
      <w:rPr>
        <w:b/>
        <w:sz w:val="16"/>
        <w:szCs w:val="16"/>
      </w:rPr>
    </w:pPr>
    <w:r>
      <w:rPr>
        <w:b/>
        <w:sz w:val="16"/>
        <w:szCs w:val="16"/>
      </w:rPr>
      <w:t xml:space="preserve">                              </w:t>
    </w:r>
    <w:r w:rsidRPr="00BD63A4">
      <w:rPr>
        <w:b/>
        <w:sz w:val="16"/>
        <w:szCs w:val="16"/>
      </w:rPr>
      <w:t>Form Approved</w:t>
    </w:r>
  </w:p>
  <w:p w:rsidR="005C342B" w:rsidP="005C342B" w14:paraId="44F1545D" w14:textId="77777777">
    <w:pPr>
      <w:pStyle w:val="Header"/>
      <w:jc w:val="cente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t xml:space="preserve">  OMB No. 0920-0765</w:t>
    </w:r>
  </w:p>
  <w:p w:rsidR="005C342B" w:rsidRPr="005C342B" w:rsidP="005C342B" w14:paraId="64CE2C6D" w14:textId="00D7C291">
    <w:pPr>
      <w:jc w:val="right"/>
      <w:rPr>
        <w:b/>
      </w:rPr>
    </w:pPr>
    <w:r w:rsidRPr="00BD63A4">
      <w:rPr>
        <w:noProof/>
        <w:sz w:val="16"/>
        <w:szCs w:val="16"/>
      </w:rPr>
      <mc:AlternateContent>
        <mc:Choice Requires="wps">
          <w:drawing>
            <wp:anchor distT="0" distB="0" distL="114300" distR="114300" simplePos="0" relativeHeight="251658240" behindDoc="0" locked="0" layoutInCell="1" allowOverlap="1">
              <wp:simplePos x="0" y="0"/>
              <wp:positionH relativeFrom="margin">
                <wp:posOffset>-381000</wp:posOffset>
              </wp:positionH>
              <wp:positionV relativeFrom="paragraph">
                <wp:posOffset>155575</wp:posOffset>
              </wp:positionV>
              <wp:extent cx="8907780" cy="45719"/>
              <wp:effectExtent l="0" t="0" r="26670" b="12065"/>
              <wp:wrapNone/>
              <wp:docPr id="2"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8907780" cy="45719"/>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id="Rectangle 4" o:spid="_x0000_s2050" style="width:701.4pt;height:3.6pt;margin-top:12.25pt;margin-left:-30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2f5496" strokecolor="#2f5496" strokeweight="1pt">
              <w10:wrap anchorx="margin"/>
            </v:rect>
          </w:pict>
        </mc:Fallback>
      </mc:AlternateContent>
    </w:r>
    <w:r>
      <w:rPr>
        <w:b/>
        <w:sz w:val="16"/>
        <w:szCs w:val="16"/>
      </w:rPr>
      <w:t xml:space="preserve"> Exp. Date 03/31/202</w:t>
    </w:r>
    <w:r w:rsidR="00E02A03">
      <w:rPr>
        <w:b/>
        <w:sz w:val="16"/>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BE3482"/>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AFA5381"/>
    <w:multiLevelType w:val="hybridMultilevel"/>
    <w:tmpl w:val="8026B6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BD38DC"/>
    <w:multiLevelType w:val="multilevel"/>
    <w:tmpl w:val="F81A9CA8"/>
    <w:lvl w:ilvl="0">
      <w:start w:val="6"/>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265B6F"/>
    <w:multiLevelType w:val="hybridMultilevel"/>
    <w:tmpl w:val="085C2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510270"/>
    <w:multiLevelType w:val="hybridMultilevel"/>
    <w:tmpl w:val="647EC5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C53961"/>
    <w:multiLevelType w:val="hybridMultilevel"/>
    <w:tmpl w:val="5380C084"/>
    <w:lvl w:ilvl="0">
      <w:start w:val="6"/>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873FE8"/>
    <w:multiLevelType w:val="hybridMultilevel"/>
    <w:tmpl w:val="B9908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D44E86"/>
    <w:multiLevelType w:val="hybridMultilevel"/>
    <w:tmpl w:val="3F2E4238"/>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8">
    <w:nsid w:val="1C035E30"/>
    <w:multiLevelType w:val="hybridMultilevel"/>
    <w:tmpl w:val="AFD6136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3E00AD"/>
    <w:multiLevelType w:val="hybridMultilevel"/>
    <w:tmpl w:val="122A4B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CC3647"/>
    <w:multiLevelType w:val="hybridMultilevel"/>
    <w:tmpl w:val="C64A8B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36641E2"/>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40E71C6"/>
    <w:multiLevelType w:val="multilevel"/>
    <w:tmpl w:val="27FAE91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5B12E51"/>
    <w:multiLevelType w:val="multilevel"/>
    <w:tmpl w:val="424CDCC6"/>
    <w:lvl w:ilvl="0">
      <w:start w:val="6"/>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26BE0223"/>
    <w:multiLevelType w:val="hybridMultilevel"/>
    <w:tmpl w:val="2E9A2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7B50898"/>
    <w:multiLevelType w:val="multilevel"/>
    <w:tmpl w:val="DF380E1C"/>
    <w:lvl w:ilvl="0">
      <w:start w:val="6"/>
      <w:numFmt w:val="decimal"/>
      <w:lvlText w:val="%1"/>
      <w:lvlJc w:val="left"/>
      <w:pPr>
        <w:ind w:left="450" w:hanging="450"/>
      </w:pPr>
      <w:rPr>
        <w:rFonts w:hint="default"/>
      </w:rPr>
    </w:lvl>
    <w:lvl w:ilvl="1">
      <w:start w:val="14"/>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2E8E3069"/>
    <w:multiLevelType w:val="hybridMultilevel"/>
    <w:tmpl w:val="157477A4"/>
    <w:lvl w:ilvl="0">
      <w:start w:val="1"/>
      <w:numFmt w:val="decimal"/>
      <w:lvlText w:val="%1."/>
      <w:lvlJc w:val="left"/>
      <w:pPr>
        <w:ind w:left="360" w:hanging="360"/>
      </w:pPr>
      <w:rPr>
        <w:rFonts w:asciiTheme="minorHAnsi" w:hAnsiTheme="minorHAnsi" w:cstheme="minorBid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C5C5125"/>
    <w:multiLevelType w:val="multilevel"/>
    <w:tmpl w:val="38AA4A08"/>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48AB19A7"/>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CBA3A67"/>
    <w:multiLevelType w:val="hybridMultilevel"/>
    <w:tmpl w:val="3F02BAEE"/>
    <w:lvl w:ilvl="0">
      <w:start w:val="0"/>
      <w:numFmt w:val="bullet"/>
      <w:lvlText w:val="-"/>
      <w:lvlJc w:val="left"/>
      <w:pPr>
        <w:ind w:left="408" w:hanging="360"/>
      </w:pPr>
      <w:rPr>
        <w:rFonts w:ascii="Calibri" w:hAnsi="Calibri" w:eastAsiaTheme="minorHAnsi" w:cs="Calibri" w:hint="default"/>
      </w:rPr>
    </w:lvl>
    <w:lvl w:ilvl="1">
      <w:start w:val="1"/>
      <w:numFmt w:val="bullet"/>
      <w:lvlText w:val="o"/>
      <w:lvlJc w:val="left"/>
      <w:pPr>
        <w:ind w:left="1128" w:hanging="360"/>
      </w:pPr>
      <w:rPr>
        <w:rFonts w:ascii="Courier New" w:hAnsi="Courier New" w:cs="Courier New" w:hint="default"/>
      </w:rPr>
    </w:lvl>
    <w:lvl w:ilvl="2" w:tentative="1">
      <w:start w:val="1"/>
      <w:numFmt w:val="bullet"/>
      <w:lvlText w:val=""/>
      <w:lvlJc w:val="left"/>
      <w:pPr>
        <w:ind w:left="1848" w:hanging="360"/>
      </w:pPr>
      <w:rPr>
        <w:rFonts w:ascii="Wingdings" w:hAnsi="Wingdings" w:hint="default"/>
      </w:rPr>
    </w:lvl>
    <w:lvl w:ilvl="3" w:tentative="1">
      <w:start w:val="1"/>
      <w:numFmt w:val="bullet"/>
      <w:lvlText w:val=""/>
      <w:lvlJc w:val="left"/>
      <w:pPr>
        <w:ind w:left="2568" w:hanging="360"/>
      </w:pPr>
      <w:rPr>
        <w:rFonts w:ascii="Symbol" w:hAnsi="Symbol" w:hint="default"/>
      </w:rPr>
    </w:lvl>
    <w:lvl w:ilvl="4" w:tentative="1">
      <w:start w:val="1"/>
      <w:numFmt w:val="bullet"/>
      <w:lvlText w:val="o"/>
      <w:lvlJc w:val="left"/>
      <w:pPr>
        <w:ind w:left="3288" w:hanging="360"/>
      </w:pPr>
      <w:rPr>
        <w:rFonts w:ascii="Courier New" w:hAnsi="Courier New" w:cs="Courier New" w:hint="default"/>
      </w:rPr>
    </w:lvl>
    <w:lvl w:ilvl="5" w:tentative="1">
      <w:start w:val="1"/>
      <w:numFmt w:val="bullet"/>
      <w:lvlText w:val=""/>
      <w:lvlJc w:val="left"/>
      <w:pPr>
        <w:ind w:left="4008" w:hanging="360"/>
      </w:pPr>
      <w:rPr>
        <w:rFonts w:ascii="Wingdings" w:hAnsi="Wingdings" w:hint="default"/>
      </w:rPr>
    </w:lvl>
    <w:lvl w:ilvl="6" w:tentative="1">
      <w:start w:val="1"/>
      <w:numFmt w:val="bullet"/>
      <w:lvlText w:val=""/>
      <w:lvlJc w:val="left"/>
      <w:pPr>
        <w:ind w:left="4728" w:hanging="360"/>
      </w:pPr>
      <w:rPr>
        <w:rFonts w:ascii="Symbol" w:hAnsi="Symbol" w:hint="default"/>
      </w:rPr>
    </w:lvl>
    <w:lvl w:ilvl="7" w:tentative="1">
      <w:start w:val="1"/>
      <w:numFmt w:val="bullet"/>
      <w:lvlText w:val="o"/>
      <w:lvlJc w:val="left"/>
      <w:pPr>
        <w:ind w:left="5448" w:hanging="360"/>
      </w:pPr>
      <w:rPr>
        <w:rFonts w:ascii="Courier New" w:hAnsi="Courier New" w:cs="Courier New" w:hint="default"/>
      </w:rPr>
    </w:lvl>
    <w:lvl w:ilvl="8" w:tentative="1">
      <w:start w:val="1"/>
      <w:numFmt w:val="bullet"/>
      <w:lvlText w:val=""/>
      <w:lvlJc w:val="left"/>
      <w:pPr>
        <w:ind w:left="6168" w:hanging="360"/>
      </w:pPr>
      <w:rPr>
        <w:rFonts w:ascii="Wingdings" w:hAnsi="Wingdings" w:hint="default"/>
      </w:rPr>
    </w:lvl>
  </w:abstractNum>
  <w:abstractNum w:abstractNumId="20">
    <w:nsid w:val="4D172C1E"/>
    <w:multiLevelType w:val="hybridMultilevel"/>
    <w:tmpl w:val="785AB4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09A72F4"/>
    <w:multiLevelType w:val="multilevel"/>
    <w:tmpl w:val="70C225BA"/>
    <w:lvl w:ilvl="0">
      <w:start w:val="6"/>
      <w:numFmt w:val="decimal"/>
      <w:lvlText w:val="%1"/>
      <w:lvlJc w:val="left"/>
      <w:pPr>
        <w:ind w:left="450" w:hanging="450"/>
      </w:pPr>
      <w:rPr>
        <w:rFonts w:hint="default"/>
      </w:rPr>
    </w:lvl>
    <w:lvl w:ilvl="1">
      <w:start w:val="12"/>
      <w:numFmt w:val="decimal"/>
      <w:lvlText w:val="%1.%2"/>
      <w:lvlJc w:val="left"/>
      <w:pPr>
        <w:ind w:left="930" w:hanging="450"/>
      </w:pPr>
      <w:rPr>
        <w:rFonts w:hint="default"/>
      </w:rPr>
    </w:lvl>
    <w:lvl w:ilvl="2">
      <w:start w:val="1"/>
      <w:numFmt w:val="decimal"/>
      <w:lvlText w:val="%1.%2.%3"/>
      <w:lvlJc w:val="left"/>
      <w:pPr>
        <w:ind w:left="1680" w:hanging="720"/>
      </w:pPr>
      <w:rPr>
        <w:rFonts w:hint="default"/>
      </w:rPr>
    </w:lvl>
    <w:lvl w:ilvl="3">
      <w:start w:val="1"/>
      <w:numFmt w:val="lowerLetter"/>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2">
    <w:nsid w:val="59AD797F"/>
    <w:multiLevelType w:val="multilevel"/>
    <w:tmpl w:val="A226F50C"/>
    <w:lvl w:ilvl="0">
      <w:start w:val="16"/>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5F977001"/>
    <w:multiLevelType w:val="multilevel"/>
    <w:tmpl w:val="515CB9F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532794D"/>
    <w:multiLevelType w:val="multilevel"/>
    <w:tmpl w:val="C4DEEE9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66C02568"/>
    <w:multiLevelType w:val="hybridMultilevel"/>
    <w:tmpl w:val="708040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9677188"/>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69900B4E"/>
    <w:multiLevelType w:val="hybridMultilevel"/>
    <w:tmpl w:val="D6C279FA"/>
    <w:lvl w:ilvl="0">
      <w:start w:val="1"/>
      <w:numFmt w:val="bullet"/>
      <w:lvlText w:val=""/>
      <w:lvlJc w:val="left"/>
      <w:pPr>
        <w:ind w:left="764" w:hanging="360"/>
      </w:pPr>
      <w:rPr>
        <w:rFonts w:ascii="Symbol" w:hAnsi="Symbol" w:hint="default"/>
      </w:rPr>
    </w:lvl>
    <w:lvl w:ilvl="1" w:tentative="1">
      <w:start w:val="1"/>
      <w:numFmt w:val="bullet"/>
      <w:lvlText w:val="o"/>
      <w:lvlJc w:val="left"/>
      <w:pPr>
        <w:ind w:left="1484" w:hanging="360"/>
      </w:pPr>
      <w:rPr>
        <w:rFonts w:ascii="Courier New" w:hAnsi="Courier New" w:cs="Courier New" w:hint="default"/>
      </w:rPr>
    </w:lvl>
    <w:lvl w:ilvl="2" w:tentative="1">
      <w:start w:val="1"/>
      <w:numFmt w:val="bullet"/>
      <w:lvlText w:val=""/>
      <w:lvlJc w:val="left"/>
      <w:pPr>
        <w:ind w:left="2204" w:hanging="360"/>
      </w:pPr>
      <w:rPr>
        <w:rFonts w:ascii="Wingdings" w:hAnsi="Wingdings" w:hint="default"/>
      </w:rPr>
    </w:lvl>
    <w:lvl w:ilvl="3" w:tentative="1">
      <w:start w:val="1"/>
      <w:numFmt w:val="bullet"/>
      <w:lvlText w:val=""/>
      <w:lvlJc w:val="left"/>
      <w:pPr>
        <w:ind w:left="2924" w:hanging="360"/>
      </w:pPr>
      <w:rPr>
        <w:rFonts w:ascii="Symbol" w:hAnsi="Symbol" w:hint="default"/>
      </w:rPr>
    </w:lvl>
    <w:lvl w:ilvl="4" w:tentative="1">
      <w:start w:val="1"/>
      <w:numFmt w:val="bullet"/>
      <w:lvlText w:val="o"/>
      <w:lvlJc w:val="left"/>
      <w:pPr>
        <w:ind w:left="3644" w:hanging="360"/>
      </w:pPr>
      <w:rPr>
        <w:rFonts w:ascii="Courier New" w:hAnsi="Courier New" w:cs="Courier New" w:hint="default"/>
      </w:rPr>
    </w:lvl>
    <w:lvl w:ilvl="5" w:tentative="1">
      <w:start w:val="1"/>
      <w:numFmt w:val="bullet"/>
      <w:lvlText w:val=""/>
      <w:lvlJc w:val="left"/>
      <w:pPr>
        <w:ind w:left="4364" w:hanging="360"/>
      </w:pPr>
      <w:rPr>
        <w:rFonts w:ascii="Wingdings" w:hAnsi="Wingdings" w:hint="default"/>
      </w:rPr>
    </w:lvl>
    <w:lvl w:ilvl="6" w:tentative="1">
      <w:start w:val="1"/>
      <w:numFmt w:val="bullet"/>
      <w:lvlText w:val=""/>
      <w:lvlJc w:val="left"/>
      <w:pPr>
        <w:ind w:left="5084" w:hanging="360"/>
      </w:pPr>
      <w:rPr>
        <w:rFonts w:ascii="Symbol" w:hAnsi="Symbol" w:hint="default"/>
      </w:rPr>
    </w:lvl>
    <w:lvl w:ilvl="7" w:tentative="1">
      <w:start w:val="1"/>
      <w:numFmt w:val="bullet"/>
      <w:lvlText w:val="o"/>
      <w:lvlJc w:val="left"/>
      <w:pPr>
        <w:ind w:left="5804" w:hanging="360"/>
      </w:pPr>
      <w:rPr>
        <w:rFonts w:ascii="Courier New" w:hAnsi="Courier New" w:cs="Courier New" w:hint="default"/>
      </w:rPr>
    </w:lvl>
    <w:lvl w:ilvl="8" w:tentative="1">
      <w:start w:val="1"/>
      <w:numFmt w:val="bullet"/>
      <w:lvlText w:val=""/>
      <w:lvlJc w:val="left"/>
      <w:pPr>
        <w:ind w:left="6524" w:hanging="360"/>
      </w:pPr>
      <w:rPr>
        <w:rFonts w:ascii="Wingdings" w:hAnsi="Wingdings" w:hint="default"/>
      </w:rPr>
    </w:lvl>
  </w:abstractNum>
  <w:abstractNum w:abstractNumId="28">
    <w:nsid w:val="6D163CDD"/>
    <w:multiLevelType w:val="multilevel"/>
    <w:tmpl w:val="762CF4CA"/>
    <w:lvl w:ilvl="0">
      <w:start w:val="16"/>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nsid w:val="70931A72"/>
    <w:multiLevelType w:val="multilevel"/>
    <w:tmpl w:val="891C65B6"/>
    <w:lvl w:ilvl="0">
      <w:start w:val="6"/>
      <w:numFmt w:val="decimal"/>
      <w:lvlText w:val="%1"/>
      <w:lvlJc w:val="left"/>
      <w:pPr>
        <w:ind w:left="600" w:hanging="600"/>
      </w:pPr>
      <w:rPr>
        <w:rFonts w:hint="default"/>
      </w:rPr>
    </w:lvl>
    <w:lvl w:ilvl="1">
      <w:start w:val="1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nsid w:val="736B1ADE"/>
    <w:multiLevelType w:val="multilevel"/>
    <w:tmpl w:val="EF8A2348"/>
    <w:lvl w:ilvl="0">
      <w:start w:val="6"/>
      <w:numFmt w:val="decimal"/>
      <w:lvlText w:val="%1"/>
      <w:lvlJc w:val="left"/>
      <w:pPr>
        <w:ind w:left="600" w:hanging="600"/>
      </w:pPr>
      <w:rPr>
        <w:rFonts w:hint="default"/>
      </w:rPr>
    </w:lvl>
    <w:lvl w:ilvl="1">
      <w:start w:val="14"/>
      <w:numFmt w:val="decimal"/>
      <w:lvlText w:val="%1.%2"/>
      <w:lvlJc w:val="left"/>
      <w:pPr>
        <w:ind w:left="780" w:hanging="600"/>
      </w:pPr>
      <w:rPr>
        <w:rFonts w:hint="default"/>
      </w:rPr>
    </w:lvl>
    <w:lvl w:ilvl="2">
      <w:start w:val="5"/>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7EBA6EA1"/>
    <w:multiLevelType w:val="hybridMultilevel"/>
    <w:tmpl w:val="B73CF7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77867883">
    <w:abstractNumId w:val="23"/>
  </w:num>
  <w:num w:numId="2" w16cid:durableId="20699546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4228732">
    <w:abstractNumId w:val="7"/>
  </w:num>
  <w:num w:numId="4" w16cid:durableId="1066336283">
    <w:abstractNumId w:val="12"/>
  </w:num>
  <w:num w:numId="5" w16cid:durableId="1162042656">
    <w:abstractNumId w:val="2"/>
  </w:num>
  <w:num w:numId="6" w16cid:durableId="1327973073">
    <w:abstractNumId w:val="27"/>
  </w:num>
  <w:num w:numId="7" w16cid:durableId="1285044419">
    <w:abstractNumId w:val="14"/>
  </w:num>
  <w:num w:numId="8" w16cid:durableId="1442921112">
    <w:abstractNumId w:val="21"/>
  </w:num>
  <w:num w:numId="9" w16cid:durableId="328992477">
    <w:abstractNumId w:val="29"/>
  </w:num>
  <w:num w:numId="10" w16cid:durableId="1289124732">
    <w:abstractNumId w:val="15"/>
  </w:num>
  <w:num w:numId="11" w16cid:durableId="903613034">
    <w:abstractNumId w:val="6"/>
  </w:num>
  <w:num w:numId="12" w16cid:durableId="1091663734">
    <w:abstractNumId w:val="22"/>
  </w:num>
  <w:num w:numId="13" w16cid:durableId="1240948564">
    <w:abstractNumId w:val="28"/>
  </w:num>
  <w:num w:numId="14" w16cid:durableId="1248538091">
    <w:abstractNumId w:val="30"/>
  </w:num>
  <w:num w:numId="15" w16cid:durableId="740326988">
    <w:abstractNumId w:val="31"/>
  </w:num>
  <w:num w:numId="16" w16cid:durableId="1810974144">
    <w:abstractNumId w:val="10"/>
  </w:num>
  <w:num w:numId="17" w16cid:durableId="771633087">
    <w:abstractNumId w:val="1"/>
  </w:num>
  <w:num w:numId="18" w16cid:durableId="397097685">
    <w:abstractNumId w:val="3"/>
  </w:num>
  <w:num w:numId="19" w16cid:durableId="1475372306">
    <w:abstractNumId w:val="4"/>
  </w:num>
  <w:num w:numId="20" w16cid:durableId="889347376">
    <w:abstractNumId w:val="20"/>
  </w:num>
  <w:num w:numId="21" w16cid:durableId="129827554">
    <w:abstractNumId w:val="24"/>
  </w:num>
  <w:num w:numId="22" w16cid:durableId="854346942">
    <w:abstractNumId w:val="13"/>
  </w:num>
  <w:num w:numId="23" w16cid:durableId="756362987">
    <w:abstractNumId w:val="8"/>
  </w:num>
  <w:num w:numId="24" w16cid:durableId="539900880">
    <w:abstractNumId w:val="0"/>
  </w:num>
  <w:num w:numId="25" w16cid:durableId="1917668475">
    <w:abstractNumId w:val="18"/>
  </w:num>
  <w:num w:numId="26" w16cid:durableId="1461681429">
    <w:abstractNumId w:val="11"/>
  </w:num>
  <w:num w:numId="27" w16cid:durableId="1691685221">
    <w:abstractNumId w:val="26"/>
  </w:num>
  <w:num w:numId="28" w16cid:durableId="1681807735">
    <w:abstractNumId w:val="5"/>
  </w:num>
  <w:num w:numId="29" w16cid:durableId="117186826">
    <w:abstractNumId w:val="9"/>
  </w:num>
  <w:num w:numId="30" w16cid:durableId="634414363">
    <w:abstractNumId w:val="16"/>
  </w:num>
  <w:num w:numId="31" w16cid:durableId="1351565525">
    <w:abstractNumId w:val="19"/>
  </w:num>
  <w:num w:numId="32" w16cid:durableId="782117307">
    <w:abstractNumId w:val="2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Clinebell, Carter (CDC/DDPHSS/CSELS/DSEPD) (CTR)">
    <w15:presenceInfo w15:providerId="AD" w15:userId="S::sei1@cdc.gov::47aea414-eb43-4d76-97f3-30c72a010c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B1"/>
    <w:rsid w:val="000018EF"/>
    <w:rsid w:val="00002345"/>
    <w:rsid w:val="00004CAE"/>
    <w:rsid w:val="00007913"/>
    <w:rsid w:val="000115FE"/>
    <w:rsid w:val="00016FB3"/>
    <w:rsid w:val="000201F4"/>
    <w:rsid w:val="000216F9"/>
    <w:rsid w:val="00021E49"/>
    <w:rsid w:val="0002662E"/>
    <w:rsid w:val="000270CD"/>
    <w:rsid w:val="00044B73"/>
    <w:rsid w:val="00054757"/>
    <w:rsid w:val="00055DD7"/>
    <w:rsid w:val="00057433"/>
    <w:rsid w:val="00066A8D"/>
    <w:rsid w:val="00071316"/>
    <w:rsid w:val="00077D86"/>
    <w:rsid w:val="00080340"/>
    <w:rsid w:val="00080518"/>
    <w:rsid w:val="00084A65"/>
    <w:rsid w:val="0008633C"/>
    <w:rsid w:val="000923EC"/>
    <w:rsid w:val="000962BB"/>
    <w:rsid w:val="000B1676"/>
    <w:rsid w:val="000C4F4F"/>
    <w:rsid w:val="000C56DF"/>
    <w:rsid w:val="000F35D7"/>
    <w:rsid w:val="000F5AA1"/>
    <w:rsid w:val="001051AE"/>
    <w:rsid w:val="001063AE"/>
    <w:rsid w:val="001133EA"/>
    <w:rsid w:val="00117333"/>
    <w:rsid w:val="00131CD0"/>
    <w:rsid w:val="001405E8"/>
    <w:rsid w:val="00140CD9"/>
    <w:rsid w:val="00140FAD"/>
    <w:rsid w:val="001449E0"/>
    <w:rsid w:val="001516EE"/>
    <w:rsid w:val="0015353F"/>
    <w:rsid w:val="00157E64"/>
    <w:rsid w:val="001635E0"/>
    <w:rsid w:val="00164459"/>
    <w:rsid w:val="00182B4A"/>
    <w:rsid w:val="00184CC3"/>
    <w:rsid w:val="0019434A"/>
    <w:rsid w:val="001A2085"/>
    <w:rsid w:val="001A70C9"/>
    <w:rsid w:val="001A7783"/>
    <w:rsid w:val="001B3525"/>
    <w:rsid w:val="001B4022"/>
    <w:rsid w:val="001B4964"/>
    <w:rsid w:val="001B6BDD"/>
    <w:rsid w:val="001C3B07"/>
    <w:rsid w:val="001C7548"/>
    <w:rsid w:val="001E08C1"/>
    <w:rsid w:val="001E2BB0"/>
    <w:rsid w:val="001E37B8"/>
    <w:rsid w:val="001E57A9"/>
    <w:rsid w:val="001E7670"/>
    <w:rsid w:val="001E7D75"/>
    <w:rsid w:val="001F17AC"/>
    <w:rsid w:val="001F46C0"/>
    <w:rsid w:val="00202B04"/>
    <w:rsid w:val="00206720"/>
    <w:rsid w:val="0021001E"/>
    <w:rsid w:val="00214450"/>
    <w:rsid w:val="00226038"/>
    <w:rsid w:val="00233C7C"/>
    <w:rsid w:val="0023550C"/>
    <w:rsid w:val="002460CD"/>
    <w:rsid w:val="00253BDE"/>
    <w:rsid w:val="00254468"/>
    <w:rsid w:val="00254A71"/>
    <w:rsid w:val="00256914"/>
    <w:rsid w:val="00256C9F"/>
    <w:rsid w:val="002611A7"/>
    <w:rsid w:val="00261B42"/>
    <w:rsid w:val="00262E8C"/>
    <w:rsid w:val="00266FE3"/>
    <w:rsid w:val="00271010"/>
    <w:rsid w:val="00273A68"/>
    <w:rsid w:val="00275186"/>
    <w:rsid w:val="00280675"/>
    <w:rsid w:val="002852BF"/>
    <w:rsid w:val="002A6464"/>
    <w:rsid w:val="002B5C99"/>
    <w:rsid w:val="002B7775"/>
    <w:rsid w:val="002C0954"/>
    <w:rsid w:val="002C796C"/>
    <w:rsid w:val="002D25D7"/>
    <w:rsid w:val="002E52DB"/>
    <w:rsid w:val="002F1DAA"/>
    <w:rsid w:val="002F37D5"/>
    <w:rsid w:val="002F6104"/>
    <w:rsid w:val="00302801"/>
    <w:rsid w:val="00320A51"/>
    <w:rsid w:val="00321C29"/>
    <w:rsid w:val="003275A3"/>
    <w:rsid w:val="003319A1"/>
    <w:rsid w:val="00336BCF"/>
    <w:rsid w:val="00337774"/>
    <w:rsid w:val="0034532F"/>
    <w:rsid w:val="00347C7C"/>
    <w:rsid w:val="00357E3F"/>
    <w:rsid w:val="0036233B"/>
    <w:rsid w:val="00366254"/>
    <w:rsid w:val="003748C9"/>
    <w:rsid w:val="00382519"/>
    <w:rsid w:val="00396CD6"/>
    <w:rsid w:val="003A09AA"/>
    <w:rsid w:val="003A26AE"/>
    <w:rsid w:val="003B1B38"/>
    <w:rsid w:val="003B4430"/>
    <w:rsid w:val="003C6819"/>
    <w:rsid w:val="003C7706"/>
    <w:rsid w:val="003D04FC"/>
    <w:rsid w:val="003D0802"/>
    <w:rsid w:val="003D65CA"/>
    <w:rsid w:val="003E4E64"/>
    <w:rsid w:val="003E73F3"/>
    <w:rsid w:val="003F6FC0"/>
    <w:rsid w:val="003F7463"/>
    <w:rsid w:val="004021CA"/>
    <w:rsid w:val="00406D1C"/>
    <w:rsid w:val="00412253"/>
    <w:rsid w:val="004144AE"/>
    <w:rsid w:val="00415B36"/>
    <w:rsid w:val="004206C7"/>
    <w:rsid w:val="004246A1"/>
    <w:rsid w:val="00426B44"/>
    <w:rsid w:val="00442FAE"/>
    <w:rsid w:val="00447574"/>
    <w:rsid w:val="00451F62"/>
    <w:rsid w:val="00453F08"/>
    <w:rsid w:val="00467E75"/>
    <w:rsid w:val="00473953"/>
    <w:rsid w:val="00474FF7"/>
    <w:rsid w:val="004831D0"/>
    <w:rsid w:val="00492696"/>
    <w:rsid w:val="0049760E"/>
    <w:rsid w:val="004A63E5"/>
    <w:rsid w:val="004B6AC4"/>
    <w:rsid w:val="004B6B38"/>
    <w:rsid w:val="004C1D43"/>
    <w:rsid w:val="004C2531"/>
    <w:rsid w:val="004C50FB"/>
    <w:rsid w:val="004D3024"/>
    <w:rsid w:val="004F1A15"/>
    <w:rsid w:val="004F1C00"/>
    <w:rsid w:val="00500D5F"/>
    <w:rsid w:val="00503742"/>
    <w:rsid w:val="00505261"/>
    <w:rsid w:val="00522BB2"/>
    <w:rsid w:val="00536F7A"/>
    <w:rsid w:val="00543F1D"/>
    <w:rsid w:val="00545722"/>
    <w:rsid w:val="00545807"/>
    <w:rsid w:val="00553B4A"/>
    <w:rsid w:val="00555327"/>
    <w:rsid w:val="005656D0"/>
    <w:rsid w:val="00566BB2"/>
    <w:rsid w:val="00572BDB"/>
    <w:rsid w:val="00576095"/>
    <w:rsid w:val="00596080"/>
    <w:rsid w:val="005A4333"/>
    <w:rsid w:val="005B5F9F"/>
    <w:rsid w:val="005C342B"/>
    <w:rsid w:val="005C3D52"/>
    <w:rsid w:val="005C5646"/>
    <w:rsid w:val="005D234B"/>
    <w:rsid w:val="005D5BD9"/>
    <w:rsid w:val="005E112D"/>
    <w:rsid w:val="005E1358"/>
    <w:rsid w:val="005E196C"/>
    <w:rsid w:val="005F03AF"/>
    <w:rsid w:val="005F64E4"/>
    <w:rsid w:val="005F7A6B"/>
    <w:rsid w:val="00605CEE"/>
    <w:rsid w:val="00615EE1"/>
    <w:rsid w:val="0061715C"/>
    <w:rsid w:val="00624610"/>
    <w:rsid w:val="00634772"/>
    <w:rsid w:val="0064181E"/>
    <w:rsid w:val="00642172"/>
    <w:rsid w:val="00645490"/>
    <w:rsid w:val="006536C0"/>
    <w:rsid w:val="006606D8"/>
    <w:rsid w:val="00662CA5"/>
    <w:rsid w:val="00663702"/>
    <w:rsid w:val="0066467D"/>
    <w:rsid w:val="0066599C"/>
    <w:rsid w:val="006742C2"/>
    <w:rsid w:val="00674840"/>
    <w:rsid w:val="00692EE2"/>
    <w:rsid w:val="006962B5"/>
    <w:rsid w:val="006A2031"/>
    <w:rsid w:val="006B2FB1"/>
    <w:rsid w:val="006B3BA0"/>
    <w:rsid w:val="006B7E5B"/>
    <w:rsid w:val="006C7B01"/>
    <w:rsid w:val="006D047C"/>
    <w:rsid w:val="006E194F"/>
    <w:rsid w:val="006E754E"/>
    <w:rsid w:val="007054BF"/>
    <w:rsid w:val="00710C46"/>
    <w:rsid w:val="00722551"/>
    <w:rsid w:val="00725C7E"/>
    <w:rsid w:val="00726656"/>
    <w:rsid w:val="00743870"/>
    <w:rsid w:val="007522E8"/>
    <w:rsid w:val="007523F3"/>
    <w:rsid w:val="007576AE"/>
    <w:rsid w:val="00761611"/>
    <w:rsid w:val="00762E1A"/>
    <w:rsid w:val="00772ABA"/>
    <w:rsid w:val="0078658C"/>
    <w:rsid w:val="007879A8"/>
    <w:rsid w:val="007921D5"/>
    <w:rsid w:val="007940D5"/>
    <w:rsid w:val="007A5F81"/>
    <w:rsid w:val="007A61CF"/>
    <w:rsid w:val="007C0DAD"/>
    <w:rsid w:val="007D20CB"/>
    <w:rsid w:val="007D2FE7"/>
    <w:rsid w:val="007E31E5"/>
    <w:rsid w:val="007E6722"/>
    <w:rsid w:val="007F2CA4"/>
    <w:rsid w:val="007F4086"/>
    <w:rsid w:val="007F5752"/>
    <w:rsid w:val="007F7E0C"/>
    <w:rsid w:val="00804B34"/>
    <w:rsid w:val="008052F6"/>
    <w:rsid w:val="00816B5C"/>
    <w:rsid w:val="00817558"/>
    <w:rsid w:val="00820F2D"/>
    <w:rsid w:val="008330CD"/>
    <w:rsid w:val="00833714"/>
    <w:rsid w:val="00844B4A"/>
    <w:rsid w:val="008459E3"/>
    <w:rsid w:val="00846C3B"/>
    <w:rsid w:val="008524CA"/>
    <w:rsid w:val="0086504F"/>
    <w:rsid w:val="00871588"/>
    <w:rsid w:val="00884CCD"/>
    <w:rsid w:val="008907DA"/>
    <w:rsid w:val="00895E94"/>
    <w:rsid w:val="0089651F"/>
    <w:rsid w:val="008A3C7E"/>
    <w:rsid w:val="008A786E"/>
    <w:rsid w:val="008B52D7"/>
    <w:rsid w:val="008C0FF5"/>
    <w:rsid w:val="008C5FE0"/>
    <w:rsid w:val="008D212D"/>
    <w:rsid w:val="008D270F"/>
    <w:rsid w:val="008E300D"/>
    <w:rsid w:val="008E3F57"/>
    <w:rsid w:val="008E3F77"/>
    <w:rsid w:val="008E5FBA"/>
    <w:rsid w:val="008E7626"/>
    <w:rsid w:val="008F20C1"/>
    <w:rsid w:val="008F65AB"/>
    <w:rsid w:val="008F71A4"/>
    <w:rsid w:val="008F7927"/>
    <w:rsid w:val="009038ED"/>
    <w:rsid w:val="009113D0"/>
    <w:rsid w:val="00915830"/>
    <w:rsid w:val="009159BA"/>
    <w:rsid w:val="00933672"/>
    <w:rsid w:val="0093373B"/>
    <w:rsid w:val="00933A3B"/>
    <w:rsid w:val="00935D97"/>
    <w:rsid w:val="009363A9"/>
    <w:rsid w:val="00936A29"/>
    <w:rsid w:val="009427B1"/>
    <w:rsid w:val="0095761C"/>
    <w:rsid w:val="00963DAF"/>
    <w:rsid w:val="009650E4"/>
    <w:rsid w:val="0097394A"/>
    <w:rsid w:val="00974836"/>
    <w:rsid w:val="00975AA7"/>
    <w:rsid w:val="00976D42"/>
    <w:rsid w:val="009812F7"/>
    <w:rsid w:val="0098789E"/>
    <w:rsid w:val="009A540B"/>
    <w:rsid w:val="009A6DB4"/>
    <w:rsid w:val="009A74F4"/>
    <w:rsid w:val="009B4B9E"/>
    <w:rsid w:val="009C3067"/>
    <w:rsid w:val="009C314F"/>
    <w:rsid w:val="009D4B7A"/>
    <w:rsid w:val="009E2D48"/>
    <w:rsid w:val="009F4584"/>
    <w:rsid w:val="009F5CF8"/>
    <w:rsid w:val="009F73A2"/>
    <w:rsid w:val="00A05C4A"/>
    <w:rsid w:val="00A1211A"/>
    <w:rsid w:val="00A12755"/>
    <w:rsid w:val="00A14A30"/>
    <w:rsid w:val="00A14BB8"/>
    <w:rsid w:val="00A176EA"/>
    <w:rsid w:val="00A21225"/>
    <w:rsid w:val="00A31FF0"/>
    <w:rsid w:val="00A328BA"/>
    <w:rsid w:val="00A3497C"/>
    <w:rsid w:val="00A357D7"/>
    <w:rsid w:val="00A40CF3"/>
    <w:rsid w:val="00A43AE5"/>
    <w:rsid w:val="00A51837"/>
    <w:rsid w:val="00A51A7A"/>
    <w:rsid w:val="00A55926"/>
    <w:rsid w:val="00A5681A"/>
    <w:rsid w:val="00A6518F"/>
    <w:rsid w:val="00A732DA"/>
    <w:rsid w:val="00A943F2"/>
    <w:rsid w:val="00AB01AD"/>
    <w:rsid w:val="00AC251C"/>
    <w:rsid w:val="00AC27B3"/>
    <w:rsid w:val="00AC5B11"/>
    <w:rsid w:val="00AD338C"/>
    <w:rsid w:val="00AD7C82"/>
    <w:rsid w:val="00AE405D"/>
    <w:rsid w:val="00AE7A99"/>
    <w:rsid w:val="00AF2935"/>
    <w:rsid w:val="00AF333F"/>
    <w:rsid w:val="00AF75C5"/>
    <w:rsid w:val="00B1111B"/>
    <w:rsid w:val="00B12114"/>
    <w:rsid w:val="00B12CBF"/>
    <w:rsid w:val="00B13D3A"/>
    <w:rsid w:val="00B15F4E"/>
    <w:rsid w:val="00B16CE0"/>
    <w:rsid w:val="00B20CAC"/>
    <w:rsid w:val="00B22A5F"/>
    <w:rsid w:val="00B319D9"/>
    <w:rsid w:val="00B40242"/>
    <w:rsid w:val="00B4097A"/>
    <w:rsid w:val="00B427DC"/>
    <w:rsid w:val="00B55655"/>
    <w:rsid w:val="00B63912"/>
    <w:rsid w:val="00B64184"/>
    <w:rsid w:val="00B660BE"/>
    <w:rsid w:val="00B67B9B"/>
    <w:rsid w:val="00B85D08"/>
    <w:rsid w:val="00B86927"/>
    <w:rsid w:val="00B86AD3"/>
    <w:rsid w:val="00B93408"/>
    <w:rsid w:val="00BA0EC6"/>
    <w:rsid w:val="00BA16B3"/>
    <w:rsid w:val="00BA3071"/>
    <w:rsid w:val="00BA46D5"/>
    <w:rsid w:val="00BB046C"/>
    <w:rsid w:val="00BB08BF"/>
    <w:rsid w:val="00BB0E86"/>
    <w:rsid w:val="00BB6D10"/>
    <w:rsid w:val="00BD5772"/>
    <w:rsid w:val="00BD63A4"/>
    <w:rsid w:val="00BD68F5"/>
    <w:rsid w:val="00BF4FE6"/>
    <w:rsid w:val="00C0093D"/>
    <w:rsid w:val="00C06E2E"/>
    <w:rsid w:val="00C16555"/>
    <w:rsid w:val="00C2035F"/>
    <w:rsid w:val="00C21EAB"/>
    <w:rsid w:val="00C302C6"/>
    <w:rsid w:val="00C33453"/>
    <w:rsid w:val="00C34D9F"/>
    <w:rsid w:val="00C34F41"/>
    <w:rsid w:val="00C43281"/>
    <w:rsid w:val="00C44F6C"/>
    <w:rsid w:val="00C52729"/>
    <w:rsid w:val="00C71C58"/>
    <w:rsid w:val="00C73455"/>
    <w:rsid w:val="00C7586F"/>
    <w:rsid w:val="00C82F74"/>
    <w:rsid w:val="00C84720"/>
    <w:rsid w:val="00C860D9"/>
    <w:rsid w:val="00C92B48"/>
    <w:rsid w:val="00CA358E"/>
    <w:rsid w:val="00CA4662"/>
    <w:rsid w:val="00CA53A2"/>
    <w:rsid w:val="00CA68D5"/>
    <w:rsid w:val="00CA707D"/>
    <w:rsid w:val="00CB432F"/>
    <w:rsid w:val="00CB4B3D"/>
    <w:rsid w:val="00CC3289"/>
    <w:rsid w:val="00CD0CFB"/>
    <w:rsid w:val="00D018F4"/>
    <w:rsid w:val="00D10A87"/>
    <w:rsid w:val="00D215B6"/>
    <w:rsid w:val="00D25444"/>
    <w:rsid w:val="00D30233"/>
    <w:rsid w:val="00D4081E"/>
    <w:rsid w:val="00D5111C"/>
    <w:rsid w:val="00D67311"/>
    <w:rsid w:val="00D771C6"/>
    <w:rsid w:val="00D823D3"/>
    <w:rsid w:val="00D85652"/>
    <w:rsid w:val="00D87930"/>
    <w:rsid w:val="00D90FE3"/>
    <w:rsid w:val="00DA233A"/>
    <w:rsid w:val="00DA4AC4"/>
    <w:rsid w:val="00DB3124"/>
    <w:rsid w:val="00DB6CFA"/>
    <w:rsid w:val="00DC280B"/>
    <w:rsid w:val="00DC4C25"/>
    <w:rsid w:val="00DC4D4B"/>
    <w:rsid w:val="00DC7562"/>
    <w:rsid w:val="00DD0A52"/>
    <w:rsid w:val="00DD1831"/>
    <w:rsid w:val="00DD6965"/>
    <w:rsid w:val="00DD6DB1"/>
    <w:rsid w:val="00DF1436"/>
    <w:rsid w:val="00DF4353"/>
    <w:rsid w:val="00DF5E87"/>
    <w:rsid w:val="00E02A03"/>
    <w:rsid w:val="00E04D13"/>
    <w:rsid w:val="00E31979"/>
    <w:rsid w:val="00E32FB4"/>
    <w:rsid w:val="00E36B65"/>
    <w:rsid w:val="00E3718B"/>
    <w:rsid w:val="00E40760"/>
    <w:rsid w:val="00E4250F"/>
    <w:rsid w:val="00E4493B"/>
    <w:rsid w:val="00E50CAB"/>
    <w:rsid w:val="00E5101E"/>
    <w:rsid w:val="00E51049"/>
    <w:rsid w:val="00E527E9"/>
    <w:rsid w:val="00E56D75"/>
    <w:rsid w:val="00E61101"/>
    <w:rsid w:val="00E77BE8"/>
    <w:rsid w:val="00E8322A"/>
    <w:rsid w:val="00E873D5"/>
    <w:rsid w:val="00E87FF1"/>
    <w:rsid w:val="00E919F0"/>
    <w:rsid w:val="00E924DE"/>
    <w:rsid w:val="00E95522"/>
    <w:rsid w:val="00EA165B"/>
    <w:rsid w:val="00EA7954"/>
    <w:rsid w:val="00EB0FB4"/>
    <w:rsid w:val="00EB28F0"/>
    <w:rsid w:val="00EB5162"/>
    <w:rsid w:val="00EB79B1"/>
    <w:rsid w:val="00ED657D"/>
    <w:rsid w:val="00EE0F65"/>
    <w:rsid w:val="00EE1C1A"/>
    <w:rsid w:val="00EE4692"/>
    <w:rsid w:val="00EE797D"/>
    <w:rsid w:val="00EF1222"/>
    <w:rsid w:val="00EF31B2"/>
    <w:rsid w:val="00F064C8"/>
    <w:rsid w:val="00F17435"/>
    <w:rsid w:val="00F23E89"/>
    <w:rsid w:val="00F30208"/>
    <w:rsid w:val="00F30B4C"/>
    <w:rsid w:val="00F337BB"/>
    <w:rsid w:val="00F667B6"/>
    <w:rsid w:val="00F70917"/>
    <w:rsid w:val="00F73A99"/>
    <w:rsid w:val="00F86985"/>
    <w:rsid w:val="00F90295"/>
    <w:rsid w:val="00F92486"/>
    <w:rsid w:val="00F92F44"/>
    <w:rsid w:val="00F94FCA"/>
    <w:rsid w:val="00F9634D"/>
    <w:rsid w:val="00F96630"/>
    <w:rsid w:val="00FA6F0C"/>
    <w:rsid w:val="00FB169B"/>
    <w:rsid w:val="00FB7E9D"/>
    <w:rsid w:val="00FC0E50"/>
    <w:rsid w:val="00FC38DC"/>
    <w:rsid w:val="00FC7DFD"/>
    <w:rsid w:val="00FD668A"/>
    <w:rsid w:val="00FE3E7F"/>
    <w:rsid w:val="00FE4C2A"/>
    <w:rsid w:val="00FF42D2"/>
    <w:rsid w:val="00FF79CE"/>
    <w:rsid w:val="0348DD55"/>
    <w:rsid w:val="0B594BFD"/>
    <w:rsid w:val="16E1DC52"/>
    <w:rsid w:val="1B95A946"/>
    <w:rsid w:val="1F927EF0"/>
    <w:rsid w:val="1FC30847"/>
    <w:rsid w:val="303F6562"/>
    <w:rsid w:val="349A7BFB"/>
    <w:rsid w:val="35594551"/>
    <w:rsid w:val="359F8EAF"/>
    <w:rsid w:val="36C5883B"/>
    <w:rsid w:val="40E79354"/>
    <w:rsid w:val="44FC9133"/>
    <w:rsid w:val="47AD32BA"/>
    <w:rsid w:val="493DC24B"/>
    <w:rsid w:val="4BFEC6D8"/>
    <w:rsid w:val="51702DCF"/>
    <w:rsid w:val="519489B5"/>
    <w:rsid w:val="5571BB30"/>
    <w:rsid w:val="557437E5"/>
    <w:rsid w:val="55FF34E3"/>
    <w:rsid w:val="5A578319"/>
    <w:rsid w:val="5DC09514"/>
    <w:rsid w:val="6CD437C9"/>
    <w:rsid w:val="7106DC54"/>
    <w:rsid w:val="7BC6845C"/>
    <w:rsid w:val="7FB08B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F1C63B"/>
  <w15:chartTrackingRefBased/>
  <w15:docId w15:val="{F0D16037-293E-4C30-A68A-350FAC56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9B1"/>
    <w:pPr>
      <w:keepNext/>
      <w:keepLines/>
      <w:spacing w:before="480" w:after="0" w:line="276" w:lineRule="auto"/>
      <w:outlineLvl w:val="0"/>
    </w:pPr>
    <w:rPr>
      <w:rFonts w:ascii="Calibri" w:hAnsi="Calibri" w:eastAsiaTheme="majorEastAsia" w:cstheme="majorBidi"/>
      <w:b/>
      <w:bCs/>
      <w:color w:val="2F5496" w:themeColor="accent1" w:themeShade="BF"/>
      <w:sz w:val="36"/>
      <w:szCs w:val="28"/>
    </w:rPr>
  </w:style>
  <w:style w:type="paragraph" w:styleId="Heading2">
    <w:name w:val="heading 2"/>
    <w:basedOn w:val="Normal"/>
    <w:next w:val="Normal"/>
    <w:link w:val="Heading2Char"/>
    <w:uiPriority w:val="9"/>
    <w:unhideWhenUsed/>
    <w:qFormat/>
    <w:rsid w:val="00EB79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5B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B4B3D"/>
    <w:pPr>
      <w:keepNext/>
      <w:keepLines/>
      <w:spacing w:before="40" w:after="0" w:line="276" w:lineRule="auto"/>
      <w:outlineLvl w:val="3"/>
    </w:pPr>
    <w:rPr>
      <w:rFonts w:ascii="Calibri" w:hAnsi="Calibri"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79B1"/>
    <w:pPr>
      <w:pBdr>
        <w:bottom w:val="single" w:sz="8" w:space="4" w:color="4472C4" w:themeColor="accent1"/>
      </w:pBdr>
      <w:spacing w:after="300" w:line="240" w:lineRule="auto"/>
      <w:contextualSpacing/>
    </w:pPr>
    <w:rPr>
      <w:rFonts w:ascii="Calibri" w:hAnsi="Calibri" w:eastAsiaTheme="majorEastAsia" w:cstheme="majorBidi"/>
      <w:b/>
      <w:color w:val="44546A" w:themeColor="text2"/>
      <w:spacing w:val="5"/>
      <w:kern w:val="28"/>
      <w:sz w:val="36"/>
      <w:szCs w:val="52"/>
    </w:rPr>
  </w:style>
  <w:style w:type="character" w:customStyle="1" w:styleId="TitleChar">
    <w:name w:val="Title Char"/>
    <w:basedOn w:val="DefaultParagraphFont"/>
    <w:link w:val="Title"/>
    <w:uiPriority w:val="10"/>
    <w:rsid w:val="00EB79B1"/>
    <w:rPr>
      <w:rFonts w:ascii="Calibri" w:hAnsi="Calibri" w:eastAsiaTheme="majorEastAsia" w:cstheme="majorBidi"/>
      <w:b/>
      <w:color w:val="44546A" w:themeColor="text2"/>
      <w:spacing w:val="5"/>
      <w:kern w:val="28"/>
      <w:sz w:val="36"/>
      <w:szCs w:val="52"/>
    </w:rPr>
  </w:style>
  <w:style w:type="table" w:styleId="TableGrid">
    <w:name w:val="Table Grid"/>
    <w:basedOn w:val="TableNormal"/>
    <w:uiPriority w:val="59"/>
    <w:rsid w:val="00EB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7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9B1"/>
  </w:style>
  <w:style w:type="paragraph" w:styleId="Footer">
    <w:name w:val="footer"/>
    <w:basedOn w:val="Normal"/>
    <w:link w:val="FooterChar"/>
    <w:uiPriority w:val="99"/>
    <w:unhideWhenUsed/>
    <w:rsid w:val="00EB7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9B1"/>
  </w:style>
  <w:style w:type="character" w:customStyle="1" w:styleId="Heading1Char">
    <w:name w:val="Heading 1 Char"/>
    <w:basedOn w:val="DefaultParagraphFont"/>
    <w:link w:val="Heading1"/>
    <w:uiPriority w:val="9"/>
    <w:rsid w:val="00EB79B1"/>
    <w:rPr>
      <w:rFonts w:ascii="Calibri" w:hAnsi="Calibri" w:eastAsiaTheme="majorEastAsia" w:cstheme="majorBidi"/>
      <w:b/>
      <w:bCs/>
      <w:color w:val="2F5496" w:themeColor="accent1" w:themeShade="BF"/>
      <w:sz w:val="36"/>
      <w:szCs w:val="28"/>
    </w:rPr>
  </w:style>
  <w:style w:type="paragraph" w:styleId="ListParagraph">
    <w:name w:val="List Paragraph"/>
    <w:basedOn w:val="Normal"/>
    <w:uiPriority w:val="34"/>
    <w:qFormat/>
    <w:rsid w:val="00EB79B1"/>
    <w:pPr>
      <w:spacing w:after="200" w:line="276" w:lineRule="auto"/>
      <w:ind w:left="720"/>
      <w:contextualSpacing/>
    </w:pPr>
  </w:style>
  <w:style w:type="character" w:customStyle="1" w:styleId="Heading2Char">
    <w:name w:val="Heading 2 Char"/>
    <w:basedOn w:val="DefaultParagraphFont"/>
    <w:link w:val="Heading2"/>
    <w:uiPriority w:val="9"/>
    <w:rsid w:val="00EB79B1"/>
    <w:rPr>
      <w:rFonts w:asciiTheme="majorHAnsi" w:eastAsiaTheme="majorEastAsia" w:hAnsiTheme="majorHAnsi" w:cstheme="majorBidi"/>
      <w:color w:val="2F5496" w:themeColor="accent1" w:themeShade="BF"/>
      <w:sz w:val="26"/>
      <w:szCs w:val="26"/>
    </w:rPr>
  </w:style>
  <w:style w:type="paragraph" w:customStyle="1" w:styleId="Captions">
    <w:name w:val="Captions"/>
    <w:basedOn w:val="Caption"/>
    <w:link w:val="CaptionsChar"/>
    <w:qFormat/>
    <w:rsid w:val="00253BDE"/>
    <w:pPr>
      <w:keepNext/>
    </w:pPr>
    <w:rPr>
      <w:b/>
      <w:i w:val="0"/>
      <w:color w:val="000000" w:themeColor="text1"/>
    </w:rPr>
  </w:style>
  <w:style w:type="character" w:customStyle="1" w:styleId="CaptionsChar">
    <w:name w:val="Captions Char"/>
    <w:basedOn w:val="DefaultParagraphFont"/>
    <w:link w:val="Captions"/>
    <w:rsid w:val="00253BDE"/>
    <w:rPr>
      <w:b/>
      <w:iCs/>
      <w:color w:val="000000" w:themeColor="text1"/>
      <w:sz w:val="18"/>
      <w:szCs w:val="18"/>
    </w:rPr>
  </w:style>
  <w:style w:type="paragraph" w:styleId="Caption">
    <w:name w:val="caption"/>
    <w:basedOn w:val="Normal"/>
    <w:next w:val="Normal"/>
    <w:link w:val="CaptionChar"/>
    <w:uiPriority w:val="35"/>
    <w:unhideWhenUsed/>
    <w:qFormat/>
    <w:rsid w:val="00253BDE"/>
    <w:pPr>
      <w:spacing w:after="200" w:line="240" w:lineRule="auto"/>
    </w:pPr>
    <w:rPr>
      <w:i/>
      <w:iCs/>
      <w:color w:val="44546A" w:themeColor="text2"/>
      <w:sz w:val="18"/>
      <w:szCs w:val="18"/>
    </w:rPr>
  </w:style>
  <w:style w:type="character" w:styleId="Hyperlink">
    <w:name w:val="Hyperlink"/>
    <w:basedOn w:val="DefaultParagraphFont"/>
    <w:uiPriority w:val="99"/>
    <w:unhideWhenUsed/>
    <w:rsid w:val="00253BDE"/>
    <w:rPr>
      <w:color w:val="0563C1" w:themeColor="hyperlink"/>
      <w:u w:val="single"/>
    </w:rPr>
  </w:style>
  <w:style w:type="character" w:styleId="CommentReference">
    <w:name w:val="annotation reference"/>
    <w:basedOn w:val="DefaultParagraphFont"/>
    <w:uiPriority w:val="99"/>
    <w:semiHidden/>
    <w:unhideWhenUsed/>
    <w:rsid w:val="00624610"/>
    <w:rPr>
      <w:sz w:val="16"/>
      <w:szCs w:val="16"/>
    </w:rPr>
  </w:style>
  <w:style w:type="paragraph" w:styleId="CommentText">
    <w:name w:val="annotation text"/>
    <w:basedOn w:val="Normal"/>
    <w:link w:val="CommentTextChar"/>
    <w:uiPriority w:val="99"/>
    <w:unhideWhenUsed/>
    <w:rsid w:val="00624610"/>
    <w:pPr>
      <w:spacing w:line="240" w:lineRule="auto"/>
    </w:pPr>
    <w:rPr>
      <w:sz w:val="20"/>
      <w:szCs w:val="20"/>
    </w:rPr>
  </w:style>
  <w:style w:type="character" w:customStyle="1" w:styleId="CommentTextChar">
    <w:name w:val="Comment Text Char"/>
    <w:basedOn w:val="DefaultParagraphFont"/>
    <w:link w:val="CommentText"/>
    <w:uiPriority w:val="99"/>
    <w:rsid w:val="00624610"/>
    <w:rPr>
      <w:sz w:val="20"/>
      <w:szCs w:val="20"/>
    </w:rPr>
  </w:style>
  <w:style w:type="paragraph" w:styleId="CommentSubject">
    <w:name w:val="annotation subject"/>
    <w:basedOn w:val="CommentText"/>
    <w:next w:val="CommentText"/>
    <w:link w:val="CommentSubjectChar"/>
    <w:uiPriority w:val="99"/>
    <w:semiHidden/>
    <w:unhideWhenUsed/>
    <w:rsid w:val="00624610"/>
    <w:rPr>
      <w:b/>
      <w:bCs/>
    </w:rPr>
  </w:style>
  <w:style w:type="character" w:customStyle="1" w:styleId="CommentSubjectChar">
    <w:name w:val="Comment Subject Char"/>
    <w:basedOn w:val="CommentTextChar"/>
    <w:link w:val="CommentSubject"/>
    <w:uiPriority w:val="99"/>
    <w:semiHidden/>
    <w:rsid w:val="00624610"/>
    <w:rPr>
      <w:b/>
      <w:bCs/>
      <w:sz w:val="20"/>
      <w:szCs w:val="20"/>
    </w:rPr>
  </w:style>
  <w:style w:type="character" w:customStyle="1" w:styleId="Heading3Char">
    <w:name w:val="Heading 3 Char"/>
    <w:basedOn w:val="DefaultParagraphFont"/>
    <w:link w:val="Heading3"/>
    <w:uiPriority w:val="9"/>
    <w:rsid w:val="005D5BD9"/>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8D212D"/>
    <w:pPr>
      <w:spacing w:after="0" w:line="240" w:lineRule="auto"/>
    </w:pPr>
  </w:style>
  <w:style w:type="character" w:customStyle="1" w:styleId="Heading4Char">
    <w:name w:val="Heading 4 Char"/>
    <w:basedOn w:val="DefaultParagraphFont"/>
    <w:link w:val="Heading4"/>
    <w:uiPriority w:val="9"/>
    <w:semiHidden/>
    <w:rsid w:val="00CB4B3D"/>
    <w:rPr>
      <w:rFonts w:ascii="Calibri" w:hAnsi="Calibri" w:eastAsiaTheme="majorEastAsia" w:cstheme="majorBidi"/>
      <w:i/>
      <w:iCs/>
      <w:color w:val="2F5496" w:themeColor="accent1" w:themeShade="BF"/>
    </w:rPr>
  </w:style>
  <w:style w:type="paragraph" w:styleId="NormalWeb">
    <w:name w:val="Normal (Web)"/>
    <w:basedOn w:val="Normal"/>
    <w:uiPriority w:val="99"/>
    <w:semiHidden/>
    <w:unhideWhenUsed/>
    <w:rsid w:val="00CB4B3D"/>
    <w:pPr>
      <w:spacing w:before="100" w:beforeAutospacing="1" w:after="100" w:afterAutospacing="1" w:line="240" w:lineRule="auto"/>
    </w:pPr>
    <w:rPr>
      <w:rFonts w:ascii="Times New Roman" w:hAnsi="Times New Roman" w:eastAsiaTheme="minorEastAsia" w:cs="Times New Roman"/>
      <w:sz w:val="24"/>
      <w:szCs w:val="24"/>
    </w:rPr>
  </w:style>
  <w:style w:type="paragraph" w:styleId="BalloonText">
    <w:name w:val="Balloon Text"/>
    <w:basedOn w:val="Normal"/>
    <w:link w:val="BalloonTextChar"/>
    <w:uiPriority w:val="99"/>
    <w:semiHidden/>
    <w:unhideWhenUsed/>
    <w:rsid w:val="00CB4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B3D"/>
    <w:rPr>
      <w:rFonts w:ascii="Tahoma" w:hAnsi="Tahoma" w:cs="Tahoma"/>
      <w:sz w:val="16"/>
      <w:szCs w:val="16"/>
    </w:rPr>
  </w:style>
  <w:style w:type="paragraph" w:styleId="TOCHeading">
    <w:name w:val="TOC Heading"/>
    <w:basedOn w:val="Heading1"/>
    <w:next w:val="Normal"/>
    <w:uiPriority w:val="39"/>
    <w:unhideWhenUsed/>
    <w:qFormat/>
    <w:rsid w:val="00CB4B3D"/>
    <w:pPr>
      <w:spacing w:before="240" w:line="259" w:lineRule="auto"/>
      <w:outlineLvl w:val="9"/>
    </w:pPr>
    <w:rPr>
      <w:rFonts w:asciiTheme="majorHAnsi" w:hAnsiTheme="majorHAnsi"/>
      <w:b w:val="0"/>
      <w:bCs w:val="0"/>
      <w:sz w:val="32"/>
      <w:szCs w:val="32"/>
    </w:rPr>
  </w:style>
  <w:style w:type="paragraph" w:styleId="TOC1">
    <w:name w:val="toc 1"/>
    <w:basedOn w:val="Normal"/>
    <w:next w:val="Normal"/>
    <w:autoRedefine/>
    <w:uiPriority w:val="39"/>
    <w:unhideWhenUsed/>
    <w:rsid w:val="00CB4B3D"/>
    <w:pPr>
      <w:spacing w:after="100" w:line="276" w:lineRule="auto"/>
    </w:pPr>
  </w:style>
  <w:style w:type="paragraph" w:styleId="TOC2">
    <w:name w:val="toc 2"/>
    <w:basedOn w:val="Normal"/>
    <w:next w:val="Normal"/>
    <w:autoRedefine/>
    <w:uiPriority w:val="39"/>
    <w:unhideWhenUsed/>
    <w:rsid w:val="00CB4B3D"/>
    <w:pPr>
      <w:spacing w:after="100" w:line="276" w:lineRule="auto"/>
      <w:ind w:left="220"/>
    </w:pPr>
  </w:style>
  <w:style w:type="paragraph" w:styleId="TableofFigures">
    <w:name w:val="table of figures"/>
    <w:basedOn w:val="Normal"/>
    <w:next w:val="Normal"/>
    <w:uiPriority w:val="99"/>
    <w:unhideWhenUsed/>
    <w:rsid w:val="00CB4B3D"/>
    <w:pPr>
      <w:spacing w:after="0" w:line="276" w:lineRule="auto"/>
    </w:pPr>
  </w:style>
  <w:style w:type="character" w:customStyle="1" w:styleId="CaptionChar">
    <w:name w:val="Caption Char"/>
    <w:basedOn w:val="DefaultParagraphFont"/>
    <w:link w:val="Caption"/>
    <w:uiPriority w:val="35"/>
    <w:rsid w:val="00CB4B3D"/>
    <w:rPr>
      <w:i/>
      <w:iCs/>
      <w:color w:val="44546A" w:themeColor="text2"/>
      <w:sz w:val="18"/>
      <w:szCs w:val="18"/>
    </w:rPr>
  </w:style>
  <w:style w:type="table" w:styleId="GridTable4Accent1">
    <w:name w:val="Grid Table 4 Accent 1"/>
    <w:basedOn w:val="TableNormal"/>
    <w:uiPriority w:val="49"/>
    <w:rsid w:val="00CB4B3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CB4B3D"/>
    <w:rPr>
      <w:color w:val="954F72" w:themeColor="followedHyperlink"/>
      <w:u w:val="single"/>
    </w:rPr>
  </w:style>
  <w:style w:type="paragraph" w:styleId="TOC3">
    <w:name w:val="toc 3"/>
    <w:basedOn w:val="Normal"/>
    <w:next w:val="Normal"/>
    <w:autoRedefine/>
    <w:uiPriority w:val="39"/>
    <w:unhideWhenUsed/>
    <w:rsid w:val="00CB4B3D"/>
    <w:pPr>
      <w:spacing w:after="100" w:line="276" w:lineRule="auto"/>
      <w:ind w:left="440"/>
    </w:pPr>
  </w:style>
  <w:style w:type="paragraph" w:styleId="TOC4">
    <w:name w:val="toc 4"/>
    <w:basedOn w:val="Normal"/>
    <w:next w:val="Normal"/>
    <w:autoRedefine/>
    <w:uiPriority w:val="39"/>
    <w:unhideWhenUsed/>
    <w:rsid w:val="00CB4B3D"/>
    <w:pPr>
      <w:spacing w:after="100"/>
      <w:ind w:left="660"/>
    </w:pPr>
    <w:rPr>
      <w:rFonts w:eastAsiaTheme="minorEastAsia"/>
    </w:rPr>
  </w:style>
  <w:style w:type="paragraph" w:styleId="TOC5">
    <w:name w:val="toc 5"/>
    <w:basedOn w:val="Normal"/>
    <w:next w:val="Normal"/>
    <w:autoRedefine/>
    <w:uiPriority w:val="39"/>
    <w:unhideWhenUsed/>
    <w:rsid w:val="00CB4B3D"/>
    <w:pPr>
      <w:spacing w:after="100"/>
      <w:ind w:left="880"/>
    </w:pPr>
    <w:rPr>
      <w:rFonts w:eastAsiaTheme="minorEastAsia"/>
    </w:rPr>
  </w:style>
  <w:style w:type="paragraph" w:styleId="TOC6">
    <w:name w:val="toc 6"/>
    <w:basedOn w:val="Normal"/>
    <w:next w:val="Normal"/>
    <w:autoRedefine/>
    <w:uiPriority w:val="39"/>
    <w:unhideWhenUsed/>
    <w:rsid w:val="00CB4B3D"/>
    <w:pPr>
      <w:spacing w:after="100"/>
      <w:ind w:left="1100"/>
    </w:pPr>
    <w:rPr>
      <w:rFonts w:eastAsiaTheme="minorEastAsia"/>
    </w:rPr>
  </w:style>
  <w:style w:type="paragraph" w:styleId="TOC7">
    <w:name w:val="toc 7"/>
    <w:basedOn w:val="Normal"/>
    <w:next w:val="Normal"/>
    <w:autoRedefine/>
    <w:uiPriority w:val="39"/>
    <w:unhideWhenUsed/>
    <w:rsid w:val="00CB4B3D"/>
    <w:pPr>
      <w:spacing w:after="100"/>
      <w:ind w:left="1320"/>
    </w:pPr>
    <w:rPr>
      <w:rFonts w:eastAsiaTheme="minorEastAsia"/>
    </w:rPr>
  </w:style>
  <w:style w:type="paragraph" w:styleId="TOC8">
    <w:name w:val="toc 8"/>
    <w:basedOn w:val="Normal"/>
    <w:next w:val="Normal"/>
    <w:autoRedefine/>
    <w:uiPriority w:val="39"/>
    <w:unhideWhenUsed/>
    <w:rsid w:val="00CB4B3D"/>
    <w:pPr>
      <w:spacing w:after="100"/>
      <w:ind w:left="1540"/>
    </w:pPr>
    <w:rPr>
      <w:rFonts w:eastAsiaTheme="minorEastAsia"/>
    </w:rPr>
  </w:style>
  <w:style w:type="paragraph" w:styleId="TOC9">
    <w:name w:val="toc 9"/>
    <w:basedOn w:val="Normal"/>
    <w:next w:val="Normal"/>
    <w:autoRedefine/>
    <w:uiPriority w:val="39"/>
    <w:unhideWhenUsed/>
    <w:rsid w:val="00CB4B3D"/>
    <w:pPr>
      <w:spacing w:after="100"/>
      <w:ind w:left="1760"/>
    </w:pPr>
    <w:rPr>
      <w:rFonts w:eastAsiaTheme="minorEastAsia"/>
    </w:rPr>
  </w:style>
  <w:style w:type="paragraph" w:styleId="Revision">
    <w:name w:val="Revision"/>
    <w:hidden/>
    <w:uiPriority w:val="99"/>
    <w:semiHidden/>
    <w:rsid w:val="00CB4B3D"/>
    <w:pPr>
      <w:spacing w:after="0" w:line="240" w:lineRule="auto"/>
    </w:pPr>
  </w:style>
  <w:style w:type="character" w:customStyle="1" w:styleId="UnresolvedMention1">
    <w:name w:val="Unresolved Mention1"/>
    <w:basedOn w:val="DefaultParagraphFont"/>
    <w:uiPriority w:val="99"/>
    <w:semiHidden/>
    <w:unhideWhenUsed/>
    <w:rsid w:val="00CB4B3D"/>
    <w:rPr>
      <w:color w:val="605E5C"/>
      <w:shd w:val="clear" w:color="auto" w:fill="E1DFDD"/>
    </w:rPr>
  </w:style>
  <w:style w:type="table" w:customStyle="1" w:styleId="GridTable4-Accent11">
    <w:name w:val="Grid Table 4 - Accent 11"/>
    <w:basedOn w:val="TableNormal"/>
    <w:next w:val="GridTable4Accent1"/>
    <w:uiPriority w:val="49"/>
    <w:rsid w:val="00B427DC"/>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ble3wnsprozoimiln00">
    <w:name w:val="bl_e3wnsprozoimiln0_0"/>
    <w:basedOn w:val="DefaultParagraphFont"/>
    <w:rsid w:val="00057433"/>
  </w:style>
  <w:style w:type="character" w:styleId="UnresolvedMention">
    <w:name w:val="Unresolved Mention"/>
    <w:basedOn w:val="DefaultParagraphFont"/>
    <w:uiPriority w:val="99"/>
    <w:unhideWhenUsed/>
    <w:rsid w:val="00273A68"/>
    <w:rPr>
      <w:color w:val="605E5C"/>
      <w:shd w:val="clear" w:color="auto" w:fill="E1DFDD"/>
    </w:rPr>
  </w:style>
  <w:style w:type="character" w:styleId="Mention">
    <w:name w:val="Mention"/>
    <w:basedOn w:val="DefaultParagraphFont"/>
    <w:uiPriority w:val="99"/>
    <w:unhideWhenUsed/>
    <w:rsid w:val="00273A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40906</Words>
  <Characters>233166</Characters>
  <Application>Microsoft Office Word</Application>
  <DocSecurity>0</DocSecurity>
  <Lines>1943</Lines>
  <Paragraphs>547</Paragraphs>
  <ScaleCrop>false</ScaleCrop>
  <Company/>
  <LinksUpToDate>false</LinksUpToDate>
  <CharactersWithSpaces>273525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Clinebell, Carter (CDC/DDPHSS/CSELS/DSEPD) (CTR)</dc:creator>
  <cp:lastModifiedBy>Clinebell, Carter (CDC/DDPHSS/CSELS/DSEPD) (CTR)</cp:lastModifiedBy>
  <cp:revision>45</cp:revision>
  <dcterms:created xsi:type="dcterms:W3CDTF">2023-07-27T17:22:00Z</dcterms:created>
  <dcterms:modified xsi:type="dcterms:W3CDTF">2023-07-28T17:57:00Z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60551d46-4a5a-459f-b998-92cb92fa5f96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2022-01-24T18:18:10Z</vt:lpwstr>
  </property>
  <property fmtid="{D5CDD505-2E9C-101B-9397-08002B2CF9AE}" pid="8" name="MSIP_Label_7b94a7b8-f06c-4dfe-bdcc-9b548fd58c31_SiteId">
    <vt:lpwstr>9ce70869-60db-44fd-abe8-d2767077fc8f</vt:lpwstr>
  </property>
</Properties>
</file>