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2ED3" w:rsidRPr="002B2ED3" w:rsidP="00A7627C" w14:paraId="0A7345A4" w14:textId="66AC16B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bCs/>
          <w:sz w:val="36"/>
          <w:szCs w:val="36"/>
        </w:rPr>
      </w:pPr>
      <w:r w:rsidRPr="002B2ED3">
        <w:rPr>
          <w:rFonts w:ascii="Times New Roman" w:eastAsia="Times New Roman" w:hAnsi="Times New Roman" w:cs="Times New Roman"/>
          <w:bCs/>
          <w:sz w:val="36"/>
          <w:szCs w:val="36"/>
        </w:rPr>
        <w:t>Supporting Statement B for Request for Clearance:</w:t>
      </w:r>
    </w:p>
    <w:p w:rsidR="0004699A" w:rsidP="0004699A" w14:paraId="3D0077A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C652E6">
        <w:rPr>
          <w:rFonts w:ascii="Times New Roman" w:hAnsi="Times New Roman"/>
          <w:b/>
          <w:color w:val="000000"/>
          <w:sz w:val="36"/>
          <w:szCs w:val="36"/>
        </w:rPr>
        <w:t>NATIONAL CENTER FOR HEALTH STATISTICS</w:t>
      </w:r>
    </w:p>
    <w:p w:rsidR="0004699A" w:rsidRPr="00C652E6" w:rsidP="0004699A" w14:paraId="55FC0F8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Pr>
          <w:rFonts w:ascii="Times New Roman" w:hAnsi="Times New Roman"/>
          <w:b/>
          <w:color w:val="000000"/>
          <w:sz w:val="36"/>
          <w:szCs w:val="36"/>
        </w:rPr>
        <w:t>RAPID SURVEYS SYSTEM</w:t>
      </w:r>
    </w:p>
    <w:p w:rsidR="002B2ED3" w:rsidRPr="002B2ED3" w:rsidP="00A7627C" w14:paraId="4B2E10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b/>
          <w:sz w:val="36"/>
          <w:szCs w:val="36"/>
        </w:rPr>
      </w:pPr>
    </w:p>
    <w:p w:rsidR="002B2ED3" w:rsidRPr="002B2ED3" w:rsidP="00A7627C" w14:paraId="4137C258" w14:textId="6E132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sz w:val="36"/>
          <w:szCs w:val="36"/>
        </w:rPr>
      </w:pPr>
      <w:r w:rsidRPr="002B2ED3">
        <w:rPr>
          <w:rFonts w:ascii="Times New Roman" w:eastAsia="Times New Roman" w:hAnsi="Times New Roman" w:cs="Times New Roman"/>
          <w:sz w:val="36"/>
          <w:szCs w:val="36"/>
        </w:rPr>
        <w:t xml:space="preserve">OMB No. </w:t>
      </w:r>
      <w:r w:rsidR="00DD6B77">
        <w:rPr>
          <w:rFonts w:ascii="Times New Roman" w:eastAsia="Times New Roman" w:hAnsi="Times New Roman" w:cs="Times New Roman"/>
          <w:sz w:val="36"/>
          <w:szCs w:val="36"/>
        </w:rPr>
        <w:t>0920</w:t>
      </w:r>
      <w:r w:rsidRPr="002B2ED3">
        <w:rPr>
          <w:rFonts w:ascii="Times New Roman" w:eastAsia="Times New Roman" w:hAnsi="Times New Roman" w:cs="Times New Roman"/>
          <w:sz w:val="36"/>
          <w:szCs w:val="36"/>
        </w:rPr>
        <w:t>-XXXX</w:t>
      </w:r>
    </w:p>
    <w:p w:rsidR="002B2ED3" w:rsidRPr="002B2ED3" w:rsidP="00A7627C" w14:paraId="132777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sz w:val="28"/>
          <w:szCs w:val="28"/>
        </w:rPr>
      </w:pPr>
      <w:r w:rsidRPr="002B2ED3">
        <w:rPr>
          <w:rFonts w:ascii="Times New Roman" w:eastAsia="Times New Roman" w:hAnsi="Times New Roman" w:cs="Times New Roman"/>
          <w:sz w:val="28"/>
          <w:szCs w:val="28"/>
        </w:rPr>
        <w:t>Expiration Date: XX/XX/XXXX</w:t>
      </w:r>
    </w:p>
    <w:p w:rsidR="002B2ED3" w:rsidRPr="002B2ED3" w:rsidP="00A7627C" w14:paraId="6C26C2D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b/>
          <w:sz w:val="28"/>
          <w:szCs w:val="28"/>
        </w:rPr>
      </w:pPr>
    </w:p>
    <w:p w:rsidR="002B2ED3" w:rsidRPr="002B2ED3" w:rsidP="00A7627C" w14:paraId="260CDB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sz w:val="28"/>
          <w:szCs w:val="28"/>
        </w:rPr>
      </w:pPr>
      <w:r w:rsidRPr="002B2ED3">
        <w:rPr>
          <w:rFonts w:ascii="Times New Roman" w:eastAsia="Times New Roman" w:hAnsi="Times New Roman" w:cs="Times New Roman"/>
          <w:sz w:val="28"/>
          <w:szCs w:val="28"/>
        </w:rPr>
        <w:t>Contact Information:</w:t>
      </w:r>
    </w:p>
    <w:p w:rsidR="002B2ED3" w:rsidRPr="002B2ED3" w:rsidP="00A7627C" w14:paraId="563EC5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sz w:val="28"/>
          <w:szCs w:val="28"/>
        </w:rPr>
      </w:pPr>
    </w:p>
    <w:p w:rsidR="002B2ED3" w:rsidP="00A7627C" w14:paraId="68A70680" w14:textId="6FF3979C">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8"/>
          <w:szCs w:val="28"/>
        </w:rPr>
        <w:t>Stephen Blumberg</w:t>
      </w:r>
      <w:r>
        <w:rPr>
          <w:rStyle w:val="normaltextrun"/>
          <w:color w:val="000000"/>
          <w:sz w:val="28"/>
          <w:szCs w:val="28"/>
        </w:rPr>
        <w:t xml:space="preserve">, </w:t>
      </w:r>
      <w:r>
        <w:rPr>
          <w:rStyle w:val="normaltextrun"/>
          <w:color w:val="000000"/>
          <w:sz w:val="28"/>
          <w:szCs w:val="28"/>
        </w:rPr>
        <w:t>Ph.D.</w:t>
      </w:r>
      <w:r>
        <w:rPr>
          <w:rStyle w:val="eop"/>
          <w:color w:val="000000"/>
          <w:sz w:val="28"/>
          <w:szCs w:val="28"/>
        </w:rPr>
        <w:t> </w:t>
      </w:r>
    </w:p>
    <w:p w:rsidR="002B2ED3" w:rsidP="00A7627C" w14:paraId="6AB14E77" w14:textId="425C3DD1">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8"/>
          <w:szCs w:val="28"/>
        </w:rPr>
        <w:t>Director</w:t>
      </w:r>
    </w:p>
    <w:p w:rsidR="002B2ED3" w:rsidP="00A7627C" w14:paraId="2F1C0FA3" w14:textId="77777777">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8"/>
          <w:szCs w:val="28"/>
        </w:rPr>
        <w:t>Division of Health Interview Statistics</w:t>
      </w:r>
      <w:r>
        <w:rPr>
          <w:rStyle w:val="eop"/>
          <w:color w:val="000000"/>
          <w:sz w:val="28"/>
          <w:szCs w:val="28"/>
        </w:rPr>
        <w:t> </w:t>
      </w:r>
    </w:p>
    <w:p w:rsidR="002B2ED3" w:rsidP="00A7627C" w14:paraId="6290A2F9" w14:textId="77777777">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8"/>
          <w:szCs w:val="28"/>
        </w:rPr>
        <w:t>National Center for Health Statistics/CDC</w:t>
      </w:r>
      <w:r>
        <w:rPr>
          <w:rStyle w:val="eop"/>
          <w:color w:val="000000"/>
          <w:sz w:val="28"/>
          <w:szCs w:val="28"/>
        </w:rPr>
        <w:t> </w:t>
      </w:r>
    </w:p>
    <w:p w:rsidR="002B2ED3" w:rsidP="00A7627C" w14:paraId="61C92497" w14:textId="77777777">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8"/>
          <w:szCs w:val="28"/>
        </w:rPr>
        <w:t>3311 Toledo Road</w:t>
      </w:r>
      <w:r>
        <w:rPr>
          <w:rStyle w:val="eop"/>
          <w:color w:val="000000"/>
          <w:sz w:val="28"/>
          <w:szCs w:val="28"/>
        </w:rPr>
        <w:t> </w:t>
      </w:r>
    </w:p>
    <w:p w:rsidR="002B2ED3" w:rsidP="00A7627C" w14:paraId="7C8D918A" w14:textId="77777777">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8"/>
          <w:szCs w:val="28"/>
        </w:rPr>
        <w:t>Hyattsville, MD  20782</w:t>
      </w:r>
      <w:r>
        <w:rPr>
          <w:rStyle w:val="eop"/>
          <w:color w:val="000000"/>
          <w:sz w:val="28"/>
          <w:szCs w:val="28"/>
        </w:rPr>
        <w:t> </w:t>
      </w:r>
    </w:p>
    <w:p w:rsidR="002B2ED3" w:rsidP="00A7627C" w14:paraId="5E154F6C" w14:textId="3CCE5131">
      <w:pPr>
        <w:pStyle w:val="paragraph"/>
        <w:spacing w:before="0" w:beforeAutospacing="0" w:after="0" w:afterAutospacing="0"/>
        <w:jc w:val="center"/>
        <w:textAlignment w:val="baseline"/>
        <w:rPr>
          <w:rFonts w:ascii="Segoe UI" w:hAnsi="Segoe UI" w:cs="Segoe UI"/>
          <w:sz w:val="18"/>
          <w:szCs w:val="18"/>
        </w:rPr>
      </w:pPr>
      <w:r w:rsidRPr="22D1F0A6">
        <w:rPr>
          <w:rStyle w:val="normaltextrun"/>
          <w:color w:val="000000" w:themeColor="text1"/>
          <w:sz w:val="28"/>
          <w:szCs w:val="28"/>
        </w:rPr>
        <w:t>301-458-41</w:t>
      </w:r>
      <w:r w:rsidRPr="22D1F0A6" w:rsidR="654363EC">
        <w:rPr>
          <w:rStyle w:val="normaltextrun"/>
          <w:color w:val="000000" w:themeColor="text1"/>
          <w:sz w:val="28"/>
          <w:szCs w:val="28"/>
        </w:rPr>
        <w:t>07</w:t>
      </w:r>
      <w:r w:rsidRPr="22D1F0A6">
        <w:rPr>
          <w:rStyle w:val="eop"/>
          <w:color w:val="000000" w:themeColor="text1"/>
          <w:sz w:val="28"/>
          <w:szCs w:val="28"/>
        </w:rPr>
        <w:t> </w:t>
      </w:r>
    </w:p>
    <w:p w:rsidR="002B2ED3" w:rsidP="00A7627C" w14:paraId="7294B879" w14:textId="2E187475">
      <w:pPr>
        <w:pStyle w:val="paragraph"/>
        <w:spacing w:before="0" w:beforeAutospacing="0" w:after="0" w:afterAutospacing="0"/>
        <w:jc w:val="center"/>
        <w:textAlignment w:val="baseline"/>
        <w:rPr>
          <w:rFonts w:ascii="Segoe UI" w:hAnsi="Segoe UI" w:cs="Segoe UI"/>
          <w:sz w:val="18"/>
          <w:szCs w:val="18"/>
        </w:rPr>
      </w:pPr>
      <w:r w:rsidRPr="22D1F0A6">
        <w:rPr>
          <w:rStyle w:val="normaltextrun"/>
          <w:color w:val="000000" w:themeColor="text1"/>
          <w:sz w:val="28"/>
          <w:szCs w:val="28"/>
          <w:u w:val="single"/>
        </w:rPr>
        <w:t>swb5</w:t>
      </w:r>
      <w:r w:rsidRPr="22D1F0A6">
        <w:rPr>
          <w:rStyle w:val="normaltextrun"/>
          <w:color w:val="000000" w:themeColor="text1"/>
          <w:sz w:val="28"/>
          <w:szCs w:val="28"/>
          <w:u w:val="single"/>
        </w:rPr>
        <w:t>@cdc.gov</w:t>
      </w:r>
      <w:r w:rsidRPr="22D1F0A6">
        <w:rPr>
          <w:rStyle w:val="eop"/>
          <w:color w:val="000000" w:themeColor="text1"/>
          <w:sz w:val="28"/>
          <w:szCs w:val="28"/>
        </w:rPr>
        <w:t> </w:t>
      </w:r>
    </w:p>
    <w:p w:rsidR="002B2ED3" w:rsidRPr="002B2ED3" w:rsidP="00A7627C" w14:paraId="6EFA777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sz w:val="24"/>
          <w:szCs w:val="24"/>
          <w:u w:val="single"/>
        </w:rPr>
      </w:pPr>
    </w:p>
    <w:p w:rsidR="002B2ED3" w:rsidRPr="002B2ED3" w:rsidP="00A7627C" w14:paraId="19C55F2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sz w:val="28"/>
          <w:szCs w:val="28"/>
        </w:rPr>
      </w:pPr>
    </w:p>
    <w:p w:rsidR="002B2ED3" w:rsidRPr="002B2ED3" w:rsidP="00A7627C" w14:paraId="43E0360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sz w:val="28"/>
          <w:szCs w:val="28"/>
        </w:rPr>
      </w:pPr>
    </w:p>
    <w:p w:rsidR="002B2ED3" w:rsidRPr="002B2ED3" w:rsidP="00A7627C" w14:paraId="0B869D97" w14:textId="4ACFC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May </w:t>
      </w:r>
      <w:r w:rsidR="00C25F71">
        <w:rPr>
          <w:rFonts w:ascii="Times New Roman" w:eastAsia="Times New Roman" w:hAnsi="Times New Roman" w:cs="Times New Roman"/>
          <w:sz w:val="28"/>
          <w:szCs w:val="28"/>
        </w:rPr>
        <w:t>24</w:t>
      </w:r>
      <w:r w:rsidRPr="002B2ED3">
        <w:rPr>
          <w:rFonts w:ascii="Times New Roman" w:eastAsia="Times New Roman" w:hAnsi="Times New Roman" w:cs="Times New Roman"/>
          <w:sz w:val="28"/>
          <w:szCs w:val="28"/>
        </w:rPr>
        <w:t>, 202</w:t>
      </w:r>
      <w:r w:rsidR="001B7FA9">
        <w:rPr>
          <w:rFonts w:ascii="Times New Roman" w:eastAsia="Times New Roman" w:hAnsi="Times New Roman" w:cs="Times New Roman"/>
          <w:sz w:val="28"/>
          <w:szCs w:val="28"/>
        </w:rPr>
        <w:t>3</w:t>
      </w:r>
    </w:p>
    <w:p w:rsidR="002B2ED3" w:rsidRPr="002B2ED3" w:rsidP="00A7627C" w14:paraId="46586FE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sz w:val="24"/>
          <w:szCs w:val="24"/>
        </w:rPr>
      </w:pPr>
      <w:r w:rsidRPr="002B2ED3">
        <w:rPr>
          <w:rFonts w:ascii="Times New Roman" w:eastAsia="Times New Roman" w:hAnsi="Times New Roman" w:cs="Times New Roman"/>
          <w:sz w:val="28"/>
          <w:szCs w:val="28"/>
        </w:rPr>
        <w:br w:type="page"/>
      </w:r>
      <w:r w:rsidRPr="002B2ED3">
        <w:rPr>
          <w:rFonts w:ascii="Times New Roman" w:eastAsia="Times New Roman" w:hAnsi="Times New Roman" w:cs="Times New Roman"/>
          <w:sz w:val="24"/>
          <w:szCs w:val="24"/>
        </w:rPr>
        <w:t>Table of Contents</w:t>
      </w:r>
    </w:p>
    <w:p w:rsidR="002B2ED3" w:rsidP="00A7627C" w14:paraId="49CA377A" w14:textId="18AC6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p>
    <w:p w:rsidR="00EE5F7A" w:rsidRPr="00EE5F7A" w:rsidP="00A7627C" w14:paraId="450EE9DD" w14:textId="26A759ED">
      <w:pPr>
        <w:pStyle w:val="TOC1"/>
        <w:tabs>
          <w:tab w:val="left" w:pos="660"/>
          <w:tab w:val="right" w:leader="dot" w:pos="9350"/>
        </w:tabs>
        <w:spacing w:after="0" w:line="240" w:lineRule="auto"/>
        <w:rPr>
          <w:rFonts w:ascii="Times New Roman" w:hAnsi="Times New Roman" w:cs="Times New Roman"/>
          <w:noProof/>
          <w:sz w:val="24"/>
          <w:szCs w:val="24"/>
        </w:rPr>
      </w:pPr>
      <w:r w:rsidRPr="00EE5F7A">
        <w:rPr>
          <w:rFonts w:ascii="Times New Roman" w:eastAsia="Times New Roman" w:hAnsi="Times New Roman" w:cs="Times New Roman"/>
          <w:sz w:val="24"/>
          <w:szCs w:val="24"/>
        </w:rPr>
        <w:fldChar w:fldCharType="begin"/>
      </w:r>
      <w:r w:rsidRPr="00EE5F7A">
        <w:rPr>
          <w:rFonts w:ascii="Times New Roman" w:eastAsia="Times New Roman" w:hAnsi="Times New Roman" w:cs="Times New Roman"/>
          <w:sz w:val="24"/>
          <w:szCs w:val="24"/>
        </w:rPr>
        <w:instrText xml:space="preserve"> TOC \o "1-3" \h \z \u </w:instrText>
      </w:r>
      <w:r w:rsidRPr="00EE5F7A">
        <w:rPr>
          <w:rFonts w:ascii="Times New Roman" w:eastAsia="Times New Roman" w:hAnsi="Times New Roman" w:cs="Times New Roman"/>
          <w:sz w:val="24"/>
          <w:szCs w:val="24"/>
        </w:rPr>
        <w:fldChar w:fldCharType="separate"/>
      </w:r>
      <w:hyperlink w:anchor="_Toc119688045" w:history="1">
        <w:r w:rsidRPr="00EE5F7A">
          <w:rPr>
            <w:rStyle w:val="Hyperlink"/>
            <w:rFonts w:ascii="Times New Roman" w:hAnsi="Times New Roman" w:cs="Times New Roman"/>
            <w:noProof/>
            <w:sz w:val="24"/>
            <w:szCs w:val="24"/>
          </w:rPr>
          <w:t xml:space="preserve">B.  </w:t>
        </w:r>
        <w:r w:rsidRPr="00EE5F7A">
          <w:rPr>
            <w:rFonts w:ascii="Times New Roman" w:hAnsi="Times New Roman" w:cs="Times New Roman"/>
            <w:noProof/>
            <w:sz w:val="24"/>
            <w:szCs w:val="24"/>
          </w:rPr>
          <w:tab/>
        </w:r>
        <w:r w:rsidRPr="00EE5F7A">
          <w:rPr>
            <w:rStyle w:val="Hyperlink"/>
            <w:rFonts w:ascii="Times New Roman" w:hAnsi="Times New Roman" w:cs="Times New Roman"/>
            <w:noProof/>
            <w:sz w:val="24"/>
            <w:szCs w:val="24"/>
          </w:rPr>
          <w:t>STATISTICAL METHODS</w:t>
        </w:r>
        <w:r w:rsidRPr="00EE5F7A">
          <w:rPr>
            <w:rFonts w:ascii="Times New Roman" w:hAnsi="Times New Roman" w:cs="Times New Roman"/>
            <w:noProof/>
            <w:webHidden/>
            <w:sz w:val="24"/>
            <w:szCs w:val="24"/>
          </w:rPr>
          <w:tab/>
        </w:r>
        <w:r w:rsidRPr="00EE5F7A">
          <w:rPr>
            <w:rFonts w:ascii="Times New Roman" w:hAnsi="Times New Roman" w:cs="Times New Roman"/>
            <w:noProof/>
            <w:webHidden/>
            <w:sz w:val="24"/>
            <w:szCs w:val="24"/>
          </w:rPr>
          <w:fldChar w:fldCharType="begin"/>
        </w:r>
        <w:r w:rsidRPr="00EE5F7A">
          <w:rPr>
            <w:rFonts w:ascii="Times New Roman" w:hAnsi="Times New Roman" w:cs="Times New Roman"/>
            <w:noProof/>
            <w:webHidden/>
            <w:sz w:val="24"/>
            <w:szCs w:val="24"/>
          </w:rPr>
          <w:instrText xml:space="preserve"> PAGEREF _Toc119688045 \h </w:instrText>
        </w:r>
        <w:r w:rsidRPr="00EE5F7A">
          <w:rPr>
            <w:rFonts w:ascii="Times New Roman" w:hAnsi="Times New Roman" w:cs="Times New Roman"/>
            <w:noProof/>
            <w:webHidden/>
            <w:sz w:val="24"/>
            <w:szCs w:val="24"/>
          </w:rPr>
          <w:fldChar w:fldCharType="separate"/>
        </w:r>
        <w:r w:rsidR="00BE5168">
          <w:rPr>
            <w:rFonts w:ascii="Times New Roman" w:hAnsi="Times New Roman" w:cs="Times New Roman"/>
            <w:noProof/>
            <w:webHidden/>
            <w:sz w:val="24"/>
            <w:szCs w:val="24"/>
          </w:rPr>
          <w:t>3</w:t>
        </w:r>
        <w:r w:rsidRPr="00EE5F7A">
          <w:rPr>
            <w:rFonts w:ascii="Times New Roman" w:hAnsi="Times New Roman" w:cs="Times New Roman"/>
            <w:noProof/>
            <w:webHidden/>
            <w:sz w:val="24"/>
            <w:szCs w:val="24"/>
          </w:rPr>
          <w:fldChar w:fldCharType="end"/>
        </w:r>
      </w:hyperlink>
    </w:p>
    <w:p w:rsidR="00EE5F7A" w:rsidRPr="00EE5F7A" w:rsidP="00A7627C" w14:paraId="682E8A17" w14:textId="4D6E096C">
      <w:pPr>
        <w:pStyle w:val="TOC2"/>
        <w:rPr>
          <w:rFonts w:ascii="Times New Roman" w:hAnsi="Times New Roman" w:cs="Times New Roman"/>
          <w:noProof/>
          <w:sz w:val="24"/>
          <w:szCs w:val="24"/>
        </w:rPr>
      </w:pPr>
      <w:hyperlink w:anchor="_Toc119688046" w:history="1">
        <w:r w:rsidRPr="00EE5F7A">
          <w:rPr>
            <w:rStyle w:val="Hyperlink"/>
            <w:rFonts w:ascii="Times New Roman" w:hAnsi="Times New Roman" w:cs="Times New Roman"/>
            <w:noProof/>
            <w:sz w:val="24"/>
            <w:szCs w:val="24"/>
          </w:rPr>
          <w:t>1.</w:t>
        </w:r>
        <w:r w:rsidRPr="00EE5F7A">
          <w:rPr>
            <w:rFonts w:ascii="Times New Roman" w:hAnsi="Times New Roman" w:cs="Times New Roman"/>
            <w:noProof/>
            <w:sz w:val="24"/>
            <w:szCs w:val="24"/>
          </w:rPr>
          <w:tab/>
        </w:r>
        <w:r w:rsidRPr="00EE5F7A">
          <w:rPr>
            <w:rStyle w:val="Hyperlink"/>
            <w:rFonts w:ascii="Times New Roman" w:hAnsi="Times New Roman" w:cs="Times New Roman"/>
            <w:noProof/>
            <w:sz w:val="24"/>
            <w:szCs w:val="24"/>
          </w:rPr>
          <w:t>Response Universe and Sampling Methods</w:t>
        </w:r>
        <w:r w:rsidRPr="00EE5F7A">
          <w:rPr>
            <w:rFonts w:ascii="Times New Roman" w:hAnsi="Times New Roman" w:cs="Times New Roman"/>
            <w:noProof/>
            <w:webHidden/>
            <w:sz w:val="24"/>
            <w:szCs w:val="24"/>
          </w:rPr>
          <w:tab/>
        </w:r>
        <w:r w:rsidRPr="00EE5F7A">
          <w:rPr>
            <w:rFonts w:ascii="Times New Roman" w:hAnsi="Times New Roman" w:cs="Times New Roman"/>
            <w:noProof/>
            <w:webHidden/>
            <w:sz w:val="24"/>
            <w:szCs w:val="24"/>
          </w:rPr>
          <w:fldChar w:fldCharType="begin"/>
        </w:r>
        <w:r w:rsidRPr="00EE5F7A">
          <w:rPr>
            <w:rFonts w:ascii="Times New Roman" w:hAnsi="Times New Roman" w:cs="Times New Roman"/>
            <w:noProof/>
            <w:webHidden/>
            <w:sz w:val="24"/>
            <w:szCs w:val="24"/>
          </w:rPr>
          <w:instrText xml:space="preserve"> PAGEREF _Toc119688046 \h </w:instrText>
        </w:r>
        <w:r w:rsidRPr="00EE5F7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EE5F7A">
          <w:rPr>
            <w:rFonts w:ascii="Times New Roman" w:hAnsi="Times New Roman" w:cs="Times New Roman"/>
            <w:noProof/>
            <w:webHidden/>
            <w:sz w:val="24"/>
            <w:szCs w:val="24"/>
          </w:rPr>
          <w:fldChar w:fldCharType="end"/>
        </w:r>
      </w:hyperlink>
    </w:p>
    <w:p w:rsidR="00EE5F7A" w:rsidRPr="00EE5F7A" w:rsidP="00A7627C" w14:paraId="5C748725" w14:textId="676F03B2">
      <w:pPr>
        <w:pStyle w:val="TOC3"/>
        <w:tabs>
          <w:tab w:val="right" w:leader="dot" w:pos="9350"/>
        </w:tabs>
        <w:spacing w:after="0" w:line="240" w:lineRule="auto"/>
        <w:ind w:left="1080"/>
        <w:rPr>
          <w:rFonts w:ascii="Times New Roman" w:hAnsi="Times New Roman" w:cs="Times New Roman"/>
          <w:noProof/>
          <w:sz w:val="24"/>
          <w:szCs w:val="24"/>
        </w:rPr>
      </w:pPr>
      <w:hyperlink w:anchor="_Toc119688047" w:history="1">
        <w:r w:rsidRPr="00EE5F7A">
          <w:rPr>
            <w:rStyle w:val="Hyperlink"/>
            <w:rFonts w:ascii="Times New Roman" w:hAnsi="Times New Roman" w:cs="Times New Roman"/>
            <w:noProof/>
            <w:sz w:val="24"/>
            <w:szCs w:val="24"/>
          </w:rPr>
          <w:t>AmeriSpeak Panel (NORC)</w:t>
        </w:r>
        <w:r w:rsidRPr="00EE5F7A">
          <w:rPr>
            <w:rFonts w:ascii="Times New Roman" w:hAnsi="Times New Roman" w:cs="Times New Roman"/>
            <w:noProof/>
            <w:webHidden/>
            <w:sz w:val="24"/>
            <w:szCs w:val="24"/>
          </w:rPr>
          <w:tab/>
        </w:r>
        <w:r w:rsidRPr="00EE5F7A">
          <w:rPr>
            <w:rFonts w:ascii="Times New Roman" w:hAnsi="Times New Roman" w:cs="Times New Roman"/>
            <w:noProof/>
            <w:webHidden/>
            <w:sz w:val="24"/>
            <w:szCs w:val="24"/>
          </w:rPr>
          <w:fldChar w:fldCharType="begin"/>
        </w:r>
        <w:r w:rsidRPr="00EE5F7A">
          <w:rPr>
            <w:rFonts w:ascii="Times New Roman" w:hAnsi="Times New Roman" w:cs="Times New Roman"/>
            <w:noProof/>
            <w:webHidden/>
            <w:sz w:val="24"/>
            <w:szCs w:val="24"/>
          </w:rPr>
          <w:instrText xml:space="preserve"> PAGEREF _Toc119688047 \h </w:instrText>
        </w:r>
        <w:r w:rsidRPr="00EE5F7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EE5F7A">
          <w:rPr>
            <w:rFonts w:ascii="Times New Roman" w:hAnsi="Times New Roman" w:cs="Times New Roman"/>
            <w:noProof/>
            <w:webHidden/>
            <w:sz w:val="24"/>
            <w:szCs w:val="24"/>
          </w:rPr>
          <w:fldChar w:fldCharType="end"/>
        </w:r>
      </w:hyperlink>
    </w:p>
    <w:p w:rsidR="00EE5F7A" w:rsidRPr="00EE5F7A" w:rsidP="00A7627C" w14:paraId="7D717AC4" w14:textId="435145F5">
      <w:pPr>
        <w:pStyle w:val="TOC3"/>
        <w:tabs>
          <w:tab w:val="right" w:leader="dot" w:pos="9350"/>
        </w:tabs>
        <w:spacing w:after="0" w:line="240" w:lineRule="auto"/>
        <w:ind w:left="1080"/>
        <w:rPr>
          <w:rFonts w:ascii="Times New Roman" w:hAnsi="Times New Roman" w:cs="Times New Roman"/>
          <w:noProof/>
          <w:sz w:val="24"/>
          <w:szCs w:val="24"/>
        </w:rPr>
      </w:pPr>
      <w:hyperlink w:anchor="_Toc119688048" w:history="1">
        <w:r w:rsidRPr="00EE5F7A">
          <w:rPr>
            <w:rStyle w:val="Hyperlink"/>
            <w:rFonts w:ascii="Times New Roman" w:hAnsi="Times New Roman" w:cs="Times New Roman"/>
            <w:noProof/>
            <w:sz w:val="24"/>
            <w:szCs w:val="24"/>
          </w:rPr>
          <w:t>KnowledgePanel (Ipsos)</w:t>
        </w:r>
        <w:r w:rsidRPr="00EE5F7A">
          <w:rPr>
            <w:rFonts w:ascii="Times New Roman" w:hAnsi="Times New Roman" w:cs="Times New Roman"/>
            <w:noProof/>
            <w:webHidden/>
            <w:sz w:val="24"/>
            <w:szCs w:val="24"/>
          </w:rPr>
          <w:tab/>
        </w:r>
        <w:r w:rsidRPr="00EE5F7A">
          <w:rPr>
            <w:rFonts w:ascii="Times New Roman" w:hAnsi="Times New Roman" w:cs="Times New Roman"/>
            <w:noProof/>
            <w:webHidden/>
            <w:sz w:val="24"/>
            <w:szCs w:val="24"/>
          </w:rPr>
          <w:fldChar w:fldCharType="begin"/>
        </w:r>
        <w:r w:rsidRPr="00EE5F7A">
          <w:rPr>
            <w:rFonts w:ascii="Times New Roman" w:hAnsi="Times New Roman" w:cs="Times New Roman"/>
            <w:noProof/>
            <w:webHidden/>
            <w:sz w:val="24"/>
            <w:szCs w:val="24"/>
          </w:rPr>
          <w:instrText xml:space="preserve"> PAGEREF _Toc119688048 \h </w:instrText>
        </w:r>
        <w:r w:rsidRPr="00EE5F7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EE5F7A">
          <w:rPr>
            <w:rFonts w:ascii="Times New Roman" w:hAnsi="Times New Roman" w:cs="Times New Roman"/>
            <w:noProof/>
            <w:webHidden/>
            <w:sz w:val="24"/>
            <w:szCs w:val="24"/>
          </w:rPr>
          <w:fldChar w:fldCharType="end"/>
        </w:r>
      </w:hyperlink>
    </w:p>
    <w:p w:rsidR="00EE5F7A" w:rsidRPr="00EE5F7A" w:rsidP="00A7627C" w14:paraId="057FB9BA" w14:textId="1D2626A3">
      <w:pPr>
        <w:pStyle w:val="TOC2"/>
        <w:rPr>
          <w:rFonts w:ascii="Times New Roman" w:hAnsi="Times New Roman" w:cs="Times New Roman"/>
          <w:noProof/>
          <w:sz w:val="24"/>
          <w:szCs w:val="24"/>
        </w:rPr>
      </w:pPr>
      <w:hyperlink w:anchor="_Toc119688049" w:history="1">
        <w:r w:rsidRPr="00EE5F7A">
          <w:rPr>
            <w:rStyle w:val="Hyperlink"/>
            <w:rFonts w:ascii="Times New Roman" w:hAnsi="Times New Roman" w:cs="Times New Roman"/>
            <w:noProof/>
            <w:sz w:val="24"/>
            <w:szCs w:val="24"/>
          </w:rPr>
          <w:t>2.</w:t>
        </w:r>
        <w:r w:rsidRPr="00EE5F7A">
          <w:rPr>
            <w:rFonts w:ascii="Times New Roman" w:hAnsi="Times New Roman" w:cs="Times New Roman"/>
            <w:noProof/>
            <w:sz w:val="24"/>
            <w:szCs w:val="24"/>
          </w:rPr>
          <w:tab/>
        </w:r>
        <w:r w:rsidRPr="00EE5F7A">
          <w:rPr>
            <w:rStyle w:val="Hyperlink"/>
            <w:rFonts w:ascii="Times New Roman" w:hAnsi="Times New Roman" w:cs="Times New Roman"/>
            <w:noProof/>
            <w:sz w:val="24"/>
            <w:szCs w:val="24"/>
          </w:rPr>
          <w:t>Procedures for the Collection of Information</w:t>
        </w:r>
        <w:r w:rsidRPr="00EE5F7A">
          <w:rPr>
            <w:rFonts w:ascii="Times New Roman" w:hAnsi="Times New Roman" w:cs="Times New Roman"/>
            <w:noProof/>
            <w:webHidden/>
            <w:sz w:val="24"/>
            <w:szCs w:val="24"/>
          </w:rPr>
          <w:tab/>
        </w:r>
        <w:r w:rsidRPr="00EE5F7A">
          <w:rPr>
            <w:rFonts w:ascii="Times New Roman" w:hAnsi="Times New Roman" w:cs="Times New Roman"/>
            <w:noProof/>
            <w:webHidden/>
            <w:sz w:val="24"/>
            <w:szCs w:val="24"/>
          </w:rPr>
          <w:fldChar w:fldCharType="begin"/>
        </w:r>
        <w:r w:rsidRPr="00EE5F7A">
          <w:rPr>
            <w:rFonts w:ascii="Times New Roman" w:hAnsi="Times New Roman" w:cs="Times New Roman"/>
            <w:noProof/>
            <w:webHidden/>
            <w:sz w:val="24"/>
            <w:szCs w:val="24"/>
          </w:rPr>
          <w:instrText xml:space="preserve"> PAGEREF _Toc119688049 \h </w:instrText>
        </w:r>
        <w:r w:rsidRPr="00EE5F7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EE5F7A">
          <w:rPr>
            <w:rFonts w:ascii="Times New Roman" w:hAnsi="Times New Roman" w:cs="Times New Roman"/>
            <w:noProof/>
            <w:webHidden/>
            <w:sz w:val="24"/>
            <w:szCs w:val="24"/>
          </w:rPr>
          <w:fldChar w:fldCharType="end"/>
        </w:r>
      </w:hyperlink>
    </w:p>
    <w:p w:rsidR="00EE5F7A" w:rsidRPr="00EE5F7A" w:rsidP="00A7627C" w14:paraId="1004C640" w14:textId="48B661A9">
      <w:pPr>
        <w:pStyle w:val="TOC2"/>
        <w:rPr>
          <w:rFonts w:ascii="Times New Roman" w:hAnsi="Times New Roman" w:cs="Times New Roman"/>
          <w:noProof/>
          <w:sz w:val="24"/>
          <w:szCs w:val="24"/>
        </w:rPr>
      </w:pPr>
      <w:hyperlink w:anchor="_Toc119688050" w:history="1">
        <w:r w:rsidRPr="00EE5F7A">
          <w:rPr>
            <w:rStyle w:val="Hyperlink"/>
            <w:rFonts w:ascii="Times New Roman" w:hAnsi="Times New Roman" w:cs="Times New Roman"/>
            <w:noProof/>
            <w:sz w:val="24"/>
            <w:szCs w:val="24"/>
          </w:rPr>
          <w:t>3.</w:t>
        </w:r>
        <w:r w:rsidRPr="00EE5F7A">
          <w:rPr>
            <w:rFonts w:ascii="Times New Roman" w:hAnsi="Times New Roman" w:cs="Times New Roman"/>
            <w:noProof/>
            <w:sz w:val="24"/>
            <w:szCs w:val="24"/>
          </w:rPr>
          <w:tab/>
        </w:r>
        <w:r w:rsidRPr="00EE5F7A">
          <w:rPr>
            <w:rStyle w:val="Hyperlink"/>
            <w:rFonts w:ascii="Times New Roman" w:hAnsi="Times New Roman" w:cs="Times New Roman"/>
            <w:noProof/>
            <w:sz w:val="24"/>
            <w:szCs w:val="24"/>
          </w:rPr>
          <w:t>Methods to Maximize Response Rates and Deal with Nonresponse</w:t>
        </w:r>
        <w:r w:rsidRPr="00EE5F7A">
          <w:rPr>
            <w:rFonts w:ascii="Times New Roman" w:hAnsi="Times New Roman" w:cs="Times New Roman"/>
            <w:noProof/>
            <w:webHidden/>
            <w:sz w:val="24"/>
            <w:szCs w:val="24"/>
          </w:rPr>
          <w:tab/>
        </w:r>
        <w:r w:rsidRPr="00EE5F7A">
          <w:rPr>
            <w:rFonts w:ascii="Times New Roman" w:hAnsi="Times New Roman" w:cs="Times New Roman"/>
            <w:noProof/>
            <w:webHidden/>
            <w:sz w:val="24"/>
            <w:szCs w:val="24"/>
          </w:rPr>
          <w:fldChar w:fldCharType="begin"/>
        </w:r>
        <w:r w:rsidRPr="00EE5F7A">
          <w:rPr>
            <w:rFonts w:ascii="Times New Roman" w:hAnsi="Times New Roman" w:cs="Times New Roman"/>
            <w:noProof/>
            <w:webHidden/>
            <w:sz w:val="24"/>
            <w:szCs w:val="24"/>
          </w:rPr>
          <w:instrText xml:space="preserve"> PAGEREF _Toc119688050 \h </w:instrText>
        </w:r>
        <w:r w:rsidRPr="00EE5F7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EE5F7A">
          <w:rPr>
            <w:rFonts w:ascii="Times New Roman" w:hAnsi="Times New Roman" w:cs="Times New Roman"/>
            <w:noProof/>
            <w:webHidden/>
            <w:sz w:val="24"/>
            <w:szCs w:val="24"/>
          </w:rPr>
          <w:fldChar w:fldCharType="end"/>
        </w:r>
      </w:hyperlink>
    </w:p>
    <w:p w:rsidR="00EE5F7A" w:rsidRPr="00EE5F7A" w:rsidP="00A7627C" w14:paraId="22364923" w14:textId="4332DF02">
      <w:pPr>
        <w:pStyle w:val="TOC3"/>
        <w:tabs>
          <w:tab w:val="right" w:leader="dot" w:pos="9350"/>
        </w:tabs>
        <w:spacing w:after="0" w:line="240" w:lineRule="auto"/>
        <w:ind w:left="1080"/>
        <w:rPr>
          <w:rFonts w:ascii="Times New Roman" w:hAnsi="Times New Roman" w:cs="Times New Roman"/>
          <w:noProof/>
          <w:sz w:val="24"/>
          <w:szCs w:val="24"/>
        </w:rPr>
      </w:pPr>
      <w:hyperlink w:anchor="_Toc119688051" w:history="1">
        <w:r w:rsidRPr="00EE5F7A">
          <w:rPr>
            <w:rStyle w:val="Hyperlink"/>
            <w:rFonts w:ascii="Times New Roman" w:hAnsi="Times New Roman" w:cs="Times New Roman"/>
            <w:noProof/>
            <w:sz w:val="24"/>
            <w:szCs w:val="24"/>
          </w:rPr>
          <w:t>AmeriSpeak Panel (NORC)</w:t>
        </w:r>
        <w:r w:rsidRPr="00EE5F7A">
          <w:rPr>
            <w:rFonts w:ascii="Times New Roman" w:hAnsi="Times New Roman" w:cs="Times New Roman"/>
            <w:noProof/>
            <w:webHidden/>
            <w:sz w:val="24"/>
            <w:szCs w:val="24"/>
          </w:rPr>
          <w:tab/>
        </w:r>
        <w:r w:rsidRPr="00EE5F7A">
          <w:rPr>
            <w:rFonts w:ascii="Times New Roman" w:hAnsi="Times New Roman" w:cs="Times New Roman"/>
            <w:noProof/>
            <w:webHidden/>
            <w:sz w:val="24"/>
            <w:szCs w:val="24"/>
          </w:rPr>
          <w:fldChar w:fldCharType="begin"/>
        </w:r>
        <w:r w:rsidRPr="00EE5F7A">
          <w:rPr>
            <w:rFonts w:ascii="Times New Roman" w:hAnsi="Times New Roman" w:cs="Times New Roman"/>
            <w:noProof/>
            <w:webHidden/>
            <w:sz w:val="24"/>
            <w:szCs w:val="24"/>
          </w:rPr>
          <w:instrText xml:space="preserve"> PAGEREF _Toc119688051 \h </w:instrText>
        </w:r>
        <w:r w:rsidRPr="00EE5F7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EE5F7A">
          <w:rPr>
            <w:rFonts w:ascii="Times New Roman" w:hAnsi="Times New Roman" w:cs="Times New Roman"/>
            <w:noProof/>
            <w:webHidden/>
            <w:sz w:val="24"/>
            <w:szCs w:val="24"/>
          </w:rPr>
          <w:fldChar w:fldCharType="end"/>
        </w:r>
      </w:hyperlink>
    </w:p>
    <w:p w:rsidR="00EE5F7A" w:rsidRPr="00EE5F7A" w:rsidP="00A7627C" w14:paraId="17A08CEC" w14:textId="232EA0C3">
      <w:pPr>
        <w:pStyle w:val="TOC3"/>
        <w:tabs>
          <w:tab w:val="right" w:leader="dot" w:pos="9350"/>
        </w:tabs>
        <w:spacing w:after="0" w:line="240" w:lineRule="auto"/>
        <w:ind w:left="1080"/>
        <w:rPr>
          <w:rFonts w:ascii="Times New Roman" w:hAnsi="Times New Roman" w:cs="Times New Roman"/>
          <w:noProof/>
          <w:sz w:val="24"/>
          <w:szCs w:val="24"/>
        </w:rPr>
      </w:pPr>
      <w:hyperlink w:anchor="_Toc119688052" w:history="1">
        <w:r w:rsidRPr="00EE5F7A">
          <w:rPr>
            <w:rStyle w:val="Hyperlink"/>
            <w:rFonts w:ascii="Times New Roman" w:hAnsi="Times New Roman" w:cs="Times New Roman"/>
            <w:noProof/>
            <w:sz w:val="24"/>
            <w:szCs w:val="24"/>
          </w:rPr>
          <w:t>KnowledgePanel (Ipsos)</w:t>
        </w:r>
        <w:r w:rsidRPr="00EE5F7A">
          <w:rPr>
            <w:rFonts w:ascii="Times New Roman" w:hAnsi="Times New Roman" w:cs="Times New Roman"/>
            <w:noProof/>
            <w:webHidden/>
            <w:sz w:val="24"/>
            <w:szCs w:val="24"/>
          </w:rPr>
          <w:tab/>
        </w:r>
        <w:r w:rsidRPr="00EE5F7A">
          <w:rPr>
            <w:rFonts w:ascii="Times New Roman" w:hAnsi="Times New Roman" w:cs="Times New Roman"/>
            <w:noProof/>
            <w:webHidden/>
            <w:sz w:val="24"/>
            <w:szCs w:val="24"/>
          </w:rPr>
          <w:fldChar w:fldCharType="begin"/>
        </w:r>
        <w:r w:rsidRPr="00EE5F7A">
          <w:rPr>
            <w:rFonts w:ascii="Times New Roman" w:hAnsi="Times New Roman" w:cs="Times New Roman"/>
            <w:noProof/>
            <w:webHidden/>
            <w:sz w:val="24"/>
            <w:szCs w:val="24"/>
          </w:rPr>
          <w:instrText xml:space="preserve"> PAGEREF _Toc119688052 \h </w:instrText>
        </w:r>
        <w:r w:rsidRPr="00EE5F7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EE5F7A">
          <w:rPr>
            <w:rFonts w:ascii="Times New Roman" w:hAnsi="Times New Roman" w:cs="Times New Roman"/>
            <w:noProof/>
            <w:webHidden/>
            <w:sz w:val="24"/>
            <w:szCs w:val="24"/>
          </w:rPr>
          <w:fldChar w:fldCharType="end"/>
        </w:r>
      </w:hyperlink>
    </w:p>
    <w:p w:rsidR="00EE5F7A" w:rsidRPr="00EE5F7A" w:rsidP="00A7627C" w14:paraId="054AFEF9" w14:textId="22E31496">
      <w:pPr>
        <w:pStyle w:val="TOC2"/>
        <w:rPr>
          <w:rFonts w:ascii="Times New Roman" w:hAnsi="Times New Roman" w:cs="Times New Roman"/>
          <w:noProof/>
          <w:sz w:val="24"/>
          <w:szCs w:val="24"/>
        </w:rPr>
      </w:pPr>
      <w:hyperlink w:anchor="_Toc119688053" w:history="1">
        <w:r w:rsidRPr="00EE5F7A">
          <w:rPr>
            <w:rStyle w:val="Hyperlink"/>
            <w:rFonts w:ascii="Times New Roman" w:hAnsi="Times New Roman" w:cs="Times New Roman"/>
            <w:noProof/>
            <w:sz w:val="24"/>
            <w:szCs w:val="24"/>
          </w:rPr>
          <w:t>4.</w:t>
        </w:r>
        <w:r w:rsidRPr="00EE5F7A">
          <w:rPr>
            <w:rFonts w:ascii="Times New Roman" w:hAnsi="Times New Roman" w:cs="Times New Roman"/>
            <w:noProof/>
            <w:sz w:val="24"/>
            <w:szCs w:val="24"/>
          </w:rPr>
          <w:tab/>
        </w:r>
        <w:r w:rsidRPr="00EE5F7A">
          <w:rPr>
            <w:rStyle w:val="Hyperlink"/>
            <w:rFonts w:ascii="Times New Roman" w:hAnsi="Times New Roman" w:cs="Times New Roman"/>
            <w:noProof/>
            <w:sz w:val="24"/>
            <w:szCs w:val="24"/>
          </w:rPr>
          <w:t>Tests of Procedures or Methods to be Undertaken</w:t>
        </w:r>
        <w:r w:rsidRPr="00EE5F7A">
          <w:rPr>
            <w:rFonts w:ascii="Times New Roman" w:hAnsi="Times New Roman" w:cs="Times New Roman"/>
            <w:noProof/>
            <w:webHidden/>
            <w:sz w:val="24"/>
            <w:szCs w:val="24"/>
          </w:rPr>
          <w:tab/>
        </w:r>
        <w:r w:rsidRPr="00EE5F7A">
          <w:rPr>
            <w:rFonts w:ascii="Times New Roman" w:hAnsi="Times New Roman" w:cs="Times New Roman"/>
            <w:noProof/>
            <w:webHidden/>
            <w:sz w:val="24"/>
            <w:szCs w:val="24"/>
          </w:rPr>
          <w:fldChar w:fldCharType="begin"/>
        </w:r>
        <w:r w:rsidRPr="00EE5F7A">
          <w:rPr>
            <w:rFonts w:ascii="Times New Roman" w:hAnsi="Times New Roman" w:cs="Times New Roman"/>
            <w:noProof/>
            <w:webHidden/>
            <w:sz w:val="24"/>
            <w:szCs w:val="24"/>
          </w:rPr>
          <w:instrText xml:space="preserve"> PAGEREF _Toc119688053 \h </w:instrText>
        </w:r>
        <w:r w:rsidRPr="00EE5F7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EE5F7A">
          <w:rPr>
            <w:rFonts w:ascii="Times New Roman" w:hAnsi="Times New Roman" w:cs="Times New Roman"/>
            <w:noProof/>
            <w:webHidden/>
            <w:sz w:val="24"/>
            <w:szCs w:val="24"/>
          </w:rPr>
          <w:fldChar w:fldCharType="end"/>
        </w:r>
      </w:hyperlink>
    </w:p>
    <w:p w:rsidR="00EE5F7A" w:rsidRPr="00EE5F7A" w:rsidP="00A7627C" w14:paraId="292443A4" w14:textId="3F7D4F40">
      <w:pPr>
        <w:pStyle w:val="TOC3"/>
        <w:tabs>
          <w:tab w:val="right" w:leader="dot" w:pos="9350"/>
        </w:tabs>
        <w:spacing w:after="0" w:line="240" w:lineRule="auto"/>
        <w:ind w:left="1080"/>
        <w:rPr>
          <w:rFonts w:ascii="Times New Roman" w:hAnsi="Times New Roman" w:cs="Times New Roman"/>
          <w:noProof/>
          <w:sz w:val="24"/>
          <w:szCs w:val="24"/>
        </w:rPr>
      </w:pPr>
      <w:hyperlink w:anchor="_Toc119688054" w:history="1">
        <w:r w:rsidRPr="00EE5F7A">
          <w:rPr>
            <w:rStyle w:val="Hyperlink"/>
            <w:rFonts w:ascii="Times New Roman" w:hAnsi="Times New Roman" w:cs="Times New Roman"/>
            <w:noProof/>
            <w:sz w:val="24"/>
            <w:szCs w:val="24"/>
          </w:rPr>
          <w:t>Questionnaire Design and Evaluation</w:t>
        </w:r>
        <w:r w:rsidRPr="00EE5F7A">
          <w:rPr>
            <w:rFonts w:ascii="Times New Roman" w:hAnsi="Times New Roman" w:cs="Times New Roman"/>
            <w:noProof/>
            <w:webHidden/>
            <w:sz w:val="24"/>
            <w:szCs w:val="24"/>
          </w:rPr>
          <w:tab/>
        </w:r>
        <w:r w:rsidRPr="00EE5F7A">
          <w:rPr>
            <w:rFonts w:ascii="Times New Roman" w:hAnsi="Times New Roman" w:cs="Times New Roman"/>
            <w:noProof/>
            <w:webHidden/>
            <w:sz w:val="24"/>
            <w:szCs w:val="24"/>
          </w:rPr>
          <w:fldChar w:fldCharType="begin"/>
        </w:r>
        <w:r w:rsidRPr="00EE5F7A">
          <w:rPr>
            <w:rFonts w:ascii="Times New Roman" w:hAnsi="Times New Roman" w:cs="Times New Roman"/>
            <w:noProof/>
            <w:webHidden/>
            <w:sz w:val="24"/>
            <w:szCs w:val="24"/>
          </w:rPr>
          <w:instrText xml:space="preserve"> PAGEREF _Toc119688054 \h </w:instrText>
        </w:r>
        <w:r w:rsidRPr="00EE5F7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EE5F7A">
          <w:rPr>
            <w:rFonts w:ascii="Times New Roman" w:hAnsi="Times New Roman" w:cs="Times New Roman"/>
            <w:noProof/>
            <w:webHidden/>
            <w:sz w:val="24"/>
            <w:szCs w:val="24"/>
          </w:rPr>
          <w:fldChar w:fldCharType="end"/>
        </w:r>
      </w:hyperlink>
    </w:p>
    <w:p w:rsidR="00EE5F7A" w:rsidRPr="00EE5F7A" w:rsidP="00A7627C" w14:paraId="6F43B25B" w14:textId="1C2F0909">
      <w:pPr>
        <w:pStyle w:val="TOC3"/>
        <w:tabs>
          <w:tab w:val="right" w:leader="dot" w:pos="9350"/>
        </w:tabs>
        <w:spacing w:after="0" w:line="240" w:lineRule="auto"/>
        <w:ind w:left="1080"/>
        <w:rPr>
          <w:rFonts w:ascii="Times New Roman" w:hAnsi="Times New Roman" w:cs="Times New Roman"/>
          <w:noProof/>
          <w:sz w:val="24"/>
          <w:szCs w:val="24"/>
        </w:rPr>
      </w:pPr>
      <w:hyperlink w:anchor="_Toc119688055" w:history="1">
        <w:r w:rsidRPr="00EE5F7A">
          <w:rPr>
            <w:rStyle w:val="Hyperlink"/>
            <w:rFonts w:ascii="Times New Roman" w:hAnsi="Times New Roman" w:cs="Times New Roman"/>
            <w:noProof/>
            <w:sz w:val="24"/>
            <w:szCs w:val="24"/>
            <w:lang w:val="en"/>
          </w:rPr>
          <w:t>Calibration Weighting</w:t>
        </w:r>
        <w:r w:rsidRPr="00EE5F7A">
          <w:rPr>
            <w:rFonts w:ascii="Times New Roman" w:hAnsi="Times New Roman" w:cs="Times New Roman"/>
            <w:noProof/>
            <w:webHidden/>
            <w:sz w:val="24"/>
            <w:szCs w:val="24"/>
          </w:rPr>
          <w:tab/>
        </w:r>
        <w:r w:rsidRPr="00EE5F7A">
          <w:rPr>
            <w:rFonts w:ascii="Times New Roman" w:hAnsi="Times New Roman" w:cs="Times New Roman"/>
            <w:noProof/>
            <w:webHidden/>
            <w:sz w:val="24"/>
            <w:szCs w:val="24"/>
          </w:rPr>
          <w:fldChar w:fldCharType="begin"/>
        </w:r>
        <w:r w:rsidRPr="00EE5F7A">
          <w:rPr>
            <w:rFonts w:ascii="Times New Roman" w:hAnsi="Times New Roman" w:cs="Times New Roman"/>
            <w:noProof/>
            <w:webHidden/>
            <w:sz w:val="24"/>
            <w:szCs w:val="24"/>
          </w:rPr>
          <w:instrText xml:space="preserve"> PAGEREF _Toc119688055 \h </w:instrText>
        </w:r>
        <w:r w:rsidRPr="00EE5F7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EE5F7A">
          <w:rPr>
            <w:rFonts w:ascii="Times New Roman" w:hAnsi="Times New Roman" w:cs="Times New Roman"/>
            <w:noProof/>
            <w:webHidden/>
            <w:sz w:val="24"/>
            <w:szCs w:val="24"/>
          </w:rPr>
          <w:fldChar w:fldCharType="end"/>
        </w:r>
      </w:hyperlink>
    </w:p>
    <w:p w:rsidR="00EE5F7A" w:rsidRPr="00EE5F7A" w:rsidP="00A7627C" w14:paraId="131E4DB7" w14:textId="1A25D15B">
      <w:pPr>
        <w:pStyle w:val="TOC3"/>
        <w:tabs>
          <w:tab w:val="right" w:leader="dot" w:pos="9350"/>
        </w:tabs>
        <w:spacing w:after="0" w:line="240" w:lineRule="auto"/>
        <w:ind w:left="1080"/>
        <w:rPr>
          <w:rFonts w:ascii="Times New Roman" w:hAnsi="Times New Roman" w:cs="Times New Roman"/>
          <w:noProof/>
          <w:sz w:val="24"/>
          <w:szCs w:val="24"/>
        </w:rPr>
      </w:pPr>
      <w:hyperlink w:anchor="_Toc119688056" w:history="1">
        <w:r w:rsidRPr="00EE5F7A">
          <w:rPr>
            <w:rStyle w:val="Hyperlink"/>
            <w:rFonts w:ascii="Times New Roman" w:hAnsi="Times New Roman" w:cs="Times New Roman"/>
            <w:noProof/>
            <w:sz w:val="24"/>
            <w:szCs w:val="24"/>
            <w:lang w:val="en"/>
          </w:rPr>
          <w:t>Combining Panel Data</w:t>
        </w:r>
        <w:r w:rsidRPr="00EE5F7A">
          <w:rPr>
            <w:rFonts w:ascii="Times New Roman" w:hAnsi="Times New Roman" w:cs="Times New Roman"/>
            <w:noProof/>
            <w:webHidden/>
            <w:sz w:val="24"/>
            <w:szCs w:val="24"/>
          </w:rPr>
          <w:tab/>
        </w:r>
        <w:r w:rsidRPr="00EE5F7A">
          <w:rPr>
            <w:rFonts w:ascii="Times New Roman" w:hAnsi="Times New Roman" w:cs="Times New Roman"/>
            <w:noProof/>
            <w:webHidden/>
            <w:sz w:val="24"/>
            <w:szCs w:val="24"/>
          </w:rPr>
          <w:fldChar w:fldCharType="begin"/>
        </w:r>
        <w:r w:rsidRPr="00EE5F7A">
          <w:rPr>
            <w:rFonts w:ascii="Times New Roman" w:hAnsi="Times New Roman" w:cs="Times New Roman"/>
            <w:noProof/>
            <w:webHidden/>
            <w:sz w:val="24"/>
            <w:szCs w:val="24"/>
          </w:rPr>
          <w:instrText xml:space="preserve"> PAGEREF _Toc119688056 \h </w:instrText>
        </w:r>
        <w:r w:rsidRPr="00EE5F7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EE5F7A">
          <w:rPr>
            <w:rFonts w:ascii="Times New Roman" w:hAnsi="Times New Roman" w:cs="Times New Roman"/>
            <w:noProof/>
            <w:webHidden/>
            <w:sz w:val="24"/>
            <w:szCs w:val="24"/>
          </w:rPr>
          <w:fldChar w:fldCharType="end"/>
        </w:r>
      </w:hyperlink>
    </w:p>
    <w:p w:rsidR="00EE5F7A" w:rsidRPr="00EE5F7A" w:rsidP="00A7627C" w14:paraId="0C981450" w14:textId="2EA09FE9">
      <w:pPr>
        <w:pStyle w:val="TOC3"/>
        <w:tabs>
          <w:tab w:val="right" w:leader="dot" w:pos="9350"/>
        </w:tabs>
        <w:spacing w:after="0" w:line="240" w:lineRule="auto"/>
        <w:ind w:left="1080"/>
        <w:rPr>
          <w:rFonts w:ascii="Times New Roman" w:hAnsi="Times New Roman" w:cs="Times New Roman"/>
          <w:noProof/>
          <w:sz w:val="24"/>
          <w:szCs w:val="24"/>
        </w:rPr>
      </w:pPr>
      <w:hyperlink w:anchor="_Toc119688057" w:history="1">
        <w:r w:rsidRPr="00EE5F7A">
          <w:rPr>
            <w:rStyle w:val="Hyperlink"/>
            <w:rFonts w:ascii="Times New Roman" w:hAnsi="Times New Roman" w:cs="Times New Roman"/>
            <w:noProof/>
            <w:sz w:val="24"/>
            <w:szCs w:val="24"/>
          </w:rPr>
          <w:t>Estimation</w:t>
        </w:r>
        <w:r w:rsidRPr="00EE5F7A">
          <w:rPr>
            <w:rFonts w:ascii="Times New Roman" w:hAnsi="Times New Roman" w:cs="Times New Roman"/>
            <w:noProof/>
            <w:webHidden/>
            <w:sz w:val="24"/>
            <w:szCs w:val="24"/>
          </w:rPr>
          <w:tab/>
        </w:r>
        <w:r w:rsidRPr="00EE5F7A">
          <w:rPr>
            <w:rFonts w:ascii="Times New Roman" w:hAnsi="Times New Roman" w:cs="Times New Roman"/>
            <w:noProof/>
            <w:webHidden/>
            <w:sz w:val="24"/>
            <w:szCs w:val="24"/>
          </w:rPr>
          <w:fldChar w:fldCharType="begin"/>
        </w:r>
        <w:r w:rsidRPr="00EE5F7A">
          <w:rPr>
            <w:rFonts w:ascii="Times New Roman" w:hAnsi="Times New Roman" w:cs="Times New Roman"/>
            <w:noProof/>
            <w:webHidden/>
            <w:sz w:val="24"/>
            <w:szCs w:val="24"/>
          </w:rPr>
          <w:instrText xml:space="preserve"> PAGEREF _Toc119688057 \h </w:instrText>
        </w:r>
        <w:r w:rsidRPr="00EE5F7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EE5F7A">
          <w:rPr>
            <w:rFonts w:ascii="Times New Roman" w:hAnsi="Times New Roman" w:cs="Times New Roman"/>
            <w:noProof/>
            <w:webHidden/>
            <w:sz w:val="24"/>
            <w:szCs w:val="24"/>
          </w:rPr>
          <w:fldChar w:fldCharType="end"/>
        </w:r>
      </w:hyperlink>
    </w:p>
    <w:p w:rsidR="00EE5F7A" w:rsidRPr="00EE5F7A" w:rsidP="00A7627C" w14:paraId="415008B2" w14:textId="464DC171">
      <w:pPr>
        <w:pStyle w:val="TOC2"/>
        <w:rPr>
          <w:rFonts w:ascii="Times New Roman" w:hAnsi="Times New Roman" w:cs="Times New Roman"/>
          <w:noProof/>
          <w:sz w:val="24"/>
          <w:szCs w:val="24"/>
        </w:rPr>
      </w:pPr>
      <w:hyperlink w:anchor="_Toc119688058" w:history="1">
        <w:r w:rsidRPr="00EE5F7A">
          <w:rPr>
            <w:rStyle w:val="Hyperlink"/>
            <w:rFonts w:ascii="Times New Roman" w:hAnsi="Times New Roman" w:cs="Times New Roman"/>
            <w:noProof/>
            <w:sz w:val="24"/>
            <w:szCs w:val="24"/>
          </w:rPr>
          <w:t>5.</w:t>
        </w:r>
        <w:r w:rsidRPr="00EE5F7A">
          <w:rPr>
            <w:rFonts w:ascii="Times New Roman" w:hAnsi="Times New Roman" w:cs="Times New Roman"/>
            <w:noProof/>
            <w:sz w:val="24"/>
            <w:szCs w:val="24"/>
          </w:rPr>
          <w:tab/>
        </w:r>
        <w:r w:rsidRPr="00EE5F7A">
          <w:rPr>
            <w:rStyle w:val="Hyperlink"/>
            <w:rFonts w:ascii="Times New Roman" w:hAnsi="Times New Roman" w:cs="Times New Roman"/>
            <w:noProof/>
            <w:sz w:val="24"/>
            <w:szCs w:val="24"/>
          </w:rPr>
          <w:t>Individuals Consulted on Statistical Aspects and Individuals Collecting and/or Analyzing Data</w:t>
        </w:r>
        <w:r w:rsidRPr="00EE5F7A">
          <w:rPr>
            <w:rFonts w:ascii="Times New Roman" w:hAnsi="Times New Roman" w:cs="Times New Roman"/>
            <w:noProof/>
            <w:webHidden/>
            <w:sz w:val="24"/>
            <w:szCs w:val="24"/>
          </w:rPr>
          <w:tab/>
        </w:r>
        <w:r w:rsidRPr="00EE5F7A">
          <w:rPr>
            <w:rFonts w:ascii="Times New Roman" w:hAnsi="Times New Roman" w:cs="Times New Roman"/>
            <w:noProof/>
            <w:webHidden/>
            <w:sz w:val="24"/>
            <w:szCs w:val="24"/>
          </w:rPr>
          <w:fldChar w:fldCharType="begin"/>
        </w:r>
        <w:r w:rsidRPr="00EE5F7A">
          <w:rPr>
            <w:rFonts w:ascii="Times New Roman" w:hAnsi="Times New Roman" w:cs="Times New Roman"/>
            <w:noProof/>
            <w:webHidden/>
            <w:sz w:val="24"/>
            <w:szCs w:val="24"/>
          </w:rPr>
          <w:instrText xml:space="preserve"> PAGEREF _Toc119688058 \h </w:instrText>
        </w:r>
        <w:r w:rsidRPr="00EE5F7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EE5F7A">
          <w:rPr>
            <w:rFonts w:ascii="Times New Roman" w:hAnsi="Times New Roman" w:cs="Times New Roman"/>
            <w:noProof/>
            <w:webHidden/>
            <w:sz w:val="24"/>
            <w:szCs w:val="24"/>
          </w:rPr>
          <w:fldChar w:fldCharType="end"/>
        </w:r>
      </w:hyperlink>
    </w:p>
    <w:p w:rsidR="00EE5F7A" w:rsidRPr="002B2ED3" w:rsidP="00A7627C" w14:paraId="28EDE755" w14:textId="366A6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r w:rsidRPr="00EE5F7A">
        <w:rPr>
          <w:rFonts w:ascii="Times New Roman" w:eastAsia="Times New Roman" w:hAnsi="Times New Roman" w:cs="Times New Roman"/>
          <w:sz w:val="24"/>
          <w:szCs w:val="24"/>
        </w:rPr>
        <w:fldChar w:fldCharType="end"/>
      </w:r>
    </w:p>
    <w:p w:rsidR="002B2ED3" w:rsidRPr="002B2ED3" w:rsidP="00A7627C" w14:paraId="3EAF7B39" w14:textId="77777777">
      <w:pPr>
        <w:tabs>
          <w:tab w:val="left" w:pos="720"/>
          <w:tab w:val="left" w:pos="1440"/>
          <w:tab w:val="left" w:pos="2160"/>
          <w:tab w:val="left" w:leader="dot" w:pos="9187"/>
        </w:tabs>
        <w:autoSpaceDE w:val="0"/>
        <w:autoSpaceDN w:val="0"/>
        <w:adjustRightInd w:val="0"/>
        <w:spacing w:after="0" w:line="240" w:lineRule="auto"/>
        <w:rPr>
          <w:rFonts w:ascii="Times New Roman" w:eastAsia="Times New Roman" w:hAnsi="Times New Roman" w:cs="Times New Roman"/>
          <w:sz w:val="24"/>
          <w:szCs w:val="24"/>
        </w:rPr>
      </w:pPr>
    </w:p>
    <w:p w:rsidR="002B2ED3" w:rsidP="00A7627C" w14:paraId="6D171651" w14:textId="68271BBF">
      <w:pPr>
        <w:widowControl w:val="0"/>
        <w:autoSpaceDE w:val="0"/>
        <w:autoSpaceDN w:val="0"/>
        <w:adjustRightInd w:val="0"/>
        <w:spacing w:after="0" w:line="240" w:lineRule="auto"/>
        <w:rPr>
          <w:rFonts w:ascii="Times New Roman" w:eastAsia="Times New Roman" w:hAnsi="Times New Roman" w:cs="Times New Roman"/>
          <w:sz w:val="24"/>
          <w:szCs w:val="24"/>
        </w:rPr>
      </w:pPr>
      <w:r w:rsidRPr="22D1F0A6">
        <w:rPr>
          <w:rFonts w:ascii="Times New Roman" w:eastAsia="Times New Roman" w:hAnsi="Times New Roman" w:cs="Times New Roman"/>
          <w:sz w:val="24"/>
          <w:szCs w:val="24"/>
        </w:rPr>
        <w:t>LIST OF ATTACHMENTS</w:t>
      </w:r>
    </w:p>
    <w:p w:rsidR="00BB212D" w:rsidRPr="002B2ED3" w:rsidP="00A7627C" w14:paraId="3F6052A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2B2ED3" w:rsidP="00BB212D" w14:paraId="0DAEDFD4" w14:textId="5B59418C">
      <w:pPr>
        <w:widowControl w:val="0"/>
        <w:autoSpaceDE w:val="0"/>
        <w:autoSpaceDN w:val="0"/>
        <w:adjustRightInd w:val="0"/>
        <w:spacing w:after="0" w:line="240" w:lineRule="auto"/>
        <w:rPr>
          <w:rFonts w:ascii="Times New Roman" w:hAnsi="Times New Roman" w:cs="Times New Roman"/>
          <w:sz w:val="24"/>
          <w:szCs w:val="24"/>
        </w:rPr>
      </w:pPr>
    </w:p>
    <w:p w:rsidR="00C25F71" w:rsidRPr="00C25F71" w:rsidP="00C25F71" w14:paraId="1C112E23" w14:textId="77777777">
      <w:pPr>
        <w:rPr>
          <w:rFonts w:ascii="Times New Roman" w:hAnsi="Times New Roman" w:cs="Times New Roman"/>
          <w:sz w:val="24"/>
          <w:szCs w:val="24"/>
        </w:rPr>
      </w:pPr>
      <w:bookmarkStart w:id="0" w:name="_Hlk134606769"/>
      <w:r w:rsidRPr="00C25F71">
        <w:rPr>
          <w:rFonts w:ascii="Times New Roman" w:hAnsi="Times New Roman" w:cs="Times New Roman"/>
          <w:sz w:val="24"/>
          <w:szCs w:val="24"/>
        </w:rPr>
        <w:t>Attachment A – Public Health Service Act</w:t>
      </w:r>
    </w:p>
    <w:p w:rsidR="00C25F71" w:rsidRPr="00C25F71" w:rsidP="00C25F71" w14:paraId="5A23B959" w14:textId="77777777">
      <w:pPr>
        <w:rPr>
          <w:rFonts w:ascii="Times New Roman" w:hAnsi="Times New Roman" w:cs="Times New Roman"/>
          <w:sz w:val="24"/>
          <w:szCs w:val="24"/>
        </w:rPr>
      </w:pPr>
      <w:r w:rsidRPr="00C25F71">
        <w:rPr>
          <w:rFonts w:ascii="Times New Roman" w:hAnsi="Times New Roman" w:cs="Times New Roman"/>
          <w:sz w:val="24"/>
          <w:szCs w:val="24"/>
        </w:rPr>
        <w:t>Attachment B – Published 60-Day FRN</w:t>
      </w:r>
    </w:p>
    <w:p w:rsidR="00C25F71" w:rsidRPr="00C25F71" w:rsidP="00C25F71" w14:paraId="278A73DC" w14:textId="77777777">
      <w:pPr>
        <w:rPr>
          <w:rFonts w:ascii="Times New Roman" w:hAnsi="Times New Roman" w:cs="Times New Roman"/>
          <w:sz w:val="24"/>
          <w:szCs w:val="24"/>
        </w:rPr>
      </w:pPr>
      <w:r w:rsidRPr="00C25F71">
        <w:rPr>
          <w:rFonts w:ascii="Times New Roman" w:hAnsi="Times New Roman" w:cs="Times New Roman"/>
          <w:sz w:val="24"/>
          <w:szCs w:val="24"/>
        </w:rPr>
        <w:t>Attachment B1 – Comments</w:t>
      </w:r>
    </w:p>
    <w:p w:rsidR="00C25F71" w:rsidRPr="00C25F71" w:rsidP="00C25F71" w14:paraId="058B8150" w14:textId="77777777">
      <w:pPr>
        <w:rPr>
          <w:rFonts w:ascii="Times New Roman" w:hAnsi="Times New Roman" w:cs="Times New Roman"/>
          <w:sz w:val="24"/>
          <w:szCs w:val="24"/>
        </w:rPr>
      </w:pPr>
      <w:r w:rsidRPr="00C25F71">
        <w:rPr>
          <w:rFonts w:ascii="Times New Roman" w:hAnsi="Times New Roman" w:cs="Times New Roman"/>
          <w:sz w:val="24"/>
          <w:szCs w:val="24"/>
        </w:rPr>
        <w:t>Attachment C – Guidance for sponsors</w:t>
      </w:r>
    </w:p>
    <w:p w:rsidR="00C25F71" w:rsidRPr="00C25F71" w:rsidP="00C25F71" w14:paraId="53EC8AFD" w14:textId="77777777">
      <w:pPr>
        <w:rPr>
          <w:rFonts w:ascii="Times New Roman" w:hAnsi="Times New Roman" w:cs="Times New Roman"/>
          <w:sz w:val="24"/>
          <w:szCs w:val="24"/>
        </w:rPr>
      </w:pPr>
      <w:r w:rsidRPr="00C25F71">
        <w:rPr>
          <w:rFonts w:ascii="Times New Roman" w:hAnsi="Times New Roman" w:cs="Times New Roman"/>
          <w:sz w:val="24"/>
          <w:szCs w:val="24"/>
        </w:rPr>
        <w:t>Attachment D – RSS Round 1 (2023) Burden Estimate and Questionnaire</w:t>
      </w:r>
    </w:p>
    <w:p w:rsidR="00C25F71" w:rsidRPr="00C25F71" w:rsidP="00C25F71" w14:paraId="349CFD34" w14:textId="77777777">
      <w:pPr>
        <w:rPr>
          <w:rFonts w:ascii="Times New Roman" w:hAnsi="Times New Roman" w:cs="Times New Roman"/>
          <w:sz w:val="24"/>
          <w:szCs w:val="24"/>
        </w:rPr>
      </w:pPr>
      <w:r w:rsidRPr="00C25F71">
        <w:rPr>
          <w:rFonts w:ascii="Times New Roman" w:hAnsi="Times New Roman" w:cs="Times New Roman"/>
          <w:sz w:val="24"/>
          <w:szCs w:val="24"/>
        </w:rPr>
        <w:t>Attachment E – RSS Round 1 (2023) Content Justification from Sponsors</w:t>
      </w:r>
    </w:p>
    <w:p w:rsidR="00C25F71" w:rsidRPr="00C25F71" w:rsidP="00C25F71" w14:paraId="05AA7FF2" w14:textId="77777777">
      <w:pPr>
        <w:rPr>
          <w:rFonts w:ascii="Times New Roman" w:hAnsi="Times New Roman" w:cs="Times New Roman"/>
          <w:sz w:val="24"/>
          <w:szCs w:val="24"/>
        </w:rPr>
      </w:pPr>
      <w:r w:rsidRPr="00C25F71">
        <w:rPr>
          <w:rFonts w:ascii="Times New Roman" w:hAnsi="Times New Roman" w:cs="Times New Roman"/>
          <w:sz w:val="24"/>
          <w:szCs w:val="24"/>
        </w:rPr>
        <w:t>Attachment F – 30-day Federal Register Notice for the RSS and RSS Round 1 (2023)</w:t>
      </w:r>
    </w:p>
    <w:p w:rsidR="00C25F71" w:rsidRPr="00C25F71" w:rsidP="00C25F71" w14:paraId="78FB2866" w14:textId="77777777">
      <w:pPr>
        <w:rPr>
          <w:rFonts w:ascii="Times New Roman" w:hAnsi="Times New Roman" w:cs="Times New Roman"/>
          <w:sz w:val="24"/>
          <w:szCs w:val="24"/>
        </w:rPr>
      </w:pPr>
      <w:r w:rsidRPr="00C25F71">
        <w:rPr>
          <w:rFonts w:ascii="Times New Roman" w:hAnsi="Times New Roman" w:cs="Times New Roman"/>
          <w:sz w:val="24"/>
          <w:szCs w:val="24"/>
        </w:rPr>
        <w:t xml:space="preserve">Attachment G – NCHS Ethics Review Board Determination Notice </w:t>
      </w:r>
    </w:p>
    <w:bookmarkEnd w:id="0"/>
    <w:p w:rsidR="00C25F71" w:rsidRPr="00C25F71" w:rsidP="00C25F71" w14:paraId="5649C7D1" w14:textId="77777777">
      <w:pPr>
        <w:rPr>
          <w:rFonts w:ascii="Times New Roman" w:hAnsi="Times New Roman" w:cs="Times New Roman"/>
          <w:sz w:val="24"/>
          <w:szCs w:val="24"/>
        </w:rPr>
      </w:pPr>
      <w:r w:rsidRPr="00C25F71">
        <w:rPr>
          <w:rFonts w:ascii="Times New Roman" w:hAnsi="Times New Roman" w:cs="Times New Roman"/>
          <w:sz w:val="24"/>
          <w:szCs w:val="24"/>
        </w:rPr>
        <w:t>Attachment H– Publications on RANDS Estimation and Calibration Research</w:t>
      </w:r>
    </w:p>
    <w:p w:rsidR="00C25F71" w:rsidRPr="00BB212D" w:rsidP="00BB212D" w14:paraId="0A34864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671F0080" w:rsidP="00A7627C" w14:paraId="034F5C86" w14:textId="79C0F5E2">
      <w:pPr>
        <w:widowControl w:val="0"/>
        <w:spacing w:after="0" w:line="240" w:lineRule="auto"/>
        <w:rPr>
          <w:rFonts w:ascii="Times New Roman" w:eastAsia="Times New Roman" w:hAnsi="Times New Roman" w:cs="Times New Roman"/>
          <w:sz w:val="24"/>
          <w:szCs w:val="24"/>
        </w:rPr>
      </w:pPr>
    </w:p>
    <w:p w:rsidR="008E0EB5" w:rsidRPr="008E0EB5" w:rsidP="00A7627C" w14:paraId="11C73C17" w14:textId="1E933E7E">
      <w:pPr>
        <w:spacing w:after="0" w:line="240" w:lineRule="auto"/>
        <w:jc w:val="center"/>
        <w:rPr>
          <w:rFonts w:ascii="Times New Roman" w:eastAsia="Times New Roman" w:hAnsi="Times New Roman" w:cs="Times New Roman"/>
          <w:b/>
          <w:bCs/>
          <w:sz w:val="24"/>
          <w:szCs w:val="24"/>
        </w:rPr>
      </w:pPr>
      <w:r w:rsidRPr="002B2ED3">
        <w:br w:type="page"/>
      </w:r>
      <w:bookmarkStart w:id="1" w:name="_Toc119688045"/>
      <w:r w:rsidRPr="008E0EB5">
        <w:rPr>
          <w:rFonts w:ascii="Times New Roman" w:eastAsia="Times New Roman" w:hAnsi="Times New Roman" w:cs="Times New Roman"/>
          <w:b/>
          <w:bCs/>
          <w:sz w:val="24"/>
          <w:szCs w:val="24"/>
        </w:rPr>
        <w:t xml:space="preserve">Supporting Statement </w:t>
      </w:r>
      <w:r>
        <w:rPr>
          <w:rFonts w:ascii="Times New Roman" w:eastAsia="Times New Roman" w:hAnsi="Times New Roman" w:cs="Times New Roman"/>
          <w:b/>
          <w:bCs/>
          <w:sz w:val="24"/>
          <w:szCs w:val="24"/>
        </w:rPr>
        <w:t>B</w:t>
      </w:r>
    </w:p>
    <w:p w:rsidR="008E0EB5" w:rsidP="00A7627C" w14:paraId="23590910" w14:textId="1391D8B6">
      <w:pPr>
        <w:autoSpaceDE w:val="0"/>
        <w:autoSpaceDN w:val="0"/>
        <w:adjustRightInd w:val="0"/>
        <w:spacing w:after="0" w:line="240" w:lineRule="auto"/>
        <w:jc w:val="center"/>
        <w:rPr>
          <w:rFonts w:ascii="Times New Roman" w:eastAsia="Times New Roman" w:hAnsi="Times New Roman" w:cs="Times New Roman"/>
          <w:b/>
          <w:sz w:val="24"/>
          <w:szCs w:val="24"/>
        </w:rPr>
      </w:pPr>
      <w:r w:rsidRPr="008E0EB5">
        <w:rPr>
          <w:rFonts w:ascii="Times New Roman" w:eastAsia="Times New Roman" w:hAnsi="Times New Roman" w:cs="Times New Roman"/>
          <w:b/>
          <w:sz w:val="24"/>
          <w:szCs w:val="24"/>
        </w:rPr>
        <w:t>NCHS Rapid Surveys System</w:t>
      </w:r>
    </w:p>
    <w:p w:rsidR="008E0EB5" w:rsidRPr="008E0EB5" w:rsidP="00A7627C" w14:paraId="5D337D0E" w14:textId="77777777">
      <w:pPr>
        <w:autoSpaceDE w:val="0"/>
        <w:autoSpaceDN w:val="0"/>
        <w:adjustRightInd w:val="0"/>
        <w:spacing w:after="0" w:line="240" w:lineRule="auto"/>
        <w:jc w:val="center"/>
        <w:rPr>
          <w:rFonts w:ascii="Times New Roman" w:eastAsia="Times New Roman" w:hAnsi="Times New Roman" w:cs="Times New Roman"/>
          <w:b/>
          <w:sz w:val="24"/>
          <w:szCs w:val="24"/>
        </w:rPr>
      </w:pPr>
    </w:p>
    <w:p w:rsidR="002B2ED3" w:rsidRPr="00264DD8" w:rsidP="00A7627C" w14:paraId="08CD7F17" w14:textId="29BD61F6">
      <w:pPr>
        <w:pStyle w:val="Heading1"/>
      </w:pPr>
      <w:r w:rsidRPr="00264DD8">
        <w:t xml:space="preserve">B.  </w:t>
      </w:r>
      <w:r w:rsidRPr="00264DD8" w:rsidR="00264DD8">
        <w:tab/>
      </w:r>
      <w:r w:rsidRPr="00264DD8">
        <w:t>STATISTICAL METHODS</w:t>
      </w:r>
      <w:bookmarkEnd w:id="1"/>
      <w:r w:rsidRPr="00264DD8">
        <w:t xml:space="preserve"> </w:t>
      </w:r>
    </w:p>
    <w:p w:rsidR="002B2ED3" w:rsidRPr="002B2ED3" w:rsidP="00A7627C" w14:paraId="4E915C3D" w14:textId="77777777">
      <w:pPr>
        <w:autoSpaceDE w:val="0"/>
        <w:autoSpaceDN w:val="0"/>
        <w:adjustRightInd w:val="0"/>
        <w:spacing w:after="0" w:line="240" w:lineRule="auto"/>
        <w:rPr>
          <w:rFonts w:ascii="Times New Roman" w:eastAsia="Times New Roman" w:hAnsi="Times New Roman" w:cs="Times New Roman"/>
          <w:sz w:val="24"/>
          <w:szCs w:val="24"/>
        </w:rPr>
      </w:pPr>
    </w:p>
    <w:p w:rsidR="006E3095" w:rsidRPr="00CC1E2A" w:rsidP="00A7627C" w14:paraId="588C4BC0" w14:textId="1475E1FA">
      <w:pPr>
        <w:spacing w:after="0" w:line="240" w:lineRule="auto"/>
        <w:textAlignment w:val="baseline"/>
        <w:rPr>
          <w:rFonts w:ascii="Times New Roman" w:eastAsia="Times New Roman" w:hAnsi="Times New Roman" w:cs="Times New Roman"/>
          <w:sz w:val="24"/>
          <w:szCs w:val="24"/>
        </w:rPr>
      </w:pPr>
      <w:r w:rsidRPr="445B5A29">
        <w:rPr>
          <w:rFonts w:ascii="Times New Roman" w:eastAsia="Times New Roman" w:hAnsi="Times New Roman" w:cs="Times New Roman"/>
          <w:sz w:val="24"/>
          <w:szCs w:val="24"/>
        </w:rPr>
        <w:t xml:space="preserve">As described in Supporting Statement A, the Rapid Surveys System </w:t>
      </w:r>
      <w:r w:rsidRPr="445B5A29" w:rsidR="34ED43CD">
        <w:rPr>
          <w:rFonts w:ascii="Times New Roman" w:eastAsia="Times New Roman" w:hAnsi="Times New Roman" w:cs="Times New Roman"/>
          <w:sz w:val="24"/>
          <w:szCs w:val="24"/>
        </w:rPr>
        <w:t xml:space="preserve">(RSS) </w:t>
      </w:r>
      <w:r w:rsidRPr="445B5A29">
        <w:rPr>
          <w:rFonts w:ascii="Times New Roman" w:eastAsia="Times New Roman" w:hAnsi="Times New Roman" w:cs="Times New Roman"/>
          <w:sz w:val="24"/>
          <w:szCs w:val="24"/>
        </w:rPr>
        <w:t>is b</w:t>
      </w:r>
      <w:r w:rsidRPr="445B5A29" w:rsidR="0856972F">
        <w:rPr>
          <w:rFonts w:ascii="Times New Roman" w:eastAsia="Times New Roman" w:hAnsi="Times New Roman" w:cs="Times New Roman"/>
          <w:sz w:val="24"/>
          <w:szCs w:val="24"/>
        </w:rPr>
        <w:t xml:space="preserve">eing designed </w:t>
      </w:r>
      <w:r w:rsidRPr="445B5A29" w:rsidR="0CA17A65">
        <w:rPr>
          <w:rFonts w:ascii="Times New Roman" w:eastAsia="Times New Roman" w:hAnsi="Times New Roman" w:cs="Times New Roman"/>
          <w:sz w:val="24"/>
          <w:szCs w:val="24"/>
        </w:rPr>
        <w:t xml:space="preserve">to </w:t>
      </w:r>
      <w:r w:rsidRPr="445B5A29" w:rsidR="0856972F">
        <w:rPr>
          <w:rFonts w:ascii="Times New Roman" w:eastAsia="Times New Roman" w:hAnsi="Times New Roman" w:cs="Times New Roman"/>
          <w:sz w:val="24"/>
          <w:szCs w:val="24"/>
        </w:rPr>
        <w:t xml:space="preserve">complement </w:t>
      </w:r>
      <w:r w:rsidRPr="445B5A29" w:rsidR="7BD7383B">
        <w:rPr>
          <w:rFonts w:ascii="Times New Roman" w:eastAsia="Times New Roman" w:hAnsi="Times New Roman" w:cs="Times New Roman"/>
          <w:sz w:val="24"/>
          <w:szCs w:val="24"/>
        </w:rPr>
        <w:t xml:space="preserve">the </w:t>
      </w:r>
      <w:r w:rsidRPr="445B5A29" w:rsidR="0856972F">
        <w:rPr>
          <w:rFonts w:ascii="Times New Roman" w:eastAsia="Times New Roman" w:hAnsi="Times New Roman" w:cs="Times New Roman"/>
          <w:sz w:val="24"/>
          <w:szCs w:val="24"/>
        </w:rPr>
        <w:t>current household survey systems at the National Center for Health Statistics (NCHS)</w:t>
      </w:r>
      <w:r w:rsidRPr="445B5A29" w:rsidR="07237E3C">
        <w:rPr>
          <w:rFonts w:ascii="Times New Roman" w:eastAsia="Times New Roman" w:hAnsi="Times New Roman" w:cs="Times New Roman"/>
          <w:sz w:val="24"/>
          <w:szCs w:val="24"/>
        </w:rPr>
        <w:t xml:space="preserve">. By utilizing online panel-based data collection, Rapid Surveys </w:t>
      </w:r>
      <w:r w:rsidRPr="445B5A29" w:rsidR="330FFA17">
        <w:rPr>
          <w:rFonts w:ascii="Times New Roman" w:eastAsia="Times New Roman" w:hAnsi="Times New Roman" w:cs="Times New Roman"/>
          <w:sz w:val="24"/>
          <w:szCs w:val="24"/>
        </w:rPr>
        <w:t>will be used to produce</w:t>
      </w:r>
      <w:r w:rsidRPr="445B5A29" w:rsidR="00452E42">
        <w:rPr>
          <w:rFonts w:ascii="Times New Roman" w:eastAsia="Times New Roman" w:hAnsi="Times New Roman" w:cs="Times New Roman"/>
          <w:sz w:val="24"/>
          <w:szCs w:val="24"/>
        </w:rPr>
        <w:t xml:space="preserve"> time-sensitive estimates of</w:t>
      </w:r>
      <w:r w:rsidRPr="445B5A29" w:rsidR="330FFA17">
        <w:rPr>
          <w:rFonts w:ascii="Times New Roman" w:eastAsia="Times New Roman" w:hAnsi="Times New Roman" w:cs="Times New Roman"/>
          <w:sz w:val="24"/>
          <w:szCs w:val="24"/>
        </w:rPr>
        <w:t xml:space="preserve"> </w:t>
      </w:r>
      <w:r w:rsidRPr="445B5A29" w:rsidR="4AD168AA">
        <w:rPr>
          <w:rFonts w:ascii="Times New Roman" w:eastAsia="Times New Roman" w:hAnsi="Times New Roman" w:cs="Times New Roman"/>
          <w:sz w:val="24"/>
          <w:szCs w:val="24"/>
        </w:rPr>
        <w:t>new</w:t>
      </w:r>
      <w:r w:rsidRPr="445B5A29" w:rsidR="06074309">
        <w:rPr>
          <w:rFonts w:ascii="Times New Roman" w:eastAsia="Times New Roman" w:hAnsi="Times New Roman" w:cs="Times New Roman"/>
          <w:sz w:val="24"/>
          <w:szCs w:val="24"/>
        </w:rPr>
        <w:t xml:space="preserve"> and </w:t>
      </w:r>
      <w:r w:rsidRPr="445B5A29" w:rsidR="7DD47417">
        <w:rPr>
          <w:rFonts w:ascii="Times New Roman" w:eastAsia="Times New Roman" w:hAnsi="Times New Roman" w:cs="Times New Roman"/>
          <w:sz w:val="24"/>
          <w:szCs w:val="24"/>
        </w:rPr>
        <w:t xml:space="preserve">emerging </w:t>
      </w:r>
      <w:r w:rsidRPr="445B5A29" w:rsidR="00452E42">
        <w:rPr>
          <w:rFonts w:ascii="Times New Roman" w:eastAsia="Times New Roman" w:hAnsi="Times New Roman" w:cs="Times New Roman"/>
          <w:sz w:val="24"/>
          <w:szCs w:val="24"/>
        </w:rPr>
        <w:t xml:space="preserve">public health </w:t>
      </w:r>
      <w:r w:rsidRPr="445B5A29" w:rsidR="7DD47417">
        <w:rPr>
          <w:rFonts w:ascii="Times New Roman" w:eastAsia="Times New Roman" w:hAnsi="Times New Roman" w:cs="Times New Roman"/>
          <w:sz w:val="24"/>
          <w:szCs w:val="24"/>
        </w:rPr>
        <w:t>topics, attitudes, and behaviors. </w:t>
      </w:r>
      <w:r w:rsidRPr="445B5A29" w:rsidR="4CFC8F43">
        <w:rPr>
          <w:rFonts w:ascii="Times New Roman" w:eastAsia="Times New Roman" w:hAnsi="Times New Roman" w:cs="Times New Roman"/>
          <w:sz w:val="24"/>
          <w:szCs w:val="24"/>
        </w:rPr>
        <w:t xml:space="preserve">This </w:t>
      </w:r>
      <w:r w:rsidRPr="445B5A29" w:rsidR="748092BC">
        <w:rPr>
          <w:rFonts w:ascii="Times New Roman" w:eastAsia="Times New Roman" w:hAnsi="Times New Roman" w:cs="Times New Roman"/>
          <w:sz w:val="24"/>
          <w:szCs w:val="24"/>
        </w:rPr>
        <w:t xml:space="preserve">program </w:t>
      </w:r>
      <w:r w:rsidRPr="445B5A29" w:rsidR="4CFC8F43">
        <w:rPr>
          <w:rFonts w:ascii="Times New Roman" w:eastAsia="Times New Roman" w:hAnsi="Times New Roman" w:cs="Times New Roman"/>
          <w:sz w:val="24"/>
          <w:szCs w:val="24"/>
        </w:rPr>
        <w:t xml:space="preserve">includes </w:t>
      </w:r>
      <w:r w:rsidRPr="445B5A29" w:rsidR="4E8CF9DE">
        <w:rPr>
          <w:rFonts w:ascii="Times New Roman" w:eastAsia="Times New Roman" w:hAnsi="Times New Roman" w:cs="Times New Roman"/>
          <w:sz w:val="24"/>
          <w:szCs w:val="24"/>
        </w:rPr>
        <w:t>ongoing methods development and evaluation of the data collection and weightin</w:t>
      </w:r>
      <w:r w:rsidRPr="445B5A29" w:rsidR="39FBE7AC">
        <w:rPr>
          <w:rFonts w:ascii="Times New Roman" w:eastAsia="Times New Roman" w:hAnsi="Times New Roman" w:cs="Times New Roman"/>
          <w:sz w:val="24"/>
          <w:szCs w:val="24"/>
        </w:rPr>
        <w:t>g approaches.</w:t>
      </w:r>
      <w:r w:rsidRPr="445B5A29" w:rsidR="7DD47417">
        <w:rPr>
          <w:rFonts w:ascii="Times New Roman" w:eastAsia="Times New Roman" w:hAnsi="Times New Roman" w:cs="Times New Roman"/>
          <w:sz w:val="24"/>
          <w:szCs w:val="24"/>
        </w:rPr>
        <w:t> </w:t>
      </w:r>
    </w:p>
    <w:p w:rsidR="006F54A2" w:rsidP="00A7627C" w14:paraId="5A4C4050" w14:textId="77777777">
      <w:pPr>
        <w:spacing w:after="0" w:line="240" w:lineRule="auto"/>
        <w:textAlignment w:val="baseline"/>
        <w:rPr>
          <w:rFonts w:ascii="Times New Roman" w:eastAsia="Times New Roman" w:hAnsi="Times New Roman" w:cs="Times New Roman"/>
          <w:sz w:val="24"/>
          <w:szCs w:val="24"/>
        </w:rPr>
      </w:pPr>
    </w:p>
    <w:p w:rsidR="00264DD8" w:rsidP="00A7627C" w14:paraId="18AA0CCF" w14:textId="77777777">
      <w:pPr>
        <w:pStyle w:val="Default"/>
        <w:spacing w:after="0" w:line="240" w:lineRule="auto"/>
        <w:rPr>
          <w:rFonts w:eastAsia="Times New Roman"/>
        </w:rPr>
      </w:pPr>
      <w:r w:rsidRPr="22D1F0A6">
        <w:rPr>
          <w:rFonts w:eastAsia="Times New Roman"/>
        </w:rPr>
        <w:t xml:space="preserve">Activities </w:t>
      </w:r>
      <w:r w:rsidRPr="22D1F0A6" w:rsidR="6A5FD8F4">
        <w:rPr>
          <w:rFonts w:eastAsia="Times New Roman"/>
        </w:rPr>
        <w:t xml:space="preserve">and statistical methods that will be used </w:t>
      </w:r>
      <w:r w:rsidRPr="22D1F0A6" w:rsidR="34655C36">
        <w:rPr>
          <w:rFonts w:eastAsia="Times New Roman"/>
        </w:rPr>
        <w:t>to operationalize this data system include:</w:t>
      </w:r>
    </w:p>
    <w:p w:rsidR="003C67E3" w:rsidRPr="00A67192" w:rsidP="00A7627C" w14:paraId="3073C481" w14:textId="1DF9F148">
      <w:pPr>
        <w:pStyle w:val="Default"/>
        <w:spacing w:after="0" w:line="240" w:lineRule="auto"/>
        <w:rPr>
          <w:rFonts w:eastAsia="Times New Roman"/>
        </w:rPr>
      </w:pPr>
      <w:r w:rsidRPr="22D1F0A6">
        <w:rPr>
          <w:rFonts w:eastAsia="Times New Roman"/>
        </w:rPr>
        <w:t xml:space="preserve"> </w:t>
      </w:r>
    </w:p>
    <w:p w:rsidR="00C43D36" w:rsidRPr="00264DD8" w:rsidP="00A7627C" w14:paraId="724AA79F" w14:textId="4EBA16C6">
      <w:pPr>
        <w:pStyle w:val="Default"/>
        <w:numPr>
          <w:ilvl w:val="0"/>
          <w:numId w:val="3"/>
        </w:numPr>
        <w:spacing w:after="0" w:line="240" w:lineRule="auto"/>
      </w:pPr>
      <w:r w:rsidRPr="671F0080">
        <w:rPr>
          <w:rFonts w:eastAsia="Times New Roman"/>
          <w:u w:val="single"/>
        </w:rPr>
        <w:t>Questionnaire design</w:t>
      </w:r>
      <w:r w:rsidRPr="671F0080" w:rsidR="09F503E9">
        <w:rPr>
          <w:rFonts w:eastAsia="Times New Roman"/>
        </w:rPr>
        <w:t xml:space="preserve">: </w:t>
      </w:r>
      <w:r w:rsidRPr="671F0080" w:rsidR="0029DAF5">
        <w:rPr>
          <w:rFonts w:eastAsia="Times New Roman"/>
        </w:rPr>
        <w:t>Methods such as</w:t>
      </w:r>
      <w:r w:rsidRPr="671F0080" w:rsidR="006504AA">
        <w:rPr>
          <w:rFonts w:eastAsia="Times New Roman"/>
        </w:rPr>
        <w:t xml:space="preserve"> cognitive interviewing,</w:t>
      </w:r>
      <w:r w:rsidRPr="671F0080" w:rsidR="0029DAF5">
        <w:rPr>
          <w:rFonts w:eastAsia="Times New Roman"/>
        </w:rPr>
        <w:t xml:space="preserve"> </w:t>
      </w:r>
      <w:r w:rsidR="0029DAF5">
        <w:t>web probing</w:t>
      </w:r>
      <w:r w:rsidR="006504AA">
        <w:t>,</w:t>
      </w:r>
      <w:r w:rsidR="0029DAF5">
        <w:t xml:space="preserve"> and experimental design</w:t>
      </w:r>
      <w:r w:rsidRPr="671F0080" w:rsidR="0029DAF5">
        <w:rPr>
          <w:rFonts w:eastAsia="Times New Roman"/>
        </w:rPr>
        <w:t xml:space="preserve"> will be used to evaluate and validate questions on emerging health topics.</w:t>
      </w:r>
    </w:p>
    <w:p w:rsidR="00264DD8" w:rsidRPr="00A67192" w:rsidP="00A7627C" w14:paraId="54087EE6" w14:textId="77777777">
      <w:pPr>
        <w:pStyle w:val="Default"/>
        <w:spacing w:after="0" w:line="240" w:lineRule="auto"/>
        <w:ind w:left="720"/>
      </w:pPr>
    </w:p>
    <w:p w:rsidR="00695539" w:rsidP="00A7627C" w14:paraId="149DA1C6" w14:textId="64F916A4">
      <w:pPr>
        <w:pStyle w:val="Default"/>
        <w:numPr>
          <w:ilvl w:val="0"/>
          <w:numId w:val="3"/>
        </w:numPr>
        <w:spacing w:after="0" w:line="240" w:lineRule="auto"/>
      </w:pPr>
      <w:r w:rsidRPr="00A67192">
        <w:rPr>
          <w:rFonts w:eastAsia="Times New Roman"/>
          <w:u w:val="single"/>
        </w:rPr>
        <w:t>Use of multiple panels</w:t>
      </w:r>
      <w:r w:rsidRPr="00A67192">
        <w:t xml:space="preserve">: </w:t>
      </w:r>
      <w:r w:rsidRPr="00A67192" w:rsidR="00635D29">
        <w:t>Data from two</w:t>
      </w:r>
      <w:r w:rsidRPr="00A67192" w:rsidR="00433E83">
        <w:t xml:space="preserve"> commercial survey</w:t>
      </w:r>
      <w:r w:rsidRPr="00A67192" w:rsidR="00635D29">
        <w:t xml:space="preserve"> panels will be collected and combined for estimation</w:t>
      </w:r>
      <w:r w:rsidR="004F6C71">
        <w:t xml:space="preserve">. </w:t>
      </w:r>
      <w:r w:rsidR="00B67D49">
        <w:t>The performance of both panel</w:t>
      </w:r>
      <w:r w:rsidR="00797CA8">
        <w:t xml:space="preserve"> surveys</w:t>
      </w:r>
      <w:r w:rsidR="00B67D49">
        <w:t xml:space="preserve"> will be assessed </w:t>
      </w:r>
      <w:r w:rsidR="006E34AF">
        <w:t>in terms of coverage, subgroup estimation, nonresponse, and other survey features. R</w:t>
      </w:r>
      <w:r w:rsidR="00B67D49">
        <w:t xml:space="preserve">esearch will be performed to evaluate statistical approaches </w:t>
      </w:r>
      <w:r w:rsidR="007712AE">
        <w:t xml:space="preserve">for combining the two panels, including methods for weighting, mean estimation, and variance estimation. </w:t>
      </w:r>
    </w:p>
    <w:p w:rsidR="00264DD8" w:rsidRPr="00A67192" w:rsidP="00A7627C" w14:paraId="42E690A8" w14:textId="77777777">
      <w:pPr>
        <w:pStyle w:val="Default"/>
        <w:spacing w:after="0" w:line="240" w:lineRule="auto"/>
      </w:pPr>
    </w:p>
    <w:p w:rsidR="09F503E9" w:rsidRPr="00264DD8" w:rsidP="00A7627C" w14:paraId="3AFE785A" w14:textId="7CCC2C71">
      <w:pPr>
        <w:pStyle w:val="Default"/>
        <w:numPr>
          <w:ilvl w:val="0"/>
          <w:numId w:val="3"/>
        </w:numPr>
        <w:spacing w:after="0" w:line="240" w:lineRule="auto"/>
      </w:pPr>
      <w:r w:rsidRPr="22D1F0A6">
        <w:rPr>
          <w:rFonts w:eastAsia="Times New Roman"/>
          <w:u w:val="single"/>
        </w:rPr>
        <w:t>Calibration weighting</w:t>
      </w:r>
      <w:r w:rsidRPr="22D1F0A6">
        <w:rPr>
          <w:rFonts w:eastAsia="Times New Roman"/>
        </w:rPr>
        <w:t xml:space="preserve">: </w:t>
      </w:r>
      <w:r w:rsidRPr="22D1F0A6" w:rsidR="78F9983B">
        <w:rPr>
          <w:rFonts w:eastAsia="Times New Roman"/>
        </w:rPr>
        <w:t>Sample w</w:t>
      </w:r>
      <w:r w:rsidRPr="22D1F0A6">
        <w:rPr>
          <w:rFonts w:eastAsia="Times New Roman"/>
        </w:rPr>
        <w:t xml:space="preserve">eights from the online commercial panels will be </w:t>
      </w:r>
      <w:r w:rsidRPr="22D1F0A6" w:rsidR="78F9983B">
        <w:rPr>
          <w:rFonts w:eastAsia="Times New Roman"/>
        </w:rPr>
        <w:t xml:space="preserve">combined and </w:t>
      </w:r>
      <w:r w:rsidRPr="22D1F0A6">
        <w:rPr>
          <w:rFonts w:eastAsia="Times New Roman"/>
        </w:rPr>
        <w:t xml:space="preserve">calibrated to the National Health Interview Survey (NHIS) based </w:t>
      </w:r>
      <w:r w:rsidRPr="22D1F0A6" w:rsidR="20DA3C4F">
        <w:rPr>
          <w:rFonts w:eastAsia="Times New Roman"/>
        </w:rPr>
        <w:t xml:space="preserve">on previous research findings using NCHS’ Research and Development Survey (RANDS) and ongoing </w:t>
      </w:r>
      <w:r w:rsidRPr="22D1F0A6" w:rsidR="33941574">
        <w:rPr>
          <w:rFonts w:eastAsia="Times New Roman"/>
        </w:rPr>
        <w:t xml:space="preserve">development and </w:t>
      </w:r>
      <w:r w:rsidRPr="22D1F0A6" w:rsidR="20DA3C4F">
        <w:rPr>
          <w:rFonts w:eastAsia="Times New Roman"/>
        </w:rPr>
        <w:t>evaluations using the Rapid Surveys System.</w:t>
      </w:r>
      <w:r w:rsidRPr="22D1F0A6" w:rsidR="2F28BA87">
        <w:rPr>
          <w:rFonts w:eastAsia="Times New Roman"/>
        </w:rPr>
        <w:t xml:space="preserve"> The weighting approach may change over time based on the findings of the ongoing evaluations and will be documented.</w:t>
      </w:r>
    </w:p>
    <w:p w:rsidR="00264DD8" w:rsidRPr="00FF0047" w:rsidP="00A7627C" w14:paraId="3FD1DF91" w14:textId="77777777">
      <w:pPr>
        <w:pStyle w:val="Default"/>
        <w:spacing w:after="0" w:line="240" w:lineRule="auto"/>
      </w:pPr>
    </w:p>
    <w:p w:rsidR="7A60E82F" w:rsidP="00A7627C" w14:paraId="015A77F1" w14:textId="20E42A8A">
      <w:pPr>
        <w:pStyle w:val="Default"/>
        <w:numPr>
          <w:ilvl w:val="0"/>
          <w:numId w:val="3"/>
        </w:numPr>
        <w:spacing w:after="0" w:line="240" w:lineRule="auto"/>
      </w:pPr>
      <w:r w:rsidRPr="22D1F0A6">
        <w:rPr>
          <w:rFonts w:eastAsia="Times New Roman"/>
          <w:u w:val="single"/>
        </w:rPr>
        <w:t>Data quality evaluation</w:t>
      </w:r>
      <w:r w:rsidRPr="22D1F0A6">
        <w:rPr>
          <w:rFonts w:eastAsia="Times New Roman"/>
        </w:rPr>
        <w:t xml:space="preserve">: </w:t>
      </w:r>
      <w:r w:rsidRPr="22D1F0A6" w:rsidR="6C7B5383">
        <w:rPr>
          <w:rFonts w:eastAsia="Times New Roman"/>
        </w:rPr>
        <w:t xml:space="preserve">Evaluations of the similarities, differences, and opportunities for further weighting calibration will be evaluated between Rapid Surveys and other </w:t>
      </w:r>
      <w:r w:rsidR="6C7B5383">
        <w:t xml:space="preserve">NCHS and federal surveys, including the NHIS, </w:t>
      </w:r>
      <w:r w:rsidR="00D34595">
        <w:t>National Health and Nutrition Examination Survey (</w:t>
      </w:r>
      <w:r w:rsidR="5B8A120F">
        <w:t>NHANES</w:t>
      </w:r>
      <w:r w:rsidR="00D34595">
        <w:t>)</w:t>
      </w:r>
      <w:r w:rsidR="5B8A120F">
        <w:t xml:space="preserve">, </w:t>
      </w:r>
      <w:r w:rsidR="00E41CC6">
        <w:t>National Survey o</w:t>
      </w:r>
      <w:r w:rsidR="007633EF">
        <w:t>f</w:t>
      </w:r>
      <w:r w:rsidR="00E41CC6">
        <w:t xml:space="preserve"> Family Growth (</w:t>
      </w:r>
      <w:r w:rsidR="5B8A120F">
        <w:t>NSFG</w:t>
      </w:r>
      <w:r w:rsidR="00E41CC6">
        <w:t>)</w:t>
      </w:r>
      <w:r w:rsidR="5B8A120F">
        <w:t xml:space="preserve">, </w:t>
      </w:r>
      <w:r w:rsidR="004D438D">
        <w:t>Behavioral Risk Factor Surveillance System (</w:t>
      </w:r>
      <w:r w:rsidR="6C7B5383">
        <w:t>BRFSS</w:t>
      </w:r>
      <w:r w:rsidR="004D438D">
        <w:t>)</w:t>
      </w:r>
      <w:r w:rsidR="6C7B5383">
        <w:t xml:space="preserve">, and the Census </w:t>
      </w:r>
      <w:r w:rsidR="699E84A1">
        <w:t xml:space="preserve">Household </w:t>
      </w:r>
      <w:r w:rsidR="6C7B5383">
        <w:t>Pulse Survey</w:t>
      </w:r>
      <w:r w:rsidR="43713707">
        <w:t xml:space="preserve">. In addition, data quality assessments </w:t>
      </w:r>
      <w:r w:rsidR="52854649">
        <w:t xml:space="preserve">such as </w:t>
      </w:r>
      <w:r w:rsidR="0031E569">
        <w:t xml:space="preserve">sampling metrics, </w:t>
      </w:r>
      <w:r w:rsidR="52854649">
        <w:t>item nonresponse,</w:t>
      </w:r>
      <w:r w:rsidR="191ECA83">
        <w:t xml:space="preserve"> </w:t>
      </w:r>
      <w:r w:rsidR="4E6AFC15">
        <w:t xml:space="preserve">and </w:t>
      </w:r>
      <w:r w:rsidR="191ECA83">
        <w:t>consistency between responses in the two surveys</w:t>
      </w:r>
      <w:r w:rsidR="4E6AFC15">
        <w:t xml:space="preserve"> will be used for evaluating and reporting data quality. </w:t>
      </w:r>
      <w:r w:rsidR="191ECA83">
        <w:t xml:space="preserve"> </w:t>
      </w:r>
    </w:p>
    <w:p w:rsidR="00264DD8" w:rsidP="00A7627C" w14:paraId="47816213" w14:textId="77777777">
      <w:pPr>
        <w:pStyle w:val="Default"/>
        <w:spacing w:after="0" w:line="240" w:lineRule="auto"/>
      </w:pPr>
    </w:p>
    <w:p w:rsidR="000A1667" w:rsidP="00A7627C" w14:paraId="6AD44A90" w14:textId="47A9DE02">
      <w:pPr>
        <w:pStyle w:val="Default"/>
        <w:spacing w:after="0" w:line="240" w:lineRule="auto"/>
      </w:pPr>
      <w:r>
        <w:t xml:space="preserve">Further details are provided below. </w:t>
      </w:r>
    </w:p>
    <w:p w:rsidR="00A7627C" w:rsidRPr="00FF0047" w:rsidP="00A7627C" w14:paraId="5AB6CD63" w14:textId="77777777">
      <w:pPr>
        <w:pStyle w:val="Default"/>
        <w:spacing w:after="0" w:line="240" w:lineRule="auto"/>
      </w:pPr>
    </w:p>
    <w:p w:rsidR="002B2ED3" w:rsidRPr="00264DD8" w:rsidP="00A7627C" w14:paraId="72AA1438" w14:textId="734C8AB1">
      <w:pPr>
        <w:pStyle w:val="Heading2"/>
      </w:pPr>
      <w:bookmarkStart w:id="2" w:name="_Toc119688046"/>
      <w:r w:rsidRPr="00264DD8">
        <w:t>1.</w:t>
      </w:r>
      <w:r w:rsidRPr="00264DD8">
        <w:tab/>
        <w:t>Respon</w:t>
      </w:r>
      <w:r w:rsidRPr="00264DD8" w:rsidR="510CAD1D">
        <w:t>se</w:t>
      </w:r>
      <w:r w:rsidRPr="00264DD8">
        <w:t xml:space="preserve"> Universe and Sampling Methods</w:t>
      </w:r>
      <w:bookmarkEnd w:id="2"/>
    </w:p>
    <w:p w:rsidR="002B2ED3" w:rsidP="00A7627C" w14:paraId="01D68F00" w14:textId="77777777">
      <w:pPr>
        <w:autoSpaceDE w:val="0"/>
        <w:autoSpaceDN w:val="0"/>
        <w:adjustRightInd w:val="0"/>
        <w:spacing w:after="0" w:line="240" w:lineRule="auto"/>
        <w:rPr>
          <w:rFonts w:ascii="Times New Roman" w:eastAsia="Times New Roman" w:hAnsi="Times New Roman" w:cs="Times New Roman"/>
          <w:sz w:val="24"/>
          <w:szCs w:val="24"/>
        </w:rPr>
      </w:pPr>
    </w:p>
    <w:p w:rsidR="556C7E99" w:rsidP="00A7627C" w14:paraId="0F096ECB" w14:textId="065E1044">
      <w:pPr>
        <w:spacing w:after="0" w:line="240" w:lineRule="auto"/>
        <w:rPr>
          <w:rFonts w:ascii="Times New Roman" w:eastAsia="Times New Roman" w:hAnsi="Times New Roman" w:cs="Times New Roman"/>
          <w:sz w:val="24"/>
          <w:szCs w:val="24"/>
        </w:rPr>
      </w:pPr>
      <w:r w:rsidRPr="22D1F0A6">
        <w:rPr>
          <w:rFonts w:ascii="Times New Roman" w:eastAsia="Times New Roman" w:hAnsi="Times New Roman" w:cs="Times New Roman"/>
          <w:sz w:val="24"/>
          <w:szCs w:val="24"/>
        </w:rPr>
        <w:t xml:space="preserve">NCHS plans to conduct a series of surveys under the Rapid Surveys </w:t>
      </w:r>
      <w:r w:rsidRPr="22D1F0A6" w:rsidR="239B96D3">
        <w:rPr>
          <w:rFonts w:ascii="Times New Roman" w:eastAsia="Times New Roman" w:hAnsi="Times New Roman" w:cs="Times New Roman"/>
          <w:sz w:val="24"/>
          <w:szCs w:val="24"/>
        </w:rPr>
        <w:t xml:space="preserve">System </w:t>
      </w:r>
      <w:r w:rsidRPr="22D1F0A6" w:rsidR="4E1D1ED8">
        <w:rPr>
          <w:rFonts w:ascii="Times New Roman" w:eastAsia="Times New Roman" w:hAnsi="Times New Roman" w:cs="Times New Roman"/>
          <w:sz w:val="24"/>
          <w:szCs w:val="24"/>
        </w:rPr>
        <w:t>to</w:t>
      </w:r>
      <w:r w:rsidRPr="22D1F0A6">
        <w:rPr>
          <w:rFonts w:ascii="Times New Roman" w:eastAsia="Times New Roman" w:hAnsi="Times New Roman" w:cs="Times New Roman"/>
          <w:sz w:val="24"/>
          <w:szCs w:val="24"/>
        </w:rPr>
        <w:t xml:space="preserve"> produce estimates informing </w:t>
      </w:r>
      <w:r w:rsidRPr="22D1F0A6" w:rsidR="2C5215F1">
        <w:rPr>
          <w:rFonts w:ascii="Times New Roman" w:eastAsia="Times New Roman" w:hAnsi="Times New Roman" w:cs="Times New Roman"/>
          <w:sz w:val="24"/>
          <w:szCs w:val="24"/>
        </w:rPr>
        <w:t xml:space="preserve">the </w:t>
      </w:r>
      <w:r w:rsidRPr="22D1F0A6">
        <w:rPr>
          <w:rFonts w:ascii="Times New Roman" w:eastAsia="Times New Roman" w:hAnsi="Times New Roman" w:cs="Times New Roman"/>
          <w:sz w:val="24"/>
          <w:szCs w:val="24"/>
        </w:rPr>
        <w:t>understanding of the US adult population on emerging health topics</w:t>
      </w:r>
      <w:r w:rsidRPr="22D1F0A6" w:rsidR="2608E33E">
        <w:rPr>
          <w:rFonts w:ascii="Times New Roman" w:eastAsia="Times New Roman" w:hAnsi="Times New Roman" w:cs="Times New Roman"/>
          <w:sz w:val="24"/>
          <w:szCs w:val="24"/>
        </w:rPr>
        <w:t xml:space="preserve"> as well as topics not suitable for current household surveys such as attitudes and behaviors</w:t>
      </w:r>
      <w:r w:rsidRPr="22D1F0A6">
        <w:rPr>
          <w:rFonts w:ascii="Times New Roman" w:eastAsia="Times New Roman" w:hAnsi="Times New Roman" w:cs="Times New Roman"/>
          <w:sz w:val="24"/>
          <w:szCs w:val="24"/>
        </w:rPr>
        <w:t>.</w:t>
      </w:r>
      <w:r w:rsidRPr="22D1F0A6" w:rsidR="606DFF91">
        <w:rPr>
          <w:rFonts w:ascii="Times New Roman" w:eastAsia="Times New Roman" w:hAnsi="Times New Roman" w:cs="Times New Roman"/>
          <w:sz w:val="24"/>
          <w:szCs w:val="24"/>
        </w:rPr>
        <w:t xml:space="preserve"> The data collections will be performed using </w:t>
      </w:r>
      <w:r w:rsidRPr="22D1F0A6" w:rsidR="6066D33E">
        <w:rPr>
          <w:rFonts w:ascii="Times New Roman" w:eastAsia="Times New Roman" w:hAnsi="Times New Roman" w:cs="Times New Roman"/>
          <w:sz w:val="24"/>
          <w:szCs w:val="24"/>
        </w:rPr>
        <w:t xml:space="preserve">the </w:t>
      </w:r>
      <w:r w:rsidRPr="22D1F0A6" w:rsidR="77BDBDD7">
        <w:rPr>
          <w:rFonts w:ascii="Times New Roman" w:eastAsia="Times New Roman" w:hAnsi="Times New Roman" w:cs="Times New Roman"/>
          <w:color w:val="000000" w:themeColor="text1"/>
          <w:sz w:val="24"/>
          <w:szCs w:val="24"/>
        </w:rPr>
        <w:t>AmeriSpeak</w:t>
      </w:r>
      <w:r w:rsidRPr="22D1F0A6" w:rsidR="77BDBDD7">
        <w:rPr>
          <w:rFonts w:ascii="Times New Roman" w:eastAsia="Times New Roman" w:hAnsi="Times New Roman" w:cs="Times New Roman"/>
          <w:color w:val="000000" w:themeColor="text1"/>
          <w:sz w:val="24"/>
          <w:szCs w:val="24"/>
        </w:rPr>
        <w:t xml:space="preserve"> (conducted by NORC) and </w:t>
      </w:r>
      <w:r w:rsidRPr="22D1F0A6" w:rsidR="77BDBDD7">
        <w:rPr>
          <w:rFonts w:ascii="Times New Roman" w:eastAsia="Times New Roman" w:hAnsi="Times New Roman" w:cs="Times New Roman"/>
          <w:color w:val="000000" w:themeColor="text1"/>
          <w:sz w:val="24"/>
          <w:szCs w:val="24"/>
        </w:rPr>
        <w:t>KnowledgePanel</w:t>
      </w:r>
      <w:r w:rsidRPr="22D1F0A6" w:rsidR="77BDBDD7">
        <w:rPr>
          <w:rFonts w:ascii="Times New Roman" w:eastAsia="Times New Roman" w:hAnsi="Times New Roman" w:cs="Times New Roman"/>
          <w:color w:val="000000" w:themeColor="text1"/>
          <w:sz w:val="24"/>
          <w:szCs w:val="24"/>
        </w:rPr>
        <w:t xml:space="preserve"> (conducted by </w:t>
      </w:r>
      <w:r w:rsidRPr="22D1F0A6" w:rsidR="1F049753">
        <w:rPr>
          <w:rFonts w:ascii="Times New Roman" w:eastAsia="Times New Roman" w:hAnsi="Times New Roman" w:cs="Times New Roman"/>
          <w:color w:val="000000" w:themeColor="text1"/>
          <w:sz w:val="24"/>
          <w:szCs w:val="24"/>
        </w:rPr>
        <w:t>Ipsos</w:t>
      </w:r>
      <w:r w:rsidRPr="22D1F0A6" w:rsidR="77BDBDD7">
        <w:rPr>
          <w:rFonts w:ascii="Times New Roman" w:eastAsia="Times New Roman" w:hAnsi="Times New Roman" w:cs="Times New Roman"/>
          <w:color w:val="000000" w:themeColor="text1"/>
          <w:sz w:val="24"/>
          <w:szCs w:val="24"/>
        </w:rPr>
        <w:t xml:space="preserve"> Public Affairs)</w:t>
      </w:r>
      <w:r w:rsidRPr="22D1F0A6" w:rsidR="77BDBDD7">
        <w:rPr>
          <w:rFonts w:ascii="Times New Roman" w:eastAsia="Times New Roman" w:hAnsi="Times New Roman" w:cs="Times New Roman"/>
          <w:sz w:val="24"/>
          <w:szCs w:val="24"/>
        </w:rPr>
        <w:t xml:space="preserve"> web-based </w:t>
      </w:r>
      <w:r w:rsidRPr="22D1F0A6" w:rsidR="328D5158">
        <w:rPr>
          <w:rFonts w:ascii="Times New Roman" w:eastAsia="Times New Roman" w:hAnsi="Times New Roman" w:cs="Times New Roman"/>
          <w:sz w:val="24"/>
          <w:szCs w:val="24"/>
        </w:rPr>
        <w:t xml:space="preserve">panels with surveys conducted on a quarterly basis. NCHS plans on obtaining </w:t>
      </w:r>
      <w:r w:rsidRPr="22D1F0A6" w:rsidR="3A958873">
        <w:rPr>
          <w:rFonts w:ascii="Times New Roman" w:eastAsia="Times New Roman" w:hAnsi="Times New Roman" w:cs="Times New Roman"/>
          <w:sz w:val="24"/>
          <w:szCs w:val="24"/>
        </w:rPr>
        <w:t>2</w:t>
      </w:r>
      <w:r w:rsidRPr="22D1F0A6" w:rsidR="328D5158">
        <w:rPr>
          <w:rFonts w:ascii="Times New Roman" w:eastAsia="Times New Roman" w:hAnsi="Times New Roman" w:cs="Times New Roman"/>
          <w:sz w:val="24"/>
          <w:szCs w:val="24"/>
        </w:rPr>
        <w:t xml:space="preserve">,000 </w:t>
      </w:r>
      <w:r w:rsidRPr="22D1F0A6" w:rsidR="3A958873">
        <w:rPr>
          <w:rFonts w:ascii="Times New Roman" w:eastAsia="Times New Roman" w:hAnsi="Times New Roman" w:cs="Times New Roman"/>
          <w:sz w:val="24"/>
          <w:szCs w:val="24"/>
        </w:rPr>
        <w:t xml:space="preserve">survey </w:t>
      </w:r>
      <w:r w:rsidRPr="22D1F0A6" w:rsidR="328D5158">
        <w:rPr>
          <w:rFonts w:ascii="Times New Roman" w:eastAsia="Times New Roman" w:hAnsi="Times New Roman" w:cs="Times New Roman"/>
          <w:sz w:val="24"/>
          <w:szCs w:val="24"/>
        </w:rPr>
        <w:t xml:space="preserve">responses </w:t>
      </w:r>
      <w:r w:rsidRPr="22D1F0A6" w:rsidR="3A958873">
        <w:rPr>
          <w:rFonts w:ascii="Times New Roman" w:eastAsia="Times New Roman" w:hAnsi="Times New Roman" w:cs="Times New Roman"/>
          <w:sz w:val="24"/>
          <w:szCs w:val="24"/>
        </w:rPr>
        <w:t xml:space="preserve">from the </w:t>
      </w:r>
      <w:r w:rsidRPr="22D1F0A6" w:rsidR="3A958873">
        <w:rPr>
          <w:rFonts w:ascii="Times New Roman" w:eastAsia="Times New Roman" w:hAnsi="Times New Roman" w:cs="Times New Roman"/>
          <w:sz w:val="24"/>
          <w:szCs w:val="24"/>
        </w:rPr>
        <w:t>KnowledgePanel</w:t>
      </w:r>
      <w:r w:rsidRPr="22D1F0A6" w:rsidR="3A958873">
        <w:rPr>
          <w:rFonts w:ascii="Times New Roman" w:eastAsia="Times New Roman" w:hAnsi="Times New Roman" w:cs="Times New Roman"/>
          <w:sz w:val="24"/>
          <w:szCs w:val="24"/>
        </w:rPr>
        <w:t xml:space="preserve"> and 4,000 survey responses from the </w:t>
      </w:r>
      <w:r w:rsidRPr="22D1F0A6" w:rsidR="3A958873">
        <w:rPr>
          <w:rFonts w:ascii="Times New Roman" w:eastAsia="Times New Roman" w:hAnsi="Times New Roman" w:cs="Times New Roman"/>
          <w:sz w:val="24"/>
          <w:szCs w:val="24"/>
        </w:rPr>
        <w:t>AmeriSpeak</w:t>
      </w:r>
      <w:r w:rsidRPr="22D1F0A6" w:rsidR="3A958873">
        <w:rPr>
          <w:rFonts w:ascii="Times New Roman" w:eastAsia="Times New Roman" w:hAnsi="Times New Roman" w:cs="Times New Roman"/>
          <w:sz w:val="24"/>
          <w:szCs w:val="24"/>
        </w:rPr>
        <w:t xml:space="preserve"> Panel</w:t>
      </w:r>
      <w:r w:rsidRPr="22D1F0A6" w:rsidR="4580D0D5">
        <w:rPr>
          <w:rFonts w:ascii="Times New Roman" w:eastAsia="Times New Roman" w:hAnsi="Times New Roman" w:cs="Times New Roman"/>
          <w:sz w:val="24"/>
          <w:szCs w:val="24"/>
        </w:rPr>
        <w:t xml:space="preserve"> for the first four surveys</w:t>
      </w:r>
      <w:r w:rsidRPr="22D1F0A6" w:rsidR="328D5158">
        <w:rPr>
          <w:rFonts w:ascii="Times New Roman" w:eastAsia="Times New Roman" w:hAnsi="Times New Roman" w:cs="Times New Roman"/>
          <w:sz w:val="24"/>
          <w:szCs w:val="24"/>
        </w:rPr>
        <w:t>.</w:t>
      </w:r>
      <w:r w:rsidRPr="22D1F0A6" w:rsidR="37E80D83">
        <w:rPr>
          <w:rFonts w:ascii="Times New Roman" w:eastAsia="Times New Roman" w:hAnsi="Times New Roman" w:cs="Times New Roman"/>
          <w:sz w:val="24"/>
          <w:szCs w:val="24"/>
        </w:rPr>
        <w:t xml:space="preserve"> For subsequent data collections, NCHS</w:t>
      </w:r>
      <w:r w:rsidRPr="22D1F0A6" w:rsidR="526F51B4">
        <w:rPr>
          <w:rFonts w:ascii="Times New Roman" w:eastAsia="Times New Roman" w:hAnsi="Times New Roman" w:cs="Times New Roman"/>
          <w:sz w:val="24"/>
          <w:szCs w:val="24"/>
        </w:rPr>
        <w:t xml:space="preserve"> plans at least </w:t>
      </w:r>
      <w:r w:rsidRPr="22D1F0A6" w:rsidR="544D10B2">
        <w:rPr>
          <w:rFonts w:ascii="Times New Roman" w:eastAsia="Times New Roman" w:hAnsi="Times New Roman" w:cs="Times New Roman"/>
          <w:sz w:val="24"/>
          <w:szCs w:val="24"/>
        </w:rPr>
        <w:t>2</w:t>
      </w:r>
      <w:r w:rsidRPr="22D1F0A6" w:rsidR="3E3419D7">
        <w:rPr>
          <w:rFonts w:ascii="Times New Roman" w:eastAsia="Times New Roman" w:hAnsi="Times New Roman" w:cs="Times New Roman"/>
          <w:sz w:val="24"/>
          <w:szCs w:val="24"/>
        </w:rPr>
        <w:t>,</w:t>
      </w:r>
      <w:r w:rsidRPr="22D1F0A6" w:rsidR="544D10B2">
        <w:rPr>
          <w:rFonts w:ascii="Times New Roman" w:eastAsia="Times New Roman" w:hAnsi="Times New Roman" w:cs="Times New Roman"/>
          <w:sz w:val="24"/>
          <w:szCs w:val="24"/>
        </w:rPr>
        <w:t>000</w:t>
      </w:r>
      <w:r w:rsidRPr="22D1F0A6" w:rsidR="526F51B4">
        <w:rPr>
          <w:rFonts w:ascii="Times New Roman" w:eastAsia="Times New Roman" w:hAnsi="Times New Roman" w:cs="Times New Roman"/>
          <w:sz w:val="24"/>
          <w:szCs w:val="24"/>
        </w:rPr>
        <w:t xml:space="preserve"> completed responses from each of the two vendors. </w:t>
      </w:r>
      <w:r w:rsidRPr="22D1F0A6" w:rsidR="328D5158">
        <w:rPr>
          <w:rFonts w:ascii="Times New Roman" w:eastAsia="Times New Roman" w:hAnsi="Times New Roman" w:cs="Times New Roman"/>
          <w:sz w:val="24"/>
          <w:szCs w:val="24"/>
        </w:rPr>
        <w:t xml:space="preserve"> </w:t>
      </w:r>
      <w:r w:rsidR="2D3CEAD5">
        <w:br/>
      </w:r>
    </w:p>
    <w:p w:rsidR="1241BAF9" w:rsidP="00A7627C" w14:paraId="2DACBC87" w14:textId="02965956">
      <w:pPr>
        <w:spacing w:after="0" w:line="240" w:lineRule="auto"/>
        <w:rPr>
          <w:rFonts w:ascii="Times New Roman" w:eastAsia="Times New Roman" w:hAnsi="Times New Roman" w:cs="Times New Roman"/>
          <w:sz w:val="24"/>
          <w:szCs w:val="24"/>
        </w:rPr>
      </w:pPr>
      <w:r w:rsidRPr="22D1F0A6">
        <w:rPr>
          <w:rFonts w:ascii="Times New Roman" w:eastAsia="Times New Roman" w:hAnsi="Times New Roman" w:cs="Times New Roman"/>
          <w:sz w:val="24"/>
          <w:szCs w:val="24"/>
        </w:rPr>
        <w:t xml:space="preserve">The Rapid Surveys System will utilize </w:t>
      </w:r>
      <w:r w:rsidRPr="22D1F0A6" w:rsidR="0F9D5B2A">
        <w:rPr>
          <w:rFonts w:ascii="Times New Roman" w:eastAsia="Times New Roman" w:hAnsi="Times New Roman" w:cs="Times New Roman"/>
          <w:sz w:val="24"/>
          <w:szCs w:val="24"/>
        </w:rPr>
        <w:t xml:space="preserve">pre-established </w:t>
      </w:r>
      <w:r w:rsidRPr="22D1F0A6" w:rsidR="4FC6E963">
        <w:rPr>
          <w:rFonts w:ascii="Times New Roman" w:eastAsia="Times New Roman" w:hAnsi="Times New Roman" w:cs="Times New Roman"/>
          <w:sz w:val="24"/>
          <w:szCs w:val="24"/>
        </w:rPr>
        <w:t xml:space="preserve">commercial survey </w:t>
      </w:r>
      <w:r w:rsidRPr="22D1F0A6" w:rsidR="566AE807">
        <w:rPr>
          <w:rFonts w:ascii="Times New Roman" w:eastAsia="Times New Roman" w:hAnsi="Times New Roman" w:cs="Times New Roman"/>
          <w:sz w:val="24"/>
          <w:szCs w:val="24"/>
        </w:rPr>
        <w:t xml:space="preserve">panels, which allow the program to launch quickly without time </w:t>
      </w:r>
      <w:r w:rsidRPr="22D1F0A6" w:rsidR="7F98B701">
        <w:rPr>
          <w:rFonts w:ascii="Times New Roman" w:eastAsia="Times New Roman" w:hAnsi="Times New Roman" w:cs="Times New Roman"/>
          <w:sz w:val="24"/>
          <w:szCs w:val="24"/>
        </w:rPr>
        <w:t xml:space="preserve">and system </w:t>
      </w:r>
      <w:r w:rsidRPr="22D1F0A6" w:rsidR="566AE807">
        <w:rPr>
          <w:rFonts w:ascii="Times New Roman" w:eastAsia="Times New Roman" w:hAnsi="Times New Roman" w:cs="Times New Roman"/>
          <w:sz w:val="24"/>
          <w:szCs w:val="24"/>
        </w:rPr>
        <w:t>needed to recruit sampled adults in</w:t>
      </w:r>
      <w:r w:rsidRPr="22D1F0A6" w:rsidR="099CABD3">
        <w:rPr>
          <w:rFonts w:ascii="Times New Roman" w:eastAsia="Times New Roman" w:hAnsi="Times New Roman" w:cs="Times New Roman"/>
          <w:sz w:val="24"/>
          <w:szCs w:val="24"/>
        </w:rPr>
        <w:t xml:space="preserve">to a new panel. Both the </w:t>
      </w:r>
      <w:r w:rsidRPr="22D1F0A6" w:rsidR="22E88C6D">
        <w:rPr>
          <w:rFonts w:ascii="Times New Roman" w:eastAsia="Times New Roman" w:hAnsi="Times New Roman" w:cs="Times New Roman"/>
          <w:sz w:val="24"/>
          <w:szCs w:val="24"/>
        </w:rPr>
        <w:t>AmeriSpeak</w:t>
      </w:r>
      <w:r w:rsidRPr="22D1F0A6" w:rsidR="22E88C6D">
        <w:rPr>
          <w:rFonts w:ascii="Times New Roman" w:eastAsia="Times New Roman" w:hAnsi="Times New Roman" w:cs="Times New Roman"/>
          <w:sz w:val="24"/>
          <w:szCs w:val="24"/>
        </w:rPr>
        <w:t xml:space="preserve"> and </w:t>
      </w:r>
      <w:r w:rsidRPr="22D1F0A6" w:rsidR="22E88C6D">
        <w:rPr>
          <w:rFonts w:ascii="Times New Roman" w:eastAsia="Times New Roman" w:hAnsi="Times New Roman" w:cs="Times New Roman"/>
          <w:sz w:val="24"/>
          <w:szCs w:val="24"/>
        </w:rPr>
        <w:t>KnowledgePanel</w:t>
      </w:r>
      <w:r w:rsidRPr="22D1F0A6" w:rsidR="099CABD3">
        <w:rPr>
          <w:rFonts w:ascii="Times New Roman" w:eastAsia="Times New Roman" w:hAnsi="Times New Roman" w:cs="Times New Roman"/>
          <w:sz w:val="24"/>
          <w:szCs w:val="24"/>
        </w:rPr>
        <w:t xml:space="preserve"> are established and reputable panels, and</w:t>
      </w:r>
      <w:r w:rsidRPr="22D1F0A6" w:rsidR="73CDC256">
        <w:rPr>
          <w:rFonts w:ascii="Times New Roman" w:eastAsia="Times New Roman" w:hAnsi="Times New Roman" w:cs="Times New Roman"/>
          <w:sz w:val="24"/>
          <w:szCs w:val="24"/>
        </w:rPr>
        <w:t xml:space="preserve"> NORC and </w:t>
      </w:r>
      <w:r w:rsidRPr="22D1F0A6" w:rsidR="4BFB4D31">
        <w:rPr>
          <w:rFonts w:ascii="Times New Roman" w:eastAsia="Times New Roman" w:hAnsi="Times New Roman" w:cs="Times New Roman"/>
          <w:sz w:val="24"/>
          <w:szCs w:val="24"/>
        </w:rPr>
        <w:t>Ipsos</w:t>
      </w:r>
      <w:r w:rsidRPr="22D1F0A6" w:rsidR="099CABD3">
        <w:rPr>
          <w:rFonts w:ascii="Times New Roman" w:eastAsia="Times New Roman" w:hAnsi="Times New Roman" w:cs="Times New Roman"/>
          <w:sz w:val="24"/>
          <w:szCs w:val="24"/>
        </w:rPr>
        <w:t xml:space="preserve"> have experience recruiting, maintaining, and surveying their panel members. </w:t>
      </w:r>
      <w:r w:rsidRPr="22D1F0A6" w:rsidR="7EDFAEE0">
        <w:rPr>
          <w:rFonts w:ascii="Times New Roman" w:eastAsia="Times New Roman" w:hAnsi="Times New Roman" w:cs="Times New Roman"/>
          <w:sz w:val="24"/>
          <w:szCs w:val="24"/>
        </w:rPr>
        <w:t xml:space="preserve">Both panel providers have probability-sampled commercial panels which are </w:t>
      </w:r>
      <w:r w:rsidRPr="22D1F0A6" w:rsidR="14C43413">
        <w:rPr>
          <w:rFonts w:ascii="Times New Roman" w:eastAsia="Times New Roman" w:hAnsi="Times New Roman" w:cs="Times New Roman"/>
          <w:sz w:val="24"/>
          <w:szCs w:val="24"/>
        </w:rPr>
        <w:t xml:space="preserve">designed to be </w:t>
      </w:r>
      <w:r w:rsidRPr="22D1F0A6" w:rsidR="7EDFAEE0">
        <w:rPr>
          <w:rFonts w:ascii="Times New Roman" w:eastAsia="Times New Roman" w:hAnsi="Times New Roman" w:cs="Times New Roman"/>
          <w:sz w:val="24"/>
          <w:szCs w:val="24"/>
        </w:rPr>
        <w:t xml:space="preserve">representative of the US adult population and </w:t>
      </w:r>
      <w:r w:rsidRPr="22D1F0A6" w:rsidR="7A09D5F2">
        <w:rPr>
          <w:rFonts w:ascii="Times New Roman" w:eastAsia="Times New Roman" w:hAnsi="Times New Roman" w:cs="Times New Roman"/>
          <w:sz w:val="24"/>
          <w:szCs w:val="24"/>
        </w:rPr>
        <w:t xml:space="preserve">use </w:t>
      </w:r>
      <w:r w:rsidRPr="22D1F0A6" w:rsidR="4FC6E963">
        <w:rPr>
          <w:rFonts w:ascii="Times New Roman" w:eastAsia="Times New Roman" w:hAnsi="Times New Roman" w:cs="Times New Roman"/>
          <w:sz w:val="24"/>
          <w:szCs w:val="24"/>
        </w:rPr>
        <w:t xml:space="preserve">primarily </w:t>
      </w:r>
      <w:r w:rsidRPr="22D1F0A6" w:rsidR="7A09D5F2">
        <w:rPr>
          <w:rFonts w:ascii="Times New Roman" w:eastAsia="Times New Roman" w:hAnsi="Times New Roman" w:cs="Times New Roman"/>
          <w:sz w:val="24"/>
          <w:szCs w:val="24"/>
        </w:rPr>
        <w:t xml:space="preserve">web-based administration </w:t>
      </w:r>
      <w:r w:rsidRPr="22D1F0A6" w:rsidR="4FC6E963">
        <w:rPr>
          <w:rFonts w:ascii="Times New Roman" w:eastAsia="Times New Roman" w:hAnsi="Times New Roman" w:cs="Times New Roman"/>
          <w:sz w:val="24"/>
          <w:szCs w:val="24"/>
        </w:rPr>
        <w:t>to</w:t>
      </w:r>
      <w:r w:rsidRPr="22D1F0A6" w:rsidR="7EDFAEE0">
        <w:rPr>
          <w:rFonts w:ascii="Times New Roman" w:eastAsia="Times New Roman" w:hAnsi="Times New Roman" w:cs="Times New Roman"/>
          <w:sz w:val="24"/>
          <w:szCs w:val="24"/>
        </w:rPr>
        <w:t xml:space="preserve"> rapidly </w:t>
      </w:r>
      <w:r w:rsidRPr="22D1F0A6" w:rsidR="14DCE6EA">
        <w:rPr>
          <w:rFonts w:ascii="Times New Roman" w:eastAsia="Times New Roman" w:hAnsi="Times New Roman" w:cs="Times New Roman"/>
          <w:sz w:val="24"/>
          <w:szCs w:val="24"/>
        </w:rPr>
        <w:t>assess</w:t>
      </w:r>
      <w:r w:rsidRPr="22D1F0A6" w:rsidR="7EDFAEE0">
        <w:rPr>
          <w:rFonts w:ascii="Times New Roman" w:eastAsia="Times New Roman" w:hAnsi="Times New Roman" w:cs="Times New Roman"/>
          <w:sz w:val="24"/>
          <w:szCs w:val="24"/>
        </w:rPr>
        <w:t xml:space="preserve"> emerg</w:t>
      </w:r>
      <w:r w:rsidRPr="22D1F0A6" w:rsidR="69892CD4">
        <w:rPr>
          <w:rFonts w:ascii="Times New Roman" w:eastAsia="Times New Roman" w:hAnsi="Times New Roman" w:cs="Times New Roman"/>
          <w:sz w:val="24"/>
          <w:szCs w:val="24"/>
        </w:rPr>
        <w:t xml:space="preserve">ing </w:t>
      </w:r>
      <w:r w:rsidRPr="22D1F0A6" w:rsidR="7EDFAEE0">
        <w:rPr>
          <w:rFonts w:ascii="Times New Roman" w:eastAsia="Times New Roman" w:hAnsi="Times New Roman" w:cs="Times New Roman"/>
          <w:sz w:val="24"/>
          <w:szCs w:val="24"/>
        </w:rPr>
        <w:t xml:space="preserve">health </w:t>
      </w:r>
      <w:r w:rsidRPr="22D1F0A6" w:rsidR="26539F43">
        <w:rPr>
          <w:rFonts w:ascii="Times New Roman" w:eastAsia="Times New Roman" w:hAnsi="Times New Roman" w:cs="Times New Roman"/>
          <w:sz w:val="24"/>
          <w:szCs w:val="24"/>
        </w:rPr>
        <w:t>topics</w:t>
      </w:r>
      <w:r w:rsidRPr="22D1F0A6" w:rsidR="737781EB">
        <w:rPr>
          <w:rFonts w:ascii="Times New Roman" w:eastAsia="Times New Roman" w:hAnsi="Times New Roman" w:cs="Times New Roman"/>
          <w:sz w:val="24"/>
          <w:szCs w:val="24"/>
        </w:rPr>
        <w:t xml:space="preserve">. </w:t>
      </w:r>
    </w:p>
    <w:p w:rsidR="1241BAF9" w:rsidP="00A7627C" w14:paraId="3C31B751" w14:textId="4AE141D4">
      <w:pPr>
        <w:spacing w:after="0" w:line="240" w:lineRule="auto"/>
        <w:rPr>
          <w:rFonts w:ascii="Times New Roman" w:eastAsia="Times New Roman" w:hAnsi="Times New Roman" w:cs="Times New Roman"/>
          <w:sz w:val="24"/>
          <w:szCs w:val="24"/>
        </w:rPr>
      </w:pPr>
    </w:p>
    <w:p w:rsidR="1241BAF9" w:rsidP="00A7627C" w14:paraId="2EFE37D3" w14:textId="39AC7F71">
      <w:pPr>
        <w:spacing w:after="0" w:line="240" w:lineRule="auto"/>
        <w:rPr>
          <w:rFonts w:ascii="Times New Roman" w:eastAsia="Times New Roman" w:hAnsi="Times New Roman" w:cs="Times New Roman"/>
          <w:sz w:val="24"/>
          <w:szCs w:val="24"/>
        </w:rPr>
      </w:pPr>
      <w:r w:rsidRPr="445B5A29">
        <w:rPr>
          <w:rFonts w:ascii="Times New Roman" w:eastAsia="Times New Roman" w:hAnsi="Times New Roman" w:cs="Times New Roman"/>
          <w:sz w:val="24"/>
          <w:szCs w:val="24"/>
        </w:rPr>
        <w:t>While the Rapid Surveys System is a new program</w:t>
      </w:r>
      <w:r w:rsidRPr="445B5A29" w:rsidR="5496CDF9">
        <w:rPr>
          <w:rFonts w:ascii="Times New Roman" w:eastAsia="Times New Roman" w:hAnsi="Times New Roman" w:cs="Times New Roman"/>
          <w:sz w:val="24"/>
          <w:szCs w:val="24"/>
        </w:rPr>
        <w:t>,</w:t>
      </w:r>
      <w:r w:rsidRPr="445B5A29" w:rsidR="00452E42">
        <w:rPr>
          <w:rFonts w:ascii="Times New Roman" w:eastAsia="Times New Roman" w:hAnsi="Times New Roman" w:cs="Times New Roman"/>
          <w:sz w:val="24"/>
          <w:szCs w:val="24"/>
        </w:rPr>
        <w:t xml:space="preserve"> it is based upon</w:t>
      </w:r>
      <w:r w:rsidRPr="445B5A29">
        <w:rPr>
          <w:rFonts w:ascii="Times New Roman" w:eastAsia="Times New Roman" w:hAnsi="Times New Roman" w:cs="Times New Roman"/>
          <w:sz w:val="24"/>
          <w:szCs w:val="24"/>
        </w:rPr>
        <w:t xml:space="preserve"> NCHS </w:t>
      </w:r>
      <w:r w:rsidRPr="445B5A29" w:rsidR="00452E42">
        <w:rPr>
          <w:rFonts w:ascii="Times New Roman" w:eastAsia="Times New Roman" w:hAnsi="Times New Roman" w:cs="Times New Roman"/>
          <w:sz w:val="24"/>
          <w:szCs w:val="24"/>
        </w:rPr>
        <w:t>research</w:t>
      </w:r>
      <w:r w:rsidRPr="445B5A29">
        <w:rPr>
          <w:rFonts w:ascii="Times New Roman" w:eastAsia="Times New Roman" w:hAnsi="Times New Roman" w:cs="Times New Roman"/>
          <w:sz w:val="24"/>
          <w:szCs w:val="24"/>
        </w:rPr>
        <w:t xml:space="preserve"> with data collection using commercial panel surveys </w:t>
      </w:r>
      <w:r w:rsidRPr="445B5A29" w:rsidR="67804D16">
        <w:rPr>
          <w:rFonts w:ascii="Times New Roman" w:eastAsia="Times New Roman" w:hAnsi="Times New Roman" w:cs="Times New Roman"/>
          <w:sz w:val="24"/>
          <w:szCs w:val="24"/>
        </w:rPr>
        <w:t xml:space="preserve">via </w:t>
      </w:r>
      <w:r w:rsidRPr="445B5A29">
        <w:rPr>
          <w:rFonts w:ascii="Times New Roman" w:eastAsia="Times New Roman" w:hAnsi="Times New Roman" w:cs="Times New Roman"/>
          <w:sz w:val="24"/>
          <w:szCs w:val="24"/>
        </w:rPr>
        <w:t>the RANDS platform</w:t>
      </w:r>
      <w:r w:rsidRPr="445B5A29" w:rsidR="00452E42">
        <w:rPr>
          <w:rFonts w:ascii="Times New Roman" w:eastAsia="Times New Roman" w:hAnsi="Times New Roman" w:cs="Times New Roman"/>
          <w:sz w:val="24"/>
          <w:szCs w:val="24"/>
        </w:rPr>
        <w:t xml:space="preserve"> (OMB numbers 09</w:t>
      </w:r>
      <w:r w:rsidRPr="445B5A29" w:rsidR="2B1BBF34">
        <w:rPr>
          <w:rFonts w:ascii="Times New Roman" w:eastAsia="Times New Roman" w:hAnsi="Times New Roman" w:cs="Times New Roman"/>
          <w:sz w:val="24"/>
          <w:szCs w:val="24"/>
        </w:rPr>
        <w:t>20</w:t>
      </w:r>
      <w:r w:rsidRPr="445B5A29" w:rsidR="00452E42">
        <w:rPr>
          <w:rFonts w:ascii="Times New Roman" w:eastAsia="Times New Roman" w:hAnsi="Times New Roman" w:cs="Times New Roman"/>
          <w:sz w:val="24"/>
          <w:szCs w:val="24"/>
        </w:rPr>
        <w:t>-</w:t>
      </w:r>
      <w:r w:rsidRPr="445B5A29" w:rsidR="4B204E00">
        <w:rPr>
          <w:rFonts w:ascii="Times New Roman" w:eastAsia="Times New Roman" w:hAnsi="Times New Roman" w:cs="Times New Roman"/>
          <w:sz w:val="24"/>
          <w:szCs w:val="24"/>
        </w:rPr>
        <w:t>0222,</w:t>
      </w:r>
      <w:r w:rsidRPr="445B5A29" w:rsidR="00452E42">
        <w:rPr>
          <w:rFonts w:ascii="Times New Roman" w:eastAsia="Times New Roman" w:hAnsi="Times New Roman" w:cs="Times New Roman"/>
          <w:sz w:val="24"/>
          <w:szCs w:val="24"/>
        </w:rPr>
        <w:t xml:space="preserve"> 0920</w:t>
      </w:r>
      <w:r w:rsidRPr="445B5A29" w:rsidR="006700AB">
        <w:rPr>
          <w:rFonts w:ascii="Times New Roman" w:eastAsia="Times New Roman" w:hAnsi="Times New Roman" w:cs="Times New Roman"/>
          <w:sz w:val="24"/>
          <w:szCs w:val="24"/>
        </w:rPr>
        <w:t>-</w:t>
      </w:r>
      <w:r w:rsidRPr="445B5A29" w:rsidR="7AE036CB">
        <w:rPr>
          <w:rFonts w:ascii="Times New Roman" w:eastAsia="Times New Roman" w:hAnsi="Times New Roman" w:cs="Times New Roman"/>
          <w:sz w:val="24"/>
          <w:szCs w:val="24"/>
        </w:rPr>
        <w:t>1298, and 0920-1323</w:t>
      </w:r>
      <w:r w:rsidRPr="445B5A29" w:rsidR="00452E42">
        <w:rPr>
          <w:rFonts w:ascii="Times New Roman" w:eastAsia="Times New Roman" w:hAnsi="Times New Roman" w:cs="Times New Roman"/>
          <w:sz w:val="24"/>
          <w:szCs w:val="24"/>
        </w:rPr>
        <w:t>)</w:t>
      </w:r>
      <w:r w:rsidRPr="445B5A29">
        <w:rPr>
          <w:rFonts w:ascii="Times New Roman" w:eastAsia="Times New Roman" w:hAnsi="Times New Roman" w:cs="Times New Roman"/>
          <w:sz w:val="24"/>
          <w:szCs w:val="24"/>
        </w:rPr>
        <w:t xml:space="preserve">. RANDS used NORC’s </w:t>
      </w:r>
      <w:r w:rsidRPr="445B5A29">
        <w:rPr>
          <w:rFonts w:ascii="Times New Roman" w:eastAsia="Times New Roman" w:hAnsi="Times New Roman" w:cs="Times New Roman"/>
          <w:sz w:val="24"/>
          <w:szCs w:val="24"/>
        </w:rPr>
        <w:t>AmeriSpeak</w:t>
      </w:r>
      <w:r w:rsidRPr="445B5A29">
        <w:rPr>
          <w:rFonts w:ascii="Times New Roman" w:eastAsia="Times New Roman" w:hAnsi="Times New Roman" w:cs="Times New Roman"/>
          <w:sz w:val="24"/>
          <w:szCs w:val="24"/>
        </w:rPr>
        <w:t xml:space="preserve"> Panel to conduct RANDS 3-</w:t>
      </w:r>
      <w:r w:rsidRPr="445B5A29" w:rsidR="6CA452A6">
        <w:rPr>
          <w:rFonts w:ascii="Times New Roman" w:eastAsia="Times New Roman" w:hAnsi="Times New Roman" w:cs="Times New Roman"/>
          <w:sz w:val="24"/>
          <w:szCs w:val="24"/>
        </w:rPr>
        <w:t xml:space="preserve">8 </w:t>
      </w:r>
      <w:r w:rsidRPr="445B5A29">
        <w:rPr>
          <w:rFonts w:ascii="Times New Roman" w:eastAsia="Times New Roman" w:hAnsi="Times New Roman" w:cs="Times New Roman"/>
          <w:sz w:val="24"/>
          <w:szCs w:val="24"/>
        </w:rPr>
        <w:t>and RANDS during COVID-19 Rounds 1-3. For these rounds, survey completion rates have ranged from 62.2% (RANDS 3) to 78.5% (RANDS during COVID-19 Round 1), and cumulative response rates have ranged from 11.1% (RANDS 5) to 23.0% (RANDS during COVID-19 Round 1).</w:t>
      </w:r>
    </w:p>
    <w:p w:rsidR="1241BAF9" w:rsidP="00A7627C" w14:paraId="78836C80" w14:textId="743E485B">
      <w:pPr>
        <w:spacing w:after="0" w:line="240" w:lineRule="auto"/>
        <w:rPr>
          <w:rFonts w:ascii="Times New Roman" w:eastAsia="Times New Roman" w:hAnsi="Times New Roman" w:cs="Times New Roman"/>
          <w:sz w:val="24"/>
          <w:szCs w:val="24"/>
        </w:rPr>
      </w:pPr>
    </w:p>
    <w:p w:rsidR="00ECD07B" w:rsidP="00A7627C" w14:paraId="4471A25F" w14:textId="7103E281">
      <w:pPr>
        <w:spacing w:after="0" w:line="240" w:lineRule="auto"/>
        <w:rPr>
          <w:rFonts w:ascii="Times New Roman" w:eastAsia="Times New Roman" w:hAnsi="Times New Roman" w:cs="Times New Roman"/>
          <w:sz w:val="24"/>
          <w:szCs w:val="24"/>
        </w:rPr>
      </w:pPr>
      <w:r w:rsidRPr="4DEF1F56">
        <w:rPr>
          <w:rFonts w:ascii="Times New Roman" w:eastAsia="Times New Roman" w:hAnsi="Times New Roman" w:cs="Times New Roman"/>
          <w:sz w:val="24"/>
          <w:szCs w:val="24"/>
        </w:rPr>
        <w:t xml:space="preserve">The response universe and sampling methods for each panel provider is described in more detail below. </w:t>
      </w:r>
      <w:r w:rsidR="00793339">
        <w:rPr>
          <w:rFonts w:ascii="Times New Roman" w:eastAsia="Times New Roman" w:hAnsi="Times New Roman" w:cs="Times New Roman"/>
          <w:sz w:val="24"/>
          <w:szCs w:val="24"/>
        </w:rPr>
        <w:t xml:space="preserve">Both panels are </w:t>
      </w:r>
      <w:r w:rsidR="00787C01">
        <w:rPr>
          <w:rFonts w:ascii="Times New Roman" w:eastAsia="Times New Roman" w:hAnsi="Times New Roman" w:cs="Times New Roman"/>
          <w:sz w:val="24"/>
          <w:szCs w:val="24"/>
        </w:rPr>
        <w:t xml:space="preserve">probability-based panels and thus, unlike opt-in panels, the recruitment process starts with a random sample of households from a specified frame. As a result, </w:t>
      </w:r>
      <w:r w:rsidRPr="00787C01" w:rsidR="00793339">
        <w:rPr>
          <w:rFonts w:ascii="Times New Roman" w:eastAsia="Times New Roman" w:hAnsi="Times New Roman" w:cs="Times New Roman"/>
          <w:sz w:val="24"/>
          <w:szCs w:val="24"/>
        </w:rPr>
        <w:t>it is possible to derive the selection probability and hence the sampling weight for each respondent on the panel.</w:t>
      </w:r>
    </w:p>
    <w:p w:rsidR="00171A50" w:rsidP="00A7627C" w14:paraId="7841C8B7" w14:textId="77777777">
      <w:pPr>
        <w:spacing w:after="0" w:line="240" w:lineRule="auto"/>
        <w:rPr>
          <w:rFonts w:ascii="Times New Roman" w:eastAsia="Times New Roman" w:hAnsi="Times New Roman" w:cs="Times New Roman"/>
          <w:sz w:val="24"/>
          <w:szCs w:val="24"/>
        </w:rPr>
      </w:pPr>
    </w:p>
    <w:p w:rsidR="3E2902D9" w:rsidRPr="00264DD8" w:rsidP="00A7627C" w14:paraId="1D032E67" w14:textId="42AF4618">
      <w:pPr>
        <w:pStyle w:val="Heading3"/>
      </w:pPr>
      <w:bookmarkStart w:id="3" w:name="_Toc119688047"/>
      <w:r w:rsidRPr="00264DD8">
        <w:t>AmeriSpeak</w:t>
      </w:r>
      <w:r w:rsidRPr="00264DD8">
        <w:t xml:space="preserve"> Panel (NORC)</w:t>
      </w:r>
      <w:bookmarkEnd w:id="3"/>
    </w:p>
    <w:p w:rsidR="00264DD8" w:rsidP="00A7627C" w14:paraId="5920EAAC" w14:textId="77777777">
      <w:pPr>
        <w:spacing w:after="0" w:line="240" w:lineRule="auto"/>
        <w:rPr>
          <w:rFonts w:ascii="Times New Roman" w:eastAsia="Times New Roman" w:hAnsi="Times New Roman" w:cs="Times New Roman"/>
          <w:sz w:val="24"/>
          <w:szCs w:val="24"/>
          <w:u w:val="single"/>
        </w:rPr>
      </w:pPr>
    </w:p>
    <w:p w:rsidR="005C4E55" w:rsidP="00A7627C" w14:paraId="00BD533E" w14:textId="07C7F3F8">
      <w:pPr>
        <w:spacing w:after="0" w:line="240" w:lineRule="auto"/>
        <w:rPr>
          <w:rFonts w:ascii="Times New Roman" w:eastAsia="Times New Roman" w:hAnsi="Times New Roman" w:cs="Times New Roman"/>
          <w:sz w:val="24"/>
          <w:szCs w:val="24"/>
        </w:rPr>
      </w:pPr>
      <w:r w:rsidRPr="22D1F0A6">
        <w:rPr>
          <w:rFonts w:ascii="Times New Roman" w:eastAsia="Times New Roman" w:hAnsi="Times New Roman" w:cs="Times New Roman"/>
          <w:sz w:val="24"/>
          <w:szCs w:val="24"/>
        </w:rPr>
        <w:t>The</w:t>
      </w:r>
      <w:r w:rsidRPr="22D1F0A6" w:rsidR="61BA1189">
        <w:rPr>
          <w:rFonts w:ascii="Times New Roman" w:eastAsia="Times New Roman" w:hAnsi="Times New Roman" w:cs="Times New Roman"/>
          <w:sz w:val="24"/>
          <w:szCs w:val="24"/>
        </w:rPr>
        <w:t xml:space="preserve"> </w:t>
      </w:r>
      <w:r w:rsidRPr="22D1F0A6" w:rsidR="61BA1189">
        <w:rPr>
          <w:rFonts w:ascii="Times New Roman" w:eastAsia="Times New Roman" w:hAnsi="Times New Roman" w:cs="Times New Roman"/>
          <w:sz w:val="24"/>
          <w:szCs w:val="24"/>
        </w:rPr>
        <w:t>AmeriSpeak</w:t>
      </w:r>
      <w:r w:rsidRPr="22D1F0A6" w:rsidR="61BA1189">
        <w:rPr>
          <w:rFonts w:ascii="Times New Roman" w:eastAsia="Times New Roman" w:hAnsi="Times New Roman" w:cs="Times New Roman"/>
          <w:sz w:val="24"/>
          <w:szCs w:val="24"/>
        </w:rPr>
        <w:t xml:space="preserve"> Panel is a probability-based panel operated by NORC at the University of Chicago. </w:t>
      </w:r>
      <w:r w:rsidRPr="22D1F0A6" w:rsidR="1C366189">
        <w:rPr>
          <w:rFonts w:ascii="Times New Roman" w:eastAsia="Times New Roman" w:hAnsi="Times New Roman" w:cs="Times New Roman"/>
          <w:sz w:val="24"/>
          <w:szCs w:val="24"/>
        </w:rPr>
        <w:t>U.S. households are randomly selected with a known, non-zero probability from the NORC National Frame as well as address-based sample (ABS) frames</w:t>
      </w:r>
      <w:r w:rsidRPr="22D1F0A6" w:rsidR="67DF5A8E">
        <w:rPr>
          <w:rFonts w:ascii="Times New Roman" w:eastAsia="Times New Roman" w:hAnsi="Times New Roman" w:cs="Times New Roman"/>
          <w:sz w:val="24"/>
          <w:szCs w:val="24"/>
        </w:rPr>
        <w:t xml:space="preserve">. Sample households are </w:t>
      </w:r>
      <w:r w:rsidRPr="22D1F0A6" w:rsidR="4AE78442">
        <w:rPr>
          <w:rFonts w:ascii="Times New Roman" w:eastAsia="Times New Roman" w:hAnsi="Times New Roman" w:cs="Times New Roman"/>
          <w:sz w:val="24"/>
          <w:szCs w:val="24"/>
        </w:rPr>
        <w:t xml:space="preserve">recruited to join </w:t>
      </w:r>
      <w:r w:rsidRPr="22D1F0A6" w:rsidR="4AE78442">
        <w:rPr>
          <w:rFonts w:ascii="Times New Roman" w:eastAsia="Times New Roman" w:hAnsi="Times New Roman" w:cs="Times New Roman"/>
          <w:sz w:val="24"/>
          <w:szCs w:val="24"/>
        </w:rPr>
        <w:t>AmeriSpeak</w:t>
      </w:r>
      <w:r w:rsidRPr="22D1F0A6" w:rsidR="4AE78442">
        <w:rPr>
          <w:rFonts w:ascii="Times New Roman" w:eastAsia="Times New Roman" w:hAnsi="Times New Roman" w:cs="Times New Roman"/>
          <w:sz w:val="24"/>
          <w:szCs w:val="24"/>
        </w:rPr>
        <w:t xml:space="preserve"> </w:t>
      </w:r>
      <w:r w:rsidRPr="22D1F0A6" w:rsidR="1C366189">
        <w:rPr>
          <w:rFonts w:ascii="Times New Roman" w:eastAsia="Times New Roman" w:hAnsi="Times New Roman" w:cs="Times New Roman"/>
          <w:sz w:val="24"/>
          <w:szCs w:val="24"/>
        </w:rPr>
        <w:t>by mail, telephone, and by field interviewers face to face</w:t>
      </w:r>
      <w:r w:rsidRPr="22D1F0A6" w:rsidR="7FB3F13B">
        <w:rPr>
          <w:rFonts w:ascii="Times New Roman" w:eastAsia="Times New Roman" w:hAnsi="Times New Roman" w:cs="Times New Roman"/>
          <w:sz w:val="24"/>
          <w:szCs w:val="24"/>
        </w:rPr>
        <w:t xml:space="preserve"> in both English and Spanish languages</w:t>
      </w:r>
      <w:r w:rsidRPr="22D1F0A6" w:rsidR="1C366189">
        <w:rPr>
          <w:rFonts w:ascii="Times New Roman" w:eastAsia="Times New Roman" w:hAnsi="Times New Roman" w:cs="Times New Roman"/>
          <w:sz w:val="24"/>
          <w:szCs w:val="24"/>
        </w:rPr>
        <w:t>.</w:t>
      </w:r>
      <w:r w:rsidRPr="22D1F0A6" w:rsidR="61BA1189">
        <w:rPr>
          <w:rFonts w:ascii="Times New Roman" w:eastAsia="Times New Roman" w:hAnsi="Times New Roman" w:cs="Times New Roman"/>
          <w:sz w:val="24"/>
          <w:szCs w:val="24"/>
        </w:rPr>
        <w:t xml:space="preserve"> </w:t>
      </w:r>
      <w:r w:rsidRPr="22D1F0A6" w:rsidR="0EFD8784">
        <w:rPr>
          <w:rFonts w:ascii="Times New Roman" w:eastAsia="Times New Roman" w:hAnsi="Times New Roman" w:cs="Times New Roman"/>
          <w:sz w:val="24"/>
          <w:szCs w:val="24"/>
        </w:rPr>
        <w:t xml:space="preserve">During the </w:t>
      </w:r>
      <w:r w:rsidRPr="22D1F0A6" w:rsidR="4F8E1A2F">
        <w:rPr>
          <w:rFonts w:ascii="Times New Roman" w:eastAsia="Times New Roman" w:hAnsi="Times New Roman" w:cs="Times New Roman"/>
          <w:sz w:val="24"/>
          <w:szCs w:val="24"/>
        </w:rPr>
        <w:t>initial recruitment</w:t>
      </w:r>
      <w:r w:rsidRPr="22D1F0A6" w:rsidR="0EFD8784">
        <w:rPr>
          <w:rFonts w:ascii="Times New Roman" w:eastAsia="Times New Roman" w:hAnsi="Times New Roman" w:cs="Times New Roman"/>
          <w:sz w:val="24"/>
          <w:szCs w:val="24"/>
        </w:rPr>
        <w:t xml:space="preserve">, </w:t>
      </w:r>
      <w:r w:rsidRPr="22D1F0A6" w:rsidR="64EFB470">
        <w:rPr>
          <w:rFonts w:ascii="Times New Roman" w:eastAsia="Times New Roman" w:hAnsi="Times New Roman" w:cs="Times New Roman"/>
          <w:sz w:val="24"/>
          <w:szCs w:val="24"/>
        </w:rPr>
        <w:t>AmeriSpeak</w:t>
      </w:r>
      <w:r w:rsidRPr="22D1F0A6" w:rsidR="64EFB470">
        <w:rPr>
          <w:rFonts w:ascii="Times New Roman" w:eastAsia="Times New Roman" w:hAnsi="Times New Roman" w:cs="Times New Roman"/>
          <w:sz w:val="24"/>
          <w:szCs w:val="24"/>
        </w:rPr>
        <w:t xml:space="preserve"> panelists are offered an opportunity to choose their preferred mode (web or phone) for future participation in </w:t>
      </w:r>
      <w:r w:rsidRPr="22D1F0A6" w:rsidR="64EFB470">
        <w:rPr>
          <w:rFonts w:ascii="Times New Roman" w:eastAsia="Times New Roman" w:hAnsi="Times New Roman" w:cs="Times New Roman"/>
          <w:sz w:val="24"/>
          <w:szCs w:val="24"/>
        </w:rPr>
        <w:t>AmeriSpeak</w:t>
      </w:r>
      <w:r w:rsidRPr="22D1F0A6" w:rsidR="64EFB470">
        <w:rPr>
          <w:rFonts w:ascii="Times New Roman" w:eastAsia="Times New Roman" w:hAnsi="Times New Roman" w:cs="Times New Roman"/>
          <w:sz w:val="24"/>
          <w:szCs w:val="24"/>
        </w:rPr>
        <w:t xml:space="preserve"> surveys.</w:t>
      </w:r>
      <w:r w:rsidRPr="22D1F0A6" w:rsidR="4444B542">
        <w:rPr>
          <w:rFonts w:ascii="Times New Roman" w:eastAsia="Times New Roman" w:hAnsi="Times New Roman" w:cs="Times New Roman"/>
          <w:sz w:val="24"/>
          <w:szCs w:val="24"/>
        </w:rPr>
        <w:t xml:space="preserve"> Most panelists complete </w:t>
      </w:r>
      <w:r w:rsidRPr="22D1F0A6" w:rsidR="4444B542">
        <w:rPr>
          <w:rFonts w:ascii="Times New Roman" w:eastAsia="Times New Roman" w:hAnsi="Times New Roman" w:cs="Times New Roman"/>
          <w:sz w:val="24"/>
          <w:szCs w:val="24"/>
        </w:rPr>
        <w:t>AmeriSpeak</w:t>
      </w:r>
      <w:r w:rsidRPr="22D1F0A6" w:rsidR="4444B542">
        <w:rPr>
          <w:rFonts w:ascii="Times New Roman" w:eastAsia="Times New Roman" w:hAnsi="Times New Roman" w:cs="Times New Roman"/>
          <w:sz w:val="24"/>
          <w:szCs w:val="24"/>
        </w:rPr>
        <w:t xml:space="preserve"> surveys using NORC’s web interface, though about 10% of the panel </w:t>
      </w:r>
      <w:r w:rsidRPr="22D1F0A6" w:rsidR="4DA01CE4">
        <w:rPr>
          <w:rFonts w:ascii="Times New Roman" w:eastAsia="Times New Roman" w:hAnsi="Times New Roman" w:cs="Times New Roman"/>
          <w:sz w:val="24"/>
          <w:szCs w:val="24"/>
        </w:rPr>
        <w:t xml:space="preserve">have </w:t>
      </w:r>
      <w:r w:rsidRPr="22D1F0A6" w:rsidR="4444B542">
        <w:rPr>
          <w:rFonts w:ascii="Times New Roman" w:eastAsia="Times New Roman" w:hAnsi="Times New Roman" w:cs="Times New Roman"/>
          <w:sz w:val="24"/>
          <w:szCs w:val="24"/>
        </w:rPr>
        <w:t xml:space="preserve">indicated they prefer to </w:t>
      </w:r>
      <w:r w:rsidRPr="22D1F0A6" w:rsidR="7A08C2D4">
        <w:rPr>
          <w:rFonts w:ascii="Times New Roman" w:eastAsia="Times New Roman" w:hAnsi="Times New Roman" w:cs="Times New Roman"/>
          <w:sz w:val="24"/>
          <w:szCs w:val="24"/>
        </w:rPr>
        <w:t>participate in telephone surveys</w:t>
      </w:r>
      <w:r w:rsidRPr="22D1F0A6" w:rsidR="4444B542">
        <w:rPr>
          <w:rFonts w:ascii="Times New Roman" w:eastAsia="Times New Roman" w:hAnsi="Times New Roman" w:cs="Times New Roman"/>
          <w:sz w:val="24"/>
          <w:szCs w:val="24"/>
        </w:rPr>
        <w:t xml:space="preserve">.  </w:t>
      </w:r>
    </w:p>
    <w:p w:rsidR="0034275E" w:rsidP="00A7627C" w14:paraId="432E9028" w14:textId="77777777">
      <w:pPr>
        <w:spacing w:after="0" w:line="240" w:lineRule="auto"/>
        <w:rPr>
          <w:rFonts w:ascii="Times New Roman" w:eastAsia="Times New Roman" w:hAnsi="Times New Roman" w:cs="Times New Roman"/>
          <w:sz w:val="24"/>
          <w:szCs w:val="24"/>
        </w:rPr>
      </w:pPr>
    </w:p>
    <w:p w:rsidR="009D481A" w:rsidP="00A7627C" w14:paraId="639C6CD8" w14:textId="1FD5761C">
      <w:pPr>
        <w:spacing w:after="0" w:line="240" w:lineRule="auto"/>
        <w:rPr>
          <w:rFonts w:ascii="Times New Roman" w:eastAsia="Times New Roman" w:hAnsi="Times New Roman" w:cs="Times New Roman"/>
          <w:sz w:val="24"/>
          <w:szCs w:val="24"/>
        </w:rPr>
      </w:pPr>
      <w:r w:rsidRPr="22D1F0A6">
        <w:rPr>
          <w:rFonts w:ascii="Times New Roman" w:eastAsia="Times New Roman" w:hAnsi="Times New Roman" w:cs="Times New Roman"/>
          <w:sz w:val="24"/>
          <w:szCs w:val="24"/>
        </w:rPr>
        <w:t xml:space="preserve">For the Rapid Surveys program, </w:t>
      </w:r>
      <w:r w:rsidRPr="22D1F0A6" w:rsidR="4CF6F7FF">
        <w:rPr>
          <w:rFonts w:ascii="Times New Roman" w:eastAsia="Times New Roman" w:hAnsi="Times New Roman" w:cs="Times New Roman"/>
          <w:sz w:val="24"/>
          <w:szCs w:val="24"/>
        </w:rPr>
        <w:t xml:space="preserve">a stratified sample of </w:t>
      </w:r>
      <w:r w:rsidRPr="22D1F0A6" w:rsidR="4CF6F7FF">
        <w:rPr>
          <w:rFonts w:ascii="Times New Roman" w:eastAsia="Times New Roman" w:hAnsi="Times New Roman" w:cs="Times New Roman"/>
          <w:sz w:val="24"/>
          <w:szCs w:val="24"/>
        </w:rPr>
        <w:t>AmeriSpeak</w:t>
      </w:r>
      <w:r w:rsidRPr="22D1F0A6" w:rsidR="4CF6F7FF">
        <w:rPr>
          <w:rFonts w:ascii="Times New Roman" w:eastAsia="Times New Roman" w:hAnsi="Times New Roman" w:cs="Times New Roman"/>
          <w:sz w:val="24"/>
          <w:szCs w:val="24"/>
        </w:rPr>
        <w:t xml:space="preserve"> panelists will be contacted.  The sample design will use the panel information that NORC holds about the </w:t>
      </w:r>
      <w:r w:rsidRPr="22D1F0A6" w:rsidR="4CF6F7FF">
        <w:rPr>
          <w:rFonts w:ascii="Times New Roman" w:eastAsia="Times New Roman" w:hAnsi="Times New Roman" w:cs="Times New Roman"/>
          <w:sz w:val="24"/>
          <w:szCs w:val="24"/>
        </w:rPr>
        <w:t>AmeriSpeak</w:t>
      </w:r>
      <w:r w:rsidRPr="22D1F0A6" w:rsidR="4CF6F7FF">
        <w:rPr>
          <w:rFonts w:ascii="Times New Roman" w:eastAsia="Times New Roman" w:hAnsi="Times New Roman" w:cs="Times New Roman"/>
          <w:sz w:val="24"/>
          <w:szCs w:val="24"/>
        </w:rPr>
        <w:t xml:space="preserve"> </w:t>
      </w:r>
      <w:r w:rsidRPr="22D1F0A6" w:rsidR="4CF6F7FF">
        <w:rPr>
          <w:rFonts w:ascii="Times New Roman" w:eastAsia="Times New Roman" w:hAnsi="Times New Roman" w:cs="Times New Roman"/>
          <w:sz w:val="24"/>
          <w:szCs w:val="24"/>
        </w:rPr>
        <w:t xml:space="preserve">members to create strata based on </w:t>
      </w:r>
      <w:bookmarkStart w:id="4" w:name="_Hlk92119623"/>
      <w:r w:rsidRPr="22D1F0A6" w:rsidR="71A530F3">
        <w:rPr>
          <w:rFonts w:ascii="Times New Roman" w:eastAsia="Times New Roman" w:hAnsi="Times New Roman" w:cs="Times New Roman"/>
          <w:sz w:val="24"/>
          <w:szCs w:val="24"/>
        </w:rPr>
        <w:t>age, race</w:t>
      </w:r>
      <w:r w:rsidRPr="22D1F0A6" w:rsidR="1A49391A">
        <w:rPr>
          <w:rFonts w:ascii="Times New Roman" w:eastAsia="Times New Roman" w:hAnsi="Times New Roman" w:cs="Times New Roman"/>
          <w:sz w:val="24"/>
          <w:szCs w:val="24"/>
        </w:rPr>
        <w:t xml:space="preserve"> and</w:t>
      </w:r>
      <w:r w:rsidRPr="22D1F0A6" w:rsidR="78D3F7DB">
        <w:rPr>
          <w:rFonts w:ascii="Times New Roman" w:eastAsia="Times New Roman" w:hAnsi="Times New Roman" w:cs="Times New Roman"/>
          <w:sz w:val="24"/>
          <w:szCs w:val="24"/>
        </w:rPr>
        <w:t xml:space="preserve"> </w:t>
      </w:r>
      <w:r w:rsidRPr="22D1F0A6" w:rsidR="71A530F3">
        <w:rPr>
          <w:rFonts w:ascii="Times New Roman" w:eastAsia="Times New Roman" w:hAnsi="Times New Roman" w:cs="Times New Roman"/>
          <w:sz w:val="24"/>
          <w:szCs w:val="24"/>
        </w:rPr>
        <w:t xml:space="preserve">Hispanic </w:t>
      </w:r>
      <w:r w:rsidRPr="22D1F0A6" w:rsidR="4ABA8AFE">
        <w:rPr>
          <w:rFonts w:ascii="Times New Roman" w:eastAsia="Times New Roman" w:hAnsi="Times New Roman" w:cs="Times New Roman"/>
          <w:sz w:val="24"/>
          <w:szCs w:val="24"/>
        </w:rPr>
        <w:t>origin</w:t>
      </w:r>
      <w:r w:rsidRPr="22D1F0A6" w:rsidR="71A530F3">
        <w:rPr>
          <w:rFonts w:ascii="Times New Roman" w:eastAsia="Times New Roman" w:hAnsi="Times New Roman" w:cs="Times New Roman"/>
          <w:sz w:val="24"/>
          <w:szCs w:val="24"/>
        </w:rPr>
        <w:t xml:space="preserve">, education, household income, and gender (96 sampling strata in total). Sample selection </w:t>
      </w:r>
      <w:r w:rsidRPr="22D1F0A6" w:rsidR="79B5366C">
        <w:rPr>
          <w:rFonts w:ascii="Times New Roman" w:eastAsia="Times New Roman" w:hAnsi="Times New Roman" w:cs="Times New Roman"/>
          <w:sz w:val="24"/>
          <w:szCs w:val="24"/>
        </w:rPr>
        <w:t xml:space="preserve">will </w:t>
      </w:r>
      <w:r w:rsidRPr="22D1F0A6" w:rsidR="71A530F3">
        <w:rPr>
          <w:rFonts w:ascii="Times New Roman" w:eastAsia="Times New Roman" w:hAnsi="Times New Roman" w:cs="Times New Roman"/>
          <w:sz w:val="24"/>
          <w:szCs w:val="24"/>
        </w:rPr>
        <w:t xml:space="preserve">account </w:t>
      </w:r>
      <w:r w:rsidRPr="22D1F0A6" w:rsidR="79B5366C">
        <w:rPr>
          <w:rFonts w:ascii="Times New Roman" w:eastAsia="Times New Roman" w:hAnsi="Times New Roman" w:cs="Times New Roman"/>
          <w:sz w:val="24"/>
          <w:szCs w:val="24"/>
        </w:rPr>
        <w:t xml:space="preserve">for </w:t>
      </w:r>
      <w:r w:rsidRPr="22D1F0A6" w:rsidR="71A530F3">
        <w:rPr>
          <w:rFonts w:ascii="Times New Roman" w:eastAsia="Times New Roman" w:hAnsi="Times New Roman" w:cs="Times New Roman"/>
          <w:sz w:val="24"/>
          <w:szCs w:val="24"/>
        </w:rPr>
        <w:t>the expected differential survey completion rates across the sampling strata. The size of the selected sample per stratum is determined such that the distribution of the complete surveys across the strata matches that of the target population as represented by census data. </w:t>
      </w:r>
      <w:bookmarkEnd w:id="4"/>
      <w:r w:rsidRPr="22D1F0A6" w:rsidR="71A530F3">
        <w:rPr>
          <w:rFonts w:ascii="Times New Roman" w:eastAsia="Times New Roman" w:hAnsi="Times New Roman" w:cs="Times New Roman"/>
          <w:sz w:val="24"/>
          <w:szCs w:val="24"/>
        </w:rPr>
        <w:t xml:space="preserve"> </w:t>
      </w:r>
    </w:p>
    <w:p w:rsidR="00111810" w:rsidRPr="00576E00" w:rsidP="00A7627C" w14:paraId="00FCCCAC" w14:textId="79355E8C">
      <w:pPr>
        <w:spacing w:after="0" w:line="240" w:lineRule="auto"/>
        <w:rPr>
          <w:rFonts w:ascii="Times New Roman" w:eastAsia="Times New Roman" w:hAnsi="Times New Roman" w:cs="Times New Roman"/>
          <w:sz w:val="24"/>
          <w:szCs w:val="24"/>
        </w:rPr>
      </w:pPr>
    </w:p>
    <w:p w:rsidR="040A2136" w:rsidP="00A7627C" w14:paraId="5837C835" w14:textId="5ED7AE29">
      <w:pPr>
        <w:pStyle w:val="Heading3"/>
      </w:pPr>
      <w:bookmarkStart w:id="5" w:name="_Toc119688048"/>
      <w:r w:rsidRPr="00ECD07B">
        <w:t>KnowledgePanel</w:t>
      </w:r>
      <w:r w:rsidRPr="00ECD07B">
        <w:t xml:space="preserve"> (</w:t>
      </w:r>
      <w:r w:rsidR="00C07AB7">
        <w:t>Ipsos</w:t>
      </w:r>
      <w:r w:rsidRPr="00ECD07B">
        <w:t>)</w:t>
      </w:r>
      <w:bookmarkEnd w:id="5"/>
    </w:p>
    <w:p w:rsidR="00264DD8" w:rsidP="00A7627C" w14:paraId="13414765" w14:textId="77777777">
      <w:pPr>
        <w:spacing w:after="0" w:line="240" w:lineRule="auto"/>
        <w:rPr>
          <w:rFonts w:ascii="Times New Roman" w:eastAsia="Times New Roman" w:hAnsi="Times New Roman" w:cs="Times New Roman"/>
          <w:sz w:val="24"/>
          <w:szCs w:val="24"/>
          <w:u w:val="single"/>
        </w:rPr>
      </w:pPr>
    </w:p>
    <w:p w:rsidR="00612C31" w:rsidP="00A7627C" w14:paraId="4CD6A384" w14:textId="412C788B">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335167">
        <w:rPr>
          <w:rFonts w:ascii="Times New Roman" w:eastAsia="Times New Roman" w:hAnsi="Times New Roman" w:cs="Times New Roman"/>
          <w:sz w:val="24"/>
          <w:szCs w:val="24"/>
        </w:rPr>
        <w:t>KnowledgePanel</w:t>
      </w:r>
      <w:r>
        <w:rPr>
          <w:rFonts w:ascii="Times New Roman" w:eastAsia="Times New Roman" w:hAnsi="Times New Roman" w:cs="Times New Roman"/>
          <w:sz w:val="24"/>
          <w:szCs w:val="24"/>
        </w:rPr>
        <w:t xml:space="preserve"> is a probability-based panel operated </w:t>
      </w:r>
      <w:r w:rsidR="00111810">
        <w:rPr>
          <w:rFonts w:ascii="Times New Roman" w:eastAsia="Times New Roman" w:hAnsi="Times New Roman" w:cs="Times New Roman"/>
          <w:sz w:val="24"/>
          <w:szCs w:val="24"/>
        </w:rPr>
        <w:t xml:space="preserve">by </w:t>
      </w:r>
      <w:r w:rsidR="00C07AB7">
        <w:rPr>
          <w:rFonts w:ascii="Times New Roman" w:eastAsia="Times New Roman" w:hAnsi="Times New Roman" w:cs="Times New Roman"/>
          <w:sz w:val="24"/>
          <w:szCs w:val="24"/>
        </w:rPr>
        <w:t>Ipsos</w:t>
      </w:r>
      <w:r>
        <w:rPr>
          <w:rFonts w:ascii="Times New Roman" w:eastAsia="Times New Roman" w:hAnsi="Times New Roman" w:cs="Times New Roman"/>
          <w:sz w:val="24"/>
          <w:szCs w:val="24"/>
        </w:rPr>
        <w:t xml:space="preserve"> </w:t>
      </w:r>
      <w:r w:rsidRPr="1E171535" w:rsidR="00111810">
        <w:rPr>
          <w:rFonts w:ascii="Times New Roman" w:eastAsia="Times New Roman" w:hAnsi="Times New Roman" w:cs="Times New Roman"/>
          <w:color w:val="000000" w:themeColor="text1"/>
          <w:sz w:val="24"/>
          <w:szCs w:val="24"/>
        </w:rPr>
        <w:t>Public Affairs</w:t>
      </w:r>
      <w:r w:rsidR="00111810">
        <w:rPr>
          <w:rFonts w:ascii="Times New Roman" w:eastAsia="Times New Roman" w:hAnsi="Times New Roman" w:cs="Times New Roman"/>
          <w:sz w:val="24"/>
          <w:szCs w:val="24"/>
        </w:rPr>
        <w:t xml:space="preserve"> since 1998. </w:t>
      </w:r>
      <w:r w:rsidR="00C07AB7">
        <w:rPr>
          <w:rFonts w:ascii="Times New Roman" w:eastAsia="Times New Roman" w:hAnsi="Times New Roman" w:cs="Times New Roman"/>
          <w:sz w:val="24"/>
          <w:szCs w:val="24"/>
        </w:rPr>
        <w:t xml:space="preserve">Ipsos </w:t>
      </w:r>
      <w:r w:rsidR="00F618CF">
        <w:rPr>
          <w:rFonts w:ascii="Times New Roman" w:eastAsia="Times New Roman" w:hAnsi="Times New Roman" w:cs="Times New Roman"/>
          <w:sz w:val="24"/>
          <w:szCs w:val="24"/>
        </w:rPr>
        <w:t xml:space="preserve">currently </w:t>
      </w:r>
      <w:r w:rsidR="00B46E27">
        <w:rPr>
          <w:rFonts w:ascii="Times New Roman" w:eastAsia="Times New Roman" w:hAnsi="Times New Roman" w:cs="Times New Roman"/>
          <w:sz w:val="24"/>
          <w:szCs w:val="24"/>
        </w:rPr>
        <w:t xml:space="preserve">recruits US households through ABS </w:t>
      </w:r>
      <w:r w:rsidR="00913317">
        <w:rPr>
          <w:rFonts w:ascii="Times New Roman" w:eastAsia="Times New Roman" w:hAnsi="Times New Roman" w:cs="Times New Roman"/>
          <w:sz w:val="24"/>
          <w:szCs w:val="24"/>
        </w:rPr>
        <w:t xml:space="preserve">methodology, which involves </w:t>
      </w:r>
      <w:r w:rsidRPr="006D3D78" w:rsidR="00913317">
        <w:rPr>
          <w:rFonts w:ascii="Times New Roman" w:eastAsia="Times New Roman" w:hAnsi="Times New Roman" w:cs="Times New Roman"/>
          <w:sz w:val="24"/>
          <w:szCs w:val="24"/>
        </w:rPr>
        <w:t>probability-based sampling of addresses from the U.S. Postal Service’s Delivery Sequence File (DSF)</w:t>
      </w:r>
      <w:r w:rsidR="0060093C">
        <w:rPr>
          <w:rFonts w:ascii="Times New Roman" w:eastAsia="Times New Roman" w:hAnsi="Times New Roman" w:cs="Times New Roman"/>
          <w:sz w:val="24"/>
          <w:szCs w:val="24"/>
        </w:rPr>
        <w:t xml:space="preserve">. </w:t>
      </w:r>
      <w:r w:rsidRPr="00B01707" w:rsidR="0089468E">
        <w:rPr>
          <w:rFonts w:ascii="Times New Roman" w:eastAsia="Times New Roman" w:hAnsi="Times New Roman" w:cs="Times New Roman"/>
          <w:sz w:val="24"/>
          <w:szCs w:val="24"/>
        </w:rPr>
        <w:t xml:space="preserve">An estimated 97% of households are covered in the DSF. Prior to </w:t>
      </w:r>
      <w:r w:rsidRPr="00B01707" w:rsidR="00192354">
        <w:rPr>
          <w:rFonts w:ascii="Times New Roman" w:eastAsia="Times New Roman" w:hAnsi="Times New Roman" w:cs="Times New Roman"/>
          <w:sz w:val="24"/>
          <w:szCs w:val="24"/>
        </w:rPr>
        <w:t>using ABS recruitment</w:t>
      </w:r>
      <w:r w:rsidR="00EC6975">
        <w:rPr>
          <w:rFonts w:ascii="Times New Roman" w:eastAsia="Times New Roman" w:hAnsi="Times New Roman" w:cs="Times New Roman"/>
          <w:sz w:val="24"/>
          <w:szCs w:val="24"/>
        </w:rPr>
        <w:t xml:space="preserve"> (April 2009)</w:t>
      </w:r>
      <w:r w:rsidRPr="00B01707" w:rsidR="00192354">
        <w:rPr>
          <w:rFonts w:ascii="Times New Roman" w:eastAsia="Times New Roman" w:hAnsi="Times New Roman" w:cs="Times New Roman"/>
          <w:sz w:val="24"/>
          <w:szCs w:val="24"/>
        </w:rPr>
        <w:t>,</w:t>
      </w:r>
      <w:r w:rsidR="00EC6975">
        <w:rPr>
          <w:rFonts w:ascii="Times New Roman" w:eastAsia="Times New Roman" w:hAnsi="Times New Roman" w:cs="Times New Roman"/>
          <w:sz w:val="24"/>
          <w:szCs w:val="24"/>
        </w:rPr>
        <w:t xml:space="preserve"> </w:t>
      </w:r>
      <w:r w:rsidRPr="006D3D78" w:rsidR="00B01707">
        <w:rPr>
          <w:rFonts w:ascii="Times New Roman" w:eastAsia="Times New Roman" w:hAnsi="Times New Roman" w:cs="Times New Roman"/>
          <w:sz w:val="24"/>
          <w:szCs w:val="24"/>
        </w:rPr>
        <w:t>list-assisted</w:t>
      </w:r>
      <w:r w:rsidRPr="006D3D78" w:rsidR="00B01707">
        <w:rPr>
          <w:rFonts w:ascii="Times New Roman" w:eastAsia="Times New Roman" w:hAnsi="Times New Roman" w:cs="Times New Roman"/>
          <w:sz w:val="24"/>
          <w:szCs w:val="24"/>
        </w:rPr>
        <w:t xml:space="preserve"> RDD sampling techniques were used on the sample frame consisting of the entire U.S. residential telephone population</w:t>
      </w:r>
      <w:r w:rsidR="00EC6975">
        <w:rPr>
          <w:rFonts w:ascii="Times New Roman" w:eastAsia="Times New Roman" w:hAnsi="Times New Roman" w:cs="Times New Roman"/>
          <w:sz w:val="24"/>
          <w:szCs w:val="24"/>
        </w:rPr>
        <w:t xml:space="preserve">. </w:t>
      </w:r>
      <w:r w:rsidRPr="006D3D78" w:rsidR="005309E0">
        <w:rPr>
          <w:rFonts w:ascii="Times New Roman" w:eastAsia="Times New Roman" w:hAnsi="Times New Roman" w:cs="Times New Roman"/>
          <w:sz w:val="24"/>
          <w:szCs w:val="24"/>
        </w:rPr>
        <w:t>Approximately 20% of current panel members were recruited through RDD methodology, while 80% were recruited using the ABS methodology.</w:t>
      </w:r>
      <w:r w:rsidR="006C2884">
        <w:rPr>
          <w:rFonts w:ascii="Times New Roman" w:eastAsia="Times New Roman" w:hAnsi="Times New Roman" w:cs="Times New Roman"/>
          <w:sz w:val="24"/>
          <w:szCs w:val="24"/>
        </w:rPr>
        <w:t xml:space="preserve"> Invited households can join the </w:t>
      </w:r>
      <w:r w:rsidR="006C2884">
        <w:rPr>
          <w:rFonts w:ascii="Times New Roman" w:eastAsia="Times New Roman" w:hAnsi="Times New Roman" w:cs="Times New Roman"/>
          <w:sz w:val="24"/>
          <w:szCs w:val="24"/>
        </w:rPr>
        <w:t>KnowledgePanel</w:t>
      </w:r>
      <w:r w:rsidR="006C2884">
        <w:rPr>
          <w:rFonts w:ascii="Times New Roman" w:eastAsia="Times New Roman" w:hAnsi="Times New Roman" w:cs="Times New Roman"/>
          <w:sz w:val="24"/>
          <w:szCs w:val="24"/>
        </w:rPr>
        <w:t xml:space="preserve"> via a mail-back survey form, recruitment interview completed over a phone call, or an online recruitment from</w:t>
      </w:r>
      <w:r w:rsidR="001B7416">
        <w:rPr>
          <w:rFonts w:ascii="Times New Roman" w:eastAsia="Times New Roman" w:hAnsi="Times New Roman" w:cs="Times New Roman"/>
          <w:sz w:val="24"/>
          <w:szCs w:val="24"/>
        </w:rPr>
        <w:t>, and can participate in surveys in English and Spanish</w:t>
      </w:r>
      <w:r w:rsidR="00A567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KnowledgePanel</w:t>
      </w:r>
      <w:r>
        <w:rPr>
          <w:rFonts w:ascii="Times New Roman" w:eastAsia="Times New Roman" w:hAnsi="Times New Roman" w:cs="Times New Roman"/>
          <w:sz w:val="24"/>
          <w:szCs w:val="24"/>
        </w:rPr>
        <w:t xml:space="preserve"> s</w:t>
      </w:r>
      <w:r w:rsidR="00A567A5">
        <w:rPr>
          <w:rFonts w:ascii="Times New Roman" w:eastAsia="Times New Roman" w:hAnsi="Times New Roman" w:cs="Times New Roman"/>
          <w:sz w:val="24"/>
          <w:szCs w:val="24"/>
        </w:rPr>
        <w:t>urveys are conducted using online administration</w:t>
      </w:r>
      <w:r>
        <w:rPr>
          <w:rFonts w:ascii="Times New Roman" w:eastAsia="Times New Roman" w:hAnsi="Times New Roman" w:cs="Times New Roman"/>
          <w:sz w:val="24"/>
          <w:szCs w:val="24"/>
        </w:rPr>
        <w:t>. P</w:t>
      </w:r>
      <w:r w:rsidRPr="006D3D78">
        <w:rPr>
          <w:rFonts w:ascii="Times New Roman" w:eastAsia="Times New Roman" w:hAnsi="Times New Roman" w:cs="Times New Roman"/>
          <w:sz w:val="24"/>
          <w:szCs w:val="24"/>
        </w:rPr>
        <w:t>anelists without internet access at home are provided a tablet with a mobile data plan.</w:t>
      </w:r>
    </w:p>
    <w:p w:rsidR="002B0609" w:rsidP="00A7627C" w14:paraId="3B80B056" w14:textId="77777777">
      <w:pPr>
        <w:autoSpaceDE w:val="0"/>
        <w:autoSpaceDN w:val="0"/>
        <w:adjustRightInd w:val="0"/>
        <w:spacing w:after="0" w:line="240" w:lineRule="auto"/>
        <w:rPr>
          <w:rFonts w:ascii="Times New Roman" w:eastAsia="Times New Roman" w:hAnsi="Times New Roman" w:cs="Times New Roman"/>
          <w:sz w:val="24"/>
          <w:szCs w:val="24"/>
        </w:rPr>
      </w:pPr>
    </w:p>
    <w:p w:rsidR="002B0609" w:rsidP="00A7627C" w14:paraId="233CD46C" w14:textId="6C0EB39E">
      <w:pPr>
        <w:autoSpaceDE w:val="0"/>
        <w:autoSpaceDN w:val="0"/>
        <w:adjustRightInd w:val="0"/>
        <w:spacing w:after="0" w:line="240" w:lineRule="auto"/>
        <w:rPr>
          <w:rFonts w:ascii="Times New Roman" w:eastAsia="Times New Roman" w:hAnsi="Times New Roman" w:cs="Times New Roman"/>
          <w:sz w:val="24"/>
          <w:szCs w:val="24"/>
        </w:rPr>
      </w:pPr>
      <w:r w:rsidRPr="22D1F0A6">
        <w:rPr>
          <w:rFonts w:ascii="Times New Roman" w:eastAsia="Times New Roman" w:hAnsi="Times New Roman" w:cs="Times New Roman"/>
          <w:sz w:val="24"/>
          <w:szCs w:val="24"/>
        </w:rPr>
        <w:t>For the Rapid Surveys program,</w:t>
      </w:r>
      <w:r w:rsidRPr="22D1F0A6" w:rsidR="635CA11A">
        <w:rPr>
          <w:rFonts w:ascii="Times New Roman" w:eastAsia="Times New Roman" w:hAnsi="Times New Roman" w:cs="Times New Roman"/>
          <w:sz w:val="24"/>
          <w:szCs w:val="24"/>
        </w:rPr>
        <w:t xml:space="preserve"> </w:t>
      </w:r>
      <w:r w:rsidRPr="22D1F0A6" w:rsidR="63BD0D2E">
        <w:rPr>
          <w:rFonts w:ascii="Times New Roman" w:eastAsia="Times New Roman" w:hAnsi="Times New Roman" w:cs="Times New Roman"/>
          <w:sz w:val="24"/>
          <w:szCs w:val="24"/>
        </w:rPr>
        <w:t xml:space="preserve">Ipsos will </w:t>
      </w:r>
      <w:r w:rsidRPr="22D1F0A6" w:rsidR="6ABC58AB">
        <w:rPr>
          <w:rFonts w:ascii="Times New Roman" w:eastAsia="Times New Roman" w:hAnsi="Times New Roman" w:cs="Times New Roman"/>
          <w:sz w:val="24"/>
          <w:szCs w:val="24"/>
        </w:rPr>
        <w:t xml:space="preserve">select panelists using probability proportional to size (PPS) sampling </w:t>
      </w:r>
      <w:r w:rsidRPr="22D1F0A6" w:rsidR="558DE4FD">
        <w:rPr>
          <w:rFonts w:ascii="Times New Roman" w:eastAsia="Times New Roman" w:hAnsi="Times New Roman" w:cs="Times New Roman"/>
          <w:sz w:val="24"/>
          <w:szCs w:val="24"/>
        </w:rPr>
        <w:t xml:space="preserve">with a measure of size (MOS) based on </w:t>
      </w:r>
      <w:r w:rsidRPr="22D1F0A6" w:rsidR="76D6940E">
        <w:rPr>
          <w:rFonts w:ascii="Times New Roman" w:eastAsia="Times New Roman" w:hAnsi="Times New Roman" w:cs="Times New Roman"/>
          <w:sz w:val="24"/>
          <w:szCs w:val="24"/>
        </w:rPr>
        <w:t xml:space="preserve">panel sample selection weights that </w:t>
      </w:r>
      <w:r w:rsidRPr="22D1F0A6" w:rsidR="25CF1A3F">
        <w:rPr>
          <w:rFonts w:ascii="Times New Roman" w:eastAsia="Times New Roman" w:hAnsi="Times New Roman" w:cs="Times New Roman"/>
          <w:sz w:val="24"/>
          <w:szCs w:val="24"/>
        </w:rPr>
        <w:t>are benchmarked by</w:t>
      </w:r>
      <w:r w:rsidRPr="22D1F0A6" w:rsidR="54026BF7">
        <w:rPr>
          <w:rFonts w:ascii="Times New Roman" w:eastAsia="Times New Roman" w:hAnsi="Times New Roman" w:cs="Times New Roman"/>
          <w:sz w:val="24"/>
          <w:szCs w:val="24"/>
        </w:rPr>
        <w:t>: age by gender by race</w:t>
      </w:r>
      <w:r w:rsidRPr="22D1F0A6" w:rsidR="615D0B52">
        <w:rPr>
          <w:rFonts w:ascii="Times New Roman" w:eastAsia="Times New Roman" w:hAnsi="Times New Roman" w:cs="Times New Roman"/>
          <w:sz w:val="24"/>
          <w:szCs w:val="24"/>
        </w:rPr>
        <w:t xml:space="preserve"> and Hispanic origin</w:t>
      </w:r>
      <w:r w:rsidRPr="22D1F0A6" w:rsidR="54026BF7">
        <w:rPr>
          <w:rFonts w:ascii="Times New Roman" w:eastAsia="Times New Roman" w:hAnsi="Times New Roman" w:cs="Times New Roman"/>
          <w:sz w:val="24"/>
          <w:szCs w:val="24"/>
        </w:rPr>
        <w:t>, census region by race</w:t>
      </w:r>
      <w:r w:rsidRPr="22D1F0A6" w:rsidR="5BD9E48B">
        <w:rPr>
          <w:rFonts w:ascii="Times New Roman" w:eastAsia="Times New Roman" w:hAnsi="Times New Roman" w:cs="Times New Roman"/>
          <w:sz w:val="24"/>
          <w:szCs w:val="24"/>
        </w:rPr>
        <w:t xml:space="preserve"> and Hispanic origin</w:t>
      </w:r>
      <w:r w:rsidRPr="22D1F0A6" w:rsidR="54026BF7">
        <w:rPr>
          <w:rFonts w:ascii="Times New Roman" w:eastAsia="Times New Roman" w:hAnsi="Times New Roman" w:cs="Times New Roman"/>
          <w:sz w:val="24"/>
          <w:szCs w:val="24"/>
        </w:rPr>
        <w:t>, metropolitan status by race</w:t>
      </w:r>
      <w:r w:rsidRPr="22D1F0A6" w:rsidR="1E911D66">
        <w:rPr>
          <w:rFonts w:ascii="Times New Roman" w:eastAsia="Times New Roman" w:hAnsi="Times New Roman" w:cs="Times New Roman"/>
          <w:sz w:val="24"/>
          <w:szCs w:val="24"/>
        </w:rPr>
        <w:t xml:space="preserve"> and Hispanic origin</w:t>
      </w:r>
      <w:r w:rsidRPr="22D1F0A6" w:rsidR="54026BF7">
        <w:rPr>
          <w:rFonts w:ascii="Times New Roman" w:eastAsia="Times New Roman" w:hAnsi="Times New Roman" w:cs="Times New Roman"/>
          <w:sz w:val="24"/>
          <w:szCs w:val="24"/>
        </w:rPr>
        <w:t>, education by race</w:t>
      </w:r>
      <w:r w:rsidRPr="22D1F0A6" w:rsidR="72F3F30F">
        <w:rPr>
          <w:rFonts w:ascii="Times New Roman" w:eastAsia="Times New Roman" w:hAnsi="Times New Roman" w:cs="Times New Roman"/>
          <w:sz w:val="24"/>
          <w:szCs w:val="24"/>
        </w:rPr>
        <w:t xml:space="preserve"> and Hispanic origin</w:t>
      </w:r>
      <w:r w:rsidRPr="22D1F0A6" w:rsidR="54026BF7">
        <w:rPr>
          <w:rFonts w:ascii="Times New Roman" w:eastAsia="Times New Roman" w:hAnsi="Times New Roman" w:cs="Times New Roman"/>
          <w:sz w:val="24"/>
          <w:szCs w:val="24"/>
        </w:rPr>
        <w:t>, household income by race</w:t>
      </w:r>
      <w:r w:rsidRPr="22D1F0A6" w:rsidR="0881C553">
        <w:rPr>
          <w:rFonts w:ascii="Times New Roman" w:eastAsia="Times New Roman" w:hAnsi="Times New Roman" w:cs="Times New Roman"/>
          <w:sz w:val="24"/>
          <w:szCs w:val="24"/>
        </w:rPr>
        <w:t xml:space="preserve"> and Hispanic origin</w:t>
      </w:r>
      <w:r w:rsidRPr="22D1F0A6" w:rsidR="54026BF7">
        <w:rPr>
          <w:rFonts w:ascii="Times New Roman" w:eastAsia="Times New Roman" w:hAnsi="Times New Roman" w:cs="Times New Roman"/>
          <w:sz w:val="24"/>
          <w:szCs w:val="24"/>
        </w:rPr>
        <w:t>, rental status by race</w:t>
      </w:r>
      <w:r w:rsidRPr="22D1F0A6" w:rsidR="226A48DE">
        <w:rPr>
          <w:rFonts w:ascii="Times New Roman" w:eastAsia="Times New Roman" w:hAnsi="Times New Roman" w:cs="Times New Roman"/>
          <w:sz w:val="24"/>
          <w:szCs w:val="24"/>
        </w:rPr>
        <w:t xml:space="preserve"> and Hispanic origin</w:t>
      </w:r>
      <w:r w:rsidRPr="22D1F0A6" w:rsidR="54026BF7">
        <w:rPr>
          <w:rFonts w:ascii="Times New Roman" w:eastAsia="Times New Roman" w:hAnsi="Times New Roman" w:cs="Times New Roman"/>
          <w:sz w:val="24"/>
          <w:szCs w:val="24"/>
        </w:rPr>
        <w:t>, Hispanic origin by census region, household size by race</w:t>
      </w:r>
      <w:r w:rsidRPr="22D1F0A6" w:rsidR="14468122">
        <w:rPr>
          <w:rFonts w:ascii="Times New Roman" w:eastAsia="Times New Roman" w:hAnsi="Times New Roman" w:cs="Times New Roman"/>
          <w:sz w:val="24"/>
          <w:szCs w:val="24"/>
        </w:rPr>
        <w:t xml:space="preserve"> and Hispanic origin</w:t>
      </w:r>
      <w:r w:rsidRPr="22D1F0A6" w:rsidR="54026BF7">
        <w:rPr>
          <w:rFonts w:ascii="Times New Roman" w:eastAsia="Times New Roman" w:hAnsi="Times New Roman" w:cs="Times New Roman"/>
          <w:sz w:val="24"/>
          <w:szCs w:val="24"/>
        </w:rPr>
        <w:t xml:space="preserve">, and language dominance by census region. </w:t>
      </w:r>
      <w:r w:rsidRPr="22D1F0A6" w:rsidR="25CF1A3F">
        <w:rPr>
          <w:rFonts w:ascii="Times New Roman" w:eastAsia="Times New Roman" w:hAnsi="Times New Roman" w:cs="Times New Roman"/>
          <w:sz w:val="24"/>
          <w:szCs w:val="24"/>
        </w:rPr>
        <w:t xml:space="preserve">The benchmarks are selected using population control totals from the US Census Bureau’s American Community Survey (ACS) and the March Supplement of the Current Population Survey (CPS). </w:t>
      </w:r>
    </w:p>
    <w:p w:rsidR="00D32AFB" w:rsidRPr="002B2ED3" w:rsidP="00A7627C" w14:paraId="4EA4F697" w14:textId="77777777">
      <w:pPr>
        <w:autoSpaceDE w:val="0"/>
        <w:autoSpaceDN w:val="0"/>
        <w:adjustRightInd w:val="0"/>
        <w:spacing w:after="0" w:line="240" w:lineRule="auto"/>
        <w:rPr>
          <w:rFonts w:ascii="Times New Roman" w:eastAsia="Times New Roman" w:hAnsi="Times New Roman" w:cs="Times New Roman"/>
          <w:sz w:val="24"/>
          <w:szCs w:val="24"/>
        </w:rPr>
      </w:pPr>
    </w:p>
    <w:p w:rsidR="002B2ED3" w:rsidRPr="002B2ED3" w:rsidP="00A7627C" w14:paraId="055ED5C0" w14:textId="77777777">
      <w:pPr>
        <w:pStyle w:val="Heading2"/>
      </w:pPr>
      <w:bookmarkStart w:id="6" w:name="_Toc119688049"/>
      <w:r w:rsidRPr="22D1F0A6">
        <w:t>2.</w:t>
      </w:r>
      <w:r>
        <w:tab/>
      </w:r>
      <w:r w:rsidRPr="22D1F0A6">
        <w:t>Procedures for the Collection of Information</w:t>
      </w:r>
      <w:bookmarkEnd w:id="6"/>
    </w:p>
    <w:p w:rsidR="7A60E82F" w:rsidP="00A7627C" w14:paraId="760E8CE1" w14:textId="6CB4CEE2">
      <w:pPr>
        <w:spacing w:after="0" w:line="240" w:lineRule="auto"/>
        <w:rPr>
          <w:rFonts w:ascii="Times New Roman" w:eastAsia="Times New Roman" w:hAnsi="Times New Roman" w:cs="Times New Roman"/>
          <w:sz w:val="24"/>
          <w:szCs w:val="24"/>
        </w:rPr>
      </w:pPr>
    </w:p>
    <w:p w:rsidR="00BA3241" w:rsidP="00A7627C" w14:paraId="65D11BCF" w14:textId="11100BEF">
      <w:pPr>
        <w:spacing w:after="0" w:line="240" w:lineRule="auto"/>
        <w:rPr>
          <w:rFonts w:ascii="Times New Roman" w:eastAsia="Times New Roman" w:hAnsi="Times New Roman" w:cs="Times New Roman"/>
          <w:sz w:val="24"/>
          <w:szCs w:val="24"/>
        </w:rPr>
      </w:pPr>
      <w:r w:rsidRPr="7A60E82F">
        <w:rPr>
          <w:rFonts w:ascii="Times New Roman" w:eastAsia="Times New Roman" w:hAnsi="Times New Roman" w:cs="Times New Roman"/>
          <w:sz w:val="24"/>
          <w:szCs w:val="24"/>
        </w:rPr>
        <w:t>The</w:t>
      </w:r>
      <w:r w:rsidRPr="7A60E82F" w:rsidR="0DBFE241">
        <w:rPr>
          <w:rFonts w:ascii="Times New Roman" w:eastAsia="Times New Roman" w:hAnsi="Times New Roman" w:cs="Times New Roman"/>
          <w:sz w:val="24"/>
          <w:szCs w:val="24"/>
        </w:rPr>
        <w:t xml:space="preserve"> basic</w:t>
      </w:r>
      <w:r w:rsidRPr="7A60E82F">
        <w:rPr>
          <w:rFonts w:ascii="Times New Roman" w:eastAsia="Times New Roman" w:hAnsi="Times New Roman" w:cs="Times New Roman"/>
          <w:sz w:val="24"/>
          <w:szCs w:val="24"/>
        </w:rPr>
        <w:t xml:space="preserve"> Rapid Surveys will be conducted using the </w:t>
      </w:r>
      <w:r w:rsidR="6DDD9CFB">
        <w:rPr>
          <w:rFonts w:ascii="Times New Roman" w:eastAsia="Times New Roman" w:hAnsi="Times New Roman" w:cs="Times New Roman"/>
          <w:sz w:val="24"/>
          <w:szCs w:val="24"/>
        </w:rPr>
        <w:t>AmeriSpeak</w:t>
      </w:r>
      <w:r w:rsidRPr="7A60E82F">
        <w:rPr>
          <w:rFonts w:ascii="Times New Roman" w:eastAsia="Times New Roman" w:hAnsi="Times New Roman" w:cs="Times New Roman"/>
          <w:sz w:val="24"/>
          <w:szCs w:val="24"/>
        </w:rPr>
        <w:t xml:space="preserve"> Panel </w:t>
      </w:r>
      <w:r w:rsidR="2F08709C">
        <w:rPr>
          <w:rFonts w:ascii="Times New Roman" w:eastAsia="Times New Roman" w:hAnsi="Times New Roman" w:cs="Times New Roman"/>
          <w:sz w:val="24"/>
          <w:szCs w:val="24"/>
        </w:rPr>
        <w:t xml:space="preserve">via web and phone administration </w:t>
      </w:r>
      <w:r w:rsidR="6DDD9CFB">
        <w:rPr>
          <w:rFonts w:ascii="Times New Roman" w:eastAsia="Times New Roman" w:hAnsi="Times New Roman" w:cs="Times New Roman"/>
          <w:sz w:val="24"/>
          <w:szCs w:val="24"/>
        </w:rPr>
        <w:t xml:space="preserve">and </w:t>
      </w:r>
      <w:r w:rsidR="2F08709C">
        <w:rPr>
          <w:rFonts w:ascii="Times New Roman" w:eastAsia="Times New Roman" w:hAnsi="Times New Roman" w:cs="Times New Roman"/>
          <w:sz w:val="24"/>
          <w:szCs w:val="24"/>
        </w:rPr>
        <w:t xml:space="preserve">the </w:t>
      </w:r>
      <w:r w:rsidR="6DDD9CFB">
        <w:rPr>
          <w:rFonts w:ascii="Times New Roman" w:eastAsia="Times New Roman" w:hAnsi="Times New Roman" w:cs="Times New Roman"/>
          <w:sz w:val="24"/>
          <w:szCs w:val="24"/>
        </w:rPr>
        <w:t>KnowledgePanel</w:t>
      </w:r>
      <w:r w:rsidR="6DDD9CFB">
        <w:rPr>
          <w:rFonts w:ascii="Times New Roman" w:eastAsia="Times New Roman" w:hAnsi="Times New Roman" w:cs="Times New Roman"/>
          <w:sz w:val="24"/>
          <w:szCs w:val="24"/>
        </w:rPr>
        <w:t xml:space="preserve"> </w:t>
      </w:r>
      <w:r w:rsidRPr="7A60E82F">
        <w:rPr>
          <w:rFonts w:ascii="Times New Roman" w:eastAsia="Times New Roman" w:hAnsi="Times New Roman" w:cs="Times New Roman"/>
          <w:sz w:val="24"/>
          <w:szCs w:val="24"/>
        </w:rPr>
        <w:t xml:space="preserve">via web administration. </w:t>
      </w:r>
      <w:r w:rsidRPr="7A60E82F" w:rsidR="6A4F5213">
        <w:rPr>
          <w:rFonts w:ascii="Times New Roman" w:eastAsia="Times New Roman" w:hAnsi="Times New Roman" w:cs="Times New Roman"/>
          <w:sz w:val="24"/>
          <w:szCs w:val="24"/>
        </w:rPr>
        <w:t xml:space="preserve">NCHS has also exercised an optional task for each contract that will implement </w:t>
      </w:r>
      <w:r w:rsidRPr="7A60E82F" w:rsidR="22C593B4">
        <w:rPr>
          <w:rFonts w:ascii="Times New Roman" w:eastAsia="Times New Roman" w:hAnsi="Times New Roman" w:cs="Times New Roman"/>
          <w:sz w:val="24"/>
          <w:szCs w:val="24"/>
        </w:rPr>
        <w:t xml:space="preserve">custom </w:t>
      </w:r>
      <w:r w:rsidRPr="7A60E82F" w:rsidR="7C5D4578">
        <w:rPr>
          <w:rFonts w:ascii="Times New Roman" w:eastAsia="Times New Roman" w:hAnsi="Times New Roman" w:cs="Times New Roman"/>
          <w:sz w:val="24"/>
          <w:szCs w:val="24"/>
        </w:rPr>
        <w:t xml:space="preserve">enhancements to improve sample representativeness. </w:t>
      </w:r>
      <w:r w:rsidRPr="00BA3241" w:rsidR="2F08709C">
        <w:rPr>
          <w:rStyle w:val="normaltextrun"/>
          <w:rFonts w:ascii="Times New Roman" w:hAnsi="Times New Roman" w:cs="Times New Roman"/>
          <w:color w:val="000000"/>
          <w:sz w:val="24"/>
          <w:szCs w:val="24"/>
          <w:shd w:val="clear" w:color="auto" w:fill="FFFFFF"/>
        </w:rPr>
        <w:t xml:space="preserve">Each round’s questionnaire will consist of four main components: (1) </w:t>
      </w:r>
      <w:r w:rsidRPr="00BA3241" w:rsidR="2F08709C">
        <w:rPr>
          <w:rStyle w:val="findhit"/>
          <w:rFonts w:ascii="Times New Roman" w:hAnsi="Times New Roman" w:cs="Times New Roman"/>
          <w:color w:val="000000"/>
          <w:sz w:val="24"/>
          <w:szCs w:val="24"/>
        </w:rPr>
        <w:t>basic dem</w:t>
      </w:r>
      <w:r w:rsidRPr="00BA3241" w:rsidR="2F08709C">
        <w:rPr>
          <w:rStyle w:val="normaltextrun"/>
          <w:rFonts w:ascii="Times New Roman" w:hAnsi="Times New Roman" w:cs="Times New Roman"/>
          <w:color w:val="000000"/>
          <w:sz w:val="24"/>
          <w:szCs w:val="24"/>
          <w:shd w:val="clear" w:color="auto" w:fill="FFFFFF"/>
        </w:rPr>
        <w:t xml:space="preserve">ographic information on respondents to be used as covariates in analyses, (2) </w:t>
      </w:r>
      <w:r w:rsidR="00F629B1">
        <w:rPr>
          <w:rStyle w:val="normaltextrun"/>
          <w:rFonts w:ascii="Times New Roman" w:hAnsi="Times New Roman" w:cs="Times New Roman"/>
          <w:color w:val="000000"/>
          <w:sz w:val="24"/>
          <w:szCs w:val="24"/>
          <w:shd w:val="clear" w:color="auto" w:fill="FFFFFF"/>
        </w:rPr>
        <w:t xml:space="preserve">new, emerging, or supplemental </w:t>
      </w:r>
      <w:r w:rsidRPr="00BA3241" w:rsidR="2F08709C">
        <w:rPr>
          <w:rStyle w:val="normaltextrun"/>
          <w:rFonts w:ascii="Times New Roman" w:hAnsi="Times New Roman" w:cs="Times New Roman"/>
          <w:color w:val="000000"/>
          <w:sz w:val="24"/>
          <w:szCs w:val="24"/>
          <w:shd w:val="clear" w:color="auto" w:fill="FFFFFF"/>
        </w:rPr>
        <w:t xml:space="preserve">content </w:t>
      </w:r>
      <w:r w:rsidR="00F629B1">
        <w:rPr>
          <w:rStyle w:val="normaltextrun"/>
          <w:rFonts w:ascii="Times New Roman" w:hAnsi="Times New Roman" w:cs="Times New Roman"/>
          <w:color w:val="000000"/>
          <w:sz w:val="24"/>
          <w:szCs w:val="24"/>
          <w:shd w:val="clear" w:color="auto" w:fill="FFFFFF"/>
        </w:rPr>
        <w:t xml:space="preserve">proposed by </w:t>
      </w:r>
      <w:r w:rsidR="00D22DA5">
        <w:rPr>
          <w:rStyle w:val="normaltextrun"/>
          <w:rFonts w:ascii="Times New Roman" w:hAnsi="Times New Roman" w:cs="Times New Roman"/>
          <w:color w:val="000000"/>
          <w:sz w:val="24"/>
          <w:szCs w:val="24"/>
          <w:shd w:val="clear" w:color="auto" w:fill="FFFFFF"/>
        </w:rPr>
        <w:t xml:space="preserve">programs in </w:t>
      </w:r>
      <w:r w:rsidR="00F629B1">
        <w:rPr>
          <w:rStyle w:val="normaltextrun"/>
          <w:rFonts w:ascii="Times New Roman" w:hAnsi="Times New Roman" w:cs="Times New Roman"/>
          <w:color w:val="000000"/>
          <w:sz w:val="24"/>
          <w:szCs w:val="24"/>
          <w:shd w:val="clear" w:color="auto" w:fill="FFFFFF"/>
        </w:rPr>
        <w:t>NCHS, other</w:t>
      </w:r>
      <w:r w:rsidRPr="00BA3241" w:rsidR="2F08709C">
        <w:rPr>
          <w:rStyle w:val="normaltextrun"/>
          <w:rFonts w:ascii="Times New Roman" w:hAnsi="Times New Roman" w:cs="Times New Roman"/>
          <w:color w:val="000000"/>
          <w:sz w:val="24"/>
          <w:szCs w:val="24"/>
          <w:shd w:val="clear" w:color="auto" w:fill="FFFFFF"/>
        </w:rPr>
        <w:t xml:space="preserve"> CDC Centers, Institute, and Offices),</w:t>
      </w:r>
      <w:r w:rsidR="00F629B1">
        <w:rPr>
          <w:rStyle w:val="normaltextrun"/>
          <w:rFonts w:ascii="Times New Roman" w:hAnsi="Times New Roman" w:cs="Times New Roman"/>
          <w:color w:val="000000"/>
          <w:sz w:val="24"/>
          <w:szCs w:val="24"/>
          <w:shd w:val="clear" w:color="auto" w:fill="FFFFFF"/>
        </w:rPr>
        <w:t xml:space="preserve"> and other HHS agencies,</w:t>
      </w:r>
      <w:r w:rsidRPr="00BA3241" w:rsidR="2F08709C">
        <w:rPr>
          <w:rStyle w:val="normaltextrun"/>
          <w:rFonts w:ascii="Times New Roman" w:hAnsi="Times New Roman" w:cs="Times New Roman"/>
          <w:color w:val="000000"/>
          <w:sz w:val="24"/>
          <w:szCs w:val="24"/>
          <w:shd w:val="clear" w:color="auto" w:fill="FFFFFF"/>
        </w:rPr>
        <w:t xml:space="preserve"> (3) questions used for calibrating the survey weights, and (4) additional content selected by NCHS to evaluate against relevant benchmarks.</w:t>
      </w:r>
      <w:r w:rsidR="4C14BD61">
        <w:rPr>
          <w:rStyle w:val="normaltextrun"/>
          <w:rFonts w:ascii="Times New Roman" w:eastAsia="Times New Roman" w:hAnsi="Times New Roman" w:cs="Times New Roman"/>
          <w:sz w:val="24"/>
          <w:szCs w:val="24"/>
        </w:rPr>
        <w:t xml:space="preserve"> </w:t>
      </w:r>
      <w:r w:rsidRPr="7A60E82F">
        <w:rPr>
          <w:rFonts w:ascii="Times New Roman" w:eastAsia="Times New Roman" w:hAnsi="Times New Roman" w:cs="Times New Roman"/>
          <w:sz w:val="24"/>
          <w:szCs w:val="24"/>
        </w:rPr>
        <w:t>The questionnaire for each round will vary</w:t>
      </w:r>
      <w:r w:rsidR="2359DB7D">
        <w:rPr>
          <w:rFonts w:ascii="Times New Roman" w:eastAsia="Times New Roman" w:hAnsi="Times New Roman" w:cs="Times New Roman"/>
          <w:sz w:val="24"/>
          <w:szCs w:val="24"/>
        </w:rPr>
        <w:t>. The questions in each of the four components above will be used for various purposes including:</w:t>
      </w:r>
    </w:p>
    <w:p w:rsidR="0512D703" w:rsidP="00A7627C" w14:paraId="4953AC96" w14:textId="3F7C26FA">
      <w:pPr>
        <w:spacing w:after="0" w:line="240" w:lineRule="auto"/>
        <w:rPr>
          <w:rFonts w:ascii="Times New Roman" w:eastAsia="Times New Roman" w:hAnsi="Times New Roman" w:cs="Times New Roman"/>
          <w:sz w:val="24"/>
          <w:szCs w:val="24"/>
        </w:rPr>
      </w:pPr>
    </w:p>
    <w:p w:rsidR="343D6FC4" w:rsidP="00A7627C" w14:paraId="57F42624" w14:textId="23D3DDF4">
      <w:pPr>
        <w:pStyle w:val="ListParagraph"/>
        <w:numPr>
          <w:ilvl w:val="0"/>
          <w:numId w:val="6"/>
        </w:numPr>
        <w:spacing w:after="0" w:line="240" w:lineRule="auto"/>
        <w:rPr>
          <w:rFonts w:ascii="Times New Roman" w:eastAsia="Times New Roman" w:hAnsi="Times New Roman" w:cs="Times New Roman"/>
          <w:sz w:val="24"/>
          <w:szCs w:val="24"/>
        </w:rPr>
      </w:pPr>
      <w:r w:rsidRPr="5ED389CB">
        <w:rPr>
          <w:rFonts w:ascii="Times New Roman" w:eastAsia="Times New Roman" w:hAnsi="Times New Roman" w:cs="Times New Roman"/>
          <w:sz w:val="24"/>
          <w:szCs w:val="24"/>
          <w:u w:val="single"/>
        </w:rPr>
        <w:t>Estimation</w:t>
      </w:r>
      <w:r w:rsidRPr="5ED389CB">
        <w:rPr>
          <w:rFonts w:ascii="Times New Roman" w:eastAsia="Times New Roman" w:hAnsi="Times New Roman" w:cs="Times New Roman"/>
          <w:sz w:val="24"/>
          <w:szCs w:val="24"/>
        </w:rPr>
        <w:t xml:space="preserve">: </w:t>
      </w:r>
      <w:r w:rsidR="009F5C47">
        <w:rPr>
          <w:rFonts w:ascii="Times New Roman" w:eastAsia="Times New Roman" w:hAnsi="Times New Roman" w:cs="Times New Roman"/>
          <w:sz w:val="24"/>
          <w:szCs w:val="24"/>
        </w:rPr>
        <w:t xml:space="preserve">The </w:t>
      </w:r>
      <w:r w:rsidRPr="009F5C47" w:rsidR="009F5C47">
        <w:rPr>
          <w:rStyle w:val="normaltextrun"/>
          <w:rFonts w:ascii="Times New Roman" w:hAnsi="Times New Roman" w:cs="Times New Roman"/>
          <w:color w:val="000000"/>
          <w:sz w:val="24"/>
          <w:szCs w:val="24"/>
          <w:shd w:val="clear" w:color="auto" w:fill="FFFFFF"/>
        </w:rPr>
        <w:t>externally sponsored content from CDC</w:t>
      </w:r>
      <w:r w:rsidR="00D22DA5">
        <w:rPr>
          <w:rStyle w:val="normaltextrun"/>
          <w:rFonts w:ascii="Times New Roman" w:hAnsi="Times New Roman" w:cs="Times New Roman"/>
          <w:color w:val="000000"/>
          <w:sz w:val="24"/>
          <w:szCs w:val="24"/>
          <w:shd w:val="clear" w:color="auto" w:fill="FFFFFF"/>
        </w:rPr>
        <w:t>/HHS</w:t>
      </w:r>
      <w:r w:rsidRPr="009F5C47" w:rsidR="009F5C47">
        <w:rPr>
          <w:rStyle w:val="normaltextrun"/>
          <w:rFonts w:ascii="Times New Roman" w:hAnsi="Times New Roman" w:cs="Times New Roman"/>
          <w:color w:val="000000"/>
          <w:sz w:val="24"/>
          <w:szCs w:val="24"/>
          <w:shd w:val="clear" w:color="auto" w:fill="FFFFFF"/>
        </w:rPr>
        <w:t xml:space="preserve"> </w:t>
      </w:r>
      <w:r w:rsidR="004A649E">
        <w:rPr>
          <w:rStyle w:val="normaltextrun"/>
          <w:rFonts w:ascii="Times New Roman" w:hAnsi="Times New Roman" w:cs="Times New Roman"/>
          <w:color w:val="000000"/>
          <w:sz w:val="24"/>
          <w:szCs w:val="24"/>
          <w:shd w:val="clear" w:color="auto" w:fill="FFFFFF"/>
        </w:rPr>
        <w:t xml:space="preserve">programs </w:t>
      </w:r>
      <w:r w:rsidRPr="00E96F1A">
        <w:rPr>
          <w:rFonts w:ascii="Times New Roman" w:eastAsia="Times New Roman" w:hAnsi="Times New Roman" w:cs="Times New Roman"/>
          <w:sz w:val="24"/>
          <w:szCs w:val="24"/>
        </w:rPr>
        <w:t xml:space="preserve">on emerging new health topics </w:t>
      </w:r>
      <w:r w:rsidR="00E96F1A">
        <w:rPr>
          <w:rFonts w:ascii="Times New Roman" w:eastAsia="Times New Roman" w:hAnsi="Times New Roman" w:cs="Times New Roman"/>
          <w:sz w:val="24"/>
          <w:szCs w:val="24"/>
        </w:rPr>
        <w:t xml:space="preserve">will be used </w:t>
      </w:r>
      <w:r w:rsidRPr="00E96F1A">
        <w:rPr>
          <w:rFonts w:ascii="Times New Roman" w:eastAsia="Times New Roman" w:hAnsi="Times New Roman" w:cs="Times New Roman"/>
          <w:sz w:val="24"/>
          <w:szCs w:val="24"/>
        </w:rPr>
        <w:t xml:space="preserve">for producing estimates of these selected topics. </w:t>
      </w:r>
      <w:r w:rsidRPr="00E96F1A" w:rsidR="00CF2445">
        <w:rPr>
          <w:rFonts w:ascii="Times New Roman" w:eastAsia="Times New Roman" w:hAnsi="Times New Roman" w:cs="Times New Roman"/>
          <w:sz w:val="24"/>
          <w:szCs w:val="24"/>
        </w:rPr>
        <w:t xml:space="preserve">Data from the two </w:t>
      </w:r>
      <w:r w:rsidR="004C3A2F">
        <w:rPr>
          <w:rFonts w:ascii="Times New Roman" w:eastAsia="Times New Roman" w:hAnsi="Times New Roman" w:cs="Times New Roman"/>
          <w:sz w:val="24"/>
          <w:szCs w:val="24"/>
        </w:rPr>
        <w:t xml:space="preserve">survey </w:t>
      </w:r>
      <w:r w:rsidRPr="00E96F1A" w:rsidR="001B7D69">
        <w:rPr>
          <w:rFonts w:ascii="Times New Roman" w:eastAsia="Times New Roman" w:hAnsi="Times New Roman" w:cs="Times New Roman"/>
          <w:sz w:val="24"/>
          <w:szCs w:val="24"/>
        </w:rPr>
        <w:t>panels will be combined with a combined sample weight</w:t>
      </w:r>
      <w:r w:rsidRPr="00E96F1A" w:rsidR="0058241F">
        <w:rPr>
          <w:rFonts w:ascii="Times New Roman" w:eastAsia="Times New Roman" w:hAnsi="Times New Roman" w:cs="Times New Roman"/>
          <w:sz w:val="24"/>
          <w:szCs w:val="24"/>
        </w:rPr>
        <w:t xml:space="preserve"> created from the panel-provided </w:t>
      </w:r>
      <w:r w:rsidRPr="00E96F1A" w:rsidR="003A24A2">
        <w:rPr>
          <w:rFonts w:ascii="Times New Roman" w:eastAsia="Times New Roman" w:hAnsi="Times New Roman" w:cs="Times New Roman"/>
          <w:sz w:val="24"/>
          <w:szCs w:val="24"/>
        </w:rPr>
        <w:t>Rapid Survey</w:t>
      </w:r>
      <w:r w:rsidRPr="00E96F1A" w:rsidR="00971CA4">
        <w:rPr>
          <w:rFonts w:ascii="Times New Roman" w:eastAsia="Times New Roman" w:hAnsi="Times New Roman" w:cs="Times New Roman"/>
          <w:sz w:val="24"/>
          <w:szCs w:val="24"/>
        </w:rPr>
        <w:t xml:space="preserve"> sample </w:t>
      </w:r>
      <w:r w:rsidRPr="00E96F1A" w:rsidR="0058241F">
        <w:rPr>
          <w:rFonts w:ascii="Times New Roman" w:eastAsia="Times New Roman" w:hAnsi="Times New Roman" w:cs="Times New Roman"/>
          <w:sz w:val="24"/>
          <w:szCs w:val="24"/>
        </w:rPr>
        <w:t>weights</w:t>
      </w:r>
      <w:r w:rsidRPr="00E96F1A" w:rsidR="001B7D69">
        <w:rPr>
          <w:rFonts w:ascii="Times New Roman" w:eastAsia="Times New Roman" w:hAnsi="Times New Roman" w:cs="Times New Roman"/>
          <w:sz w:val="24"/>
          <w:szCs w:val="24"/>
        </w:rPr>
        <w:t>.</w:t>
      </w:r>
      <w:r w:rsidRPr="00E96F1A" w:rsidR="00772A29">
        <w:rPr>
          <w:rFonts w:ascii="Times New Roman" w:eastAsia="Times New Roman" w:hAnsi="Times New Roman" w:cs="Times New Roman"/>
          <w:sz w:val="24"/>
          <w:szCs w:val="24"/>
        </w:rPr>
        <w:t xml:space="preserve"> </w:t>
      </w:r>
      <w:r w:rsidRPr="00E96F1A" w:rsidR="00E65513">
        <w:rPr>
          <w:rFonts w:ascii="Times New Roman" w:eastAsia="Times New Roman" w:hAnsi="Times New Roman" w:cs="Times New Roman"/>
          <w:sz w:val="24"/>
          <w:szCs w:val="24"/>
        </w:rPr>
        <w:t>W</w:t>
      </w:r>
      <w:r w:rsidRPr="00E96F1A">
        <w:rPr>
          <w:rFonts w:ascii="Times New Roman" w:eastAsia="Times New Roman" w:hAnsi="Times New Roman" w:cs="Times New Roman"/>
          <w:sz w:val="24"/>
          <w:szCs w:val="24"/>
        </w:rPr>
        <w:t xml:space="preserve">eighted estimates will be calculated using the </w:t>
      </w:r>
      <w:r w:rsidRPr="00E96F1A" w:rsidR="00772A29">
        <w:rPr>
          <w:rFonts w:ascii="Times New Roman" w:eastAsia="Times New Roman" w:hAnsi="Times New Roman" w:cs="Times New Roman"/>
          <w:sz w:val="24"/>
          <w:szCs w:val="24"/>
        </w:rPr>
        <w:t xml:space="preserve">combined </w:t>
      </w:r>
      <w:r w:rsidRPr="00E96F1A">
        <w:rPr>
          <w:rFonts w:ascii="Times New Roman" w:eastAsia="Times New Roman" w:hAnsi="Times New Roman" w:cs="Times New Roman"/>
          <w:sz w:val="24"/>
          <w:szCs w:val="24"/>
        </w:rPr>
        <w:t xml:space="preserve">sample weight calibrated to the NHIS and will be produced for all adults and for identified population subgroups of interest. </w:t>
      </w:r>
      <w:r w:rsidRPr="00E96F1A" w:rsidR="3444A022">
        <w:rPr>
          <w:rFonts w:ascii="Times New Roman" w:eastAsia="Times New Roman" w:hAnsi="Times New Roman" w:cs="Times New Roman"/>
          <w:sz w:val="24"/>
          <w:szCs w:val="24"/>
        </w:rPr>
        <w:t>Variables included for estimation will vary by round of Rapid Survey.</w:t>
      </w:r>
    </w:p>
    <w:p w:rsidR="00A7627C" w:rsidRPr="00E96F1A" w:rsidP="00A7627C" w14:paraId="1120C841" w14:textId="77777777">
      <w:pPr>
        <w:pStyle w:val="ListParagraph"/>
        <w:spacing w:after="0" w:line="240" w:lineRule="auto"/>
        <w:rPr>
          <w:rFonts w:ascii="Times New Roman" w:eastAsia="Times New Roman" w:hAnsi="Times New Roman" w:cs="Times New Roman"/>
          <w:sz w:val="24"/>
          <w:szCs w:val="24"/>
        </w:rPr>
      </w:pPr>
    </w:p>
    <w:p w:rsidR="00A7627C" w:rsidRPr="00A7627C" w:rsidP="00A7627C" w14:paraId="252BBB7D" w14:textId="2FA041BA">
      <w:pPr>
        <w:pStyle w:val="ListParagraph"/>
        <w:numPr>
          <w:ilvl w:val="0"/>
          <w:numId w:val="6"/>
        </w:numPr>
        <w:spacing w:after="0" w:line="240" w:lineRule="auto"/>
        <w:rPr>
          <w:rFonts w:eastAsiaTheme="minorEastAsia"/>
        </w:rPr>
      </w:pPr>
      <w:r w:rsidRPr="00685D3C">
        <w:rPr>
          <w:rFonts w:ascii="Times New Roman" w:eastAsia="Times New Roman" w:hAnsi="Times New Roman" w:cs="Times New Roman"/>
          <w:sz w:val="24"/>
          <w:szCs w:val="24"/>
          <w:u w:val="single"/>
        </w:rPr>
        <w:t>Calibration</w:t>
      </w:r>
      <w:r w:rsidRPr="00685D3C">
        <w:rPr>
          <w:rFonts w:ascii="Times New Roman" w:eastAsia="Times New Roman" w:hAnsi="Times New Roman" w:cs="Times New Roman"/>
          <w:sz w:val="24"/>
          <w:szCs w:val="24"/>
        </w:rPr>
        <w:t xml:space="preserve">: </w:t>
      </w:r>
      <w:r w:rsidRPr="00685D3C">
        <w:rPr>
          <w:rFonts w:ascii="Times New Roman" w:eastAsia="Times New Roman" w:hAnsi="Times New Roman" w:cs="Times New Roman"/>
          <w:sz w:val="24"/>
          <w:szCs w:val="24"/>
        </w:rPr>
        <w:t>For the purpose of</w:t>
      </w:r>
      <w:r w:rsidRPr="00685D3C">
        <w:rPr>
          <w:rFonts w:ascii="Times New Roman" w:eastAsia="Times New Roman" w:hAnsi="Times New Roman" w:cs="Times New Roman"/>
          <w:sz w:val="24"/>
          <w:szCs w:val="24"/>
        </w:rPr>
        <w:t xml:space="preserve"> generating reliable estimates on emerging health topics, the Rapid Survey sample weights provided by </w:t>
      </w:r>
      <w:r w:rsidRPr="00685D3C" w:rsidR="00253ED9">
        <w:rPr>
          <w:rFonts w:ascii="Times New Roman" w:eastAsia="Times New Roman" w:hAnsi="Times New Roman" w:cs="Times New Roman"/>
          <w:sz w:val="24"/>
          <w:szCs w:val="24"/>
        </w:rPr>
        <w:t xml:space="preserve">NORC and Ipsos </w:t>
      </w:r>
      <w:r w:rsidRPr="00685D3C">
        <w:rPr>
          <w:rFonts w:ascii="Times New Roman" w:eastAsia="Times New Roman" w:hAnsi="Times New Roman" w:cs="Times New Roman"/>
          <w:sz w:val="24"/>
          <w:szCs w:val="24"/>
        </w:rPr>
        <w:t>will be calibrated to the NHIS using a set of questions fielded on both surveys. Questions identified for calibration</w:t>
      </w:r>
      <w:r w:rsidRPr="00685D3C" w:rsidR="00971CA4">
        <w:rPr>
          <w:rFonts w:ascii="Times New Roman" w:eastAsia="Times New Roman" w:hAnsi="Times New Roman" w:cs="Times New Roman"/>
          <w:sz w:val="24"/>
          <w:szCs w:val="24"/>
        </w:rPr>
        <w:t xml:space="preserve"> are based on NCHS research and recommendations from the NCHS </w:t>
      </w:r>
      <w:r w:rsidRPr="00685D3C" w:rsidR="003C7A4D">
        <w:rPr>
          <w:rFonts w:ascii="Times New Roman" w:eastAsia="Times New Roman" w:hAnsi="Times New Roman" w:cs="Times New Roman"/>
          <w:sz w:val="24"/>
          <w:szCs w:val="24"/>
        </w:rPr>
        <w:t>Board of Scientific Counselors</w:t>
      </w:r>
      <w:r w:rsidR="00712060">
        <w:rPr>
          <w:rFonts w:ascii="Times New Roman" w:eastAsia="Times New Roman" w:hAnsi="Times New Roman" w:cs="Times New Roman"/>
          <w:sz w:val="24"/>
          <w:szCs w:val="24"/>
        </w:rPr>
        <w:t xml:space="preserve"> (BSC)</w:t>
      </w:r>
      <w:r w:rsidRPr="00685D3C" w:rsidR="00971CA4">
        <w:rPr>
          <w:rFonts w:ascii="Times New Roman" w:eastAsia="Times New Roman" w:hAnsi="Times New Roman" w:cs="Times New Roman"/>
          <w:sz w:val="24"/>
          <w:szCs w:val="24"/>
        </w:rPr>
        <w:t xml:space="preserve"> and</w:t>
      </w:r>
      <w:r w:rsidRPr="00685D3C">
        <w:rPr>
          <w:rFonts w:ascii="Times New Roman" w:eastAsia="Times New Roman" w:hAnsi="Times New Roman" w:cs="Times New Roman"/>
          <w:sz w:val="24"/>
          <w:szCs w:val="24"/>
        </w:rPr>
        <w:t xml:space="preserve"> are those that adjust for possible differences in demographic characteristics (e.g., education and marital status), underlying health between the samples (e.g., diagnosed asthma), </w:t>
      </w:r>
      <w:r w:rsidRPr="00685D3C" w:rsidR="1A409C94">
        <w:rPr>
          <w:rFonts w:ascii="Times New Roman" w:eastAsia="Times New Roman" w:hAnsi="Times New Roman" w:cs="Times New Roman"/>
          <w:sz w:val="24"/>
          <w:szCs w:val="24"/>
        </w:rPr>
        <w:t xml:space="preserve">and </w:t>
      </w:r>
      <w:r w:rsidRPr="00685D3C">
        <w:rPr>
          <w:rFonts w:ascii="Times New Roman" w:eastAsia="Times New Roman" w:hAnsi="Times New Roman" w:cs="Times New Roman"/>
          <w:sz w:val="24"/>
          <w:szCs w:val="24"/>
        </w:rPr>
        <w:t xml:space="preserve">characteristics of </w:t>
      </w:r>
      <w:r w:rsidRPr="00685D3C" w:rsidR="00512047">
        <w:rPr>
          <w:rFonts w:ascii="Times New Roman" w:eastAsia="Times New Roman" w:hAnsi="Times New Roman" w:cs="Times New Roman"/>
          <w:sz w:val="24"/>
          <w:szCs w:val="24"/>
        </w:rPr>
        <w:t>panel</w:t>
      </w:r>
      <w:r w:rsidRPr="00685D3C" w:rsidR="7EABCF04">
        <w:rPr>
          <w:rFonts w:ascii="Times New Roman" w:eastAsia="Times New Roman" w:hAnsi="Times New Roman" w:cs="Times New Roman"/>
          <w:sz w:val="24"/>
          <w:szCs w:val="24"/>
        </w:rPr>
        <w:t xml:space="preserve"> </w:t>
      </w:r>
      <w:r w:rsidRPr="00685D3C" w:rsidR="1198BCC4">
        <w:rPr>
          <w:rFonts w:ascii="Times New Roman" w:eastAsia="Times New Roman" w:hAnsi="Times New Roman" w:cs="Times New Roman"/>
          <w:sz w:val="24"/>
          <w:szCs w:val="24"/>
        </w:rPr>
        <w:t>respondents</w:t>
      </w:r>
      <w:r w:rsidRPr="00685D3C" w:rsidR="00552D45">
        <w:rPr>
          <w:rFonts w:ascii="Times New Roman" w:eastAsia="Times New Roman" w:hAnsi="Times New Roman" w:cs="Times New Roman"/>
          <w:sz w:val="24"/>
          <w:szCs w:val="24"/>
        </w:rPr>
        <w:t xml:space="preserve"> including </w:t>
      </w:r>
      <w:r w:rsidRPr="00685D3C" w:rsidR="000057BA">
        <w:rPr>
          <w:rFonts w:ascii="Times New Roman" w:eastAsia="Times New Roman" w:hAnsi="Times New Roman" w:cs="Times New Roman"/>
          <w:sz w:val="24"/>
          <w:szCs w:val="24"/>
        </w:rPr>
        <w:t xml:space="preserve">internet </w:t>
      </w:r>
      <w:r w:rsidRPr="00685D3C" w:rsidR="00205043">
        <w:rPr>
          <w:rFonts w:ascii="Times New Roman" w:eastAsia="Times New Roman" w:hAnsi="Times New Roman" w:cs="Times New Roman"/>
          <w:sz w:val="24"/>
          <w:szCs w:val="24"/>
        </w:rPr>
        <w:t xml:space="preserve">access and use, volunteerism, </w:t>
      </w:r>
      <w:r w:rsidRPr="00685D3C" w:rsidR="00512047">
        <w:rPr>
          <w:rFonts w:ascii="Times New Roman" w:eastAsia="Times New Roman" w:hAnsi="Times New Roman" w:cs="Times New Roman"/>
          <w:sz w:val="24"/>
          <w:szCs w:val="24"/>
        </w:rPr>
        <w:t xml:space="preserve">and </w:t>
      </w:r>
      <w:r w:rsidRPr="00685D3C" w:rsidR="00205043">
        <w:rPr>
          <w:rFonts w:ascii="Times New Roman" w:eastAsia="Times New Roman" w:hAnsi="Times New Roman" w:cs="Times New Roman"/>
          <w:sz w:val="24"/>
          <w:szCs w:val="24"/>
        </w:rPr>
        <w:t>civic engagement</w:t>
      </w:r>
      <w:r w:rsidRPr="00685D3C" w:rsidR="1198BCC4">
        <w:rPr>
          <w:rFonts w:ascii="Times New Roman" w:eastAsia="Times New Roman" w:hAnsi="Times New Roman" w:cs="Times New Roman"/>
          <w:sz w:val="24"/>
          <w:szCs w:val="24"/>
        </w:rPr>
        <w:t>.</w:t>
      </w:r>
      <w:r w:rsidRPr="5ED389CB">
        <w:t xml:space="preserve"> </w:t>
      </w:r>
    </w:p>
    <w:p w:rsidR="00A7627C" w:rsidRPr="00A7627C" w:rsidP="00A7627C" w14:paraId="32064088" w14:textId="77777777">
      <w:pPr>
        <w:spacing w:after="0" w:line="240" w:lineRule="auto"/>
        <w:rPr>
          <w:rFonts w:eastAsiaTheme="minorEastAsia"/>
        </w:rPr>
      </w:pPr>
    </w:p>
    <w:p w:rsidR="0042718F" w:rsidP="00A7627C" w14:paraId="272F04EB" w14:textId="469A8369">
      <w:pPr>
        <w:pStyle w:val="ListParagraph"/>
        <w:numPr>
          <w:ilvl w:val="0"/>
          <w:numId w:val="6"/>
        </w:numPr>
        <w:spacing w:after="0" w:line="240" w:lineRule="auto"/>
        <w:rPr>
          <w:rFonts w:ascii="Times New Roman" w:eastAsia="Times New Roman" w:hAnsi="Times New Roman" w:cs="Times New Roman"/>
          <w:sz w:val="24"/>
          <w:szCs w:val="24"/>
        </w:rPr>
      </w:pPr>
      <w:r w:rsidRPr="22D1F0A6">
        <w:rPr>
          <w:rFonts w:ascii="Times New Roman" w:eastAsia="Times New Roman" w:hAnsi="Times New Roman" w:cs="Times New Roman"/>
          <w:sz w:val="24"/>
          <w:szCs w:val="24"/>
          <w:u w:val="single"/>
        </w:rPr>
        <w:t>Evaluation</w:t>
      </w:r>
      <w:r w:rsidRPr="22D1F0A6">
        <w:rPr>
          <w:rFonts w:ascii="Times New Roman" w:eastAsia="Times New Roman" w:hAnsi="Times New Roman" w:cs="Times New Roman"/>
          <w:sz w:val="24"/>
          <w:szCs w:val="24"/>
        </w:rPr>
        <w:t>:</w:t>
      </w:r>
      <w:r w:rsidRPr="22D1F0A6" w:rsidR="0E4CEB8E">
        <w:rPr>
          <w:rFonts w:ascii="Times New Roman" w:eastAsia="Times New Roman" w:hAnsi="Times New Roman" w:cs="Times New Roman"/>
          <w:sz w:val="24"/>
          <w:szCs w:val="24"/>
        </w:rPr>
        <w:t xml:space="preserve"> To evaluate Rapid Surveys</w:t>
      </w:r>
      <w:r w:rsidRPr="22D1F0A6" w:rsidR="277A75A3">
        <w:rPr>
          <w:rFonts w:ascii="Times New Roman" w:eastAsia="Times New Roman" w:hAnsi="Times New Roman" w:cs="Times New Roman"/>
          <w:sz w:val="24"/>
          <w:szCs w:val="24"/>
        </w:rPr>
        <w:t xml:space="preserve"> and to permit </w:t>
      </w:r>
      <w:r w:rsidRPr="22D1F0A6" w:rsidR="45BBDAA7">
        <w:rPr>
          <w:rFonts w:ascii="Times New Roman" w:eastAsia="Times New Roman" w:hAnsi="Times New Roman" w:cs="Times New Roman"/>
          <w:sz w:val="24"/>
          <w:szCs w:val="24"/>
        </w:rPr>
        <w:t>comparison</w:t>
      </w:r>
      <w:r w:rsidRPr="22D1F0A6" w:rsidR="277A75A3">
        <w:rPr>
          <w:rFonts w:ascii="Times New Roman" w:eastAsia="Times New Roman" w:hAnsi="Times New Roman" w:cs="Times New Roman"/>
          <w:sz w:val="24"/>
          <w:szCs w:val="24"/>
        </w:rPr>
        <w:t xml:space="preserve">, we will include some questions </w:t>
      </w:r>
      <w:r w:rsidRPr="22D1F0A6" w:rsidR="1EEF63E5">
        <w:rPr>
          <w:rFonts w:ascii="Times New Roman" w:eastAsia="Times New Roman" w:hAnsi="Times New Roman" w:cs="Times New Roman"/>
          <w:sz w:val="24"/>
          <w:szCs w:val="24"/>
        </w:rPr>
        <w:t xml:space="preserve">from </w:t>
      </w:r>
      <w:r w:rsidRPr="22D1F0A6" w:rsidR="277A75A3">
        <w:rPr>
          <w:rFonts w:ascii="Times New Roman" w:eastAsia="Times New Roman" w:hAnsi="Times New Roman" w:cs="Times New Roman"/>
          <w:sz w:val="24"/>
          <w:szCs w:val="24"/>
        </w:rPr>
        <w:t xml:space="preserve">other sources, primarily the NHIS but also the CPS and Census </w:t>
      </w:r>
      <w:r w:rsidRPr="22D1F0A6" w:rsidR="33772A3C">
        <w:rPr>
          <w:rFonts w:ascii="Times New Roman" w:eastAsia="Times New Roman" w:hAnsi="Times New Roman" w:cs="Times New Roman"/>
          <w:sz w:val="24"/>
          <w:szCs w:val="24"/>
        </w:rPr>
        <w:t xml:space="preserve">Bureau’s Household </w:t>
      </w:r>
      <w:r w:rsidRPr="22D1F0A6" w:rsidR="277A75A3">
        <w:rPr>
          <w:rFonts w:ascii="Times New Roman" w:eastAsia="Times New Roman" w:hAnsi="Times New Roman" w:cs="Times New Roman"/>
          <w:sz w:val="24"/>
          <w:szCs w:val="24"/>
        </w:rPr>
        <w:t>Pulse Survey. Comparisons of estimates from the Rapid Surveys recruited panels surveys after statistical adjustment to those from the NHIS using questions fielded on both sources continues to be an important tool for NCHS to gauge the effectiveness of its statistical methods.</w:t>
      </w:r>
      <w:r w:rsidRPr="22D1F0A6" w:rsidR="4CF2F648">
        <w:rPr>
          <w:rFonts w:ascii="Times New Roman" w:eastAsia="Times New Roman" w:hAnsi="Times New Roman" w:cs="Times New Roman"/>
          <w:sz w:val="24"/>
          <w:szCs w:val="24"/>
        </w:rPr>
        <w:t xml:space="preserve"> The evaluation </w:t>
      </w:r>
      <w:r w:rsidRPr="22D1F0A6" w:rsidR="579E3A18">
        <w:rPr>
          <w:rFonts w:ascii="Times New Roman" w:eastAsia="Times New Roman" w:hAnsi="Times New Roman" w:cs="Times New Roman"/>
          <w:sz w:val="24"/>
          <w:szCs w:val="24"/>
        </w:rPr>
        <w:t>variables will be used to independently assess the quality of the data</w:t>
      </w:r>
      <w:r w:rsidRPr="22D1F0A6" w:rsidR="4BBE84E2">
        <w:rPr>
          <w:rFonts w:ascii="Times New Roman" w:eastAsia="Times New Roman" w:hAnsi="Times New Roman" w:cs="Times New Roman"/>
          <w:sz w:val="24"/>
          <w:szCs w:val="24"/>
        </w:rPr>
        <w:t xml:space="preserve"> from NORC and Ipsos as well as the weighting approaches used for the two panels and by NCHS. </w:t>
      </w:r>
    </w:p>
    <w:p w:rsidR="00A7627C" w:rsidRPr="00153A00" w:rsidP="00A7627C" w14:paraId="30B03B4C" w14:textId="77777777">
      <w:pPr>
        <w:pStyle w:val="ListParagraph"/>
        <w:spacing w:after="0" w:line="240" w:lineRule="auto"/>
        <w:rPr>
          <w:rFonts w:ascii="Times New Roman" w:eastAsia="Times New Roman" w:hAnsi="Times New Roman" w:cs="Times New Roman"/>
          <w:sz w:val="24"/>
          <w:szCs w:val="24"/>
        </w:rPr>
      </w:pPr>
    </w:p>
    <w:p w:rsidR="00A7627C" w:rsidP="00A7627C" w14:paraId="63EAEBD9" w14:textId="119855BB">
      <w:pPr>
        <w:pStyle w:val="ListParagraph"/>
        <w:numPr>
          <w:ilvl w:val="0"/>
          <w:numId w:val="6"/>
        </w:numPr>
        <w:spacing w:after="0" w:line="240" w:lineRule="auto"/>
        <w:rPr>
          <w:rFonts w:ascii="Times New Roman" w:eastAsia="Times New Roman" w:hAnsi="Times New Roman" w:cs="Times New Roman"/>
          <w:sz w:val="24"/>
          <w:szCs w:val="24"/>
        </w:rPr>
      </w:pPr>
      <w:r w:rsidRPr="22D1F0A6">
        <w:rPr>
          <w:rFonts w:ascii="Times New Roman" w:eastAsia="Times New Roman" w:hAnsi="Times New Roman" w:cs="Times New Roman"/>
          <w:sz w:val="24"/>
          <w:szCs w:val="24"/>
          <w:u w:val="single"/>
        </w:rPr>
        <w:t>Measurement Research</w:t>
      </w:r>
      <w:r w:rsidRPr="22D1F0A6">
        <w:rPr>
          <w:rFonts w:ascii="Times New Roman" w:eastAsia="Times New Roman" w:hAnsi="Times New Roman" w:cs="Times New Roman"/>
          <w:sz w:val="24"/>
          <w:szCs w:val="24"/>
        </w:rPr>
        <w:t>: In addition, NCHS plans to use Rapid Surveys for methodological work related to measurement error and question design. This work will largely rely on the use of set cognitive probes and experimental design. This measurement research will be used to inform question design for the selected emerging health topics being evaluated, including understanding how survey respondents interpret and understand questions and concepts related to these topics. This information will be used to not only inform current and future NCHS and CDC surveys, but also the design and analysis of other Federal and non-Federal surveys and questionnaires.</w:t>
      </w:r>
    </w:p>
    <w:p w:rsidR="00A7627C" w:rsidRPr="00A7627C" w:rsidP="00A7627C" w14:paraId="1C1DA760" w14:textId="77777777">
      <w:pPr>
        <w:spacing w:after="0" w:line="240" w:lineRule="auto"/>
        <w:rPr>
          <w:rFonts w:ascii="Times New Roman" w:eastAsia="Times New Roman" w:hAnsi="Times New Roman" w:cs="Times New Roman"/>
          <w:sz w:val="24"/>
          <w:szCs w:val="24"/>
        </w:rPr>
      </w:pPr>
    </w:p>
    <w:p w:rsidR="00C66C39" w:rsidP="00A7627C" w14:paraId="5228FFA5" w14:textId="168756A4">
      <w:pPr>
        <w:pStyle w:val="ListParagraph"/>
        <w:numPr>
          <w:ilvl w:val="0"/>
          <w:numId w:val="6"/>
        </w:numPr>
        <w:spacing w:after="0" w:line="240" w:lineRule="auto"/>
        <w:rPr>
          <w:rFonts w:ascii="Times New Roman" w:eastAsia="Times New Roman" w:hAnsi="Times New Roman" w:cs="Times New Roman"/>
          <w:sz w:val="24"/>
          <w:szCs w:val="24"/>
        </w:rPr>
      </w:pPr>
      <w:r w:rsidRPr="22D1F0A6">
        <w:rPr>
          <w:rFonts w:ascii="Times New Roman" w:eastAsia="Times New Roman" w:hAnsi="Times New Roman" w:cs="Times New Roman"/>
          <w:sz w:val="24"/>
          <w:szCs w:val="24"/>
          <w:u w:val="single"/>
        </w:rPr>
        <w:t xml:space="preserve">Research Combining </w:t>
      </w:r>
      <w:r w:rsidRPr="22D1F0A6" w:rsidR="04E53737">
        <w:rPr>
          <w:rFonts w:ascii="Times New Roman" w:eastAsia="Times New Roman" w:hAnsi="Times New Roman" w:cs="Times New Roman"/>
          <w:sz w:val="24"/>
          <w:szCs w:val="24"/>
          <w:u w:val="single"/>
        </w:rPr>
        <w:t>Probability-Based Panels</w:t>
      </w:r>
      <w:r w:rsidRPr="22D1F0A6" w:rsidR="04E53737">
        <w:rPr>
          <w:rFonts w:ascii="Times New Roman" w:eastAsia="Times New Roman" w:hAnsi="Times New Roman" w:cs="Times New Roman"/>
          <w:sz w:val="24"/>
          <w:szCs w:val="24"/>
        </w:rPr>
        <w:t xml:space="preserve">: </w:t>
      </w:r>
      <w:r w:rsidRPr="22D1F0A6" w:rsidR="4A44DF3D">
        <w:rPr>
          <w:rFonts w:ascii="Times New Roman" w:eastAsia="Times New Roman" w:hAnsi="Times New Roman" w:cs="Times New Roman"/>
          <w:sz w:val="24"/>
          <w:szCs w:val="24"/>
        </w:rPr>
        <w:t xml:space="preserve">As part of </w:t>
      </w:r>
      <w:r w:rsidRPr="22D1F0A6" w:rsidR="64282A1F">
        <w:rPr>
          <w:rFonts w:ascii="Times New Roman" w:eastAsia="Times New Roman" w:hAnsi="Times New Roman" w:cs="Times New Roman"/>
          <w:sz w:val="24"/>
          <w:szCs w:val="24"/>
        </w:rPr>
        <w:t xml:space="preserve">this program, the data from two separate probability-based panels will be combined. </w:t>
      </w:r>
      <w:r w:rsidRPr="22D1F0A6" w:rsidR="009FD3A6">
        <w:rPr>
          <w:rFonts w:ascii="Times New Roman" w:eastAsia="Times New Roman" w:hAnsi="Times New Roman" w:cs="Times New Roman"/>
          <w:sz w:val="24"/>
          <w:szCs w:val="24"/>
        </w:rPr>
        <w:t xml:space="preserve">This program will evaluate the limitations and </w:t>
      </w:r>
      <w:r w:rsidRPr="22D1F0A6" w:rsidR="0038CF34">
        <w:rPr>
          <w:rFonts w:ascii="Times New Roman" w:eastAsia="Times New Roman" w:hAnsi="Times New Roman" w:cs="Times New Roman"/>
          <w:sz w:val="24"/>
          <w:szCs w:val="24"/>
        </w:rPr>
        <w:t xml:space="preserve">advantages of combining data from two panels. In addition, NCHS will perform research on appropriate statistical methods for generating weights, mean estimates, and variances estimates from the combined panel data.  </w:t>
      </w:r>
    </w:p>
    <w:p w:rsidR="00A7627C" w:rsidRPr="00A7627C" w:rsidP="00A7627C" w14:paraId="61138294" w14:textId="77777777">
      <w:pPr>
        <w:spacing w:after="0" w:line="240" w:lineRule="auto"/>
        <w:rPr>
          <w:rFonts w:ascii="Times New Roman" w:eastAsia="Times New Roman" w:hAnsi="Times New Roman" w:cs="Times New Roman"/>
          <w:sz w:val="24"/>
          <w:szCs w:val="24"/>
        </w:rPr>
      </w:pPr>
    </w:p>
    <w:p w:rsidR="00473BB8" w:rsidRPr="002B0609" w:rsidP="00A7627C" w14:paraId="469E02A7" w14:textId="5A7888FD">
      <w:pPr>
        <w:spacing w:after="0" w:line="240" w:lineRule="auto"/>
        <w:rPr>
          <w:rFonts w:ascii="Times New Roman" w:eastAsia="Times New Roman" w:hAnsi="Times New Roman" w:cs="Times New Roman"/>
          <w:sz w:val="24"/>
          <w:szCs w:val="24"/>
        </w:rPr>
      </w:pPr>
      <w:r w:rsidRPr="00C07AB7">
        <w:rPr>
          <w:rFonts w:ascii="Times New Roman" w:eastAsia="Times New Roman" w:hAnsi="Times New Roman" w:cs="Times New Roman"/>
          <w:sz w:val="24"/>
          <w:szCs w:val="24"/>
        </w:rPr>
        <w:t xml:space="preserve">The evaluation variables will be used to continually assess the performance of the weighting adjustments and will be used for reporting </w:t>
      </w:r>
      <w:r w:rsidRPr="00C07AB7" w:rsidR="18C1EFF0">
        <w:rPr>
          <w:rFonts w:ascii="Times New Roman" w:eastAsia="Times New Roman" w:hAnsi="Times New Roman" w:cs="Times New Roman"/>
          <w:sz w:val="24"/>
          <w:szCs w:val="24"/>
        </w:rPr>
        <w:t>the quality of the Rapid Surveys System estimates</w:t>
      </w:r>
      <w:r w:rsidRPr="0F9C0967">
        <w:rPr>
          <w:rFonts w:ascii="Times New Roman" w:eastAsia="Times New Roman" w:hAnsi="Times New Roman" w:cs="Times New Roman"/>
          <w:sz w:val="24"/>
          <w:szCs w:val="24"/>
        </w:rPr>
        <w:t>. These evaluation</w:t>
      </w:r>
      <w:r w:rsidRPr="0F9C0967" w:rsidR="00070289">
        <w:rPr>
          <w:rFonts w:ascii="Times New Roman" w:eastAsia="Times New Roman" w:hAnsi="Times New Roman" w:cs="Times New Roman"/>
          <w:sz w:val="24"/>
          <w:szCs w:val="24"/>
        </w:rPr>
        <w:t xml:space="preserve"> variables will also support continued </w:t>
      </w:r>
      <w:r w:rsidRPr="0F9C0967" w:rsidR="00C32B5C">
        <w:rPr>
          <w:rFonts w:ascii="Times New Roman" w:eastAsia="Times New Roman" w:hAnsi="Times New Roman" w:cs="Times New Roman"/>
          <w:sz w:val="24"/>
          <w:szCs w:val="24"/>
        </w:rPr>
        <w:t>research</w:t>
      </w:r>
      <w:r w:rsidRPr="002B0609">
        <w:rPr>
          <w:rFonts w:ascii="Times New Roman" w:eastAsia="Times New Roman" w:hAnsi="Times New Roman" w:cs="Times New Roman"/>
          <w:sz w:val="24"/>
          <w:szCs w:val="24"/>
        </w:rPr>
        <w:t xml:space="preserve"> on statistical methods </w:t>
      </w:r>
      <w:r w:rsidRPr="0F9C0967" w:rsidR="00070289">
        <w:rPr>
          <w:rFonts w:ascii="Times New Roman" w:eastAsia="Times New Roman" w:hAnsi="Times New Roman" w:cs="Times New Roman"/>
          <w:sz w:val="24"/>
          <w:szCs w:val="24"/>
        </w:rPr>
        <w:t>for</w:t>
      </w:r>
      <w:r w:rsidRPr="002B0609">
        <w:rPr>
          <w:rFonts w:ascii="Times New Roman" w:eastAsia="Times New Roman" w:hAnsi="Times New Roman" w:cs="Times New Roman"/>
          <w:sz w:val="24"/>
          <w:szCs w:val="24"/>
        </w:rPr>
        <w:t xml:space="preserve"> combining information from multiple sources for generating estimates through calibration and </w:t>
      </w:r>
      <w:r w:rsidRPr="002B0609">
        <w:rPr>
          <w:rFonts w:ascii="Times New Roman" w:eastAsia="Times New Roman" w:hAnsi="Times New Roman" w:cs="Times New Roman"/>
          <w:sz w:val="24"/>
          <w:szCs w:val="24"/>
        </w:rPr>
        <w:t xml:space="preserve">other model-based approaches.  In addition to statistical methods for combining data from a commercial web panel with NCHS core surveys, </w:t>
      </w:r>
      <w:r w:rsidRPr="0F9C0967" w:rsidR="004608D2">
        <w:rPr>
          <w:rFonts w:ascii="Times New Roman" w:eastAsia="Times New Roman" w:hAnsi="Times New Roman" w:cs="Times New Roman"/>
          <w:sz w:val="24"/>
          <w:szCs w:val="24"/>
        </w:rPr>
        <w:t>evaluation variables will be used to</w:t>
      </w:r>
      <w:r w:rsidRPr="002B0609">
        <w:rPr>
          <w:rFonts w:ascii="Times New Roman" w:eastAsia="Times New Roman" w:hAnsi="Times New Roman" w:cs="Times New Roman"/>
          <w:sz w:val="24"/>
          <w:szCs w:val="24"/>
        </w:rPr>
        <w:t xml:space="preserve"> evaluate and advance methods for combining data from two panels.</w:t>
      </w:r>
    </w:p>
    <w:p w:rsidR="00C66C39" w:rsidRPr="002B2ED3" w:rsidP="00A7627C" w14:paraId="03E6FC75" w14:textId="36D89D35">
      <w:pPr>
        <w:autoSpaceDE w:val="0"/>
        <w:autoSpaceDN w:val="0"/>
        <w:adjustRightInd w:val="0"/>
        <w:spacing w:after="0" w:line="240" w:lineRule="auto"/>
        <w:rPr>
          <w:rFonts w:ascii="Times New Roman" w:eastAsia="Times New Roman" w:hAnsi="Times New Roman" w:cs="Times New Roman"/>
          <w:sz w:val="24"/>
          <w:szCs w:val="24"/>
        </w:rPr>
      </w:pPr>
      <w:r w:rsidRPr="134ACDE0">
        <w:rPr>
          <w:rFonts w:ascii="Times New Roman" w:eastAsia="Times New Roman" w:hAnsi="Times New Roman" w:cs="Times New Roman"/>
          <w:sz w:val="24"/>
          <w:szCs w:val="24"/>
        </w:rPr>
        <w:t>Assessments of the quality will</w:t>
      </w:r>
      <w:r w:rsidRPr="134ACDE0" w:rsidR="7192A4FA">
        <w:rPr>
          <w:rFonts w:ascii="Times New Roman" w:eastAsia="Times New Roman" w:hAnsi="Times New Roman" w:cs="Times New Roman"/>
          <w:sz w:val="24"/>
          <w:szCs w:val="24"/>
        </w:rPr>
        <w:t xml:space="preserve"> be performed for each quarterly data collection and will</w:t>
      </w:r>
      <w:r w:rsidRPr="134ACDE0">
        <w:rPr>
          <w:rFonts w:ascii="Times New Roman" w:eastAsia="Times New Roman" w:hAnsi="Times New Roman" w:cs="Times New Roman"/>
          <w:sz w:val="24"/>
          <w:szCs w:val="24"/>
        </w:rPr>
        <w:t xml:space="preserve"> include evaluations of sample size, response rates, </w:t>
      </w:r>
      <w:r w:rsidRPr="134ACDE0" w:rsidR="5766D521">
        <w:rPr>
          <w:rFonts w:ascii="Times New Roman" w:eastAsia="Times New Roman" w:hAnsi="Times New Roman" w:cs="Times New Roman"/>
          <w:sz w:val="24"/>
          <w:szCs w:val="24"/>
        </w:rPr>
        <w:t xml:space="preserve">metrics evaluating the weights, and calculations of bias of the selected evaluation variables. </w:t>
      </w:r>
    </w:p>
    <w:p w:rsidR="00C66C39" w:rsidRPr="002B2ED3" w:rsidP="00A7627C" w14:paraId="3E88552D" w14:textId="0BD70D20">
      <w:pPr>
        <w:autoSpaceDE w:val="0"/>
        <w:autoSpaceDN w:val="0"/>
        <w:adjustRightInd w:val="0"/>
        <w:spacing w:after="0" w:line="240" w:lineRule="auto"/>
        <w:rPr>
          <w:rFonts w:ascii="Times New Roman" w:eastAsia="Times New Roman" w:hAnsi="Times New Roman" w:cs="Times New Roman"/>
          <w:sz w:val="24"/>
          <w:szCs w:val="24"/>
          <w:highlight w:val="yellow"/>
        </w:rPr>
      </w:pPr>
    </w:p>
    <w:p w:rsidR="002B2ED3" w:rsidRPr="002B2ED3" w:rsidP="00A7627C" w14:paraId="491DB5EC" w14:textId="77777777">
      <w:pPr>
        <w:pStyle w:val="Heading2"/>
      </w:pPr>
      <w:bookmarkStart w:id="7" w:name="_Toc119688050"/>
      <w:r w:rsidRPr="002B2ED3">
        <w:t>3.</w:t>
      </w:r>
      <w:r w:rsidRPr="002B2ED3">
        <w:tab/>
        <w:t>Methods to Maximize Response Rates and Deal with Nonresponse</w:t>
      </w:r>
      <w:bookmarkEnd w:id="7"/>
    </w:p>
    <w:p w:rsidR="002B2ED3" w:rsidRPr="002B2ED3" w:rsidP="00A7627C" w14:paraId="13D90517" w14:textId="77777777">
      <w:pPr>
        <w:tabs>
          <w:tab w:val="left" w:pos="0"/>
        </w:tabs>
        <w:autoSpaceDE w:val="0"/>
        <w:autoSpaceDN w:val="0"/>
        <w:adjustRightInd w:val="0"/>
        <w:spacing w:after="0" w:line="240" w:lineRule="auto"/>
        <w:rPr>
          <w:rFonts w:ascii="Times New Roman" w:eastAsia="Times New Roman" w:hAnsi="Times New Roman" w:cs="Times New Roman"/>
          <w:sz w:val="24"/>
          <w:szCs w:val="24"/>
        </w:rPr>
      </w:pPr>
    </w:p>
    <w:p w:rsidR="009138D7" w:rsidRPr="00E146BF" w:rsidP="00A7627C" w14:paraId="790A9353" w14:textId="40BC1793">
      <w:pPr>
        <w:autoSpaceDE w:val="0"/>
        <w:autoSpaceDN w:val="0"/>
        <w:adjustRightInd w:val="0"/>
        <w:spacing w:after="0" w:line="240" w:lineRule="auto"/>
        <w:rPr>
          <w:rFonts w:ascii="Times New Roman" w:eastAsia="Times New Roman" w:hAnsi="Times New Roman" w:cs="Times New Roman"/>
          <w:sz w:val="24"/>
          <w:szCs w:val="24"/>
          <w:lang w:val="en"/>
        </w:rPr>
      </w:pPr>
      <w:r w:rsidRPr="22D1F0A6">
        <w:rPr>
          <w:rFonts w:ascii="Times New Roman" w:eastAsia="Times New Roman" w:hAnsi="Times New Roman" w:cs="Times New Roman"/>
          <w:sz w:val="24"/>
          <w:szCs w:val="24"/>
          <w:lang w:val="en"/>
        </w:rPr>
        <w:t xml:space="preserve">Both Ipsos and NORC </w:t>
      </w:r>
      <w:r w:rsidRPr="22D1F0A6" w:rsidR="6395E30B">
        <w:rPr>
          <w:rFonts w:ascii="Times New Roman" w:eastAsia="Times New Roman" w:hAnsi="Times New Roman" w:cs="Times New Roman"/>
          <w:sz w:val="24"/>
          <w:szCs w:val="24"/>
          <w:lang w:val="en"/>
        </w:rPr>
        <w:t>employ several approaches for maintaining participation and maximizing the responses for surveys fielded using their survey panels</w:t>
      </w:r>
      <w:r w:rsidRPr="22D1F0A6" w:rsidR="76E254C8">
        <w:rPr>
          <w:rFonts w:ascii="Times New Roman" w:eastAsia="Times New Roman" w:hAnsi="Times New Roman" w:cs="Times New Roman"/>
          <w:sz w:val="24"/>
          <w:szCs w:val="24"/>
          <w:lang w:val="en"/>
        </w:rPr>
        <w:t xml:space="preserve"> (described </w:t>
      </w:r>
      <w:r w:rsidRPr="22D1F0A6" w:rsidR="7CA9A21D">
        <w:rPr>
          <w:rFonts w:ascii="Times New Roman" w:eastAsia="Times New Roman" w:hAnsi="Times New Roman" w:cs="Times New Roman"/>
          <w:sz w:val="24"/>
          <w:szCs w:val="24"/>
          <w:lang w:val="en"/>
        </w:rPr>
        <w:t xml:space="preserve">in more detail </w:t>
      </w:r>
      <w:r w:rsidRPr="22D1F0A6" w:rsidR="76E254C8">
        <w:rPr>
          <w:rFonts w:ascii="Times New Roman" w:eastAsia="Times New Roman" w:hAnsi="Times New Roman" w:cs="Times New Roman"/>
          <w:sz w:val="24"/>
          <w:szCs w:val="24"/>
          <w:lang w:val="en"/>
        </w:rPr>
        <w:t>below).</w:t>
      </w:r>
      <w:r w:rsidRPr="22D1F0A6" w:rsidR="14BA14F9">
        <w:rPr>
          <w:rFonts w:ascii="Times New Roman" w:eastAsia="Times New Roman" w:hAnsi="Times New Roman" w:cs="Times New Roman"/>
          <w:sz w:val="24"/>
          <w:szCs w:val="24"/>
          <w:lang w:val="en"/>
        </w:rPr>
        <w:t xml:space="preserve"> </w:t>
      </w:r>
      <w:r w:rsidRPr="22D1F0A6" w:rsidR="6E171F23">
        <w:rPr>
          <w:rFonts w:ascii="Times New Roman" w:eastAsia="Times New Roman" w:hAnsi="Times New Roman" w:cs="Times New Roman"/>
          <w:sz w:val="24"/>
          <w:szCs w:val="24"/>
          <w:lang w:val="en"/>
        </w:rPr>
        <w:t xml:space="preserve">There are two levels of non-response that need to be accounted for when using survey panels, </w:t>
      </w:r>
      <w:r w:rsidRPr="22D1F0A6" w:rsidR="14BA14F9">
        <w:rPr>
          <w:rFonts w:ascii="Times New Roman" w:eastAsia="Times New Roman" w:hAnsi="Times New Roman" w:cs="Times New Roman"/>
          <w:sz w:val="24"/>
          <w:szCs w:val="24"/>
          <w:lang w:val="en"/>
        </w:rPr>
        <w:t xml:space="preserve">including the </w:t>
      </w:r>
      <w:r w:rsidRPr="22D1F0A6" w:rsidR="6E171F23">
        <w:rPr>
          <w:rFonts w:ascii="Times New Roman" w:eastAsia="Times New Roman" w:hAnsi="Times New Roman" w:cs="Times New Roman"/>
          <w:sz w:val="24"/>
          <w:szCs w:val="24"/>
          <w:lang w:val="en"/>
        </w:rPr>
        <w:t>non-response (and coverage bias) during the panel recruitment phase and non-participation in the actual survey</w:t>
      </w:r>
      <w:r w:rsidRPr="22D1F0A6" w:rsidR="14BA14F9">
        <w:rPr>
          <w:rFonts w:ascii="Times New Roman" w:eastAsia="Times New Roman" w:hAnsi="Times New Roman" w:cs="Times New Roman"/>
          <w:sz w:val="24"/>
          <w:szCs w:val="24"/>
          <w:lang w:val="en"/>
        </w:rPr>
        <w:t xml:space="preserve"> that is administered</w:t>
      </w:r>
      <w:r w:rsidRPr="22D1F0A6" w:rsidR="6E171F23">
        <w:rPr>
          <w:rFonts w:ascii="Times New Roman" w:eastAsia="Times New Roman" w:hAnsi="Times New Roman" w:cs="Times New Roman"/>
          <w:sz w:val="24"/>
          <w:szCs w:val="24"/>
          <w:lang w:val="en"/>
        </w:rPr>
        <w:t xml:space="preserve">. The first of these two levels of non-response and coverage bias is one of the greatest limitations in using </w:t>
      </w:r>
      <w:r w:rsidRPr="22D1F0A6" w:rsidR="2A332B58">
        <w:rPr>
          <w:rFonts w:ascii="Times New Roman" w:eastAsia="Times New Roman" w:hAnsi="Times New Roman" w:cs="Times New Roman"/>
          <w:sz w:val="24"/>
          <w:szCs w:val="24"/>
          <w:lang w:val="en"/>
        </w:rPr>
        <w:t>commercially available</w:t>
      </w:r>
      <w:r w:rsidRPr="22D1F0A6" w:rsidR="6E171F23">
        <w:rPr>
          <w:rFonts w:ascii="Times New Roman" w:eastAsia="Times New Roman" w:hAnsi="Times New Roman" w:cs="Times New Roman"/>
          <w:sz w:val="24"/>
          <w:szCs w:val="24"/>
          <w:lang w:val="en"/>
        </w:rPr>
        <w:t xml:space="preserve"> panels</w:t>
      </w:r>
      <w:r w:rsidRPr="22D1F0A6" w:rsidR="68979954">
        <w:rPr>
          <w:rFonts w:ascii="Times New Roman" w:eastAsia="Times New Roman" w:hAnsi="Times New Roman" w:cs="Times New Roman"/>
          <w:sz w:val="24"/>
          <w:szCs w:val="24"/>
          <w:lang w:val="en"/>
        </w:rPr>
        <w:t xml:space="preserve"> compared to federal surveys. </w:t>
      </w:r>
      <w:r w:rsidRPr="22D1F0A6" w:rsidR="2A332B58">
        <w:rPr>
          <w:rFonts w:ascii="Times New Roman" w:eastAsia="Times New Roman" w:hAnsi="Times New Roman" w:cs="Times New Roman"/>
          <w:sz w:val="24"/>
          <w:szCs w:val="24"/>
          <w:lang w:val="en"/>
        </w:rPr>
        <w:t>To</w:t>
      </w:r>
      <w:r w:rsidRPr="22D1F0A6" w:rsidR="68979954">
        <w:rPr>
          <w:rFonts w:ascii="Times New Roman" w:eastAsia="Times New Roman" w:hAnsi="Times New Roman" w:cs="Times New Roman"/>
          <w:sz w:val="24"/>
          <w:szCs w:val="24"/>
          <w:lang w:val="en"/>
        </w:rPr>
        <w:t xml:space="preserve"> </w:t>
      </w:r>
      <w:r w:rsidRPr="22D1F0A6" w:rsidR="266C241C">
        <w:rPr>
          <w:rFonts w:ascii="Times New Roman" w:eastAsia="Times New Roman" w:hAnsi="Times New Roman" w:cs="Times New Roman"/>
          <w:sz w:val="24"/>
          <w:szCs w:val="24"/>
          <w:lang w:val="en"/>
        </w:rPr>
        <w:t xml:space="preserve">address this bias, NCHS </w:t>
      </w:r>
      <w:r w:rsidRPr="22D1F0A6" w:rsidR="2A9A6505">
        <w:rPr>
          <w:rFonts w:ascii="Times New Roman" w:eastAsia="Times New Roman" w:hAnsi="Times New Roman" w:cs="Times New Roman"/>
          <w:sz w:val="24"/>
          <w:szCs w:val="24"/>
          <w:lang w:val="en"/>
        </w:rPr>
        <w:t xml:space="preserve">incorporates relevant covariates to account for differences between web panel respondents and the general population into the calibration weighting approach. </w:t>
      </w:r>
      <w:r w:rsidRPr="22D1F0A6" w:rsidR="31E148E6">
        <w:rPr>
          <w:rFonts w:ascii="Times New Roman" w:eastAsia="Times New Roman" w:hAnsi="Times New Roman" w:cs="Times New Roman"/>
          <w:sz w:val="24"/>
          <w:szCs w:val="24"/>
          <w:lang w:val="en"/>
        </w:rPr>
        <w:t>In addition, t</w:t>
      </w:r>
      <w:r w:rsidRPr="22D1F0A6" w:rsidR="432D808E">
        <w:rPr>
          <w:rFonts w:ascii="Times New Roman" w:eastAsia="Times New Roman" w:hAnsi="Times New Roman" w:cs="Times New Roman"/>
          <w:sz w:val="24"/>
          <w:szCs w:val="24"/>
          <w:lang w:val="en"/>
        </w:rPr>
        <w:t xml:space="preserve">he two </w:t>
      </w:r>
      <w:r w:rsidRPr="22D1F0A6" w:rsidR="60630E38">
        <w:rPr>
          <w:rFonts w:ascii="Times New Roman" w:eastAsia="Times New Roman" w:hAnsi="Times New Roman" w:cs="Times New Roman"/>
          <w:sz w:val="24"/>
          <w:szCs w:val="24"/>
          <w:lang w:val="en"/>
        </w:rPr>
        <w:t>panel</w:t>
      </w:r>
      <w:r w:rsidRPr="22D1F0A6" w:rsidR="432D808E">
        <w:rPr>
          <w:rFonts w:ascii="Times New Roman" w:eastAsia="Times New Roman" w:hAnsi="Times New Roman" w:cs="Times New Roman"/>
          <w:sz w:val="24"/>
          <w:szCs w:val="24"/>
          <w:lang w:val="en"/>
        </w:rPr>
        <w:t xml:space="preserve"> providers </w:t>
      </w:r>
      <w:r w:rsidRPr="22D1F0A6" w:rsidR="31E148E6">
        <w:rPr>
          <w:rFonts w:ascii="Times New Roman" w:eastAsia="Times New Roman" w:hAnsi="Times New Roman" w:cs="Times New Roman"/>
          <w:sz w:val="24"/>
          <w:szCs w:val="24"/>
          <w:lang w:val="en"/>
        </w:rPr>
        <w:t xml:space="preserve">for Rapid Surveys </w:t>
      </w:r>
      <w:r w:rsidRPr="22D1F0A6" w:rsidR="60630E38">
        <w:rPr>
          <w:rFonts w:ascii="Times New Roman" w:eastAsia="Times New Roman" w:hAnsi="Times New Roman" w:cs="Times New Roman"/>
          <w:sz w:val="24"/>
          <w:szCs w:val="24"/>
          <w:lang w:val="en"/>
        </w:rPr>
        <w:t xml:space="preserve">will be providing information on nonrespondents </w:t>
      </w:r>
      <w:r w:rsidRPr="22D1F0A6" w:rsidR="432D808E">
        <w:rPr>
          <w:rFonts w:ascii="Times New Roman" w:eastAsia="Times New Roman" w:hAnsi="Times New Roman" w:cs="Times New Roman"/>
          <w:sz w:val="24"/>
          <w:szCs w:val="24"/>
          <w:lang w:val="en"/>
        </w:rPr>
        <w:t xml:space="preserve">so that the quality of the responses </w:t>
      </w:r>
      <w:r w:rsidRPr="22D1F0A6" w:rsidR="31E148E6">
        <w:rPr>
          <w:rFonts w:ascii="Times New Roman" w:eastAsia="Times New Roman" w:hAnsi="Times New Roman" w:cs="Times New Roman"/>
          <w:sz w:val="24"/>
          <w:szCs w:val="24"/>
          <w:lang w:val="en"/>
        </w:rPr>
        <w:t>as well as potential</w:t>
      </w:r>
      <w:r w:rsidRPr="22D1F0A6" w:rsidR="432D808E">
        <w:rPr>
          <w:rFonts w:ascii="Times New Roman" w:eastAsia="Times New Roman" w:hAnsi="Times New Roman" w:cs="Times New Roman"/>
          <w:sz w:val="24"/>
          <w:szCs w:val="24"/>
          <w:lang w:val="en"/>
        </w:rPr>
        <w:t xml:space="preserve"> nonresponse bias</w:t>
      </w:r>
      <w:r w:rsidRPr="22D1F0A6" w:rsidR="31E148E6">
        <w:rPr>
          <w:rFonts w:ascii="Times New Roman" w:eastAsia="Times New Roman" w:hAnsi="Times New Roman" w:cs="Times New Roman"/>
          <w:sz w:val="24"/>
          <w:szCs w:val="24"/>
          <w:lang w:val="en"/>
        </w:rPr>
        <w:t xml:space="preserve"> in both panels</w:t>
      </w:r>
      <w:r w:rsidRPr="22D1F0A6" w:rsidR="5172A550">
        <w:rPr>
          <w:rFonts w:ascii="Times New Roman" w:eastAsia="Times New Roman" w:hAnsi="Times New Roman" w:cs="Times New Roman"/>
          <w:sz w:val="24"/>
          <w:szCs w:val="24"/>
          <w:lang w:val="en"/>
        </w:rPr>
        <w:t xml:space="preserve"> can be evaluated</w:t>
      </w:r>
      <w:r w:rsidRPr="22D1F0A6" w:rsidR="432D808E">
        <w:rPr>
          <w:rFonts w:ascii="Times New Roman" w:eastAsia="Times New Roman" w:hAnsi="Times New Roman" w:cs="Times New Roman"/>
          <w:sz w:val="24"/>
          <w:szCs w:val="24"/>
          <w:lang w:val="en"/>
        </w:rPr>
        <w:t>.</w:t>
      </w:r>
      <w:r w:rsidRPr="22D1F0A6" w:rsidR="31E148E6">
        <w:rPr>
          <w:rFonts w:ascii="Times New Roman" w:eastAsia="Times New Roman" w:hAnsi="Times New Roman" w:cs="Times New Roman"/>
          <w:sz w:val="24"/>
          <w:szCs w:val="24"/>
          <w:lang w:val="en"/>
        </w:rPr>
        <w:t xml:space="preserve"> </w:t>
      </w:r>
      <w:r w:rsidRPr="22D1F0A6" w:rsidR="60E4D8E2">
        <w:rPr>
          <w:rFonts w:ascii="Times New Roman" w:eastAsia="Times New Roman" w:hAnsi="Times New Roman" w:cs="Times New Roman"/>
          <w:sz w:val="24"/>
          <w:szCs w:val="24"/>
          <w:lang w:val="en"/>
        </w:rPr>
        <w:t xml:space="preserve">NCHS and RTI International, a third contractor who will be providing </w:t>
      </w:r>
      <w:r w:rsidRPr="22D1F0A6" w:rsidR="190B0945">
        <w:rPr>
          <w:rFonts w:ascii="Times New Roman" w:eastAsia="Times New Roman" w:hAnsi="Times New Roman" w:cs="Times New Roman"/>
          <w:sz w:val="24"/>
          <w:szCs w:val="24"/>
          <w:lang w:val="en"/>
        </w:rPr>
        <w:t xml:space="preserve">support for the Rapid Surveys program, will be independently evaluating the panel and data quality. </w:t>
      </w:r>
      <w:r w:rsidRPr="22D1F0A6" w:rsidR="31E148E6">
        <w:rPr>
          <w:rFonts w:ascii="Times New Roman" w:eastAsia="Times New Roman" w:hAnsi="Times New Roman" w:cs="Times New Roman"/>
          <w:sz w:val="24"/>
          <w:szCs w:val="24"/>
          <w:lang w:val="en"/>
        </w:rPr>
        <w:t xml:space="preserve">Using information </w:t>
      </w:r>
      <w:r w:rsidRPr="22D1F0A6" w:rsidR="09BB832B">
        <w:rPr>
          <w:rFonts w:ascii="Times New Roman" w:eastAsia="Times New Roman" w:hAnsi="Times New Roman" w:cs="Times New Roman"/>
          <w:sz w:val="24"/>
          <w:szCs w:val="24"/>
          <w:lang w:val="en"/>
        </w:rPr>
        <w:t xml:space="preserve">collected for all panel participants (e.g., </w:t>
      </w:r>
      <w:r w:rsidRPr="22D1F0A6" w:rsidR="09BB832B">
        <w:rPr>
          <w:rFonts w:ascii="Times New Roman" w:eastAsia="Times New Roman" w:hAnsi="Times New Roman" w:cs="Times New Roman"/>
          <w:sz w:val="24"/>
          <w:szCs w:val="24"/>
          <w:lang w:val="en"/>
        </w:rPr>
        <w:t>socio-economic</w:t>
      </w:r>
      <w:r w:rsidRPr="22D1F0A6" w:rsidR="09BB832B">
        <w:rPr>
          <w:rFonts w:ascii="Times New Roman" w:eastAsia="Times New Roman" w:hAnsi="Times New Roman" w:cs="Times New Roman"/>
          <w:sz w:val="24"/>
          <w:szCs w:val="24"/>
          <w:lang w:val="en"/>
        </w:rPr>
        <w:t xml:space="preserve"> and occupational status, age, gender, race</w:t>
      </w:r>
      <w:r w:rsidRPr="22D1F0A6" w:rsidR="79AD7E2A">
        <w:rPr>
          <w:rFonts w:ascii="Times New Roman" w:eastAsia="Times New Roman" w:hAnsi="Times New Roman" w:cs="Times New Roman"/>
          <w:sz w:val="24"/>
          <w:szCs w:val="24"/>
          <w:lang w:val="en"/>
        </w:rPr>
        <w:t xml:space="preserve"> and Hispanic origin</w:t>
      </w:r>
      <w:r w:rsidRPr="22D1F0A6" w:rsidR="09BB832B">
        <w:rPr>
          <w:rFonts w:ascii="Times New Roman" w:eastAsia="Times New Roman" w:hAnsi="Times New Roman" w:cs="Times New Roman"/>
          <w:sz w:val="24"/>
          <w:szCs w:val="24"/>
          <w:lang w:val="en"/>
        </w:rPr>
        <w:t xml:space="preserve">, and geographic characteristics) which is available on the final file, </w:t>
      </w:r>
      <w:r w:rsidRPr="22D1F0A6" w:rsidR="64AE5708">
        <w:rPr>
          <w:rFonts w:ascii="Times New Roman" w:eastAsia="Times New Roman" w:hAnsi="Times New Roman" w:cs="Times New Roman"/>
          <w:sz w:val="24"/>
          <w:szCs w:val="24"/>
          <w:lang w:val="en"/>
        </w:rPr>
        <w:t xml:space="preserve">NCHS will conduct a non-response bias analysis of </w:t>
      </w:r>
      <w:r w:rsidRPr="22D1F0A6" w:rsidR="09BB832B">
        <w:rPr>
          <w:rFonts w:ascii="Times New Roman" w:eastAsia="Times New Roman" w:hAnsi="Times New Roman" w:cs="Times New Roman"/>
          <w:sz w:val="24"/>
          <w:szCs w:val="24"/>
          <w:lang w:val="en"/>
        </w:rPr>
        <w:t xml:space="preserve">the Rapid Surveys sample. </w:t>
      </w:r>
      <w:r w:rsidRPr="22D1F0A6" w:rsidR="64AE5708">
        <w:rPr>
          <w:rFonts w:ascii="Times New Roman" w:eastAsia="Times New Roman" w:hAnsi="Times New Roman" w:cs="Times New Roman"/>
          <w:sz w:val="24"/>
          <w:szCs w:val="24"/>
          <w:lang w:val="en"/>
        </w:rPr>
        <w:t>The results of these analys</w:t>
      </w:r>
      <w:r w:rsidRPr="22D1F0A6" w:rsidR="15366A9F">
        <w:rPr>
          <w:rFonts w:ascii="Times New Roman" w:eastAsia="Times New Roman" w:hAnsi="Times New Roman" w:cs="Times New Roman"/>
          <w:sz w:val="24"/>
          <w:szCs w:val="24"/>
          <w:lang w:val="en"/>
        </w:rPr>
        <w:t>e</w:t>
      </w:r>
      <w:r w:rsidRPr="22D1F0A6" w:rsidR="64AE5708">
        <w:rPr>
          <w:rFonts w:ascii="Times New Roman" w:eastAsia="Times New Roman" w:hAnsi="Times New Roman" w:cs="Times New Roman"/>
          <w:sz w:val="24"/>
          <w:szCs w:val="24"/>
          <w:lang w:val="en"/>
        </w:rPr>
        <w:t>s will permit NCHS to further refine its model-based estimation techniques and create calibrated survey weights</w:t>
      </w:r>
      <w:r w:rsidRPr="22D1F0A6" w:rsidR="4BCE3A95">
        <w:rPr>
          <w:rFonts w:ascii="Times New Roman" w:eastAsia="Times New Roman" w:hAnsi="Times New Roman" w:cs="Times New Roman"/>
          <w:sz w:val="24"/>
          <w:szCs w:val="24"/>
          <w:lang w:val="en"/>
        </w:rPr>
        <w:t xml:space="preserve"> to </w:t>
      </w:r>
      <w:r w:rsidRPr="22D1F0A6" w:rsidR="5504BCD8">
        <w:rPr>
          <w:rFonts w:ascii="Times New Roman" w:eastAsia="Times New Roman" w:hAnsi="Times New Roman" w:cs="Times New Roman"/>
          <w:sz w:val="24"/>
          <w:szCs w:val="24"/>
          <w:lang w:val="en"/>
        </w:rPr>
        <w:t>adjust for nonresponse bias</w:t>
      </w:r>
      <w:r w:rsidRPr="22D1F0A6" w:rsidR="64AE5708">
        <w:rPr>
          <w:rFonts w:ascii="Times New Roman" w:eastAsia="Times New Roman" w:hAnsi="Times New Roman" w:cs="Times New Roman"/>
          <w:sz w:val="24"/>
          <w:szCs w:val="24"/>
          <w:lang w:val="en"/>
        </w:rPr>
        <w:t xml:space="preserve">. </w:t>
      </w:r>
    </w:p>
    <w:p w:rsidR="009138D7" w:rsidP="00A7627C" w14:paraId="4F18D90D" w14:textId="77777777">
      <w:pPr>
        <w:autoSpaceDE w:val="0"/>
        <w:autoSpaceDN w:val="0"/>
        <w:adjustRightInd w:val="0"/>
        <w:spacing w:after="0" w:line="240" w:lineRule="auto"/>
        <w:rPr>
          <w:rFonts w:ascii="Times New Roman" w:eastAsia="Times New Roman" w:hAnsi="Times New Roman" w:cs="Times New Roman"/>
          <w:sz w:val="24"/>
          <w:szCs w:val="24"/>
          <w:highlight w:val="yellow"/>
          <w:lang w:val="en"/>
        </w:rPr>
      </w:pPr>
    </w:p>
    <w:p w:rsidR="00AD299E" w:rsidP="00A7627C" w14:paraId="1F9DFDE6" w14:textId="58CABAD3">
      <w:pPr>
        <w:pStyle w:val="Heading3"/>
      </w:pPr>
      <w:bookmarkStart w:id="8" w:name="_Toc119688051"/>
      <w:r w:rsidRPr="00ECD07B">
        <w:t>AmeriSpeak</w:t>
      </w:r>
      <w:r w:rsidRPr="00ECD07B">
        <w:t xml:space="preserve"> Panel (NORC)</w:t>
      </w:r>
      <w:bookmarkEnd w:id="8"/>
    </w:p>
    <w:p w:rsidR="00264DD8" w:rsidP="00A7627C" w14:paraId="746E1654" w14:textId="77777777">
      <w:pPr>
        <w:spacing w:after="0" w:line="240" w:lineRule="auto"/>
        <w:rPr>
          <w:rFonts w:ascii="Times New Roman" w:eastAsia="Times New Roman" w:hAnsi="Times New Roman" w:cs="Times New Roman"/>
          <w:sz w:val="24"/>
          <w:szCs w:val="24"/>
          <w:u w:val="single"/>
        </w:rPr>
      </w:pPr>
    </w:p>
    <w:p w:rsidR="004C5CBF" w:rsidP="00A7627C" w14:paraId="3A0671C5" w14:textId="3A795D6F">
      <w:pPr>
        <w:spacing w:after="0" w:line="240" w:lineRule="auto"/>
        <w:rPr>
          <w:rStyle w:val="normaltextrun"/>
          <w:rFonts w:ascii="Times New Roman" w:hAnsi="Times New Roman" w:cs="Times New Roman"/>
          <w:color w:val="000000"/>
          <w:sz w:val="24"/>
          <w:szCs w:val="24"/>
          <w:bdr w:val="none" w:sz="0" w:space="0" w:color="auto" w:frame="1"/>
        </w:rPr>
      </w:pPr>
      <w:r w:rsidRPr="004C5CBF">
        <w:rPr>
          <w:rFonts w:ascii="Times New Roman" w:hAnsi="Times New Roman" w:cs="Times New Roman"/>
          <w:sz w:val="24"/>
          <w:szCs w:val="24"/>
        </w:rPr>
        <w:t>NORC uses a well-maintained ABS frame that is constantly updated as NORC conducts their field surveys for panel recruitment.</w:t>
      </w:r>
      <w:r w:rsidRPr="004C5CBF" w:rsidR="3B5401BF">
        <w:rPr>
          <w:rFonts w:ascii="Times New Roman" w:hAnsi="Times New Roman" w:cs="Times New Roman"/>
          <w:sz w:val="24"/>
          <w:szCs w:val="24"/>
        </w:rPr>
        <w:t xml:space="preserve"> </w:t>
      </w:r>
      <w:r w:rsidRPr="004C5CBF" w:rsidR="3BFC8EEE">
        <w:rPr>
          <w:rFonts w:ascii="Times New Roman" w:hAnsi="Times New Roman" w:cs="Times New Roman"/>
          <w:sz w:val="24"/>
          <w:szCs w:val="24"/>
        </w:rPr>
        <w:t xml:space="preserve">The annual </w:t>
      </w:r>
      <w:r w:rsidRPr="004C5CBF" w:rsidR="28DFC998">
        <w:rPr>
          <w:rFonts w:ascii="Times New Roman" w:hAnsi="Times New Roman" w:cs="Times New Roman"/>
          <w:sz w:val="24"/>
          <w:szCs w:val="24"/>
        </w:rPr>
        <w:t>AmeriSpeak</w:t>
      </w:r>
      <w:r w:rsidRPr="004C5CBF" w:rsidR="28DFC998">
        <w:rPr>
          <w:rFonts w:ascii="Times New Roman" w:hAnsi="Times New Roman" w:cs="Times New Roman"/>
          <w:sz w:val="24"/>
          <w:szCs w:val="24"/>
        </w:rPr>
        <w:t xml:space="preserve"> Panel </w:t>
      </w:r>
      <w:r w:rsidRPr="004C5CBF" w:rsidR="3BFC8EEE">
        <w:rPr>
          <w:rFonts w:ascii="Times New Roman" w:hAnsi="Times New Roman" w:cs="Times New Roman"/>
          <w:sz w:val="24"/>
          <w:szCs w:val="24"/>
        </w:rPr>
        <w:t>retention rate is about 85%</w:t>
      </w:r>
      <w:r w:rsidRPr="004C5CBF" w:rsidR="3CD242E4">
        <w:rPr>
          <w:rFonts w:ascii="Times New Roman" w:hAnsi="Times New Roman" w:cs="Times New Roman"/>
          <w:sz w:val="24"/>
          <w:szCs w:val="24"/>
        </w:rPr>
        <w:t xml:space="preserve">. In addition, </w:t>
      </w:r>
      <w:r w:rsidRPr="004C5CBF" w:rsidR="3B5401BF">
        <w:rPr>
          <w:rFonts w:ascii="Times New Roman" w:hAnsi="Times New Roman" w:cs="Times New Roman"/>
          <w:sz w:val="24"/>
          <w:szCs w:val="24"/>
        </w:rPr>
        <w:t>NORC regularly invites new households into the</w:t>
      </w:r>
      <w:r w:rsidRPr="004C5CBF" w:rsidR="28DFC998">
        <w:rPr>
          <w:rFonts w:ascii="Times New Roman" w:hAnsi="Times New Roman" w:cs="Times New Roman"/>
          <w:sz w:val="24"/>
          <w:szCs w:val="24"/>
        </w:rPr>
        <w:t xml:space="preserve"> pan</w:t>
      </w:r>
      <w:r w:rsidRPr="004C5CBF" w:rsidR="3B5401BF">
        <w:rPr>
          <w:rFonts w:ascii="Times New Roman" w:hAnsi="Times New Roman" w:cs="Times New Roman"/>
          <w:sz w:val="24"/>
          <w:szCs w:val="24"/>
        </w:rPr>
        <w:t>el</w:t>
      </w:r>
      <w:r w:rsidRPr="004C5CBF" w:rsidR="3CD242E4">
        <w:rPr>
          <w:rFonts w:ascii="Times New Roman" w:hAnsi="Times New Roman" w:cs="Times New Roman"/>
          <w:sz w:val="24"/>
          <w:szCs w:val="24"/>
        </w:rPr>
        <w:t xml:space="preserve"> using a variety of recruitment methods</w:t>
      </w:r>
      <w:r w:rsidRPr="004C5CBF" w:rsidR="3B5401BF">
        <w:rPr>
          <w:rFonts w:ascii="Times New Roman" w:hAnsi="Times New Roman" w:cs="Times New Roman"/>
          <w:sz w:val="24"/>
          <w:szCs w:val="24"/>
        </w:rPr>
        <w:t xml:space="preserve">. </w:t>
      </w:r>
      <w:r w:rsidRPr="004C5CBF" w:rsidR="3CD242E4">
        <w:rPr>
          <w:rFonts w:ascii="Times New Roman" w:hAnsi="Times New Roman" w:cs="Times New Roman"/>
          <w:sz w:val="24"/>
          <w:szCs w:val="24"/>
        </w:rPr>
        <w:t xml:space="preserve">Notably, </w:t>
      </w:r>
      <w:r w:rsidRPr="004C5CBF" w:rsidR="3B5401BF">
        <w:rPr>
          <w:rFonts w:ascii="Times New Roman" w:hAnsi="Times New Roman" w:cs="Times New Roman"/>
          <w:sz w:val="24"/>
          <w:szCs w:val="24"/>
        </w:rPr>
        <w:t xml:space="preserve">NORC has a large non-response follow-up effort (NRFU) during the </w:t>
      </w:r>
      <w:r w:rsidRPr="004C5CBF" w:rsidR="3CD242E4">
        <w:rPr>
          <w:rFonts w:ascii="Times New Roman" w:hAnsi="Times New Roman" w:cs="Times New Roman"/>
          <w:sz w:val="24"/>
          <w:szCs w:val="24"/>
        </w:rPr>
        <w:t>panel</w:t>
      </w:r>
      <w:r w:rsidRPr="004C5CBF" w:rsidR="3B5401BF">
        <w:rPr>
          <w:rFonts w:ascii="Times New Roman" w:hAnsi="Times New Roman" w:cs="Times New Roman"/>
          <w:sz w:val="24"/>
          <w:szCs w:val="24"/>
        </w:rPr>
        <w:t xml:space="preserve"> recruitment</w:t>
      </w:r>
      <w:r w:rsidRPr="004C5CBF" w:rsidR="3CD242E4">
        <w:rPr>
          <w:rFonts w:ascii="Times New Roman" w:hAnsi="Times New Roman" w:cs="Times New Roman"/>
          <w:sz w:val="24"/>
          <w:szCs w:val="24"/>
        </w:rPr>
        <w:t xml:space="preserve"> which utilizes </w:t>
      </w:r>
      <w:r w:rsidRPr="004C5CBF" w:rsidR="689EAC16">
        <w:rPr>
          <w:rFonts w:ascii="Times New Roman" w:hAnsi="Times New Roman" w:cs="Times New Roman"/>
          <w:sz w:val="24"/>
          <w:szCs w:val="24"/>
        </w:rPr>
        <w:t xml:space="preserve">face-to-face interviews (as opposed to the initial mail-back recruitment survey). NRFU recruitment significantly improves the representation of the panel with respect to demographic segments that are under-represented among the respondents to the initial recruitment, including young adults (persons 18 to 34 years of age), </w:t>
      </w:r>
      <w:r w:rsidRPr="004C5CBF" w:rsidR="1B22A1B2">
        <w:rPr>
          <w:rFonts w:ascii="Times New Roman" w:hAnsi="Times New Roman" w:cs="Times New Roman"/>
          <w:sz w:val="24"/>
          <w:szCs w:val="24"/>
        </w:rPr>
        <w:t>non-Hispanic Black adults</w:t>
      </w:r>
      <w:r w:rsidRPr="004C5CBF" w:rsidR="689EAC16">
        <w:rPr>
          <w:rFonts w:ascii="Times New Roman" w:hAnsi="Times New Roman" w:cs="Times New Roman"/>
          <w:sz w:val="24"/>
          <w:szCs w:val="24"/>
        </w:rPr>
        <w:t>, Hispanic</w:t>
      </w:r>
      <w:r w:rsidRPr="004C5CBF" w:rsidR="2A07DB67">
        <w:rPr>
          <w:rFonts w:ascii="Times New Roman" w:hAnsi="Times New Roman" w:cs="Times New Roman"/>
          <w:sz w:val="24"/>
          <w:szCs w:val="24"/>
        </w:rPr>
        <w:t xml:space="preserve"> adults</w:t>
      </w:r>
      <w:r w:rsidRPr="004C5CBF" w:rsidR="689EAC16">
        <w:rPr>
          <w:rFonts w:ascii="Times New Roman" w:hAnsi="Times New Roman" w:cs="Times New Roman"/>
          <w:sz w:val="24"/>
          <w:szCs w:val="24"/>
        </w:rPr>
        <w:t xml:space="preserve">, lower-income households, renters, cellphone-only households, and persons with lower educational attainment (e.g., no college degree). </w:t>
      </w:r>
      <w:r w:rsidRPr="004C5CBF" w:rsidR="247BF0F5">
        <w:rPr>
          <w:rFonts w:ascii="Times New Roman" w:eastAsia="Times New Roman" w:hAnsi="Times New Roman" w:cs="Times New Roman"/>
          <w:sz w:val="24"/>
          <w:szCs w:val="24"/>
        </w:rPr>
        <w:t>AmeriSpeak</w:t>
      </w:r>
      <w:r w:rsidRPr="004C5CBF" w:rsidR="247BF0F5">
        <w:rPr>
          <w:rFonts w:ascii="Times New Roman" w:eastAsia="Times New Roman" w:hAnsi="Times New Roman" w:cs="Times New Roman"/>
          <w:sz w:val="24"/>
          <w:szCs w:val="24"/>
        </w:rPr>
        <w:t xml:space="preserve"> panel weights </w:t>
      </w:r>
      <w:r w:rsidR="247BF0F5">
        <w:rPr>
          <w:rFonts w:ascii="Times New Roman" w:eastAsia="Times New Roman" w:hAnsi="Times New Roman" w:cs="Times New Roman"/>
          <w:sz w:val="24"/>
          <w:szCs w:val="24"/>
        </w:rPr>
        <w:t>(non-study-specific weights) also include statistical</w:t>
      </w:r>
      <w:r w:rsidRPr="004C5CBF" w:rsidR="247BF0F5">
        <w:rPr>
          <w:rFonts w:ascii="Times New Roman" w:eastAsia="Times New Roman" w:hAnsi="Times New Roman" w:cs="Times New Roman"/>
          <w:sz w:val="24"/>
          <w:szCs w:val="24"/>
        </w:rPr>
        <w:t xml:space="preserve"> </w:t>
      </w:r>
      <w:r w:rsidRPr="004C5CBF" w:rsidR="247BF0F5">
        <w:rPr>
          <w:rStyle w:val="normaltextrun"/>
          <w:rFonts w:ascii="Times New Roman" w:hAnsi="Times New Roman" w:cs="Times New Roman"/>
          <w:color w:val="000000"/>
          <w:sz w:val="24"/>
          <w:szCs w:val="24"/>
          <w:bdr w:val="none" w:sz="0" w:space="0" w:color="auto" w:frame="1"/>
        </w:rPr>
        <w:t>nonresponse adjustments</w:t>
      </w:r>
      <w:r w:rsidR="247BF0F5">
        <w:rPr>
          <w:rStyle w:val="normaltextrun"/>
          <w:rFonts w:ascii="Times New Roman" w:hAnsi="Times New Roman" w:cs="Times New Roman"/>
          <w:color w:val="000000"/>
          <w:sz w:val="24"/>
          <w:szCs w:val="24"/>
          <w:bdr w:val="none" w:sz="0" w:space="0" w:color="auto" w:frame="1"/>
        </w:rPr>
        <w:t xml:space="preserve"> for the </w:t>
      </w:r>
      <w:r w:rsidRPr="004C5CBF" w:rsidR="247BF0F5">
        <w:rPr>
          <w:rStyle w:val="normaltextrun"/>
          <w:rFonts w:ascii="Times New Roman" w:hAnsi="Times New Roman" w:cs="Times New Roman"/>
          <w:color w:val="000000"/>
          <w:sz w:val="24"/>
          <w:szCs w:val="24"/>
          <w:bdr w:val="none" w:sz="0" w:space="0" w:color="auto" w:frame="1"/>
        </w:rPr>
        <w:t>panel recruitment</w:t>
      </w:r>
      <w:r w:rsidR="1E0652DB">
        <w:rPr>
          <w:rStyle w:val="normaltextrun"/>
          <w:rFonts w:ascii="Times New Roman" w:hAnsi="Times New Roman" w:cs="Times New Roman"/>
          <w:color w:val="000000"/>
          <w:sz w:val="24"/>
          <w:szCs w:val="24"/>
          <w:bdr w:val="none" w:sz="0" w:space="0" w:color="auto" w:frame="1"/>
        </w:rPr>
        <w:t>.</w:t>
      </w:r>
    </w:p>
    <w:p w:rsidR="009E7E91" w:rsidP="00A7627C" w14:paraId="2B7DBB18" w14:textId="77777777">
      <w:pPr>
        <w:spacing w:after="0" w:line="240" w:lineRule="auto"/>
        <w:rPr>
          <w:rFonts w:ascii="Times New Roman" w:hAnsi="Times New Roman" w:cs="Times New Roman"/>
          <w:sz w:val="24"/>
          <w:szCs w:val="24"/>
        </w:rPr>
      </w:pPr>
    </w:p>
    <w:p w:rsidR="00AD299E" w:rsidP="00A7627C" w14:paraId="1F256BA9" w14:textId="0F12119F">
      <w:pPr>
        <w:spacing w:after="0" w:line="240" w:lineRule="auto"/>
        <w:textAlignment w:val="baseline"/>
        <w:rPr>
          <w:rFonts w:ascii="Times New Roman" w:hAnsi="Times New Roman" w:cs="Times New Roman"/>
          <w:sz w:val="24"/>
          <w:szCs w:val="24"/>
        </w:rPr>
      </w:pPr>
      <w:r w:rsidRPr="009E7E91">
        <w:rPr>
          <w:rFonts w:ascii="Times New Roman" w:hAnsi="Times New Roman" w:cs="Times New Roman"/>
          <w:sz w:val="24"/>
          <w:szCs w:val="24"/>
        </w:rPr>
        <w:t xml:space="preserve">NORC employs dedicated staff to maintain panelists’ participation in </w:t>
      </w:r>
      <w:r w:rsidRPr="009E7E91">
        <w:rPr>
          <w:rFonts w:ascii="Times New Roman" w:hAnsi="Times New Roman" w:cs="Times New Roman"/>
          <w:sz w:val="24"/>
          <w:szCs w:val="24"/>
        </w:rPr>
        <w:t>AmeriSpeak</w:t>
      </w:r>
      <w:r w:rsidRPr="009E7E91">
        <w:rPr>
          <w:rFonts w:ascii="Times New Roman" w:hAnsi="Times New Roman" w:cs="Times New Roman"/>
          <w:sz w:val="24"/>
          <w:szCs w:val="24"/>
        </w:rPr>
        <w:t xml:space="preserve"> and limits the number of surveys any one panelist may be asked to complete per month. </w:t>
      </w:r>
      <w:r w:rsidRPr="009E7E91" w:rsidR="00E20832">
        <w:rPr>
          <w:rFonts w:ascii="Times New Roman" w:hAnsi="Times New Roman" w:cs="Times New Roman"/>
          <w:sz w:val="24"/>
          <w:szCs w:val="24"/>
        </w:rPr>
        <w:t xml:space="preserve">This </w:t>
      </w:r>
      <w:r w:rsidRPr="009E7E91" w:rsidR="00087DC4">
        <w:rPr>
          <w:rFonts w:ascii="Times New Roman" w:hAnsi="Times New Roman" w:cs="Times New Roman"/>
          <w:sz w:val="24"/>
          <w:szCs w:val="24"/>
        </w:rPr>
        <w:t xml:space="preserve">process </w:t>
      </w:r>
      <w:r w:rsidRPr="009E7E91" w:rsidR="00087DC4">
        <w:rPr>
          <w:rFonts w:ascii="Times New Roman" w:hAnsi="Times New Roman" w:cs="Times New Roman"/>
          <w:sz w:val="24"/>
          <w:szCs w:val="24"/>
        </w:rPr>
        <w:t xml:space="preserve">minimizes the number of surveys any one panelist is exposed to, maximizes the rotation of all panelists among </w:t>
      </w:r>
      <w:r w:rsidRPr="009E7E91" w:rsidR="00087DC4">
        <w:rPr>
          <w:rFonts w:ascii="Times New Roman" w:hAnsi="Times New Roman" w:cs="Times New Roman"/>
          <w:sz w:val="24"/>
          <w:szCs w:val="24"/>
        </w:rPr>
        <w:t>AmeriSpeak</w:t>
      </w:r>
      <w:r w:rsidRPr="009E7E91" w:rsidR="00087DC4">
        <w:rPr>
          <w:rFonts w:ascii="Times New Roman" w:hAnsi="Times New Roman" w:cs="Times New Roman"/>
          <w:sz w:val="24"/>
          <w:szCs w:val="24"/>
        </w:rPr>
        <w:t xml:space="preserve"> surveys, and leads to a relatively high participation rate.</w:t>
      </w:r>
      <w:r w:rsidR="0028369F">
        <w:rPr>
          <w:rFonts w:ascii="Times New Roman" w:hAnsi="Times New Roman" w:cs="Times New Roman"/>
          <w:sz w:val="24"/>
          <w:szCs w:val="24"/>
        </w:rPr>
        <w:t xml:space="preserve"> </w:t>
      </w:r>
      <w:r w:rsidRPr="00AD299E" w:rsidR="0028369F">
        <w:rPr>
          <w:rFonts w:ascii="Times New Roman" w:hAnsi="Times New Roman" w:cs="Times New Roman"/>
          <w:sz w:val="24"/>
          <w:szCs w:val="24"/>
        </w:rPr>
        <w:t>To maximize response rates</w:t>
      </w:r>
      <w:r w:rsidRPr="00A620D9" w:rsidR="0028369F">
        <w:rPr>
          <w:rFonts w:ascii="Times New Roman" w:hAnsi="Times New Roman" w:cs="Times New Roman"/>
          <w:sz w:val="24"/>
          <w:szCs w:val="24"/>
        </w:rPr>
        <w:t>,</w:t>
      </w:r>
      <w:r w:rsidRPr="00AD299E" w:rsidR="0028369F">
        <w:rPr>
          <w:rFonts w:ascii="Times New Roman" w:hAnsi="Times New Roman" w:cs="Times New Roman"/>
          <w:sz w:val="24"/>
          <w:szCs w:val="24"/>
        </w:rPr>
        <w:t xml:space="preserve"> NORC </w:t>
      </w:r>
      <w:r w:rsidRPr="00A620D9" w:rsidR="004460BB">
        <w:rPr>
          <w:rFonts w:ascii="Times New Roman" w:hAnsi="Times New Roman" w:cs="Times New Roman"/>
          <w:sz w:val="24"/>
          <w:szCs w:val="24"/>
        </w:rPr>
        <w:t xml:space="preserve">sends multiple email and text reminders </w:t>
      </w:r>
      <w:r w:rsidRPr="00A620D9" w:rsidR="00683AAD">
        <w:rPr>
          <w:rFonts w:ascii="Times New Roman" w:hAnsi="Times New Roman" w:cs="Times New Roman"/>
          <w:sz w:val="24"/>
          <w:szCs w:val="24"/>
        </w:rPr>
        <w:t xml:space="preserve">to web preference respondents and calls phone preference respondent. These follow ups can be targeted to groups with lower response rates than expected. NORC also </w:t>
      </w:r>
      <w:r w:rsidRPr="00A620D9" w:rsidR="000548F1">
        <w:rPr>
          <w:rFonts w:ascii="Times New Roman" w:hAnsi="Times New Roman" w:cs="Times New Roman"/>
          <w:sz w:val="24"/>
          <w:szCs w:val="24"/>
        </w:rPr>
        <w:t xml:space="preserve">has longer field periods to improve the completion rate. Panelists are </w:t>
      </w:r>
      <w:r w:rsidRPr="00A620D9" w:rsidR="00A620D9">
        <w:rPr>
          <w:rFonts w:ascii="Times New Roman" w:hAnsi="Times New Roman" w:cs="Times New Roman"/>
          <w:sz w:val="24"/>
          <w:szCs w:val="24"/>
        </w:rPr>
        <w:t xml:space="preserve">also </w:t>
      </w:r>
      <w:r w:rsidRPr="00A620D9" w:rsidR="000548F1">
        <w:rPr>
          <w:rFonts w:ascii="Times New Roman" w:hAnsi="Times New Roman" w:cs="Times New Roman"/>
          <w:sz w:val="24"/>
          <w:szCs w:val="24"/>
        </w:rPr>
        <w:t>offered an incentive upon completion of the surveys</w:t>
      </w:r>
      <w:r w:rsidRPr="00A620D9" w:rsidR="00A620D9">
        <w:rPr>
          <w:rFonts w:ascii="Times New Roman" w:hAnsi="Times New Roman" w:cs="Times New Roman"/>
          <w:sz w:val="24"/>
          <w:szCs w:val="24"/>
        </w:rPr>
        <w:t xml:space="preserve">. Upon completion of a particular study, NORC produces final statistical weights that have been adjusted to address survey nonresponse through a weighting class method. </w:t>
      </w:r>
    </w:p>
    <w:p w:rsidR="00A620D9" w:rsidRPr="00A620D9" w:rsidP="00A7627C" w14:paraId="03B429A5" w14:textId="77777777">
      <w:pPr>
        <w:spacing w:after="0" w:line="240" w:lineRule="auto"/>
        <w:textAlignment w:val="baseline"/>
        <w:rPr>
          <w:rFonts w:ascii="Times New Roman" w:hAnsi="Times New Roman" w:cs="Times New Roman"/>
          <w:sz w:val="24"/>
          <w:szCs w:val="24"/>
        </w:rPr>
      </w:pPr>
    </w:p>
    <w:p w:rsidR="00AD299E" w:rsidP="00A7627C" w14:paraId="799FE63E" w14:textId="3E5B8103">
      <w:pPr>
        <w:pStyle w:val="Heading3"/>
      </w:pPr>
      <w:bookmarkStart w:id="9" w:name="_Toc119688052"/>
      <w:r w:rsidRPr="00ECD07B">
        <w:t>KnowledgePanel</w:t>
      </w:r>
      <w:r w:rsidRPr="00ECD07B">
        <w:t xml:space="preserve"> (</w:t>
      </w:r>
      <w:r>
        <w:t>Ipsos</w:t>
      </w:r>
      <w:r w:rsidRPr="00ECD07B">
        <w:t>)</w:t>
      </w:r>
      <w:bookmarkEnd w:id="9"/>
    </w:p>
    <w:p w:rsidR="00264DD8" w:rsidP="00A7627C" w14:paraId="57712A87" w14:textId="77777777">
      <w:pPr>
        <w:spacing w:after="0" w:line="240" w:lineRule="auto"/>
        <w:rPr>
          <w:rFonts w:ascii="Times New Roman" w:eastAsia="Times New Roman" w:hAnsi="Times New Roman" w:cs="Times New Roman"/>
          <w:sz w:val="24"/>
          <w:szCs w:val="24"/>
          <w:u w:val="single"/>
        </w:rPr>
      </w:pPr>
    </w:p>
    <w:p w:rsidR="001A5DBA" w:rsidP="00A7627C" w14:paraId="44BDF7EB" w14:textId="4FB2C565">
      <w:pPr>
        <w:tabs>
          <w:tab w:val="left" w:pos="0"/>
        </w:tabs>
        <w:spacing w:after="0" w:line="240" w:lineRule="auto"/>
        <w:rPr>
          <w:rFonts w:ascii="Times New Roman" w:hAnsi="Times New Roman" w:cs="Times New Roman"/>
          <w:sz w:val="24"/>
          <w:szCs w:val="24"/>
        </w:rPr>
      </w:pPr>
      <w:r w:rsidRPr="000A669A">
        <w:rPr>
          <w:rFonts w:ascii="Times New Roman" w:hAnsi="Times New Roman" w:cs="Times New Roman"/>
          <w:sz w:val="24"/>
          <w:szCs w:val="24"/>
        </w:rPr>
        <w:t xml:space="preserve">Ipsos </w:t>
      </w:r>
      <w:r w:rsidRPr="000A669A" w:rsidR="00155CD2">
        <w:rPr>
          <w:rFonts w:ascii="Times New Roman" w:hAnsi="Times New Roman" w:cs="Times New Roman"/>
          <w:sz w:val="24"/>
          <w:szCs w:val="24"/>
        </w:rPr>
        <w:t xml:space="preserve">utilizes the U.S. Postal Service’s DSF for the </w:t>
      </w:r>
      <w:r w:rsidRPr="000A669A" w:rsidR="008C6A82">
        <w:rPr>
          <w:rFonts w:ascii="Times New Roman" w:hAnsi="Times New Roman" w:cs="Times New Roman"/>
          <w:sz w:val="24"/>
          <w:szCs w:val="24"/>
        </w:rPr>
        <w:t xml:space="preserve">ABS sample frame which </w:t>
      </w:r>
      <w:r w:rsidR="000A669A">
        <w:rPr>
          <w:rFonts w:ascii="Times New Roman" w:hAnsi="Times New Roman" w:cs="Times New Roman"/>
          <w:sz w:val="24"/>
          <w:szCs w:val="24"/>
        </w:rPr>
        <w:t>has high coverage of the US population, with an estimated 97% of US households covered in the DSF</w:t>
      </w:r>
      <w:r w:rsidRPr="000A669A" w:rsidR="008C6A82">
        <w:rPr>
          <w:rFonts w:ascii="Times New Roman" w:hAnsi="Times New Roman" w:cs="Times New Roman"/>
          <w:sz w:val="24"/>
          <w:szCs w:val="24"/>
        </w:rPr>
        <w:t xml:space="preserve">. In addition, </w:t>
      </w:r>
      <w:r w:rsidRPr="000A669A" w:rsidR="00801007">
        <w:rPr>
          <w:rFonts w:ascii="Times New Roman" w:hAnsi="Times New Roman" w:cs="Times New Roman"/>
          <w:sz w:val="24"/>
          <w:szCs w:val="24"/>
        </w:rPr>
        <w:t xml:space="preserve">Ipsos regularly recruits </w:t>
      </w:r>
      <w:r w:rsidRPr="000A669A" w:rsidR="008C6A82">
        <w:rPr>
          <w:rFonts w:ascii="Times New Roman" w:hAnsi="Times New Roman" w:cs="Times New Roman"/>
          <w:sz w:val="24"/>
          <w:szCs w:val="24"/>
        </w:rPr>
        <w:t>to maintain</w:t>
      </w:r>
      <w:r w:rsidRPr="000A669A" w:rsidR="00801007">
        <w:rPr>
          <w:rFonts w:ascii="Times New Roman" w:hAnsi="Times New Roman" w:cs="Times New Roman"/>
          <w:sz w:val="24"/>
          <w:szCs w:val="24"/>
        </w:rPr>
        <w:t xml:space="preserve"> their panel</w:t>
      </w:r>
      <w:r w:rsidRPr="000A669A" w:rsidR="008C6A82">
        <w:rPr>
          <w:rFonts w:ascii="Times New Roman" w:hAnsi="Times New Roman" w:cs="Times New Roman"/>
          <w:sz w:val="24"/>
          <w:szCs w:val="24"/>
        </w:rPr>
        <w:t xml:space="preserve"> with four to six recruitment waves per year. Ipsos adjusts the stratification methodology used to </w:t>
      </w:r>
      <w:r w:rsidRPr="000A669A" w:rsidR="000A669A">
        <w:rPr>
          <w:rFonts w:ascii="Times New Roman" w:hAnsi="Times New Roman" w:cs="Times New Roman"/>
          <w:sz w:val="24"/>
          <w:szCs w:val="24"/>
        </w:rPr>
        <w:t>sample</w:t>
      </w:r>
      <w:r w:rsidRPr="000A669A" w:rsidR="008C6A82">
        <w:rPr>
          <w:rFonts w:ascii="Times New Roman" w:hAnsi="Times New Roman" w:cs="Times New Roman"/>
          <w:sz w:val="24"/>
          <w:szCs w:val="24"/>
        </w:rPr>
        <w:t xml:space="preserve"> </w:t>
      </w:r>
      <w:r w:rsidRPr="000A669A" w:rsidR="000A669A">
        <w:rPr>
          <w:rFonts w:ascii="Times New Roman" w:hAnsi="Times New Roman" w:cs="Times New Roman"/>
          <w:sz w:val="24"/>
          <w:szCs w:val="24"/>
        </w:rPr>
        <w:t xml:space="preserve">households </w:t>
      </w:r>
      <w:r w:rsidRPr="000A669A" w:rsidR="008C6A82">
        <w:rPr>
          <w:rFonts w:ascii="Times New Roman" w:hAnsi="Times New Roman" w:cs="Times New Roman"/>
          <w:sz w:val="24"/>
          <w:szCs w:val="24"/>
        </w:rPr>
        <w:t xml:space="preserve">based on the panel geodemographic composition, fluctuating response, and attrition rates. </w:t>
      </w:r>
      <w:r w:rsidR="000A669A">
        <w:rPr>
          <w:rFonts w:ascii="Times New Roman" w:hAnsi="Times New Roman" w:cs="Times New Roman"/>
          <w:sz w:val="24"/>
          <w:szCs w:val="24"/>
        </w:rPr>
        <w:t xml:space="preserve">Currently, </w:t>
      </w:r>
      <w:r w:rsidRPr="000A669A" w:rsidR="00C85982">
        <w:rPr>
          <w:rFonts w:ascii="Times New Roman" w:hAnsi="Times New Roman" w:cs="Times New Roman"/>
          <w:sz w:val="24"/>
          <w:szCs w:val="24"/>
        </w:rPr>
        <w:t xml:space="preserve">Ipsos oversamples groups </w:t>
      </w:r>
      <w:r w:rsidR="000A669A">
        <w:rPr>
          <w:rFonts w:ascii="Times New Roman" w:hAnsi="Times New Roman" w:cs="Times New Roman"/>
          <w:sz w:val="24"/>
          <w:szCs w:val="24"/>
        </w:rPr>
        <w:t xml:space="preserve">including </w:t>
      </w:r>
      <w:r w:rsidRPr="000A669A" w:rsidR="000A669A">
        <w:rPr>
          <w:rFonts w:ascii="Times New Roman" w:hAnsi="Times New Roman" w:cs="Times New Roman"/>
          <w:sz w:val="24"/>
          <w:szCs w:val="24"/>
        </w:rPr>
        <w:t>households likely to have a young adult; households like to have a Latino resident; households in Census Block Groups with a high concentration of residents with a high school or less education; households in Census Block Groups with low internet penetration; and households in rural areas</w:t>
      </w:r>
      <w:r w:rsidR="00AE6647">
        <w:rPr>
          <w:rFonts w:ascii="Times New Roman" w:hAnsi="Times New Roman" w:cs="Times New Roman"/>
          <w:sz w:val="24"/>
          <w:szCs w:val="24"/>
        </w:rPr>
        <w:t xml:space="preserve"> to better represent the US population. </w:t>
      </w:r>
      <w:r w:rsidR="00390FB7">
        <w:rPr>
          <w:rFonts w:ascii="Times New Roman" w:hAnsi="Times New Roman" w:cs="Times New Roman"/>
          <w:sz w:val="24"/>
          <w:szCs w:val="24"/>
        </w:rPr>
        <w:t xml:space="preserve">For </w:t>
      </w:r>
      <w:r w:rsidR="00004D09">
        <w:rPr>
          <w:rFonts w:ascii="Times New Roman" w:hAnsi="Times New Roman" w:cs="Times New Roman"/>
          <w:sz w:val="24"/>
          <w:szCs w:val="24"/>
        </w:rPr>
        <w:t>households for which a</w:t>
      </w:r>
      <w:r w:rsidR="00267A3E">
        <w:rPr>
          <w:rFonts w:ascii="Times New Roman" w:hAnsi="Times New Roman" w:cs="Times New Roman"/>
          <w:sz w:val="24"/>
          <w:szCs w:val="24"/>
        </w:rPr>
        <w:t xml:space="preserve"> corresponding valid</w:t>
      </w:r>
      <w:r w:rsidR="00004D09">
        <w:rPr>
          <w:rFonts w:ascii="Times New Roman" w:hAnsi="Times New Roman" w:cs="Times New Roman"/>
          <w:sz w:val="24"/>
          <w:szCs w:val="24"/>
        </w:rPr>
        <w:t xml:space="preserve"> telephone number can be matched to the sampled address, nonresponse telephone refusal-conversion call</w:t>
      </w:r>
      <w:r w:rsidR="00267A3E">
        <w:rPr>
          <w:rFonts w:ascii="Times New Roman" w:hAnsi="Times New Roman" w:cs="Times New Roman"/>
          <w:sz w:val="24"/>
          <w:szCs w:val="24"/>
        </w:rPr>
        <w:t>s</w:t>
      </w:r>
      <w:r w:rsidR="00004D09">
        <w:rPr>
          <w:rFonts w:ascii="Times New Roman" w:hAnsi="Times New Roman" w:cs="Times New Roman"/>
          <w:sz w:val="24"/>
          <w:szCs w:val="24"/>
        </w:rPr>
        <w:t xml:space="preserve"> are made to </w:t>
      </w:r>
      <w:r w:rsidR="00267A3E">
        <w:rPr>
          <w:rFonts w:ascii="Times New Roman" w:hAnsi="Times New Roman" w:cs="Times New Roman"/>
          <w:sz w:val="24"/>
          <w:szCs w:val="24"/>
        </w:rPr>
        <w:t xml:space="preserve">improve panel participation. Selected panelists can join the panel using mail, phone, or web options. </w:t>
      </w:r>
      <w:r w:rsidR="00004D09">
        <w:rPr>
          <w:rFonts w:ascii="Times New Roman" w:hAnsi="Times New Roman" w:cs="Times New Roman"/>
          <w:sz w:val="24"/>
          <w:szCs w:val="24"/>
        </w:rPr>
        <w:t xml:space="preserve"> </w:t>
      </w:r>
    </w:p>
    <w:p w:rsidR="00404164" w:rsidP="00A7627C" w14:paraId="17E5AC7A" w14:textId="77777777">
      <w:pPr>
        <w:tabs>
          <w:tab w:val="left" w:pos="0"/>
        </w:tabs>
        <w:spacing w:after="0" w:line="240" w:lineRule="auto"/>
        <w:rPr>
          <w:rFonts w:ascii="Times New Roman" w:hAnsi="Times New Roman" w:cs="Times New Roman"/>
          <w:sz w:val="24"/>
          <w:szCs w:val="24"/>
        </w:rPr>
      </w:pPr>
    </w:p>
    <w:p w:rsidR="008A12FC" w:rsidP="00A7627C" w14:paraId="0700B918" w14:textId="66F72EB8">
      <w:pPr>
        <w:tabs>
          <w:tab w:val="left" w:pos="0"/>
        </w:tabs>
        <w:spacing w:after="0" w:line="240" w:lineRule="auto"/>
        <w:rPr>
          <w:rFonts w:ascii="Times New Roman" w:hAnsi="Times New Roman" w:cs="Times New Roman"/>
          <w:sz w:val="24"/>
          <w:szCs w:val="24"/>
        </w:rPr>
      </w:pPr>
      <w:r w:rsidRPr="00404164">
        <w:rPr>
          <w:rFonts w:ascii="Times New Roman" w:hAnsi="Times New Roman" w:cs="Times New Roman"/>
          <w:sz w:val="24"/>
          <w:szCs w:val="24"/>
        </w:rPr>
        <w:t>Ipsos</w:t>
      </w:r>
      <w:r w:rsidRPr="00404164" w:rsidR="001A5DBA">
        <w:rPr>
          <w:rFonts w:ascii="Times New Roman" w:hAnsi="Times New Roman" w:cs="Times New Roman"/>
          <w:sz w:val="24"/>
          <w:szCs w:val="24"/>
        </w:rPr>
        <w:t xml:space="preserve"> also</w:t>
      </w:r>
      <w:r w:rsidRPr="00404164">
        <w:rPr>
          <w:rFonts w:ascii="Times New Roman" w:hAnsi="Times New Roman" w:cs="Times New Roman"/>
          <w:sz w:val="24"/>
          <w:szCs w:val="24"/>
        </w:rPr>
        <w:t xml:space="preserve"> implements </w:t>
      </w:r>
      <w:r w:rsidRPr="00404164">
        <w:rPr>
          <w:rFonts w:ascii="Times New Roman" w:hAnsi="Times New Roman" w:cs="Times New Roman"/>
          <w:sz w:val="24"/>
          <w:szCs w:val="24"/>
        </w:rPr>
        <w:t>a number of</w:t>
      </w:r>
      <w:r w:rsidRPr="00404164">
        <w:rPr>
          <w:rFonts w:ascii="Times New Roman" w:hAnsi="Times New Roman" w:cs="Times New Roman"/>
          <w:sz w:val="24"/>
          <w:szCs w:val="24"/>
        </w:rPr>
        <w:t xml:space="preserve"> strategies to address nonresponse to maximize survey level completion rates. </w:t>
      </w:r>
      <w:r w:rsidRPr="00404164" w:rsidR="001A5DBA">
        <w:rPr>
          <w:rFonts w:ascii="Times New Roman" w:hAnsi="Times New Roman" w:cs="Times New Roman"/>
          <w:sz w:val="24"/>
          <w:szCs w:val="24"/>
        </w:rPr>
        <w:t xml:space="preserve">The </w:t>
      </w:r>
      <w:r w:rsidRPr="00404164">
        <w:rPr>
          <w:rFonts w:ascii="Times New Roman" w:hAnsi="Times New Roman" w:cs="Times New Roman"/>
          <w:sz w:val="24"/>
          <w:szCs w:val="24"/>
        </w:rPr>
        <w:t>KnowledgePanel</w:t>
      </w:r>
      <w:r w:rsidRPr="00404164">
        <w:rPr>
          <w:rFonts w:ascii="Times New Roman" w:hAnsi="Times New Roman" w:cs="Times New Roman"/>
          <w:sz w:val="24"/>
          <w:szCs w:val="24"/>
        </w:rPr>
        <w:t xml:space="preserve"> has a loyalty policy for all </w:t>
      </w:r>
      <w:r w:rsidRPr="00404164" w:rsidR="001A5DBA">
        <w:rPr>
          <w:rFonts w:ascii="Times New Roman" w:hAnsi="Times New Roman" w:cs="Times New Roman"/>
          <w:sz w:val="24"/>
          <w:szCs w:val="24"/>
        </w:rPr>
        <w:t>panel</w:t>
      </w:r>
      <w:r w:rsidRPr="00404164">
        <w:rPr>
          <w:rFonts w:ascii="Times New Roman" w:hAnsi="Times New Roman" w:cs="Times New Roman"/>
          <w:sz w:val="24"/>
          <w:szCs w:val="24"/>
        </w:rPr>
        <w:t xml:space="preserve"> members, </w:t>
      </w:r>
      <w:r w:rsidRPr="00404164" w:rsidR="001A5DBA">
        <w:rPr>
          <w:rFonts w:ascii="Times New Roman" w:hAnsi="Times New Roman" w:cs="Times New Roman"/>
          <w:sz w:val="24"/>
          <w:szCs w:val="24"/>
        </w:rPr>
        <w:t>including</w:t>
      </w:r>
      <w:r w:rsidRPr="00404164" w:rsidR="006B67E0">
        <w:rPr>
          <w:rFonts w:ascii="Times New Roman" w:hAnsi="Times New Roman" w:cs="Times New Roman"/>
          <w:sz w:val="24"/>
          <w:szCs w:val="24"/>
        </w:rPr>
        <w:t xml:space="preserve"> providing </w:t>
      </w:r>
      <w:r w:rsidRPr="00404164">
        <w:rPr>
          <w:rFonts w:ascii="Times New Roman" w:hAnsi="Times New Roman" w:cs="Times New Roman"/>
          <w:sz w:val="24"/>
          <w:szCs w:val="24"/>
        </w:rPr>
        <w:t xml:space="preserve">extra attention to the populations that are more likely to leave the panel. Higher levels of incentives, surprise incentives that are not tied to surveys, and offering the ability to take a break from taking surveys for a few months encourage ongoing participation on the panel. </w:t>
      </w:r>
      <w:r w:rsidRPr="00404164" w:rsidR="00531F2C">
        <w:rPr>
          <w:rFonts w:ascii="Times New Roman" w:hAnsi="Times New Roman" w:cs="Times New Roman"/>
          <w:sz w:val="24"/>
          <w:szCs w:val="24"/>
        </w:rPr>
        <w:t xml:space="preserve">The standard </w:t>
      </w:r>
      <w:r w:rsidRPr="00404164" w:rsidR="00531F2C">
        <w:rPr>
          <w:rFonts w:ascii="Times New Roman" w:hAnsi="Times New Roman" w:cs="Times New Roman"/>
          <w:sz w:val="24"/>
          <w:szCs w:val="24"/>
        </w:rPr>
        <w:t>KnowledgePanel</w:t>
      </w:r>
      <w:r w:rsidRPr="00404164" w:rsidR="00531F2C">
        <w:rPr>
          <w:rFonts w:ascii="Times New Roman" w:hAnsi="Times New Roman" w:cs="Times New Roman"/>
          <w:sz w:val="24"/>
          <w:szCs w:val="24"/>
        </w:rPr>
        <w:t xml:space="preserve"> data collection period is between 2 and 3 weeks, which provides sufficient time for all respondents who want to participate in a survey to do so</w:t>
      </w:r>
      <w:r w:rsidRPr="00404164" w:rsidR="00623254">
        <w:rPr>
          <w:rFonts w:ascii="Times New Roman" w:hAnsi="Times New Roman" w:cs="Times New Roman"/>
          <w:sz w:val="24"/>
          <w:szCs w:val="24"/>
        </w:rPr>
        <w:t xml:space="preserve"> and encourages responses from hard-to-reach populations which typically take longer to complete a survey. Ipsos </w:t>
      </w:r>
      <w:r w:rsidRPr="00404164">
        <w:rPr>
          <w:rFonts w:ascii="Times New Roman" w:hAnsi="Times New Roman" w:cs="Times New Roman"/>
          <w:sz w:val="24"/>
          <w:szCs w:val="24"/>
        </w:rPr>
        <w:t>also send</w:t>
      </w:r>
      <w:r w:rsidRPr="00404164" w:rsidR="00623254">
        <w:rPr>
          <w:rFonts w:ascii="Times New Roman" w:hAnsi="Times New Roman" w:cs="Times New Roman"/>
          <w:sz w:val="24"/>
          <w:szCs w:val="24"/>
        </w:rPr>
        <w:t>s</w:t>
      </w:r>
      <w:r w:rsidRPr="00404164">
        <w:rPr>
          <w:rFonts w:ascii="Times New Roman" w:hAnsi="Times New Roman" w:cs="Times New Roman"/>
          <w:sz w:val="24"/>
          <w:szCs w:val="24"/>
        </w:rPr>
        <w:t xml:space="preserve"> multiple reminders to non-respondents to encourage participation. </w:t>
      </w:r>
      <w:r w:rsidR="00CD0B94">
        <w:rPr>
          <w:rFonts w:ascii="Times New Roman" w:hAnsi="Times New Roman" w:cs="Times New Roman"/>
          <w:sz w:val="24"/>
          <w:szCs w:val="24"/>
        </w:rPr>
        <w:t>In addition, to ease the process of taking the survey</w:t>
      </w:r>
      <w:r w:rsidRPr="00404164">
        <w:rPr>
          <w:rFonts w:ascii="Times New Roman" w:hAnsi="Times New Roman" w:cs="Times New Roman"/>
          <w:sz w:val="24"/>
          <w:szCs w:val="24"/>
        </w:rPr>
        <w:t xml:space="preserve">, </w:t>
      </w:r>
      <w:r>
        <w:rPr>
          <w:rFonts w:ascii="Times New Roman" w:hAnsi="Times New Roman" w:cs="Times New Roman"/>
          <w:sz w:val="24"/>
          <w:szCs w:val="24"/>
        </w:rPr>
        <w:t xml:space="preserve">Ipsos’ survey software automatically </w:t>
      </w:r>
      <w:r w:rsidRPr="00404164">
        <w:rPr>
          <w:rFonts w:ascii="Times New Roman" w:hAnsi="Times New Roman" w:cs="Times New Roman"/>
          <w:sz w:val="24"/>
          <w:szCs w:val="24"/>
        </w:rPr>
        <w:t xml:space="preserve">detects the type of device, operating system, and web browser, and automatically adapts to a template optimized for </w:t>
      </w:r>
      <w:r>
        <w:rPr>
          <w:rFonts w:ascii="Times New Roman" w:hAnsi="Times New Roman" w:cs="Times New Roman"/>
          <w:sz w:val="24"/>
          <w:szCs w:val="24"/>
        </w:rPr>
        <w:t>the device of the respondent.</w:t>
      </w:r>
      <w:r w:rsidR="00CD0B94">
        <w:rPr>
          <w:rFonts w:ascii="Times New Roman" w:hAnsi="Times New Roman" w:cs="Times New Roman"/>
          <w:sz w:val="24"/>
          <w:szCs w:val="24"/>
        </w:rPr>
        <w:t xml:space="preserve"> </w:t>
      </w:r>
      <w:r w:rsidR="00CD0B94">
        <w:rPr>
          <w:rFonts w:ascii="Times New Roman" w:hAnsi="Times New Roman" w:cs="Times New Roman"/>
          <w:sz w:val="24"/>
          <w:szCs w:val="24"/>
        </w:rPr>
        <w:t>KnowledgePanel</w:t>
      </w:r>
      <w:r w:rsidR="00CD0B94">
        <w:rPr>
          <w:rFonts w:ascii="Times New Roman" w:hAnsi="Times New Roman" w:cs="Times New Roman"/>
          <w:sz w:val="24"/>
          <w:szCs w:val="24"/>
        </w:rPr>
        <w:t xml:space="preserve"> samples typically result in high completion rates and the final weighting approach for the data is designed to address commonly observed patterns of differential nonresponse. </w:t>
      </w:r>
    </w:p>
    <w:p w:rsidR="00CD0B94" w:rsidRPr="002B2ED3" w:rsidP="00A7627C" w14:paraId="24B5ADE6" w14:textId="77777777">
      <w:pPr>
        <w:tabs>
          <w:tab w:val="left" w:pos="0"/>
        </w:tabs>
        <w:autoSpaceDE w:val="0"/>
        <w:autoSpaceDN w:val="0"/>
        <w:adjustRightInd w:val="0"/>
        <w:spacing w:after="0" w:line="240" w:lineRule="auto"/>
        <w:rPr>
          <w:rFonts w:ascii="Times New Roman" w:eastAsia="Times New Roman" w:hAnsi="Times New Roman" w:cs="Times New Roman"/>
          <w:b/>
          <w:bCs/>
          <w:sz w:val="24"/>
          <w:szCs w:val="24"/>
        </w:rPr>
      </w:pPr>
    </w:p>
    <w:p w:rsidR="002B2ED3" w:rsidRPr="002B2ED3" w:rsidP="00A7627C" w14:paraId="17F00930" w14:textId="77777777">
      <w:pPr>
        <w:pStyle w:val="Heading2"/>
      </w:pPr>
      <w:bookmarkStart w:id="10" w:name="_Toc119688053"/>
      <w:r w:rsidRPr="002B2ED3">
        <w:t>4.</w:t>
      </w:r>
      <w:r w:rsidRPr="002B2ED3">
        <w:tab/>
        <w:t>Tests of Procedures or Methods to be Undertaken</w:t>
      </w:r>
      <w:bookmarkEnd w:id="10"/>
    </w:p>
    <w:p w:rsidR="002B2ED3" w:rsidRPr="002B2ED3" w:rsidP="00A7627C" w14:paraId="6E9D3FB7" w14:textId="77777777">
      <w:pPr>
        <w:autoSpaceDE w:val="0"/>
        <w:autoSpaceDN w:val="0"/>
        <w:adjustRightInd w:val="0"/>
        <w:spacing w:after="0" w:line="240" w:lineRule="auto"/>
        <w:rPr>
          <w:rFonts w:ascii="Times New Roman" w:eastAsia="Times New Roman" w:hAnsi="Times New Roman" w:cs="Times New Roman"/>
          <w:sz w:val="24"/>
          <w:szCs w:val="24"/>
        </w:rPr>
      </w:pPr>
    </w:p>
    <w:p w:rsidR="0CDCB321" w:rsidP="00A7627C" w14:paraId="5FEE5900" w14:textId="5E9EEC5B">
      <w:pPr>
        <w:spacing w:after="0" w:line="240" w:lineRule="auto"/>
        <w:rPr>
          <w:rFonts w:ascii="Times New Roman" w:eastAsia="Times New Roman" w:hAnsi="Times New Roman" w:cs="Times New Roman"/>
          <w:sz w:val="24"/>
          <w:szCs w:val="24"/>
        </w:rPr>
      </w:pPr>
      <w:r w:rsidRPr="22D1F0A6">
        <w:rPr>
          <w:rFonts w:ascii="Times New Roman" w:eastAsia="Times New Roman" w:hAnsi="Times New Roman" w:cs="Times New Roman"/>
          <w:sz w:val="24"/>
          <w:szCs w:val="24"/>
        </w:rPr>
        <w:t xml:space="preserve">As a </w:t>
      </w:r>
      <w:r w:rsidRPr="22D1F0A6" w:rsidR="5251334B">
        <w:rPr>
          <w:rFonts w:ascii="Times New Roman" w:eastAsia="Times New Roman" w:hAnsi="Times New Roman" w:cs="Times New Roman"/>
          <w:sz w:val="24"/>
          <w:szCs w:val="24"/>
        </w:rPr>
        <w:t xml:space="preserve">new </w:t>
      </w:r>
      <w:r w:rsidRPr="22D1F0A6">
        <w:rPr>
          <w:rFonts w:ascii="Times New Roman" w:eastAsia="Times New Roman" w:hAnsi="Times New Roman" w:cs="Times New Roman"/>
          <w:sz w:val="24"/>
          <w:szCs w:val="24"/>
        </w:rPr>
        <w:t xml:space="preserve">program, the Rapid Surveys System will be </w:t>
      </w:r>
      <w:r w:rsidRPr="22D1F0A6" w:rsidR="121A7699">
        <w:rPr>
          <w:rFonts w:ascii="Times New Roman" w:eastAsia="Times New Roman" w:hAnsi="Times New Roman" w:cs="Times New Roman"/>
          <w:sz w:val="24"/>
          <w:szCs w:val="24"/>
        </w:rPr>
        <w:t>used to perform research and evaluate the use of methods related to the questionnaire design</w:t>
      </w:r>
      <w:r w:rsidRPr="22D1F0A6" w:rsidR="46E73E35">
        <w:rPr>
          <w:rFonts w:ascii="Times New Roman" w:eastAsia="Times New Roman" w:hAnsi="Times New Roman" w:cs="Times New Roman"/>
          <w:sz w:val="24"/>
          <w:szCs w:val="24"/>
        </w:rPr>
        <w:t xml:space="preserve"> and evaluation</w:t>
      </w:r>
      <w:r w:rsidRPr="22D1F0A6" w:rsidR="4328F423">
        <w:rPr>
          <w:rFonts w:ascii="Times New Roman" w:eastAsia="Times New Roman" w:hAnsi="Times New Roman" w:cs="Times New Roman"/>
          <w:sz w:val="24"/>
          <w:szCs w:val="24"/>
        </w:rPr>
        <w:t xml:space="preserve">, </w:t>
      </w:r>
      <w:r w:rsidRPr="22D1F0A6" w:rsidR="121A7699">
        <w:rPr>
          <w:rFonts w:ascii="Times New Roman" w:eastAsia="Times New Roman" w:hAnsi="Times New Roman" w:cs="Times New Roman"/>
          <w:sz w:val="24"/>
          <w:szCs w:val="24"/>
        </w:rPr>
        <w:t>calibration weighting</w:t>
      </w:r>
      <w:r w:rsidRPr="22D1F0A6" w:rsidR="4328F423">
        <w:rPr>
          <w:rFonts w:ascii="Times New Roman" w:eastAsia="Times New Roman" w:hAnsi="Times New Roman" w:cs="Times New Roman"/>
          <w:sz w:val="24"/>
          <w:szCs w:val="24"/>
        </w:rPr>
        <w:t xml:space="preserve">, </w:t>
      </w:r>
      <w:r w:rsidRPr="22D1F0A6" w:rsidR="29426E79">
        <w:rPr>
          <w:rFonts w:ascii="Times New Roman" w:eastAsia="Times New Roman" w:hAnsi="Times New Roman" w:cs="Times New Roman"/>
          <w:sz w:val="24"/>
          <w:szCs w:val="24"/>
        </w:rPr>
        <w:t>combining</w:t>
      </w:r>
      <w:r w:rsidRPr="22D1F0A6" w:rsidR="4328F423">
        <w:rPr>
          <w:rFonts w:ascii="Times New Roman" w:eastAsia="Times New Roman" w:hAnsi="Times New Roman" w:cs="Times New Roman"/>
          <w:sz w:val="24"/>
          <w:szCs w:val="24"/>
        </w:rPr>
        <w:t xml:space="preserve"> </w:t>
      </w:r>
      <w:r w:rsidRPr="22D1F0A6" w:rsidR="5F5D953B">
        <w:rPr>
          <w:rFonts w:ascii="Times New Roman" w:eastAsia="Times New Roman" w:hAnsi="Times New Roman" w:cs="Times New Roman"/>
          <w:sz w:val="24"/>
          <w:szCs w:val="24"/>
        </w:rPr>
        <w:t>two panel surveys</w:t>
      </w:r>
      <w:r w:rsidRPr="22D1F0A6" w:rsidR="29426E79">
        <w:rPr>
          <w:rFonts w:ascii="Times New Roman" w:eastAsia="Times New Roman" w:hAnsi="Times New Roman" w:cs="Times New Roman"/>
          <w:sz w:val="24"/>
          <w:szCs w:val="24"/>
        </w:rPr>
        <w:t>, and estimation.</w:t>
      </w:r>
      <w:r w:rsidRPr="22D1F0A6" w:rsidR="5F5D953B">
        <w:rPr>
          <w:rFonts w:ascii="Times New Roman" w:eastAsia="Times New Roman" w:hAnsi="Times New Roman" w:cs="Times New Roman"/>
          <w:sz w:val="24"/>
          <w:szCs w:val="24"/>
        </w:rPr>
        <w:t xml:space="preserve"> </w:t>
      </w:r>
    </w:p>
    <w:p w:rsidR="134ACDE0" w:rsidP="00A7627C" w14:paraId="18F3DD7B" w14:textId="6D807739">
      <w:pPr>
        <w:spacing w:after="0" w:line="240" w:lineRule="auto"/>
        <w:rPr>
          <w:rFonts w:ascii="Times New Roman" w:eastAsia="Times New Roman" w:hAnsi="Times New Roman" w:cs="Times New Roman"/>
          <w:sz w:val="24"/>
          <w:szCs w:val="24"/>
        </w:rPr>
      </w:pPr>
    </w:p>
    <w:p w:rsidR="007F102F" w:rsidP="00A7627C" w14:paraId="22350C6F" w14:textId="2B79601A">
      <w:pPr>
        <w:pStyle w:val="Heading3"/>
        <w:keepNext/>
        <w:keepLines/>
      </w:pPr>
      <w:bookmarkStart w:id="11" w:name="_Toc119688054"/>
      <w:r w:rsidRPr="671F0080">
        <w:t>Questionnaire Design</w:t>
      </w:r>
      <w:r w:rsidRPr="671F0080" w:rsidR="0010079D">
        <w:t xml:space="preserve"> and Evaluation</w:t>
      </w:r>
      <w:bookmarkEnd w:id="11"/>
    </w:p>
    <w:p w:rsidR="00264DD8" w:rsidRPr="007F102F" w:rsidP="00A7627C" w14:paraId="6A687DDD" w14:textId="77777777">
      <w:pPr>
        <w:keepNext/>
        <w:keepLines/>
        <w:spacing w:after="0" w:line="240" w:lineRule="auto"/>
        <w:rPr>
          <w:rFonts w:ascii="Times New Roman" w:eastAsia="Times New Roman" w:hAnsi="Times New Roman" w:cs="Times New Roman"/>
          <w:b/>
          <w:bCs/>
          <w:sz w:val="24"/>
          <w:szCs w:val="24"/>
        </w:rPr>
      </w:pPr>
    </w:p>
    <w:p w:rsidR="002474DF" w:rsidRPr="008A3FFE" w:rsidP="00A7627C" w14:paraId="722270AB" w14:textId="67A83EBC">
      <w:pPr>
        <w:keepNext/>
        <w:keepLines/>
        <w:spacing w:after="0" w:line="240" w:lineRule="auto"/>
        <w:rPr>
          <w:rFonts w:ascii="Times New Roman" w:eastAsia="Times New Roman" w:hAnsi="Times New Roman" w:cs="Times New Roman"/>
          <w:sz w:val="24"/>
          <w:szCs w:val="24"/>
        </w:rPr>
      </w:pPr>
      <w:r w:rsidRPr="22D1F0A6">
        <w:rPr>
          <w:rFonts w:ascii="Times New Roman" w:eastAsia="Times New Roman" w:hAnsi="Times New Roman" w:cs="Times New Roman"/>
          <w:sz w:val="24"/>
          <w:szCs w:val="24"/>
        </w:rPr>
        <w:t>For the questionnaire design</w:t>
      </w:r>
      <w:r w:rsidRPr="22D1F0A6" w:rsidR="6B7D71EF">
        <w:rPr>
          <w:rFonts w:ascii="Times New Roman" w:eastAsia="Times New Roman" w:hAnsi="Times New Roman" w:cs="Times New Roman"/>
          <w:sz w:val="24"/>
          <w:szCs w:val="24"/>
        </w:rPr>
        <w:t xml:space="preserve"> and evaluation</w:t>
      </w:r>
      <w:r w:rsidRPr="22D1F0A6">
        <w:rPr>
          <w:rFonts w:ascii="Times New Roman" w:eastAsia="Times New Roman" w:hAnsi="Times New Roman" w:cs="Times New Roman"/>
          <w:sz w:val="24"/>
          <w:szCs w:val="24"/>
        </w:rPr>
        <w:t xml:space="preserve">, activities include performing cognitive interviews with members of the public to </w:t>
      </w:r>
      <w:r w:rsidR="00F629B1">
        <w:rPr>
          <w:rFonts w:ascii="Times New Roman" w:hAnsi="Times New Roman" w:cs="Times New Roman"/>
          <w:sz w:val="24"/>
          <w:szCs w:val="24"/>
        </w:rPr>
        <w:t xml:space="preserve">understand how respondents answer the survey questions and to provide </w:t>
      </w:r>
      <w:r w:rsidRPr="001B1447" w:rsidR="00F629B1">
        <w:rPr>
          <w:rFonts w:ascii="Times New Roman" w:hAnsi="Times New Roman" w:cs="Times New Roman"/>
          <w:sz w:val="24"/>
          <w:szCs w:val="24"/>
        </w:rPr>
        <w:t xml:space="preserve">data users </w:t>
      </w:r>
      <w:r w:rsidR="00F629B1">
        <w:rPr>
          <w:rFonts w:ascii="Times New Roman" w:hAnsi="Times New Roman" w:cs="Times New Roman"/>
          <w:sz w:val="24"/>
          <w:szCs w:val="24"/>
        </w:rPr>
        <w:t xml:space="preserve">with relevant information for </w:t>
      </w:r>
      <w:r w:rsidRPr="001B1447" w:rsidR="00F629B1">
        <w:rPr>
          <w:rFonts w:ascii="Times New Roman" w:hAnsi="Times New Roman" w:cs="Times New Roman"/>
          <w:sz w:val="24"/>
          <w:szCs w:val="24"/>
        </w:rPr>
        <w:t>interpret</w:t>
      </w:r>
      <w:r w:rsidR="00F629B1">
        <w:rPr>
          <w:rFonts w:ascii="Times New Roman" w:hAnsi="Times New Roman" w:cs="Times New Roman"/>
          <w:sz w:val="24"/>
          <w:szCs w:val="24"/>
        </w:rPr>
        <w:t>ing</w:t>
      </w:r>
      <w:r w:rsidRPr="001B1447" w:rsidR="00F629B1">
        <w:rPr>
          <w:rFonts w:ascii="Times New Roman" w:hAnsi="Times New Roman" w:cs="Times New Roman"/>
          <w:sz w:val="24"/>
          <w:szCs w:val="24"/>
        </w:rPr>
        <w:t xml:space="preserve"> survey results</w:t>
      </w:r>
      <w:r w:rsidRPr="22D1F0A6" w:rsidR="14482BB5">
        <w:rPr>
          <w:rFonts w:ascii="Times New Roman" w:eastAsia="Times New Roman" w:hAnsi="Times New Roman" w:cs="Times New Roman"/>
          <w:sz w:val="24"/>
          <w:szCs w:val="24"/>
        </w:rPr>
        <w:t>.</w:t>
      </w:r>
      <w:r w:rsidRPr="22D1F0A6" w:rsidR="3811D155">
        <w:rPr>
          <w:rFonts w:ascii="Times New Roman" w:eastAsia="Times New Roman" w:hAnsi="Times New Roman" w:cs="Times New Roman"/>
          <w:sz w:val="24"/>
          <w:szCs w:val="24"/>
        </w:rPr>
        <w:t xml:space="preserve"> In addition, </w:t>
      </w:r>
      <w:r w:rsidRPr="22D1F0A6" w:rsidR="28526B0F">
        <w:rPr>
          <w:rFonts w:ascii="Times New Roman" w:eastAsia="Times New Roman" w:hAnsi="Times New Roman" w:cs="Times New Roman"/>
          <w:sz w:val="24"/>
          <w:szCs w:val="24"/>
        </w:rPr>
        <w:t xml:space="preserve">web probes </w:t>
      </w:r>
      <w:r w:rsidR="00F629B1">
        <w:rPr>
          <w:rFonts w:ascii="Times New Roman" w:eastAsia="Times New Roman" w:hAnsi="Times New Roman" w:cs="Times New Roman"/>
          <w:sz w:val="24"/>
          <w:szCs w:val="24"/>
        </w:rPr>
        <w:t>may</w:t>
      </w:r>
      <w:r w:rsidRPr="22D1F0A6" w:rsidR="00F629B1">
        <w:rPr>
          <w:rFonts w:ascii="Times New Roman" w:eastAsia="Times New Roman" w:hAnsi="Times New Roman" w:cs="Times New Roman"/>
          <w:sz w:val="24"/>
          <w:szCs w:val="24"/>
        </w:rPr>
        <w:t xml:space="preserve"> </w:t>
      </w:r>
      <w:r w:rsidRPr="22D1F0A6" w:rsidR="28526B0F">
        <w:rPr>
          <w:rFonts w:ascii="Times New Roman" w:eastAsia="Times New Roman" w:hAnsi="Times New Roman" w:cs="Times New Roman"/>
          <w:sz w:val="24"/>
          <w:szCs w:val="24"/>
        </w:rPr>
        <w:t>be designed</w:t>
      </w:r>
      <w:r w:rsidRPr="22D1F0A6">
        <w:rPr>
          <w:rFonts w:ascii="Times New Roman" w:eastAsia="Times New Roman" w:hAnsi="Times New Roman" w:cs="Times New Roman"/>
          <w:sz w:val="24"/>
          <w:szCs w:val="24"/>
        </w:rPr>
        <w:t xml:space="preserve"> for inclusion on the questionnaires to provide quantitative and qualitative findings regarding respondents’ interpretations of selected survey items.</w:t>
      </w:r>
      <w:r w:rsidRPr="22D1F0A6" w:rsidR="1440738E">
        <w:rPr>
          <w:rFonts w:ascii="Times New Roman" w:eastAsia="Times New Roman" w:hAnsi="Times New Roman" w:cs="Times New Roman"/>
          <w:sz w:val="24"/>
          <w:szCs w:val="24"/>
        </w:rPr>
        <w:t xml:space="preserve"> </w:t>
      </w:r>
      <w:r w:rsidRPr="22D1F0A6">
        <w:rPr>
          <w:rFonts w:ascii="Times New Roman" w:eastAsia="Times New Roman" w:hAnsi="Times New Roman" w:cs="Times New Roman"/>
          <w:sz w:val="24"/>
          <w:szCs w:val="24"/>
        </w:rPr>
        <w:t xml:space="preserve">RTI </w:t>
      </w:r>
      <w:r w:rsidRPr="22D1F0A6" w:rsidR="1440738E">
        <w:rPr>
          <w:rFonts w:ascii="Times New Roman" w:eastAsia="Times New Roman" w:hAnsi="Times New Roman" w:cs="Times New Roman"/>
          <w:sz w:val="24"/>
          <w:szCs w:val="24"/>
        </w:rPr>
        <w:t xml:space="preserve">will conduct </w:t>
      </w:r>
      <w:r w:rsidRPr="22D1F0A6" w:rsidR="3811D155">
        <w:rPr>
          <w:rFonts w:ascii="Times New Roman" w:eastAsia="Times New Roman" w:hAnsi="Times New Roman" w:cs="Times New Roman"/>
          <w:sz w:val="24"/>
          <w:szCs w:val="24"/>
        </w:rPr>
        <w:t>in person and virtual c</w:t>
      </w:r>
      <w:r w:rsidRPr="22D1F0A6" w:rsidR="1440738E">
        <w:rPr>
          <w:rFonts w:ascii="Times New Roman" w:eastAsia="Times New Roman" w:hAnsi="Times New Roman" w:cs="Times New Roman"/>
          <w:sz w:val="24"/>
          <w:szCs w:val="24"/>
        </w:rPr>
        <w:t>ognitive interviews to test questions</w:t>
      </w:r>
      <w:r w:rsidRPr="22D1F0A6" w:rsidR="3811D155">
        <w:rPr>
          <w:rFonts w:ascii="Times New Roman" w:eastAsia="Times New Roman" w:hAnsi="Times New Roman" w:cs="Times New Roman"/>
          <w:sz w:val="24"/>
          <w:szCs w:val="24"/>
        </w:rPr>
        <w:t>. Participants who complete the interview will receive cash incentives for their participation.</w:t>
      </w:r>
      <w:r w:rsidRPr="22D1F0A6" w:rsidR="23244DFC">
        <w:rPr>
          <w:rFonts w:ascii="Times New Roman" w:eastAsia="Times New Roman" w:hAnsi="Times New Roman" w:cs="Times New Roman"/>
          <w:sz w:val="24"/>
          <w:szCs w:val="24"/>
        </w:rPr>
        <w:t xml:space="preserve"> The results will be used to make recommendations for questions to be revised, included, or not included in subsequent NCHS surveys.</w:t>
      </w:r>
      <w:r w:rsidRPr="22D1F0A6" w:rsidR="5298E8F5">
        <w:rPr>
          <w:rFonts w:ascii="Times New Roman" w:eastAsia="Times New Roman" w:hAnsi="Times New Roman" w:cs="Times New Roman"/>
          <w:sz w:val="24"/>
          <w:szCs w:val="24"/>
        </w:rPr>
        <w:t xml:space="preserve"> Procedures for these cognitive interviews will </w:t>
      </w:r>
      <w:r w:rsidRPr="22D1F0A6" w:rsidR="792701A7">
        <w:rPr>
          <w:rFonts w:ascii="Times New Roman" w:eastAsia="Times New Roman" w:hAnsi="Times New Roman" w:cs="Times New Roman"/>
          <w:sz w:val="24"/>
          <w:szCs w:val="24"/>
        </w:rPr>
        <w:t>conform to</w:t>
      </w:r>
      <w:r w:rsidRPr="22D1F0A6" w:rsidR="5298E8F5">
        <w:rPr>
          <w:rFonts w:ascii="Times New Roman" w:eastAsia="Times New Roman" w:hAnsi="Times New Roman" w:cs="Times New Roman"/>
          <w:sz w:val="24"/>
          <w:szCs w:val="24"/>
        </w:rPr>
        <w:t xml:space="preserve"> those laid out in NCHS’ Collaborating Center for Questionnaire Design and Evaluation Research’s generic clearance</w:t>
      </w:r>
      <w:r w:rsidRPr="22D1F0A6" w:rsidR="792701A7">
        <w:rPr>
          <w:rFonts w:ascii="Times New Roman" w:eastAsia="Times New Roman" w:hAnsi="Times New Roman" w:cs="Times New Roman"/>
          <w:sz w:val="24"/>
          <w:szCs w:val="24"/>
        </w:rPr>
        <w:t xml:space="preserve"> (</w:t>
      </w:r>
      <w:r w:rsidRPr="22D1F0A6" w:rsidR="46447054">
        <w:rPr>
          <w:rFonts w:ascii="Times New Roman" w:eastAsia="Times New Roman" w:hAnsi="Times New Roman" w:cs="Times New Roman"/>
          <w:sz w:val="24"/>
          <w:szCs w:val="24"/>
        </w:rPr>
        <w:t>OMB Control # 09</w:t>
      </w:r>
      <w:r w:rsidRPr="22D1F0A6" w:rsidR="2CB4B115">
        <w:rPr>
          <w:rFonts w:ascii="Times New Roman" w:eastAsia="Times New Roman" w:hAnsi="Times New Roman" w:cs="Times New Roman"/>
          <w:sz w:val="24"/>
          <w:szCs w:val="24"/>
        </w:rPr>
        <w:t>20-2222, Expiration 9/30/24).</w:t>
      </w:r>
    </w:p>
    <w:p w:rsidR="002474DF" w:rsidP="00A7627C" w14:paraId="79C1B56A" w14:textId="77777777">
      <w:pPr>
        <w:spacing w:after="0" w:line="240" w:lineRule="auto"/>
        <w:rPr>
          <w:rFonts w:ascii="Times New Roman" w:eastAsia="Times New Roman" w:hAnsi="Times New Roman" w:cs="Times New Roman"/>
          <w:sz w:val="24"/>
          <w:szCs w:val="24"/>
        </w:rPr>
      </w:pPr>
    </w:p>
    <w:p w:rsidR="134ACDE0" w:rsidP="00A7627C" w14:paraId="61E58936" w14:textId="45B17EDF">
      <w:pPr>
        <w:pStyle w:val="Heading3"/>
        <w:rPr>
          <w:lang w:val="en"/>
        </w:rPr>
      </w:pPr>
      <w:bookmarkStart w:id="12" w:name="_Toc119688055"/>
      <w:r>
        <w:rPr>
          <w:lang w:val="en"/>
        </w:rPr>
        <w:t>Calibration Weighting</w:t>
      </w:r>
      <w:bookmarkEnd w:id="12"/>
      <w:r>
        <w:rPr>
          <w:lang w:val="en"/>
        </w:rPr>
        <w:t xml:space="preserve"> </w:t>
      </w:r>
    </w:p>
    <w:p w:rsidR="00264DD8" w:rsidP="00A7627C" w14:paraId="455D06F4" w14:textId="77777777">
      <w:pPr>
        <w:spacing w:after="0" w:line="240" w:lineRule="auto"/>
        <w:rPr>
          <w:rFonts w:ascii="Times New Roman" w:eastAsia="Times New Roman" w:hAnsi="Times New Roman" w:cs="Times New Roman"/>
          <w:sz w:val="24"/>
          <w:szCs w:val="24"/>
        </w:rPr>
      </w:pPr>
    </w:p>
    <w:p w:rsidR="001F000C" w:rsidP="00A7627C" w14:paraId="2B02EA02" w14:textId="36254A0A">
      <w:pPr>
        <w:spacing w:after="0" w:line="240" w:lineRule="auto"/>
        <w:rPr>
          <w:rFonts w:ascii="Times New Roman" w:eastAsia="Times New Roman" w:hAnsi="Times New Roman" w:cs="Times New Roman"/>
          <w:sz w:val="24"/>
          <w:szCs w:val="24"/>
        </w:rPr>
      </w:pPr>
      <w:r w:rsidRPr="00462CD7">
        <w:rPr>
          <w:rFonts w:ascii="Times New Roman" w:eastAsia="Times New Roman" w:hAnsi="Times New Roman" w:cs="Times New Roman"/>
          <w:sz w:val="24"/>
          <w:szCs w:val="24"/>
        </w:rPr>
        <w:t xml:space="preserve">The two data collection contractors, Ipsos and NORC, </w:t>
      </w:r>
      <w:r w:rsidRPr="00462CD7" w:rsidR="004A7C97">
        <w:rPr>
          <w:rFonts w:ascii="Times New Roman" w:eastAsia="Times New Roman" w:hAnsi="Times New Roman" w:cs="Times New Roman"/>
          <w:sz w:val="24"/>
          <w:szCs w:val="24"/>
        </w:rPr>
        <w:t xml:space="preserve">will provide NCHS final weights for each of their samples. The weights account for the probability of selection into the respective panels as well as selection into Rapid Surveys. Each contractor conducts their own adjustment approaches, including nonresponse adjustment and </w:t>
      </w:r>
      <w:r w:rsidRPr="00462CD7" w:rsidR="00462CD7">
        <w:rPr>
          <w:rFonts w:ascii="Times New Roman" w:eastAsia="Times New Roman" w:hAnsi="Times New Roman" w:cs="Times New Roman"/>
          <w:sz w:val="24"/>
          <w:szCs w:val="24"/>
        </w:rPr>
        <w:t xml:space="preserve">alignment to population benchmarks on specified variables. </w:t>
      </w:r>
      <w:r w:rsidR="004A1AA1">
        <w:rPr>
          <w:rFonts w:ascii="Times New Roman" w:eastAsia="Times New Roman" w:hAnsi="Times New Roman" w:cs="Times New Roman"/>
          <w:sz w:val="24"/>
          <w:szCs w:val="24"/>
        </w:rPr>
        <w:t xml:space="preserve">A brief description of the contractor weighting approaches is </w:t>
      </w:r>
      <w:r w:rsidR="000E6C02">
        <w:rPr>
          <w:rFonts w:ascii="Times New Roman" w:eastAsia="Times New Roman" w:hAnsi="Times New Roman" w:cs="Times New Roman"/>
          <w:sz w:val="24"/>
          <w:szCs w:val="24"/>
        </w:rPr>
        <w:t>provided</w:t>
      </w:r>
      <w:r w:rsidR="004A1AA1">
        <w:rPr>
          <w:rFonts w:ascii="Times New Roman" w:eastAsia="Times New Roman" w:hAnsi="Times New Roman" w:cs="Times New Roman"/>
          <w:sz w:val="24"/>
          <w:szCs w:val="24"/>
        </w:rPr>
        <w:t>:</w:t>
      </w:r>
    </w:p>
    <w:p w:rsidR="005631F6" w:rsidP="00A7627C" w14:paraId="2840E00F" w14:textId="77777777">
      <w:pPr>
        <w:spacing w:after="0" w:line="240" w:lineRule="auto"/>
        <w:rPr>
          <w:rFonts w:ascii="Times New Roman" w:eastAsia="Times New Roman" w:hAnsi="Times New Roman" w:cs="Times New Roman"/>
          <w:sz w:val="24"/>
          <w:szCs w:val="24"/>
        </w:rPr>
      </w:pPr>
    </w:p>
    <w:p w:rsidR="005F4736" w:rsidP="00A7627C" w14:paraId="1D67F68A" w14:textId="6B1809BE">
      <w:pPr>
        <w:spacing w:after="0" w:line="240" w:lineRule="auto"/>
        <w:ind w:firstLine="720"/>
        <w:rPr>
          <w:rFonts w:ascii="Times New Roman" w:eastAsia="Times New Roman" w:hAnsi="Times New Roman" w:cs="Times New Roman"/>
          <w:sz w:val="24"/>
          <w:szCs w:val="24"/>
        </w:rPr>
      </w:pPr>
      <w:r w:rsidRPr="22D1F0A6">
        <w:rPr>
          <w:rFonts w:ascii="Times New Roman" w:eastAsia="Times New Roman" w:hAnsi="Times New Roman" w:cs="Times New Roman"/>
          <w:sz w:val="24"/>
          <w:szCs w:val="24"/>
          <w:u w:val="single"/>
        </w:rPr>
        <w:t>AmeriSpeak</w:t>
      </w:r>
      <w:r w:rsidRPr="22D1F0A6">
        <w:rPr>
          <w:rFonts w:ascii="Times New Roman" w:eastAsia="Times New Roman" w:hAnsi="Times New Roman" w:cs="Times New Roman"/>
          <w:sz w:val="24"/>
          <w:szCs w:val="24"/>
          <w:u w:val="single"/>
        </w:rPr>
        <w:t xml:space="preserve"> Panel (NORC)</w:t>
      </w:r>
      <w:r w:rsidRPr="22D1F0A6" w:rsidR="287D3B64">
        <w:rPr>
          <w:rFonts w:ascii="Times New Roman" w:eastAsia="Times New Roman" w:hAnsi="Times New Roman" w:cs="Times New Roman"/>
          <w:sz w:val="24"/>
          <w:szCs w:val="24"/>
        </w:rPr>
        <w:t>:</w:t>
      </w:r>
      <w:r w:rsidRPr="22D1F0A6" w:rsidR="6B6D7019">
        <w:rPr>
          <w:rFonts w:ascii="Times New Roman" w:eastAsia="Times New Roman" w:hAnsi="Times New Roman" w:cs="Times New Roman"/>
          <w:sz w:val="24"/>
          <w:szCs w:val="24"/>
        </w:rPr>
        <w:t xml:space="preserve"> </w:t>
      </w:r>
      <w:r w:rsidRPr="22D1F0A6" w:rsidR="23C4C5F4">
        <w:rPr>
          <w:rFonts w:ascii="Times New Roman" w:eastAsia="Times New Roman" w:hAnsi="Times New Roman" w:cs="Times New Roman"/>
          <w:sz w:val="24"/>
          <w:szCs w:val="24"/>
        </w:rPr>
        <w:t>NORC</w:t>
      </w:r>
      <w:r w:rsidRPr="22D1F0A6" w:rsidR="41CE37EE">
        <w:rPr>
          <w:rFonts w:ascii="Times New Roman" w:eastAsia="Times New Roman" w:hAnsi="Times New Roman" w:cs="Times New Roman"/>
          <w:sz w:val="24"/>
          <w:szCs w:val="24"/>
        </w:rPr>
        <w:t xml:space="preserve"> develops final study specific weights that account for the panel member’s probability of selection into the sample of panel </w:t>
      </w:r>
      <w:r w:rsidRPr="22D1F0A6" w:rsidR="77121774">
        <w:rPr>
          <w:rFonts w:ascii="Times New Roman" w:eastAsia="Times New Roman" w:hAnsi="Times New Roman" w:cs="Times New Roman"/>
          <w:sz w:val="24"/>
          <w:szCs w:val="24"/>
        </w:rPr>
        <w:t xml:space="preserve">along with adjustments for nonresponse, the probability of selection into the study sample from the panel under the sample design, and final adjustments. </w:t>
      </w:r>
      <w:r w:rsidRPr="22D1F0A6" w:rsidR="153C44A6">
        <w:rPr>
          <w:rFonts w:ascii="Times New Roman" w:eastAsia="Times New Roman" w:hAnsi="Times New Roman" w:cs="Times New Roman"/>
          <w:sz w:val="24"/>
          <w:szCs w:val="24"/>
        </w:rPr>
        <w:t xml:space="preserve">The final study weights address survey nonresponse through a weighting class method. Then, raking adjustments are applied to the non-response adjusted weights to align the survey sample to population benchmarks </w:t>
      </w:r>
      <w:r w:rsidRPr="22D1F0A6" w:rsidR="6350CAD0">
        <w:rPr>
          <w:rFonts w:ascii="Times New Roman" w:eastAsia="Times New Roman" w:hAnsi="Times New Roman" w:cs="Times New Roman"/>
          <w:sz w:val="24"/>
          <w:szCs w:val="24"/>
        </w:rPr>
        <w:t xml:space="preserve">on specified demographic variables </w:t>
      </w:r>
      <w:r w:rsidRPr="22D1F0A6" w:rsidR="57432F20">
        <w:rPr>
          <w:rFonts w:ascii="Times New Roman" w:eastAsia="Times New Roman" w:hAnsi="Times New Roman" w:cs="Times New Roman"/>
          <w:sz w:val="24"/>
          <w:szCs w:val="24"/>
        </w:rPr>
        <w:t>including age, gender, census division, race</w:t>
      </w:r>
      <w:r w:rsidRPr="22D1F0A6" w:rsidR="3A9E39F9">
        <w:rPr>
          <w:rFonts w:ascii="Times New Roman" w:eastAsia="Times New Roman" w:hAnsi="Times New Roman" w:cs="Times New Roman"/>
          <w:sz w:val="24"/>
          <w:szCs w:val="24"/>
        </w:rPr>
        <w:t xml:space="preserve"> and Hispanic origin</w:t>
      </w:r>
      <w:r w:rsidRPr="22D1F0A6" w:rsidR="57432F20">
        <w:rPr>
          <w:rFonts w:ascii="Times New Roman" w:eastAsia="Times New Roman" w:hAnsi="Times New Roman" w:cs="Times New Roman"/>
          <w:sz w:val="24"/>
          <w:szCs w:val="24"/>
        </w:rPr>
        <w:t>, and education from the CPS. Raking and re-raking are done during the weighting process such that the weighted demographic distribution of the survey completes resemble the demographic distribution in the target population.</w:t>
      </w:r>
    </w:p>
    <w:p w:rsidR="00A7627C" w:rsidRPr="005631F6" w:rsidP="00A7627C" w14:paraId="143AA640" w14:textId="77777777">
      <w:pPr>
        <w:spacing w:after="0" w:line="240" w:lineRule="auto"/>
        <w:ind w:firstLine="720"/>
        <w:rPr>
          <w:rFonts w:ascii="Times New Roman" w:eastAsia="Times New Roman" w:hAnsi="Times New Roman" w:cs="Times New Roman"/>
          <w:sz w:val="24"/>
          <w:szCs w:val="24"/>
          <w:highlight w:val="yellow"/>
        </w:rPr>
      </w:pPr>
    </w:p>
    <w:p w:rsidR="00484FC0" w:rsidRPr="00056901" w:rsidP="00A7627C" w14:paraId="7D5DD33D" w14:textId="3FC89A88">
      <w:pPr>
        <w:spacing w:after="0" w:line="240" w:lineRule="auto"/>
        <w:ind w:firstLine="720"/>
        <w:textAlignment w:val="baseline"/>
        <w:rPr>
          <w:rFonts w:ascii="Times New Roman" w:eastAsia="Times New Roman" w:hAnsi="Times New Roman" w:cs="Times New Roman"/>
          <w:sz w:val="24"/>
          <w:szCs w:val="24"/>
        </w:rPr>
      </w:pPr>
      <w:r w:rsidRPr="22D1F0A6">
        <w:rPr>
          <w:rFonts w:ascii="Times New Roman" w:eastAsia="Times New Roman" w:hAnsi="Times New Roman" w:cs="Times New Roman"/>
          <w:sz w:val="24"/>
          <w:szCs w:val="24"/>
          <w:u w:val="single"/>
        </w:rPr>
        <w:t>KnowledgePanel</w:t>
      </w:r>
      <w:r w:rsidRPr="22D1F0A6">
        <w:rPr>
          <w:rFonts w:ascii="Times New Roman" w:eastAsia="Times New Roman" w:hAnsi="Times New Roman" w:cs="Times New Roman"/>
          <w:sz w:val="24"/>
          <w:szCs w:val="24"/>
          <w:u w:val="single"/>
        </w:rPr>
        <w:t xml:space="preserve"> (Ipsos)</w:t>
      </w:r>
      <w:r w:rsidRPr="22D1F0A6" w:rsidR="6B6D7019">
        <w:rPr>
          <w:rFonts w:ascii="Times New Roman" w:eastAsia="Times New Roman" w:hAnsi="Times New Roman" w:cs="Times New Roman"/>
          <w:sz w:val="24"/>
          <w:szCs w:val="24"/>
        </w:rPr>
        <w:t xml:space="preserve">: </w:t>
      </w:r>
      <w:r w:rsidRPr="22D1F0A6" w:rsidR="57432F20">
        <w:rPr>
          <w:rFonts w:ascii="Times New Roman" w:eastAsia="Times New Roman" w:hAnsi="Times New Roman" w:cs="Times New Roman"/>
          <w:sz w:val="24"/>
          <w:szCs w:val="24"/>
        </w:rPr>
        <w:t>Ipsos</w:t>
      </w:r>
      <w:r w:rsidRPr="22D1F0A6" w:rsidR="1747E3B9">
        <w:rPr>
          <w:rFonts w:ascii="Times New Roman" w:eastAsia="Times New Roman" w:hAnsi="Times New Roman" w:cs="Times New Roman"/>
          <w:sz w:val="24"/>
          <w:szCs w:val="24"/>
        </w:rPr>
        <w:t xml:space="preserve">’ </w:t>
      </w:r>
      <w:r w:rsidRPr="22D1F0A6" w:rsidR="6B6D7019">
        <w:rPr>
          <w:rFonts w:ascii="Times New Roman" w:eastAsia="Times New Roman" w:hAnsi="Times New Roman" w:cs="Times New Roman"/>
          <w:sz w:val="24"/>
          <w:szCs w:val="24"/>
        </w:rPr>
        <w:t xml:space="preserve">weighting process begins with design weights for all panelists sampled and invited to a given study. The base weights for </w:t>
      </w:r>
      <w:r w:rsidRPr="22D1F0A6" w:rsidR="6B6D7019">
        <w:rPr>
          <w:rFonts w:ascii="Times New Roman" w:eastAsia="Times New Roman" w:hAnsi="Times New Roman" w:cs="Times New Roman"/>
          <w:sz w:val="24"/>
          <w:szCs w:val="24"/>
        </w:rPr>
        <w:t>K</w:t>
      </w:r>
      <w:r w:rsidRPr="22D1F0A6" w:rsidR="1747E3B9">
        <w:rPr>
          <w:rFonts w:ascii="Times New Roman" w:eastAsia="Times New Roman" w:hAnsi="Times New Roman" w:cs="Times New Roman"/>
          <w:sz w:val="24"/>
          <w:szCs w:val="24"/>
        </w:rPr>
        <w:t>nowledge</w:t>
      </w:r>
      <w:r w:rsidRPr="22D1F0A6" w:rsidR="6B6D7019">
        <w:rPr>
          <w:rFonts w:ascii="Times New Roman" w:eastAsia="Times New Roman" w:hAnsi="Times New Roman" w:cs="Times New Roman"/>
          <w:sz w:val="24"/>
          <w:szCs w:val="24"/>
        </w:rPr>
        <w:t>P</w:t>
      </w:r>
      <w:r w:rsidRPr="22D1F0A6" w:rsidR="1747E3B9">
        <w:rPr>
          <w:rFonts w:ascii="Times New Roman" w:eastAsia="Times New Roman" w:hAnsi="Times New Roman" w:cs="Times New Roman"/>
          <w:sz w:val="24"/>
          <w:szCs w:val="24"/>
        </w:rPr>
        <w:t>anel</w:t>
      </w:r>
      <w:r w:rsidRPr="22D1F0A6" w:rsidR="6B6D7019">
        <w:rPr>
          <w:rFonts w:ascii="Times New Roman" w:eastAsia="Times New Roman" w:hAnsi="Times New Roman" w:cs="Times New Roman"/>
          <w:sz w:val="24"/>
          <w:szCs w:val="24"/>
        </w:rPr>
        <w:t xml:space="preserve"> respondents are adjusted </w:t>
      </w:r>
      <w:r w:rsidRPr="22D1F0A6" w:rsidR="1747E3B9">
        <w:rPr>
          <w:rFonts w:ascii="Times New Roman" w:eastAsia="Times New Roman" w:hAnsi="Times New Roman" w:cs="Times New Roman"/>
          <w:sz w:val="24"/>
          <w:szCs w:val="24"/>
        </w:rPr>
        <w:t xml:space="preserve">using raking on specified demographic variables </w:t>
      </w:r>
      <w:r w:rsidRPr="22D1F0A6" w:rsidR="1747E3B9">
        <w:rPr>
          <w:rFonts w:ascii="Times New Roman" w:eastAsia="Times New Roman" w:hAnsi="Times New Roman" w:cs="Times New Roman"/>
          <w:sz w:val="24"/>
          <w:szCs w:val="24"/>
        </w:rPr>
        <w:t>including:</w:t>
      </w:r>
      <w:r w:rsidRPr="22D1F0A6" w:rsidR="1747E3B9">
        <w:rPr>
          <w:rFonts w:ascii="Times New Roman" w:eastAsia="Times New Roman" w:hAnsi="Times New Roman" w:cs="Times New Roman"/>
          <w:sz w:val="24"/>
          <w:szCs w:val="24"/>
        </w:rPr>
        <w:t xml:space="preserve"> gender, race</w:t>
      </w:r>
      <w:r w:rsidRPr="22D1F0A6" w:rsidR="406331B1">
        <w:rPr>
          <w:rFonts w:ascii="Times New Roman" w:eastAsia="Times New Roman" w:hAnsi="Times New Roman" w:cs="Times New Roman"/>
          <w:sz w:val="24"/>
          <w:szCs w:val="24"/>
        </w:rPr>
        <w:t xml:space="preserve"> and Hispanic origin</w:t>
      </w:r>
      <w:r w:rsidRPr="22D1F0A6" w:rsidR="1747E3B9">
        <w:rPr>
          <w:rFonts w:ascii="Times New Roman" w:eastAsia="Times New Roman" w:hAnsi="Times New Roman" w:cs="Times New Roman"/>
          <w:sz w:val="24"/>
          <w:szCs w:val="24"/>
        </w:rPr>
        <w:t>, census region by metropolitan status, education, and household income</w:t>
      </w:r>
      <w:r w:rsidRPr="22D1F0A6" w:rsidR="76C6B74C">
        <w:rPr>
          <w:rFonts w:ascii="Times New Roman" w:eastAsia="Times New Roman" w:hAnsi="Times New Roman" w:cs="Times New Roman"/>
          <w:sz w:val="24"/>
          <w:szCs w:val="24"/>
        </w:rPr>
        <w:t xml:space="preserve"> using benchmarks from the CPS</w:t>
      </w:r>
      <w:r w:rsidRPr="22D1F0A6" w:rsidR="1747E3B9">
        <w:rPr>
          <w:rFonts w:ascii="Times New Roman" w:eastAsia="Times New Roman" w:hAnsi="Times New Roman" w:cs="Times New Roman"/>
          <w:sz w:val="24"/>
          <w:szCs w:val="24"/>
        </w:rPr>
        <w:t xml:space="preserve">. </w:t>
      </w:r>
      <w:r w:rsidRPr="22D1F0A6" w:rsidR="76C6B74C">
        <w:rPr>
          <w:rFonts w:ascii="Times New Roman" w:eastAsia="Times New Roman" w:hAnsi="Times New Roman" w:cs="Times New Roman"/>
          <w:sz w:val="24"/>
          <w:szCs w:val="24"/>
        </w:rPr>
        <w:t xml:space="preserve">For surveys that include Spanish survey takers, an additional adjustment for language proficiency is included using benchmarks from the ACS. </w:t>
      </w:r>
    </w:p>
    <w:p w:rsidR="001F000C" w:rsidP="00A7627C" w14:paraId="6BAEF60C" w14:textId="77777777">
      <w:pPr>
        <w:spacing w:after="0" w:line="240" w:lineRule="auto"/>
        <w:rPr>
          <w:rFonts w:ascii="Times New Roman" w:eastAsia="Times New Roman" w:hAnsi="Times New Roman" w:cs="Times New Roman"/>
          <w:sz w:val="24"/>
          <w:szCs w:val="24"/>
        </w:rPr>
      </w:pPr>
    </w:p>
    <w:p w:rsidR="00CE4870" w:rsidRPr="00A21D25" w:rsidP="00A7627C" w14:paraId="2153771F" w14:textId="16813D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receiving the final data and weights from Ipsos and NORC, </w:t>
      </w:r>
      <w:r w:rsidR="00775DF7">
        <w:rPr>
          <w:rFonts w:ascii="Times New Roman" w:eastAsia="Times New Roman" w:hAnsi="Times New Roman" w:cs="Times New Roman"/>
          <w:sz w:val="24"/>
          <w:szCs w:val="24"/>
        </w:rPr>
        <w:t xml:space="preserve">calibration weighting approaches will be used to adjust the </w:t>
      </w:r>
      <w:r w:rsidR="003A1268">
        <w:rPr>
          <w:rFonts w:ascii="Times New Roman" w:eastAsia="Times New Roman" w:hAnsi="Times New Roman" w:cs="Times New Roman"/>
          <w:sz w:val="24"/>
          <w:szCs w:val="24"/>
        </w:rPr>
        <w:t xml:space="preserve">contractor provided </w:t>
      </w:r>
      <w:r w:rsidR="00775DF7">
        <w:rPr>
          <w:rFonts w:ascii="Times New Roman" w:eastAsia="Times New Roman" w:hAnsi="Times New Roman" w:cs="Times New Roman"/>
          <w:sz w:val="24"/>
          <w:szCs w:val="24"/>
        </w:rPr>
        <w:t>weights prior to estimation</w:t>
      </w:r>
      <w:r w:rsidR="00C05A64">
        <w:rPr>
          <w:rFonts w:ascii="Times New Roman" w:eastAsia="Times New Roman" w:hAnsi="Times New Roman" w:cs="Times New Roman"/>
          <w:sz w:val="24"/>
          <w:szCs w:val="24"/>
        </w:rPr>
        <w:t xml:space="preserve"> </w:t>
      </w:r>
      <w:r w:rsidRPr="134ACDE0" w:rsidR="00C05A64">
        <w:rPr>
          <w:rFonts w:ascii="Times New Roman" w:eastAsia="Times New Roman" w:hAnsi="Times New Roman" w:cs="Times New Roman"/>
          <w:color w:val="000000" w:themeColor="text1"/>
          <w:sz w:val="24"/>
          <w:szCs w:val="24"/>
        </w:rPr>
        <w:t>to reduce potential bias in the estimates</w:t>
      </w:r>
      <w:r w:rsidR="00775DF7">
        <w:rPr>
          <w:rFonts w:ascii="Times New Roman" w:eastAsia="Times New Roman" w:hAnsi="Times New Roman" w:cs="Times New Roman"/>
          <w:sz w:val="24"/>
          <w:szCs w:val="24"/>
        </w:rPr>
        <w:t xml:space="preserve">. </w:t>
      </w:r>
      <w:r w:rsidR="00673EB2">
        <w:rPr>
          <w:rFonts w:ascii="Times New Roman" w:eastAsia="Times New Roman" w:hAnsi="Times New Roman" w:cs="Times New Roman"/>
          <w:sz w:val="24"/>
          <w:szCs w:val="24"/>
          <w:lang w:val="en"/>
        </w:rPr>
        <w:t>C</w:t>
      </w:r>
      <w:r w:rsidRPr="003D0C1D" w:rsidR="00673EB2">
        <w:rPr>
          <w:rFonts w:ascii="Times New Roman" w:eastAsia="Times New Roman" w:hAnsi="Times New Roman" w:cs="Times New Roman"/>
          <w:sz w:val="24"/>
          <w:szCs w:val="24"/>
          <w:lang w:val="en"/>
        </w:rPr>
        <w:t>alibrated survey weights will be developed using several questions included verbatim on both the NHIS and the Rapid Surveys questionnaire</w:t>
      </w:r>
      <w:r>
        <w:rPr>
          <w:rFonts w:ascii="Times New Roman" w:eastAsia="Times New Roman" w:hAnsi="Times New Roman" w:cs="Times New Roman"/>
          <w:sz w:val="24"/>
          <w:szCs w:val="24"/>
          <w:lang w:val="en"/>
        </w:rPr>
        <w:t xml:space="preserve"> </w:t>
      </w:r>
      <w:r w:rsidRPr="5727FFBF">
        <w:rPr>
          <w:rFonts w:ascii="Times New Roman" w:eastAsia="Times New Roman" w:hAnsi="Times New Roman" w:cs="Times New Roman"/>
          <w:color w:val="000000" w:themeColor="text1"/>
          <w:sz w:val="24"/>
          <w:szCs w:val="24"/>
        </w:rPr>
        <w:t>for the purpose of adjusting the weights</w:t>
      </w:r>
      <w:r w:rsidR="00A21D25">
        <w:rPr>
          <w:rFonts w:ascii="Times New Roman" w:eastAsia="Times New Roman" w:hAnsi="Times New Roman" w:cs="Times New Roman"/>
          <w:color w:val="000000" w:themeColor="text1"/>
          <w:sz w:val="24"/>
          <w:szCs w:val="24"/>
        </w:rPr>
        <w:t>.</w:t>
      </w:r>
    </w:p>
    <w:p w:rsidR="000C5274" w:rsidP="00A7627C" w14:paraId="3A5DC69D" w14:textId="77777777">
      <w:pPr>
        <w:spacing w:after="0" w:line="240" w:lineRule="auto"/>
        <w:rPr>
          <w:rFonts w:ascii="Times New Roman" w:eastAsia="Times New Roman" w:hAnsi="Times New Roman" w:cs="Times New Roman"/>
          <w:sz w:val="24"/>
          <w:szCs w:val="24"/>
        </w:rPr>
      </w:pPr>
    </w:p>
    <w:p w:rsidR="008D4052" w:rsidP="00A7627C" w14:paraId="11374BF0" w14:textId="08C66A5E">
      <w:pPr>
        <w:spacing w:after="0" w:line="240" w:lineRule="auto"/>
        <w:rPr>
          <w:rFonts w:ascii="Times New Roman" w:eastAsia="Times New Roman" w:hAnsi="Times New Roman" w:cs="Times New Roman"/>
          <w:color w:val="000000" w:themeColor="text1"/>
          <w:sz w:val="24"/>
          <w:szCs w:val="24"/>
        </w:rPr>
      </w:pPr>
      <w:r w:rsidRPr="22D1F0A6">
        <w:rPr>
          <w:rFonts w:ascii="Times New Roman" w:eastAsia="Times New Roman" w:hAnsi="Times New Roman" w:cs="Times New Roman"/>
          <w:sz w:val="24"/>
          <w:szCs w:val="24"/>
        </w:rPr>
        <w:t>For this step, research</w:t>
      </w:r>
      <w:r w:rsidRPr="22D1F0A6" w:rsidR="09682AE2">
        <w:rPr>
          <w:rFonts w:ascii="Times New Roman" w:eastAsia="Times New Roman" w:hAnsi="Times New Roman" w:cs="Times New Roman"/>
          <w:sz w:val="24"/>
          <w:szCs w:val="24"/>
        </w:rPr>
        <w:t xml:space="preserve"> findings</w:t>
      </w:r>
      <w:r w:rsidRPr="22D1F0A6">
        <w:rPr>
          <w:rFonts w:ascii="Times New Roman" w:eastAsia="Times New Roman" w:hAnsi="Times New Roman" w:cs="Times New Roman"/>
          <w:sz w:val="24"/>
          <w:szCs w:val="24"/>
        </w:rPr>
        <w:t xml:space="preserve"> from </w:t>
      </w:r>
      <w:r w:rsidRPr="22D1F0A6">
        <w:rPr>
          <w:rFonts w:ascii="Times New Roman" w:eastAsia="Times New Roman" w:hAnsi="Times New Roman" w:cs="Times New Roman"/>
          <w:color w:val="000000" w:themeColor="text1"/>
          <w:sz w:val="24"/>
          <w:szCs w:val="24"/>
        </w:rPr>
        <w:t xml:space="preserve">NCHS’ RANDS program </w:t>
      </w:r>
      <w:r w:rsidRPr="22D1F0A6" w:rsidR="09682AE2">
        <w:rPr>
          <w:rFonts w:ascii="Times New Roman" w:eastAsia="Times New Roman" w:hAnsi="Times New Roman" w:cs="Times New Roman"/>
          <w:color w:val="000000" w:themeColor="text1"/>
          <w:sz w:val="24"/>
          <w:szCs w:val="24"/>
        </w:rPr>
        <w:t>as well as findings from NCHS’ BSC Workgroup (</w:t>
      </w:r>
      <w:hyperlink r:id="rId8">
        <w:r w:rsidRPr="22D1F0A6" w:rsidR="09682AE2">
          <w:rPr>
            <w:rStyle w:val="Hyperlink"/>
            <w:rFonts w:ascii="Times New Roman" w:eastAsia="Times New Roman" w:hAnsi="Times New Roman" w:cs="Times New Roman"/>
            <w:sz w:val="24"/>
            <w:szCs w:val="24"/>
          </w:rPr>
          <w:t>https://www.cdc.gov/nchs/data/bsc/Letter-to-NCHS-Director-Recommendations-on-Use-of-Panel-Survey-Data-by-NCHS-June-6-2022Redacted-with-Findings.pdf</w:t>
        </w:r>
      </w:hyperlink>
      <w:r w:rsidRPr="22D1F0A6" w:rsidR="09682AE2">
        <w:rPr>
          <w:rFonts w:ascii="Times New Roman" w:eastAsia="Times New Roman" w:hAnsi="Times New Roman" w:cs="Times New Roman"/>
          <w:color w:val="000000" w:themeColor="text1"/>
          <w:sz w:val="24"/>
          <w:szCs w:val="24"/>
        </w:rPr>
        <w:t>) will be used to guide the selection of calibration variables to adjust the Rapid Surveys survey weights to the NHIS</w:t>
      </w:r>
      <w:r w:rsidRPr="22D1F0A6" w:rsidR="5280770B">
        <w:rPr>
          <w:rFonts w:ascii="Times New Roman" w:eastAsia="Times New Roman" w:hAnsi="Times New Roman" w:cs="Times New Roman"/>
          <w:color w:val="000000" w:themeColor="text1"/>
          <w:sz w:val="24"/>
          <w:szCs w:val="24"/>
        </w:rPr>
        <w:t xml:space="preserve">. </w:t>
      </w:r>
      <w:r w:rsidRPr="22D1F0A6">
        <w:rPr>
          <w:rFonts w:ascii="Times New Roman" w:eastAsia="Times New Roman" w:hAnsi="Times New Roman" w:cs="Times New Roman"/>
          <w:color w:val="000000" w:themeColor="text1"/>
          <w:sz w:val="24"/>
          <w:szCs w:val="24"/>
        </w:rPr>
        <w:t xml:space="preserve">Selected calibration variables </w:t>
      </w:r>
      <w:r w:rsidRPr="22D1F0A6" w:rsidR="09F1D963">
        <w:rPr>
          <w:rFonts w:ascii="Times New Roman" w:eastAsia="Times New Roman" w:hAnsi="Times New Roman" w:cs="Times New Roman"/>
          <w:sz w:val="24"/>
          <w:szCs w:val="24"/>
        </w:rPr>
        <w:t>will include demographic, health, and web survey participation-related factors</w:t>
      </w:r>
      <w:r w:rsidRPr="22D1F0A6" w:rsidR="53FE88F7">
        <w:rPr>
          <w:rFonts w:ascii="Times New Roman" w:eastAsia="Times New Roman" w:hAnsi="Times New Roman" w:cs="Times New Roman"/>
          <w:sz w:val="24"/>
          <w:szCs w:val="24"/>
        </w:rPr>
        <w:t xml:space="preserve">. </w:t>
      </w:r>
      <w:r w:rsidRPr="22D1F0A6" w:rsidR="622CBA3F">
        <w:rPr>
          <w:rFonts w:ascii="Times New Roman" w:eastAsia="Times New Roman" w:hAnsi="Times New Roman" w:cs="Times New Roman"/>
          <w:sz w:val="24"/>
          <w:szCs w:val="24"/>
        </w:rPr>
        <w:t xml:space="preserve">In addition, new research will be performed to continue guiding decisions for the calibration weighting, including the evaluation of </w:t>
      </w:r>
      <w:r w:rsidRPr="22D1F0A6" w:rsidR="59F500E8">
        <w:rPr>
          <w:rFonts w:ascii="Times New Roman" w:eastAsia="Times New Roman" w:hAnsi="Times New Roman" w:cs="Times New Roman"/>
          <w:sz w:val="24"/>
          <w:szCs w:val="24"/>
        </w:rPr>
        <w:t>potential</w:t>
      </w:r>
      <w:r w:rsidRPr="22D1F0A6" w:rsidR="622CBA3F">
        <w:rPr>
          <w:rFonts w:ascii="Times New Roman" w:eastAsia="Times New Roman" w:hAnsi="Times New Roman" w:cs="Times New Roman"/>
          <w:sz w:val="24"/>
          <w:szCs w:val="24"/>
        </w:rPr>
        <w:t xml:space="preserve"> calibration variables added to both the Rapid Surveys and NHIS questionnaires. For initial rounds of Rapid Surveys these new calibration variables under consideration </w:t>
      </w:r>
      <w:r w:rsidRPr="22D1F0A6" w:rsidR="622CBA3F">
        <w:rPr>
          <w:rFonts w:ascii="Times New Roman" w:eastAsia="Times New Roman" w:hAnsi="Times New Roman" w:cs="Times New Roman"/>
          <w:sz w:val="24"/>
          <w:szCs w:val="24"/>
        </w:rPr>
        <w:t>include:</w:t>
      </w:r>
      <w:r w:rsidRPr="22D1F0A6" w:rsidR="622CBA3F">
        <w:rPr>
          <w:rFonts w:ascii="Times New Roman" w:eastAsia="Times New Roman" w:hAnsi="Times New Roman" w:cs="Times New Roman"/>
          <w:sz w:val="24"/>
          <w:szCs w:val="24"/>
        </w:rPr>
        <w:t xml:space="preserve"> questions about Internet access, the use of health information technology, volunteering and civic engagement, life satisfaction, and social and work limitations. </w:t>
      </w:r>
    </w:p>
    <w:p w:rsidR="000459D9" w:rsidRPr="000459D9" w:rsidP="00A7627C" w14:paraId="69476827" w14:textId="77777777">
      <w:pPr>
        <w:spacing w:after="0" w:line="240" w:lineRule="auto"/>
        <w:rPr>
          <w:rFonts w:ascii="Times New Roman" w:eastAsia="Times New Roman" w:hAnsi="Times New Roman" w:cs="Times New Roman"/>
          <w:color w:val="000000" w:themeColor="text1"/>
          <w:sz w:val="24"/>
          <w:szCs w:val="24"/>
        </w:rPr>
      </w:pPr>
    </w:p>
    <w:p w:rsidR="00433DF8" w:rsidP="00A7627C" w14:paraId="1C0EFE99" w14:textId="7FE5ED08">
      <w:pPr>
        <w:spacing w:after="0" w:line="240" w:lineRule="auto"/>
        <w:rPr>
          <w:rFonts w:ascii="Times New Roman" w:eastAsia="Times New Roman" w:hAnsi="Times New Roman" w:cs="Times New Roman"/>
          <w:sz w:val="24"/>
          <w:szCs w:val="24"/>
        </w:rPr>
      </w:pPr>
      <w:r w:rsidRPr="22D1F0A6">
        <w:rPr>
          <w:rFonts w:ascii="Times New Roman" w:eastAsia="Times New Roman" w:hAnsi="Times New Roman" w:cs="Times New Roman"/>
          <w:sz w:val="24"/>
          <w:szCs w:val="24"/>
        </w:rPr>
        <w:t>This adjustment is intended to control for possible differences between the NHIS and Rapid Surveys samples due to different response propensities, coverage and/or sample variability. </w:t>
      </w:r>
      <w:r w:rsidRPr="22D1F0A6" w:rsidR="78FE8D00">
        <w:rPr>
          <w:rFonts w:ascii="Times New Roman" w:eastAsia="Times New Roman" w:hAnsi="Times New Roman" w:cs="Times New Roman"/>
          <w:sz w:val="24"/>
          <w:szCs w:val="24"/>
        </w:rPr>
        <w:t xml:space="preserve">Based on </w:t>
      </w:r>
      <w:r w:rsidRPr="22D1F0A6" w:rsidR="69A7E9B1">
        <w:rPr>
          <w:rFonts w:ascii="Times New Roman" w:eastAsia="Times New Roman" w:hAnsi="Times New Roman" w:cs="Times New Roman"/>
          <w:sz w:val="24"/>
          <w:szCs w:val="24"/>
        </w:rPr>
        <w:t xml:space="preserve">NCHS’ </w:t>
      </w:r>
      <w:r w:rsidRPr="22D1F0A6" w:rsidR="78FE8D00">
        <w:rPr>
          <w:rFonts w:ascii="Times New Roman" w:eastAsia="Times New Roman" w:hAnsi="Times New Roman" w:cs="Times New Roman"/>
          <w:sz w:val="24"/>
          <w:szCs w:val="24"/>
        </w:rPr>
        <w:t>past and ongoing research using the RANDS platform, additional calibrations to the weights provided for panel surveys can reduce differences between RANDS and NHIS estimates, though the effects</w:t>
      </w:r>
      <w:r w:rsidRPr="22D1F0A6" w:rsidR="34934600">
        <w:rPr>
          <w:rFonts w:ascii="Times New Roman" w:eastAsia="Times New Roman" w:hAnsi="Times New Roman" w:cs="Times New Roman"/>
          <w:sz w:val="24"/>
          <w:szCs w:val="24"/>
        </w:rPr>
        <w:t xml:space="preserve"> may differ among subgroups and can</w:t>
      </w:r>
      <w:r w:rsidRPr="22D1F0A6" w:rsidR="78FE8D00">
        <w:rPr>
          <w:rFonts w:ascii="Times New Roman" w:eastAsia="Times New Roman" w:hAnsi="Times New Roman" w:cs="Times New Roman"/>
          <w:sz w:val="24"/>
          <w:szCs w:val="24"/>
        </w:rPr>
        <w:t xml:space="preserve"> depend on the outcomes </w:t>
      </w:r>
      <w:r w:rsidRPr="22D1F0A6" w:rsidR="091AC05B">
        <w:rPr>
          <w:rFonts w:ascii="Times New Roman" w:eastAsia="Times New Roman" w:hAnsi="Times New Roman" w:cs="Times New Roman"/>
          <w:sz w:val="24"/>
          <w:szCs w:val="24"/>
        </w:rPr>
        <w:t xml:space="preserve">of interest, </w:t>
      </w:r>
      <w:r w:rsidRPr="22D1F0A6" w:rsidR="78FE8D00">
        <w:rPr>
          <w:rFonts w:ascii="Times New Roman" w:eastAsia="Times New Roman" w:hAnsi="Times New Roman" w:cs="Times New Roman"/>
          <w:sz w:val="24"/>
          <w:szCs w:val="24"/>
        </w:rPr>
        <w:t xml:space="preserve">calibration variables, </w:t>
      </w:r>
      <w:r w:rsidRPr="22D1F0A6" w:rsidR="053D1D30">
        <w:rPr>
          <w:rFonts w:ascii="Times New Roman" w:eastAsia="Times New Roman" w:hAnsi="Times New Roman" w:cs="Times New Roman"/>
          <w:sz w:val="24"/>
          <w:szCs w:val="24"/>
        </w:rPr>
        <w:t xml:space="preserve">and the </w:t>
      </w:r>
      <w:r w:rsidRPr="22D1F0A6" w:rsidR="78FE8D00">
        <w:rPr>
          <w:rFonts w:ascii="Times New Roman" w:eastAsia="Times New Roman" w:hAnsi="Times New Roman" w:cs="Times New Roman"/>
          <w:sz w:val="24"/>
          <w:szCs w:val="24"/>
        </w:rPr>
        <w:t>relationships</w:t>
      </w:r>
      <w:r w:rsidRPr="22D1F0A6" w:rsidR="2392B2CB">
        <w:rPr>
          <w:rFonts w:ascii="Times New Roman" w:eastAsia="Times New Roman" w:hAnsi="Times New Roman" w:cs="Times New Roman"/>
          <w:sz w:val="24"/>
          <w:szCs w:val="24"/>
        </w:rPr>
        <w:t xml:space="preserve"> between the two</w:t>
      </w:r>
      <w:r w:rsidRPr="22D1F0A6" w:rsidR="78FE8D00">
        <w:rPr>
          <w:rFonts w:ascii="Times New Roman" w:eastAsia="Times New Roman" w:hAnsi="Times New Roman" w:cs="Times New Roman"/>
          <w:sz w:val="24"/>
          <w:szCs w:val="24"/>
        </w:rPr>
        <w:t xml:space="preserve">. </w:t>
      </w:r>
      <w:r w:rsidRPr="22D1F0A6" w:rsidR="78FE8D00">
        <w:rPr>
          <w:rFonts w:ascii="Times New Roman" w:eastAsia="Times New Roman" w:hAnsi="Times New Roman" w:cs="Times New Roman"/>
          <w:sz w:val="24"/>
          <w:szCs w:val="24"/>
        </w:rPr>
        <w:t>In particular, inclusion</w:t>
      </w:r>
      <w:r w:rsidRPr="22D1F0A6" w:rsidR="78FE8D00">
        <w:rPr>
          <w:rFonts w:ascii="Times New Roman" w:eastAsia="Times New Roman" w:hAnsi="Times New Roman" w:cs="Times New Roman"/>
          <w:sz w:val="24"/>
          <w:szCs w:val="24"/>
        </w:rPr>
        <w:t xml:space="preserve"> of health-related variables </w:t>
      </w:r>
      <w:r w:rsidRPr="22D1F0A6" w:rsidR="267CE576">
        <w:rPr>
          <w:rFonts w:ascii="Times New Roman" w:eastAsia="Times New Roman" w:hAnsi="Times New Roman" w:cs="Times New Roman"/>
          <w:sz w:val="24"/>
          <w:szCs w:val="24"/>
        </w:rPr>
        <w:t xml:space="preserve">in weight calibration </w:t>
      </w:r>
      <w:r w:rsidRPr="22D1F0A6" w:rsidR="78FE8D00">
        <w:rPr>
          <w:rFonts w:ascii="Times New Roman" w:eastAsia="Times New Roman" w:hAnsi="Times New Roman" w:cs="Times New Roman"/>
          <w:sz w:val="24"/>
          <w:szCs w:val="24"/>
        </w:rPr>
        <w:t xml:space="preserve">has shown improvement in the health outcome estimates </w:t>
      </w:r>
      <w:r w:rsidRPr="22D1F0A6" w:rsidR="2C7A77DC">
        <w:rPr>
          <w:rFonts w:ascii="Times New Roman" w:eastAsia="Times New Roman" w:hAnsi="Times New Roman" w:cs="Times New Roman"/>
          <w:sz w:val="24"/>
          <w:szCs w:val="24"/>
        </w:rPr>
        <w:t xml:space="preserve">through </w:t>
      </w:r>
      <w:r w:rsidRPr="22D1F0A6" w:rsidR="78FE8D00">
        <w:rPr>
          <w:rFonts w:ascii="Times New Roman" w:eastAsia="Times New Roman" w:hAnsi="Times New Roman" w:cs="Times New Roman"/>
          <w:sz w:val="24"/>
          <w:szCs w:val="24"/>
        </w:rPr>
        <w:t>reduced bias</w:t>
      </w:r>
      <w:r w:rsidRPr="22D1F0A6" w:rsidR="14B6014C">
        <w:rPr>
          <w:rFonts w:ascii="Times New Roman" w:eastAsia="Times New Roman" w:hAnsi="Times New Roman" w:cs="Times New Roman"/>
          <w:sz w:val="24"/>
          <w:szCs w:val="24"/>
        </w:rPr>
        <w:t>.</w:t>
      </w:r>
      <w:r w:rsidRPr="22D1F0A6" w:rsidR="78FE8D00">
        <w:rPr>
          <w:rFonts w:ascii="Times New Roman" w:eastAsia="Times New Roman" w:hAnsi="Times New Roman" w:cs="Times New Roman"/>
          <w:sz w:val="24"/>
          <w:szCs w:val="24"/>
        </w:rPr>
        <w:t xml:space="preserve"> Underlying health may affect participation in Rapid Surveys (and other panel surveys) and response to certain health-related questions for some participants. </w:t>
      </w:r>
    </w:p>
    <w:p w:rsidR="001F000C" w:rsidP="00A7627C" w14:paraId="2C86E0BD" w14:textId="3E32C7DD">
      <w:pPr>
        <w:spacing w:after="0" w:line="240" w:lineRule="auto"/>
        <w:rPr>
          <w:rFonts w:ascii="Times New Roman" w:eastAsia="Times New Roman" w:hAnsi="Times New Roman" w:cs="Times New Roman"/>
          <w:sz w:val="24"/>
          <w:szCs w:val="24"/>
        </w:rPr>
      </w:pPr>
      <w:r>
        <w:br/>
      </w:r>
      <w:r w:rsidRPr="22D1F0A6" w:rsidR="5BD31E9A">
        <w:rPr>
          <w:rFonts w:ascii="Times New Roman" w:eastAsia="Times New Roman" w:hAnsi="Times New Roman" w:cs="Times New Roman"/>
          <w:sz w:val="24"/>
          <w:szCs w:val="24"/>
          <w:lang w:val="en"/>
        </w:rPr>
        <w:t>The effectiveness of the model-assisted approach has been documented in statistical literature and has also been explored in our research on previous RANDS recruited panel survey data. Articles illustrating the research performed at NCHS are presented</w:t>
      </w:r>
      <w:r w:rsidRPr="22D1F0A6" w:rsidR="50A8ADC6">
        <w:rPr>
          <w:rFonts w:ascii="Times New Roman" w:eastAsia="Times New Roman" w:hAnsi="Times New Roman" w:cs="Times New Roman"/>
          <w:sz w:val="24"/>
          <w:szCs w:val="24"/>
          <w:lang w:val="en"/>
        </w:rPr>
        <w:t xml:space="preserve"> </w:t>
      </w:r>
      <w:r w:rsidRPr="22D1F0A6" w:rsidR="2C91B4D1">
        <w:rPr>
          <w:rFonts w:ascii="Times New Roman" w:eastAsia="Times New Roman" w:hAnsi="Times New Roman" w:cs="Times New Roman"/>
          <w:sz w:val="24"/>
          <w:szCs w:val="24"/>
          <w:lang w:val="en"/>
        </w:rPr>
        <w:t xml:space="preserve">in </w:t>
      </w:r>
      <w:r w:rsidRPr="00264DD8" w:rsidR="50A8ADC6">
        <w:rPr>
          <w:rFonts w:ascii="Times New Roman" w:eastAsia="Times New Roman" w:hAnsi="Times New Roman" w:cs="Times New Roman"/>
          <w:b/>
          <w:bCs/>
          <w:sz w:val="24"/>
          <w:szCs w:val="24"/>
          <w:lang w:val="en"/>
        </w:rPr>
        <w:t xml:space="preserve">Attachment </w:t>
      </w:r>
      <w:r w:rsidR="003D09A3">
        <w:rPr>
          <w:rFonts w:ascii="Times New Roman" w:eastAsia="Times New Roman" w:hAnsi="Times New Roman" w:cs="Times New Roman"/>
          <w:b/>
          <w:bCs/>
          <w:sz w:val="24"/>
          <w:szCs w:val="24"/>
          <w:lang w:val="en"/>
        </w:rPr>
        <w:t>H</w:t>
      </w:r>
      <w:r w:rsidRPr="22D1F0A6" w:rsidR="5BD31E9A">
        <w:rPr>
          <w:rFonts w:ascii="Times New Roman" w:eastAsia="Times New Roman" w:hAnsi="Times New Roman" w:cs="Times New Roman"/>
          <w:sz w:val="24"/>
          <w:szCs w:val="24"/>
          <w:lang w:val="en"/>
        </w:rPr>
        <w:t xml:space="preserve">.  </w:t>
      </w:r>
      <w:r w:rsidRPr="22D1F0A6" w:rsidR="5BD31E9A">
        <w:rPr>
          <w:rFonts w:ascii="Times New Roman" w:eastAsia="Times New Roman" w:hAnsi="Times New Roman" w:cs="Times New Roman"/>
          <w:sz w:val="24"/>
          <w:szCs w:val="24"/>
        </w:rPr>
        <w:t xml:space="preserve"> </w:t>
      </w:r>
    </w:p>
    <w:p w:rsidR="00ED4332" w:rsidRPr="00ED4332" w:rsidP="00A7627C" w14:paraId="3D303CE5" w14:textId="77777777">
      <w:pPr>
        <w:spacing w:after="0" w:line="240" w:lineRule="auto"/>
        <w:rPr>
          <w:rFonts w:ascii="Times New Roman" w:eastAsia="Times New Roman" w:hAnsi="Times New Roman" w:cs="Times New Roman"/>
          <w:sz w:val="24"/>
          <w:szCs w:val="24"/>
        </w:rPr>
      </w:pPr>
    </w:p>
    <w:p w:rsidR="001F000C" w:rsidP="00A7627C" w14:paraId="4D6880CF" w14:textId="5FA67750">
      <w:pPr>
        <w:pStyle w:val="Heading3"/>
        <w:rPr>
          <w:lang w:val="en"/>
        </w:rPr>
      </w:pPr>
      <w:bookmarkStart w:id="13" w:name="_Toc119688056"/>
      <w:r>
        <w:rPr>
          <w:lang w:val="en"/>
        </w:rPr>
        <w:t>Combining Panel Data</w:t>
      </w:r>
      <w:bookmarkEnd w:id="13"/>
    </w:p>
    <w:p w:rsidR="00264DD8" w:rsidP="00A7627C" w14:paraId="103C217D" w14:textId="77777777">
      <w:pPr>
        <w:spacing w:after="0" w:line="240" w:lineRule="auto"/>
        <w:rPr>
          <w:rFonts w:ascii="Times New Roman" w:eastAsia="Times New Roman" w:hAnsi="Times New Roman" w:cs="Times New Roman"/>
          <w:sz w:val="24"/>
          <w:szCs w:val="24"/>
        </w:rPr>
      </w:pPr>
    </w:p>
    <w:p w:rsidR="001D470B" w:rsidRPr="000F4462" w:rsidP="00A7627C" w14:paraId="2107EF81" w14:textId="77D81D18">
      <w:pPr>
        <w:spacing w:after="0" w:line="240" w:lineRule="auto"/>
        <w:rPr>
          <w:rFonts w:ascii="Times New Roman" w:eastAsia="Times New Roman" w:hAnsi="Times New Roman" w:cs="Times New Roman"/>
          <w:sz w:val="24"/>
          <w:szCs w:val="24"/>
          <w:lang w:val="en"/>
        </w:rPr>
      </w:pPr>
      <w:r w:rsidRPr="22D1F0A6">
        <w:rPr>
          <w:rFonts w:ascii="Times New Roman" w:eastAsia="Times New Roman" w:hAnsi="Times New Roman" w:cs="Times New Roman"/>
          <w:sz w:val="24"/>
          <w:szCs w:val="24"/>
        </w:rPr>
        <w:t>Moreover, the Rapid Surveys system will utilize two separate commercial panels and can be used for evaluating the use of multi-panels, as recommended by the BSC</w:t>
      </w:r>
      <w:r w:rsidRPr="22D1F0A6">
        <w:rPr>
          <w:rFonts w:ascii="Times New Roman" w:eastAsia="Times New Roman" w:hAnsi="Times New Roman" w:cs="Times New Roman"/>
          <w:sz w:val="24"/>
          <w:szCs w:val="24"/>
          <w:lang w:val="en"/>
        </w:rPr>
        <w:t xml:space="preserve">. </w:t>
      </w:r>
      <w:r w:rsidRPr="22D1F0A6" w:rsidR="76C6B74C">
        <w:rPr>
          <w:rFonts w:ascii="Times New Roman" w:eastAsia="Times New Roman" w:hAnsi="Times New Roman" w:cs="Times New Roman"/>
          <w:sz w:val="24"/>
          <w:szCs w:val="24"/>
          <w:lang w:val="en"/>
        </w:rPr>
        <w:t xml:space="preserve">One key feature of this study will be </w:t>
      </w:r>
      <w:r w:rsidRPr="22D1F0A6" w:rsidR="14DE1732">
        <w:rPr>
          <w:rFonts w:ascii="Times New Roman" w:eastAsia="Times New Roman" w:hAnsi="Times New Roman" w:cs="Times New Roman"/>
          <w:sz w:val="24"/>
          <w:szCs w:val="24"/>
          <w:lang w:val="en"/>
        </w:rPr>
        <w:t>an</w:t>
      </w:r>
      <w:r w:rsidRPr="22D1F0A6" w:rsidR="76C6B74C">
        <w:rPr>
          <w:rFonts w:ascii="Times New Roman" w:eastAsia="Times New Roman" w:hAnsi="Times New Roman" w:cs="Times New Roman"/>
          <w:sz w:val="24"/>
          <w:szCs w:val="24"/>
          <w:lang w:val="en"/>
        </w:rPr>
        <w:t xml:space="preserve"> evaluation </w:t>
      </w:r>
      <w:r w:rsidRPr="22D1F0A6">
        <w:rPr>
          <w:rFonts w:ascii="Times New Roman" w:eastAsia="Times New Roman" w:hAnsi="Times New Roman" w:cs="Times New Roman"/>
          <w:sz w:val="24"/>
          <w:szCs w:val="24"/>
        </w:rPr>
        <w:t>to understand differences and limitations of the panels, as well as appropriate methods for creating combined estimates from the two panel collections.</w:t>
      </w:r>
      <w:r w:rsidRPr="22D1F0A6">
        <w:rPr>
          <w:rFonts w:ascii="Times New Roman" w:eastAsia="Times New Roman" w:hAnsi="Times New Roman" w:cs="Times New Roman"/>
          <w:sz w:val="24"/>
          <w:szCs w:val="24"/>
          <w:lang w:val="en"/>
        </w:rPr>
        <w:t xml:space="preserve"> </w:t>
      </w:r>
      <w:r w:rsidRPr="22D1F0A6" w:rsidR="337E1E15">
        <w:rPr>
          <w:rFonts w:ascii="Times New Roman" w:eastAsia="Times New Roman" w:hAnsi="Times New Roman" w:cs="Times New Roman"/>
          <w:sz w:val="24"/>
          <w:szCs w:val="24"/>
          <w:lang w:val="en"/>
        </w:rPr>
        <w:t>Initial assessments will compare the data structure, variable and value labels, and response options to ensure alignment between the two surveys</w:t>
      </w:r>
      <w:r w:rsidRPr="22D1F0A6" w:rsidR="5B4E583F">
        <w:rPr>
          <w:rFonts w:ascii="Times New Roman" w:eastAsia="Times New Roman" w:hAnsi="Times New Roman" w:cs="Times New Roman"/>
          <w:sz w:val="24"/>
          <w:szCs w:val="24"/>
          <w:lang w:val="en"/>
        </w:rPr>
        <w:t xml:space="preserve">. In addition, the data quality of the two panels will be compared on data quality metrics such as representativeness and </w:t>
      </w:r>
      <w:r w:rsidRPr="22D1F0A6" w:rsidR="66B8C924">
        <w:rPr>
          <w:rFonts w:ascii="Times New Roman" w:eastAsia="Times New Roman" w:hAnsi="Times New Roman" w:cs="Times New Roman"/>
          <w:sz w:val="24"/>
          <w:szCs w:val="24"/>
          <w:lang w:val="en"/>
        </w:rPr>
        <w:t xml:space="preserve">item </w:t>
      </w:r>
      <w:r w:rsidRPr="22D1F0A6" w:rsidR="5B4E583F">
        <w:rPr>
          <w:rFonts w:ascii="Times New Roman" w:eastAsia="Times New Roman" w:hAnsi="Times New Roman" w:cs="Times New Roman"/>
          <w:sz w:val="24"/>
          <w:szCs w:val="24"/>
          <w:lang w:val="en"/>
        </w:rPr>
        <w:t xml:space="preserve">missingness. Another important component of the study will be identifying similarities and differences in the data collection methods, frame development, sample selection, and weighting, as they can have a large impact on the comparability of estimate from different panels using the same questionnaire.  Based on the understanding of how each panel is constructed, </w:t>
      </w:r>
      <w:r w:rsidRPr="22D1F0A6" w:rsidR="0136BA29">
        <w:rPr>
          <w:rFonts w:ascii="Times New Roman" w:eastAsia="Times New Roman" w:hAnsi="Times New Roman" w:cs="Times New Roman"/>
          <w:sz w:val="24"/>
          <w:szCs w:val="24"/>
          <w:lang w:val="en"/>
        </w:rPr>
        <w:t xml:space="preserve">statistical methods for combining the two surveys will be evaluated. This includes developing a combined set of weights </w:t>
      </w:r>
      <w:r w:rsidRPr="22D1F0A6" w:rsidR="6970D249">
        <w:rPr>
          <w:rFonts w:ascii="Times New Roman" w:eastAsia="Times New Roman" w:hAnsi="Times New Roman" w:cs="Times New Roman"/>
          <w:sz w:val="24"/>
          <w:szCs w:val="24"/>
          <w:lang w:val="en"/>
        </w:rPr>
        <w:t xml:space="preserve">and determining appropriate </w:t>
      </w:r>
      <w:r w:rsidRPr="22D1F0A6" w:rsidR="778A21AF">
        <w:rPr>
          <w:rFonts w:ascii="Times New Roman" w:eastAsia="Times New Roman" w:hAnsi="Times New Roman" w:cs="Times New Roman"/>
          <w:sz w:val="24"/>
          <w:szCs w:val="24"/>
          <w:lang w:val="en"/>
        </w:rPr>
        <w:t>methods for producing mean and variance estimates for the combined panel data.</w:t>
      </w:r>
    </w:p>
    <w:p w:rsidR="001D470B" w:rsidP="00A7627C" w14:paraId="3782DE5E" w14:textId="77777777">
      <w:pPr>
        <w:tabs>
          <w:tab w:val="left" w:pos="0"/>
        </w:tabs>
        <w:autoSpaceDE w:val="0"/>
        <w:autoSpaceDN w:val="0"/>
        <w:adjustRightInd w:val="0"/>
        <w:spacing w:after="0" w:line="240" w:lineRule="auto"/>
        <w:rPr>
          <w:rFonts w:ascii="Times New Roman" w:eastAsia="Times New Roman" w:hAnsi="Times New Roman" w:cs="Times New Roman"/>
          <w:sz w:val="24"/>
          <w:szCs w:val="24"/>
        </w:rPr>
      </w:pPr>
    </w:p>
    <w:p w:rsidR="00ED4332" w:rsidP="00A7627C" w14:paraId="2503F381" w14:textId="157CF24B">
      <w:pPr>
        <w:pStyle w:val="Heading3"/>
      </w:pPr>
      <w:bookmarkStart w:id="14" w:name="_Toc119688057"/>
      <w:r w:rsidRPr="00ED4332">
        <w:t>Estimation</w:t>
      </w:r>
      <w:bookmarkEnd w:id="14"/>
    </w:p>
    <w:p w:rsidR="00264DD8" w:rsidRPr="00ED4332" w:rsidP="00A7627C" w14:paraId="7567E822" w14:textId="77777777">
      <w:pPr>
        <w:tabs>
          <w:tab w:val="left" w:pos="0"/>
        </w:tabs>
        <w:autoSpaceDE w:val="0"/>
        <w:autoSpaceDN w:val="0"/>
        <w:adjustRightInd w:val="0"/>
        <w:spacing w:after="0" w:line="240" w:lineRule="auto"/>
        <w:rPr>
          <w:rFonts w:ascii="Times New Roman" w:eastAsia="Times New Roman" w:hAnsi="Times New Roman" w:cs="Times New Roman"/>
          <w:b/>
          <w:bCs/>
          <w:sz w:val="24"/>
          <w:szCs w:val="24"/>
        </w:rPr>
      </w:pPr>
    </w:p>
    <w:p w:rsidR="00567780" w:rsidRPr="00DD51DB" w:rsidP="00A7627C" w14:paraId="0BFEC7AB" w14:textId="2D6BED77">
      <w:pPr>
        <w:spacing w:after="0" w:line="240" w:lineRule="auto"/>
        <w:rPr>
          <w:rFonts w:ascii="Times New Roman" w:eastAsia="Times New Roman" w:hAnsi="Times New Roman" w:cs="Times New Roman"/>
          <w:sz w:val="24"/>
          <w:szCs w:val="24"/>
          <w:lang w:val="en"/>
        </w:rPr>
      </w:pPr>
      <w:r w:rsidRPr="22D1F0A6">
        <w:rPr>
          <w:rFonts w:ascii="Times New Roman" w:hAnsi="Times New Roman" w:cs="Times New Roman"/>
          <w:sz w:val="24"/>
          <w:szCs w:val="24"/>
        </w:rPr>
        <w:t xml:space="preserve">To generate health outcome estimates, Rapid Surveys will use estimation procedures developed by </w:t>
      </w:r>
      <w:r w:rsidRPr="22D1F0A6">
        <w:rPr>
          <w:rFonts w:ascii="Times New Roman" w:eastAsia="Times New Roman" w:hAnsi="Times New Roman" w:cs="Times New Roman"/>
          <w:sz w:val="24"/>
          <w:szCs w:val="24"/>
          <w:lang w:val="en"/>
        </w:rPr>
        <w:t>NCHS</w:t>
      </w:r>
      <w:r w:rsidRPr="22D1F0A6">
        <w:rPr>
          <w:rFonts w:ascii="Times New Roman" w:hAnsi="Times New Roman" w:cs="Times New Roman"/>
          <w:sz w:val="24"/>
          <w:szCs w:val="24"/>
        </w:rPr>
        <w:t xml:space="preserve">. This approach is necessary given the major difference in sample quality between Rapid Surveys and NCHS’ household surveys </w:t>
      </w:r>
      <w:r w:rsidRPr="22D1F0A6">
        <w:rPr>
          <w:rFonts w:ascii="Times New Roman" w:eastAsia="Times New Roman" w:hAnsi="Times New Roman" w:cs="Times New Roman"/>
          <w:sz w:val="24"/>
          <w:szCs w:val="24"/>
          <w:lang w:val="en"/>
        </w:rPr>
        <w:t>that produce official statistics (such as the National Health Interview Survey, or NHIS, and National Health and Nutrition Examination Survey, or NHANES)</w:t>
      </w:r>
      <w:r w:rsidRPr="22D1F0A6">
        <w:rPr>
          <w:rFonts w:ascii="Times New Roman" w:hAnsi="Times New Roman" w:cs="Times New Roman"/>
          <w:sz w:val="24"/>
          <w:szCs w:val="24"/>
        </w:rPr>
        <w:t xml:space="preserve">. </w:t>
      </w:r>
      <w:r w:rsidRPr="22D1F0A6">
        <w:rPr>
          <w:rFonts w:ascii="Times New Roman" w:eastAsia="Times New Roman" w:hAnsi="Times New Roman" w:cs="Times New Roman"/>
          <w:sz w:val="24"/>
          <w:szCs w:val="24"/>
          <w:lang w:val="en"/>
        </w:rPr>
        <w:t xml:space="preserve">Rapid Surveys will use both traditional survey estimation procedures, as well as model-assisted methods. Estimates for a limited set of variables, including the sponsored content, will be publicly released and technical notes will accompany the estimates that describe the methods and their limitations. </w:t>
      </w:r>
      <w:r w:rsidRPr="22D1F0A6" w:rsidR="61243C1E">
        <w:rPr>
          <w:rFonts w:ascii="Times New Roman" w:eastAsia="Times New Roman" w:hAnsi="Times New Roman" w:cs="Times New Roman"/>
          <w:sz w:val="24"/>
          <w:szCs w:val="24"/>
          <w:lang w:val="en"/>
        </w:rPr>
        <w:t xml:space="preserve">BSC findings </w:t>
      </w:r>
      <w:r w:rsidRPr="22D1F0A6" w:rsidR="6A5EB0F4">
        <w:rPr>
          <w:rFonts w:ascii="Times New Roman" w:eastAsia="Times New Roman" w:hAnsi="Times New Roman" w:cs="Times New Roman"/>
          <w:sz w:val="24"/>
          <w:szCs w:val="24"/>
          <w:lang w:val="en"/>
        </w:rPr>
        <w:t xml:space="preserve">will be used to guide estimation </w:t>
      </w:r>
      <w:r w:rsidRPr="22D1F0A6" w:rsidR="633D1BA6">
        <w:rPr>
          <w:rFonts w:ascii="Times New Roman" w:eastAsia="Times New Roman" w:hAnsi="Times New Roman" w:cs="Times New Roman"/>
          <w:sz w:val="24"/>
          <w:szCs w:val="24"/>
          <w:lang w:val="en"/>
        </w:rPr>
        <w:t>decision</w:t>
      </w:r>
      <w:r w:rsidRPr="22D1F0A6" w:rsidR="36F76421">
        <w:rPr>
          <w:rFonts w:ascii="Times New Roman" w:eastAsia="Times New Roman" w:hAnsi="Times New Roman" w:cs="Times New Roman"/>
          <w:sz w:val="24"/>
          <w:szCs w:val="24"/>
          <w:lang w:val="en"/>
        </w:rPr>
        <w:t>s</w:t>
      </w:r>
      <w:r w:rsidRPr="22D1F0A6" w:rsidR="6A5EB0F4">
        <w:rPr>
          <w:rFonts w:ascii="Times New Roman" w:eastAsia="Times New Roman" w:hAnsi="Times New Roman" w:cs="Times New Roman"/>
          <w:sz w:val="24"/>
          <w:szCs w:val="24"/>
          <w:lang w:val="en"/>
        </w:rPr>
        <w:t xml:space="preserve"> </w:t>
      </w:r>
      <w:r w:rsidRPr="22D1F0A6" w:rsidR="61243C1E">
        <w:rPr>
          <w:rFonts w:ascii="Times New Roman" w:eastAsia="Times New Roman" w:hAnsi="Times New Roman" w:cs="Times New Roman"/>
          <w:sz w:val="24"/>
          <w:szCs w:val="24"/>
          <w:lang w:val="en"/>
        </w:rPr>
        <w:t xml:space="preserve">including avoiding estimates that can be produced by NCHS’ existing household surveys, avoiding estimates that are related to willingness to participate, and carefully assessing subdomain estimates prior to release. </w:t>
      </w:r>
    </w:p>
    <w:p w:rsidR="00567780" w:rsidRPr="002B2ED3" w:rsidP="00A7627C" w14:paraId="4D95EF01" w14:textId="77777777">
      <w:pPr>
        <w:tabs>
          <w:tab w:val="left" w:pos="0"/>
        </w:tabs>
        <w:autoSpaceDE w:val="0"/>
        <w:autoSpaceDN w:val="0"/>
        <w:adjustRightInd w:val="0"/>
        <w:spacing w:after="0" w:line="240" w:lineRule="auto"/>
        <w:rPr>
          <w:rFonts w:ascii="Times New Roman" w:eastAsia="Times New Roman" w:hAnsi="Times New Roman" w:cs="Times New Roman"/>
          <w:sz w:val="24"/>
          <w:szCs w:val="24"/>
        </w:rPr>
      </w:pPr>
    </w:p>
    <w:p w:rsidR="002B2ED3" w:rsidRPr="002B2ED3" w:rsidP="00A7627C" w14:paraId="43DBE701" w14:textId="61AD6765">
      <w:pPr>
        <w:pStyle w:val="Heading2"/>
      </w:pPr>
      <w:bookmarkStart w:id="15" w:name="_Toc119688058"/>
      <w:r w:rsidRPr="5ADD1D1E">
        <w:t>5.</w:t>
      </w:r>
      <w:r>
        <w:tab/>
      </w:r>
      <w:r w:rsidRPr="5ADD1D1E">
        <w:t>Individual</w:t>
      </w:r>
      <w:r w:rsidRPr="5ADD1D1E" w:rsidR="3E20ACC3">
        <w:t>s</w:t>
      </w:r>
      <w:r w:rsidRPr="5ADD1D1E">
        <w:t xml:space="preserve"> Consulted on Statistical Aspects </w:t>
      </w:r>
      <w:r w:rsidRPr="5ADD1D1E" w:rsidR="64C226D0">
        <w:t xml:space="preserve">and Individuals Collecting </w:t>
      </w:r>
      <w:r w:rsidRPr="5ADD1D1E">
        <w:t>and</w:t>
      </w:r>
      <w:r w:rsidRPr="5ADD1D1E" w:rsidR="409D2EE5">
        <w:t>/or</w:t>
      </w:r>
      <w:r w:rsidRPr="5ADD1D1E">
        <w:t xml:space="preserve"> Analyzing Data</w:t>
      </w:r>
      <w:bookmarkEnd w:id="15"/>
    </w:p>
    <w:p w:rsidR="002B2ED3" w:rsidRPr="002B2ED3" w:rsidP="00A7627C" w14:paraId="6639F89D" w14:textId="77777777">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p>
    <w:p w:rsidR="002B2ED3" w:rsidRPr="002B2ED3" w:rsidP="00A7627C" w14:paraId="59038469" w14:textId="21C66BCD">
      <w:pPr>
        <w:autoSpaceDE w:val="0"/>
        <w:autoSpaceDN w:val="0"/>
        <w:adjustRightInd w:val="0"/>
        <w:spacing w:after="0" w:line="240" w:lineRule="auto"/>
        <w:rPr>
          <w:rFonts w:ascii="Times New Roman" w:eastAsia="Times New Roman" w:hAnsi="Times New Roman" w:cs="Times New Roman"/>
          <w:sz w:val="24"/>
          <w:szCs w:val="24"/>
        </w:rPr>
      </w:pPr>
      <w:r w:rsidRPr="22D1F0A6">
        <w:rPr>
          <w:rFonts w:ascii="Times New Roman" w:eastAsia="Times New Roman" w:hAnsi="Times New Roman" w:cs="Times New Roman"/>
          <w:sz w:val="24"/>
          <w:szCs w:val="24"/>
        </w:rPr>
        <w:t>The person</w:t>
      </w:r>
      <w:r w:rsidRPr="22D1F0A6" w:rsidR="659805F9">
        <w:rPr>
          <w:rFonts w:ascii="Times New Roman" w:eastAsia="Times New Roman" w:hAnsi="Times New Roman" w:cs="Times New Roman"/>
          <w:sz w:val="24"/>
          <w:szCs w:val="24"/>
        </w:rPr>
        <w:t>s</w:t>
      </w:r>
      <w:r w:rsidRPr="22D1F0A6">
        <w:rPr>
          <w:rFonts w:ascii="Times New Roman" w:eastAsia="Times New Roman" w:hAnsi="Times New Roman" w:cs="Times New Roman"/>
          <w:sz w:val="24"/>
          <w:szCs w:val="24"/>
        </w:rPr>
        <w:t xml:space="preserve"> with overall responsibility for the methodological and technical aspects of the </w:t>
      </w:r>
    </w:p>
    <w:p w:rsidR="002B2ED3" w:rsidRPr="002B2ED3" w:rsidP="00A7627C" w14:paraId="76FBA721" w14:textId="574744B9">
      <w:pPr>
        <w:autoSpaceDE w:val="0"/>
        <w:autoSpaceDN w:val="0"/>
        <w:adjustRightInd w:val="0"/>
        <w:spacing w:after="0" w:line="240" w:lineRule="auto"/>
        <w:rPr>
          <w:rFonts w:ascii="Times New Roman" w:eastAsia="Times New Roman" w:hAnsi="Times New Roman" w:cs="Times New Roman"/>
          <w:sz w:val="24"/>
          <w:szCs w:val="24"/>
        </w:rPr>
      </w:pPr>
      <w:r w:rsidRPr="5ADD1D1E">
        <w:rPr>
          <w:rFonts w:ascii="Times New Roman" w:eastAsia="Times New Roman" w:hAnsi="Times New Roman" w:cs="Times New Roman"/>
          <w:sz w:val="24"/>
          <w:szCs w:val="24"/>
        </w:rPr>
        <w:t xml:space="preserve">described activities </w:t>
      </w:r>
      <w:r w:rsidRPr="5ADD1D1E" w:rsidR="38AB4A6F">
        <w:rPr>
          <w:rFonts w:ascii="Times New Roman" w:eastAsia="Times New Roman" w:hAnsi="Times New Roman" w:cs="Times New Roman"/>
          <w:sz w:val="24"/>
          <w:szCs w:val="24"/>
        </w:rPr>
        <w:t>are</w:t>
      </w:r>
      <w:r w:rsidRPr="5ADD1D1E">
        <w:rPr>
          <w:rFonts w:ascii="Times New Roman" w:eastAsia="Times New Roman" w:hAnsi="Times New Roman" w:cs="Times New Roman"/>
          <w:sz w:val="24"/>
          <w:szCs w:val="24"/>
        </w:rPr>
        <w:t>:</w:t>
      </w:r>
    </w:p>
    <w:p w:rsidR="002B2ED3" w:rsidRPr="002B2ED3" w:rsidP="00A7627C" w14:paraId="2F4787EA" w14:textId="77777777">
      <w:pPr>
        <w:tabs>
          <w:tab w:val="left" w:pos="0"/>
        </w:tabs>
        <w:autoSpaceDE w:val="0"/>
        <w:autoSpaceDN w:val="0"/>
        <w:adjustRightInd w:val="0"/>
        <w:spacing w:after="0" w:line="240" w:lineRule="auto"/>
        <w:rPr>
          <w:rFonts w:ascii="Times New Roman" w:eastAsia="Times New Roman" w:hAnsi="Times New Roman" w:cs="Times New Roman"/>
          <w:sz w:val="24"/>
          <w:szCs w:val="24"/>
        </w:rPr>
      </w:pPr>
    </w:p>
    <w:p w:rsidR="002B2ED3" w:rsidRPr="002B2ED3" w:rsidP="00A7627C" w14:paraId="44F4742A" w14:textId="07B5A18B">
      <w:pPr>
        <w:autoSpaceDE w:val="0"/>
        <w:autoSpaceDN w:val="0"/>
        <w:adjustRightInd w:val="0"/>
        <w:spacing w:after="0" w:line="240" w:lineRule="auto"/>
        <w:ind w:left="720"/>
        <w:rPr>
          <w:rFonts w:ascii="Times New Roman" w:eastAsia="Times New Roman" w:hAnsi="Times New Roman" w:cs="Times New Roman"/>
          <w:sz w:val="24"/>
          <w:szCs w:val="24"/>
        </w:rPr>
      </w:pPr>
      <w:r w:rsidRPr="11A65132">
        <w:rPr>
          <w:rFonts w:ascii="Times New Roman" w:eastAsia="Times New Roman" w:hAnsi="Times New Roman" w:cs="Times New Roman"/>
          <w:sz w:val="24"/>
          <w:szCs w:val="24"/>
        </w:rPr>
        <w:t>Paul Scanlon, Ph.D.</w:t>
      </w:r>
    </w:p>
    <w:p w:rsidR="002B2ED3" w:rsidRPr="002B2ED3" w:rsidP="00A7627C" w14:paraId="574D34E6" w14:textId="2C6A422E">
      <w:pPr>
        <w:autoSpaceDE w:val="0"/>
        <w:autoSpaceDN w:val="0"/>
        <w:adjustRightInd w:val="0"/>
        <w:spacing w:after="0" w:line="240" w:lineRule="auto"/>
        <w:ind w:left="720"/>
        <w:rPr>
          <w:rFonts w:ascii="Times New Roman" w:eastAsia="Times New Roman" w:hAnsi="Times New Roman" w:cs="Times New Roman"/>
          <w:sz w:val="24"/>
          <w:szCs w:val="24"/>
        </w:rPr>
      </w:pPr>
      <w:r w:rsidRPr="11A65132">
        <w:rPr>
          <w:rFonts w:ascii="Times New Roman" w:eastAsia="Times New Roman" w:hAnsi="Times New Roman" w:cs="Times New Roman"/>
          <w:sz w:val="24"/>
          <w:szCs w:val="24"/>
        </w:rPr>
        <w:t>Senior Methodologist</w:t>
      </w:r>
    </w:p>
    <w:p w:rsidR="002B2ED3" w:rsidRPr="002B2ED3" w:rsidP="00A7627C" w14:paraId="25B8EC49" w14:textId="04F07493">
      <w:pPr>
        <w:autoSpaceDE w:val="0"/>
        <w:autoSpaceDN w:val="0"/>
        <w:adjustRightInd w:val="0"/>
        <w:spacing w:after="0" w:line="240" w:lineRule="auto"/>
        <w:ind w:left="720"/>
        <w:rPr>
          <w:rFonts w:ascii="Times New Roman" w:eastAsia="Times New Roman" w:hAnsi="Times New Roman" w:cs="Times New Roman"/>
          <w:sz w:val="24"/>
          <w:szCs w:val="24"/>
        </w:rPr>
      </w:pPr>
      <w:r w:rsidRPr="11A65132">
        <w:rPr>
          <w:rFonts w:ascii="Times New Roman" w:eastAsia="Times New Roman" w:hAnsi="Times New Roman" w:cs="Times New Roman"/>
          <w:sz w:val="24"/>
          <w:szCs w:val="24"/>
        </w:rPr>
        <w:t>National Center for Health Statistics</w:t>
      </w:r>
    </w:p>
    <w:p w:rsidR="002B2ED3" w:rsidRPr="002B2ED3" w:rsidP="00A7627C" w14:paraId="234F6405" w14:textId="3CE5589B">
      <w:pPr>
        <w:autoSpaceDE w:val="0"/>
        <w:autoSpaceDN w:val="0"/>
        <w:adjustRightInd w:val="0"/>
        <w:spacing w:after="0" w:line="240" w:lineRule="auto"/>
        <w:ind w:left="720"/>
        <w:rPr>
          <w:rFonts w:ascii="Times New Roman" w:eastAsia="Times New Roman" w:hAnsi="Times New Roman" w:cs="Times New Roman"/>
          <w:sz w:val="24"/>
          <w:szCs w:val="24"/>
        </w:rPr>
      </w:pPr>
      <w:r w:rsidRPr="11A65132">
        <w:rPr>
          <w:rFonts w:ascii="Times New Roman" w:eastAsia="Times New Roman" w:hAnsi="Times New Roman" w:cs="Times New Roman"/>
          <w:sz w:val="24"/>
          <w:szCs w:val="24"/>
        </w:rPr>
        <w:t>3311 Toledo Road</w:t>
      </w:r>
    </w:p>
    <w:p w:rsidR="002B2ED3" w:rsidRPr="002B2ED3" w:rsidP="00A7627C" w14:paraId="2B13942E" w14:textId="57AACD44">
      <w:pPr>
        <w:autoSpaceDE w:val="0"/>
        <w:autoSpaceDN w:val="0"/>
        <w:adjustRightInd w:val="0"/>
        <w:spacing w:after="0" w:line="240" w:lineRule="auto"/>
        <w:ind w:left="720"/>
        <w:rPr>
          <w:rFonts w:ascii="Times New Roman" w:eastAsia="Times New Roman" w:hAnsi="Times New Roman" w:cs="Times New Roman"/>
          <w:sz w:val="24"/>
          <w:szCs w:val="24"/>
        </w:rPr>
      </w:pPr>
      <w:r w:rsidRPr="11A65132">
        <w:rPr>
          <w:rFonts w:ascii="Times New Roman" w:eastAsia="Times New Roman" w:hAnsi="Times New Roman" w:cs="Times New Roman"/>
          <w:sz w:val="24"/>
          <w:szCs w:val="24"/>
        </w:rPr>
        <w:t>Hyattsville, Maryland</w:t>
      </w:r>
    </w:p>
    <w:p w:rsidR="002B2ED3" w:rsidRPr="002B2ED3" w:rsidP="00A7627C" w14:paraId="1E02B1DD" w14:textId="2E75C4E2">
      <w:pPr>
        <w:autoSpaceDE w:val="0"/>
        <w:autoSpaceDN w:val="0"/>
        <w:adjustRightInd w:val="0"/>
        <w:spacing w:after="0" w:line="240" w:lineRule="auto"/>
        <w:ind w:left="720"/>
        <w:rPr>
          <w:rFonts w:ascii="Times New Roman" w:eastAsia="Times New Roman" w:hAnsi="Times New Roman" w:cs="Times New Roman"/>
          <w:sz w:val="24"/>
          <w:szCs w:val="24"/>
        </w:rPr>
      </w:pPr>
      <w:r w:rsidRPr="11A65132">
        <w:rPr>
          <w:rFonts w:ascii="Times New Roman" w:eastAsia="Times New Roman" w:hAnsi="Times New Roman" w:cs="Times New Roman"/>
          <w:sz w:val="24"/>
          <w:szCs w:val="24"/>
        </w:rPr>
        <w:t>(301)-458-4649</w:t>
      </w:r>
    </w:p>
    <w:p w:rsidR="002B2ED3" w:rsidRPr="002B2ED3" w:rsidP="00A7627C" w14:paraId="70803D6E" w14:textId="35D50875">
      <w:pPr>
        <w:autoSpaceDE w:val="0"/>
        <w:autoSpaceDN w:val="0"/>
        <w:adjustRightInd w:val="0"/>
        <w:spacing w:after="0" w:line="240" w:lineRule="auto"/>
        <w:ind w:left="720"/>
        <w:rPr>
          <w:rStyle w:val="Hyperlink"/>
          <w:rFonts w:ascii="Times New Roman" w:eastAsia="Times New Roman" w:hAnsi="Times New Roman" w:cs="Times New Roman"/>
          <w:sz w:val="24"/>
          <w:szCs w:val="24"/>
        </w:rPr>
      </w:pPr>
      <w:hyperlink r:id="rId9" w:history="1">
        <w:r w:rsidRPr="00C74A7C" w:rsidR="00C74A7C">
          <w:rPr>
            <w:rStyle w:val="Hyperlink"/>
            <w:rFonts w:ascii="Times New Roman" w:eastAsia="Times New Roman" w:hAnsi="Times New Roman" w:cs="Times New Roman"/>
            <w:sz w:val="24"/>
            <w:szCs w:val="24"/>
          </w:rPr>
          <w:t>PScanlon@cdc.gov</w:t>
        </w:r>
      </w:hyperlink>
    </w:p>
    <w:p w:rsidR="002B2ED3" w:rsidRPr="002B2ED3" w:rsidP="00A7627C" w14:paraId="7E43E831" w14:textId="53241935">
      <w:pPr>
        <w:autoSpaceDE w:val="0"/>
        <w:autoSpaceDN w:val="0"/>
        <w:adjustRightInd w:val="0"/>
        <w:spacing w:after="0" w:line="240" w:lineRule="auto"/>
        <w:ind w:left="720"/>
        <w:rPr>
          <w:rFonts w:ascii="Times New Roman" w:eastAsia="Times New Roman" w:hAnsi="Times New Roman" w:cs="Times New Roman"/>
          <w:sz w:val="24"/>
          <w:szCs w:val="24"/>
        </w:rPr>
      </w:pPr>
    </w:p>
    <w:p w:rsidR="002B2ED3" w:rsidRPr="002B2ED3" w:rsidP="00A7627C" w14:paraId="5BE365B1" w14:textId="558F939A">
      <w:pPr>
        <w:autoSpaceDE w:val="0"/>
        <w:autoSpaceDN w:val="0"/>
        <w:adjustRightInd w:val="0"/>
        <w:spacing w:after="0" w:line="240" w:lineRule="auto"/>
        <w:ind w:left="720"/>
        <w:rPr>
          <w:rFonts w:ascii="Times New Roman" w:eastAsia="Times New Roman" w:hAnsi="Times New Roman" w:cs="Times New Roman"/>
          <w:sz w:val="24"/>
          <w:szCs w:val="24"/>
        </w:rPr>
      </w:pPr>
      <w:r w:rsidRPr="11A65132">
        <w:rPr>
          <w:rFonts w:ascii="Times New Roman" w:eastAsia="Times New Roman" w:hAnsi="Times New Roman" w:cs="Times New Roman"/>
          <w:sz w:val="24"/>
          <w:szCs w:val="24"/>
        </w:rPr>
        <w:t xml:space="preserve">Katherine </w:t>
      </w:r>
      <w:r w:rsidRPr="11A65132">
        <w:rPr>
          <w:rFonts w:ascii="Times New Roman" w:eastAsia="Times New Roman" w:hAnsi="Times New Roman" w:cs="Times New Roman"/>
          <w:sz w:val="24"/>
          <w:szCs w:val="24"/>
        </w:rPr>
        <w:t>Irimata</w:t>
      </w:r>
      <w:r w:rsidRPr="11A65132">
        <w:rPr>
          <w:rFonts w:ascii="Times New Roman" w:eastAsia="Times New Roman" w:hAnsi="Times New Roman" w:cs="Times New Roman"/>
          <w:sz w:val="24"/>
          <w:szCs w:val="24"/>
        </w:rPr>
        <w:t>, Ph.D.</w:t>
      </w:r>
    </w:p>
    <w:p w:rsidR="002B2ED3" w:rsidRPr="002B2ED3" w:rsidP="00A7627C" w14:paraId="3BF79387" w14:textId="3B6A3F11">
      <w:pPr>
        <w:autoSpaceDE w:val="0"/>
        <w:autoSpaceDN w:val="0"/>
        <w:adjustRightInd w:val="0"/>
        <w:spacing w:after="0" w:line="240" w:lineRule="auto"/>
        <w:ind w:left="720"/>
        <w:rPr>
          <w:rFonts w:ascii="Times New Roman" w:eastAsia="Times New Roman" w:hAnsi="Times New Roman" w:cs="Times New Roman"/>
          <w:sz w:val="24"/>
          <w:szCs w:val="24"/>
        </w:rPr>
      </w:pPr>
      <w:r w:rsidRPr="11A65132">
        <w:rPr>
          <w:rFonts w:ascii="Times New Roman" w:eastAsia="Times New Roman" w:hAnsi="Times New Roman" w:cs="Times New Roman"/>
          <w:sz w:val="24"/>
          <w:szCs w:val="24"/>
        </w:rPr>
        <w:t>Mathematical Statistician</w:t>
      </w:r>
    </w:p>
    <w:p w:rsidR="002B2ED3" w:rsidRPr="002B2ED3" w:rsidP="00A7627C" w14:paraId="41C9671F" w14:textId="3BF7FB0A">
      <w:pPr>
        <w:spacing w:after="0" w:line="240" w:lineRule="auto"/>
        <w:ind w:left="720"/>
        <w:rPr>
          <w:rFonts w:ascii="Times New Roman" w:eastAsia="Times New Roman" w:hAnsi="Times New Roman" w:cs="Times New Roman"/>
          <w:sz w:val="24"/>
          <w:szCs w:val="24"/>
        </w:rPr>
      </w:pPr>
      <w:r w:rsidRPr="11A65132">
        <w:rPr>
          <w:rFonts w:ascii="Times New Roman" w:eastAsia="Times New Roman" w:hAnsi="Times New Roman" w:cs="Times New Roman"/>
          <w:sz w:val="24"/>
          <w:szCs w:val="24"/>
        </w:rPr>
        <w:t>National Center for Health Statistics</w:t>
      </w:r>
    </w:p>
    <w:p w:rsidR="002B2ED3" w:rsidRPr="002B2ED3" w:rsidP="00A7627C" w14:paraId="4707B768" w14:textId="0B14B1BA">
      <w:pPr>
        <w:spacing w:after="0" w:line="240" w:lineRule="auto"/>
        <w:ind w:left="720"/>
        <w:rPr>
          <w:rFonts w:ascii="Times New Roman" w:eastAsia="Times New Roman" w:hAnsi="Times New Roman" w:cs="Times New Roman"/>
          <w:sz w:val="24"/>
          <w:szCs w:val="24"/>
        </w:rPr>
      </w:pPr>
      <w:r w:rsidRPr="11A65132">
        <w:rPr>
          <w:rFonts w:ascii="Times New Roman" w:eastAsia="Times New Roman" w:hAnsi="Times New Roman" w:cs="Times New Roman"/>
          <w:sz w:val="24"/>
          <w:szCs w:val="24"/>
        </w:rPr>
        <w:t>3311 Toledo Road</w:t>
      </w:r>
    </w:p>
    <w:p w:rsidR="002B2ED3" w:rsidRPr="002B2ED3" w:rsidP="00A7627C" w14:paraId="3DE7D683" w14:textId="4AE4824F">
      <w:pPr>
        <w:spacing w:after="0" w:line="240" w:lineRule="auto"/>
        <w:ind w:left="720"/>
        <w:rPr>
          <w:rFonts w:ascii="Times New Roman" w:eastAsia="Times New Roman" w:hAnsi="Times New Roman" w:cs="Times New Roman"/>
          <w:sz w:val="24"/>
          <w:szCs w:val="24"/>
        </w:rPr>
      </w:pPr>
      <w:r w:rsidRPr="11A65132">
        <w:rPr>
          <w:rFonts w:ascii="Times New Roman" w:eastAsia="Times New Roman" w:hAnsi="Times New Roman" w:cs="Times New Roman"/>
          <w:sz w:val="24"/>
          <w:szCs w:val="24"/>
        </w:rPr>
        <w:t>Hyattsville, Maryland</w:t>
      </w:r>
    </w:p>
    <w:p w:rsidR="002B2ED3" w:rsidRPr="002B2ED3" w:rsidP="00A7627C" w14:paraId="4E7098B3" w14:textId="7DF336B6">
      <w:pPr>
        <w:spacing w:after="0" w:line="240" w:lineRule="auto"/>
        <w:ind w:left="720"/>
        <w:rPr>
          <w:rFonts w:ascii="Times New Roman" w:eastAsia="Times New Roman" w:hAnsi="Times New Roman" w:cs="Times New Roman"/>
          <w:sz w:val="24"/>
          <w:szCs w:val="24"/>
        </w:rPr>
      </w:pPr>
      <w:r w:rsidRPr="11A65132">
        <w:rPr>
          <w:rFonts w:ascii="Times New Roman" w:eastAsia="Times New Roman" w:hAnsi="Times New Roman" w:cs="Times New Roman"/>
          <w:sz w:val="24"/>
          <w:szCs w:val="24"/>
        </w:rPr>
        <w:t>(301)-458-4075</w:t>
      </w:r>
    </w:p>
    <w:p w:rsidR="002B2ED3" w:rsidP="00A7627C" w14:paraId="085758F5" w14:textId="48B24FBD">
      <w:pPr>
        <w:spacing w:after="0" w:line="240" w:lineRule="auto"/>
        <w:ind w:left="720"/>
        <w:rPr>
          <w:rFonts w:ascii="Times New Roman" w:eastAsia="Times New Roman" w:hAnsi="Times New Roman" w:cs="Times New Roman"/>
          <w:sz w:val="24"/>
          <w:szCs w:val="24"/>
        </w:rPr>
      </w:pPr>
      <w:hyperlink r:id="rId10" w:history="1">
        <w:r w:rsidRPr="00C74A7C" w:rsidR="00C74A7C">
          <w:rPr>
            <w:rStyle w:val="Hyperlink"/>
            <w:rFonts w:ascii="Times New Roman" w:eastAsia="Times New Roman" w:hAnsi="Times New Roman" w:cs="Times New Roman"/>
            <w:sz w:val="24"/>
            <w:szCs w:val="24"/>
          </w:rPr>
          <w:t>KIrimata@cdc.gov</w:t>
        </w:r>
      </w:hyperlink>
    </w:p>
    <w:p w:rsidR="1E171535" w:rsidP="00A7627C" w14:paraId="001395A9" w14:textId="0792AFFB">
      <w:pPr>
        <w:spacing w:after="0" w:line="240" w:lineRule="auto"/>
        <w:rPr>
          <w:rFonts w:ascii="Times New Roman" w:eastAsia="Times New Roman" w:hAnsi="Times New Roman" w:cs="Times New Roman"/>
          <w:sz w:val="24"/>
          <w:szCs w:val="24"/>
        </w:rPr>
      </w:pPr>
    </w:p>
    <w:p w:rsidR="039F5B93" w:rsidP="00A7627C" w14:paraId="00413C51" w14:textId="7BA9E5CA">
      <w:pPr>
        <w:spacing w:after="0" w:line="240" w:lineRule="auto"/>
        <w:ind w:left="720"/>
        <w:rPr>
          <w:rFonts w:ascii="Times New Roman" w:eastAsia="Times New Roman" w:hAnsi="Times New Roman" w:cs="Times New Roman"/>
          <w:sz w:val="24"/>
          <w:szCs w:val="24"/>
        </w:rPr>
      </w:pPr>
      <w:r w:rsidRPr="6A74B0A1">
        <w:rPr>
          <w:rFonts w:ascii="Times New Roman" w:eastAsia="Times New Roman" w:hAnsi="Times New Roman" w:cs="Times New Roman"/>
          <w:sz w:val="24"/>
          <w:szCs w:val="24"/>
        </w:rPr>
        <w:t>J</w:t>
      </w:r>
      <w:r w:rsidRPr="6A74B0A1" w:rsidR="0157F6DE">
        <w:rPr>
          <w:rFonts w:ascii="Times New Roman" w:eastAsia="Times New Roman" w:hAnsi="Times New Roman" w:cs="Times New Roman"/>
          <w:sz w:val="24"/>
          <w:szCs w:val="24"/>
        </w:rPr>
        <w:t>ames</w:t>
      </w:r>
      <w:r w:rsidRPr="6A74B0A1">
        <w:rPr>
          <w:rFonts w:ascii="Times New Roman" w:eastAsia="Times New Roman" w:hAnsi="Times New Roman" w:cs="Times New Roman"/>
          <w:sz w:val="24"/>
          <w:szCs w:val="24"/>
        </w:rPr>
        <w:t xml:space="preserve"> </w:t>
      </w:r>
      <w:r w:rsidRPr="6A74B0A1">
        <w:rPr>
          <w:rFonts w:ascii="Times New Roman" w:eastAsia="Times New Roman" w:hAnsi="Times New Roman" w:cs="Times New Roman"/>
          <w:sz w:val="24"/>
          <w:szCs w:val="24"/>
        </w:rPr>
        <w:t>Dahlhamer</w:t>
      </w:r>
      <w:r w:rsidRPr="6A74B0A1">
        <w:rPr>
          <w:rFonts w:ascii="Times New Roman" w:eastAsia="Times New Roman" w:hAnsi="Times New Roman" w:cs="Times New Roman"/>
          <w:sz w:val="24"/>
          <w:szCs w:val="24"/>
        </w:rPr>
        <w:t>, Ph.D.</w:t>
      </w:r>
    </w:p>
    <w:p w:rsidR="039F5B93" w:rsidP="00A7627C" w14:paraId="565A6ED9" w14:textId="3FE1784F">
      <w:pPr>
        <w:spacing w:after="0" w:line="240" w:lineRule="auto"/>
        <w:ind w:left="720"/>
        <w:rPr>
          <w:rFonts w:ascii="Times New Roman" w:eastAsia="Times New Roman" w:hAnsi="Times New Roman" w:cs="Times New Roman"/>
          <w:sz w:val="24"/>
          <w:szCs w:val="24"/>
        </w:rPr>
      </w:pPr>
      <w:r w:rsidRPr="6A74B0A1">
        <w:rPr>
          <w:rFonts w:ascii="Times New Roman" w:eastAsia="Times New Roman" w:hAnsi="Times New Roman" w:cs="Times New Roman"/>
          <w:sz w:val="24"/>
          <w:szCs w:val="24"/>
        </w:rPr>
        <w:t>Survey Statistician</w:t>
      </w:r>
    </w:p>
    <w:p w:rsidR="59652A13" w:rsidP="00A7627C" w14:paraId="7B4FA1DE" w14:textId="47D14757">
      <w:pPr>
        <w:spacing w:after="0" w:line="240" w:lineRule="auto"/>
        <w:ind w:left="720"/>
        <w:rPr>
          <w:rFonts w:ascii="Times New Roman" w:eastAsia="Times New Roman" w:hAnsi="Times New Roman" w:cs="Times New Roman"/>
          <w:sz w:val="24"/>
          <w:szCs w:val="24"/>
        </w:rPr>
      </w:pPr>
      <w:r w:rsidRPr="6A74B0A1">
        <w:rPr>
          <w:rFonts w:ascii="Times New Roman" w:eastAsia="Times New Roman" w:hAnsi="Times New Roman" w:cs="Times New Roman"/>
          <w:sz w:val="24"/>
          <w:szCs w:val="24"/>
        </w:rPr>
        <w:t>National Center for Health Statistics</w:t>
      </w:r>
    </w:p>
    <w:p w:rsidR="59652A13" w:rsidP="00A7627C" w14:paraId="3FB73D79" w14:textId="42AAA9E0">
      <w:pPr>
        <w:spacing w:after="0" w:line="240" w:lineRule="auto"/>
        <w:ind w:left="720"/>
        <w:rPr>
          <w:rFonts w:ascii="Times New Roman" w:eastAsia="Times New Roman" w:hAnsi="Times New Roman" w:cs="Times New Roman"/>
          <w:sz w:val="24"/>
          <w:szCs w:val="24"/>
        </w:rPr>
      </w:pPr>
      <w:r w:rsidRPr="6A74B0A1">
        <w:rPr>
          <w:rFonts w:ascii="Times New Roman" w:eastAsia="Times New Roman" w:hAnsi="Times New Roman" w:cs="Times New Roman"/>
          <w:sz w:val="24"/>
          <w:szCs w:val="24"/>
        </w:rPr>
        <w:t>3311 Toledo Road</w:t>
      </w:r>
    </w:p>
    <w:p w:rsidR="59652A13" w:rsidP="00A7627C" w14:paraId="0475E646" w14:textId="2843C4FA">
      <w:pPr>
        <w:spacing w:after="0" w:line="240" w:lineRule="auto"/>
        <w:ind w:left="720"/>
        <w:rPr>
          <w:rFonts w:ascii="Times New Roman" w:eastAsia="Times New Roman" w:hAnsi="Times New Roman" w:cs="Times New Roman"/>
          <w:sz w:val="24"/>
          <w:szCs w:val="24"/>
        </w:rPr>
      </w:pPr>
      <w:r w:rsidRPr="6A74B0A1">
        <w:rPr>
          <w:rFonts w:ascii="Times New Roman" w:eastAsia="Times New Roman" w:hAnsi="Times New Roman" w:cs="Times New Roman"/>
          <w:sz w:val="24"/>
          <w:szCs w:val="24"/>
        </w:rPr>
        <w:t>Hyattsville, Maryland</w:t>
      </w:r>
    </w:p>
    <w:p w:rsidR="59652A13" w:rsidP="00A7627C" w14:paraId="55FC44D2" w14:textId="4AE8730D">
      <w:pPr>
        <w:spacing w:after="0" w:line="240" w:lineRule="auto"/>
        <w:ind w:left="720"/>
        <w:rPr>
          <w:rFonts w:ascii="Times New Roman" w:eastAsia="Times New Roman" w:hAnsi="Times New Roman" w:cs="Times New Roman"/>
          <w:sz w:val="24"/>
          <w:szCs w:val="24"/>
        </w:rPr>
      </w:pPr>
      <w:r w:rsidRPr="6A74B0A1">
        <w:rPr>
          <w:rFonts w:ascii="Times New Roman" w:eastAsia="Times New Roman" w:hAnsi="Times New Roman" w:cs="Times New Roman"/>
          <w:sz w:val="24"/>
          <w:szCs w:val="24"/>
        </w:rPr>
        <w:t>(301) 458-4403</w:t>
      </w:r>
    </w:p>
    <w:p w:rsidR="59652A13" w:rsidP="00A7627C" w14:paraId="606FDBD9" w14:textId="5CC94642">
      <w:pPr>
        <w:spacing w:after="0" w:line="240" w:lineRule="auto"/>
        <w:ind w:left="720"/>
        <w:rPr>
          <w:rFonts w:ascii="Times New Roman" w:eastAsia="Times New Roman" w:hAnsi="Times New Roman" w:cs="Times New Roman"/>
          <w:sz w:val="24"/>
          <w:szCs w:val="24"/>
        </w:rPr>
      </w:pPr>
      <w:hyperlink r:id="rId11" w:history="1">
        <w:r w:rsidRPr="00C74A7C" w:rsidR="00C74A7C">
          <w:rPr>
            <w:rStyle w:val="Hyperlink"/>
            <w:rFonts w:ascii="Times New Roman" w:eastAsia="Times New Roman" w:hAnsi="Times New Roman" w:cs="Times New Roman"/>
            <w:sz w:val="24"/>
            <w:szCs w:val="24"/>
          </w:rPr>
          <w:t>JDahlhamer@cdc.gov</w:t>
        </w:r>
      </w:hyperlink>
    </w:p>
    <w:p w:rsidR="6A74B0A1" w:rsidP="00A7627C" w14:paraId="37B75F0D" w14:textId="47040B4B">
      <w:pPr>
        <w:spacing w:after="0" w:line="240" w:lineRule="auto"/>
        <w:rPr>
          <w:rFonts w:ascii="Times New Roman" w:eastAsia="Times New Roman" w:hAnsi="Times New Roman" w:cs="Times New Roman"/>
          <w:sz w:val="24"/>
          <w:szCs w:val="24"/>
        </w:rPr>
      </w:pPr>
    </w:p>
    <w:p w:rsidR="00D64A39" w:rsidP="00A7627C" w14:paraId="5283BB8D" w14:textId="30993B41">
      <w:pPr>
        <w:spacing w:after="0" w:line="240" w:lineRule="auto"/>
        <w:rPr>
          <w:rFonts w:ascii="Times New Roman" w:eastAsia="Times New Roman" w:hAnsi="Times New Roman" w:cs="Times New Roman"/>
          <w:sz w:val="24"/>
          <w:szCs w:val="24"/>
        </w:rPr>
      </w:pPr>
      <w:r w:rsidRPr="22D1F0A6">
        <w:rPr>
          <w:rFonts w:ascii="Times New Roman" w:eastAsia="Times New Roman" w:hAnsi="Times New Roman" w:cs="Times New Roman"/>
          <w:sz w:val="24"/>
          <w:szCs w:val="24"/>
        </w:rPr>
        <w:t xml:space="preserve">Data collection for the Rapid Surveys program will be conducted by </w:t>
      </w:r>
      <w:r w:rsidRPr="22D1F0A6" w:rsidR="4BFB4D31">
        <w:rPr>
          <w:rFonts w:ascii="Times New Roman" w:eastAsia="Times New Roman" w:hAnsi="Times New Roman" w:cs="Times New Roman"/>
          <w:sz w:val="24"/>
          <w:szCs w:val="24"/>
        </w:rPr>
        <w:t xml:space="preserve">Ipsos </w:t>
      </w:r>
      <w:r w:rsidRPr="22D1F0A6" w:rsidR="2E96D201">
        <w:rPr>
          <w:rFonts w:ascii="Times New Roman" w:eastAsia="Times New Roman" w:hAnsi="Times New Roman" w:cs="Times New Roman"/>
          <w:sz w:val="24"/>
          <w:szCs w:val="24"/>
        </w:rPr>
        <w:t>and NORC</w:t>
      </w:r>
      <w:r w:rsidRPr="22D1F0A6">
        <w:rPr>
          <w:rFonts w:ascii="Times New Roman" w:eastAsia="Times New Roman" w:hAnsi="Times New Roman" w:cs="Times New Roman"/>
          <w:sz w:val="24"/>
          <w:szCs w:val="24"/>
        </w:rPr>
        <w:t xml:space="preserve">. </w:t>
      </w:r>
      <w:r w:rsidRPr="22D1F0A6" w:rsidR="16A544E5">
        <w:rPr>
          <w:rFonts w:ascii="Times New Roman" w:eastAsia="Times New Roman" w:hAnsi="Times New Roman" w:cs="Times New Roman"/>
          <w:sz w:val="24"/>
          <w:szCs w:val="24"/>
        </w:rPr>
        <w:t>The persons responsible for the data collection aspects of Rapid Surveys are:</w:t>
      </w:r>
    </w:p>
    <w:p w:rsidR="00C74A7C" w:rsidP="00A7627C" w14:paraId="0182E7F6" w14:textId="77777777">
      <w:pPr>
        <w:spacing w:after="0" w:line="240" w:lineRule="auto"/>
        <w:rPr>
          <w:rFonts w:ascii="Times New Roman" w:eastAsia="Times New Roman" w:hAnsi="Times New Roman" w:cs="Times New Roman"/>
          <w:sz w:val="24"/>
          <w:szCs w:val="24"/>
        </w:rPr>
      </w:pPr>
    </w:p>
    <w:p w:rsidR="00D64A39" w:rsidP="00A7627C" w14:paraId="2FBF3346" w14:textId="00C67752">
      <w:pPr>
        <w:spacing w:after="0" w:line="240" w:lineRule="auto"/>
        <w:ind w:left="720"/>
        <w:rPr>
          <w:rFonts w:ascii="Times New Roman" w:eastAsia="Times New Roman" w:hAnsi="Times New Roman" w:cs="Times New Roman"/>
          <w:sz w:val="24"/>
          <w:szCs w:val="24"/>
          <w:u w:val="single"/>
        </w:rPr>
      </w:pPr>
      <w:r w:rsidRPr="1E171535">
        <w:rPr>
          <w:rFonts w:ascii="Times New Roman" w:eastAsia="Times New Roman" w:hAnsi="Times New Roman" w:cs="Times New Roman"/>
          <w:sz w:val="24"/>
          <w:szCs w:val="24"/>
          <w:u w:val="single"/>
        </w:rPr>
        <w:t>I</w:t>
      </w:r>
      <w:r w:rsidR="00C07AB7">
        <w:rPr>
          <w:rFonts w:ascii="Times New Roman" w:eastAsia="Times New Roman" w:hAnsi="Times New Roman" w:cs="Times New Roman"/>
          <w:sz w:val="24"/>
          <w:szCs w:val="24"/>
          <w:u w:val="single"/>
        </w:rPr>
        <w:t>psos</w:t>
      </w:r>
    </w:p>
    <w:p w:rsidR="662C3835" w:rsidP="00A7627C" w14:paraId="0E83DE7C" w14:textId="0D67FA62">
      <w:pPr>
        <w:spacing w:after="0" w:line="240" w:lineRule="auto"/>
        <w:ind w:left="720"/>
        <w:rPr>
          <w:rFonts w:ascii="Times New Roman" w:eastAsia="Times New Roman" w:hAnsi="Times New Roman" w:cs="Times New Roman"/>
          <w:sz w:val="24"/>
          <w:szCs w:val="24"/>
        </w:rPr>
      </w:pPr>
      <w:r w:rsidRPr="1E171535">
        <w:rPr>
          <w:rFonts w:ascii="Times New Roman" w:eastAsia="Times New Roman" w:hAnsi="Times New Roman" w:cs="Times New Roman"/>
          <w:sz w:val="24"/>
          <w:szCs w:val="24"/>
        </w:rPr>
        <w:t xml:space="preserve">Frances </w:t>
      </w:r>
      <w:r w:rsidRPr="1E171535">
        <w:rPr>
          <w:rFonts w:ascii="Times New Roman" w:eastAsia="Times New Roman" w:hAnsi="Times New Roman" w:cs="Times New Roman"/>
          <w:sz w:val="24"/>
          <w:szCs w:val="24"/>
        </w:rPr>
        <w:t>Barlas</w:t>
      </w:r>
      <w:r w:rsidR="00B22CAC">
        <w:rPr>
          <w:rFonts w:ascii="Times New Roman" w:eastAsia="Times New Roman" w:hAnsi="Times New Roman" w:cs="Times New Roman"/>
          <w:sz w:val="24"/>
          <w:szCs w:val="24"/>
        </w:rPr>
        <w:t>, Ph.D.</w:t>
      </w:r>
    </w:p>
    <w:p w:rsidR="00B22CAC" w:rsidP="00A7627C" w14:paraId="61E6A5BC" w14:textId="21EB7B7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Ipsos Public Affairs, LLC</w:t>
      </w:r>
    </w:p>
    <w:p w:rsidR="00F55E71" w:rsidP="00A7627C" w14:paraId="33DD4691" w14:textId="77777777">
      <w:pPr>
        <w:spacing w:after="0" w:line="240" w:lineRule="auto"/>
        <w:ind w:left="720"/>
        <w:rPr>
          <w:rFonts w:ascii="Times New Roman" w:eastAsia="Times New Roman" w:hAnsi="Times New Roman" w:cs="Times New Roman"/>
          <w:sz w:val="24"/>
          <w:szCs w:val="24"/>
        </w:rPr>
      </w:pPr>
      <w:r w:rsidRPr="1E171535">
        <w:rPr>
          <w:rFonts w:ascii="Times New Roman" w:eastAsia="Times New Roman" w:hAnsi="Times New Roman" w:cs="Times New Roman"/>
          <w:sz w:val="24"/>
          <w:szCs w:val="24"/>
        </w:rPr>
        <w:t>2020 K. Street, NW, Suite 410</w:t>
      </w:r>
    </w:p>
    <w:p w:rsidR="662C3835" w:rsidP="00A7627C" w14:paraId="1FE7C56D" w14:textId="4B707249">
      <w:pPr>
        <w:spacing w:after="0" w:line="240" w:lineRule="auto"/>
        <w:ind w:left="720"/>
        <w:rPr>
          <w:rFonts w:ascii="Times New Roman" w:eastAsia="Times New Roman" w:hAnsi="Times New Roman" w:cs="Times New Roman"/>
          <w:sz w:val="24"/>
          <w:szCs w:val="24"/>
        </w:rPr>
      </w:pPr>
      <w:r w:rsidRPr="1E171535">
        <w:rPr>
          <w:rFonts w:ascii="Times New Roman" w:eastAsia="Times New Roman" w:hAnsi="Times New Roman" w:cs="Times New Roman"/>
          <w:sz w:val="24"/>
          <w:szCs w:val="24"/>
        </w:rPr>
        <w:t xml:space="preserve">Washington, DC 20002 </w:t>
      </w:r>
    </w:p>
    <w:p w:rsidR="662C3835" w:rsidP="00A7627C" w14:paraId="1202A1FB" w14:textId="2709234E">
      <w:pPr>
        <w:spacing w:after="0" w:line="240" w:lineRule="auto"/>
        <w:ind w:left="720"/>
        <w:rPr>
          <w:rFonts w:ascii="Times New Roman" w:eastAsia="Times New Roman" w:hAnsi="Times New Roman" w:cs="Times New Roman"/>
          <w:sz w:val="24"/>
          <w:szCs w:val="24"/>
        </w:rPr>
      </w:pPr>
      <w:r w:rsidRPr="1E171535">
        <w:rPr>
          <w:rFonts w:ascii="Times New Roman" w:eastAsia="Times New Roman" w:hAnsi="Times New Roman" w:cs="Times New Roman"/>
          <w:sz w:val="24"/>
          <w:szCs w:val="24"/>
        </w:rPr>
        <w:t>202-203-0379</w:t>
      </w:r>
    </w:p>
    <w:p w:rsidR="662C3835" w:rsidRPr="00F55E71" w:rsidP="00A7627C" w14:paraId="1BDD0D9F" w14:textId="4CDE05B6">
      <w:pPr>
        <w:spacing w:after="0" w:line="240" w:lineRule="auto"/>
        <w:ind w:left="720"/>
        <w:rPr>
          <w:rStyle w:val="Hyperlink"/>
          <w:rFonts w:ascii="Times New Roman" w:eastAsia="Times New Roman" w:hAnsi="Times New Roman" w:cs="Times New Roman"/>
          <w:sz w:val="24"/>
          <w:szCs w:val="24"/>
        </w:rPr>
      </w:pPr>
      <w:hyperlink r:id="rId12" w:history="1">
        <w:r w:rsidRPr="00F55E71">
          <w:rPr>
            <w:rStyle w:val="Hyperlink"/>
            <w:rFonts w:ascii="Times New Roman" w:eastAsia="Arial" w:hAnsi="Times New Roman" w:cs="Times New Roman"/>
            <w:sz w:val="24"/>
            <w:szCs w:val="24"/>
          </w:rPr>
          <w:t>Frances.Barlas@Ipsos.com</w:t>
        </w:r>
      </w:hyperlink>
    </w:p>
    <w:p w:rsidR="1E171535" w:rsidP="00A7627C" w14:paraId="724E1583" w14:textId="1BCF9B68">
      <w:pPr>
        <w:spacing w:after="0" w:line="240" w:lineRule="auto"/>
        <w:ind w:left="720"/>
        <w:rPr>
          <w:rFonts w:ascii="Times New Roman" w:eastAsia="Times New Roman" w:hAnsi="Times New Roman" w:cs="Times New Roman"/>
          <w:sz w:val="24"/>
          <w:szCs w:val="24"/>
          <w:highlight w:val="yellow"/>
        </w:rPr>
      </w:pPr>
    </w:p>
    <w:p w:rsidR="662C3835" w:rsidP="00A7627C" w14:paraId="4770B0D1" w14:textId="566B5708">
      <w:pPr>
        <w:spacing w:after="0" w:line="240" w:lineRule="auto"/>
        <w:ind w:left="720"/>
        <w:rPr>
          <w:rFonts w:ascii="Times New Roman" w:eastAsia="Times New Roman" w:hAnsi="Times New Roman" w:cs="Times New Roman"/>
          <w:sz w:val="24"/>
          <w:szCs w:val="24"/>
          <w:u w:val="single"/>
        </w:rPr>
      </w:pPr>
      <w:r w:rsidRPr="1E171535">
        <w:rPr>
          <w:rFonts w:ascii="Times New Roman" w:eastAsia="Times New Roman" w:hAnsi="Times New Roman" w:cs="Times New Roman"/>
          <w:sz w:val="24"/>
          <w:szCs w:val="24"/>
          <w:u w:val="single"/>
        </w:rPr>
        <w:t>NORC</w:t>
      </w:r>
    </w:p>
    <w:p w:rsidR="662C3835" w:rsidP="00A7627C" w14:paraId="65AF4B96" w14:textId="43FDF0A2">
      <w:pPr>
        <w:spacing w:after="0" w:line="240" w:lineRule="auto"/>
        <w:ind w:left="720"/>
        <w:rPr>
          <w:rFonts w:ascii="Times New Roman" w:eastAsia="Times New Roman" w:hAnsi="Times New Roman" w:cs="Times New Roman"/>
          <w:color w:val="000000" w:themeColor="text1"/>
          <w:sz w:val="24"/>
          <w:szCs w:val="24"/>
        </w:rPr>
      </w:pPr>
      <w:r w:rsidRPr="1E171535">
        <w:rPr>
          <w:rFonts w:ascii="Times New Roman" w:eastAsia="Times New Roman" w:hAnsi="Times New Roman" w:cs="Times New Roman"/>
          <w:color w:val="000000" w:themeColor="text1"/>
          <w:sz w:val="24"/>
          <w:szCs w:val="24"/>
        </w:rPr>
        <w:t>Margrethe Montgomery</w:t>
      </w:r>
      <w:r w:rsidR="00B22CAC">
        <w:rPr>
          <w:rFonts w:ascii="Times New Roman" w:eastAsia="Times New Roman" w:hAnsi="Times New Roman" w:cs="Times New Roman"/>
          <w:color w:val="000000" w:themeColor="text1"/>
          <w:sz w:val="24"/>
          <w:szCs w:val="24"/>
        </w:rPr>
        <w:t>, M.A.</w:t>
      </w:r>
    </w:p>
    <w:p w:rsidR="00B22CAC" w:rsidP="00A7627C" w14:paraId="28C07348" w14:textId="7EC1CFF4">
      <w:pPr>
        <w:spacing w:after="0" w:line="240" w:lineRule="auto"/>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NORC at the University of Chicago</w:t>
      </w:r>
    </w:p>
    <w:p w:rsidR="662C3835" w:rsidP="00A7627C" w14:paraId="6715551D" w14:textId="0544AD9C">
      <w:pPr>
        <w:spacing w:after="0" w:line="240" w:lineRule="auto"/>
        <w:ind w:left="720"/>
        <w:rPr>
          <w:rFonts w:ascii="Times New Roman" w:eastAsia="Times New Roman" w:hAnsi="Times New Roman" w:cs="Times New Roman"/>
          <w:color w:val="000000" w:themeColor="text1"/>
          <w:sz w:val="24"/>
          <w:szCs w:val="24"/>
        </w:rPr>
      </w:pPr>
      <w:r w:rsidRPr="1E171535">
        <w:rPr>
          <w:rFonts w:ascii="Times New Roman" w:eastAsia="Times New Roman" w:hAnsi="Times New Roman" w:cs="Times New Roman"/>
          <w:color w:val="000000" w:themeColor="text1"/>
          <w:sz w:val="24"/>
          <w:szCs w:val="24"/>
        </w:rPr>
        <w:t>55 E Monroe, 31</w:t>
      </w:r>
      <w:r w:rsidRPr="1E171535">
        <w:rPr>
          <w:rFonts w:ascii="Times New Roman" w:eastAsia="Times New Roman" w:hAnsi="Times New Roman" w:cs="Times New Roman"/>
          <w:color w:val="000000" w:themeColor="text1"/>
          <w:sz w:val="24"/>
          <w:szCs w:val="24"/>
          <w:vertAlign w:val="superscript"/>
        </w:rPr>
        <w:t>st</w:t>
      </w:r>
      <w:r w:rsidRPr="1E171535">
        <w:rPr>
          <w:rFonts w:ascii="Times New Roman" w:eastAsia="Times New Roman" w:hAnsi="Times New Roman" w:cs="Times New Roman"/>
          <w:color w:val="000000" w:themeColor="text1"/>
          <w:sz w:val="24"/>
          <w:szCs w:val="24"/>
        </w:rPr>
        <w:t xml:space="preserve"> Floor</w:t>
      </w:r>
    </w:p>
    <w:p w:rsidR="662C3835" w:rsidP="00A7627C" w14:paraId="249147FF" w14:textId="3BAB463C">
      <w:pPr>
        <w:spacing w:after="0" w:line="240" w:lineRule="auto"/>
        <w:ind w:left="720"/>
        <w:rPr>
          <w:rFonts w:ascii="Times New Roman" w:eastAsia="Times New Roman" w:hAnsi="Times New Roman" w:cs="Times New Roman"/>
          <w:color w:val="000000" w:themeColor="text1"/>
          <w:sz w:val="24"/>
          <w:szCs w:val="24"/>
        </w:rPr>
      </w:pPr>
      <w:r w:rsidRPr="1E171535">
        <w:rPr>
          <w:rFonts w:ascii="Times New Roman" w:eastAsia="Times New Roman" w:hAnsi="Times New Roman" w:cs="Times New Roman"/>
          <w:color w:val="000000" w:themeColor="text1"/>
          <w:sz w:val="24"/>
          <w:szCs w:val="24"/>
        </w:rPr>
        <w:t>Chicago, IL 60603</w:t>
      </w:r>
    </w:p>
    <w:p w:rsidR="662C3835" w:rsidP="00A7627C" w14:paraId="5710A7B3" w14:textId="1B3FA93B">
      <w:pPr>
        <w:spacing w:after="0" w:line="240" w:lineRule="auto"/>
        <w:ind w:left="720"/>
        <w:rPr>
          <w:rFonts w:ascii="Times New Roman" w:eastAsia="Times New Roman" w:hAnsi="Times New Roman" w:cs="Times New Roman"/>
          <w:color w:val="000000" w:themeColor="text1"/>
          <w:sz w:val="24"/>
          <w:szCs w:val="24"/>
        </w:rPr>
      </w:pPr>
      <w:r w:rsidRPr="1E171535">
        <w:rPr>
          <w:rFonts w:ascii="Times New Roman" w:eastAsia="Times New Roman" w:hAnsi="Times New Roman" w:cs="Times New Roman"/>
          <w:color w:val="000000" w:themeColor="text1"/>
          <w:sz w:val="24"/>
          <w:szCs w:val="24"/>
        </w:rPr>
        <w:t>312-325-2533</w:t>
      </w:r>
    </w:p>
    <w:p w:rsidR="662C3835" w:rsidRPr="00F55E71" w:rsidP="00A7627C" w14:paraId="4D06C304" w14:textId="48ED1405">
      <w:pPr>
        <w:spacing w:after="0" w:line="240" w:lineRule="auto"/>
        <w:ind w:left="720"/>
        <w:rPr>
          <w:rStyle w:val="Hyperlink"/>
          <w:rFonts w:ascii="Times New Roman" w:eastAsia="Times New Roman" w:hAnsi="Times New Roman" w:cs="Times New Roman"/>
          <w:sz w:val="24"/>
          <w:szCs w:val="24"/>
        </w:rPr>
      </w:pPr>
      <w:hyperlink r:id="rId13" w:history="1">
        <w:r w:rsidRPr="00F55E71">
          <w:rPr>
            <w:rStyle w:val="Hyperlink"/>
            <w:rFonts w:ascii="Times New Roman" w:eastAsia="Calibri" w:hAnsi="Times New Roman" w:cs="Times New Roman"/>
            <w:sz w:val="24"/>
            <w:szCs w:val="24"/>
          </w:rPr>
          <w:t>montgomery-margrethe@norc.org</w:t>
        </w:r>
      </w:hyperlink>
    </w:p>
    <w:p w:rsidR="1E171535" w:rsidP="00A7627C" w14:paraId="1E5E5AEB" w14:textId="6D8440FA">
      <w:pPr>
        <w:spacing w:after="0" w:line="240" w:lineRule="auto"/>
        <w:rPr>
          <w:rFonts w:ascii="Times New Roman" w:eastAsia="Times New Roman" w:hAnsi="Times New Roman" w:cs="Times New Roman"/>
          <w:sz w:val="24"/>
          <w:szCs w:val="24"/>
          <w:highlight w:val="yellow"/>
        </w:rPr>
      </w:pPr>
    </w:p>
    <w:p w:rsidR="0A068A1A" w:rsidP="00A7627C" w14:paraId="6D4CCC0A" w14:textId="0956411A">
      <w:pPr>
        <w:spacing w:after="0" w:line="240" w:lineRule="auto"/>
        <w:rPr>
          <w:rFonts w:ascii="Times New Roman" w:eastAsia="Times New Roman" w:hAnsi="Times New Roman" w:cs="Times New Roman"/>
          <w:sz w:val="24"/>
          <w:szCs w:val="24"/>
        </w:rPr>
      </w:pPr>
      <w:r w:rsidRPr="0E209C87">
        <w:rPr>
          <w:rFonts w:ascii="Times New Roman" w:eastAsia="Times New Roman" w:hAnsi="Times New Roman" w:cs="Times New Roman"/>
          <w:sz w:val="24"/>
          <w:szCs w:val="24"/>
        </w:rPr>
        <w:t xml:space="preserve">RTI will be conducting data quality checks, combining </w:t>
      </w:r>
      <w:r w:rsidRPr="0E209C87">
        <w:rPr>
          <w:rFonts w:ascii="Times New Roman" w:eastAsia="Times New Roman" w:hAnsi="Times New Roman" w:cs="Times New Roman"/>
          <w:sz w:val="24"/>
          <w:szCs w:val="24"/>
        </w:rPr>
        <w:t>weights</w:t>
      </w:r>
      <w:r w:rsidRPr="0E209C87">
        <w:rPr>
          <w:rFonts w:ascii="Times New Roman" w:eastAsia="Times New Roman" w:hAnsi="Times New Roman" w:cs="Times New Roman"/>
          <w:sz w:val="24"/>
          <w:szCs w:val="24"/>
        </w:rPr>
        <w:t xml:space="preserve"> and creating variance estimation variables</w:t>
      </w:r>
      <w:r w:rsidRPr="0E209C87" w:rsidR="00133E42">
        <w:rPr>
          <w:rFonts w:ascii="Times New Roman" w:eastAsia="Times New Roman" w:hAnsi="Times New Roman" w:cs="Times New Roman"/>
          <w:sz w:val="24"/>
          <w:szCs w:val="24"/>
        </w:rPr>
        <w:t xml:space="preserve"> based on NCHS specifications.</w:t>
      </w:r>
      <w:r w:rsidRPr="0E209C87" w:rsidR="00306E96">
        <w:rPr>
          <w:rFonts w:ascii="Times New Roman" w:eastAsia="Times New Roman" w:hAnsi="Times New Roman" w:cs="Times New Roman"/>
          <w:sz w:val="24"/>
          <w:szCs w:val="24"/>
        </w:rPr>
        <w:t xml:space="preserve"> </w:t>
      </w:r>
      <w:bookmarkStart w:id="16" w:name="_Hlk119675555"/>
      <w:r w:rsidRPr="0E209C87" w:rsidR="00306E96">
        <w:rPr>
          <w:rFonts w:ascii="Times New Roman" w:eastAsia="Times New Roman" w:hAnsi="Times New Roman" w:cs="Times New Roman"/>
          <w:sz w:val="24"/>
          <w:szCs w:val="24"/>
        </w:rPr>
        <w:t xml:space="preserve">The person responsible for the aspects of Rapid Surveys </w:t>
      </w:r>
      <w:r w:rsidRPr="0E209C87" w:rsidR="1810FFE4">
        <w:rPr>
          <w:rFonts w:ascii="Times New Roman" w:eastAsia="Times New Roman" w:hAnsi="Times New Roman" w:cs="Times New Roman"/>
          <w:sz w:val="24"/>
          <w:szCs w:val="24"/>
        </w:rPr>
        <w:t xml:space="preserve">from </w:t>
      </w:r>
      <w:r w:rsidRPr="0E209C87" w:rsidR="4AACB65E">
        <w:rPr>
          <w:rFonts w:ascii="Times New Roman" w:eastAsia="Times New Roman" w:hAnsi="Times New Roman" w:cs="Times New Roman"/>
          <w:sz w:val="24"/>
          <w:szCs w:val="24"/>
        </w:rPr>
        <w:t>RTI</w:t>
      </w:r>
      <w:r w:rsidRPr="0E209C87" w:rsidR="1810FFE4">
        <w:rPr>
          <w:rFonts w:ascii="Times New Roman" w:eastAsia="Times New Roman" w:hAnsi="Times New Roman" w:cs="Times New Roman"/>
          <w:sz w:val="24"/>
          <w:szCs w:val="24"/>
        </w:rPr>
        <w:t xml:space="preserve"> </w:t>
      </w:r>
      <w:bookmarkEnd w:id="16"/>
      <w:r w:rsidRPr="0E209C87" w:rsidR="00306E96">
        <w:rPr>
          <w:rFonts w:ascii="Times New Roman" w:eastAsia="Times New Roman" w:hAnsi="Times New Roman" w:cs="Times New Roman"/>
          <w:sz w:val="24"/>
          <w:szCs w:val="24"/>
        </w:rPr>
        <w:t>is:</w:t>
      </w:r>
    </w:p>
    <w:p w:rsidR="08712775" w:rsidP="00A7627C" w14:paraId="23C95B15" w14:textId="3280AC8A">
      <w:pPr>
        <w:spacing w:after="0" w:line="240" w:lineRule="auto"/>
        <w:ind w:left="720"/>
        <w:rPr>
          <w:rFonts w:ascii="Times New Roman" w:eastAsia="Times New Roman" w:hAnsi="Times New Roman" w:cs="Times New Roman"/>
          <w:sz w:val="24"/>
          <w:szCs w:val="24"/>
        </w:rPr>
      </w:pPr>
      <w:r w:rsidRPr="1E171535">
        <w:rPr>
          <w:rFonts w:ascii="Times New Roman" w:eastAsia="Times New Roman" w:hAnsi="Times New Roman" w:cs="Times New Roman"/>
          <w:sz w:val="24"/>
          <w:szCs w:val="24"/>
        </w:rPr>
        <w:t>Sarah Lessem</w:t>
      </w:r>
      <w:r w:rsidR="00B22CAC">
        <w:rPr>
          <w:rFonts w:ascii="Times New Roman" w:eastAsia="Times New Roman" w:hAnsi="Times New Roman" w:cs="Times New Roman"/>
          <w:sz w:val="24"/>
          <w:szCs w:val="24"/>
        </w:rPr>
        <w:t>, Ph.D.</w:t>
      </w:r>
    </w:p>
    <w:p w:rsidR="00B22CAC" w:rsidP="00A7627C" w14:paraId="49065CCF" w14:textId="7777777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RTI International</w:t>
      </w:r>
    </w:p>
    <w:p w:rsidR="00B22CAC" w:rsidRPr="00B22CAC" w:rsidP="00A7627C" w14:paraId="408F0942" w14:textId="39E95FA0">
      <w:pPr>
        <w:spacing w:after="0" w:line="240" w:lineRule="auto"/>
        <w:ind w:left="720"/>
        <w:rPr>
          <w:rFonts w:ascii="Times New Roman" w:eastAsia="Times New Roman" w:hAnsi="Times New Roman" w:cs="Times New Roman"/>
          <w:sz w:val="24"/>
          <w:szCs w:val="24"/>
        </w:rPr>
      </w:pPr>
      <w:r w:rsidRPr="00B22CAC">
        <w:rPr>
          <w:rFonts w:ascii="Times New Roman" w:eastAsia="Times New Roman" w:hAnsi="Times New Roman" w:cs="Times New Roman"/>
          <w:sz w:val="24"/>
          <w:szCs w:val="24"/>
        </w:rPr>
        <w:t>701 13th St NW</w:t>
      </w:r>
    </w:p>
    <w:p w:rsidR="08712775" w:rsidP="00A7627C" w14:paraId="6C27DBF9" w14:textId="374D6D77">
      <w:pPr>
        <w:spacing w:after="0" w:line="240" w:lineRule="auto"/>
        <w:ind w:left="720"/>
        <w:rPr>
          <w:rFonts w:ascii="Times New Roman" w:eastAsia="Times New Roman" w:hAnsi="Times New Roman" w:cs="Times New Roman"/>
          <w:sz w:val="24"/>
          <w:szCs w:val="24"/>
        </w:rPr>
      </w:pPr>
      <w:r w:rsidRPr="00B22CAC">
        <w:rPr>
          <w:rFonts w:ascii="Times New Roman" w:eastAsia="Times New Roman" w:hAnsi="Times New Roman" w:cs="Times New Roman"/>
          <w:sz w:val="24"/>
          <w:szCs w:val="24"/>
        </w:rPr>
        <w:t>Washington, DC 20005</w:t>
      </w:r>
    </w:p>
    <w:p w:rsidR="08712775" w:rsidP="00A7627C" w14:paraId="1539A6A9" w14:textId="075E1589">
      <w:pPr>
        <w:spacing w:after="0" w:line="240" w:lineRule="auto"/>
        <w:ind w:left="720"/>
        <w:rPr>
          <w:rFonts w:ascii="Times New Roman" w:eastAsia="Times New Roman" w:hAnsi="Times New Roman" w:cs="Times New Roman"/>
          <w:sz w:val="24"/>
          <w:szCs w:val="24"/>
        </w:rPr>
      </w:pPr>
      <w:r w:rsidRPr="1E171535">
        <w:rPr>
          <w:rFonts w:ascii="Times New Roman" w:eastAsia="Times New Roman" w:hAnsi="Times New Roman" w:cs="Times New Roman"/>
          <w:sz w:val="24"/>
          <w:szCs w:val="24"/>
        </w:rPr>
        <w:t>202.816.3981</w:t>
      </w:r>
    </w:p>
    <w:p w:rsidR="08712775" w:rsidRPr="00F55E71" w:rsidP="00A7627C" w14:paraId="483F5CA9" w14:textId="7057F1AC">
      <w:pPr>
        <w:spacing w:after="0" w:line="240" w:lineRule="auto"/>
        <w:ind w:left="720"/>
        <w:rPr>
          <w:rStyle w:val="Hyperlink"/>
          <w:rFonts w:ascii="Times New Roman" w:eastAsia="Times New Roman" w:hAnsi="Times New Roman" w:cs="Times New Roman"/>
          <w:sz w:val="24"/>
          <w:szCs w:val="24"/>
        </w:rPr>
      </w:pPr>
      <w:r w:rsidRPr="00F55E71">
        <w:rPr>
          <w:rFonts w:ascii="Times New Roman" w:eastAsia="Times New Roman" w:hAnsi="Times New Roman" w:cs="Times New Roman"/>
          <w:sz w:val="24"/>
          <w:szCs w:val="24"/>
        </w:rPr>
        <w:t xml:space="preserve">Email: </w:t>
      </w:r>
      <w:hyperlink r:id="rId14" w:history="1">
        <w:r w:rsidRPr="00F55E71">
          <w:rPr>
            <w:rStyle w:val="Hyperlink"/>
            <w:rFonts w:ascii="Times New Roman" w:eastAsia="Calibri" w:hAnsi="Times New Roman" w:cs="Times New Roman"/>
            <w:sz w:val="24"/>
            <w:szCs w:val="24"/>
          </w:rPr>
          <w:t>slessem@rti.org</w:t>
        </w:r>
      </w:hyperlink>
    </w:p>
    <w:p w:rsidR="1E171535" w:rsidP="00A7627C" w14:paraId="15A04AAF" w14:textId="34FCC3BF">
      <w:pPr>
        <w:spacing w:after="0" w:line="240" w:lineRule="auto"/>
        <w:ind w:left="720"/>
        <w:rPr>
          <w:rFonts w:ascii="Times New Roman" w:eastAsia="Times New Roman" w:hAnsi="Times New Roman" w:cs="Times New Roman"/>
          <w:sz w:val="24"/>
          <w:szCs w:val="24"/>
        </w:rPr>
      </w:pPr>
    </w:p>
    <w:p w:rsidR="002008E4" w:rsidRPr="00C73FAC" w:rsidP="00C73FAC" w14:paraId="37D19A05" w14:textId="410DDEEE">
      <w:pPr>
        <w:spacing w:after="0" w:line="240" w:lineRule="auto"/>
      </w:pPr>
    </w:p>
    <w:sectPr>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627C" w14:paraId="0A7D2B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80390574"/>
      <w:docPartObj>
        <w:docPartGallery w:val="Page Numbers (Bottom of Page)"/>
        <w:docPartUnique/>
      </w:docPartObj>
    </w:sdtPr>
    <w:sdtEndPr>
      <w:rPr>
        <w:rFonts w:ascii="Times New Roman" w:hAnsi="Times New Roman" w:cs="Times New Roman"/>
        <w:noProof/>
        <w:sz w:val="24"/>
        <w:szCs w:val="24"/>
      </w:rPr>
    </w:sdtEndPr>
    <w:sdtContent>
      <w:p w:rsidR="00A7627C" w:rsidP="00A7627C" w14:paraId="16B2579D" w14:textId="77777777">
        <w:pPr>
          <w:pStyle w:val="Footer"/>
          <w:spacing w:line="240" w:lineRule="exact"/>
          <w:jc w:val="center"/>
        </w:pPr>
      </w:p>
      <w:p w:rsidR="00A7627C" w:rsidP="00A7627C" w14:paraId="7C757DE7" w14:textId="77777777">
        <w:pPr>
          <w:pStyle w:val="Footer"/>
          <w:spacing w:line="240" w:lineRule="exact"/>
          <w:jc w:val="center"/>
        </w:pPr>
      </w:p>
      <w:p w:rsidR="00A7627C" w:rsidRPr="00A7627C" w:rsidP="00A7627C" w14:paraId="1B178D6B" w14:textId="43750CB6">
        <w:pPr>
          <w:pStyle w:val="Footer"/>
          <w:spacing w:line="240" w:lineRule="exact"/>
          <w:jc w:val="center"/>
          <w:rPr>
            <w:rFonts w:ascii="Times New Roman" w:hAnsi="Times New Roman" w:cs="Times New Roman"/>
            <w:sz w:val="24"/>
            <w:szCs w:val="24"/>
          </w:rPr>
        </w:pPr>
        <w:r w:rsidRPr="00A7627C">
          <w:rPr>
            <w:rFonts w:ascii="Times New Roman" w:hAnsi="Times New Roman" w:cs="Times New Roman"/>
            <w:sz w:val="24"/>
            <w:szCs w:val="24"/>
          </w:rPr>
          <w:fldChar w:fldCharType="begin"/>
        </w:r>
        <w:r w:rsidRPr="00A7627C">
          <w:rPr>
            <w:rFonts w:ascii="Times New Roman" w:hAnsi="Times New Roman" w:cs="Times New Roman"/>
            <w:sz w:val="24"/>
            <w:szCs w:val="24"/>
          </w:rPr>
          <w:instrText xml:space="preserve"> PAGE   \* MERGEFORMAT </w:instrText>
        </w:r>
        <w:r w:rsidRPr="00A7627C">
          <w:rPr>
            <w:rFonts w:ascii="Times New Roman" w:hAnsi="Times New Roman" w:cs="Times New Roman"/>
            <w:sz w:val="24"/>
            <w:szCs w:val="24"/>
          </w:rPr>
          <w:fldChar w:fldCharType="separate"/>
        </w:r>
        <w:r w:rsidRPr="00A7627C">
          <w:rPr>
            <w:rFonts w:ascii="Times New Roman" w:hAnsi="Times New Roman" w:cs="Times New Roman"/>
            <w:noProof/>
            <w:sz w:val="24"/>
            <w:szCs w:val="24"/>
          </w:rPr>
          <w:t>2</w:t>
        </w:r>
        <w:r w:rsidRPr="00A7627C">
          <w:rPr>
            <w:rFonts w:ascii="Times New Roman" w:hAnsi="Times New Roman" w:cs="Times New Roman"/>
            <w:noProof/>
            <w:sz w:val="24"/>
            <w:szCs w:val="24"/>
          </w:rPr>
          <w:fldChar w:fldCharType="end"/>
        </w:r>
      </w:p>
    </w:sdtContent>
  </w:sdt>
  <w:p w:rsidR="00A7627C" w14:paraId="2B15126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627C" w14:paraId="6C8655F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627C" w14:paraId="7985058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627C" w14:paraId="66536ED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627C" w14:paraId="32EB07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3A77B"/>
    <w:multiLevelType w:val="hybridMultilevel"/>
    <w:tmpl w:val="A43AB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942E77"/>
    <w:multiLevelType w:val="hybridMultilevel"/>
    <w:tmpl w:val="B336D7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B10CFB"/>
    <w:multiLevelType w:val="hybridMultilevel"/>
    <w:tmpl w:val="D3B2FC84"/>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046B73"/>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B44968"/>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8033ED"/>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BA5ACB"/>
    <w:multiLevelType w:val="hybridMultilevel"/>
    <w:tmpl w:val="BD4ED4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7">
    <w:nsid w:val="1C774074"/>
    <w:multiLevelType w:val="hybridMultilevel"/>
    <w:tmpl w:val="DD7A2E3E"/>
    <w:lvl w:ilvl="0">
      <w:start w:val="1"/>
      <w:numFmt w:val="decimal"/>
      <w:lvlText w:val="%1."/>
      <w:lvlJc w:val="left"/>
      <w:pPr>
        <w:ind w:left="720" w:hanging="360"/>
      </w:pPr>
      <w:rPr>
        <w:color w:val="00B0F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8">
    <w:nsid w:val="1D625D76"/>
    <w:multiLevelType w:val="hybridMultilevel"/>
    <w:tmpl w:val="5FC0B93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FA543B2"/>
    <w:multiLevelType w:val="hybridMultilevel"/>
    <w:tmpl w:val="B254E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3D589C"/>
    <w:multiLevelType w:val="hybridMultilevel"/>
    <w:tmpl w:val="DD7A2E3E"/>
    <w:lvl w:ilvl="0">
      <w:start w:val="1"/>
      <w:numFmt w:val="decimal"/>
      <w:lvlText w:val="%1."/>
      <w:lvlJc w:val="left"/>
      <w:pPr>
        <w:ind w:left="81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6955CF"/>
    <w:multiLevelType w:val="hybridMultilevel"/>
    <w:tmpl w:val="5FC0B93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18F0A97"/>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F669C6"/>
    <w:multiLevelType w:val="multilevel"/>
    <w:tmpl w:val="59B8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28B4E1B"/>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2A21D38"/>
    <w:multiLevelType w:val="hybridMultilevel"/>
    <w:tmpl w:val="4BE03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8135F33"/>
    <w:multiLevelType w:val="multilevel"/>
    <w:tmpl w:val="DD82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91B7149"/>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A2E2FC5"/>
    <w:multiLevelType w:val="multilevel"/>
    <w:tmpl w:val="8BE0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AB4E47"/>
    <w:multiLevelType w:val="hybridMultilevel"/>
    <w:tmpl w:val="969C6D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0EF446E"/>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35D0950"/>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3C94AD4"/>
    <w:multiLevelType w:val="multilevel"/>
    <w:tmpl w:val="ECAE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48310E7"/>
    <w:multiLevelType w:val="multilevel"/>
    <w:tmpl w:val="4C32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86B0283"/>
    <w:multiLevelType w:val="hybridMultilevel"/>
    <w:tmpl w:val="5FC0B93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8CF0660"/>
    <w:multiLevelType w:val="hybridMultilevel"/>
    <w:tmpl w:val="D2580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9E34163"/>
    <w:multiLevelType w:val="hybridMultilevel"/>
    <w:tmpl w:val="5FC0B93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B2C2272"/>
    <w:multiLevelType w:val="multilevel"/>
    <w:tmpl w:val="4412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DD17DBD"/>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09705BA"/>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144716F"/>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3CF0154"/>
    <w:multiLevelType w:val="hybridMultilevel"/>
    <w:tmpl w:val="2B96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4C71F04"/>
    <w:multiLevelType w:val="hybridMultilevel"/>
    <w:tmpl w:val="E76A7546"/>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3">
    <w:nsid w:val="57D8416F"/>
    <w:multiLevelType w:val="multilevel"/>
    <w:tmpl w:val="1818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8DF3277"/>
    <w:multiLevelType w:val="hybridMultilevel"/>
    <w:tmpl w:val="55921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F8710B5"/>
    <w:multiLevelType w:val="hybridMultilevel"/>
    <w:tmpl w:val="5FC0B93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AFE63E7"/>
    <w:multiLevelType w:val="hybridMultilevel"/>
    <w:tmpl w:val="B478FD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D065B31"/>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DE66F3A"/>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FA26FC4"/>
    <w:multiLevelType w:val="multilevel"/>
    <w:tmpl w:val="FA12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01242D8"/>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9D0B23"/>
    <w:multiLevelType w:val="hybridMultilevel"/>
    <w:tmpl w:val="5FC0B93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9365F6B"/>
    <w:multiLevelType w:val="hybridMultilevel"/>
    <w:tmpl w:val="A876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A92076F"/>
    <w:multiLevelType w:val="hybridMultilevel"/>
    <w:tmpl w:val="D3B2FC84"/>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AA5608B"/>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C191729"/>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19673079">
    <w:abstractNumId w:val="25"/>
  </w:num>
  <w:num w:numId="2" w16cid:durableId="1403794173">
    <w:abstractNumId w:val="0"/>
  </w:num>
  <w:num w:numId="3" w16cid:durableId="1200821686">
    <w:abstractNumId w:val="15"/>
  </w:num>
  <w:num w:numId="4" w16cid:durableId="1420828447">
    <w:abstractNumId w:val="19"/>
  </w:num>
  <w:num w:numId="5" w16cid:durableId="1455906823">
    <w:abstractNumId w:val="42"/>
  </w:num>
  <w:num w:numId="6" w16cid:durableId="1268122148">
    <w:abstractNumId w:val="31"/>
  </w:num>
  <w:num w:numId="7" w16cid:durableId="68429937">
    <w:abstractNumId w:val="36"/>
  </w:num>
  <w:num w:numId="8" w16cid:durableId="16782029">
    <w:abstractNumId w:val="1"/>
  </w:num>
  <w:num w:numId="9" w16cid:durableId="232854923">
    <w:abstractNumId w:val="6"/>
  </w:num>
  <w:num w:numId="10" w16cid:durableId="1384865468">
    <w:abstractNumId w:val="9"/>
  </w:num>
  <w:num w:numId="11" w16cid:durableId="1627160391">
    <w:abstractNumId w:val="34"/>
  </w:num>
  <w:num w:numId="12" w16cid:durableId="847447907">
    <w:abstractNumId w:val="32"/>
  </w:num>
  <w:num w:numId="13" w16cid:durableId="13919737">
    <w:abstractNumId w:val="13"/>
  </w:num>
  <w:num w:numId="14" w16cid:durableId="312760673">
    <w:abstractNumId w:val="18"/>
  </w:num>
  <w:num w:numId="15" w16cid:durableId="244729315">
    <w:abstractNumId w:val="33"/>
  </w:num>
  <w:num w:numId="16" w16cid:durableId="197471077">
    <w:abstractNumId w:val="23"/>
  </w:num>
  <w:num w:numId="17" w16cid:durableId="14269249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390006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61137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1288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89648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05310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9761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58330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9207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526199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40058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9590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3760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033130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54648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0429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2802374">
    <w:abstractNumId w:val="7"/>
  </w:num>
  <w:num w:numId="34" w16cid:durableId="83454085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6879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315616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9489569">
    <w:abstractNumId w:val="22"/>
  </w:num>
  <w:num w:numId="38" w16cid:durableId="147481450">
    <w:abstractNumId w:val="39"/>
  </w:num>
  <w:num w:numId="39" w16cid:durableId="644512613">
    <w:abstractNumId w:val="27"/>
  </w:num>
  <w:num w:numId="40" w16cid:durableId="570432151">
    <w:abstractNumId w:val="16"/>
  </w:num>
  <w:num w:numId="41" w16cid:durableId="689264191">
    <w:abstractNumId w:val="2"/>
  </w:num>
  <w:num w:numId="42" w16cid:durableId="704790064">
    <w:abstractNumId w:val="37"/>
  </w:num>
  <w:num w:numId="43" w16cid:durableId="129833246">
    <w:abstractNumId w:val="14"/>
  </w:num>
  <w:num w:numId="44" w16cid:durableId="1731151570">
    <w:abstractNumId w:val="35"/>
  </w:num>
  <w:num w:numId="45" w16cid:durableId="872692095">
    <w:abstractNumId w:val="11"/>
  </w:num>
  <w:num w:numId="46" w16cid:durableId="321587346">
    <w:abstractNumId w:val="24"/>
  </w:num>
  <w:num w:numId="47" w16cid:durableId="1167746927">
    <w:abstractNumId w:val="8"/>
  </w:num>
  <w:num w:numId="48" w16cid:durableId="826869349">
    <w:abstractNumId w:val="26"/>
  </w:num>
  <w:num w:numId="49" w16cid:durableId="20701831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B67A90"/>
    <w:rsid w:val="00000B34"/>
    <w:rsid w:val="00004D09"/>
    <w:rsid w:val="000057BA"/>
    <w:rsid w:val="000161D0"/>
    <w:rsid w:val="00022BFB"/>
    <w:rsid w:val="000250B1"/>
    <w:rsid w:val="000265FB"/>
    <w:rsid w:val="00026940"/>
    <w:rsid w:val="00031E92"/>
    <w:rsid w:val="000334ED"/>
    <w:rsid w:val="00037515"/>
    <w:rsid w:val="00037EE8"/>
    <w:rsid w:val="000409E4"/>
    <w:rsid w:val="00042D91"/>
    <w:rsid w:val="000459D9"/>
    <w:rsid w:val="0004699A"/>
    <w:rsid w:val="000548F1"/>
    <w:rsid w:val="00056901"/>
    <w:rsid w:val="00067C46"/>
    <w:rsid w:val="00070289"/>
    <w:rsid w:val="0007111D"/>
    <w:rsid w:val="00073D7B"/>
    <w:rsid w:val="00074FCA"/>
    <w:rsid w:val="00077910"/>
    <w:rsid w:val="000841B9"/>
    <w:rsid w:val="00085108"/>
    <w:rsid w:val="00085A48"/>
    <w:rsid w:val="00087DC4"/>
    <w:rsid w:val="000A1667"/>
    <w:rsid w:val="000A36E0"/>
    <w:rsid w:val="000A669A"/>
    <w:rsid w:val="000B4848"/>
    <w:rsid w:val="000B5D37"/>
    <w:rsid w:val="000B6677"/>
    <w:rsid w:val="000C221B"/>
    <w:rsid w:val="000C2784"/>
    <w:rsid w:val="000C5274"/>
    <w:rsid w:val="000D44D1"/>
    <w:rsid w:val="000D75E4"/>
    <w:rsid w:val="000D7B40"/>
    <w:rsid w:val="000E14A6"/>
    <w:rsid w:val="000E39CB"/>
    <w:rsid w:val="000E3A53"/>
    <w:rsid w:val="000E6C02"/>
    <w:rsid w:val="000E70F4"/>
    <w:rsid w:val="000E73E3"/>
    <w:rsid w:val="000F4462"/>
    <w:rsid w:val="000F6452"/>
    <w:rsid w:val="0010079D"/>
    <w:rsid w:val="00111810"/>
    <w:rsid w:val="00112449"/>
    <w:rsid w:val="001142A0"/>
    <w:rsid w:val="00133E42"/>
    <w:rsid w:val="001366DB"/>
    <w:rsid w:val="00137941"/>
    <w:rsid w:val="001402DE"/>
    <w:rsid w:val="00152067"/>
    <w:rsid w:val="00153A00"/>
    <w:rsid w:val="00155CD2"/>
    <w:rsid w:val="00156051"/>
    <w:rsid w:val="0016169E"/>
    <w:rsid w:val="00162890"/>
    <w:rsid w:val="00162B7A"/>
    <w:rsid w:val="0016532D"/>
    <w:rsid w:val="00171A50"/>
    <w:rsid w:val="001836CF"/>
    <w:rsid w:val="00184021"/>
    <w:rsid w:val="001841EF"/>
    <w:rsid w:val="00190E79"/>
    <w:rsid w:val="00192354"/>
    <w:rsid w:val="00196A4C"/>
    <w:rsid w:val="001A5DBA"/>
    <w:rsid w:val="001B1447"/>
    <w:rsid w:val="001B601C"/>
    <w:rsid w:val="001B7416"/>
    <w:rsid w:val="001B7D69"/>
    <w:rsid w:val="001B7FA9"/>
    <w:rsid w:val="001C0513"/>
    <w:rsid w:val="001C265C"/>
    <w:rsid w:val="001C55AF"/>
    <w:rsid w:val="001C5F43"/>
    <w:rsid w:val="001D3A22"/>
    <w:rsid w:val="001D454D"/>
    <w:rsid w:val="001D470B"/>
    <w:rsid w:val="001E0133"/>
    <w:rsid w:val="001F000C"/>
    <w:rsid w:val="001F1B99"/>
    <w:rsid w:val="001F1EC3"/>
    <w:rsid w:val="001F2A91"/>
    <w:rsid w:val="001F6FB1"/>
    <w:rsid w:val="002008E4"/>
    <w:rsid w:val="00205043"/>
    <w:rsid w:val="002054A9"/>
    <w:rsid w:val="00212718"/>
    <w:rsid w:val="00220D45"/>
    <w:rsid w:val="0022162A"/>
    <w:rsid w:val="00223C31"/>
    <w:rsid w:val="00230CAE"/>
    <w:rsid w:val="002338A6"/>
    <w:rsid w:val="0023627F"/>
    <w:rsid w:val="00244982"/>
    <w:rsid w:val="00244A29"/>
    <w:rsid w:val="002474DF"/>
    <w:rsid w:val="00253ED9"/>
    <w:rsid w:val="002554BC"/>
    <w:rsid w:val="00257DFF"/>
    <w:rsid w:val="002608E6"/>
    <w:rsid w:val="00260D2F"/>
    <w:rsid w:val="002627C2"/>
    <w:rsid w:val="00264DD8"/>
    <w:rsid w:val="00265A28"/>
    <w:rsid w:val="002679D1"/>
    <w:rsid w:val="00267A3E"/>
    <w:rsid w:val="00267F30"/>
    <w:rsid w:val="00276009"/>
    <w:rsid w:val="0028369F"/>
    <w:rsid w:val="002879CC"/>
    <w:rsid w:val="0029565D"/>
    <w:rsid w:val="002970F3"/>
    <w:rsid w:val="0029DAF5"/>
    <w:rsid w:val="002A0BB4"/>
    <w:rsid w:val="002A0DF1"/>
    <w:rsid w:val="002A2320"/>
    <w:rsid w:val="002A67D6"/>
    <w:rsid w:val="002B0609"/>
    <w:rsid w:val="002B2ED3"/>
    <w:rsid w:val="002B3581"/>
    <w:rsid w:val="002C371D"/>
    <w:rsid w:val="002C4424"/>
    <w:rsid w:val="002C5015"/>
    <w:rsid w:val="002D264E"/>
    <w:rsid w:val="002D5B7B"/>
    <w:rsid w:val="002D6E9F"/>
    <w:rsid w:val="002D72F9"/>
    <w:rsid w:val="002E12A1"/>
    <w:rsid w:val="002E75C1"/>
    <w:rsid w:val="002F3D2E"/>
    <w:rsid w:val="00306194"/>
    <w:rsid w:val="0030619E"/>
    <w:rsid w:val="00306E96"/>
    <w:rsid w:val="003128A0"/>
    <w:rsid w:val="00315520"/>
    <w:rsid w:val="00317C84"/>
    <w:rsid w:val="0031E569"/>
    <w:rsid w:val="003224FF"/>
    <w:rsid w:val="00322883"/>
    <w:rsid w:val="00326238"/>
    <w:rsid w:val="00327119"/>
    <w:rsid w:val="003271F6"/>
    <w:rsid w:val="00335167"/>
    <w:rsid w:val="0034275E"/>
    <w:rsid w:val="00342CC5"/>
    <w:rsid w:val="00350D68"/>
    <w:rsid w:val="003576CB"/>
    <w:rsid w:val="00362DEE"/>
    <w:rsid w:val="0036433C"/>
    <w:rsid w:val="00364CBD"/>
    <w:rsid w:val="00372E3C"/>
    <w:rsid w:val="00374CAD"/>
    <w:rsid w:val="0038416B"/>
    <w:rsid w:val="0038CF34"/>
    <w:rsid w:val="00390FB7"/>
    <w:rsid w:val="003A1268"/>
    <w:rsid w:val="003A15CE"/>
    <w:rsid w:val="003A24A2"/>
    <w:rsid w:val="003B052C"/>
    <w:rsid w:val="003B0AE6"/>
    <w:rsid w:val="003B5592"/>
    <w:rsid w:val="003C1DB5"/>
    <w:rsid w:val="003C67E3"/>
    <w:rsid w:val="003C7A4D"/>
    <w:rsid w:val="003D09A3"/>
    <w:rsid w:val="003D0C1D"/>
    <w:rsid w:val="003D1257"/>
    <w:rsid w:val="003E0676"/>
    <w:rsid w:val="003E548F"/>
    <w:rsid w:val="003E69D4"/>
    <w:rsid w:val="003F7392"/>
    <w:rsid w:val="004007D2"/>
    <w:rsid w:val="00404164"/>
    <w:rsid w:val="0042718F"/>
    <w:rsid w:val="00430503"/>
    <w:rsid w:val="004327E1"/>
    <w:rsid w:val="0043363E"/>
    <w:rsid w:val="00433DF8"/>
    <w:rsid w:val="00433E83"/>
    <w:rsid w:val="00434450"/>
    <w:rsid w:val="00440387"/>
    <w:rsid w:val="004411FB"/>
    <w:rsid w:val="00442723"/>
    <w:rsid w:val="00443976"/>
    <w:rsid w:val="0044549B"/>
    <w:rsid w:val="004460BB"/>
    <w:rsid w:val="00452E42"/>
    <w:rsid w:val="00455597"/>
    <w:rsid w:val="004608D2"/>
    <w:rsid w:val="00462CD7"/>
    <w:rsid w:val="00465187"/>
    <w:rsid w:val="00473BB8"/>
    <w:rsid w:val="00475951"/>
    <w:rsid w:val="00477A6F"/>
    <w:rsid w:val="00484FC0"/>
    <w:rsid w:val="0049556D"/>
    <w:rsid w:val="004A1AA1"/>
    <w:rsid w:val="004A649E"/>
    <w:rsid w:val="004A7C97"/>
    <w:rsid w:val="004B1834"/>
    <w:rsid w:val="004B2750"/>
    <w:rsid w:val="004B41BA"/>
    <w:rsid w:val="004B48E8"/>
    <w:rsid w:val="004C3A2F"/>
    <w:rsid w:val="004C5CBF"/>
    <w:rsid w:val="004C69A6"/>
    <w:rsid w:val="004CFA6C"/>
    <w:rsid w:val="004D02DD"/>
    <w:rsid w:val="004D1D77"/>
    <w:rsid w:val="004D2F61"/>
    <w:rsid w:val="004D3158"/>
    <w:rsid w:val="004D438D"/>
    <w:rsid w:val="004D7ACD"/>
    <w:rsid w:val="004E02DC"/>
    <w:rsid w:val="004E71C7"/>
    <w:rsid w:val="004F6C71"/>
    <w:rsid w:val="004F7A9C"/>
    <w:rsid w:val="00502083"/>
    <w:rsid w:val="005023A5"/>
    <w:rsid w:val="00502563"/>
    <w:rsid w:val="00503B0D"/>
    <w:rsid w:val="00507068"/>
    <w:rsid w:val="00507DD2"/>
    <w:rsid w:val="00510FD2"/>
    <w:rsid w:val="00512047"/>
    <w:rsid w:val="005129E7"/>
    <w:rsid w:val="00513801"/>
    <w:rsid w:val="00521C07"/>
    <w:rsid w:val="00523FAD"/>
    <w:rsid w:val="00524BFE"/>
    <w:rsid w:val="005309E0"/>
    <w:rsid w:val="00531F2C"/>
    <w:rsid w:val="005335CB"/>
    <w:rsid w:val="00533CB3"/>
    <w:rsid w:val="005354ED"/>
    <w:rsid w:val="00536327"/>
    <w:rsid w:val="005370E1"/>
    <w:rsid w:val="00550E21"/>
    <w:rsid w:val="00552D45"/>
    <w:rsid w:val="005631F6"/>
    <w:rsid w:val="00567780"/>
    <w:rsid w:val="00576E00"/>
    <w:rsid w:val="00582243"/>
    <w:rsid w:val="0058241F"/>
    <w:rsid w:val="00585C40"/>
    <w:rsid w:val="00591590"/>
    <w:rsid w:val="00595FC6"/>
    <w:rsid w:val="005A0E67"/>
    <w:rsid w:val="005A3649"/>
    <w:rsid w:val="005A764C"/>
    <w:rsid w:val="005A782F"/>
    <w:rsid w:val="005B02C8"/>
    <w:rsid w:val="005B1DA4"/>
    <w:rsid w:val="005B2EAE"/>
    <w:rsid w:val="005B546E"/>
    <w:rsid w:val="005B5A72"/>
    <w:rsid w:val="005B6A8F"/>
    <w:rsid w:val="005B7997"/>
    <w:rsid w:val="005BBC28"/>
    <w:rsid w:val="005C0B95"/>
    <w:rsid w:val="005C124E"/>
    <w:rsid w:val="005C20FE"/>
    <w:rsid w:val="005C4E55"/>
    <w:rsid w:val="005C6AFC"/>
    <w:rsid w:val="005D05B2"/>
    <w:rsid w:val="005E04CE"/>
    <w:rsid w:val="005E24A7"/>
    <w:rsid w:val="005E744F"/>
    <w:rsid w:val="005F4736"/>
    <w:rsid w:val="005F7708"/>
    <w:rsid w:val="0060093C"/>
    <w:rsid w:val="00612C31"/>
    <w:rsid w:val="00613B1B"/>
    <w:rsid w:val="00613F10"/>
    <w:rsid w:val="0061501E"/>
    <w:rsid w:val="00620A8F"/>
    <w:rsid w:val="00622A13"/>
    <w:rsid w:val="00623254"/>
    <w:rsid w:val="0062600C"/>
    <w:rsid w:val="00635D29"/>
    <w:rsid w:val="00643014"/>
    <w:rsid w:val="00646BF5"/>
    <w:rsid w:val="006504AA"/>
    <w:rsid w:val="0065517F"/>
    <w:rsid w:val="0065700B"/>
    <w:rsid w:val="006574C7"/>
    <w:rsid w:val="006579E4"/>
    <w:rsid w:val="006579EB"/>
    <w:rsid w:val="006625C5"/>
    <w:rsid w:val="006700AB"/>
    <w:rsid w:val="00673EB2"/>
    <w:rsid w:val="006775F7"/>
    <w:rsid w:val="00682DE8"/>
    <w:rsid w:val="006835E8"/>
    <w:rsid w:val="00683AAD"/>
    <w:rsid w:val="00685D3C"/>
    <w:rsid w:val="0069389E"/>
    <w:rsid w:val="00695539"/>
    <w:rsid w:val="006A0222"/>
    <w:rsid w:val="006A02D2"/>
    <w:rsid w:val="006A4658"/>
    <w:rsid w:val="006A7078"/>
    <w:rsid w:val="006B121F"/>
    <w:rsid w:val="006B440A"/>
    <w:rsid w:val="006B67E0"/>
    <w:rsid w:val="006B7742"/>
    <w:rsid w:val="006C05EC"/>
    <w:rsid w:val="006C1AAC"/>
    <w:rsid w:val="006C2884"/>
    <w:rsid w:val="006C3EE0"/>
    <w:rsid w:val="006C5881"/>
    <w:rsid w:val="006C683A"/>
    <w:rsid w:val="006C7A42"/>
    <w:rsid w:val="006D0942"/>
    <w:rsid w:val="006D25B5"/>
    <w:rsid w:val="006D2EBB"/>
    <w:rsid w:val="006D3D78"/>
    <w:rsid w:val="006D5886"/>
    <w:rsid w:val="006E230B"/>
    <w:rsid w:val="006E2C9C"/>
    <w:rsid w:val="006E3095"/>
    <w:rsid w:val="006E34AF"/>
    <w:rsid w:val="006E3A3F"/>
    <w:rsid w:val="006E47F6"/>
    <w:rsid w:val="006E5548"/>
    <w:rsid w:val="006F54A2"/>
    <w:rsid w:val="006F5E60"/>
    <w:rsid w:val="0070249F"/>
    <w:rsid w:val="00702AE5"/>
    <w:rsid w:val="007082B5"/>
    <w:rsid w:val="00712060"/>
    <w:rsid w:val="007126F4"/>
    <w:rsid w:val="00713CD1"/>
    <w:rsid w:val="0072295F"/>
    <w:rsid w:val="00732BB2"/>
    <w:rsid w:val="00734585"/>
    <w:rsid w:val="0074076E"/>
    <w:rsid w:val="00763130"/>
    <w:rsid w:val="007633EF"/>
    <w:rsid w:val="0076398C"/>
    <w:rsid w:val="0076502E"/>
    <w:rsid w:val="00766919"/>
    <w:rsid w:val="00770820"/>
    <w:rsid w:val="007712AE"/>
    <w:rsid w:val="00772A29"/>
    <w:rsid w:val="007730B9"/>
    <w:rsid w:val="00775DF7"/>
    <w:rsid w:val="00782803"/>
    <w:rsid w:val="00783F16"/>
    <w:rsid w:val="007855ED"/>
    <w:rsid w:val="00787C01"/>
    <w:rsid w:val="00793339"/>
    <w:rsid w:val="007956B6"/>
    <w:rsid w:val="00797CA8"/>
    <w:rsid w:val="007A0719"/>
    <w:rsid w:val="007A2CBB"/>
    <w:rsid w:val="007A77BC"/>
    <w:rsid w:val="007B558C"/>
    <w:rsid w:val="007B5EDE"/>
    <w:rsid w:val="007C1463"/>
    <w:rsid w:val="007C5F89"/>
    <w:rsid w:val="007D1673"/>
    <w:rsid w:val="007E1220"/>
    <w:rsid w:val="007E1AA2"/>
    <w:rsid w:val="007F102F"/>
    <w:rsid w:val="007F650E"/>
    <w:rsid w:val="007F6768"/>
    <w:rsid w:val="007F6CC9"/>
    <w:rsid w:val="007F7F05"/>
    <w:rsid w:val="00801007"/>
    <w:rsid w:val="0080274A"/>
    <w:rsid w:val="00815CB3"/>
    <w:rsid w:val="00815D4C"/>
    <w:rsid w:val="008267AE"/>
    <w:rsid w:val="00834533"/>
    <w:rsid w:val="0084566B"/>
    <w:rsid w:val="0084736B"/>
    <w:rsid w:val="00847CED"/>
    <w:rsid w:val="00851FCE"/>
    <w:rsid w:val="008525CD"/>
    <w:rsid w:val="008631D7"/>
    <w:rsid w:val="00863E0A"/>
    <w:rsid w:val="00886727"/>
    <w:rsid w:val="00892F62"/>
    <w:rsid w:val="0089468E"/>
    <w:rsid w:val="008946B0"/>
    <w:rsid w:val="00894D09"/>
    <w:rsid w:val="0089545F"/>
    <w:rsid w:val="00897B97"/>
    <w:rsid w:val="008A12FC"/>
    <w:rsid w:val="008A24B4"/>
    <w:rsid w:val="008A3DD9"/>
    <w:rsid w:val="008A3FFE"/>
    <w:rsid w:val="008A4CC1"/>
    <w:rsid w:val="008A5A3D"/>
    <w:rsid w:val="008A5E63"/>
    <w:rsid w:val="008B6178"/>
    <w:rsid w:val="008C44BD"/>
    <w:rsid w:val="008C4EE4"/>
    <w:rsid w:val="008C5736"/>
    <w:rsid w:val="008C619D"/>
    <w:rsid w:val="008C6A82"/>
    <w:rsid w:val="008C7C2B"/>
    <w:rsid w:val="008C7DEF"/>
    <w:rsid w:val="008D4052"/>
    <w:rsid w:val="008D6A3A"/>
    <w:rsid w:val="008E0EB5"/>
    <w:rsid w:val="008F5E04"/>
    <w:rsid w:val="008F6960"/>
    <w:rsid w:val="009017F5"/>
    <w:rsid w:val="00913317"/>
    <w:rsid w:val="009138D7"/>
    <w:rsid w:val="009228EB"/>
    <w:rsid w:val="00925D91"/>
    <w:rsid w:val="0092758A"/>
    <w:rsid w:val="0093563D"/>
    <w:rsid w:val="009457C9"/>
    <w:rsid w:val="00952767"/>
    <w:rsid w:val="00952EEF"/>
    <w:rsid w:val="00957F18"/>
    <w:rsid w:val="009617CF"/>
    <w:rsid w:val="009632F9"/>
    <w:rsid w:val="009658E9"/>
    <w:rsid w:val="00965D50"/>
    <w:rsid w:val="0097059E"/>
    <w:rsid w:val="00971CA4"/>
    <w:rsid w:val="009766FE"/>
    <w:rsid w:val="00986302"/>
    <w:rsid w:val="00996A4C"/>
    <w:rsid w:val="009A209C"/>
    <w:rsid w:val="009B07A5"/>
    <w:rsid w:val="009B0C3B"/>
    <w:rsid w:val="009B7661"/>
    <w:rsid w:val="009B7FFB"/>
    <w:rsid w:val="009C6AAE"/>
    <w:rsid w:val="009C7751"/>
    <w:rsid w:val="009D481A"/>
    <w:rsid w:val="009D4F18"/>
    <w:rsid w:val="009D5D9D"/>
    <w:rsid w:val="009D6624"/>
    <w:rsid w:val="009E5F26"/>
    <w:rsid w:val="009E6BB1"/>
    <w:rsid w:val="009E7E91"/>
    <w:rsid w:val="009F388E"/>
    <w:rsid w:val="009F5C47"/>
    <w:rsid w:val="009F6EAD"/>
    <w:rsid w:val="009FD3A6"/>
    <w:rsid w:val="00A03910"/>
    <w:rsid w:val="00A21745"/>
    <w:rsid w:val="00A21D25"/>
    <w:rsid w:val="00A24CF9"/>
    <w:rsid w:val="00A35B1F"/>
    <w:rsid w:val="00A360AD"/>
    <w:rsid w:val="00A37D92"/>
    <w:rsid w:val="00A45B48"/>
    <w:rsid w:val="00A47C46"/>
    <w:rsid w:val="00A5230A"/>
    <w:rsid w:val="00A5516A"/>
    <w:rsid w:val="00A56499"/>
    <w:rsid w:val="00A567A5"/>
    <w:rsid w:val="00A56CBA"/>
    <w:rsid w:val="00A61A93"/>
    <w:rsid w:val="00A620D9"/>
    <w:rsid w:val="00A63030"/>
    <w:rsid w:val="00A64CCA"/>
    <w:rsid w:val="00A67192"/>
    <w:rsid w:val="00A7627C"/>
    <w:rsid w:val="00A77BA8"/>
    <w:rsid w:val="00A8358E"/>
    <w:rsid w:val="00A90060"/>
    <w:rsid w:val="00A93D0D"/>
    <w:rsid w:val="00A9495D"/>
    <w:rsid w:val="00A97C8B"/>
    <w:rsid w:val="00AA3783"/>
    <w:rsid w:val="00AA4076"/>
    <w:rsid w:val="00AB42A7"/>
    <w:rsid w:val="00AB5A8D"/>
    <w:rsid w:val="00AC519E"/>
    <w:rsid w:val="00AC580C"/>
    <w:rsid w:val="00AD299E"/>
    <w:rsid w:val="00AD4950"/>
    <w:rsid w:val="00AD5022"/>
    <w:rsid w:val="00AE007D"/>
    <w:rsid w:val="00AE4BD8"/>
    <w:rsid w:val="00AE63E4"/>
    <w:rsid w:val="00AE6647"/>
    <w:rsid w:val="00AF3F5A"/>
    <w:rsid w:val="00B01707"/>
    <w:rsid w:val="00B029F9"/>
    <w:rsid w:val="00B116AC"/>
    <w:rsid w:val="00B22CAC"/>
    <w:rsid w:val="00B2363E"/>
    <w:rsid w:val="00B2516E"/>
    <w:rsid w:val="00B271CD"/>
    <w:rsid w:val="00B325FC"/>
    <w:rsid w:val="00B37B6A"/>
    <w:rsid w:val="00B42E78"/>
    <w:rsid w:val="00B43ECE"/>
    <w:rsid w:val="00B45ABF"/>
    <w:rsid w:val="00B46E27"/>
    <w:rsid w:val="00B524D5"/>
    <w:rsid w:val="00B54DEE"/>
    <w:rsid w:val="00B63A08"/>
    <w:rsid w:val="00B67D49"/>
    <w:rsid w:val="00B77E57"/>
    <w:rsid w:val="00B82804"/>
    <w:rsid w:val="00B8370B"/>
    <w:rsid w:val="00B86CF4"/>
    <w:rsid w:val="00B93205"/>
    <w:rsid w:val="00B97FC0"/>
    <w:rsid w:val="00BA3241"/>
    <w:rsid w:val="00BA66B2"/>
    <w:rsid w:val="00BB1FB6"/>
    <w:rsid w:val="00BB212D"/>
    <w:rsid w:val="00BB5FD1"/>
    <w:rsid w:val="00BC5353"/>
    <w:rsid w:val="00BC5B57"/>
    <w:rsid w:val="00BD0A6F"/>
    <w:rsid w:val="00BE1E03"/>
    <w:rsid w:val="00BE30EE"/>
    <w:rsid w:val="00BE5168"/>
    <w:rsid w:val="00BF41B5"/>
    <w:rsid w:val="00BF4D31"/>
    <w:rsid w:val="00C05A64"/>
    <w:rsid w:val="00C07AB7"/>
    <w:rsid w:val="00C1257A"/>
    <w:rsid w:val="00C16B0E"/>
    <w:rsid w:val="00C16F0F"/>
    <w:rsid w:val="00C2108A"/>
    <w:rsid w:val="00C24CA5"/>
    <w:rsid w:val="00C25F71"/>
    <w:rsid w:val="00C25FE3"/>
    <w:rsid w:val="00C3148B"/>
    <w:rsid w:val="00C32B5C"/>
    <w:rsid w:val="00C3581E"/>
    <w:rsid w:val="00C407C4"/>
    <w:rsid w:val="00C43B8E"/>
    <w:rsid w:val="00C43D36"/>
    <w:rsid w:val="00C5085E"/>
    <w:rsid w:val="00C54A3E"/>
    <w:rsid w:val="00C557B3"/>
    <w:rsid w:val="00C5628E"/>
    <w:rsid w:val="00C579AE"/>
    <w:rsid w:val="00C60B81"/>
    <w:rsid w:val="00C60C22"/>
    <w:rsid w:val="00C60C46"/>
    <w:rsid w:val="00C652E6"/>
    <w:rsid w:val="00C65987"/>
    <w:rsid w:val="00C66C39"/>
    <w:rsid w:val="00C720BD"/>
    <w:rsid w:val="00C73FAC"/>
    <w:rsid w:val="00C74A7C"/>
    <w:rsid w:val="00C75CF1"/>
    <w:rsid w:val="00C764A1"/>
    <w:rsid w:val="00C80799"/>
    <w:rsid w:val="00C85982"/>
    <w:rsid w:val="00C9042E"/>
    <w:rsid w:val="00C92FBE"/>
    <w:rsid w:val="00C969EF"/>
    <w:rsid w:val="00C97C78"/>
    <w:rsid w:val="00CA0ABE"/>
    <w:rsid w:val="00CB7B04"/>
    <w:rsid w:val="00CC0975"/>
    <w:rsid w:val="00CC1E2A"/>
    <w:rsid w:val="00CC201E"/>
    <w:rsid w:val="00CC3B78"/>
    <w:rsid w:val="00CD0B94"/>
    <w:rsid w:val="00CD117A"/>
    <w:rsid w:val="00CD1ECA"/>
    <w:rsid w:val="00CE03DA"/>
    <w:rsid w:val="00CE4870"/>
    <w:rsid w:val="00CF10EF"/>
    <w:rsid w:val="00CF1684"/>
    <w:rsid w:val="00CF2445"/>
    <w:rsid w:val="00D10843"/>
    <w:rsid w:val="00D12EE8"/>
    <w:rsid w:val="00D13506"/>
    <w:rsid w:val="00D2076C"/>
    <w:rsid w:val="00D22DA5"/>
    <w:rsid w:val="00D3285F"/>
    <w:rsid w:val="00D32AFB"/>
    <w:rsid w:val="00D3343D"/>
    <w:rsid w:val="00D34595"/>
    <w:rsid w:val="00D354E3"/>
    <w:rsid w:val="00D47077"/>
    <w:rsid w:val="00D47C82"/>
    <w:rsid w:val="00D54485"/>
    <w:rsid w:val="00D64A39"/>
    <w:rsid w:val="00D76A68"/>
    <w:rsid w:val="00D92B88"/>
    <w:rsid w:val="00D92C3A"/>
    <w:rsid w:val="00D94FC7"/>
    <w:rsid w:val="00D96869"/>
    <w:rsid w:val="00D96FA8"/>
    <w:rsid w:val="00DA2991"/>
    <w:rsid w:val="00DA5565"/>
    <w:rsid w:val="00DB2EAD"/>
    <w:rsid w:val="00DB421F"/>
    <w:rsid w:val="00DB60E8"/>
    <w:rsid w:val="00DC7415"/>
    <w:rsid w:val="00DD1F48"/>
    <w:rsid w:val="00DD2DD4"/>
    <w:rsid w:val="00DD51DB"/>
    <w:rsid w:val="00DD6B77"/>
    <w:rsid w:val="00E1456B"/>
    <w:rsid w:val="00E146BF"/>
    <w:rsid w:val="00E1780E"/>
    <w:rsid w:val="00E17B6A"/>
    <w:rsid w:val="00E17B9A"/>
    <w:rsid w:val="00E20832"/>
    <w:rsid w:val="00E2207C"/>
    <w:rsid w:val="00E23010"/>
    <w:rsid w:val="00E32B56"/>
    <w:rsid w:val="00E357E8"/>
    <w:rsid w:val="00E35FA9"/>
    <w:rsid w:val="00E40BD3"/>
    <w:rsid w:val="00E41CC6"/>
    <w:rsid w:val="00E44DD5"/>
    <w:rsid w:val="00E5010E"/>
    <w:rsid w:val="00E55B07"/>
    <w:rsid w:val="00E57F31"/>
    <w:rsid w:val="00E602DA"/>
    <w:rsid w:val="00E64B96"/>
    <w:rsid w:val="00E65513"/>
    <w:rsid w:val="00E679C8"/>
    <w:rsid w:val="00E73AC2"/>
    <w:rsid w:val="00E83A66"/>
    <w:rsid w:val="00E85835"/>
    <w:rsid w:val="00E92DC1"/>
    <w:rsid w:val="00E93404"/>
    <w:rsid w:val="00E93DC2"/>
    <w:rsid w:val="00E96AFA"/>
    <w:rsid w:val="00E96F1A"/>
    <w:rsid w:val="00EA0457"/>
    <w:rsid w:val="00EB183F"/>
    <w:rsid w:val="00EB1DA2"/>
    <w:rsid w:val="00EB5F1B"/>
    <w:rsid w:val="00EC6975"/>
    <w:rsid w:val="00EC73AA"/>
    <w:rsid w:val="00ECD07B"/>
    <w:rsid w:val="00ED11C6"/>
    <w:rsid w:val="00ED336C"/>
    <w:rsid w:val="00ED4332"/>
    <w:rsid w:val="00ED48B5"/>
    <w:rsid w:val="00ED540D"/>
    <w:rsid w:val="00EE5F7A"/>
    <w:rsid w:val="00EF3C19"/>
    <w:rsid w:val="00EF3CCD"/>
    <w:rsid w:val="00EF415A"/>
    <w:rsid w:val="00F06C6F"/>
    <w:rsid w:val="00F2065A"/>
    <w:rsid w:val="00F20D7B"/>
    <w:rsid w:val="00F22FDD"/>
    <w:rsid w:val="00F33643"/>
    <w:rsid w:val="00F339CE"/>
    <w:rsid w:val="00F346EA"/>
    <w:rsid w:val="00F34A04"/>
    <w:rsid w:val="00F35B39"/>
    <w:rsid w:val="00F4057A"/>
    <w:rsid w:val="00F42183"/>
    <w:rsid w:val="00F42AC3"/>
    <w:rsid w:val="00F44C74"/>
    <w:rsid w:val="00F46C76"/>
    <w:rsid w:val="00F532F8"/>
    <w:rsid w:val="00F55CC4"/>
    <w:rsid w:val="00F55E71"/>
    <w:rsid w:val="00F57D57"/>
    <w:rsid w:val="00F618CF"/>
    <w:rsid w:val="00F629B1"/>
    <w:rsid w:val="00F63119"/>
    <w:rsid w:val="00F67676"/>
    <w:rsid w:val="00F751C9"/>
    <w:rsid w:val="00F75F31"/>
    <w:rsid w:val="00F760F0"/>
    <w:rsid w:val="00F839BE"/>
    <w:rsid w:val="00F85885"/>
    <w:rsid w:val="00F900D7"/>
    <w:rsid w:val="00F94FD3"/>
    <w:rsid w:val="00F95591"/>
    <w:rsid w:val="00FC12B8"/>
    <w:rsid w:val="00FC62B0"/>
    <w:rsid w:val="00FC7FFD"/>
    <w:rsid w:val="00FD02C9"/>
    <w:rsid w:val="00FF0047"/>
    <w:rsid w:val="00FF10FA"/>
    <w:rsid w:val="00FF23D4"/>
    <w:rsid w:val="0136BA29"/>
    <w:rsid w:val="0157F6DE"/>
    <w:rsid w:val="016BAA5D"/>
    <w:rsid w:val="018AF433"/>
    <w:rsid w:val="019D7220"/>
    <w:rsid w:val="01C6B20D"/>
    <w:rsid w:val="01CE2FB8"/>
    <w:rsid w:val="023E576D"/>
    <w:rsid w:val="024377D4"/>
    <w:rsid w:val="025A1CE5"/>
    <w:rsid w:val="025DBA3F"/>
    <w:rsid w:val="028435FE"/>
    <w:rsid w:val="02905922"/>
    <w:rsid w:val="02B25B14"/>
    <w:rsid w:val="02BD46E5"/>
    <w:rsid w:val="02E8AE3E"/>
    <w:rsid w:val="030FDFD3"/>
    <w:rsid w:val="03277301"/>
    <w:rsid w:val="0331EF2F"/>
    <w:rsid w:val="0384583E"/>
    <w:rsid w:val="03849B2E"/>
    <w:rsid w:val="0396B1B8"/>
    <w:rsid w:val="039F5B93"/>
    <w:rsid w:val="03A1319F"/>
    <w:rsid w:val="03D41F04"/>
    <w:rsid w:val="03E1466E"/>
    <w:rsid w:val="040A2136"/>
    <w:rsid w:val="040BFF91"/>
    <w:rsid w:val="0415B51E"/>
    <w:rsid w:val="045985F2"/>
    <w:rsid w:val="049F86DB"/>
    <w:rsid w:val="04E53737"/>
    <w:rsid w:val="0512D703"/>
    <w:rsid w:val="05243905"/>
    <w:rsid w:val="053D1D30"/>
    <w:rsid w:val="054DBB76"/>
    <w:rsid w:val="05613113"/>
    <w:rsid w:val="0589CA4B"/>
    <w:rsid w:val="05990251"/>
    <w:rsid w:val="05A7AD81"/>
    <w:rsid w:val="05C07C70"/>
    <w:rsid w:val="05C4CA07"/>
    <w:rsid w:val="05F29A8F"/>
    <w:rsid w:val="06074309"/>
    <w:rsid w:val="06127FB7"/>
    <w:rsid w:val="06480BCA"/>
    <w:rsid w:val="0664AE77"/>
    <w:rsid w:val="0691ABF9"/>
    <w:rsid w:val="06BAD371"/>
    <w:rsid w:val="06BC3BF0"/>
    <w:rsid w:val="06BD6FF3"/>
    <w:rsid w:val="06BEBF2C"/>
    <w:rsid w:val="06DB11D4"/>
    <w:rsid w:val="06EB5230"/>
    <w:rsid w:val="07237E3C"/>
    <w:rsid w:val="0740709B"/>
    <w:rsid w:val="074F2A52"/>
    <w:rsid w:val="0755174D"/>
    <w:rsid w:val="075F8E77"/>
    <w:rsid w:val="07723ADC"/>
    <w:rsid w:val="077CE9EE"/>
    <w:rsid w:val="078DB4C1"/>
    <w:rsid w:val="07A17DE6"/>
    <w:rsid w:val="07EFC31A"/>
    <w:rsid w:val="07F0C6EF"/>
    <w:rsid w:val="07F6CBE5"/>
    <w:rsid w:val="08253E80"/>
    <w:rsid w:val="082B2D31"/>
    <w:rsid w:val="0856972F"/>
    <w:rsid w:val="08712775"/>
    <w:rsid w:val="0881C553"/>
    <w:rsid w:val="088555F1"/>
    <w:rsid w:val="08872291"/>
    <w:rsid w:val="08BAB8EF"/>
    <w:rsid w:val="08FDF26B"/>
    <w:rsid w:val="090913C7"/>
    <w:rsid w:val="090E0A05"/>
    <w:rsid w:val="090F075C"/>
    <w:rsid w:val="091AC05B"/>
    <w:rsid w:val="091DA045"/>
    <w:rsid w:val="09525DB9"/>
    <w:rsid w:val="09682AE2"/>
    <w:rsid w:val="09893311"/>
    <w:rsid w:val="09905EFF"/>
    <w:rsid w:val="0990D5DE"/>
    <w:rsid w:val="099CABD3"/>
    <w:rsid w:val="09BB832B"/>
    <w:rsid w:val="09D81229"/>
    <w:rsid w:val="09F1D963"/>
    <w:rsid w:val="09F503E9"/>
    <w:rsid w:val="09FBE298"/>
    <w:rsid w:val="0A068A1A"/>
    <w:rsid w:val="0A0FCBA9"/>
    <w:rsid w:val="0A0FD133"/>
    <w:rsid w:val="0A9251B8"/>
    <w:rsid w:val="0B43BDFF"/>
    <w:rsid w:val="0B4F3953"/>
    <w:rsid w:val="0B93E165"/>
    <w:rsid w:val="0BA8FA0D"/>
    <w:rsid w:val="0BAFAD53"/>
    <w:rsid w:val="0BC9611A"/>
    <w:rsid w:val="0C0BF799"/>
    <w:rsid w:val="0C2FDA11"/>
    <w:rsid w:val="0C5C6335"/>
    <w:rsid w:val="0CA17A65"/>
    <w:rsid w:val="0CDCB321"/>
    <w:rsid w:val="0CF56075"/>
    <w:rsid w:val="0D3C3179"/>
    <w:rsid w:val="0D51E0CE"/>
    <w:rsid w:val="0D771749"/>
    <w:rsid w:val="0D7B8446"/>
    <w:rsid w:val="0DBFE241"/>
    <w:rsid w:val="0DF76CE0"/>
    <w:rsid w:val="0E023E4D"/>
    <w:rsid w:val="0E209C87"/>
    <w:rsid w:val="0E33DD48"/>
    <w:rsid w:val="0E4CEB8E"/>
    <w:rsid w:val="0EC8750C"/>
    <w:rsid w:val="0EE93A11"/>
    <w:rsid w:val="0EFD8784"/>
    <w:rsid w:val="0F1B6532"/>
    <w:rsid w:val="0F6B4906"/>
    <w:rsid w:val="0F9C0967"/>
    <w:rsid w:val="0F9D5B2A"/>
    <w:rsid w:val="100B5928"/>
    <w:rsid w:val="101BD985"/>
    <w:rsid w:val="10233A00"/>
    <w:rsid w:val="108489ED"/>
    <w:rsid w:val="10D80B17"/>
    <w:rsid w:val="10DF1781"/>
    <w:rsid w:val="11021DC1"/>
    <w:rsid w:val="110BD813"/>
    <w:rsid w:val="1198BCC4"/>
    <w:rsid w:val="119E6E30"/>
    <w:rsid w:val="11A65132"/>
    <w:rsid w:val="11D05C16"/>
    <w:rsid w:val="11D32FB0"/>
    <w:rsid w:val="11D357E8"/>
    <w:rsid w:val="11EB5BEE"/>
    <w:rsid w:val="11F4234F"/>
    <w:rsid w:val="121A7699"/>
    <w:rsid w:val="122DA4D3"/>
    <w:rsid w:val="1241BAF9"/>
    <w:rsid w:val="1253CF9D"/>
    <w:rsid w:val="12B1B0A2"/>
    <w:rsid w:val="13039765"/>
    <w:rsid w:val="13137C35"/>
    <w:rsid w:val="134ACDE0"/>
    <w:rsid w:val="13573658"/>
    <w:rsid w:val="135914B6"/>
    <w:rsid w:val="135B723A"/>
    <w:rsid w:val="13E36CD4"/>
    <w:rsid w:val="13FCA1F7"/>
    <w:rsid w:val="14020874"/>
    <w:rsid w:val="14157F25"/>
    <w:rsid w:val="1440738E"/>
    <w:rsid w:val="14468122"/>
    <w:rsid w:val="14482BB5"/>
    <w:rsid w:val="145DC979"/>
    <w:rsid w:val="149F3284"/>
    <w:rsid w:val="14B6014C"/>
    <w:rsid w:val="14BA14F9"/>
    <w:rsid w:val="14C43413"/>
    <w:rsid w:val="14DCE6EA"/>
    <w:rsid w:val="14DE1732"/>
    <w:rsid w:val="14E055E8"/>
    <w:rsid w:val="14F7429B"/>
    <w:rsid w:val="152C6380"/>
    <w:rsid w:val="15366A9F"/>
    <w:rsid w:val="153C44A6"/>
    <w:rsid w:val="155173EF"/>
    <w:rsid w:val="15AADAB2"/>
    <w:rsid w:val="160F13C4"/>
    <w:rsid w:val="164642C2"/>
    <w:rsid w:val="166181B0"/>
    <w:rsid w:val="16968820"/>
    <w:rsid w:val="16A544E5"/>
    <w:rsid w:val="16E40FDE"/>
    <w:rsid w:val="17280BD8"/>
    <w:rsid w:val="1747E3B9"/>
    <w:rsid w:val="175C1621"/>
    <w:rsid w:val="1766B3AB"/>
    <w:rsid w:val="178437E0"/>
    <w:rsid w:val="17A29FAC"/>
    <w:rsid w:val="17B5114C"/>
    <w:rsid w:val="17CDF4A7"/>
    <w:rsid w:val="17ECFFD0"/>
    <w:rsid w:val="1810FFE4"/>
    <w:rsid w:val="181B4CD8"/>
    <w:rsid w:val="18371635"/>
    <w:rsid w:val="18A20B1E"/>
    <w:rsid w:val="18C1EFF0"/>
    <w:rsid w:val="18CFF67A"/>
    <w:rsid w:val="190B0945"/>
    <w:rsid w:val="191ECA83"/>
    <w:rsid w:val="19646099"/>
    <w:rsid w:val="199F245C"/>
    <w:rsid w:val="19BE1018"/>
    <w:rsid w:val="1A3D8521"/>
    <w:rsid w:val="1A409C94"/>
    <w:rsid w:val="1A49391A"/>
    <w:rsid w:val="1A5CC5C3"/>
    <w:rsid w:val="1A7CF447"/>
    <w:rsid w:val="1A91EF13"/>
    <w:rsid w:val="1A9D60CE"/>
    <w:rsid w:val="1AD35A03"/>
    <w:rsid w:val="1ADDD952"/>
    <w:rsid w:val="1AF35CCE"/>
    <w:rsid w:val="1B22A1B2"/>
    <w:rsid w:val="1B33B152"/>
    <w:rsid w:val="1B4C81B0"/>
    <w:rsid w:val="1B7AF092"/>
    <w:rsid w:val="1B890EEC"/>
    <w:rsid w:val="1B98F5D9"/>
    <w:rsid w:val="1BA60713"/>
    <w:rsid w:val="1C366189"/>
    <w:rsid w:val="1C464D21"/>
    <w:rsid w:val="1C6F2A64"/>
    <w:rsid w:val="1C717636"/>
    <w:rsid w:val="1CB52A5A"/>
    <w:rsid w:val="1CCD1C5A"/>
    <w:rsid w:val="1D0B8E02"/>
    <w:rsid w:val="1D811B42"/>
    <w:rsid w:val="1DBB92E0"/>
    <w:rsid w:val="1DF91C5D"/>
    <w:rsid w:val="1E0652DB"/>
    <w:rsid w:val="1E0AFAC5"/>
    <w:rsid w:val="1E103B81"/>
    <w:rsid w:val="1E171535"/>
    <w:rsid w:val="1E19FEDF"/>
    <w:rsid w:val="1E283D71"/>
    <w:rsid w:val="1E6316A4"/>
    <w:rsid w:val="1E6BD30B"/>
    <w:rsid w:val="1E748AD1"/>
    <w:rsid w:val="1E755762"/>
    <w:rsid w:val="1E76B8F5"/>
    <w:rsid w:val="1E911D66"/>
    <w:rsid w:val="1E966DEE"/>
    <w:rsid w:val="1EA675D0"/>
    <w:rsid w:val="1EAA1E08"/>
    <w:rsid w:val="1EB0DC93"/>
    <w:rsid w:val="1EEF63E5"/>
    <w:rsid w:val="1F049753"/>
    <w:rsid w:val="1F38585B"/>
    <w:rsid w:val="1F4899A2"/>
    <w:rsid w:val="1F543AA2"/>
    <w:rsid w:val="1F730048"/>
    <w:rsid w:val="204BEF82"/>
    <w:rsid w:val="205520CE"/>
    <w:rsid w:val="207DED1C"/>
    <w:rsid w:val="209450FD"/>
    <w:rsid w:val="209A4327"/>
    <w:rsid w:val="20DA3C4F"/>
    <w:rsid w:val="213BE1D6"/>
    <w:rsid w:val="21B8EF43"/>
    <w:rsid w:val="223E4FAB"/>
    <w:rsid w:val="22473535"/>
    <w:rsid w:val="22486175"/>
    <w:rsid w:val="226A48DE"/>
    <w:rsid w:val="226F972F"/>
    <w:rsid w:val="22C122C1"/>
    <w:rsid w:val="22C593B4"/>
    <w:rsid w:val="22D1F0A6"/>
    <w:rsid w:val="22E88C6D"/>
    <w:rsid w:val="22E88E42"/>
    <w:rsid w:val="2308163E"/>
    <w:rsid w:val="23244DFC"/>
    <w:rsid w:val="2346A14D"/>
    <w:rsid w:val="2353AF39"/>
    <w:rsid w:val="2359DB7D"/>
    <w:rsid w:val="235F4388"/>
    <w:rsid w:val="2392B2CB"/>
    <w:rsid w:val="239762C6"/>
    <w:rsid w:val="239B96D3"/>
    <w:rsid w:val="23C4C5F4"/>
    <w:rsid w:val="23CF9DCB"/>
    <w:rsid w:val="23EFC3C3"/>
    <w:rsid w:val="23F2574F"/>
    <w:rsid w:val="23F7F6E8"/>
    <w:rsid w:val="243A316F"/>
    <w:rsid w:val="247BF0F5"/>
    <w:rsid w:val="24934992"/>
    <w:rsid w:val="24A5BF04"/>
    <w:rsid w:val="24D9CDDF"/>
    <w:rsid w:val="24EB62AF"/>
    <w:rsid w:val="24FD6AD2"/>
    <w:rsid w:val="2517D8C1"/>
    <w:rsid w:val="25677A8A"/>
    <w:rsid w:val="256A8E8C"/>
    <w:rsid w:val="25892D7A"/>
    <w:rsid w:val="25CF1A3F"/>
    <w:rsid w:val="25E0639C"/>
    <w:rsid w:val="25F0E357"/>
    <w:rsid w:val="2608E33E"/>
    <w:rsid w:val="261B42F4"/>
    <w:rsid w:val="26347BDE"/>
    <w:rsid w:val="26539F43"/>
    <w:rsid w:val="266C241C"/>
    <w:rsid w:val="2670034B"/>
    <w:rsid w:val="267CE576"/>
    <w:rsid w:val="26867F48"/>
    <w:rsid w:val="26953F7E"/>
    <w:rsid w:val="26B55CE8"/>
    <w:rsid w:val="2720DAB4"/>
    <w:rsid w:val="2763B8E8"/>
    <w:rsid w:val="277A75A3"/>
    <w:rsid w:val="2784A908"/>
    <w:rsid w:val="278E958A"/>
    <w:rsid w:val="27A56755"/>
    <w:rsid w:val="27EC2367"/>
    <w:rsid w:val="27F6B09B"/>
    <w:rsid w:val="2839E2D9"/>
    <w:rsid w:val="28526B0F"/>
    <w:rsid w:val="2870571B"/>
    <w:rsid w:val="28777DE1"/>
    <w:rsid w:val="287D3B64"/>
    <w:rsid w:val="28DFC998"/>
    <w:rsid w:val="28E82C61"/>
    <w:rsid w:val="2904B160"/>
    <w:rsid w:val="29426E79"/>
    <w:rsid w:val="2942B97B"/>
    <w:rsid w:val="296F0B08"/>
    <w:rsid w:val="2985E30C"/>
    <w:rsid w:val="299508C6"/>
    <w:rsid w:val="29B401F7"/>
    <w:rsid w:val="29F10C5B"/>
    <w:rsid w:val="2A07DB67"/>
    <w:rsid w:val="2A332B58"/>
    <w:rsid w:val="2A33C8EA"/>
    <w:rsid w:val="2A4D4CE0"/>
    <w:rsid w:val="2A540F0D"/>
    <w:rsid w:val="2A5F7767"/>
    <w:rsid w:val="2A9A6505"/>
    <w:rsid w:val="2AA8AF3E"/>
    <w:rsid w:val="2AB775E0"/>
    <w:rsid w:val="2B1BBF34"/>
    <w:rsid w:val="2B1D25B9"/>
    <w:rsid w:val="2B1F9B9A"/>
    <w:rsid w:val="2B61DDF6"/>
    <w:rsid w:val="2B7185E0"/>
    <w:rsid w:val="2B94BCD7"/>
    <w:rsid w:val="2B9B6F7E"/>
    <w:rsid w:val="2BA42B6A"/>
    <w:rsid w:val="2BA7D50B"/>
    <w:rsid w:val="2BAB7DE9"/>
    <w:rsid w:val="2BBE9FBC"/>
    <w:rsid w:val="2C421061"/>
    <w:rsid w:val="2C476394"/>
    <w:rsid w:val="2C4F5BE9"/>
    <w:rsid w:val="2C5215F1"/>
    <w:rsid w:val="2C7A77DC"/>
    <w:rsid w:val="2C901448"/>
    <w:rsid w:val="2C91B4D1"/>
    <w:rsid w:val="2CB319A4"/>
    <w:rsid w:val="2CB4B115"/>
    <w:rsid w:val="2CF2D428"/>
    <w:rsid w:val="2CF7A1FC"/>
    <w:rsid w:val="2D1766B0"/>
    <w:rsid w:val="2D3CEAD5"/>
    <w:rsid w:val="2D482E91"/>
    <w:rsid w:val="2D4C4A45"/>
    <w:rsid w:val="2D5436A6"/>
    <w:rsid w:val="2D5F3F3E"/>
    <w:rsid w:val="2DDD1D94"/>
    <w:rsid w:val="2DF4067F"/>
    <w:rsid w:val="2E0718DD"/>
    <w:rsid w:val="2E568F8B"/>
    <w:rsid w:val="2E606E7A"/>
    <w:rsid w:val="2E8C3FB5"/>
    <w:rsid w:val="2E8E266E"/>
    <w:rsid w:val="2E96D201"/>
    <w:rsid w:val="2E9AA11E"/>
    <w:rsid w:val="2EBF782E"/>
    <w:rsid w:val="2EE1B522"/>
    <w:rsid w:val="2EF2937E"/>
    <w:rsid w:val="2F08709C"/>
    <w:rsid w:val="2F28BA87"/>
    <w:rsid w:val="2F81213A"/>
    <w:rsid w:val="2F9A2007"/>
    <w:rsid w:val="2FB2FE0E"/>
    <w:rsid w:val="3041C8AD"/>
    <w:rsid w:val="30695EB0"/>
    <w:rsid w:val="308BA554"/>
    <w:rsid w:val="3096E000"/>
    <w:rsid w:val="30C7A917"/>
    <w:rsid w:val="31049706"/>
    <w:rsid w:val="312A7156"/>
    <w:rsid w:val="3147D521"/>
    <w:rsid w:val="31608768"/>
    <w:rsid w:val="31B6983F"/>
    <w:rsid w:val="31C77A86"/>
    <w:rsid w:val="31CA147D"/>
    <w:rsid w:val="31E148E6"/>
    <w:rsid w:val="32023E9E"/>
    <w:rsid w:val="320537CA"/>
    <w:rsid w:val="325D51CD"/>
    <w:rsid w:val="32614B5E"/>
    <w:rsid w:val="327A8AF6"/>
    <w:rsid w:val="328C2575"/>
    <w:rsid w:val="328D5158"/>
    <w:rsid w:val="32DAF076"/>
    <w:rsid w:val="32F35F9D"/>
    <w:rsid w:val="330FFA17"/>
    <w:rsid w:val="33110254"/>
    <w:rsid w:val="331C4A00"/>
    <w:rsid w:val="332C2479"/>
    <w:rsid w:val="33410D87"/>
    <w:rsid w:val="336358CD"/>
    <w:rsid w:val="33639B11"/>
    <w:rsid w:val="33772A3C"/>
    <w:rsid w:val="337E1E15"/>
    <w:rsid w:val="33914A7D"/>
    <w:rsid w:val="33941574"/>
    <w:rsid w:val="33B2CF9F"/>
    <w:rsid w:val="33CE80C2"/>
    <w:rsid w:val="33E9DF33"/>
    <w:rsid w:val="34185BE6"/>
    <w:rsid w:val="343A07C2"/>
    <w:rsid w:val="343D6FC4"/>
    <w:rsid w:val="3444A022"/>
    <w:rsid w:val="34655C36"/>
    <w:rsid w:val="34934600"/>
    <w:rsid w:val="34B56FB7"/>
    <w:rsid w:val="34DB4B30"/>
    <w:rsid w:val="34ED43CD"/>
    <w:rsid w:val="34FF1B48"/>
    <w:rsid w:val="35141F5D"/>
    <w:rsid w:val="351B9DC4"/>
    <w:rsid w:val="3568D9E6"/>
    <w:rsid w:val="35823613"/>
    <w:rsid w:val="35A37D1D"/>
    <w:rsid w:val="35AA8F9B"/>
    <w:rsid w:val="35BA40D3"/>
    <w:rsid w:val="35E5C593"/>
    <w:rsid w:val="3639A237"/>
    <w:rsid w:val="365B2ADA"/>
    <w:rsid w:val="366D5CDA"/>
    <w:rsid w:val="368A3CBC"/>
    <w:rsid w:val="36A118BC"/>
    <w:rsid w:val="36B67A90"/>
    <w:rsid w:val="36CFCDB2"/>
    <w:rsid w:val="36F76421"/>
    <w:rsid w:val="36FB7F72"/>
    <w:rsid w:val="37186D37"/>
    <w:rsid w:val="373A4F46"/>
    <w:rsid w:val="37C160CB"/>
    <w:rsid w:val="37E80D83"/>
    <w:rsid w:val="3811D155"/>
    <w:rsid w:val="3854217C"/>
    <w:rsid w:val="3890AA73"/>
    <w:rsid w:val="38AB4A6F"/>
    <w:rsid w:val="38E2E2E0"/>
    <w:rsid w:val="3914B694"/>
    <w:rsid w:val="3927360D"/>
    <w:rsid w:val="393F07A6"/>
    <w:rsid w:val="395C9693"/>
    <w:rsid w:val="396E1BCB"/>
    <w:rsid w:val="39A36276"/>
    <w:rsid w:val="39B4FAC9"/>
    <w:rsid w:val="39D1FDA1"/>
    <w:rsid w:val="39FBE7AC"/>
    <w:rsid w:val="3A00671E"/>
    <w:rsid w:val="3A05110E"/>
    <w:rsid w:val="3A353D6F"/>
    <w:rsid w:val="3A5C2BF5"/>
    <w:rsid w:val="3A6AB183"/>
    <w:rsid w:val="3A738650"/>
    <w:rsid w:val="3A958873"/>
    <w:rsid w:val="3A9E39F9"/>
    <w:rsid w:val="3AB531E0"/>
    <w:rsid w:val="3AC271B0"/>
    <w:rsid w:val="3AC6B222"/>
    <w:rsid w:val="3AE675BB"/>
    <w:rsid w:val="3AF7C124"/>
    <w:rsid w:val="3B19F763"/>
    <w:rsid w:val="3B53A26F"/>
    <w:rsid w:val="3B5401BF"/>
    <w:rsid w:val="3B59CE47"/>
    <w:rsid w:val="3B89B1D6"/>
    <w:rsid w:val="3BE6758A"/>
    <w:rsid w:val="3BFC8EEE"/>
    <w:rsid w:val="3C159FC7"/>
    <w:rsid w:val="3C1A5007"/>
    <w:rsid w:val="3C47C457"/>
    <w:rsid w:val="3C580F7C"/>
    <w:rsid w:val="3CBF9BCC"/>
    <w:rsid w:val="3CD242E4"/>
    <w:rsid w:val="3CF9E847"/>
    <w:rsid w:val="3D58D12D"/>
    <w:rsid w:val="3D67457A"/>
    <w:rsid w:val="3D6F8701"/>
    <w:rsid w:val="3DCEB217"/>
    <w:rsid w:val="3E0A3243"/>
    <w:rsid w:val="3E20ACC3"/>
    <w:rsid w:val="3E281442"/>
    <w:rsid w:val="3E2902D9"/>
    <w:rsid w:val="3E3419D7"/>
    <w:rsid w:val="3E54BCF2"/>
    <w:rsid w:val="3ED21C4A"/>
    <w:rsid w:val="3F006EC1"/>
    <w:rsid w:val="3F4DC22E"/>
    <w:rsid w:val="3FD084E8"/>
    <w:rsid w:val="3FED7FEA"/>
    <w:rsid w:val="3FF7D990"/>
    <w:rsid w:val="4019095F"/>
    <w:rsid w:val="402579A3"/>
    <w:rsid w:val="406331B1"/>
    <w:rsid w:val="406639E2"/>
    <w:rsid w:val="409D2EE5"/>
    <w:rsid w:val="40ABF32E"/>
    <w:rsid w:val="40AD24A3"/>
    <w:rsid w:val="40BD8C07"/>
    <w:rsid w:val="41374B94"/>
    <w:rsid w:val="419796C5"/>
    <w:rsid w:val="419AC97D"/>
    <w:rsid w:val="41A6F01F"/>
    <w:rsid w:val="41B7FD96"/>
    <w:rsid w:val="41CE37EE"/>
    <w:rsid w:val="41EDDCDE"/>
    <w:rsid w:val="42385998"/>
    <w:rsid w:val="4258AE3C"/>
    <w:rsid w:val="42A7E5B1"/>
    <w:rsid w:val="42B92727"/>
    <w:rsid w:val="4328F423"/>
    <w:rsid w:val="432D808E"/>
    <w:rsid w:val="4334F4AF"/>
    <w:rsid w:val="4341BFF3"/>
    <w:rsid w:val="4356E5A3"/>
    <w:rsid w:val="43673832"/>
    <w:rsid w:val="43713707"/>
    <w:rsid w:val="43BA1295"/>
    <w:rsid w:val="43D03087"/>
    <w:rsid w:val="4404D15C"/>
    <w:rsid w:val="442834A1"/>
    <w:rsid w:val="4444B231"/>
    <w:rsid w:val="4444B542"/>
    <w:rsid w:val="445B5A29"/>
    <w:rsid w:val="4469BDE7"/>
    <w:rsid w:val="446D31A4"/>
    <w:rsid w:val="446E28DE"/>
    <w:rsid w:val="447ABFED"/>
    <w:rsid w:val="44A52196"/>
    <w:rsid w:val="44AAEEE8"/>
    <w:rsid w:val="44D5952B"/>
    <w:rsid w:val="44DB536F"/>
    <w:rsid w:val="44DF319D"/>
    <w:rsid w:val="4524B563"/>
    <w:rsid w:val="452FA0CC"/>
    <w:rsid w:val="453DB32A"/>
    <w:rsid w:val="4554E783"/>
    <w:rsid w:val="455BA72A"/>
    <w:rsid w:val="4580D0D5"/>
    <w:rsid w:val="458D6B2E"/>
    <w:rsid w:val="45BBDAA7"/>
    <w:rsid w:val="45C0254C"/>
    <w:rsid w:val="45F7374B"/>
    <w:rsid w:val="4609997D"/>
    <w:rsid w:val="4623B319"/>
    <w:rsid w:val="46257E4D"/>
    <w:rsid w:val="46447054"/>
    <w:rsid w:val="464C55AD"/>
    <w:rsid w:val="4660B585"/>
    <w:rsid w:val="4671DDA4"/>
    <w:rsid w:val="469859D8"/>
    <w:rsid w:val="46E73E35"/>
    <w:rsid w:val="471C9E9E"/>
    <w:rsid w:val="475228F0"/>
    <w:rsid w:val="4752ADD0"/>
    <w:rsid w:val="4787A63A"/>
    <w:rsid w:val="47E28FAA"/>
    <w:rsid w:val="47E90B95"/>
    <w:rsid w:val="481572CD"/>
    <w:rsid w:val="482F4C6E"/>
    <w:rsid w:val="4869EEC8"/>
    <w:rsid w:val="486E057A"/>
    <w:rsid w:val="49095770"/>
    <w:rsid w:val="49197849"/>
    <w:rsid w:val="492F09F7"/>
    <w:rsid w:val="49473481"/>
    <w:rsid w:val="4956C0E2"/>
    <w:rsid w:val="4961AC06"/>
    <w:rsid w:val="497FE8C7"/>
    <w:rsid w:val="499EA9D0"/>
    <w:rsid w:val="49AB8278"/>
    <w:rsid w:val="49DDC377"/>
    <w:rsid w:val="49E253E9"/>
    <w:rsid w:val="4A117087"/>
    <w:rsid w:val="4A1405A3"/>
    <w:rsid w:val="4A37D0CC"/>
    <w:rsid w:val="4A43C5AC"/>
    <w:rsid w:val="4A44DF3D"/>
    <w:rsid w:val="4A990467"/>
    <w:rsid w:val="4AACB65E"/>
    <w:rsid w:val="4ABA8AFE"/>
    <w:rsid w:val="4AD168AA"/>
    <w:rsid w:val="4AE78442"/>
    <w:rsid w:val="4B0FFCFA"/>
    <w:rsid w:val="4B1EC57E"/>
    <w:rsid w:val="4B204E00"/>
    <w:rsid w:val="4B472FDF"/>
    <w:rsid w:val="4B82D04D"/>
    <w:rsid w:val="4B9925F9"/>
    <w:rsid w:val="4BA65AD5"/>
    <w:rsid w:val="4BA885BE"/>
    <w:rsid w:val="4BAB8810"/>
    <w:rsid w:val="4BBE84E2"/>
    <w:rsid w:val="4BC168DA"/>
    <w:rsid w:val="4BCE3A95"/>
    <w:rsid w:val="4BF582E0"/>
    <w:rsid w:val="4BFB4D31"/>
    <w:rsid w:val="4C14BD61"/>
    <w:rsid w:val="4C426F17"/>
    <w:rsid w:val="4C514AE1"/>
    <w:rsid w:val="4C7B8D9D"/>
    <w:rsid w:val="4C878ADD"/>
    <w:rsid w:val="4CF2F648"/>
    <w:rsid w:val="4CF6F7FF"/>
    <w:rsid w:val="4CF82FDB"/>
    <w:rsid w:val="4CFC8F43"/>
    <w:rsid w:val="4D3D15B6"/>
    <w:rsid w:val="4D432262"/>
    <w:rsid w:val="4D4D36D5"/>
    <w:rsid w:val="4D61617C"/>
    <w:rsid w:val="4D8559FC"/>
    <w:rsid w:val="4DA01CE4"/>
    <w:rsid w:val="4DAA8497"/>
    <w:rsid w:val="4DBE9EE3"/>
    <w:rsid w:val="4DEF1F56"/>
    <w:rsid w:val="4DF3800C"/>
    <w:rsid w:val="4E1D1ED8"/>
    <w:rsid w:val="4E2115FC"/>
    <w:rsid w:val="4E345E5F"/>
    <w:rsid w:val="4E54D75A"/>
    <w:rsid w:val="4E5EA840"/>
    <w:rsid w:val="4E67FA81"/>
    <w:rsid w:val="4E6AFC15"/>
    <w:rsid w:val="4E8CF9DE"/>
    <w:rsid w:val="4EAAF1BE"/>
    <w:rsid w:val="4EFF4DEF"/>
    <w:rsid w:val="4F2A9380"/>
    <w:rsid w:val="4F2B0372"/>
    <w:rsid w:val="4F83C120"/>
    <w:rsid w:val="4F8E1A2F"/>
    <w:rsid w:val="4FC6E963"/>
    <w:rsid w:val="4FE2F373"/>
    <w:rsid w:val="4FFB084D"/>
    <w:rsid w:val="50161FDD"/>
    <w:rsid w:val="50718DE7"/>
    <w:rsid w:val="50732EC8"/>
    <w:rsid w:val="5093A051"/>
    <w:rsid w:val="5094928B"/>
    <w:rsid w:val="50A8ADC6"/>
    <w:rsid w:val="50E16482"/>
    <w:rsid w:val="510CAD1D"/>
    <w:rsid w:val="513E3609"/>
    <w:rsid w:val="5159FB26"/>
    <w:rsid w:val="5172A550"/>
    <w:rsid w:val="5175DAE6"/>
    <w:rsid w:val="518D0A4E"/>
    <w:rsid w:val="51BC10E3"/>
    <w:rsid w:val="51BC834A"/>
    <w:rsid w:val="51C4C81D"/>
    <w:rsid w:val="51C9CA7D"/>
    <w:rsid w:val="5204E871"/>
    <w:rsid w:val="5243AF10"/>
    <w:rsid w:val="524E66A4"/>
    <w:rsid w:val="5251334B"/>
    <w:rsid w:val="5251A09B"/>
    <w:rsid w:val="5263D466"/>
    <w:rsid w:val="526F51B4"/>
    <w:rsid w:val="5280770B"/>
    <w:rsid w:val="52854649"/>
    <w:rsid w:val="5298E8F5"/>
    <w:rsid w:val="52A3FA1F"/>
    <w:rsid w:val="52F92D66"/>
    <w:rsid w:val="531A4C8D"/>
    <w:rsid w:val="53629851"/>
    <w:rsid w:val="538E12E5"/>
    <w:rsid w:val="539E9E53"/>
    <w:rsid w:val="53D8D5A3"/>
    <w:rsid w:val="53FE88F7"/>
    <w:rsid w:val="54026BF7"/>
    <w:rsid w:val="5422272A"/>
    <w:rsid w:val="544D10B2"/>
    <w:rsid w:val="54728296"/>
    <w:rsid w:val="547C2E41"/>
    <w:rsid w:val="547EDCE2"/>
    <w:rsid w:val="54916334"/>
    <w:rsid w:val="5496CDF9"/>
    <w:rsid w:val="54B8DE93"/>
    <w:rsid w:val="54D75C91"/>
    <w:rsid w:val="54DBDA34"/>
    <w:rsid w:val="54F20474"/>
    <w:rsid w:val="54F91954"/>
    <w:rsid w:val="5504BCD8"/>
    <w:rsid w:val="5520D123"/>
    <w:rsid w:val="556C7E99"/>
    <w:rsid w:val="5585D46B"/>
    <w:rsid w:val="558DE4FD"/>
    <w:rsid w:val="55B01052"/>
    <w:rsid w:val="55B246E5"/>
    <w:rsid w:val="55BE1D47"/>
    <w:rsid w:val="55F73DD4"/>
    <w:rsid w:val="5615FF3B"/>
    <w:rsid w:val="5617FEA2"/>
    <w:rsid w:val="56183B41"/>
    <w:rsid w:val="56260AD1"/>
    <w:rsid w:val="566AE807"/>
    <w:rsid w:val="5672994A"/>
    <w:rsid w:val="56CB5738"/>
    <w:rsid w:val="56FAA807"/>
    <w:rsid w:val="5721A4CC"/>
    <w:rsid w:val="5727FFBF"/>
    <w:rsid w:val="57427806"/>
    <w:rsid w:val="57432F20"/>
    <w:rsid w:val="575FA10B"/>
    <w:rsid w:val="5766D521"/>
    <w:rsid w:val="577678CE"/>
    <w:rsid w:val="577FC7EC"/>
    <w:rsid w:val="579E3A18"/>
    <w:rsid w:val="57A9E478"/>
    <w:rsid w:val="57BCEC3D"/>
    <w:rsid w:val="57D114B8"/>
    <w:rsid w:val="57E2C82D"/>
    <w:rsid w:val="58B12ABC"/>
    <w:rsid w:val="58B1A39B"/>
    <w:rsid w:val="58B44852"/>
    <w:rsid w:val="58D0A9FC"/>
    <w:rsid w:val="59225876"/>
    <w:rsid w:val="59652A13"/>
    <w:rsid w:val="59B4FFF2"/>
    <w:rsid w:val="59D014E7"/>
    <w:rsid w:val="59D90AA3"/>
    <w:rsid w:val="59D9E68B"/>
    <w:rsid w:val="59EA7817"/>
    <w:rsid w:val="59F500E8"/>
    <w:rsid w:val="5A05C441"/>
    <w:rsid w:val="5A3CA1ED"/>
    <w:rsid w:val="5A3F35F4"/>
    <w:rsid w:val="5A5A828B"/>
    <w:rsid w:val="5AC94B35"/>
    <w:rsid w:val="5ADD1D1E"/>
    <w:rsid w:val="5B2ABA65"/>
    <w:rsid w:val="5B4E583F"/>
    <w:rsid w:val="5B8A120F"/>
    <w:rsid w:val="5B9F18A3"/>
    <w:rsid w:val="5BD31E9A"/>
    <w:rsid w:val="5BD9E48B"/>
    <w:rsid w:val="5BE266BF"/>
    <w:rsid w:val="5BF41528"/>
    <w:rsid w:val="5C26A021"/>
    <w:rsid w:val="5C2846FF"/>
    <w:rsid w:val="5C5A1452"/>
    <w:rsid w:val="5C68237C"/>
    <w:rsid w:val="5C763FE7"/>
    <w:rsid w:val="5C8AB63B"/>
    <w:rsid w:val="5C90287C"/>
    <w:rsid w:val="5CAD350F"/>
    <w:rsid w:val="5CC3CFCF"/>
    <w:rsid w:val="5CD03C71"/>
    <w:rsid w:val="5CF07CB0"/>
    <w:rsid w:val="5D2610F4"/>
    <w:rsid w:val="5D2DE6FC"/>
    <w:rsid w:val="5D968EB5"/>
    <w:rsid w:val="5DA03559"/>
    <w:rsid w:val="5DC27451"/>
    <w:rsid w:val="5E060957"/>
    <w:rsid w:val="5E188886"/>
    <w:rsid w:val="5E1FE956"/>
    <w:rsid w:val="5E9B1A97"/>
    <w:rsid w:val="5ED389CB"/>
    <w:rsid w:val="5F08C28C"/>
    <w:rsid w:val="5F202031"/>
    <w:rsid w:val="5F277EA0"/>
    <w:rsid w:val="5F301915"/>
    <w:rsid w:val="5F30BB41"/>
    <w:rsid w:val="5F41CD82"/>
    <w:rsid w:val="5F5D953B"/>
    <w:rsid w:val="5F990A93"/>
    <w:rsid w:val="5FA1FBBA"/>
    <w:rsid w:val="60200319"/>
    <w:rsid w:val="604C3D42"/>
    <w:rsid w:val="605B57A2"/>
    <w:rsid w:val="60630E38"/>
    <w:rsid w:val="606382D4"/>
    <w:rsid w:val="6066D33E"/>
    <w:rsid w:val="606DFF91"/>
    <w:rsid w:val="607C07E3"/>
    <w:rsid w:val="6083A122"/>
    <w:rsid w:val="609A02BB"/>
    <w:rsid w:val="609B7674"/>
    <w:rsid w:val="60BFA318"/>
    <w:rsid w:val="60E4D8E2"/>
    <w:rsid w:val="61243C1E"/>
    <w:rsid w:val="6126785D"/>
    <w:rsid w:val="612BD6E1"/>
    <w:rsid w:val="615D0B52"/>
    <w:rsid w:val="6165A1B4"/>
    <w:rsid w:val="616DAC93"/>
    <w:rsid w:val="6177F704"/>
    <w:rsid w:val="618EB306"/>
    <w:rsid w:val="61BA1189"/>
    <w:rsid w:val="61C238F7"/>
    <w:rsid w:val="61CDBE0F"/>
    <w:rsid w:val="61FA07E3"/>
    <w:rsid w:val="62059D59"/>
    <w:rsid w:val="622CBA3F"/>
    <w:rsid w:val="624ACEE2"/>
    <w:rsid w:val="6272CF67"/>
    <w:rsid w:val="62744425"/>
    <w:rsid w:val="62DE9DB5"/>
    <w:rsid w:val="62F495FA"/>
    <w:rsid w:val="6322542C"/>
    <w:rsid w:val="63245DF2"/>
    <w:rsid w:val="633D1BA6"/>
    <w:rsid w:val="6350AACA"/>
    <w:rsid w:val="6350CAD0"/>
    <w:rsid w:val="635CA11A"/>
    <w:rsid w:val="6395E30B"/>
    <w:rsid w:val="63A25003"/>
    <w:rsid w:val="63B2296D"/>
    <w:rsid w:val="63B806D9"/>
    <w:rsid w:val="63BD0D2E"/>
    <w:rsid w:val="63C4E6A1"/>
    <w:rsid w:val="63D24F20"/>
    <w:rsid w:val="63D4536E"/>
    <w:rsid w:val="63DC1B5B"/>
    <w:rsid w:val="6409EF29"/>
    <w:rsid w:val="64282A1F"/>
    <w:rsid w:val="643DD6EC"/>
    <w:rsid w:val="64406C4B"/>
    <w:rsid w:val="64934162"/>
    <w:rsid w:val="649D91AA"/>
    <w:rsid w:val="64AE5708"/>
    <w:rsid w:val="64B25EC3"/>
    <w:rsid w:val="64C226D0"/>
    <w:rsid w:val="64D58DB8"/>
    <w:rsid w:val="64E4B49E"/>
    <w:rsid w:val="64EFB470"/>
    <w:rsid w:val="64FFFA43"/>
    <w:rsid w:val="65257429"/>
    <w:rsid w:val="652B17D5"/>
    <w:rsid w:val="654363EC"/>
    <w:rsid w:val="655BDAB0"/>
    <w:rsid w:val="6564022B"/>
    <w:rsid w:val="659805F9"/>
    <w:rsid w:val="65B29CC2"/>
    <w:rsid w:val="65EA316B"/>
    <w:rsid w:val="661CC99D"/>
    <w:rsid w:val="662C3835"/>
    <w:rsid w:val="665BFEB4"/>
    <w:rsid w:val="6665A5DA"/>
    <w:rsid w:val="66669354"/>
    <w:rsid w:val="6668DA77"/>
    <w:rsid w:val="668A9364"/>
    <w:rsid w:val="66B8C924"/>
    <w:rsid w:val="66D742FF"/>
    <w:rsid w:val="66E419B8"/>
    <w:rsid w:val="66E4D47B"/>
    <w:rsid w:val="66F45065"/>
    <w:rsid w:val="671F0080"/>
    <w:rsid w:val="673403DF"/>
    <w:rsid w:val="677FC87A"/>
    <w:rsid w:val="67804D16"/>
    <w:rsid w:val="67A2A183"/>
    <w:rsid w:val="67C06B76"/>
    <w:rsid w:val="67D4B019"/>
    <w:rsid w:val="67DF5A8E"/>
    <w:rsid w:val="686BE840"/>
    <w:rsid w:val="68979954"/>
    <w:rsid w:val="689EAC16"/>
    <w:rsid w:val="68C0F8CB"/>
    <w:rsid w:val="68DEF370"/>
    <w:rsid w:val="68E6B1CF"/>
    <w:rsid w:val="691A8839"/>
    <w:rsid w:val="69308E4D"/>
    <w:rsid w:val="69587986"/>
    <w:rsid w:val="6970D249"/>
    <w:rsid w:val="69892CD4"/>
    <w:rsid w:val="6990AA7A"/>
    <w:rsid w:val="699E84A1"/>
    <w:rsid w:val="69A7E9B1"/>
    <w:rsid w:val="69F915ED"/>
    <w:rsid w:val="6A1A256C"/>
    <w:rsid w:val="6A4F5213"/>
    <w:rsid w:val="6A5EB0F4"/>
    <w:rsid w:val="6A5FD8F4"/>
    <w:rsid w:val="6A632D64"/>
    <w:rsid w:val="6A6E6C3E"/>
    <w:rsid w:val="6A74B0A1"/>
    <w:rsid w:val="6A7C5BA6"/>
    <w:rsid w:val="6ABAA852"/>
    <w:rsid w:val="6ABC58AB"/>
    <w:rsid w:val="6AE462EC"/>
    <w:rsid w:val="6B2C7ADB"/>
    <w:rsid w:val="6B38C18F"/>
    <w:rsid w:val="6B4FD20B"/>
    <w:rsid w:val="6B6D7019"/>
    <w:rsid w:val="6B703E5A"/>
    <w:rsid w:val="6B7D71EF"/>
    <w:rsid w:val="6B84CAA6"/>
    <w:rsid w:val="6BAD3862"/>
    <w:rsid w:val="6BC94F2A"/>
    <w:rsid w:val="6BD5670A"/>
    <w:rsid w:val="6BE53E9A"/>
    <w:rsid w:val="6C40CF0E"/>
    <w:rsid w:val="6C7B5383"/>
    <w:rsid w:val="6CA452A6"/>
    <w:rsid w:val="6CA59F82"/>
    <w:rsid w:val="6CB48799"/>
    <w:rsid w:val="6CC491C5"/>
    <w:rsid w:val="6CEB176F"/>
    <w:rsid w:val="6D14D589"/>
    <w:rsid w:val="6D34EE7A"/>
    <w:rsid w:val="6D661BAA"/>
    <w:rsid w:val="6DCC65C2"/>
    <w:rsid w:val="6DD2CFD0"/>
    <w:rsid w:val="6DDD9CFB"/>
    <w:rsid w:val="6DFECF1B"/>
    <w:rsid w:val="6E066E89"/>
    <w:rsid w:val="6E08C820"/>
    <w:rsid w:val="6E171F23"/>
    <w:rsid w:val="6E4CEAF6"/>
    <w:rsid w:val="6F00D09A"/>
    <w:rsid w:val="6F5AD38C"/>
    <w:rsid w:val="6F5AEC12"/>
    <w:rsid w:val="6F975FF7"/>
    <w:rsid w:val="6F9A9F7C"/>
    <w:rsid w:val="6FB1815D"/>
    <w:rsid w:val="7024F664"/>
    <w:rsid w:val="7033D6AE"/>
    <w:rsid w:val="7046DE22"/>
    <w:rsid w:val="70536D8B"/>
    <w:rsid w:val="70816DE1"/>
    <w:rsid w:val="708F6629"/>
    <w:rsid w:val="709E47E2"/>
    <w:rsid w:val="70A24288"/>
    <w:rsid w:val="70B37783"/>
    <w:rsid w:val="70B9F2D3"/>
    <w:rsid w:val="70DC8EB9"/>
    <w:rsid w:val="70FEE260"/>
    <w:rsid w:val="710B2E25"/>
    <w:rsid w:val="713857A2"/>
    <w:rsid w:val="713972B9"/>
    <w:rsid w:val="715573BE"/>
    <w:rsid w:val="717B3396"/>
    <w:rsid w:val="7192A4FA"/>
    <w:rsid w:val="71A21215"/>
    <w:rsid w:val="71A530F3"/>
    <w:rsid w:val="71EB907E"/>
    <w:rsid w:val="71EB9B26"/>
    <w:rsid w:val="724B2B55"/>
    <w:rsid w:val="72514844"/>
    <w:rsid w:val="72F3F30F"/>
    <w:rsid w:val="7301D2B9"/>
    <w:rsid w:val="7315B3CC"/>
    <w:rsid w:val="733B11EB"/>
    <w:rsid w:val="7368D56C"/>
    <w:rsid w:val="737781EB"/>
    <w:rsid w:val="737C1AA8"/>
    <w:rsid w:val="738F064F"/>
    <w:rsid w:val="73CDC256"/>
    <w:rsid w:val="73DD201A"/>
    <w:rsid w:val="73E158D0"/>
    <w:rsid w:val="73E37A79"/>
    <w:rsid w:val="73E9B267"/>
    <w:rsid w:val="74339C73"/>
    <w:rsid w:val="7471C9F8"/>
    <w:rsid w:val="74726C0D"/>
    <w:rsid w:val="748092BC"/>
    <w:rsid w:val="74A671ED"/>
    <w:rsid w:val="74C726E8"/>
    <w:rsid w:val="75003078"/>
    <w:rsid w:val="750CA003"/>
    <w:rsid w:val="75D12D15"/>
    <w:rsid w:val="75D6E9BE"/>
    <w:rsid w:val="76613E4B"/>
    <w:rsid w:val="767D752E"/>
    <w:rsid w:val="7694CD3B"/>
    <w:rsid w:val="76976D04"/>
    <w:rsid w:val="76A249D9"/>
    <w:rsid w:val="76C6B74C"/>
    <w:rsid w:val="76D6940E"/>
    <w:rsid w:val="76E1F29E"/>
    <w:rsid w:val="76E254C8"/>
    <w:rsid w:val="7700E4FF"/>
    <w:rsid w:val="77121774"/>
    <w:rsid w:val="7712A772"/>
    <w:rsid w:val="7729761C"/>
    <w:rsid w:val="778A21AF"/>
    <w:rsid w:val="77BDBDD7"/>
    <w:rsid w:val="785733F7"/>
    <w:rsid w:val="7872E72A"/>
    <w:rsid w:val="78895A49"/>
    <w:rsid w:val="78D3F7DB"/>
    <w:rsid w:val="78F9983B"/>
    <w:rsid w:val="78FCA35C"/>
    <w:rsid w:val="78FE8D00"/>
    <w:rsid w:val="7900223B"/>
    <w:rsid w:val="791EB82F"/>
    <w:rsid w:val="792238DB"/>
    <w:rsid w:val="792701A7"/>
    <w:rsid w:val="792A4FA0"/>
    <w:rsid w:val="7988200C"/>
    <w:rsid w:val="79AD4A43"/>
    <w:rsid w:val="79AD7E2A"/>
    <w:rsid w:val="79B5366C"/>
    <w:rsid w:val="79DF64D2"/>
    <w:rsid w:val="79E60734"/>
    <w:rsid w:val="79FD9A06"/>
    <w:rsid w:val="7A08C2D4"/>
    <w:rsid w:val="7A09D5F2"/>
    <w:rsid w:val="7A60E82F"/>
    <w:rsid w:val="7A96650E"/>
    <w:rsid w:val="7AA5C695"/>
    <w:rsid w:val="7ADB43F6"/>
    <w:rsid w:val="7AE036CB"/>
    <w:rsid w:val="7AF8B70E"/>
    <w:rsid w:val="7B0B3C84"/>
    <w:rsid w:val="7B0BFE1E"/>
    <w:rsid w:val="7B18FE5D"/>
    <w:rsid w:val="7B5F43D2"/>
    <w:rsid w:val="7BD7383B"/>
    <w:rsid w:val="7BDEEBD6"/>
    <w:rsid w:val="7C423F3E"/>
    <w:rsid w:val="7C4CA60A"/>
    <w:rsid w:val="7C5D4578"/>
    <w:rsid w:val="7C8FC102"/>
    <w:rsid w:val="7C972C39"/>
    <w:rsid w:val="7CA9A21D"/>
    <w:rsid w:val="7D12D217"/>
    <w:rsid w:val="7D509EE2"/>
    <w:rsid w:val="7DD47417"/>
    <w:rsid w:val="7E14BC30"/>
    <w:rsid w:val="7E26F7A9"/>
    <w:rsid w:val="7E303851"/>
    <w:rsid w:val="7EABCF04"/>
    <w:rsid w:val="7EDFAEE0"/>
    <w:rsid w:val="7EF968A7"/>
    <w:rsid w:val="7F0E8E7E"/>
    <w:rsid w:val="7F18747C"/>
    <w:rsid w:val="7F269DCB"/>
    <w:rsid w:val="7F8BBE68"/>
    <w:rsid w:val="7F98B701"/>
    <w:rsid w:val="7FB3F13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6B67A90"/>
  <w15:chartTrackingRefBased/>
  <w15:docId w15:val="{E003C505-DAB2-4FD1-B1C4-AA16F419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DD8"/>
    <w:pPr>
      <w:autoSpaceDE w:val="0"/>
      <w:autoSpaceDN w:val="0"/>
      <w:adjustRightInd w:val="0"/>
      <w:spacing w:after="0" w:line="240" w:lineRule="auto"/>
      <w:ind w:left="720" w:hanging="72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264DD8"/>
    <w:pPr>
      <w:autoSpaceDE w:val="0"/>
      <w:autoSpaceDN w:val="0"/>
      <w:adjustRightInd w:val="0"/>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264DD8"/>
    <w:pPr>
      <w:spacing w:after="0" w:line="240" w:lineRule="auto"/>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64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64A39"/>
  </w:style>
  <w:style w:type="character" w:customStyle="1" w:styleId="eop">
    <w:name w:val="eop"/>
    <w:basedOn w:val="DefaultParagraphFont"/>
    <w:rsid w:val="00D64A39"/>
  </w:style>
  <w:style w:type="paragraph" w:styleId="FootnoteText">
    <w:name w:val="footnote text"/>
    <w:basedOn w:val="Normal"/>
    <w:link w:val="FootnoteTextChar"/>
    <w:uiPriority w:val="99"/>
    <w:semiHidden/>
    <w:unhideWhenUsed/>
    <w:rsid w:val="002B2E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2ED3"/>
    <w:rPr>
      <w:sz w:val="20"/>
      <w:szCs w:val="20"/>
    </w:rPr>
  </w:style>
  <w:style w:type="character" w:styleId="FootnoteReference">
    <w:name w:val="footnote reference"/>
    <w:uiPriority w:val="99"/>
    <w:semiHidden/>
    <w:rsid w:val="002B2ED3"/>
  </w:style>
  <w:style w:type="character" w:styleId="Hyperlink">
    <w:name w:val="Hyperlink"/>
    <w:uiPriority w:val="99"/>
    <w:rsid w:val="002B2ED3"/>
    <w:rPr>
      <w:color w:val="0000FF"/>
      <w:u w:val="single"/>
    </w:rPr>
  </w:style>
  <w:style w:type="character" w:styleId="CommentReference">
    <w:name w:val="annotation reference"/>
    <w:basedOn w:val="DefaultParagraphFont"/>
    <w:uiPriority w:val="99"/>
    <w:semiHidden/>
    <w:unhideWhenUsed/>
    <w:rsid w:val="00C60C22"/>
    <w:rPr>
      <w:sz w:val="16"/>
      <w:szCs w:val="16"/>
    </w:rPr>
  </w:style>
  <w:style w:type="paragraph" w:styleId="CommentText">
    <w:name w:val="annotation text"/>
    <w:basedOn w:val="Normal"/>
    <w:link w:val="CommentTextChar"/>
    <w:uiPriority w:val="99"/>
    <w:unhideWhenUsed/>
    <w:rsid w:val="00C60C22"/>
    <w:pPr>
      <w:spacing w:line="240" w:lineRule="auto"/>
    </w:pPr>
    <w:rPr>
      <w:sz w:val="20"/>
      <w:szCs w:val="20"/>
    </w:rPr>
  </w:style>
  <w:style w:type="character" w:customStyle="1" w:styleId="CommentTextChar">
    <w:name w:val="Comment Text Char"/>
    <w:basedOn w:val="DefaultParagraphFont"/>
    <w:link w:val="CommentText"/>
    <w:uiPriority w:val="99"/>
    <w:rsid w:val="00C60C22"/>
    <w:rPr>
      <w:sz w:val="20"/>
      <w:szCs w:val="20"/>
    </w:rPr>
  </w:style>
  <w:style w:type="paragraph" w:styleId="CommentSubject">
    <w:name w:val="annotation subject"/>
    <w:basedOn w:val="CommentText"/>
    <w:next w:val="CommentText"/>
    <w:link w:val="CommentSubjectChar"/>
    <w:uiPriority w:val="99"/>
    <w:semiHidden/>
    <w:unhideWhenUsed/>
    <w:rsid w:val="00C60C22"/>
    <w:rPr>
      <w:b/>
      <w:bCs/>
    </w:rPr>
  </w:style>
  <w:style w:type="character" w:customStyle="1" w:styleId="CommentSubjectChar">
    <w:name w:val="Comment Subject Char"/>
    <w:basedOn w:val="CommentTextChar"/>
    <w:link w:val="CommentSubject"/>
    <w:uiPriority w:val="99"/>
    <w:semiHidden/>
    <w:rsid w:val="00C60C22"/>
    <w:rPr>
      <w:b/>
      <w:bCs/>
      <w:sz w:val="20"/>
      <w:szCs w:val="20"/>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aliases w:val="cS List Paragraph"/>
    <w:basedOn w:val="Normal"/>
    <w:link w:val="ListParagraphChar"/>
    <w:uiPriority w:val="34"/>
    <w:qFormat/>
    <w:pPr>
      <w:ind w:left="720"/>
      <w:contextualSpacing/>
    </w:pPr>
  </w:style>
  <w:style w:type="paragraph" w:customStyle="1" w:styleId="Default">
    <w:name w:val="Default"/>
    <w:basedOn w:val="Normal"/>
    <w:rsid w:val="5F202031"/>
    <w:rPr>
      <w:rFonts w:ascii="Times New Roman" w:hAnsi="Times New Roman" w:eastAsiaTheme="minorEastAsia" w:cs="Times New Roman"/>
      <w:color w:val="000000" w:themeColor="text1"/>
      <w:sz w:val="24"/>
      <w:szCs w:val="24"/>
    </w:rPr>
  </w:style>
  <w:style w:type="character" w:customStyle="1" w:styleId="contextualspellingandgrammarerror">
    <w:name w:val="contextualspellingandgrammarerror"/>
    <w:basedOn w:val="DefaultParagraphFont"/>
    <w:rsid w:val="00CC1E2A"/>
  </w:style>
  <w:style w:type="paragraph" w:styleId="Header">
    <w:name w:val="header"/>
    <w:basedOn w:val="Normal"/>
    <w:link w:val="HeaderChar"/>
    <w:uiPriority w:val="99"/>
    <w:unhideWhenUsed/>
    <w:rsid w:val="0050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083"/>
  </w:style>
  <w:style w:type="paragraph" w:styleId="Footer">
    <w:name w:val="footer"/>
    <w:basedOn w:val="Normal"/>
    <w:link w:val="FooterChar"/>
    <w:uiPriority w:val="99"/>
    <w:unhideWhenUsed/>
    <w:rsid w:val="0050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083"/>
  </w:style>
  <w:style w:type="character" w:styleId="UnresolvedMention">
    <w:name w:val="Unresolved Mention"/>
    <w:basedOn w:val="DefaultParagraphFont"/>
    <w:uiPriority w:val="99"/>
    <w:unhideWhenUsed/>
    <w:rsid w:val="00F55E71"/>
    <w:rPr>
      <w:color w:val="605E5C"/>
      <w:shd w:val="clear" w:color="auto" w:fill="E1DFDD"/>
    </w:rPr>
  </w:style>
  <w:style w:type="character" w:customStyle="1" w:styleId="ListParagraphChar">
    <w:name w:val="List Paragraph Char"/>
    <w:aliases w:val="cS List Paragraph Char"/>
    <w:basedOn w:val="DefaultParagraphFont"/>
    <w:link w:val="ListParagraph"/>
    <w:uiPriority w:val="34"/>
    <w:locked/>
    <w:rsid w:val="00DA2991"/>
  </w:style>
  <w:style w:type="paragraph" w:styleId="Revision">
    <w:name w:val="Revision"/>
    <w:hidden/>
    <w:uiPriority w:val="99"/>
    <w:semiHidden/>
    <w:rsid w:val="00D2076C"/>
    <w:pPr>
      <w:spacing w:after="0" w:line="240" w:lineRule="auto"/>
    </w:pPr>
  </w:style>
  <w:style w:type="character" w:customStyle="1" w:styleId="findhit">
    <w:name w:val="findhit"/>
    <w:basedOn w:val="DefaultParagraphFont"/>
    <w:rsid w:val="006B121F"/>
  </w:style>
  <w:style w:type="character" w:customStyle="1" w:styleId="scxw190281058">
    <w:name w:val="scxw190281058"/>
    <w:basedOn w:val="DefaultParagraphFont"/>
    <w:rsid w:val="001D470B"/>
  </w:style>
  <w:style w:type="character" w:customStyle="1" w:styleId="Heading1Char">
    <w:name w:val="Heading 1 Char"/>
    <w:basedOn w:val="DefaultParagraphFont"/>
    <w:link w:val="Heading1"/>
    <w:uiPriority w:val="9"/>
    <w:rsid w:val="00264DD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264DD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264DD8"/>
    <w:rPr>
      <w:rFonts w:ascii="Times New Roman" w:eastAsia="Times New Roman" w:hAnsi="Times New Roman" w:cs="Times New Roman"/>
      <w:sz w:val="24"/>
      <w:szCs w:val="24"/>
      <w:u w:val="single"/>
    </w:rPr>
  </w:style>
  <w:style w:type="paragraph" w:styleId="TOC1">
    <w:name w:val="toc 1"/>
    <w:basedOn w:val="Normal"/>
    <w:next w:val="Normal"/>
    <w:autoRedefine/>
    <w:uiPriority w:val="39"/>
    <w:unhideWhenUsed/>
    <w:rsid w:val="00EE5F7A"/>
    <w:pPr>
      <w:spacing w:after="100"/>
    </w:pPr>
  </w:style>
  <w:style w:type="paragraph" w:styleId="TOC2">
    <w:name w:val="toc 2"/>
    <w:basedOn w:val="Normal"/>
    <w:next w:val="Normal"/>
    <w:autoRedefine/>
    <w:uiPriority w:val="39"/>
    <w:unhideWhenUsed/>
    <w:rsid w:val="00EE5F7A"/>
    <w:pPr>
      <w:tabs>
        <w:tab w:val="left" w:pos="660"/>
        <w:tab w:val="right" w:leader="dot" w:pos="9350"/>
      </w:tabs>
      <w:spacing w:after="0" w:line="240" w:lineRule="auto"/>
      <w:ind w:left="1080" w:hanging="860"/>
    </w:pPr>
  </w:style>
  <w:style w:type="paragraph" w:styleId="TOC3">
    <w:name w:val="toc 3"/>
    <w:basedOn w:val="Normal"/>
    <w:next w:val="Normal"/>
    <w:autoRedefine/>
    <w:uiPriority w:val="39"/>
    <w:unhideWhenUsed/>
    <w:rsid w:val="00EE5F7A"/>
    <w:pPr>
      <w:spacing w:after="100"/>
      <w:ind w:left="440"/>
    </w:pPr>
  </w:style>
  <w:style w:type="paragraph" w:customStyle="1" w:styleId="Style0">
    <w:name w:val="Style0"/>
    <w:rsid w:val="0004699A"/>
    <w:pPr>
      <w:autoSpaceDE w:val="0"/>
      <w:autoSpaceDN w:val="0"/>
      <w:adjustRightInd w:val="0"/>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452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E42"/>
    <w:rPr>
      <w:rFonts w:ascii="Segoe UI" w:hAnsi="Segoe UI" w:cs="Segoe UI"/>
      <w:sz w:val="18"/>
      <w:szCs w:val="18"/>
    </w:rPr>
  </w:style>
  <w:style w:type="character" w:customStyle="1" w:styleId="spellingerror">
    <w:name w:val="spellingerror"/>
    <w:basedOn w:val="DefaultParagraphFont"/>
    <w:rsid w:val="00112449"/>
  </w:style>
  <w:style w:type="character" w:customStyle="1" w:styleId="scxw183284252">
    <w:name w:val="scxw183284252"/>
    <w:basedOn w:val="DefaultParagraphFont"/>
    <w:rsid w:val="00112449"/>
  </w:style>
  <w:style w:type="character" w:customStyle="1" w:styleId="pagebreaktextspan">
    <w:name w:val="pagebreaktextspan"/>
    <w:basedOn w:val="DefaultParagraphFont"/>
    <w:rsid w:val="00112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KIrimata@cdc.gov" TargetMode="External" /><Relationship Id="rId11" Type="http://schemas.openxmlformats.org/officeDocument/2006/relationships/hyperlink" Target="mailto:JDahlhamer@cdc.gov" TargetMode="External" /><Relationship Id="rId12" Type="http://schemas.openxmlformats.org/officeDocument/2006/relationships/hyperlink" Target="mailto:Frances.Barlas@Ipsos.com" TargetMode="External" /><Relationship Id="rId13" Type="http://schemas.openxmlformats.org/officeDocument/2006/relationships/hyperlink" Target="mailto:montgomery-margrethe@norc.org" TargetMode="External" /><Relationship Id="rId14" Type="http://schemas.openxmlformats.org/officeDocument/2006/relationships/hyperlink" Target="mailto:slessem@rti.org"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chs/data/bsc/Letter-to-NCHS-Director-Recommendations-on-Use-of-Panel-Survey-Data-by-NCHS-June-6-2022Redacted-with-Findings.pdf" TargetMode="External" /><Relationship Id="rId9" Type="http://schemas.openxmlformats.org/officeDocument/2006/relationships/hyperlink" Target="mailto:PScanlon@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9a8ce8b-d194-4d10-bfba-805b5af2c680">
      <UserInfo>
        <DisplayName>Brown, Amy (CDC/DDPHSS/NCHS/DHIS)</DisplayName>
        <AccountId>12</AccountId>
        <AccountType/>
      </UserInfo>
      <UserInfo>
        <DisplayName>NCHS-Rapid-Surveys Members</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4" ma:contentTypeDescription="Create a new document." ma:contentTypeScope="" ma:versionID="6e160880529f8b1917fbc91aa614139f">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7a4de66aa2c0ae144217918265a851a0"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0DC82-8BD3-4473-90FB-61B124F2D963}">
  <ds:schemaRefs>
    <ds:schemaRef ds:uri="http://schemas.microsoft.com/office/2006/metadata/properties"/>
    <ds:schemaRef ds:uri="http://schemas.microsoft.com/office/infopath/2007/PartnerControls"/>
    <ds:schemaRef ds:uri="b9a8ce8b-d194-4d10-bfba-805b5af2c680"/>
  </ds:schemaRefs>
</ds:datastoreItem>
</file>

<file path=customXml/itemProps2.xml><?xml version="1.0" encoding="utf-8"?>
<ds:datastoreItem xmlns:ds="http://schemas.openxmlformats.org/officeDocument/2006/customXml" ds:itemID="{6AD72C8F-7D3A-4F98-89FC-BCE85B35B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959F2-AA2E-475C-9996-F9C07A9B16B6}">
  <ds:schemaRefs>
    <ds:schemaRef ds:uri="http://schemas.microsoft.com/sharepoint/v3/contenttype/forms"/>
  </ds:schemaRefs>
</ds:datastoreItem>
</file>

<file path=customXml/itemProps4.xml><?xml version="1.0" encoding="utf-8"?>
<ds:datastoreItem xmlns:ds="http://schemas.openxmlformats.org/officeDocument/2006/customXml" ds:itemID="{5BF8A136-474F-499B-9136-A13E7556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4567</Words>
  <Characters>26038</Characters>
  <Application>Microsoft Office Word</Application>
  <DocSecurity>0</DocSecurity>
  <Lines>216</Lines>
  <Paragraphs>61</Paragraphs>
  <ScaleCrop>false</ScaleCrop>
  <Company/>
  <LinksUpToDate>false</LinksUpToDate>
  <CharactersWithSpaces>30544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Amy (CDC/DDPHSS/NCHS/DHIS)</dc:creator>
  <cp:lastModifiedBy>Macaluso, Renita (CDC/DDPHSS/OS/OSI)</cp:lastModifiedBy>
  <cp:revision>8</cp:revision>
  <dcterms:created xsi:type="dcterms:W3CDTF">2023-05-10T17:44:00Z</dcterms:created>
  <dcterms:modified xsi:type="dcterms:W3CDTF">2023-05-24T15:35:00Z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0x010100D1ED6D76A370374BA15CBBD66C1723F9</vt:lpwstr>
  </property>
  <property fmtid="{D5CDD505-2E9C-101B-9397-08002B2CF9AE}" pid="3" name="MediaServiceImageTags">
    <vt:lpwstr/>
  </property>
  <property fmtid="{D5CDD505-2E9C-101B-9397-08002B2CF9AE}" pid="4" name="MSIP_Label_7b94a7b8-f06c-4dfe-bdcc-9b548fd58c31_ActionId">
    <vt:lpwstr>cb23c652-3ab2-4345-92b3-f3fa20a8f7a6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2022-08-24T20:21:05Z</vt:lpwstr>
  </property>
  <property fmtid="{D5CDD505-2E9C-101B-9397-08002B2CF9AE}" pid="10" name="MSIP_Label_7b94a7b8-f06c-4dfe-bdcc-9b548fd58c31_SiteId">
    <vt:lpwstr>9ce70869-60db-44fd-abe8-d2767077fc8f</vt:lpwstr>
  </property>
</Properties>
</file>