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52CEE" w:rsidP="00A12917" w14:paraId="214C4331" w14:textId="77777777">
      <w:bookmarkStart w:id="0" w:name="_Toc473880015"/>
    </w:p>
    <w:p w:rsidR="00352CEE" w:rsidP="00A12917" w14:paraId="214C4332" w14:textId="77777777"/>
    <w:bookmarkEnd w:id="0"/>
    <w:p w:rsidR="00352CEE" w:rsidRPr="004A13E8" w:rsidP="00352CEE" w14:paraId="214C4333" w14:textId="4161D55C">
      <w:pPr>
        <w:pStyle w:val="Heading2"/>
      </w:pPr>
      <w:r>
        <w:t>Training Evaluation: Healthcare Outbreak Prevention and Response Curriculum for Public Health Departments</w:t>
      </w:r>
    </w:p>
    <w:p w:rsidR="00352CEE" w:rsidP="00352CEE" w14:paraId="214C4334" w14:textId="77777777">
      <w:pPr>
        <w:spacing w:after="0" w:line="240" w:lineRule="auto"/>
        <w:jc w:val="center"/>
        <w:rPr>
          <w:b/>
        </w:rPr>
      </w:pPr>
    </w:p>
    <w:p w:rsidR="00352CEE" w:rsidRPr="004A13E8" w:rsidP="00352CEE" w14:paraId="214C4335" w14:textId="38EA1910">
      <w:pPr>
        <w:pStyle w:val="Heading3"/>
      </w:pPr>
      <w:bookmarkStart w:id="1" w:name="_Toc473880016"/>
      <w:bookmarkStart w:id="2" w:name="_Toc473882439"/>
      <w:r w:rsidRPr="004A13E8">
        <w:t>Request for OMB approval of a</w:t>
      </w:r>
      <w:r>
        <w:t xml:space="preserve"> New</w:t>
      </w:r>
      <w:r w:rsidR="00C761BD">
        <w:t xml:space="preserve"> </w:t>
      </w:r>
      <w:r>
        <w:t>Information Collection</w:t>
      </w:r>
      <w:bookmarkEnd w:id="1"/>
      <w:r>
        <w:t xml:space="preserve"> </w:t>
      </w:r>
      <w:bookmarkEnd w:id="2"/>
    </w:p>
    <w:p w:rsidR="00352CEE" w:rsidP="00352CEE" w14:paraId="214C4336" w14:textId="77777777">
      <w:pPr>
        <w:spacing w:after="0" w:line="240" w:lineRule="auto"/>
        <w:jc w:val="center"/>
        <w:rPr>
          <w:b/>
        </w:rPr>
      </w:pPr>
    </w:p>
    <w:p w:rsidR="00352CEE" w:rsidRPr="004A13E8" w:rsidP="00352CEE" w14:paraId="214C4337" w14:textId="23212E4D">
      <w:pPr>
        <w:pStyle w:val="Heading4"/>
      </w:pPr>
      <w:r>
        <w:t>August 1</w:t>
      </w:r>
      <w:r w:rsidR="00612E6C">
        <w:t>6</w:t>
      </w:r>
      <w:r>
        <w:t>, 2023</w:t>
      </w:r>
    </w:p>
    <w:p w:rsidR="00352CEE" w:rsidP="00A12917" w14:paraId="214C4338" w14:textId="77777777">
      <w:pPr>
        <w:pStyle w:val="NoSpacing"/>
      </w:pPr>
    </w:p>
    <w:p w:rsidR="00352CEE" w:rsidP="00A12917" w14:paraId="214C4339" w14:textId="77777777">
      <w:pPr>
        <w:pStyle w:val="NoSpacing"/>
      </w:pPr>
    </w:p>
    <w:p w:rsidR="00352CEE" w:rsidP="00A12917" w14:paraId="214C433A" w14:textId="77777777">
      <w:pPr>
        <w:pStyle w:val="NoSpacing"/>
      </w:pPr>
    </w:p>
    <w:p w:rsidR="00352CEE" w:rsidP="00A12917" w14:paraId="214C433B" w14:textId="77777777">
      <w:pPr>
        <w:pStyle w:val="NoSpacing"/>
      </w:pPr>
    </w:p>
    <w:p w:rsidR="00352CEE" w:rsidP="00A12917" w14:paraId="214C433C" w14:textId="77777777">
      <w:pPr>
        <w:pStyle w:val="NoSpacing"/>
      </w:pPr>
    </w:p>
    <w:p w:rsidR="00352CEE" w:rsidP="00A12917" w14:paraId="214C433D" w14:textId="77777777">
      <w:pPr>
        <w:pStyle w:val="NoSpacing"/>
      </w:pPr>
    </w:p>
    <w:p w:rsidR="00352CEE" w:rsidP="00A12917" w14:paraId="214C433E" w14:textId="77777777">
      <w:pPr>
        <w:pStyle w:val="NoSpacing"/>
      </w:pPr>
    </w:p>
    <w:p w:rsidR="00352CEE" w:rsidP="00352CEE" w14:paraId="214C433F" w14:textId="77777777">
      <w:pPr>
        <w:spacing w:after="0" w:line="240" w:lineRule="auto"/>
        <w:jc w:val="center"/>
        <w:rPr>
          <w:b/>
        </w:rPr>
      </w:pPr>
    </w:p>
    <w:p w:rsidR="00352CEE" w:rsidP="00352CEE" w14:paraId="214C4340" w14:textId="77777777">
      <w:pPr>
        <w:pStyle w:val="Heading4"/>
      </w:pPr>
      <w:r>
        <w:t>Supporting Statement B</w:t>
      </w:r>
    </w:p>
    <w:p w:rsidR="00352CEE" w:rsidP="00352CEE" w14:paraId="214C4341" w14:textId="77777777">
      <w:pPr>
        <w:spacing w:after="0" w:line="240" w:lineRule="auto"/>
        <w:rPr>
          <w:b/>
        </w:rPr>
      </w:pPr>
    </w:p>
    <w:p w:rsidR="00352CEE" w:rsidP="00A12917" w14:paraId="214C4342" w14:textId="77777777">
      <w:pPr>
        <w:pStyle w:val="NoSpacing"/>
      </w:pPr>
    </w:p>
    <w:p w:rsidR="00352CEE" w:rsidP="00A12917" w14:paraId="214C4343" w14:textId="77777777">
      <w:pPr>
        <w:pStyle w:val="NoSpacing"/>
      </w:pPr>
    </w:p>
    <w:p w:rsidR="00352CEE" w:rsidP="00A12917" w14:paraId="214C4344" w14:textId="77777777">
      <w:pPr>
        <w:pStyle w:val="NoSpacing"/>
      </w:pPr>
    </w:p>
    <w:p w:rsidR="00352CEE" w:rsidP="00A12917" w14:paraId="214C4345" w14:textId="77777777">
      <w:pPr>
        <w:pStyle w:val="NoSpacing"/>
      </w:pPr>
    </w:p>
    <w:p w:rsidR="00352CEE" w:rsidP="00A12917" w14:paraId="214C4346" w14:textId="77777777">
      <w:pPr>
        <w:pStyle w:val="NoSpacing"/>
      </w:pPr>
    </w:p>
    <w:p w:rsidR="00352CEE" w:rsidP="00A12917" w14:paraId="214C4347" w14:textId="77777777">
      <w:pPr>
        <w:pStyle w:val="NoSpacing"/>
      </w:pPr>
    </w:p>
    <w:p w:rsidR="00352CEE" w:rsidP="00A12917" w14:paraId="214C4348" w14:textId="77777777">
      <w:pPr>
        <w:pStyle w:val="NoSpacing"/>
      </w:pPr>
    </w:p>
    <w:p w:rsidR="00352CEE" w:rsidP="00A12917" w14:paraId="214C4349" w14:textId="77777777">
      <w:pPr>
        <w:pStyle w:val="NoSpacing"/>
      </w:pPr>
    </w:p>
    <w:p w:rsidR="00352CEE" w:rsidP="00A12917" w14:paraId="214C434A" w14:textId="77777777">
      <w:pPr>
        <w:pStyle w:val="NoSpacing"/>
      </w:pPr>
    </w:p>
    <w:p w:rsidR="00352CEE" w:rsidP="00A12917" w14:paraId="214C434B" w14:textId="77777777">
      <w:pPr>
        <w:pStyle w:val="NoSpacing"/>
      </w:pPr>
    </w:p>
    <w:p w:rsidR="00352CEE" w:rsidP="00A12917" w14:paraId="214C434C" w14:textId="77777777">
      <w:pPr>
        <w:pStyle w:val="NoSpacing"/>
      </w:pPr>
    </w:p>
    <w:p w:rsidR="00352CEE" w:rsidP="00A12917" w14:paraId="214C434D" w14:textId="77777777">
      <w:pPr>
        <w:pStyle w:val="NoSpacing"/>
      </w:pPr>
    </w:p>
    <w:p w:rsidR="00352CEE" w:rsidP="00A12917" w14:paraId="214C434E" w14:textId="77777777">
      <w:pPr>
        <w:pStyle w:val="NoSpacing"/>
      </w:pPr>
    </w:p>
    <w:p w:rsidR="00352CEE" w:rsidP="00A12917" w14:paraId="214C434F" w14:textId="77777777">
      <w:pPr>
        <w:pStyle w:val="NoSpacing"/>
      </w:pPr>
    </w:p>
    <w:p w:rsidR="00352CEE" w:rsidP="00A12917" w14:paraId="214C4350" w14:textId="77777777">
      <w:pPr>
        <w:pStyle w:val="NoSpacing"/>
      </w:pPr>
    </w:p>
    <w:p w:rsidR="00352CEE" w:rsidP="00A12917" w14:paraId="214C4351" w14:textId="77777777">
      <w:pPr>
        <w:pStyle w:val="NoSpacing"/>
      </w:pPr>
    </w:p>
    <w:p w:rsidR="00352CEE" w:rsidP="00A12917" w14:paraId="214C4352" w14:textId="77777777">
      <w:pPr>
        <w:pStyle w:val="NoSpacing"/>
      </w:pPr>
    </w:p>
    <w:p w:rsidR="00352CEE" w:rsidP="00352CEE" w14:paraId="214C4353" w14:textId="77777777">
      <w:pPr>
        <w:spacing w:after="0" w:line="240" w:lineRule="auto"/>
        <w:rPr>
          <w:b/>
        </w:rPr>
      </w:pPr>
    </w:p>
    <w:p w:rsidR="00E86B29" w:rsidRPr="009A79E1" w:rsidP="00E86B29" w14:paraId="272FB245" w14:textId="77777777">
      <w:pPr>
        <w:pStyle w:val="NoSpacing"/>
        <w:rPr>
          <w:b/>
        </w:rPr>
      </w:pPr>
      <w:r w:rsidRPr="009A79E1">
        <w:rPr>
          <w:b/>
        </w:rPr>
        <w:t xml:space="preserve">Contact: </w:t>
      </w:r>
    </w:p>
    <w:p w:rsidR="00E86B29" w:rsidRPr="004A13E8" w:rsidP="00E86B29" w14:paraId="6BD6D1E9" w14:textId="05DF418B">
      <w:pPr>
        <w:pStyle w:val="NoSpacing"/>
      </w:pPr>
      <w:r>
        <w:t>Rudith Vice</w:t>
      </w:r>
    </w:p>
    <w:p w:rsidR="00E86B29" w:rsidRPr="004A13E8" w:rsidP="00E86B29" w14:paraId="2B3FD779" w14:textId="77777777">
      <w:pPr>
        <w:pStyle w:val="NoSpacing"/>
      </w:pPr>
      <w:r w:rsidRPr="004A13E8">
        <w:t xml:space="preserve">National Center for Emerging and Zoonotic Infectious Diseases </w:t>
      </w:r>
    </w:p>
    <w:p w:rsidR="00E86B29" w:rsidRPr="004A13E8" w:rsidP="00E86B29" w14:paraId="4B3A124D" w14:textId="77777777">
      <w:pPr>
        <w:pStyle w:val="NoSpacing"/>
      </w:pPr>
      <w:r w:rsidRPr="004A13E8">
        <w:t xml:space="preserve">Centers for Disease Control and Prevention </w:t>
      </w:r>
    </w:p>
    <w:p w:rsidR="00E86B29" w:rsidRPr="004A13E8" w:rsidP="00E86B29" w14:paraId="0DDCE98B" w14:textId="77777777">
      <w:pPr>
        <w:pStyle w:val="NoSpacing"/>
      </w:pPr>
      <w:r w:rsidRPr="004A13E8">
        <w:t xml:space="preserve">1600 Clifton Road, NE </w:t>
      </w:r>
    </w:p>
    <w:p w:rsidR="00E86B29" w:rsidRPr="004A13E8" w:rsidP="00E86B29" w14:paraId="6EF83D9A" w14:textId="77777777">
      <w:pPr>
        <w:pStyle w:val="NoSpacing"/>
      </w:pPr>
      <w:r w:rsidRPr="004A13E8">
        <w:t xml:space="preserve">Atlanta, Georgia 30333 </w:t>
      </w:r>
    </w:p>
    <w:p w:rsidR="00F7278E" w:rsidP="00E86B29" w14:paraId="00ACF17B" w14:textId="77777777">
      <w:pPr>
        <w:pStyle w:val="NoSpacing"/>
      </w:pPr>
      <w:r>
        <w:t xml:space="preserve">Email: </w:t>
      </w:r>
      <w:hyperlink r:id="rId8" w:history="1">
        <w:r w:rsidRPr="00D156AD">
          <w:rPr>
            <w:rStyle w:val="Hyperlink"/>
          </w:rPr>
          <w:t>nhr9@cdc.gov</w:t>
        </w:r>
      </w:hyperlink>
      <w:r>
        <w:t xml:space="preserve"> </w:t>
      </w:r>
    </w:p>
    <w:p w:rsidR="00352CEE" w:rsidP="00E86B29" w14:paraId="214C435B" w14:textId="759EEDB2">
      <w:pPr>
        <w:pStyle w:val="Subtitle"/>
      </w:pPr>
      <w:r>
        <w:br w:type="page"/>
      </w:r>
    </w:p>
    <w:sdt>
      <w:sdtPr>
        <w:rPr>
          <w:b w:val="0"/>
          <w:sz w:val="28"/>
          <w:szCs w:val="28"/>
        </w:rPr>
        <w:id w:val="1564836290"/>
        <w:docPartObj>
          <w:docPartGallery w:val="Table of Contents"/>
          <w:docPartUnique/>
        </w:docPartObj>
      </w:sdtPr>
      <w:sdtEndPr>
        <w:rPr>
          <w:bCs/>
          <w:noProof/>
          <w:sz w:val="24"/>
          <w:szCs w:val="22"/>
        </w:rPr>
      </w:sdtEndPr>
      <w:sdtContent>
        <w:p w:rsidR="00352CEE" w:rsidRPr="00F97F2F" w:rsidP="00352CEE" w14:paraId="214C435C" w14:textId="77777777">
          <w:pPr>
            <w:pStyle w:val="Heading4"/>
            <w:rPr>
              <w:sz w:val="28"/>
              <w:szCs w:val="28"/>
            </w:rPr>
          </w:pPr>
          <w:r w:rsidRPr="00F97F2F">
            <w:rPr>
              <w:sz w:val="28"/>
              <w:szCs w:val="28"/>
            </w:rPr>
            <w:t>Table of Contents</w:t>
          </w:r>
        </w:p>
        <w:p w:rsidR="00352CEE" w:rsidP="00352CEE" w14:paraId="214C435D" w14:textId="77777777">
          <w:pPr>
            <w:pStyle w:val="TOC2"/>
            <w:tabs>
              <w:tab w:val="right" w:leader="dot" w:pos="1007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:rsidR="00352CEE" w14:paraId="214C435E" w14:textId="77777777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3882440" w:history="1">
            <w:r w:rsidRPr="003151E9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3151E9">
              <w:rPr>
                <w:rStyle w:val="Hyperlink"/>
                <w:noProof/>
              </w:rPr>
              <w:t>Respondent Universe and Sampling Methods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_Toc473882440 \h </w:instrText>
            </w:r>
            <w:r>
              <w:rPr>
                <w:noProof/>
                <w:webHidden/>
              </w:rPr>
              <w:fldChar w:fldCharType="separate"/>
            </w:r>
            <w:r w:rsidR="007E6753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2CEE" w14:paraId="214C435F" w14:textId="77777777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3882441" w:history="1">
            <w:r w:rsidRPr="003151E9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3151E9">
              <w:rPr>
                <w:rStyle w:val="Hyperlink"/>
                <w:noProof/>
              </w:rPr>
              <w:t>Procedures for the Collection of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_Toc473882441 \h </w:instrText>
            </w:r>
            <w:r>
              <w:rPr>
                <w:noProof/>
                <w:webHidden/>
              </w:rPr>
              <w:fldChar w:fldCharType="separate"/>
            </w:r>
            <w:r w:rsidR="007E6753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2CEE" w14:paraId="214C4360" w14:textId="77777777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3882442" w:history="1">
            <w:r w:rsidRPr="003151E9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3151E9">
              <w:rPr>
                <w:rStyle w:val="Hyperlink"/>
                <w:noProof/>
              </w:rPr>
              <w:t>Methods to maximize Response Rates and Deal with No Response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_Toc473882442 \h </w:instrText>
            </w:r>
            <w:r>
              <w:rPr>
                <w:noProof/>
                <w:webHidden/>
              </w:rPr>
              <w:fldChar w:fldCharType="separate"/>
            </w:r>
            <w:r w:rsidR="007E6753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2CEE" w14:paraId="214C4361" w14:textId="77777777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3882443" w:history="1">
            <w:r w:rsidRPr="003151E9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3151E9">
              <w:rPr>
                <w:rStyle w:val="Hyperlink"/>
                <w:noProof/>
              </w:rPr>
              <w:t>Tests of Procedures or Methods to be Undertaken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_Toc473882443 \h </w:instrText>
            </w:r>
            <w:r>
              <w:rPr>
                <w:noProof/>
                <w:webHidden/>
              </w:rPr>
              <w:fldChar w:fldCharType="separate"/>
            </w:r>
            <w:r w:rsidR="007E6753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2CEE" w14:paraId="214C4362" w14:textId="77777777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3882444" w:history="1">
            <w:r w:rsidRPr="003151E9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3151E9">
              <w:rPr>
                <w:rStyle w:val="Hyperlink"/>
                <w:noProof/>
              </w:rPr>
              <w:t>Individuals Consulted on Statistical Aspects and Individuals Collecting and/or Analyzing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_Toc473882444 \h </w:instrText>
            </w:r>
            <w:r>
              <w:rPr>
                <w:noProof/>
                <w:webHidden/>
              </w:rPr>
              <w:fldChar w:fldCharType="separate"/>
            </w:r>
            <w:r w:rsidR="007E6753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12917" w:rsidP="00A12917" w14:paraId="383B4AD2" w14:textId="77777777">
          <w:pPr>
            <w:rPr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352CEE" w:rsidP="00352CEE" w14:paraId="214C4364" w14:textId="77777777">
      <w:pPr>
        <w:pStyle w:val="Heading1"/>
      </w:pPr>
      <w:bookmarkStart w:id="3" w:name="_Toc473882440"/>
      <w:r>
        <w:t>Respondent Universe and Sampling Methods</w:t>
      </w:r>
      <w:bookmarkEnd w:id="3"/>
    </w:p>
    <w:p w:rsidR="00352CEE" w:rsidRPr="007F46E9" w:rsidP="002D7E48" w14:paraId="214C4365" w14:textId="175C50F7">
      <w:r>
        <w:t xml:space="preserve">The </w:t>
      </w:r>
      <w:r w:rsidR="001A4456">
        <w:t xml:space="preserve">respondent universe </w:t>
      </w:r>
      <w:r w:rsidR="00274E88">
        <w:t xml:space="preserve">consists of public health staff, primarily from CDC-funded HAI/AR programs, participating in CDC led trainings designed to support their </w:t>
      </w:r>
      <w:r w:rsidR="004D7345">
        <w:t xml:space="preserve">knowledge in </w:t>
      </w:r>
      <w:r w:rsidR="00741CB4">
        <w:t xml:space="preserve">healthcare </w:t>
      </w:r>
      <w:r w:rsidR="004D7345">
        <w:t xml:space="preserve">outbreak response and prevention. No </w:t>
      </w:r>
      <w:r w:rsidR="00E910C7">
        <w:t xml:space="preserve">advanced </w:t>
      </w:r>
      <w:r w:rsidR="004D7345">
        <w:t xml:space="preserve">statistical methods are planned for the analysis. </w:t>
      </w:r>
    </w:p>
    <w:p w:rsidR="00352CEE" w:rsidP="00352CEE" w14:paraId="214C4366" w14:textId="77777777">
      <w:pPr>
        <w:pStyle w:val="Heading1"/>
      </w:pPr>
      <w:bookmarkStart w:id="4" w:name="_Toc473882441"/>
      <w:r>
        <w:t>Procedures for the Collection of Information</w:t>
      </w:r>
      <w:bookmarkEnd w:id="4"/>
    </w:p>
    <w:p w:rsidR="005654B5" w:rsidP="00352CEE" w14:paraId="261CA07A" w14:textId="6C333824">
      <w:r>
        <w:t>Training evaluations will be conducted on a voluntary basis for CDC-funded HAI/AR program staff enrolling in CDC led training</w:t>
      </w:r>
      <w:r w:rsidR="00805E72">
        <w:t>s</w:t>
      </w:r>
      <w:r>
        <w:t xml:space="preserve">. </w:t>
      </w:r>
      <w:r w:rsidRPr="005654B5">
        <w:t xml:space="preserve">Training evaluation data will be collected electronically using standardized forms in CDC’s </w:t>
      </w:r>
      <w:r w:rsidRPr="005654B5">
        <w:t>REDCap</w:t>
      </w:r>
      <w:r w:rsidRPr="005654B5">
        <w:t xml:space="preserve"> project or CDC TRAIN. Trainees will </w:t>
      </w:r>
      <w:r>
        <w:t xml:space="preserve">receive emails from </w:t>
      </w:r>
      <w:r>
        <w:t>REDCap</w:t>
      </w:r>
      <w:r>
        <w:t xml:space="preserve"> requesting they </w:t>
      </w:r>
      <w:r w:rsidRPr="005654B5">
        <w:t>complete the registration and pre-assessment prior to the training</w:t>
      </w:r>
      <w:r>
        <w:t>. An additional email with</w:t>
      </w:r>
      <w:r w:rsidRPr="005654B5">
        <w:t xml:space="preserve"> the post-assessment</w:t>
      </w:r>
      <w:r>
        <w:t xml:space="preserve"> link will be sent</w:t>
      </w:r>
      <w:r w:rsidRPr="005654B5">
        <w:t xml:space="preserve"> immediately after the training.</w:t>
      </w:r>
      <w:r>
        <w:t xml:space="preserve"> If the evaluations are posted on CDC Train, the trainee will </w:t>
      </w:r>
      <w:r w:rsidR="00FF5C83">
        <w:t>have the opportunity to complete</w:t>
      </w:r>
      <w:r>
        <w:t xml:space="preserve"> them before the start of the training course.</w:t>
      </w:r>
      <w:r w:rsidRPr="005654B5">
        <w:t xml:space="preserve"> The public health program impact of training data will be requested from HAI/AR program Leads once per year</w:t>
      </w:r>
      <w:r w:rsidR="00FF5C83">
        <w:t xml:space="preserve"> through </w:t>
      </w:r>
      <w:r w:rsidR="00FF5C83">
        <w:t>REDCap</w:t>
      </w:r>
      <w:r w:rsidRPr="005654B5">
        <w:t>.</w:t>
      </w:r>
      <w:r w:rsidR="00FF5C83">
        <w:t xml:space="preserve"> The program leads will have advanced notice of the request through multiple regularly standing engagements with the program. </w:t>
      </w:r>
      <w:r w:rsidRPr="005654B5">
        <w:t>  </w:t>
      </w:r>
    </w:p>
    <w:p w:rsidR="00352CEE" w:rsidP="00352CEE" w14:paraId="214C4368" w14:textId="77777777">
      <w:pPr>
        <w:pStyle w:val="Heading1"/>
      </w:pPr>
      <w:bookmarkStart w:id="5" w:name="_Toc473882442"/>
      <w:r>
        <w:t>Methods to maximize Response Rates and Deal with No Response</w:t>
      </w:r>
      <w:bookmarkEnd w:id="5"/>
    </w:p>
    <w:p w:rsidR="00A4161F" w:rsidP="005C4D59" w14:paraId="52805A48" w14:textId="5737AFD4">
      <w:r>
        <w:t xml:space="preserve">To maximize response </w:t>
      </w:r>
      <w:r w:rsidR="00D16F77">
        <w:t>rates,</w:t>
      </w:r>
      <w:r w:rsidR="00AC1483">
        <w:t xml:space="preserve"> we will </w:t>
      </w:r>
      <w:r w:rsidR="006A6B57">
        <w:t>ask trainees to complete the</w:t>
      </w:r>
      <w:r w:rsidR="00D16F77">
        <w:t xml:space="preserve"> pre-evaluation</w:t>
      </w:r>
      <w:r w:rsidR="006A6B57">
        <w:t xml:space="preserve"> while registering for the course and will send the post-evaluation immediately upon course completion</w:t>
      </w:r>
      <w:r w:rsidR="00D16F77">
        <w:t xml:space="preserve"> through electronic formats trainees are familiar with.</w:t>
      </w:r>
      <w:r w:rsidR="006A6B57">
        <w:t xml:space="preserve"> </w:t>
      </w:r>
      <w:r w:rsidR="00D16F77">
        <w:t xml:space="preserve">Additionally, we have </w:t>
      </w:r>
      <w:r w:rsidR="00EB352F">
        <w:t xml:space="preserve">kept each evaluation component short and focused. Finally, we will send 2 reminder emails </w:t>
      </w:r>
      <w:r w:rsidR="00896845">
        <w:t>for both the pre</w:t>
      </w:r>
      <w:r w:rsidR="00805E72">
        <w:t>-</w:t>
      </w:r>
      <w:r w:rsidR="00896845">
        <w:t xml:space="preserve"> and post-test</w:t>
      </w:r>
      <w:r w:rsidR="00EC7CEA">
        <w:t xml:space="preserve"> (Attachments </w:t>
      </w:r>
      <w:r w:rsidR="00190A14">
        <w:t>6A &amp; 6B)</w:t>
      </w:r>
      <w:r w:rsidR="00896845">
        <w:t>.</w:t>
      </w:r>
    </w:p>
    <w:p w:rsidR="00041B9E" w:rsidP="005C4D59" w14:paraId="739FFFE8" w14:textId="77168890">
      <w:r>
        <w:t xml:space="preserve">We will assess the non-response rate by looking at the course registration data </w:t>
      </w:r>
      <w:r w:rsidR="00F07A0D">
        <w:t>to understand the characteristics of the trainees</w:t>
      </w:r>
      <w:r w:rsidR="002103ED">
        <w:t xml:space="preserve"> to see if they are systematically different from those who responded</w:t>
      </w:r>
      <w:r w:rsidR="00805E72">
        <w:t xml:space="preserve">. </w:t>
      </w:r>
      <w:r w:rsidR="00C47B52">
        <w:t>We</w:t>
      </w:r>
      <w:r w:rsidR="00805E72">
        <w:t xml:space="preserve"> will only be reporting on summary statistics and will not be generalizing results for a larger audience. </w:t>
      </w:r>
      <w:r w:rsidR="002103ED">
        <w:t xml:space="preserve"> </w:t>
      </w:r>
      <w:r>
        <w:t xml:space="preserve"> </w:t>
      </w:r>
      <w:r w:rsidR="00896845">
        <w:t xml:space="preserve"> </w:t>
      </w:r>
      <w:r w:rsidR="00EB352F">
        <w:t xml:space="preserve"> </w:t>
      </w:r>
      <w:r w:rsidR="00D16F77">
        <w:t xml:space="preserve">  </w:t>
      </w:r>
    </w:p>
    <w:p w:rsidR="00352CEE" w:rsidP="00352CEE" w14:paraId="214C436A" w14:textId="22BFBA7E">
      <w:pPr>
        <w:pStyle w:val="Heading1"/>
      </w:pPr>
      <w:bookmarkStart w:id="6" w:name="_Toc473882443"/>
      <w:r>
        <w:t xml:space="preserve">Tests </w:t>
      </w:r>
      <w:r w:rsidR="00DE48C7">
        <w:t>of Procedures or Methods to be u</w:t>
      </w:r>
      <w:r>
        <w:t>ndertaken</w:t>
      </w:r>
      <w:bookmarkEnd w:id="6"/>
    </w:p>
    <w:p w:rsidR="00CD1B48" w:rsidP="00CD1B48" w14:paraId="62C4246C" w14:textId="1BF88227">
      <w:r>
        <w:t>We have conducted similar evaluations for another training course offered by CDC in 2020-202</w:t>
      </w:r>
      <w:r w:rsidR="001631F9">
        <w:t xml:space="preserve">1. The target audience was also CDC-funded HAI/AR Program staff. </w:t>
      </w:r>
      <w:r w:rsidR="00FD6623">
        <w:t>The pre</w:t>
      </w:r>
      <w:r w:rsidR="006B1A14">
        <w:t>-</w:t>
      </w:r>
      <w:r w:rsidR="00FD6623">
        <w:t xml:space="preserve"> and post-</w:t>
      </w:r>
      <w:r w:rsidR="006B1A14">
        <w:t>evaluation</w:t>
      </w:r>
      <w:r w:rsidR="00FD6623">
        <w:t xml:space="preserve"> for the other training evaluation were longer at </w:t>
      </w:r>
      <w:r w:rsidR="006B1A14">
        <w:t xml:space="preserve">an estimated 10 minutes per evaluation. Our response rates were </w:t>
      </w:r>
      <w:r w:rsidR="00396368">
        <w:t>99% for the pre-evaluation and 87% for the post-evaluation. We have now refined this evaluation</w:t>
      </w:r>
      <w:r w:rsidR="007776EB">
        <w:t xml:space="preserve"> and made it </w:t>
      </w:r>
      <w:r w:rsidR="007776EB">
        <w:t xml:space="preserve">more concise at an estimated 5-minutes per evaluation, so while we aren’t conducting specific </w:t>
      </w:r>
      <w:r>
        <w:t xml:space="preserve"> pre-tests</w:t>
      </w:r>
      <w:r w:rsidR="007776EB">
        <w:t xml:space="preserve"> for these evaluations they are based </w:t>
      </w:r>
      <w:r w:rsidR="00E11806">
        <w:t>off</w:t>
      </w:r>
      <w:r w:rsidR="007776EB">
        <w:t xml:space="preserve"> </w:t>
      </w:r>
      <w:r w:rsidR="00D31239">
        <w:t>prior use and feedback.</w:t>
      </w:r>
      <w:r>
        <w:t xml:space="preserve"> </w:t>
      </w:r>
      <w:bookmarkStart w:id="7" w:name="_Toc473882444"/>
    </w:p>
    <w:p w:rsidR="00352CEE" w:rsidRPr="00CD1B48" w:rsidP="00CD1B48" w14:paraId="214C436D" w14:textId="2B4A7701">
      <w:pPr>
        <w:rPr>
          <w:b/>
          <w:bCs/>
        </w:rPr>
      </w:pPr>
      <w:r w:rsidRPr="00CD1B48">
        <w:rPr>
          <w:b/>
          <w:bCs/>
        </w:rPr>
        <w:t>Individuals Consulted on Statistical Aspects and Individuals Collecting and/or Analyzing Data</w:t>
      </w:r>
      <w:bookmarkEnd w:id="7"/>
    </w:p>
    <w:p w:rsidR="005908A7" w:rsidP="0047439A" w14:paraId="6AD5327B" w14:textId="284C8739">
      <w:pPr>
        <w:spacing w:after="0" w:line="480" w:lineRule="auto"/>
      </w:pPr>
      <w:r>
        <w:t>Jennifer Hunter</w:t>
      </w:r>
      <w:r w:rsidR="005B5518">
        <w:t xml:space="preserve">, </w:t>
      </w:r>
      <w:r w:rsidRPr="005B5518" w:rsidR="005B5518">
        <w:t>404.639.7252</w:t>
      </w:r>
      <w:r w:rsidR="005B5518">
        <w:t>,</w:t>
      </w:r>
      <w:r>
        <w:t xml:space="preserve"> </w:t>
      </w:r>
      <w:hyperlink r:id="rId9" w:history="1">
        <w:r w:rsidRPr="00BD21EE" w:rsidR="005B5518">
          <w:rPr>
            <w:rStyle w:val="Hyperlink"/>
          </w:rPr>
          <w:t>xdd9@cdc.gov</w:t>
        </w:r>
      </w:hyperlink>
      <w:r w:rsidR="005B5518">
        <w:t>,</w:t>
      </w:r>
      <w:r w:rsidRPr="005B5518" w:rsidR="005B5518">
        <w:t xml:space="preserve"> </w:t>
      </w:r>
      <w:r w:rsidR="005B5518">
        <w:t xml:space="preserve">NCEZID/DHQP/PRB, consulted on statistical aspects of the design.  </w:t>
      </w:r>
      <w:r>
        <w:t xml:space="preserve"> </w:t>
      </w:r>
    </w:p>
    <w:p w:rsidR="0047439A" w:rsidP="0047439A" w14:paraId="356FDF3A" w14:textId="19001D9D">
      <w:pPr>
        <w:spacing w:after="0" w:line="480" w:lineRule="auto"/>
      </w:pPr>
      <w:r>
        <w:t>Lauren Weil</w:t>
      </w:r>
      <w:r w:rsidR="005B5518">
        <w:t xml:space="preserve">, </w:t>
      </w:r>
      <w:r w:rsidRPr="004C5006" w:rsidR="004C5006">
        <w:t>404.718.6830</w:t>
      </w:r>
      <w:r w:rsidR="004C5006">
        <w:t xml:space="preserve">, </w:t>
      </w:r>
      <w:hyperlink r:id="rId10" w:history="1">
        <w:r w:rsidRPr="00BD21EE" w:rsidR="004C5006">
          <w:rPr>
            <w:rStyle w:val="Hyperlink"/>
          </w:rPr>
          <w:t>nsi4@cdc.gov</w:t>
        </w:r>
      </w:hyperlink>
      <w:r w:rsidR="004C5006">
        <w:t xml:space="preserve">, NCEZID/DHQP/PRB, consulted on statistical aspects of the design.   </w:t>
      </w:r>
    </w:p>
    <w:p w:rsidR="0047439A" w:rsidP="0047439A" w14:paraId="09CC9233" w14:textId="4355B254">
      <w:pPr>
        <w:spacing w:after="0" w:line="480" w:lineRule="auto"/>
      </w:pPr>
      <w:r>
        <w:t>Austin Penna</w:t>
      </w:r>
      <w:r w:rsidR="00502796">
        <w:t>,</w:t>
      </w:r>
      <w:r w:rsidRPr="007A7C75" w:rsidR="007A7C75">
        <w:t xml:space="preserve"> 404.718.6560</w:t>
      </w:r>
      <w:r w:rsidR="007A7C75">
        <w:t>,</w:t>
      </w:r>
      <w:r>
        <w:t xml:space="preserve"> </w:t>
      </w:r>
      <w:hyperlink r:id="rId11" w:history="1">
        <w:r w:rsidRPr="00BD21EE" w:rsidR="007A7C75">
          <w:rPr>
            <w:rStyle w:val="Hyperlink"/>
          </w:rPr>
          <w:t>kmu4@cdc.gov</w:t>
        </w:r>
      </w:hyperlink>
      <w:r w:rsidR="007A7C75">
        <w:t xml:space="preserve">, </w:t>
      </w:r>
      <w:r w:rsidR="000C2343">
        <w:t>NCEZID/DHQP/PRB, collect and analyze data for the agency.</w:t>
      </w:r>
    </w:p>
    <w:p w:rsidR="0047439A" w:rsidP="0047439A" w14:paraId="54B91766" w14:textId="17EE576F">
      <w:pPr>
        <w:spacing w:after="0" w:line="480" w:lineRule="auto"/>
      </w:pPr>
      <w:r>
        <w:t>Bethany Hall</w:t>
      </w:r>
      <w:r w:rsidR="00CD5F4D">
        <w:t xml:space="preserve">, </w:t>
      </w:r>
      <w:r w:rsidRPr="00CD5F4D" w:rsidR="00CD5F4D">
        <w:t>404.498.5719</w:t>
      </w:r>
      <w:r w:rsidR="00CD5F4D">
        <w:t xml:space="preserve">, </w:t>
      </w:r>
      <w:hyperlink r:id="rId12" w:history="1">
        <w:r w:rsidRPr="00BD21EE" w:rsidR="00DC5483">
          <w:rPr>
            <w:rStyle w:val="Hyperlink"/>
          </w:rPr>
          <w:t>ojk1@cdc.gov</w:t>
        </w:r>
      </w:hyperlink>
      <w:r w:rsidR="00DC5483">
        <w:t>, NCEZID/DHQP/PRB, collect and analyze data for the agency.</w:t>
      </w:r>
    </w:p>
    <w:p w:rsidR="00985CCD" w:rsidRPr="00985CCD" w:rsidP="005B5518" w14:paraId="214C436E" w14:textId="1FD584E0">
      <w:pPr>
        <w:spacing w:after="0" w:line="480" w:lineRule="auto"/>
      </w:pPr>
      <w:r>
        <w:t>Alicia Shugart</w:t>
      </w:r>
      <w:r w:rsidR="00DC5483">
        <w:t xml:space="preserve">, </w:t>
      </w:r>
      <w:r w:rsidRPr="00FA7B42" w:rsidR="00FA7B42">
        <w:t>404.639.4051</w:t>
      </w:r>
      <w:r w:rsidR="00FA7B42">
        <w:t xml:space="preserve">, </w:t>
      </w:r>
      <w:hyperlink r:id="rId13" w:history="1">
        <w:r w:rsidRPr="00BD21EE" w:rsidR="00FA7B42">
          <w:rPr>
            <w:rStyle w:val="Hyperlink"/>
          </w:rPr>
          <w:t>vet2@cdc.gov</w:t>
        </w:r>
      </w:hyperlink>
      <w:r w:rsidR="00FA7B42">
        <w:t>, NCEZID/DHQP/PRB, collect and analyze data for the agency.</w:t>
      </w:r>
    </w:p>
    <w:sectPr w:rsidSect="006C657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B5D54" w14:paraId="214C437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B5D54" w14:paraId="214C437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B5D54" w14:paraId="214C437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B5D54" w14:paraId="214C437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B5D54" w14:paraId="214C437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B5D54" w14:paraId="214C437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6586A31"/>
    <w:multiLevelType w:val="hybridMultilevel"/>
    <w:tmpl w:val="DDC43CEC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7B670C"/>
    <w:multiLevelType w:val="hybridMultilevel"/>
    <w:tmpl w:val="F4A2A8E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C121E0"/>
    <w:multiLevelType w:val="hybridMultilevel"/>
    <w:tmpl w:val="CDF010D8"/>
    <w:lvl w:ilvl="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363686">
    <w:abstractNumId w:val="2"/>
  </w:num>
  <w:num w:numId="2" w16cid:durableId="1021132081">
    <w:abstractNumId w:val="0"/>
  </w:num>
  <w:num w:numId="3" w16cid:durableId="687371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CEE"/>
    <w:rsid w:val="000239D6"/>
    <w:rsid w:val="00041B9E"/>
    <w:rsid w:val="000C2343"/>
    <w:rsid w:val="001222EE"/>
    <w:rsid w:val="00144C54"/>
    <w:rsid w:val="001631F9"/>
    <w:rsid w:val="00190A14"/>
    <w:rsid w:val="001A33C7"/>
    <w:rsid w:val="001A4456"/>
    <w:rsid w:val="002103ED"/>
    <w:rsid w:val="002501F2"/>
    <w:rsid w:val="00274E88"/>
    <w:rsid w:val="002D7E48"/>
    <w:rsid w:val="003151E9"/>
    <w:rsid w:val="00352CEE"/>
    <w:rsid w:val="00370073"/>
    <w:rsid w:val="00390885"/>
    <w:rsid w:val="00396368"/>
    <w:rsid w:val="00422C23"/>
    <w:rsid w:val="00436A6E"/>
    <w:rsid w:val="0047439A"/>
    <w:rsid w:val="004A13E8"/>
    <w:rsid w:val="004C5006"/>
    <w:rsid w:val="004D0CD2"/>
    <w:rsid w:val="004D7345"/>
    <w:rsid w:val="00502796"/>
    <w:rsid w:val="00506565"/>
    <w:rsid w:val="00510A63"/>
    <w:rsid w:val="005654B5"/>
    <w:rsid w:val="005908A7"/>
    <w:rsid w:val="005B5518"/>
    <w:rsid w:val="005B67A0"/>
    <w:rsid w:val="005C30D3"/>
    <w:rsid w:val="005C4D59"/>
    <w:rsid w:val="00612E6C"/>
    <w:rsid w:val="00680D91"/>
    <w:rsid w:val="006A6B57"/>
    <w:rsid w:val="006B1A14"/>
    <w:rsid w:val="006C6578"/>
    <w:rsid w:val="006F12C6"/>
    <w:rsid w:val="00722A8A"/>
    <w:rsid w:val="00741CB4"/>
    <w:rsid w:val="00757FF5"/>
    <w:rsid w:val="007776EB"/>
    <w:rsid w:val="007A7C75"/>
    <w:rsid w:val="007E07CC"/>
    <w:rsid w:val="007E37DA"/>
    <w:rsid w:val="007E6753"/>
    <w:rsid w:val="007F46E9"/>
    <w:rsid w:val="00805E72"/>
    <w:rsid w:val="00823FEE"/>
    <w:rsid w:val="008744EE"/>
    <w:rsid w:val="00896845"/>
    <w:rsid w:val="008B5D54"/>
    <w:rsid w:val="009050E9"/>
    <w:rsid w:val="00934BAD"/>
    <w:rsid w:val="009431FE"/>
    <w:rsid w:val="00950F51"/>
    <w:rsid w:val="00985CCD"/>
    <w:rsid w:val="00997D0E"/>
    <w:rsid w:val="009A2671"/>
    <w:rsid w:val="009A79E1"/>
    <w:rsid w:val="00A038B4"/>
    <w:rsid w:val="00A12917"/>
    <w:rsid w:val="00A3135D"/>
    <w:rsid w:val="00A4161F"/>
    <w:rsid w:val="00AC1483"/>
    <w:rsid w:val="00AE6CE8"/>
    <w:rsid w:val="00B55735"/>
    <w:rsid w:val="00B608AC"/>
    <w:rsid w:val="00BD21EE"/>
    <w:rsid w:val="00BE413D"/>
    <w:rsid w:val="00BF6F8A"/>
    <w:rsid w:val="00C47B52"/>
    <w:rsid w:val="00C761BD"/>
    <w:rsid w:val="00CD1B48"/>
    <w:rsid w:val="00CD5F4D"/>
    <w:rsid w:val="00D156AD"/>
    <w:rsid w:val="00D16F77"/>
    <w:rsid w:val="00D31239"/>
    <w:rsid w:val="00D830CA"/>
    <w:rsid w:val="00DC5483"/>
    <w:rsid w:val="00DC57CC"/>
    <w:rsid w:val="00DE48C7"/>
    <w:rsid w:val="00E11806"/>
    <w:rsid w:val="00E86B29"/>
    <w:rsid w:val="00E910C7"/>
    <w:rsid w:val="00EB352F"/>
    <w:rsid w:val="00EC7CEA"/>
    <w:rsid w:val="00F06BE6"/>
    <w:rsid w:val="00F07A0D"/>
    <w:rsid w:val="00F7278E"/>
    <w:rsid w:val="00F9369E"/>
    <w:rsid w:val="00F97F2F"/>
    <w:rsid w:val="00FA7B42"/>
    <w:rsid w:val="00FD6623"/>
    <w:rsid w:val="00FF5C8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4C4331"/>
  <w15:chartTrackingRefBased/>
  <w15:docId w15:val="{5F85DC6F-35DB-49E0-9963-EC16AD916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2CEE"/>
    <w:rPr>
      <w:rFonts w:ascii="Times New Roman" w:hAnsi="Times New Roman"/>
      <w:sz w:val="24"/>
    </w:rPr>
  </w:style>
  <w:style w:type="paragraph" w:styleId="Heading1">
    <w:name w:val="heading 1"/>
    <w:basedOn w:val="Subtitle"/>
    <w:next w:val="Normal"/>
    <w:link w:val="Heading1Char"/>
    <w:uiPriority w:val="9"/>
    <w:qFormat/>
    <w:rsid w:val="00352CEE"/>
    <w:pPr>
      <w:numPr>
        <w:numId w:val="2"/>
      </w:numPr>
      <w:spacing w:after="240"/>
      <w:ind w:left="36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2CEE"/>
    <w:pPr>
      <w:spacing w:after="0" w:line="240" w:lineRule="auto"/>
      <w:jc w:val="center"/>
      <w:outlineLvl w:val="1"/>
    </w:pPr>
    <w:rPr>
      <w:b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2CEE"/>
    <w:pPr>
      <w:spacing w:after="0" w:line="240" w:lineRule="auto"/>
      <w:jc w:val="center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2CEE"/>
    <w:pPr>
      <w:spacing w:after="0" w:line="240" w:lineRule="auto"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1Char">
    <w:name w:val="Heading 1 Char"/>
    <w:basedOn w:val="DefaultParagraphFont"/>
    <w:link w:val="Heading1"/>
    <w:uiPriority w:val="9"/>
    <w:rsid w:val="00352CEE"/>
    <w:rPr>
      <w:rFonts w:ascii="Times New Roman" w:hAnsi="Times New Roman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52CEE"/>
    <w:rPr>
      <w:rFonts w:ascii="Times New Roman" w:hAnsi="Times New Roman"/>
      <w:b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352CEE"/>
    <w:rPr>
      <w:rFonts w:ascii="Times New Roman" w:hAnsi="Times New Roman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352CEE"/>
    <w:rPr>
      <w:rFonts w:ascii="Times New Roman" w:hAnsi="Times New Roman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CEE"/>
    <w:pPr>
      <w:spacing w:after="0" w:line="240" w:lineRule="auto"/>
    </w:pPr>
  </w:style>
  <w:style w:type="character" w:customStyle="1" w:styleId="SubtitleChar">
    <w:name w:val="Subtitle Char"/>
    <w:basedOn w:val="DefaultParagraphFont"/>
    <w:link w:val="Subtitle"/>
    <w:uiPriority w:val="11"/>
    <w:rsid w:val="00352CEE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352CEE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352CEE"/>
    <w:pPr>
      <w:spacing w:after="100"/>
      <w:ind w:left="240"/>
    </w:pPr>
  </w:style>
  <w:style w:type="paragraph" w:styleId="ListParagraph">
    <w:name w:val="List Paragraph"/>
    <w:basedOn w:val="Normal"/>
    <w:link w:val="ListParagraphChar"/>
    <w:uiPriority w:val="34"/>
    <w:qFormat/>
    <w:rsid w:val="00352CEE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352CEE"/>
    <w:pPr>
      <w:numPr>
        <w:numId w:val="1"/>
      </w:numPr>
      <w:ind w:left="360"/>
    </w:pPr>
  </w:style>
  <w:style w:type="paragraph" w:styleId="TOC1">
    <w:name w:val="toc 1"/>
    <w:basedOn w:val="Normal"/>
    <w:next w:val="Normal"/>
    <w:autoRedefine/>
    <w:uiPriority w:val="39"/>
    <w:unhideWhenUsed/>
    <w:rsid w:val="00352CEE"/>
    <w:pPr>
      <w:spacing w:after="10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52CEE"/>
    <w:rPr>
      <w:rFonts w:ascii="Times New Roman" w:hAnsi="Times New Roman"/>
      <w:sz w:val="24"/>
    </w:rPr>
  </w:style>
  <w:style w:type="character" w:customStyle="1" w:styleId="BulletsChar">
    <w:name w:val="Bullets Char"/>
    <w:basedOn w:val="ListParagraphChar"/>
    <w:link w:val="Bullets"/>
    <w:rsid w:val="00352CE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352CE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352CEE"/>
    <w:pPr>
      <w:spacing w:after="100"/>
      <w:ind w:left="480"/>
    </w:pPr>
  </w:style>
  <w:style w:type="paragraph" w:styleId="NoSpacing">
    <w:name w:val="No Spacing"/>
    <w:uiPriority w:val="1"/>
    <w:qFormat/>
    <w:rsid w:val="00A12917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DefaultParagraphFont"/>
    <w:rsid w:val="005654B5"/>
  </w:style>
  <w:style w:type="character" w:customStyle="1" w:styleId="eop">
    <w:name w:val="eop"/>
    <w:basedOn w:val="DefaultParagraphFont"/>
    <w:rsid w:val="005654B5"/>
  </w:style>
  <w:style w:type="character" w:styleId="UnresolvedMention">
    <w:name w:val="Unresolved Mention"/>
    <w:basedOn w:val="DefaultParagraphFont"/>
    <w:uiPriority w:val="99"/>
    <w:semiHidden/>
    <w:unhideWhenUsed/>
    <w:rsid w:val="007A7C7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7278E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F6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6F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6F8A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F8A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nsi4@cdc.gov" TargetMode="External" /><Relationship Id="rId11" Type="http://schemas.openxmlformats.org/officeDocument/2006/relationships/hyperlink" Target="mailto:kmu4@cdc.gov" TargetMode="External" /><Relationship Id="rId12" Type="http://schemas.openxmlformats.org/officeDocument/2006/relationships/hyperlink" Target="mailto:ojk1@cdc.gov" TargetMode="External" /><Relationship Id="rId13" Type="http://schemas.openxmlformats.org/officeDocument/2006/relationships/hyperlink" Target="mailto:vet2@cdc.gov" TargetMode="External" /><Relationship Id="rId14" Type="http://schemas.openxmlformats.org/officeDocument/2006/relationships/header" Target="header1.xml" /><Relationship Id="rId15" Type="http://schemas.openxmlformats.org/officeDocument/2006/relationships/header" Target="header2.xml" /><Relationship Id="rId16" Type="http://schemas.openxmlformats.org/officeDocument/2006/relationships/footer" Target="footer1.xml" /><Relationship Id="rId17" Type="http://schemas.openxmlformats.org/officeDocument/2006/relationships/footer" Target="footer2.xml" /><Relationship Id="rId18" Type="http://schemas.openxmlformats.org/officeDocument/2006/relationships/header" Target="header3.xml" /><Relationship Id="rId19" Type="http://schemas.openxmlformats.org/officeDocument/2006/relationships/footer" Target="footer3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nhr9@cdc.gov" TargetMode="External" /><Relationship Id="rId9" Type="http://schemas.openxmlformats.org/officeDocument/2006/relationships/hyperlink" Target="mailto:xdd9@cdc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08d87d-7d4b-4797-b7cd-a7c4de1f44ce" xsi:nil="true"/>
    <Archive xmlns="f33a324a-c761-4556-ab89-22eef2b1ce0b">1</Archive>
    <ArchiveChoice xmlns="f33a324a-c761-4556-ab89-22eef2b1ce0b" xsi:nil="true"/>
    <lcf76f155ced4ddcb4097134ff3c332f xmlns="f33a324a-c761-4556-ab89-22eef2b1ce0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D8E391CA616B44B23AF164F23B7D81" ma:contentTypeVersion="17" ma:contentTypeDescription="Create a new document." ma:contentTypeScope="" ma:versionID="0af5bbabbc4c03f4cb852d7801b529e5">
  <xsd:schema xmlns:xsd="http://www.w3.org/2001/XMLSchema" xmlns:xs="http://www.w3.org/2001/XMLSchema" xmlns:p="http://schemas.microsoft.com/office/2006/metadata/properties" xmlns:ns2="f33a324a-c761-4556-ab89-22eef2b1ce0b" xmlns:ns3="3b08d87d-7d4b-4797-b7cd-a7c4de1f44ce" targetNamespace="http://schemas.microsoft.com/office/2006/metadata/properties" ma:root="true" ma:fieldsID="b17956c30614b1e1e312a87824bc00e4" ns2:_="" ns3:_="">
    <xsd:import namespace="f33a324a-c761-4556-ab89-22eef2b1ce0b"/>
    <xsd:import namespace="3b08d87d-7d4b-4797-b7cd-a7c4de1f4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Archive" minOccurs="0"/>
                <xsd:element ref="ns2:ArchiveChoic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a324a-c761-4556-ab89-22eef2b1c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rchive" ma:index="22" nillable="true" ma:displayName="Archive" ma:default="1" ma:format="Dropdown" ma:indexed="true" ma:internalName="Archive">
      <xsd:simpleType>
        <xsd:restriction base="dms:Text">
          <xsd:maxLength value="255"/>
        </xsd:restriction>
      </xsd:simpleType>
    </xsd:element>
    <xsd:element name="ArchiveChoice" ma:index="23" nillable="true" ma:displayName="DocumentStatusChoice" ma:format="Dropdown" ma:internalName="ArchiveChoice">
      <xsd:simpleType>
        <xsd:restriction base="dms:Choice">
          <xsd:enumeration value="Archive - Network Share"/>
          <xsd:enumeration value="Migrated - TECH Team site"/>
          <xsd:enumeration value="Migrated - ARP Team Site"/>
          <xsd:enumeration value="Migrated - HOM Team site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8d87d-7d4b-4797-b7cd-a7c4de1f44c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6b2c93e-0f47-4dd1-8b91-dcda94a86df1}" ma:internalName="TaxCatchAll" ma:showField="CatchAllData" ma:web="3b08d87d-7d4b-4797-b7cd-a7c4de1f4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DE57A0-A8F9-45E9-90F7-35FD1E77E7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46C322-7639-486D-948B-71FB7FEDA535}">
  <ds:schemaRefs>
    <ds:schemaRef ds:uri="http://schemas.microsoft.com/office/2006/metadata/properties"/>
    <ds:schemaRef ds:uri="http://schemas.microsoft.com/office/infopath/2007/PartnerControls"/>
    <ds:schemaRef ds:uri="3b08d87d-7d4b-4797-b7cd-a7c4de1f44ce"/>
    <ds:schemaRef ds:uri="f33a324a-c761-4556-ab89-22eef2b1ce0b"/>
  </ds:schemaRefs>
</ds:datastoreItem>
</file>

<file path=customXml/itemProps3.xml><?xml version="1.0" encoding="utf-8"?>
<ds:datastoreItem xmlns:ds="http://schemas.openxmlformats.org/officeDocument/2006/customXml" ds:itemID="{C838DA5B-65B7-42DB-A9D3-F01A6D709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a324a-c761-4556-ab89-22eef2b1ce0b"/>
    <ds:schemaRef ds:uri="3b08d87d-7d4b-4797-b7cd-a7c4de1f4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E82ECC-1183-41FC-B883-E4AA232904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3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Samuel, Lee (CDC/OID/NCEZID)</dc:creator>
  <cp:lastModifiedBy>Vice, Rudith (CDC/DDID/NCEZID/OD)</cp:lastModifiedBy>
  <cp:revision>76</cp:revision>
  <dcterms:created xsi:type="dcterms:W3CDTF">2023-07-31T16:50:00Z</dcterms:created>
  <dcterms:modified xsi:type="dcterms:W3CDTF">2023-08-14T13:58:00Z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0x0101003AD8E391CA616B44B23AF164F23B7D81</vt:lpwstr>
  </property>
  <property fmtid="{D5CDD505-2E9C-101B-9397-08002B2CF9AE}" pid="3" name="MSIP_Label_7b94a7b8-f06c-4dfe-bdcc-9b548fd58c31_ActionId">
    <vt:lpwstr>75517b7f-9bc8-416c-816c-fe91de9f5f92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2020-12-01T20:03:55Z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_dlc_DocIdItemGuid">
    <vt:lpwstr>88371678-b9da-4719-8d8b-d54d1caeb036</vt:lpwstr>
  </property>
</Properties>
</file>