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B36" w:rsidRPr="00207E15" w:rsidP="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00054B36" w:rsidRPr="00207E15" w:rsidP="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054B36" w:rsidRPr="00207E15" w:rsidP="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00EF1E58" w:rsidRPr="00207E15" w14:paraId="12CE78BD" w14:textId="77777777">
      <w:pPr>
        <w:rPr>
          <w:sz w:val="24"/>
        </w:rPr>
      </w:pPr>
    </w:p>
    <w:p w:rsidR="00054B36" w:rsidRPr="00207E15" w:rsidP="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207E15">
        <w:rPr>
          <w:b/>
          <w:sz w:val="24"/>
        </w:rPr>
        <w:t>collection as a whole</w:t>
      </w:r>
      <w:r w:rsidRPr="00207E15">
        <w:rPr>
          <w:b/>
          <w:sz w:val="24"/>
        </w:rPr>
        <w:t>.  If the collection had been conducted previously, include the actual response rate achieved during the last collection.</w:t>
      </w:r>
    </w:p>
    <w:p w:rsidR="00054B36" w:rsidRPr="00207E15" w14:paraId="4D9C7357" w14:textId="77777777">
      <w:pPr>
        <w:rPr>
          <w:sz w:val="24"/>
        </w:rPr>
      </w:pPr>
    </w:p>
    <w:p w:rsidR="00FB65B5" w14:paraId="0A3AE777" w14:textId="680FBC18">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w:t>
      </w:r>
      <w:r w:rsidRPr="00F11E0A" w:rsidR="00EB6E32">
        <w:rPr>
          <w:sz w:val="24"/>
        </w:rPr>
        <w:t>the End-Stage Renal Disease Quality Reporting System (EQRS)</w:t>
      </w:r>
      <w:r w:rsidRPr="00F11E0A" w:rsidR="00C21948">
        <w:rPr>
          <w:sz w:val="24"/>
        </w:rPr>
        <w:t>, formerly known as</w:t>
      </w:r>
      <w:r w:rsidRPr="00F11E0A">
        <w:rPr>
          <w:sz w:val="24"/>
        </w:rPr>
        <w:t xml:space="preserve"> CROWNWeb</w:t>
      </w:r>
      <w:r w:rsidRPr="00F11E0A" w:rsidR="00C21948">
        <w:rPr>
          <w:sz w:val="24"/>
        </w:rPr>
        <w:t>,</w:t>
      </w:r>
      <w:r w:rsidRPr="00F11E0A">
        <w:rPr>
          <w:sz w:val="24"/>
        </w:rPr>
        <w:t xml:space="preserve"> to meet Section 494</w:t>
      </w:r>
      <w:r w:rsidRPr="00F11E0A" w:rsidR="006E7CDA">
        <w:rPr>
          <w:sz w:val="24"/>
        </w:rPr>
        <w:t>.</w:t>
      </w:r>
      <w:r w:rsidRPr="00F11E0A">
        <w:rPr>
          <w:sz w:val="24"/>
        </w:rPr>
        <w:t>1</w:t>
      </w:r>
      <w:r w:rsidRPr="00F11E0A" w:rsidR="006E7CDA">
        <w:rPr>
          <w:sz w:val="24"/>
        </w:rPr>
        <w:t>80</w:t>
      </w:r>
      <w:r w:rsidRPr="00F11E0A">
        <w:rPr>
          <w:sz w:val="24"/>
        </w:rPr>
        <w:t>(h) of the 2008 updated Conditions for Coverage for ESRD Dialysis Facilities.</w:t>
      </w:r>
    </w:p>
    <w:p w:rsidR="00FB65B5" w14:paraId="599EC1E9" w14:textId="77777777">
      <w:pPr>
        <w:rPr>
          <w:sz w:val="24"/>
        </w:rPr>
      </w:pPr>
    </w:p>
    <w:p w:rsidR="00FE08F0" w:rsidRPr="00207E15" w14:paraId="0601A5BA" w14:textId="48DEE6CE">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w:t>
      </w:r>
      <w:r w:rsidR="00F43937">
        <w:rPr>
          <w:sz w:val="24"/>
        </w:rPr>
        <w:t>e.g.</w:t>
      </w:r>
      <w:r w:rsidR="00F43937">
        <w:rPr>
          <w:sz w:val="24"/>
        </w:rPr>
        <w:t xml:space="preserve"> pus, redness, or increased swelling).</w:t>
      </w:r>
    </w:p>
    <w:p w:rsidR="00A55FFE" w:rsidRPr="00207E15" w:rsidP="00A55FFE" w14:paraId="083F913D" w14:textId="77777777">
      <w:pPr>
        <w:pStyle w:val="11ASTHeading2"/>
        <w:rPr>
          <w:rFonts w:ascii="Times New Roman" w:hAnsi="Times New Roman"/>
          <w:sz w:val="24"/>
          <w:szCs w:val="24"/>
        </w:rPr>
      </w:pPr>
      <w:bookmarkStart w:id="0" w:name="_Toc433189955"/>
      <w:bookmarkStart w:id="1" w:name="_Hlk513632420"/>
      <w:r w:rsidRPr="00207E15">
        <w:rPr>
          <w:rFonts w:ascii="Times New Roman" w:hAnsi="Times New Roman"/>
          <w:sz w:val="24"/>
          <w:szCs w:val="24"/>
        </w:rPr>
        <w:t>Sample Size Estimates</w:t>
      </w:r>
      <w:bookmarkEnd w:id="0"/>
    </w:p>
    <w:bookmarkEnd w:id="1"/>
    <w:p w:rsidR="005746B7" w:rsidP="005746B7" w14:paraId="09B37B46" w14:textId="77777777">
      <w:pPr>
        <w:rPr>
          <w:sz w:val="24"/>
          <w:lang w:bidi="en-US"/>
        </w:rPr>
      </w:pPr>
    </w:p>
    <w:p w:rsidR="005746B7" w:rsidP="005746B7" w14:paraId="458CE30D" w14:textId="5B81A181">
      <w:pPr>
        <w:rPr>
          <w:sz w:val="24"/>
          <w:lang w:bidi="en-US"/>
        </w:rPr>
      </w:pPr>
      <w:r w:rsidRPr="00215DC3">
        <w:rPr>
          <w:sz w:val="24"/>
        </w:rPr>
        <w:t>The Data Validation</w:t>
      </w:r>
      <w:r>
        <w:rPr>
          <w:sz w:val="24"/>
        </w:rPr>
        <w:t xml:space="preserve"> Contractor</w:t>
      </w:r>
      <w:r w:rsidRPr="00736E54">
        <w:rPr>
          <w:sz w:val="24"/>
          <w:lang w:bidi="en-US"/>
        </w:rPr>
        <w:t xml:space="preserve"> </w:t>
      </w:r>
      <w:r>
        <w:rPr>
          <w:sz w:val="24"/>
          <w:lang w:bidi="en-US"/>
        </w:rPr>
        <w:t>will segment selected</w:t>
      </w:r>
      <w:r>
        <w:rPr>
          <w:sz w:val="24"/>
        </w:rPr>
        <w:t xml:space="preserve"> facilities by CMS Network Number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D778CD">
        <w:rPr>
          <w:sz w:val="24"/>
        </w:rPr>
        <w:t>6</w:t>
      </w:r>
      <w:r w:rsidR="00875C96">
        <w:rPr>
          <w:sz w:val="24"/>
        </w:rPr>
        <w:t xml:space="preserve"> </w:t>
      </w:r>
      <w:r>
        <w:rPr>
          <w:sz w:val="24"/>
        </w:rPr>
        <w:t>a</w:t>
      </w:r>
      <w:r w:rsidR="00875C96">
        <w:rPr>
          <w:sz w:val="24"/>
        </w:rPr>
        <w:t>re</w:t>
      </w:r>
      <w:r>
        <w:rPr>
          <w:sz w:val="24"/>
        </w:rPr>
        <w:t xml:space="preserve"> shown in </w:t>
      </w:r>
      <w:r w:rsidRPr="00C03654">
        <w:rPr>
          <w:b/>
          <w:sz w:val="24"/>
        </w:rPr>
        <w:t>Table 1</w:t>
      </w:r>
      <w:r>
        <w:rPr>
          <w:sz w:val="24"/>
        </w:rPr>
        <w:t xml:space="preserve"> and </w:t>
      </w:r>
      <w:r w:rsidRPr="00C03654">
        <w:rPr>
          <w:b/>
          <w:sz w:val="24"/>
        </w:rPr>
        <w:t>2</w:t>
      </w:r>
      <w:r w:rsidRPr="00C03654">
        <w:rPr>
          <w:sz w:val="24"/>
        </w:rPr>
        <w:t>,</w:t>
      </w:r>
      <w:r>
        <w:rPr>
          <w:b/>
          <w:sz w:val="24"/>
        </w:rPr>
        <w:t xml:space="preserve"> </w:t>
      </w:r>
      <w:r w:rsidRPr="00C03654">
        <w:rPr>
          <w:sz w:val="24"/>
        </w:rPr>
        <w:t>respectively</w:t>
      </w:r>
      <w:r>
        <w:rPr>
          <w:sz w:val="24"/>
        </w:rPr>
        <w:t xml:space="preserve">. </w:t>
      </w:r>
    </w:p>
    <w:p w:rsidR="00A55FFE" w:rsidRPr="00207E15" w:rsidP="009E5FE2" w14:paraId="20640171" w14:textId="77777777">
      <w:pPr>
        <w:keepNext/>
        <w:spacing w:after="120"/>
        <w:rPr>
          <w:b/>
          <w:bCs/>
          <w:i/>
          <w:sz w:val="24"/>
          <w:lang w:bidi="en-US"/>
        </w:rPr>
      </w:pPr>
      <w:bookmarkStart w:id="2" w:name="_Ref425404973"/>
      <w:bookmarkStart w:id="3" w:name="_Toc425427112"/>
      <w:bookmarkStart w:id="4" w:name="_Toc433189668"/>
    </w:p>
    <w:p w:rsidR="0040781C" w:rsidRPr="00B04BD2" w:rsidP="0040781C" w14:paraId="379803A6" w14:textId="09A4E3F5">
      <w:pPr>
        <w:keepNext/>
        <w:spacing w:after="120"/>
        <w:jc w:val="center"/>
        <w:rPr>
          <w:b/>
          <w:bCs/>
          <w:i/>
          <w:sz w:val="24"/>
          <w:lang w:bidi="en-US"/>
        </w:rPr>
      </w:pPr>
      <w:bookmarkStart w:id="5" w:name="Table1"/>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963"/>
        <w:gridCol w:w="1776"/>
      </w:tblGrid>
      <w:tr w14:paraId="74298234" w14:textId="77777777" w:rsidTr="00F55B7D">
        <w:tblPrEx>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rsidR="00EB01CF" w:rsidRPr="00DF611D" w:rsidP="00C03654" w14:paraId="5DD0C89A" w14:textId="37579AA8">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B01CF" w:rsidRPr="00DF611D" w:rsidP="00C03654" w14:paraId="5170EC63" w14:textId="36D4F9D8">
            <w:pPr>
              <w:spacing w:before="60" w:after="60"/>
              <w:jc w:val="center"/>
              <w:rPr>
                <w:b/>
                <w:bCs/>
                <w:sz w:val="24"/>
                <w:lang w:bidi="en-US"/>
              </w:rPr>
            </w:pPr>
            <w:r>
              <w:rPr>
                <w:b/>
                <w:bCs/>
                <w:sz w:val="24"/>
                <w:lang w:bidi="en-US"/>
              </w:rPr>
              <w:t>Patient Population Percentage</w:t>
            </w:r>
          </w:p>
        </w:tc>
      </w:tr>
      <w:tr w14:paraId="7D6A08F7"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777508D6" w14:textId="175B1746">
            <w:pPr>
              <w:spacing w:after="120"/>
              <w:jc w:val="center"/>
              <w:rPr>
                <w:bCs/>
                <w:color w:val="000000"/>
                <w:sz w:val="24"/>
                <w:lang w:bidi="en-US"/>
              </w:rPr>
            </w:pPr>
            <w:r w:rsidRPr="004B7CFF">
              <w:t>1</w:t>
            </w:r>
          </w:p>
        </w:tc>
        <w:tc>
          <w:tcPr>
            <w:tcW w:w="1776" w:type="dxa"/>
          </w:tcPr>
          <w:p w:rsidR="00D525FE" w:rsidRPr="00EB01CF" w:rsidP="00D525FE" w14:paraId="5423D332" w14:textId="1C98A04A">
            <w:pPr>
              <w:spacing w:after="120" w:line="222" w:lineRule="exact"/>
              <w:ind w:left="97" w:right="-20"/>
              <w:jc w:val="center"/>
              <w:rPr>
                <w:sz w:val="24"/>
                <w:lang w:bidi="en-US"/>
              </w:rPr>
            </w:pPr>
            <w:r w:rsidRPr="004B7CFF">
              <w:t>1.7</w:t>
            </w:r>
          </w:p>
        </w:tc>
      </w:tr>
      <w:tr w14:paraId="01ED337C"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67E6E9D5" w14:textId="2649F1C7">
            <w:pPr>
              <w:spacing w:after="120"/>
              <w:jc w:val="center"/>
              <w:rPr>
                <w:bCs/>
                <w:color w:val="000000"/>
                <w:sz w:val="24"/>
                <w:lang w:bidi="en-US"/>
              </w:rPr>
            </w:pPr>
            <w:r w:rsidRPr="004B7CFF">
              <w:t>2</w:t>
            </w:r>
          </w:p>
        </w:tc>
        <w:tc>
          <w:tcPr>
            <w:tcW w:w="1776" w:type="dxa"/>
          </w:tcPr>
          <w:p w:rsidR="00D525FE" w:rsidRPr="00EB01CF" w:rsidP="00D525FE" w14:paraId="08F38976" w14:textId="7DCD3049">
            <w:pPr>
              <w:spacing w:before="2" w:after="120"/>
              <w:ind w:left="97" w:right="-20"/>
              <w:jc w:val="center"/>
              <w:rPr>
                <w:sz w:val="24"/>
                <w:lang w:bidi="en-US"/>
              </w:rPr>
            </w:pPr>
            <w:r w:rsidRPr="004B7CFF">
              <w:t>10.7</w:t>
            </w:r>
          </w:p>
        </w:tc>
      </w:tr>
      <w:tr w14:paraId="2A003B9B"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03DCD7B2" w14:textId="43C26E49">
            <w:pPr>
              <w:spacing w:after="120"/>
              <w:jc w:val="center"/>
              <w:rPr>
                <w:bCs/>
                <w:color w:val="000000"/>
                <w:sz w:val="24"/>
                <w:lang w:bidi="en-US"/>
              </w:rPr>
            </w:pPr>
            <w:r w:rsidRPr="004B7CFF">
              <w:t>3</w:t>
            </w:r>
          </w:p>
        </w:tc>
        <w:tc>
          <w:tcPr>
            <w:tcW w:w="1776" w:type="dxa"/>
          </w:tcPr>
          <w:p w:rsidR="00D525FE" w:rsidRPr="00EB01CF" w:rsidP="00D525FE" w14:paraId="4A5E9829" w14:textId="150DB379">
            <w:pPr>
              <w:spacing w:after="120" w:line="222" w:lineRule="exact"/>
              <w:ind w:left="97" w:right="-20"/>
              <w:jc w:val="center"/>
              <w:rPr>
                <w:sz w:val="24"/>
                <w:lang w:bidi="en-US"/>
              </w:rPr>
            </w:pPr>
            <w:r w:rsidRPr="004B7CFF">
              <w:t>3.7</w:t>
            </w:r>
          </w:p>
        </w:tc>
      </w:tr>
      <w:tr w14:paraId="04DD513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65FB738F" w14:textId="49AAF156">
            <w:pPr>
              <w:spacing w:after="120"/>
              <w:jc w:val="center"/>
              <w:rPr>
                <w:bCs/>
                <w:color w:val="000000"/>
                <w:sz w:val="24"/>
                <w:lang w:bidi="en-US"/>
              </w:rPr>
            </w:pPr>
            <w:r w:rsidRPr="004B7CFF">
              <w:t>4</w:t>
            </w:r>
          </w:p>
        </w:tc>
        <w:tc>
          <w:tcPr>
            <w:tcW w:w="1776" w:type="dxa"/>
          </w:tcPr>
          <w:p w:rsidR="00D525FE" w:rsidRPr="00EB01CF" w:rsidP="00D525FE" w14:paraId="16458A74" w14:textId="3DF95BEA">
            <w:pPr>
              <w:spacing w:before="2" w:after="120"/>
              <w:ind w:left="97" w:right="-20"/>
              <w:jc w:val="center"/>
              <w:rPr>
                <w:bCs/>
                <w:sz w:val="24"/>
                <w:lang w:bidi="en-US"/>
              </w:rPr>
            </w:pPr>
            <w:r w:rsidRPr="004B7CFF">
              <w:t>2.7</w:t>
            </w:r>
          </w:p>
        </w:tc>
      </w:tr>
      <w:tr w14:paraId="07EF00E4"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9828DD7" w14:textId="2247FA86">
            <w:pPr>
              <w:spacing w:after="120"/>
              <w:jc w:val="center"/>
              <w:rPr>
                <w:bCs/>
                <w:color w:val="000000"/>
                <w:sz w:val="24"/>
                <w:lang w:bidi="en-US"/>
              </w:rPr>
            </w:pPr>
            <w:r w:rsidRPr="004B7CFF">
              <w:t>5</w:t>
            </w:r>
          </w:p>
        </w:tc>
        <w:tc>
          <w:tcPr>
            <w:tcW w:w="1776" w:type="dxa"/>
          </w:tcPr>
          <w:p w:rsidR="00D525FE" w:rsidRPr="00EB01CF" w:rsidP="00D525FE" w14:paraId="691FE708" w14:textId="3E62AA57">
            <w:pPr>
              <w:spacing w:before="2" w:after="120"/>
              <w:ind w:left="97" w:right="-20"/>
              <w:jc w:val="center"/>
              <w:rPr>
                <w:bCs/>
                <w:spacing w:val="1"/>
                <w:sz w:val="24"/>
                <w:lang w:bidi="en-US"/>
              </w:rPr>
            </w:pPr>
            <w:r w:rsidRPr="004B7CFF">
              <w:t>5.0</w:t>
            </w:r>
          </w:p>
        </w:tc>
      </w:tr>
      <w:tr w14:paraId="2823ED85"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701DC47" w14:textId="6A2DA644">
            <w:pPr>
              <w:spacing w:after="120"/>
              <w:jc w:val="center"/>
              <w:rPr>
                <w:bCs/>
                <w:color w:val="000000"/>
                <w:sz w:val="24"/>
                <w:lang w:bidi="en-US"/>
              </w:rPr>
            </w:pPr>
            <w:r w:rsidRPr="004B7CFF">
              <w:t>6</w:t>
            </w:r>
          </w:p>
        </w:tc>
        <w:tc>
          <w:tcPr>
            <w:tcW w:w="1776" w:type="dxa"/>
          </w:tcPr>
          <w:p w:rsidR="00D525FE" w:rsidRPr="00EB01CF" w:rsidP="00D525FE" w14:paraId="68308324" w14:textId="745076A9">
            <w:pPr>
              <w:spacing w:before="2" w:after="120"/>
              <w:ind w:left="97" w:right="-20"/>
              <w:jc w:val="center"/>
              <w:rPr>
                <w:bCs/>
                <w:spacing w:val="1"/>
                <w:sz w:val="24"/>
                <w:lang w:bidi="en-US"/>
              </w:rPr>
            </w:pPr>
            <w:r w:rsidRPr="004B7CFF">
              <w:t>6.3</w:t>
            </w:r>
          </w:p>
        </w:tc>
      </w:tr>
      <w:tr w14:paraId="337081C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55BE14F" w14:textId="4DE52A2E">
            <w:pPr>
              <w:spacing w:after="120"/>
              <w:jc w:val="center"/>
              <w:rPr>
                <w:bCs/>
                <w:color w:val="000000"/>
                <w:sz w:val="24"/>
                <w:lang w:bidi="en-US"/>
              </w:rPr>
            </w:pPr>
            <w:r w:rsidRPr="004B7CFF">
              <w:t>7</w:t>
            </w:r>
          </w:p>
        </w:tc>
        <w:tc>
          <w:tcPr>
            <w:tcW w:w="1776" w:type="dxa"/>
          </w:tcPr>
          <w:p w:rsidR="00D525FE" w:rsidRPr="00EB01CF" w:rsidP="00D525FE" w14:paraId="0197B111" w14:textId="6B8FF90E">
            <w:pPr>
              <w:spacing w:before="2" w:after="120"/>
              <w:ind w:left="97" w:right="-20"/>
              <w:jc w:val="center"/>
              <w:rPr>
                <w:bCs/>
                <w:spacing w:val="1"/>
                <w:sz w:val="24"/>
                <w:lang w:bidi="en-US"/>
              </w:rPr>
            </w:pPr>
            <w:r w:rsidRPr="004B7CFF">
              <w:t>5.3</w:t>
            </w:r>
          </w:p>
        </w:tc>
      </w:tr>
      <w:tr w14:paraId="564E45A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E2FE717" w14:textId="0D527FD5">
            <w:pPr>
              <w:spacing w:after="120"/>
              <w:jc w:val="center"/>
              <w:rPr>
                <w:bCs/>
                <w:color w:val="000000"/>
                <w:sz w:val="24"/>
                <w:lang w:bidi="en-US"/>
              </w:rPr>
            </w:pPr>
            <w:r w:rsidRPr="004B7CFF">
              <w:t>8</w:t>
            </w:r>
          </w:p>
        </w:tc>
        <w:tc>
          <w:tcPr>
            <w:tcW w:w="1776" w:type="dxa"/>
          </w:tcPr>
          <w:p w:rsidR="00D525FE" w:rsidRPr="00EB01CF" w:rsidP="00D525FE" w14:paraId="2A6741A6" w14:textId="30FEB7AA">
            <w:pPr>
              <w:spacing w:before="2" w:after="120"/>
              <w:ind w:left="97" w:right="-20"/>
              <w:jc w:val="center"/>
              <w:rPr>
                <w:bCs/>
                <w:spacing w:val="1"/>
                <w:sz w:val="24"/>
                <w:lang w:bidi="en-US"/>
              </w:rPr>
            </w:pPr>
            <w:r w:rsidRPr="004B7CFF">
              <w:t>4.0</w:t>
            </w:r>
          </w:p>
        </w:tc>
      </w:tr>
      <w:tr w14:paraId="021551E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3D43640" w14:textId="36D8D1D2">
            <w:pPr>
              <w:spacing w:after="120"/>
              <w:jc w:val="center"/>
              <w:rPr>
                <w:bCs/>
                <w:color w:val="000000"/>
                <w:sz w:val="24"/>
                <w:lang w:bidi="en-US"/>
              </w:rPr>
            </w:pPr>
            <w:r w:rsidRPr="004B7CFF">
              <w:t>9</w:t>
            </w:r>
          </w:p>
        </w:tc>
        <w:tc>
          <w:tcPr>
            <w:tcW w:w="1776" w:type="dxa"/>
          </w:tcPr>
          <w:p w:rsidR="00D525FE" w:rsidRPr="00EB01CF" w:rsidP="00D525FE" w14:paraId="48D3D814" w14:textId="36F62FB2">
            <w:pPr>
              <w:spacing w:before="2" w:after="120"/>
              <w:ind w:left="97" w:right="-20"/>
              <w:jc w:val="center"/>
              <w:rPr>
                <w:bCs/>
                <w:spacing w:val="1"/>
                <w:sz w:val="24"/>
                <w:lang w:bidi="en-US"/>
              </w:rPr>
            </w:pPr>
            <w:r w:rsidRPr="004B7CFF">
              <w:t>6.7</w:t>
            </w:r>
          </w:p>
        </w:tc>
      </w:tr>
      <w:tr w14:paraId="6C98C03B"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6F4E910" w14:textId="4BBD454F">
            <w:pPr>
              <w:spacing w:after="120"/>
              <w:jc w:val="center"/>
              <w:rPr>
                <w:bCs/>
                <w:color w:val="000000"/>
                <w:sz w:val="24"/>
                <w:lang w:bidi="en-US"/>
              </w:rPr>
            </w:pPr>
            <w:r w:rsidRPr="004B7CFF">
              <w:t>10</w:t>
            </w:r>
          </w:p>
        </w:tc>
        <w:tc>
          <w:tcPr>
            <w:tcW w:w="1776" w:type="dxa"/>
          </w:tcPr>
          <w:p w:rsidR="00D525FE" w:rsidRPr="00EB01CF" w:rsidP="00D525FE" w14:paraId="497D725A" w14:textId="3718B57A">
            <w:pPr>
              <w:spacing w:before="2" w:after="120"/>
              <w:ind w:left="97" w:right="-20"/>
              <w:jc w:val="center"/>
              <w:rPr>
                <w:bCs/>
                <w:spacing w:val="1"/>
                <w:sz w:val="24"/>
                <w:lang w:bidi="en-US"/>
              </w:rPr>
            </w:pPr>
            <w:r w:rsidRPr="004B7CFF">
              <w:t>3.0</w:t>
            </w:r>
          </w:p>
        </w:tc>
      </w:tr>
      <w:tr w14:paraId="2E2A140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B1399F6" w14:textId="1CD4CBD5">
            <w:pPr>
              <w:spacing w:after="120"/>
              <w:jc w:val="center"/>
              <w:rPr>
                <w:bCs/>
                <w:color w:val="000000"/>
                <w:sz w:val="24"/>
                <w:lang w:bidi="en-US"/>
              </w:rPr>
            </w:pPr>
            <w:r w:rsidRPr="004B7CFF">
              <w:t>11</w:t>
            </w:r>
          </w:p>
        </w:tc>
        <w:tc>
          <w:tcPr>
            <w:tcW w:w="1776" w:type="dxa"/>
          </w:tcPr>
          <w:p w:rsidR="00D525FE" w:rsidRPr="00EB01CF" w:rsidP="00D525FE" w14:paraId="5B538534" w14:textId="2A9C62A7">
            <w:pPr>
              <w:spacing w:before="2" w:after="120"/>
              <w:ind w:left="97" w:right="-20"/>
              <w:jc w:val="center"/>
              <w:rPr>
                <w:bCs/>
                <w:spacing w:val="1"/>
                <w:sz w:val="24"/>
                <w:lang w:bidi="en-US"/>
              </w:rPr>
            </w:pPr>
            <w:r w:rsidRPr="004B7CFF">
              <w:t>4.3</w:t>
            </w:r>
          </w:p>
        </w:tc>
      </w:tr>
      <w:tr w14:paraId="45280A7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F4E245C" w14:textId="1AE465D4">
            <w:pPr>
              <w:spacing w:after="120"/>
              <w:jc w:val="center"/>
              <w:rPr>
                <w:bCs/>
                <w:color w:val="000000"/>
                <w:sz w:val="24"/>
                <w:lang w:bidi="en-US"/>
              </w:rPr>
            </w:pPr>
            <w:r w:rsidRPr="004B7CFF">
              <w:t>12</w:t>
            </w:r>
          </w:p>
        </w:tc>
        <w:tc>
          <w:tcPr>
            <w:tcW w:w="1776" w:type="dxa"/>
          </w:tcPr>
          <w:p w:rsidR="00D525FE" w:rsidRPr="00EB01CF" w:rsidP="00D525FE" w14:paraId="0688B22D" w14:textId="472335DB">
            <w:pPr>
              <w:spacing w:before="2" w:after="120"/>
              <w:ind w:left="97" w:right="-20"/>
              <w:jc w:val="center"/>
              <w:rPr>
                <w:bCs/>
                <w:spacing w:val="1"/>
                <w:sz w:val="24"/>
                <w:lang w:bidi="en-US"/>
              </w:rPr>
            </w:pPr>
            <w:r w:rsidRPr="004B7CFF">
              <w:t>1.0</w:t>
            </w:r>
          </w:p>
        </w:tc>
      </w:tr>
      <w:tr w14:paraId="6361BD5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2C255D54" w14:textId="247666C4">
            <w:pPr>
              <w:spacing w:after="120"/>
              <w:jc w:val="center"/>
              <w:rPr>
                <w:bCs/>
                <w:color w:val="000000"/>
                <w:sz w:val="24"/>
                <w:lang w:bidi="en-US"/>
              </w:rPr>
            </w:pPr>
            <w:r w:rsidRPr="004B7CFF">
              <w:t>13</w:t>
            </w:r>
          </w:p>
        </w:tc>
        <w:tc>
          <w:tcPr>
            <w:tcW w:w="1776" w:type="dxa"/>
          </w:tcPr>
          <w:p w:rsidR="00D525FE" w:rsidRPr="00EB01CF" w:rsidP="00D525FE" w14:paraId="5B72EFAE" w14:textId="6D512C84">
            <w:pPr>
              <w:spacing w:before="2" w:after="120"/>
              <w:ind w:left="97" w:right="-20"/>
              <w:jc w:val="center"/>
              <w:rPr>
                <w:bCs/>
                <w:spacing w:val="1"/>
                <w:sz w:val="24"/>
                <w:lang w:bidi="en-US"/>
              </w:rPr>
            </w:pPr>
            <w:r w:rsidRPr="004B7CFF">
              <w:t>2.0</w:t>
            </w:r>
          </w:p>
        </w:tc>
      </w:tr>
      <w:tr w14:paraId="68E90B06"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C03654" w:rsidP="00D525FE" w14:paraId="37AA090D" w14:textId="5E25B073">
            <w:pPr>
              <w:spacing w:after="120"/>
              <w:jc w:val="center"/>
              <w:rPr>
                <w:bCs/>
                <w:color w:val="000000"/>
                <w:sz w:val="24"/>
                <w:lang w:bidi="en-US"/>
              </w:rPr>
            </w:pPr>
            <w:r w:rsidRPr="004B7CFF">
              <w:t>14</w:t>
            </w:r>
          </w:p>
        </w:tc>
        <w:tc>
          <w:tcPr>
            <w:tcW w:w="1776" w:type="dxa"/>
          </w:tcPr>
          <w:p w:rsidR="00D525FE" w:rsidRPr="00EB01CF" w:rsidP="00D525FE" w14:paraId="151BDC8F" w14:textId="66EF0637">
            <w:pPr>
              <w:spacing w:before="2" w:after="120"/>
              <w:ind w:left="97" w:right="-20"/>
              <w:jc w:val="center"/>
              <w:rPr>
                <w:color w:val="000000"/>
                <w:sz w:val="24"/>
              </w:rPr>
            </w:pPr>
            <w:r w:rsidRPr="004B7CFF">
              <w:t>11.7</w:t>
            </w:r>
          </w:p>
        </w:tc>
      </w:tr>
      <w:tr w14:paraId="40642ED9"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5CA970F5" w14:textId="7ACE4F08">
            <w:pPr>
              <w:spacing w:after="120"/>
              <w:jc w:val="center"/>
              <w:rPr>
                <w:bCs/>
                <w:color w:val="000000"/>
                <w:sz w:val="24"/>
                <w:lang w:bidi="en-US"/>
              </w:rPr>
            </w:pPr>
            <w:r w:rsidRPr="004B7CFF">
              <w:t>15</w:t>
            </w:r>
          </w:p>
        </w:tc>
        <w:tc>
          <w:tcPr>
            <w:tcW w:w="1776" w:type="dxa"/>
          </w:tcPr>
          <w:p w:rsidR="00D525FE" w:rsidRPr="00EB01CF" w:rsidP="00D525FE" w14:paraId="6B5F4197" w14:textId="57BAEB0D">
            <w:pPr>
              <w:spacing w:before="2" w:after="120"/>
              <w:ind w:left="97" w:right="-20"/>
              <w:jc w:val="center"/>
              <w:rPr>
                <w:color w:val="000000"/>
                <w:sz w:val="24"/>
              </w:rPr>
            </w:pPr>
            <w:r w:rsidRPr="004B7CFF">
              <w:t>6.3</w:t>
            </w:r>
          </w:p>
        </w:tc>
      </w:tr>
      <w:tr w14:paraId="7A64A61D"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2BD75EE3" w14:textId="38D84962">
            <w:pPr>
              <w:spacing w:after="120"/>
              <w:jc w:val="center"/>
              <w:rPr>
                <w:bCs/>
                <w:color w:val="000000"/>
                <w:sz w:val="24"/>
                <w:lang w:bidi="en-US"/>
              </w:rPr>
            </w:pPr>
            <w:r w:rsidRPr="004B7CFF">
              <w:t>16</w:t>
            </w:r>
          </w:p>
        </w:tc>
        <w:tc>
          <w:tcPr>
            <w:tcW w:w="1776" w:type="dxa"/>
          </w:tcPr>
          <w:p w:rsidR="00D525FE" w:rsidRPr="00EB01CF" w:rsidP="00D525FE" w14:paraId="005FE86F" w14:textId="5C841183">
            <w:pPr>
              <w:spacing w:before="2" w:after="120"/>
              <w:ind w:left="97" w:right="-20"/>
              <w:jc w:val="center"/>
              <w:rPr>
                <w:color w:val="000000"/>
                <w:sz w:val="24"/>
              </w:rPr>
            </w:pPr>
            <w:r w:rsidRPr="004B7CFF">
              <w:t>4.0</w:t>
            </w:r>
          </w:p>
        </w:tc>
      </w:tr>
      <w:tr w14:paraId="1E58CFAA"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30C89FC" w14:textId="51A0B16B">
            <w:pPr>
              <w:spacing w:after="120"/>
              <w:jc w:val="center"/>
              <w:rPr>
                <w:bCs/>
                <w:color w:val="000000"/>
                <w:sz w:val="24"/>
                <w:lang w:bidi="en-US"/>
              </w:rPr>
            </w:pPr>
            <w:r w:rsidRPr="004B7CFF">
              <w:t>17</w:t>
            </w:r>
          </w:p>
        </w:tc>
        <w:tc>
          <w:tcPr>
            <w:tcW w:w="1776" w:type="dxa"/>
          </w:tcPr>
          <w:p w:rsidR="00D525FE" w:rsidRPr="00EB01CF" w:rsidP="00D525FE" w14:paraId="53166CCD" w14:textId="1CC3461E">
            <w:pPr>
              <w:spacing w:before="2" w:after="120"/>
              <w:ind w:left="97" w:right="-20"/>
              <w:jc w:val="center"/>
              <w:rPr>
                <w:color w:val="000000"/>
                <w:sz w:val="24"/>
              </w:rPr>
            </w:pPr>
            <w:r w:rsidRPr="004B7CFF">
              <w:t>7.7</w:t>
            </w:r>
          </w:p>
        </w:tc>
      </w:tr>
      <w:tr w14:paraId="049692FE"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EAC2920" w14:textId="0A65A420">
            <w:pPr>
              <w:spacing w:after="120"/>
              <w:jc w:val="center"/>
              <w:rPr>
                <w:bCs/>
                <w:color w:val="000000"/>
                <w:sz w:val="24"/>
                <w:lang w:bidi="en-US"/>
              </w:rPr>
            </w:pPr>
            <w:r w:rsidRPr="004B7CFF">
              <w:t>18</w:t>
            </w:r>
          </w:p>
        </w:tc>
        <w:tc>
          <w:tcPr>
            <w:tcW w:w="1776" w:type="dxa"/>
          </w:tcPr>
          <w:p w:rsidR="00D525FE" w:rsidRPr="00EB01CF" w:rsidP="00D525FE" w14:paraId="3DB2849F" w14:textId="78560E14">
            <w:pPr>
              <w:spacing w:before="2" w:after="120"/>
              <w:ind w:left="97" w:right="-20"/>
              <w:jc w:val="center"/>
              <w:rPr>
                <w:color w:val="000000"/>
                <w:sz w:val="24"/>
              </w:rPr>
            </w:pPr>
            <w:r w:rsidRPr="004B7CFF">
              <w:t>14.0</w:t>
            </w:r>
          </w:p>
        </w:tc>
      </w:tr>
      <w:tr w14:paraId="144CF8A2" w14:textId="77777777" w:rsidTr="00DF5035">
        <w:tblPrEx>
          <w:tblW w:w="3739" w:type="dxa"/>
          <w:jc w:val="center"/>
          <w:tblLook w:val="04E0"/>
        </w:tblPrEx>
        <w:trPr>
          <w:jc w:val="center"/>
        </w:trPr>
        <w:tc>
          <w:tcPr>
            <w:tcW w:w="1963" w:type="dxa"/>
            <w:tcBorders>
              <w:top w:val="double" w:sz="6" w:space="0" w:color="4F81BD"/>
              <w:left w:val="single" w:sz="8" w:space="0" w:color="4F81BD"/>
              <w:bottom w:val="single" w:sz="8" w:space="0" w:color="4F81BD"/>
              <w:right w:val="single" w:sz="8" w:space="0" w:color="4F81BD"/>
            </w:tcBorders>
          </w:tcPr>
          <w:p w:rsidR="00D525FE" w:rsidP="00D525FE" w14:paraId="4F84334A" w14:textId="186706C9">
            <w:pPr>
              <w:spacing w:after="120"/>
              <w:jc w:val="center"/>
              <w:rPr>
                <w:bCs/>
                <w:color w:val="000000"/>
                <w:sz w:val="24"/>
                <w:lang w:bidi="en-US"/>
              </w:rPr>
            </w:pPr>
            <w:r w:rsidRPr="004B7CFF">
              <w:t>Total</w:t>
            </w:r>
          </w:p>
        </w:tc>
        <w:tc>
          <w:tcPr>
            <w:tcW w:w="1776" w:type="dxa"/>
          </w:tcPr>
          <w:p w:rsidR="00D525FE" w:rsidRPr="00EB01CF" w:rsidP="00D525FE" w14:paraId="1DB06CDC" w14:textId="437C07B0">
            <w:pPr>
              <w:spacing w:before="2" w:after="120"/>
              <w:ind w:left="97" w:right="-20"/>
              <w:jc w:val="center"/>
              <w:rPr>
                <w:color w:val="000000"/>
                <w:spacing w:val="-5"/>
                <w:sz w:val="24"/>
                <w:u w:color="000000"/>
              </w:rPr>
            </w:pPr>
            <w:r w:rsidRPr="004B7CFF">
              <w:t>100</w:t>
            </w:r>
          </w:p>
        </w:tc>
      </w:tr>
    </w:tbl>
    <w:p w:rsidR="0040781C" w:rsidP="0040781C" w14:paraId="4F58E468" w14:textId="77777777">
      <w:pPr>
        <w:keepNext/>
        <w:spacing w:after="120"/>
        <w:jc w:val="center"/>
        <w:rPr>
          <w:b/>
          <w:bCs/>
          <w:i/>
          <w:sz w:val="24"/>
          <w:lang w:bidi="en-US"/>
        </w:rPr>
      </w:pPr>
    </w:p>
    <w:p w:rsidR="0040781C" w:rsidRPr="00B04BD2" w:rsidP="0040781C" w14:paraId="203F53F5" w14:textId="77777777">
      <w:pPr>
        <w:keepNext/>
        <w:spacing w:after="120"/>
        <w:jc w:val="center"/>
        <w:rPr>
          <w:b/>
          <w:bCs/>
          <w:i/>
          <w:sz w:val="24"/>
          <w:lang w:bidi="en-US"/>
        </w:rPr>
      </w:pPr>
    </w:p>
    <w:p w:rsidR="0040781C" w:rsidP="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510"/>
        <w:gridCol w:w="1539"/>
      </w:tblGrid>
      <w:tr w14:paraId="29BD4CCF" w14:textId="77777777" w:rsidTr="00F55B7D">
        <w:tblPrEx>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rsidR="00875C96" w:rsidRPr="00DF611D" w:rsidP="00C03654" w14:paraId="530433E1" w14:textId="77777777">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75C96" w:rsidRPr="00DF611D" w:rsidP="00C03654" w14:paraId="3886E2F3" w14:textId="44AD0ECC">
            <w:pPr>
              <w:spacing w:before="60" w:after="60"/>
              <w:jc w:val="center"/>
              <w:rPr>
                <w:b/>
                <w:bCs/>
                <w:sz w:val="24"/>
                <w:lang w:bidi="en-US"/>
              </w:rPr>
            </w:pPr>
            <w:r>
              <w:rPr>
                <w:b/>
                <w:bCs/>
                <w:sz w:val="24"/>
                <w:lang w:bidi="en-US"/>
              </w:rPr>
              <w:t>Patient Population Percentage</w:t>
            </w:r>
          </w:p>
        </w:tc>
      </w:tr>
      <w:tr w14:paraId="0C69E0F5"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E387471" w14:textId="12B76918">
            <w:pPr>
              <w:spacing w:after="120"/>
              <w:jc w:val="center"/>
              <w:rPr>
                <w:bCs/>
                <w:color w:val="000000"/>
                <w:sz w:val="24"/>
                <w:lang w:bidi="en-US"/>
              </w:rPr>
            </w:pPr>
            <w:r w:rsidRPr="00BD05DE">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1945235A" w14:textId="2147898C">
            <w:pPr>
              <w:spacing w:after="120" w:line="222" w:lineRule="exact"/>
              <w:ind w:left="97" w:right="-20"/>
              <w:jc w:val="center"/>
              <w:rPr>
                <w:sz w:val="24"/>
                <w:lang w:bidi="en-US"/>
              </w:rPr>
            </w:pPr>
            <w:r w:rsidRPr="00BD05DE">
              <w:t>43.0</w:t>
            </w:r>
          </w:p>
        </w:tc>
      </w:tr>
      <w:tr w14:paraId="5426E9F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4E7BF64" w14:textId="507492CE">
            <w:pPr>
              <w:spacing w:after="120"/>
              <w:jc w:val="center"/>
              <w:rPr>
                <w:bCs/>
                <w:color w:val="000000"/>
                <w:sz w:val="24"/>
                <w:lang w:bidi="en-US"/>
              </w:rPr>
            </w:pPr>
            <w:r w:rsidRPr="00BD05DE">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5F1EA1" w14:textId="2330C599">
            <w:pPr>
              <w:spacing w:before="2" w:after="120"/>
              <w:ind w:left="97" w:right="-20"/>
              <w:jc w:val="center"/>
              <w:rPr>
                <w:sz w:val="24"/>
                <w:lang w:bidi="en-US"/>
              </w:rPr>
            </w:pPr>
            <w:r w:rsidRPr="00BD05DE">
              <w:t>1.7</w:t>
            </w:r>
          </w:p>
        </w:tc>
      </w:tr>
      <w:tr w14:paraId="63E5859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73EB9780" w14:textId="2119537A">
            <w:pPr>
              <w:spacing w:after="120"/>
              <w:jc w:val="center"/>
              <w:rPr>
                <w:bCs/>
                <w:color w:val="000000"/>
                <w:sz w:val="24"/>
                <w:lang w:bidi="en-US"/>
              </w:rPr>
            </w:pPr>
            <w:r w:rsidRPr="00BD05DE">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E1A78C" w14:textId="63A44171">
            <w:pPr>
              <w:spacing w:after="120" w:line="222" w:lineRule="exact"/>
              <w:ind w:left="97" w:right="-20"/>
              <w:jc w:val="center"/>
              <w:rPr>
                <w:sz w:val="24"/>
                <w:lang w:bidi="en-US"/>
              </w:rPr>
            </w:pPr>
            <w:r w:rsidRPr="00BD05DE">
              <w:t>42.0</w:t>
            </w:r>
          </w:p>
        </w:tc>
      </w:tr>
      <w:tr w14:paraId="28950AFD"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743DD7B" w14:textId="2F6F68E3">
            <w:pPr>
              <w:spacing w:after="120"/>
              <w:jc w:val="center"/>
              <w:rPr>
                <w:bCs/>
                <w:color w:val="000000"/>
                <w:sz w:val="24"/>
                <w:lang w:bidi="en-US"/>
              </w:rPr>
            </w:pPr>
            <w:r w:rsidRPr="00BD05DE">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A27216" w:rsidP="00D525FE" w14:paraId="3E82521D" w14:textId="6017A853">
            <w:pPr>
              <w:spacing w:before="2" w:after="120"/>
              <w:ind w:left="97" w:right="-20"/>
              <w:jc w:val="center"/>
              <w:rPr>
                <w:bCs/>
                <w:sz w:val="24"/>
                <w:lang w:bidi="en-US"/>
              </w:rPr>
            </w:pPr>
            <w:r w:rsidRPr="00BD05DE">
              <w:t>13.3</w:t>
            </w:r>
          </w:p>
        </w:tc>
      </w:tr>
      <w:tr w14:paraId="74A3D4EB"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8D352CA" w14:textId="06A16C85">
            <w:pPr>
              <w:spacing w:after="120"/>
              <w:jc w:val="center"/>
              <w:rPr>
                <w:bCs/>
                <w:color w:val="000000"/>
                <w:sz w:val="24"/>
                <w:lang w:bidi="en-US"/>
              </w:rPr>
            </w:pPr>
            <w:r w:rsidRPr="00BD05DE">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C03654" w:rsidP="00D525FE" w14:paraId="74978A5C" w14:textId="79CCE129">
            <w:pPr>
              <w:spacing w:before="2" w:after="120"/>
              <w:ind w:left="97" w:right="-20"/>
              <w:jc w:val="center"/>
              <w:rPr>
                <w:bCs/>
                <w:spacing w:val="1"/>
                <w:sz w:val="24"/>
                <w:lang w:bidi="en-US"/>
              </w:rPr>
            </w:pPr>
            <w:r w:rsidRPr="00BD05DE">
              <w:t>100</w:t>
            </w:r>
          </w:p>
        </w:tc>
      </w:tr>
    </w:tbl>
    <w:p w:rsidR="00EE0694" w:rsidP="00A55FFE" w14:paraId="0ED292B5" w14:textId="5D98C90F">
      <w:pPr>
        <w:spacing w:before="120" w:after="120"/>
        <w:rPr>
          <w:sz w:val="24"/>
          <w:lang w:bidi="en-US"/>
        </w:rPr>
      </w:pPr>
      <w:bookmarkStart w:id="6" w:name="Table2"/>
      <w:bookmarkEnd w:id="2"/>
      <w:bookmarkEnd w:id="3"/>
      <w:bookmarkEnd w:id="4"/>
      <w:bookmarkEnd w:id="6"/>
    </w:p>
    <w:p w:rsidR="00C13AA5" w:rsidP="00A55FFE"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00B30070" w:rsidRPr="00B30070" w:rsidP="000B0776"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w:t>
      </w:r>
      <w:r w:rsidRPr="00B30070">
        <w:rPr>
          <w:sz w:val="24"/>
          <w:lang w:bidi="en-US"/>
        </w:rPr>
        <w:t>period</w:t>
      </w:r>
      <w:r>
        <w:rPr>
          <w:sz w:val="24"/>
          <w:lang w:bidi="en-US"/>
        </w:rPr>
        <w:t>;</w:t>
      </w:r>
      <w:r>
        <w:rPr>
          <w:sz w:val="24"/>
          <w:lang w:bidi="en-US"/>
        </w:rPr>
        <w:t xml:space="preserve"> </w:t>
      </w:r>
    </w:p>
    <w:p w:rsidR="00B30070" w:rsidRPr="00B30070" w:rsidP="000B0776"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time </w:t>
      </w:r>
      <w:r w:rsidRPr="00B30070">
        <w:rPr>
          <w:sz w:val="24"/>
          <w:lang w:bidi="en-US"/>
        </w:rPr>
        <w:t>period</w:t>
      </w:r>
      <w:r>
        <w:rPr>
          <w:sz w:val="24"/>
          <w:lang w:bidi="en-US"/>
        </w:rPr>
        <w:t>;</w:t>
      </w:r>
      <w:r>
        <w:rPr>
          <w:sz w:val="24"/>
          <w:lang w:bidi="en-US"/>
        </w:rPr>
        <w:t xml:space="preserve"> </w:t>
      </w:r>
    </w:p>
    <w:p w:rsidR="00B30070" w:rsidRPr="00B30070" w:rsidP="000B0776"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w:t>
      </w:r>
      <w:r w:rsidRPr="00B30070">
        <w:rPr>
          <w:sz w:val="24"/>
          <w:lang w:bidi="en-US"/>
        </w:rPr>
        <w:t>period</w:t>
      </w:r>
      <w:r>
        <w:rPr>
          <w:sz w:val="24"/>
          <w:lang w:bidi="en-US"/>
        </w:rPr>
        <w:t>;</w:t>
      </w:r>
      <w:r>
        <w:rPr>
          <w:sz w:val="24"/>
          <w:lang w:bidi="en-US"/>
        </w:rPr>
        <w:t xml:space="preserve"> </w:t>
      </w:r>
    </w:p>
    <w:p w:rsidR="00B30070" w:rsidRPr="00B30070" w:rsidP="000B0776"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w:t>
      </w:r>
      <w:r w:rsidRPr="00B30070">
        <w:rPr>
          <w:sz w:val="24"/>
          <w:lang w:bidi="en-US"/>
        </w:rPr>
        <w:t>time period</w:t>
      </w:r>
      <w:r>
        <w:rPr>
          <w:sz w:val="24"/>
          <w:lang w:bidi="en-US"/>
        </w:rPr>
        <w:t>; and</w:t>
      </w:r>
    </w:p>
    <w:p w:rsidR="00B30070" w:rsidP="000B0776"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w:t>
      </w:r>
      <w:r w:rsidRPr="00B30070">
        <w:rPr>
          <w:sz w:val="24"/>
          <w:lang w:bidi="en-US"/>
        </w:rPr>
        <w:t>time period</w:t>
      </w:r>
      <w:r>
        <w:rPr>
          <w:sz w:val="24"/>
          <w:lang w:bidi="en-US"/>
        </w:rPr>
        <w:t>.</w:t>
      </w:r>
    </w:p>
    <w:p w:rsidR="00B30070" w:rsidP="00B30070" w14:paraId="3C5BBB03" w14:textId="262223A7">
      <w:pPr>
        <w:spacing w:before="120" w:after="120"/>
        <w:rPr>
          <w:sz w:val="24"/>
          <w:lang w:bidi="en-US"/>
        </w:rPr>
      </w:pPr>
    </w:p>
    <w:p w:rsidR="00B30070" w:rsidRPr="00B30070" w:rsidP="00B30070" w14:paraId="1E4E6E9C" w14:textId="485B1087">
      <w:pPr>
        <w:spacing w:before="120" w:after="120"/>
        <w:rPr>
          <w:sz w:val="24"/>
          <w:lang w:bidi="en-US"/>
        </w:rPr>
      </w:pPr>
      <w:r>
        <w:rPr>
          <w:sz w:val="24"/>
          <w:lang w:bidi="en-US"/>
        </w:rPr>
        <w:t>Twenty</w:t>
      </w:r>
      <w:r w:rsidRPr="00B30070">
        <w:rPr>
          <w:sz w:val="24"/>
          <w:lang w:bidi="en-US"/>
        </w:rPr>
        <w:t xml:space="preserve"> (</w:t>
      </w:r>
      <w:r>
        <w:rPr>
          <w:sz w:val="24"/>
          <w:lang w:bidi="en-US"/>
        </w:rPr>
        <w:t>2</w:t>
      </w:r>
      <w:r w:rsidRPr="00B30070">
        <w:rPr>
          <w:sz w:val="24"/>
          <w:lang w:bidi="en-US"/>
        </w:rPr>
        <w:t>0) patient records, from each facility, should be selected to undergo medical record review</w:t>
      </w:r>
      <w:r w:rsidR="000C7C58">
        <w:rPr>
          <w:sz w:val="24"/>
          <w:lang w:bidi="en-US"/>
        </w:rPr>
        <w:t>:</w:t>
      </w:r>
      <w:r w:rsidRPr="00B30070">
        <w:rPr>
          <w:sz w:val="24"/>
          <w:lang w:bidi="en-US"/>
        </w:rPr>
        <w:t xml:space="preserve"> </w:t>
      </w:r>
    </w:p>
    <w:p w:rsidR="00B30070" w:rsidRPr="000B0776" w:rsidP="000B0776"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00B30070" w:rsidRPr="000B0776" w:rsidP="000B0776"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00B30070" w:rsidRPr="000B0776" w:rsidP="000B0776"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00A55FFE" w:rsidRPr="007F3130" w:rsidP="007F3130" w14:paraId="402B64F4" w14:textId="21D2A88D">
      <w:pPr>
        <w:pStyle w:val="ListParagraph"/>
        <w:numPr>
          <w:ilvl w:val="0"/>
          <w:numId w:val="6"/>
        </w:numPr>
        <w:spacing w:before="120" w:after="120"/>
        <w:rPr>
          <w:sz w:val="24"/>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bookmarkStart w:id="7" w:name="Table3"/>
      <w:bookmarkEnd w:id="7"/>
    </w:p>
    <w:p w:rsidR="0013725F" w:rsidRPr="00B04BD2" w:rsidP="0013725F" w14:paraId="5BCCC718" w14:textId="00205EC3">
      <w:pPr>
        <w:pStyle w:val="11ASTHeading2"/>
        <w:spacing w:after="160"/>
        <w:ind w:left="576" w:hanging="576"/>
        <w:rPr>
          <w:rFonts w:ascii="Times New Roman" w:hAnsi="Times New Roman"/>
          <w:sz w:val="24"/>
          <w:szCs w:val="24"/>
        </w:rPr>
      </w:pPr>
      <w:bookmarkStart w:id="8"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8"/>
    </w:p>
    <w:p w:rsidR="0013725F" w:rsidP="0013725F" w14:paraId="59FED77B" w14:textId="6B3688B2">
      <w:pPr>
        <w:rPr>
          <w:sz w:val="24"/>
        </w:rPr>
      </w:pPr>
      <w:r>
        <w:rPr>
          <w:sz w:val="24"/>
        </w:rPr>
        <w:t>Facilities will be</w:t>
      </w:r>
      <w:r w:rsidRPr="00875C96" w:rsidR="00AD58E1">
        <w:rPr>
          <w:sz w:val="24"/>
        </w:rPr>
        <w:t xml:space="preserve"> randomly selected</w:t>
      </w:r>
      <w:r w:rsidRPr="00875C96">
        <w:rPr>
          <w:sz w:val="24"/>
        </w:rPr>
        <w:t xml:space="preserve"> </w:t>
      </w:r>
      <w:r w:rsidRPr="00875C96" w:rsidR="00AD58E1">
        <w:rPr>
          <w:sz w:val="24"/>
        </w:rPr>
        <w:t xml:space="preserve">from the national collection of ESRD </w:t>
      </w:r>
      <w:r w:rsidRPr="00875C96" w:rsidR="00AD58E1">
        <w:rPr>
          <w:sz w:val="24"/>
        </w:rPr>
        <w:t>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7473D0">
        <w:rPr>
          <w:sz w:val="24"/>
          <w:lang w:bidi="en-US"/>
        </w:rPr>
        <w:t>6</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Pr>
          <w:sz w:val="24"/>
        </w:rPr>
        <w:t>.</w:t>
      </w:r>
    </w:p>
    <w:p w:rsidR="008A5324" w:rsidRPr="00207E15" w:rsidP="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Pr>
          <w:bCs/>
          <w:sz w:val="24"/>
          <w:lang w:bidi="en-US"/>
        </w:rPr>
        <w:t xml:space="preserve"> </w:t>
      </w:r>
    </w:p>
    <w:p w:rsidR="008A5324" w:rsidRPr="00207E15" w:rsidP="008A5324" w14:paraId="6E54AF1D" w14:textId="77777777">
      <w:pPr>
        <w:keepNext/>
        <w:spacing w:after="120"/>
        <w:jc w:val="center"/>
        <w:rPr>
          <w:b/>
          <w:bCs/>
          <w:i/>
          <w:sz w:val="24"/>
          <w:lang w:bidi="en-US"/>
        </w:rPr>
      </w:pPr>
      <w:bookmarkStart w:id="9" w:name="_Ref433189290"/>
      <w:bookmarkStart w:id="10" w:name="_Toc433189672"/>
    </w:p>
    <w:p w:rsidR="008A5324" w:rsidRPr="00207E15" w:rsidP="008A5324" w14:paraId="41CEE406" w14:textId="2C51C84C">
      <w:pPr>
        <w:keepNext/>
        <w:spacing w:after="120"/>
        <w:jc w:val="center"/>
        <w:rPr>
          <w:b/>
          <w:bCs/>
          <w:i/>
          <w:sz w:val="24"/>
          <w:lang w:bidi="en-US"/>
        </w:rPr>
      </w:pPr>
      <w:bookmarkStart w:id="11" w:name="Table4"/>
      <w:bookmarkEnd w:id="11"/>
      <w:r w:rsidRPr="00207E15">
        <w:rPr>
          <w:b/>
          <w:bCs/>
          <w:i/>
          <w:sz w:val="24"/>
          <w:lang w:bidi="en-US"/>
        </w:rPr>
        <w:t xml:space="preserve">Table </w:t>
      </w:r>
      <w:bookmarkEnd w:id="9"/>
      <w:r w:rsidR="00B30070">
        <w:rPr>
          <w:b/>
          <w:bCs/>
          <w:i/>
          <w:sz w:val="24"/>
          <w:lang w:bidi="en-US"/>
        </w:rPr>
        <w:t>3</w:t>
      </w:r>
      <w:r w:rsidRPr="00207E15">
        <w:rPr>
          <w:b/>
          <w:bCs/>
          <w:i/>
          <w:sz w:val="24"/>
          <w:lang w:bidi="en-US"/>
        </w:rPr>
        <w:t>: Mandated Reporting Deadlines</w:t>
      </w:r>
      <w:bookmarkEnd w:id="10"/>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501"/>
        <w:gridCol w:w="5839"/>
      </w:tblGrid>
      <w:tr w14:paraId="492D9FBB" w14:textId="77777777" w:rsidTr="00F55B7D">
        <w:tblPrEx>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7D79EAB2" w14:textId="77777777">
            <w:pPr>
              <w:spacing w:before="120" w:line="276" w:lineRule="auto"/>
              <w:rPr>
                <w:rFonts w:eastAsia="Calibri"/>
                <w:b/>
                <w:bCs/>
                <w:sz w:val="24"/>
              </w:rPr>
            </w:pPr>
            <w:r w:rsidRPr="00207E15">
              <w:rPr>
                <w:b/>
                <w:bCs/>
                <w:sz w:val="24"/>
              </w:rPr>
              <w:t>Mandated Reporting Deadlines</w:t>
            </w:r>
          </w:p>
        </w:tc>
      </w:tr>
      <w:tr w14:paraId="5ABA1FA1"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A5324" w:rsidRPr="00875C96" w:rsidP="009D7ED3" w14:paraId="231DC39C" w14:textId="2626F8FF">
            <w:pPr>
              <w:spacing w:before="120" w:line="276" w:lineRule="auto"/>
              <w:rPr>
                <w:rFonts w:eastAsia="Calibri"/>
                <w:bCs/>
                <w:sz w:val="24"/>
              </w:rPr>
            </w:pPr>
            <w:r w:rsidRPr="00F55B7D">
              <w:rPr>
                <w:bCs/>
                <w:sz w:val="24"/>
              </w:rPr>
              <w:t>PY 202</w:t>
            </w:r>
            <w:r w:rsidR="007473D0">
              <w:rPr>
                <w:bCs/>
                <w:sz w:val="24"/>
              </w:rPr>
              <w:t>6</w:t>
            </w:r>
            <w:r w:rsidRPr="00F55B7D">
              <w:rPr>
                <w:bCs/>
                <w:sz w:val="24"/>
              </w:rPr>
              <w:t xml:space="preserve"> </w:t>
            </w:r>
            <w:r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A5324" w:rsidRPr="00875C96" w:rsidP="009D7ED3" w14:paraId="47E5ECCC" w14:textId="1461E708">
            <w:pPr>
              <w:spacing w:before="120" w:line="276" w:lineRule="auto"/>
              <w:rPr>
                <w:rFonts w:eastAsia="Calibri"/>
                <w:sz w:val="24"/>
              </w:rPr>
            </w:pPr>
            <w:r w:rsidRPr="00875C96">
              <w:rPr>
                <w:rFonts w:eastAsia="Calibri"/>
                <w:sz w:val="24"/>
              </w:rPr>
              <w:t>90 days after quarter close</w:t>
            </w:r>
          </w:p>
        </w:tc>
      </w:tr>
      <w:tr w14:paraId="6E3814D6"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75C96" w:rsidRPr="009E5FE2" w:rsidP="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75C96" w:rsidRPr="00207E15" w:rsidP="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14:paraId="06DC625C" w14:textId="009F4C30">
      <w:pPr>
        <w:spacing w:line="276" w:lineRule="auto"/>
        <w:rPr>
          <w:sz w:val="24"/>
        </w:rPr>
      </w:pPr>
      <w:r w:rsidRPr="00207E15">
        <w:rPr>
          <w:sz w:val="24"/>
        </w:rPr>
        <w:t xml:space="preserve">  </w:t>
      </w:r>
    </w:p>
    <w:p w:rsidR="00007418" w:rsidRPr="00207E15" w:rsidP="008A5324" w14:paraId="4FB60DE8" w14:textId="77777777">
      <w:pPr>
        <w:spacing w:line="276" w:lineRule="auto"/>
        <w:rPr>
          <w:bCs/>
          <w:sz w:val="24"/>
          <w:lang w:bidi="en-US"/>
        </w:rPr>
      </w:pPr>
      <w:r>
        <w:rPr>
          <w:sz w:val="24"/>
        </w:rPr>
        <w:t xml:space="preserve">Due to the tight timeframe for data abstraction, effective </w:t>
      </w:r>
      <w:r>
        <w:rPr>
          <w:sz w:val="24"/>
        </w:rPr>
        <w:t>coordination</w:t>
      </w:r>
      <w:r>
        <w:rPr>
          <w:sz w:val="24"/>
        </w:rPr>
        <w:t xml:space="preserve"> and management as well as adherence to established schedules will be crucial to the project’s success.</w:t>
      </w:r>
    </w:p>
    <w:p w:rsidR="007644CA" w:rsidRPr="00207E15" w14:paraId="164056C0" w14:textId="77777777">
      <w:pPr>
        <w:rPr>
          <w:sz w:val="24"/>
        </w:rPr>
      </w:pPr>
    </w:p>
    <w:p w:rsidR="00B506FF" w:rsidRPr="00207E15" w:rsidP="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00B506FF" w:rsidRPr="00207E15" w:rsidP="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00B506FF" w:rsidRPr="00207E15" w:rsidP="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00B506FF" w:rsidRPr="00207E15" w:rsidP="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00B506FF" w:rsidRPr="00207E15" w:rsidP="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00B506FF" w:rsidRPr="00207E15" w:rsidP="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00B506FF" w:rsidRPr="00207E15" w:rsidP="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06FF" w:rsidRPr="00207E15" w:rsidP="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00FE08F0" w:rsidRPr="00207E15" w14:paraId="1E355865" w14:textId="77777777">
      <w:pPr>
        <w:rPr>
          <w:sz w:val="24"/>
        </w:rPr>
      </w:pPr>
    </w:p>
    <w:p w:rsidR="00B506FF" w:rsidRPr="00207E15" w:rsidP="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B506FF" w:rsidRPr="00207E15" w14:paraId="58131630" w14:textId="77777777">
      <w:pPr>
        <w:rPr>
          <w:sz w:val="24"/>
        </w:rPr>
      </w:pPr>
    </w:p>
    <w:p w:rsidR="007D6DDB" w:rsidRPr="00207E15" w:rsidP="007D6DDB"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w:t>
      </w:r>
      <w:r w:rsidR="00B83312">
        <w:rPr>
          <w:sz w:val="24"/>
        </w:rPr>
        <w:t>QualityNet</w:t>
      </w:r>
      <w:r w:rsidR="00B83312">
        <w:rPr>
          <w:sz w:val="24"/>
        </w:rPr>
        <w: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007D6DDB" w:rsidRPr="00207E15" w:rsidP="007D6DDB" w14:paraId="5C2DA0AB" w14:textId="77777777">
      <w:pPr>
        <w:pStyle w:val="ASTHeading1"/>
        <w:rPr>
          <w:sz w:val="24"/>
          <w:szCs w:val="24"/>
        </w:rPr>
      </w:pPr>
      <w:r w:rsidRPr="00207E15">
        <w:rPr>
          <w:sz w:val="24"/>
          <w:szCs w:val="24"/>
        </w:rPr>
        <w:t>Data Validation</w:t>
      </w:r>
    </w:p>
    <w:p w:rsidR="0069341A" w:rsidP="007D6DDB" w14:paraId="5D79B84E" w14:textId="77777777">
      <w:pPr>
        <w:rPr>
          <w:sz w:val="24"/>
        </w:rPr>
      </w:pPr>
    </w:p>
    <w:p w:rsidR="007D6DDB" w:rsidRPr="00207E15" w:rsidP="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w:t>
      </w:r>
      <w:r w:rsidRPr="00207E15">
        <w:rPr>
          <w:sz w:val="24"/>
        </w:rPr>
        <w:t>actually represent</w:t>
      </w:r>
      <w:r w:rsidRPr="00207E15">
        <w:rPr>
          <w:sz w:val="24"/>
        </w:rPr>
        <w:t xml:space="preserve"> what is being measured) of NHSN data. </w:t>
      </w:r>
      <w:r w:rsidR="008566FD">
        <w:rPr>
          <w:sz w:val="24"/>
        </w:rPr>
        <w:t xml:space="preserve"> </w:t>
      </w:r>
      <w:r w:rsidRPr="00207E15">
        <w:rPr>
          <w:sz w:val="24"/>
        </w:rPr>
        <w:t>Candidate events include positive blood cultures, intravenous antimicrobials, or vascular site infection (</w:t>
      </w:r>
      <w:r w:rsidRPr="00207E15">
        <w:rPr>
          <w:sz w:val="24"/>
        </w:rPr>
        <w:t>e.g.</w:t>
      </w:r>
      <w:r w:rsidRPr="00207E15">
        <w:rPr>
          <w:sz w:val="24"/>
        </w:rPr>
        <w:t xml:space="preserve"> pus, redness, or increased swelling). </w:t>
      </w:r>
    </w:p>
    <w:p w:rsidR="007D6DDB" w:rsidP="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00C1470C" w:rsidRPr="009E5FE2" w:rsidP="009E5FE2" w14:paraId="4F524F86" w14:textId="77777777">
      <w:pPr>
        <w:rPr>
          <w:b/>
        </w:rPr>
      </w:pPr>
    </w:p>
    <w:p w:rsidR="007D6DDB" w:rsidRPr="00207E15" w:rsidP="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007D6DDB" w:rsidRPr="00207E15" w:rsidP="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 xml:space="preserve">In this instance, that the data in the NHSN system accurately reflects the data contained within the source documents, </w:t>
      </w:r>
      <w:r w:rsidRPr="00207E15">
        <w:rPr>
          <w:iCs/>
          <w:color w:val="000000"/>
          <w:sz w:val="24"/>
        </w:rPr>
        <w:t>i.e.</w:t>
      </w:r>
      <w:r w:rsidRPr="00207E15">
        <w:rPr>
          <w:iCs/>
          <w:color w:val="000000"/>
          <w:sz w:val="24"/>
        </w:rPr>
        <w:t xml:space="preserve"> the facilities’ medical records.</w:t>
      </w:r>
    </w:p>
    <w:p w:rsidR="007D6DDB" w:rsidRPr="00207E15" w:rsidP="007D6DDB" w14:paraId="566CEFD3" w14:textId="77777777">
      <w:pPr>
        <w:tabs>
          <w:tab w:val="left" w:pos="360"/>
        </w:tabs>
        <w:spacing w:after="120"/>
        <w:rPr>
          <w:sz w:val="24"/>
          <w:lang w:bidi="en-US"/>
        </w:rPr>
      </w:pPr>
    </w:p>
    <w:p w:rsidR="007D6DDB" w:rsidRPr="00207E15" w:rsidP="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w:t>
      </w:r>
      <w:r w:rsidRPr="00207E15">
        <w:rPr>
          <w:iCs/>
          <w:color w:val="000000"/>
          <w:sz w:val="24"/>
        </w:rPr>
        <w:t xml:space="preserve">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0069341A" w:rsidRPr="004A3CA2" w:rsidP="00F55B7D"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 xml:space="preserve">Typical sources of disagreement include missing information about events, inaccurate </w:t>
      </w:r>
      <w:r w:rsidRPr="00207E15">
        <w:rPr>
          <w:sz w:val="24"/>
          <w:lang w:bidi="en-US"/>
        </w:rPr>
        <w:t>dates</w:t>
      </w:r>
      <w:r w:rsidRPr="00207E15">
        <w:rPr>
          <w:sz w:val="24"/>
          <w:lang w:bidi="en-US"/>
        </w:rPr>
        <w:t xml:space="preserve"> and inaccurate dialysis catheter information.</w:t>
      </w:r>
    </w:p>
    <w:p w:rsidR="004B2C67" w:rsidRPr="00207E15" w:rsidP="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2" w:name="Table5"/>
      <w:bookmarkStart w:id="13" w:name="Table6"/>
      <w:bookmarkEnd w:id="12"/>
      <w:bookmarkEnd w:id="13"/>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B2C67" w:rsidRPr="00207E15" w:rsidP="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2C67" w:rsidRPr="00207E15" w:rsidP="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r w:rsidRPr="00207E15">
        <w:rPr>
          <w:sz w:val="24"/>
          <w:lang w:bidi="en-US"/>
        </w:rPr>
        <w:t>in order to</w:t>
      </w:r>
      <w:r w:rsidRPr="00207E15">
        <w:rPr>
          <w:sz w:val="24"/>
          <w:lang w:bidi="en-US"/>
        </w:rPr>
        <w:t xml:space="preserve">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004B2C67" w:rsidRPr="00207E15" w14:paraId="47A95010" w14:textId="77777777">
      <w:pPr>
        <w:rPr>
          <w:sz w:val="24"/>
        </w:rPr>
      </w:pPr>
    </w:p>
    <w:p w:rsidR="00207E15" w:rsidRPr="00207E15" w:rsidP="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 xml:space="preserve">Provide the name and telephone number of individuals consulted on statistical aspects of the design and the name of the agency unit, contractor(s), grantee(s), or other person(s) who will </w:t>
      </w:r>
      <w:r w:rsidRPr="00207E15">
        <w:rPr>
          <w:b/>
          <w:sz w:val="24"/>
        </w:rPr>
        <w:t>actually collect</w:t>
      </w:r>
      <w:r w:rsidRPr="00207E15">
        <w:rPr>
          <w:b/>
          <w:sz w:val="24"/>
        </w:rPr>
        <w:t xml:space="preserve"> and/or analyze the information for the agency.</w:t>
      </w:r>
    </w:p>
    <w:p w:rsidR="00207E15" w:rsidRPr="00207E15" w:rsidP="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07E15" w:rsidRPr="00207E15" w:rsidP="00D24831"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Delia Houseal, Centers for </w:t>
      </w:r>
      <w:r>
        <w:rPr>
          <w:sz w:val="24"/>
        </w:rPr>
        <w:t>Medicare</w:t>
      </w:r>
      <w:r>
        <w:rPr>
          <w:sz w:val="24"/>
        </w:rPr>
        <w:t xml:space="preserve"> and Medicaid Services, (410)</w:t>
      </w:r>
      <w:r w:rsidR="00AC68EF">
        <w:rPr>
          <w:sz w:val="24"/>
        </w:rPr>
        <w:t xml:space="preserve"> </w:t>
      </w:r>
      <w:r>
        <w:rPr>
          <w:sz w:val="24"/>
        </w:rPr>
        <w:t>786-2724</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506969"/>
      <w:docPartObj>
        <w:docPartGallery w:val="Page Numbers (Bottom of Page)"/>
        <w:docPartUnique/>
      </w:docPartObj>
    </w:sdtPr>
    <w:sdtEndPr>
      <w:rPr>
        <w:noProof/>
      </w:rPr>
    </w:sdtEndPr>
    <w:sdtContent>
      <w:p w:rsidR="0041377B" w:rsidP="0041377B" w14:paraId="59DBC25E" w14:textId="2BDBAC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34EE3F11"/>
    <w:multiLevelType w:val="hybridMultilevel"/>
    <w:tmpl w:val="7EF603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55F4427F"/>
    <w:multiLevelType w:val="hybridMultilevel"/>
    <w:tmpl w:val="C0BA21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1327247561">
    <w:abstractNumId w:val="2"/>
  </w:num>
  <w:num w:numId="2" w16cid:durableId="1007561320">
    <w:abstractNumId w:val="6"/>
  </w:num>
  <w:num w:numId="3" w16cid:durableId="1912693748">
    <w:abstractNumId w:val="0"/>
  </w:num>
  <w:num w:numId="4" w16cid:durableId="1676419140">
    <w:abstractNumId w:val="3"/>
  </w:num>
  <w:num w:numId="5" w16cid:durableId="1191257917">
    <w:abstractNumId w:val="5"/>
  </w:num>
  <w:num w:numId="6" w16cid:durableId="1670597467">
    <w:abstractNumId w:val="1"/>
  </w:num>
  <w:num w:numId="7" w16cid:durableId="1418944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07BC"/>
    <w:rsid w:val="000C62C4"/>
    <w:rsid w:val="000C7C58"/>
    <w:rsid w:val="000E4473"/>
    <w:rsid w:val="0013725F"/>
    <w:rsid w:val="0014195C"/>
    <w:rsid w:val="00154438"/>
    <w:rsid w:val="001602CE"/>
    <w:rsid w:val="00174EB8"/>
    <w:rsid w:val="00195674"/>
    <w:rsid w:val="001B3102"/>
    <w:rsid w:val="001E301F"/>
    <w:rsid w:val="001E3A4E"/>
    <w:rsid w:val="001E509F"/>
    <w:rsid w:val="001F742E"/>
    <w:rsid w:val="00204E7F"/>
    <w:rsid w:val="002062F0"/>
    <w:rsid w:val="00207E15"/>
    <w:rsid w:val="00215DC3"/>
    <w:rsid w:val="00220484"/>
    <w:rsid w:val="00221B39"/>
    <w:rsid w:val="00225BE4"/>
    <w:rsid w:val="00243A96"/>
    <w:rsid w:val="00243F5F"/>
    <w:rsid w:val="002701BF"/>
    <w:rsid w:val="0027457C"/>
    <w:rsid w:val="002907DD"/>
    <w:rsid w:val="0029666E"/>
    <w:rsid w:val="002A5889"/>
    <w:rsid w:val="002A598B"/>
    <w:rsid w:val="002B6726"/>
    <w:rsid w:val="002E14F8"/>
    <w:rsid w:val="002F5964"/>
    <w:rsid w:val="00306DB7"/>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A3CA2"/>
    <w:rsid w:val="004A79B8"/>
    <w:rsid w:val="004B2C67"/>
    <w:rsid w:val="004B7CFF"/>
    <w:rsid w:val="004C488E"/>
    <w:rsid w:val="004E4B7B"/>
    <w:rsid w:val="004F692E"/>
    <w:rsid w:val="00506944"/>
    <w:rsid w:val="0052060C"/>
    <w:rsid w:val="00530932"/>
    <w:rsid w:val="00543297"/>
    <w:rsid w:val="00562D32"/>
    <w:rsid w:val="005746B7"/>
    <w:rsid w:val="00577511"/>
    <w:rsid w:val="00597A0C"/>
    <w:rsid w:val="005D283F"/>
    <w:rsid w:val="005D7245"/>
    <w:rsid w:val="005E3AEB"/>
    <w:rsid w:val="005F494B"/>
    <w:rsid w:val="006050CC"/>
    <w:rsid w:val="00610EC3"/>
    <w:rsid w:val="006452EB"/>
    <w:rsid w:val="006470D6"/>
    <w:rsid w:val="00667A26"/>
    <w:rsid w:val="00681E79"/>
    <w:rsid w:val="0069341A"/>
    <w:rsid w:val="00693DF2"/>
    <w:rsid w:val="006B4650"/>
    <w:rsid w:val="006D3FBE"/>
    <w:rsid w:val="006D72F0"/>
    <w:rsid w:val="006E7CDA"/>
    <w:rsid w:val="007047AF"/>
    <w:rsid w:val="00711BF1"/>
    <w:rsid w:val="00732B9E"/>
    <w:rsid w:val="00734032"/>
    <w:rsid w:val="00736E54"/>
    <w:rsid w:val="007473D0"/>
    <w:rsid w:val="00751EA9"/>
    <w:rsid w:val="007644CA"/>
    <w:rsid w:val="007C1B4A"/>
    <w:rsid w:val="007D6DDB"/>
    <w:rsid w:val="007E0A55"/>
    <w:rsid w:val="007F3130"/>
    <w:rsid w:val="00801FCE"/>
    <w:rsid w:val="00811220"/>
    <w:rsid w:val="00822D2F"/>
    <w:rsid w:val="00855BB1"/>
    <w:rsid w:val="008566FD"/>
    <w:rsid w:val="00875C96"/>
    <w:rsid w:val="008800D9"/>
    <w:rsid w:val="00887236"/>
    <w:rsid w:val="00894156"/>
    <w:rsid w:val="008A0FA0"/>
    <w:rsid w:val="008A5324"/>
    <w:rsid w:val="008C0E40"/>
    <w:rsid w:val="008C23E2"/>
    <w:rsid w:val="008C51A8"/>
    <w:rsid w:val="008E3C9E"/>
    <w:rsid w:val="00911333"/>
    <w:rsid w:val="0091799D"/>
    <w:rsid w:val="00934C22"/>
    <w:rsid w:val="009527F5"/>
    <w:rsid w:val="009540FF"/>
    <w:rsid w:val="009620E3"/>
    <w:rsid w:val="00966107"/>
    <w:rsid w:val="009746D2"/>
    <w:rsid w:val="00983A76"/>
    <w:rsid w:val="00983C5D"/>
    <w:rsid w:val="00993BF4"/>
    <w:rsid w:val="009C10B8"/>
    <w:rsid w:val="009C239D"/>
    <w:rsid w:val="009D0789"/>
    <w:rsid w:val="009D7ED3"/>
    <w:rsid w:val="009E524B"/>
    <w:rsid w:val="009E5FE2"/>
    <w:rsid w:val="00A26876"/>
    <w:rsid w:val="00A27216"/>
    <w:rsid w:val="00A304E5"/>
    <w:rsid w:val="00A5401D"/>
    <w:rsid w:val="00A55FFE"/>
    <w:rsid w:val="00A640A2"/>
    <w:rsid w:val="00AB0AB7"/>
    <w:rsid w:val="00AC68EF"/>
    <w:rsid w:val="00AD58E1"/>
    <w:rsid w:val="00AD606C"/>
    <w:rsid w:val="00AE56A4"/>
    <w:rsid w:val="00AE6E17"/>
    <w:rsid w:val="00AF7661"/>
    <w:rsid w:val="00B04BD2"/>
    <w:rsid w:val="00B15974"/>
    <w:rsid w:val="00B30070"/>
    <w:rsid w:val="00B3213D"/>
    <w:rsid w:val="00B328DB"/>
    <w:rsid w:val="00B458D8"/>
    <w:rsid w:val="00B506FF"/>
    <w:rsid w:val="00B53546"/>
    <w:rsid w:val="00B635E7"/>
    <w:rsid w:val="00B671BE"/>
    <w:rsid w:val="00B70FE5"/>
    <w:rsid w:val="00B83312"/>
    <w:rsid w:val="00B85E4E"/>
    <w:rsid w:val="00BA2DE7"/>
    <w:rsid w:val="00BB0F89"/>
    <w:rsid w:val="00BD05DE"/>
    <w:rsid w:val="00BD3750"/>
    <w:rsid w:val="00BE0E6F"/>
    <w:rsid w:val="00BE714F"/>
    <w:rsid w:val="00BF723D"/>
    <w:rsid w:val="00C03654"/>
    <w:rsid w:val="00C04062"/>
    <w:rsid w:val="00C11066"/>
    <w:rsid w:val="00C13AA5"/>
    <w:rsid w:val="00C1470C"/>
    <w:rsid w:val="00C14A4C"/>
    <w:rsid w:val="00C21062"/>
    <w:rsid w:val="00C21948"/>
    <w:rsid w:val="00C30A17"/>
    <w:rsid w:val="00C42429"/>
    <w:rsid w:val="00C51BF8"/>
    <w:rsid w:val="00C53763"/>
    <w:rsid w:val="00C53B16"/>
    <w:rsid w:val="00C67123"/>
    <w:rsid w:val="00C708B2"/>
    <w:rsid w:val="00C87584"/>
    <w:rsid w:val="00C9371A"/>
    <w:rsid w:val="00CA64EA"/>
    <w:rsid w:val="00CB311D"/>
    <w:rsid w:val="00CE22F8"/>
    <w:rsid w:val="00D001C2"/>
    <w:rsid w:val="00D03168"/>
    <w:rsid w:val="00D24831"/>
    <w:rsid w:val="00D46889"/>
    <w:rsid w:val="00D525FE"/>
    <w:rsid w:val="00D7604B"/>
    <w:rsid w:val="00D770D5"/>
    <w:rsid w:val="00D77452"/>
    <w:rsid w:val="00D778CD"/>
    <w:rsid w:val="00D87C83"/>
    <w:rsid w:val="00DB009A"/>
    <w:rsid w:val="00DC7101"/>
    <w:rsid w:val="00DC74E8"/>
    <w:rsid w:val="00DD1362"/>
    <w:rsid w:val="00DE2AC9"/>
    <w:rsid w:val="00DF44EC"/>
    <w:rsid w:val="00DF500B"/>
    <w:rsid w:val="00DF5035"/>
    <w:rsid w:val="00DF611D"/>
    <w:rsid w:val="00E0450F"/>
    <w:rsid w:val="00E27345"/>
    <w:rsid w:val="00E43AC0"/>
    <w:rsid w:val="00E50C42"/>
    <w:rsid w:val="00E87084"/>
    <w:rsid w:val="00EB01CF"/>
    <w:rsid w:val="00EB6E32"/>
    <w:rsid w:val="00EC1A4C"/>
    <w:rsid w:val="00EC59B4"/>
    <w:rsid w:val="00EC78AC"/>
    <w:rsid w:val="00EE0694"/>
    <w:rsid w:val="00EE2026"/>
    <w:rsid w:val="00EF1E58"/>
    <w:rsid w:val="00F11E0A"/>
    <w:rsid w:val="00F2297B"/>
    <w:rsid w:val="00F3312C"/>
    <w:rsid w:val="00F34DC0"/>
    <w:rsid w:val="00F36217"/>
    <w:rsid w:val="00F42FFD"/>
    <w:rsid w:val="00F4346D"/>
    <w:rsid w:val="00F43937"/>
    <w:rsid w:val="00F55B7D"/>
    <w:rsid w:val="00F70D6F"/>
    <w:rsid w:val="00F71E83"/>
    <w:rsid w:val="00F87B6F"/>
    <w:rsid w:val="00F9743B"/>
    <w:rsid w:val="00FB401A"/>
    <w:rsid w:val="00FB65B5"/>
    <w:rsid w:val="00FC1141"/>
    <w:rsid w:val="00FE08F0"/>
    <w:rsid w:val="00FE221D"/>
    <w:rsid w:val="00FF7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2B6CA-1989-4BC3-9330-543185762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FF073-B53A-45E6-B8EF-857C497A3AE8}">
  <ds:schemaRefs>
    <ds:schemaRef ds:uri="http://schemas.microsoft.com/sharepoint/v3/contenttype/forms"/>
  </ds:schemaRefs>
</ds:datastoreItem>
</file>

<file path=customXml/itemProps3.xml><?xml version="1.0" encoding="utf-8"?>
<ds:datastoreItem xmlns:ds="http://schemas.openxmlformats.org/officeDocument/2006/customXml" ds:itemID="{E50C0D8F-97F6-43C5-A312-F4F8E84578F9}">
  <ds:schemaRefs>
    <ds:schemaRef ds:uri="Microsoft.SharePoint.Taxonomy.ContentTypeSync"/>
  </ds:schemaRefs>
</ds:datastoreItem>
</file>

<file path=customXml/itemProps4.xml><?xml version="1.0" encoding="utf-8"?>
<ds:datastoreItem xmlns:ds="http://schemas.openxmlformats.org/officeDocument/2006/customXml" ds:itemID="{7B08D61D-8210-4287-9278-C6B6CF0318AC}">
  <ds:schemaRefs>
    <ds:schemaRef ds:uri="http://schemas.openxmlformats.org/officeDocument/2006/bibliography"/>
  </ds:schemaRefs>
</ds:datastoreItem>
</file>

<file path=customXml/itemProps5.xml><?xml version="1.0" encoding="utf-8"?>
<ds:datastoreItem xmlns:ds="http://schemas.openxmlformats.org/officeDocument/2006/customXml" ds:itemID="{209F07A9-341E-4025-9003-DD4AEB4C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Devra S Lobel</cp:lastModifiedBy>
  <cp:revision>3</cp:revision>
  <dcterms:created xsi:type="dcterms:W3CDTF">2023-07-12T19:17:00Z</dcterms:created>
  <dcterms:modified xsi:type="dcterms:W3CDTF">2023-07-12T19:17:00Z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MediaServiceImageTags">
    <vt:lpwstr/>
  </property>
  <property fmtid="{D5CDD505-2E9C-101B-9397-08002B2CF9AE}" pid="4" name="_NewReviewCycle">
    <vt:lpwstr/>
  </property>
</Properties>
</file>