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3EDF" w:rsidP="00C03EDF" w14:paraId="04D9EB0E" w14:textId="09B881C0">
      <w:pPr>
        <w:jc w:val="center"/>
        <w:rPr>
          <w:rFonts w:ascii="Times New Roman" w:hAnsi="Times New Roman"/>
          <w:b/>
        </w:rPr>
      </w:pPr>
      <w:r>
        <w:rPr>
          <w:rFonts w:ascii="Times New Roman" w:hAnsi="Times New Roman"/>
          <w:b/>
        </w:rPr>
        <w:t>Justification for Non-Substantive Changes</w:t>
      </w:r>
      <w:r w:rsidR="00855A2B">
        <w:rPr>
          <w:rFonts w:ascii="Times New Roman" w:hAnsi="Times New Roman"/>
          <w:b/>
        </w:rPr>
        <w:t xml:space="preserve"> for </w:t>
      </w:r>
      <w:r w:rsidR="00B167BE">
        <w:rPr>
          <w:rFonts w:ascii="Times New Roman" w:hAnsi="Times New Roman"/>
          <w:b/>
        </w:rPr>
        <w:t>SSA-187</w:t>
      </w:r>
      <w:r w:rsidR="00DD4AEF">
        <w:rPr>
          <w:rFonts w:ascii="Times New Roman" w:hAnsi="Times New Roman"/>
          <w:b/>
        </w:rPr>
        <w:t xml:space="preserve"> and SSA-188</w:t>
      </w:r>
    </w:p>
    <w:p w:rsidR="00433892" w:rsidP="00433892" w14:paraId="371B389A" w14:textId="77777777">
      <w:pPr>
        <w:jc w:val="center"/>
        <w:rPr>
          <w:rFonts w:ascii="Times New Roman" w:hAnsi="Times New Roman"/>
          <w:b/>
        </w:rPr>
      </w:pPr>
      <w:r>
        <w:rPr>
          <w:rFonts w:ascii="Times New Roman" w:hAnsi="Times New Roman"/>
          <w:b/>
        </w:rPr>
        <w:t xml:space="preserve">Assignment Agreement Title IV of the Intergovernmental Personnel Act of 1970 </w:t>
      </w:r>
    </w:p>
    <w:p w:rsidR="00855A2B" w:rsidP="00433892" w14:paraId="2A572E7C" w14:textId="77777777">
      <w:pPr>
        <w:jc w:val="center"/>
        <w:rPr>
          <w:rFonts w:ascii="Times New Roman" w:hAnsi="Times New Roman"/>
          <w:b/>
        </w:rPr>
      </w:pPr>
      <w:r>
        <w:rPr>
          <w:rFonts w:ascii="Times New Roman" w:hAnsi="Times New Roman"/>
          <w:b/>
        </w:rPr>
        <w:t>(5 U.S.C. 3371-3375)</w:t>
      </w:r>
    </w:p>
    <w:p w:rsidR="00330A53" w:rsidP="00C03EDF" w14:paraId="6D9F09E9" w14:textId="77777777">
      <w:pPr>
        <w:jc w:val="center"/>
        <w:rPr>
          <w:rFonts w:ascii="Times New Roman" w:hAnsi="Times New Roman"/>
          <w:b/>
        </w:rPr>
      </w:pPr>
      <w:r>
        <w:rPr>
          <w:rFonts w:ascii="Times New Roman" w:hAnsi="Times New Roman"/>
          <w:b/>
        </w:rPr>
        <w:t xml:space="preserve">5 </w:t>
      </w:r>
      <w:r>
        <w:rPr>
          <w:rFonts w:ascii="Times New Roman" w:hAnsi="Times New Roman"/>
          <w:b/>
        </w:rPr>
        <w:t xml:space="preserve">CFR </w:t>
      </w:r>
      <w:r>
        <w:rPr>
          <w:rFonts w:ascii="Times New Roman" w:hAnsi="Times New Roman"/>
          <w:b/>
        </w:rPr>
        <w:t>334</w:t>
      </w:r>
    </w:p>
    <w:p w:rsidR="00855A2B" w:rsidP="00C03EDF" w14:paraId="094C18B3" w14:textId="77777777">
      <w:pPr>
        <w:jc w:val="center"/>
        <w:rPr>
          <w:rFonts w:ascii="Times New Roman" w:hAnsi="Times New Roman"/>
          <w:b/>
        </w:rPr>
      </w:pPr>
      <w:r>
        <w:rPr>
          <w:rFonts w:ascii="Times New Roman" w:hAnsi="Times New Roman"/>
          <w:b/>
        </w:rPr>
        <w:t>OMB No. 0960-</w:t>
      </w:r>
      <w:r w:rsidR="00433892">
        <w:rPr>
          <w:rFonts w:ascii="Times New Roman" w:hAnsi="Times New Roman"/>
          <w:b/>
        </w:rPr>
        <w:t>0792</w:t>
      </w:r>
    </w:p>
    <w:p w:rsidR="00C03EDF" w:rsidP="00C03EDF" w14:paraId="475C319E" w14:textId="77777777">
      <w:pPr>
        <w:rPr>
          <w:rFonts w:ascii="Times New Roman" w:hAnsi="Times New Roman"/>
        </w:rPr>
      </w:pPr>
    </w:p>
    <w:p w:rsidR="00A40F8D" w:rsidP="00A40F8D" w14:paraId="6C600055" w14:textId="77777777">
      <w:pPr>
        <w:rPr>
          <w:rFonts w:ascii="Times New Roman" w:hAnsi="Times New Roman"/>
          <w:snapToGrid w:val="0"/>
        </w:rPr>
      </w:pPr>
      <w:r w:rsidRPr="00DD4AEF">
        <w:rPr>
          <w:rFonts w:ascii="Times New Roman" w:hAnsi="Times New Roman"/>
          <w:b/>
          <w:bCs/>
          <w:snapToGrid w:val="0"/>
          <w:u w:val="single"/>
        </w:rPr>
        <w:t>Resubmission within One Year of OMB Approval</w:t>
      </w:r>
      <w:r>
        <w:rPr>
          <w:rFonts w:ascii="Times New Roman" w:hAnsi="Times New Roman"/>
          <w:snapToGrid w:val="0"/>
        </w:rPr>
        <w:t>:</w:t>
      </w:r>
    </w:p>
    <w:p w:rsidR="00A40F8D" w:rsidP="00A40F8D" w14:paraId="39EF21CC" w14:textId="77777777">
      <w:pPr>
        <w:rPr>
          <w:rFonts w:ascii="Times New Roman" w:hAnsi="Times New Roman"/>
          <w:snapToGrid w:val="0"/>
        </w:rPr>
      </w:pPr>
      <w:r>
        <w:rPr>
          <w:rFonts w:ascii="Times New Roman" w:hAnsi="Times New Roman"/>
          <w:snapToGrid w:val="0"/>
        </w:rPr>
        <w:t xml:space="preserve">We are submitting this request within One Year of OMB Approval, because the current contact listed on the form is retiring in 2023, and we were not aware at the time of our prior submission. </w:t>
      </w:r>
    </w:p>
    <w:p w:rsidR="00855A2B" w:rsidP="00C03EDF" w14:paraId="0756B7F8" w14:textId="77777777">
      <w:pPr>
        <w:rPr>
          <w:rFonts w:ascii="Times New Roman" w:hAnsi="Times New Roman"/>
          <w:snapToGrid w:val="0"/>
        </w:rPr>
      </w:pPr>
    </w:p>
    <w:p w:rsidR="00262B15" w:rsidP="00C03EDF" w14:paraId="3458898C" w14:textId="4136DD77">
      <w:pPr>
        <w:rPr>
          <w:rFonts w:ascii="Times New Roman" w:hAnsi="Times New Roman"/>
          <w:b/>
          <w:bCs/>
          <w:snapToGrid w:val="0"/>
          <w:u w:val="single"/>
        </w:rPr>
      </w:pPr>
      <w:r w:rsidRPr="00A40F8D">
        <w:rPr>
          <w:rFonts w:ascii="Times New Roman" w:hAnsi="Times New Roman"/>
          <w:b/>
          <w:bCs/>
          <w:snapToGrid w:val="0"/>
          <w:u w:val="single"/>
        </w:rPr>
        <w:t xml:space="preserve">SSA is making the following changes to </w:t>
      </w:r>
      <w:r>
        <w:rPr>
          <w:rFonts w:ascii="Times New Roman" w:hAnsi="Times New Roman"/>
          <w:b/>
          <w:bCs/>
          <w:snapToGrid w:val="0"/>
          <w:u w:val="single"/>
        </w:rPr>
        <w:t>F</w:t>
      </w:r>
      <w:r w:rsidRPr="00A40F8D">
        <w:rPr>
          <w:rFonts w:ascii="Times New Roman" w:hAnsi="Times New Roman"/>
          <w:b/>
          <w:bCs/>
          <w:snapToGrid w:val="0"/>
          <w:u w:val="single"/>
        </w:rPr>
        <w:t>orm SSA-187</w:t>
      </w:r>
    </w:p>
    <w:p w:rsidR="00A01FBE" w:rsidRPr="00A40F8D" w:rsidP="00C03EDF" w14:paraId="70DAEA48" w14:textId="77777777">
      <w:pPr>
        <w:rPr>
          <w:rFonts w:ascii="Times New Roman" w:hAnsi="Times New Roman"/>
          <w:b/>
          <w:bCs/>
          <w:snapToGrid w:val="0"/>
          <w:u w:val="single"/>
        </w:rPr>
      </w:pPr>
    </w:p>
    <w:p w:rsidR="00413BF1" w:rsidP="00DD4AEF" w14:paraId="3310D6FA" w14:textId="54BE87D6">
      <w:pPr>
        <w:numPr>
          <w:ilvl w:val="0"/>
          <w:numId w:val="1"/>
        </w:numPr>
        <w:rPr>
          <w:rFonts w:ascii="Times New Roman" w:hAnsi="Times New Roman"/>
          <w:snapToGrid w:val="0"/>
        </w:rPr>
      </w:pPr>
      <w:r w:rsidRPr="00A40F8D">
        <w:rPr>
          <w:rFonts w:ascii="Times New Roman" w:hAnsi="Times New Roman"/>
          <w:b/>
          <w:bCs/>
          <w:snapToGrid w:val="0"/>
          <w:u w:val="single"/>
        </w:rPr>
        <w:t xml:space="preserve">Change #1:  </w:t>
      </w:r>
      <w:r w:rsidR="00A40F8D">
        <w:rPr>
          <w:rFonts w:ascii="Times New Roman" w:hAnsi="Times New Roman"/>
          <w:snapToGrid w:val="0"/>
        </w:rPr>
        <w:t>W</w:t>
      </w:r>
      <w:r>
        <w:rPr>
          <w:rFonts w:ascii="Times New Roman" w:hAnsi="Times New Roman"/>
          <w:snapToGrid w:val="0"/>
        </w:rPr>
        <w:t xml:space="preserve">e are updating </w:t>
      </w:r>
      <w:r w:rsidR="00DD4AEF">
        <w:rPr>
          <w:rFonts w:ascii="Times New Roman" w:hAnsi="Times New Roman"/>
          <w:snapToGrid w:val="0"/>
        </w:rPr>
        <w:t xml:space="preserve">the contact information </w:t>
      </w:r>
      <w:r w:rsidR="00A40F8D">
        <w:rPr>
          <w:rFonts w:ascii="Times New Roman" w:hAnsi="Times New Roman"/>
          <w:snapToGrid w:val="0"/>
        </w:rPr>
        <w:t>on page 1</w:t>
      </w:r>
      <w:r w:rsidR="00A01FBE">
        <w:rPr>
          <w:rFonts w:ascii="Times New Roman" w:hAnsi="Times New Roman"/>
          <w:snapToGrid w:val="0"/>
        </w:rPr>
        <w:t>.</w:t>
      </w:r>
    </w:p>
    <w:p w:rsidR="00A40F8D" w:rsidP="00413BF1" w14:paraId="4F85A4A3" w14:textId="77777777">
      <w:pPr>
        <w:ind w:left="360"/>
        <w:rPr>
          <w:rFonts w:ascii="Times New Roman" w:hAnsi="Times New Roman"/>
          <w:b/>
          <w:bCs/>
          <w:snapToGrid w:val="0"/>
        </w:rPr>
      </w:pPr>
    </w:p>
    <w:p w:rsidR="00A40F8D" w:rsidP="00413BF1" w14:paraId="52D6A5E6" w14:textId="7D415C7A">
      <w:pPr>
        <w:ind w:left="360"/>
        <w:rPr>
          <w:rFonts w:ascii="Times New Roman" w:hAnsi="Times New Roman"/>
          <w:snapToGrid w:val="0"/>
        </w:rPr>
      </w:pPr>
      <w:r>
        <w:rPr>
          <w:rFonts w:ascii="Times New Roman" w:hAnsi="Times New Roman"/>
          <w:b/>
          <w:bCs/>
          <w:snapToGrid w:val="0"/>
        </w:rPr>
        <w:t>Current Language</w:t>
      </w:r>
      <w:r>
        <w:rPr>
          <w:rFonts w:ascii="Times New Roman" w:hAnsi="Times New Roman"/>
          <w:b/>
          <w:bCs/>
          <w:snapToGrid w:val="0"/>
        </w:rPr>
        <w:t>:</w:t>
      </w:r>
    </w:p>
    <w:p w:rsidR="00413BF1" w:rsidRPr="00A40F8D" w:rsidP="00413BF1" w14:paraId="0FC139D9" w14:textId="21B30B73">
      <w:pPr>
        <w:ind w:left="360"/>
        <w:rPr>
          <w:rFonts w:ascii="Times New Roman" w:hAnsi="Times New Roman"/>
          <w:snapToGrid w:val="0"/>
        </w:rPr>
      </w:pPr>
      <w:r w:rsidRPr="00A40F8D">
        <w:rPr>
          <w:rFonts w:ascii="Times New Roman" w:hAnsi="Times New Roman"/>
          <w:snapToGrid w:val="0"/>
        </w:rPr>
        <w:t>Karen Makino</w:t>
      </w:r>
    </w:p>
    <w:p w:rsidR="00A40F8D" w:rsidRPr="00A40F8D" w:rsidP="00413BF1" w14:paraId="7EBB5D4F" w14:textId="067682CD">
      <w:pPr>
        <w:ind w:left="360"/>
        <w:rPr>
          <w:rFonts w:ascii="Times New Roman" w:hAnsi="Times New Roman"/>
          <w:snapToGrid w:val="0"/>
        </w:rPr>
      </w:pPr>
      <w:r w:rsidRPr="00A40F8D">
        <w:rPr>
          <w:rFonts w:ascii="Times New Roman" w:hAnsi="Times New Roman"/>
          <w:snapToGrid w:val="0"/>
        </w:rPr>
        <w:t>Phone:  410-965-4473</w:t>
      </w:r>
    </w:p>
    <w:p w:rsidR="00A40F8D" w:rsidRPr="00A40F8D" w:rsidP="00413BF1" w14:paraId="0B8497F1" w14:textId="3582ACAE">
      <w:pPr>
        <w:ind w:left="360"/>
        <w:rPr>
          <w:rFonts w:ascii="Times New Roman" w:hAnsi="Times New Roman"/>
          <w:snapToGrid w:val="0"/>
        </w:rPr>
      </w:pPr>
      <w:r w:rsidRPr="00A40F8D">
        <w:rPr>
          <w:rFonts w:ascii="Times New Roman" w:hAnsi="Times New Roman"/>
          <w:snapToGrid w:val="0"/>
        </w:rPr>
        <w:t>Fax:  410-965-4391</w:t>
      </w:r>
    </w:p>
    <w:p w:rsidR="00A40F8D" w:rsidP="00413BF1" w14:paraId="712754F7" w14:textId="29B87F72">
      <w:pPr>
        <w:ind w:left="360"/>
        <w:rPr>
          <w:rFonts w:ascii="Times New Roman" w:hAnsi="Times New Roman"/>
          <w:snapToGrid w:val="0"/>
        </w:rPr>
      </w:pPr>
      <w:r w:rsidRPr="00A40F8D">
        <w:rPr>
          <w:rFonts w:ascii="Times New Roman" w:hAnsi="Times New Roman"/>
          <w:snapToGrid w:val="0"/>
        </w:rPr>
        <w:t xml:space="preserve">Mail to: </w:t>
      </w:r>
      <w:hyperlink r:id="rId4" w:history="1">
        <w:r w:rsidRPr="00A40F8D">
          <w:rPr>
            <w:rStyle w:val="Hyperlink"/>
            <w:rFonts w:ascii="Times New Roman" w:hAnsi="Times New Roman"/>
            <w:snapToGrid w:val="0"/>
          </w:rPr>
          <w:t>karen.makino@ssa.gov</w:t>
        </w:r>
      </w:hyperlink>
    </w:p>
    <w:p w:rsidR="00A40F8D" w:rsidP="00413BF1" w14:paraId="25FDFC4D" w14:textId="1BC4DF2E">
      <w:pPr>
        <w:ind w:left="360"/>
        <w:rPr>
          <w:rFonts w:ascii="Times New Roman" w:hAnsi="Times New Roman"/>
          <w:snapToGrid w:val="0"/>
        </w:rPr>
      </w:pPr>
    </w:p>
    <w:p w:rsidR="00A40F8D" w:rsidRPr="00A40F8D" w:rsidP="00413BF1" w14:paraId="6AB2ACF1" w14:textId="2C89D7F3">
      <w:pPr>
        <w:ind w:left="360"/>
        <w:rPr>
          <w:rFonts w:ascii="Times New Roman" w:hAnsi="Times New Roman"/>
          <w:b/>
          <w:bCs/>
          <w:snapToGrid w:val="0"/>
        </w:rPr>
      </w:pPr>
      <w:r w:rsidRPr="00A40F8D">
        <w:rPr>
          <w:rFonts w:ascii="Times New Roman" w:hAnsi="Times New Roman"/>
          <w:b/>
          <w:bCs/>
          <w:snapToGrid w:val="0"/>
        </w:rPr>
        <w:t xml:space="preserve">Revised Language: </w:t>
      </w:r>
    </w:p>
    <w:p w:rsidR="00A01FBE" w:rsidRPr="00DD4AEF" w:rsidP="00A01FBE" w14:paraId="537DFA88" w14:textId="77777777">
      <w:pPr>
        <w:ind w:left="360"/>
        <w:rPr>
          <w:rFonts w:ascii="Times New Roman" w:hAnsi="Times New Roman"/>
          <w:snapToGrid w:val="0"/>
        </w:rPr>
      </w:pPr>
      <w:r w:rsidRPr="00DD4AEF">
        <w:rPr>
          <w:rFonts w:ascii="Times New Roman" w:hAnsi="Times New Roman"/>
          <w:snapToGrid w:val="0"/>
        </w:rPr>
        <w:t xml:space="preserve">^DCHR ESSS at </w:t>
      </w:r>
      <w:hyperlink r:id="rId5" w:history="1">
        <w:r w:rsidRPr="00DD4AEF">
          <w:rPr>
            <w:rStyle w:val="Hyperlink"/>
            <w:rFonts w:ascii="Times New Roman" w:hAnsi="Times New Roman"/>
            <w:snapToGrid w:val="0"/>
          </w:rPr>
          <w:t>dchr.esss@ssa.gov</w:t>
        </w:r>
      </w:hyperlink>
      <w:r w:rsidRPr="00DD4AEF">
        <w:rPr>
          <w:rFonts w:ascii="Times New Roman" w:hAnsi="Times New Roman"/>
          <w:snapToGrid w:val="0"/>
        </w:rPr>
        <w:t xml:space="preserve">. </w:t>
      </w:r>
    </w:p>
    <w:p w:rsidR="00262B15" w:rsidP="00262B15" w14:paraId="26C2EE37" w14:textId="23010C59">
      <w:pPr>
        <w:ind w:left="360"/>
        <w:rPr>
          <w:rFonts w:ascii="Times New Roman" w:hAnsi="Times New Roman"/>
          <w:snapToGrid w:val="0"/>
        </w:rPr>
      </w:pPr>
      <w:r>
        <w:rPr>
          <w:rFonts w:ascii="Times New Roman" w:hAnsi="Times New Roman"/>
          <w:snapToGrid w:val="0"/>
        </w:rPr>
        <w:t xml:space="preserve"> </w:t>
      </w:r>
    </w:p>
    <w:p w:rsidR="00DD4AEF" w:rsidP="00DD4AEF" w14:paraId="2BD370E5" w14:textId="6AA0382B">
      <w:pPr>
        <w:ind w:left="360"/>
        <w:rPr>
          <w:rFonts w:ascii="Times New Roman" w:hAnsi="Times New Roman"/>
          <w:snapToGrid w:val="0"/>
        </w:rPr>
      </w:pPr>
      <w:r w:rsidRPr="00A01FBE">
        <w:rPr>
          <w:rFonts w:ascii="Times New Roman" w:hAnsi="Times New Roman"/>
          <w:b/>
          <w:bCs/>
          <w:snapToGrid w:val="0"/>
          <w:u w:val="single"/>
        </w:rPr>
        <w:t>Justification #1</w:t>
      </w:r>
      <w:r w:rsidRPr="00A01FBE">
        <w:rPr>
          <w:rFonts w:ascii="Times New Roman" w:hAnsi="Times New Roman"/>
          <w:snapToGrid w:val="0"/>
          <w:u w:val="single"/>
        </w:rPr>
        <w:t>:</w:t>
      </w:r>
      <w:r>
        <w:rPr>
          <w:rFonts w:ascii="Times New Roman" w:hAnsi="Times New Roman"/>
          <w:snapToGrid w:val="0"/>
        </w:rPr>
        <w:t xml:space="preserve">  </w:t>
      </w:r>
      <w:r w:rsidR="00A01FBE">
        <w:rPr>
          <w:rFonts w:ascii="Times New Roman" w:hAnsi="Times New Roman"/>
          <w:snapToGrid w:val="0"/>
        </w:rPr>
        <w:t xml:space="preserve">We are updating the contact information, because the current contact person contact retires at the end of 2023.   </w:t>
      </w:r>
    </w:p>
    <w:p w:rsidR="00DD4AEF" w:rsidP="00DD4AEF" w14:paraId="604BEF59" w14:textId="70CBD922">
      <w:pPr>
        <w:rPr>
          <w:rFonts w:ascii="Times New Roman" w:hAnsi="Times New Roman"/>
          <w:snapToGrid w:val="0"/>
        </w:rPr>
      </w:pPr>
    </w:p>
    <w:p w:rsidR="00A01FBE" w:rsidRPr="00A40F8D" w:rsidP="00A01FBE" w14:paraId="13795583" w14:textId="0DAD021D">
      <w:pPr>
        <w:rPr>
          <w:rFonts w:ascii="Times New Roman" w:hAnsi="Times New Roman"/>
          <w:b/>
          <w:bCs/>
          <w:snapToGrid w:val="0"/>
          <w:u w:val="single"/>
        </w:rPr>
      </w:pPr>
      <w:r w:rsidRPr="00A40F8D">
        <w:rPr>
          <w:rFonts w:ascii="Times New Roman" w:hAnsi="Times New Roman"/>
          <w:b/>
          <w:bCs/>
          <w:snapToGrid w:val="0"/>
          <w:u w:val="single"/>
        </w:rPr>
        <w:t xml:space="preserve">SSA is making the following changes to </w:t>
      </w:r>
      <w:r>
        <w:rPr>
          <w:rFonts w:ascii="Times New Roman" w:hAnsi="Times New Roman"/>
          <w:b/>
          <w:bCs/>
          <w:snapToGrid w:val="0"/>
          <w:u w:val="single"/>
        </w:rPr>
        <w:t>F</w:t>
      </w:r>
      <w:r w:rsidRPr="00A40F8D">
        <w:rPr>
          <w:rFonts w:ascii="Times New Roman" w:hAnsi="Times New Roman"/>
          <w:b/>
          <w:bCs/>
          <w:snapToGrid w:val="0"/>
          <w:u w:val="single"/>
        </w:rPr>
        <w:t>orm SSA-18</w:t>
      </w:r>
      <w:r>
        <w:rPr>
          <w:rFonts w:ascii="Times New Roman" w:hAnsi="Times New Roman"/>
          <w:b/>
          <w:bCs/>
          <w:snapToGrid w:val="0"/>
          <w:u w:val="single"/>
        </w:rPr>
        <w:t>8</w:t>
      </w:r>
    </w:p>
    <w:p w:rsidR="00A01FBE" w:rsidP="00DD4AEF" w14:paraId="5755D92C" w14:textId="77777777">
      <w:pPr>
        <w:rPr>
          <w:rFonts w:ascii="Times New Roman" w:hAnsi="Times New Roman"/>
          <w:snapToGrid w:val="0"/>
        </w:rPr>
      </w:pPr>
    </w:p>
    <w:p w:rsidR="00A01FBE" w:rsidP="00A01FBE" w14:paraId="311A1B48" w14:textId="08B64D42">
      <w:pPr>
        <w:numPr>
          <w:ilvl w:val="0"/>
          <w:numId w:val="1"/>
        </w:numPr>
        <w:rPr>
          <w:rFonts w:ascii="Times New Roman" w:hAnsi="Times New Roman"/>
          <w:snapToGrid w:val="0"/>
        </w:rPr>
      </w:pPr>
      <w:r w:rsidRPr="00A01FBE">
        <w:rPr>
          <w:rFonts w:ascii="Times New Roman" w:hAnsi="Times New Roman"/>
          <w:b/>
          <w:bCs/>
          <w:snapToGrid w:val="0"/>
          <w:u w:val="single"/>
        </w:rPr>
        <w:t>Change #2</w:t>
      </w:r>
      <w:r>
        <w:rPr>
          <w:rFonts w:ascii="Times New Roman" w:hAnsi="Times New Roman"/>
          <w:snapToGrid w:val="0"/>
        </w:rPr>
        <w:t>:</w:t>
      </w:r>
      <w:r w:rsidRPr="00A01FBE">
        <w:rPr>
          <w:rFonts w:ascii="Times New Roman" w:hAnsi="Times New Roman"/>
          <w:snapToGrid w:val="0"/>
        </w:rPr>
        <w:t xml:space="preserve"> </w:t>
      </w:r>
      <w:r>
        <w:rPr>
          <w:rFonts w:ascii="Times New Roman" w:hAnsi="Times New Roman"/>
          <w:snapToGrid w:val="0"/>
        </w:rPr>
        <w:t>We are updating the contact information on page 1</w:t>
      </w:r>
      <w:r>
        <w:rPr>
          <w:rFonts w:ascii="Times New Roman" w:hAnsi="Times New Roman"/>
          <w:snapToGrid w:val="0"/>
        </w:rPr>
        <w:t>.</w:t>
      </w:r>
    </w:p>
    <w:p w:rsidR="00A01FBE" w:rsidP="00A01FBE" w14:paraId="51955F4A" w14:textId="77777777">
      <w:pPr>
        <w:ind w:left="360"/>
        <w:rPr>
          <w:rFonts w:ascii="Times New Roman" w:hAnsi="Times New Roman"/>
          <w:b/>
          <w:bCs/>
          <w:snapToGrid w:val="0"/>
        </w:rPr>
      </w:pPr>
    </w:p>
    <w:p w:rsidR="00A01FBE" w:rsidP="00A01FBE" w14:paraId="7931C283" w14:textId="60E8BD64">
      <w:pPr>
        <w:ind w:left="360"/>
        <w:rPr>
          <w:rFonts w:ascii="Times New Roman" w:hAnsi="Times New Roman"/>
          <w:snapToGrid w:val="0"/>
        </w:rPr>
      </w:pPr>
      <w:r>
        <w:rPr>
          <w:rFonts w:ascii="Times New Roman" w:hAnsi="Times New Roman"/>
          <w:b/>
          <w:bCs/>
          <w:snapToGrid w:val="0"/>
        </w:rPr>
        <w:t>C</w:t>
      </w:r>
      <w:r>
        <w:rPr>
          <w:rFonts w:ascii="Times New Roman" w:hAnsi="Times New Roman"/>
          <w:b/>
          <w:bCs/>
          <w:snapToGrid w:val="0"/>
        </w:rPr>
        <w:t>urrent Language:</w:t>
      </w:r>
    </w:p>
    <w:p w:rsidR="00A01FBE" w:rsidRPr="00A40F8D" w:rsidP="00A01FBE" w14:paraId="0500149A" w14:textId="77777777">
      <w:pPr>
        <w:ind w:left="360"/>
        <w:rPr>
          <w:rFonts w:ascii="Times New Roman" w:hAnsi="Times New Roman"/>
          <w:snapToGrid w:val="0"/>
        </w:rPr>
      </w:pPr>
      <w:r w:rsidRPr="00A40F8D">
        <w:rPr>
          <w:rFonts w:ascii="Times New Roman" w:hAnsi="Times New Roman"/>
          <w:snapToGrid w:val="0"/>
        </w:rPr>
        <w:t>Karen Makino</w:t>
      </w:r>
    </w:p>
    <w:p w:rsidR="00A01FBE" w:rsidRPr="00A40F8D" w:rsidP="00A01FBE" w14:paraId="6F2318E8" w14:textId="77777777">
      <w:pPr>
        <w:ind w:left="360"/>
        <w:rPr>
          <w:rFonts w:ascii="Times New Roman" w:hAnsi="Times New Roman"/>
          <w:snapToGrid w:val="0"/>
        </w:rPr>
      </w:pPr>
      <w:r w:rsidRPr="00A40F8D">
        <w:rPr>
          <w:rFonts w:ascii="Times New Roman" w:hAnsi="Times New Roman"/>
          <w:snapToGrid w:val="0"/>
        </w:rPr>
        <w:t>Phone:  410-965-4473</w:t>
      </w:r>
    </w:p>
    <w:p w:rsidR="00A01FBE" w:rsidRPr="00A40F8D" w:rsidP="00A01FBE" w14:paraId="307F68A1" w14:textId="77777777">
      <w:pPr>
        <w:ind w:left="360"/>
        <w:rPr>
          <w:rFonts w:ascii="Times New Roman" w:hAnsi="Times New Roman"/>
          <w:snapToGrid w:val="0"/>
        </w:rPr>
      </w:pPr>
      <w:r w:rsidRPr="00A40F8D">
        <w:rPr>
          <w:rFonts w:ascii="Times New Roman" w:hAnsi="Times New Roman"/>
          <w:snapToGrid w:val="0"/>
        </w:rPr>
        <w:t>Fax:  410-965-4391</w:t>
      </w:r>
    </w:p>
    <w:p w:rsidR="00A01FBE" w:rsidP="00A01FBE" w14:paraId="22DDB524" w14:textId="77777777">
      <w:pPr>
        <w:ind w:left="360"/>
        <w:rPr>
          <w:rFonts w:ascii="Times New Roman" w:hAnsi="Times New Roman"/>
          <w:snapToGrid w:val="0"/>
        </w:rPr>
      </w:pPr>
      <w:r w:rsidRPr="00A40F8D">
        <w:rPr>
          <w:rFonts w:ascii="Times New Roman" w:hAnsi="Times New Roman"/>
          <w:snapToGrid w:val="0"/>
        </w:rPr>
        <w:t xml:space="preserve">Mail to: </w:t>
      </w:r>
      <w:hyperlink r:id="rId4" w:history="1">
        <w:r w:rsidRPr="00A40F8D">
          <w:rPr>
            <w:rStyle w:val="Hyperlink"/>
            <w:rFonts w:ascii="Times New Roman" w:hAnsi="Times New Roman"/>
            <w:snapToGrid w:val="0"/>
          </w:rPr>
          <w:t>karen.makino@ssa.gov</w:t>
        </w:r>
      </w:hyperlink>
    </w:p>
    <w:p w:rsidR="00A01FBE" w:rsidP="00A01FBE" w14:paraId="2E7AF8F3" w14:textId="77777777">
      <w:pPr>
        <w:ind w:left="360"/>
        <w:rPr>
          <w:rFonts w:ascii="Times New Roman" w:hAnsi="Times New Roman"/>
          <w:snapToGrid w:val="0"/>
        </w:rPr>
      </w:pPr>
    </w:p>
    <w:p w:rsidR="00A01FBE" w:rsidRPr="00A40F8D" w:rsidP="00A01FBE" w14:paraId="3EAD5812" w14:textId="77777777">
      <w:pPr>
        <w:ind w:left="360"/>
        <w:rPr>
          <w:rFonts w:ascii="Times New Roman" w:hAnsi="Times New Roman"/>
          <w:b/>
          <w:bCs/>
          <w:snapToGrid w:val="0"/>
        </w:rPr>
      </w:pPr>
      <w:r w:rsidRPr="00A40F8D">
        <w:rPr>
          <w:rFonts w:ascii="Times New Roman" w:hAnsi="Times New Roman"/>
          <w:b/>
          <w:bCs/>
          <w:snapToGrid w:val="0"/>
        </w:rPr>
        <w:t xml:space="preserve">Revised Language: </w:t>
      </w:r>
    </w:p>
    <w:p w:rsidR="00A01FBE" w:rsidP="00A01FBE" w14:paraId="075576F7" w14:textId="77777777">
      <w:pPr>
        <w:ind w:left="360"/>
        <w:rPr>
          <w:rStyle w:val="Hyperlink"/>
          <w:rFonts w:ascii="Times New Roman" w:hAnsi="Times New Roman"/>
          <w:snapToGrid w:val="0"/>
        </w:rPr>
      </w:pPr>
      <w:r w:rsidRPr="00DD4AEF">
        <w:rPr>
          <w:rFonts w:ascii="Times New Roman" w:hAnsi="Times New Roman"/>
          <w:snapToGrid w:val="0"/>
        </w:rPr>
        <w:t xml:space="preserve">^DCHR ESSS at </w:t>
      </w:r>
      <w:hyperlink r:id="rId5" w:history="1">
        <w:r w:rsidRPr="00DD4AEF">
          <w:rPr>
            <w:rStyle w:val="Hyperlink"/>
            <w:rFonts w:ascii="Times New Roman" w:hAnsi="Times New Roman"/>
            <w:snapToGrid w:val="0"/>
          </w:rPr>
          <w:t>dchr.esss@ssa.gov</w:t>
        </w:r>
      </w:hyperlink>
    </w:p>
    <w:p w:rsidR="00A01FBE" w:rsidP="00A01FBE" w14:paraId="4EDB9DBF" w14:textId="77777777">
      <w:pPr>
        <w:ind w:left="360"/>
        <w:rPr>
          <w:rStyle w:val="Hyperlink"/>
          <w:rFonts w:ascii="Times New Roman" w:hAnsi="Times New Roman"/>
          <w:snapToGrid w:val="0"/>
        </w:rPr>
      </w:pPr>
    </w:p>
    <w:p w:rsidR="00A01FBE" w:rsidP="00A01FBE" w14:paraId="018C57FE" w14:textId="1BC2055D">
      <w:pPr>
        <w:ind w:left="360"/>
        <w:rPr>
          <w:rFonts w:ascii="Times New Roman" w:hAnsi="Times New Roman"/>
          <w:snapToGrid w:val="0"/>
        </w:rPr>
      </w:pPr>
      <w:r w:rsidRPr="00A01FBE">
        <w:rPr>
          <w:rFonts w:ascii="Times New Roman" w:hAnsi="Times New Roman"/>
          <w:b/>
          <w:bCs/>
          <w:snapToGrid w:val="0"/>
          <w:u w:val="single"/>
        </w:rPr>
        <w:t>Justification #2</w:t>
      </w:r>
      <w:r w:rsidRPr="00A01FBE">
        <w:rPr>
          <w:rFonts w:ascii="Times New Roman" w:hAnsi="Times New Roman"/>
          <w:snapToGrid w:val="0"/>
          <w:u w:val="single"/>
        </w:rPr>
        <w:t>:</w:t>
      </w:r>
      <w:r>
        <w:rPr>
          <w:rFonts w:ascii="Times New Roman" w:hAnsi="Times New Roman"/>
          <w:snapToGrid w:val="0"/>
        </w:rPr>
        <w:t xml:space="preserve"> </w:t>
      </w:r>
      <w:r>
        <w:rPr>
          <w:rFonts w:ascii="Times New Roman" w:hAnsi="Times New Roman"/>
          <w:snapToGrid w:val="0"/>
        </w:rPr>
        <w:t xml:space="preserve">We are updating the contact information , because the current contact person contact retires at the end of 2023.  </w:t>
      </w:r>
      <w:r>
        <w:rPr>
          <w:rFonts w:ascii="Times New Roman" w:hAnsi="Times New Roman"/>
          <w:snapToGrid w:val="0"/>
        </w:rPr>
        <w:t xml:space="preserve"> </w:t>
      </w:r>
      <w:r>
        <w:rPr>
          <w:rFonts w:ascii="Times New Roman" w:hAnsi="Times New Roman"/>
          <w:snapToGrid w:val="0"/>
        </w:rPr>
        <w:t>.</w:t>
      </w:r>
    </w:p>
    <w:p w:rsidR="00A01FBE" w:rsidP="00A01FBE" w14:paraId="00184C2C" w14:textId="77777777">
      <w:pPr>
        <w:rPr>
          <w:rFonts w:ascii="Times New Roman" w:hAnsi="Times New Roman"/>
          <w:snapToGrid w:val="0"/>
        </w:rPr>
      </w:pPr>
    </w:p>
    <w:p w:rsidR="00330A53" w:rsidP="00C03EDF" w14:paraId="2DE593B1" w14:textId="5F8FDE7F">
      <w:pPr>
        <w:rPr>
          <w:rFonts w:ascii="Times New Roman" w:hAnsi="Times New Roman"/>
          <w:snapToGrid w:val="0"/>
        </w:rPr>
      </w:pPr>
      <w:r>
        <w:rPr>
          <w:rFonts w:ascii="Times New Roman" w:hAnsi="Times New Roman"/>
          <w:snapToGrid w:val="0"/>
        </w:rPr>
        <w:t xml:space="preserve">We will </w:t>
      </w:r>
      <w:r w:rsidR="003E23DA">
        <w:rPr>
          <w:rFonts w:ascii="Times New Roman" w:hAnsi="Times New Roman"/>
          <w:snapToGrid w:val="0"/>
        </w:rPr>
        <w:t xml:space="preserve">update the contact information </w:t>
      </w:r>
      <w:r w:rsidR="0001221E">
        <w:rPr>
          <w:rFonts w:ascii="Times New Roman" w:hAnsi="Times New Roman"/>
          <w:snapToGrid w:val="0"/>
        </w:rPr>
        <w:t>upon OMB approval</w:t>
      </w:r>
      <w:r>
        <w:rPr>
          <w:rFonts w:ascii="Times New Roman" w:hAnsi="Times New Roman"/>
          <w:snapToGrid w:val="0"/>
        </w:rPr>
        <w:t>.</w:t>
      </w:r>
    </w:p>
    <w:p w:rsidR="00DD4AEF" w:rsidP="00C03EDF" w14:paraId="492B260A" w14:textId="77777777">
      <w:pPr>
        <w:rPr>
          <w:rFonts w:ascii="Times New Roman" w:hAnsi="Times New Roman"/>
          <w:snapToGrid w:val="0"/>
        </w:rPr>
      </w:pPr>
    </w:p>
    <w:p w:rsidR="00330A53" w:rsidP="00C03EDF" w14:paraId="6BEDFFB1" w14:textId="2DC32B94">
      <w:pPr>
        <w:rPr>
          <w:rFonts w:ascii="Times New Roman" w:hAnsi="Times New Roman"/>
          <w:snapToGrid w:val="0"/>
        </w:rPr>
      </w:pPr>
      <w:r>
        <w:rPr>
          <w:rFonts w:ascii="Times New Roman" w:hAnsi="Times New Roman"/>
          <w:b/>
          <w:bCs/>
          <w:snapToGrid w:val="0"/>
          <w:u w:val="single"/>
        </w:rPr>
        <w:t xml:space="preserve"> </w:t>
      </w:r>
    </w:p>
    <w:p w:rsidR="00330A53" w:rsidP="00C03EDF" w14:paraId="24771CEB"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31840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457C"/>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3650"/>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3DA"/>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BF1"/>
    <w:rsid w:val="00413F47"/>
    <w:rsid w:val="004160C2"/>
    <w:rsid w:val="004203D2"/>
    <w:rsid w:val="0042044C"/>
    <w:rsid w:val="00421380"/>
    <w:rsid w:val="00422A98"/>
    <w:rsid w:val="004246A8"/>
    <w:rsid w:val="00424AE3"/>
    <w:rsid w:val="0042513C"/>
    <w:rsid w:val="00425A2B"/>
    <w:rsid w:val="00433892"/>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215"/>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5F2"/>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4062"/>
    <w:rsid w:val="008C7966"/>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1FBE"/>
    <w:rsid w:val="00A02E8F"/>
    <w:rsid w:val="00A0587D"/>
    <w:rsid w:val="00A10741"/>
    <w:rsid w:val="00A11DE2"/>
    <w:rsid w:val="00A122C9"/>
    <w:rsid w:val="00A14EE3"/>
    <w:rsid w:val="00A16DFB"/>
    <w:rsid w:val="00A31864"/>
    <w:rsid w:val="00A32ACE"/>
    <w:rsid w:val="00A35121"/>
    <w:rsid w:val="00A35432"/>
    <w:rsid w:val="00A35962"/>
    <w:rsid w:val="00A40F8D"/>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167BE"/>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4AEF"/>
    <w:rsid w:val="00DD55EE"/>
    <w:rsid w:val="00DD7945"/>
    <w:rsid w:val="00DE2695"/>
    <w:rsid w:val="00DF21AB"/>
    <w:rsid w:val="00DF4321"/>
    <w:rsid w:val="00E01241"/>
    <w:rsid w:val="00E03CC3"/>
    <w:rsid w:val="00E05D26"/>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F14C267"/>
  <w15:chartTrackingRefBased/>
  <w15:docId w15:val="{386C6019-578E-42BD-BEBD-C15DF64C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character" w:styleId="Hyperlink">
    <w:name w:val="Hyperlink"/>
    <w:rsid w:val="00353650"/>
    <w:rPr>
      <w:color w:val="0563C1"/>
      <w:u w:val="single"/>
    </w:rPr>
  </w:style>
  <w:style w:type="character" w:styleId="UnresolvedMention">
    <w:name w:val="Unresolved Mention"/>
    <w:uiPriority w:val="99"/>
    <w:semiHidden/>
    <w:unhideWhenUsed/>
    <w:rsid w:val="00353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aren.makino@ssa.gov" TargetMode="External" /><Relationship Id="rId5" Type="http://schemas.openxmlformats.org/officeDocument/2006/relationships/hyperlink" Target="mailto:dchr.esss@ssa.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195</Words>
  <Characters>1283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SSA Response</cp:lastModifiedBy>
  <cp:revision>2</cp:revision>
  <dcterms:created xsi:type="dcterms:W3CDTF">2023-08-24T13:25:00Z</dcterms:created>
  <dcterms:modified xsi:type="dcterms:W3CDTF">2023-08-24T13:25:00Z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-1580700322</vt:i4>
  </property>
  <property fmtid="{D5CDD505-2E9C-101B-9397-08002B2CF9AE}" pid="3" name="_AuthorEmail">
    <vt:lpwstr>Karen.Makino@ssa.gov</vt:lpwstr>
  </property>
  <property fmtid="{D5CDD505-2E9C-101B-9397-08002B2CF9AE}" pid="4" name="_AuthorEmailDisplayName">
    <vt:lpwstr>Makino, Karen</vt:lpwstr>
  </property>
  <property fmtid="{D5CDD505-2E9C-101B-9397-08002B2CF9AE}" pid="5" name="_EmailSubject">
    <vt:lpwstr>Non-substantive Change Request: OMB No 0960-0792 (SSA-187 and SSA-188</vt:lpwstr>
  </property>
  <property fmtid="{D5CDD505-2E9C-101B-9397-08002B2CF9AE}" pid="6" name="_NewReviewCycle">
    <vt:lpwstr/>
  </property>
  <property fmtid="{D5CDD505-2E9C-101B-9397-08002B2CF9AE}" pid="7" name="_PreviousAdHocReviewCycleID">
    <vt:i4>1878398060</vt:i4>
  </property>
  <property fmtid="{D5CDD505-2E9C-101B-9397-08002B2CF9AE}" pid="8" name="_ReviewingToolsShownOnce">
    <vt:lpwstr/>
  </property>
</Properties>
</file>