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52"/>
    <w:bookmarkStart w:id="1" w:name="_Toc114559425"/>
    <w:bookmarkStart w:id="2" w:name="_Toc114585401"/>
    <w:p w:rsidR="00AC23D8" w:rsidP="00AC23D8" w14:paraId="782D3DAF" w14:textId="4E9A37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86500" cy="1657350"/>
                <wp:effectExtent l="0" t="0" r="19050" b="19050"/>
                <wp:wrapNone/>
                <wp:docPr id="115630336" name="Text Box 115630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90" w:rsidP="00922F90" w14:textId="7A0E17A8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parent/caregiver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B87E0B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10-15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E26DA2" w:rsidR="00E26DA2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E26DA2" w:rsidR="00E26DA2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E26DA2" w:rsidR="00E26DA2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630336" o:spid="_x0000_s1025" type="#_x0000_t202" style="width:495pt;height:130.5pt;margin-top:3.7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922F90" w:rsidP="00922F90" w14:paraId="446D43DA" w14:textId="7A0E17A8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>
                        <w:rPr>
                          <w:rFonts w:cs="Calibri"/>
                          <w:sz w:val="20"/>
                        </w:rPr>
                        <w:t>parent/caregiver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B87E0B">
                        <w:rPr>
                          <w:rFonts w:cs="Calibri"/>
                          <w:sz w:val="20"/>
                        </w:rPr>
                        <w:t>Public reporting burden for this collection of information is estimated at 10-15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E26DA2" w:rsidR="00E26DA2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E26DA2" w:rsidR="00E26DA2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E26DA2" w:rsidR="00E26DA2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F90" w:rsidP="00AC23D8" w14:paraId="4F53C045" w14:textId="77777777"/>
    <w:p w:rsidR="00922F90" w:rsidP="00AC23D8" w14:paraId="1AE1004D" w14:textId="77777777"/>
    <w:p w:rsidR="00922F90" w:rsidP="00AC23D8" w14:paraId="43E5537A" w14:textId="77777777"/>
    <w:p w:rsidR="00922F90" w:rsidP="00AC23D8" w14:paraId="1BFD7B83" w14:textId="77777777"/>
    <w:p w:rsidR="00922F90" w:rsidP="00AC23D8" w14:paraId="28404F52" w14:textId="77777777"/>
    <w:p w:rsidR="00922F90" w:rsidP="00AC23D8" w14:paraId="304D3E12" w14:textId="77777777"/>
    <w:p w:rsidR="00922F90" w:rsidP="00AC23D8" w14:paraId="74A9FCC2" w14:textId="77777777"/>
    <w:p w:rsidR="00922F90" w:rsidP="00AC23D8" w14:paraId="1F7BE116" w14:textId="77777777">
      <w:pPr>
        <w:pStyle w:val="Heading4"/>
      </w:pPr>
    </w:p>
    <w:p w:rsidR="003135DF" w:rsidRPr="00EA4DC1" w:rsidP="00AC23D8" w14:paraId="00B01C83" w14:textId="292DE369">
      <w:pPr>
        <w:pStyle w:val="Heading4"/>
      </w:pPr>
      <w:r w:rsidRPr="00EA4DC1">
        <w:t xml:space="preserve">Parent Experience Survey </w:t>
      </w:r>
      <w:bookmarkEnd w:id="0"/>
      <w:bookmarkEnd w:id="1"/>
      <w:bookmarkEnd w:id="2"/>
    </w:p>
    <w:p w:rsidR="00154BEC" w:rsidRPr="000C1934" w:rsidP="00154BEC" w14:paraId="1926FAAA" w14:textId="501F3386">
      <w:pPr>
        <w:tabs>
          <w:tab w:val="left" w:pos="4230"/>
        </w:tabs>
        <w:rPr>
          <w:lang w:val="en"/>
        </w:rPr>
      </w:pPr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</w:t>
      </w:r>
      <w:bookmarkStart w:id="3" w:name="_Hlk148528214"/>
      <w:r w:rsidR="0022109B">
        <w:t xml:space="preserve">You may also skip any questions you wish. </w:t>
      </w:r>
      <w:bookmarkEnd w:id="3"/>
      <w:r>
        <w:t xml:space="preserve">Your </w:t>
      </w:r>
      <w:r w:rsidRPr="00AE09FC">
        <w:t>responses are completely anonymous and will not impact your case in any way. This survey should take about &lt;&lt;insert time&gt;&gt; minutes to complete. If you have any questions, you can contact &lt;&lt;provide contact information&gt;&gt;.</w:t>
      </w:r>
      <w:r w:rsidR="00DB176D">
        <w:t xml:space="preserve"> </w:t>
      </w:r>
    </w:p>
    <w:p w:rsidR="003135DF" w:rsidRPr="00EA4DC1" w:rsidP="003135DF" w14:paraId="68ED8E54" w14:textId="77777777">
      <w:pPr>
        <w:tabs>
          <w:tab w:val="left" w:pos="4230"/>
        </w:tabs>
        <w:spacing w:line="240" w:lineRule="auto"/>
        <w:rPr>
          <w:rFonts w:ascii="Calibri" w:eastAsia="Calibri" w:hAnsi="Calibri" w:cs="Times New Roman"/>
          <w:i/>
          <w:iCs/>
        </w:rPr>
      </w:pPr>
    </w:p>
    <w:p w:rsidR="003135DF" w:rsidRPr="00195E42" w:rsidP="003135DF" w14:paraId="7C7A1CC1" w14:textId="77777777">
      <w:pPr>
        <w:tabs>
          <w:tab w:val="left" w:pos="4230"/>
        </w:tabs>
        <w:spacing w:line="240" w:lineRule="auto"/>
        <w:rPr>
          <w:rFonts w:eastAsia="Calibri"/>
        </w:rPr>
      </w:pPr>
      <w:r w:rsidRPr="00195E42">
        <w:rPr>
          <w:rFonts w:eastAsia="Calibri"/>
        </w:rPr>
        <w:t>For each sentence below, please mark how much you agree using this scale</w:t>
      </w:r>
      <w:r>
        <w:rPr>
          <w:rStyle w:val="FootnoteReference"/>
          <w:rFonts w:eastAsia="Calibri"/>
        </w:rPr>
        <w:footnoteReference w:id="3"/>
      </w:r>
    </w:p>
    <w:p w:rsidR="00EA2E4B" w:rsidRPr="00ED6A41" w:rsidP="00EA2E4B" w14:paraId="468A154D" w14:textId="5796CDB1">
      <w:pPr>
        <w:tabs>
          <w:tab w:val="left" w:pos="360"/>
          <w:tab w:val="left" w:pos="4230"/>
        </w:tabs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tbl>
      <w:tblPr>
        <w:tblStyle w:val="jcampGen"/>
        <w:tblW w:w="9347" w:type="dxa"/>
        <w:tblInd w:w="3" w:type="dxa"/>
        <w:tblLook w:val="04A0"/>
      </w:tblPr>
      <w:tblGrid>
        <w:gridCol w:w="7707"/>
        <w:gridCol w:w="328"/>
        <w:gridCol w:w="328"/>
        <w:gridCol w:w="328"/>
        <w:gridCol w:w="328"/>
        <w:gridCol w:w="328"/>
      </w:tblGrid>
      <w:tr w14:paraId="69F2EC5B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2D85D09D" w14:textId="3C46F6D3">
            <w:pPr>
              <w:pStyle w:val="JCAMPTableColumnHeader"/>
              <w:jc w:val="left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color w:val="FFFFFF" w:themeColor="background1"/>
                <w:sz w:val="20"/>
                <w:szCs w:val="20"/>
              </w:rPr>
              <w:t>Family engagement [1.6, 1.12]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01A0D1C8" w14:textId="33A17261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119CA8B8" w14:textId="53ADBAA5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42016420" w14:textId="4ADE29C0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4A6AF754" w14:textId="47F49479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049F2FA1" w14:textId="0CF0CB1D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5</w:t>
            </w:r>
          </w:p>
        </w:tc>
      </w:tr>
      <w:tr w14:paraId="57B3166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27625A18" w14:textId="5FA7C7D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understands my needs and wishes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922F90" w14:paraId="032707F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B68450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A2CD1E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47E13E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3CF6DC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AC4D72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0C6E4BB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an opportunity to say the things I wanted to say in my court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[1.6]</w:t>
            </w:r>
          </w:p>
        </w:tc>
        <w:tc>
          <w:tcPr>
            <w:tcW w:w="0" w:type="auto"/>
          </w:tcPr>
          <w:p w:rsidR="003135DF" w:rsidRPr="00131DEA" w:rsidP="00922F90" w14:paraId="7E5BD2C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3B2A6B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7B3773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AF0D7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496082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40B9601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C7FCCF7" w14:textId="42AA5A3F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All of my questions were answered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922F90" w14:paraId="6DE6DD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CD3D7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60B6B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F215FC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E63AB8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2FA878C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22A95091" w14:textId="1C55063E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what must be done to resolve the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922F90" w14:paraId="5484933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D102B7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0619F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C3B337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63324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7185063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02EDFA0" w14:textId="04DD4CD2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what happened during the hearing and what comes next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922F90" w14:paraId="6145C7D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D0FED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71821E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3D91D7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B4C3EF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C123A3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2AD0CAE5" w14:textId="38D8D50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treated me with respect during the hearing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922F90" w14:paraId="2704805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2BD736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90248A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7A94A7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49B7CD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8E61683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125073ED" w14:textId="717144FB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part of decision-making for my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337C0F0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395A82A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6051F53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4339F91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922F90" w14:paraId="22155EE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503BE1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08738B" w:themeFill="accent3"/>
          </w:tcPr>
          <w:p w:rsidR="002F52F4" w:rsidRPr="00131DEA" w:rsidP="002F52F4" w14:paraId="1DFA7696" w14:textId="300F061B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Due process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[2.10]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2CA4078C" w14:textId="20CB9219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2BC26266" w14:textId="3CB095E2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5B45A30B" w14:textId="5D72DFE8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198CBB7C" w14:textId="1B04BB33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47013965" w14:textId="1F8E46EE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73969A8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BA16A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treated fairly in court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0A79D64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F1E955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3534C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DB3184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AB6D85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EAD7462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3B3493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treated me fairly at my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400BCB5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F83DF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127115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2D0CE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F94E8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A98E49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F568BC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treated me fairly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363DF3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1BE6E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1AC1BA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2AD0C2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3B890D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BDAA3B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6864AF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my voice was heard at court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58F61AC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46F121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4162AF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17A1B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486363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DCF258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DC66A4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satisfied with my court experience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3FE73F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57107B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C4185B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8B3AAF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FB214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60DBEF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EE09F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courthouse was easy to navigate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6A43FB6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D10E4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C2D320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CE3E20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D63BB1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9FFA24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2864FB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able to complete my court business in a reasonable time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450B86C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63F883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E5A929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3B632B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FC4BFD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181EDDC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F00253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treated with courtesy and respect while at the courthouse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43A1E45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4C19A3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24654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F256E0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9FAB1C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8288A5B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08F0C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Court staff paid attention to my needs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922F90" w14:paraId="1AD8D29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B13260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8A5843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0CF523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C9195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CC9501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177B2F" w:themeFill="accent5"/>
          </w:tcPr>
          <w:p w:rsidR="002F52F4" w:rsidRPr="00131DEA" w:rsidP="002F52F4" w14:paraId="7650AF57" w14:textId="398E5CD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High-quality legal representation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[3.8, 3.10]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1063A2E1" w14:textId="4B802A06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596C5865" w14:textId="0ED90731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2C87FF8C" w14:textId="36F5A291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78636410" w14:textId="086A5E42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1802C196" w14:textId="73AECBB0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18BFCA8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21154F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 xml:space="preserve">I was satisfied with </w:t>
            </w:r>
            <w:r>
              <w:rPr>
                <w:szCs w:val="20"/>
              </w:rPr>
              <w:t>my</w:t>
            </w:r>
            <w:r w:rsidRPr="00131DEA">
              <w:rPr>
                <w:szCs w:val="20"/>
              </w:rPr>
              <w:t xml:space="preserve"> attorney’s representation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3DF5A22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35AC03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B8D804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E7E423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CBFE4F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7D9BBE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0C934A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understood my perspective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11F5801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24016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FBE2A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D7B990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9A9F2F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6BFC90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70B4BA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listened to 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676287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9E41D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F3FE8D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1D4615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BA7FDC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B1EE2C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669111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treated me with respect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665564C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508D1C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E64C0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A2D1BA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F8A63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B4E80C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0AEEBA9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the role of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03792BF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A97846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1BF6B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77A2F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5821AE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BC2DF0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DAF5E55" w14:textId="204EEFDC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helped prepare me for court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5BC2CF6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B9A705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ED3901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54CAD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9AFE3C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A46A85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DF3DCAD" w14:textId="658879D2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able to talk with my attorney whenever needed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4F65A2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91237C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AF39CE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ED6ECD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64899F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AE3821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3B4D9C3" w14:textId="091C172A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I understood how my attorney planned to advocate for me in court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5C12E49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BD8F52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D42F4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CBCD9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3F7F79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EC5B20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50201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trust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4908E27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4E5857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43D04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3D2972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0FCD6B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BE0C8F9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514C5D7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moved the case forward the way I wanted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79AA4F4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5B1629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11F18A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100F56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CD2BE7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63252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98ABCB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My attorney helped me get </w:t>
            </w:r>
            <w:r>
              <w:rPr>
                <w:szCs w:val="20"/>
              </w:rPr>
              <w:t xml:space="preserve">the </w:t>
            </w:r>
            <w:r w:rsidRPr="00131DEA">
              <w:rPr>
                <w:szCs w:val="20"/>
              </w:rPr>
              <w:t>services I needed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6A76A48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492A60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8F87CB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FD4487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DED304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0E84FF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99657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My attorney helped me get enough time to do the things I needed to reunify with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37B2A07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AC21AD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38D8E3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896A0F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5A9DF4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77409D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B5052A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know what to do if I want to complain about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922F90" w14:paraId="7380AD9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A910FB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A13C0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2DA7D4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305FA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681AA8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69A9FC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I understand the role of the agency attorney/prosecuting attorney in the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[3.10]</w:t>
            </w:r>
          </w:p>
        </w:tc>
        <w:tc>
          <w:tcPr>
            <w:tcW w:w="0" w:type="auto"/>
          </w:tcPr>
          <w:p w:rsidR="003135DF" w:rsidRPr="00131DEA" w:rsidP="00922F90" w14:paraId="3937907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3ADBD8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B4BF85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C842DA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5D9258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4ED2365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013B82" w:themeFill="accent2"/>
          </w:tcPr>
          <w:p w:rsidR="002F52F4" w:rsidRPr="00131DEA" w:rsidP="002F52F4" w14:paraId="2777A189" w14:textId="6C0BD01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Safety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[4.10</w:t>
            </w:r>
            <w:r w:rsidRPr="00F51A9C">
              <w:rPr>
                <w:b/>
                <w:bCs w:val="0"/>
                <w:color w:val="FFFFFF" w:themeColor="background1"/>
                <w:szCs w:val="20"/>
              </w:rPr>
              <w:t>–</w:t>
            </w:r>
            <w:r>
              <w:rPr>
                <w:b/>
                <w:bCs w:val="0"/>
                <w:color w:val="FFFFFF" w:themeColor="background1"/>
                <w:szCs w:val="20"/>
              </w:rPr>
              <w:t>4.13]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337CC9DB" w14:textId="441559F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55589C2A" w14:textId="0229F024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436BEDA5" w14:textId="1DEE5585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1E88AC7C" w14:textId="5B538AE3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7C4DC6D8" w14:textId="2F040075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33B1E07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17B9AC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understand why the agency </w:t>
            </w:r>
            <w:r>
              <w:rPr>
                <w:szCs w:val="20"/>
              </w:rPr>
              <w:t>thought</w:t>
            </w:r>
            <w:r w:rsidRPr="00131DEA">
              <w:rPr>
                <w:szCs w:val="20"/>
              </w:rPr>
              <w:t xml:space="preserve"> my child(ren) were unsafe in my home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[4.10]</w:t>
            </w:r>
          </w:p>
        </w:tc>
        <w:tc>
          <w:tcPr>
            <w:tcW w:w="0" w:type="auto"/>
          </w:tcPr>
          <w:p w:rsidR="003135DF" w:rsidRPr="00131DEA" w:rsidP="00922F90" w14:paraId="2DED586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564286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E6FB75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EDA357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442D9F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28AB4C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9FCB3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the conditions that need to be met to have my child(ren) returned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[4.11]</w:t>
            </w:r>
          </w:p>
        </w:tc>
        <w:tc>
          <w:tcPr>
            <w:tcW w:w="0" w:type="auto"/>
          </w:tcPr>
          <w:p w:rsidR="003135DF" w:rsidRPr="00131DEA" w:rsidP="00922F90" w14:paraId="7E8514F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28309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80C5F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DBE5C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ADFB0B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169886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E45B9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considers the things that I do to protect my child in his/her decisions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[4.12]</w:t>
            </w:r>
          </w:p>
        </w:tc>
        <w:tc>
          <w:tcPr>
            <w:tcW w:w="0" w:type="auto"/>
          </w:tcPr>
          <w:p w:rsidR="003135DF" w:rsidRPr="00131DEA" w:rsidP="00922F90" w14:paraId="13DF50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90E80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C60B1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475446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1CEB10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86F867A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78A26F6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the agency listened to me when we were talking about a plan for the safety of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[4.13]</w:t>
            </w: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0A986B6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145D360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56EF25D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2F8BFE9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922F90" w14:paraId="28B23A3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D5472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575050" w:themeFill="accent4"/>
          </w:tcPr>
          <w:p w:rsidR="002F52F4" w:rsidRPr="00131DEA" w:rsidP="002F52F4" w14:paraId="4986C8E4" w14:textId="5B6924FE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Permanency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[5.18</w:t>
            </w:r>
            <w:r w:rsidRPr="00F51A9C">
              <w:rPr>
                <w:b/>
                <w:bCs w:val="0"/>
                <w:color w:val="FFFFFF" w:themeColor="background1"/>
                <w:szCs w:val="20"/>
              </w:rPr>
              <w:t>–</w:t>
            </w:r>
            <w:r>
              <w:rPr>
                <w:b/>
                <w:bCs w:val="0"/>
                <w:color w:val="FFFFFF" w:themeColor="background1"/>
                <w:szCs w:val="20"/>
              </w:rPr>
              <w:t>5.21]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2D5B31C" w14:textId="681A0B0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6B4522AB" w14:textId="4A25F02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64FF0BB" w14:textId="2C7B9FA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3D32474" w14:textId="1DA89114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662A4CE8" w14:textId="66D263B6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2E850B92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417B26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feel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others listened to me when we were discussing permanency for my child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922F90" w14:paraId="0C250B3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42B197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047D9D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205016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514802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40BE05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4119AAE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an opportunity to share my views during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922F90" w14:paraId="10BDD84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E1EE1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1B9FC7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716549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EB8010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6DEB641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76A9C35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involved in making the plan for my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922F90" w14:paraId="69B6DB3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7055A5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367E21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359A3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0ED33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F03A0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902D1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</w:t>
            </w:r>
            <w:r>
              <w:rPr>
                <w:szCs w:val="20"/>
              </w:rPr>
              <w:t>had</w:t>
            </w:r>
            <w:r w:rsidRPr="00131DEA">
              <w:rPr>
                <w:szCs w:val="20"/>
              </w:rPr>
              <w:t xml:space="preserve"> a say in the outcomes for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922F90" w14:paraId="3C2544B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CC9884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5A7DF24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CC513A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F905A9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09E4C1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3DEF235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know what I need to do to get my child(ren) back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[5.19]</w:t>
            </w:r>
          </w:p>
        </w:tc>
        <w:tc>
          <w:tcPr>
            <w:tcW w:w="0" w:type="auto"/>
          </w:tcPr>
          <w:p w:rsidR="003135DF" w:rsidRPr="00131DEA" w:rsidP="00922F90" w14:paraId="1A2AAF2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28EEF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07A29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99E933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382811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668E75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03D9927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services offered to me were helpful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[5.20]</w:t>
            </w:r>
          </w:p>
        </w:tc>
        <w:tc>
          <w:tcPr>
            <w:tcW w:w="0" w:type="auto"/>
          </w:tcPr>
          <w:p w:rsidR="003135DF" w:rsidRPr="00131DEA" w:rsidP="00922F90" w14:paraId="4CD52B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90073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114BD68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2570DF9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763E7DB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C7181A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922F90" w14:paraId="117FA7C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sufficient time to visit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[5.21]</w:t>
            </w:r>
          </w:p>
        </w:tc>
        <w:tc>
          <w:tcPr>
            <w:tcW w:w="0" w:type="auto"/>
          </w:tcPr>
          <w:p w:rsidR="003135DF" w:rsidRPr="00131DEA" w:rsidP="00922F90" w14:paraId="69547FD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9B85EC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6119AB3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30C99D5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922F90" w14:paraId="41A6F0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</w:tbl>
    <w:p w:rsidR="003135DF" w:rsidP="003135DF" w14:paraId="6988BE6F" w14:textId="77777777">
      <w:pPr>
        <w:tabs>
          <w:tab w:val="left" w:pos="4230"/>
        </w:tabs>
        <w:spacing w:line="240" w:lineRule="auto"/>
        <w:rPr>
          <w:rFonts w:ascii="Calibri" w:eastAsia="Calibri" w:hAnsi="Calibri" w:cs="Times New Roman"/>
        </w:rPr>
      </w:pPr>
    </w:p>
    <w:p w:rsidR="003135DF" w:rsidRPr="00D578D2" w:rsidP="003135DF" w14:paraId="3DFE9A71" w14:textId="0F9FB7D6">
      <w:pPr>
        <w:tabs>
          <w:tab w:val="left" w:pos="4230"/>
        </w:tabs>
        <w:spacing w:line="240" w:lineRule="auto"/>
        <w:rPr>
          <w:rFonts w:eastAsia="Calibri"/>
          <w:sz w:val="20"/>
          <w:szCs w:val="20"/>
          <w:u w:val="single"/>
        </w:rPr>
      </w:pPr>
      <w:r w:rsidRPr="00D578D2">
        <w:rPr>
          <w:rFonts w:eastAsia="Calibri"/>
          <w:sz w:val="20"/>
          <w:szCs w:val="20"/>
        </w:rPr>
        <w:t>Would you like to tell us anything else about your experience with the court process? [1.12]</w:t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</w:p>
    <w:p w:rsidR="003135DF" w:rsidRPr="00D578D2" w:rsidP="003135DF" w14:paraId="6B77AD07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RPr="00D578D2" w:rsidP="003135DF" w14:paraId="6935C66C" w14:textId="4F6E3E8E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>What is your relationship to the child(ren</w:t>
      </w:r>
      <w:r w:rsidRPr="00D578D2" w:rsidR="002F52F4">
        <w:rPr>
          <w:rFonts w:eastAsia="Calibri"/>
          <w:sz w:val="20"/>
          <w:szCs w:val="20"/>
        </w:rPr>
        <w:t>)? _</w:t>
      </w:r>
      <w:r w:rsidRPr="00D578D2">
        <w:rPr>
          <w:rFonts w:eastAsia="Calibri"/>
          <w:sz w:val="20"/>
          <w:szCs w:val="20"/>
        </w:rPr>
        <w:t>__________________________________</w:t>
      </w:r>
    </w:p>
    <w:p w:rsidR="003135DF" w:rsidRPr="00D578D2" w:rsidP="003135DF" w14:paraId="4F0A1831" w14:textId="5FD82EC2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P="003135DF" w14:paraId="0386BF18" w14:textId="7758CA6B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 xml:space="preserve">What is your gender?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  <w:gridCol w:w="1890"/>
        <w:gridCol w:w="1800"/>
        <w:gridCol w:w="2515"/>
      </w:tblGrid>
      <w:tr w14:paraId="6D36108E" w14:textId="77777777" w:rsidTr="00922F9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922F90" w14:paraId="0AF7A917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8676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Female</w:t>
            </w:r>
          </w:p>
        </w:tc>
        <w:tc>
          <w:tcPr>
            <w:tcW w:w="1710" w:type="dxa"/>
          </w:tcPr>
          <w:p w:rsidR="00F3448D" w:rsidRPr="000065E8" w:rsidP="00922F90" w14:paraId="5A1E8CDA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620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Male</w:t>
            </w:r>
          </w:p>
        </w:tc>
        <w:tc>
          <w:tcPr>
            <w:tcW w:w="1890" w:type="dxa"/>
          </w:tcPr>
          <w:p w:rsidR="00F3448D" w:rsidRPr="000065E8" w:rsidP="00922F90" w14:paraId="610E7B8F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2268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Non-binary</w:t>
            </w:r>
          </w:p>
        </w:tc>
        <w:tc>
          <w:tcPr>
            <w:tcW w:w="1800" w:type="dxa"/>
          </w:tcPr>
          <w:p w:rsidR="00F3448D" w:rsidRPr="000065E8" w:rsidP="00922F90" w14:paraId="03A6FA2A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8910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>Other</w:t>
            </w:r>
          </w:p>
        </w:tc>
        <w:tc>
          <w:tcPr>
            <w:tcW w:w="2515" w:type="dxa"/>
          </w:tcPr>
          <w:p w:rsidR="00F3448D" w:rsidRPr="000065E8" w:rsidP="00922F90" w14:paraId="37D7CF3C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4046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Prefer not to answer</w:t>
            </w:r>
          </w:p>
        </w:tc>
      </w:tr>
    </w:tbl>
    <w:p w:rsidR="003135DF" w:rsidP="003135DF" w14:paraId="514EEC69" w14:textId="797EBF7C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 xml:space="preserve">Are you of Hispanic, Latino, or Spanish origin?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</w:tblGrid>
      <w:tr w14:paraId="0285FAC5" w14:textId="77777777" w:rsidTr="00922F9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922F90" w14:paraId="27D36C0B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9238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No</w:t>
            </w:r>
          </w:p>
        </w:tc>
        <w:tc>
          <w:tcPr>
            <w:tcW w:w="1710" w:type="dxa"/>
          </w:tcPr>
          <w:p w:rsidR="00F3448D" w:rsidRPr="000065E8" w:rsidP="00922F90" w14:paraId="74E4A474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1746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Yes</w:t>
            </w:r>
          </w:p>
        </w:tc>
      </w:tr>
    </w:tbl>
    <w:p w:rsidR="003135DF" w:rsidRPr="00D578D2" w:rsidP="003135DF" w14:paraId="1D812A3E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P="0093718C" w14:paraId="7F3E5D5E" w14:textId="2A983F80">
      <w:pPr>
        <w:tabs>
          <w:tab w:val="left" w:pos="4230"/>
        </w:tabs>
        <w:spacing w:after="120"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>What is your race? (</w:t>
      </w:r>
      <w:r w:rsidRPr="00D578D2">
        <w:rPr>
          <w:rFonts w:eastAsia="Calibri"/>
          <w:sz w:val="20"/>
          <w:szCs w:val="20"/>
        </w:rPr>
        <w:t>mark</w:t>
      </w:r>
      <w:r w:rsidRPr="00D578D2">
        <w:rPr>
          <w:rFonts w:eastAsia="Calibri"/>
          <w:sz w:val="20"/>
          <w:szCs w:val="20"/>
        </w:rPr>
        <w:t xml:space="preserve"> all that apply)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4C087048" w14:textId="77777777" w:rsidTr="00922F90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p w:rsidR="0093718C" w:rsidRPr="002542A5" w:rsidP="00922F90" w14:paraId="34E6C138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4907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93718C" w:rsidRPr="002542A5" w:rsidP="00922F90" w14:paraId="138F4648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7413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93718C" w:rsidRPr="002542A5" w:rsidP="00922F90" w14:paraId="7A87EFD3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7586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455514F7" w14:textId="77777777" w:rsidTr="00922F90">
        <w:tblPrEx>
          <w:tblW w:w="5000" w:type="pct"/>
          <w:tblLook w:val="04A0"/>
        </w:tblPrEx>
        <w:tc>
          <w:tcPr>
            <w:tcW w:w="2698" w:type="dxa"/>
          </w:tcPr>
          <w:p w:rsidR="0093718C" w:rsidRPr="002542A5" w:rsidP="00922F90" w14:paraId="7AC85318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421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93718C" w:rsidRPr="002542A5" w:rsidP="00922F90" w14:paraId="7228B0DC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3191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93718C" w:rsidRPr="002542A5" w:rsidP="00922F90" w14:paraId="1E15CC8E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6875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10B26950" w14:textId="77777777" w:rsidTr="00922F90">
        <w:tblPrEx>
          <w:tblW w:w="5000" w:type="pct"/>
          <w:tblLook w:val="04A0"/>
        </w:tblPrEx>
        <w:tc>
          <w:tcPr>
            <w:tcW w:w="6122" w:type="dxa"/>
            <w:gridSpan w:val="2"/>
          </w:tcPr>
          <w:p w:rsidR="0093718C" w:rsidRPr="002542A5" w:rsidP="00922F90" w14:paraId="6C12161A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869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Other</w:t>
            </w:r>
            <w:r w:rsidRPr="002542A5">
              <w:rPr>
                <w:rFonts w:cs="Times New Roman"/>
                <w:bCs/>
                <w:sz w:val="20"/>
                <w:szCs w:val="20"/>
              </w:rPr>
              <w:t xml:space="preserve"> race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238" w:type="dxa"/>
          </w:tcPr>
          <w:p w:rsidR="0093718C" w:rsidRPr="002542A5" w:rsidP="00922F90" w14:paraId="0CE6E380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3135DF" w:rsidRPr="00D578D2" w:rsidP="003135DF" w14:paraId="10BD2B21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RPr="00D578D2" w:rsidP="003135DF" w14:paraId="442C48BC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  <w:u w:val="single"/>
        </w:rPr>
      </w:pPr>
      <w:r w:rsidRPr="00D578D2">
        <w:rPr>
          <w:rFonts w:eastAsia="Calibri"/>
          <w:sz w:val="20"/>
          <w:szCs w:val="20"/>
        </w:rPr>
        <w:t>What is your age? __________</w:t>
      </w:r>
    </w:p>
    <w:sectPr w:rsidSect="004F0F10">
      <w:head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773BE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866A03">
      <w:rPr>
        <w:sz w:val="16"/>
        <w:szCs w:val="16"/>
      </w:rPr>
      <w:t>Parent Experience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Picture 8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EB6C0A" w14:paraId="107F5A09" w14:textId="77777777">
      <w:pPr>
        <w:spacing w:line="240" w:lineRule="auto"/>
      </w:pPr>
      <w:r>
        <w:separator/>
      </w:r>
    </w:p>
  </w:footnote>
  <w:footnote w:type="continuationSeparator" w:id="1">
    <w:p w:rsidR="00EB6C0A" w14:paraId="25A6699C" w14:textId="77777777">
      <w:pPr>
        <w:spacing w:line="240" w:lineRule="auto"/>
      </w:pPr>
      <w:r>
        <w:continuationSeparator/>
      </w:r>
    </w:p>
  </w:footnote>
  <w:footnote w:type="continuationNotice" w:id="2">
    <w:p w:rsidR="00EB6C0A" w14:paraId="1904CDEC" w14:textId="77777777">
      <w:pPr>
        <w:spacing w:line="240" w:lineRule="auto"/>
      </w:pPr>
    </w:p>
  </w:footnote>
  <w:footnote w:id="3">
    <w:p w:rsidR="003135DF" w:rsidP="003135DF" w14:paraId="71EF338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B1D">
        <w:t xml:space="preserve">This is an example of a parent experience survey using an agreement scale. Agreement scales allow </w:t>
      </w:r>
      <w:r>
        <w:t xml:space="preserve">for </w:t>
      </w:r>
      <w:r w:rsidRPr="009B1B1D">
        <w:t>more nuanced responses and can pick up variations in response</w:t>
      </w:r>
      <w:r>
        <w:t>s</w:t>
      </w:r>
      <w:r w:rsidRPr="009B1B1D">
        <w:t xml:space="preserve"> to better understand parent</w:t>
      </w:r>
      <w:r>
        <w:t>s’</w:t>
      </w:r>
      <w:r w:rsidRPr="009B1B1D">
        <w:t xml:space="preserve"> perspective</w:t>
      </w:r>
      <w:r>
        <w:t>s</w:t>
      </w:r>
      <w:r w:rsidRPr="009B1B1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5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4F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09B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B88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4F3E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800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2935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3C36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314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6A03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2F90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4A7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3D8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87E0B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4D3A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54B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6DA2"/>
    <w:rsid w:val="00E27C48"/>
    <w:rsid w:val="00E30510"/>
    <w:rsid w:val="00E31508"/>
    <w:rsid w:val="00E31600"/>
    <w:rsid w:val="00E328D4"/>
    <w:rsid w:val="00E32B5F"/>
    <w:rsid w:val="00E3434A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03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0A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4FE5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  <w:rsid w:val="50C3C88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FBFE482B-266E-43C1-80A1-1C02BF4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Props1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96934F-008C-414D-B995-6E5C4FBA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ACF PRA</cp:lastModifiedBy>
  <cp:revision>49</cp:revision>
  <dcterms:created xsi:type="dcterms:W3CDTF">2022-09-20T22:07:00Z</dcterms:created>
  <dcterms:modified xsi:type="dcterms:W3CDTF">2023-10-25T12:22:00Z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