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1220" w:rsidP="002B67ED" w14:paraId="617C8A02" w14:textId="4FE9F98F">
      <w:pPr>
        <w:jc w:val="right"/>
        <w:rPr>
          <w:rFonts w:cstheme="minorHAnsi"/>
          <w:b/>
          <w:bCs/>
          <w:color w:val="000000" w:themeColor="text1"/>
          <w:shd w:val="clear" w:color="auto" w:fill="FFFFFF"/>
        </w:rPr>
      </w:pPr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>OMB Control # 0970 – XXXX and Expiration Date: XX/XX/XXXX</w:t>
      </w:r>
    </w:p>
    <w:p w:rsidR="00394470" w:rsidP="00394470" w14:paraId="46C7F707" w14:textId="065CC2D1">
      <w:pPr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Youth</w:t>
      </w:r>
      <w:r w:rsidR="004A25B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Focus Group Guide:</w:t>
      </w:r>
      <w:r w:rsidR="004A25B3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Non-Responder Telephone Script</w:t>
      </w:r>
    </w:p>
    <w:p w:rsidR="0026581B" w:rsidP="0026581B" w14:paraId="62304B92" w14:textId="1F9E4C9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Hello [insert non-responder name], this is [insert your name] with [insert affiliation]. I’m following up to make sure you </w:t>
      </w:r>
      <w:r>
        <w:rPr>
          <w:rFonts w:cstheme="minorHAnsi"/>
          <w:color w:val="000000" w:themeColor="text1"/>
          <w:shd w:val="clear" w:color="auto" w:fill="FFFFFF"/>
        </w:rPr>
        <w:t>have the opportunity to</w:t>
      </w:r>
      <w:r>
        <w:rPr>
          <w:rFonts w:cstheme="minorHAnsi"/>
          <w:color w:val="000000" w:themeColor="text1"/>
          <w:shd w:val="clear" w:color="auto" w:fill="FFFFFF"/>
        </w:rPr>
        <w:t xml:space="preserve"> participate in a focus group about your experiences with child welfare courts.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Your participation in the focus group will help us understand your experiences and how to better help youth with similar experiences. </w:t>
      </w:r>
    </w:p>
    <w:p w:rsidR="0026581B" w:rsidP="0026581B" w14:paraId="71D00890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Did you receive an email request for an interview?  </w:t>
      </w:r>
    </w:p>
    <w:p w:rsidR="0026581B" w:rsidP="0026581B" w14:paraId="54E56510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 w:rsidRPr="00ED7F68">
        <w:rPr>
          <w:rFonts w:cstheme="minorHAnsi"/>
          <w:color w:val="000000" w:themeColor="text1"/>
          <w:u w:val="single"/>
          <w:shd w:val="clear" w:color="auto" w:fill="FFFFFF"/>
        </w:rPr>
        <w:t>DIDN’T RECEIVE</w:t>
      </w:r>
      <w:r>
        <w:rPr>
          <w:rFonts w:cstheme="minorHAnsi"/>
          <w:color w:val="000000" w:themeColor="text1"/>
          <w:u w:val="single"/>
          <w:shd w:val="clear" w:color="auto" w:fill="FFFFFF"/>
        </w:rPr>
        <w:t xml:space="preserve"> EMAIL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that. Can we schedule a time for you to participate? It should take about an hour of your time. </w:t>
      </w:r>
    </w:p>
    <w:p w:rsidR="0026581B" w:rsidP="0026581B" w14:paraId="7F62EE40" w14:textId="77777777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YES</w:t>
      </w:r>
      <w:r>
        <w:rPr>
          <w:rFonts w:cstheme="minorHAnsi"/>
          <w:color w:val="000000" w:themeColor="text1"/>
          <w:shd w:val="clear" w:color="auto" w:fill="FFFFFF"/>
        </w:rPr>
        <w:t xml:space="preserve">: Great! Let’s schedule a time. What days and times in the </w:t>
      </w:r>
      <w:r>
        <w:rPr>
          <w:rFonts w:cstheme="minorHAnsi"/>
          <w:color w:val="000000" w:themeColor="text1"/>
          <w:shd w:val="clear" w:color="auto" w:fill="FFFFFF"/>
        </w:rPr>
        <w:tab/>
        <w:t xml:space="preserve">next 2 weeks work best for you? [get dates and times including time zone] Thank you; we’ll send you an email confirming the date and time for the focus group. Have a great rest of your day, Good-bye. </w:t>
      </w:r>
    </w:p>
    <w:p w:rsidR="0026581B" w:rsidP="0026581B" w14:paraId="115B0C7B" w14:textId="77777777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NO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 but I understand. </w:t>
      </w:r>
      <w:r>
        <w:rPr>
          <w:rFonts w:eastAsia="Times New Roman" w:cstheme="minorHAnsi"/>
          <w:lang w:eastAsia="en-CA"/>
        </w:rPr>
        <w:t xml:space="preserve">We know that you are very busy. </w:t>
      </w:r>
    </w:p>
    <w:p w:rsidR="0026581B" w:rsidP="0026581B" w14:paraId="6CFA8EA4" w14:textId="77777777">
      <w:pPr>
        <w:spacing w:line="276" w:lineRule="auto"/>
        <w:ind w:left="720"/>
        <w:rPr>
          <w:color w:val="000000" w:themeColor="text1"/>
          <w:shd w:val="clear" w:color="auto" w:fill="FFFFFF"/>
        </w:rPr>
      </w:pPr>
      <w:r w:rsidRPr="69B76950">
        <w:rPr>
          <w:color w:val="000000" w:themeColor="text1"/>
          <w:u w:val="single"/>
          <w:shd w:val="clear" w:color="auto" w:fill="FFFFFF"/>
        </w:rPr>
        <w:t>RECEIVED EMAIL BUT DOESN’T HAVE TIME TO BE INTERVIEWED/DOESN’T WANT TO BE INTERVIEWED</w:t>
      </w:r>
      <w:r w:rsidRPr="69B76950">
        <w:rPr>
          <w:color w:val="000000" w:themeColor="text1"/>
          <w:shd w:val="clear" w:color="auto" w:fill="FFFFFF"/>
        </w:rPr>
        <w:t xml:space="preserve">: I understand. </w:t>
      </w:r>
      <w:r w:rsidRPr="69B76950">
        <w:rPr>
          <w:rFonts w:eastAsia="Times New Roman"/>
          <w:lang w:eastAsia="en-CA"/>
        </w:rPr>
        <w:t xml:space="preserve">We know that you are very busy, </w:t>
      </w:r>
      <w:r>
        <w:rPr>
          <w:rFonts w:eastAsia="Times New Roman"/>
          <w:lang w:eastAsia="en-CA"/>
        </w:rPr>
        <w:t>h</w:t>
      </w:r>
      <w:r w:rsidRPr="69B76950">
        <w:rPr>
          <w:rFonts w:eastAsia="Times New Roman"/>
          <w:lang w:eastAsia="en-CA"/>
        </w:rPr>
        <w:t>ave a great rest of your day!</w:t>
      </w:r>
    </w:p>
    <w:p w:rsidR="69B76950" w:rsidP="69B76950" w14:paraId="20458B93" w14:textId="0401CFA6">
      <w:pPr>
        <w:spacing w:line="276" w:lineRule="auto"/>
        <w:ind w:left="720"/>
        <w:rPr>
          <w:rFonts w:eastAsia="Times New Roman"/>
          <w:lang w:eastAsia="en-CA"/>
        </w:rPr>
      </w:pPr>
    </w:p>
    <w:p w:rsidR="001C1220" w:rsidP="69B76950" w14:paraId="51EAA620" w14:textId="25BD0C84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6286500" cy="1458595"/>
                <wp:effectExtent l="0" t="0" r="19050" b="27305"/>
                <wp:wrapNone/>
                <wp:docPr id="2072992013" name="Text Box 20729920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3C7" w:rsidP="00F753C7" w14:textId="3DABECA2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 w:rsidR="0026581B">
                              <w:rPr>
                                <w:rFonts w:cs="Calibri"/>
                                <w:sz w:val="20"/>
                              </w:rPr>
                              <w:t>youth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</w:t>
                            </w:r>
                            <w:r w:rsidRPr="00F753C7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 60 minutes per response,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8E403E" w:rsidR="008E403E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8E403E" w:rsidR="008E403E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8E403E" w:rsidR="008E403E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72992013" o:spid="_x0000_s1025" type="#_x0000_t202" style="width:495pt;height:114.85pt;margin-top:8.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753C7" w:rsidP="00F753C7" w14:paraId="408675FC" w14:textId="3DABECA2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 w:rsidR="0026581B">
                        <w:rPr>
                          <w:rFonts w:cs="Calibri"/>
                          <w:sz w:val="20"/>
                        </w:rPr>
                        <w:t>youth</w:t>
                      </w:r>
                      <w:r>
                        <w:rPr>
                          <w:rFonts w:cs="Calibri"/>
                          <w:sz w:val="20"/>
                        </w:rPr>
                        <w:t xml:space="preserve">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</w:t>
                      </w:r>
                      <w:r w:rsidRPr="00F753C7">
                        <w:rPr>
                          <w:rFonts w:cs="Calibri"/>
                          <w:sz w:val="20"/>
                        </w:rPr>
                        <w:t>Public reporting burden for this collection of information is estimated at 60 minutes per response,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8E403E" w:rsidR="008E403E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8E403E" w:rsidR="008E403E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8E403E" w:rsidR="008E403E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69B76950" w:rsidP="69B76950" w14:paraId="19645101" w14:textId="4E9E19BF">
      <w:pPr>
        <w:spacing w:line="276" w:lineRule="auto"/>
      </w:pPr>
    </w:p>
    <w:p w:rsidR="001C1220" w:rsidRPr="00394470" w:rsidP="002B67ED" w14:paraId="3B232365" w14:textId="0F041DFD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70"/>
    <w:rsid w:val="00044113"/>
    <w:rsid w:val="00097FB7"/>
    <w:rsid w:val="00176D2B"/>
    <w:rsid w:val="001C1220"/>
    <w:rsid w:val="0026475E"/>
    <w:rsid w:val="0026581B"/>
    <w:rsid w:val="002B67ED"/>
    <w:rsid w:val="00340184"/>
    <w:rsid w:val="00394470"/>
    <w:rsid w:val="003A5719"/>
    <w:rsid w:val="003F25CE"/>
    <w:rsid w:val="00417F6E"/>
    <w:rsid w:val="0043000A"/>
    <w:rsid w:val="0046449B"/>
    <w:rsid w:val="004A1536"/>
    <w:rsid w:val="004A25B3"/>
    <w:rsid w:val="004C769B"/>
    <w:rsid w:val="004D1CB4"/>
    <w:rsid w:val="005D3DE2"/>
    <w:rsid w:val="005E7650"/>
    <w:rsid w:val="007A6EB1"/>
    <w:rsid w:val="00835311"/>
    <w:rsid w:val="008D7265"/>
    <w:rsid w:val="008E403E"/>
    <w:rsid w:val="00945A6E"/>
    <w:rsid w:val="00952D6E"/>
    <w:rsid w:val="009F63BF"/>
    <w:rsid w:val="00AB0138"/>
    <w:rsid w:val="00AC4DD7"/>
    <w:rsid w:val="00B003DB"/>
    <w:rsid w:val="00B660A2"/>
    <w:rsid w:val="00BA35D7"/>
    <w:rsid w:val="00D6154B"/>
    <w:rsid w:val="00DD6206"/>
    <w:rsid w:val="00E25E7E"/>
    <w:rsid w:val="00E960A3"/>
    <w:rsid w:val="00EB6BF3"/>
    <w:rsid w:val="00ED7F68"/>
    <w:rsid w:val="00F40915"/>
    <w:rsid w:val="00F57CBA"/>
    <w:rsid w:val="00F753C7"/>
    <w:rsid w:val="69B769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1D9A68"/>
  <w15:chartTrackingRefBased/>
  <w15:docId w15:val="{5F10C2D7-176A-4417-A7C4-913B4AE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47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5E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B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BF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BF3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1C122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A25B3"/>
  </w:style>
  <w:style w:type="character" w:customStyle="1" w:styleId="eop">
    <w:name w:val="eop"/>
    <w:basedOn w:val="DefaultParagraphFont"/>
    <w:rsid w:val="004A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D85DB-95D6-470C-B32A-DA082332A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A7A6B-D248-45B9-9C80-50D7148EF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F489E-5A79-4BFD-9DF9-84F73096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15</cp:revision>
  <dcterms:created xsi:type="dcterms:W3CDTF">2023-07-19T15:33:00Z</dcterms:created>
  <dcterms:modified xsi:type="dcterms:W3CDTF">2023-07-24T13:50:00Z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