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bookmarkStart w:id="0" w:name="_Toc114558948"/>
    <w:bookmarkStart w:id="1" w:name="_Toc114559421"/>
    <w:bookmarkStart w:id="2" w:name="_Toc114585397"/>
    <w:bookmarkStart w:id="3" w:name="_Toc106527046"/>
    <w:bookmarkStart w:id="4" w:name="_Toc110356456"/>
    <w:bookmarkStart w:id="5" w:name="_Toc97276934"/>
    <w:bookmarkStart w:id="6" w:name="_Toc110356533"/>
    <w:bookmarkStart w:id="7" w:name="_Toc114558956"/>
    <w:bookmarkStart w:id="8" w:name="_Toc114559429"/>
    <w:bookmarkStart w:id="9" w:name="_Toc114585405"/>
    <w:p w:rsidR="00E145E5" w:rsidP="00E145E5" w14:paraId="34B1E472" w14:textId="274065A4">
      <w:pPr>
        <w:pStyle w:val="Heading4"/>
      </w:pPr>
      <w:r w:rsidRPr="00DB61E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391795</wp:posOffset>
                </wp:positionV>
                <wp:extent cx="6115050" cy="2059940"/>
                <wp:effectExtent l="0" t="0" r="19050" b="16510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05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5E5" w:rsidRPr="00980D1E" w:rsidP="00E145E5" w14:textId="620F5ACF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>The Paperwork Reduction Act Statement: Th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 described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collection of information is voluntary and will be used to help us understand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JCAMP implementation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. Public reporting burden for this collection of information is estimated to average </w:t>
                            </w:r>
                            <w:r w:rsidR="00CD0495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 described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collection are OMB #: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>xxxx-xxxx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, Exp: xx/xx/20xx.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Send comments regarding this burden estimate or any other aspect of this collection of information, including suggestions for reducing this burden to Dr. Alicia Summers; </w:t>
                            </w:r>
                            <w:hyperlink r:id="rId9" w:history="1">
                              <w:r w:rsidRPr="00980D1E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</w:rPr>
                                <w:t>alicia.d.summers@gmail.com</w:t>
                              </w:r>
                            </w:hyperlink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and Dr. Sophia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>Gatwoski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; </w:t>
                            </w:r>
                            <w:hyperlink r:id="rId10" w:history="1">
                              <w:r w:rsidRPr="001E2B76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</w:rPr>
                                <w:t>sgatowski@ymail.com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5" type="#_x0000_t202" style="width:481.5pt;height:162.2pt;margin-top:30.8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E145E5" w:rsidRPr="00980D1E" w:rsidP="00E145E5" w14:paraId="34E103C6" w14:textId="620F5ACF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980D1E">
                        <w:rPr>
                          <w:rFonts w:ascii="Times New Roman" w:hAnsi="Times New Roman" w:cs="Times New Roman"/>
                        </w:rPr>
                        <w:t>The Paperwork Reduction Act Statement: Th</w:t>
                      </w:r>
                      <w:r>
                        <w:rPr>
                          <w:rFonts w:ascii="Times New Roman" w:hAnsi="Times New Roman" w:cs="Times New Roman"/>
                        </w:rPr>
                        <w:t>e described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collection of information is voluntary and will be used to help us understand </w:t>
                      </w:r>
                      <w:r>
                        <w:rPr>
                          <w:rFonts w:ascii="Times New Roman" w:hAnsi="Times New Roman" w:cs="Times New Roman"/>
                        </w:rPr>
                        <w:t>JCAMP implementation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. Public reporting burden for this collection of information is estimated to average </w:t>
                      </w:r>
                      <w:r w:rsidR="00CD0495">
                        <w:rPr>
                          <w:rFonts w:ascii="Times New Roman" w:hAnsi="Times New Roman" w:cs="Times New Roman"/>
                        </w:rPr>
                        <w:t>10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minutes per response, including the time for reviewing instructions, 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>gathering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</w:t>
                      </w:r>
                      <w:r>
                        <w:rPr>
                          <w:rFonts w:ascii="Times New Roman" w:hAnsi="Times New Roman" w:cs="Times New Roman"/>
                        </w:rPr>
                        <w:t>e described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collection are OMB #: 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>xxxx-xxxx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, Exp: xx/xx/20xx. 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Send comments regarding this burden estimate or any other aspect of this collection of information, including suggestions for reducing this burden to Dr. Alicia Summers; </w:t>
                      </w:r>
                      <w:hyperlink r:id="rId9" w:history="1">
                        <w:r w:rsidRPr="00980D1E">
                          <w:rPr>
                            <w:rStyle w:val="Hyperlink"/>
                            <w:rFonts w:ascii="Times New Roman" w:hAnsi="Times New Roman" w:cs="Times New Roman"/>
                            <w:bCs/>
                          </w:rPr>
                          <w:t>alicia.d.summers@gmail.com</w:t>
                        </w:r>
                      </w:hyperlink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 and Dr. Sophia 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>Gatwoski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; </w:t>
                      </w:r>
                      <w:hyperlink r:id="rId10" w:history="1">
                        <w:r w:rsidRPr="001E2B76">
                          <w:rPr>
                            <w:rStyle w:val="Hyperlink"/>
                            <w:rFonts w:ascii="Times New Roman" w:hAnsi="Times New Roman" w:cs="Times New Roman"/>
                            <w:bCs/>
                          </w:rPr>
                          <w:t>sgatowski@ymail.com</w:t>
                        </w:r>
                      </w:hyperlink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</w:p>
    <w:p w:rsidR="00EA4DC1" w:rsidRPr="00EA4DC1" w:rsidP="00E145E5" w14:paraId="55B35D43" w14:textId="3FD6F641">
      <w:pPr>
        <w:pStyle w:val="Heading4"/>
      </w:pPr>
      <w:r w:rsidRPr="00EA4DC1">
        <w:t>Stakeholder Survey</w:t>
      </w:r>
      <w:bookmarkEnd w:id="5"/>
      <w:bookmarkEnd w:id="6"/>
      <w:bookmarkEnd w:id="7"/>
      <w:bookmarkEnd w:id="8"/>
      <w:bookmarkEnd w:id="9"/>
    </w:p>
    <w:p w:rsidR="0000661D" w:rsidRPr="000C1934" w:rsidP="0000661D" w14:paraId="604304CD" w14:textId="25BBC26B">
      <w:pPr>
        <w:tabs>
          <w:tab w:val="left" w:pos="4230"/>
        </w:tabs>
        <w:rPr>
          <w:lang w:val="en"/>
        </w:rPr>
      </w:pPr>
      <w:r w:rsidRPr="00AE09FC">
        <w:t xml:space="preserve">&lt;&lt;insert organization name&gt;&gt; is interested in learning more about your experience with the child welfare court system. Your opinion can help us learn more about current practice and ways that we can improve. </w:t>
      </w:r>
      <w:r>
        <w:t xml:space="preserve">The survey is voluntary. Your </w:t>
      </w:r>
      <w:r w:rsidRPr="00AE09FC">
        <w:t>responses are completely anonymous and will not impact your case in any way. This survey should take about &lt;&lt;insert time&gt;&gt; minutes to complete. If you have any questions, you can contact &lt;&lt;provide contact information&gt;&gt;.</w:t>
      </w:r>
      <w:r>
        <w:t xml:space="preserve"> </w:t>
      </w:r>
    </w:p>
    <w:p w:rsidR="00277280" w:rsidP="00E05846" w14:paraId="78D04676" w14:textId="77777777">
      <w:pPr>
        <w:tabs>
          <w:tab w:val="left" w:pos="4230"/>
        </w:tabs>
        <w:spacing w:after="160" w:line="259" w:lineRule="auto"/>
        <w:rPr>
          <w:rFonts w:eastAsia="Calibri"/>
        </w:rPr>
      </w:pPr>
    </w:p>
    <w:p w:rsidR="00195E42" w:rsidP="00E05846" w14:paraId="49823C57" w14:textId="1992A6CB">
      <w:pPr>
        <w:tabs>
          <w:tab w:val="left" w:pos="4230"/>
        </w:tabs>
        <w:spacing w:line="240" w:lineRule="auto"/>
        <w:rPr>
          <w:rFonts w:eastAsia="Calibri"/>
        </w:rPr>
      </w:pPr>
      <w:r w:rsidRPr="00195E42">
        <w:rPr>
          <w:rFonts w:eastAsia="Calibri"/>
        </w:rPr>
        <w:t xml:space="preserve">For each sentence below, please mark how </w:t>
      </w:r>
      <w:r>
        <w:rPr>
          <w:rFonts w:eastAsia="Calibri"/>
        </w:rPr>
        <w:t xml:space="preserve">often the following occurs </w:t>
      </w:r>
      <w:r w:rsidRPr="00195E42">
        <w:rPr>
          <w:rFonts w:eastAsia="Calibri"/>
        </w:rPr>
        <w:t>using this scale</w:t>
      </w:r>
      <w:r w:rsidR="00533177">
        <w:rPr>
          <w:rFonts w:eastAsia="Calibri"/>
        </w:rPr>
        <w:t>:</w:t>
      </w:r>
    </w:p>
    <w:p w:rsidR="00533177" w14:paraId="12203FFD" w14:textId="615401B0">
      <w:pPr>
        <w:pStyle w:val="BulletedList"/>
        <w:tabs>
          <w:tab w:val="left" w:pos="4230"/>
        </w:tabs>
      </w:pPr>
      <w:r>
        <w:t>Never</w:t>
      </w:r>
      <w:r w:rsidR="006B52C7">
        <w:t xml:space="preserve"> or </w:t>
      </w:r>
      <w:r w:rsidR="00CA1AB3">
        <w:t xml:space="preserve">almost never </w:t>
      </w:r>
      <w:r>
        <w:t>= (</w:t>
      </w:r>
      <w:r w:rsidRPr="00533177">
        <w:t>&lt;10% of hearings)</w:t>
      </w:r>
    </w:p>
    <w:p w:rsidR="00533177" w14:paraId="66C29062" w14:textId="303D586B">
      <w:pPr>
        <w:pStyle w:val="BulletedList"/>
        <w:tabs>
          <w:tab w:val="left" w:pos="4230"/>
        </w:tabs>
      </w:pPr>
      <w:r>
        <w:t xml:space="preserve">Rarely = </w:t>
      </w:r>
      <w:r w:rsidRPr="00533177">
        <w:t>(10</w:t>
      </w:r>
      <w:r w:rsidR="006B52C7">
        <w:t>%</w:t>
      </w:r>
      <w:r w:rsidR="008D22B8">
        <w:t>–</w:t>
      </w:r>
      <w:r w:rsidRPr="00533177">
        <w:t>35% of hearings)</w:t>
      </w:r>
    </w:p>
    <w:p w:rsidR="008D22B8" w14:paraId="1A38FFFC" w14:textId="3241A4E2">
      <w:pPr>
        <w:pStyle w:val="BulletedList"/>
        <w:tabs>
          <w:tab w:val="left" w:pos="4230"/>
        </w:tabs>
      </w:pPr>
      <w:r>
        <w:t xml:space="preserve">Sometimes = </w:t>
      </w:r>
      <w:r w:rsidRPr="008D22B8">
        <w:t>(36%</w:t>
      </w:r>
      <w:r>
        <w:t>–</w:t>
      </w:r>
      <w:r w:rsidRPr="008D22B8">
        <w:t>65% of hearings)</w:t>
      </w:r>
    </w:p>
    <w:p w:rsidR="008D22B8" w:rsidRPr="008D22B8" w14:paraId="49209E78" w14:textId="5829035C">
      <w:pPr>
        <w:pStyle w:val="BulletedList"/>
        <w:tabs>
          <w:tab w:val="left" w:pos="4230"/>
        </w:tabs>
      </w:pPr>
      <w:r>
        <w:t xml:space="preserve">Often = </w:t>
      </w:r>
      <w:r w:rsidRPr="008D22B8">
        <w:t>(66</w:t>
      </w:r>
      <w:r w:rsidR="006B52C7">
        <w:t>%</w:t>
      </w:r>
      <w:r>
        <w:t>–</w:t>
      </w:r>
      <w:r w:rsidRPr="008D22B8">
        <w:t>90% of hearings)</w:t>
      </w:r>
    </w:p>
    <w:p w:rsidR="008D22B8" w:rsidRPr="00533177" w14:paraId="064CD764" w14:textId="6ED1B4BF">
      <w:pPr>
        <w:pStyle w:val="BulletedList"/>
        <w:tabs>
          <w:tab w:val="left" w:pos="4230"/>
        </w:tabs>
      </w:pPr>
      <w:r>
        <w:t>Always</w:t>
      </w:r>
      <w:r w:rsidR="006B52C7">
        <w:t xml:space="preserve"> or </w:t>
      </w:r>
      <w:r w:rsidR="00CA1AB3">
        <w:t xml:space="preserve">almost always = </w:t>
      </w:r>
      <w:r w:rsidRPr="008D22B8">
        <w:t>(90</w:t>
      </w:r>
      <w:r w:rsidR="006B52C7">
        <w:t>%</w:t>
      </w:r>
      <w:r>
        <w:t>–</w:t>
      </w:r>
      <w:r w:rsidRPr="008D22B8">
        <w:t>100% of hearings)</w:t>
      </w:r>
    </w:p>
    <w:p w:rsidR="00533177" w:rsidRPr="00195E42" w:rsidP="00E05846" w14:paraId="09763517" w14:textId="77777777">
      <w:pPr>
        <w:tabs>
          <w:tab w:val="left" w:pos="4230"/>
        </w:tabs>
        <w:spacing w:line="240" w:lineRule="auto"/>
        <w:rPr>
          <w:rFonts w:eastAsia="Calibri"/>
        </w:rPr>
      </w:pPr>
    </w:p>
    <w:tbl>
      <w:tblPr>
        <w:tblStyle w:val="jcampGen"/>
        <w:tblW w:w="0" w:type="auto"/>
        <w:tblLook w:val="04A0"/>
      </w:tblPr>
      <w:tblGrid>
        <w:gridCol w:w="3651"/>
        <w:gridCol w:w="1362"/>
        <w:gridCol w:w="828"/>
        <w:gridCol w:w="1284"/>
        <w:gridCol w:w="739"/>
        <w:gridCol w:w="1480"/>
      </w:tblGrid>
      <w:tr w14:paraId="1022F376" w14:textId="77777777" w:rsidTr="00E52A58">
        <w:tblPrEx>
          <w:tblW w:w="0" w:type="auto"/>
          <w:tblLook w:val="04A0"/>
        </w:tblPrEx>
        <w:tc>
          <w:tcPr>
            <w:tcW w:w="0" w:type="auto"/>
            <w:vAlign w:val="bottom"/>
          </w:tcPr>
          <w:p w:rsidR="00EA4DC1" w:rsidRPr="0023453E" w:rsidP="00E05846" w14:paraId="38D03C9E" w14:textId="13CD01DF">
            <w:pPr>
              <w:pStyle w:val="JCAMPTableColumnHeader"/>
              <w:tabs>
                <w:tab w:val="left" w:pos="4230"/>
              </w:tabs>
              <w:rPr>
                <w:b w:val="0"/>
                <w:bCs w:val="0"/>
                <w:sz w:val="20"/>
                <w:szCs w:val="20"/>
              </w:rPr>
            </w:pPr>
            <w:r w:rsidRPr="0023453E">
              <w:rPr>
                <w:bCs w:val="0"/>
                <w:sz w:val="20"/>
                <w:szCs w:val="20"/>
              </w:rPr>
              <w:t>How often are the following persons present at child welfare court hearings?</w:t>
            </w:r>
          </w:p>
        </w:tc>
        <w:tc>
          <w:tcPr>
            <w:tcW w:w="0" w:type="auto"/>
            <w:vAlign w:val="bottom"/>
          </w:tcPr>
          <w:p w:rsidR="00EA4DC1" w:rsidRPr="0023453E" w:rsidP="00E05846" w14:paraId="27B240BB" w14:textId="7E0FEE3B">
            <w:pPr>
              <w:pStyle w:val="JCAMPTableColumnHeader"/>
              <w:tabs>
                <w:tab w:val="left" w:pos="4230"/>
              </w:tabs>
              <w:rPr>
                <w:b w:val="0"/>
                <w:bCs w:val="0"/>
                <w:sz w:val="20"/>
                <w:szCs w:val="20"/>
              </w:rPr>
            </w:pPr>
            <w:r w:rsidRPr="0023453E">
              <w:rPr>
                <w:bCs w:val="0"/>
                <w:sz w:val="20"/>
                <w:szCs w:val="20"/>
              </w:rPr>
              <w:t>Never</w:t>
            </w:r>
            <w:r w:rsidR="006B52C7">
              <w:rPr>
                <w:bCs w:val="0"/>
                <w:sz w:val="20"/>
                <w:szCs w:val="20"/>
              </w:rPr>
              <w:t xml:space="preserve"> or </w:t>
            </w:r>
            <w:r w:rsidRPr="0023453E" w:rsidR="00D10465">
              <w:rPr>
                <w:bCs w:val="0"/>
                <w:sz w:val="20"/>
                <w:szCs w:val="20"/>
              </w:rPr>
              <w:t>almost never</w:t>
            </w:r>
          </w:p>
        </w:tc>
        <w:tc>
          <w:tcPr>
            <w:tcW w:w="0" w:type="auto"/>
            <w:vAlign w:val="bottom"/>
          </w:tcPr>
          <w:p w:rsidR="00EA4DC1" w:rsidRPr="0023453E" w:rsidP="00E05846" w14:paraId="7C6A1CC6" w14:textId="78B4EC8F">
            <w:pPr>
              <w:pStyle w:val="JCAMPTableColumnHeader"/>
              <w:tabs>
                <w:tab w:val="left" w:pos="4230"/>
              </w:tabs>
              <w:rPr>
                <w:b w:val="0"/>
                <w:bCs w:val="0"/>
                <w:sz w:val="20"/>
                <w:szCs w:val="20"/>
              </w:rPr>
            </w:pPr>
            <w:r w:rsidRPr="0023453E">
              <w:rPr>
                <w:bCs w:val="0"/>
                <w:sz w:val="20"/>
                <w:szCs w:val="20"/>
              </w:rPr>
              <w:t>Rarely</w:t>
            </w:r>
          </w:p>
        </w:tc>
        <w:tc>
          <w:tcPr>
            <w:tcW w:w="0" w:type="auto"/>
            <w:vAlign w:val="bottom"/>
          </w:tcPr>
          <w:p w:rsidR="00EA4DC1" w:rsidRPr="0023453E" w:rsidP="00E05846" w14:paraId="0DDEC5C7" w14:textId="4FE4103A">
            <w:pPr>
              <w:pStyle w:val="JCAMPTableColumnHeader"/>
              <w:tabs>
                <w:tab w:val="left" w:pos="4230"/>
              </w:tabs>
              <w:rPr>
                <w:b w:val="0"/>
                <w:bCs w:val="0"/>
                <w:sz w:val="20"/>
                <w:szCs w:val="20"/>
              </w:rPr>
            </w:pPr>
            <w:r w:rsidRPr="0023453E">
              <w:rPr>
                <w:bCs w:val="0"/>
                <w:sz w:val="20"/>
                <w:szCs w:val="20"/>
              </w:rPr>
              <w:t>Sometimes</w:t>
            </w:r>
          </w:p>
        </w:tc>
        <w:tc>
          <w:tcPr>
            <w:tcW w:w="0" w:type="auto"/>
            <w:vAlign w:val="bottom"/>
          </w:tcPr>
          <w:p w:rsidR="00EA4DC1" w:rsidRPr="0023453E" w:rsidP="00E05846" w14:paraId="215DC21A" w14:textId="4B8BC6F5">
            <w:pPr>
              <w:pStyle w:val="JCAMPTableColumnHeader"/>
              <w:tabs>
                <w:tab w:val="left" w:pos="4230"/>
              </w:tabs>
              <w:rPr>
                <w:b w:val="0"/>
                <w:bCs w:val="0"/>
                <w:sz w:val="20"/>
                <w:szCs w:val="20"/>
              </w:rPr>
            </w:pPr>
            <w:r w:rsidRPr="0023453E">
              <w:rPr>
                <w:bCs w:val="0"/>
                <w:sz w:val="20"/>
                <w:szCs w:val="20"/>
              </w:rPr>
              <w:t>Often</w:t>
            </w:r>
          </w:p>
        </w:tc>
        <w:tc>
          <w:tcPr>
            <w:tcW w:w="0" w:type="auto"/>
            <w:vAlign w:val="bottom"/>
          </w:tcPr>
          <w:p w:rsidR="00EA4DC1" w:rsidRPr="0023453E" w:rsidP="00E05846" w14:paraId="24EC165F" w14:textId="44334E89">
            <w:pPr>
              <w:pStyle w:val="JCAMPTableColumnHeader"/>
              <w:tabs>
                <w:tab w:val="left" w:pos="4230"/>
              </w:tabs>
              <w:rPr>
                <w:b w:val="0"/>
                <w:bCs w:val="0"/>
                <w:sz w:val="20"/>
                <w:szCs w:val="20"/>
              </w:rPr>
            </w:pPr>
            <w:r w:rsidRPr="0023453E">
              <w:rPr>
                <w:bCs w:val="0"/>
                <w:sz w:val="20"/>
                <w:szCs w:val="20"/>
              </w:rPr>
              <w:t>Always</w:t>
            </w:r>
            <w:r w:rsidR="006B52C7">
              <w:rPr>
                <w:bCs w:val="0"/>
                <w:sz w:val="20"/>
                <w:szCs w:val="20"/>
              </w:rPr>
              <w:t xml:space="preserve"> or </w:t>
            </w:r>
            <w:r w:rsidRPr="0023453E" w:rsidR="00D10465">
              <w:rPr>
                <w:bCs w:val="0"/>
                <w:sz w:val="20"/>
                <w:szCs w:val="20"/>
              </w:rPr>
              <w:t>almost always</w:t>
            </w:r>
          </w:p>
        </w:tc>
      </w:tr>
      <w:tr w14:paraId="5F37158B" w14:textId="77777777" w:rsidTr="008D22B8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546A61" w14:paraId="27E2AB25" w14:textId="77777777">
            <w:pPr>
              <w:pStyle w:val="Tablecontents"/>
              <w:tabs>
                <w:tab w:val="left" w:pos="4230"/>
              </w:tabs>
            </w:pPr>
            <w:r w:rsidRPr="000667B8">
              <w:t>Mother [1.1]</w:t>
            </w:r>
          </w:p>
        </w:tc>
        <w:tc>
          <w:tcPr>
            <w:tcW w:w="0" w:type="auto"/>
          </w:tcPr>
          <w:p w:rsidR="00EA4DC1" w:rsidRPr="00EA4DC1" w:rsidP="00546A61" w14:paraId="3DCC638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6513685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3496CF3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1897286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79F5A13A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429E6AAE" w14:textId="77777777" w:rsidTr="008D22B8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546A61" w14:paraId="5F426FDA" w14:textId="77777777">
            <w:pPr>
              <w:pStyle w:val="Tablecontents"/>
              <w:tabs>
                <w:tab w:val="left" w:pos="4230"/>
              </w:tabs>
            </w:pPr>
            <w:r w:rsidRPr="000667B8">
              <w:t>Father [1.1]</w:t>
            </w:r>
          </w:p>
        </w:tc>
        <w:tc>
          <w:tcPr>
            <w:tcW w:w="0" w:type="auto"/>
          </w:tcPr>
          <w:p w:rsidR="00EA4DC1" w:rsidRPr="00EA4DC1" w:rsidP="00546A61" w14:paraId="12C9EFC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6800D9F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3B5F049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75CFCC0D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3FD3FD04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23AA95CC" w14:textId="77777777" w:rsidTr="008D22B8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546A61" w14:paraId="526F6216" w14:textId="7F58B668">
            <w:pPr>
              <w:pStyle w:val="Tablecontents"/>
              <w:tabs>
                <w:tab w:val="left" w:pos="4230"/>
              </w:tabs>
            </w:pPr>
            <w:r w:rsidRPr="000667B8">
              <w:t>Child</w:t>
            </w:r>
            <w:r w:rsidR="006B52C7">
              <w:t xml:space="preserve"> or </w:t>
            </w:r>
            <w:r w:rsidRPr="000667B8">
              <w:t>youth [1.2]</w:t>
            </w:r>
          </w:p>
        </w:tc>
        <w:tc>
          <w:tcPr>
            <w:tcW w:w="0" w:type="auto"/>
          </w:tcPr>
          <w:p w:rsidR="00EA4DC1" w:rsidRPr="00EA4DC1" w:rsidP="00546A61" w14:paraId="1612CDC5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6A6CC7F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6A415BC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686AA879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5ECE1939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1E8401E7" w14:textId="77777777" w:rsidTr="008D22B8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546A61" w14:paraId="624170C6" w14:textId="77777777">
            <w:pPr>
              <w:pStyle w:val="Tablecontents"/>
              <w:tabs>
                <w:tab w:val="left" w:pos="4230"/>
              </w:tabs>
            </w:pPr>
            <w:r w:rsidRPr="000667B8">
              <w:t>Tribal representative [1.3]</w:t>
            </w:r>
          </w:p>
        </w:tc>
        <w:tc>
          <w:tcPr>
            <w:tcW w:w="0" w:type="auto"/>
          </w:tcPr>
          <w:p w:rsidR="00EA4DC1" w:rsidRPr="00EA4DC1" w:rsidP="00546A61" w14:paraId="0390489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513D17C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2FC6081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5B31D35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2185A126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756D02DC" w14:textId="77777777" w:rsidTr="008D22B8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546A61" w14:paraId="4949BF41" w14:textId="095AAF6B">
            <w:pPr>
              <w:pStyle w:val="Tablecontents"/>
              <w:tabs>
                <w:tab w:val="left" w:pos="4230"/>
              </w:tabs>
            </w:pPr>
            <w:r w:rsidRPr="000667B8">
              <w:t xml:space="preserve">Foster </w:t>
            </w:r>
            <w:r w:rsidR="006B52C7">
              <w:t>p</w:t>
            </w:r>
            <w:r w:rsidRPr="000667B8">
              <w:t>arents [1.4]</w:t>
            </w:r>
          </w:p>
        </w:tc>
        <w:tc>
          <w:tcPr>
            <w:tcW w:w="0" w:type="auto"/>
          </w:tcPr>
          <w:p w:rsidR="00EA4DC1" w:rsidRPr="00EA4DC1" w:rsidP="00546A61" w14:paraId="2D3AED4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48AD1C93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342E093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65239C2D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222B6276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39DC8F95" w14:textId="77777777" w:rsidTr="008D22B8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546A61" w14:paraId="7213A263" w14:textId="77777777">
            <w:pPr>
              <w:pStyle w:val="Tablecontents"/>
              <w:tabs>
                <w:tab w:val="left" w:pos="4230"/>
              </w:tabs>
            </w:pPr>
            <w:r w:rsidRPr="000667B8">
              <w:t>Mother’s attorney [3.1]</w:t>
            </w:r>
          </w:p>
        </w:tc>
        <w:tc>
          <w:tcPr>
            <w:tcW w:w="0" w:type="auto"/>
          </w:tcPr>
          <w:p w:rsidR="00EA4DC1" w:rsidRPr="00EA4DC1" w:rsidP="00546A61" w14:paraId="7649A28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1ED0AE9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7DC8357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4B8894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367822D1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5556FF48" w14:textId="77777777" w:rsidTr="008D22B8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546A61" w14:paraId="5D7D10EF" w14:textId="77777777">
            <w:pPr>
              <w:pStyle w:val="Tablecontents"/>
              <w:tabs>
                <w:tab w:val="left" w:pos="4230"/>
              </w:tabs>
            </w:pPr>
            <w:r w:rsidRPr="000667B8">
              <w:t>Father’s attorney [3.1]</w:t>
            </w:r>
          </w:p>
        </w:tc>
        <w:tc>
          <w:tcPr>
            <w:tcW w:w="0" w:type="auto"/>
          </w:tcPr>
          <w:p w:rsidR="00EA4DC1" w:rsidRPr="00EA4DC1" w:rsidP="00546A61" w14:paraId="21FF777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609602FD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75FD950D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1C4BF83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297DACB2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05037580" w14:textId="77777777" w:rsidTr="008D22B8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546A61" w14:paraId="058C461A" w14:textId="77084441">
            <w:pPr>
              <w:pStyle w:val="Tablecontents"/>
              <w:tabs>
                <w:tab w:val="left" w:pos="4230"/>
              </w:tabs>
            </w:pPr>
            <w:r w:rsidRPr="000667B8">
              <w:t>Child</w:t>
            </w:r>
            <w:r w:rsidR="000611BE">
              <w:t>’s</w:t>
            </w:r>
            <w:r w:rsidR="006B52C7">
              <w:t xml:space="preserve"> or </w:t>
            </w:r>
            <w:r w:rsidRPr="000667B8">
              <w:t>youth</w:t>
            </w:r>
            <w:r w:rsidR="000611BE">
              <w:t>’s</w:t>
            </w:r>
            <w:r w:rsidRPr="000667B8">
              <w:t xml:space="preserve"> attorney or attorney GAL [3.2]</w:t>
            </w:r>
          </w:p>
        </w:tc>
        <w:tc>
          <w:tcPr>
            <w:tcW w:w="0" w:type="auto"/>
          </w:tcPr>
          <w:p w:rsidR="00EA4DC1" w:rsidRPr="00EA4DC1" w:rsidP="00546A61" w14:paraId="7169F7DC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956976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59FB1439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1043A55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E2A3A18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1B9FB8CC" w14:textId="77777777" w:rsidTr="008D22B8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546A61" w14:paraId="70BF6D9D" w14:textId="132F6E26">
            <w:pPr>
              <w:pStyle w:val="Tablecontents"/>
              <w:tabs>
                <w:tab w:val="left" w:pos="4230"/>
              </w:tabs>
            </w:pPr>
            <w:r w:rsidRPr="000667B8">
              <w:t>State</w:t>
            </w:r>
            <w:r w:rsidR="006B52C7">
              <w:t xml:space="preserve"> or </w:t>
            </w:r>
            <w:r w:rsidRPr="000667B8">
              <w:t>agency attorney [3.3]</w:t>
            </w:r>
          </w:p>
        </w:tc>
        <w:tc>
          <w:tcPr>
            <w:tcW w:w="0" w:type="auto"/>
          </w:tcPr>
          <w:p w:rsidR="00EA4DC1" w:rsidRPr="00EA4DC1" w:rsidP="00546A61" w14:paraId="7ADD102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DC091A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2F9FF75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26E1091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2225B50F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610AFAD9" w14:textId="77777777" w:rsidTr="008D22B8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546A61" w14:paraId="5981345D" w14:textId="77777777">
            <w:pPr>
              <w:pStyle w:val="Tablecontents"/>
              <w:tabs>
                <w:tab w:val="left" w:pos="4230"/>
              </w:tabs>
            </w:pPr>
            <w:r w:rsidRPr="000667B8">
              <w:t>Multidisciplinary legal team member [3.4]</w:t>
            </w:r>
          </w:p>
        </w:tc>
        <w:tc>
          <w:tcPr>
            <w:tcW w:w="0" w:type="auto"/>
          </w:tcPr>
          <w:p w:rsidR="00EA4DC1" w:rsidRPr="00EA4DC1" w:rsidP="00546A61" w14:paraId="4CC2ADD9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6394446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4A113D2C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1264905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3701F46E" w14:textId="77777777">
            <w:pPr>
              <w:pStyle w:val="Tablecontents"/>
              <w:tabs>
                <w:tab w:val="left" w:pos="4230"/>
              </w:tabs>
            </w:pPr>
          </w:p>
        </w:tc>
      </w:tr>
    </w:tbl>
    <w:p w:rsidR="00EA4DC1" w:rsidRPr="00EA4DC1" w:rsidP="00546A61" w14:paraId="7D463D55" w14:textId="1DA15716">
      <w:pPr>
        <w:pStyle w:val="Exhibitsourcenote"/>
        <w:tabs>
          <w:tab w:val="left" w:pos="4230"/>
        </w:tabs>
      </w:pPr>
      <w:r w:rsidRPr="003958C5">
        <w:rPr>
          <w:b/>
          <w:bCs/>
        </w:rPr>
        <w:t>Note:</w:t>
      </w:r>
      <w:r>
        <w:t xml:space="preserve"> </w:t>
      </w:r>
      <w:r w:rsidRPr="003958C5">
        <w:t>This table can be replicated to focus on specific hearing types. For example, you can ask “How often are the following persons present at the [insert hearing type]?” The table can be repeated as many times as necessary to answer your questions of interest.</w:t>
      </w:r>
    </w:p>
    <w:p w:rsidR="00EA4DC1" w:rsidRPr="00EA4DC1" w:rsidP="00546A61" w14:paraId="0AABD24E" w14:textId="020B8B1F">
      <w:pPr>
        <w:pageBreakBefore/>
        <w:tabs>
          <w:tab w:val="left" w:pos="4230"/>
        </w:tabs>
      </w:pPr>
    </w:p>
    <w:tbl>
      <w:tblPr>
        <w:tblStyle w:val="jcampGen"/>
        <w:tblW w:w="0" w:type="auto"/>
        <w:tblCellMar>
          <w:left w:w="72" w:type="dxa"/>
          <w:right w:w="72" w:type="dxa"/>
        </w:tblCellMar>
        <w:tblLook w:val="04A0"/>
      </w:tblPr>
      <w:tblGrid>
        <w:gridCol w:w="4005"/>
        <w:gridCol w:w="1293"/>
        <w:gridCol w:w="756"/>
        <w:gridCol w:w="1212"/>
        <w:gridCol w:w="667"/>
        <w:gridCol w:w="1411"/>
      </w:tblGrid>
      <w:tr w14:paraId="6ADAD925" w14:textId="77777777" w:rsidTr="005F5AA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  <w:vAlign w:val="bottom"/>
          </w:tcPr>
          <w:p w:rsidR="00EA4DC1" w:rsidRPr="00EA4DC1" w:rsidP="00546A61" w14:paraId="7CAFA784" w14:textId="1D3A3688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FE2571">
              <w:rPr>
                <w:sz w:val="20"/>
                <w:szCs w:val="20"/>
              </w:rPr>
              <w:t>How often do judges (</w:t>
            </w:r>
            <w:r w:rsidR="00DE2C4F">
              <w:rPr>
                <w:sz w:val="20"/>
                <w:szCs w:val="20"/>
              </w:rPr>
              <w:t>use</w:t>
            </w:r>
            <w:r w:rsidRPr="00FE2571">
              <w:rPr>
                <w:sz w:val="20"/>
                <w:szCs w:val="20"/>
              </w:rPr>
              <w:t xml:space="preserve"> </w:t>
            </w:r>
            <w:r w:rsidR="00DE2C4F">
              <w:rPr>
                <w:sz w:val="20"/>
                <w:szCs w:val="20"/>
              </w:rPr>
              <w:t>“</w:t>
            </w:r>
            <w:r w:rsidRPr="00FE2571">
              <w:rPr>
                <w:sz w:val="20"/>
                <w:szCs w:val="20"/>
              </w:rPr>
              <w:t>you</w:t>
            </w:r>
            <w:r w:rsidR="00DE2C4F">
              <w:rPr>
                <w:sz w:val="20"/>
                <w:szCs w:val="20"/>
              </w:rPr>
              <w:t>”</w:t>
            </w:r>
            <w:r w:rsidRPr="00FE2571">
              <w:rPr>
                <w:sz w:val="20"/>
                <w:szCs w:val="20"/>
              </w:rPr>
              <w:t xml:space="preserve"> for judge survey) engage parents with the following strategies</w:t>
            </w:r>
            <w:r w:rsidR="00DE2C4F"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vAlign w:val="bottom"/>
          </w:tcPr>
          <w:p w:rsidR="00EA4DC1" w:rsidRPr="00FE2571" w:rsidP="00546A61" w14:paraId="79BA6118" w14:textId="5D4AB8A6">
            <w:pPr>
              <w:pStyle w:val="JCAMPTableColumnHeader"/>
              <w:tabs>
                <w:tab w:val="left" w:pos="4230"/>
              </w:tabs>
              <w:rPr>
                <w:b w:val="0"/>
                <w:sz w:val="20"/>
                <w:szCs w:val="20"/>
              </w:rPr>
            </w:pPr>
            <w:r w:rsidRPr="00FE2571">
              <w:rPr>
                <w:sz w:val="20"/>
                <w:szCs w:val="20"/>
              </w:rPr>
              <w:t>Never</w:t>
            </w:r>
            <w:r w:rsidR="00DE2C4F">
              <w:rPr>
                <w:sz w:val="20"/>
                <w:szCs w:val="20"/>
              </w:rPr>
              <w:t xml:space="preserve"> or</w:t>
            </w:r>
            <w:r w:rsidRPr="00FE2571">
              <w:rPr>
                <w:sz w:val="20"/>
                <w:szCs w:val="20"/>
              </w:rPr>
              <w:t xml:space="preserve"> </w:t>
            </w:r>
            <w:r w:rsidRPr="00FE2571" w:rsidR="00F607A3">
              <w:rPr>
                <w:sz w:val="20"/>
                <w:szCs w:val="20"/>
              </w:rPr>
              <w:t xml:space="preserve">almost never </w:t>
            </w:r>
          </w:p>
        </w:tc>
        <w:tc>
          <w:tcPr>
            <w:tcW w:w="0" w:type="auto"/>
            <w:vAlign w:val="bottom"/>
          </w:tcPr>
          <w:p w:rsidR="00EA4DC1" w:rsidRPr="00FE2571" w:rsidP="00546A61" w14:paraId="7E2BD684" w14:textId="77195B6B">
            <w:pPr>
              <w:pStyle w:val="JCAMPTableColumnHeader"/>
              <w:tabs>
                <w:tab w:val="left" w:pos="4230"/>
              </w:tabs>
              <w:rPr>
                <w:b w:val="0"/>
                <w:sz w:val="20"/>
                <w:szCs w:val="20"/>
              </w:rPr>
            </w:pPr>
            <w:r w:rsidRPr="00FE2571">
              <w:rPr>
                <w:sz w:val="20"/>
                <w:szCs w:val="20"/>
              </w:rPr>
              <w:t>Rarely</w:t>
            </w:r>
          </w:p>
        </w:tc>
        <w:tc>
          <w:tcPr>
            <w:tcW w:w="0" w:type="auto"/>
            <w:vAlign w:val="bottom"/>
          </w:tcPr>
          <w:p w:rsidR="00EA4DC1" w:rsidRPr="00FE2571" w:rsidP="00546A61" w14:paraId="72D18F72" w14:textId="6A9BB7BA">
            <w:pPr>
              <w:pStyle w:val="JCAMPTableColumnHeader"/>
              <w:tabs>
                <w:tab w:val="left" w:pos="4230"/>
              </w:tabs>
              <w:rPr>
                <w:b w:val="0"/>
                <w:sz w:val="20"/>
                <w:szCs w:val="20"/>
              </w:rPr>
            </w:pPr>
            <w:r w:rsidRPr="00FE2571">
              <w:rPr>
                <w:sz w:val="20"/>
                <w:szCs w:val="20"/>
              </w:rPr>
              <w:t>Sometimes</w:t>
            </w:r>
          </w:p>
        </w:tc>
        <w:tc>
          <w:tcPr>
            <w:tcW w:w="0" w:type="auto"/>
            <w:vAlign w:val="bottom"/>
          </w:tcPr>
          <w:p w:rsidR="00EA4DC1" w:rsidRPr="00FE2571" w:rsidP="00546A61" w14:paraId="765894AA" w14:textId="38922474">
            <w:pPr>
              <w:pStyle w:val="JCAMPTableColumnHeader"/>
              <w:tabs>
                <w:tab w:val="left" w:pos="4230"/>
              </w:tabs>
              <w:rPr>
                <w:b w:val="0"/>
                <w:sz w:val="20"/>
                <w:szCs w:val="20"/>
              </w:rPr>
            </w:pPr>
            <w:r w:rsidRPr="00FE2571">
              <w:rPr>
                <w:sz w:val="20"/>
                <w:szCs w:val="20"/>
              </w:rPr>
              <w:t>Often</w:t>
            </w:r>
          </w:p>
        </w:tc>
        <w:tc>
          <w:tcPr>
            <w:tcW w:w="0" w:type="auto"/>
            <w:vAlign w:val="bottom"/>
          </w:tcPr>
          <w:p w:rsidR="00EA4DC1" w:rsidRPr="00FE2571" w:rsidP="00546A61" w14:paraId="3F4C3D5C" w14:textId="4757B3E6">
            <w:pPr>
              <w:pStyle w:val="JCAMPTableColumnHeader"/>
              <w:tabs>
                <w:tab w:val="left" w:pos="4230"/>
              </w:tabs>
              <w:rPr>
                <w:b w:val="0"/>
                <w:sz w:val="20"/>
                <w:szCs w:val="20"/>
              </w:rPr>
            </w:pPr>
            <w:r w:rsidRPr="00FE2571">
              <w:rPr>
                <w:sz w:val="20"/>
                <w:szCs w:val="20"/>
              </w:rPr>
              <w:t>Always</w:t>
            </w:r>
            <w:r w:rsidR="00DE2C4F">
              <w:rPr>
                <w:sz w:val="20"/>
                <w:szCs w:val="20"/>
              </w:rPr>
              <w:t xml:space="preserve"> or </w:t>
            </w:r>
            <w:r w:rsidRPr="00FE2571" w:rsidR="00F607A3">
              <w:rPr>
                <w:sz w:val="20"/>
                <w:szCs w:val="20"/>
              </w:rPr>
              <w:t xml:space="preserve">almost always </w:t>
            </w:r>
          </w:p>
        </w:tc>
      </w:tr>
      <w:tr w14:paraId="7EC0508F" w14:textId="77777777" w:rsidTr="005F5AA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</w:tcPr>
          <w:p w:rsidR="00EA4DC1" w:rsidRPr="000667B8" w:rsidP="00546A61" w14:paraId="68C961C4" w14:textId="0A9D69A1">
            <w:pPr>
              <w:pStyle w:val="Tablecontents"/>
              <w:tabs>
                <w:tab w:val="left" w:pos="4230"/>
              </w:tabs>
            </w:pPr>
            <w:r w:rsidRPr="000667B8">
              <w:t>Explain hearing purpose</w:t>
            </w:r>
            <w:r w:rsidR="00DE2C4F">
              <w:t xml:space="preserve"> and</w:t>
            </w:r>
            <w:r w:rsidRPr="000667B8">
              <w:t xml:space="preserve"> process</w:t>
            </w:r>
            <w:r w:rsidR="00DE2C4F">
              <w:t>.</w:t>
            </w:r>
            <w:r w:rsidRPr="000667B8">
              <w:t xml:space="preserve"> [1.6]</w:t>
            </w:r>
          </w:p>
        </w:tc>
        <w:tc>
          <w:tcPr>
            <w:tcW w:w="0" w:type="auto"/>
          </w:tcPr>
          <w:p w:rsidR="00EA4DC1" w:rsidRPr="00EA4DC1" w:rsidP="00546A61" w14:paraId="10B889D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128C338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27A18DA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7BC3D75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23293418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64D3E42D" w14:textId="77777777" w:rsidTr="005F5AA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</w:tcPr>
          <w:p w:rsidR="00EA4DC1" w:rsidRPr="000667B8" w:rsidP="00546A61" w14:paraId="32DF87F8" w14:textId="2B3F02FD">
            <w:pPr>
              <w:pStyle w:val="Tablecontents"/>
              <w:tabs>
                <w:tab w:val="left" w:pos="4230"/>
              </w:tabs>
            </w:pPr>
            <w:r w:rsidRPr="000667B8">
              <w:t xml:space="preserve">Ask </w:t>
            </w:r>
            <w:r w:rsidR="00DE2C4F">
              <w:t xml:space="preserve">which </w:t>
            </w:r>
            <w:r w:rsidRPr="000667B8">
              <w:t xml:space="preserve">language </w:t>
            </w:r>
            <w:r w:rsidR="00DE2C4F">
              <w:t xml:space="preserve">they are </w:t>
            </w:r>
            <w:r w:rsidRPr="000667B8">
              <w:t>most comfortable speaking</w:t>
            </w:r>
            <w:r w:rsidR="00DE2C4F">
              <w:t>.</w:t>
            </w:r>
            <w:r w:rsidRPr="000667B8">
              <w:t xml:space="preserve"> [1.6]</w:t>
            </w:r>
          </w:p>
        </w:tc>
        <w:tc>
          <w:tcPr>
            <w:tcW w:w="0" w:type="auto"/>
          </w:tcPr>
          <w:p w:rsidR="00EA4DC1" w:rsidRPr="00EA4DC1" w:rsidP="00546A61" w14:paraId="446FFF0C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179853E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49D808B5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7FD2D34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56004E97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01E943E9" w14:textId="77777777" w:rsidTr="005F5AA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</w:tcPr>
          <w:p w:rsidR="00EA4DC1" w:rsidRPr="000667B8" w:rsidP="00546A61" w14:paraId="2FE56CB6" w14:textId="596D58CA">
            <w:pPr>
              <w:pStyle w:val="Tablecontents"/>
              <w:tabs>
                <w:tab w:val="left" w:pos="4230"/>
              </w:tabs>
            </w:pPr>
            <w:r w:rsidRPr="000667B8">
              <w:t>Speak directly to</w:t>
            </w:r>
            <w:r w:rsidR="00591101">
              <w:t xml:space="preserve"> the</w:t>
            </w:r>
            <w:r w:rsidRPr="000667B8">
              <w:t xml:space="preserve"> person</w:t>
            </w:r>
            <w:r w:rsidR="00DE2C4F">
              <w:t>.</w:t>
            </w:r>
            <w:r w:rsidRPr="000667B8">
              <w:t xml:space="preserve"> [1.6]</w:t>
            </w:r>
          </w:p>
        </w:tc>
        <w:tc>
          <w:tcPr>
            <w:tcW w:w="0" w:type="auto"/>
          </w:tcPr>
          <w:p w:rsidR="00EA4DC1" w:rsidRPr="00EA4DC1" w:rsidP="00546A61" w14:paraId="0F885E35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7D92D3C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4D409F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558ED58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63A311A8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51901386" w14:textId="77777777" w:rsidTr="005F5AA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</w:tcPr>
          <w:p w:rsidR="00EA4DC1" w:rsidRPr="000667B8" w:rsidP="00546A61" w14:paraId="6CDEE801" w14:textId="2BF04AC7">
            <w:pPr>
              <w:pStyle w:val="Tablecontents"/>
              <w:tabs>
                <w:tab w:val="left" w:pos="4230"/>
              </w:tabs>
            </w:pPr>
            <w:r w:rsidRPr="000667B8">
              <w:t>Address the person by name (first, last, and salutation)</w:t>
            </w:r>
            <w:r w:rsidR="00DE2C4F">
              <w:t>.</w:t>
            </w:r>
            <w:r w:rsidRPr="000667B8">
              <w:t xml:space="preserve"> [1.6]</w:t>
            </w:r>
          </w:p>
        </w:tc>
        <w:tc>
          <w:tcPr>
            <w:tcW w:w="0" w:type="auto"/>
          </w:tcPr>
          <w:p w:rsidR="00EA4DC1" w:rsidRPr="00EA4DC1" w:rsidP="00546A61" w14:paraId="3E776E9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6D9995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64DCE20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8D7A8D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54761853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3990D38B" w14:textId="77777777" w:rsidTr="005F5AA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</w:tcPr>
          <w:p w:rsidR="00EA4DC1" w:rsidRPr="000667B8" w:rsidP="00546A61" w14:paraId="1F49E0AF" w14:textId="7D8BAB63">
            <w:pPr>
              <w:pStyle w:val="Tablecontents"/>
              <w:tabs>
                <w:tab w:val="left" w:pos="4230"/>
              </w:tabs>
            </w:pPr>
            <w:r w:rsidRPr="000667B8">
              <w:t>Ask if parents have questions</w:t>
            </w:r>
            <w:r w:rsidR="00DE2C4F">
              <w:t>.</w:t>
            </w:r>
            <w:r w:rsidRPr="000667B8">
              <w:t xml:space="preserve"> [1.6]</w:t>
            </w:r>
            <w:r w:rsidRPr="00965C04" w:rsidR="00E87E64">
              <w:t xml:space="preserve"> </w:t>
            </w:r>
          </w:p>
        </w:tc>
        <w:tc>
          <w:tcPr>
            <w:tcW w:w="0" w:type="auto"/>
          </w:tcPr>
          <w:p w:rsidR="00EA4DC1" w:rsidRPr="00EA4DC1" w:rsidP="00546A61" w14:paraId="703D6DB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7FA7050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4577FD8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27473D1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72FEF1D8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3EEAD56E" w14:textId="77777777" w:rsidTr="005F5AA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</w:tcPr>
          <w:p w:rsidR="00EA4DC1" w:rsidRPr="000667B8" w:rsidP="00546A61" w14:paraId="041060E1" w14:textId="49BEDA3F">
            <w:pPr>
              <w:pStyle w:val="Tablecontents"/>
              <w:tabs>
                <w:tab w:val="left" w:pos="4230"/>
              </w:tabs>
            </w:pPr>
            <w:r w:rsidRPr="000667B8">
              <w:t>Ask if parents understand</w:t>
            </w:r>
            <w:r w:rsidR="00DE2C4F">
              <w:t>.</w:t>
            </w:r>
            <w:r w:rsidRPr="000667B8">
              <w:t xml:space="preserve"> [1.6]</w:t>
            </w:r>
          </w:p>
        </w:tc>
        <w:tc>
          <w:tcPr>
            <w:tcW w:w="0" w:type="auto"/>
          </w:tcPr>
          <w:p w:rsidR="00EA4DC1" w:rsidRPr="00EA4DC1" w:rsidP="00546A61" w14:paraId="0361420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452DBE8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6F4558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668122B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31E5D38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32FE515F" w14:textId="77777777" w:rsidTr="005F5AA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</w:tcPr>
          <w:p w:rsidR="00EA4DC1" w:rsidRPr="000667B8" w:rsidP="00546A61" w14:paraId="520ABD9F" w14:textId="53EA0E9E">
            <w:pPr>
              <w:pStyle w:val="Tablecontents"/>
              <w:tabs>
                <w:tab w:val="left" w:pos="4230"/>
              </w:tabs>
            </w:pPr>
            <w:r w:rsidRPr="000667B8">
              <w:t xml:space="preserve">Encourage active participation in </w:t>
            </w:r>
            <w:r w:rsidR="00591101">
              <w:t xml:space="preserve">the </w:t>
            </w:r>
            <w:r w:rsidRPr="000667B8">
              <w:t>hearing</w:t>
            </w:r>
            <w:r w:rsidR="00DE2C4F">
              <w:t xml:space="preserve"> or </w:t>
            </w:r>
            <w:r w:rsidRPr="000667B8">
              <w:t>case</w:t>
            </w:r>
            <w:r w:rsidR="00DE2C4F">
              <w:t>.</w:t>
            </w:r>
            <w:r w:rsidRPr="000667B8">
              <w:t xml:space="preserve"> [1.6]</w:t>
            </w:r>
          </w:p>
        </w:tc>
        <w:tc>
          <w:tcPr>
            <w:tcW w:w="0" w:type="auto"/>
          </w:tcPr>
          <w:p w:rsidR="00EA4DC1" w:rsidRPr="00EA4DC1" w:rsidP="00546A61" w14:paraId="0119536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43A0892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0BB747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3270CF5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2CCF97C6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73C52D2E" w14:textId="77777777" w:rsidTr="005F5AA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</w:tcPr>
          <w:p w:rsidR="00EA4DC1" w:rsidRPr="000667B8" w:rsidP="00546A61" w14:paraId="618481D0" w14:textId="3095AB69">
            <w:pPr>
              <w:pStyle w:val="Tablecontents"/>
              <w:tabs>
                <w:tab w:val="left" w:pos="4230"/>
              </w:tabs>
            </w:pPr>
            <w:r w:rsidRPr="000667B8">
              <w:t>Give persons an opportunity to be heard</w:t>
            </w:r>
            <w:r w:rsidR="00DE2C4F">
              <w:t>.</w:t>
            </w:r>
            <w:r w:rsidRPr="000667B8">
              <w:t xml:space="preserve"> [1.6]</w:t>
            </w:r>
            <w:r w:rsidRPr="00965C04" w:rsidR="00E87E64">
              <w:t xml:space="preserve"> </w:t>
            </w:r>
          </w:p>
        </w:tc>
        <w:tc>
          <w:tcPr>
            <w:tcW w:w="0" w:type="auto"/>
          </w:tcPr>
          <w:p w:rsidR="00EA4DC1" w:rsidRPr="00EA4DC1" w:rsidP="00546A61" w14:paraId="3374F805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295BA5B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3BF2404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57984D2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8D523A5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2856A1AB" w14:textId="77777777" w:rsidTr="005F5AA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</w:tcPr>
          <w:p w:rsidR="00EA4DC1" w:rsidRPr="000667B8" w:rsidP="00546A61" w14:paraId="6E633F69" w14:textId="0C74B47E">
            <w:pPr>
              <w:pStyle w:val="Tablecontents"/>
              <w:tabs>
                <w:tab w:val="left" w:pos="4230"/>
              </w:tabs>
            </w:pPr>
            <w:r w:rsidRPr="000667B8">
              <w:t>Identify next steps</w:t>
            </w:r>
            <w:r w:rsidR="00DE2C4F">
              <w:t>.</w:t>
            </w:r>
            <w:r w:rsidRPr="000667B8">
              <w:t xml:space="preserve"> [1.6]</w:t>
            </w:r>
          </w:p>
        </w:tc>
        <w:tc>
          <w:tcPr>
            <w:tcW w:w="0" w:type="auto"/>
          </w:tcPr>
          <w:p w:rsidR="00EA4DC1" w:rsidRPr="00EA4DC1" w:rsidP="00546A61" w14:paraId="7084892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278F115C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3699CF1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45A96E15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FF0EA3B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5BFE9F17" w14:textId="77777777" w:rsidTr="005F5AA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</w:tcPr>
          <w:p w:rsidR="00EA4DC1" w:rsidRPr="000667B8" w:rsidP="00546A61" w14:paraId="1E84D47F" w14:textId="061DEC37">
            <w:pPr>
              <w:pStyle w:val="Tablecontents"/>
              <w:tabs>
                <w:tab w:val="left" w:pos="4230"/>
              </w:tabs>
            </w:pPr>
            <w:r w:rsidRPr="000667B8">
              <w:t>Interrupt or talk over the person</w:t>
            </w:r>
            <w:r w:rsidR="00DE2C4F">
              <w:t>.</w:t>
            </w:r>
            <w:r w:rsidRPr="000667B8">
              <w:t xml:space="preserve"> [1.6]</w:t>
            </w:r>
          </w:p>
        </w:tc>
        <w:tc>
          <w:tcPr>
            <w:tcW w:w="0" w:type="auto"/>
          </w:tcPr>
          <w:p w:rsidR="00EA4DC1" w:rsidRPr="00EA4DC1" w:rsidP="00546A61" w14:paraId="68D8C88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5F91CC5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7758212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AFBE9CD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7D4505DB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2EB9FB5A" w14:textId="77777777" w:rsidTr="005F5AA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</w:tcPr>
          <w:p w:rsidR="00EA4DC1" w:rsidRPr="000667B8" w:rsidP="00546A61" w14:paraId="522A0AFF" w14:textId="547320F8">
            <w:pPr>
              <w:pStyle w:val="Tablecontents"/>
              <w:tabs>
                <w:tab w:val="left" w:pos="4230"/>
              </w:tabs>
            </w:pPr>
            <w:r w:rsidRPr="000667B8">
              <w:t>Use the preferred pronoun for the parents</w:t>
            </w:r>
            <w:r w:rsidR="00DE2C4F">
              <w:t>.</w:t>
            </w:r>
            <w:r w:rsidRPr="000667B8">
              <w:t xml:space="preserve"> [1.6]</w:t>
            </w:r>
          </w:p>
        </w:tc>
        <w:tc>
          <w:tcPr>
            <w:tcW w:w="0" w:type="auto"/>
          </w:tcPr>
          <w:p w:rsidR="00EA4DC1" w:rsidRPr="00EA4DC1" w:rsidP="00546A61" w14:paraId="31F4CA1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16F93B4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72630C3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5CD8B7D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1121B9D" w14:textId="77777777">
            <w:pPr>
              <w:pStyle w:val="Tablecontents"/>
              <w:tabs>
                <w:tab w:val="left" w:pos="4230"/>
              </w:tabs>
            </w:pPr>
          </w:p>
        </w:tc>
      </w:tr>
    </w:tbl>
    <w:p w:rsidR="00EA4DC1" w:rsidP="00546A61" w14:paraId="2FEC70B5" w14:textId="697D63BF">
      <w:pPr>
        <w:pStyle w:val="Exhibitsourcenote"/>
        <w:tabs>
          <w:tab w:val="left" w:pos="4230"/>
        </w:tabs>
      </w:pPr>
      <w:r>
        <w:rPr>
          <w:b/>
          <w:bCs/>
        </w:rPr>
        <w:t xml:space="preserve">Note: </w:t>
      </w:r>
      <w:r w:rsidRPr="00803D44">
        <w:t>This table can be replicated to focus on specific hearing types. For example, you can ask “How often do judges engage parents with the following strategies in [insert hearing type]?” The table can be repeated as many times as necessary to answer your questions of interest.</w:t>
      </w:r>
    </w:p>
    <w:p w:rsidR="000157CE" w:rsidP="00546A61" w14:paraId="0A687793" w14:textId="30EA05B3">
      <w:pPr>
        <w:pStyle w:val="Exhibitsourcenote"/>
        <w:tabs>
          <w:tab w:val="left" w:pos="4230"/>
        </w:tabs>
      </w:pPr>
      <w:r>
        <w:br w:type="page"/>
      </w:r>
    </w:p>
    <w:tbl>
      <w:tblPr>
        <w:tblStyle w:val="jcampGen"/>
        <w:tblW w:w="0" w:type="auto"/>
        <w:tblLook w:val="04A0"/>
      </w:tblPr>
      <w:tblGrid>
        <w:gridCol w:w="3853"/>
        <w:gridCol w:w="1268"/>
        <w:gridCol w:w="828"/>
        <w:gridCol w:w="1284"/>
        <w:gridCol w:w="739"/>
        <w:gridCol w:w="1372"/>
      </w:tblGrid>
      <w:tr w14:paraId="6AF7229C" w14:textId="77777777" w:rsidTr="006E61D5">
        <w:tblPrEx>
          <w:tblW w:w="0" w:type="auto"/>
          <w:tblLook w:val="04A0"/>
        </w:tblPrEx>
        <w:tc>
          <w:tcPr>
            <w:tcW w:w="0" w:type="auto"/>
            <w:vAlign w:val="bottom"/>
          </w:tcPr>
          <w:p w:rsidR="00EA4DC1" w:rsidRPr="00EA4DC1" w:rsidP="00546A61" w14:paraId="14634520" w14:textId="0A205DA3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873008">
              <w:rPr>
                <w:sz w:val="20"/>
                <w:szCs w:val="20"/>
              </w:rPr>
              <w:t>How often do judges (</w:t>
            </w:r>
            <w:r w:rsidR="00DE2C4F">
              <w:rPr>
                <w:sz w:val="20"/>
                <w:szCs w:val="20"/>
              </w:rPr>
              <w:t>use</w:t>
            </w:r>
            <w:r w:rsidRPr="00873008">
              <w:rPr>
                <w:sz w:val="20"/>
                <w:szCs w:val="20"/>
              </w:rPr>
              <w:t xml:space="preserve"> </w:t>
            </w:r>
            <w:r w:rsidR="00DE2C4F">
              <w:rPr>
                <w:sz w:val="20"/>
                <w:szCs w:val="20"/>
              </w:rPr>
              <w:t>“</w:t>
            </w:r>
            <w:r w:rsidRPr="00873008">
              <w:rPr>
                <w:sz w:val="20"/>
                <w:szCs w:val="20"/>
              </w:rPr>
              <w:t>you</w:t>
            </w:r>
            <w:r w:rsidR="00DE2C4F">
              <w:rPr>
                <w:sz w:val="20"/>
                <w:szCs w:val="20"/>
              </w:rPr>
              <w:t>”</w:t>
            </w:r>
            <w:r w:rsidRPr="00873008">
              <w:rPr>
                <w:sz w:val="20"/>
                <w:szCs w:val="20"/>
              </w:rPr>
              <w:t xml:space="preserve"> for judge survey) engage children or youth with the following strategies</w:t>
            </w:r>
            <w:r w:rsidR="00DE2C4F"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vAlign w:val="bottom"/>
          </w:tcPr>
          <w:p w:rsidR="00EA4DC1" w:rsidRPr="00873008" w:rsidP="00546A61" w14:paraId="3F5FA917" w14:textId="16B4F502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873008">
              <w:rPr>
                <w:sz w:val="20"/>
                <w:szCs w:val="20"/>
              </w:rPr>
              <w:t>Never</w:t>
            </w:r>
            <w:r w:rsidR="00DE2C4F">
              <w:rPr>
                <w:sz w:val="20"/>
                <w:szCs w:val="20"/>
              </w:rPr>
              <w:t xml:space="preserve"> or</w:t>
            </w:r>
            <w:r w:rsidRPr="00873008">
              <w:rPr>
                <w:sz w:val="20"/>
                <w:szCs w:val="20"/>
              </w:rPr>
              <w:t xml:space="preserve"> </w:t>
            </w:r>
            <w:r w:rsidRPr="00873008" w:rsidR="00BD1648">
              <w:rPr>
                <w:sz w:val="20"/>
                <w:szCs w:val="20"/>
              </w:rPr>
              <w:t>almost never</w:t>
            </w:r>
          </w:p>
        </w:tc>
        <w:tc>
          <w:tcPr>
            <w:tcW w:w="0" w:type="auto"/>
            <w:vAlign w:val="bottom"/>
          </w:tcPr>
          <w:p w:rsidR="00EA4DC1" w:rsidRPr="00873008" w:rsidP="00546A61" w14:paraId="53E6ABFC" w14:textId="0DDEB208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873008">
              <w:rPr>
                <w:sz w:val="20"/>
                <w:szCs w:val="20"/>
              </w:rPr>
              <w:t>Rarely</w:t>
            </w:r>
          </w:p>
        </w:tc>
        <w:tc>
          <w:tcPr>
            <w:tcW w:w="0" w:type="auto"/>
            <w:vAlign w:val="bottom"/>
          </w:tcPr>
          <w:p w:rsidR="00EA4DC1" w:rsidRPr="00873008" w:rsidP="00546A61" w14:paraId="5360D5C9" w14:textId="1A1716B5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873008">
              <w:rPr>
                <w:sz w:val="20"/>
                <w:szCs w:val="20"/>
              </w:rPr>
              <w:t>Sometimes</w:t>
            </w:r>
          </w:p>
        </w:tc>
        <w:tc>
          <w:tcPr>
            <w:tcW w:w="0" w:type="auto"/>
            <w:vAlign w:val="bottom"/>
          </w:tcPr>
          <w:p w:rsidR="00EA4DC1" w:rsidRPr="00873008" w:rsidP="00546A61" w14:paraId="3BF8C68A" w14:textId="7B9EB4A9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873008">
              <w:rPr>
                <w:sz w:val="20"/>
                <w:szCs w:val="20"/>
              </w:rPr>
              <w:t>Often</w:t>
            </w:r>
          </w:p>
        </w:tc>
        <w:tc>
          <w:tcPr>
            <w:tcW w:w="0" w:type="auto"/>
            <w:vAlign w:val="bottom"/>
          </w:tcPr>
          <w:p w:rsidR="00EA4DC1" w:rsidRPr="00873008" w:rsidP="00546A61" w14:paraId="51E57645" w14:textId="37280972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873008">
              <w:rPr>
                <w:sz w:val="20"/>
                <w:szCs w:val="20"/>
              </w:rPr>
              <w:t>Always</w:t>
            </w:r>
            <w:r w:rsidR="00DE2C4F">
              <w:rPr>
                <w:sz w:val="20"/>
                <w:szCs w:val="20"/>
              </w:rPr>
              <w:t xml:space="preserve"> or</w:t>
            </w:r>
            <w:r w:rsidRPr="00873008">
              <w:rPr>
                <w:sz w:val="20"/>
                <w:szCs w:val="20"/>
              </w:rPr>
              <w:t xml:space="preserve"> </w:t>
            </w:r>
            <w:r w:rsidRPr="00873008" w:rsidR="00BD1648">
              <w:rPr>
                <w:sz w:val="20"/>
                <w:szCs w:val="20"/>
              </w:rPr>
              <w:t>almost always</w:t>
            </w:r>
          </w:p>
        </w:tc>
      </w:tr>
      <w:tr w14:paraId="4D955203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546A61" w14:paraId="25F7A9F1" w14:textId="792E62AC">
            <w:pPr>
              <w:tabs>
                <w:tab w:val="left" w:pos="4230"/>
              </w:tabs>
            </w:pPr>
            <w:r w:rsidRPr="000667B8">
              <w:t>Explain hearing purpose</w:t>
            </w:r>
            <w:r w:rsidR="00DE2C4F">
              <w:t xml:space="preserve"> and</w:t>
            </w:r>
            <w:r w:rsidRPr="000667B8">
              <w:t xml:space="preserve"> process</w:t>
            </w:r>
            <w:r w:rsidR="00DE2C4F">
              <w:t>.</w:t>
            </w:r>
            <w:r w:rsidR="00E87E64">
              <w:t xml:space="preserve"> </w:t>
            </w:r>
            <w:r w:rsidRPr="000667B8">
              <w:t>[1.6]</w:t>
            </w:r>
          </w:p>
        </w:tc>
        <w:tc>
          <w:tcPr>
            <w:tcW w:w="0" w:type="auto"/>
          </w:tcPr>
          <w:p w:rsidR="00EA4DC1" w:rsidRPr="00EA4DC1" w:rsidP="00546A61" w14:paraId="293F525A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7D470B54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298A7E0B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41122E75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718D1CC3" w14:textId="77777777">
            <w:pPr>
              <w:tabs>
                <w:tab w:val="left" w:pos="4230"/>
              </w:tabs>
            </w:pPr>
          </w:p>
        </w:tc>
      </w:tr>
      <w:tr w14:paraId="1B6709FF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546A61" w14:paraId="74780997" w14:textId="038C57ED">
            <w:pPr>
              <w:tabs>
                <w:tab w:val="left" w:pos="4230"/>
              </w:tabs>
            </w:pPr>
            <w:r w:rsidRPr="000667B8">
              <w:t xml:space="preserve">Ask </w:t>
            </w:r>
            <w:r w:rsidR="00591101">
              <w:t xml:space="preserve">which </w:t>
            </w:r>
            <w:r w:rsidRPr="000667B8">
              <w:t xml:space="preserve">language </w:t>
            </w:r>
            <w:r w:rsidR="00591101">
              <w:t xml:space="preserve">they are </w:t>
            </w:r>
            <w:r w:rsidRPr="000667B8">
              <w:t>most comfortable speaking</w:t>
            </w:r>
            <w:r w:rsidR="00591101">
              <w:t>.</w:t>
            </w:r>
            <w:r w:rsidR="00E87E64">
              <w:t xml:space="preserve"> </w:t>
            </w:r>
            <w:r w:rsidRPr="000667B8">
              <w:t>[1.6]</w:t>
            </w:r>
          </w:p>
        </w:tc>
        <w:tc>
          <w:tcPr>
            <w:tcW w:w="0" w:type="auto"/>
          </w:tcPr>
          <w:p w:rsidR="00EA4DC1" w:rsidRPr="00EA4DC1" w:rsidP="00546A61" w14:paraId="3C14D127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5A8A335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3189DA28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10830953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0E0971FF" w14:textId="77777777">
            <w:pPr>
              <w:tabs>
                <w:tab w:val="left" w:pos="4230"/>
              </w:tabs>
            </w:pPr>
          </w:p>
        </w:tc>
      </w:tr>
      <w:tr w14:paraId="76929E7B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546A61" w14:paraId="5AF7449E" w14:textId="3A15C0E4">
            <w:pPr>
              <w:tabs>
                <w:tab w:val="left" w:pos="4230"/>
              </w:tabs>
            </w:pPr>
            <w:r w:rsidRPr="000667B8">
              <w:t xml:space="preserve">Speak directly to </w:t>
            </w:r>
            <w:r w:rsidR="00591101">
              <w:t xml:space="preserve">the </w:t>
            </w:r>
            <w:r w:rsidRPr="000667B8">
              <w:t>person</w:t>
            </w:r>
            <w:r w:rsidR="00591101">
              <w:t>.</w:t>
            </w:r>
            <w:r w:rsidR="00E87E64">
              <w:t xml:space="preserve"> </w:t>
            </w:r>
            <w:r w:rsidRPr="000667B8">
              <w:t>[1.6]</w:t>
            </w:r>
          </w:p>
        </w:tc>
        <w:tc>
          <w:tcPr>
            <w:tcW w:w="0" w:type="auto"/>
          </w:tcPr>
          <w:p w:rsidR="00EA4DC1" w:rsidRPr="00EA4DC1" w:rsidP="00546A61" w14:paraId="5B103817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1844AA44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1D44B95D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7087E346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2826E101" w14:textId="77777777">
            <w:pPr>
              <w:tabs>
                <w:tab w:val="left" w:pos="4230"/>
              </w:tabs>
            </w:pPr>
          </w:p>
        </w:tc>
      </w:tr>
      <w:tr w14:paraId="19E58371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546A61" w14:paraId="71D6BA95" w14:textId="6F95C198">
            <w:pPr>
              <w:tabs>
                <w:tab w:val="left" w:pos="4230"/>
              </w:tabs>
            </w:pPr>
            <w:r w:rsidRPr="000667B8">
              <w:t>Address the person by name (first, last, and salutation)</w:t>
            </w:r>
            <w:r w:rsidR="00591101">
              <w:t>.</w:t>
            </w:r>
            <w:r w:rsidR="00E87E64">
              <w:t xml:space="preserve"> </w:t>
            </w:r>
            <w:r w:rsidRPr="000667B8">
              <w:t>[1.6]</w:t>
            </w:r>
          </w:p>
        </w:tc>
        <w:tc>
          <w:tcPr>
            <w:tcW w:w="0" w:type="auto"/>
          </w:tcPr>
          <w:p w:rsidR="00EA4DC1" w:rsidRPr="00EA4DC1" w:rsidP="00546A61" w14:paraId="55C0E787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647F1A8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7B2AA4BB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2DFE9066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19F65347" w14:textId="77777777">
            <w:pPr>
              <w:tabs>
                <w:tab w:val="left" w:pos="4230"/>
              </w:tabs>
            </w:pPr>
          </w:p>
        </w:tc>
      </w:tr>
      <w:tr w14:paraId="36746FC3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546A61" w14:paraId="14F045D1" w14:textId="5F30CB18">
            <w:pPr>
              <w:tabs>
                <w:tab w:val="left" w:pos="4230"/>
              </w:tabs>
            </w:pPr>
            <w:r w:rsidRPr="000667B8">
              <w:t xml:space="preserve">Ask if </w:t>
            </w:r>
            <w:r w:rsidR="00591101">
              <w:t xml:space="preserve">the child or </w:t>
            </w:r>
            <w:r w:rsidRPr="000667B8">
              <w:t>youth has questions</w:t>
            </w:r>
            <w:r w:rsidR="00591101">
              <w:t>.</w:t>
            </w:r>
            <w:r w:rsidR="00E87E64">
              <w:t xml:space="preserve"> </w:t>
            </w:r>
            <w:r w:rsidRPr="000667B8">
              <w:t>[1.6]</w:t>
            </w:r>
          </w:p>
        </w:tc>
        <w:tc>
          <w:tcPr>
            <w:tcW w:w="0" w:type="auto"/>
          </w:tcPr>
          <w:p w:rsidR="00EA4DC1" w:rsidRPr="00EA4DC1" w:rsidP="00546A61" w14:paraId="60B32C81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54BF38F0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46F8347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3B028F6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6C4537A4" w14:textId="77777777">
            <w:pPr>
              <w:tabs>
                <w:tab w:val="left" w:pos="4230"/>
              </w:tabs>
            </w:pPr>
          </w:p>
        </w:tc>
      </w:tr>
      <w:tr w14:paraId="4D4AB5CD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546A61" w14:paraId="2BF055F2" w14:textId="5FC86566">
            <w:pPr>
              <w:tabs>
                <w:tab w:val="left" w:pos="4230"/>
              </w:tabs>
            </w:pPr>
            <w:r w:rsidRPr="000667B8">
              <w:t xml:space="preserve">Ask if </w:t>
            </w:r>
            <w:r w:rsidR="00591101">
              <w:t xml:space="preserve">the child or </w:t>
            </w:r>
            <w:r w:rsidRPr="000667B8">
              <w:t>youth understand</w:t>
            </w:r>
            <w:r w:rsidR="00591101">
              <w:t>s.</w:t>
            </w:r>
            <w:r w:rsidR="00E87E64">
              <w:t xml:space="preserve"> </w:t>
            </w:r>
            <w:r w:rsidRPr="000667B8">
              <w:t>[1.6]</w:t>
            </w:r>
          </w:p>
        </w:tc>
        <w:tc>
          <w:tcPr>
            <w:tcW w:w="0" w:type="auto"/>
          </w:tcPr>
          <w:p w:rsidR="00EA4DC1" w:rsidRPr="00EA4DC1" w:rsidP="00546A61" w14:paraId="3E1DF10B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1DB4FB74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431F5D6B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254FA844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546A61" w14:paraId="7BF6FCBC" w14:textId="77777777">
            <w:pPr>
              <w:tabs>
                <w:tab w:val="left" w:pos="4230"/>
              </w:tabs>
            </w:pPr>
          </w:p>
        </w:tc>
      </w:tr>
      <w:tr w14:paraId="6CE13ED3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462D5CE7" w14:textId="2486BC6A">
            <w:pPr>
              <w:tabs>
                <w:tab w:val="left" w:pos="4230"/>
              </w:tabs>
            </w:pPr>
            <w:r w:rsidRPr="000667B8">
              <w:t xml:space="preserve">Encourage active participation in </w:t>
            </w:r>
            <w:r w:rsidR="00591101">
              <w:t xml:space="preserve">the </w:t>
            </w:r>
            <w:r w:rsidRPr="000667B8">
              <w:t>hearing</w:t>
            </w:r>
            <w:r w:rsidR="00591101">
              <w:t xml:space="preserve"> or </w:t>
            </w:r>
            <w:r w:rsidRPr="000667B8">
              <w:t>case</w:t>
            </w:r>
            <w:r w:rsidR="00591101">
              <w:t>.</w:t>
            </w:r>
            <w:r w:rsidR="00E87E64">
              <w:t xml:space="preserve"> </w:t>
            </w:r>
            <w:r w:rsidRPr="000667B8">
              <w:t>[1.6]</w:t>
            </w:r>
          </w:p>
        </w:tc>
        <w:tc>
          <w:tcPr>
            <w:tcW w:w="0" w:type="auto"/>
          </w:tcPr>
          <w:p w:rsidR="00EA4DC1" w:rsidRPr="00EA4DC1" w:rsidP="00181EEB" w14:paraId="5551E52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1D1F8B1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2F3E761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A46323F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2024A17" w14:textId="77777777">
            <w:pPr>
              <w:tabs>
                <w:tab w:val="left" w:pos="4230"/>
              </w:tabs>
            </w:pPr>
          </w:p>
        </w:tc>
      </w:tr>
      <w:tr w14:paraId="78425A6F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18342921" w14:textId="5FF7014D">
            <w:pPr>
              <w:tabs>
                <w:tab w:val="left" w:pos="4230"/>
              </w:tabs>
            </w:pPr>
            <w:r w:rsidRPr="000667B8">
              <w:t>Give persons an opportunity to be heard</w:t>
            </w:r>
            <w:r w:rsidR="00591101">
              <w:t>.</w:t>
            </w:r>
            <w:r w:rsidR="00E87E64">
              <w:t xml:space="preserve"> </w:t>
            </w:r>
            <w:r w:rsidRPr="000667B8">
              <w:t>[1.6]</w:t>
            </w:r>
          </w:p>
        </w:tc>
        <w:tc>
          <w:tcPr>
            <w:tcW w:w="0" w:type="auto"/>
          </w:tcPr>
          <w:p w:rsidR="00EA4DC1" w:rsidRPr="00EA4DC1" w:rsidP="00181EEB" w14:paraId="241A8FDC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2A0DBF98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6C7BE76F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686A7685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5751CD6B" w14:textId="77777777">
            <w:pPr>
              <w:tabs>
                <w:tab w:val="left" w:pos="4230"/>
              </w:tabs>
            </w:pPr>
          </w:p>
        </w:tc>
      </w:tr>
      <w:tr w14:paraId="6D510E70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249448FD" w14:textId="21F9DC2A">
            <w:pPr>
              <w:tabs>
                <w:tab w:val="left" w:pos="4230"/>
              </w:tabs>
            </w:pPr>
            <w:r w:rsidRPr="000667B8">
              <w:t>Identify next steps</w:t>
            </w:r>
            <w:r w:rsidR="00591101">
              <w:t>.</w:t>
            </w:r>
            <w:r w:rsidR="00E87E64">
              <w:t xml:space="preserve"> </w:t>
            </w:r>
            <w:r w:rsidRPr="000667B8">
              <w:t>[1.6]</w:t>
            </w:r>
          </w:p>
        </w:tc>
        <w:tc>
          <w:tcPr>
            <w:tcW w:w="0" w:type="auto"/>
          </w:tcPr>
          <w:p w:rsidR="00EA4DC1" w:rsidRPr="00EA4DC1" w:rsidP="00181EEB" w14:paraId="67C0E4B4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6E12C293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60BF84E6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2E5A635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5CA2D1A2" w14:textId="77777777">
            <w:pPr>
              <w:tabs>
                <w:tab w:val="left" w:pos="4230"/>
              </w:tabs>
            </w:pPr>
          </w:p>
        </w:tc>
      </w:tr>
      <w:tr w14:paraId="7D3D19C6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59A3CFAE" w14:textId="097FEE09">
            <w:pPr>
              <w:tabs>
                <w:tab w:val="left" w:pos="4230"/>
              </w:tabs>
            </w:pPr>
            <w:r w:rsidRPr="000667B8">
              <w:t>Interrupt or talk over the person</w:t>
            </w:r>
            <w:r w:rsidR="00591101">
              <w:t>.</w:t>
            </w:r>
            <w:r w:rsidRPr="000667B8">
              <w:t xml:space="preserve"> [1.6]</w:t>
            </w:r>
          </w:p>
        </w:tc>
        <w:tc>
          <w:tcPr>
            <w:tcW w:w="0" w:type="auto"/>
          </w:tcPr>
          <w:p w:rsidR="00EA4DC1" w:rsidRPr="00EA4DC1" w:rsidP="00181EEB" w14:paraId="7C631CC0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152EA17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64EB1D0A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2AC5FAAD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82E8F53" w14:textId="77777777">
            <w:pPr>
              <w:tabs>
                <w:tab w:val="left" w:pos="4230"/>
              </w:tabs>
            </w:pPr>
          </w:p>
        </w:tc>
      </w:tr>
      <w:tr w14:paraId="64011662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2C12AABB" w14:textId="60CE076E">
            <w:pPr>
              <w:tabs>
                <w:tab w:val="left" w:pos="4230"/>
              </w:tabs>
            </w:pPr>
            <w:r w:rsidRPr="000667B8">
              <w:t>Ask about the preferred pronouns of the parties</w:t>
            </w:r>
            <w:r w:rsidR="00591101">
              <w:t>.</w:t>
            </w:r>
            <w:r w:rsidRPr="000667B8">
              <w:t xml:space="preserve"> [1.6]</w:t>
            </w:r>
          </w:p>
        </w:tc>
        <w:tc>
          <w:tcPr>
            <w:tcW w:w="0" w:type="auto"/>
          </w:tcPr>
          <w:p w:rsidR="00EA4DC1" w:rsidRPr="00EA4DC1" w:rsidP="00181EEB" w14:paraId="632C8DB1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3F449D43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651E4A3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EBD1E20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8399475" w14:textId="77777777">
            <w:pPr>
              <w:tabs>
                <w:tab w:val="left" w:pos="4230"/>
              </w:tabs>
            </w:pPr>
          </w:p>
        </w:tc>
      </w:tr>
    </w:tbl>
    <w:p w:rsidR="00A31859" w:rsidRPr="00803D44" w:rsidP="00181EEB" w14:paraId="1468626A" w14:textId="3CE0E6AB">
      <w:pPr>
        <w:pStyle w:val="Exhibitsourcenote"/>
        <w:tabs>
          <w:tab w:val="left" w:pos="4230"/>
        </w:tabs>
      </w:pPr>
      <w:r>
        <w:rPr>
          <w:b/>
          <w:bCs/>
        </w:rPr>
        <w:t xml:space="preserve">Note: </w:t>
      </w:r>
      <w:r w:rsidRPr="00A31859">
        <w:t>This table can be replicated to focus on specific hearing types.</w:t>
      </w:r>
    </w:p>
    <w:tbl>
      <w:tblPr>
        <w:tblStyle w:val="jcampGen"/>
        <w:tblW w:w="0" w:type="auto"/>
        <w:tblLook w:val="04A0"/>
      </w:tblPr>
      <w:tblGrid>
        <w:gridCol w:w="3965"/>
        <w:gridCol w:w="1216"/>
        <w:gridCol w:w="828"/>
        <w:gridCol w:w="1284"/>
        <w:gridCol w:w="739"/>
        <w:gridCol w:w="1312"/>
      </w:tblGrid>
      <w:tr w14:paraId="2858F4D6" w14:textId="77777777" w:rsidTr="000B7AF7">
        <w:tblPrEx>
          <w:tblW w:w="0" w:type="auto"/>
          <w:tblLook w:val="04A0"/>
        </w:tblPrEx>
        <w:tc>
          <w:tcPr>
            <w:tcW w:w="0" w:type="auto"/>
            <w:vAlign w:val="bottom"/>
          </w:tcPr>
          <w:p w:rsidR="00CB23A1" w:rsidRPr="00EA4DC1" w:rsidP="000B7AF7" w14:paraId="26A98884" w14:textId="151B0E80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873008">
              <w:rPr>
                <w:sz w:val="20"/>
                <w:szCs w:val="20"/>
              </w:rPr>
              <w:t>How often do judges (</w:t>
            </w:r>
            <w:r>
              <w:rPr>
                <w:sz w:val="20"/>
                <w:szCs w:val="20"/>
              </w:rPr>
              <w:t>use</w:t>
            </w:r>
            <w:r w:rsidRPr="008730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</w:t>
            </w:r>
            <w:r w:rsidRPr="00873008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>”</w:t>
            </w:r>
            <w:r w:rsidRPr="00873008">
              <w:rPr>
                <w:sz w:val="20"/>
                <w:szCs w:val="20"/>
              </w:rPr>
              <w:t xml:space="preserve"> for judge survey) engage </w:t>
            </w:r>
            <w:r>
              <w:rPr>
                <w:sz w:val="20"/>
                <w:szCs w:val="20"/>
              </w:rPr>
              <w:t xml:space="preserve">foster parents or relative caregivers </w:t>
            </w:r>
            <w:r w:rsidRPr="00873008">
              <w:rPr>
                <w:sz w:val="20"/>
                <w:szCs w:val="20"/>
              </w:rPr>
              <w:t>with the following strategies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  <w:vAlign w:val="bottom"/>
          </w:tcPr>
          <w:p w:rsidR="00CB23A1" w:rsidRPr="00873008" w:rsidP="000B7AF7" w14:paraId="50E6F5A3" w14:textId="77777777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873008">
              <w:rPr>
                <w:sz w:val="20"/>
                <w:szCs w:val="20"/>
              </w:rPr>
              <w:t>Never</w:t>
            </w:r>
            <w:r>
              <w:rPr>
                <w:sz w:val="20"/>
                <w:szCs w:val="20"/>
              </w:rPr>
              <w:t xml:space="preserve"> or</w:t>
            </w:r>
            <w:r w:rsidRPr="00873008">
              <w:rPr>
                <w:sz w:val="20"/>
                <w:szCs w:val="20"/>
              </w:rPr>
              <w:t xml:space="preserve"> almost never</w:t>
            </w:r>
          </w:p>
        </w:tc>
        <w:tc>
          <w:tcPr>
            <w:tcW w:w="0" w:type="auto"/>
            <w:vAlign w:val="bottom"/>
          </w:tcPr>
          <w:p w:rsidR="00CB23A1" w:rsidRPr="00873008" w:rsidP="000B7AF7" w14:paraId="476A5C36" w14:textId="77777777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873008">
              <w:rPr>
                <w:sz w:val="20"/>
                <w:szCs w:val="20"/>
              </w:rPr>
              <w:t>Rarely</w:t>
            </w:r>
          </w:p>
        </w:tc>
        <w:tc>
          <w:tcPr>
            <w:tcW w:w="0" w:type="auto"/>
            <w:vAlign w:val="bottom"/>
          </w:tcPr>
          <w:p w:rsidR="00CB23A1" w:rsidRPr="00873008" w:rsidP="000B7AF7" w14:paraId="56604FF8" w14:textId="77777777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873008">
              <w:rPr>
                <w:sz w:val="20"/>
                <w:szCs w:val="20"/>
              </w:rPr>
              <w:t>Sometimes</w:t>
            </w:r>
          </w:p>
        </w:tc>
        <w:tc>
          <w:tcPr>
            <w:tcW w:w="0" w:type="auto"/>
            <w:vAlign w:val="bottom"/>
          </w:tcPr>
          <w:p w:rsidR="00CB23A1" w:rsidRPr="00873008" w:rsidP="000B7AF7" w14:paraId="47E8BA74" w14:textId="77777777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873008">
              <w:rPr>
                <w:sz w:val="20"/>
                <w:szCs w:val="20"/>
              </w:rPr>
              <w:t>Often</w:t>
            </w:r>
          </w:p>
        </w:tc>
        <w:tc>
          <w:tcPr>
            <w:tcW w:w="0" w:type="auto"/>
            <w:vAlign w:val="bottom"/>
          </w:tcPr>
          <w:p w:rsidR="00CB23A1" w:rsidRPr="00873008" w:rsidP="000B7AF7" w14:paraId="4645DA6B" w14:textId="77777777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873008">
              <w:rPr>
                <w:sz w:val="20"/>
                <w:szCs w:val="20"/>
              </w:rPr>
              <w:t>Always</w:t>
            </w:r>
            <w:r>
              <w:rPr>
                <w:sz w:val="20"/>
                <w:szCs w:val="20"/>
              </w:rPr>
              <w:t xml:space="preserve"> or</w:t>
            </w:r>
            <w:r w:rsidRPr="00873008">
              <w:rPr>
                <w:sz w:val="20"/>
                <w:szCs w:val="20"/>
              </w:rPr>
              <w:t xml:space="preserve"> almost always</w:t>
            </w:r>
          </w:p>
        </w:tc>
      </w:tr>
      <w:tr w14:paraId="6680A8E2" w14:textId="77777777" w:rsidTr="000B7AF7">
        <w:tblPrEx>
          <w:tblW w:w="0" w:type="auto"/>
          <w:tblLook w:val="04A0"/>
        </w:tblPrEx>
        <w:tc>
          <w:tcPr>
            <w:tcW w:w="0" w:type="auto"/>
          </w:tcPr>
          <w:p w:rsidR="00CB23A1" w:rsidRPr="000667B8" w:rsidP="000B7AF7" w14:paraId="22A33FCD" w14:textId="5E97272F">
            <w:pPr>
              <w:tabs>
                <w:tab w:val="left" w:pos="4230"/>
              </w:tabs>
            </w:pPr>
            <w:r w:rsidRPr="000667B8">
              <w:t>Explain hearing purpose</w:t>
            </w:r>
            <w:r>
              <w:t xml:space="preserve"> and</w:t>
            </w:r>
            <w:r w:rsidRPr="000667B8">
              <w:t xml:space="preserve"> process</w:t>
            </w:r>
            <w:r>
              <w:t xml:space="preserve">. </w:t>
            </w:r>
            <w:r w:rsidRPr="000667B8">
              <w:t>[1.</w:t>
            </w:r>
            <w:r>
              <w:t>7</w:t>
            </w:r>
            <w:r w:rsidRPr="000667B8">
              <w:t>]</w:t>
            </w:r>
          </w:p>
        </w:tc>
        <w:tc>
          <w:tcPr>
            <w:tcW w:w="0" w:type="auto"/>
          </w:tcPr>
          <w:p w:rsidR="00CB23A1" w:rsidRPr="00EA4DC1" w:rsidP="000B7AF7" w14:paraId="6BD35B29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265D285F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5EE2991B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36187D6C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64905F31" w14:textId="77777777">
            <w:pPr>
              <w:tabs>
                <w:tab w:val="left" w:pos="4230"/>
              </w:tabs>
            </w:pPr>
          </w:p>
        </w:tc>
      </w:tr>
      <w:tr w14:paraId="34915D86" w14:textId="77777777" w:rsidTr="000B7AF7">
        <w:tblPrEx>
          <w:tblW w:w="0" w:type="auto"/>
          <w:tblLook w:val="04A0"/>
        </w:tblPrEx>
        <w:tc>
          <w:tcPr>
            <w:tcW w:w="0" w:type="auto"/>
          </w:tcPr>
          <w:p w:rsidR="00CB23A1" w:rsidRPr="000667B8" w:rsidP="000B7AF7" w14:paraId="5D52E858" w14:textId="2BAD3CA0">
            <w:pPr>
              <w:tabs>
                <w:tab w:val="left" w:pos="4230"/>
              </w:tabs>
            </w:pPr>
            <w:r w:rsidRPr="000667B8">
              <w:t xml:space="preserve">Ask </w:t>
            </w:r>
            <w:r>
              <w:t xml:space="preserve">which </w:t>
            </w:r>
            <w:r w:rsidRPr="000667B8">
              <w:t xml:space="preserve">language </w:t>
            </w:r>
            <w:r>
              <w:t xml:space="preserve">they are </w:t>
            </w:r>
            <w:r w:rsidRPr="000667B8">
              <w:t>most comfortable speaking</w:t>
            </w:r>
            <w:r>
              <w:t xml:space="preserve">. </w:t>
            </w:r>
            <w:r w:rsidRPr="000667B8">
              <w:t>[1.</w:t>
            </w:r>
            <w:r>
              <w:t>7</w:t>
            </w:r>
            <w:r w:rsidRPr="000667B8">
              <w:t>]</w:t>
            </w:r>
          </w:p>
        </w:tc>
        <w:tc>
          <w:tcPr>
            <w:tcW w:w="0" w:type="auto"/>
          </w:tcPr>
          <w:p w:rsidR="00CB23A1" w:rsidRPr="00EA4DC1" w:rsidP="000B7AF7" w14:paraId="50A85AE0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65B31438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221BA82C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1A0F752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5E0F2D57" w14:textId="77777777">
            <w:pPr>
              <w:tabs>
                <w:tab w:val="left" w:pos="4230"/>
              </w:tabs>
            </w:pPr>
          </w:p>
        </w:tc>
      </w:tr>
      <w:tr w14:paraId="20E32848" w14:textId="77777777" w:rsidTr="000B7AF7">
        <w:tblPrEx>
          <w:tblW w:w="0" w:type="auto"/>
          <w:tblLook w:val="04A0"/>
        </w:tblPrEx>
        <w:tc>
          <w:tcPr>
            <w:tcW w:w="0" w:type="auto"/>
          </w:tcPr>
          <w:p w:rsidR="00CB23A1" w:rsidRPr="000667B8" w:rsidP="000B7AF7" w14:paraId="70150826" w14:textId="2B3C8045">
            <w:pPr>
              <w:tabs>
                <w:tab w:val="left" w:pos="4230"/>
              </w:tabs>
            </w:pPr>
            <w:r w:rsidRPr="000667B8">
              <w:t xml:space="preserve">Speak directly to </w:t>
            </w:r>
            <w:r>
              <w:t xml:space="preserve">the </w:t>
            </w:r>
            <w:r w:rsidRPr="000667B8">
              <w:t>person</w:t>
            </w:r>
            <w:r>
              <w:t xml:space="preserve">. </w:t>
            </w:r>
            <w:r w:rsidRPr="000667B8">
              <w:t>[1.</w:t>
            </w:r>
            <w:r>
              <w:t>7</w:t>
            </w:r>
            <w:r w:rsidRPr="000667B8">
              <w:t>]</w:t>
            </w:r>
          </w:p>
        </w:tc>
        <w:tc>
          <w:tcPr>
            <w:tcW w:w="0" w:type="auto"/>
          </w:tcPr>
          <w:p w:rsidR="00CB23A1" w:rsidRPr="00EA4DC1" w:rsidP="000B7AF7" w14:paraId="71E68014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32CC7D39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69ECB438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38CAB13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52FE7CC0" w14:textId="77777777">
            <w:pPr>
              <w:tabs>
                <w:tab w:val="left" w:pos="4230"/>
              </w:tabs>
            </w:pPr>
          </w:p>
        </w:tc>
      </w:tr>
      <w:tr w14:paraId="42B55FB3" w14:textId="77777777" w:rsidTr="000B7AF7">
        <w:tblPrEx>
          <w:tblW w:w="0" w:type="auto"/>
          <w:tblLook w:val="04A0"/>
        </w:tblPrEx>
        <w:tc>
          <w:tcPr>
            <w:tcW w:w="0" w:type="auto"/>
          </w:tcPr>
          <w:p w:rsidR="00CB23A1" w:rsidRPr="000667B8" w:rsidP="000B7AF7" w14:paraId="387F1746" w14:textId="2E6ED880">
            <w:pPr>
              <w:tabs>
                <w:tab w:val="left" w:pos="4230"/>
              </w:tabs>
            </w:pPr>
            <w:r w:rsidRPr="000667B8">
              <w:t>Address the person by name (first, last, and salutation)</w:t>
            </w:r>
            <w:r>
              <w:t xml:space="preserve">. </w:t>
            </w:r>
            <w:r w:rsidRPr="000667B8">
              <w:t>[1.</w:t>
            </w:r>
            <w:r>
              <w:t>7</w:t>
            </w:r>
            <w:r w:rsidRPr="000667B8">
              <w:t>]</w:t>
            </w:r>
          </w:p>
        </w:tc>
        <w:tc>
          <w:tcPr>
            <w:tcW w:w="0" w:type="auto"/>
          </w:tcPr>
          <w:p w:rsidR="00CB23A1" w:rsidRPr="00EA4DC1" w:rsidP="000B7AF7" w14:paraId="7EACB93C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434B26B6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3518EDF5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186DA1A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40E0433D" w14:textId="77777777">
            <w:pPr>
              <w:tabs>
                <w:tab w:val="left" w:pos="4230"/>
              </w:tabs>
            </w:pPr>
          </w:p>
        </w:tc>
      </w:tr>
      <w:tr w14:paraId="52B9AE4C" w14:textId="77777777" w:rsidTr="000B7AF7">
        <w:tblPrEx>
          <w:tblW w:w="0" w:type="auto"/>
          <w:tblLook w:val="04A0"/>
        </w:tblPrEx>
        <w:tc>
          <w:tcPr>
            <w:tcW w:w="0" w:type="auto"/>
          </w:tcPr>
          <w:p w:rsidR="00CB23A1" w:rsidRPr="000667B8" w:rsidP="000B7AF7" w14:paraId="328C26B8" w14:textId="0ECB37D9">
            <w:pPr>
              <w:tabs>
                <w:tab w:val="left" w:pos="4230"/>
              </w:tabs>
            </w:pPr>
            <w:r w:rsidRPr="000667B8">
              <w:t xml:space="preserve">Ask if </w:t>
            </w:r>
            <w:r>
              <w:t>the person</w:t>
            </w:r>
            <w:r w:rsidRPr="000667B8">
              <w:t xml:space="preserve"> has questions</w:t>
            </w:r>
            <w:r>
              <w:t xml:space="preserve">. </w:t>
            </w:r>
            <w:r w:rsidRPr="000667B8">
              <w:t>[1.</w:t>
            </w:r>
            <w:r>
              <w:t>7</w:t>
            </w:r>
            <w:r w:rsidRPr="000667B8">
              <w:t>]</w:t>
            </w:r>
          </w:p>
        </w:tc>
        <w:tc>
          <w:tcPr>
            <w:tcW w:w="0" w:type="auto"/>
          </w:tcPr>
          <w:p w:rsidR="00CB23A1" w:rsidRPr="00EA4DC1" w:rsidP="000B7AF7" w14:paraId="45B62CE5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78E5350A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0C30B766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43F873C9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2D7EB48C" w14:textId="77777777">
            <w:pPr>
              <w:tabs>
                <w:tab w:val="left" w:pos="4230"/>
              </w:tabs>
            </w:pPr>
          </w:p>
        </w:tc>
      </w:tr>
      <w:tr w14:paraId="1D17EC3B" w14:textId="77777777" w:rsidTr="000B7AF7">
        <w:tblPrEx>
          <w:tblW w:w="0" w:type="auto"/>
          <w:tblLook w:val="04A0"/>
        </w:tblPrEx>
        <w:tc>
          <w:tcPr>
            <w:tcW w:w="0" w:type="auto"/>
          </w:tcPr>
          <w:p w:rsidR="00CB23A1" w:rsidRPr="000667B8" w:rsidP="000B7AF7" w14:paraId="079A271F" w14:textId="7F000934">
            <w:pPr>
              <w:tabs>
                <w:tab w:val="left" w:pos="4230"/>
              </w:tabs>
            </w:pPr>
            <w:r w:rsidRPr="000667B8">
              <w:t xml:space="preserve">Ask if </w:t>
            </w:r>
            <w:r>
              <w:t>the caregiver</w:t>
            </w:r>
            <w:r w:rsidRPr="000667B8">
              <w:t xml:space="preserve"> understand</w:t>
            </w:r>
            <w:r>
              <w:t xml:space="preserve">s. </w:t>
            </w:r>
            <w:r w:rsidRPr="000667B8">
              <w:t>[1.</w:t>
            </w:r>
            <w:r>
              <w:t>7</w:t>
            </w:r>
            <w:r w:rsidRPr="000667B8">
              <w:t>]</w:t>
            </w:r>
          </w:p>
        </w:tc>
        <w:tc>
          <w:tcPr>
            <w:tcW w:w="0" w:type="auto"/>
          </w:tcPr>
          <w:p w:rsidR="00CB23A1" w:rsidRPr="00EA4DC1" w:rsidP="000B7AF7" w14:paraId="3FDB8C6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64A72C54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7C5C8095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03BDCDD1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238D7DCE" w14:textId="77777777">
            <w:pPr>
              <w:tabs>
                <w:tab w:val="left" w:pos="4230"/>
              </w:tabs>
            </w:pPr>
          </w:p>
        </w:tc>
      </w:tr>
      <w:tr w14:paraId="0716A45C" w14:textId="77777777" w:rsidTr="000B7AF7">
        <w:tblPrEx>
          <w:tblW w:w="0" w:type="auto"/>
          <w:tblLook w:val="04A0"/>
        </w:tblPrEx>
        <w:tc>
          <w:tcPr>
            <w:tcW w:w="0" w:type="auto"/>
          </w:tcPr>
          <w:p w:rsidR="00CB23A1" w:rsidRPr="000667B8" w:rsidP="000B7AF7" w14:paraId="15E4879F" w14:textId="5E355A19">
            <w:pPr>
              <w:tabs>
                <w:tab w:val="left" w:pos="4230"/>
              </w:tabs>
            </w:pPr>
            <w:r w:rsidRPr="000667B8">
              <w:t xml:space="preserve">Encourage active participation in </w:t>
            </w:r>
            <w:r>
              <w:t xml:space="preserve">the </w:t>
            </w:r>
            <w:r w:rsidRPr="000667B8">
              <w:t>hearing</w:t>
            </w:r>
            <w:r>
              <w:t xml:space="preserve"> or </w:t>
            </w:r>
            <w:r w:rsidRPr="000667B8">
              <w:t>case</w:t>
            </w:r>
            <w:r>
              <w:t xml:space="preserve">. </w:t>
            </w:r>
            <w:r w:rsidRPr="000667B8">
              <w:t>[1.</w:t>
            </w:r>
            <w:r>
              <w:t>7</w:t>
            </w:r>
            <w:r w:rsidRPr="000667B8">
              <w:t>]</w:t>
            </w:r>
          </w:p>
        </w:tc>
        <w:tc>
          <w:tcPr>
            <w:tcW w:w="0" w:type="auto"/>
          </w:tcPr>
          <w:p w:rsidR="00CB23A1" w:rsidRPr="00EA4DC1" w:rsidP="000B7AF7" w14:paraId="7B33A9FD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080D36D7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7DFD872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0237EEF1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36D65783" w14:textId="77777777">
            <w:pPr>
              <w:tabs>
                <w:tab w:val="left" w:pos="4230"/>
              </w:tabs>
            </w:pPr>
          </w:p>
        </w:tc>
      </w:tr>
      <w:tr w14:paraId="26E175FF" w14:textId="77777777" w:rsidTr="000B7AF7">
        <w:tblPrEx>
          <w:tblW w:w="0" w:type="auto"/>
          <w:tblLook w:val="04A0"/>
        </w:tblPrEx>
        <w:tc>
          <w:tcPr>
            <w:tcW w:w="0" w:type="auto"/>
          </w:tcPr>
          <w:p w:rsidR="00CB23A1" w:rsidRPr="000667B8" w:rsidP="000B7AF7" w14:paraId="7C3E9351" w14:textId="38EBB38D">
            <w:pPr>
              <w:tabs>
                <w:tab w:val="left" w:pos="4230"/>
              </w:tabs>
            </w:pPr>
            <w:r w:rsidRPr="000667B8">
              <w:t>Give persons an opportunity to be heard</w:t>
            </w:r>
            <w:r>
              <w:t xml:space="preserve">. </w:t>
            </w:r>
            <w:r w:rsidRPr="000667B8">
              <w:t>[1.</w:t>
            </w:r>
            <w:r>
              <w:t>7</w:t>
            </w:r>
            <w:r w:rsidRPr="000667B8">
              <w:t>]</w:t>
            </w:r>
          </w:p>
        </w:tc>
        <w:tc>
          <w:tcPr>
            <w:tcW w:w="0" w:type="auto"/>
          </w:tcPr>
          <w:p w:rsidR="00CB23A1" w:rsidRPr="00EA4DC1" w:rsidP="000B7AF7" w14:paraId="07A67BA5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18E22E1A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380F6806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42167A15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7356518A" w14:textId="77777777">
            <w:pPr>
              <w:tabs>
                <w:tab w:val="left" w:pos="4230"/>
              </w:tabs>
            </w:pPr>
          </w:p>
        </w:tc>
      </w:tr>
      <w:tr w14:paraId="4214E5B6" w14:textId="77777777" w:rsidTr="000B7AF7">
        <w:tblPrEx>
          <w:tblW w:w="0" w:type="auto"/>
          <w:tblLook w:val="04A0"/>
        </w:tblPrEx>
        <w:tc>
          <w:tcPr>
            <w:tcW w:w="0" w:type="auto"/>
          </w:tcPr>
          <w:p w:rsidR="00CB23A1" w:rsidRPr="000667B8" w:rsidP="000B7AF7" w14:paraId="2D8E860F" w14:textId="15D80BE4">
            <w:pPr>
              <w:tabs>
                <w:tab w:val="left" w:pos="4230"/>
              </w:tabs>
            </w:pPr>
            <w:r w:rsidRPr="000667B8">
              <w:t>Identify next steps</w:t>
            </w:r>
            <w:r>
              <w:t xml:space="preserve">. </w:t>
            </w:r>
            <w:r w:rsidRPr="000667B8">
              <w:t>[1.</w:t>
            </w:r>
            <w:r>
              <w:t>7</w:t>
            </w:r>
            <w:r w:rsidRPr="000667B8">
              <w:t>]</w:t>
            </w:r>
          </w:p>
        </w:tc>
        <w:tc>
          <w:tcPr>
            <w:tcW w:w="0" w:type="auto"/>
          </w:tcPr>
          <w:p w:rsidR="00CB23A1" w:rsidRPr="00EA4DC1" w:rsidP="000B7AF7" w14:paraId="4FB9C304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247B5AE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2B5C1436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0680147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7A9ED413" w14:textId="77777777">
            <w:pPr>
              <w:tabs>
                <w:tab w:val="left" w:pos="4230"/>
              </w:tabs>
            </w:pPr>
          </w:p>
        </w:tc>
      </w:tr>
      <w:tr w14:paraId="2DE85C0D" w14:textId="77777777" w:rsidTr="000B7AF7">
        <w:tblPrEx>
          <w:tblW w:w="0" w:type="auto"/>
          <w:tblLook w:val="04A0"/>
        </w:tblPrEx>
        <w:tc>
          <w:tcPr>
            <w:tcW w:w="0" w:type="auto"/>
          </w:tcPr>
          <w:p w:rsidR="00CB23A1" w:rsidRPr="000667B8" w:rsidP="000B7AF7" w14:paraId="00B6D5BF" w14:textId="3B35803B">
            <w:pPr>
              <w:tabs>
                <w:tab w:val="left" w:pos="4230"/>
              </w:tabs>
            </w:pPr>
            <w:r w:rsidRPr="000667B8">
              <w:t>Interrupt or talk over the person</w:t>
            </w:r>
            <w:r>
              <w:t>.</w:t>
            </w:r>
            <w:r w:rsidRPr="000667B8">
              <w:t xml:space="preserve"> [1.</w:t>
            </w:r>
            <w:r>
              <w:t>7</w:t>
            </w:r>
            <w:r w:rsidRPr="000667B8">
              <w:t>]</w:t>
            </w:r>
          </w:p>
        </w:tc>
        <w:tc>
          <w:tcPr>
            <w:tcW w:w="0" w:type="auto"/>
          </w:tcPr>
          <w:p w:rsidR="00CB23A1" w:rsidRPr="00EA4DC1" w:rsidP="000B7AF7" w14:paraId="0132BBBC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1258C962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73326869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6FDC715A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76F56CD3" w14:textId="77777777">
            <w:pPr>
              <w:tabs>
                <w:tab w:val="left" w:pos="4230"/>
              </w:tabs>
            </w:pPr>
          </w:p>
        </w:tc>
      </w:tr>
      <w:tr w14:paraId="5E2E59CB" w14:textId="77777777" w:rsidTr="000B7AF7">
        <w:tblPrEx>
          <w:tblW w:w="0" w:type="auto"/>
          <w:tblLook w:val="04A0"/>
        </w:tblPrEx>
        <w:tc>
          <w:tcPr>
            <w:tcW w:w="0" w:type="auto"/>
          </w:tcPr>
          <w:p w:rsidR="00CB23A1" w:rsidRPr="000667B8" w:rsidP="000B7AF7" w14:paraId="415102D4" w14:textId="368C3F3A">
            <w:pPr>
              <w:tabs>
                <w:tab w:val="left" w:pos="4230"/>
              </w:tabs>
            </w:pPr>
            <w:r w:rsidRPr="000667B8">
              <w:t xml:space="preserve">Ask </w:t>
            </w:r>
            <w:r>
              <w:t>for the caregivers input about the youth</w:t>
            </w:r>
            <w:r w:rsidRPr="000667B8">
              <w:t xml:space="preserve"> [1.</w:t>
            </w:r>
            <w:r>
              <w:t>7</w:t>
            </w:r>
            <w:r w:rsidRPr="000667B8">
              <w:t>]</w:t>
            </w:r>
          </w:p>
        </w:tc>
        <w:tc>
          <w:tcPr>
            <w:tcW w:w="0" w:type="auto"/>
          </w:tcPr>
          <w:p w:rsidR="00CB23A1" w:rsidRPr="00EA4DC1" w:rsidP="000B7AF7" w14:paraId="5BE6582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2ED1BC65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3F3546CF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79EA3E0D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CB23A1" w:rsidRPr="00EA4DC1" w:rsidP="000B7AF7" w14:paraId="2A5B642C" w14:textId="77777777">
            <w:pPr>
              <w:tabs>
                <w:tab w:val="left" w:pos="4230"/>
              </w:tabs>
            </w:pPr>
          </w:p>
        </w:tc>
      </w:tr>
    </w:tbl>
    <w:p w:rsidR="00CB23A1" w:rsidP="007F30AA" w14:paraId="060D8312" w14:textId="77777777">
      <w:pPr>
        <w:pStyle w:val="JCAMPTableGeneralTitle"/>
      </w:pPr>
    </w:p>
    <w:p w:rsidR="00EA4DC1" w:rsidRPr="00E87E64" w:rsidP="007F30AA" w14:paraId="471C8542" w14:textId="38F0B99D">
      <w:pPr>
        <w:pStyle w:val="JCAMPTableGeneralTitle"/>
      </w:pPr>
      <w:r w:rsidRPr="00E87E64">
        <w:t>Parent Attorney Practice</w:t>
      </w:r>
    </w:p>
    <w:tbl>
      <w:tblPr>
        <w:tblStyle w:val="jcampGen"/>
        <w:tblW w:w="0" w:type="auto"/>
        <w:tblLook w:val="04A0"/>
      </w:tblPr>
      <w:tblGrid>
        <w:gridCol w:w="4066"/>
        <w:gridCol w:w="1169"/>
        <w:gridCol w:w="828"/>
        <w:gridCol w:w="1284"/>
        <w:gridCol w:w="739"/>
        <w:gridCol w:w="1258"/>
      </w:tblGrid>
      <w:tr w14:paraId="796C53F0" w14:textId="77777777" w:rsidTr="006443F8">
        <w:tblPrEx>
          <w:tblW w:w="0" w:type="auto"/>
          <w:tblLook w:val="04A0"/>
        </w:tblPrEx>
        <w:tc>
          <w:tcPr>
            <w:tcW w:w="0" w:type="auto"/>
            <w:vAlign w:val="bottom"/>
          </w:tcPr>
          <w:p w:rsidR="006443F8" w:rsidP="00181EEB" w14:paraId="49EF1154" w14:textId="674ABD72">
            <w:pPr>
              <w:tabs>
                <w:tab w:val="left" w:pos="4230"/>
              </w:tabs>
              <w:rPr>
                <w:b w:val="0"/>
                <w:bCs w:val="0"/>
                <w:sz w:val="20"/>
                <w:szCs w:val="20"/>
              </w:rPr>
            </w:pPr>
            <w:r w:rsidRPr="00EA4DC1">
              <w:rPr>
                <w:sz w:val="20"/>
                <w:szCs w:val="20"/>
              </w:rPr>
              <w:t>How often do you…</w:t>
            </w:r>
            <w:r w:rsidR="009E298E">
              <w:rPr>
                <w:sz w:val="20"/>
                <w:szCs w:val="20"/>
              </w:rPr>
              <w:t>?</w:t>
            </w:r>
            <w:r w:rsidRPr="00EA4DC1">
              <w:rPr>
                <w:sz w:val="20"/>
                <w:szCs w:val="20"/>
              </w:rPr>
              <w:t xml:space="preserve"> </w:t>
            </w:r>
          </w:p>
          <w:p w:rsidR="00EA4DC1" w:rsidRPr="00EA4DC1" w:rsidP="00181EEB" w14:paraId="2C310022" w14:textId="14D58702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EA4DC1">
              <w:rPr>
                <w:sz w:val="20"/>
                <w:szCs w:val="20"/>
              </w:rPr>
              <w:t>(</w:t>
            </w:r>
            <w:r w:rsidRPr="00EA4DC1">
              <w:rPr>
                <w:sz w:val="20"/>
                <w:szCs w:val="20"/>
              </w:rPr>
              <w:t>for</w:t>
            </w:r>
            <w:r w:rsidRPr="00EA4DC1">
              <w:rPr>
                <w:sz w:val="20"/>
                <w:szCs w:val="20"/>
              </w:rPr>
              <w:t xml:space="preserve"> parent attorneys)</w:t>
            </w:r>
          </w:p>
          <w:p w:rsidR="00153178" w:rsidP="007F30AA" w14:paraId="5E9A8B28" w14:textId="0BDB7A48">
            <w:pPr>
              <w:rPr>
                <w:b w:val="0"/>
                <w:bCs w:val="0"/>
                <w:sz w:val="20"/>
                <w:szCs w:val="20"/>
              </w:rPr>
            </w:pPr>
            <w:r w:rsidRPr="00EA4DC1">
              <w:rPr>
                <w:sz w:val="20"/>
                <w:szCs w:val="20"/>
              </w:rPr>
              <w:t xml:space="preserve">How often </w:t>
            </w:r>
            <w:r w:rsidR="009E298E">
              <w:rPr>
                <w:sz w:val="20"/>
                <w:szCs w:val="20"/>
              </w:rPr>
              <w:t>d</w:t>
            </w:r>
            <w:r w:rsidRPr="00EA4DC1">
              <w:rPr>
                <w:sz w:val="20"/>
                <w:szCs w:val="20"/>
              </w:rPr>
              <w:t>o parent attorneys</w:t>
            </w:r>
            <w:r w:rsidR="009E298E">
              <w:rPr>
                <w:sz w:val="20"/>
                <w:szCs w:val="20"/>
              </w:rPr>
              <w:t>…?</w:t>
            </w:r>
            <w:r w:rsidRPr="00EA4DC1">
              <w:rPr>
                <w:sz w:val="20"/>
                <w:szCs w:val="20"/>
              </w:rPr>
              <w:t xml:space="preserve"> </w:t>
            </w:r>
          </w:p>
          <w:p w:rsidR="00EA4DC1" w:rsidRPr="00EA4DC1" w:rsidP="00181EEB" w14:paraId="6EDED2F1" w14:textId="09A6C9DB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EA4DC1">
              <w:rPr>
                <w:sz w:val="20"/>
                <w:szCs w:val="20"/>
              </w:rPr>
              <w:t>(</w:t>
            </w:r>
            <w:r w:rsidRPr="00EA4DC1">
              <w:rPr>
                <w:sz w:val="20"/>
                <w:szCs w:val="20"/>
              </w:rPr>
              <w:t>for</w:t>
            </w:r>
            <w:r w:rsidRPr="00EA4DC1">
              <w:rPr>
                <w:sz w:val="20"/>
                <w:szCs w:val="20"/>
              </w:rPr>
              <w:t xml:space="preserve"> other professionals)</w:t>
            </w:r>
          </w:p>
        </w:tc>
        <w:tc>
          <w:tcPr>
            <w:tcW w:w="0" w:type="auto"/>
            <w:vAlign w:val="bottom"/>
          </w:tcPr>
          <w:p w:rsidR="00EA4DC1" w:rsidRPr="00873008" w:rsidP="00181EEB" w14:paraId="754F6966" w14:textId="4F217A31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873008">
              <w:rPr>
                <w:sz w:val="20"/>
                <w:szCs w:val="20"/>
              </w:rPr>
              <w:t>Never</w:t>
            </w:r>
            <w:r w:rsidR="009E298E">
              <w:rPr>
                <w:sz w:val="20"/>
                <w:szCs w:val="20"/>
              </w:rPr>
              <w:t xml:space="preserve"> or </w:t>
            </w:r>
            <w:r w:rsidRPr="00873008" w:rsidR="00BD1648">
              <w:rPr>
                <w:sz w:val="20"/>
                <w:szCs w:val="20"/>
              </w:rPr>
              <w:t>almost never</w:t>
            </w:r>
          </w:p>
        </w:tc>
        <w:tc>
          <w:tcPr>
            <w:tcW w:w="0" w:type="auto"/>
            <w:vAlign w:val="bottom"/>
          </w:tcPr>
          <w:p w:rsidR="00EA4DC1" w:rsidRPr="00873008" w:rsidP="00181EEB" w14:paraId="028B6605" w14:textId="690F1E58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873008">
              <w:rPr>
                <w:sz w:val="20"/>
                <w:szCs w:val="20"/>
              </w:rPr>
              <w:t>Rarely</w:t>
            </w:r>
          </w:p>
        </w:tc>
        <w:tc>
          <w:tcPr>
            <w:tcW w:w="0" w:type="auto"/>
            <w:vAlign w:val="bottom"/>
          </w:tcPr>
          <w:p w:rsidR="00EA4DC1" w:rsidRPr="00873008" w:rsidP="00181EEB" w14:paraId="38D579F3" w14:textId="5BFB2757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873008">
              <w:rPr>
                <w:sz w:val="20"/>
                <w:szCs w:val="20"/>
              </w:rPr>
              <w:t>Sometimes</w:t>
            </w:r>
          </w:p>
        </w:tc>
        <w:tc>
          <w:tcPr>
            <w:tcW w:w="0" w:type="auto"/>
            <w:vAlign w:val="bottom"/>
          </w:tcPr>
          <w:p w:rsidR="00EA4DC1" w:rsidRPr="00873008" w:rsidP="00181EEB" w14:paraId="4CEBFD7A" w14:textId="70DEC3A9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873008">
              <w:rPr>
                <w:sz w:val="20"/>
                <w:szCs w:val="20"/>
              </w:rPr>
              <w:t>Often</w:t>
            </w:r>
          </w:p>
        </w:tc>
        <w:tc>
          <w:tcPr>
            <w:tcW w:w="0" w:type="auto"/>
            <w:vAlign w:val="bottom"/>
          </w:tcPr>
          <w:p w:rsidR="00EA4DC1" w:rsidRPr="00873008" w:rsidP="00181EEB" w14:paraId="14681EA5" w14:textId="52599A6B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873008">
              <w:rPr>
                <w:sz w:val="20"/>
                <w:szCs w:val="20"/>
              </w:rPr>
              <w:t>Always</w:t>
            </w:r>
            <w:r w:rsidR="009E298E">
              <w:rPr>
                <w:sz w:val="20"/>
                <w:szCs w:val="20"/>
              </w:rPr>
              <w:t xml:space="preserve"> or</w:t>
            </w:r>
            <w:r w:rsidRPr="00873008">
              <w:rPr>
                <w:sz w:val="20"/>
                <w:szCs w:val="20"/>
              </w:rPr>
              <w:t xml:space="preserve"> </w:t>
            </w:r>
            <w:r w:rsidRPr="00873008" w:rsidR="00BD1648">
              <w:rPr>
                <w:sz w:val="20"/>
                <w:szCs w:val="20"/>
              </w:rPr>
              <w:t>almost always</w:t>
            </w:r>
          </w:p>
        </w:tc>
      </w:tr>
      <w:tr w14:paraId="6BE5078D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4BDD20A3" w14:textId="1CB646D5">
            <w:pPr>
              <w:tabs>
                <w:tab w:val="left" w:pos="4230"/>
              </w:tabs>
            </w:pPr>
            <w:r w:rsidRPr="000667B8">
              <w:t xml:space="preserve">Meet with parents </w:t>
            </w:r>
            <w:r w:rsidR="009E298E">
              <w:t>before the court day</w:t>
            </w:r>
            <w:r w:rsidRPr="000667B8">
              <w:t xml:space="preserve"> to prepare them for the hearing</w:t>
            </w:r>
            <w:r w:rsidR="009E298E">
              <w:t>.</w:t>
            </w:r>
            <w:r w:rsidRPr="000667B8">
              <w:t xml:space="preserve"> [1.</w:t>
            </w:r>
            <w:r w:rsidR="00833813">
              <w:t>8</w:t>
            </w:r>
            <w:r w:rsidRPr="000667B8">
              <w:t>]</w:t>
            </w:r>
          </w:p>
        </w:tc>
        <w:tc>
          <w:tcPr>
            <w:tcW w:w="0" w:type="auto"/>
          </w:tcPr>
          <w:p w:rsidR="00EA4DC1" w:rsidRPr="00EA4DC1" w:rsidP="00181EEB" w14:paraId="7D39F031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32C085FB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1EE0C387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2FB9E79D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9F73626" w14:textId="77777777">
            <w:pPr>
              <w:tabs>
                <w:tab w:val="left" w:pos="4230"/>
              </w:tabs>
            </w:pPr>
          </w:p>
        </w:tc>
      </w:tr>
      <w:tr w14:paraId="0AA06DD7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4C5F8B75" w14:textId="17C80FB4">
            <w:pPr>
              <w:tabs>
                <w:tab w:val="left" w:pos="4230"/>
              </w:tabs>
            </w:pPr>
            <w:r w:rsidRPr="000667B8">
              <w:t xml:space="preserve">Meet with the parents </w:t>
            </w:r>
            <w:r w:rsidR="009E298E">
              <w:t>after</w:t>
            </w:r>
            <w:r w:rsidRPr="000667B8">
              <w:t xml:space="preserve"> the hearing to discuss what happened and next steps</w:t>
            </w:r>
            <w:r w:rsidR="009E298E">
              <w:t>.</w:t>
            </w:r>
            <w:r w:rsidRPr="000667B8">
              <w:t xml:space="preserve"> [1.</w:t>
            </w:r>
            <w:r w:rsidR="00833813">
              <w:t>8</w:t>
            </w:r>
            <w:r w:rsidRPr="000667B8">
              <w:t>]</w:t>
            </w:r>
          </w:p>
        </w:tc>
        <w:tc>
          <w:tcPr>
            <w:tcW w:w="0" w:type="auto"/>
          </w:tcPr>
          <w:p w:rsidR="00EA4DC1" w:rsidRPr="00EA4DC1" w:rsidP="00181EEB" w14:paraId="0875DC40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2C8F4770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FB45268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13CA1489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A827A73" w14:textId="77777777">
            <w:pPr>
              <w:tabs>
                <w:tab w:val="left" w:pos="4230"/>
              </w:tabs>
            </w:pPr>
          </w:p>
        </w:tc>
      </w:tr>
      <w:tr w14:paraId="2C277FFC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47A27F56" w14:textId="710F3A50">
            <w:pPr>
              <w:tabs>
                <w:tab w:val="left" w:pos="4230"/>
              </w:tabs>
            </w:pPr>
            <w:r w:rsidRPr="000667B8">
              <w:t xml:space="preserve">Use </w:t>
            </w:r>
            <w:r w:rsidR="004E0BCB">
              <w:t xml:space="preserve">the parents’ </w:t>
            </w:r>
            <w:r w:rsidRPr="000667B8">
              <w:t>preferred pronouns</w:t>
            </w:r>
            <w:r w:rsidR="00E45ADB">
              <w:t>.</w:t>
            </w:r>
            <w:r w:rsidRPr="000667B8">
              <w:t xml:space="preserve"> [1.</w:t>
            </w:r>
            <w:r w:rsidR="00833813">
              <w:t>8</w:t>
            </w:r>
            <w:r w:rsidRPr="000667B8">
              <w:t>]</w:t>
            </w:r>
          </w:p>
        </w:tc>
        <w:tc>
          <w:tcPr>
            <w:tcW w:w="0" w:type="auto"/>
          </w:tcPr>
          <w:p w:rsidR="00EA4DC1" w:rsidRPr="00EA4DC1" w:rsidP="00181EEB" w14:paraId="3FFBE2DB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3D3AB284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FDF4C52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47F9B84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2E7DD37F" w14:textId="77777777">
            <w:pPr>
              <w:tabs>
                <w:tab w:val="left" w:pos="4230"/>
              </w:tabs>
            </w:pPr>
          </w:p>
        </w:tc>
      </w:tr>
      <w:tr w14:paraId="789EAF63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0265C004" w14:textId="4351E2E5">
            <w:pPr>
              <w:tabs>
                <w:tab w:val="left" w:pos="4230"/>
              </w:tabs>
            </w:pPr>
            <w:sdt>
              <w:sdtPr>
                <w:tag w:val="goog_rdk_63"/>
                <w:id w:val="-1937125319"/>
                <w:richText/>
              </w:sdtPr>
              <w:sdtContent>
                <w:r w:rsidR="00E72BD7">
                  <w:t>M</w:t>
                </w:r>
                <w:r w:rsidRPr="000667B8">
                  <w:t xml:space="preserve">eaningfully </w:t>
                </w:r>
              </w:sdtContent>
            </w:sdt>
            <w:r w:rsidRPr="000667B8">
              <w:t xml:space="preserve">discuss </w:t>
            </w:r>
            <w:sdt>
              <w:sdtPr>
                <w:tag w:val="goog_rdk_64"/>
                <w:id w:val="-1851552727"/>
                <w:richText/>
              </w:sdtPr>
              <w:sdtContent>
                <w:r w:rsidRPr="000667B8">
                  <w:t xml:space="preserve">the </w:t>
                </w:r>
              </w:sdtContent>
            </w:sdt>
            <w:r w:rsidRPr="000667B8">
              <w:t>parents</w:t>
            </w:r>
            <w:r w:rsidR="00BD1648">
              <w:t>’</w:t>
            </w:r>
            <w:r w:rsidRPr="000667B8">
              <w:t xml:space="preserve"> right</w:t>
            </w:r>
            <w:sdt>
              <w:sdtPr>
                <w:tag w:val="goog_rdk_65"/>
                <w:id w:val="1511561648"/>
                <w:richText/>
              </w:sdtPr>
              <w:sdtContent>
                <w:r w:rsidRPr="000667B8">
                  <w:t xml:space="preserve"> to a hearing before </w:t>
                </w:r>
                <w:r w:rsidR="00E45ADB">
                  <w:t xml:space="preserve">the </w:t>
                </w:r>
                <w:r w:rsidRPr="000667B8">
                  <w:t>settlement</w:t>
                </w:r>
              </w:sdtContent>
            </w:sdt>
            <w:sdt>
              <w:sdtPr>
                <w:tag w:val="goog_rdk_66"/>
                <w:id w:val="-1305389464"/>
                <w:richText/>
              </w:sdtPr>
              <w:sdtContent>
                <w:sdt>
                  <w:sdtPr>
                    <w:tag w:val="goog_rdk_67"/>
                    <w:id w:val="1712459506"/>
                    <w:showingPlcHdr/>
                    <w:richText/>
                  </w:sdtPr>
                  <w:sdtContent>
                    <w:r w:rsidR="00E45ADB">
                      <w:t xml:space="preserve">     </w:t>
                    </w:r>
                  </w:sdtContent>
                </w:sdt>
              </w:sdtContent>
            </w:sdt>
            <w:r w:rsidR="00E45ADB">
              <w:t>.</w:t>
            </w:r>
            <w:r w:rsidRPr="000667B8">
              <w:t xml:space="preserve"> [2.8]</w:t>
            </w:r>
          </w:p>
        </w:tc>
        <w:tc>
          <w:tcPr>
            <w:tcW w:w="0" w:type="auto"/>
          </w:tcPr>
          <w:p w:rsidR="00EA4DC1" w:rsidRPr="00EA4DC1" w:rsidP="00181EEB" w14:paraId="14840849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283EA028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592DB87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6DFC77F9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9937290" w14:textId="77777777">
            <w:pPr>
              <w:tabs>
                <w:tab w:val="left" w:pos="4230"/>
              </w:tabs>
            </w:pPr>
          </w:p>
        </w:tc>
      </w:tr>
      <w:tr w14:paraId="6ABAD50D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7ABB6831" w14:textId="377A5092">
            <w:pPr>
              <w:tabs>
                <w:tab w:val="left" w:pos="4230"/>
              </w:tabs>
            </w:pPr>
            <w:r>
              <w:t>E</w:t>
            </w:r>
            <w:r w:rsidRPr="000667B8">
              <w:t xml:space="preserve">nsure </w:t>
            </w:r>
            <w:r>
              <w:t xml:space="preserve">the </w:t>
            </w:r>
            <w:r w:rsidRPr="000667B8">
              <w:t>parent understands the court documents</w:t>
            </w:r>
            <w:r>
              <w:t>.</w:t>
            </w:r>
            <w:r w:rsidRPr="000667B8">
              <w:t xml:space="preserve"> [2.8]</w:t>
            </w:r>
          </w:p>
        </w:tc>
        <w:tc>
          <w:tcPr>
            <w:tcW w:w="0" w:type="auto"/>
          </w:tcPr>
          <w:p w:rsidR="00EA4DC1" w:rsidRPr="00EA4DC1" w:rsidP="00181EEB" w14:paraId="02990A21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4263DE0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A208276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1C39A94F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6B20F744" w14:textId="77777777">
            <w:pPr>
              <w:tabs>
                <w:tab w:val="left" w:pos="4230"/>
              </w:tabs>
            </w:pPr>
          </w:p>
        </w:tc>
      </w:tr>
      <w:tr w14:paraId="6E8E9A59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1C8C3C8D" w14:textId="6A71C1A9">
            <w:pPr>
              <w:tabs>
                <w:tab w:val="left" w:pos="4230"/>
              </w:tabs>
            </w:pPr>
            <w:r>
              <w:t>R</w:t>
            </w:r>
            <w:r w:rsidRPr="000667B8">
              <w:t>equest accommodations for incarcerated parents</w:t>
            </w:r>
            <w:sdt>
              <w:sdtPr>
                <w:tag w:val="goog_rdk_75"/>
                <w:id w:val="-1751645271"/>
                <w:richText/>
              </w:sdtPr>
              <w:sdtContent>
                <w:r w:rsidRPr="000667B8">
                  <w:t>, non-English</w:t>
                </w:r>
                <w:r w:rsidR="00E45ADB">
                  <w:t>–</w:t>
                </w:r>
                <w:r w:rsidRPr="000667B8">
                  <w:t>speaking parents, and parents with disabilities</w:t>
                </w:r>
              </w:sdtContent>
            </w:sdt>
            <w:r w:rsidRPr="000667B8">
              <w:t xml:space="preserve"> to participate in hearings</w:t>
            </w:r>
            <w:r w:rsidR="00E45ADB">
              <w:t>.</w:t>
            </w:r>
            <w:r w:rsidRPr="000667B8">
              <w:t xml:space="preserve"> [2.8]</w:t>
            </w:r>
          </w:p>
        </w:tc>
        <w:tc>
          <w:tcPr>
            <w:tcW w:w="0" w:type="auto"/>
          </w:tcPr>
          <w:p w:rsidR="00EA4DC1" w:rsidRPr="00EA4DC1" w:rsidP="00181EEB" w14:paraId="4AFBA51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32FA5D12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9D147F7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7CC2B30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545C289B" w14:textId="77777777">
            <w:pPr>
              <w:tabs>
                <w:tab w:val="left" w:pos="4230"/>
              </w:tabs>
            </w:pPr>
          </w:p>
        </w:tc>
      </w:tr>
      <w:tr w14:paraId="24C7DD8D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6FC43294" w14:textId="6DF592E7">
            <w:pPr>
              <w:tabs>
                <w:tab w:val="left" w:pos="4230"/>
              </w:tabs>
            </w:pPr>
            <w:r>
              <w:t>R</w:t>
            </w:r>
            <w:r w:rsidRPr="000667B8">
              <w:t>aise notice and service objections</w:t>
            </w:r>
            <w:r w:rsidR="00E45ADB">
              <w:t>.</w:t>
            </w:r>
            <w:r w:rsidRPr="000667B8">
              <w:t xml:space="preserve"> [2.8]</w:t>
            </w:r>
          </w:p>
        </w:tc>
        <w:tc>
          <w:tcPr>
            <w:tcW w:w="0" w:type="auto"/>
          </w:tcPr>
          <w:p w:rsidR="00EA4DC1" w:rsidRPr="00EA4DC1" w:rsidP="00181EEB" w14:paraId="54D5477C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1524334C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28D09685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652B30B9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4F92331" w14:textId="77777777">
            <w:pPr>
              <w:tabs>
                <w:tab w:val="left" w:pos="4230"/>
              </w:tabs>
            </w:pPr>
          </w:p>
        </w:tc>
      </w:tr>
      <w:tr w14:paraId="4010E63D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228B4064" w14:textId="4839F2D1">
            <w:pPr>
              <w:tabs>
                <w:tab w:val="left" w:pos="4230"/>
              </w:tabs>
            </w:pPr>
            <w:r w:rsidRPr="000667B8">
              <w:t>Call witnesses, present evidence, and cross-examine opposing witnesses</w:t>
            </w:r>
            <w:r w:rsidR="00E45ADB">
              <w:t>.</w:t>
            </w:r>
            <w:r w:rsidRPr="000667B8">
              <w:t xml:space="preserve"> [3.5b]</w:t>
            </w:r>
          </w:p>
        </w:tc>
        <w:tc>
          <w:tcPr>
            <w:tcW w:w="0" w:type="auto"/>
          </w:tcPr>
          <w:p w:rsidR="00EA4DC1" w:rsidRPr="00EA4DC1" w:rsidP="00181EEB" w14:paraId="533211D2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2E288CB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7A6B5FB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21A016AF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1592E968" w14:textId="77777777">
            <w:pPr>
              <w:tabs>
                <w:tab w:val="left" w:pos="4230"/>
              </w:tabs>
            </w:pPr>
          </w:p>
        </w:tc>
      </w:tr>
      <w:tr w14:paraId="284CD00D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635D997C" w14:textId="21EF7A9B">
            <w:pPr>
              <w:tabs>
                <w:tab w:val="left" w:pos="4230"/>
              </w:tabs>
            </w:pPr>
            <w:r w:rsidRPr="000667B8">
              <w:t>Present favorable evidence on the record</w:t>
            </w:r>
            <w:r w:rsidR="00E45ADB">
              <w:t>.</w:t>
            </w:r>
            <w:r w:rsidRPr="000667B8">
              <w:t xml:space="preserve"> [3.5b]</w:t>
            </w:r>
          </w:p>
        </w:tc>
        <w:tc>
          <w:tcPr>
            <w:tcW w:w="0" w:type="auto"/>
          </w:tcPr>
          <w:p w:rsidR="00EA4DC1" w:rsidRPr="00EA4DC1" w:rsidP="00181EEB" w14:paraId="18D61665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6825ED31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12095C1A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C1F091F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1DAD9C2B" w14:textId="77777777">
            <w:pPr>
              <w:tabs>
                <w:tab w:val="left" w:pos="4230"/>
              </w:tabs>
            </w:pPr>
          </w:p>
        </w:tc>
      </w:tr>
      <w:tr w14:paraId="3DAF006D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25D63F91" w14:textId="4DEA8EF7">
            <w:pPr>
              <w:tabs>
                <w:tab w:val="left" w:pos="4230"/>
              </w:tabs>
            </w:pPr>
            <w:r>
              <w:t>M</w:t>
            </w:r>
            <w:r w:rsidRPr="000667B8">
              <w:t>aintain regular contact with parents between hearings</w:t>
            </w:r>
            <w:r w:rsidR="00E45ADB">
              <w:t>.</w:t>
            </w:r>
            <w:r w:rsidRPr="000667B8">
              <w:t xml:space="preserve"> [3.5c]</w:t>
            </w:r>
          </w:p>
        </w:tc>
        <w:tc>
          <w:tcPr>
            <w:tcW w:w="0" w:type="auto"/>
          </w:tcPr>
          <w:p w:rsidR="00EA4DC1" w:rsidRPr="00EA4DC1" w:rsidP="00181EEB" w14:paraId="27516409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7877763F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1A004BF2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186E3C89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58152165" w14:textId="77777777">
            <w:pPr>
              <w:tabs>
                <w:tab w:val="left" w:pos="4230"/>
              </w:tabs>
            </w:pPr>
          </w:p>
        </w:tc>
      </w:tr>
      <w:tr w14:paraId="749179B9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7DB01C2D" w14:textId="478D9DB6">
            <w:pPr>
              <w:tabs>
                <w:tab w:val="left" w:pos="4230"/>
              </w:tabs>
            </w:pPr>
            <w:r>
              <w:t>[</w:t>
            </w:r>
            <w:r w:rsidR="00E72BD7">
              <w:t>A</w:t>
            </w:r>
            <w:r w:rsidRPr="000667B8">
              <w:t>ttorneys</w:t>
            </w:r>
            <w:r>
              <w:t>]</w:t>
            </w:r>
            <w:r w:rsidRPr="000667B8">
              <w:t xml:space="preserve"> communicate with other parties between hearings</w:t>
            </w:r>
            <w:r w:rsidR="00E45ADB">
              <w:t>.</w:t>
            </w:r>
            <w:r w:rsidRPr="000667B8">
              <w:t xml:space="preserve"> [3.5c]</w:t>
            </w:r>
          </w:p>
        </w:tc>
        <w:tc>
          <w:tcPr>
            <w:tcW w:w="0" w:type="auto"/>
          </w:tcPr>
          <w:p w:rsidR="00EA4DC1" w:rsidRPr="00EA4DC1" w:rsidP="00181EEB" w14:paraId="6835EE98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780F2DFC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7964048B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D0F4D33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1F114504" w14:textId="77777777">
            <w:pPr>
              <w:tabs>
                <w:tab w:val="left" w:pos="4230"/>
              </w:tabs>
            </w:pPr>
          </w:p>
        </w:tc>
      </w:tr>
      <w:tr w14:paraId="6AF7314E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0BF7B528" w14:textId="291F5B52">
            <w:pPr>
              <w:tabs>
                <w:tab w:val="left" w:pos="1032"/>
                <w:tab w:val="left" w:pos="4230"/>
              </w:tabs>
            </w:pPr>
            <w:r>
              <w:t>A</w:t>
            </w:r>
            <w:r w:rsidRPr="000667B8">
              <w:t xml:space="preserve">ttend </w:t>
            </w:r>
            <w:r w:rsidRPr="000667B8">
              <w:t>nonhearing</w:t>
            </w:r>
            <w:r w:rsidRPr="000667B8">
              <w:t xml:space="preserve"> case events for </w:t>
            </w:r>
            <w:sdt>
              <w:sdtPr>
                <w:tag w:val="goog_rdk_145"/>
                <w:id w:val="-1769152432"/>
                <w:richText/>
              </w:sdtPr>
              <w:sdtContent/>
            </w:sdt>
            <w:sdt>
              <w:sdtPr>
                <w:tag w:val="goog_rdk_146"/>
                <w:id w:val="-711424732"/>
                <w:richText/>
              </w:sdtPr>
              <w:sdtContent/>
            </w:sdt>
            <w:sdt>
              <w:sdtPr>
                <w:tag w:val="goog_rdk_147"/>
                <w:id w:val="603157794"/>
                <w:showingPlcHdr/>
                <w:richText/>
              </w:sdtPr>
              <w:sdtContent>
                <w:r w:rsidRPr="000667B8">
                  <w:t xml:space="preserve">     </w:t>
                </w:r>
              </w:sdtContent>
            </w:sdt>
            <w:r w:rsidRPr="000667B8">
              <w:t>parents</w:t>
            </w:r>
            <w:r w:rsidR="00E45ADB">
              <w:t>.</w:t>
            </w:r>
            <w:r w:rsidRPr="000667B8">
              <w:t xml:space="preserve"> [3.5c]</w:t>
            </w:r>
          </w:p>
        </w:tc>
        <w:tc>
          <w:tcPr>
            <w:tcW w:w="0" w:type="auto"/>
          </w:tcPr>
          <w:p w:rsidR="00EA4DC1" w:rsidRPr="00EA4DC1" w:rsidP="00181EEB" w14:paraId="38ED7841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92B1C59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55EB47CA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3E2DF8D5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4AFE52A" w14:textId="77777777">
            <w:pPr>
              <w:tabs>
                <w:tab w:val="left" w:pos="4230"/>
              </w:tabs>
            </w:pPr>
          </w:p>
        </w:tc>
      </w:tr>
      <w:tr w14:paraId="40E7F803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282B6E41" w14:textId="52983C30">
            <w:pPr>
              <w:tabs>
                <w:tab w:val="left" w:pos="1032"/>
                <w:tab w:val="left" w:pos="4230"/>
              </w:tabs>
            </w:pPr>
            <w:r w:rsidRPr="000667B8">
              <w:t>Cross</w:t>
            </w:r>
            <w:r w:rsidR="001B2649">
              <w:t>-</w:t>
            </w:r>
            <w:r w:rsidRPr="000667B8">
              <w:t>examine reasonable efforts evidence at initial hearings</w:t>
            </w:r>
            <w:r w:rsidR="00E45ADB">
              <w:t>.</w:t>
            </w:r>
            <w:r w:rsidRPr="000667B8">
              <w:t xml:space="preserve"> [4.4]</w:t>
            </w:r>
          </w:p>
        </w:tc>
        <w:tc>
          <w:tcPr>
            <w:tcW w:w="0" w:type="auto"/>
          </w:tcPr>
          <w:p w:rsidR="00EA4DC1" w:rsidRPr="00EA4DC1" w:rsidP="00181EEB" w14:paraId="25318344" w14:textId="77777777">
            <w:pPr>
              <w:tabs>
                <w:tab w:val="left" w:pos="4230"/>
              </w:tabs>
              <w:rPr>
                <w:color w:val="013B82"/>
              </w:rPr>
            </w:pPr>
          </w:p>
        </w:tc>
        <w:tc>
          <w:tcPr>
            <w:tcW w:w="0" w:type="auto"/>
          </w:tcPr>
          <w:p w:rsidR="00EA4DC1" w:rsidRPr="00EA4DC1" w:rsidP="00181EEB" w14:paraId="77857E66" w14:textId="77777777">
            <w:pPr>
              <w:tabs>
                <w:tab w:val="left" w:pos="4230"/>
              </w:tabs>
              <w:rPr>
                <w:color w:val="013B82"/>
              </w:rPr>
            </w:pPr>
          </w:p>
        </w:tc>
        <w:tc>
          <w:tcPr>
            <w:tcW w:w="0" w:type="auto"/>
          </w:tcPr>
          <w:p w:rsidR="00EA4DC1" w:rsidRPr="00EA4DC1" w:rsidP="00181EEB" w14:paraId="574EFFD2" w14:textId="77777777">
            <w:pPr>
              <w:tabs>
                <w:tab w:val="left" w:pos="4230"/>
              </w:tabs>
              <w:rPr>
                <w:color w:val="013B82"/>
              </w:rPr>
            </w:pPr>
          </w:p>
        </w:tc>
        <w:tc>
          <w:tcPr>
            <w:tcW w:w="0" w:type="auto"/>
          </w:tcPr>
          <w:p w:rsidR="00EA4DC1" w:rsidRPr="00EA4DC1" w:rsidP="00181EEB" w14:paraId="0CB9035E" w14:textId="77777777">
            <w:pPr>
              <w:tabs>
                <w:tab w:val="left" w:pos="4230"/>
              </w:tabs>
              <w:rPr>
                <w:color w:val="013B82"/>
              </w:rPr>
            </w:pPr>
          </w:p>
        </w:tc>
        <w:tc>
          <w:tcPr>
            <w:tcW w:w="0" w:type="auto"/>
          </w:tcPr>
          <w:p w:rsidR="00EA4DC1" w:rsidRPr="00EA4DC1" w:rsidP="00181EEB" w14:paraId="30C2EC17" w14:textId="77777777">
            <w:pPr>
              <w:tabs>
                <w:tab w:val="left" w:pos="4230"/>
              </w:tabs>
              <w:rPr>
                <w:color w:val="013B82"/>
              </w:rPr>
            </w:pPr>
          </w:p>
        </w:tc>
      </w:tr>
      <w:tr w14:paraId="0D46601F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1E2253C6" w14:textId="5515F2AA">
            <w:pPr>
              <w:tabs>
                <w:tab w:val="left" w:pos="1032"/>
                <w:tab w:val="left" w:pos="4230"/>
              </w:tabs>
            </w:pPr>
            <w:r w:rsidRPr="000667B8">
              <w:t>Raise the issue of reasonable or active efforts if not raised at initial hearings</w:t>
            </w:r>
            <w:r w:rsidR="00E45ADB">
              <w:t>.</w:t>
            </w:r>
            <w:r w:rsidRPr="000667B8">
              <w:t xml:space="preserve"> [4.5]</w:t>
            </w:r>
          </w:p>
        </w:tc>
        <w:tc>
          <w:tcPr>
            <w:tcW w:w="0" w:type="auto"/>
          </w:tcPr>
          <w:p w:rsidR="00EA4DC1" w:rsidRPr="00EA4DC1" w:rsidP="00181EEB" w14:paraId="25F48DC0" w14:textId="77777777">
            <w:pPr>
              <w:tabs>
                <w:tab w:val="left" w:pos="4230"/>
              </w:tabs>
              <w:rPr>
                <w:color w:val="013B82"/>
              </w:rPr>
            </w:pPr>
          </w:p>
        </w:tc>
        <w:tc>
          <w:tcPr>
            <w:tcW w:w="0" w:type="auto"/>
          </w:tcPr>
          <w:p w:rsidR="00EA4DC1" w:rsidRPr="00EA4DC1" w:rsidP="00181EEB" w14:paraId="31EEC8C8" w14:textId="77777777">
            <w:pPr>
              <w:tabs>
                <w:tab w:val="left" w:pos="4230"/>
              </w:tabs>
              <w:rPr>
                <w:color w:val="013B82"/>
              </w:rPr>
            </w:pPr>
          </w:p>
        </w:tc>
        <w:tc>
          <w:tcPr>
            <w:tcW w:w="0" w:type="auto"/>
          </w:tcPr>
          <w:p w:rsidR="00EA4DC1" w:rsidRPr="00EA4DC1" w:rsidP="00181EEB" w14:paraId="309965D1" w14:textId="77777777">
            <w:pPr>
              <w:tabs>
                <w:tab w:val="left" w:pos="4230"/>
              </w:tabs>
              <w:rPr>
                <w:color w:val="013B82"/>
              </w:rPr>
            </w:pPr>
          </w:p>
        </w:tc>
        <w:tc>
          <w:tcPr>
            <w:tcW w:w="0" w:type="auto"/>
          </w:tcPr>
          <w:p w:rsidR="00EA4DC1" w:rsidRPr="00EA4DC1" w:rsidP="00181EEB" w14:paraId="07E3CF82" w14:textId="77777777">
            <w:pPr>
              <w:tabs>
                <w:tab w:val="left" w:pos="4230"/>
              </w:tabs>
              <w:rPr>
                <w:color w:val="013B82"/>
              </w:rPr>
            </w:pPr>
          </w:p>
        </w:tc>
        <w:tc>
          <w:tcPr>
            <w:tcW w:w="0" w:type="auto"/>
          </w:tcPr>
          <w:p w:rsidR="00EA4DC1" w:rsidRPr="00EA4DC1" w:rsidP="00181EEB" w14:paraId="499C53C4" w14:textId="77777777">
            <w:pPr>
              <w:tabs>
                <w:tab w:val="left" w:pos="4230"/>
              </w:tabs>
              <w:rPr>
                <w:color w:val="013B82"/>
              </w:rPr>
            </w:pPr>
          </w:p>
        </w:tc>
      </w:tr>
      <w:tr w14:paraId="3BE9203B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5FE23789" w14:textId="32FF13FC">
            <w:pPr>
              <w:tabs>
                <w:tab w:val="left" w:pos="1032"/>
                <w:tab w:val="left" w:pos="4230"/>
              </w:tabs>
            </w:pPr>
            <w:r>
              <w:rPr>
                <w:bCs w:val="0"/>
              </w:rPr>
              <w:t>A</w:t>
            </w:r>
            <w:r w:rsidRPr="000667B8">
              <w:rPr>
                <w:bCs w:val="0"/>
              </w:rPr>
              <w:t>dvocate for tailored services to support reunification in hearings</w:t>
            </w:r>
            <w:r w:rsidR="00E45ADB">
              <w:rPr>
                <w:bCs w:val="0"/>
              </w:rPr>
              <w:t>.</w:t>
            </w:r>
            <w:r w:rsidRPr="000667B8">
              <w:rPr>
                <w:bCs w:val="0"/>
              </w:rPr>
              <w:t xml:space="preserve"> [5.15]</w:t>
            </w:r>
          </w:p>
        </w:tc>
        <w:tc>
          <w:tcPr>
            <w:tcW w:w="0" w:type="auto"/>
          </w:tcPr>
          <w:p w:rsidR="00EA4DC1" w:rsidRPr="00EA4DC1" w:rsidP="00181EEB" w14:paraId="04797E68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3F30405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5CEDFC0C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30EB3619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A871979" w14:textId="77777777">
            <w:pPr>
              <w:tabs>
                <w:tab w:val="left" w:pos="4230"/>
              </w:tabs>
            </w:pPr>
          </w:p>
        </w:tc>
      </w:tr>
      <w:tr w14:paraId="2F7B7FAB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79865923" w14:textId="7EAE710D">
            <w:pPr>
              <w:tabs>
                <w:tab w:val="left" w:pos="1032"/>
                <w:tab w:val="left" w:pos="4230"/>
              </w:tabs>
            </w:pPr>
            <w:r>
              <w:rPr>
                <w:bCs w:val="0"/>
              </w:rPr>
              <w:t>A</w:t>
            </w:r>
            <w:r w:rsidRPr="000667B8">
              <w:rPr>
                <w:bCs w:val="0"/>
              </w:rPr>
              <w:t>dvocate for family time</w:t>
            </w:r>
            <w:r w:rsidR="00E45ADB">
              <w:rPr>
                <w:bCs w:val="0"/>
              </w:rPr>
              <w:t xml:space="preserve"> and </w:t>
            </w:r>
            <w:r w:rsidRPr="000667B8">
              <w:rPr>
                <w:bCs w:val="0"/>
              </w:rPr>
              <w:t>visitation in hearings</w:t>
            </w:r>
            <w:r w:rsidR="00E45ADB">
              <w:rPr>
                <w:bCs w:val="0"/>
              </w:rPr>
              <w:t>.</w:t>
            </w:r>
            <w:r w:rsidRPr="000667B8">
              <w:rPr>
                <w:bCs w:val="0"/>
              </w:rPr>
              <w:t xml:space="preserve"> [5.15]</w:t>
            </w:r>
          </w:p>
        </w:tc>
        <w:tc>
          <w:tcPr>
            <w:tcW w:w="0" w:type="auto"/>
          </w:tcPr>
          <w:p w:rsidR="00EA4DC1" w:rsidRPr="00EA4DC1" w:rsidP="00181EEB" w14:paraId="32168E86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2666796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44D4721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63AE927B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3B365C30" w14:textId="77777777">
            <w:pPr>
              <w:tabs>
                <w:tab w:val="left" w:pos="4230"/>
              </w:tabs>
            </w:pPr>
          </w:p>
        </w:tc>
      </w:tr>
      <w:tr w14:paraId="323B869E" w14:textId="77777777" w:rsidTr="005F5AAE">
        <w:tblPrEx>
          <w:tblW w:w="0" w:type="auto"/>
          <w:tblLook w:val="04A0"/>
        </w:tblPrEx>
        <w:tc>
          <w:tcPr>
            <w:tcW w:w="0" w:type="auto"/>
          </w:tcPr>
          <w:p w:rsidR="00EA4DC1" w:rsidRPr="000667B8" w:rsidP="00181EEB" w14:paraId="2FDDA1FB" w14:textId="10220AE5">
            <w:pPr>
              <w:tabs>
                <w:tab w:val="left" w:pos="1032"/>
                <w:tab w:val="left" w:pos="4230"/>
              </w:tabs>
            </w:pPr>
            <w:r>
              <w:rPr>
                <w:bCs w:val="0"/>
              </w:rPr>
              <w:t>A</w:t>
            </w:r>
            <w:r w:rsidRPr="000667B8">
              <w:rPr>
                <w:bCs w:val="0"/>
              </w:rPr>
              <w:t>dvocate for placement in hearings</w:t>
            </w:r>
            <w:r w:rsidR="00E45ADB">
              <w:rPr>
                <w:bCs w:val="0"/>
              </w:rPr>
              <w:t>.</w:t>
            </w:r>
            <w:r w:rsidRPr="000667B8">
              <w:rPr>
                <w:bCs w:val="0"/>
              </w:rPr>
              <w:t xml:space="preserve"> [5.15]</w:t>
            </w:r>
          </w:p>
        </w:tc>
        <w:tc>
          <w:tcPr>
            <w:tcW w:w="0" w:type="auto"/>
          </w:tcPr>
          <w:p w:rsidR="00EA4DC1" w:rsidRPr="00EA4DC1" w:rsidP="00181EEB" w14:paraId="649BF25F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DAE1EB2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2BDC79FE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440CB42" w14:textId="77777777">
            <w:pPr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4C26F7B" w14:textId="77777777">
            <w:pPr>
              <w:tabs>
                <w:tab w:val="left" w:pos="4230"/>
              </w:tabs>
            </w:pPr>
          </w:p>
        </w:tc>
      </w:tr>
    </w:tbl>
    <w:p w:rsidR="00EA4DC1" w:rsidRPr="00EA4DC1" w:rsidP="00181EEB" w14:paraId="30A8396F" w14:textId="77777777">
      <w:pPr>
        <w:tabs>
          <w:tab w:val="left" w:pos="4230"/>
        </w:tabs>
        <w:spacing w:after="160" w:line="259" w:lineRule="auto"/>
        <w:rPr>
          <w:rFonts w:eastAsia="Calibri"/>
        </w:rPr>
      </w:pPr>
    </w:p>
    <w:p w:rsidR="00EA4DC1" w:rsidRPr="00EA4DC1" w:rsidP="00181EEB" w14:paraId="40B02F97" w14:textId="77777777">
      <w:pPr>
        <w:tabs>
          <w:tab w:val="left" w:pos="4230"/>
        </w:tabs>
        <w:spacing w:after="160" w:line="259" w:lineRule="auto"/>
        <w:rPr>
          <w:rFonts w:eastAsia="Calibri"/>
        </w:rPr>
      </w:pPr>
    </w:p>
    <w:p w:rsidR="00EA4DC1" w:rsidRPr="00EA4DC1" w:rsidP="007F30AA" w14:paraId="421E8CA5" w14:textId="2A34C75A">
      <w:pPr>
        <w:pStyle w:val="JCAMPTableGeneralTitle"/>
      </w:pPr>
      <w:r w:rsidRPr="00EA4DC1">
        <w:t>Child Attorney Practice</w:t>
      </w:r>
    </w:p>
    <w:tbl>
      <w:tblPr>
        <w:tblStyle w:val="jcampGen"/>
        <w:tblW w:w="9350" w:type="dxa"/>
        <w:tblInd w:w="-3" w:type="dxa"/>
        <w:tblCellMar>
          <w:left w:w="72" w:type="dxa"/>
          <w:right w:w="72" w:type="dxa"/>
        </w:tblCellMar>
        <w:tblLook w:val="04A0"/>
      </w:tblPr>
      <w:tblGrid>
        <w:gridCol w:w="4765"/>
        <w:gridCol w:w="923"/>
        <w:gridCol w:w="756"/>
        <w:gridCol w:w="1212"/>
        <w:gridCol w:w="717"/>
        <w:gridCol w:w="977"/>
      </w:tblGrid>
      <w:tr w14:paraId="3AB9631E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  <w:vAlign w:val="bottom"/>
          </w:tcPr>
          <w:p w:rsidR="00153178" w:rsidP="00181EEB" w14:paraId="0CA7A1E5" w14:textId="1E4CBC3B">
            <w:pPr>
              <w:tabs>
                <w:tab w:val="left" w:pos="4230"/>
              </w:tabs>
              <w:rPr>
                <w:b w:val="0"/>
                <w:bCs w:val="0"/>
                <w:sz w:val="20"/>
                <w:szCs w:val="20"/>
              </w:rPr>
            </w:pPr>
            <w:r w:rsidRPr="00EA4DC1">
              <w:rPr>
                <w:sz w:val="20"/>
                <w:szCs w:val="20"/>
              </w:rPr>
              <w:t>How often do you…</w:t>
            </w:r>
            <w:r w:rsidR="00A47401">
              <w:rPr>
                <w:sz w:val="20"/>
                <w:szCs w:val="20"/>
              </w:rPr>
              <w:t>?</w:t>
            </w:r>
          </w:p>
          <w:p w:rsidR="00EA4DC1" w:rsidRPr="00EA4DC1" w:rsidP="007F30AA" w14:paraId="29067926" w14:textId="7CF04E87">
            <w:pPr>
              <w:rPr>
                <w:sz w:val="20"/>
                <w:szCs w:val="20"/>
              </w:rPr>
            </w:pPr>
            <w:r w:rsidRPr="00EA4DC1">
              <w:rPr>
                <w:sz w:val="20"/>
                <w:szCs w:val="20"/>
              </w:rPr>
              <w:t>(</w:t>
            </w:r>
            <w:r w:rsidRPr="00EA4DC1">
              <w:rPr>
                <w:sz w:val="20"/>
                <w:szCs w:val="20"/>
              </w:rPr>
              <w:t>for</w:t>
            </w:r>
            <w:r w:rsidRPr="00EA4DC1">
              <w:rPr>
                <w:sz w:val="20"/>
                <w:szCs w:val="20"/>
              </w:rPr>
              <w:t xml:space="preserve"> child attorneys)</w:t>
            </w:r>
          </w:p>
          <w:p w:rsidR="00153178" w:rsidP="007F30AA" w14:paraId="44AF616A" w14:textId="0533FD02">
            <w:pPr>
              <w:rPr>
                <w:b w:val="0"/>
                <w:bCs w:val="0"/>
                <w:sz w:val="20"/>
                <w:szCs w:val="20"/>
              </w:rPr>
            </w:pPr>
            <w:r w:rsidRPr="00EA4DC1">
              <w:rPr>
                <w:sz w:val="20"/>
                <w:szCs w:val="20"/>
              </w:rPr>
              <w:t xml:space="preserve">How often </w:t>
            </w:r>
            <w:r w:rsidR="00A47401">
              <w:rPr>
                <w:sz w:val="20"/>
                <w:szCs w:val="20"/>
              </w:rPr>
              <w:t>d</w:t>
            </w:r>
            <w:r w:rsidRPr="00EA4DC1">
              <w:rPr>
                <w:sz w:val="20"/>
                <w:szCs w:val="20"/>
              </w:rPr>
              <w:t>o child attorneys</w:t>
            </w:r>
            <w:r w:rsidR="004E0BCB">
              <w:rPr>
                <w:sz w:val="20"/>
                <w:szCs w:val="20"/>
              </w:rPr>
              <w:t>…?</w:t>
            </w:r>
          </w:p>
          <w:p w:rsidR="00EA4DC1" w:rsidRPr="00EA4DC1" w:rsidP="00181EEB" w14:paraId="78626D29" w14:textId="15FA76E1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EA4DC1">
              <w:rPr>
                <w:sz w:val="20"/>
                <w:szCs w:val="20"/>
              </w:rPr>
              <w:t>(</w:t>
            </w:r>
            <w:r w:rsidRPr="00EA4DC1">
              <w:rPr>
                <w:sz w:val="20"/>
                <w:szCs w:val="20"/>
              </w:rPr>
              <w:t>for</w:t>
            </w:r>
            <w:r w:rsidRPr="00EA4DC1">
              <w:rPr>
                <w:sz w:val="20"/>
                <w:szCs w:val="20"/>
              </w:rPr>
              <w:t xml:space="preserve"> all other professionals)</w:t>
            </w:r>
          </w:p>
        </w:tc>
        <w:tc>
          <w:tcPr>
            <w:tcW w:w="923" w:type="dxa"/>
            <w:vAlign w:val="bottom"/>
          </w:tcPr>
          <w:p w:rsidR="00EA4DC1" w:rsidRPr="001017EE" w:rsidP="00181EEB" w14:paraId="7302AD3C" w14:textId="367DDDD0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1017EE">
              <w:rPr>
                <w:sz w:val="20"/>
                <w:szCs w:val="20"/>
              </w:rPr>
              <w:t>Never</w:t>
            </w:r>
            <w:r w:rsidR="00A47401">
              <w:rPr>
                <w:sz w:val="20"/>
                <w:szCs w:val="20"/>
              </w:rPr>
              <w:t xml:space="preserve"> or</w:t>
            </w:r>
            <w:r w:rsidRPr="001017EE">
              <w:rPr>
                <w:sz w:val="20"/>
                <w:szCs w:val="20"/>
              </w:rPr>
              <w:t xml:space="preserve"> </w:t>
            </w:r>
            <w:r w:rsidRPr="001017EE" w:rsidR="00CD79D7">
              <w:rPr>
                <w:sz w:val="20"/>
                <w:szCs w:val="20"/>
              </w:rPr>
              <w:t>almost never</w:t>
            </w:r>
          </w:p>
        </w:tc>
        <w:tc>
          <w:tcPr>
            <w:tcW w:w="756" w:type="dxa"/>
            <w:vAlign w:val="bottom"/>
          </w:tcPr>
          <w:p w:rsidR="00EA4DC1" w:rsidRPr="001017EE" w:rsidP="00181EEB" w14:paraId="48BCD400" w14:textId="1B0F9342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1017EE">
              <w:rPr>
                <w:sz w:val="20"/>
                <w:szCs w:val="20"/>
              </w:rPr>
              <w:t>Rarely</w:t>
            </w:r>
          </w:p>
        </w:tc>
        <w:tc>
          <w:tcPr>
            <w:tcW w:w="1212" w:type="dxa"/>
            <w:vAlign w:val="bottom"/>
          </w:tcPr>
          <w:p w:rsidR="00EA4DC1" w:rsidRPr="001017EE" w:rsidP="00181EEB" w14:paraId="0F1DF1EC" w14:textId="39B7CBB7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1017EE">
              <w:rPr>
                <w:sz w:val="20"/>
                <w:szCs w:val="20"/>
              </w:rPr>
              <w:t>Sometimes</w:t>
            </w:r>
          </w:p>
        </w:tc>
        <w:tc>
          <w:tcPr>
            <w:tcW w:w="717" w:type="dxa"/>
            <w:vAlign w:val="bottom"/>
          </w:tcPr>
          <w:p w:rsidR="00EA4DC1" w:rsidRPr="001017EE" w:rsidP="00181EEB" w14:paraId="692F5061" w14:textId="6BD73332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1017EE">
              <w:rPr>
                <w:sz w:val="20"/>
                <w:szCs w:val="20"/>
              </w:rPr>
              <w:t>Often</w:t>
            </w:r>
          </w:p>
        </w:tc>
        <w:tc>
          <w:tcPr>
            <w:tcW w:w="977" w:type="dxa"/>
            <w:vAlign w:val="bottom"/>
          </w:tcPr>
          <w:p w:rsidR="00EA4DC1" w:rsidRPr="001017EE" w:rsidP="00181EEB" w14:paraId="572B7F24" w14:textId="15B35539">
            <w:pPr>
              <w:tabs>
                <w:tab w:val="left" w:pos="4230"/>
              </w:tabs>
              <w:rPr>
                <w:sz w:val="20"/>
                <w:szCs w:val="20"/>
              </w:rPr>
            </w:pPr>
            <w:r w:rsidRPr="001017EE">
              <w:rPr>
                <w:sz w:val="20"/>
                <w:szCs w:val="20"/>
              </w:rPr>
              <w:t>Always</w:t>
            </w:r>
            <w:r w:rsidR="00A47401">
              <w:rPr>
                <w:sz w:val="20"/>
                <w:szCs w:val="20"/>
              </w:rPr>
              <w:t xml:space="preserve"> or</w:t>
            </w:r>
            <w:r w:rsidRPr="001017EE">
              <w:rPr>
                <w:sz w:val="20"/>
                <w:szCs w:val="20"/>
              </w:rPr>
              <w:t xml:space="preserve"> </w:t>
            </w:r>
            <w:r w:rsidRPr="001017EE" w:rsidR="00CD79D7">
              <w:rPr>
                <w:sz w:val="20"/>
                <w:szCs w:val="20"/>
              </w:rPr>
              <w:t>almost always</w:t>
            </w:r>
          </w:p>
        </w:tc>
      </w:tr>
      <w:tr w14:paraId="307860D3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751C43F9" w14:textId="1B0F9331">
            <w:pPr>
              <w:tabs>
                <w:tab w:val="left" w:pos="4230"/>
              </w:tabs>
            </w:pPr>
            <w:r w:rsidRPr="000667B8">
              <w:t xml:space="preserve">Meet with the </w:t>
            </w:r>
            <w:r w:rsidR="003169A7">
              <w:t>child</w:t>
            </w:r>
            <w:r w:rsidRPr="000667B8" w:rsidR="003169A7">
              <w:t xml:space="preserve"> </w:t>
            </w:r>
            <w:r w:rsidR="00A47401">
              <w:t>before</w:t>
            </w:r>
            <w:r w:rsidRPr="000667B8">
              <w:t xml:space="preserve"> the </w:t>
            </w:r>
            <w:r w:rsidR="00A47401">
              <w:t xml:space="preserve">court </w:t>
            </w:r>
            <w:r w:rsidRPr="000667B8">
              <w:t>day to prepare them for the hearing</w:t>
            </w:r>
            <w:r w:rsidR="00A47401">
              <w:t>.</w:t>
            </w:r>
            <w:r w:rsidRPr="000667B8">
              <w:t xml:space="preserve"> [1.</w:t>
            </w:r>
            <w:r w:rsidR="00833813">
              <w:t>9</w:t>
            </w:r>
            <w:r w:rsidRPr="000667B8">
              <w:t>]</w:t>
            </w:r>
          </w:p>
        </w:tc>
        <w:tc>
          <w:tcPr>
            <w:tcW w:w="923" w:type="dxa"/>
          </w:tcPr>
          <w:p w:rsidR="00EA4DC1" w:rsidRPr="00EA4DC1" w:rsidP="00181EEB" w14:paraId="58688BA3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3DC1C082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4D032254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0C48C7F6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5F2BDADE" w14:textId="77777777">
            <w:pPr>
              <w:tabs>
                <w:tab w:val="left" w:pos="4230"/>
              </w:tabs>
            </w:pPr>
          </w:p>
        </w:tc>
      </w:tr>
      <w:tr w14:paraId="237E9BE6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152740E4" w14:textId="3F8E8D07">
            <w:pPr>
              <w:tabs>
                <w:tab w:val="left" w:pos="4230"/>
              </w:tabs>
            </w:pPr>
            <w:r w:rsidRPr="000667B8">
              <w:t xml:space="preserve">Meet with the youth </w:t>
            </w:r>
            <w:r w:rsidR="004E0BCB">
              <w:t>after</w:t>
            </w:r>
            <w:r w:rsidRPr="000667B8">
              <w:t xml:space="preserve"> the hearing to discuss what happened and next steps</w:t>
            </w:r>
            <w:r w:rsidR="004E0BCB">
              <w:t>.</w:t>
            </w:r>
            <w:r w:rsidRPr="000667B8">
              <w:t xml:space="preserve"> [1.</w:t>
            </w:r>
            <w:r w:rsidR="00833813">
              <w:t>9</w:t>
            </w:r>
            <w:r w:rsidRPr="000667B8">
              <w:t>]</w:t>
            </w:r>
          </w:p>
        </w:tc>
        <w:tc>
          <w:tcPr>
            <w:tcW w:w="923" w:type="dxa"/>
          </w:tcPr>
          <w:p w:rsidR="00EA4DC1" w:rsidRPr="00EA4DC1" w:rsidP="00181EEB" w14:paraId="1DF1342F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496BC23F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4607B631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30E53E55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6595161F" w14:textId="77777777">
            <w:pPr>
              <w:tabs>
                <w:tab w:val="left" w:pos="4230"/>
              </w:tabs>
            </w:pPr>
          </w:p>
        </w:tc>
      </w:tr>
      <w:tr w14:paraId="76A8D02D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4B2F8AF7" w14:textId="5AC5114B">
            <w:pPr>
              <w:tabs>
                <w:tab w:val="left" w:pos="4230"/>
              </w:tabs>
            </w:pPr>
            <w:r w:rsidRPr="000667B8">
              <w:t xml:space="preserve">Use </w:t>
            </w:r>
            <w:r w:rsidR="004E0BCB">
              <w:t xml:space="preserve">the </w:t>
            </w:r>
            <w:r w:rsidR="003169A7">
              <w:t>child’s</w:t>
            </w:r>
            <w:r w:rsidRPr="000667B8" w:rsidR="003169A7">
              <w:t xml:space="preserve"> </w:t>
            </w:r>
            <w:r w:rsidRPr="000667B8">
              <w:t>preferred pronouns</w:t>
            </w:r>
            <w:r w:rsidR="004E0BCB">
              <w:t xml:space="preserve">. </w:t>
            </w:r>
            <w:r w:rsidRPr="000667B8">
              <w:t>[1.</w:t>
            </w:r>
            <w:r w:rsidR="00833813">
              <w:t>9</w:t>
            </w:r>
            <w:r w:rsidRPr="000667B8">
              <w:t>]</w:t>
            </w:r>
          </w:p>
        </w:tc>
        <w:tc>
          <w:tcPr>
            <w:tcW w:w="923" w:type="dxa"/>
          </w:tcPr>
          <w:p w:rsidR="00EA4DC1" w:rsidRPr="00EA4DC1" w:rsidP="00181EEB" w14:paraId="79F2F959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7954C071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4367ABA8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7B312890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27EE2908" w14:textId="77777777">
            <w:pPr>
              <w:tabs>
                <w:tab w:val="left" w:pos="4230"/>
              </w:tabs>
            </w:pPr>
          </w:p>
        </w:tc>
      </w:tr>
      <w:tr w14:paraId="6443DB69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454737FF" w14:textId="0D0569E3">
            <w:pPr>
              <w:tabs>
                <w:tab w:val="left" w:pos="4230"/>
              </w:tabs>
            </w:pPr>
            <w:r w:rsidRPr="000667B8">
              <w:t>Meaningfully discuss the child’s right to a hearing before settlement</w:t>
            </w:r>
            <w:r w:rsidR="004E0BCB">
              <w:t>.</w:t>
            </w:r>
            <w:r w:rsidRPr="000667B8">
              <w:t xml:space="preserve"> [2.9]</w:t>
            </w:r>
          </w:p>
        </w:tc>
        <w:tc>
          <w:tcPr>
            <w:tcW w:w="923" w:type="dxa"/>
          </w:tcPr>
          <w:p w:rsidR="00EA4DC1" w:rsidRPr="00EA4DC1" w:rsidP="00181EEB" w14:paraId="583C0FF8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133D913C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3BF9731A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6BC19126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7BEA3D70" w14:textId="77777777">
            <w:pPr>
              <w:tabs>
                <w:tab w:val="left" w:pos="4230"/>
              </w:tabs>
            </w:pPr>
          </w:p>
        </w:tc>
      </w:tr>
      <w:tr w14:paraId="0B52B3B5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1A453060" w14:textId="54721BB5">
            <w:pPr>
              <w:tabs>
                <w:tab w:val="left" w:pos="4230"/>
              </w:tabs>
            </w:pPr>
            <w:r w:rsidRPr="000667B8">
              <w:t>Request discovery</w:t>
            </w:r>
            <w:r w:rsidR="004E0BCB">
              <w:t>.</w:t>
            </w:r>
            <w:r w:rsidRPr="000667B8">
              <w:t xml:space="preserve"> [2.9]</w:t>
            </w:r>
          </w:p>
        </w:tc>
        <w:tc>
          <w:tcPr>
            <w:tcW w:w="923" w:type="dxa"/>
          </w:tcPr>
          <w:p w:rsidR="00EA4DC1" w:rsidRPr="00EA4DC1" w:rsidP="00181EEB" w14:paraId="6B5D958F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003F821E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1F6F736B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11ABA465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00CE745D" w14:textId="77777777">
            <w:pPr>
              <w:tabs>
                <w:tab w:val="left" w:pos="4230"/>
              </w:tabs>
            </w:pPr>
          </w:p>
        </w:tc>
      </w:tr>
      <w:tr w14:paraId="155E6FCC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7EC4E8C3" w14:textId="3F67B1FF">
            <w:pPr>
              <w:tabs>
                <w:tab w:val="left" w:pos="4230"/>
              </w:tabs>
            </w:pPr>
            <w:r w:rsidRPr="000667B8">
              <w:t xml:space="preserve">Share court documents with the child and </w:t>
            </w:r>
            <w:r w:rsidR="004E0BCB">
              <w:t xml:space="preserve">make </w:t>
            </w:r>
            <w:r w:rsidRPr="000667B8">
              <w:t>sure they understand the content</w:t>
            </w:r>
            <w:r w:rsidR="004E0BCB">
              <w:t>.</w:t>
            </w:r>
            <w:r w:rsidRPr="000667B8">
              <w:t xml:space="preserve"> [2.9]</w:t>
            </w:r>
          </w:p>
        </w:tc>
        <w:tc>
          <w:tcPr>
            <w:tcW w:w="923" w:type="dxa"/>
          </w:tcPr>
          <w:p w:rsidR="00EA4DC1" w:rsidRPr="00EA4DC1" w:rsidP="00181EEB" w14:paraId="63228D84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3F9BEF2C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5C334C3D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3700B786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318D50B8" w14:textId="77777777">
            <w:pPr>
              <w:tabs>
                <w:tab w:val="left" w:pos="4230"/>
              </w:tabs>
            </w:pPr>
          </w:p>
        </w:tc>
      </w:tr>
      <w:tr w14:paraId="3327F9BB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62F3AD7D" w14:textId="39FE3C6B">
            <w:pPr>
              <w:tabs>
                <w:tab w:val="left" w:pos="4230"/>
              </w:tabs>
            </w:pPr>
            <w:r>
              <w:t>A</w:t>
            </w:r>
            <w:r w:rsidRPr="000667B8">
              <w:t>rrange for the child to attend court if they wish to do so</w:t>
            </w:r>
            <w:r w:rsidR="000203D7">
              <w:t>.</w:t>
            </w:r>
            <w:r w:rsidRPr="000667B8">
              <w:t xml:space="preserve"> [2.9]</w:t>
            </w:r>
          </w:p>
        </w:tc>
        <w:tc>
          <w:tcPr>
            <w:tcW w:w="923" w:type="dxa"/>
          </w:tcPr>
          <w:p w:rsidR="00EA4DC1" w:rsidRPr="00EA4DC1" w:rsidP="00181EEB" w14:paraId="39538015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53658024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77F1CF19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12A2F31D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10554AEC" w14:textId="77777777">
            <w:pPr>
              <w:tabs>
                <w:tab w:val="left" w:pos="4230"/>
              </w:tabs>
            </w:pPr>
          </w:p>
        </w:tc>
      </w:tr>
      <w:tr w14:paraId="26E4DF5A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1FA4450A" w14:textId="3AAB89DA">
            <w:pPr>
              <w:tabs>
                <w:tab w:val="left" w:pos="4230"/>
              </w:tabs>
            </w:pPr>
            <w:r>
              <w:t>R</w:t>
            </w:r>
            <w:r w:rsidRPr="000667B8">
              <w:t>equest a placement option that is supportive of the child’s sexual orientation, gender identity, and expression</w:t>
            </w:r>
            <w:r w:rsidR="004E0BCB">
              <w:t>.</w:t>
            </w:r>
            <w:r w:rsidRPr="000667B8">
              <w:t xml:space="preserve"> [2.9]</w:t>
            </w:r>
          </w:p>
        </w:tc>
        <w:tc>
          <w:tcPr>
            <w:tcW w:w="923" w:type="dxa"/>
          </w:tcPr>
          <w:p w:rsidR="00EA4DC1" w:rsidRPr="00EA4DC1" w:rsidP="00181EEB" w14:paraId="7BF95CC2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28686D4C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4935C8F6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2F6B62BB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45B75FD9" w14:textId="77777777">
            <w:pPr>
              <w:tabs>
                <w:tab w:val="left" w:pos="4230"/>
              </w:tabs>
            </w:pPr>
          </w:p>
        </w:tc>
      </w:tr>
      <w:tr w14:paraId="7774D3E5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3559392B" w14:textId="64FE3785">
            <w:pPr>
              <w:tabs>
                <w:tab w:val="left" w:pos="4230"/>
              </w:tabs>
            </w:pPr>
            <w:r w:rsidRPr="000667B8">
              <w:t>C</w:t>
            </w:r>
            <w:r w:rsidRPr="000667B8">
              <w:t>all witnesses, present evidence, and cross-examine opposing witnesses</w:t>
            </w:r>
            <w:r w:rsidR="004E0BCB">
              <w:t>.</w:t>
            </w:r>
            <w:r w:rsidRPr="000667B8">
              <w:t xml:space="preserve"> </w:t>
            </w:r>
            <w:r w:rsidR="001815DF">
              <w:t>[3.6</w:t>
            </w:r>
            <w:r w:rsidR="003830A3">
              <w:t>b]</w:t>
            </w:r>
          </w:p>
        </w:tc>
        <w:tc>
          <w:tcPr>
            <w:tcW w:w="923" w:type="dxa"/>
          </w:tcPr>
          <w:p w:rsidR="00EA4DC1" w:rsidRPr="00EA4DC1" w:rsidP="00181EEB" w14:paraId="3AF2E650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137A4DAD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5602ABAE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3F811724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56618D41" w14:textId="77777777">
            <w:pPr>
              <w:tabs>
                <w:tab w:val="left" w:pos="4230"/>
              </w:tabs>
            </w:pPr>
          </w:p>
        </w:tc>
      </w:tr>
      <w:tr w14:paraId="04488589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57F1FDDD" w14:textId="61D4557F">
            <w:pPr>
              <w:tabs>
                <w:tab w:val="left" w:pos="4230"/>
              </w:tabs>
            </w:pPr>
            <w:r w:rsidRPr="000667B8">
              <w:t>A</w:t>
            </w:r>
            <w:r w:rsidRPr="000667B8">
              <w:t>rgue for or request services to address the child</w:t>
            </w:r>
            <w:r w:rsidR="004E0BCB">
              <w:t>’s</w:t>
            </w:r>
            <w:r w:rsidRPr="000667B8">
              <w:t xml:space="preserve"> needs</w:t>
            </w:r>
            <w:r w:rsidR="004E0BCB">
              <w:t>.</w:t>
            </w:r>
            <w:r w:rsidRPr="000667B8">
              <w:t xml:space="preserve"> [3.6b]</w:t>
            </w:r>
          </w:p>
        </w:tc>
        <w:tc>
          <w:tcPr>
            <w:tcW w:w="923" w:type="dxa"/>
          </w:tcPr>
          <w:p w:rsidR="00EA4DC1" w:rsidRPr="00EA4DC1" w:rsidP="00181EEB" w14:paraId="79A4E2EB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45A25731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7FF7DC85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62D3E5D5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7624FE9B" w14:textId="77777777">
            <w:pPr>
              <w:tabs>
                <w:tab w:val="left" w:pos="4230"/>
              </w:tabs>
            </w:pPr>
          </w:p>
        </w:tc>
      </w:tr>
      <w:tr w14:paraId="7890960B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6D378ABF" w14:textId="304D2CFC">
            <w:pPr>
              <w:tabs>
                <w:tab w:val="left" w:pos="4230"/>
              </w:tabs>
            </w:pPr>
            <w:r w:rsidRPr="000667B8">
              <w:t>S</w:t>
            </w:r>
            <w:r w:rsidRPr="000667B8">
              <w:t>hare their wishes with the court</w:t>
            </w:r>
            <w:r w:rsidR="004E0BCB">
              <w:t>.</w:t>
            </w:r>
            <w:r w:rsidRPr="000667B8">
              <w:t xml:space="preserve"> [3.6b]</w:t>
            </w:r>
          </w:p>
        </w:tc>
        <w:tc>
          <w:tcPr>
            <w:tcW w:w="923" w:type="dxa"/>
          </w:tcPr>
          <w:p w:rsidR="00EA4DC1" w:rsidRPr="00EA4DC1" w:rsidP="00181EEB" w14:paraId="06D2A126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597CE7AD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27D0AC85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0B772789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7534759A" w14:textId="77777777">
            <w:pPr>
              <w:tabs>
                <w:tab w:val="left" w:pos="4230"/>
              </w:tabs>
            </w:pPr>
          </w:p>
        </w:tc>
      </w:tr>
      <w:tr w14:paraId="41E94BF5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5DD92300" w14:textId="31F79C36">
            <w:pPr>
              <w:tabs>
                <w:tab w:val="left" w:pos="4230"/>
              </w:tabs>
            </w:pPr>
            <w:r w:rsidRPr="000667B8">
              <w:t>M</w:t>
            </w:r>
            <w:r w:rsidRPr="000667B8">
              <w:t>aintain regular contact with child between hearings</w:t>
            </w:r>
            <w:r w:rsidR="004E0BCB">
              <w:t>.</w:t>
            </w:r>
            <w:r w:rsidRPr="000667B8">
              <w:t xml:space="preserve"> [3.6c]</w:t>
            </w:r>
          </w:p>
        </w:tc>
        <w:tc>
          <w:tcPr>
            <w:tcW w:w="923" w:type="dxa"/>
          </w:tcPr>
          <w:p w:rsidR="00EA4DC1" w:rsidRPr="00EA4DC1" w:rsidP="00181EEB" w14:paraId="6E208C57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71B4E189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433D2F65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1D4FFB74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206E48BD" w14:textId="77777777">
            <w:pPr>
              <w:tabs>
                <w:tab w:val="left" w:pos="4230"/>
              </w:tabs>
            </w:pPr>
          </w:p>
        </w:tc>
      </w:tr>
      <w:tr w14:paraId="162C9AC0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2E13D2EB" w14:textId="357F1807">
            <w:pPr>
              <w:tabs>
                <w:tab w:val="left" w:pos="4230"/>
              </w:tabs>
            </w:pPr>
            <w:r w:rsidRPr="000667B8">
              <w:t>V</w:t>
            </w:r>
            <w:r w:rsidRPr="000667B8">
              <w:t>isit with children in their placement between court appearances</w:t>
            </w:r>
            <w:r w:rsidR="004E0BCB">
              <w:t>.</w:t>
            </w:r>
            <w:r w:rsidRPr="000667B8">
              <w:t xml:space="preserve"> [3.6c]</w:t>
            </w:r>
          </w:p>
        </w:tc>
        <w:tc>
          <w:tcPr>
            <w:tcW w:w="923" w:type="dxa"/>
          </w:tcPr>
          <w:p w:rsidR="00EA4DC1" w:rsidRPr="00EA4DC1" w:rsidP="00181EEB" w14:paraId="498F3DD7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17442AFD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2D31E322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6DE3642B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4786B723" w14:textId="77777777">
            <w:pPr>
              <w:tabs>
                <w:tab w:val="left" w:pos="4230"/>
              </w:tabs>
            </w:pPr>
          </w:p>
        </w:tc>
      </w:tr>
      <w:tr w14:paraId="1801F2AD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483973D8" w14:textId="3B77D645">
            <w:pPr>
              <w:tabs>
                <w:tab w:val="left" w:pos="4230"/>
              </w:tabs>
            </w:pPr>
            <w:r w:rsidRPr="000667B8">
              <w:t>Communicate with other parties between hearings</w:t>
            </w:r>
            <w:r w:rsidR="005E3789">
              <w:t>.</w:t>
            </w:r>
            <w:r w:rsidRPr="000667B8">
              <w:t xml:space="preserve"> [3.6c]</w:t>
            </w:r>
          </w:p>
        </w:tc>
        <w:tc>
          <w:tcPr>
            <w:tcW w:w="923" w:type="dxa"/>
          </w:tcPr>
          <w:p w:rsidR="00EA4DC1" w:rsidRPr="00EA4DC1" w:rsidP="00181EEB" w14:paraId="5F1DF2DE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1AFB20D7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2F27AB0D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1FD9EE7C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069EDFF2" w14:textId="77777777">
            <w:pPr>
              <w:tabs>
                <w:tab w:val="left" w:pos="4230"/>
              </w:tabs>
            </w:pPr>
          </w:p>
        </w:tc>
      </w:tr>
      <w:tr w14:paraId="711000AD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1DC78D53" w14:textId="1961DEF7">
            <w:pPr>
              <w:tabs>
                <w:tab w:val="left" w:pos="4230"/>
              </w:tabs>
            </w:pPr>
            <w:r w:rsidRPr="000667B8">
              <w:t>M</w:t>
            </w:r>
            <w:r w:rsidRPr="000667B8">
              <w:t>eet with parents and their counsel</w:t>
            </w:r>
            <w:r w:rsidR="005E3789">
              <w:t>.</w:t>
            </w:r>
            <w:r w:rsidRPr="000667B8">
              <w:t xml:space="preserve"> [3.6c]</w:t>
            </w:r>
          </w:p>
        </w:tc>
        <w:tc>
          <w:tcPr>
            <w:tcW w:w="923" w:type="dxa"/>
          </w:tcPr>
          <w:p w:rsidR="00EA4DC1" w:rsidRPr="00EA4DC1" w:rsidP="00181EEB" w14:paraId="0B855EA8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168CFAAC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39794F55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7DE54837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60106C1A" w14:textId="77777777">
            <w:pPr>
              <w:tabs>
                <w:tab w:val="left" w:pos="4230"/>
              </w:tabs>
            </w:pPr>
          </w:p>
        </w:tc>
      </w:tr>
      <w:tr w14:paraId="7FC9C381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0DF6E7E2" w14:textId="67C981C2">
            <w:pPr>
              <w:tabs>
                <w:tab w:val="left" w:pos="4230"/>
              </w:tabs>
            </w:pPr>
            <w:r w:rsidRPr="000667B8">
              <w:t>A</w:t>
            </w:r>
            <w:r w:rsidRPr="000667B8">
              <w:t xml:space="preserve">ttend </w:t>
            </w:r>
            <w:r w:rsidRPr="000667B8">
              <w:t>nonhearing</w:t>
            </w:r>
            <w:r w:rsidRPr="000667B8">
              <w:t xml:space="preserve"> case events for children or youth</w:t>
            </w:r>
            <w:r w:rsidR="005E3789">
              <w:t>.</w:t>
            </w:r>
            <w:r w:rsidRPr="000667B8">
              <w:t xml:space="preserve"> [3.6c]</w:t>
            </w:r>
          </w:p>
        </w:tc>
        <w:tc>
          <w:tcPr>
            <w:tcW w:w="923" w:type="dxa"/>
          </w:tcPr>
          <w:p w:rsidR="00EA4DC1" w:rsidRPr="00EA4DC1" w:rsidP="00181EEB" w14:paraId="542A8678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7E757A5D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7BE43AA4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7DAAA554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16957C2F" w14:textId="77777777">
            <w:pPr>
              <w:tabs>
                <w:tab w:val="left" w:pos="4230"/>
              </w:tabs>
            </w:pPr>
          </w:p>
        </w:tc>
      </w:tr>
      <w:tr w14:paraId="6D5EA691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7A5E210C" w14:textId="119119BF">
            <w:pPr>
              <w:tabs>
                <w:tab w:val="left" w:pos="4230"/>
              </w:tabs>
            </w:pPr>
            <w:r w:rsidRPr="000667B8">
              <w:t>Cross</w:t>
            </w:r>
            <w:r w:rsidR="001B2649">
              <w:t>-</w:t>
            </w:r>
            <w:r w:rsidRPr="000667B8">
              <w:t>examine reasonable efforts evidence at initial hearings</w:t>
            </w:r>
            <w:r w:rsidR="005E3789">
              <w:t>.</w:t>
            </w:r>
            <w:r w:rsidRPr="000667B8">
              <w:t xml:space="preserve"> [4.4]</w:t>
            </w:r>
          </w:p>
        </w:tc>
        <w:tc>
          <w:tcPr>
            <w:tcW w:w="923" w:type="dxa"/>
          </w:tcPr>
          <w:p w:rsidR="00EA4DC1" w:rsidRPr="00EA4DC1" w:rsidP="00181EEB" w14:paraId="0826CCDD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538DE55E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05A53200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2D7BDE3A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040921B4" w14:textId="77777777">
            <w:pPr>
              <w:tabs>
                <w:tab w:val="left" w:pos="4230"/>
              </w:tabs>
            </w:pPr>
          </w:p>
        </w:tc>
      </w:tr>
      <w:tr w14:paraId="303A6BD0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63290102" w14:textId="4D7FDBD6">
            <w:pPr>
              <w:tabs>
                <w:tab w:val="left" w:pos="4230"/>
              </w:tabs>
            </w:pPr>
            <w:r w:rsidRPr="000667B8">
              <w:t>Raise the issue of reasonable or active efforts if not raised at initial hearings</w:t>
            </w:r>
            <w:r w:rsidR="005E3789">
              <w:t>.</w:t>
            </w:r>
            <w:r w:rsidRPr="000667B8">
              <w:t xml:space="preserve"> [4.5]</w:t>
            </w:r>
          </w:p>
        </w:tc>
        <w:tc>
          <w:tcPr>
            <w:tcW w:w="923" w:type="dxa"/>
          </w:tcPr>
          <w:p w:rsidR="00EA4DC1" w:rsidRPr="00EA4DC1" w:rsidP="00181EEB" w14:paraId="37189F24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469DF3C1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349D1E7D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0AA7600E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521CA6DE" w14:textId="77777777">
            <w:pPr>
              <w:tabs>
                <w:tab w:val="left" w:pos="4230"/>
              </w:tabs>
            </w:pPr>
          </w:p>
        </w:tc>
      </w:tr>
      <w:tr w14:paraId="76289259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4C46EA3F" w14:textId="1E1CCA4B">
            <w:pPr>
              <w:tabs>
                <w:tab w:val="left" w:pos="4230"/>
              </w:tabs>
            </w:pPr>
            <w:r>
              <w:rPr>
                <w:bCs w:val="0"/>
              </w:rPr>
              <w:t>A</w:t>
            </w:r>
            <w:r w:rsidRPr="000667B8">
              <w:rPr>
                <w:bCs w:val="0"/>
              </w:rPr>
              <w:t>dvocate for tailored services to support reunification in hearings</w:t>
            </w:r>
            <w:r w:rsidR="005E3789">
              <w:rPr>
                <w:bCs w:val="0"/>
              </w:rPr>
              <w:t>.</w:t>
            </w:r>
            <w:r w:rsidRPr="000667B8">
              <w:rPr>
                <w:bCs w:val="0"/>
              </w:rPr>
              <w:t xml:space="preserve"> [5.16]</w:t>
            </w:r>
          </w:p>
        </w:tc>
        <w:tc>
          <w:tcPr>
            <w:tcW w:w="923" w:type="dxa"/>
          </w:tcPr>
          <w:p w:rsidR="00EA4DC1" w:rsidRPr="00EA4DC1" w:rsidP="00181EEB" w14:paraId="57954B00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156B3038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4C25996D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597BD691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7EE36F0F" w14:textId="77777777">
            <w:pPr>
              <w:tabs>
                <w:tab w:val="left" w:pos="4230"/>
              </w:tabs>
            </w:pPr>
          </w:p>
        </w:tc>
      </w:tr>
      <w:tr w14:paraId="2888775E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0D8362EF" w14:textId="3883D8AD">
            <w:pPr>
              <w:tabs>
                <w:tab w:val="left" w:pos="4230"/>
              </w:tabs>
              <w:rPr>
                <w:bCs w:val="0"/>
              </w:rPr>
            </w:pPr>
            <w:r>
              <w:rPr>
                <w:bCs w:val="0"/>
              </w:rPr>
              <w:t>A</w:t>
            </w:r>
            <w:r w:rsidRPr="000667B8">
              <w:rPr>
                <w:bCs w:val="0"/>
              </w:rPr>
              <w:t>dvocate for family time</w:t>
            </w:r>
            <w:r w:rsidR="005E3789">
              <w:rPr>
                <w:bCs w:val="0"/>
              </w:rPr>
              <w:t xml:space="preserve"> and </w:t>
            </w:r>
            <w:r w:rsidRPr="000667B8">
              <w:rPr>
                <w:bCs w:val="0"/>
              </w:rPr>
              <w:t>visitation in hearings, including with siblings</w:t>
            </w:r>
            <w:r w:rsidR="005E3789">
              <w:rPr>
                <w:bCs w:val="0"/>
              </w:rPr>
              <w:t>.</w:t>
            </w:r>
            <w:r w:rsidRPr="000667B8">
              <w:rPr>
                <w:bCs w:val="0"/>
              </w:rPr>
              <w:t xml:space="preserve"> [5.16]</w:t>
            </w:r>
          </w:p>
        </w:tc>
        <w:tc>
          <w:tcPr>
            <w:tcW w:w="923" w:type="dxa"/>
          </w:tcPr>
          <w:p w:rsidR="00EA4DC1" w:rsidRPr="00EA4DC1" w:rsidP="00181EEB" w14:paraId="04773562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6C4799CF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11E496A9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097479A2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546B0415" w14:textId="77777777">
            <w:pPr>
              <w:tabs>
                <w:tab w:val="left" w:pos="4230"/>
              </w:tabs>
            </w:pPr>
          </w:p>
        </w:tc>
      </w:tr>
      <w:tr w14:paraId="7BF2CE3F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16580D8B" w14:textId="1A16FC8E">
            <w:pPr>
              <w:tabs>
                <w:tab w:val="left" w:pos="4230"/>
              </w:tabs>
            </w:pPr>
            <w:r>
              <w:rPr>
                <w:bCs w:val="0"/>
              </w:rPr>
              <w:t>A</w:t>
            </w:r>
            <w:r w:rsidRPr="000667B8">
              <w:rPr>
                <w:bCs w:val="0"/>
              </w:rPr>
              <w:t>dvocate for placement in hearings</w:t>
            </w:r>
            <w:r w:rsidR="005E3789">
              <w:rPr>
                <w:bCs w:val="0"/>
              </w:rPr>
              <w:t>.</w:t>
            </w:r>
            <w:r w:rsidRPr="000667B8">
              <w:rPr>
                <w:bCs w:val="0"/>
              </w:rPr>
              <w:t xml:space="preserve"> [5.16]</w:t>
            </w:r>
          </w:p>
        </w:tc>
        <w:tc>
          <w:tcPr>
            <w:tcW w:w="923" w:type="dxa"/>
          </w:tcPr>
          <w:p w:rsidR="00EA4DC1" w:rsidRPr="00EA4DC1" w:rsidP="00181EEB" w14:paraId="4B0C5068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3275877D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61DB9ADA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40D0923C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1C86D700" w14:textId="77777777">
            <w:pPr>
              <w:tabs>
                <w:tab w:val="left" w:pos="4230"/>
              </w:tabs>
            </w:pPr>
          </w:p>
        </w:tc>
      </w:tr>
      <w:tr w14:paraId="20C9FF8E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2CDF5062" w14:textId="654CEC05">
            <w:pPr>
              <w:tabs>
                <w:tab w:val="left" w:pos="4230"/>
              </w:tabs>
            </w:pPr>
            <w:r w:rsidRPr="000667B8">
              <w:rPr>
                <w:bCs w:val="0"/>
              </w:rPr>
              <w:t>GAL advocate for exploration of relative resources for permanency</w:t>
            </w:r>
            <w:r w:rsidR="005E3789">
              <w:rPr>
                <w:bCs w:val="0"/>
              </w:rPr>
              <w:t>.</w:t>
            </w:r>
            <w:r w:rsidRPr="000667B8">
              <w:rPr>
                <w:bCs w:val="0"/>
              </w:rPr>
              <w:t xml:space="preserve"> [5.16]</w:t>
            </w:r>
          </w:p>
        </w:tc>
        <w:tc>
          <w:tcPr>
            <w:tcW w:w="923" w:type="dxa"/>
          </w:tcPr>
          <w:p w:rsidR="00EA4DC1" w:rsidRPr="00EA4DC1" w:rsidP="00181EEB" w14:paraId="0E1B7F12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4FE6833F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5945DA15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67CC3B6E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2110E911" w14:textId="77777777">
            <w:pPr>
              <w:tabs>
                <w:tab w:val="left" w:pos="4230"/>
              </w:tabs>
            </w:pPr>
          </w:p>
        </w:tc>
      </w:tr>
      <w:tr w14:paraId="26C9FE4E" w14:textId="77777777" w:rsidTr="000157CE">
        <w:tblPrEx>
          <w:tblW w:w="9350" w:type="dxa"/>
          <w:tblInd w:w="-3" w:type="dxa"/>
          <w:tblCellMar>
            <w:left w:w="72" w:type="dxa"/>
            <w:right w:w="72" w:type="dxa"/>
          </w:tblCellMar>
          <w:tblLook w:val="04A0"/>
        </w:tblPrEx>
        <w:tc>
          <w:tcPr>
            <w:tcW w:w="4765" w:type="dxa"/>
          </w:tcPr>
          <w:p w:rsidR="00EA4DC1" w:rsidRPr="000667B8" w:rsidP="00181EEB" w14:paraId="005D9DEB" w14:textId="3D8B8770">
            <w:pPr>
              <w:tabs>
                <w:tab w:val="left" w:pos="4230"/>
              </w:tabs>
            </w:pPr>
            <w:r>
              <w:rPr>
                <w:bCs w:val="0"/>
              </w:rPr>
              <w:t>A</w:t>
            </w:r>
            <w:r w:rsidRPr="000667B8">
              <w:rPr>
                <w:bCs w:val="0"/>
              </w:rPr>
              <w:t>dvocate for guardianship or adoption and not for</w:t>
            </w:r>
            <w:r w:rsidR="0041181C">
              <w:rPr>
                <w:bCs w:val="0"/>
              </w:rPr>
              <w:t xml:space="preserve"> another </w:t>
            </w:r>
            <w:r w:rsidR="00904FD5">
              <w:rPr>
                <w:bCs w:val="0"/>
              </w:rPr>
              <w:t xml:space="preserve">planned </w:t>
            </w:r>
            <w:r w:rsidR="0041181C">
              <w:rPr>
                <w:bCs w:val="0"/>
              </w:rPr>
              <w:t>permanent living arrangement (</w:t>
            </w:r>
            <w:r w:rsidRPr="000667B8">
              <w:rPr>
                <w:bCs w:val="0"/>
              </w:rPr>
              <w:t>APPLA</w:t>
            </w:r>
            <w:r w:rsidR="000B72E9">
              <w:rPr>
                <w:bCs w:val="0"/>
              </w:rPr>
              <w:t xml:space="preserve">; </w:t>
            </w:r>
            <w:r w:rsidRPr="000667B8">
              <w:rPr>
                <w:bCs w:val="0"/>
              </w:rPr>
              <w:t>aging out of foster care)</w:t>
            </w:r>
            <w:r w:rsidR="005E3789">
              <w:rPr>
                <w:bCs w:val="0"/>
              </w:rPr>
              <w:t>.</w:t>
            </w:r>
            <w:r w:rsidRPr="000667B8">
              <w:rPr>
                <w:bCs w:val="0"/>
              </w:rPr>
              <w:t xml:space="preserve"> [5.16]</w:t>
            </w:r>
          </w:p>
        </w:tc>
        <w:tc>
          <w:tcPr>
            <w:tcW w:w="923" w:type="dxa"/>
          </w:tcPr>
          <w:p w:rsidR="00EA4DC1" w:rsidRPr="00EA4DC1" w:rsidP="00181EEB" w14:paraId="227FDDBF" w14:textId="77777777">
            <w:pPr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1E6AA3A9" w14:textId="77777777">
            <w:pPr>
              <w:tabs>
                <w:tab w:val="left" w:pos="4230"/>
              </w:tabs>
            </w:pPr>
          </w:p>
        </w:tc>
        <w:tc>
          <w:tcPr>
            <w:tcW w:w="1212" w:type="dxa"/>
          </w:tcPr>
          <w:p w:rsidR="00EA4DC1" w:rsidRPr="00EA4DC1" w:rsidP="00181EEB" w14:paraId="7C153FE4" w14:textId="77777777">
            <w:pPr>
              <w:tabs>
                <w:tab w:val="left" w:pos="4230"/>
              </w:tabs>
            </w:pPr>
          </w:p>
        </w:tc>
        <w:tc>
          <w:tcPr>
            <w:tcW w:w="717" w:type="dxa"/>
          </w:tcPr>
          <w:p w:rsidR="00EA4DC1" w:rsidRPr="00EA4DC1" w:rsidP="00181EEB" w14:paraId="56410231" w14:textId="77777777">
            <w:pPr>
              <w:tabs>
                <w:tab w:val="left" w:pos="4230"/>
              </w:tabs>
            </w:pPr>
          </w:p>
        </w:tc>
        <w:tc>
          <w:tcPr>
            <w:tcW w:w="977" w:type="dxa"/>
          </w:tcPr>
          <w:p w:rsidR="00EA4DC1" w:rsidRPr="00EA4DC1" w:rsidP="00181EEB" w14:paraId="16FDEF17" w14:textId="77777777">
            <w:pPr>
              <w:tabs>
                <w:tab w:val="left" w:pos="4230"/>
              </w:tabs>
            </w:pPr>
          </w:p>
        </w:tc>
      </w:tr>
    </w:tbl>
    <w:p w:rsidR="00EA4DC1" w:rsidRPr="00EA4DC1" w:rsidP="00181EEB" w14:paraId="2E2DAB9D" w14:textId="77777777">
      <w:pPr>
        <w:tabs>
          <w:tab w:val="left" w:pos="4230"/>
        </w:tabs>
        <w:spacing w:after="160" w:line="259" w:lineRule="auto"/>
        <w:rPr>
          <w:rFonts w:eastAsia="Calibri"/>
        </w:rPr>
      </w:pPr>
    </w:p>
    <w:p w:rsidR="00EA4DC1" w:rsidP="00A050DE" w14:paraId="291D5F22" w14:textId="2D6E16AC">
      <w:pPr>
        <w:tabs>
          <w:tab w:val="left" w:pos="4230"/>
        </w:tabs>
        <w:spacing w:after="120"/>
      </w:pPr>
      <w:r w:rsidRPr="000667B8">
        <w:t xml:space="preserve">[3.6c] On </w:t>
      </w:r>
      <w:r w:rsidRPr="004358C0">
        <w:t>average</w:t>
      </w:r>
      <w:r w:rsidRPr="000667B8">
        <w:t xml:space="preserve">, how often would you say you meet with </w:t>
      </w:r>
      <w:r w:rsidR="001D709D">
        <w:t xml:space="preserve">(either virtually or in person) </w:t>
      </w:r>
      <w:r w:rsidRPr="000667B8">
        <w:t>you</w:t>
      </w:r>
      <w:r w:rsidR="00CD79D7">
        <w:t>r</w:t>
      </w:r>
      <w:r w:rsidRPr="000667B8">
        <w:t xml:space="preserve"> client? </w:t>
      </w:r>
    </w:p>
    <w:tbl>
      <w:tblPr>
        <w:tblStyle w:val="TableGrid"/>
        <w:tblW w:w="864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90"/>
        <w:gridCol w:w="2430"/>
        <w:gridCol w:w="3420"/>
      </w:tblGrid>
      <w:tr w14:paraId="3B647487" w14:textId="77777777" w:rsidTr="00A050DE">
        <w:tblPrEx>
          <w:tblW w:w="8640" w:type="dxa"/>
          <w:tblInd w:w="3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2790" w:type="dxa"/>
            <w:vAlign w:val="center"/>
          </w:tcPr>
          <w:p w:rsidR="000157CE" w:rsidRPr="00822751" w:rsidP="00822751" w14:paraId="38F4C36F" w14:textId="6D15168A">
            <w:pPr>
              <w:pStyle w:val="ListParagraph"/>
              <w:numPr>
                <w:ilvl w:val="0"/>
                <w:numId w:val="80"/>
              </w:numPr>
              <w:tabs>
                <w:tab w:val="left" w:pos="4230"/>
              </w:tabs>
              <w:spacing w:before="120" w:after="120"/>
              <w:ind w:left="343"/>
              <w:jc w:val="left"/>
              <w:rPr>
                <w:b w:val="0"/>
                <w:szCs w:val="20"/>
              </w:rPr>
            </w:pPr>
            <w:bookmarkStart w:id="10" w:name="_Hlk114554481"/>
            <w:r w:rsidRPr="00822751">
              <w:rPr>
                <w:b w:val="0"/>
                <w:szCs w:val="20"/>
              </w:rPr>
              <w:t>More than once a month</w:t>
            </w:r>
          </w:p>
        </w:tc>
        <w:tc>
          <w:tcPr>
            <w:tcW w:w="2430" w:type="dxa"/>
            <w:vAlign w:val="center"/>
          </w:tcPr>
          <w:p w:rsidR="000157CE" w:rsidRPr="00822751" w:rsidP="00822751" w14:paraId="20FA3C16" w14:textId="21DAF088">
            <w:pPr>
              <w:pStyle w:val="ListParagraph"/>
              <w:numPr>
                <w:ilvl w:val="0"/>
                <w:numId w:val="80"/>
              </w:numPr>
              <w:tabs>
                <w:tab w:val="left" w:pos="4230"/>
              </w:tabs>
              <w:spacing w:before="120" w:after="120"/>
              <w:ind w:left="343"/>
              <w:jc w:val="left"/>
              <w:rPr>
                <w:b w:val="0"/>
                <w:szCs w:val="20"/>
              </w:rPr>
            </w:pPr>
            <w:r w:rsidRPr="00822751">
              <w:rPr>
                <w:b w:val="0"/>
                <w:szCs w:val="20"/>
              </w:rPr>
              <w:t>Once a month</w:t>
            </w:r>
          </w:p>
        </w:tc>
        <w:tc>
          <w:tcPr>
            <w:tcW w:w="3420" w:type="dxa"/>
            <w:vAlign w:val="center"/>
          </w:tcPr>
          <w:p w:rsidR="000157CE" w:rsidRPr="00822751" w:rsidP="00822751" w14:paraId="3ADFEBC3" w14:textId="16740BF8">
            <w:pPr>
              <w:pStyle w:val="ListParagraph"/>
              <w:numPr>
                <w:ilvl w:val="0"/>
                <w:numId w:val="80"/>
              </w:numPr>
              <w:tabs>
                <w:tab w:val="left" w:pos="4230"/>
              </w:tabs>
              <w:spacing w:before="120" w:after="120"/>
              <w:ind w:left="343"/>
              <w:jc w:val="left"/>
              <w:rPr>
                <w:b w:val="0"/>
                <w:szCs w:val="20"/>
              </w:rPr>
            </w:pPr>
            <w:r w:rsidRPr="00822751">
              <w:rPr>
                <w:b w:val="0"/>
                <w:szCs w:val="20"/>
              </w:rPr>
              <w:t>Once every other month</w:t>
            </w:r>
          </w:p>
        </w:tc>
      </w:tr>
      <w:tr w14:paraId="5FB217C6" w14:textId="77777777" w:rsidTr="00A050DE">
        <w:tblPrEx>
          <w:tblW w:w="8640" w:type="dxa"/>
          <w:tblInd w:w="355" w:type="dxa"/>
          <w:tblLayout w:type="fixed"/>
          <w:tblLook w:val="04A0"/>
        </w:tblPrEx>
        <w:tc>
          <w:tcPr>
            <w:tcW w:w="2790" w:type="dxa"/>
            <w:vAlign w:val="center"/>
          </w:tcPr>
          <w:p w:rsidR="000157CE" w:rsidRPr="00822751" w:rsidP="00822751" w14:paraId="17D72CF9" w14:textId="3476E75A">
            <w:pPr>
              <w:pStyle w:val="ListParagraph"/>
              <w:numPr>
                <w:ilvl w:val="0"/>
                <w:numId w:val="80"/>
              </w:numPr>
              <w:tabs>
                <w:tab w:val="left" w:pos="4230"/>
              </w:tabs>
              <w:spacing w:before="120" w:after="120"/>
              <w:ind w:left="343"/>
              <w:rPr>
                <w:bCs/>
                <w:sz w:val="20"/>
                <w:szCs w:val="20"/>
              </w:rPr>
            </w:pPr>
            <w:r w:rsidRPr="00822751">
              <w:rPr>
                <w:bCs/>
                <w:sz w:val="20"/>
                <w:szCs w:val="20"/>
              </w:rPr>
              <w:t>Quarterly</w:t>
            </w:r>
          </w:p>
        </w:tc>
        <w:tc>
          <w:tcPr>
            <w:tcW w:w="2430" w:type="dxa"/>
            <w:vAlign w:val="center"/>
          </w:tcPr>
          <w:p w:rsidR="000157CE" w:rsidRPr="00822751" w:rsidP="00822751" w14:paraId="34E4FC56" w14:textId="29DF25A4">
            <w:pPr>
              <w:pStyle w:val="ListParagraph"/>
              <w:numPr>
                <w:ilvl w:val="0"/>
                <w:numId w:val="80"/>
              </w:numPr>
              <w:tabs>
                <w:tab w:val="left" w:pos="4230"/>
              </w:tabs>
              <w:spacing w:before="120" w:after="120"/>
              <w:ind w:left="343"/>
              <w:rPr>
                <w:sz w:val="20"/>
                <w:szCs w:val="20"/>
              </w:rPr>
            </w:pPr>
            <w:r w:rsidRPr="00822751">
              <w:rPr>
                <w:sz w:val="20"/>
                <w:szCs w:val="20"/>
              </w:rPr>
              <w:t>Less than quarterly</w:t>
            </w:r>
          </w:p>
        </w:tc>
        <w:tc>
          <w:tcPr>
            <w:tcW w:w="3420" w:type="dxa"/>
            <w:vAlign w:val="center"/>
          </w:tcPr>
          <w:p w:rsidR="000157CE" w:rsidRPr="00822751" w:rsidP="00822751" w14:paraId="4FB14BB4" w14:textId="640ABF7C">
            <w:pPr>
              <w:pStyle w:val="ListParagraph"/>
              <w:numPr>
                <w:ilvl w:val="0"/>
                <w:numId w:val="80"/>
              </w:numPr>
              <w:tabs>
                <w:tab w:val="left" w:pos="4230"/>
              </w:tabs>
              <w:spacing w:before="120" w:after="120"/>
              <w:ind w:left="343"/>
              <w:rPr>
                <w:sz w:val="20"/>
                <w:szCs w:val="20"/>
              </w:rPr>
            </w:pPr>
            <w:r w:rsidRPr="00822751">
              <w:rPr>
                <w:sz w:val="20"/>
                <w:szCs w:val="20"/>
              </w:rPr>
              <w:t>Other____________________</w:t>
            </w:r>
          </w:p>
        </w:tc>
      </w:tr>
      <w:bookmarkEnd w:id="10"/>
    </w:tbl>
    <w:p w:rsidR="005F5AAE" w:rsidP="00181EEB" w14:paraId="0A1E56EC" w14:textId="77777777">
      <w:pPr>
        <w:tabs>
          <w:tab w:val="left" w:pos="4230"/>
        </w:tabs>
      </w:pPr>
    </w:p>
    <w:p w:rsidR="00EA4DC1" w:rsidRPr="000667B8" w:rsidP="00A050DE" w14:paraId="7402D25D" w14:textId="7B86ACAA">
      <w:pPr>
        <w:tabs>
          <w:tab w:val="left" w:pos="4230"/>
        </w:tabs>
        <w:spacing w:after="120"/>
      </w:pPr>
      <w:r w:rsidRPr="000667B8">
        <w:t xml:space="preserve">[3.6c] On average, how often would you say you meet with </w:t>
      </w:r>
      <w:r w:rsidR="00730B45">
        <w:t>(</w:t>
      </w:r>
      <w:r w:rsidR="002577F6">
        <w:t xml:space="preserve">either </w:t>
      </w:r>
      <w:r w:rsidR="00730B45">
        <w:t xml:space="preserve">virtually or in person) </w:t>
      </w:r>
      <w:r w:rsidRPr="000667B8">
        <w:t>other professionals about cases?</w:t>
      </w:r>
    </w:p>
    <w:tbl>
      <w:tblPr>
        <w:tblStyle w:val="TableGrid"/>
        <w:tblW w:w="864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90"/>
        <w:gridCol w:w="2430"/>
        <w:gridCol w:w="3420"/>
      </w:tblGrid>
      <w:tr w14:paraId="5501830F" w14:textId="77777777" w:rsidTr="00A050DE">
        <w:tblPrEx>
          <w:tblW w:w="8640" w:type="dxa"/>
          <w:tblInd w:w="3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2790" w:type="dxa"/>
            <w:vAlign w:val="center"/>
          </w:tcPr>
          <w:p w:rsidR="00A050DE" w:rsidRPr="00822751" w:rsidP="00F46911" w14:paraId="0EDD323C" w14:textId="77777777">
            <w:pPr>
              <w:pStyle w:val="ListParagraph"/>
              <w:numPr>
                <w:ilvl w:val="0"/>
                <w:numId w:val="80"/>
              </w:numPr>
              <w:tabs>
                <w:tab w:val="left" w:pos="4230"/>
              </w:tabs>
              <w:spacing w:before="120" w:after="120"/>
              <w:ind w:left="343"/>
              <w:jc w:val="left"/>
              <w:rPr>
                <w:b w:val="0"/>
                <w:szCs w:val="20"/>
              </w:rPr>
            </w:pPr>
            <w:bookmarkStart w:id="11" w:name="_Hlk114557208"/>
            <w:r w:rsidRPr="00822751">
              <w:rPr>
                <w:b w:val="0"/>
                <w:szCs w:val="20"/>
              </w:rPr>
              <w:t>More than once a month</w:t>
            </w:r>
          </w:p>
        </w:tc>
        <w:tc>
          <w:tcPr>
            <w:tcW w:w="2430" w:type="dxa"/>
            <w:vAlign w:val="center"/>
          </w:tcPr>
          <w:p w:rsidR="00A050DE" w:rsidRPr="00822751" w:rsidP="00F46911" w14:paraId="56DCE4B6" w14:textId="77777777">
            <w:pPr>
              <w:pStyle w:val="ListParagraph"/>
              <w:numPr>
                <w:ilvl w:val="0"/>
                <w:numId w:val="80"/>
              </w:numPr>
              <w:tabs>
                <w:tab w:val="left" w:pos="4230"/>
              </w:tabs>
              <w:spacing w:before="120" w:after="120"/>
              <w:ind w:left="343"/>
              <w:jc w:val="left"/>
              <w:rPr>
                <w:b w:val="0"/>
                <w:szCs w:val="20"/>
              </w:rPr>
            </w:pPr>
            <w:r w:rsidRPr="00822751">
              <w:rPr>
                <w:b w:val="0"/>
                <w:szCs w:val="20"/>
              </w:rPr>
              <w:t>Once a month</w:t>
            </w:r>
          </w:p>
        </w:tc>
        <w:tc>
          <w:tcPr>
            <w:tcW w:w="3420" w:type="dxa"/>
            <w:vAlign w:val="center"/>
          </w:tcPr>
          <w:p w:rsidR="00A050DE" w:rsidRPr="00822751" w:rsidP="00F46911" w14:paraId="733F0DCE" w14:textId="77777777">
            <w:pPr>
              <w:pStyle w:val="ListParagraph"/>
              <w:numPr>
                <w:ilvl w:val="0"/>
                <w:numId w:val="80"/>
              </w:numPr>
              <w:tabs>
                <w:tab w:val="left" w:pos="4230"/>
              </w:tabs>
              <w:spacing w:before="120" w:after="120"/>
              <w:ind w:left="343"/>
              <w:jc w:val="left"/>
              <w:rPr>
                <w:b w:val="0"/>
                <w:szCs w:val="20"/>
              </w:rPr>
            </w:pPr>
            <w:r w:rsidRPr="00822751">
              <w:rPr>
                <w:b w:val="0"/>
                <w:szCs w:val="20"/>
              </w:rPr>
              <w:t>Once every other month</w:t>
            </w:r>
          </w:p>
        </w:tc>
      </w:tr>
      <w:tr w14:paraId="646E35BE" w14:textId="77777777" w:rsidTr="00A050DE">
        <w:tblPrEx>
          <w:tblW w:w="8640" w:type="dxa"/>
          <w:tblInd w:w="355" w:type="dxa"/>
          <w:tblLayout w:type="fixed"/>
          <w:tblLook w:val="04A0"/>
        </w:tblPrEx>
        <w:tc>
          <w:tcPr>
            <w:tcW w:w="2790" w:type="dxa"/>
            <w:vAlign w:val="center"/>
          </w:tcPr>
          <w:p w:rsidR="00A050DE" w:rsidRPr="00822751" w:rsidP="00F46911" w14:paraId="360DAD97" w14:textId="77777777">
            <w:pPr>
              <w:pStyle w:val="ListParagraph"/>
              <w:numPr>
                <w:ilvl w:val="0"/>
                <w:numId w:val="80"/>
              </w:numPr>
              <w:tabs>
                <w:tab w:val="left" w:pos="4230"/>
              </w:tabs>
              <w:spacing w:before="120" w:after="120"/>
              <w:ind w:left="343"/>
              <w:rPr>
                <w:bCs/>
                <w:sz w:val="20"/>
                <w:szCs w:val="20"/>
              </w:rPr>
            </w:pPr>
            <w:r w:rsidRPr="00822751">
              <w:rPr>
                <w:bCs/>
                <w:sz w:val="20"/>
                <w:szCs w:val="20"/>
              </w:rPr>
              <w:t>Quarterly</w:t>
            </w:r>
          </w:p>
        </w:tc>
        <w:tc>
          <w:tcPr>
            <w:tcW w:w="2430" w:type="dxa"/>
            <w:vAlign w:val="center"/>
          </w:tcPr>
          <w:p w:rsidR="00A050DE" w:rsidRPr="00822751" w:rsidP="00F46911" w14:paraId="45C95D36" w14:textId="77777777">
            <w:pPr>
              <w:pStyle w:val="ListParagraph"/>
              <w:numPr>
                <w:ilvl w:val="0"/>
                <w:numId w:val="80"/>
              </w:numPr>
              <w:tabs>
                <w:tab w:val="left" w:pos="4230"/>
              </w:tabs>
              <w:spacing w:before="120" w:after="120"/>
              <w:ind w:left="343"/>
              <w:rPr>
                <w:sz w:val="20"/>
                <w:szCs w:val="20"/>
              </w:rPr>
            </w:pPr>
            <w:r w:rsidRPr="00822751">
              <w:rPr>
                <w:sz w:val="20"/>
                <w:szCs w:val="20"/>
              </w:rPr>
              <w:t>Less than quarterly</w:t>
            </w:r>
          </w:p>
        </w:tc>
        <w:tc>
          <w:tcPr>
            <w:tcW w:w="3420" w:type="dxa"/>
            <w:vAlign w:val="center"/>
          </w:tcPr>
          <w:p w:rsidR="00A050DE" w:rsidRPr="00822751" w:rsidP="00F46911" w14:paraId="5909B4E9" w14:textId="77777777">
            <w:pPr>
              <w:pStyle w:val="ListParagraph"/>
              <w:numPr>
                <w:ilvl w:val="0"/>
                <w:numId w:val="80"/>
              </w:numPr>
              <w:tabs>
                <w:tab w:val="left" w:pos="4230"/>
              </w:tabs>
              <w:spacing w:before="120" w:after="120"/>
              <w:ind w:left="343"/>
              <w:rPr>
                <w:sz w:val="20"/>
                <w:szCs w:val="20"/>
              </w:rPr>
            </w:pPr>
            <w:r w:rsidRPr="00822751">
              <w:rPr>
                <w:sz w:val="20"/>
                <w:szCs w:val="20"/>
              </w:rPr>
              <w:t>Other____________________</w:t>
            </w:r>
          </w:p>
        </w:tc>
      </w:tr>
      <w:bookmarkEnd w:id="11"/>
    </w:tbl>
    <w:p w:rsidR="00EA4DC1" w:rsidRPr="00EA4DC1" w:rsidP="00181EEB" w14:paraId="6AD7CB62" w14:textId="77777777">
      <w:pPr>
        <w:tabs>
          <w:tab w:val="left" w:pos="4230"/>
        </w:tabs>
      </w:pPr>
    </w:p>
    <w:p w:rsidR="00EA4DC1" w:rsidRPr="00EA4DC1" w:rsidP="00181EEB" w14:paraId="73A2557A" w14:textId="70C021F5">
      <w:pPr>
        <w:pStyle w:val="JCAMPTableGeneralTitle"/>
        <w:tabs>
          <w:tab w:val="left" w:pos="4230"/>
        </w:tabs>
      </w:pPr>
      <w:r>
        <w:t>Prosecuting (</w:t>
      </w:r>
      <w:r w:rsidRPr="005757E6" w:rsidR="005757E6">
        <w:t xml:space="preserve">or </w:t>
      </w:r>
      <w:r w:rsidR="005757E6">
        <w:t>A</w:t>
      </w:r>
      <w:r w:rsidRPr="005757E6" w:rsidR="005757E6">
        <w:t xml:space="preserve">gency or </w:t>
      </w:r>
      <w:r w:rsidR="005757E6">
        <w:t>S</w:t>
      </w:r>
      <w:r w:rsidRPr="005757E6" w:rsidR="005757E6">
        <w:t>tate</w:t>
      </w:r>
      <w:r>
        <w:t>)</w:t>
      </w:r>
      <w:r w:rsidRPr="00EA4DC1">
        <w:t xml:space="preserve"> Attorney Practice</w:t>
      </w:r>
    </w:p>
    <w:tbl>
      <w:tblPr>
        <w:tblStyle w:val="jcampGen"/>
        <w:tblW w:w="5000" w:type="pct"/>
        <w:tblLayout w:type="fixed"/>
        <w:tblCellMar>
          <w:left w:w="72" w:type="dxa"/>
          <w:right w:w="72" w:type="dxa"/>
        </w:tblCellMar>
        <w:tblLook w:val="04A0"/>
      </w:tblPr>
      <w:tblGrid>
        <w:gridCol w:w="4582"/>
        <w:gridCol w:w="1080"/>
        <w:gridCol w:w="720"/>
        <w:gridCol w:w="1260"/>
        <w:gridCol w:w="630"/>
        <w:gridCol w:w="1072"/>
      </w:tblGrid>
      <w:tr w14:paraId="5CCB594B" w14:textId="77777777" w:rsidTr="00165534">
        <w:tblPrEx>
          <w:tblW w:w="5000" w:type="pct"/>
          <w:tblLayout w:type="fixed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  <w:vAlign w:val="bottom"/>
          </w:tcPr>
          <w:p w:rsidR="00153178" w:rsidP="00A050DE" w14:paraId="346AD32B" w14:textId="3344DA38">
            <w:pPr>
              <w:pStyle w:val="JCAMPTableColumnHeader"/>
              <w:tabs>
                <w:tab w:val="left" w:pos="4230"/>
              </w:tabs>
              <w:jc w:val="left"/>
              <w:rPr>
                <w:bCs w:val="0"/>
                <w:sz w:val="20"/>
                <w:szCs w:val="20"/>
              </w:rPr>
            </w:pPr>
            <w:r w:rsidRPr="001017EE">
              <w:rPr>
                <w:sz w:val="20"/>
                <w:szCs w:val="20"/>
              </w:rPr>
              <w:t>How often do you…</w:t>
            </w:r>
            <w:r w:rsidR="00CE06E9">
              <w:rPr>
                <w:sz w:val="20"/>
                <w:szCs w:val="20"/>
              </w:rPr>
              <w:t>?</w:t>
            </w:r>
          </w:p>
          <w:p w:rsidR="00EA4DC1" w:rsidRPr="001017EE" w:rsidP="00A050DE" w14:paraId="35B6124C" w14:textId="02633EBF">
            <w:pPr>
              <w:pStyle w:val="JCAMPTableColumnHeader"/>
              <w:tabs>
                <w:tab w:val="left" w:pos="4230"/>
              </w:tabs>
              <w:jc w:val="left"/>
              <w:rPr>
                <w:b w:val="0"/>
                <w:sz w:val="20"/>
                <w:szCs w:val="20"/>
              </w:rPr>
            </w:pPr>
            <w:r w:rsidRPr="001017EE">
              <w:rPr>
                <w:sz w:val="20"/>
                <w:szCs w:val="20"/>
              </w:rPr>
              <w:t>(</w:t>
            </w:r>
            <w:r w:rsidRPr="001017EE">
              <w:rPr>
                <w:sz w:val="20"/>
                <w:szCs w:val="20"/>
              </w:rPr>
              <w:t>for</w:t>
            </w:r>
            <w:r w:rsidRPr="001017EE">
              <w:rPr>
                <w:sz w:val="20"/>
                <w:szCs w:val="20"/>
              </w:rPr>
              <w:t xml:space="preserve"> state attorneys)</w:t>
            </w:r>
          </w:p>
          <w:p w:rsidR="00EA4DC1" w:rsidRPr="001017EE" w:rsidP="00A050DE" w14:paraId="24E8B385" w14:textId="38D2CABB">
            <w:pPr>
              <w:pStyle w:val="JCAMPTableColumnHeader"/>
              <w:tabs>
                <w:tab w:val="left" w:pos="4230"/>
              </w:tabs>
              <w:jc w:val="left"/>
              <w:rPr>
                <w:b w:val="0"/>
                <w:sz w:val="20"/>
                <w:szCs w:val="20"/>
              </w:rPr>
            </w:pPr>
            <w:r w:rsidRPr="001017EE">
              <w:rPr>
                <w:sz w:val="20"/>
                <w:szCs w:val="20"/>
              </w:rPr>
              <w:t>How often do state</w:t>
            </w:r>
            <w:r w:rsidR="00CE06E9">
              <w:rPr>
                <w:sz w:val="20"/>
                <w:szCs w:val="20"/>
              </w:rPr>
              <w:t xml:space="preserve"> or </w:t>
            </w:r>
            <w:r w:rsidRPr="001017EE">
              <w:rPr>
                <w:sz w:val="20"/>
                <w:szCs w:val="20"/>
              </w:rPr>
              <w:t>agency attorneys (for other professionals)</w:t>
            </w:r>
            <w:r w:rsidR="00B54326">
              <w:rPr>
                <w:sz w:val="20"/>
                <w:szCs w:val="20"/>
              </w:rPr>
              <w:t xml:space="preserve"> </w:t>
            </w:r>
            <w:r w:rsidR="00CE06E9">
              <w:rPr>
                <w:sz w:val="20"/>
                <w:szCs w:val="20"/>
              </w:rPr>
              <w:t>…?</w:t>
            </w:r>
          </w:p>
        </w:tc>
        <w:tc>
          <w:tcPr>
            <w:tcW w:w="1080" w:type="dxa"/>
            <w:vAlign w:val="bottom"/>
          </w:tcPr>
          <w:p w:rsidR="005F5AAE" w:rsidRPr="00165534" w:rsidP="00181EEB" w14:paraId="0E3BBADA" w14:textId="6E091877">
            <w:pPr>
              <w:pStyle w:val="JCAMPTableColumnHeader"/>
              <w:tabs>
                <w:tab w:val="left" w:pos="4230"/>
              </w:tabs>
              <w:rPr>
                <w:sz w:val="20"/>
                <w:szCs w:val="20"/>
              </w:rPr>
            </w:pPr>
            <w:r w:rsidRPr="001017EE">
              <w:rPr>
                <w:sz w:val="20"/>
                <w:szCs w:val="20"/>
              </w:rPr>
              <w:t>Never</w:t>
            </w:r>
            <w:r w:rsidR="00CE06E9">
              <w:rPr>
                <w:sz w:val="20"/>
                <w:szCs w:val="20"/>
              </w:rPr>
              <w:t xml:space="preserve"> or</w:t>
            </w:r>
            <w:r w:rsidRPr="001017EE">
              <w:rPr>
                <w:sz w:val="20"/>
                <w:szCs w:val="20"/>
              </w:rPr>
              <w:t xml:space="preserve"> </w:t>
            </w:r>
            <w:r w:rsidRPr="001017EE" w:rsidR="004358C0">
              <w:rPr>
                <w:sz w:val="20"/>
                <w:szCs w:val="20"/>
              </w:rPr>
              <w:t>almost never</w:t>
            </w:r>
          </w:p>
        </w:tc>
        <w:tc>
          <w:tcPr>
            <w:tcW w:w="720" w:type="dxa"/>
            <w:vAlign w:val="bottom"/>
          </w:tcPr>
          <w:p w:rsidR="00EA4DC1" w:rsidRPr="00165534" w:rsidP="00181EEB" w14:paraId="247C0641" w14:textId="7422F9F7">
            <w:pPr>
              <w:pStyle w:val="JCAMPTableColumnHeader"/>
              <w:tabs>
                <w:tab w:val="left" w:pos="4230"/>
              </w:tabs>
              <w:rPr>
                <w:sz w:val="20"/>
                <w:szCs w:val="20"/>
              </w:rPr>
            </w:pPr>
            <w:r w:rsidRPr="001017EE">
              <w:rPr>
                <w:sz w:val="20"/>
                <w:szCs w:val="20"/>
              </w:rPr>
              <w:t>Rarely</w:t>
            </w:r>
          </w:p>
        </w:tc>
        <w:tc>
          <w:tcPr>
            <w:tcW w:w="1260" w:type="dxa"/>
            <w:vAlign w:val="bottom"/>
          </w:tcPr>
          <w:p w:rsidR="00EA4DC1" w:rsidRPr="00165534" w:rsidP="00181EEB" w14:paraId="4508A2E9" w14:textId="2E9177BF">
            <w:pPr>
              <w:pStyle w:val="JCAMPTableColumnHeader"/>
              <w:tabs>
                <w:tab w:val="left" w:pos="4230"/>
              </w:tabs>
              <w:rPr>
                <w:sz w:val="20"/>
                <w:szCs w:val="20"/>
              </w:rPr>
            </w:pPr>
            <w:r w:rsidRPr="001017EE">
              <w:rPr>
                <w:sz w:val="20"/>
                <w:szCs w:val="20"/>
              </w:rPr>
              <w:t>Sometimes</w:t>
            </w:r>
          </w:p>
        </w:tc>
        <w:tc>
          <w:tcPr>
            <w:tcW w:w="630" w:type="dxa"/>
            <w:vAlign w:val="bottom"/>
          </w:tcPr>
          <w:p w:rsidR="00EA4DC1" w:rsidRPr="00165534" w:rsidP="00181EEB" w14:paraId="043D895C" w14:textId="2E669F42">
            <w:pPr>
              <w:pStyle w:val="JCAMPTableColumnHeader"/>
              <w:tabs>
                <w:tab w:val="left" w:pos="4230"/>
              </w:tabs>
              <w:rPr>
                <w:sz w:val="20"/>
                <w:szCs w:val="20"/>
              </w:rPr>
            </w:pPr>
            <w:r w:rsidRPr="001017EE">
              <w:rPr>
                <w:sz w:val="20"/>
                <w:szCs w:val="20"/>
              </w:rPr>
              <w:t>Often</w:t>
            </w:r>
          </w:p>
        </w:tc>
        <w:tc>
          <w:tcPr>
            <w:tcW w:w="1072" w:type="dxa"/>
            <w:vAlign w:val="bottom"/>
          </w:tcPr>
          <w:p w:rsidR="00EA4DC1" w:rsidRPr="00165534" w:rsidP="00181EEB" w14:paraId="47CB4964" w14:textId="6DFC7228">
            <w:pPr>
              <w:pStyle w:val="JCAMPTableColumnHeader"/>
              <w:tabs>
                <w:tab w:val="left" w:pos="4230"/>
              </w:tabs>
              <w:rPr>
                <w:sz w:val="20"/>
                <w:szCs w:val="20"/>
              </w:rPr>
            </w:pPr>
            <w:r w:rsidRPr="001017EE">
              <w:rPr>
                <w:sz w:val="20"/>
                <w:szCs w:val="20"/>
              </w:rPr>
              <w:t>Always</w:t>
            </w:r>
            <w:r w:rsidR="00CE06E9">
              <w:rPr>
                <w:sz w:val="20"/>
                <w:szCs w:val="20"/>
              </w:rPr>
              <w:t xml:space="preserve"> or</w:t>
            </w:r>
            <w:r w:rsidRPr="001017EE">
              <w:rPr>
                <w:sz w:val="20"/>
                <w:szCs w:val="20"/>
              </w:rPr>
              <w:t xml:space="preserve"> </w:t>
            </w:r>
            <w:r w:rsidRPr="001017EE" w:rsidR="004358C0">
              <w:rPr>
                <w:sz w:val="20"/>
                <w:szCs w:val="20"/>
              </w:rPr>
              <w:t>almost always</w:t>
            </w:r>
          </w:p>
        </w:tc>
      </w:tr>
      <w:tr w14:paraId="58418110" w14:textId="77777777" w:rsidTr="00165534">
        <w:tblPrEx>
          <w:tblW w:w="5000" w:type="pct"/>
          <w:tblLayout w:type="fixed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0667B8" w:rsidP="00181EEB" w14:paraId="002D7588" w14:textId="64A711FA">
            <w:pPr>
              <w:pStyle w:val="Tablecontents"/>
              <w:tabs>
                <w:tab w:val="left" w:pos="4230"/>
              </w:tabs>
            </w:pPr>
            <w:r w:rsidRPr="000667B8">
              <w:t>Directly provide parents copies of the petition, court reports, and service plans</w:t>
            </w:r>
            <w:r w:rsidR="00CE06E9">
              <w:t>.</w:t>
            </w:r>
            <w:r w:rsidRPr="000667B8">
              <w:t xml:space="preserve"> [1.</w:t>
            </w:r>
            <w:r w:rsidR="00833813">
              <w:t>10</w:t>
            </w:r>
            <w:r w:rsidRPr="000667B8">
              <w:t>]</w:t>
            </w:r>
          </w:p>
        </w:tc>
        <w:tc>
          <w:tcPr>
            <w:tcW w:w="1080" w:type="dxa"/>
          </w:tcPr>
          <w:p w:rsidR="00EA4DC1" w:rsidRPr="00EA4DC1" w:rsidP="00181EEB" w14:paraId="6B02895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20" w:type="dxa"/>
          </w:tcPr>
          <w:p w:rsidR="00EA4DC1" w:rsidRPr="00EA4DC1" w:rsidP="00181EEB" w14:paraId="5B5CC65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60" w:type="dxa"/>
          </w:tcPr>
          <w:p w:rsidR="00EA4DC1" w:rsidRPr="00EA4DC1" w:rsidP="00181EEB" w14:paraId="1133100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30" w:type="dxa"/>
          </w:tcPr>
          <w:p w:rsidR="00EA4DC1" w:rsidRPr="00EA4DC1" w:rsidP="00181EEB" w14:paraId="6EFB2E3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3527F07B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717B6BA1" w14:textId="77777777" w:rsidTr="00165534">
        <w:tblPrEx>
          <w:tblW w:w="5000" w:type="pct"/>
          <w:tblLayout w:type="fixed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0667B8" w:rsidP="00181EEB" w14:paraId="64012F9B" w14:textId="786996AF">
            <w:pPr>
              <w:pStyle w:val="Tablecontents"/>
              <w:tabs>
                <w:tab w:val="left" w:pos="4230"/>
              </w:tabs>
            </w:pPr>
            <w:r w:rsidRPr="000667B8">
              <w:t xml:space="preserve">Use </w:t>
            </w:r>
            <w:r w:rsidR="00CE06E9">
              <w:t xml:space="preserve">parents’ </w:t>
            </w:r>
            <w:r w:rsidRPr="000667B8">
              <w:t>preferred pronouns</w:t>
            </w:r>
            <w:r w:rsidR="00CE06E9">
              <w:t>.</w:t>
            </w:r>
            <w:r w:rsidRPr="000667B8">
              <w:t xml:space="preserve"> [1.</w:t>
            </w:r>
            <w:r w:rsidR="00833813">
              <w:t>10</w:t>
            </w:r>
            <w:r w:rsidRPr="000667B8">
              <w:t>]</w:t>
            </w:r>
          </w:p>
        </w:tc>
        <w:tc>
          <w:tcPr>
            <w:tcW w:w="1080" w:type="dxa"/>
          </w:tcPr>
          <w:p w:rsidR="00EA4DC1" w:rsidRPr="00EA4DC1" w:rsidP="00181EEB" w14:paraId="1C8C439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20" w:type="dxa"/>
          </w:tcPr>
          <w:p w:rsidR="00EA4DC1" w:rsidRPr="00EA4DC1" w:rsidP="00181EEB" w14:paraId="4C0AFD55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60" w:type="dxa"/>
          </w:tcPr>
          <w:p w:rsidR="00EA4DC1" w:rsidRPr="00EA4DC1" w:rsidP="00181EEB" w14:paraId="5CA58629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30" w:type="dxa"/>
          </w:tcPr>
          <w:p w:rsidR="00EA4DC1" w:rsidRPr="00EA4DC1" w:rsidP="00181EEB" w14:paraId="5518BC65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31003EF1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491BD6E8" w14:textId="77777777" w:rsidTr="00165534">
        <w:tblPrEx>
          <w:tblW w:w="5000" w:type="pct"/>
          <w:tblLayout w:type="fixed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0667B8" w:rsidP="00181EEB" w14:paraId="26DCF5A7" w14:textId="05C6A2E0">
            <w:pPr>
              <w:pStyle w:val="Tablecontents"/>
              <w:tabs>
                <w:tab w:val="left" w:pos="4230"/>
              </w:tabs>
            </w:pPr>
            <w:r w:rsidRPr="000667B8">
              <w:t>Refer to parent</w:t>
            </w:r>
            <w:r w:rsidR="00CE06E9">
              <w:t>s</w:t>
            </w:r>
            <w:r w:rsidRPr="000667B8">
              <w:t xml:space="preserve"> by their formal name</w:t>
            </w:r>
            <w:r w:rsidR="00CE06E9">
              <w:t>.</w:t>
            </w:r>
            <w:r w:rsidRPr="000667B8">
              <w:t xml:space="preserve"> [1.</w:t>
            </w:r>
            <w:r w:rsidR="00833813">
              <w:t>10</w:t>
            </w:r>
            <w:r w:rsidRPr="000667B8">
              <w:t>]</w:t>
            </w:r>
          </w:p>
        </w:tc>
        <w:tc>
          <w:tcPr>
            <w:tcW w:w="1080" w:type="dxa"/>
          </w:tcPr>
          <w:p w:rsidR="00EA4DC1" w:rsidRPr="00EA4DC1" w:rsidP="00181EEB" w14:paraId="05C8CC6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20" w:type="dxa"/>
          </w:tcPr>
          <w:p w:rsidR="00EA4DC1" w:rsidRPr="00EA4DC1" w:rsidP="00181EEB" w14:paraId="03556E5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60" w:type="dxa"/>
          </w:tcPr>
          <w:p w:rsidR="00EA4DC1" w:rsidRPr="00EA4DC1" w:rsidP="00181EEB" w14:paraId="7F77F0C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30" w:type="dxa"/>
          </w:tcPr>
          <w:p w:rsidR="00EA4DC1" w:rsidRPr="00EA4DC1" w:rsidP="00181EEB" w14:paraId="375CD9F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002290DB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06B07F43" w14:textId="77777777" w:rsidTr="00165534">
        <w:tblPrEx>
          <w:tblW w:w="5000" w:type="pct"/>
          <w:tblLayout w:type="fixed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0667B8" w:rsidP="00181EEB" w14:paraId="4C1068B6" w14:textId="0A3FDBC6">
            <w:pPr>
              <w:pStyle w:val="Tablecontents"/>
              <w:tabs>
                <w:tab w:val="left" w:pos="4230"/>
              </w:tabs>
            </w:pPr>
            <w:r w:rsidRPr="000667B8">
              <w:t>Routinely provide discovery to counsel for parents and children</w:t>
            </w:r>
            <w:r w:rsidR="00CE06E9">
              <w:t>.</w:t>
            </w:r>
            <w:r w:rsidRPr="000667B8">
              <w:t xml:space="preserve"> [2.7]</w:t>
            </w:r>
          </w:p>
        </w:tc>
        <w:tc>
          <w:tcPr>
            <w:tcW w:w="1080" w:type="dxa"/>
          </w:tcPr>
          <w:p w:rsidR="00EA4DC1" w:rsidRPr="00EA4DC1" w:rsidP="00181EEB" w14:paraId="2C8DDB9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20" w:type="dxa"/>
          </w:tcPr>
          <w:p w:rsidR="00EA4DC1" w:rsidRPr="00EA4DC1" w:rsidP="00181EEB" w14:paraId="592E2903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60" w:type="dxa"/>
          </w:tcPr>
          <w:p w:rsidR="00EA4DC1" w:rsidRPr="00EA4DC1" w:rsidP="00181EEB" w14:paraId="5AE84D4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30" w:type="dxa"/>
          </w:tcPr>
          <w:p w:rsidR="00EA4DC1" w:rsidRPr="00EA4DC1" w:rsidP="00181EEB" w14:paraId="1CE979E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43F770D5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38CA96C5" w14:textId="77777777" w:rsidTr="00165534">
        <w:tblPrEx>
          <w:tblW w:w="5000" w:type="pct"/>
          <w:tblLayout w:type="fixed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0667B8" w:rsidP="00181EEB" w14:paraId="3C0EE5B0" w14:textId="21AD16B4">
            <w:pPr>
              <w:pStyle w:val="Tablecontents"/>
              <w:tabs>
                <w:tab w:val="left" w:pos="4230"/>
              </w:tabs>
            </w:pPr>
            <w:r w:rsidRPr="000667B8">
              <w:t>Identify and locate parents who are incarcerated at the earliest stage of the proceeding</w:t>
            </w:r>
            <w:r w:rsidR="00CE06E9">
              <w:t>.</w:t>
            </w:r>
            <w:r w:rsidRPr="000667B8">
              <w:t xml:space="preserve"> [2.7]</w:t>
            </w:r>
          </w:p>
        </w:tc>
        <w:tc>
          <w:tcPr>
            <w:tcW w:w="1080" w:type="dxa"/>
          </w:tcPr>
          <w:p w:rsidR="00EA4DC1" w:rsidRPr="00EA4DC1" w:rsidP="00181EEB" w14:paraId="228E5B3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20" w:type="dxa"/>
          </w:tcPr>
          <w:p w:rsidR="00EA4DC1" w:rsidRPr="00EA4DC1" w:rsidP="00181EEB" w14:paraId="4A4D40DD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60" w:type="dxa"/>
          </w:tcPr>
          <w:p w:rsidR="00EA4DC1" w:rsidRPr="00EA4DC1" w:rsidP="00181EEB" w14:paraId="10BE44DD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30" w:type="dxa"/>
          </w:tcPr>
          <w:p w:rsidR="00EA4DC1" w:rsidRPr="00EA4DC1" w:rsidP="00181EEB" w14:paraId="6E649F4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25408F6A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501D37AB" w14:textId="77777777" w:rsidTr="00165534">
        <w:tblPrEx>
          <w:tblW w:w="5000" w:type="pct"/>
          <w:tblLayout w:type="fixed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0667B8" w:rsidP="00181EEB" w14:paraId="4F06E56C" w14:textId="71F15C3B">
            <w:pPr>
              <w:pStyle w:val="Tablecontents"/>
              <w:tabs>
                <w:tab w:val="left" w:pos="4230"/>
              </w:tabs>
            </w:pPr>
            <w:r w:rsidRPr="000667B8">
              <w:t>Call witness and present evidence on the record</w:t>
            </w:r>
            <w:r w:rsidR="00CE06E9">
              <w:t>.</w:t>
            </w:r>
            <w:r w:rsidRPr="000667B8">
              <w:t xml:space="preserve"> [3.7b]</w:t>
            </w:r>
          </w:p>
        </w:tc>
        <w:tc>
          <w:tcPr>
            <w:tcW w:w="1080" w:type="dxa"/>
          </w:tcPr>
          <w:p w:rsidR="00EA4DC1" w:rsidRPr="00EA4DC1" w:rsidP="00181EEB" w14:paraId="569C429D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20" w:type="dxa"/>
          </w:tcPr>
          <w:p w:rsidR="00EA4DC1" w:rsidRPr="00EA4DC1" w:rsidP="00181EEB" w14:paraId="43B46DD5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60" w:type="dxa"/>
          </w:tcPr>
          <w:p w:rsidR="00EA4DC1" w:rsidRPr="00EA4DC1" w:rsidP="00181EEB" w14:paraId="7BE65453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30" w:type="dxa"/>
          </w:tcPr>
          <w:p w:rsidR="00EA4DC1" w:rsidRPr="00EA4DC1" w:rsidP="00181EEB" w14:paraId="4E3DED1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38BD456D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4D0EFE97" w14:textId="77777777" w:rsidTr="00165534">
        <w:tblPrEx>
          <w:tblW w:w="5000" w:type="pct"/>
          <w:tblLayout w:type="fixed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0667B8" w:rsidP="00181EEB" w14:paraId="0BED897E" w14:textId="403FFDB1">
            <w:pPr>
              <w:pStyle w:val="Tablecontents"/>
              <w:tabs>
                <w:tab w:val="left" w:pos="4230"/>
              </w:tabs>
            </w:pPr>
            <w:r w:rsidRPr="000667B8">
              <w:t xml:space="preserve">Include favorable evidence about parents on the record </w:t>
            </w:r>
            <w:r w:rsidRPr="000667B8" w:rsidR="00414527">
              <w:t>when appropriate</w:t>
            </w:r>
            <w:r w:rsidR="00CE06E9">
              <w:t>.</w:t>
            </w:r>
            <w:r w:rsidRPr="000667B8" w:rsidR="00414527">
              <w:t xml:space="preserve"> </w:t>
            </w:r>
            <w:r w:rsidRPr="000667B8">
              <w:t>[3.7</w:t>
            </w:r>
            <w:r w:rsidRPr="000667B8" w:rsidR="00414527">
              <w:t>b</w:t>
            </w:r>
            <w:r w:rsidRPr="000667B8">
              <w:t>]</w:t>
            </w:r>
          </w:p>
        </w:tc>
        <w:tc>
          <w:tcPr>
            <w:tcW w:w="1080" w:type="dxa"/>
          </w:tcPr>
          <w:p w:rsidR="00EA4DC1" w:rsidRPr="00EA4DC1" w:rsidP="00181EEB" w14:paraId="32C06F9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20" w:type="dxa"/>
          </w:tcPr>
          <w:p w:rsidR="00EA4DC1" w:rsidRPr="00EA4DC1" w:rsidP="00181EEB" w14:paraId="1B86561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60" w:type="dxa"/>
          </w:tcPr>
          <w:p w:rsidR="00EA4DC1" w:rsidRPr="00EA4DC1" w:rsidP="00181EEB" w14:paraId="0BA08BF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30" w:type="dxa"/>
          </w:tcPr>
          <w:p w:rsidR="00EA4DC1" w:rsidRPr="00EA4DC1" w:rsidP="00181EEB" w14:paraId="292648A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3CBD811D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3433C182" w14:textId="77777777" w:rsidTr="00165534">
        <w:tblPrEx>
          <w:tblW w:w="5000" w:type="pct"/>
          <w:tblLayout w:type="fixed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0667B8" w:rsidP="00181EEB" w14:paraId="5349C484" w14:textId="58599FDA">
            <w:pPr>
              <w:pStyle w:val="Tablecontents"/>
              <w:tabs>
                <w:tab w:val="left" w:pos="4230"/>
              </w:tabs>
            </w:pPr>
            <w:r w:rsidRPr="000667B8">
              <w:t xml:space="preserve">Talk with caseworkers after </w:t>
            </w:r>
            <w:r w:rsidR="00CE06E9">
              <w:t xml:space="preserve">the </w:t>
            </w:r>
            <w:r w:rsidRPr="000667B8">
              <w:t>hearing to discuss what occurred in court</w:t>
            </w:r>
            <w:r w:rsidR="00CE06E9">
              <w:t>.</w:t>
            </w:r>
            <w:r w:rsidRPr="000667B8">
              <w:t xml:space="preserve"> [3.</w:t>
            </w:r>
            <w:r w:rsidRPr="000667B8" w:rsidR="00414527">
              <w:t>7c</w:t>
            </w:r>
            <w:r w:rsidRPr="000667B8">
              <w:t>]</w:t>
            </w:r>
          </w:p>
        </w:tc>
        <w:tc>
          <w:tcPr>
            <w:tcW w:w="1080" w:type="dxa"/>
          </w:tcPr>
          <w:p w:rsidR="00EA4DC1" w:rsidRPr="00EA4DC1" w:rsidP="00181EEB" w14:paraId="5004D7BD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20" w:type="dxa"/>
          </w:tcPr>
          <w:p w:rsidR="00EA4DC1" w:rsidRPr="00EA4DC1" w:rsidP="00181EEB" w14:paraId="64D55B0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60" w:type="dxa"/>
          </w:tcPr>
          <w:p w:rsidR="00EA4DC1" w:rsidRPr="00EA4DC1" w:rsidP="00181EEB" w14:paraId="6813096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30" w:type="dxa"/>
          </w:tcPr>
          <w:p w:rsidR="00EA4DC1" w:rsidRPr="00EA4DC1" w:rsidP="00181EEB" w14:paraId="3D5D25D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39816606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7A5620DB" w14:textId="77777777" w:rsidTr="00165534">
        <w:tblPrEx>
          <w:tblW w:w="5000" w:type="pct"/>
          <w:tblLayout w:type="fixed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0667B8" w:rsidP="00181EEB" w14:paraId="40935D16" w14:textId="017F8E00">
            <w:pPr>
              <w:pStyle w:val="Tablecontents"/>
              <w:tabs>
                <w:tab w:val="left" w:pos="4230"/>
              </w:tabs>
            </w:pPr>
            <w:r w:rsidRPr="000667B8">
              <w:t>Communicate with other parties between hearings</w:t>
            </w:r>
            <w:r w:rsidR="00E46189">
              <w:t>.</w:t>
            </w:r>
            <w:r w:rsidRPr="000667B8">
              <w:t xml:space="preserve"> [3.</w:t>
            </w:r>
            <w:r w:rsidRPr="000667B8" w:rsidR="005902A9">
              <w:t>7c</w:t>
            </w:r>
            <w:r w:rsidRPr="000667B8">
              <w:t>]</w:t>
            </w:r>
          </w:p>
        </w:tc>
        <w:tc>
          <w:tcPr>
            <w:tcW w:w="1080" w:type="dxa"/>
          </w:tcPr>
          <w:p w:rsidR="00EA4DC1" w:rsidRPr="00EA4DC1" w:rsidP="00181EEB" w14:paraId="7066EC0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20" w:type="dxa"/>
          </w:tcPr>
          <w:p w:rsidR="00EA4DC1" w:rsidRPr="00EA4DC1" w:rsidP="00181EEB" w14:paraId="377AD7D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60" w:type="dxa"/>
          </w:tcPr>
          <w:p w:rsidR="00EA4DC1" w:rsidRPr="00EA4DC1" w:rsidP="00181EEB" w14:paraId="7EB7053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30" w:type="dxa"/>
          </w:tcPr>
          <w:p w:rsidR="00EA4DC1" w:rsidRPr="00EA4DC1" w:rsidP="00181EEB" w14:paraId="4E50962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049C46D6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03366DC0" w14:textId="77777777" w:rsidTr="00165534">
        <w:tblPrEx>
          <w:tblW w:w="5000" w:type="pct"/>
          <w:tblLayout w:type="fixed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0667B8" w:rsidP="00181EEB" w14:paraId="55377CB3" w14:textId="39A1AD2E">
            <w:pPr>
              <w:pStyle w:val="Tablecontents"/>
              <w:tabs>
                <w:tab w:val="left" w:pos="4230"/>
              </w:tabs>
            </w:pPr>
            <w:r w:rsidRPr="000667B8">
              <w:t xml:space="preserve">Encourage resolution of issues by attending </w:t>
            </w:r>
            <w:r w:rsidRPr="000667B8">
              <w:t>non</w:t>
            </w:r>
            <w:r w:rsidR="005B60CB">
              <w:t>-</w:t>
            </w:r>
            <w:r w:rsidRPr="000667B8">
              <w:t>hearing case events</w:t>
            </w:r>
            <w:r w:rsidR="00E46189">
              <w:t>.</w:t>
            </w:r>
            <w:r w:rsidRPr="000667B8">
              <w:t xml:space="preserve"> [3.</w:t>
            </w:r>
            <w:r w:rsidRPr="000667B8">
              <w:t>7c</w:t>
            </w:r>
            <w:r w:rsidRPr="000667B8">
              <w:t>]</w:t>
            </w:r>
          </w:p>
        </w:tc>
        <w:tc>
          <w:tcPr>
            <w:tcW w:w="1080" w:type="dxa"/>
          </w:tcPr>
          <w:p w:rsidR="00EA4DC1" w:rsidRPr="00EA4DC1" w:rsidP="00181EEB" w14:paraId="4CB7C4B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20" w:type="dxa"/>
          </w:tcPr>
          <w:p w:rsidR="00EA4DC1" w:rsidRPr="00EA4DC1" w:rsidP="00181EEB" w14:paraId="410219E3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60" w:type="dxa"/>
          </w:tcPr>
          <w:p w:rsidR="00EA4DC1" w:rsidRPr="00EA4DC1" w:rsidP="00181EEB" w14:paraId="08A7F3E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30" w:type="dxa"/>
          </w:tcPr>
          <w:p w:rsidR="00EA4DC1" w:rsidRPr="00EA4DC1" w:rsidP="00181EEB" w14:paraId="2E44C7F9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1FB87A3E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3A462E29" w14:textId="77777777" w:rsidTr="00165534">
        <w:tblPrEx>
          <w:tblW w:w="5000" w:type="pct"/>
          <w:tblLayout w:type="fixed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0667B8" w:rsidP="00181EEB" w14:paraId="5A1D0E54" w14:textId="2AA08EF0">
            <w:pPr>
              <w:pStyle w:val="Tablecontents"/>
              <w:tabs>
                <w:tab w:val="left" w:pos="4230"/>
              </w:tabs>
            </w:pPr>
            <w:r w:rsidRPr="000667B8">
              <w:t>Offer information about the agency’s reasonable or active efforts to prevent removal to the court</w:t>
            </w:r>
            <w:r w:rsidR="00E46189">
              <w:t>.</w:t>
            </w:r>
            <w:r w:rsidRPr="000667B8">
              <w:t xml:space="preserve"> [4.6]</w:t>
            </w:r>
          </w:p>
        </w:tc>
        <w:tc>
          <w:tcPr>
            <w:tcW w:w="1080" w:type="dxa"/>
          </w:tcPr>
          <w:p w:rsidR="00EA4DC1" w:rsidRPr="00EA4DC1" w:rsidP="00181EEB" w14:paraId="27BB9379" w14:textId="77777777">
            <w:pPr>
              <w:pStyle w:val="Tablecontents"/>
              <w:tabs>
                <w:tab w:val="left" w:pos="4230"/>
              </w:tabs>
              <w:rPr>
                <w:color w:val="013B82"/>
              </w:rPr>
            </w:pPr>
          </w:p>
        </w:tc>
        <w:tc>
          <w:tcPr>
            <w:tcW w:w="720" w:type="dxa"/>
          </w:tcPr>
          <w:p w:rsidR="00EA4DC1" w:rsidRPr="00EA4DC1" w:rsidP="00181EEB" w14:paraId="6215431A" w14:textId="77777777">
            <w:pPr>
              <w:pStyle w:val="Tablecontents"/>
              <w:tabs>
                <w:tab w:val="left" w:pos="4230"/>
              </w:tabs>
              <w:rPr>
                <w:color w:val="013B82"/>
              </w:rPr>
            </w:pPr>
          </w:p>
        </w:tc>
        <w:tc>
          <w:tcPr>
            <w:tcW w:w="1260" w:type="dxa"/>
          </w:tcPr>
          <w:p w:rsidR="00EA4DC1" w:rsidRPr="00EA4DC1" w:rsidP="00181EEB" w14:paraId="64BC147C" w14:textId="77777777">
            <w:pPr>
              <w:pStyle w:val="Tablecontents"/>
              <w:tabs>
                <w:tab w:val="left" w:pos="4230"/>
              </w:tabs>
              <w:rPr>
                <w:color w:val="013B82"/>
              </w:rPr>
            </w:pPr>
          </w:p>
        </w:tc>
        <w:tc>
          <w:tcPr>
            <w:tcW w:w="630" w:type="dxa"/>
          </w:tcPr>
          <w:p w:rsidR="00EA4DC1" w:rsidRPr="00EA4DC1" w:rsidP="00181EEB" w14:paraId="1E6AC34C" w14:textId="77777777">
            <w:pPr>
              <w:pStyle w:val="Tablecontents"/>
              <w:tabs>
                <w:tab w:val="left" w:pos="4230"/>
              </w:tabs>
              <w:rPr>
                <w:color w:val="013B82"/>
              </w:rPr>
            </w:pPr>
          </w:p>
        </w:tc>
        <w:tc>
          <w:tcPr>
            <w:tcW w:w="1072" w:type="dxa"/>
          </w:tcPr>
          <w:p w:rsidR="00EA4DC1" w:rsidRPr="00EA4DC1" w:rsidP="00181EEB" w14:paraId="00D303D2" w14:textId="77777777">
            <w:pPr>
              <w:pStyle w:val="Tablecontents"/>
              <w:tabs>
                <w:tab w:val="left" w:pos="4230"/>
              </w:tabs>
              <w:rPr>
                <w:color w:val="013B82"/>
              </w:rPr>
            </w:pPr>
          </w:p>
        </w:tc>
      </w:tr>
      <w:tr w14:paraId="53334FDE" w14:textId="77777777" w:rsidTr="00165534">
        <w:tblPrEx>
          <w:tblW w:w="5000" w:type="pct"/>
          <w:tblLayout w:type="fixed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5902A9" w:rsidRPr="000667B8" w:rsidP="00181EEB" w14:paraId="5C514410" w14:textId="16F4CF74">
            <w:pPr>
              <w:pStyle w:val="Tablecontents"/>
              <w:tabs>
                <w:tab w:val="left" w:pos="4230"/>
              </w:tabs>
            </w:pPr>
            <w:r w:rsidRPr="000667B8">
              <w:t>File motions or petitions in support of permanency in a timely manner</w:t>
            </w:r>
            <w:r w:rsidR="00E46189">
              <w:t>.</w:t>
            </w:r>
            <w:r w:rsidRPr="000667B8">
              <w:t xml:space="preserve"> [5.14]</w:t>
            </w:r>
          </w:p>
        </w:tc>
        <w:tc>
          <w:tcPr>
            <w:tcW w:w="1080" w:type="dxa"/>
          </w:tcPr>
          <w:p w:rsidR="005902A9" w:rsidRPr="005902A9" w:rsidP="00181EEB" w14:paraId="34AD0376" w14:textId="77777777">
            <w:pPr>
              <w:pStyle w:val="Tablecontents"/>
              <w:tabs>
                <w:tab w:val="left" w:pos="4230"/>
              </w:tabs>
              <w:rPr>
                <w:color w:val="413C3C" w:themeColor="accent4" w:themeShade="BF"/>
              </w:rPr>
            </w:pPr>
          </w:p>
        </w:tc>
        <w:tc>
          <w:tcPr>
            <w:tcW w:w="720" w:type="dxa"/>
          </w:tcPr>
          <w:p w:rsidR="005902A9" w:rsidRPr="005902A9" w:rsidP="00181EEB" w14:paraId="6C6AA40D" w14:textId="77777777">
            <w:pPr>
              <w:pStyle w:val="Tablecontents"/>
              <w:tabs>
                <w:tab w:val="left" w:pos="4230"/>
              </w:tabs>
              <w:rPr>
                <w:color w:val="413C3C" w:themeColor="accent4" w:themeShade="BF"/>
              </w:rPr>
            </w:pPr>
          </w:p>
        </w:tc>
        <w:tc>
          <w:tcPr>
            <w:tcW w:w="1260" w:type="dxa"/>
          </w:tcPr>
          <w:p w:rsidR="005902A9" w:rsidRPr="005902A9" w:rsidP="00181EEB" w14:paraId="52246CED" w14:textId="77777777">
            <w:pPr>
              <w:pStyle w:val="Tablecontents"/>
              <w:tabs>
                <w:tab w:val="left" w:pos="4230"/>
              </w:tabs>
              <w:rPr>
                <w:color w:val="413C3C" w:themeColor="accent4" w:themeShade="BF"/>
              </w:rPr>
            </w:pPr>
          </w:p>
        </w:tc>
        <w:tc>
          <w:tcPr>
            <w:tcW w:w="630" w:type="dxa"/>
          </w:tcPr>
          <w:p w:rsidR="005902A9" w:rsidRPr="005902A9" w:rsidP="00181EEB" w14:paraId="5A7390A5" w14:textId="77777777">
            <w:pPr>
              <w:pStyle w:val="Tablecontents"/>
              <w:tabs>
                <w:tab w:val="left" w:pos="4230"/>
              </w:tabs>
              <w:rPr>
                <w:color w:val="413C3C" w:themeColor="accent4" w:themeShade="BF"/>
              </w:rPr>
            </w:pPr>
          </w:p>
        </w:tc>
        <w:tc>
          <w:tcPr>
            <w:tcW w:w="1072" w:type="dxa"/>
          </w:tcPr>
          <w:p w:rsidR="005902A9" w:rsidRPr="005902A9" w:rsidP="00181EEB" w14:paraId="1E80EDE6" w14:textId="77777777">
            <w:pPr>
              <w:pStyle w:val="Tablecontents"/>
              <w:tabs>
                <w:tab w:val="left" w:pos="4230"/>
              </w:tabs>
              <w:rPr>
                <w:color w:val="413C3C" w:themeColor="accent4" w:themeShade="BF"/>
              </w:rPr>
            </w:pPr>
          </w:p>
        </w:tc>
      </w:tr>
      <w:tr w14:paraId="39955E51" w14:textId="77777777" w:rsidTr="00165534">
        <w:tblPrEx>
          <w:tblW w:w="5000" w:type="pct"/>
          <w:tblLayout w:type="fixed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0667B8" w:rsidP="004358C0" w14:paraId="3165AE71" w14:textId="5AABEF19">
            <w:pPr>
              <w:pStyle w:val="Tablecontents"/>
            </w:pPr>
            <w:r w:rsidRPr="000667B8">
              <w:rPr>
                <w:bCs w:val="0"/>
              </w:rPr>
              <w:t>F</w:t>
            </w:r>
            <w:r w:rsidRPr="000667B8">
              <w:rPr>
                <w:bCs w:val="0"/>
              </w:rPr>
              <w:t>ile termination of parental rights petitions in relation to permanency goal changes</w:t>
            </w:r>
            <w:r w:rsidR="004358C0">
              <w:rPr>
                <w:bCs w:val="0"/>
              </w:rPr>
              <w:t xml:space="preserve"> in a timely manner</w:t>
            </w:r>
            <w:r w:rsidR="00E46189">
              <w:rPr>
                <w:bCs w:val="0"/>
              </w:rPr>
              <w:t>.</w:t>
            </w:r>
            <w:r w:rsidRPr="000667B8">
              <w:rPr>
                <w:bCs w:val="0"/>
              </w:rPr>
              <w:t xml:space="preserve"> [5.14]</w:t>
            </w:r>
          </w:p>
        </w:tc>
        <w:tc>
          <w:tcPr>
            <w:tcW w:w="1080" w:type="dxa"/>
          </w:tcPr>
          <w:p w:rsidR="00EA4DC1" w:rsidRPr="00EA4DC1" w:rsidP="00181EEB" w14:paraId="24E1F84C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20" w:type="dxa"/>
          </w:tcPr>
          <w:p w:rsidR="00EA4DC1" w:rsidRPr="00EA4DC1" w:rsidP="00181EEB" w14:paraId="0BFF4DE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60" w:type="dxa"/>
          </w:tcPr>
          <w:p w:rsidR="00EA4DC1" w:rsidRPr="00EA4DC1" w:rsidP="00181EEB" w14:paraId="5C5B9B8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30" w:type="dxa"/>
          </w:tcPr>
          <w:p w:rsidR="00EA4DC1" w:rsidRPr="00EA4DC1" w:rsidP="00181EEB" w14:paraId="4169C43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11991A5F" w14:textId="77777777">
            <w:pPr>
              <w:pStyle w:val="Tablecontents"/>
              <w:tabs>
                <w:tab w:val="left" w:pos="4230"/>
              </w:tabs>
            </w:pPr>
          </w:p>
        </w:tc>
      </w:tr>
    </w:tbl>
    <w:p w:rsidR="00EA4DC1" w:rsidRPr="00EA4DC1" w:rsidP="00181EEB" w14:paraId="32501EEC" w14:textId="77777777">
      <w:pPr>
        <w:tabs>
          <w:tab w:val="left" w:pos="4230"/>
        </w:tabs>
        <w:spacing w:after="160" w:line="259" w:lineRule="auto"/>
        <w:rPr>
          <w:rFonts w:eastAsia="Calibri"/>
        </w:rPr>
      </w:pPr>
    </w:p>
    <w:tbl>
      <w:tblPr>
        <w:tblStyle w:val="jcampGen"/>
        <w:tblW w:w="0" w:type="auto"/>
        <w:tblCellMar>
          <w:left w:w="72" w:type="dxa"/>
          <w:right w:w="72" w:type="dxa"/>
        </w:tblCellMar>
        <w:tblLook w:val="04A0"/>
      </w:tblPr>
      <w:tblGrid>
        <w:gridCol w:w="4582"/>
        <w:gridCol w:w="1044"/>
        <w:gridCol w:w="756"/>
        <w:gridCol w:w="1223"/>
        <w:gridCol w:w="667"/>
        <w:gridCol w:w="1072"/>
      </w:tblGrid>
      <w:tr w14:paraId="55F070AC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  <w:vAlign w:val="bottom"/>
          </w:tcPr>
          <w:p w:rsidR="000B751C" w:rsidP="00A050DE" w14:paraId="65703B94" w14:textId="4338E46D">
            <w:pPr>
              <w:pStyle w:val="JCAMPTableColumnHeader"/>
              <w:tabs>
                <w:tab w:val="left" w:pos="4230"/>
              </w:tabs>
              <w:jc w:val="left"/>
              <w:rPr>
                <w:sz w:val="20"/>
                <w:szCs w:val="20"/>
              </w:rPr>
            </w:pPr>
            <w:r w:rsidRPr="00FC13F8">
              <w:rPr>
                <w:bCs w:val="0"/>
                <w:sz w:val="20"/>
                <w:szCs w:val="20"/>
              </w:rPr>
              <w:t xml:space="preserve">Think about typical court practice in your jurisdiction. </w:t>
            </w:r>
          </w:p>
          <w:p w:rsidR="00EA4DC1" w:rsidRPr="00FC13F8" w:rsidP="00A050DE" w14:paraId="2891739C" w14:textId="3DF1199C">
            <w:pPr>
              <w:pStyle w:val="JCAMPTableColumnHeader"/>
              <w:tabs>
                <w:tab w:val="left" w:pos="4230"/>
              </w:tabs>
              <w:jc w:val="left"/>
              <w:rPr>
                <w:b w:val="0"/>
                <w:sz w:val="20"/>
                <w:szCs w:val="20"/>
              </w:rPr>
            </w:pPr>
            <w:r w:rsidRPr="00FC13F8">
              <w:rPr>
                <w:bCs w:val="0"/>
                <w:sz w:val="20"/>
                <w:szCs w:val="20"/>
              </w:rPr>
              <w:t>How often does the following occur?</w:t>
            </w:r>
          </w:p>
        </w:tc>
        <w:tc>
          <w:tcPr>
            <w:tcW w:w="1044" w:type="dxa"/>
            <w:vAlign w:val="bottom"/>
          </w:tcPr>
          <w:p w:rsidR="00EA4DC1" w:rsidRPr="00FC13F8" w:rsidP="00181EEB" w14:paraId="6F0CE02A" w14:textId="11006E66">
            <w:pPr>
              <w:pStyle w:val="JCAMPTableColumnHeader"/>
              <w:tabs>
                <w:tab w:val="left" w:pos="4230"/>
              </w:tabs>
              <w:rPr>
                <w:b w:val="0"/>
                <w:sz w:val="20"/>
                <w:szCs w:val="20"/>
              </w:rPr>
            </w:pPr>
            <w:r w:rsidRPr="00FC13F8">
              <w:rPr>
                <w:sz w:val="20"/>
                <w:szCs w:val="20"/>
              </w:rPr>
              <w:t>Never</w:t>
            </w:r>
            <w:r w:rsidR="004E56E8">
              <w:rPr>
                <w:sz w:val="20"/>
                <w:szCs w:val="20"/>
              </w:rPr>
              <w:t xml:space="preserve"> or</w:t>
            </w:r>
            <w:r w:rsidRPr="00FC13F8">
              <w:rPr>
                <w:sz w:val="20"/>
                <w:szCs w:val="20"/>
              </w:rPr>
              <w:t xml:space="preserve"> </w:t>
            </w:r>
            <w:r w:rsidRPr="00FC13F8" w:rsidR="004358C0">
              <w:rPr>
                <w:sz w:val="20"/>
                <w:szCs w:val="20"/>
              </w:rPr>
              <w:t>almost never</w:t>
            </w:r>
          </w:p>
        </w:tc>
        <w:tc>
          <w:tcPr>
            <w:tcW w:w="756" w:type="dxa"/>
            <w:vAlign w:val="bottom"/>
          </w:tcPr>
          <w:p w:rsidR="00EA4DC1" w:rsidRPr="00FC13F8" w:rsidP="00181EEB" w14:paraId="5C00A9CF" w14:textId="21B30AEE">
            <w:pPr>
              <w:pStyle w:val="JCAMPTableColumnHeader"/>
              <w:tabs>
                <w:tab w:val="left" w:pos="4230"/>
              </w:tabs>
              <w:rPr>
                <w:b w:val="0"/>
                <w:sz w:val="20"/>
                <w:szCs w:val="20"/>
              </w:rPr>
            </w:pPr>
            <w:r w:rsidRPr="00FC13F8">
              <w:rPr>
                <w:sz w:val="20"/>
                <w:szCs w:val="20"/>
              </w:rPr>
              <w:t>Rarely</w:t>
            </w:r>
          </w:p>
        </w:tc>
        <w:tc>
          <w:tcPr>
            <w:tcW w:w="1223" w:type="dxa"/>
            <w:vAlign w:val="bottom"/>
          </w:tcPr>
          <w:p w:rsidR="00EA4DC1" w:rsidRPr="00FC13F8" w:rsidP="00181EEB" w14:paraId="207F6276" w14:textId="4476E0FF">
            <w:pPr>
              <w:pStyle w:val="JCAMPTableColumnHeader"/>
              <w:tabs>
                <w:tab w:val="left" w:pos="4230"/>
              </w:tabs>
              <w:rPr>
                <w:b w:val="0"/>
                <w:sz w:val="20"/>
                <w:szCs w:val="20"/>
              </w:rPr>
            </w:pPr>
            <w:r w:rsidRPr="00FC13F8">
              <w:rPr>
                <w:sz w:val="20"/>
                <w:szCs w:val="20"/>
              </w:rPr>
              <w:t>Sometimes</w:t>
            </w:r>
          </w:p>
        </w:tc>
        <w:tc>
          <w:tcPr>
            <w:tcW w:w="667" w:type="dxa"/>
            <w:vAlign w:val="bottom"/>
          </w:tcPr>
          <w:p w:rsidR="00EA4DC1" w:rsidRPr="00FC13F8" w:rsidP="00181EEB" w14:paraId="281E4A56" w14:textId="1401BABE">
            <w:pPr>
              <w:pStyle w:val="JCAMPTableColumnHeader"/>
              <w:tabs>
                <w:tab w:val="left" w:pos="4230"/>
              </w:tabs>
              <w:rPr>
                <w:b w:val="0"/>
                <w:sz w:val="20"/>
                <w:szCs w:val="20"/>
              </w:rPr>
            </w:pPr>
            <w:r w:rsidRPr="00FC13F8">
              <w:rPr>
                <w:sz w:val="20"/>
                <w:szCs w:val="20"/>
              </w:rPr>
              <w:t>Often</w:t>
            </w:r>
          </w:p>
        </w:tc>
        <w:tc>
          <w:tcPr>
            <w:tcW w:w="1072" w:type="dxa"/>
            <w:vAlign w:val="bottom"/>
          </w:tcPr>
          <w:p w:rsidR="00EA4DC1" w:rsidRPr="00FC13F8" w:rsidP="00181EEB" w14:paraId="2D16921F" w14:textId="5897EA23">
            <w:pPr>
              <w:pStyle w:val="JCAMPTableColumnHeader"/>
              <w:tabs>
                <w:tab w:val="left" w:pos="4230"/>
              </w:tabs>
              <w:rPr>
                <w:b w:val="0"/>
                <w:sz w:val="20"/>
                <w:szCs w:val="20"/>
              </w:rPr>
            </w:pPr>
            <w:r w:rsidRPr="00FC13F8">
              <w:rPr>
                <w:sz w:val="20"/>
                <w:szCs w:val="20"/>
              </w:rPr>
              <w:t>Always</w:t>
            </w:r>
            <w:r w:rsidR="004E56E8">
              <w:rPr>
                <w:sz w:val="20"/>
                <w:szCs w:val="20"/>
              </w:rPr>
              <w:t xml:space="preserve"> or</w:t>
            </w:r>
            <w:r w:rsidRPr="00FC13F8">
              <w:rPr>
                <w:sz w:val="20"/>
                <w:szCs w:val="20"/>
              </w:rPr>
              <w:t xml:space="preserve"> </w:t>
            </w:r>
            <w:r w:rsidRPr="00FC13F8" w:rsidR="004358C0">
              <w:rPr>
                <w:sz w:val="20"/>
                <w:szCs w:val="20"/>
              </w:rPr>
              <w:t>almost always</w:t>
            </w:r>
          </w:p>
        </w:tc>
      </w:tr>
      <w:tr w14:paraId="304AA780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041F6648" w14:textId="6FDA0DE6">
            <w:pPr>
              <w:pStyle w:val="Tablecontents"/>
              <w:tabs>
                <w:tab w:val="left" w:pos="4230"/>
              </w:tabs>
            </w:pPr>
            <w:r>
              <w:t>Timely n</w:t>
            </w:r>
            <w:r w:rsidRPr="00EA4DC1">
              <w:t>otice is provided to parents</w:t>
            </w:r>
            <w:r>
              <w:t>.</w:t>
            </w:r>
            <w:r w:rsidRPr="00EA4DC1">
              <w:t xml:space="preserve"> [2.4]</w:t>
            </w:r>
          </w:p>
        </w:tc>
        <w:tc>
          <w:tcPr>
            <w:tcW w:w="1044" w:type="dxa"/>
          </w:tcPr>
          <w:p w:rsidR="00EA4DC1" w:rsidRPr="00EA4DC1" w:rsidP="00181EEB" w14:paraId="43A38BE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743C170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404B70A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292CC6A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35CDB94E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05374B7A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3B089BE3" w14:textId="7F45A202">
            <w:pPr>
              <w:pStyle w:val="Tablecontents"/>
              <w:tabs>
                <w:tab w:val="left" w:pos="4230"/>
              </w:tabs>
            </w:pPr>
            <w:r w:rsidRPr="00EA4DC1">
              <w:t>Notice is provided to parents in their primary language</w:t>
            </w:r>
            <w:r w:rsidR="004E56E8">
              <w:t>.</w:t>
            </w:r>
            <w:r w:rsidRPr="00EA4DC1">
              <w:t xml:space="preserve"> [2.4]</w:t>
            </w:r>
          </w:p>
        </w:tc>
        <w:tc>
          <w:tcPr>
            <w:tcW w:w="1044" w:type="dxa"/>
          </w:tcPr>
          <w:p w:rsidR="00EA4DC1" w:rsidRPr="00EA4DC1" w:rsidP="00181EEB" w14:paraId="54512AC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48E21F6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25DBA4D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764F673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5F3812D5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38BB3924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35572F7C" w14:textId="3063230C">
            <w:pPr>
              <w:pStyle w:val="Tablecontents"/>
              <w:tabs>
                <w:tab w:val="left" w:pos="4230"/>
              </w:tabs>
            </w:pPr>
            <w:r w:rsidRPr="00EA4DC1">
              <w:t>Court hearings include robust discussion of key topics</w:t>
            </w:r>
            <w:r w:rsidR="004E56E8">
              <w:t>.</w:t>
            </w:r>
            <w:r w:rsidRPr="00EA4DC1">
              <w:t xml:space="preserve"> [1.1</w:t>
            </w:r>
            <w:r w:rsidR="0073545F">
              <w:t>1</w:t>
            </w:r>
            <w:r w:rsidRPr="00EA4DC1">
              <w:t>]</w:t>
            </w:r>
          </w:p>
        </w:tc>
        <w:tc>
          <w:tcPr>
            <w:tcW w:w="1044" w:type="dxa"/>
          </w:tcPr>
          <w:p w:rsidR="00EA4DC1" w:rsidRPr="00EA4DC1" w:rsidP="00181EEB" w14:paraId="6CC5694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6C65DD8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1AF1731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3BDA1A5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393170A5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106DC8F6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018BF3B2" w14:textId="0B56F08F">
            <w:pPr>
              <w:pStyle w:val="Tablecontents"/>
              <w:tabs>
                <w:tab w:val="left" w:pos="4230"/>
              </w:tabs>
            </w:pPr>
            <w:r w:rsidRPr="00EA4DC1">
              <w:t>Timely service of process occurs</w:t>
            </w:r>
            <w:r w:rsidR="004E56E8">
              <w:t>.</w:t>
            </w:r>
            <w:r w:rsidRPr="00EA4DC1">
              <w:t xml:space="preserve"> [2.1]</w:t>
            </w:r>
          </w:p>
        </w:tc>
        <w:tc>
          <w:tcPr>
            <w:tcW w:w="1044" w:type="dxa"/>
          </w:tcPr>
          <w:p w:rsidR="00EA4DC1" w:rsidRPr="00EA4DC1" w:rsidP="00181EEB" w14:paraId="7110B06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284D51B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3944B21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1B72248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04F04403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1631CD61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02FE016B" w14:textId="1B54218D">
            <w:pPr>
              <w:pStyle w:val="Tablecontents"/>
              <w:tabs>
                <w:tab w:val="left" w:pos="4230"/>
              </w:tabs>
            </w:pPr>
            <w:r w:rsidRPr="00EA4DC1">
              <w:t xml:space="preserve">Parent attorneys are appointed </w:t>
            </w:r>
            <w:r w:rsidR="004E56E8">
              <w:t>before</w:t>
            </w:r>
            <w:r w:rsidRPr="00EA4DC1">
              <w:t xml:space="preserve"> the first hearing on the case</w:t>
            </w:r>
            <w:r w:rsidR="004E56E8">
              <w:t>.</w:t>
            </w:r>
            <w:r w:rsidRPr="00EA4DC1">
              <w:t xml:space="preserve"> [2.3]</w:t>
            </w:r>
          </w:p>
        </w:tc>
        <w:tc>
          <w:tcPr>
            <w:tcW w:w="1044" w:type="dxa"/>
          </w:tcPr>
          <w:p w:rsidR="00EA4DC1" w:rsidRPr="00EA4DC1" w:rsidP="00181EEB" w14:paraId="658928C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59EE625D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2940753C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28DE446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71F319CD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64D75BEE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0FA0B81D" w14:textId="0597CE68">
            <w:pPr>
              <w:pStyle w:val="Tablecontents"/>
              <w:tabs>
                <w:tab w:val="left" w:pos="4230"/>
              </w:tabs>
            </w:pPr>
            <w:r w:rsidRPr="00EA4DC1">
              <w:t xml:space="preserve">Child attorneys are appointed </w:t>
            </w:r>
            <w:r w:rsidR="004E56E8">
              <w:t>before</w:t>
            </w:r>
            <w:r w:rsidRPr="00EA4DC1">
              <w:t xml:space="preserve"> the first hearing on the case</w:t>
            </w:r>
            <w:r w:rsidR="004E56E8">
              <w:t>.</w:t>
            </w:r>
            <w:r w:rsidRPr="00EA4DC1">
              <w:t xml:space="preserve"> [2.2]</w:t>
            </w:r>
          </w:p>
        </w:tc>
        <w:tc>
          <w:tcPr>
            <w:tcW w:w="1044" w:type="dxa"/>
          </w:tcPr>
          <w:p w:rsidR="00EA4DC1" w:rsidRPr="00EA4DC1" w:rsidP="00181EEB" w14:paraId="23C3FB0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3081910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75A6C6A9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1A2035E9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60C0F081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6A908004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7F30AA" w14:paraId="34EE95D9" w14:textId="23BC084F">
            <w:pPr>
              <w:pStyle w:val="Tablecontents"/>
            </w:pPr>
            <w:r w:rsidRPr="00EA4DC1">
              <w:t>Indian children are identified early in the case</w:t>
            </w:r>
            <w:r w:rsidR="004E56E8">
              <w:t>.</w:t>
            </w:r>
            <w:r w:rsidRPr="00EA4DC1">
              <w:t xml:space="preserve"> [2.5]</w:t>
            </w:r>
          </w:p>
        </w:tc>
        <w:tc>
          <w:tcPr>
            <w:tcW w:w="1044" w:type="dxa"/>
          </w:tcPr>
          <w:p w:rsidR="00EA4DC1" w:rsidRPr="00EA4DC1" w:rsidP="00181EEB" w14:paraId="3FF77E3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14B31D9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3683EB0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7DDB261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5B51C21C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38C00ECE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448BFD1C" w14:textId="2BD61764">
            <w:pPr>
              <w:pStyle w:val="Tablecontents"/>
              <w:tabs>
                <w:tab w:val="left" w:pos="4230"/>
              </w:tabs>
            </w:pPr>
            <w:r w:rsidRPr="00EA4DC1">
              <w:t>Advance notice of hearings is provided to tribes in I</w:t>
            </w:r>
            <w:r w:rsidR="00853B36">
              <w:t xml:space="preserve">ndian </w:t>
            </w:r>
            <w:r w:rsidRPr="00EA4DC1">
              <w:t>C</w:t>
            </w:r>
            <w:r w:rsidR="00853B36">
              <w:t xml:space="preserve">hild </w:t>
            </w:r>
            <w:r w:rsidRPr="00EA4DC1">
              <w:t>W</w:t>
            </w:r>
            <w:r w:rsidR="00853B36">
              <w:t xml:space="preserve">elfare </w:t>
            </w:r>
            <w:r w:rsidRPr="00EA4DC1">
              <w:t>A</w:t>
            </w:r>
            <w:r w:rsidR="00853B36">
              <w:t>ct</w:t>
            </w:r>
            <w:r w:rsidRPr="00EA4DC1">
              <w:t xml:space="preserve"> </w:t>
            </w:r>
            <w:r w:rsidR="00853B36">
              <w:t xml:space="preserve">(ICWA) </w:t>
            </w:r>
            <w:r w:rsidRPr="00EA4DC1">
              <w:t>es</w:t>
            </w:r>
            <w:r w:rsidR="004E56E8">
              <w:t>.</w:t>
            </w:r>
            <w:r w:rsidRPr="00EA4DC1">
              <w:t xml:space="preserve"> [2.4]</w:t>
            </w:r>
          </w:p>
        </w:tc>
        <w:tc>
          <w:tcPr>
            <w:tcW w:w="1044" w:type="dxa"/>
          </w:tcPr>
          <w:p w:rsidR="00EA4DC1" w:rsidRPr="00EA4DC1" w:rsidP="00181EEB" w14:paraId="4979E4F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6452216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3DD99EA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60A7514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0DE5822F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30159202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3B04C47C" w14:textId="475890FD">
            <w:pPr>
              <w:pStyle w:val="Tablecontents"/>
              <w:tabs>
                <w:tab w:val="left" w:pos="4230"/>
              </w:tabs>
            </w:pPr>
            <w:r w:rsidRPr="00EA4DC1">
              <w:t>The judge ensures parents and youth can be present at the next scheduled hearing</w:t>
            </w:r>
            <w:r w:rsidR="0030741A">
              <w:t>.</w:t>
            </w:r>
            <w:r w:rsidRPr="00EA4DC1">
              <w:t xml:space="preserve"> [2.6]</w:t>
            </w:r>
          </w:p>
        </w:tc>
        <w:tc>
          <w:tcPr>
            <w:tcW w:w="1044" w:type="dxa"/>
          </w:tcPr>
          <w:p w:rsidR="00EA4DC1" w:rsidRPr="00EA4DC1" w:rsidP="00181EEB" w14:paraId="40F2A61C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37DB4A9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72C8D16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1D163AC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78D8CBF6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43DAA5BD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468F1118" w14:textId="0D745F44">
            <w:pPr>
              <w:pStyle w:val="Tablecontents"/>
              <w:tabs>
                <w:tab w:val="left" w:pos="4230"/>
              </w:tabs>
            </w:pPr>
            <w:r w:rsidRPr="00EA4DC1">
              <w:t>The judge orders accommodations for parents who are incarcerated, institutionalized, or remote to participate in hearings</w:t>
            </w:r>
            <w:r w:rsidR="0030741A">
              <w:t>.</w:t>
            </w:r>
            <w:r w:rsidRPr="00EA4DC1">
              <w:t xml:space="preserve"> [2.6]</w:t>
            </w:r>
          </w:p>
        </w:tc>
        <w:tc>
          <w:tcPr>
            <w:tcW w:w="1044" w:type="dxa"/>
          </w:tcPr>
          <w:p w:rsidR="00EA4DC1" w:rsidRPr="00EA4DC1" w:rsidP="00181EEB" w14:paraId="798FB2A9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18C601A5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7F39E15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6A86D4F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51A50C6D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6E63459A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36150BF8" w14:textId="4F4C263A">
            <w:pPr>
              <w:pStyle w:val="Tablecontents"/>
              <w:tabs>
                <w:tab w:val="left" w:pos="4230"/>
              </w:tabs>
            </w:pPr>
            <w:r w:rsidRPr="00EA4DC1">
              <w:t>The judge ensures interpreters and documents written in a parents</w:t>
            </w:r>
            <w:r w:rsidR="0030741A">
              <w:t>’</w:t>
            </w:r>
            <w:r w:rsidRPr="00EA4DC1">
              <w:t xml:space="preserve"> primary language are provided</w:t>
            </w:r>
            <w:r w:rsidR="0030741A">
              <w:t>.</w:t>
            </w:r>
            <w:r w:rsidRPr="00EA4DC1">
              <w:t xml:space="preserve"> [2.6]</w:t>
            </w:r>
          </w:p>
        </w:tc>
        <w:tc>
          <w:tcPr>
            <w:tcW w:w="1044" w:type="dxa"/>
          </w:tcPr>
          <w:p w:rsidR="00EA4DC1" w:rsidRPr="00EA4DC1" w:rsidP="00181EEB" w14:paraId="6078E76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19536BF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30617FA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276B07D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50191C66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68C3EBE8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717208E6" w14:textId="2A9117CC">
            <w:pPr>
              <w:pStyle w:val="Tablecontents"/>
              <w:tabs>
                <w:tab w:val="left" w:pos="4230"/>
              </w:tabs>
            </w:pPr>
            <w:r w:rsidRPr="00EA4DC1">
              <w:t>The court provides parents and youth copies of court orders</w:t>
            </w:r>
            <w:r w:rsidR="0030741A">
              <w:t>.</w:t>
            </w:r>
            <w:r w:rsidRPr="00EA4DC1">
              <w:t xml:space="preserve"> [2.6]</w:t>
            </w:r>
          </w:p>
        </w:tc>
        <w:tc>
          <w:tcPr>
            <w:tcW w:w="1044" w:type="dxa"/>
          </w:tcPr>
          <w:p w:rsidR="00EA4DC1" w:rsidRPr="00EA4DC1" w:rsidP="00181EEB" w14:paraId="3ECC456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3D8E94B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21ED3C8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2538CCE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0F19B866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55F7BE76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3F3E0EBB" w14:textId="0545364B">
            <w:pPr>
              <w:pStyle w:val="Tablecontents"/>
              <w:tabs>
                <w:tab w:val="left" w:pos="4230"/>
              </w:tabs>
            </w:pPr>
            <w:r w:rsidRPr="00EA4DC1">
              <w:t>The same attorney represents the parent across the life of the case</w:t>
            </w:r>
            <w:r w:rsidR="0030741A">
              <w:t>.</w:t>
            </w:r>
            <w:r w:rsidRPr="00EA4DC1">
              <w:t xml:space="preserve"> [3.</w:t>
            </w:r>
            <w:r w:rsidR="005902A9">
              <w:t>5</w:t>
            </w:r>
            <w:r w:rsidRPr="00EA4DC1">
              <w:t>a]</w:t>
            </w:r>
          </w:p>
        </w:tc>
        <w:tc>
          <w:tcPr>
            <w:tcW w:w="1044" w:type="dxa"/>
          </w:tcPr>
          <w:p w:rsidR="00EA4DC1" w:rsidRPr="00EA4DC1" w:rsidP="00181EEB" w14:paraId="4AC7E18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7124618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1BBE04DC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63CD21C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4F965996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4B46C8B1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1C528F15" w14:textId="1CB5A461">
            <w:pPr>
              <w:pStyle w:val="Tablecontents"/>
              <w:tabs>
                <w:tab w:val="left" w:pos="4230"/>
              </w:tabs>
            </w:pPr>
            <w:r w:rsidRPr="00EA4DC1">
              <w:t>The same advocate represents the child or youth across the life of the case</w:t>
            </w:r>
            <w:r w:rsidR="0030741A">
              <w:t>.</w:t>
            </w:r>
            <w:r w:rsidRPr="00EA4DC1">
              <w:t xml:space="preserve"> [3.6a]</w:t>
            </w:r>
          </w:p>
        </w:tc>
        <w:tc>
          <w:tcPr>
            <w:tcW w:w="1044" w:type="dxa"/>
          </w:tcPr>
          <w:p w:rsidR="00EA4DC1" w:rsidRPr="00EA4DC1" w:rsidP="00181EEB" w14:paraId="2647E6C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2F6D4B7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0EF3FE2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4169D85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149C4D1B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6584C08D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758E1DDE" w14:textId="51B028FC">
            <w:pPr>
              <w:pStyle w:val="Tablecontents"/>
              <w:tabs>
                <w:tab w:val="left" w:pos="4230"/>
              </w:tabs>
            </w:pPr>
            <w:r w:rsidRPr="00EA4DC1">
              <w:t xml:space="preserve">The judge makes a finding that the agency did </w:t>
            </w:r>
            <w:r w:rsidRPr="00EA4DC1">
              <w:rPr>
                <w:u w:val="single"/>
              </w:rPr>
              <w:t>not</w:t>
            </w:r>
            <w:r w:rsidRPr="00EA4DC1">
              <w:t xml:space="preserve"> make reasonable or active efforts</w:t>
            </w:r>
            <w:r w:rsidR="0030741A">
              <w:t>.</w:t>
            </w:r>
            <w:r w:rsidRPr="00EA4DC1">
              <w:t xml:space="preserve"> [4.1]</w:t>
            </w:r>
          </w:p>
        </w:tc>
        <w:tc>
          <w:tcPr>
            <w:tcW w:w="1044" w:type="dxa"/>
          </w:tcPr>
          <w:p w:rsidR="00EA4DC1" w:rsidRPr="00EA4DC1" w:rsidP="00181EEB" w14:paraId="681CB93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30FB796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3A6E5F1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37436919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3023B934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7AAB94CB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30DBD80F" w14:textId="3763632D">
            <w:pPr>
              <w:pStyle w:val="Tablecontents"/>
              <w:tabs>
                <w:tab w:val="left" w:pos="4230"/>
              </w:tabs>
            </w:pPr>
            <w:r>
              <w:t>S</w:t>
            </w:r>
            <w:r w:rsidRPr="00EA4DC1">
              <w:t xml:space="preserve">afety threats leading to removal </w:t>
            </w:r>
            <w:r>
              <w:t xml:space="preserve">are discussed </w:t>
            </w:r>
            <w:r w:rsidRPr="00EA4DC1">
              <w:t>at the first hearing</w:t>
            </w:r>
            <w:r>
              <w:t>.</w:t>
            </w:r>
            <w:r w:rsidRPr="00EA4DC1">
              <w:t xml:space="preserve"> [4.2]</w:t>
            </w:r>
          </w:p>
        </w:tc>
        <w:tc>
          <w:tcPr>
            <w:tcW w:w="1044" w:type="dxa"/>
          </w:tcPr>
          <w:p w:rsidR="00EA4DC1" w:rsidRPr="00EA4DC1" w:rsidP="00181EEB" w14:paraId="7CFC946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00D7502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5F29A16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5B210A9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1D9F1313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516AEE0F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2378283C" w14:textId="7AE08298">
            <w:pPr>
              <w:pStyle w:val="Tablecontents"/>
              <w:tabs>
                <w:tab w:val="left" w:pos="4230"/>
              </w:tabs>
            </w:pPr>
            <w:r>
              <w:t>P</w:t>
            </w:r>
            <w:r w:rsidRPr="00EA4DC1">
              <w:t>arent protective capacit</w:t>
            </w:r>
            <w:r w:rsidR="005902A9">
              <w:t>ies</w:t>
            </w:r>
            <w:r w:rsidRPr="00EA4DC1">
              <w:t xml:space="preserve"> </w:t>
            </w:r>
            <w:r>
              <w:t xml:space="preserve">are discussed </w:t>
            </w:r>
            <w:r w:rsidRPr="00EA4DC1">
              <w:t>at the first hearing</w:t>
            </w:r>
            <w:r>
              <w:t>.</w:t>
            </w:r>
            <w:r w:rsidRPr="00EA4DC1">
              <w:t xml:space="preserve"> [4.2]</w:t>
            </w:r>
          </w:p>
        </w:tc>
        <w:tc>
          <w:tcPr>
            <w:tcW w:w="1044" w:type="dxa"/>
          </w:tcPr>
          <w:p w:rsidR="00EA4DC1" w:rsidRPr="00EA4DC1" w:rsidP="00181EEB" w14:paraId="53AC3C45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1190FEE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0290BE7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05E79215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1FDBE19C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4F176F91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0E3BA296" w14:textId="11FF0BD7">
            <w:pPr>
              <w:pStyle w:val="Tablecontents"/>
              <w:tabs>
                <w:tab w:val="left" w:pos="4230"/>
              </w:tabs>
            </w:pPr>
            <w:r>
              <w:t>C</w:t>
            </w:r>
            <w:r w:rsidRPr="00EA4DC1">
              <w:t xml:space="preserve">hild vulnerabilities </w:t>
            </w:r>
            <w:r>
              <w:t xml:space="preserve">are discussed </w:t>
            </w:r>
            <w:r w:rsidRPr="00EA4DC1">
              <w:t>at the first hearing</w:t>
            </w:r>
            <w:r>
              <w:t>.</w:t>
            </w:r>
            <w:r w:rsidRPr="00EA4DC1">
              <w:t xml:space="preserve"> [4.2]</w:t>
            </w:r>
          </w:p>
        </w:tc>
        <w:tc>
          <w:tcPr>
            <w:tcW w:w="1044" w:type="dxa"/>
          </w:tcPr>
          <w:p w:rsidR="00EA4DC1" w:rsidRPr="00EA4DC1" w:rsidP="00181EEB" w14:paraId="20D90A4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416CA2C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7FACB933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2049D9B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4C32ACAE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0AA76691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511FFE24" w14:textId="5B628DE6">
            <w:pPr>
              <w:pStyle w:val="Tablecontents"/>
              <w:tabs>
                <w:tab w:val="left" w:pos="4230"/>
              </w:tabs>
            </w:pPr>
            <w:r w:rsidRPr="00EA4DC1">
              <w:t>There is discussion of what is preventing the child from returning home today</w:t>
            </w:r>
            <w:r w:rsidR="0030741A">
              <w:t>.</w:t>
            </w:r>
            <w:r w:rsidRPr="00EA4DC1">
              <w:t xml:space="preserve"> [4.2]</w:t>
            </w:r>
          </w:p>
        </w:tc>
        <w:tc>
          <w:tcPr>
            <w:tcW w:w="1044" w:type="dxa"/>
          </w:tcPr>
          <w:p w:rsidR="00EA4DC1" w:rsidRPr="00EA4DC1" w:rsidP="00181EEB" w14:paraId="53659D9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7C5AB27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3E7E7E6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15C47F0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2E4AE7B2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0042AD38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5316866A" w14:textId="46EEA537">
            <w:pPr>
              <w:pStyle w:val="Tablecontents"/>
              <w:tabs>
                <w:tab w:val="left" w:pos="4230"/>
              </w:tabs>
            </w:pPr>
            <w:r>
              <w:t>T</w:t>
            </w:r>
            <w:r w:rsidRPr="00EA4DC1">
              <w:t xml:space="preserve">he agency’s reasonable or active efforts to prevent removal </w:t>
            </w:r>
            <w:r w:rsidR="008C24D7">
              <w:t xml:space="preserve">are discussed </w:t>
            </w:r>
            <w:r w:rsidRPr="00EA4DC1">
              <w:t>at the initial hearing [4.2]</w:t>
            </w:r>
          </w:p>
        </w:tc>
        <w:tc>
          <w:tcPr>
            <w:tcW w:w="1044" w:type="dxa"/>
          </w:tcPr>
          <w:p w:rsidR="00EA4DC1" w:rsidRPr="00EA4DC1" w:rsidP="00181EEB" w14:paraId="222F842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13EC7D85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72980C23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4E169D1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5495574B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48ED96D6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18FBF013" w14:textId="50427898">
            <w:pPr>
              <w:pStyle w:val="Tablecontents"/>
              <w:tabs>
                <w:tab w:val="left" w:pos="4230"/>
              </w:tabs>
            </w:pPr>
            <w:r w:rsidRPr="00EA4DC1">
              <w:t>The judge asks about the agency’s efforts to prevent removal at the initial hearing</w:t>
            </w:r>
            <w:r w:rsidR="008C24D7">
              <w:t>.</w:t>
            </w:r>
            <w:r w:rsidRPr="00EA4DC1">
              <w:t xml:space="preserve"> [4.3]</w:t>
            </w:r>
          </w:p>
        </w:tc>
        <w:tc>
          <w:tcPr>
            <w:tcW w:w="1044" w:type="dxa"/>
          </w:tcPr>
          <w:p w:rsidR="00EA4DC1" w:rsidRPr="00EA4DC1" w:rsidP="00181EEB" w14:paraId="1435BB4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6C5D9737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5D7F0CE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6E1DCF0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089B4D35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6E41F794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5DC06C80" w14:textId="0A49185C">
            <w:pPr>
              <w:pStyle w:val="Tablecontents"/>
              <w:tabs>
                <w:tab w:val="left" w:pos="4230"/>
              </w:tabs>
            </w:pPr>
            <w:r w:rsidRPr="00EA4DC1">
              <w:t>The judge makes detailed reasonable or active efforts findings that explain how the agency worked with the family to prevent removal</w:t>
            </w:r>
            <w:r w:rsidR="008C24D7">
              <w:t>.</w:t>
            </w:r>
            <w:r w:rsidRPr="00EA4DC1">
              <w:t xml:space="preserve"> [4.8]</w:t>
            </w:r>
          </w:p>
        </w:tc>
        <w:tc>
          <w:tcPr>
            <w:tcW w:w="1044" w:type="dxa"/>
          </w:tcPr>
          <w:p w:rsidR="00EA4DC1" w:rsidRPr="00EA4DC1" w:rsidP="00181EEB" w14:paraId="3A0F65C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7BBF959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7FDAEB6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0C8643D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15E4313F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7770D813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73C3E3B8" w14:textId="4C4502AD">
            <w:pPr>
              <w:pStyle w:val="Tablecontents"/>
              <w:tabs>
                <w:tab w:val="left" w:pos="4230"/>
              </w:tabs>
            </w:pPr>
            <w:r w:rsidRPr="00EA4DC1">
              <w:t>Judge order</w:t>
            </w:r>
            <w:r w:rsidR="00E80108">
              <w:t>s</w:t>
            </w:r>
            <w:r w:rsidRPr="00EA4DC1">
              <w:t xml:space="preserve"> unsupervised visits for parents</w:t>
            </w:r>
            <w:r w:rsidR="008C24D7">
              <w:t>.</w:t>
            </w:r>
            <w:r w:rsidRPr="00EA4DC1">
              <w:t xml:space="preserve"> [</w:t>
            </w:r>
            <w:r w:rsidR="005902A9">
              <w:t>5.11</w:t>
            </w:r>
            <w:r w:rsidRPr="00EA4DC1">
              <w:t>]</w:t>
            </w:r>
          </w:p>
        </w:tc>
        <w:tc>
          <w:tcPr>
            <w:tcW w:w="1044" w:type="dxa"/>
          </w:tcPr>
          <w:p w:rsidR="00EA4DC1" w:rsidRPr="00EA4DC1" w:rsidP="00181EEB" w14:paraId="3D040CE5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5F6F7B3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52D5E403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72991F6D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77579EB7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35991C49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3F1E4C03" w14:textId="0D6364F0">
            <w:pPr>
              <w:pStyle w:val="Tablecontents"/>
              <w:tabs>
                <w:tab w:val="left" w:pos="4230"/>
              </w:tabs>
            </w:pPr>
            <w:r w:rsidRPr="00EA4DC1">
              <w:t>Judge order</w:t>
            </w:r>
            <w:r w:rsidR="00E80108">
              <w:t>s</w:t>
            </w:r>
            <w:r w:rsidRPr="00EA4DC1">
              <w:t xml:space="preserve"> visits in family-like settings for parents</w:t>
            </w:r>
            <w:r w:rsidR="008C24D7">
              <w:t>.</w:t>
            </w:r>
            <w:r w:rsidRPr="00EA4DC1">
              <w:t xml:space="preserve"> [</w:t>
            </w:r>
            <w:r w:rsidR="005902A9">
              <w:t>5</w:t>
            </w:r>
            <w:r w:rsidRPr="00EA4DC1">
              <w:t>.1</w:t>
            </w:r>
            <w:r w:rsidR="005902A9">
              <w:t>1</w:t>
            </w:r>
            <w:r w:rsidRPr="00EA4DC1">
              <w:t>]</w:t>
            </w:r>
          </w:p>
        </w:tc>
        <w:tc>
          <w:tcPr>
            <w:tcW w:w="1044" w:type="dxa"/>
          </w:tcPr>
          <w:p w:rsidR="00EA4DC1" w:rsidRPr="00EA4DC1" w:rsidP="00181EEB" w14:paraId="0856D35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05F6E96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6C64053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54297DD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56CDF0BB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0EE2B103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4DDEFB01" w14:textId="41DAA08C">
            <w:pPr>
              <w:pStyle w:val="Tablecontents"/>
              <w:tabs>
                <w:tab w:val="left" w:pos="4230"/>
              </w:tabs>
            </w:pPr>
            <w:r>
              <w:t>R</w:t>
            </w:r>
            <w:r w:rsidRPr="00EA4DC1">
              <w:t xml:space="preserve">easonable or active efforts to reunify or finalize permanency </w:t>
            </w:r>
            <w:r>
              <w:t xml:space="preserve">are discussed. </w:t>
            </w:r>
            <w:r w:rsidRPr="00EA4DC1">
              <w:t xml:space="preserve">[5.7] </w:t>
            </w:r>
          </w:p>
        </w:tc>
        <w:tc>
          <w:tcPr>
            <w:tcW w:w="1044" w:type="dxa"/>
          </w:tcPr>
          <w:p w:rsidR="00EA4DC1" w:rsidRPr="00EA4DC1" w:rsidP="00181EEB" w14:paraId="7E50311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65778C5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364F580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1CF17C8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77443643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28B41B03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29AD7F8E" w14:textId="7B4DF4C5">
            <w:pPr>
              <w:pStyle w:val="Tablecontents"/>
              <w:tabs>
                <w:tab w:val="left" w:pos="4230"/>
              </w:tabs>
            </w:pPr>
            <w:r>
              <w:t>C</w:t>
            </w:r>
            <w:r w:rsidRPr="00EA4DC1">
              <w:t xml:space="preserve">oncrete steps to achieve permanency </w:t>
            </w:r>
            <w:r>
              <w:t xml:space="preserve">are discussed. </w:t>
            </w:r>
            <w:r w:rsidRPr="00EA4DC1">
              <w:t>[5.7]</w:t>
            </w:r>
          </w:p>
        </w:tc>
        <w:tc>
          <w:tcPr>
            <w:tcW w:w="1044" w:type="dxa"/>
          </w:tcPr>
          <w:p w:rsidR="00EA4DC1" w:rsidRPr="00EA4DC1" w:rsidP="00181EEB" w14:paraId="00033EA9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1787853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450EE5E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6795A7F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7358975F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41E3AB27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207D138A" w14:textId="78B42891">
            <w:pPr>
              <w:pStyle w:val="Tablecontents"/>
              <w:tabs>
                <w:tab w:val="left" w:pos="4230"/>
              </w:tabs>
            </w:pPr>
            <w:r>
              <w:t>B</w:t>
            </w:r>
            <w:r w:rsidRPr="00EA4DC1">
              <w:t xml:space="preserve">arriers to finalize permanency </w:t>
            </w:r>
            <w:r>
              <w:t xml:space="preserve">are discussed. </w:t>
            </w:r>
            <w:r w:rsidRPr="00EA4DC1">
              <w:t>[5.7]</w:t>
            </w:r>
          </w:p>
        </w:tc>
        <w:tc>
          <w:tcPr>
            <w:tcW w:w="1044" w:type="dxa"/>
          </w:tcPr>
          <w:p w:rsidR="00EA4DC1" w:rsidRPr="00EA4DC1" w:rsidP="00181EEB" w14:paraId="7963599D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7371DCFC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7237A09C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5B19849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7D019CA7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7902179E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5629D401" w14:textId="32853E62">
            <w:pPr>
              <w:pStyle w:val="Tablecontents"/>
              <w:tabs>
                <w:tab w:val="left" w:pos="4230"/>
              </w:tabs>
            </w:pPr>
            <w:r>
              <w:t>T</w:t>
            </w:r>
            <w:r w:rsidRPr="00EA4DC1">
              <w:t xml:space="preserve">he timeline to achieve permanency </w:t>
            </w:r>
            <w:r>
              <w:t xml:space="preserve">is discussed. </w:t>
            </w:r>
            <w:r w:rsidRPr="00EA4DC1">
              <w:t>[5.7]</w:t>
            </w:r>
          </w:p>
        </w:tc>
        <w:tc>
          <w:tcPr>
            <w:tcW w:w="1044" w:type="dxa"/>
          </w:tcPr>
          <w:p w:rsidR="00EA4DC1" w:rsidRPr="00EA4DC1" w:rsidP="00181EEB" w14:paraId="1DB7063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1176AD13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10DA68C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25F1661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38E6601D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011097E7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6050F57E" w14:textId="3CB70B3F">
            <w:pPr>
              <w:pStyle w:val="Tablecontents"/>
              <w:tabs>
                <w:tab w:val="left" w:pos="4230"/>
              </w:tabs>
            </w:pPr>
            <w:r>
              <w:t>P</w:t>
            </w:r>
            <w:r w:rsidRPr="00EA4DC1">
              <w:t xml:space="preserve">arents’ involvement in the case plan </w:t>
            </w:r>
            <w:r>
              <w:t xml:space="preserve">is discussed. </w:t>
            </w:r>
            <w:r w:rsidRPr="00EA4DC1">
              <w:t>[5.7]</w:t>
            </w:r>
          </w:p>
        </w:tc>
        <w:tc>
          <w:tcPr>
            <w:tcW w:w="1044" w:type="dxa"/>
          </w:tcPr>
          <w:p w:rsidR="00EA4DC1" w:rsidRPr="00EA4DC1" w:rsidP="00181EEB" w14:paraId="1CE6CE99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5D9085A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0C64D2E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12FBC355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5F815E6E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32B95515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74A028A5" w14:textId="42DDEFB8">
            <w:pPr>
              <w:pStyle w:val="Tablecontents"/>
              <w:tabs>
                <w:tab w:val="left" w:pos="4230"/>
              </w:tabs>
            </w:pPr>
            <w:r>
              <w:t>Y</w:t>
            </w:r>
            <w:r w:rsidRPr="00EA4DC1">
              <w:t xml:space="preserve">ouths’ involvement in permanency planning </w:t>
            </w:r>
            <w:r>
              <w:t xml:space="preserve">is discussed. </w:t>
            </w:r>
            <w:r w:rsidRPr="00EA4DC1">
              <w:t>[5.7]</w:t>
            </w:r>
          </w:p>
        </w:tc>
        <w:tc>
          <w:tcPr>
            <w:tcW w:w="1044" w:type="dxa"/>
          </w:tcPr>
          <w:p w:rsidR="00EA4DC1" w:rsidRPr="00EA4DC1" w:rsidP="00181EEB" w14:paraId="3F4436D5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36F8562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700F038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0B06D2D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1FD4687D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213EF30A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0B01E006" w14:textId="57424573">
            <w:pPr>
              <w:pStyle w:val="Tablecontents"/>
              <w:tabs>
                <w:tab w:val="left" w:pos="4230"/>
              </w:tabs>
            </w:pPr>
            <w:r>
              <w:t>T</w:t>
            </w:r>
            <w:r w:rsidRPr="00EA4DC1">
              <w:t>he nature, extent</w:t>
            </w:r>
            <w:r>
              <w:t>,</w:t>
            </w:r>
            <w:r w:rsidRPr="00EA4DC1">
              <w:t xml:space="preserve"> and quality of family time</w:t>
            </w:r>
            <w:r>
              <w:t>,</w:t>
            </w:r>
            <w:r w:rsidRPr="00EA4DC1">
              <w:t xml:space="preserve"> including family time with siblings</w:t>
            </w:r>
            <w:r w:rsidR="00276888">
              <w:t>, are discussed.</w:t>
            </w:r>
            <w:r w:rsidRPr="00EA4DC1">
              <w:t xml:space="preserve"> [5.7]</w:t>
            </w:r>
          </w:p>
        </w:tc>
        <w:tc>
          <w:tcPr>
            <w:tcW w:w="1044" w:type="dxa"/>
          </w:tcPr>
          <w:p w:rsidR="00EA4DC1" w:rsidRPr="00EA4DC1" w:rsidP="00181EEB" w14:paraId="61FBEE0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18E7E7C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13B27CB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4167CC7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461B52A9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50F825A2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06FE91B7" w14:textId="23B90F7A">
            <w:pPr>
              <w:pStyle w:val="Tablecontents"/>
              <w:tabs>
                <w:tab w:val="left" w:pos="4230"/>
              </w:tabs>
            </w:pPr>
            <w:r w:rsidRPr="00EA4DC1">
              <w:t>The judge asks about parents’ access to and receipt of relevant services</w:t>
            </w:r>
            <w:r w:rsidR="00276888">
              <w:t>.</w:t>
            </w:r>
            <w:r w:rsidRPr="00EA4DC1">
              <w:t xml:space="preserve"> [5.9]</w:t>
            </w:r>
          </w:p>
        </w:tc>
        <w:tc>
          <w:tcPr>
            <w:tcW w:w="1044" w:type="dxa"/>
          </w:tcPr>
          <w:p w:rsidR="00EA4DC1" w:rsidRPr="00EA4DC1" w:rsidP="00181EEB" w14:paraId="6F28CD1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0B51646C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4C862E05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52A044C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697BE474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786A28C5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5AC89C7B" w14:textId="246F444A">
            <w:pPr>
              <w:pStyle w:val="Tablecontents"/>
              <w:tabs>
                <w:tab w:val="left" w:pos="4230"/>
              </w:tabs>
            </w:pPr>
            <w:r w:rsidRPr="00EA4DC1">
              <w:t>The judge orders any relevant services to support reunification</w:t>
            </w:r>
            <w:r w:rsidR="00276888">
              <w:t xml:space="preserve"> or </w:t>
            </w:r>
            <w:r w:rsidRPr="00EA4DC1">
              <w:t>permanency</w:t>
            </w:r>
            <w:r w:rsidR="00276888">
              <w:t>.</w:t>
            </w:r>
            <w:r w:rsidRPr="00EA4DC1">
              <w:t xml:space="preserve"> [5.10]</w:t>
            </w:r>
          </w:p>
        </w:tc>
        <w:tc>
          <w:tcPr>
            <w:tcW w:w="1044" w:type="dxa"/>
          </w:tcPr>
          <w:p w:rsidR="00EA4DC1" w:rsidRPr="00EA4DC1" w:rsidP="00181EEB" w14:paraId="5D27F259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60892E1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09BA794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51CA9C5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64DC7465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476B1E1A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1BAB04DB" w14:textId="27DCA069">
            <w:pPr>
              <w:pStyle w:val="Tablecontents"/>
              <w:tabs>
                <w:tab w:val="left" w:pos="4230"/>
              </w:tabs>
            </w:pPr>
            <w:r w:rsidRPr="00EA4DC1">
              <w:t>The judge makes a detailed written visitation order</w:t>
            </w:r>
            <w:r w:rsidR="00276888">
              <w:t>.</w:t>
            </w:r>
            <w:r w:rsidRPr="00EA4DC1">
              <w:t xml:space="preserve"> [5.11]</w:t>
            </w:r>
          </w:p>
        </w:tc>
        <w:tc>
          <w:tcPr>
            <w:tcW w:w="1044" w:type="dxa"/>
          </w:tcPr>
          <w:p w:rsidR="00EA4DC1" w:rsidRPr="00EA4DC1" w:rsidP="00181EEB" w14:paraId="0AE5FFA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348C949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102C2052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07E0B2A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52314684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2C167293" w14:textId="77777777" w:rsidTr="00A050D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4582" w:type="dxa"/>
          </w:tcPr>
          <w:p w:rsidR="00EA4DC1" w:rsidRPr="00EA4DC1" w:rsidP="00181EEB" w14:paraId="736EB7B7" w14:textId="0696761F">
            <w:pPr>
              <w:pStyle w:val="Tablecontents"/>
              <w:tabs>
                <w:tab w:val="left" w:pos="4230"/>
              </w:tabs>
            </w:pPr>
            <w:r w:rsidRPr="00EA4DC1">
              <w:t xml:space="preserve">The judge makes detailed reasonable or active efforts to achieve permanency findings that explain how the agency has worked to reunify the family or </w:t>
            </w:r>
            <w:r w:rsidR="00276888">
              <w:t xml:space="preserve">to </w:t>
            </w:r>
            <w:r w:rsidRPr="00EA4DC1">
              <w:t>achieve permanency</w:t>
            </w:r>
            <w:r w:rsidR="00276888">
              <w:t>.</w:t>
            </w:r>
            <w:r w:rsidRPr="00EA4DC1">
              <w:t xml:space="preserve"> [5.4]</w:t>
            </w:r>
          </w:p>
        </w:tc>
        <w:tc>
          <w:tcPr>
            <w:tcW w:w="1044" w:type="dxa"/>
          </w:tcPr>
          <w:p w:rsidR="00EA4DC1" w:rsidRPr="00EA4DC1" w:rsidP="00181EEB" w14:paraId="798AD36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756" w:type="dxa"/>
          </w:tcPr>
          <w:p w:rsidR="00EA4DC1" w:rsidRPr="00EA4DC1" w:rsidP="00181EEB" w14:paraId="5DDBF94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223" w:type="dxa"/>
          </w:tcPr>
          <w:p w:rsidR="00EA4DC1" w:rsidRPr="00EA4DC1" w:rsidP="00181EEB" w14:paraId="5AF78FF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667" w:type="dxa"/>
          </w:tcPr>
          <w:p w:rsidR="00EA4DC1" w:rsidRPr="00EA4DC1" w:rsidP="00181EEB" w14:paraId="665B72F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1072" w:type="dxa"/>
          </w:tcPr>
          <w:p w:rsidR="00EA4DC1" w:rsidRPr="00EA4DC1" w:rsidP="00181EEB" w14:paraId="5D554A76" w14:textId="77777777">
            <w:pPr>
              <w:pStyle w:val="Tablecontents"/>
              <w:tabs>
                <w:tab w:val="left" w:pos="4230"/>
              </w:tabs>
            </w:pPr>
          </w:p>
        </w:tc>
      </w:tr>
    </w:tbl>
    <w:p w:rsidR="00EA4DC1" w:rsidRPr="00EA4DC1" w:rsidP="00181EEB" w14:paraId="743645D8" w14:textId="77777777">
      <w:pPr>
        <w:tabs>
          <w:tab w:val="left" w:pos="4230"/>
        </w:tabs>
      </w:pPr>
    </w:p>
    <w:p w:rsidR="00EA4DC1" w:rsidRPr="00EA4DC1" w:rsidP="00181EEB" w14:paraId="61226481" w14:textId="5B9B99DB">
      <w:pPr>
        <w:tabs>
          <w:tab w:val="left" w:pos="4230"/>
        </w:tabs>
      </w:pPr>
      <w:r w:rsidRPr="00EA4DC1">
        <w:t>[2.3]</w:t>
      </w:r>
      <w:r w:rsidR="00E87E64">
        <w:t xml:space="preserve"> </w:t>
      </w:r>
      <w:r w:rsidRPr="00EA4DC1">
        <w:t>When are parents</w:t>
      </w:r>
      <w:r w:rsidR="009221E7">
        <w:t>’</w:t>
      </w:r>
      <w:r w:rsidRPr="00EA4DC1">
        <w:t xml:space="preserve"> attorneys typically appointed? ________________________________ What are the challenges to early appointment? What things facilitate early appointment? </w:t>
      </w:r>
    </w:p>
    <w:p w:rsidR="005F5AAE" w:rsidP="00181EEB" w14:paraId="676F3B13" w14:textId="77777777">
      <w:pPr>
        <w:tabs>
          <w:tab w:val="left" w:pos="4230"/>
        </w:tabs>
      </w:pPr>
    </w:p>
    <w:p w:rsidR="00EA4DC1" w:rsidRPr="00EA4DC1" w:rsidP="00181EEB" w14:paraId="7F769E92" w14:textId="7B6A51A1">
      <w:pPr>
        <w:tabs>
          <w:tab w:val="left" w:pos="4230"/>
        </w:tabs>
      </w:pPr>
      <w:r w:rsidRPr="00EA4DC1">
        <w:t>[2.2] When are child</w:t>
      </w:r>
      <w:r w:rsidR="009221E7">
        <w:t>’s</w:t>
      </w:r>
      <w:r w:rsidRPr="00EA4DC1">
        <w:t xml:space="preserve"> attorneys typically appointed? ________________________________ What are the challenges to early appointment? What things facilitate early appointment? </w:t>
      </w:r>
    </w:p>
    <w:p w:rsidR="00EA4DC1" w:rsidRPr="00EA4DC1" w:rsidP="00181EEB" w14:paraId="04AE54F5" w14:textId="77777777">
      <w:pPr>
        <w:tabs>
          <w:tab w:val="left" w:pos="4230"/>
        </w:tabs>
      </w:pPr>
    </w:p>
    <w:p w:rsidR="00EA4DC1" w:rsidRPr="00EA4DC1" w:rsidP="00181EEB" w14:paraId="2EFDEFAE" w14:textId="77777777">
      <w:pPr>
        <w:tabs>
          <w:tab w:val="left" w:pos="4230"/>
        </w:tabs>
      </w:pPr>
      <w:r w:rsidRPr="00EA4DC1">
        <w:t>[4.1] At which hearing do judges make reasonable efforts to prevent removal findings? (</w:t>
      </w:r>
      <w:r w:rsidRPr="00EA4DC1">
        <w:t>check</w:t>
      </w:r>
      <w:r w:rsidRPr="00EA4DC1">
        <w:t xml:space="preserve"> all that apply)</w:t>
      </w:r>
    </w:p>
    <w:p w:rsidR="00EA4DC1" w:rsidRPr="000E6D85" w:rsidP="00181EEB" w14:paraId="5EE0B449" w14:textId="6D829EC1">
      <w:pPr>
        <w:tabs>
          <w:tab w:val="left" w:pos="4230"/>
        </w:tabs>
        <w:ind w:left="720"/>
      </w:pPr>
      <w:sdt>
        <w:sdtPr>
          <w:id w:val="-140500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 w:rsidRPr="000E6D85">
        <w:t xml:space="preserve"> Initial </w:t>
      </w:r>
      <w:r w:rsidR="0073545F">
        <w:t xml:space="preserve">            </w:t>
      </w:r>
      <w:sdt>
        <w:sdtPr>
          <w:id w:val="1360165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 w:rsidRPr="000E6D85">
        <w:t>Adjudication</w:t>
      </w:r>
      <w:r w:rsidRPr="000E6D85">
        <w:tab/>
      </w:r>
      <w:r w:rsidRPr="000E6D85">
        <w:tab/>
      </w:r>
      <w:sdt>
        <w:sdtPr>
          <w:id w:val="195035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 w:rsidRPr="000E6D85">
        <w:t>Disposition</w:t>
      </w:r>
      <w:r w:rsidR="00E876D2">
        <w:tab/>
      </w:r>
      <w:r w:rsidRPr="000E6D85">
        <w:t xml:space="preserve"> </w:t>
      </w:r>
      <w:r w:rsidRPr="000E6D85">
        <w:tab/>
      </w:r>
      <w:sdt>
        <w:sdtPr>
          <w:id w:val="1223179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 w:rsidRPr="000E6D85">
        <w:t>Review</w:t>
      </w:r>
      <w:r w:rsidRPr="000E6D85">
        <w:tab/>
      </w:r>
      <w:sdt>
        <w:sdtPr>
          <w:id w:val="282308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r w:rsidRPr="000E6D85">
        <w:t>Permanency</w:t>
      </w:r>
    </w:p>
    <w:p w:rsidR="00EA4DC1" w:rsidRPr="00EA4DC1" w:rsidP="00181EEB" w14:paraId="6D7138B2" w14:textId="77777777">
      <w:pPr>
        <w:tabs>
          <w:tab w:val="left" w:pos="4230"/>
        </w:tabs>
      </w:pPr>
      <w:r w:rsidRPr="00EA4DC1">
        <w:br/>
      </w:r>
    </w:p>
    <w:p w:rsidR="00EA4DC1" w:rsidRPr="00EA4DC1" w:rsidP="00181EEB" w14:paraId="2B98FF40" w14:textId="3962FB4A">
      <w:pPr>
        <w:tabs>
          <w:tab w:val="left" w:pos="4230"/>
        </w:tabs>
      </w:pPr>
    </w:p>
    <w:tbl>
      <w:tblPr>
        <w:tblStyle w:val="jcampGen"/>
        <w:tblW w:w="0" w:type="auto"/>
        <w:tblCellMar>
          <w:left w:w="72" w:type="dxa"/>
          <w:right w:w="72" w:type="dxa"/>
        </w:tblCellMar>
        <w:tblLook w:val="04A0"/>
      </w:tblPr>
      <w:tblGrid>
        <w:gridCol w:w="4054"/>
        <w:gridCol w:w="1270"/>
        <w:gridCol w:w="756"/>
        <w:gridCol w:w="1212"/>
        <w:gridCol w:w="667"/>
        <w:gridCol w:w="1385"/>
      </w:tblGrid>
      <w:tr w14:paraId="6558D134" w14:textId="77777777" w:rsidTr="00003D37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  <w:vAlign w:val="bottom"/>
          </w:tcPr>
          <w:p w:rsidR="00EA4DC1" w:rsidRPr="000E4FA1" w:rsidP="00003D37" w14:paraId="2784F406" w14:textId="1382E3EA">
            <w:pPr>
              <w:pStyle w:val="JCAMPTableColumnHeader"/>
              <w:tabs>
                <w:tab w:val="left" w:pos="4230"/>
              </w:tabs>
              <w:rPr>
                <w:b w:val="0"/>
                <w:sz w:val="20"/>
                <w:szCs w:val="20"/>
              </w:rPr>
            </w:pPr>
            <w:r w:rsidRPr="000E4FA1">
              <w:rPr>
                <w:bCs w:val="0"/>
                <w:sz w:val="20"/>
                <w:szCs w:val="20"/>
              </w:rPr>
              <w:t xml:space="preserve">Think about timeliness of case processing and respond </w:t>
            </w:r>
            <w:r w:rsidR="00276888">
              <w:rPr>
                <w:bCs w:val="0"/>
                <w:sz w:val="20"/>
                <w:szCs w:val="20"/>
              </w:rPr>
              <w:t xml:space="preserve">to </w:t>
            </w:r>
            <w:r w:rsidRPr="000E4FA1">
              <w:rPr>
                <w:bCs w:val="0"/>
                <w:sz w:val="20"/>
                <w:szCs w:val="20"/>
              </w:rPr>
              <w:t xml:space="preserve">the </w:t>
            </w:r>
            <w:r w:rsidR="00276888">
              <w:rPr>
                <w:bCs w:val="0"/>
                <w:sz w:val="20"/>
                <w:szCs w:val="20"/>
              </w:rPr>
              <w:t xml:space="preserve">following </w:t>
            </w:r>
            <w:r w:rsidRPr="000E4FA1">
              <w:rPr>
                <w:bCs w:val="0"/>
                <w:sz w:val="20"/>
                <w:szCs w:val="20"/>
              </w:rPr>
              <w:t>statements about frequency.</w:t>
            </w:r>
          </w:p>
        </w:tc>
        <w:tc>
          <w:tcPr>
            <w:tcW w:w="0" w:type="auto"/>
            <w:vAlign w:val="bottom"/>
          </w:tcPr>
          <w:p w:rsidR="00EA4DC1" w:rsidRPr="000E4FA1" w:rsidP="00003D37" w14:paraId="32923F61" w14:textId="1F6E520A">
            <w:pPr>
              <w:pStyle w:val="JCAMPTableColumnHeader"/>
              <w:tabs>
                <w:tab w:val="left" w:pos="4230"/>
              </w:tabs>
              <w:rPr>
                <w:b w:val="0"/>
                <w:sz w:val="20"/>
                <w:szCs w:val="20"/>
              </w:rPr>
            </w:pPr>
            <w:r w:rsidRPr="000E4FA1">
              <w:rPr>
                <w:sz w:val="20"/>
                <w:szCs w:val="20"/>
              </w:rPr>
              <w:t>Never</w:t>
            </w:r>
            <w:r w:rsidR="00276888">
              <w:rPr>
                <w:sz w:val="20"/>
                <w:szCs w:val="20"/>
              </w:rPr>
              <w:t xml:space="preserve"> or</w:t>
            </w:r>
            <w:r w:rsidRPr="000E4FA1">
              <w:rPr>
                <w:sz w:val="20"/>
                <w:szCs w:val="20"/>
              </w:rPr>
              <w:t xml:space="preserve"> </w:t>
            </w:r>
            <w:r w:rsidRPr="000E4FA1" w:rsidR="00D10465">
              <w:rPr>
                <w:sz w:val="20"/>
                <w:szCs w:val="20"/>
              </w:rPr>
              <w:t>almost never</w:t>
            </w:r>
          </w:p>
        </w:tc>
        <w:tc>
          <w:tcPr>
            <w:tcW w:w="0" w:type="auto"/>
            <w:vAlign w:val="bottom"/>
          </w:tcPr>
          <w:p w:rsidR="00EA4DC1" w:rsidRPr="000E4FA1" w:rsidP="00003D37" w14:paraId="2F9644BB" w14:textId="1623DD54">
            <w:pPr>
              <w:pStyle w:val="JCAMPTableColumnHeader"/>
              <w:tabs>
                <w:tab w:val="left" w:pos="4230"/>
              </w:tabs>
              <w:rPr>
                <w:b w:val="0"/>
                <w:sz w:val="20"/>
                <w:szCs w:val="20"/>
              </w:rPr>
            </w:pPr>
            <w:r w:rsidRPr="000E4FA1">
              <w:rPr>
                <w:sz w:val="20"/>
                <w:szCs w:val="20"/>
              </w:rPr>
              <w:t>Rarely</w:t>
            </w:r>
          </w:p>
        </w:tc>
        <w:tc>
          <w:tcPr>
            <w:tcW w:w="0" w:type="auto"/>
            <w:vAlign w:val="bottom"/>
          </w:tcPr>
          <w:p w:rsidR="00EA4DC1" w:rsidRPr="000E4FA1" w:rsidP="00003D37" w14:paraId="32D78144" w14:textId="798D8235">
            <w:pPr>
              <w:pStyle w:val="JCAMPTableColumnHeader"/>
              <w:tabs>
                <w:tab w:val="left" w:pos="4230"/>
              </w:tabs>
              <w:rPr>
                <w:b w:val="0"/>
                <w:sz w:val="20"/>
                <w:szCs w:val="20"/>
              </w:rPr>
            </w:pPr>
            <w:r w:rsidRPr="000E4FA1">
              <w:rPr>
                <w:sz w:val="20"/>
                <w:szCs w:val="20"/>
              </w:rPr>
              <w:t>Sometimes</w:t>
            </w:r>
          </w:p>
        </w:tc>
        <w:tc>
          <w:tcPr>
            <w:tcW w:w="0" w:type="auto"/>
            <w:vAlign w:val="bottom"/>
          </w:tcPr>
          <w:p w:rsidR="00EA4DC1" w:rsidRPr="000E4FA1" w:rsidP="00003D37" w14:paraId="21FA9658" w14:textId="62B7A7EC">
            <w:pPr>
              <w:pStyle w:val="JCAMPTableColumnHeader"/>
              <w:tabs>
                <w:tab w:val="left" w:pos="4230"/>
              </w:tabs>
              <w:rPr>
                <w:b w:val="0"/>
                <w:sz w:val="20"/>
                <w:szCs w:val="20"/>
              </w:rPr>
            </w:pPr>
            <w:r w:rsidRPr="000E4FA1">
              <w:rPr>
                <w:sz w:val="20"/>
                <w:szCs w:val="20"/>
              </w:rPr>
              <w:t>Often</w:t>
            </w:r>
          </w:p>
        </w:tc>
        <w:tc>
          <w:tcPr>
            <w:tcW w:w="0" w:type="auto"/>
            <w:vAlign w:val="bottom"/>
          </w:tcPr>
          <w:p w:rsidR="00EA4DC1" w:rsidRPr="000E4FA1" w:rsidP="00003D37" w14:paraId="25666C63" w14:textId="44C91846">
            <w:pPr>
              <w:pStyle w:val="JCAMPTableColumnHeader"/>
              <w:tabs>
                <w:tab w:val="left" w:pos="4230"/>
              </w:tabs>
              <w:rPr>
                <w:b w:val="0"/>
                <w:sz w:val="20"/>
                <w:szCs w:val="20"/>
              </w:rPr>
            </w:pPr>
            <w:r w:rsidRPr="000E4FA1">
              <w:rPr>
                <w:sz w:val="20"/>
                <w:szCs w:val="20"/>
              </w:rPr>
              <w:t>Always</w:t>
            </w:r>
            <w:r w:rsidR="00276888">
              <w:rPr>
                <w:sz w:val="20"/>
                <w:szCs w:val="20"/>
              </w:rPr>
              <w:t xml:space="preserve"> or</w:t>
            </w:r>
            <w:r w:rsidRPr="000E4FA1">
              <w:rPr>
                <w:sz w:val="20"/>
                <w:szCs w:val="20"/>
              </w:rPr>
              <w:t xml:space="preserve"> </w:t>
            </w:r>
            <w:r w:rsidRPr="000E4FA1" w:rsidR="00D10465">
              <w:rPr>
                <w:sz w:val="20"/>
                <w:szCs w:val="20"/>
              </w:rPr>
              <w:t>almost always</w:t>
            </w:r>
          </w:p>
        </w:tc>
      </w:tr>
      <w:tr w14:paraId="69434B9A" w14:textId="77777777" w:rsidTr="005F5AA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</w:tcPr>
          <w:p w:rsidR="00EA4DC1" w:rsidRPr="00EA4DC1" w:rsidP="00181EEB" w14:paraId="1B5E9D6C" w14:textId="7709AAEB">
            <w:pPr>
              <w:pStyle w:val="Tablecontents"/>
              <w:tabs>
                <w:tab w:val="left" w:pos="4230"/>
              </w:tabs>
            </w:pPr>
            <w:r w:rsidRPr="00EA4DC1">
              <w:t>First permanency hearings are held within 12 months of the child’s entry into care</w:t>
            </w:r>
            <w:r w:rsidR="00276888">
              <w:t>.</w:t>
            </w:r>
            <w:r w:rsidRPr="00EA4DC1">
              <w:t xml:space="preserve"> [5.1]</w:t>
            </w:r>
          </w:p>
        </w:tc>
        <w:tc>
          <w:tcPr>
            <w:tcW w:w="0" w:type="auto"/>
          </w:tcPr>
          <w:p w:rsidR="00EA4DC1" w:rsidRPr="00EA4DC1" w:rsidP="00181EEB" w14:paraId="17C9F06F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39198EA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24820BE3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2C0EC2E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D58F888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11678C7F" w14:textId="77777777" w:rsidTr="005F5AA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</w:tcPr>
          <w:p w:rsidR="00EA4DC1" w:rsidRPr="00EA4DC1" w:rsidP="00181EEB" w14:paraId="55B836C0" w14:textId="25D274FF">
            <w:pPr>
              <w:pStyle w:val="Tablecontents"/>
              <w:tabs>
                <w:tab w:val="left" w:pos="4230"/>
              </w:tabs>
            </w:pPr>
            <w:r w:rsidRPr="00EA4DC1">
              <w:t xml:space="preserve">Termination of parental rights petitions are filed </w:t>
            </w:r>
            <w:r w:rsidR="00276888">
              <w:t xml:space="preserve">in a </w:t>
            </w:r>
            <w:r w:rsidRPr="00EA4DC1">
              <w:t xml:space="preserve">timely </w:t>
            </w:r>
            <w:r w:rsidR="00276888">
              <w:t xml:space="preserve">manner. </w:t>
            </w:r>
            <w:r w:rsidRPr="00EA4DC1">
              <w:t>[5.2]</w:t>
            </w:r>
          </w:p>
        </w:tc>
        <w:tc>
          <w:tcPr>
            <w:tcW w:w="0" w:type="auto"/>
          </w:tcPr>
          <w:p w:rsidR="00EA4DC1" w:rsidRPr="00EA4DC1" w:rsidP="00181EEB" w14:paraId="17193B7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3E0C1F2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7213CE7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7CE5A1DE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107FC9A6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158ABD6E" w14:textId="77777777" w:rsidTr="005F5AA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</w:tcPr>
          <w:p w:rsidR="00EA4DC1" w:rsidRPr="00EA4DC1" w:rsidP="00181EEB" w14:paraId="4C859789" w14:textId="36F8B114">
            <w:pPr>
              <w:pStyle w:val="Tablecontents"/>
              <w:tabs>
                <w:tab w:val="left" w:pos="4230"/>
              </w:tabs>
            </w:pPr>
            <w:r w:rsidRPr="00EA4DC1">
              <w:t>Termination of parent</w:t>
            </w:r>
            <w:r w:rsidR="004C2514">
              <w:t>al</w:t>
            </w:r>
            <w:r w:rsidRPr="00EA4DC1">
              <w:t xml:space="preserve"> rights orders are made </w:t>
            </w:r>
            <w:r w:rsidR="00276888">
              <w:t xml:space="preserve">in a </w:t>
            </w:r>
            <w:r w:rsidRPr="00EA4DC1">
              <w:t xml:space="preserve">timely </w:t>
            </w:r>
            <w:r w:rsidR="00276888">
              <w:t xml:space="preserve">manner </w:t>
            </w:r>
            <w:r w:rsidRPr="00EA4DC1">
              <w:t>after filing</w:t>
            </w:r>
            <w:r w:rsidR="00276888">
              <w:t>.</w:t>
            </w:r>
            <w:r w:rsidRPr="00EA4DC1">
              <w:t xml:space="preserve"> [5.3]</w:t>
            </w:r>
          </w:p>
        </w:tc>
        <w:tc>
          <w:tcPr>
            <w:tcW w:w="0" w:type="auto"/>
          </w:tcPr>
          <w:p w:rsidR="00EA4DC1" w:rsidRPr="00EA4DC1" w:rsidP="00181EEB" w14:paraId="3C1353D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C84164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256897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CE46981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71B05A72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29AD31FB" w14:textId="77777777" w:rsidTr="005F5AA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</w:tcPr>
          <w:p w:rsidR="00EA4DC1" w:rsidRPr="00EA4DC1" w:rsidP="00181EEB" w14:paraId="0691DBBD" w14:textId="527614B6">
            <w:pPr>
              <w:pStyle w:val="Tablecontents"/>
              <w:tabs>
                <w:tab w:val="left" w:pos="4230"/>
              </w:tabs>
            </w:pPr>
            <w:r w:rsidRPr="00EA4DC1">
              <w:t>A case is continued</w:t>
            </w:r>
            <w:r w:rsidR="00276888">
              <w:t>.</w:t>
            </w:r>
            <w:r w:rsidRPr="00EA4DC1">
              <w:t xml:space="preserve"> [5.5]</w:t>
            </w:r>
          </w:p>
        </w:tc>
        <w:tc>
          <w:tcPr>
            <w:tcW w:w="0" w:type="auto"/>
          </w:tcPr>
          <w:p w:rsidR="00EA4DC1" w:rsidRPr="00EA4DC1" w:rsidP="00181EEB" w14:paraId="24A78CAC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ACC600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1D8BBEB6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15201660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0B071494" w14:textId="77777777">
            <w:pPr>
              <w:pStyle w:val="Tablecontents"/>
              <w:tabs>
                <w:tab w:val="left" w:pos="4230"/>
              </w:tabs>
            </w:pPr>
          </w:p>
        </w:tc>
      </w:tr>
      <w:tr w14:paraId="1FAC09CA" w14:textId="77777777" w:rsidTr="005F5AAE">
        <w:tblPrEx>
          <w:tblW w:w="0" w:type="auto"/>
          <w:tblCellMar>
            <w:left w:w="72" w:type="dxa"/>
            <w:right w:w="72" w:type="dxa"/>
          </w:tblCellMar>
          <w:tblLook w:val="04A0"/>
        </w:tblPrEx>
        <w:tc>
          <w:tcPr>
            <w:tcW w:w="0" w:type="auto"/>
          </w:tcPr>
          <w:p w:rsidR="00EA4DC1" w:rsidRPr="00EA4DC1" w:rsidP="00181EEB" w14:paraId="74633735" w14:textId="4DE19147">
            <w:pPr>
              <w:pStyle w:val="Tablecontents"/>
              <w:tabs>
                <w:tab w:val="left" w:pos="4230"/>
              </w:tabs>
            </w:pPr>
            <w:r w:rsidRPr="00EA4DC1">
              <w:t>TPRs are appealed</w:t>
            </w:r>
            <w:r w:rsidR="00276888">
              <w:t>.</w:t>
            </w:r>
            <w:r w:rsidRPr="00EA4DC1">
              <w:t xml:space="preserve"> [5.6]</w:t>
            </w:r>
          </w:p>
        </w:tc>
        <w:tc>
          <w:tcPr>
            <w:tcW w:w="0" w:type="auto"/>
          </w:tcPr>
          <w:p w:rsidR="00EA4DC1" w:rsidRPr="00EA4DC1" w:rsidP="00181EEB" w14:paraId="1D49E1F8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366EA85B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4E3D8CEA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2A53CF64" w14:textId="77777777">
            <w:pPr>
              <w:pStyle w:val="Tablecontents"/>
              <w:tabs>
                <w:tab w:val="left" w:pos="4230"/>
              </w:tabs>
            </w:pPr>
          </w:p>
        </w:tc>
        <w:tc>
          <w:tcPr>
            <w:tcW w:w="0" w:type="auto"/>
          </w:tcPr>
          <w:p w:rsidR="00EA4DC1" w:rsidRPr="00EA4DC1" w:rsidP="00181EEB" w14:paraId="6C47F5C2" w14:textId="77777777">
            <w:pPr>
              <w:pStyle w:val="Tablecontents"/>
              <w:tabs>
                <w:tab w:val="left" w:pos="4230"/>
              </w:tabs>
            </w:pPr>
          </w:p>
        </w:tc>
      </w:tr>
    </w:tbl>
    <w:p w:rsidR="009D08CB" w:rsidP="00181EEB" w14:paraId="75A83658" w14:textId="77777777">
      <w:pPr>
        <w:tabs>
          <w:tab w:val="left" w:pos="4230"/>
        </w:tabs>
        <w:rPr>
          <w:rFonts w:ascii="Rockwell" w:hAnsi="Rockwell" w:cs="Times New Roman"/>
          <w:b/>
          <w:bCs/>
          <w:color w:val="7A487F" w:themeColor="accent1"/>
          <w:sz w:val="28"/>
          <w:szCs w:val="28"/>
        </w:rPr>
      </w:pPr>
      <w:bookmarkStart w:id="12" w:name="_Toc97276935"/>
      <w:bookmarkStart w:id="13" w:name="_Toc110356534"/>
      <w:r>
        <w:rPr>
          <w:rFonts w:cs="Times New Roman"/>
          <w:sz w:val="28"/>
          <w:szCs w:val="28"/>
        </w:rPr>
        <w:br w:type="page"/>
      </w:r>
      <w:bookmarkEnd w:id="12"/>
      <w:bookmarkEnd w:id="13"/>
    </w:p>
    <w:sectPr w:rsidSect="004F0F10">
      <w:head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65E8151D" w14:textId="3C3176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sz w:val="16"/>
        <w:szCs w:val="16"/>
      </w:rPr>
    </w:pPr>
    <w:r>
      <w:rPr>
        <w:sz w:val="16"/>
        <w:szCs w:val="16"/>
      </w:rPr>
      <w:t xml:space="preserve">JCAMP </w:t>
    </w:r>
    <w:r w:rsidR="00CD0495">
      <w:rPr>
        <w:sz w:val="16"/>
        <w:szCs w:val="16"/>
      </w:rPr>
      <w:t>Stakeholder Survey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6F4715" w:rsidR="006F4715">
      <w:rPr>
        <w:rStyle w:val="FooterChar"/>
      </w:rPr>
      <w:fldChar w:fldCharType="begin"/>
    </w:r>
    <w:r w:rsidRPr="006F4715" w:rsidR="006F4715">
      <w:rPr>
        <w:rStyle w:val="FooterChar"/>
      </w:rPr>
      <w:instrText xml:space="preserve"> PAGE   \* MERGEFORMAT </w:instrText>
    </w:r>
    <w:r w:rsidRPr="006F4715" w:rsidR="006F4715">
      <w:rPr>
        <w:rStyle w:val="FooterChar"/>
      </w:rPr>
      <w:fldChar w:fldCharType="separate"/>
    </w:r>
    <w:r w:rsidRPr="006F4715" w:rsidR="006F4715">
      <w:rPr>
        <w:rStyle w:val="FooterChar"/>
      </w:rPr>
      <w:t>32</w:t>
    </w:r>
    <w:r w:rsidRPr="006F4715" w:rsidR="006F4715">
      <w:rPr>
        <w:rStyle w:val="FooterChar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-289559</wp:posOffset>
          </wp:positionH>
          <wp:positionV relativeFrom="paragraph">
            <wp:posOffset>-212089</wp:posOffset>
          </wp:positionV>
          <wp:extent cx="480060" cy="480060"/>
          <wp:effectExtent l="0" t="0" r="0" b="0"/>
          <wp:wrapSquare wrapText="bothSides"/>
          <wp:docPr id="8" name="image2.png" descr="Tent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Tent with solid fill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27F4826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2" o:spid="_x0000_s2049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3120" filled="f" stroked="f">
              <v:textbox inset="7.2pt,7.2pt,7.2pt,7.2pt">
                <w:txbxContent>
                  <w:p w:rsidR="00EA4DC1" w14:paraId="40640249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3" o:spid="_x0000_s2050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1072" filled="f" stroked="f">
              <v:textbox inset="7.2pt,7.2pt,7.2pt,7.2pt">
                <w:txbxContent>
                  <w:p w:rsidR="00EA4DC1" w14:paraId="57B87ED0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EA4DC1" w14:paraId="3D2E728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06097E5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4" o:spid="_x0000_s2051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7216" filled="f" stroked="f">
              <v:textbox inset="7.2pt,7.2pt,7.2pt,7.2pt">
                <w:txbxContent>
                  <w:p w:rsidR="00EA4DC1" w14:paraId="5BE5D8AA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5" o:spid="_x0000_s2052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5168" filled="f" stroked="f">
              <v:textbox inset="7.2pt,7.2pt,7.2pt,7.2pt">
                <w:txbxContent>
                  <w:p w:rsidR="00EA4DC1" w14:paraId="1BB5C934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E461F"/>
    <w:multiLevelType w:val="hybridMultilevel"/>
    <w:tmpl w:val="946EBB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F1550D"/>
    <w:multiLevelType w:val="hybridMultilevel"/>
    <w:tmpl w:val="48289BC6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52F12B1"/>
    <w:multiLevelType w:val="hybridMultilevel"/>
    <w:tmpl w:val="8722B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F137F"/>
    <w:multiLevelType w:val="hybridMultilevel"/>
    <w:tmpl w:val="632AA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536E8"/>
    <w:multiLevelType w:val="multilevel"/>
    <w:tmpl w:val="DCC04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9EE1963"/>
    <w:multiLevelType w:val="hybridMultilevel"/>
    <w:tmpl w:val="951CD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115AC"/>
    <w:multiLevelType w:val="hybridMultilevel"/>
    <w:tmpl w:val="3F309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205A2"/>
    <w:multiLevelType w:val="hybridMultilevel"/>
    <w:tmpl w:val="FFC0E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837211"/>
    <w:multiLevelType w:val="hybridMultilevel"/>
    <w:tmpl w:val="2BBA0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F25708"/>
    <w:multiLevelType w:val="hybridMultilevel"/>
    <w:tmpl w:val="35C2A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2C5FFC"/>
    <w:multiLevelType w:val="hybridMultilevel"/>
    <w:tmpl w:val="22A0B0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F224DF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05420E8"/>
    <w:multiLevelType w:val="hybridMultilevel"/>
    <w:tmpl w:val="41444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F345D"/>
    <w:multiLevelType w:val="hybridMultilevel"/>
    <w:tmpl w:val="024EB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6C6DEA"/>
    <w:multiLevelType w:val="hybridMultilevel"/>
    <w:tmpl w:val="41941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E20AFD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87458C3"/>
    <w:multiLevelType w:val="hybridMultilevel"/>
    <w:tmpl w:val="06B6E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9A10B6"/>
    <w:multiLevelType w:val="multilevel"/>
    <w:tmpl w:val="A21EE7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8EA7F44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47BE1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1374BA"/>
    <w:multiLevelType w:val="hybridMultilevel"/>
    <w:tmpl w:val="839EC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A13C66"/>
    <w:multiLevelType w:val="hybridMultilevel"/>
    <w:tmpl w:val="8DF8E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E1587F"/>
    <w:multiLevelType w:val="hybridMultilevel"/>
    <w:tmpl w:val="8E582EA8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3">
    <w:nsid w:val="1B0D6B39"/>
    <w:multiLevelType w:val="hybridMultilevel"/>
    <w:tmpl w:val="56661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CB0503D"/>
    <w:multiLevelType w:val="hybridMultilevel"/>
    <w:tmpl w:val="F6FCA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FF277F"/>
    <w:multiLevelType w:val="hybridMultilevel"/>
    <w:tmpl w:val="CD58603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1DA7527B"/>
    <w:multiLevelType w:val="multilevel"/>
    <w:tmpl w:val="164E220C"/>
    <w:lvl w:ilvl="0">
      <w:start w:val="1"/>
      <w:numFmt w:val="bullet"/>
      <w:pStyle w:val="Numbered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A48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1ECA54A9"/>
    <w:multiLevelType w:val="hybridMultilevel"/>
    <w:tmpl w:val="56F8EFA0"/>
    <w:lvl w:ilvl="0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8">
    <w:nsid w:val="20132BC3"/>
    <w:multiLevelType w:val="hybridMultilevel"/>
    <w:tmpl w:val="4B52EC9C"/>
    <w:lvl w:ilvl="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340F99"/>
    <w:multiLevelType w:val="hybridMultilevel"/>
    <w:tmpl w:val="7CB83B64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742484"/>
    <w:multiLevelType w:val="hybridMultilevel"/>
    <w:tmpl w:val="B780565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25957446"/>
    <w:multiLevelType w:val="multilevel"/>
    <w:tmpl w:val="04DA848C"/>
    <w:lvl w:ilvl="0">
      <w:start w:val="1"/>
      <w:numFmt w:val="bullet"/>
      <w:pStyle w:val="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26BE7D30"/>
    <w:multiLevelType w:val="hybridMultilevel"/>
    <w:tmpl w:val="23389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440507"/>
    <w:multiLevelType w:val="hybridMultilevel"/>
    <w:tmpl w:val="0568C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382BFB"/>
    <w:multiLevelType w:val="hybridMultilevel"/>
    <w:tmpl w:val="E0D4A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B7C6B76"/>
    <w:multiLevelType w:val="hybridMultilevel"/>
    <w:tmpl w:val="B74C8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E9E2136"/>
    <w:multiLevelType w:val="hybridMultilevel"/>
    <w:tmpl w:val="9C5E6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FA9162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320A6055"/>
    <w:multiLevelType w:val="hybridMultilevel"/>
    <w:tmpl w:val="4EB6F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BE4E5D"/>
    <w:multiLevelType w:val="hybridMultilevel"/>
    <w:tmpl w:val="3558F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1145DE"/>
    <w:multiLevelType w:val="hybridMultilevel"/>
    <w:tmpl w:val="0B6C73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34001E76"/>
    <w:multiLevelType w:val="hybridMultilevel"/>
    <w:tmpl w:val="832832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FE2091"/>
    <w:multiLevelType w:val="hybridMultilevel"/>
    <w:tmpl w:val="0D7CB4EE"/>
    <w:lvl w:ilvl="0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3">
    <w:nsid w:val="36005793"/>
    <w:multiLevelType w:val="hybridMultilevel"/>
    <w:tmpl w:val="ED300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9070A4"/>
    <w:multiLevelType w:val="multilevel"/>
    <w:tmpl w:val="2E2A6FB0"/>
    <w:lvl w:ilvl="0">
      <w:start w:val="1"/>
      <w:numFmt w:val="bullet"/>
      <w:pStyle w:val="2ndlevel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390541DC"/>
    <w:multiLevelType w:val="multilevel"/>
    <w:tmpl w:val="92EC01CC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39983508"/>
    <w:multiLevelType w:val="hybridMultilevel"/>
    <w:tmpl w:val="D7D4A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D3E2C24"/>
    <w:multiLevelType w:val="hybridMultilevel"/>
    <w:tmpl w:val="3D4AA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FA675E0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4040115A"/>
    <w:multiLevelType w:val="hybridMultilevel"/>
    <w:tmpl w:val="E03E5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5E7E5C"/>
    <w:multiLevelType w:val="hybridMultilevel"/>
    <w:tmpl w:val="B6E4F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1B626E2"/>
    <w:multiLevelType w:val="hybridMultilevel"/>
    <w:tmpl w:val="B9CC76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455462C4"/>
    <w:multiLevelType w:val="hybridMultilevel"/>
    <w:tmpl w:val="879261D4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1C680C"/>
    <w:multiLevelType w:val="hybridMultilevel"/>
    <w:tmpl w:val="B9BCD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6D056A8"/>
    <w:multiLevelType w:val="hybridMultilevel"/>
    <w:tmpl w:val="765E9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B2F13B7"/>
    <w:multiLevelType w:val="hybridMultilevel"/>
    <w:tmpl w:val="48A0B820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6">
    <w:nsid w:val="4D7B3779"/>
    <w:multiLevelType w:val="hybridMultilevel"/>
    <w:tmpl w:val="ADD69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E6418A0"/>
    <w:multiLevelType w:val="hybridMultilevel"/>
    <w:tmpl w:val="B14C4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F430D2D"/>
    <w:multiLevelType w:val="hybridMultilevel"/>
    <w:tmpl w:val="57805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02A191D"/>
    <w:multiLevelType w:val="hybridMultilevel"/>
    <w:tmpl w:val="D870BF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0F923A4"/>
    <w:multiLevelType w:val="hybridMultilevel"/>
    <w:tmpl w:val="4AEA64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2940B7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>
    <w:nsid w:val="52402E22"/>
    <w:multiLevelType w:val="hybridMultilevel"/>
    <w:tmpl w:val="21562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48A7B7F"/>
    <w:multiLevelType w:val="hybridMultilevel"/>
    <w:tmpl w:val="01D0E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5CB22DB"/>
    <w:multiLevelType w:val="hybridMultilevel"/>
    <w:tmpl w:val="D1B4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AFC3E68"/>
    <w:multiLevelType w:val="hybridMultilevel"/>
    <w:tmpl w:val="808E5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E1761FE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>
    <w:nsid w:val="5F6A1E62"/>
    <w:multiLevelType w:val="hybridMultilevel"/>
    <w:tmpl w:val="B25E3E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11F313D"/>
    <w:multiLevelType w:val="hybridMultilevel"/>
    <w:tmpl w:val="7A1617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6265148B"/>
    <w:multiLevelType w:val="hybridMultilevel"/>
    <w:tmpl w:val="035AF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F85A77"/>
    <w:multiLevelType w:val="hybridMultilevel"/>
    <w:tmpl w:val="B3929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50F3FC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>
    <w:nsid w:val="651F18BA"/>
    <w:multiLevelType w:val="hybridMultilevel"/>
    <w:tmpl w:val="845C6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7E32C05"/>
    <w:multiLevelType w:val="hybridMultilevel"/>
    <w:tmpl w:val="EACC2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ADE1DA6"/>
    <w:multiLevelType w:val="hybridMultilevel"/>
    <w:tmpl w:val="63923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1A05307"/>
    <w:multiLevelType w:val="hybridMultilevel"/>
    <w:tmpl w:val="5A606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7E975E7"/>
    <w:multiLevelType w:val="multilevel"/>
    <w:tmpl w:val="DA16020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>
    <w:nsid w:val="78EB275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>
    <w:nsid w:val="7D0A30D4"/>
    <w:multiLevelType w:val="hybridMultilevel"/>
    <w:tmpl w:val="01E02B1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9">
    <w:nsid w:val="7FC91EE4"/>
    <w:multiLevelType w:val="hybridMultilevel"/>
    <w:tmpl w:val="6BB0C32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336468475">
    <w:abstractNumId w:val="26"/>
  </w:num>
  <w:num w:numId="2" w16cid:durableId="273833762">
    <w:abstractNumId w:val="45"/>
  </w:num>
  <w:num w:numId="3" w16cid:durableId="1498764806">
    <w:abstractNumId w:val="31"/>
  </w:num>
  <w:num w:numId="4" w16cid:durableId="622734536">
    <w:abstractNumId w:val="44"/>
  </w:num>
  <w:num w:numId="5" w16cid:durableId="1336037171">
    <w:abstractNumId w:val="4"/>
  </w:num>
  <w:num w:numId="6" w16cid:durableId="1642728830">
    <w:abstractNumId w:val="34"/>
  </w:num>
  <w:num w:numId="7" w16cid:durableId="1667779384">
    <w:abstractNumId w:val="74"/>
  </w:num>
  <w:num w:numId="8" w16cid:durableId="1090076995">
    <w:abstractNumId w:val="64"/>
  </w:num>
  <w:num w:numId="9" w16cid:durableId="1016544680">
    <w:abstractNumId w:val="2"/>
  </w:num>
  <w:num w:numId="10" w16cid:durableId="1207373811">
    <w:abstractNumId w:val="43"/>
  </w:num>
  <w:num w:numId="11" w16cid:durableId="271743195">
    <w:abstractNumId w:val="50"/>
  </w:num>
  <w:num w:numId="12" w16cid:durableId="576136834">
    <w:abstractNumId w:val="8"/>
  </w:num>
  <w:num w:numId="13" w16cid:durableId="1362050977">
    <w:abstractNumId w:val="38"/>
  </w:num>
  <w:num w:numId="14" w16cid:durableId="1637711254">
    <w:abstractNumId w:val="7"/>
  </w:num>
  <w:num w:numId="15" w16cid:durableId="450129647">
    <w:abstractNumId w:val="5"/>
  </w:num>
  <w:num w:numId="16" w16cid:durableId="1123382756">
    <w:abstractNumId w:val="55"/>
  </w:num>
  <w:num w:numId="17" w16cid:durableId="132723533">
    <w:abstractNumId w:val="57"/>
  </w:num>
  <w:num w:numId="18" w16cid:durableId="1019307780">
    <w:abstractNumId w:val="1"/>
  </w:num>
  <w:num w:numId="19" w16cid:durableId="1272934292">
    <w:abstractNumId w:val="42"/>
  </w:num>
  <w:num w:numId="20" w16cid:durableId="1412774456">
    <w:abstractNumId w:val="68"/>
  </w:num>
  <w:num w:numId="21" w16cid:durableId="699628766">
    <w:abstractNumId w:val="40"/>
  </w:num>
  <w:num w:numId="22" w16cid:durableId="762922049">
    <w:abstractNumId w:val="51"/>
  </w:num>
  <w:num w:numId="23" w16cid:durableId="919096063">
    <w:abstractNumId w:val="10"/>
  </w:num>
  <w:num w:numId="24" w16cid:durableId="1779989409">
    <w:abstractNumId w:val="67"/>
  </w:num>
  <w:num w:numId="25" w16cid:durableId="400636949">
    <w:abstractNumId w:val="0"/>
  </w:num>
  <w:num w:numId="26" w16cid:durableId="1157259086">
    <w:abstractNumId w:val="27"/>
  </w:num>
  <w:num w:numId="27" w16cid:durableId="1296255512">
    <w:abstractNumId w:val="22"/>
  </w:num>
  <w:num w:numId="28" w16cid:durableId="315844330">
    <w:abstractNumId w:val="49"/>
  </w:num>
  <w:num w:numId="29" w16cid:durableId="1867135121">
    <w:abstractNumId w:val="65"/>
  </w:num>
  <w:num w:numId="30" w16cid:durableId="1427775547">
    <w:abstractNumId w:val="47"/>
  </w:num>
  <w:num w:numId="31" w16cid:durableId="475878873">
    <w:abstractNumId w:val="46"/>
  </w:num>
  <w:num w:numId="32" w16cid:durableId="932057464">
    <w:abstractNumId w:val="20"/>
  </w:num>
  <w:num w:numId="33" w16cid:durableId="1295991119">
    <w:abstractNumId w:val="78"/>
  </w:num>
  <w:num w:numId="34" w16cid:durableId="987631178">
    <w:abstractNumId w:val="21"/>
  </w:num>
  <w:num w:numId="35" w16cid:durableId="917447042">
    <w:abstractNumId w:val="25"/>
  </w:num>
  <w:num w:numId="36" w16cid:durableId="863711998">
    <w:abstractNumId w:val="36"/>
  </w:num>
  <w:num w:numId="37" w16cid:durableId="290208256">
    <w:abstractNumId w:val="79"/>
  </w:num>
  <w:num w:numId="38" w16cid:durableId="1242907001">
    <w:abstractNumId w:val="35"/>
  </w:num>
  <w:num w:numId="39" w16cid:durableId="250819011">
    <w:abstractNumId w:val="41"/>
  </w:num>
  <w:num w:numId="40" w16cid:durableId="995187170">
    <w:abstractNumId w:val="16"/>
  </w:num>
  <w:num w:numId="41" w16cid:durableId="945231228">
    <w:abstractNumId w:val="53"/>
  </w:num>
  <w:num w:numId="42" w16cid:durableId="1107624987">
    <w:abstractNumId w:val="62"/>
  </w:num>
  <w:num w:numId="43" w16cid:durableId="768507883">
    <w:abstractNumId w:val="6"/>
  </w:num>
  <w:num w:numId="44" w16cid:durableId="1387483577">
    <w:abstractNumId w:val="56"/>
  </w:num>
  <w:num w:numId="45" w16cid:durableId="356350564">
    <w:abstractNumId w:val="17"/>
  </w:num>
  <w:num w:numId="46" w16cid:durableId="1455561896">
    <w:abstractNumId w:val="30"/>
  </w:num>
  <w:num w:numId="47" w16cid:durableId="1610501545">
    <w:abstractNumId w:val="32"/>
  </w:num>
  <w:num w:numId="48" w16cid:durableId="1429546772">
    <w:abstractNumId w:val="75"/>
  </w:num>
  <w:num w:numId="49" w16cid:durableId="609362552">
    <w:abstractNumId w:val="14"/>
  </w:num>
  <w:num w:numId="50" w16cid:durableId="1899894102">
    <w:abstractNumId w:val="33"/>
  </w:num>
  <w:num w:numId="51" w16cid:durableId="61416158">
    <w:abstractNumId w:val="69"/>
  </w:num>
  <w:num w:numId="52" w16cid:durableId="1805930408">
    <w:abstractNumId w:val="76"/>
  </w:num>
  <w:num w:numId="53" w16cid:durableId="1459446650">
    <w:abstractNumId w:val="13"/>
  </w:num>
  <w:num w:numId="54" w16cid:durableId="1628897643">
    <w:abstractNumId w:val="11"/>
  </w:num>
  <w:num w:numId="55" w16cid:durableId="826703532">
    <w:abstractNumId w:val="66"/>
  </w:num>
  <w:num w:numId="56" w16cid:durableId="85853254">
    <w:abstractNumId w:val="15"/>
  </w:num>
  <w:num w:numId="57" w16cid:durableId="1180853006">
    <w:abstractNumId w:val="61"/>
  </w:num>
  <w:num w:numId="58" w16cid:durableId="366953998">
    <w:abstractNumId w:val="48"/>
  </w:num>
  <w:num w:numId="59" w16cid:durableId="1566453540">
    <w:abstractNumId w:val="37"/>
  </w:num>
  <w:num w:numId="60" w16cid:durableId="1127049205">
    <w:abstractNumId w:val="77"/>
  </w:num>
  <w:num w:numId="61" w16cid:durableId="785197554">
    <w:abstractNumId w:val="71"/>
  </w:num>
  <w:num w:numId="62" w16cid:durableId="1273242746">
    <w:abstractNumId w:val="60"/>
  </w:num>
  <w:num w:numId="63" w16cid:durableId="772751540">
    <w:abstractNumId w:val="24"/>
  </w:num>
  <w:num w:numId="64" w16cid:durableId="144317228">
    <w:abstractNumId w:val="70"/>
  </w:num>
  <w:num w:numId="65" w16cid:durableId="651569786">
    <w:abstractNumId w:val="39"/>
  </w:num>
  <w:num w:numId="66" w16cid:durableId="862283411">
    <w:abstractNumId w:val="72"/>
  </w:num>
  <w:num w:numId="67" w16cid:durableId="1467696829">
    <w:abstractNumId w:val="23"/>
  </w:num>
  <w:num w:numId="68" w16cid:durableId="1965768617">
    <w:abstractNumId w:val="73"/>
  </w:num>
  <w:num w:numId="69" w16cid:durableId="1977682808">
    <w:abstractNumId w:val="29"/>
  </w:num>
  <w:num w:numId="70" w16cid:durableId="1190293513">
    <w:abstractNumId w:val="63"/>
  </w:num>
  <w:num w:numId="71" w16cid:durableId="845021385">
    <w:abstractNumId w:val="54"/>
  </w:num>
  <w:num w:numId="72" w16cid:durableId="843322065">
    <w:abstractNumId w:val="12"/>
  </w:num>
  <w:num w:numId="73" w16cid:durableId="558830651">
    <w:abstractNumId w:val="59"/>
  </w:num>
  <w:num w:numId="74" w16cid:durableId="1638220434">
    <w:abstractNumId w:val="9"/>
  </w:num>
  <w:num w:numId="75" w16cid:durableId="426073709">
    <w:abstractNumId w:val="3"/>
  </w:num>
  <w:num w:numId="76" w16cid:durableId="230964069">
    <w:abstractNumId w:val="28"/>
  </w:num>
  <w:num w:numId="77" w16cid:durableId="1502356242">
    <w:abstractNumId w:val="19"/>
  </w:num>
  <w:num w:numId="78" w16cid:durableId="1235973072">
    <w:abstractNumId w:val="58"/>
  </w:num>
  <w:num w:numId="79" w16cid:durableId="883491775">
    <w:abstractNumId w:val="18"/>
  </w:num>
  <w:num w:numId="80" w16cid:durableId="754520366">
    <w:abstractNumId w:val="5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FF"/>
    <w:rsid w:val="00000CBB"/>
    <w:rsid w:val="00001ECC"/>
    <w:rsid w:val="00002CA5"/>
    <w:rsid w:val="00002FD5"/>
    <w:rsid w:val="00003D37"/>
    <w:rsid w:val="0000417D"/>
    <w:rsid w:val="00004D88"/>
    <w:rsid w:val="0000533D"/>
    <w:rsid w:val="000065E8"/>
    <w:rsid w:val="0000661D"/>
    <w:rsid w:val="00007F43"/>
    <w:rsid w:val="00010310"/>
    <w:rsid w:val="00010DB3"/>
    <w:rsid w:val="00011450"/>
    <w:rsid w:val="0001276F"/>
    <w:rsid w:val="00012901"/>
    <w:rsid w:val="0001298C"/>
    <w:rsid w:val="0001331D"/>
    <w:rsid w:val="000135E0"/>
    <w:rsid w:val="00014754"/>
    <w:rsid w:val="00014CD7"/>
    <w:rsid w:val="000157CE"/>
    <w:rsid w:val="00015C0B"/>
    <w:rsid w:val="000166FC"/>
    <w:rsid w:val="00016958"/>
    <w:rsid w:val="000203D7"/>
    <w:rsid w:val="00021BE6"/>
    <w:rsid w:val="000220AD"/>
    <w:rsid w:val="00022A71"/>
    <w:rsid w:val="00022F16"/>
    <w:rsid w:val="0002344D"/>
    <w:rsid w:val="000237E1"/>
    <w:rsid w:val="0002417C"/>
    <w:rsid w:val="000244A1"/>
    <w:rsid w:val="000246B2"/>
    <w:rsid w:val="000246FB"/>
    <w:rsid w:val="00025516"/>
    <w:rsid w:val="00025979"/>
    <w:rsid w:val="00025CAF"/>
    <w:rsid w:val="00026B39"/>
    <w:rsid w:val="000275EF"/>
    <w:rsid w:val="0002763C"/>
    <w:rsid w:val="000318AE"/>
    <w:rsid w:val="000330D9"/>
    <w:rsid w:val="00033671"/>
    <w:rsid w:val="00034BE2"/>
    <w:rsid w:val="000350D2"/>
    <w:rsid w:val="000352C9"/>
    <w:rsid w:val="00035AFE"/>
    <w:rsid w:val="0003774C"/>
    <w:rsid w:val="00037816"/>
    <w:rsid w:val="00042B4D"/>
    <w:rsid w:val="000433C4"/>
    <w:rsid w:val="00046370"/>
    <w:rsid w:val="000469EE"/>
    <w:rsid w:val="00047129"/>
    <w:rsid w:val="00047929"/>
    <w:rsid w:val="00047D07"/>
    <w:rsid w:val="00047FA7"/>
    <w:rsid w:val="00047FC7"/>
    <w:rsid w:val="00050596"/>
    <w:rsid w:val="00050EDA"/>
    <w:rsid w:val="00050FE7"/>
    <w:rsid w:val="0005102B"/>
    <w:rsid w:val="0005147D"/>
    <w:rsid w:val="0005177D"/>
    <w:rsid w:val="00052697"/>
    <w:rsid w:val="00052939"/>
    <w:rsid w:val="00053541"/>
    <w:rsid w:val="00054419"/>
    <w:rsid w:val="00054976"/>
    <w:rsid w:val="00055905"/>
    <w:rsid w:val="00056108"/>
    <w:rsid w:val="00060479"/>
    <w:rsid w:val="00060B19"/>
    <w:rsid w:val="00060FD9"/>
    <w:rsid w:val="000611BE"/>
    <w:rsid w:val="0006272B"/>
    <w:rsid w:val="00062FAD"/>
    <w:rsid w:val="0006314F"/>
    <w:rsid w:val="00063A72"/>
    <w:rsid w:val="00065510"/>
    <w:rsid w:val="00065F56"/>
    <w:rsid w:val="000667B8"/>
    <w:rsid w:val="00067FDF"/>
    <w:rsid w:val="00070019"/>
    <w:rsid w:val="00071CED"/>
    <w:rsid w:val="00073241"/>
    <w:rsid w:val="00074B42"/>
    <w:rsid w:val="00075229"/>
    <w:rsid w:val="00075C42"/>
    <w:rsid w:val="00076FC5"/>
    <w:rsid w:val="00080AD0"/>
    <w:rsid w:val="00080F5F"/>
    <w:rsid w:val="00081171"/>
    <w:rsid w:val="000811D1"/>
    <w:rsid w:val="00082A2E"/>
    <w:rsid w:val="00083175"/>
    <w:rsid w:val="000838E2"/>
    <w:rsid w:val="00085BBE"/>
    <w:rsid w:val="00085FD4"/>
    <w:rsid w:val="00086864"/>
    <w:rsid w:val="0008790C"/>
    <w:rsid w:val="000917D4"/>
    <w:rsid w:val="000918DB"/>
    <w:rsid w:val="00091D46"/>
    <w:rsid w:val="00093315"/>
    <w:rsid w:val="0009363A"/>
    <w:rsid w:val="00093EDB"/>
    <w:rsid w:val="000945DC"/>
    <w:rsid w:val="000953C7"/>
    <w:rsid w:val="0009574F"/>
    <w:rsid w:val="000979DD"/>
    <w:rsid w:val="00097E33"/>
    <w:rsid w:val="000A099A"/>
    <w:rsid w:val="000A23B8"/>
    <w:rsid w:val="000A24B4"/>
    <w:rsid w:val="000A265B"/>
    <w:rsid w:val="000A28B2"/>
    <w:rsid w:val="000A2E3A"/>
    <w:rsid w:val="000A2F8B"/>
    <w:rsid w:val="000A3D39"/>
    <w:rsid w:val="000A3E2B"/>
    <w:rsid w:val="000A41CE"/>
    <w:rsid w:val="000A4C0D"/>
    <w:rsid w:val="000A5F6A"/>
    <w:rsid w:val="000A62E9"/>
    <w:rsid w:val="000A6BCD"/>
    <w:rsid w:val="000A72F0"/>
    <w:rsid w:val="000A74C2"/>
    <w:rsid w:val="000B0237"/>
    <w:rsid w:val="000B0C28"/>
    <w:rsid w:val="000B15C4"/>
    <w:rsid w:val="000B165F"/>
    <w:rsid w:val="000B19A1"/>
    <w:rsid w:val="000B1A56"/>
    <w:rsid w:val="000B3155"/>
    <w:rsid w:val="000B39BE"/>
    <w:rsid w:val="000B3EEE"/>
    <w:rsid w:val="000B501A"/>
    <w:rsid w:val="000B535F"/>
    <w:rsid w:val="000B56A7"/>
    <w:rsid w:val="000B64B3"/>
    <w:rsid w:val="000B6EAE"/>
    <w:rsid w:val="000B72E9"/>
    <w:rsid w:val="000B751C"/>
    <w:rsid w:val="000B7AF7"/>
    <w:rsid w:val="000C0622"/>
    <w:rsid w:val="000C0BA2"/>
    <w:rsid w:val="000C180B"/>
    <w:rsid w:val="000C1934"/>
    <w:rsid w:val="000C2C80"/>
    <w:rsid w:val="000C3555"/>
    <w:rsid w:val="000C38CF"/>
    <w:rsid w:val="000C3B5B"/>
    <w:rsid w:val="000C4B2D"/>
    <w:rsid w:val="000C59C4"/>
    <w:rsid w:val="000C5CC0"/>
    <w:rsid w:val="000C5EDA"/>
    <w:rsid w:val="000C6C7C"/>
    <w:rsid w:val="000C6CD7"/>
    <w:rsid w:val="000C7222"/>
    <w:rsid w:val="000C7C57"/>
    <w:rsid w:val="000C7EF1"/>
    <w:rsid w:val="000D0680"/>
    <w:rsid w:val="000D0C39"/>
    <w:rsid w:val="000D1C88"/>
    <w:rsid w:val="000D37AD"/>
    <w:rsid w:val="000D398C"/>
    <w:rsid w:val="000D5D67"/>
    <w:rsid w:val="000D7569"/>
    <w:rsid w:val="000D764F"/>
    <w:rsid w:val="000D7DF8"/>
    <w:rsid w:val="000E1D25"/>
    <w:rsid w:val="000E26F2"/>
    <w:rsid w:val="000E2BA3"/>
    <w:rsid w:val="000E38E8"/>
    <w:rsid w:val="000E4C10"/>
    <w:rsid w:val="000E4FA1"/>
    <w:rsid w:val="000E5E4B"/>
    <w:rsid w:val="000E6C85"/>
    <w:rsid w:val="000E6D85"/>
    <w:rsid w:val="000E75D8"/>
    <w:rsid w:val="000F03D8"/>
    <w:rsid w:val="000F0E4F"/>
    <w:rsid w:val="000F110E"/>
    <w:rsid w:val="000F1443"/>
    <w:rsid w:val="000F2714"/>
    <w:rsid w:val="000F2BF3"/>
    <w:rsid w:val="000F3DAA"/>
    <w:rsid w:val="000F3F8F"/>
    <w:rsid w:val="000F4D4E"/>
    <w:rsid w:val="000F71FB"/>
    <w:rsid w:val="000F74B1"/>
    <w:rsid w:val="00100428"/>
    <w:rsid w:val="001008D5"/>
    <w:rsid w:val="00100D84"/>
    <w:rsid w:val="001017BA"/>
    <w:rsid w:val="001017EE"/>
    <w:rsid w:val="00103D12"/>
    <w:rsid w:val="001046B4"/>
    <w:rsid w:val="00104D62"/>
    <w:rsid w:val="001059EC"/>
    <w:rsid w:val="001060A2"/>
    <w:rsid w:val="00106930"/>
    <w:rsid w:val="00111F12"/>
    <w:rsid w:val="0011512F"/>
    <w:rsid w:val="001156E5"/>
    <w:rsid w:val="00120AC9"/>
    <w:rsid w:val="00122192"/>
    <w:rsid w:val="00122653"/>
    <w:rsid w:val="0012314E"/>
    <w:rsid w:val="00123A57"/>
    <w:rsid w:val="00123B11"/>
    <w:rsid w:val="00127798"/>
    <w:rsid w:val="00130356"/>
    <w:rsid w:val="0013128F"/>
    <w:rsid w:val="0013132C"/>
    <w:rsid w:val="00131ADA"/>
    <w:rsid w:val="00131DEA"/>
    <w:rsid w:val="0013303E"/>
    <w:rsid w:val="00133848"/>
    <w:rsid w:val="00133E0E"/>
    <w:rsid w:val="0013730F"/>
    <w:rsid w:val="00137694"/>
    <w:rsid w:val="001405AC"/>
    <w:rsid w:val="00141F6F"/>
    <w:rsid w:val="00142299"/>
    <w:rsid w:val="0014400A"/>
    <w:rsid w:val="0014469E"/>
    <w:rsid w:val="00145A69"/>
    <w:rsid w:val="00145B8F"/>
    <w:rsid w:val="001467F4"/>
    <w:rsid w:val="001469EF"/>
    <w:rsid w:val="00146A58"/>
    <w:rsid w:val="00146AB2"/>
    <w:rsid w:val="001471E7"/>
    <w:rsid w:val="00147A85"/>
    <w:rsid w:val="00150A5E"/>
    <w:rsid w:val="00152EC4"/>
    <w:rsid w:val="001530AD"/>
    <w:rsid w:val="00153178"/>
    <w:rsid w:val="0015380C"/>
    <w:rsid w:val="00154387"/>
    <w:rsid w:val="00154BEC"/>
    <w:rsid w:val="00154E90"/>
    <w:rsid w:val="00155C93"/>
    <w:rsid w:val="00160713"/>
    <w:rsid w:val="0016169C"/>
    <w:rsid w:val="00162D39"/>
    <w:rsid w:val="00163244"/>
    <w:rsid w:val="00163378"/>
    <w:rsid w:val="0016393C"/>
    <w:rsid w:val="00165534"/>
    <w:rsid w:val="00165649"/>
    <w:rsid w:val="00165F08"/>
    <w:rsid w:val="00167C92"/>
    <w:rsid w:val="00170851"/>
    <w:rsid w:val="00170BC9"/>
    <w:rsid w:val="00170F6F"/>
    <w:rsid w:val="00171559"/>
    <w:rsid w:val="00171912"/>
    <w:rsid w:val="00171BA9"/>
    <w:rsid w:val="00172962"/>
    <w:rsid w:val="0017319E"/>
    <w:rsid w:val="00173A6F"/>
    <w:rsid w:val="00173BF0"/>
    <w:rsid w:val="00173C52"/>
    <w:rsid w:val="001762D8"/>
    <w:rsid w:val="00176632"/>
    <w:rsid w:val="00177689"/>
    <w:rsid w:val="00180FD1"/>
    <w:rsid w:val="001813D0"/>
    <w:rsid w:val="001815DF"/>
    <w:rsid w:val="00181EEB"/>
    <w:rsid w:val="00186084"/>
    <w:rsid w:val="001864B6"/>
    <w:rsid w:val="00186897"/>
    <w:rsid w:val="00186BCA"/>
    <w:rsid w:val="001872B4"/>
    <w:rsid w:val="0019077F"/>
    <w:rsid w:val="00190A02"/>
    <w:rsid w:val="00190B1A"/>
    <w:rsid w:val="00190D0C"/>
    <w:rsid w:val="00192C2D"/>
    <w:rsid w:val="00194E53"/>
    <w:rsid w:val="00195E42"/>
    <w:rsid w:val="0019794C"/>
    <w:rsid w:val="001A135F"/>
    <w:rsid w:val="001A15B9"/>
    <w:rsid w:val="001A19AF"/>
    <w:rsid w:val="001A2ACB"/>
    <w:rsid w:val="001A32B1"/>
    <w:rsid w:val="001A410C"/>
    <w:rsid w:val="001A415B"/>
    <w:rsid w:val="001A5A9E"/>
    <w:rsid w:val="001A6D55"/>
    <w:rsid w:val="001B0FFB"/>
    <w:rsid w:val="001B12A0"/>
    <w:rsid w:val="001B20CF"/>
    <w:rsid w:val="001B2649"/>
    <w:rsid w:val="001B29A1"/>
    <w:rsid w:val="001B2CDB"/>
    <w:rsid w:val="001B3467"/>
    <w:rsid w:val="001B3A2E"/>
    <w:rsid w:val="001B4CD3"/>
    <w:rsid w:val="001B527D"/>
    <w:rsid w:val="001B6296"/>
    <w:rsid w:val="001B63C5"/>
    <w:rsid w:val="001B6F23"/>
    <w:rsid w:val="001B6F53"/>
    <w:rsid w:val="001B7ECE"/>
    <w:rsid w:val="001B7ED1"/>
    <w:rsid w:val="001C063F"/>
    <w:rsid w:val="001C1016"/>
    <w:rsid w:val="001C13C9"/>
    <w:rsid w:val="001C2B5C"/>
    <w:rsid w:val="001C2DCF"/>
    <w:rsid w:val="001C318D"/>
    <w:rsid w:val="001C363F"/>
    <w:rsid w:val="001C42ED"/>
    <w:rsid w:val="001C4760"/>
    <w:rsid w:val="001C58CC"/>
    <w:rsid w:val="001D0AC2"/>
    <w:rsid w:val="001D112C"/>
    <w:rsid w:val="001D12A6"/>
    <w:rsid w:val="001D1A16"/>
    <w:rsid w:val="001D372F"/>
    <w:rsid w:val="001D709D"/>
    <w:rsid w:val="001E0844"/>
    <w:rsid w:val="001E0EB3"/>
    <w:rsid w:val="001E0F77"/>
    <w:rsid w:val="001E107D"/>
    <w:rsid w:val="001E1DA9"/>
    <w:rsid w:val="001E2B76"/>
    <w:rsid w:val="001E3CE7"/>
    <w:rsid w:val="001E433E"/>
    <w:rsid w:val="001E56BA"/>
    <w:rsid w:val="001E6894"/>
    <w:rsid w:val="001E71A5"/>
    <w:rsid w:val="001F07BF"/>
    <w:rsid w:val="001F0C62"/>
    <w:rsid w:val="001F154F"/>
    <w:rsid w:val="001F24B3"/>
    <w:rsid w:val="001F28C4"/>
    <w:rsid w:val="001F373A"/>
    <w:rsid w:val="001F398E"/>
    <w:rsid w:val="001F4761"/>
    <w:rsid w:val="001F4ED9"/>
    <w:rsid w:val="001F5115"/>
    <w:rsid w:val="001F5CBD"/>
    <w:rsid w:val="001F6383"/>
    <w:rsid w:val="001F6B6C"/>
    <w:rsid w:val="0020068F"/>
    <w:rsid w:val="002022C4"/>
    <w:rsid w:val="002026F9"/>
    <w:rsid w:val="00204CD2"/>
    <w:rsid w:val="002050AF"/>
    <w:rsid w:val="00211B2D"/>
    <w:rsid w:val="00211E4E"/>
    <w:rsid w:val="00212F12"/>
    <w:rsid w:val="002139EB"/>
    <w:rsid w:val="00214008"/>
    <w:rsid w:val="0021420C"/>
    <w:rsid w:val="00215E00"/>
    <w:rsid w:val="00217178"/>
    <w:rsid w:val="00217D33"/>
    <w:rsid w:val="00217E6F"/>
    <w:rsid w:val="00220724"/>
    <w:rsid w:val="002214CB"/>
    <w:rsid w:val="00221EB1"/>
    <w:rsid w:val="002220B8"/>
    <w:rsid w:val="00222E82"/>
    <w:rsid w:val="0022455E"/>
    <w:rsid w:val="0022467F"/>
    <w:rsid w:val="002249B3"/>
    <w:rsid w:val="00224CF8"/>
    <w:rsid w:val="00225849"/>
    <w:rsid w:val="002272CE"/>
    <w:rsid w:val="002275C8"/>
    <w:rsid w:val="00227BC2"/>
    <w:rsid w:val="0023148C"/>
    <w:rsid w:val="00231662"/>
    <w:rsid w:val="00231CFC"/>
    <w:rsid w:val="00233898"/>
    <w:rsid w:val="00233BC7"/>
    <w:rsid w:val="0023453E"/>
    <w:rsid w:val="00234E03"/>
    <w:rsid w:val="002357C8"/>
    <w:rsid w:val="002359BC"/>
    <w:rsid w:val="00235F63"/>
    <w:rsid w:val="002373F0"/>
    <w:rsid w:val="00237A9E"/>
    <w:rsid w:val="00237E1A"/>
    <w:rsid w:val="00240199"/>
    <w:rsid w:val="00240A17"/>
    <w:rsid w:val="00240F8F"/>
    <w:rsid w:val="002412B8"/>
    <w:rsid w:val="00241399"/>
    <w:rsid w:val="002422C7"/>
    <w:rsid w:val="00242350"/>
    <w:rsid w:val="002423A4"/>
    <w:rsid w:val="00242961"/>
    <w:rsid w:val="00242C27"/>
    <w:rsid w:val="00243BEB"/>
    <w:rsid w:val="002446D1"/>
    <w:rsid w:val="00244F7C"/>
    <w:rsid w:val="00245363"/>
    <w:rsid w:val="00246336"/>
    <w:rsid w:val="002466A8"/>
    <w:rsid w:val="002467A6"/>
    <w:rsid w:val="0024727E"/>
    <w:rsid w:val="00247FBB"/>
    <w:rsid w:val="00250B00"/>
    <w:rsid w:val="0025103D"/>
    <w:rsid w:val="00252E08"/>
    <w:rsid w:val="00253D26"/>
    <w:rsid w:val="002542A5"/>
    <w:rsid w:val="00256045"/>
    <w:rsid w:val="002577F6"/>
    <w:rsid w:val="00257819"/>
    <w:rsid w:val="00257A17"/>
    <w:rsid w:val="002616A3"/>
    <w:rsid w:val="00261C05"/>
    <w:rsid w:val="0026244D"/>
    <w:rsid w:val="002637F1"/>
    <w:rsid w:val="002647AE"/>
    <w:rsid w:val="002668FA"/>
    <w:rsid w:val="00266BB0"/>
    <w:rsid w:val="00266C34"/>
    <w:rsid w:val="002672E9"/>
    <w:rsid w:val="002673B3"/>
    <w:rsid w:val="002703C4"/>
    <w:rsid w:val="00270C18"/>
    <w:rsid w:val="00273824"/>
    <w:rsid w:val="0027534B"/>
    <w:rsid w:val="00275554"/>
    <w:rsid w:val="002764AE"/>
    <w:rsid w:val="00276888"/>
    <w:rsid w:val="00277280"/>
    <w:rsid w:val="0027742A"/>
    <w:rsid w:val="00277854"/>
    <w:rsid w:val="00277BAC"/>
    <w:rsid w:val="00277FAE"/>
    <w:rsid w:val="00277FF0"/>
    <w:rsid w:val="00280F3A"/>
    <w:rsid w:val="002820CD"/>
    <w:rsid w:val="002823F5"/>
    <w:rsid w:val="00283A41"/>
    <w:rsid w:val="00283C85"/>
    <w:rsid w:val="0028508F"/>
    <w:rsid w:val="002860B0"/>
    <w:rsid w:val="002860C0"/>
    <w:rsid w:val="002879AA"/>
    <w:rsid w:val="00287EA7"/>
    <w:rsid w:val="0029100B"/>
    <w:rsid w:val="00291170"/>
    <w:rsid w:val="002921F5"/>
    <w:rsid w:val="002926CB"/>
    <w:rsid w:val="00292EE0"/>
    <w:rsid w:val="00293225"/>
    <w:rsid w:val="002932BA"/>
    <w:rsid w:val="00293326"/>
    <w:rsid w:val="002933A7"/>
    <w:rsid w:val="00293B13"/>
    <w:rsid w:val="002946B3"/>
    <w:rsid w:val="00294CFD"/>
    <w:rsid w:val="00294FF4"/>
    <w:rsid w:val="0029503C"/>
    <w:rsid w:val="00295863"/>
    <w:rsid w:val="00296DB6"/>
    <w:rsid w:val="002974D6"/>
    <w:rsid w:val="0029762D"/>
    <w:rsid w:val="002977FA"/>
    <w:rsid w:val="002978C2"/>
    <w:rsid w:val="002978C6"/>
    <w:rsid w:val="00297F2A"/>
    <w:rsid w:val="002A00A3"/>
    <w:rsid w:val="002A092A"/>
    <w:rsid w:val="002A1182"/>
    <w:rsid w:val="002A15FE"/>
    <w:rsid w:val="002A2017"/>
    <w:rsid w:val="002A278D"/>
    <w:rsid w:val="002A324B"/>
    <w:rsid w:val="002A3649"/>
    <w:rsid w:val="002A465A"/>
    <w:rsid w:val="002A49F6"/>
    <w:rsid w:val="002A4F17"/>
    <w:rsid w:val="002A5247"/>
    <w:rsid w:val="002A61A7"/>
    <w:rsid w:val="002B01B8"/>
    <w:rsid w:val="002B179D"/>
    <w:rsid w:val="002B26F1"/>
    <w:rsid w:val="002B2AEB"/>
    <w:rsid w:val="002B2D8D"/>
    <w:rsid w:val="002B30E9"/>
    <w:rsid w:val="002B3A6A"/>
    <w:rsid w:val="002B4133"/>
    <w:rsid w:val="002B4D42"/>
    <w:rsid w:val="002B5A52"/>
    <w:rsid w:val="002B792E"/>
    <w:rsid w:val="002C05AC"/>
    <w:rsid w:val="002C0A36"/>
    <w:rsid w:val="002C15AA"/>
    <w:rsid w:val="002C1A96"/>
    <w:rsid w:val="002C4290"/>
    <w:rsid w:val="002C4680"/>
    <w:rsid w:val="002C4735"/>
    <w:rsid w:val="002D278E"/>
    <w:rsid w:val="002D4700"/>
    <w:rsid w:val="002D50CC"/>
    <w:rsid w:val="002D576C"/>
    <w:rsid w:val="002D5D78"/>
    <w:rsid w:val="002D68EF"/>
    <w:rsid w:val="002D6FD6"/>
    <w:rsid w:val="002D71E6"/>
    <w:rsid w:val="002D73BD"/>
    <w:rsid w:val="002E08D8"/>
    <w:rsid w:val="002E1625"/>
    <w:rsid w:val="002E2237"/>
    <w:rsid w:val="002E2EB9"/>
    <w:rsid w:val="002E2FC0"/>
    <w:rsid w:val="002E34CF"/>
    <w:rsid w:val="002E3843"/>
    <w:rsid w:val="002E4DE4"/>
    <w:rsid w:val="002E640F"/>
    <w:rsid w:val="002F0713"/>
    <w:rsid w:val="002F1729"/>
    <w:rsid w:val="002F1B73"/>
    <w:rsid w:val="002F1EF9"/>
    <w:rsid w:val="002F20AF"/>
    <w:rsid w:val="002F367E"/>
    <w:rsid w:val="002F38D9"/>
    <w:rsid w:val="002F3AC6"/>
    <w:rsid w:val="002F4458"/>
    <w:rsid w:val="002F52F4"/>
    <w:rsid w:val="002F6081"/>
    <w:rsid w:val="002F7582"/>
    <w:rsid w:val="00300526"/>
    <w:rsid w:val="00300B69"/>
    <w:rsid w:val="00300C0F"/>
    <w:rsid w:val="00301F1D"/>
    <w:rsid w:val="003024B0"/>
    <w:rsid w:val="00302718"/>
    <w:rsid w:val="00302989"/>
    <w:rsid w:val="00302F9F"/>
    <w:rsid w:val="003031C6"/>
    <w:rsid w:val="00303238"/>
    <w:rsid w:val="003042F7"/>
    <w:rsid w:val="0030489E"/>
    <w:rsid w:val="00305D1D"/>
    <w:rsid w:val="00306BE6"/>
    <w:rsid w:val="0030741A"/>
    <w:rsid w:val="00310D0C"/>
    <w:rsid w:val="00313377"/>
    <w:rsid w:val="003135DF"/>
    <w:rsid w:val="00313A34"/>
    <w:rsid w:val="00314EFD"/>
    <w:rsid w:val="0031658D"/>
    <w:rsid w:val="003169A7"/>
    <w:rsid w:val="003178FE"/>
    <w:rsid w:val="00321069"/>
    <w:rsid w:val="00321DE7"/>
    <w:rsid w:val="0032354A"/>
    <w:rsid w:val="00323B13"/>
    <w:rsid w:val="00325321"/>
    <w:rsid w:val="00327E8E"/>
    <w:rsid w:val="0033037E"/>
    <w:rsid w:val="003305B8"/>
    <w:rsid w:val="00330609"/>
    <w:rsid w:val="0033178E"/>
    <w:rsid w:val="00332741"/>
    <w:rsid w:val="00332778"/>
    <w:rsid w:val="00333113"/>
    <w:rsid w:val="00333BCB"/>
    <w:rsid w:val="00333C18"/>
    <w:rsid w:val="00333F25"/>
    <w:rsid w:val="00333F7F"/>
    <w:rsid w:val="003340CF"/>
    <w:rsid w:val="00334B8D"/>
    <w:rsid w:val="00334FA6"/>
    <w:rsid w:val="00335080"/>
    <w:rsid w:val="00335ADE"/>
    <w:rsid w:val="003404AC"/>
    <w:rsid w:val="00340FAF"/>
    <w:rsid w:val="003418BF"/>
    <w:rsid w:val="00341EAA"/>
    <w:rsid w:val="0034234E"/>
    <w:rsid w:val="00342954"/>
    <w:rsid w:val="00342E8E"/>
    <w:rsid w:val="00343ED6"/>
    <w:rsid w:val="00345BB6"/>
    <w:rsid w:val="00345C18"/>
    <w:rsid w:val="00346344"/>
    <w:rsid w:val="003476B0"/>
    <w:rsid w:val="00350063"/>
    <w:rsid w:val="00350B95"/>
    <w:rsid w:val="00352605"/>
    <w:rsid w:val="00352D73"/>
    <w:rsid w:val="003546B2"/>
    <w:rsid w:val="00356430"/>
    <w:rsid w:val="00356948"/>
    <w:rsid w:val="003622A7"/>
    <w:rsid w:val="00362593"/>
    <w:rsid w:val="00363116"/>
    <w:rsid w:val="00365BB2"/>
    <w:rsid w:val="0036740E"/>
    <w:rsid w:val="00367F1C"/>
    <w:rsid w:val="00367F40"/>
    <w:rsid w:val="0037011D"/>
    <w:rsid w:val="0037027D"/>
    <w:rsid w:val="00370AA3"/>
    <w:rsid w:val="00372492"/>
    <w:rsid w:val="00374492"/>
    <w:rsid w:val="003745DC"/>
    <w:rsid w:val="00375AAF"/>
    <w:rsid w:val="003763CB"/>
    <w:rsid w:val="00376CFA"/>
    <w:rsid w:val="003814BA"/>
    <w:rsid w:val="00382A6D"/>
    <w:rsid w:val="003830A3"/>
    <w:rsid w:val="00385CAF"/>
    <w:rsid w:val="00385ED0"/>
    <w:rsid w:val="003865A0"/>
    <w:rsid w:val="00387776"/>
    <w:rsid w:val="00387E1E"/>
    <w:rsid w:val="003922DC"/>
    <w:rsid w:val="0039236C"/>
    <w:rsid w:val="00392C5C"/>
    <w:rsid w:val="00392F86"/>
    <w:rsid w:val="0039467A"/>
    <w:rsid w:val="00395276"/>
    <w:rsid w:val="003958C5"/>
    <w:rsid w:val="0039606A"/>
    <w:rsid w:val="00397CF1"/>
    <w:rsid w:val="003A08D0"/>
    <w:rsid w:val="003A0C30"/>
    <w:rsid w:val="003A1445"/>
    <w:rsid w:val="003A368A"/>
    <w:rsid w:val="003A44D3"/>
    <w:rsid w:val="003A56D5"/>
    <w:rsid w:val="003A6BFC"/>
    <w:rsid w:val="003A763F"/>
    <w:rsid w:val="003A7972"/>
    <w:rsid w:val="003B00BB"/>
    <w:rsid w:val="003B01DE"/>
    <w:rsid w:val="003B1F21"/>
    <w:rsid w:val="003B47ED"/>
    <w:rsid w:val="003B525C"/>
    <w:rsid w:val="003B59AC"/>
    <w:rsid w:val="003B63E7"/>
    <w:rsid w:val="003B6BC2"/>
    <w:rsid w:val="003B6C1E"/>
    <w:rsid w:val="003B7065"/>
    <w:rsid w:val="003B79FF"/>
    <w:rsid w:val="003C2341"/>
    <w:rsid w:val="003C23DB"/>
    <w:rsid w:val="003C2E48"/>
    <w:rsid w:val="003C3CD6"/>
    <w:rsid w:val="003C5D01"/>
    <w:rsid w:val="003C7219"/>
    <w:rsid w:val="003C746D"/>
    <w:rsid w:val="003C7B0F"/>
    <w:rsid w:val="003D0FFF"/>
    <w:rsid w:val="003D1CD6"/>
    <w:rsid w:val="003D30EA"/>
    <w:rsid w:val="003D3417"/>
    <w:rsid w:val="003D382C"/>
    <w:rsid w:val="003D54CC"/>
    <w:rsid w:val="003D5ADF"/>
    <w:rsid w:val="003D6C8A"/>
    <w:rsid w:val="003E05E5"/>
    <w:rsid w:val="003E0C13"/>
    <w:rsid w:val="003E2783"/>
    <w:rsid w:val="003E33D7"/>
    <w:rsid w:val="003E4BF0"/>
    <w:rsid w:val="003E4C45"/>
    <w:rsid w:val="003E555A"/>
    <w:rsid w:val="003E7E9D"/>
    <w:rsid w:val="003F1286"/>
    <w:rsid w:val="003F1E84"/>
    <w:rsid w:val="003F297C"/>
    <w:rsid w:val="003F48F3"/>
    <w:rsid w:val="003F5619"/>
    <w:rsid w:val="003F683A"/>
    <w:rsid w:val="003F690E"/>
    <w:rsid w:val="003F6B8C"/>
    <w:rsid w:val="003F6EB7"/>
    <w:rsid w:val="003F7540"/>
    <w:rsid w:val="0040014F"/>
    <w:rsid w:val="004007B3"/>
    <w:rsid w:val="0040147E"/>
    <w:rsid w:val="00401A27"/>
    <w:rsid w:val="00401ED4"/>
    <w:rsid w:val="0040322E"/>
    <w:rsid w:val="004044DE"/>
    <w:rsid w:val="00404523"/>
    <w:rsid w:val="00406DF9"/>
    <w:rsid w:val="004071BD"/>
    <w:rsid w:val="004073CD"/>
    <w:rsid w:val="004074D6"/>
    <w:rsid w:val="004102EC"/>
    <w:rsid w:val="004114C6"/>
    <w:rsid w:val="0041181C"/>
    <w:rsid w:val="00411C94"/>
    <w:rsid w:val="004128A0"/>
    <w:rsid w:val="00412A99"/>
    <w:rsid w:val="00412D94"/>
    <w:rsid w:val="0041367C"/>
    <w:rsid w:val="00413D05"/>
    <w:rsid w:val="004144DC"/>
    <w:rsid w:val="00414527"/>
    <w:rsid w:val="00414BE6"/>
    <w:rsid w:val="00414C70"/>
    <w:rsid w:val="00414D56"/>
    <w:rsid w:val="00415CFA"/>
    <w:rsid w:val="00417F64"/>
    <w:rsid w:val="004207DC"/>
    <w:rsid w:val="00421A21"/>
    <w:rsid w:val="00422DC3"/>
    <w:rsid w:val="004248A2"/>
    <w:rsid w:val="0042505C"/>
    <w:rsid w:val="00425113"/>
    <w:rsid w:val="00425956"/>
    <w:rsid w:val="004272CE"/>
    <w:rsid w:val="00427A82"/>
    <w:rsid w:val="0043391C"/>
    <w:rsid w:val="00435035"/>
    <w:rsid w:val="004358C0"/>
    <w:rsid w:val="00436277"/>
    <w:rsid w:val="00436344"/>
    <w:rsid w:val="00436CA0"/>
    <w:rsid w:val="00436DF0"/>
    <w:rsid w:val="00442D4D"/>
    <w:rsid w:val="00443C51"/>
    <w:rsid w:val="00444978"/>
    <w:rsid w:val="00444A77"/>
    <w:rsid w:val="00444F6E"/>
    <w:rsid w:val="00445B72"/>
    <w:rsid w:val="004464DF"/>
    <w:rsid w:val="00446C2A"/>
    <w:rsid w:val="00447140"/>
    <w:rsid w:val="004477EB"/>
    <w:rsid w:val="00450A75"/>
    <w:rsid w:val="00450D9F"/>
    <w:rsid w:val="00451AA2"/>
    <w:rsid w:val="00451DE5"/>
    <w:rsid w:val="004525D0"/>
    <w:rsid w:val="00453584"/>
    <w:rsid w:val="00455411"/>
    <w:rsid w:val="00455568"/>
    <w:rsid w:val="0045611F"/>
    <w:rsid w:val="00456978"/>
    <w:rsid w:val="00456ED2"/>
    <w:rsid w:val="00457ED6"/>
    <w:rsid w:val="00460FAE"/>
    <w:rsid w:val="00461F8E"/>
    <w:rsid w:val="0046218C"/>
    <w:rsid w:val="0046352F"/>
    <w:rsid w:val="004640B9"/>
    <w:rsid w:val="00464B55"/>
    <w:rsid w:val="00465220"/>
    <w:rsid w:val="00465512"/>
    <w:rsid w:val="00466521"/>
    <w:rsid w:val="004672D2"/>
    <w:rsid w:val="00467F86"/>
    <w:rsid w:val="0047002F"/>
    <w:rsid w:val="004700A0"/>
    <w:rsid w:val="00470171"/>
    <w:rsid w:val="0047052B"/>
    <w:rsid w:val="0047251D"/>
    <w:rsid w:val="00473BB1"/>
    <w:rsid w:val="00474220"/>
    <w:rsid w:val="00474C8B"/>
    <w:rsid w:val="00474E92"/>
    <w:rsid w:val="004756CF"/>
    <w:rsid w:val="0047621F"/>
    <w:rsid w:val="004764FD"/>
    <w:rsid w:val="00476A4D"/>
    <w:rsid w:val="00477260"/>
    <w:rsid w:val="00477599"/>
    <w:rsid w:val="0047766F"/>
    <w:rsid w:val="00477B1F"/>
    <w:rsid w:val="00480A9E"/>
    <w:rsid w:val="004810C0"/>
    <w:rsid w:val="004812AB"/>
    <w:rsid w:val="00481518"/>
    <w:rsid w:val="0048159C"/>
    <w:rsid w:val="004828E9"/>
    <w:rsid w:val="004832C3"/>
    <w:rsid w:val="00484270"/>
    <w:rsid w:val="0048540E"/>
    <w:rsid w:val="004875EB"/>
    <w:rsid w:val="00487773"/>
    <w:rsid w:val="004902CA"/>
    <w:rsid w:val="00490371"/>
    <w:rsid w:val="00490523"/>
    <w:rsid w:val="00490D6E"/>
    <w:rsid w:val="004910FF"/>
    <w:rsid w:val="004924B4"/>
    <w:rsid w:val="004932B6"/>
    <w:rsid w:val="00495D4B"/>
    <w:rsid w:val="0049619F"/>
    <w:rsid w:val="004962C3"/>
    <w:rsid w:val="004A0419"/>
    <w:rsid w:val="004A16EE"/>
    <w:rsid w:val="004A2D28"/>
    <w:rsid w:val="004A3846"/>
    <w:rsid w:val="004A3C62"/>
    <w:rsid w:val="004A4128"/>
    <w:rsid w:val="004A45E0"/>
    <w:rsid w:val="004A548F"/>
    <w:rsid w:val="004A639D"/>
    <w:rsid w:val="004A6448"/>
    <w:rsid w:val="004A6554"/>
    <w:rsid w:val="004A6838"/>
    <w:rsid w:val="004B18EC"/>
    <w:rsid w:val="004B2914"/>
    <w:rsid w:val="004B3DFA"/>
    <w:rsid w:val="004B635A"/>
    <w:rsid w:val="004B6F9B"/>
    <w:rsid w:val="004B7B21"/>
    <w:rsid w:val="004B7E1E"/>
    <w:rsid w:val="004C08D9"/>
    <w:rsid w:val="004C092F"/>
    <w:rsid w:val="004C2514"/>
    <w:rsid w:val="004C2774"/>
    <w:rsid w:val="004C2D26"/>
    <w:rsid w:val="004C3A87"/>
    <w:rsid w:val="004C4371"/>
    <w:rsid w:val="004C5E5A"/>
    <w:rsid w:val="004C6DF9"/>
    <w:rsid w:val="004C73B3"/>
    <w:rsid w:val="004D157F"/>
    <w:rsid w:val="004D2A0D"/>
    <w:rsid w:val="004D5F85"/>
    <w:rsid w:val="004D62F0"/>
    <w:rsid w:val="004D6A3C"/>
    <w:rsid w:val="004D6B3B"/>
    <w:rsid w:val="004D71DD"/>
    <w:rsid w:val="004D7225"/>
    <w:rsid w:val="004D73EF"/>
    <w:rsid w:val="004E0BCB"/>
    <w:rsid w:val="004E153E"/>
    <w:rsid w:val="004E16C7"/>
    <w:rsid w:val="004E319A"/>
    <w:rsid w:val="004E36A5"/>
    <w:rsid w:val="004E3BBB"/>
    <w:rsid w:val="004E4E01"/>
    <w:rsid w:val="004E4EB0"/>
    <w:rsid w:val="004E56E8"/>
    <w:rsid w:val="004E5BD8"/>
    <w:rsid w:val="004E7746"/>
    <w:rsid w:val="004F009F"/>
    <w:rsid w:val="004F0598"/>
    <w:rsid w:val="004F0F10"/>
    <w:rsid w:val="004F1CCD"/>
    <w:rsid w:val="004F57E9"/>
    <w:rsid w:val="004F68B7"/>
    <w:rsid w:val="004F7347"/>
    <w:rsid w:val="004F77AA"/>
    <w:rsid w:val="004F78B4"/>
    <w:rsid w:val="004F7F0A"/>
    <w:rsid w:val="00501136"/>
    <w:rsid w:val="00501D73"/>
    <w:rsid w:val="00502138"/>
    <w:rsid w:val="00502241"/>
    <w:rsid w:val="00502405"/>
    <w:rsid w:val="005028CE"/>
    <w:rsid w:val="00502B5D"/>
    <w:rsid w:val="0050342C"/>
    <w:rsid w:val="00504508"/>
    <w:rsid w:val="005047D8"/>
    <w:rsid w:val="0050564F"/>
    <w:rsid w:val="00506162"/>
    <w:rsid w:val="0050629B"/>
    <w:rsid w:val="00506774"/>
    <w:rsid w:val="0050687B"/>
    <w:rsid w:val="00506FD0"/>
    <w:rsid w:val="00507943"/>
    <w:rsid w:val="00507C45"/>
    <w:rsid w:val="00510414"/>
    <w:rsid w:val="00510B0D"/>
    <w:rsid w:val="00511662"/>
    <w:rsid w:val="005118F5"/>
    <w:rsid w:val="00511DC0"/>
    <w:rsid w:val="00512407"/>
    <w:rsid w:val="005129DD"/>
    <w:rsid w:val="00513114"/>
    <w:rsid w:val="005131B0"/>
    <w:rsid w:val="0051442A"/>
    <w:rsid w:val="005150AA"/>
    <w:rsid w:val="00515583"/>
    <w:rsid w:val="005156C0"/>
    <w:rsid w:val="00515759"/>
    <w:rsid w:val="0051668D"/>
    <w:rsid w:val="00516B7C"/>
    <w:rsid w:val="00516EC5"/>
    <w:rsid w:val="00517263"/>
    <w:rsid w:val="00517458"/>
    <w:rsid w:val="00517BEE"/>
    <w:rsid w:val="00520815"/>
    <w:rsid w:val="005210FD"/>
    <w:rsid w:val="00521153"/>
    <w:rsid w:val="00521AFD"/>
    <w:rsid w:val="00522BA1"/>
    <w:rsid w:val="00522BFD"/>
    <w:rsid w:val="00524236"/>
    <w:rsid w:val="00526E2F"/>
    <w:rsid w:val="005270CD"/>
    <w:rsid w:val="00527AAA"/>
    <w:rsid w:val="00531576"/>
    <w:rsid w:val="00531710"/>
    <w:rsid w:val="00531FA9"/>
    <w:rsid w:val="00533177"/>
    <w:rsid w:val="005332EF"/>
    <w:rsid w:val="00533AF9"/>
    <w:rsid w:val="005344F8"/>
    <w:rsid w:val="00535440"/>
    <w:rsid w:val="00535E33"/>
    <w:rsid w:val="0053677C"/>
    <w:rsid w:val="00537398"/>
    <w:rsid w:val="0054465D"/>
    <w:rsid w:val="00544841"/>
    <w:rsid w:val="00545456"/>
    <w:rsid w:val="00545ED5"/>
    <w:rsid w:val="00546312"/>
    <w:rsid w:val="00546A61"/>
    <w:rsid w:val="00550939"/>
    <w:rsid w:val="00551714"/>
    <w:rsid w:val="00551F5B"/>
    <w:rsid w:val="005527F6"/>
    <w:rsid w:val="0055660E"/>
    <w:rsid w:val="00556B1C"/>
    <w:rsid w:val="00556ED7"/>
    <w:rsid w:val="00557D9B"/>
    <w:rsid w:val="00560D12"/>
    <w:rsid w:val="005624AB"/>
    <w:rsid w:val="00563BFA"/>
    <w:rsid w:val="00564021"/>
    <w:rsid w:val="005641E2"/>
    <w:rsid w:val="0056596F"/>
    <w:rsid w:val="005659E2"/>
    <w:rsid w:val="00566703"/>
    <w:rsid w:val="00567407"/>
    <w:rsid w:val="00567C80"/>
    <w:rsid w:val="00567F00"/>
    <w:rsid w:val="00570C16"/>
    <w:rsid w:val="00571173"/>
    <w:rsid w:val="00571C66"/>
    <w:rsid w:val="0057239E"/>
    <w:rsid w:val="00572813"/>
    <w:rsid w:val="00573BCA"/>
    <w:rsid w:val="005757D5"/>
    <w:rsid w:val="005757E6"/>
    <w:rsid w:val="00576023"/>
    <w:rsid w:val="005762E8"/>
    <w:rsid w:val="0057691C"/>
    <w:rsid w:val="005779C5"/>
    <w:rsid w:val="00580119"/>
    <w:rsid w:val="005803F1"/>
    <w:rsid w:val="00580BD7"/>
    <w:rsid w:val="005812C3"/>
    <w:rsid w:val="00584210"/>
    <w:rsid w:val="00584AEC"/>
    <w:rsid w:val="00584B54"/>
    <w:rsid w:val="005857DA"/>
    <w:rsid w:val="005861E4"/>
    <w:rsid w:val="00586297"/>
    <w:rsid w:val="00587802"/>
    <w:rsid w:val="005878E3"/>
    <w:rsid w:val="005879D0"/>
    <w:rsid w:val="005902A9"/>
    <w:rsid w:val="00590899"/>
    <w:rsid w:val="00591101"/>
    <w:rsid w:val="0059133F"/>
    <w:rsid w:val="0059160E"/>
    <w:rsid w:val="005921B0"/>
    <w:rsid w:val="00592C19"/>
    <w:rsid w:val="005931DD"/>
    <w:rsid w:val="0059336D"/>
    <w:rsid w:val="00593CC4"/>
    <w:rsid w:val="00593FD8"/>
    <w:rsid w:val="005943C0"/>
    <w:rsid w:val="00594F27"/>
    <w:rsid w:val="00595C43"/>
    <w:rsid w:val="00596AAF"/>
    <w:rsid w:val="005970C4"/>
    <w:rsid w:val="00597558"/>
    <w:rsid w:val="00597AAC"/>
    <w:rsid w:val="00597D09"/>
    <w:rsid w:val="005A0651"/>
    <w:rsid w:val="005A08D4"/>
    <w:rsid w:val="005A0AF4"/>
    <w:rsid w:val="005A0B4A"/>
    <w:rsid w:val="005A1CFE"/>
    <w:rsid w:val="005A222F"/>
    <w:rsid w:val="005A393C"/>
    <w:rsid w:val="005A3C70"/>
    <w:rsid w:val="005A4383"/>
    <w:rsid w:val="005A5A18"/>
    <w:rsid w:val="005A6452"/>
    <w:rsid w:val="005B09C9"/>
    <w:rsid w:val="005B130C"/>
    <w:rsid w:val="005B2281"/>
    <w:rsid w:val="005B2B0D"/>
    <w:rsid w:val="005B5B9D"/>
    <w:rsid w:val="005B60CB"/>
    <w:rsid w:val="005B7129"/>
    <w:rsid w:val="005B7501"/>
    <w:rsid w:val="005C05AE"/>
    <w:rsid w:val="005C0849"/>
    <w:rsid w:val="005C11B7"/>
    <w:rsid w:val="005C24AB"/>
    <w:rsid w:val="005C29A2"/>
    <w:rsid w:val="005C443A"/>
    <w:rsid w:val="005C5C2F"/>
    <w:rsid w:val="005C6FBE"/>
    <w:rsid w:val="005C7F3F"/>
    <w:rsid w:val="005C7F68"/>
    <w:rsid w:val="005D2406"/>
    <w:rsid w:val="005D2F4C"/>
    <w:rsid w:val="005D3D43"/>
    <w:rsid w:val="005D4C9B"/>
    <w:rsid w:val="005D51DD"/>
    <w:rsid w:val="005D5AB0"/>
    <w:rsid w:val="005D604E"/>
    <w:rsid w:val="005D6DBF"/>
    <w:rsid w:val="005D6F09"/>
    <w:rsid w:val="005D7D63"/>
    <w:rsid w:val="005E0062"/>
    <w:rsid w:val="005E060F"/>
    <w:rsid w:val="005E0733"/>
    <w:rsid w:val="005E1482"/>
    <w:rsid w:val="005E2BBF"/>
    <w:rsid w:val="005E346C"/>
    <w:rsid w:val="005E3789"/>
    <w:rsid w:val="005E5091"/>
    <w:rsid w:val="005E50BA"/>
    <w:rsid w:val="005E53C8"/>
    <w:rsid w:val="005E5B17"/>
    <w:rsid w:val="005E5DB3"/>
    <w:rsid w:val="005E71D6"/>
    <w:rsid w:val="005E7568"/>
    <w:rsid w:val="005F0AE8"/>
    <w:rsid w:val="005F1432"/>
    <w:rsid w:val="005F166D"/>
    <w:rsid w:val="005F1AD8"/>
    <w:rsid w:val="005F2B83"/>
    <w:rsid w:val="005F3187"/>
    <w:rsid w:val="005F40DA"/>
    <w:rsid w:val="005F46D6"/>
    <w:rsid w:val="005F5AAE"/>
    <w:rsid w:val="005F7473"/>
    <w:rsid w:val="0060006B"/>
    <w:rsid w:val="0060020A"/>
    <w:rsid w:val="0060037D"/>
    <w:rsid w:val="0060091F"/>
    <w:rsid w:val="00601951"/>
    <w:rsid w:val="00602410"/>
    <w:rsid w:val="006028D3"/>
    <w:rsid w:val="006029A1"/>
    <w:rsid w:val="00602A6B"/>
    <w:rsid w:val="00603A66"/>
    <w:rsid w:val="00603C91"/>
    <w:rsid w:val="00603FD7"/>
    <w:rsid w:val="00604E2A"/>
    <w:rsid w:val="006054BE"/>
    <w:rsid w:val="00605900"/>
    <w:rsid w:val="00605C73"/>
    <w:rsid w:val="0060620D"/>
    <w:rsid w:val="006102C3"/>
    <w:rsid w:val="0061273C"/>
    <w:rsid w:val="00612BC8"/>
    <w:rsid w:val="006131C6"/>
    <w:rsid w:val="00613994"/>
    <w:rsid w:val="00613BB2"/>
    <w:rsid w:val="00614AA5"/>
    <w:rsid w:val="006166AE"/>
    <w:rsid w:val="00616AE2"/>
    <w:rsid w:val="006202B1"/>
    <w:rsid w:val="00620519"/>
    <w:rsid w:val="0062160E"/>
    <w:rsid w:val="0062182F"/>
    <w:rsid w:val="00623E46"/>
    <w:rsid w:val="00625485"/>
    <w:rsid w:val="00625C5A"/>
    <w:rsid w:val="00631096"/>
    <w:rsid w:val="0063207F"/>
    <w:rsid w:val="00632748"/>
    <w:rsid w:val="006327D7"/>
    <w:rsid w:val="00633046"/>
    <w:rsid w:val="00633A8E"/>
    <w:rsid w:val="00634098"/>
    <w:rsid w:val="00634174"/>
    <w:rsid w:val="00634F2E"/>
    <w:rsid w:val="00635267"/>
    <w:rsid w:val="00635C7D"/>
    <w:rsid w:val="00636124"/>
    <w:rsid w:val="006373C4"/>
    <w:rsid w:val="00637E2C"/>
    <w:rsid w:val="006418E0"/>
    <w:rsid w:val="006419CF"/>
    <w:rsid w:val="0064268B"/>
    <w:rsid w:val="00642F10"/>
    <w:rsid w:val="006431B2"/>
    <w:rsid w:val="0064380D"/>
    <w:rsid w:val="00643CE1"/>
    <w:rsid w:val="006443F8"/>
    <w:rsid w:val="006444BC"/>
    <w:rsid w:val="00644AE0"/>
    <w:rsid w:val="0064678E"/>
    <w:rsid w:val="006474B2"/>
    <w:rsid w:val="00647A24"/>
    <w:rsid w:val="006505CC"/>
    <w:rsid w:val="00651E7A"/>
    <w:rsid w:val="006548CB"/>
    <w:rsid w:val="00655930"/>
    <w:rsid w:val="00655942"/>
    <w:rsid w:val="00657124"/>
    <w:rsid w:val="006573DE"/>
    <w:rsid w:val="00657A6C"/>
    <w:rsid w:val="00660620"/>
    <w:rsid w:val="00660C47"/>
    <w:rsid w:val="006614DF"/>
    <w:rsid w:val="00661F84"/>
    <w:rsid w:val="00662F55"/>
    <w:rsid w:val="00662F73"/>
    <w:rsid w:val="00663AB0"/>
    <w:rsid w:val="00664367"/>
    <w:rsid w:val="0066488E"/>
    <w:rsid w:val="0066591C"/>
    <w:rsid w:val="00665B3D"/>
    <w:rsid w:val="0066634A"/>
    <w:rsid w:val="00666764"/>
    <w:rsid w:val="00667FC0"/>
    <w:rsid w:val="006717B7"/>
    <w:rsid w:val="006722B5"/>
    <w:rsid w:val="00673878"/>
    <w:rsid w:val="0067486D"/>
    <w:rsid w:val="00675850"/>
    <w:rsid w:val="00676F0D"/>
    <w:rsid w:val="00680CFC"/>
    <w:rsid w:val="00681989"/>
    <w:rsid w:val="00683F8F"/>
    <w:rsid w:val="006844C8"/>
    <w:rsid w:val="006845E8"/>
    <w:rsid w:val="0068474E"/>
    <w:rsid w:val="00684C45"/>
    <w:rsid w:val="0068581D"/>
    <w:rsid w:val="0068684B"/>
    <w:rsid w:val="00686EB3"/>
    <w:rsid w:val="00691C2D"/>
    <w:rsid w:val="00691D5E"/>
    <w:rsid w:val="006923F6"/>
    <w:rsid w:val="00692402"/>
    <w:rsid w:val="00692B1D"/>
    <w:rsid w:val="00692DB5"/>
    <w:rsid w:val="00692F87"/>
    <w:rsid w:val="00694A12"/>
    <w:rsid w:val="006950AD"/>
    <w:rsid w:val="006952EB"/>
    <w:rsid w:val="0069553D"/>
    <w:rsid w:val="006955CE"/>
    <w:rsid w:val="0069742E"/>
    <w:rsid w:val="006A0269"/>
    <w:rsid w:val="006A170C"/>
    <w:rsid w:val="006A361C"/>
    <w:rsid w:val="006A3C24"/>
    <w:rsid w:val="006A44E0"/>
    <w:rsid w:val="006A46EB"/>
    <w:rsid w:val="006A4CA0"/>
    <w:rsid w:val="006A55AB"/>
    <w:rsid w:val="006A5664"/>
    <w:rsid w:val="006A5C01"/>
    <w:rsid w:val="006A5F2F"/>
    <w:rsid w:val="006A758A"/>
    <w:rsid w:val="006A7815"/>
    <w:rsid w:val="006B06C3"/>
    <w:rsid w:val="006B09F5"/>
    <w:rsid w:val="006B0DB6"/>
    <w:rsid w:val="006B1B6D"/>
    <w:rsid w:val="006B2727"/>
    <w:rsid w:val="006B32CF"/>
    <w:rsid w:val="006B52C7"/>
    <w:rsid w:val="006B5FFB"/>
    <w:rsid w:val="006B644D"/>
    <w:rsid w:val="006B7541"/>
    <w:rsid w:val="006C04D0"/>
    <w:rsid w:val="006C09A0"/>
    <w:rsid w:val="006C1381"/>
    <w:rsid w:val="006C3049"/>
    <w:rsid w:val="006C44C3"/>
    <w:rsid w:val="006C4EF5"/>
    <w:rsid w:val="006C7575"/>
    <w:rsid w:val="006C7ABB"/>
    <w:rsid w:val="006D1AFF"/>
    <w:rsid w:val="006D208E"/>
    <w:rsid w:val="006D2B85"/>
    <w:rsid w:val="006D3360"/>
    <w:rsid w:val="006D3505"/>
    <w:rsid w:val="006D3893"/>
    <w:rsid w:val="006D4BB1"/>
    <w:rsid w:val="006D51DC"/>
    <w:rsid w:val="006D58DC"/>
    <w:rsid w:val="006D68B0"/>
    <w:rsid w:val="006D7C26"/>
    <w:rsid w:val="006E003B"/>
    <w:rsid w:val="006E200C"/>
    <w:rsid w:val="006E2769"/>
    <w:rsid w:val="006E4F39"/>
    <w:rsid w:val="006E5C07"/>
    <w:rsid w:val="006E61D5"/>
    <w:rsid w:val="006E7BAC"/>
    <w:rsid w:val="006F00A4"/>
    <w:rsid w:val="006F0984"/>
    <w:rsid w:val="006F0B6B"/>
    <w:rsid w:val="006F1F9E"/>
    <w:rsid w:val="006F238D"/>
    <w:rsid w:val="006F3F5A"/>
    <w:rsid w:val="006F4715"/>
    <w:rsid w:val="006F4845"/>
    <w:rsid w:val="006F4A9F"/>
    <w:rsid w:val="006F5C7D"/>
    <w:rsid w:val="006F6644"/>
    <w:rsid w:val="00701A20"/>
    <w:rsid w:val="00701BC9"/>
    <w:rsid w:val="00704E99"/>
    <w:rsid w:val="007050B1"/>
    <w:rsid w:val="00705980"/>
    <w:rsid w:val="00705C80"/>
    <w:rsid w:val="007061A3"/>
    <w:rsid w:val="00707147"/>
    <w:rsid w:val="00711237"/>
    <w:rsid w:val="00712491"/>
    <w:rsid w:val="00714078"/>
    <w:rsid w:val="00715F58"/>
    <w:rsid w:val="00715FE2"/>
    <w:rsid w:val="00716300"/>
    <w:rsid w:val="007217CC"/>
    <w:rsid w:val="00721A14"/>
    <w:rsid w:val="00722583"/>
    <w:rsid w:val="00722C63"/>
    <w:rsid w:val="00722CC3"/>
    <w:rsid w:val="00723244"/>
    <w:rsid w:val="00723429"/>
    <w:rsid w:val="00723655"/>
    <w:rsid w:val="007245D0"/>
    <w:rsid w:val="00725161"/>
    <w:rsid w:val="007254D1"/>
    <w:rsid w:val="00725649"/>
    <w:rsid w:val="00725EC2"/>
    <w:rsid w:val="00726679"/>
    <w:rsid w:val="00726BF5"/>
    <w:rsid w:val="00727CA4"/>
    <w:rsid w:val="00730B45"/>
    <w:rsid w:val="00731139"/>
    <w:rsid w:val="00731975"/>
    <w:rsid w:val="00731D5A"/>
    <w:rsid w:val="00731FD8"/>
    <w:rsid w:val="00732045"/>
    <w:rsid w:val="00732204"/>
    <w:rsid w:val="00732B5E"/>
    <w:rsid w:val="007336A0"/>
    <w:rsid w:val="0073501B"/>
    <w:rsid w:val="0073545F"/>
    <w:rsid w:val="007377F8"/>
    <w:rsid w:val="0074025D"/>
    <w:rsid w:val="007402AB"/>
    <w:rsid w:val="00741246"/>
    <w:rsid w:val="00742246"/>
    <w:rsid w:val="007423A7"/>
    <w:rsid w:val="0074253F"/>
    <w:rsid w:val="00742D27"/>
    <w:rsid w:val="007432E9"/>
    <w:rsid w:val="0074479B"/>
    <w:rsid w:val="00746040"/>
    <w:rsid w:val="007466E6"/>
    <w:rsid w:val="00750244"/>
    <w:rsid w:val="00750623"/>
    <w:rsid w:val="00751B7F"/>
    <w:rsid w:val="00751F00"/>
    <w:rsid w:val="00752193"/>
    <w:rsid w:val="0075247C"/>
    <w:rsid w:val="00752904"/>
    <w:rsid w:val="00753035"/>
    <w:rsid w:val="00753607"/>
    <w:rsid w:val="00753668"/>
    <w:rsid w:val="00754F06"/>
    <w:rsid w:val="00755B06"/>
    <w:rsid w:val="00756F8F"/>
    <w:rsid w:val="0076027C"/>
    <w:rsid w:val="007607C2"/>
    <w:rsid w:val="00761219"/>
    <w:rsid w:val="00762CB6"/>
    <w:rsid w:val="007632EE"/>
    <w:rsid w:val="0076354C"/>
    <w:rsid w:val="00763800"/>
    <w:rsid w:val="00764915"/>
    <w:rsid w:val="007650B2"/>
    <w:rsid w:val="007659F3"/>
    <w:rsid w:val="00765A81"/>
    <w:rsid w:val="00765ACA"/>
    <w:rsid w:val="00765ADC"/>
    <w:rsid w:val="00765CD2"/>
    <w:rsid w:val="007701E0"/>
    <w:rsid w:val="00770384"/>
    <w:rsid w:val="00770888"/>
    <w:rsid w:val="00770DA0"/>
    <w:rsid w:val="007711B4"/>
    <w:rsid w:val="007713D8"/>
    <w:rsid w:val="00771710"/>
    <w:rsid w:val="00772402"/>
    <w:rsid w:val="0077407D"/>
    <w:rsid w:val="0077455C"/>
    <w:rsid w:val="00774B92"/>
    <w:rsid w:val="00776C49"/>
    <w:rsid w:val="00776F89"/>
    <w:rsid w:val="00777C83"/>
    <w:rsid w:val="00777FB3"/>
    <w:rsid w:val="007816A2"/>
    <w:rsid w:val="0078363C"/>
    <w:rsid w:val="00783BBF"/>
    <w:rsid w:val="00783BD2"/>
    <w:rsid w:val="00783E41"/>
    <w:rsid w:val="0078514B"/>
    <w:rsid w:val="007869A5"/>
    <w:rsid w:val="00786E64"/>
    <w:rsid w:val="00790B7B"/>
    <w:rsid w:val="00790ECF"/>
    <w:rsid w:val="00791F0D"/>
    <w:rsid w:val="00792D0F"/>
    <w:rsid w:val="00792F9E"/>
    <w:rsid w:val="00794D3C"/>
    <w:rsid w:val="00797EAA"/>
    <w:rsid w:val="007A0FD6"/>
    <w:rsid w:val="007A220C"/>
    <w:rsid w:val="007A31C3"/>
    <w:rsid w:val="007A3C77"/>
    <w:rsid w:val="007A4620"/>
    <w:rsid w:val="007A4EC4"/>
    <w:rsid w:val="007A58FE"/>
    <w:rsid w:val="007A6373"/>
    <w:rsid w:val="007B2D32"/>
    <w:rsid w:val="007B3DEC"/>
    <w:rsid w:val="007B406A"/>
    <w:rsid w:val="007B5B84"/>
    <w:rsid w:val="007B5C5C"/>
    <w:rsid w:val="007B6A13"/>
    <w:rsid w:val="007B7B0B"/>
    <w:rsid w:val="007C04E6"/>
    <w:rsid w:val="007C08A8"/>
    <w:rsid w:val="007C2218"/>
    <w:rsid w:val="007C3865"/>
    <w:rsid w:val="007C3EFB"/>
    <w:rsid w:val="007C4834"/>
    <w:rsid w:val="007C632C"/>
    <w:rsid w:val="007C7BE0"/>
    <w:rsid w:val="007C7E02"/>
    <w:rsid w:val="007D0AFA"/>
    <w:rsid w:val="007D1E23"/>
    <w:rsid w:val="007D274C"/>
    <w:rsid w:val="007D4FC3"/>
    <w:rsid w:val="007D51C7"/>
    <w:rsid w:val="007D636B"/>
    <w:rsid w:val="007D6DAF"/>
    <w:rsid w:val="007D748A"/>
    <w:rsid w:val="007E05AB"/>
    <w:rsid w:val="007E16A8"/>
    <w:rsid w:val="007E1AE7"/>
    <w:rsid w:val="007E1D05"/>
    <w:rsid w:val="007E52E5"/>
    <w:rsid w:val="007E5A89"/>
    <w:rsid w:val="007E6970"/>
    <w:rsid w:val="007E6A39"/>
    <w:rsid w:val="007E6DDA"/>
    <w:rsid w:val="007E745C"/>
    <w:rsid w:val="007E78C6"/>
    <w:rsid w:val="007E7F39"/>
    <w:rsid w:val="007F076D"/>
    <w:rsid w:val="007F07E9"/>
    <w:rsid w:val="007F1DC6"/>
    <w:rsid w:val="007F30AA"/>
    <w:rsid w:val="007F31D4"/>
    <w:rsid w:val="007F4CF5"/>
    <w:rsid w:val="007F5458"/>
    <w:rsid w:val="007F57A8"/>
    <w:rsid w:val="007F65A9"/>
    <w:rsid w:val="007F69D1"/>
    <w:rsid w:val="007F6AB1"/>
    <w:rsid w:val="007F7F77"/>
    <w:rsid w:val="00801BAE"/>
    <w:rsid w:val="0080254B"/>
    <w:rsid w:val="0080275F"/>
    <w:rsid w:val="008027CC"/>
    <w:rsid w:val="00803D44"/>
    <w:rsid w:val="0080586E"/>
    <w:rsid w:val="00805DC7"/>
    <w:rsid w:val="008065ED"/>
    <w:rsid w:val="008066C1"/>
    <w:rsid w:val="00806A3F"/>
    <w:rsid w:val="00806C19"/>
    <w:rsid w:val="008100ED"/>
    <w:rsid w:val="00811377"/>
    <w:rsid w:val="008114E9"/>
    <w:rsid w:val="0081181B"/>
    <w:rsid w:val="00811ADF"/>
    <w:rsid w:val="008120E3"/>
    <w:rsid w:val="00814E88"/>
    <w:rsid w:val="00815EDD"/>
    <w:rsid w:val="00816BCC"/>
    <w:rsid w:val="00816EBB"/>
    <w:rsid w:val="00816F06"/>
    <w:rsid w:val="00816F32"/>
    <w:rsid w:val="00817212"/>
    <w:rsid w:val="0082016D"/>
    <w:rsid w:val="008220B5"/>
    <w:rsid w:val="00822751"/>
    <w:rsid w:val="00822D3B"/>
    <w:rsid w:val="00823D77"/>
    <w:rsid w:val="00824530"/>
    <w:rsid w:val="008256E2"/>
    <w:rsid w:val="00826086"/>
    <w:rsid w:val="00830051"/>
    <w:rsid w:val="0083098D"/>
    <w:rsid w:val="008309EC"/>
    <w:rsid w:val="00832A4E"/>
    <w:rsid w:val="00833813"/>
    <w:rsid w:val="008347AF"/>
    <w:rsid w:val="00834B9C"/>
    <w:rsid w:val="0083571B"/>
    <w:rsid w:val="00835C4D"/>
    <w:rsid w:val="00836B86"/>
    <w:rsid w:val="00837ADA"/>
    <w:rsid w:val="00837BBD"/>
    <w:rsid w:val="008403AD"/>
    <w:rsid w:val="00842122"/>
    <w:rsid w:val="00842C7C"/>
    <w:rsid w:val="00843890"/>
    <w:rsid w:val="00843EED"/>
    <w:rsid w:val="008452B4"/>
    <w:rsid w:val="00846116"/>
    <w:rsid w:val="008464E0"/>
    <w:rsid w:val="0084717F"/>
    <w:rsid w:val="00847309"/>
    <w:rsid w:val="00847533"/>
    <w:rsid w:val="0085190F"/>
    <w:rsid w:val="00852EF2"/>
    <w:rsid w:val="00852F88"/>
    <w:rsid w:val="00853B36"/>
    <w:rsid w:val="00854BF6"/>
    <w:rsid w:val="0085697A"/>
    <w:rsid w:val="0085792B"/>
    <w:rsid w:val="00860191"/>
    <w:rsid w:val="00862675"/>
    <w:rsid w:val="008630AC"/>
    <w:rsid w:val="008631B2"/>
    <w:rsid w:val="00865148"/>
    <w:rsid w:val="00866681"/>
    <w:rsid w:val="0086670F"/>
    <w:rsid w:val="0086782D"/>
    <w:rsid w:val="00867FA8"/>
    <w:rsid w:val="00870A2D"/>
    <w:rsid w:val="0087248F"/>
    <w:rsid w:val="00872FA3"/>
    <w:rsid w:val="00873008"/>
    <w:rsid w:val="00873209"/>
    <w:rsid w:val="008736F7"/>
    <w:rsid w:val="0087426E"/>
    <w:rsid w:val="00874683"/>
    <w:rsid w:val="00874E82"/>
    <w:rsid w:val="008758FD"/>
    <w:rsid w:val="00875CA9"/>
    <w:rsid w:val="008771F7"/>
    <w:rsid w:val="00877A3E"/>
    <w:rsid w:val="00880337"/>
    <w:rsid w:val="0088099F"/>
    <w:rsid w:val="00882F6F"/>
    <w:rsid w:val="00883281"/>
    <w:rsid w:val="008840A5"/>
    <w:rsid w:val="00884BAA"/>
    <w:rsid w:val="00885961"/>
    <w:rsid w:val="00885F09"/>
    <w:rsid w:val="008866D4"/>
    <w:rsid w:val="0088688D"/>
    <w:rsid w:val="00887364"/>
    <w:rsid w:val="0088755B"/>
    <w:rsid w:val="008875D1"/>
    <w:rsid w:val="00887B15"/>
    <w:rsid w:val="00887D23"/>
    <w:rsid w:val="008901B3"/>
    <w:rsid w:val="00892463"/>
    <w:rsid w:val="008926C7"/>
    <w:rsid w:val="00892788"/>
    <w:rsid w:val="00892A57"/>
    <w:rsid w:val="00892B39"/>
    <w:rsid w:val="0089598C"/>
    <w:rsid w:val="008967A0"/>
    <w:rsid w:val="00896D73"/>
    <w:rsid w:val="00896DF3"/>
    <w:rsid w:val="0089782F"/>
    <w:rsid w:val="008A00B5"/>
    <w:rsid w:val="008A14CA"/>
    <w:rsid w:val="008A1FB6"/>
    <w:rsid w:val="008A38E7"/>
    <w:rsid w:val="008A43F4"/>
    <w:rsid w:val="008A5C15"/>
    <w:rsid w:val="008A61F9"/>
    <w:rsid w:val="008A6276"/>
    <w:rsid w:val="008A6366"/>
    <w:rsid w:val="008B040B"/>
    <w:rsid w:val="008B1705"/>
    <w:rsid w:val="008B19A1"/>
    <w:rsid w:val="008B2571"/>
    <w:rsid w:val="008B3266"/>
    <w:rsid w:val="008B4EEC"/>
    <w:rsid w:val="008B5F98"/>
    <w:rsid w:val="008B5FF5"/>
    <w:rsid w:val="008B6146"/>
    <w:rsid w:val="008B6434"/>
    <w:rsid w:val="008B6C32"/>
    <w:rsid w:val="008B6D8C"/>
    <w:rsid w:val="008B6FBB"/>
    <w:rsid w:val="008B7CE2"/>
    <w:rsid w:val="008B7FB8"/>
    <w:rsid w:val="008C0766"/>
    <w:rsid w:val="008C0918"/>
    <w:rsid w:val="008C0DBB"/>
    <w:rsid w:val="008C0FE6"/>
    <w:rsid w:val="008C1526"/>
    <w:rsid w:val="008C221E"/>
    <w:rsid w:val="008C2345"/>
    <w:rsid w:val="008C24D7"/>
    <w:rsid w:val="008C28F9"/>
    <w:rsid w:val="008C296C"/>
    <w:rsid w:val="008C2EB4"/>
    <w:rsid w:val="008C32FF"/>
    <w:rsid w:val="008C44FB"/>
    <w:rsid w:val="008C4C1D"/>
    <w:rsid w:val="008C6DB6"/>
    <w:rsid w:val="008C7141"/>
    <w:rsid w:val="008C71FB"/>
    <w:rsid w:val="008C78BB"/>
    <w:rsid w:val="008D01DA"/>
    <w:rsid w:val="008D12D8"/>
    <w:rsid w:val="008D22B8"/>
    <w:rsid w:val="008D3660"/>
    <w:rsid w:val="008D3B9C"/>
    <w:rsid w:val="008D3D96"/>
    <w:rsid w:val="008D44D6"/>
    <w:rsid w:val="008D485B"/>
    <w:rsid w:val="008D5E75"/>
    <w:rsid w:val="008D66A9"/>
    <w:rsid w:val="008D68AE"/>
    <w:rsid w:val="008D6B82"/>
    <w:rsid w:val="008D7809"/>
    <w:rsid w:val="008E08CE"/>
    <w:rsid w:val="008E2DD8"/>
    <w:rsid w:val="008E35ED"/>
    <w:rsid w:val="008E6020"/>
    <w:rsid w:val="008E6294"/>
    <w:rsid w:val="008E68A2"/>
    <w:rsid w:val="008E69F6"/>
    <w:rsid w:val="008F0914"/>
    <w:rsid w:val="008F13AA"/>
    <w:rsid w:val="008F20EE"/>
    <w:rsid w:val="008F2B4D"/>
    <w:rsid w:val="008F46F8"/>
    <w:rsid w:val="008F57FC"/>
    <w:rsid w:val="008F7167"/>
    <w:rsid w:val="008F7645"/>
    <w:rsid w:val="00900725"/>
    <w:rsid w:val="0090116C"/>
    <w:rsid w:val="009018B1"/>
    <w:rsid w:val="00901FB6"/>
    <w:rsid w:val="00902096"/>
    <w:rsid w:val="009027E0"/>
    <w:rsid w:val="00902897"/>
    <w:rsid w:val="0090293F"/>
    <w:rsid w:val="00903369"/>
    <w:rsid w:val="0090394B"/>
    <w:rsid w:val="00903B35"/>
    <w:rsid w:val="009048CC"/>
    <w:rsid w:val="00904FD5"/>
    <w:rsid w:val="0090768B"/>
    <w:rsid w:val="0091011B"/>
    <w:rsid w:val="00911AA0"/>
    <w:rsid w:val="00912BFE"/>
    <w:rsid w:val="009144C1"/>
    <w:rsid w:val="00914B33"/>
    <w:rsid w:val="00914CE8"/>
    <w:rsid w:val="00914D5D"/>
    <w:rsid w:val="00915982"/>
    <w:rsid w:val="00915EE6"/>
    <w:rsid w:val="00917B0F"/>
    <w:rsid w:val="00920D08"/>
    <w:rsid w:val="00921652"/>
    <w:rsid w:val="00921B95"/>
    <w:rsid w:val="009221E7"/>
    <w:rsid w:val="009241EE"/>
    <w:rsid w:val="00925128"/>
    <w:rsid w:val="009261C8"/>
    <w:rsid w:val="00926A3E"/>
    <w:rsid w:val="00926C4D"/>
    <w:rsid w:val="00930230"/>
    <w:rsid w:val="00930ED2"/>
    <w:rsid w:val="0093122D"/>
    <w:rsid w:val="0093130C"/>
    <w:rsid w:val="009317F5"/>
    <w:rsid w:val="00932268"/>
    <w:rsid w:val="00933284"/>
    <w:rsid w:val="00933351"/>
    <w:rsid w:val="0093359A"/>
    <w:rsid w:val="00933807"/>
    <w:rsid w:val="00933A77"/>
    <w:rsid w:val="00933B10"/>
    <w:rsid w:val="0093431F"/>
    <w:rsid w:val="00934809"/>
    <w:rsid w:val="00935D1A"/>
    <w:rsid w:val="0093651A"/>
    <w:rsid w:val="00936D6D"/>
    <w:rsid w:val="0093718C"/>
    <w:rsid w:val="00937E25"/>
    <w:rsid w:val="009400D7"/>
    <w:rsid w:val="00940B07"/>
    <w:rsid w:val="00940F6B"/>
    <w:rsid w:val="009411E1"/>
    <w:rsid w:val="009416EB"/>
    <w:rsid w:val="009427FD"/>
    <w:rsid w:val="00943C27"/>
    <w:rsid w:val="00944464"/>
    <w:rsid w:val="0094465A"/>
    <w:rsid w:val="00944A83"/>
    <w:rsid w:val="00945391"/>
    <w:rsid w:val="00945765"/>
    <w:rsid w:val="00945AA6"/>
    <w:rsid w:val="00945CC5"/>
    <w:rsid w:val="009471E0"/>
    <w:rsid w:val="00947595"/>
    <w:rsid w:val="009500D3"/>
    <w:rsid w:val="00951642"/>
    <w:rsid w:val="00951850"/>
    <w:rsid w:val="00952BA1"/>
    <w:rsid w:val="009535DE"/>
    <w:rsid w:val="00953F65"/>
    <w:rsid w:val="0095472D"/>
    <w:rsid w:val="00954F0F"/>
    <w:rsid w:val="00954F73"/>
    <w:rsid w:val="009559AA"/>
    <w:rsid w:val="009566CF"/>
    <w:rsid w:val="00956A5F"/>
    <w:rsid w:val="00956F85"/>
    <w:rsid w:val="0096039F"/>
    <w:rsid w:val="009608C9"/>
    <w:rsid w:val="00960D92"/>
    <w:rsid w:val="009619FD"/>
    <w:rsid w:val="0096228E"/>
    <w:rsid w:val="0096490D"/>
    <w:rsid w:val="00965C04"/>
    <w:rsid w:val="00965E60"/>
    <w:rsid w:val="0096643A"/>
    <w:rsid w:val="00966D82"/>
    <w:rsid w:val="00967498"/>
    <w:rsid w:val="00967546"/>
    <w:rsid w:val="009678F9"/>
    <w:rsid w:val="009730AA"/>
    <w:rsid w:val="00973F3D"/>
    <w:rsid w:val="00974DB4"/>
    <w:rsid w:val="009758DB"/>
    <w:rsid w:val="0097628B"/>
    <w:rsid w:val="00976709"/>
    <w:rsid w:val="00977284"/>
    <w:rsid w:val="00980358"/>
    <w:rsid w:val="00980A4F"/>
    <w:rsid w:val="00980D1E"/>
    <w:rsid w:val="00981439"/>
    <w:rsid w:val="00981443"/>
    <w:rsid w:val="00981C46"/>
    <w:rsid w:val="009822A6"/>
    <w:rsid w:val="009828FE"/>
    <w:rsid w:val="00982A02"/>
    <w:rsid w:val="00982B03"/>
    <w:rsid w:val="009836BE"/>
    <w:rsid w:val="00985D38"/>
    <w:rsid w:val="00985F18"/>
    <w:rsid w:val="00986121"/>
    <w:rsid w:val="009864E4"/>
    <w:rsid w:val="00986DAD"/>
    <w:rsid w:val="00986F02"/>
    <w:rsid w:val="009878E3"/>
    <w:rsid w:val="00990856"/>
    <w:rsid w:val="0099129C"/>
    <w:rsid w:val="00991F1E"/>
    <w:rsid w:val="009932DE"/>
    <w:rsid w:val="0099352F"/>
    <w:rsid w:val="00993BBD"/>
    <w:rsid w:val="009940FF"/>
    <w:rsid w:val="009954CF"/>
    <w:rsid w:val="009959C5"/>
    <w:rsid w:val="00996CD8"/>
    <w:rsid w:val="009A067C"/>
    <w:rsid w:val="009A0A29"/>
    <w:rsid w:val="009A0B12"/>
    <w:rsid w:val="009A1C02"/>
    <w:rsid w:val="009A20AE"/>
    <w:rsid w:val="009A2399"/>
    <w:rsid w:val="009A245A"/>
    <w:rsid w:val="009A2AC4"/>
    <w:rsid w:val="009A6256"/>
    <w:rsid w:val="009A7E43"/>
    <w:rsid w:val="009B00AF"/>
    <w:rsid w:val="009B0D2A"/>
    <w:rsid w:val="009B1B1D"/>
    <w:rsid w:val="009B21B5"/>
    <w:rsid w:val="009B28DE"/>
    <w:rsid w:val="009B2D52"/>
    <w:rsid w:val="009B3AAE"/>
    <w:rsid w:val="009B5972"/>
    <w:rsid w:val="009B5988"/>
    <w:rsid w:val="009B5D81"/>
    <w:rsid w:val="009B630C"/>
    <w:rsid w:val="009C133F"/>
    <w:rsid w:val="009C13FF"/>
    <w:rsid w:val="009C1B65"/>
    <w:rsid w:val="009C32D1"/>
    <w:rsid w:val="009C3823"/>
    <w:rsid w:val="009C54A4"/>
    <w:rsid w:val="009D0287"/>
    <w:rsid w:val="009D08CB"/>
    <w:rsid w:val="009D1892"/>
    <w:rsid w:val="009D281E"/>
    <w:rsid w:val="009D3AB6"/>
    <w:rsid w:val="009D4118"/>
    <w:rsid w:val="009D46D1"/>
    <w:rsid w:val="009D4A33"/>
    <w:rsid w:val="009D4B5B"/>
    <w:rsid w:val="009D4CCD"/>
    <w:rsid w:val="009D4EA4"/>
    <w:rsid w:val="009D68CD"/>
    <w:rsid w:val="009D6A7D"/>
    <w:rsid w:val="009D6C5A"/>
    <w:rsid w:val="009D7B76"/>
    <w:rsid w:val="009E0ABA"/>
    <w:rsid w:val="009E11EC"/>
    <w:rsid w:val="009E14A2"/>
    <w:rsid w:val="009E298E"/>
    <w:rsid w:val="009E3153"/>
    <w:rsid w:val="009E6B02"/>
    <w:rsid w:val="009E73E2"/>
    <w:rsid w:val="009F0D3B"/>
    <w:rsid w:val="009F16C3"/>
    <w:rsid w:val="009F236B"/>
    <w:rsid w:val="009F2610"/>
    <w:rsid w:val="009F2DFF"/>
    <w:rsid w:val="009F31DE"/>
    <w:rsid w:val="009F5FF8"/>
    <w:rsid w:val="009F696A"/>
    <w:rsid w:val="00A0041D"/>
    <w:rsid w:val="00A005D3"/>
    <w:rsid w:val="00A0147D"/>
    <w:rsid w:val="00A0195A"/>
    <w:rsid w:val="00A01D3B"/>
    <w:rsid w:val="00A02093"/>
    <w:rsid w:val="00A02D65"/>
    <w:rsid w:val="00A03EC4"/>
    <w:rsid w:val="00A047D4"/>
    <w:rsid w:val="00A050B4"/>
    <w:rsid w:val="00A050DE"/>
    <w:rsid w:val="00A06619"/>
    <w:rsid w:val="00A07076"/>
    <w:rsid w:val="00A075BD"/>
    <w:rsid w:val="00A10C6E"/>
    <w:rsid w:val="00A13BBB"/>
    <w:rsid w:val="00A13F68"/>
    <w:rsid w:val="00A145EA"/>
    <w:rsid w:val="00A149CA"/>
    <w:rsid w:val="00A176DB"/>
    <w:rsid w:val="00A17C26"/>
    <w:rsid w:val="00A17E5F"/>
    <w:rsid w:val="00A201C0"/>
    <w:rsid w:val="00A2165E"/>
    <w:rsid w:val="00A22C5D"/>
    <w:rsid w:val="00A238FE"/>
    <w:rsid w:val="00A239AB"/>
    <w:rsid w:val="00A2424B"/>
    <w:rsid w:val="00A250F5"/>
    <w:rsid w:val="00A25FB3"/>
    <w:rsid w:val="00A273EB"/>
    <w:rsid w:val="00A3099A"/>
    <w:rsid w:val="00A30B9D"/>
    <w:rsid w:val="00A30C09"/>
    <w:rsid w:val="00A31859"/>
    <w:rsid w:val="00A32341"/>
    <w:rsid w:val="00A32B25"/>
    <w:rsid w:val="00A336D0"/>
    <w:rsid w:val="00A34A2E"/>
    <w:rsid w:val="00A3516E"/>
    <w:rsid w:val="00A35E0C"/>
    <w:rsid w:val="00A36135"/>
    <w:rsid w:val="00A36F95"/>
    <w:rsid w:val="00A37329"/>
    <w:rsid w:val="00A40E9D"/>
    <w:rsid w:val="00A412B0"/>
    <w:rsid w:val="00A412D3"/>
    <w:rsid w:val="00A431CA"/>
    <w:rsid w:val="00A43379"/>
    <w:rsid w:val="00A43717"/>
    <w:rsid w:val="00A444BB"/>
    <w:rsid w:val="00A44EE6"/>
    <w:rsid w:val="00A46D50"/>
    <w:rsid w:val="00A46E82"/>
    <w:rsid w:val="00A47401"/>
    <w:rsid w:val="00A479E6"/>
    <w:rsid w:val="00A50706"/>
    <w:rsid w:val="00A52764"/>
    <w:rsid w:val="00A52FCC"/>
    <w:rsid w:val="00A52FE4"/>
    <w:rsid w:val="00A53CE0"/>
    <w:rsid w:val="00A54DF5"/>
    <w:rsid w:val="00A5509E"/>
    <w:rsid w:val="00A55469"/>
    <w:rsid w:val="00A560E1"/>
    <w:rsid w:val="00A60553"/>
    <w:rsid w:val="00A6117C"/>
    <w:rsid w:val="00A6143D"/>
    <w:rsid w:val="00A63F8C"/>
    <w:rsid w:val="00A63F99"/>
    <w:rsid w:val="00A65081"/>
    <w:rsid w:val="00A6533C"/>
    <w:rsid w:val="00A6554B"/>
    <w:rsid w:val="00A65F13"/>
    <w:rsid w:val="00A6638D"/>
    <w:rsid w:val="00A66C54"/>
    <w:rsid w:val="00A674EE"/>
    <w:rsid w:val="00A70CC7"/>
    <w:rsid w:val="00A71A08"/>
    <w:rsid w:val="00A71C65"/>
    <w:rsid w:val="00A71EE8"/>
    <w:rsid w:val="00A720D0"/>
    <w:rsid w:val="00A72C4B"/>
    <w:rsid w:val="00A72D7B"/>
    <w:rsid w:val="00A73B30"/>
    <w:rsid w:val="00A73D9C"/>
    <w:rsid w:val="00A75798"/>
    <w:rsid w:val="00A762F0"/>
    <w:rsid w:val="00A77195"/>
    <w:rsid w:val="00A77C41"/>
    <w:rsid w:val="00A80065"/>
    <w:rsid w:val="00A819F5"/>
    <w:rsid w:val="00A82C4E"/>
    <w:rsid w:val="00A836DD"/>
    <w:rsid w:val="00A841EB"/>
    <w:rsid w:val="00A849D7"/>
    <w:rsid w:val="00A84C1B"/>
    <w:rsid w:val="00A85AE5"/>
    <w:rsid w:val="00A87E24"/>
    <w:rsid w:val="00A914CF"/>
    <w:rsid w:val="00A91FE6"/>
    <w:rsid w:val="00A9239E"/>
    <w:rsid w:val="00A9258A"/>
    <w:rsid w:val="00A92FB4"/>
    <w:rsid w:val="00A934D4"/>
    <w:rsid w:val="00A95021"/>
    <w:rsid w:val="00A951F9"/>
    <w:rsid w:val="00A95219"/>
    <w:rsid w:val="00A9701B"/>
    <w:rsid w:val="00A971DC"/>
    <w:rsid w:val="00A9762E"/>
    <w:rsid w:val="00AA1838"/>
    <w:rsid w:val="00AA286F"/>
    <w:rsid w:val="00AA38B3"/>
    <w:rsid w:val="00AA4AA0"/>
    <w:rsid w:val="00AA4FCF"/>
    <w:rsid w:val="00AA6DAF"/>
    <w:rsid w:val="00AA7051"/>
    <w:rsid w:val="00AA7E25"/>
    <w:rsid w:val="00AB0734"/>
    <w:rsid w:val="00AB0AF1"/>
    <w:rsid w:val="00AB19F2"/>
    <w:rsid w:val="00AB1B5F"/>
    <w:rsid w:val="00AB332C"/>
    <w:rsid w:val="00AB3B08"/>
    <w:rsid w:val="00AB3ECE"/>
    <w:rsid w:val="00AB4099"/>
    <w:rsid w:val="00AB46DA"/>
    <w:rsid w:val="00AB54F2"/>
    <w:rsid w:val="00AB6084"/>
    <w:rsid w:val="00AB6CA3"/>
    <w:rsid w:val="00AC0912"/>
    <w:rsid w:val="00AC0FE4"/>
    <w:rsid w:val="00AC1BD5"/>
    <w:rsid w:val="00AC2B40"/>
    <w:rsid w:val="00AC3BD1"/>
    <w:rsid w:val="00AC4A3C"/>
    <w:rsid w:val="00AC510D"/>
    <w:rsid w:val="00AC5BEB"/>
    <w:rsid w:val="00AC666A"/>
    <w:rsid w:val="00AC6C51"/>
    <w:rsid w:val="00AC7BD6"/>
    <w:rsid w:val="00AD00DE"/>
    <w:rsid w:val="00AD01E3"/>
    <w:rsid w:val="00AD1A3B"/>
    <w:rsid w:val="00AD212C"/>
    <w:rsid w:val="00AD2671"/>
    <w:rsid w:val="00AD2F24"/>
    <w:rsid w:val="00AD30B4"/>
    <w:rsid w:val="00AD43F3"/>
    <w:rsid w:val="00AD560B"/>
    <w:rsid w:val="00AD6635"/>
    <w:rsid w:val="00AD725D"/>
    <w:rsid w:val="00AE09FC"/>
    <w:rsid w:val="00AE0EEF"/>
    <w:rsid w:val="00AE18C6"/>
    <w:rsid w:val="00AE2498"/>
    <w:rsid w:val="00AE2C5A"/>
    <w:rsid w:val="00AE3EB6"/>
    <w:rsid w:val="00AE62BB"/>
    <w:rsid w:val="00AF239C"/>
    <w:rsid w:val="00AF2A30"/>
    <w:rsid w:val="00AF3A81"/>
    <w:rsid w:val="00AF4348"/>
    <w:rsid w:val="00AF5D9E"/>
    <w:rsid w:val="00AF67E7"/>
    <w:rsid w:val="00AF7196"/>
    <w:rsid w:val="00AF76FD"/>
    <w:rsid w:val="00B003F8"/>
    <w:rsid w:val="00B008C0"/>
    <w:rsid w:val="00B02015"/>
    <w:rsid w:val="00B043CB"/>
    <w:rsid w:val="00B05E33"/>
    <w:rsid w:val="00B070C3"/>
    <w:rsid w:val="00B115F7"/>
    <w:rsid w:val="00B11DA7"/>
    <w:rsid w:val="00B12695"/>
    <w:rsid w:val="00B1274F"/>
    <w:rsid w:val="00B12ACD"/>
    <w:rsid w:val="00B1345E"/>
    <w:rsid w:val="00B136C0"/>
    <w:rsid w:val="00B15224"/>
    <w:rsid w:val="00B16977"/>
    <w:rsid w:val="00B16B56"/>
    <w:rsid w:val="00B16F25"/>
    <w:rsid w:val="00B1741F"/>
    <w:rsid w:val="00B20FCF"/>
    <w:rsid w:val="00B21132"/>
    <w:rsid w:val="00B21526"/>
    <w:rsid w:val="00B2226D"/>
    <w:rsid w:val="00B222C2"/>
    <w:rsid w:val="00B23256"/>
    <w:rsid w:val="00B23992"/>
    <w:rsid w:val="00B24420"/>
    <w:rsid w:val="00B266DF"/>
    <w:rsid w:val="00B268AC"/>
    <w:rsid w:val="00B26A20"/>
    <w:rsid w:val="00B26C50"/>
    <w:rsid w:val="00B275A4"/>
    <w:rsid w:val="00B3021B"/>
    <w:rsid w:val="00B306C4"/>
    <w:rsid w:val="00B30F8A"/>
    <w:rsid w:val="00B32AC8"/>
    <w:rsid w:val="00B32B61"/>
    <w:rsid w:val="00B34248"/>
    <w:rsid w:val="00B3468D"/>
    <w:rsid w:val="00B34F99"/>
    <w:rsid w:val="00B358F4"/>
    <w:rsid w:val="00B35F36"/>
    <w:rsid w:val="00B36148"/>
    <w:rsid w:val="00B368A5"/>
    <w:rsid w:val="00B36985"/>
    <w:rsid w:val="00B36C64"/>
    <w:rsid w:val="00B41348"/>
    <w:rsid w:val="00B42439"/>
    <w:rsid w:val="00B43537"/>
    <w:rsid w:val="00B438BC"/>
    <w:rsid w:val="00B43DF7"/>
    <w:rsid w:val="00B43FB8"/>
    <w:rsid w:val="00B4419F"/>
    <w:rsid w:val="00B462FD"/>
    <w:rsid w:val="00B46C92"/>
    <w:rsid w:val="00B47501"/>
    <w:rsid w:val="00B50C06"/>
    <w:rsid w:val="00B522EC"/>
    <w:rsid w:val="00B52FF3"/>
    <w:rsid w:val="00B54326"/>
    <w:rsid w:val="00B55C64"/>
    <w:rsid w:val="00B56D90"/>
    <w:rsid w:val="00B57130"/>
    <w:rsid w:val="00B57CD6"/>
    <w:rsid w:val="00B6090C"/>
    <w:rsid w:val="00B6286F"/>
    <w:rsid w:val="00B6292E"/>
    <w:rsid w:val="00B64535"/>
    <w:rsid w:val="00B64625"/>
    <w:rsid w:val="00B646DC"/>
    <w:rsid w:val="00B648F1"/>
    <w:rsid w:val="00B64DF6"/>
    <w:rsid w:val="00B65074"/>
    <w:rsid w:val="00B66A40"/>
    <w:rsid w:val="00B66E2C"/>
    <w:rsid w:val="00B704CC"/>
    <w:rsid w:val="00B7177B"/>
    <w:rsid w:val="00B73BC8"/>
    <w:rsid w:val="00B7426E"/>
    <w:rsid w:val="00B75A3C"/>
    <w:rsid w:val="00B75D64"/>
    <w:rsid w:val="00B7601B"/>
    <w:rsid w:val="00B76A59"/>
    <w:rsid w:val="00B77712"/>
    <w:rsid w:val="00B77C79"/>
    <w:rsid w:val="00B77F77"/>
    <w:rsid w:val="00B80898"/>
    <w:rsid w:val="00B816EB"/>
    <w:rsid w:val="00B821F5"/>
    <w:rsid w:val="00B8391D"/>
    <w:rsid w:val="00B83E97"/>
    <w:rsid w:val="00B844C9"/>
    <w:rsid w:val="00B85031"/>
    <w:rsid w:val="00B86553"/>
    <w:rsid w:val="00B87577"/>
    <w:rsid w:val="00B87CBE"/>
    <w:rsid w:val="00B87CDF"/>
    <w:rsid w:val="00B90151"/>
    <w:rsid w:val="00B907A4"/>
    <w:rsid w:val="00B91175"/>
    <w:rsid w:val="00B915DE"/>
    <w:rsid w:val="00B917BD"/>
    <w:rsid w:val="00B93979"/>
    <w:rsid w:val="00B93D79"/>
    <w:rsid w:val="00B9417C"/>
    <w:rsid w:val="00B94F82"/>
    <w:rsid w:val="00B95184"/>
    <w:rsid w:val="00B959CA"/>
    <w:rsid w:val="00B95A29"/>
    <w:rsid w:val="00B961A1"/>
    <w:rsid w:val="00B96879"/>
    <w:rsid w:val="00B96CFD"/>
    <w:rsid w:val="00B972E2"/>
    <w:rsid w:val="00B975D6"/>
    <w:rsid w:val="00BA0E11"/>
    <w:rsid w:val="00BA0E74"/>
    <w:rsid w:val="00BA114D"/>
    <w:rsid w:val="00BA1912"/>
    <w:rsid w:val="00BA1D4D"/>
    <w:rsid w:val="00BA2FC5"/>
    <w:rsid w:val="00BA3D23"/>
    <w:rsid w:val="00BA481C"/>
    <w:rsid w:val="00BA56EF"/>
    <w:rsid w:val="00BA57CC"/>
    <w:rsid w:val="00BA59A3"/>
    <w:rsid w:val="00BA78DB"/>
    <w:rsid w:val="00BB1F00"/>
    <w:rsid w:val="00BB58D7"/>
    <w:rsid w:val="00BC0DCC"/>
    <w:rsid w:val="00BC1142"/>
    <w:rsid w:val="00BC14B7"/>
    <w:rsid w:val="00BC3C6F"/>
    <w:rsid w:val="00BC3ED7"/>
    <w:rsid w:val="00BC4469"/>
    <w:rsid w:val="00BC464B"/>
    <w:rsid w:val="00BC699C"/>
    <w:rsid w:val="00BD0B6C"/>
    <w:rsid w:val="00BD0C3B"/>
    <w:rsid w:val="00BD0DF1"/>
    <w:rsid w:val="00BD145A"/>
    <w:rsid w:val="00BD1648"/>
    <w:rsid w:val="00BD2935"/>
    <w:rsid w:val="00BD2D0E"/>
    <w:rsid w:val="00BD3A89"/>
    <w:rsid w:val="00BD3B9C"/>
    <w:rsid w:val="00BD412C"/>
    <w:rsid w:val="00BD50DE"/>
    <w:rsid w:val="00BD519F"/>
    <w:rsid w:val="00BD580D"/>
    <w:rsid w:val="00BD7888"/>
    <w:rsid w:val="00BD7BAF"/>
    <w:rsid w:val="00BD7F7F"/>
    <w:rsid w:val="00BE0E45"/>
    <w:rsid w:val="00BE1A3A"/>
    <w:rsid w:val="00BE34DB"/>
    <w:rsid w:val="00BE47B0"/>
    <w:rsid w:val="00BE5993"/>
    <w:rsid w:val="00BE641F"/>
    <w:rsid w:val="00BE6ED7"/>
    <w:rsid w:val="00BE7584"/>
    <w:rsid w:val="00BE7961"/>
    <w:rsid w:val="00BF0288"/>
    <w:rsid w:val="00BF0616"/>
    <w:rsid w:val="00BF0709"/>
    <w:rsid w:val="00BF07D6"/>
    <w:rsid w:val="00BF1136"/>
    <w:rsid w:val="00BF139D"/>
    <w:rsid w:val="00BF16FA"/>
    <w:rsid w:val="00BF1878"/>
    <w:rsid w:val="00BF2379"/>
    <w:rsid w:val="00BF2B1E"/>
    <w:rsid w:val="00BF2F40"/>
    <w:rsid w:val="00BF38EF"/>
    <w:rsid w:val="00BF4E90"/>
    <w:rsid w:val="00BF51E6"/>
    <w:rsid w:val="00BF5B28"/>
    <w:rsid w:val="00BF6BE7"/>
    <w:rsid w:val="00C0136F"/>
    <w:rsid w:val="00C02383"/>
    <w:rsid w:val="00C02C98"/>
    <w:rsid w:val="00C06816"/>
    <w:rsid w:val="00C07762"/>
    <w:rsid w:val="00C07D68"/>
    <w:rsid w:val="00C1104D"/>
    <w:rsid w:val="00C11422"/>
    <w:rsid w:val="00C13B08"/>
    <w:rsid w:val="00C14779"/>
    <w:rsid w:val="00C161D1"/>
    <w:rsid w:val="00C2238E"/>
    <w:rsid w:val="00C22FB5"/>
    <w:rsid w:val="00C2646A"/>
    <w:rsid w:val="00C269AE"/>
    <w:rsid w:val="00C3092B"/>
    <w:rsid w:val="00C31CE6"/>
    <w:rsid w:val="00C32179"/>
    <w:rsid w:val="00C32891"/>
    <w:rsid w:val="00C32CC6"/>
    <w:rsid w:val="00C32CE4"/>
    <w:rsid w:val="00C33819"/>
    <w:rsid w:val="00C35A28"/>
    <w:rsid w:val="00C365F6"/>
    <w:rsid w:val="00C3705A"/>
    <w:rsid w:val="00C37262"/>
    <w:rsid w:val="00C37613"/>
    <w:rsid w:val="00C37863"/>
    <w:rsid w:val="00C4159F"/>
    <w:rsid w:val="00C4295A"/>
    <w:rsid w:val="00C435FF"/>
    <w:rsid w:val="00C4478B"/>
    <w:rsid w:val="00C44F80"/>
    <w:rsid w:val="00C44FE6"/>
    <w:rsid w:val="00C45718"/>
    <w:rsid w:val="00C45852"/>
    <w:rsid w:val="00C45A7C"/>
    <w:rsid w:val="00C46429"/>
    <w:rsid w:val="00C46C79"/>
    <w:rsid w:val="00C47403"/>
    <w:rsid w:val="00C47ECD"/>
    <w:rsid w:val="00C5039B"/>
    <w:rsid w:val="00C515EF"/>
    <w:rsid w:val="00C52536"/>
    <w:rsid w:val="00C539BD"/>
    <w:rsid w:val="00C53D9C"/>
    <w:rsid w:val="00C548E6"/>
    <w:rsid w:val="00C54959"/>
    <w:rsid w:val="00C558A6"/>
    <w:rsid w:val="00C55A04"/>
    <w:rsid w:val="00C55E91"/>
    <w:rsid w:val="00C56328"/>
    <w:rsid w:val="00C5715C"/>
    <w:rsid w:val="00C600AE"/>
    <w:rsid w:val="00C601AE"/>
    <w:rsid w:val="00C60B04"/>
    <w:rsid w:val="00C6152C"/>
    <w:rsid w:val="00C61699"/>
    <w:rsid w:val="00C61871"/>
    <w:rsid w:val="00C623B5"/>
    <w:rsid w:val="00C626A7"/>
    <w:rsid w:val="00C648E8"/>
    <w:rsid w:val="00C649D3"/>
    <w:rsid w:val="00C65B09"/>
    <w:rsid w:val="00C662B1"/>
    <w:rsid w:val="00C67164"/>
    <w:rsid w:val="00C70957"/>
    <w:rsid w:val="00C70DFE"/>
    <w:rsid w:val="00C71061"/>
    <w:rsid w:val="00C74B48"/>
    <w:rsid w:val="00C74C30"/>
    <w:rsid w:val="00C75DB3"/>
    <w:rsid w:val="00C76BAF"/>
    <w:rsid w:val="00C77B62"/>
    <w:rsid w:val="00C80430"/>
    <w:rsid w:val="00C80CA3"/>
    <w:rsid w:val="00C81374"/>
    <w:rsid w:val="00C81753"/>
    <w:rsid w:val="00C81A13"/>
    <w:rsid w:val="00C826C1"/>
    <w:rsid w:val="00C8313D"/>
    <w:rsid w:val="00C85F2B"/>
    <w:rsid w:val="00C8650D"/>
    <w:rsid w:val="00C871CD"/>
    <w:rsid w:val="00C90736"/>
    <w:rsid w:val="00C91594"/>
    <w:rsid w:val="00C91D08"/>
    <w:rsid w:val="00C92452"/>
    <w:rsid w:val="00C927B9"/>
    <w:rsid w:val="00C928F4"/>
    <w:rsid w:val="00C931E7"/>
    <w:rsid w:val="00C936F3"/>
    <w:rsid w:val="00C95268"/>
    <w:rsid w:val="00C9567A"/>
    <w:rsid w:val="00C97F78"/>
    <w:rsid w:val="00CA0D31"/>
    <w:rsid w:val="00CA105F"/>
    <w:rsid w:val="00CA1AB3"/>
    <w:rsid w:val="00CA333A"/>
    <w:rsid w:val="00CA3407"/>
    <w:rsid w:val="00CA45D7"/>
    <w:rsid w:val="00CA4673"/>
    <w:rsid w:val="00CA55B3"/>
    <w:rsid w:val="00CA55DA"/>
    <w:rsid w:val="00CA5FE0"/>
    <w:rsid w:val="00CA61A9"/>
    <w:rsid w:val="00CA6F63"/>
    <w:rsid w:val="00CB0DC1"/>
    <w:rsid w:val="00CB1133"/>
    <w:rsid w:val="00CB12FB"/>
    <w:rsid w:val="00CB149E"/>
    <w:rsid w:val="00CB17DE"/>
    <w:rsid w:val="00CB2046"/>
    <w:rsid w:val="00CB20B5"/>
    <w:rsid w:val="00CB23A1"/>
    <w:rsid w:val="00CB3F79"/>
    <w:rsid w:val="00CB75CD"/>
    <w:rsid w:val="00CC3096"/>
    <w:rsid w:val="00CC315C"/>
    <w:rsid w:val="00CC31BB"/>
    <w:rsid w:val="00CC350F"/>
    <w:rsid w:val="00CC4924"/>
    <w:rsid w:val="00CC4B27"/>
    <w:rsid w:val="00CC592C"/>
    <w:rsid w:val="00CC68BB"/>
    <w:rsid w:val="00CC7AD9"/>
    <w:rsid w:val="00CD0495"/>
    <w:rsid w:val="00CD052D"/>
    <w:rsid w:val="00CD0932"/>
    <w:rsid w:val="00CD2280"/>
    <w:rsid w:val="00CD236B"/>
    <w:rsid w:val="00CD3006"/>
    <w:rsid w:val="00CD3622"/>
    <w:rsid w:val="00CD3918"/>
    <w:rsid w:val="00CD57E6"/>
    <w:rsid w:val="00CD59B8"/>
    <w:rsid w:val="00CD6B8B"/>
    <w:rsid w:val="00CD79D7"/>
    <w:rsid w:val="00CD7A44"/>
    <w:rsid w:val="00CE06E9"/>
    <w:rsid w:val="00CE1610"/>
    <w:rsid w:val="00CE1845"/>
    <w:rsid w:val="00CE24A0"/>
    <w:rsid w:val="00CE351A"/>
    <w:rsid w:val="00CE36FF"/>
    <w:rsid w:val="00CE4097"/>
    <w:rsid w:val="00CE40CA"/>
    <w:rsid w:val="00CE586C"/>
    <w:rsid w:val="00CE5FAE"/>
    <w:rsid w:val="00CE60F7"/>
    <w:rsid w:val="00CE6EF0"/>
    <w:rsid w:val="00CE7FFB"/>
    <w:rsid w:val="00CF0C32"/>
    <w:rsid w:val="00CF143E"/>
    <w:rsid w:val="00CF1624"/>
    <w:rsid w:val="00CF1886"/>
    <w:rsid w:val="00CF306E"/>
    <w:rsid w:val="00CF360A"/>
    <w:rsid w:val="00CF3A47"/>
    <w:rsid w:val="00CF4382"/>
    <w:rsid w:val="00CF4D33"/>
    <w:rsid w:val="00CF6695"/>
    <w:rsid w:val="00CF680A"/>
    <w:rsid w:val="00CF6929"/>
    <w:rsid w:val="00D00827"/>
    <w:rsid w:val="00D0106B"/>
    <w:rsid w:val="00D010FC"/>
    <w:rsid w:val="00D01848"/>
    <w:rsid w:val="00D01CED"/>
    <w:rsid w:val="00D03116"/>
    <w:rsid w:val="00D04095"/>
    <w:rsid w:val="00D049BD"/>
    <w:rsid w:val="00D04DB2"/>
    <w:rsid w:val="00D067C5"/>
    <w:rsid w:val="00D1028F"/>
    <w:rsid w:val="00D10465"/>
    <w:rsid w:val="00D10A59"/>
    <w:rsid w:val="00D110E2"/>
    <w:rsid w:val="00D123BC"/>
    <w:rsid w:val="00D132D9"/>
    <w:rsid w:val="00D13AAD"/>
    <w:rsid w:val="00D1473A"/>
    <w:rsid w:val="00D1515F"/>
    <w:rsid w:val="00D15872"/>
    <w:rsid w:val="00D175E9"/>
    <w:rsid w:val="00D21292"/>
    <w:rsid w:val="00D22919"/>
    <w:rsid w:val="00D22C2A"/>
    <w:rsid w:val="00D23219"/>
    <w:rsid w:val="00D24082"/>
    <w:rsid w:val="00D248EB"/>
    <w:rsid w:val="00D24A7C"/>
    <w:rsid w:val="00D266ED"/>
    <w:rsid w:val="00D26CFB"/>
    <w:rsid w:val="00D30F3E"/>
    <w:rsid w:val="00D31486"/>
    <w:rsid w:val="00D314F0"/>
    <w:rsid w:val="00D315BF"/>
    <w:rsid w:val="00D31D3A"/>
    <w:rsid w:val="00D323E3"/>
    <w:rsid w:val="00D32A2C"/>
    <w:rsid w:val="00D345A7"/>
    <w:rsid w:val="00D348FE"/>
    <w:rsid w:val="00D37264"/>
    <w:rsid w:val="00D378A8"/>
    <w:rsid w:val="00D407A5"/>
    <w:rsid w:val="00D40CC3"/>
    <w:rsid w:val="00D43405"/>
    <w:rsid w:val="00D44BA6"/>
    <w:rsid w:val="00D44F26"/>
    <w:rsid w:val="00D45AEE"/>
    <w:rsid w:val="00D47406"/>
    <w:rsid w:val="00D47833"/>
    <w:rsid w:val="00D4792F"/>
    <w:rsid w:val="00D50566"/>
    <w:rsid w:val="00D52B0E"/>
    <w:rsid w:val="00D5300F"/>
    <w:rsid w:val="00D53837"/>
    <w:rsid w:val="00D555EB"/>
    <w:rsid w:val="00D55AAD"/>
    <w:rsid w:val="00D56E53"/>
    <w:rsid w:val="00D5707A"/>
    <w:rsid w:val="00D578D2"/>
    <w:rsid w:val="00D6069D"/>
    <w:rsid w:val="00D61B60"/>
    <w:rsid w:val="00D66AEB"/>
    <w:rsid w:val="00D678EA"/>
    <w:rsid w:val="00D67B22"/>
    <w:rsid w:val="00D70922"/>
    <w:rsid w:val="00D71595"/>
    <w:rsid w:val="00D72067"/>
    <w:rsid w:val="00D721DB"/>
    <w:rsid w:val="00D732DB"/>
    <w:rsid w:val="00D7338D"/>
    <w:rsid w:val="00D73809"/>
    <w:rsid w:val="00D75183"/>
    <w:rsid w:val="00D752D5"/>
    <w:rsid w:val="00D75FC2"/>
    <w:rsid w:val="00D776A6"/>
    <w:rsid w:val="00D77F3C"/>
    <w:rsid w:val="00D806F9"/>
    <w:rsid w:val="00D8275B"/>
    <w:rsid w:val="00D8283E"/>
    <w:rsid w:val="00D8372F"/>
    <w:rsid w:val="00D83D5E"/>
    <w:rsid w:val="00D8427C"/>
    <w:rsid w:val="00D84F62"/>
    <w:rsid w:val="00D85396"/>
    <w:rsid w:val="00D85925"/>
    <w:rsid w:val="00D86783"/>
    <w:rsid w:val="00D86BFC"/>
    <w:rsid w:val="00D877C0"/>
    <w:rsid w:val="00D90601"/>
    <w:rsid w:val="00D90768"/>
    <w:rsid w:val="00D90A06"/>
    <w:rsid w:val="00D9163F"/>
    <w:rsid w:val="00D929BD"/>
    <w:rsid w:val="00D93171"/>
    <w:rsid w:val="00D96D40"/>
    <w:rsid w:val="00D96F54"/>
    <w:rsid w:val="00DA1871"/>
    <w:rsid w:val="00DA1A4F"/>
    <w:rsid w:val="00DA22BF"/>
    <w:rsid w:val="00DA2906"/>
    <w:rsid w:val="00DA2BCE"/>
    <w:rsid w:val="00DA2D18"/>
    <w:rsid w:val="00DA3137"/>
    <w:rsid w:val="00DA3CED"/>
    <w:rsid w:val="00DA4700"/>
    <w:rsid w:val="00DA4F66"/>
    <w:rsid w:val="00DA7686"/>
    <w:rsid w:val="00DB087E"/>
    <w:rsid w:val="00DB0990"/>
    <w:rsid w:val="00DB176D"/>
    <w:rsid w:val="00DB2A3E"/>
    <w:rsid w:val="00DB2D5F"/>
    <w:rsid w:val="00DB2EDC"/>
    <w:rsid w:val="00DB2FA3"/>
    <w:rsid w:val="00DB3C45"/>
    <w:rsid w:val="00DB41DF"/>
    <w:rsid w:val="00DB4462"/>
    <w:rsid w:val="00DB48C2"/>
    <w:rsid w:val="00DB4A5B"/>
    <w:rsid w:val="00DB5068"/>
    <w:rsid w:val="00DB50FE"/>
    <w:rsid w:val="00DB595A"/>
    <w:rsid w:val="00DB6125"/>
    <w:rsid w:val="00DC0067"/>
    <w:rsid w:val="00DC0A6D"/>
    <w:rsid w:val="00DC14D9"/>
    <w:rsid w:val="00DC1600"/>
    <w:rsid w:val="00DC3905"/>
    <w:rsid w:val="00DC3936"/>
    <w:rsid w:val="00DC3EE1"/>
    <w:rsid w:val="00DC4D40"/>
    <w:rsid w:val="00DC73F3"/>
    <w:rsid w:val="00DC77E2"/>
    <w:rsid w:val="00DD0321"/>
    <w:rsid w:val="00DD0AF4"/>
    <w:rsid w:val="00DD0F54"/>
    <w:rsid w:val="00DD2DD5"/>
    <w:rsid w:val="00DD337B"/>
    <w:rsid w:val="00DD3382"/>
    <w:rsid w:val="00DD58FC"/>
    <w:rsid w:val="00DE029F"/>
    <w:rsid w:val="00DE045E"/>
    <w:rsid w:val="00DE0E16"/>
    <w:rsid w:val="00DE18C9"/>
    <w:rsid w:val="00DE1FD7"/>
    <w:rsid w:val="00DE2BFA"/>
    <w:rsid w:val="00DE2C4F"/>
    <w:rsid w:val="00DE3C96"/>
    <w:rsid w:val="00DE5A55"/>
    <w:rsid w:val="00DE791D"/>
    <w:rsid w:val="00DE7B07"/>
    <w:rsid w:val="00DF0AE1"/>
    <w:rsid w:val="00DF27BF"/>
    <w:rsid w:val="00DF30DE"/>
    <w:rsid w:val="00DF315F"/>
    <w:rsid w:val="00DF34E9"/>
    <w:rsid w:val="00DF4566"/>
    <w:rsid w:val="00DF50E7"/>
    <w:rsid w:val="00DF58F5"/>
    <w:rsid w:val="00DF76A6"/>
    <w:rsid w:val="00E00B78"/>
    <w:rsid w:val="00E01B0F"/>
    <w:rsid w:val="00E02B69"/>
    <w:rsid w:val="00E042AA"/>
    <w:rsid w:val="00E045BF"/>
    <w:rsid w:val="00E05846"/>
    <w:rsid w:val="00E064B3"/>
    <w:rsid w:val="00E06DA4"/>
    <w:rsid w:val="00E07B44"/>
    <w:rsid w:val="00E11079"/>
    <w:rsid w:val="00E12E8F"/>
    <w:rsid w:val="00E145E5"/>
    <w:rsid w:val="00E16894"/>
    <w:rsid w:val="00E1778F"/>
    <w:rsid w:val="00E202E1"/>
    <w:rsid w:val="00E21DDF"/>
    <w:rsid w:val="00E22585"/>
    <w:rsid w:val="00E22B78"/>
    <w:rsid w:val="00E23187"/>
    <w:rsid w:val="00E24C81"/>
    <w:rsid w:val="00E27C48"/>
    <w:rsid w:val="00E30510"/>
    <w:rsid w:val="00E31508"/>
    <w:rsid w:val="00E31600"/>
    <w:rsid w:val="00E328D4"/>
    <w:rsid w:val="00E32B5F"/>
    <w:rsid w:val="00E343F6"/>
    <w:rsid w:val="00E34A80"/>
    <w:rsid w:val="00E35CE6"/>
    <w:rsid w:val="00E35D2F"/>
    <w:rsid w:val="00E375A0"/>
    <w:rsid w:val="00E37F68"/>
    <w:rsid w:val="00E401FB"/>
    <w:rsid w:val="00E40251"/>
    <w:rsid w:val="00E40918"/>
    <w:rsid w:val="00E424D3"/>
    <w:rsid w:val="00E4271B"/>
    <w:rsid w:val="00E42A3B"/>
    <w:rsid w:val="00E42C38"/>
    <w:rsid w:val="00E43008"/>
    <w:rsid w:val="00E44D58"/>
    <w:rsid w:val="00E45127"/>
    <w:rsid w:val="00E459BF"/>
    <w:rsid w:val="00E45ADB"/>
    <w:rsid w:val="00E46189"/>
    <w:rsid w:val="00E514AB"/>
    <w:rsid w:val="00E519C8"/>
    <w:rsid w:val="00E52A58"/>
    <w:rsid w:val="00E52CA3"/>
    <w:rsid w:val="00E54023"/>
    <w:rsid w:val="00E54C78"/>
    <w:rsid w:val="00E55299"/>
    <w:rsid w:val="00E55DC8"/>
    <w:rsid w:val="00E57BC5"/>
    <w:rsid w:val="00E57DC8"/>
    <w:rsid w:val="00E60095"/>
    <w:rsid w:val="00E60531"/>
    <w:rsid w:val="00E60DCF"/>
    <w:rsid w:val="00E60FA2"/>
    <w:rsid w:val="00E62724"/>
    <w:rsid w:val="00E634B0"/>
    <w:rsid w:val="00E64817"/>
    <w:rsid w:val="00E649B6"/>
    <w:rsid w:val="00E64D25"/>
    <w:rsid w:val="00E650DD"/>
    <w:rsid w:val="00E65117"/>
    <w:rsid w:val="00E66C86"/>
    <w:rsid w:val="00E66E63"/>
    <w:rsid w:val="00E66FE9"/>
    <w:rsid w:val="00E70247"/>
    <w:rsid w:val="00E70685"/>
    <w:rsid w:val="00E71063"/>
    <w:rsid w:val="00E727CB"/>
    <w:rsid w:val="00E72BD7"/>
    <w:rsid w:val="00E73302"/>
    <w:rsid w:val="00E739FC"/>
    <w:rsid w:val="00E73C88"/>
    <w:rsid w:val="00E73F50"/>
    <w:rsid w:val="00E74127"/>
    <w:rsid w:val="00E757D3"/>
    <w:rsid w:val="00E75CA7"/>
    <w:rsid w:val="00E77575"/>
    <w:rsid w:val="00E775ED"/>
    <w:rsid w:val="00E775F5"/>
    <w:rsid w:val="00E77C24"/>
    <w:rsid w:val="00E77D88"/>
    <w:rsid w:val="00E80108"/>
    <w:rsid w:val="00E80C15"/>
    <w:rsid w:val="00E81465"/>
    <w:rsid w:val="00E81E02"/>
    <w:rsid w:val="00E8265C"/>
    <w:rsid w:val="00E829F6"/>
    <w:rsid w:val="00E82D10"/>
    <w:rsid w:val="00E82EE3"/>
    <w:rsid w:val="00E83136"/>
    <w:rsid w:val="00E832C1"/>
    <w:rsid w:val="00E84229"/>
    <w:rsid w:val="00E85D00"/>
    <w:rsid w:val="00E86024"/>
    <w:rsid w:val="00E870A7"/>
    <w:rsid w:val="00E871E1"/>
    <w:rsid w:val="00E873F9"/>
    <w:rsid w:val="00E876D2"/>
    <w:rsid w:val="00E87E64"/>
    <w:rsid w:val="00E9086F"/>
    <w:rsid w:val="00E90935"/>
    <w:rsid w:val="00E93026"/>
    <w:rsid w:val="00E93ADC"/>
    <w:rsid w:val="00E94D96"/>
    <w:rsid w:val="00E95BFE"/>
    <w:rsid w:val="00E95C85"/>
    <w:rsid w:val="00E9624F"/>
    <w:rsid w:val="00E9651E"/>
    <w:rsid w:val="00E9791B"/>
    <w:rsid w:val="00EA01DD"/>
    <w:rsid w:val="00EA05CD"/>
    <w:rsid w:val="00EA0A48"/>
    <w:rsid w:val="00EA1035"/>
    <w:rsid w:val="00EA1420"/>
    <w:rsid w:val="00EA29AC"/>
    <w:rsid w:val="00EA2E4B"/>
    <w:rsid w:val="00EA358A"/>
    <w:rsid w:val="00EA4711"/>
    <w:rsid w:val="00EA4DC1"/>
    <w:rsid w:val="00EA5CB6"/>
    <w:rsid w:val="00EA616B"/>
    <w:rsid w:val="00EA6343"/>
    <w:rsid w:val="00EA6C0A"/>
    <w:rsid w:val="00EA72B5"/>
    <w:rsid w:val="00EB0522"/>
    <w:rsid w:val="00EB05EF"/>
    <w:rsid w:val="00EB1404"/>
    <w:rsid w:val="00EB1C0D"/>
    <w:rsid w:val="00EB417A"/>
    <w:rsid w:val="00EB549C"/>
    <w:rsid w:val="00EB6863"/>
    <w:rsid w:val="00EB6C86"/>
    <w:rsid w:val="00EB6F2B"/>
    <w:rsid w:val="00EB7547"/>
    <w:rsid w:val="00EC0A6E"/>
    <w:rsid w:val="00EC16B2"/>
    <w:rsid w:val="00EC1701"/>
    <w:rsid w:val="00EC3A68"/>
    <w:rsid w:val="00EC4626"/>
    <w:rsid w:val="00EC4871"/>
    <w:rsid w:val="00EC6E48"/>
    <w:rsid w:val="00ED05A9"/>
    <w:rsid w:val="00ED0860"/>
    <w:rsid w:val="00ED0D08"/>
    <w:rsid w:val="00ED15A1"/>
    <w:rsid w:val="00ED23AF"/>
    <w:rsid w:val="00ED2CFF"/>
    <w:rsid w:val="00ED3494"/>
    <w:rsid w:val="00ED37CA"/>
    <w:rsid w:val="00ED42B3"/>
    <w:rsid w:val="00ED462E"/>
    <w:rsid w:val="00ED47E6"/>
    <w:rsid w:val="00ED54A4"/>
    <w:rsid w:val="00ED5553"/>
    <w:rsid w:val="00ED5B76"/>
    <w:rsid w:val="00ED62CA"/>
    <w:rsid w:val="00ED6A41"/>
    <w:rsid w:val="00ED70BC"/>
    <w:rsid w:val="00ED7E75"/>
    <w:rsid w:val="00EE1BC2"/>
    <w:rsid w:val="00EE2340"/>
    <w:rsid w:val="00EE3672"/>
    <w:rsid w:val="00EE3C72"/>
    <w:rsid w:val="00EE489E"/>
    <w:rsid w:val="00EE4AC1"/>
    <w:rsid w:val="00EE52A8"/>
    <w:rsid w:val="00EE61CE"/>
    <w:rsid w:val="00EE716A"/>
    <w:rsid w:val="00EE7624"/>
    <w:rsid w:val="00EF01AF"/>
    <w:rsid w:val="00EF0D50"/>
    <w:rsid w:val="00EF0F2B"/>
    <w:rsid w:val="00EF37C4"/>
    <w:rsid w:val="00EF4741"/>
    <w:rsid w:val="00EF6BCF"/>
    <w:rsid w:val="00EF70E6"/>
    <w:rsid w:val="00F0081E"/>
    <w:rsid w:val="00F009BF"/>
    <w:rsid w:val="00F00A81"/>
    <w:rsid w:val="00F01A95"/>
    <w:rsid w:val="00F056AA"/>
    <w:rsid w:val="00F07D6B"/>
    <w:rsid w:val="00F07FD0"/>
    <w:rsid w:val="00F10DB4"/>
    <w:rsid w:val="00F1110A"/>
    <w:rsid w:val="00F11CB1"/>
    <w:rsid w:val="00F14A5E"/>
    <w:rsid w:val="00F15AA3"/>
    <w:rsid w:val="00F15C0C"/>
    <w:rsid w:val="00F15D12"/>
    <w:rsid w:val="00F16123"/>
    <w:rsid w:val="00F161C6"/>
    <w:rsid w:val="00F16468"/>
    <w:rsid w:val="00F16537"/>
    <w:rsid w:val="00F16E3F"/>
    <w:rsid w:val="00F17770"/>
    <w:rsid w:val="00F17A8C"/>
    <w:rsid w:val="00F17BE6"/>
    <w:rsid w:val="00F207E6"/>
    <w:rsid w:val="00F20D24"/>
    <w:rsid w:val="00F21858"/>
    <w:rsid w:val="00F222BD"/>
    <w:rsid w:val="00F2279D"/>
    <w:rsid w:val="00F2378D"/>
    <w:rsid w:val="00F2435D"/>
    <w:rsid w:val="00F24E20"/>
    <w:rsid w:val="00F25BD3"/>
    <w:rsid w:val="00F25EC6"/>
    <w:rsid w:val="00F25F90"/>
    <w:rsid w:val="00F26903"/>
    <w:rsid w:val="00F26A6C"/>
    <w:rsid w:val="00F27143"/>
    <w:rsid w:val="00F2740B"/>
    <w:rsid w:val="00F27D9E"/>
    <w:rsid w:val="00F30450"/>
    <w:rsid w:val="00F30796"/>
    <w:rsid w:val="00F3112E"/>
    <w:rsid w:val="00F314B2"/>
    <w:rsid w:val="00F31C59"/>
    <w:rsid w:val="00F31E98"/>
    <w:rsid w:val="00F32EF6"/>
    <w:rsid w:val="00F330D1"/>
    <w:rsid w:val="00F3346F"/>
    <w:rsid w:val="00F337AA"/>
    <w:rsid w:val="00F3421A"/>
    <w:rsid w:val="00F3448D"/>
    <w:rsid w:val="00F35482"/>
    <w:rsid w:val="00F372D3"/>
    <w:rsid w:val="00F373A1"/>
    <w:rsid w:val="00F4024B"/>
    <w:rsid w:val="00F40922"/>
    <w:rsid w:val="00F40AD5"/>
    <w:rsid w:val="00F40B02"/>
    <w:rsid w:val="00F41076"/>
    <w:rsid w:val="00F411DC"/>
    <w:rsid w:val="00F41CF9"/>
    <w:rsid w:val="00F41D29"/>
    <w:rsid w:val="00F42351"/>
    <w:rsid w:val="00F42661"/>
    <w:rsid w:val="00F43C15"/>
    <w:rsid w:val="00F44DC2"/>
    <w:rsid w:val="00F4681C"/>
    <w:rsid w:val="00F46911"/>
    <w:rsid w:val="00F46CE2"/>
    <w:rsid w:val="00F4723A"/>
    <w:rsid w:val="00F47DC9"/>
    <w:rsid w:val="00F50221"/>
    <w:rsid w:val="00F51A9C"/>
    <w:rsid w:val="00F51B54"/>
    <w:rsid w:val="00F51E59"/>
    <w:rsid w:val="00F52A13"/>
    <w:rsid w:val="00F52DAB"/>
    <w:rsid w:val="00F53220"/>
    <w:rsid w:val="00F53440"/>
    <w:rsid w:val="00F53934"/>
    <w:rsid w:val="00F53946"/>
    <w:rsid w:val="00F53C8C"/>
    <w:rsid w:val="00F53EA8"/>
    <w:rsid w:val="00F541A8"/>
    <w:rsid w:val="00F5466E"/>
    <w:rsid w:val="00F546E8"/>
    <w:rsid w:val="00F56617"/>
    <w:rsid w:val="00F5662A"/>
    <w:rsid w:val="00F607A3"/>
    <w:rsid w:val="00F624E4"/>
    <w:rsid w:val="00F63656"/>
    <w:rsid w:val="00F63F3D"/>
    <w:rsid w:val="00F63FDD"/>
    <w:rsid w:val="00F64094"/>
    <w:rsid w:val="00F6427F"/>
    <w:rsid w:val="00F64B5B"/>
    <w:rsid w:val="00F658E2"/>
    <w:rsid w:val="00F65AFB"/>
    <w:rsid w:val="00F65B69"/>
    <w:rsid w:val="00F65E34"/>
    <w:rsid w:val="00F671EA"/>
    <w:rsid w:val="00F700D1"/>
    <w:rsid w:val="00F701DC"/>
    <w:rsid w:val="00F725BE"/>
    <w:rsid w:val="00F74072"/>
    <w:rsid w:val="00F74E3C"/>
    <w:rsid w:val="00F755EF"/>
    <w:rsid w:val="00F75FB3"/>
    <w:rsid w:val="00F768F6"/>
    <w:rsid w:val="00F76BED"/>
    <w:rsid w:val="00F80E46"/>
    <w:rsid w:val="00F81DE8"/>
    <w:rsid w:val="00F81F09"/>
    <w:rsid w:val="00F82367"/>
    <w:rsid w:val="00F83127"/>
    <w:rsid w:val="00F84CA1"/>
    <w:rsid w:val="00F84F44"/>
    <w:rsid w:val="00F86832"/>
    <w:rsid w:val="00F868E0"/>
    <w:rsid w:val="00F868E7"/>
    <w:rsid w:val="00F86AC8"/>
    <w:rsid w:val="00F904D0"/>
    <w:rsid w:val="00F90D44"/>
    <w:rsid w:val="00F915DA"/>
    <w:rsid w:val="00F92A48"/>
    <w:rsid w:val="00F9317D"/>
    <w:rsid w:val="00F93646"/>
    <w:rsid w:val="00F93ED5"/>
    <w:rsid w:val="00F93F70"/>
    <w:rsid w:val="00F95B14"/>
    <w:rsid w:val="00F96463"/>
    <w:rsid w:val="00F97B9B"/>
    <w:rsid w:val="00F97E47"/>
    <w:rsid w:val="00FA05E9"/>
    <w:rsid w:val="00FA17C8"/>
    <w:rsid w:val="00FA234B"/>
    <w:rsid w:val="00FA27CE"/>
    <w:rsid w:val="00FA3570"/>
    <w:rsid w:val="00FA39ED"/>
    <w:rsid w:val="00FA45AA"/>
    <w:rsid w:val="00FA578F"/>
    <w:rsid w:val="00FA6DC5"/>
    <w:rsid w:val="00FA6E5A"/>
    <w:rsid w:val="00FB01E4"/>
    <w:rsid w:val="00FB1C9A"/>
    <w:rsid w:val="00FB1E59"/>
    <w:rsid w:val="00FB253F"/>
    <w:rsid w:val="00FB2891"/>
    <w:rsid w:val="00FB35E6"/>
    <w:rsid w:val="00FB3BAC"/>
    <w:rsid w:val="00FB3E05"/>
    <w:rsid w:val="00FB448A"/>
    <w:rsid w:val="00FC13F8"/>
    <w:rsid w:val="00FC204B"/>
    <w:rsid w:val="00FC2450"/>
    <w:rsid w:val="00FC2977"/>
    <w:rsid w:val="00FC333C"/>
    <w:rsid w:val="00FC3C23"/>
    <w:rsid w:val="00FC3F72"/>
    <w:rsid w:val="00FC4F34"/>
    <w:rsid w:val="00FC5476"/>
    <w:rsid w:val="00FC6935"/>
    <w:rsid w:val="00FC75BD"/>
    <w:rsid w:val="00FD0522"/>
    <w:rsid w:val="00FD08EF"/>
    <w:rsid w:val="00FD14EF"/>
    <w:rsid w:val="00FD18D4"/>
    <w:rsid w:val="00FD1C00"/>
    <w:rsid w:val="00FD1EE0"/>
    <w:rsid w:val="00FD2E54"/>
    <w:rsid w:val="00FD3606"/>
    <w:rsid w:val="00FD4701"/>
    <w:rsid w:val="00FD4757"/>
    <w:rsid w:val="00FD489B"/>
    <w:rsid w:val="00FD59D1"/>
    <w:rsid w:val="00FD5A3E"/>
    <w:rsid w:val="00FD6A14"/>
    <w:rsid w:val="00FD70E2"/>
    <w:rsid w:val="00FD76BB"/>
    <w:rsid w:val="00FE09B5"/>
    <w:rsid w:val="00FE2571"/>
    <w:rsid w:val="00FE25A4"/>
    <w:rsid w:val="00FE28DD"/>
    <w:rsid w:val="00FE32BC"/>
    <w:rsid w:val="00FE39F7"/>
    <w:rsid w:val="00FE4178"/>
    <w:rsid w:val="00FE549E"/>
    <w:rsid w:val="00FE5B9D"/>
    <w:rsid w:val="00FE665A"/>
    <w:rsid w:val="00FE752B"/>
    <w:rsid w:val="00FF060B"/>
    <w:rsid w:val="00FF1B6E"/>
    <w:rsid w:val="00FF1BD5"/>
    <w:rsid w:val="00FF251A"/>
    <w:rsid w:val="00FF3240"/>
    <w:rsid w:val="00FF5DAA"/>
    <w:rsid w:val="00FF6B43"/>
    <w:rsid w:val="00FF713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8475B4"/>
  <w15:docId w15:val="{C8A9870E-EE40-49F3-B328-619EE09E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444444"/>
        <w:sz w:val="22"/>
        <w:szCs w:val="22"/>
        <w:lang w:val="en-US" w:eastAsia="en-US" w:bidi="ar-SA"/>
      </w:rPr>
    </w:rPrDefault>
    <w:pPrDefault>
      <w:pPr>
        <w:spacing w:before="200" w:after="20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264"/>
    <w:pPr>
      <w:spacing w:before="0" w:after="0" w:line="288" w:lineRule="auto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1D"/>
    <w:pPr>
      <w:outlineLvl w:val="0"/>
    </w:pPr>
    <w:rPr>
      <w:rFonts w:ascii="Rockwell" w:hAnsi="Rockwell" w:cs="Times New Roman"/>
      <w:color w:val="7A487F"/>
      <w:sz w:val="56"/>
      <w:szCs w:val="56"/>
    </w:rPr>
  </w:style>
  <w:style w:type="paragraph" w:styleId="Heading2">
    <w:name w:val="heading 2"/>
    <w:next w:val="Normal"/>
    <w:link w:val="Heading2Char"/>
    <w:uiPriority w:val="9"/>
    <w:unhideWhenUsed/>
    <w:qFormat/>
    <w:rsid w:val="00CE40CA"/>
    <w:pPr>
      <w:pageBreakBefore/>
      <w:spacing w:line="288" w:lineRule="auto"/>
      <w:outlineLvl w:val="1"/>
    </w:pPr>
    <w:rPr>
      <w:rFonts w:ascii="Rockwell" w:hAnsi="Rockwell"/>
      <w:b/>
      <w:bCs/>
      <w:color w:val="7A487F" w:themeColor="accent1"/>
      <w:sz w:val="40"/>
      <w:szCs w:val="48"/>
    </w:rPr>
  </w:style>
  <w:style w:type="paragraph" w:styleId="Heading3">
    <w:name w:val="heading 3"/>
    <w:next w:val="Normal"/>
    <w:link w:val="Heading3Char"/>
    <w:uiPriority w:val="9"/>
    <w:unhideWhenUsed/>
    <w:qFormat/>
    <w:rsid w:val="006E4F39"/>
    <w:pPr>
      <w:keepNext/>
      <w:pageBreakBefore/>
      <w:spacing w:before="120" w:after="120" w:line="288" w:lineRule="auto"/>
      <w:outlineLvl w:val="2"/>
    </w:pPr>
    <w:rPr>
      <w:rFonts w:ascii="Rockwell" w:hAnsi="Rockwell"/>
      <w:color w:val="7A487F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2D278E"/>
    <w:pPr>
      <w:keepNext/>
      <w:spacing w:before="160"/>
      <w:outlineLvl w:val="3"/>
    </w:pPr>
    <w:rPr>
      <w:b/>
      <w:sz w:val="28"/>
    </w:rPr>
  </w:style>
  <w:style w:type="paragraph" w:styleId="Heading5">
    <w:name w:val="heading 5"/>
    <w:next w:val="Normal"/>
    <w:link w:val="Heading5Char"/>
    <w:unhideWhenUsed/>
    <w:qFormat/>
    <w:rsid w:val="00A72C4B"/>
    <w:pPr>
      <w:keepNext/>
      <w:spacing w:before="120" w:after="120" w:line="288" w:lineRule="auto"/>
      <w:outlineLvl w:val="4"/>
    </w:pPr>
    <w:rPr>
      <w:bCs/>
      <w:color w:val="7A487F" w:themeColor="accent1"/>
    </w:rPr>
  </w:style>
  <w:style w:type="paragraph" w:styleId="Heading6">
    <w:name w:val="heading 6"/>
    <w:next w:val="Normal"/>
    <w:link w:val="Heading6Char"/>
    <w:unhideWhenUsed/>
    <w:qFormat/>
    <w:rsid w:val="00506E86"/>
    <w:pPr>
      <w:keepNext/>
      <w:outlineLvl w:val="5"/>
    </w:pPr>
    <w:rPr>
      <w:b/>
      <w:bCs/>
      <w:color w:val="7A487F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F30D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C24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E0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001D41" w:themeColor="accent2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E0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04BBC"/>
    <w:pPr>
      <w:spacing w:line="240" w:lineRule="auto"/>
    </w:pPr>
    <w:rPr>
      <w:rFonts w:eastAsiaTheme="majorEastAsia" w:cstheme="majorBidi"/>
      <w:b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qFormat/>
    <w:rsid w:val="00EB0522"/>
    <w:pPr>
      <w:ind w:left="720"/>
    </w:pPr>
  </w:style>
  <w:style w:type="paragraph" w:customStyle="1" w:styleId="BulletedList">
    <w:name w:val="Bulleted List"/>
    <w:basedOn w:val="ListParagraph"/>
    <w:next w:val="Normal"/>
    <w:qFormat/>
    <w:rsid w:val="00F868E7"/>
    <w:pPr>
      <w:numPr>
        <w:numId w:val="69"/>
      </w:num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5D0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CA1"/>
  </w:style>
  <w:style w:type="paragraph" w:styleId="Footer">
    <w:name w:val="footer"/>
    <w:basedOn w:val="Normal"/>
    <w:link w:val="FooterChar"/>
    <w:unhideWhenUsed/>
    <w:rsid w:val="00A0066A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0066A"/>
    <w:rPr>
      <w:rFonts w:ascii="Arial" w:hAnsi="Arial"/>
      <w:color w:val="444444"/>
      <w:sz w:val="16"/>
    </w:rPr>
  </w:style>
  <w:style w:type="paragraph" w:customStyle="1" w:styleId="DocumentTypeCover">
    <w:name w:val="Document Type (Cover)"/>
    <w:basedOn w:val="Normal"/>
    <w:qFormat/>
    <w:rsid w:val="00FA601C"/>
    <w:rPr>
      <w:rFonts w:cs="Tahoma"/>
      <w:b/>
      <w:bCs/>
      <w:caps/>
      <w:color w:val="FFFFFF"/>
      <w:szCs w:val="18"/>
    </w:rPr>
  </w:style>
  <w:style w:type="paragraph" w:customStyle="1" w:styleId="DateCover">
    <w:name w:val="Date (Cover)"/>
    <w:basedOn w:val="Normal"/>
    <w:qFormat/>
    <w:rsid w:val="00FA601C"/>
    <w:rPr>
      <w:rFonts w:cs="Tahoma"/>
      <w:color w:val="FFFFFF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5D1D"/>
    <w:rPr>
      <w:rFonts w:ascii="Rockwell" w:hAnsi="Rockwell" w:cs="Times New Roman"/>
      <w:color w:val="7A487F"/>
      <w:sz w:val="56"/>
      <w:szCs w:val="56"/>
    </w:rPr>
  </w:style>
  <w:style w:type="paragraph" w:customStyle="1" w:styleId="SubtitleCover">
    <w:name w:val="Subtitle (Cover)"/>
    <w:basedOn w:val="Normal"/>
    <w:qFormat/>
    <w:rsid w:val="00D57CB8"/>
    <w:pPr>
      <w:spacing w:before="280" w:after="280" w:line="312" w:lineRule="auto"/>
    </w:pPr>
    <w:rPr>
      <w:rFonts w:cs="Tahoma"/>
      <w:color w:val="FFFFFF"/>
      <w:sz w:val="28"/>
      <w:szCs w:val="28"/>
    </w:rPr>
  </w:style>
  <w:style w:type="paragraph" w:customStyle="1" w:styleId="DocumentDetailsCover">
    <w:name w:val="Document Details (Cover)"/>
    <w:basedOn w:val="Normal"/>
    <w:qFormat/>
    <w:rsid w:val="00FA601C"/>
    <w:rPr>
      <w:rFonts w:cs="Tahoma"/>
      <w:color w:val="FFFFFF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E40CA"/>
    <w:rPr>
      <w:rFonts w:ascii="Rockwell" w:hAnsi="Rockwell"/>
      <w:b/>
      <w:bCs/>
      <w:color w:val="7A487F" w:themeColor="accent1"/>
      <w:sz w:val="40"/>
      <w:szCs w:val="48"/>
    </w:rPr>
  </w:style>
  <w:style w:type="paragraph" w:customStyle="1" w:styleId="SectionOverview">
    <w:name w:val="Section Overview"/>
    <w:qFormat/>
    <w:rsid w:val="00E10B6A"/>
    <w:pPr>
      <w:spacing w:after="300" w:line="312" w:lineRule="auto"/>
    </w:pPr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E4F39"/>
    <w:rPr>
      <w:rFonts w:ascii="Rockwell" w:hAnsi="Rockwell"/>
      <w:color w:val="7A487F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668FA"/>
    <w:rPr>
      <w:color w:val="auto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2E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2D278E"/>
    <w:rPr>
      <w:b/>
      <w:color w:val="auto"/>
      <w:sz w:val="28"/>
    </w:rPr>
  </w:style>
  <w:style w:type="character" w:customStyle="1" w:styleId="Heading5Char">
    <w:name w:val="Heading 5 Char"/>
    <w:basedOn w:val="DefaultParagraphFont"/>
    <w:link w:val="Heading5"/>
    <w:rsid w:val="003814BA"/>
    <w:rPr>
      <w:bCs/>
      <w:color w:val="7A487F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paragraph" w:customStyle="1" w:styleId="NumberedList">
    <w:name w:val="Numbered List"/>
    <w:basedOn w:val="Normal"/>
    <w:next w:val="Normal"/>
    <w:qFormat/>
    <w:rsid w:val="00100D84"/>
    <w:pPr>
      <w:numPr>
        <w:numId w:val="1"/>
      </w:numPr>
    </w:pPr>
  </w:style>
  <w:style w:type="character" w:styleId="PageNumber">
    <w:name w:val="page number"/>
    <w:unhideWhenUsed/>
    <w:rsid w:val="00F03019"/>
    <w:rPr>
      <w:rFonts w:ascii="Arial" w:hAnsi="Arial"/>
      <w:color w:val="444444"/>
      <w:sz w:val="16"/>
    </w:rPr>
  </w:style>
  <w:style w:type="paragraph" w:customStyle="1" w:styleId="FooterTItle">
    <w:name w:val="Footer TItle"/>
    <w:basedOn w:val="Footer"/>
    <w:qFormat/>
    <w:rsid w:val="00F03019"/>
    <w:pPr>
      <w:ind w:right="360"/>
    </w:pPr>
    <w:rPr>
      <w:szCs w:val="16"/>
    </w:rPr>
  </w:style>
  <w:style w:type="paragraph" w:styleId="FootnoteText">
    <w:name w:val="footnote text"/>
    <w:basedOn w:val="Normal"/>
    <w:link w:val="FootnoteTextChar"/>
    <w:unhideWhenUsed/>
    <w:rsid w:val="004A6B08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6B08"/>
    <w:rPr>
      <w:rFonts w:ascii="Arial" w:hAnsi="Arial"/>
      <w:color w:val="444444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6B08"/>
    <w:rPr>
      <w:vertAlign w:val="superscript"/>
    </w:rPr>
  </w:style>
  <w:style w:type="paragraph" w:customStyle="1" w:styleId="Callout">
    <w:name w:val="Callout"/>
    <w:next w:val="Normal"/>
    <w:qFormat/>
    <w:rsid w:val="009E5967"/>
    <w:pPr>
      <w:pBdr>
        <w:top w:val="single" w:sz="4" w:space="14" w:color="B7B002"/>
        <w:right w:val="single" w:sz="4" w:space="14" w:color="B7B002"/>
      </w:pBdr>
      <w:spacing w:before="400" w:after="400" w:line="360" w:lineRule="auto"/>
    </w:pPr>
    <w:rPr>
      <w:sz w:val="28"/>
      <w:szCs w:val="28"/>
    </w:rPr>
  </w:style>
  <w:style w:type="paragraph" w:customStyle="1" w:styleId="QuoteAttribution">
    <w:name w:val="Quote Attribution"/>
    <w:next w:val="Normal"/>
    <w:qFormat/>
    <w:rsid w:val="00495B3B"/>
    <w:pPr>
      <w:spacing w:line="360" w:lineRule="auto"/>
    </w:pPr>
    <w:rPr>
      <w:b/>
      <w:bCs/>
      <w:caps/>
      <w:spacing w:val="26"/>
      <w:kern w:val="20"/>
      <w:sz w:val="20"/>
      <w:szCs w:val="20"/>
    </w:rPr>
  </w:style>
  <w:style w:type="paragraph" w:customStyle="1" w:styleId="DocumentTypeInsideCover">
    <w:name w:val="Document Type (Inside Cover)"/>
    <w:basedOn w:val="DocumentTypeCover"/>
    <w:qFormat/>
    <w:rsid w:val="00E907D2"/>
    <w:rPr>
      <w:noProof/>
    </w:rPr>
  </w:style>
  <w:style w:type="paragraph" w:customStyle="1" w:styleId="DateInsideCover">
    <w:name w:val="Date (Inside Cover)"/>
    <w:basedOn w:val="DocumentTypeCover"/>
    <w:qFormat/>
    <w:rsid w:val="00E907D2"/>
    <w:rPr>
      <w:b w:val="0"/>
      <w:caps w:val="0"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0D6747"/>
    <w:pPr>
      <w:spacing w:before="80" w:after="160"/>
    </w:pPr>
    <w:rPr>
      <w:sz w:val="16"/>
      <w:szCs w:val="16"/>
    </w:rPr>
  </w:style>
  <w:style w:type="table" w:styleId="GridTable5Dark">
    <w:name w:val="Grid Table 5 Dark"/>
    <w:basedOn w:val="TableNormal"/>
    <w:uiPriority w:val="50"/>
    <w:rsid w:val="000D67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2271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DefaultJBATable">
    <w:name w:val="Default JBA Table"/>
    <w:basedOn w:val="TableNormal"/>
    <w:uiPriority w:val="99"/>
    <w:rsid w:val="007438F7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paragraph" w:customStyle="1" w:styleId="ExhibitTitle">
    <w:name w:val="Exhibit Title"/>
    <w:basedOn w:val="Heading4"/>
    <w:link w:val="ExhibitTitleChar"/>
    <w:qFormat/>
    <w:rsid w:val="00C13B08"/>
    <w:pPr>
      <w:spacing w:after="40"/>
    </w:pPr>
    <w:rPr>
      <w:color w:val="013B82" w:themeColor="accent2"/>
      <w:sz w:val="24"/>
    </w:rPr>
  </w:style>
  <w:style w:type="table" w:styleId="GridTableLight">
    <w:name w:val="Grid Table Light"/>
    <w:basedOn w:val="TableNormal"/>
    <w:uiPriority w:val="40"/>
    <w:rsid w:val="002271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1311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ColumnHeader">
    <w:name w:val="Table Column Header"/>
    <w:basedOn w:val="Normal"/>
    <w:link w:val="TableColumnHeaderChar"/>
    <w:qFormat/>
    <w:rsid w:val="00FD76BB"/>
    <w:pPr>
      <w:spacing w:before="80" w:after="80"/>
      <w:jc w:val="center"/>
    </w:pPr>
    <w:rPr>
      <w:color w:val="FFFFFF" w:themeColor="background1"/>
      <w:sz w:val="20"/>
    </w:rPr>
  </w:style>
  <w:style w:type="paragraph" w:customStyle="1" w:styleId="NumberCalloutNumber">
    <w:name w:val="Number Callout: Number"/>
    <w:next w:val="NumberCalloutWord"/>
    <w:link w:val="NumberCalloutNumberChar"/>
    <w:qFormat/>
    <w:rsid w:val="00374E09"/>
    <w:pPr>
      <w:spacing w:before="440" w:line="640" w:lineRule="exact"/>
    </w:pPr>
    <w:rPr>
      <w:rFonts w:ascii="Times New Roman" w:hAnsi="Times New Roman" w:cs="Times New Roman"/>
      <w:i/>
      <w:iCs/>
      <w:color w:val="B7B002"/>
      <w:sz w:val="84"/>
      <w:szCs w:val="84"/>
    </w:rPr>
  </w:style>
  <w:style w:type="paragraph" w:customStyle="1" w:styleId="NumberCalloutWord">
    <w:name w:val="Number Callout: Word"/>
    <w:next w:val="NumberCalloutDescription"/>
    <w:link w:val="NumberCalloutWordChar"/>
    <w:qFormat/>
    <w:rsid w:val="00C01011"/>
    <w:pPr>
      <w:spacing w:before="120" w:line="280" w:lineRule="exact"/>
    </w:pPr>
    <w:rPr>
      <w:b/>
      <w:bCs/>
      <w:iCs/>
      <w:color w:val="837E00"/>
      <w:spacing w:val="20"/>
      <w:kern w:val="1"/>
      <w:sz w:val="28"/>
      <w:szCs w:val="28"/>
    </w:rPr>
  </w:style>
  <w:style w:type="character" w:customStyle="1" w:styleId="NumberCalloutNumberChar">
    <w:name w:val="Number Callout: Number Char"/>
    <w:basedOn w:val="DefaultParagraphFont"/>
    <w:link w:val="NumberCalloutNumber"/>
    <w:rsid w:val="00374E09"/>
    <w:rPr>
      <w:rFonts w:ascii="Times New Roman" w:hAnsi="Times New Roman" w:cs="Times New Roman"/>
      <w:i/>
      <w:iCs/>
      <w:color w:val="B7B002"/>
      <w:sz w:val="84"/>
      <w:szCs w:val="84"/>
    </w:rPr>
  </w:style>
  <w:style w:type="character" w:customStyle="1" w:styleId="NumberCalloutWordChar">
    <w:name w:val="Number Callout: Word Char"/>
    <w:basedOn w:val="DefaultParagraphFont"/>
    <w:link w:val="NumberCalloutWord"/>
    <w:rsid w:val="00C01011"/>
    <w:rPr>
      <w:rFonts w:ascii="Arial" w:hAnsi="Arial" w:cs="Arial"/>
      <w:b/>
      <w:bCs/>
      <w:iCs/>
      <w:color w:val="837E00"/>
      <w:spacing w:val="20"/>
      <w:kern w:val="1"/>
      <w:sz w:val="28"/>
      <w:szCs w:val="28"/>
    </w:rPr>
  </w:style>
  <w:style w:type="paragraph" w:customStyle="1" w:styleId="NumberCalloutDescription">
    <w:name w:val="Number Callout: Description"/>
    <w:next w:val="Normal"/>
    <w:qFormat/>
    <w:rsid w:val="0010285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/>
    </w:pPr>
    <w:rPr>
      <w:color w:val="343434"/>
      <w:sz w:val="21"/>
      <w:szCs w:val="20"/>
    </w:rPr>
  </w:style>
  <w:style w:type="paragraph" w:customStyle="1" w:styleId="IconCalloutWord">
    <w:name w:val="Icon Callout: Word"/>
    <w:basedOn w:val="NumberCalloutWord"/>
    <w:qFormat/>
    <w:rsid w:val="009C5460"/>
    <w:pPr>
      <w:jc w:val="center"/>
    </w:pPr>
    <w:rPr>
      <w:color w:val="155E5D"/>
    </w:rPr>
  </w:style>
  <w:style w:type="paragraph" w:customStyle="1" w:styleId="IconCalloutDescription">
    <w:name w:val="Icon Callout: Description"/>
    <w:basedOn w:val="Normal"/>
    <w:qFormat/>
    <w:rsid w:val="00374E09"/>
    <w:pPr>
      <w:spacing w:line="240" w:lineRule="auto"/>
      <w:jc w:val="center"/>
    </w:pPr>
    <w:rPr>
      <w:color w:val="343434"/>
      <w:szCs w:val="20"/>
    </w:rPr>
  </w:style>
  <w:style w:type="paragraph" w:customStyle="1" w:styleId="SidebarHeading">
    <w:name w:val="Sidebar Heading"/>
    <w:basedOn w:val="Heading4"/>
    <w:next w:val="Normal"/>
    <w:qFormat/>
    <w:rsid w:val="002B71A7"/>
  </w:style>
  <w:style w:type="paragraph" w:customStyle="1" w:styleId="NormalSmall">
    <w:name w:val="Normal (Small)"/>
    <w:basedOn w:val="Normal"/>
    <w:link w:val="NormalSmallChar"/>
    <w:qFormat/>
    <w:rsid w:val="001258CA"/>
    <w:pPr>
      <w:spacing w:line="240" w:lineRule="auto"/>
    </w:pPr>
    <w:rPr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68FA"/>
    <w:rPr>
      <w:color w:val="auto"/>
      <w:u w:val="single"/>
    </w:rPr>
  </w:style>
  <w:style w:type="character" w:customStyle="1" w:styleId="TitleChar">
    <w:name w:val="Title Char"/>
    <w:basedOn w:val="DefaultParagraphFont"/>
    <w:link w:val="Title"/>
    <w:rsid w:val="00C04BBC"/>
    <w:rPr>
      <w:rFonts w:eastAsiaTheme="majorEastAsia" w:cstheme="majorBidi"/>
      <w:b/>
      <w:color w:val="auto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qFormat/>
    <w:pPr>
      <w:spacing w:before="280" w:after="280" w:line="312" w:lineRule="auto"/>
    </w:pPr>
    <w:rPr>
      <w:color w:val="FFFFF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E7F"/>
    <w:rPr>
      <w:rFonts w:ascii="Arial" w:hAnsi="Arial" w:cs="Tahoma"/>
      <w:color w:val="FFFFF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04BBC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DF4284"/>
    <w:pPr>
      <w:pBdr>
        <w:top w:val="single" w:sz="4" w:space="10" w:color="D9D9D9"/>
        <w:bottom w:val="single" w:sz="4" w:space="4" w:color="D9D9D9"/>
      </w:pBdr>
      <w:ind w:hanging="144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F4284"/>
    <w:rPr>
      <w:rFonts w:ascii="Times New Roman" w:hAnsi="Times New Roman" w:cs="Times New Roman"/>
      <w:i/>
      <w:iCs/>
      <w:color w:val="444444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27"/>
    <w:pPr>
      <w:spacing w:before="100" w:beforeAutospacing="1" w:after="80"/>
    </w:pPr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27"/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04BBC"/>
    <w:pPr>
      <w:keepLines/>
      <w:spacing w:before="240" w:line="336" w:lineRule="auto"/>
      <w:outlineLvl w:val="9"/>
    </w:pPr>
    <w:rPr>
      <w:rFonts w:ascii="Arial" w:hAnsi="Arial" w:eastAsiaTheme="majorEastAsia" w:cstheme="majorBidi"/>
      <w:b/>
      <w:color w:val="5B365F" w:themeColor="accent1" w:themeShade="BF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979DD"/>
    <w:pPr>
      <w:tabs>
        <w:tab w:val="right" w:leader="dot" w:pos="9350"/>
      </w:tabs>
    </w:pPr>
    <w:rPr>
      <w:rFonts w:cstheme="minorHAnsi"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BBC"/>
    <w:pPr>
      <w:spacing w:line="240" w:lineRule="auto"/>
    </w:pPr>
    <w:rPr>
      <w:rFonts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BC"/>
    <w:rPr>
      <w:rFonts w:ascii="Arial" w:hAnsi="Arial" w:cs="Times New Roman"/>
      <w:color w:val="444444"/>
      <w:sz w:val="20"/>
      <w:szCs w:val="18"/>
    </w:rPr>
  </w:style>
  <w:style w:type="paragraph" w:styleId="BlockText">
    <w:name w:val="Block Text"/>
    <w:basedOn w:val="Normal"/>
    <w:uiPriority w:val="99"/>
    <w:semiHidden/>
    <w:unhideWhenUsed/>
    <w:rsid w:val="00C04BBC"/>
    <w:pPr>
      <w:shd w:val="clear" w:color="auto" w:fill="0E548D"/>
      <w:ind w:left="1152" w:right="1152"/>
    </w:pPr>
    <w:rPr>
      <w:rFonts w:eastAsiaTheme="minorEastAsia"/>
      <w:iCs/>
      <w:color w:val="FFFFFF" w:themeColor="background1"/>
    </w:rPr>
  </w:style>
  <w:style w:type="paragraph" w:styleId="BodyText">
    <w:name w:val="Body Text"/>
    <w:basedOn w:val="Normal"/>
    <w:link w:val="BodyTextChar"/>
    <w:uiPriority w:val="1"/>
    <w:unhideWhenUsed/>
    <w:qFormat/>
    <w:rsid w:val="00C04BBC"/>
  </w:style>
  <w:style w:type="character" w:customStyle="1" w:styleId="BodyTextChar">
    <w:name w:val="Body Text Char"/>
    <w:basedOn w:val="DefaultParagraphFont"/>
    <w:link w:val="BodyText"/>
    <w:uiPriority w:val="1"/>
    <w:rsid w:val="00C04BBC"/>
    <w:rPr>
      <w:rFonts w:ascii="Arial" w:hAnsi="Arial"/>
      <w:color w:val="444444"/>
      <w:sz w:val="20"/>
    </w:rPr>
  </w:style>
  <w:style w:type="paragraph" w:styleId="BodyText2">
    <w:name w:val="Body Text 2"/>
    <w:basedOn w:val="Normal"/>
    <w:link w:val="BodyText2Char"/>
    <w:unhideWhenUsed/>
    <w:rsid w:val="00C04BB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BBC"/>
    <w:rPr>
      <w:rFonts w:ascii="Arial" w:hAnsi="Arial"/>
      <w:color w:val="444444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04BB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BBC"/>
    <w:rPr>
      <w:rFonts w:ascii="Arial" w:hAnsi="Arial"/>
      <w:color w:val="44444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BBC"/>
    <w:rPr>
      <w:rFonts w:ascii="Arial" w:hAnsi="Arial"/>
      <w:b/>
      <w:bCs/>
      <w:color w:val="444444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04BBC"/>
    <w:pPr>
      <w:spacing w:line="240" w:lineRule="auto"/>
    </w:pPr>
    <w:rPr>
      <w:sz w:val="24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BBC"/>
    <w:rPr>
      <w:rFonts w:ascii="Arial" w:hAnsi="Arial"/>
      <w:color w:val="444444"/>
      <w:szCs w:val="2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BB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BBC"/>
    <w:rPr>
      <w:rFonts w:ascii="Arial" w:hAnsi="Arial"/>
      <w:color w:val="444444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4BB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BBC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BBC"/>
    <w:rPr>
      <w:rFonts w:ascii="Arial" w:hAnsi="Arial"/>
      <w:color w:val="44444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BBC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C04BBC"/>
    <w:pPr>
      <w:spacing w:line="240" w:lineRule="auto"/>
    </w:pPr>
    <w:rPr>
      <w:rFonts w:eastAsiaTheme="majorEastAsia" w:cstheme="majorBidi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4BBC"/>
  </w:style>
  <w:style w:type="character" w:customStyle="1" w:styleId="DateChar">
    <w:name w:val="Date Char"/>
    <w:basedOn w:val="DefaultParagraphFont"/>
    <w:link w:val="Date"/>
    <w:uiPriority w:val="99"/>
    <w:semiHidden/>
    <w:rsid w:val="00C04BBC"/>
    <w:rPr>
      <w:rFonts w:ascii="Arial" w:hAnsi="Arial"/>
      <w:color w:val="444444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BBC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BBC"/>
    <w:rPr>
      <w:rFonts w:eastAsiaTheme="majorEastAsia" w:cstheme="majorBidi"/>
      <w:b/>
      <w:bCs/>
    </w:rPr>
  </w:style>
  <w:style w:type="paragraph" w:styleId="ListBullet">
    <w:name w:val="List Bullet"/>
    <w:basedOn w:val="Normal"/>
    <w:uiPriority w:val="99"/>
    <w:semiHidden/>
    <w:unhideWhenUsed/>
    <w:rsid w:val="00C04BBC"/>
    <w:pPr>
      <w:numPr>
        <w:numId w:val="2"/>
      </w:numPr>
    </w:pPr>
    <w:rPr>
      <w:color w:val="44546A" w:themeColor="text2"/>
    </w:rPr>
  </w:style>
  <w:style w:type="character" w:customStyle="1" w:styleId="Mention1">
    <w:name w:val="Mention1"/>
    <w:basedOn w:val="DefaultParagraphFont"/>
    <w:uiPriority w:val="99"/>
    <w:semiHidden/>
    <w:unhideWhenUsed/>
    <w:rsid w:val="00C04BBC"/>
    <w:rPr>
      <w:color w:val="0E548D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BBC"/>
    <w:pPr>
      <w:pBdr>
        <w:top w:val="single" w:sz="6" w:space="1" w:color="013B82" w:themeColor="accent2"/>
        <w:left w:val="single" w:sz="6" w:space="1" w:color="013B82" w:themeColor="accent2"/>
        <w:bottom w:val="single" w:sz="6" w:space="1" w:color="013B82" w:themeColor="accent2"/>
        <w:right w:val="single" w:sz="6" w:space="1" w:color="013B82" w:themeColor="accent2"/>
      </w:pBdr>
      <w:spacing w:line="240" w:lineRule="auto"/>
      <w:ind w:left="1080" w:hanging="1080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BBC"/>
    <w:rPr>
      <w:rFonts w:ascii="Arial" w:hAnsi="Arial" w:eastAsiaTheme="majorEastAsia" w:cstheme="majorBidi"/>
      <w:color w:val="44444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BBC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BBC"/>
    <w:rPr>
      <w:rFonts w:ascii="Arial" w:hAnsi="Arial"/>
      <w:b/>
      <w:color w:val="444444"/>
      <w:sz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C04BBC"/>
    <w:rPr>
      <w:rFonts w:eastAsiaTheme="majorEastAsia" w:cstheme="majorBidi"/>
      <w:b/>
      <w:bCs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04BBC"/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BBC"/>
    <w:pPr>
      <w:ind w:left="200" w:hanging="200"/>
    </w:pPr>
  </w:style>
  <w:style w:type="paragraph" w:styleId="TOC2">
    <w:name w:val="toc 2"/>
    <w:basedOn w:val="Normal"/>
    <w:next w:val="Normal"/>
    <w:autoRedefine/>
    <w:uiPriority w:val="39"/>
    <w:unhideWhenUsed/>
    <w:rsid w:val="006E5C07"/>
    <w:pPr>
      <w:tabs>
        <w:tab w:val="right" w:leader="dot" w:pos="9350"/>
      </w:tabs>
      <w:ind w:left="216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E5C07"/>
    <w:pPr>
      <w:ind w:left="440"/>
    </w:pPr>
    <w:rPr>
      <w:rFonts w:cstheme="minorHAnsi"/>
      <w:szCs w:val="20"/>
    </w:rPr>
  </w:style>
  <w:style w:type="paragraph" w:customStyle="1" w:styleId="DocumentTitleInsideCover">
    <w:name w:val="Document Title (Inside Cover)"/>
    <w:basedOn w:val="Heading3"/>
    <w:qFormat/>
    <w:rsid w:val="00E907D2"/>
    <w:pPr>
      <w:spacing w:before="0"/>
    </w:pPr>
  </w:style>
  <w:style w:type="paragraph" w:customStyle="1" w:styleId="SubtitleInsideCover">
    <w:name w:val="Subtitle (Inside Cover)"/>
    <w:basedOn w:val="SubtitleCover"/>
    <w:qFormat/>
    <w:rsid w:val="00E907D2"/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41DB6"/>
    <w:rPr>
      <w:sz w:val="16"/>
      <w:szCs w:val="16"/>
    </w:rPr>
  </w:style>
  <w:style w:type="paragraph" w:styleId="Revision">
    <w:name w:val="Revision"/>
    <w:hidden/>
    <w:uiPriority w:val="99"/>
    <w:semiHidden/>
    <w:rsid w:val="00593809"/>
    <w:rPr>
      <w:sz w:val="20"/>
    </w:rPr>
  </w:style>
  <w:style w:type="paragraph" w:customStyle="1" w:styleId="Exhibitsubtitle">
    <w:name w:val="Exhibit subtitle"/>
    <w:basedOn w:val="Normal"/>
    <w:link w:val="ExhibitsubtitleChar"/>
    <w:qFormat/>
    <w:rsid w:val="00C13B08"/>
    <w:pPr>
      <w:keepNext/>
    </w:pPr>
    <w:rPr>
      <w:bCs/>
      <w:color w:val="013B82" w:themeColor="accent2"/>
    </w:rPr>
  </w:style>
  <w:style w:type="paragraph" w:customStyle="1" w:styleId="Tablecontents">
    <w:name w:val="Table contents"/>
    <w:basedOn w:val="Normal"/>
    <w:link w:val="TablecontentsChar"/>
    <w:qFormat/>
    <w:rsid w:val="0024641B"/>
    <w:pPr>
      <w:spacing w:before="80" w:after="80"/>
    </w:pPr>
    <w:rPr>
      <w:sz w:val="20"/>
    </w:rPr>
  </w:style>
  <w:style w:type="character" w:customStyle="1" w:styleId="ExhibitTitleChar">
    <w:name w:val="Exhibit Title Char"/>
    <w:basedOn w:val="Heading5Char"/>
    <w:link w:val="ExhibitTitle"/>
    <w:rsid w:val="00C13B08"/>
    <w:rPr>
      <w:b/>
      <w:bCs w:val="0"/>
      <w:i/>
      <w:color w:val="013B82" w:themeColor="accent2"/>
      <w:sz w:val="24"/>
    </w:rPr>
  </w:style>
  <w:style w:type="character" w:customStyle="1" w:styleId="ExhibitsubtitleChar">
    <w:name w:val="Exhibit subtitle Char"/>
    <w:basedOn w:val="ExhibitTitleChar"/>
    <w:link w:val="Exhibitsubtitle"/>
    <w:rsid w:val="00C13B08"/>
    <w:rPr>
      <w:b w:val="0"/>
      <w:bCs/>
      <w:i/>
      <w:color w:val="013B82" w:themeColor="accent2"/>
      <w:sz w:val="24"/>
    </w:rPr>
  </w:style>
  <w:style w:type="paragraph" w:customStyle="1" w:styleId="Exhibitsourcenote">
    <w:name w:val="Exhibit source/note"/>
    <w:basedOn w:val="NormalSmall"/>
    <w:link w:val="ExhibitsourcenoteChar"/>
    <w:qFormat/>
    <w:rsid w:val="007F5458"/>
    <w:pPr>
      <w:spacing w:before="40" w:after="240"/>
    </w:pPr>
  </w:style>
  <w:style w:type="character" w:customStyle="1" w:styleId="TablecontentsChar">
    <w:name w:val="Table contents Char"/>
    <w:basedOn w:val="DefaultParagraphFont"/>
    <w:link w:val="Tablecontents"/>
    <w:rsid w:val="0024641B"/>
    <w:rPr>
      <w:rFonts w:ascii="Arial" w:hAnsi="Arial"/>
      <w:color w:val="444444"/>
      <w:sz w:val="20"/>
    </w:rPr>
  </w:style>
  <w:style w:type="paragraph" w:customStyle="1" w:styleId="Sidebartext">
    <w:name w:val="Sidebar text"/>
    <w:basedOn w:val="Normal"/>
    <w:link w:val="SidebartextChar"/>
    <w:qFormat/>
    <w:rsid w:val="007F1C25"/>
  </w:style>
  <w:style w:type="character" w:customStyle="1" w:styleId="NormalSmallChar">
    <w:name w:val="Normal (Small) Char"/>
    <w:basedOn w:val="DefaultParagraphFont"/>
    <w:link w:val="NormalSmall"/>
    <w:rsid w:val="001258CA"/>
    <w:rPr>
      <w:rFonts w:ascii="Arial" w:hAnsi="Arial"/>
      <w:color w:val="444444"/>
      <w:sz w:val="18"/>
    </w:rPr>
  </w:style>
  <w:style w:type="character" w:customStyle="1" w:styleId="ExhibitsourcenoteChar">
    <w:name w:val="Exhibit source/note Char"/>
    <w:basedOn w:val="NormalSmallChar"/>
    <w:link w:val="Exhibitsourcenote"/>
    <w:rsid w:val="00F10214"/>
    <w:rPr>
      <w:rFonts w:ascii="Arial" w:hAnsi="Arial"/>
      <w:color w:val="auto"/>
      <w:sz w:val="18"/>
    </w:rPr>
  </w:style>
  <w:style w:type="paragraph" w:customStyle="1" w:styleId="Referencelist">
    <w:name w:val="Reference list"/>
    <w:basedOn w:val="Normal"/>
    <w:link w:val="ReferencelistChar"/>
    <w:qFormat/>
    <w:rsid w:val="00C600AE"/>
    <w:pPr>
      <w:spacing w:line="264" w:lineRule="auto"/>
      <w:ind w:left="360" w:hanging="360"/>
    </w:pPr>
  </w:style>
  <w:style w:type="character" w:customStyle="1" w:styleId="SidebartextChar">
    <w:name w:val="Sidebar text Char"/>
    <w:basedOn w:val="DefaultParagraphFont"/>
    <w:link w:val="Sidebartext"/>
    <w:rsid w:val="007F1C25"/>
    <w:rPr>
      <w:rFonts w:ascii="Arial" w:hAnsi="Arial"/>
      <w:color w:val="444444"/>
      <w:sz w:val="21"/>
    </w:rPr>
  </w:style>
  <w:style w:type="character" w:customStyle="1" w:styleId="ReferencelistChar">
    <w:name w:val="Reference list Char"/>
    <w:basedOn w:val="DefaultParagraphFont"/>
    <w:link w:val="Referencelist"/>
    <w:rsid w:val="00C600AE"/>
    <w:rPr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DB3"/>
    <w:rPr>
      <w:rFonts w:asciiTheme="majorHAnsi" w:eastAsiaTheme="majorEastAsia" w:hAnsiTheme="majorHAnsi" w:cstheme="majorBidi"/>
      <w:i/>
      <w:iCs/>
      <w:color w:val="3C243F" w:themeColor="accent1" w:themeShade="7F"/>
      <w:sz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25E16"/>
    <w:rPr>
      <w:color w:val="808080"/>
      <w:shd w:val="clear" w:color="auto" w:fill="E6E6E6"/>
    </w:rPr>
  </w:style>
  <w:style w:type="table" w:customStyle="1" w:styleId="AlternateJBATable">
    <w:name w:val="Alternate JBA Table"/>
    <w:basedOn w:val="TableNormal"/>
    <w:uiPriority w:val="99"/>
    <w:rsid w:val="002A3711"/>
    <w:rPr>
      <w:sz w:val="20"/>
    </w:rPr>
    <w:tblPr>
      <w:tblBorders>
        <w:top w:val="single" w:sz="4" w:space="0" w:color="D5DCE4" w:themeColor="text2" w:themeTint="33"/>
        <w:left w:val="single" w:sz="4" w:space="0" w:color="D5DCE4" w:themeColor="text2" w:themeTint="33"/>
        <w:bottom w:val="single" w:sz="4" w:space="0" w:color="D5DCE4" w:themeColor="text2" w:themeTint="33"/>
        <w:right w:val="single" w:sz="4" w:space="0" w:color="D5DCE4" w:themeColor="text2" w:themeTint="33"/>
        <w:insideH w:val="single" w:sz="4" w:space="0" w:color="D5DCE4" w:themeColor="text2" w:themeTint="33"/>
      </w:tblBorders>
    </w:tblPr>
    <w:tblStylePr w:type="firstRow">
      <w:rPr>
        <w:b/>
        <w:color w:val="FFFFFF" w:themeColor="background1"/>
      </w:rPr>
      <w:tblPr/>
      <w:tcPr>
        <w:shd w:val="clear" w:color="auto" w:fill="177B2F" w:themeFill="accent5"/>
      </w:tcPr>
    </w:tblStylePr>
  </w:style>
  <w:style w:type="paragraph" w:customStyle="1" w:styleId="AlternateTableColumnHeader">
    <w:name w:val="Alternate Table Column Header"/>
    <w:basedOn w:val="TableColumnHeader"/>
    <w:qFormat/>
    <w:rsid w:val="00864827"/>
  </w:style>
  <w:style w:type="table" w:styleId="TableGrid">
    <w:name w:val="Table Grid"/>
    <w:aliases w:val="JCAMP Table Grid"/>
    <w:basedOn w:val="TableNormal"/>
    <w:uiPriority w:val="59"/>
    <w:rsid w:val="004D6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</w:tblStylePr>
  </w:style>
  <w:style w:type="paragraph" w:customStyle="1" w:styleId="StyleTableColumnHeader">
    <w:name w:val="Style Table Column Header +"/>
    <w:basedOn w:val="TableColumnHeader"/>
    <w:rsid w:val="00803E77"/>
    <w:rPr>
      <w:bCs/>
    </w:rPr>
  </w:style>
  <w:style w:type="paragraph" w:customStyle="1" w:styleId="Tablecolumnheader0">
    <w:name w:val="Table column header"/>
    <w:basedOn w:val="TableColumnHeader"/>
    <w:link w:val="TablecolumnheaderChar0"/>
    <w:rsid w:val="00D34B68"/>
  </w:style>
  <w:style w:type="character" w:customStyle="1" w:styleId="TableColumnHeaderChar">
    <w:name w:val="Table Column Header Char"/>
    <w:basedOn w:val="DefaultParagraphFont"/>
    <w:link w:val="TableColumnHeader"/>
    <w:rsid w:val="00FD76BB"/>
    <w:rPr>
      <w:color w:val="FFFFFF" w:themeColor="background1"/>
      <w:sz w:val="20"/>
    </w:rPr>
  </w:style>
  <w:style w:type="character" w:customStyle="1" w:styleId="TablecolumnheaderChar0">
    <w:name w:val="Table column header Char"/>
    <w:basedOn w:val="TableColumnHeaderChar"/>
    <w:link w:val="Tablecolumnheader0"/>
    <w:rsid w:val="00D34B68"/>
    <w:rPr>
      <w:rFonts w:ascii="Arial" w:hAnsi="Arial"/>
      <w:b w:val="0"/>
      <w:color w:val="FFFFFF" w:themeColor="background1"/>
      <w:sz w:val="20"/>
    </w:rPr>
  </w:style>
  <w:style w:type="table" w:customStyle="1" w:styleId="DefaultJBATable1">
    <w:name w:val="Default JBA Table1"/>
    <w:basedOn w:val="TableNormal"/>
    <w:uiPriority w:val="99"/>
    <w:rsid w:val="00DA04AC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character" w:styleId="IntenseEmphasis">
    <w:name w:val="Intense Emphasis"/>
    <w:basedOn w:val="DefaultParagraphFont"/>
    <w:uiPriority w:val="21"/>
    <w:qFormat/>
    <w:rsid w:val="000B0904"/>
    <w:rPr>
      <w:i/>
      <w:iCs/>
      <w:color w:val="7A487F" w:themeColor="accent1"/>
    </w:rPr>
  </w:style>
  <w:style w:type="character" w:styleId="Strong">
    <w:name w:val="Strong"/>
    <w:basedOn w:val="DefaultParagraphFont"/>
    <w:qFormat/>
    <w:rsid w:val="000B0904"/>
    <w:rPr>
      <w:b/>
      <w:bCs/>
    </w:rPr>
  </w:style>
  <w:style w:type="paragraph" w:customStyle="1" w:styleId="BulletJDMHQ">
    <w:name w:val="Bullet JDMHQ"/>
    <w:basedOn w:val="ListParagraph"/>
    <w:link w:val="BulletJDMHQChar"/>
    <w:qFormat/>
    <w:rsid w:val="00F75695"/>
    <w:pPr>
      <w:widowControl w:val="0"/>
      <w:numPr>
        <w:numId w:val="3"/>
      </w:numPr>
      <w:autoSpaceDE w:val="0"/>
      <w:autoSpaceDN w:val="0"/>
      <w:adjustRightInd w:val="0"/>
      <w:spacing w:line="259" w:lineRule="auto"/>
    </w:pPr>
  </w:style>
  <w:style w:type="character" w:customStyle="1" w:styleId="BulletJDMHQChar">
    <w:name w:val="Bullet JDMHQ Char"/>
    <w:basedOn w:val="DefaultParagraphFont"/>
    <w:link w:val="BulletJDMHQ"/>
    <w:rsid w:val="00F75695"/>
    <w:rPr>
      <w:color w:val="auto"/>
    </w:rPr>
  </w:style>
  <w:style w:type="table" w:customStyle="1" w:styleId="TableGrid1">
    <w:name w:val="Table Grid1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Accent5">
    <w:name w:val="List Table 2 Accent 5"/>
    <w:basedOn w:val="TableNormal"/>
    <w:uiPriority w:val="47"/>
    <w:rsid w:val="00255A2C"/>
    <w:tblPr>
      <w:tblStyleRowBandSize w:val="1"/>
      <w:tblStyleColBandSize w:val="1"/>
      <w:tblBorders>
        <w:top w:val="single" w:sz="4" w:space="0" w:color="46DC6A" w:themeColor="accent5" w:themeTint="99"/>
        <w:bottom w:val="single" w:sz="4" w:space="0" w:color="46DC6A" w:themeColor="accent5" w:themeTint="99"/>
        <w:insideH w:val="single" w:sz="4" w:space="0" w:color="46DC6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3CD" w:themeFill="accent5" w:themeFillTint="33"/>
      </w:tcPr>
    </w:tblStylePr>
    <w:tblStylePr w:type="band1Horz">
      <w:tblPr/>
      <w:tcPr>
        <w:shd w:val="clear" w:color="auto" w:fill="C1F3CD" w:themeFill="accent5" w:themeFillTint="33"/>
      </w:tcPr>
    </w:tblStylePr>
  </w:style>
  <w:style w:type="character" w:customStyle="1" w:styleId="2ndlevelbulletJDMHQChar">
    <w:name w:val="2nd level bullet JDMHQ Char"/>
    <w:basedOn w:val="DefaultParagraphFont"/>
    <w:link w:val="2ndlevelbulletJDMHQ"/>
    <w:locked/>
    <w:rsid w:val="00423C5C"/>
    <w:rPr>
      <w:sz w:val="21"/>
      <w:szCs w:val="21"/>
    </w:rPr>
  </w:style>
  <w:style w:type="paragraph" w:customStyle="1" w:styleId="2ndlevelbulletJDMHQ">
    <w:name w:val="2nd level bullet JDMHQ"/>
    <w:link w:val="2ndlevelbulletJDMHQChar"/>
    <w:autoRedefine/>
    <w:qFormat/>
    <w:rsid w:val="00423C5C"/>
    <w:pPr>
      <w:numPr>
        <w:numId w:val="4"/>
      </w:numPr>
      <w:spacing w:after="120"/>
    </w:pPr>
    <w:rPr>
      <w:sz w:val="21"/>
      <w:szCs w:val="21"/>
    </w:rPr>
  </w:style>
  <w:style w:type="paragraph" w:customStyle="1" w:styleId="Default">
    <w:name w:val="Default"/>
    <w:rsid w:val="004101AB"/>
    <w:pPr>
      <w:autoSpaceDE w:val="0"/>
      <w:autoSpaceDN w:val="0"/>
      <w:adjustRightInd w:val="0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AA15D4"/>
    <w:rPr>
      <w:color w:val="605E5C"/>
      <w:shd w:val="clear" w:color="auto" w:fill="E1DFDD"/>
    </w:rPr>
  </w:style>
  <w:style w:type="table" w:customStyle="1" w:styleId="GridTable1Light-Accent21">
    <w:name w:val="Grid Table 1 Light - Accent 21"/>
    <w:basedOn w:val="TableNormal"/>
    <w:next w:val="GridTable1LightAccent2"/>
    <w:uiPriority w:val="46"/>
    <w:rsid w:val="00FD1CEB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FD1CEB"/>
    <w:tblPr>
      <w:tblStyleRowBandSize w:val="1"/>
      <w:tblStyleColBandSize w:val="1"/>
      <w:tblBorders>
        <w:top w:val="single" w:sz="4" w:space="0" w:color="68ABFD" w:themeColor="accent2" w:themeTint="66"/>
        <w:left w:val="single" w:sz="4" w:space="0" w:color="68ABFD" w:themeColor="accent2" w:themeTint="66"/>
        <w:bottom w:val="single" w:sz="4" w:space="0" w:color="68ABFD" w:themeColor="accent2" w:themeTint="66"/>
        <w:right w:val="single" w:sz="4" w:space="0" w:color="68ABFD" w:themeColor="accent2" w:themeTint="66"/>
        <w:insideH w:val="single" w:sz="4" w:space="0" w:color="68ABFD" w:themeColor="accent2" w:themeTint="66"/>
        <w:insideV w:val="single" w:sz="4" w:space="0" w:color="68ABF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D81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Heading6"/>
    <w:link w:val="Style1Char"/>
    <w:autoRedefine/>
    <w:qFormat/>
    <w:rsid w:val="00506E86"/>
  </w:style>
  <w:style w:type="character" w:customStyle="1" w:styleId="Style1Char">
    <w:name w:val="Style1 Char"/>
    <w:basedOn w:val="Heading6Char"/>
    <w:link w:val="Style1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table" w:customStyle="1" w:styleId="CBCCTable">
    <w:name w:val="CBCC Table"/>
    <w:basedOn w:val="TableNormal"/>
    <w:uiPriority w:val="99"/>
    <w:rsid w:val="003A6EA6"/>
    <w:tblPr/>
  </w:style>
  <w:style w:type="paragraph" w:styleId="NormalWeb">
    <w:name w:val="Normal (Web)"/>
    <w:basedOn w:val="Normal"/>
    <w:uiPriority w:val="99"/>
    <w:unhideWhenUsed/>
    <w:rsid w:val="00AB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table" w:customStyle="1" w:styleId="CBCCTabletest">
    <w:name w:val="CBCC Table_test"/>
    <w:basedOn w:val="TableNormal"/>
    <w:uiPriority w:val="99"/>
    <w:rsid w:val="001B0638"/>
    <w:rPr>
      <w:sz w:val="20"/>
    </w:rPr>
    <w:tblPr>
      <w:tblStyleRowBandSize w:val="1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</w:tblPr>
    <w:tcPr>
      <w:shd w:val="clear" w:color="auto" w:fill="E7E6E6" w:themeFill="background2"/>
    </w:tcPr>
    <w:tblStylePr w:type="firstRow">
      <w:tblPr/>
      <w:trPr>
        <w:tblHeader/>
      </w:trPr>
      <w:tcPr>
        <w:shd w:val="clear" w:color="auto" w:fill="013B82" w:themeFill="accent2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BCCTableStyle2">
    <w:name w:val="CBCC Table Style 2"/>
    <w:basedOn w:val="TableNormal"/>
    <w:uiPriority w:val="99"/>
    <w:rsid w:val="000439F1"/>
    <w:tblPr/>
  </w:style>
  <w:style w:type="table" w:styleId="PlainTable2">
    <w:name w:val="Plain Table 2"/>
    <w:basedOn w:val="TableNormal"/>
    <w:uiPriority w:val="42"/>
    <w:rsid w:val="00DA547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yiv9353319481msonormal">
    <w:name w:val="yiv9353319481msonormal"/>
    <w:basedOn w:val="Normal"/>
    <w:rsid w:val="00DD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NoSpacing">
    <w:name w:val="No Spacing"/>
    <w:link w:val="NoSpacingChar"/>
    <w:uiPriority w:val="1"/>
    <w:qFormat/>
    <w:rsid w:val="00792EC6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92EC6"/>
    <w:rPr>
      <w:rFonts w:eastAsiaTheme="minorEastAsia"/>
      <w:sz w:val="22"/>
      <w:szCs w:val="22"/>
    </w:rPr>
  </w:style>
  <w:style w:type="character" w:customStyle="1" w:styleId="yiv4423548637gmaildefault">
    <w:name w:val="yiv4423548637gmail_default"/>
    <w:basedOn w:val="DefaultParagraphFont"/>
    <w:rsid w:val="00D054E5"/>
  </w:style>
  <w:style w:type="table" w:customStyle="1" w:styleId="a">
    <w:name w:val="a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0">
    <w:name w:val="a0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1">
    <w:name w:val="a1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2">
    <w:name w:val="a2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3">
    <w:name w:val="a3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4">
    <w:name w:val="a4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5">
    <w:name w:val="a5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6">
    <w:name w:val="a6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7">
    <w:name w:val="a7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8">
    <w:name w:val="a8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9">
    <w:name w:val="a9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styleId="GridTable4Accent1">
    <w:name w:val="Grid Table 4 Accent 1"/>
    <w:basedOn w:val="TableNormal"/>
    <w:uiPriority w:val="49"/>
    <w:rsid w:val="00BD145A"/>
    <w:pPr>
      <w:spacing w:after="0" w:line="240" w:lineRule="auto"/>
    </w:pPr>
    <w:tblPr>
      <w:tblStyleRowBandSize w:val="1"/>
      <w:tblStyleColBandSize w:val="1"/>
      <w:tblBorders>
        <w:top w:val="single" w:sz="4" w:space="0" w:color="B687BB" w:themeColor="accent1" w:themeTint="99"/>
        <w:left w:val="single" w:sz="4" w:space="0" w:color="B687BB" w:themeColor="accent1" w:themeTint="99"/>
        <w:bottom w:val="single" w:sz="4" w:space="0" w:color="B687BB" w:themeColor="accent1" w:themeTint="99"/>
        <w:right w:val="single" w:sz="4" w:space="0" w:color="B687BB" w:themeColor="accent1" w:themeTint="99"/>
        <w:insideH w:val="single" w:sz="4" w:space="0" w:color="B687BB" w:themeColor="accent1" w:themeTint="99"/>
        <w:insideV w:val="single" w:sz="4" w:space="0" w:color="B687B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487F" w:themeColor="accent1"/>
          <w:left w:val="single" w:sz="4" w:space="0" w:color="7A487F" w:themeColor="accent1"/>
          <w:bottom w:val="single" w:sz="4" w:space="0" w:color="7A487F" w:themeColor="accent1"/>
          <w:right w:val="single" w:sz="4" w:space="0" w:color="7A487F" w:themeColor="accent1"/>
          <w:insideH w:val="nil"/>
          <w:insideV w:val="nil"/>
        </w:tcBorders>
        <w:shd w:val="clear" w:color="auto" w:fill="7A487F" w:themeFill="accent1"/>
      </w:tcPr>
    </w:tblStylePr>
    <w:tblStylePr w:type="lastRow">
      <w:rPr>
        <w:b/>
        <w:bCs/>
      </w:rPr>
      <w:tblPr/>
      <w:tcPr>
        <w:tcBorders>
          <w:top w:val="double" w:sz="4" w:space="0" w:color="7A48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E8" w:themeFill="accent1" w:themeFillTint="33"/>
      </w:tcPr>
    </w:tblStylePr>
    <w:tblStylePr w:type="band1Horz">
      <w:tblPr/>
      <w:tcPr>
        <w:shd w:val="clear" w:color="auto" w:fill="E6D7E8" w:themeFill="accent1" w:themeFillTint="33"/>
      </w:tcPr>
    </w:tblStylePr>
  </w:style>
  <w:style w:type="table" w:styleId="GridTable4Accent4">
    <w:name w:val="Grid Table 4 Accent 4"/>
    <w:basedOn w:val="TableNormal"/>
    <w:uiPriority w:val="49"/>
    <w:rsid w:val="006D58DC"/>
    <w:pPr>
      <w:spacing w:after="0" w:line="240" w:lineRule="auto"/>
    </w:pPr>
    <w:tblPr>
      <w:tblStyleRowBandSize w:val="1"/>
      <w:tblStyleColBandSize w:val="1"/>
      <w:tblBorders>
        <w:top w:val="single" w:sz="4" w:space="0" w:color="9C9393" w:themeColor="accent4" w:themeTint="99"/>
        <w:left w:val="single" w:sz="4" w:space="0" w:color="9C9393" w:themeColor="accent4" w:themeTint="99"/>
        <w:bottom w:val="single" w:sz="4" w:space="0" w:color="9C9393" w:themeColor="accent4" w:themeTint="99"/>
        <w:right w:val="single" w:sz="4" w:space="0" w:color="9C9393" w:themeColor="accent4" w:themeTint="99"/>
        <w:insideH w:val="single" w:sz="4" w:space="0" w:color="9C9393" w:themeColor="accent4" w:themeTint="99"/>
        <w:insideV w:val="single" w:sz="4" w:space="0" w:color="9C93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5050" w:themeColor="accent4"/>
          <w:left w:val="single" w:sz="4" w:space="0" w:color="575050" w:themeColor="accent4"/>
          <w:bottom w:val="single" w:sz="4" w:space="0" w:color="575050" w:themeColor="accent4"/>
          <w:right w:val="single" w:sz="4" w:space="0" w:color="575050" w:themeColor="accent4"/>
          <w:insideH w:val="nil"/>
          <w:insideV w:val="nil"/>
        </w:tcBorders>
        <w:shd w:val="clear" w:color="auto" w:fill="575050" w:themeFill="accent4"/>
      </w:tcPr>
    </w:tblStylePr>
    <w:tblStylePr w:type="lastRow">
      <w:rPr>
        <w:b/>
        <w:bCs/>
      </w:rPr>
      <w:tblPr/>
      <w:tcPr>
        <w:tcBorders>
          <w:top w:val="double" w:sz="4" w:space="0" w:color="575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BDB" w:themeFill="accent4" w:themeFillTint="33"/>
      </w:tcPr>
    </w:tblStylePr>
    <w:tblStylePr w:type="band1Horz">
      <w:tblPr/>
      <w:tcPr>
        <w:shd w:val="clear" w:color="auto" w:fill="DEDBDB" w:themeFill="accent4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C3BD1"/>
    <w:pPr>
      <w:ind w:left="660"/>
    </w:pPr>
    <w:rPr>
      <w:rFonts w:asciiTheme="minorHAnsi" w:hAnsiTheme="minorHAnsi" w:cstheme="minorHAnsi"/>
      <w:sz w:val="20"/>
      <w:szCs w:val="20"/>
    </w:rPr>
  </w:style>
  <w:style w:type="table" w:styleId="GridTable4Accent2">
    <w:name w:val="Grid Table 4 Accent 2"/>
    <w:basedOn w:val="TableNormal"/>
    <w:uiPriority w:val="49"/>
    <w:rsid w:val="008E35ED"/>
    <w:pPr>
      <w:spacing w:after="0" w:line="240" w:lineRule="auto"/>
    </w:pPr>
    <w:tblPr>
      <w:tblStyleRowBandSize w:val="1"/>
      <w:tblStyleColBandSize w:val="1"/>
      <w:tblBorders>
        <w:top w:val="single" w:sz="4" w:space="0" w:color="1D81FD" w:themeColor="accent2" w:themeTint="99"/>
        <w:left w:val="single" w:sz="4" w:space="0" w:color="1D81FD" w:themeColor="accent2" w:themeTint="99"/>
        <w:bottom w:val="single" w:sz="4" w:space="0" w:color="1D81FD" w:themeColor="accent2" w:themeTint="99"/>
        <w:right w:val="single" w:sz="4" w:space="0" w:color="1D81FD" w:themeColor="accent2" w:themeTint="99"/>
        <w:insideH w:val="single" w:sz="4" w:space="0" w:color="1D81FD" w:themeColor="accent2" w:themeTint="99"/>
        <w:insideV w:val="single" w:sz="4" w:space="0" w:color="1D81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3B82" w:themeColor="accent2"/>
          <w:left w:val="single" w:sz="4" w:space="0" w:color="013B82" w:themeColor="accent2"/>
          <w:bottom w:val="single" w:sz="4" w:space="0" w:color="013B82" w:themeColor="accent2"/>
          <w:right w:val="single" w:sz="4" w:space="0" w:color="013B82" w:themeColor="accent2"/>
          <w:insideH w:val="nil"/>
          <w:insideV w:val="nil"/>
        </w:tcBorders>
        <w:shd w:val="clear" w:color="auto" w:fill="013B82" w:themeFill="accent2"/>
      </w:tcPr>
    </w:tblStylePr>
    <w:tblStylePr w:type="lastRow">
      <w:rPr>
        <w:b/>
        <w:bCs/>
      </w:rPr>
      <w:tblPr/>
      <w:tcPr>
        <w:tcBorders>
          <w:top w:val="double" w:sz="4" w:space="0" w:color="013B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 w:themeFill="accent2" w:themeFillTint="33"/>
      </w:tcPr>
    </w:tblStylePr>
    <w:tblStylePr w:type="band1Horz">
      <w:tblPr/>
      <w:tcPr>
        <w:shd w:val="clear" w:color="auto" w:fill="B3D5FE" w:themeFill="accent2" w:themeFillTint="33"/>
      </w:tcPr>
    </w:tblStylePr>
  </w:style>
  <w:style w:type="table" w:customStyle="1" w:styleId="GridTable5Dark1">
    <w:name w:val="Grid Table 5 Dark1"/>
    <w:basedOn w:val="TableNormal"/>
    <w:next w:val="GridTable5Dark"/>
    <w:uiPriority w:val="50"/>
    <w:rsid w:val="00EA4D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41">
    <w:name w:val="Grid Table 41"/>
    <w:basedOn w:val="TableNormal"/>
    <w:next w:val="GridTable4"/>
    <w:uiPriority w:val="49"/>
    <w:rsid w:val="00EA4DC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DefaultJBATable2">
    <w:name w:val="Default JBA Table2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Light1">
    <w:name w:val="Table Grid Light1"/>
    <w:basedOn w:val="TableNormal"/>
    <w:next w:val="GridTableLight"/>
    <w:uiPriority w:val="40"/>
    <w:rsid w:val="00EA4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EA4DC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lternateJBATable1">
    <w:name w:val="Alternate JBA Table1"/>
    <w:basedOn w:val="TableNormal"/>
    <w:uiPriority w:val="99"/>
    <w:rsid w:val="00EA4DC1"/>
    <w:rPr>
      <w:sz w:val="20"/>
    </w:rPr>
    <w:tblPr>
      <w:tblBorders>
        <w:top w:val="single" w:sz="4" w:space="0" w:color="D5DCE4"/>
        <w:left w:val="single" w:sz="4" w:space="0" w:color="D5DCE4"/>
        <w:bottom w:val="single" w:sz="4" w:space="0" w:color="D5DCE4"/>
        <w:right w:val="single" w:sz="4" w:space="0" w:color="D5DCE4"/>
        <w:insideH w:val="single" w:sz="4" w:space="0" w:color="D5DCE4"/>
      </w:tblBorders>
    </w:tblPr>
    <w:tblStylePr w:type="firstRow">
      <w:rPr>
        <w:b/>
        <w:color w:val="FFFFFF"/>
      </w:rPr>
      <w:tblPr/>
      <w:tcPr>
        <w:shd w:val="clear" w:color="auto" w:fill="80B231"/>
      </w:tcPr>
    </w:tblStylePr>
  </w:style>
  <w:style w:type="table" w:customStyle="1" w:styleId="TableGrid4">
    <w:name w:val="Table Grid4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JBATable11">
    <w:name w:val="Default JBA Table11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11">
    <w:name w:val="Table Grid1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-Accent51">
    <w:name w:val="List Table 2 - Accent 51"/>
    <w:basedOn w:val="TableNormal"/>
    <w:next w:val="ListTable2Accent5"/>
    <w:uiPriority w:val="47"/>
    <w:rsid w:val="00EA4DC1"/>
    <w:tblPr>
      <w:tblStyleRowBandSize w:val="1"/>
      <w:tblStyleColBandSize w:val="1"/>
      <w:tblBorders>
        <w:top w:val="single" w:sz="4" w:space="0" w:color="B4DA79"/>
        <w:bottom w:val="single" w:sz="4" w:space="0" w:color="B4DA79"/>
        <w:insideH w:val="single" w:sz="4" w:space="0" w:color="B4DA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2"/>
      </w:tcPr>
    </w:tblStylePr>
    <w:tblStylePr w:type="band1Horz">
      <w:tblPr/>
      <w:tcPr>
        <w:shd w:val="clear" w:color="auto" w:fill="E6F2D2"/>
      </w:tcPr>
    </w:tblStylePr>
  </w:style>
  <w:style w:type="table" w:customStyle="1" w:styleId="GridTable1Light-Accent211">
    <w:name w:val="Grid Table 1 Light - Accent 211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2">
    <w:name w:val="Grid Table 1 Light - Accent 22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68ABFD"/>
        <w:left w:val="single" w:sz="4" w:space="0" w:color="68ABFD"/>
        <w:bottom w:val="single" w:sz="4" w:space="0" w:color="68ABFD"/>
        <w:right w:val="single" w:sz="4" w:space="0" w:color="68ABFD"/>
        <w:insideH w:val="single" w:sz="4" w:space="0" w:color="68ABFD"/>
        <w:insideV w:val="single" w:sz="4" w:space="0" w:color="68ABFD"/>
      </w:tblBorders>
    </w:tblPr>
    <w:tblStylePr w:type="firstRow">
      <w:rPr>
        <w:b/>
        <w:bCs/>
      </w:rPr>
      <w:tblPr/>
      <w:tcPr>
        <w:tcBorders>
          <w:bottom w:val="single" w:sz="12" w:space="0" w:color="1D81FD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BCCTable1">
    <w:name w:val="CBCC Table1"/>
    <w:basedOn w:val="TableNormal"/>
    <w:uiPriority w:val="99"/>
    <w:rsid w:val="00EA4DC1"/>
    <w:tblPr/>
  </w:style>
  <w:style w:type="table" w:customStyle="1" w:styleId="CBCCTabletest1">
    <w:name w:val="CBCC Table_test1"/>
    <w:basedOn w:val="TableNormal"/>
    <w:uiPriority w:val="99"/>
    <w:rsid w:val="00EA4DC1"/>
    <w:rPr>
      <w:sz w:val="20"/>
    </w:rPr>
    <w:tblPr>
      <w:tblStyleRowBandSize w:val="1"/>
      <w:tblBorders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  <w:insideH w:val="single" w:sz="4" w:space="0" w:color="D0CECE"/>
        <w:insideV w:val="single" w:sz="4" w:space="0" w:color="D0CECE"/>
      </w:tblBorders>
    </w:tblPr>
    <w:tcPr>
      <w:shd w:val="clear" w:color="auto" w:fill="E7E6E6"/>
    </w:tcPr>
    <w:tblStylePr w:type="firstRow">
      <w:tblPr/>
      <w:trPr>
        <w:tblHeader/>
      </w:trPr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CBCCTableStyle21">
    <w:name w:val="CBCC Table Style 21"/>
    <w:basedOn w:val="TableNormal"/>
    <w:uiPriority w:val="99"/>
    <w:rsid w:val="00EA4DC1"/>
    <w:tblPr/>
  </w:style>
  <w:style w:type="table" w:customStyle="1" w:styleId="PlainTable21">
    <w:name w:val="Plain Table 21"/>
    <w:basedOn w:val="TableNormal"/>
    <w:next w:val="PlainTable2"/>
    <w:uiPriority w:val="42"/>
    <w:rsid w:val="00EA4DC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41">
    <w:name w:val="Table Grid41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1">
    <w:name w:val="Body Text Indent1"/>
    <w:basedOn w:val="Normal"/>
    <w:next w:val="BodyTextIndent"/>
    <w:link w:val="BodyTextIndentChar"/>
    <w:rsid w:val="00EA4DC1"/>
    <w:pPr>
      <w:widowControl w:val="0"/>
      <w:tabs>
        <w:tab w:val="left" w:pos="-1440"/>
      </w:tabs>
      <w:spacing w:line="240" w:lineRule="auto"/>
      <w:ind w:left="3600" w:hanging="36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BodyTextIndent21">
    <w:name w:val="Body Text Indent 21"/>
    <w:basedOn w:val="Normal"/>
    <w:next w:val="BodyTextIndent2"/>
    <w:link w:val="BodyTextIndent2Char"/>
    <w:rsid w:val="00EA4DC1"/>
    <w:pPr>
      <w:widowControl w:val="0"/>
      <w:tabs>
        <w:tab w:val="left" w:pos="-1440"/>
      </w:tabs>
      <w:spacing w:line="240" w:lineRule="auto"/>
      <w:ind w:left="7920" w:hanging="792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List1">
    <w:name w:val="List1"/>
    <w:basedOn w:val="Normal"/>
    <w:next w:val="List"/>
    <w:rsid w:val="00EA4DC1"/>
    <w:pPr>
      <w:widowControl w:val="0"/>
      <w:tabs>
        <w:tab w:val="left" w:pos="-1440"/>
      </w:tabs>
      <w:spacing w:line="240" w:lineRule="auto"/>
      <w:ind w:left="360" w:hanging="360"/>
    </w:pPr>
    <w:rPr>
      <w:rFonts w:eastAsia="Times New Roman"/>
      <w:snapToGrid w:val="0"/>
      <w:color w:val="575050"/>
      <w:szCs w:val="24"/>
    </w:rPr>
  </w:style>
  <w:style w:type="paragraph" w:customStyle="1" w:styleId="Closing1">
    <w:name w:val="Closing1"/>
    <w:basedOn w:val="Normal"/>
    <w:next w:val="Closing"/>
    <w:link w:val="ClosingChar"/>
    <w:rsid w:val="00EA4DC1"/>
    <w:pPr>
      <w:widowControl w:val="0"/>
      <w:tabs>
        <w:tab w:val="left" w:pos="-1440"/>
      </w:tabs>
      <w:spacing w:line="240" w:lineRule="auto"/>
      <w:ind w:left="4320"/>
    </w:pPr>
    <w:rPr>
      <w:rFonts w:eastAsia="Times New Roman"/>
      <w:snapToGrid w:val="0"/>
      <w:color w:val="575050"/>
      <w:szCs w:val="24"/>
    </w:rPr>
  </w:style>
  <w:style w:type="character" w:customStyle="1" w:styleId="ClosingChar">
    <w:name w:val="Closing Char"/>
    <w:basedOn w:val="DefaultParagraphFont"/>
    <w:link w:val="Closing1"/>
    <w:rsid w:val="00EA4DC1"/>
    <w:rPr>
      <w:rFonts w:eastAsia="Times New Roman"/>
      <w:snapToGrid w:val="0"/>
      <w:color w:val="575050"/>
      <w:szCs w:val="24"/>
    </w:rPr>
  </w:style>
  <w:style w:type="paragraph" w:styleId="BodyText3">
    <w:name w:val="Body Text 3"/>
    <w:basedOn w:val="Normal"/>
    <w:link w:val="BodyText3Char"/>
    <w:rsid w:val="00EA4DC1"/>
    <w:pPr>
      <w:widowControl w:val="0"/>
      <w:tabs>
        <w:tab w:val="left" w:pos="-1440"/>
      </w:tabs>
      <w:spacing w:line="240" w:lineRule="auto"/>
    </w:pPr>
    <w:rPr>
      <w:rFonts w:eastAsia="Times New Roman"/>
      <w:snapToGrid w:val="0"/>
      <w:color w:val="000000"/>
      <w:sz w:val="18"/>
      <w:szCs w:val="24"/>
    </w:rPr>
  </w:style>
  <w:style w:type="character" w:customStyle="1" w:styleId="BodyText3Char">
    <w:name w:val="Body Text 3 Char"/>
    <w:basedOn w:val="DefaultParagraphFont"/>
    <w:link w:val="BodyText3"/>
    <w:rsid w:val="00EA4DC1"/>
    <w:rPr>
      <w:rFonts w:eastAsia="Times New Roman"/>
      <w:snapToGrid w:val="0"/>
      <w:color w:val="000000"/>
      <w:sz w:val="18"/>
      <w:szCs w:val="24"/>
    </w:rPr>
  </w:style>
  <w:style w:type="paragraph" w:customStyle="1" w:styleId="BodyTextIndent31">
    <w:name w:val="Body Text Indent 31"/>
    <w:basedOn w:val="Normal"/>
    <w:next w:val="BodyTextIndent3"/>
    <w:link w:val="BodyTextIndent3Char"/>
    <w:rsid w:val="00EA4DC1"/>
    <w:pPr>
      <w:widowControl w:val="0"/>
      <w:tabs>
        <w:tab w:val="left" w:pos="-1440"/>
      </w:tabs>
      <w:spacing w:line="240" w:lineRule="auto"/>
      <w:ind w:left="72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1"/>
    <w:rsid w:val="00EA4DC1"/>
    <w:rPr>
      <w:rFonts w:eastAsia="Times New Roman"/>
      <w:snapToGrid w:val="0"/>
      <w:color w:val="575050"/>
      <w:sz w:val="20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EA4DC1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4DC1"/>
    <w:rPr>
      <w:color w:val="808080"/>
    </w:rPr>
  </w:style>
  <w:style w:type="paragraph" w:styleId="BodyTextIndent">
    <w:name w:val="Body Text Indent"/>
    <w:basedOn w:val="Normal"/>
    <w:link w:val="BodyTextIndentChar1"/>
    <w:unhideWhenUsed/>
    <w:rsid w:val="00EA4DC1"/>
    <w:pPr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A4DC1"/>
  </w:style>
  <w:style w:type="paragraph" w:styleId="BodyTextIndent2">
    <w:name w:val="Body Text Indent 2"/>
    <w:basedOn w:val="Normal"/>
    <w:link w:val="BodyTextIndent2Char1"/>
    <w:unhideWhenUsed/>
    <w:rsid w:val="00EA4DC1"/>
    <w:pPr>
      <w:spacing w:line="480" w:lineRule="auto"/>
      <w:ind w:left="360"/>
    </w:p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EA4DC1"/>
  </w:style>
  <w:style w:type="paragraph" w:styleId="List">
    <w:name w:val="List"/>
    <w:basedOn w:val="Normal"/>
    <w:unhideWhenUsed/>
    <w:rsid w:val="00EA4DC1"/>
    <w:pPr>
      <w:ind w:left="360" w:hanging="360"/>
    </w:pPr>
  </w:style>
  <w:style w:type="paragraph" w:styleId="Closing">
    <w:name w:val="Closing"/>
    <w:basedOn w:val="Normal"/>
    <w:link w:val="ClosingChar1"/>
    <w:unhideWhenUsed/>
    <w:rsid w:val="00EA4DC1"/>
    <w:pPr>
      <w:spacing w:line="240" w:lineRule="auto"/>
      <w:ind w:left="4320"/>
    </w:pPr>
  </w:style>
  <w:style w:type="character" w:customStyle="1" w:styleId="ClosingChar1">
    <w:name w:val="Closing Char1"/>
    <w:basedOn w:val="DefaultParagraphFont"/>
    <w:link w:val="Closing"/>
    <w:uiPriority w:val="99"/>
    <w:semiHidden/>
    <w:rsid w:val="00EA4DC1"/>
  </w:style>
  <w:style w:type="paragraph" w:styleId="BodyTextIndent3">
    <w:name w:val="Body Text Indent 3"/>
    <w:basedOn w:val="Normal"/>
    <w:link w:val="BodyTextIndent3Char1"/>
    <w:unhideWhenUsed/>
    <w:rsid w:val="00EA4DC1"/>
    <w:pPr>
      <w:ind w:left="360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EA4DC1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E0"/>
    <w:rPr>
      <w:rFonts w:asciiTheme="majorHAnsi" w:eastAsiaTheme="majorEastAsia" w:hAnsiTheme="majorHAnsi" w:cstheme="majorBidi"/>
      <w:color w:val="001D41" w:themeColor="accent2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E0"/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styleId="Emphasis">
    <w:name w:val="Emphasis"/>
    <w:basedOn w:val="DefaultParagraphFont"/>
    <w:uiPriority w:val="20"/>
    <w:qFormat/>
    <w:rsid w:val="00FD1EE0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FD1EE0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FD1EE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D1EE0"/>
    <w:rPr>
      <w:b/>
      <w:bCs/>
      <w:caps w:val="0"/>
      <w:smallCaps/>
      <w:spacing w:val="0"/>
    </w:rPr>
  </w:style>
  <w:style w:type="paragraph" w:styleId="TOC5">
    <w:name w:val="toc 5"/>
    <w:basedOn w:val="Normal"/>
    <w:next w:val="Normal"/>
    <w:autoRedefine/>
    <w:uiPriority w:val="39"/>
    <w:unhideWhenUsed/>
    <w:rsid w:val="00FD1EE0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D1EE0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D1EE0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D1EE0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D1EE0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GridTable4-Accent11">
    <w:name w:val="Grid Table 4 - Accent 11"/>
    <w:basedOn w:val="TableNormal"/>
    <w:next w:val="GridTable4Accent1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B786BB"/>
        <w:left w:val="single" w:sz="4" w:space="0" w:color="B786BB"/>
        <w:bottom w:val="single" w:sz="4" w:space="0" w:color="B786BB"/>
        <w:right w:val="single" w:sz="4" w:space="0" w:color="B786BB"/>
        <w:insideH w:val="single" w:sz="4" w:space="0" w:color="B786BB"/>
        <w:insideV w:val="single" w:sz="4" w:space="0" w:color="B786B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477F"/>
          <w:left w:val="single" w:sz="4" w:space="0" w:color="7A477F"/>
          <w:bottom w:val="single" w:sz="4" w:space="0" w:color="7A477F"/>
          <w:right w:val="single" w:sz="4" w:space="0" w:color="7A477F"/>
          <w:insideH w:val="nil"/>
          <w:insideV w:val="nil"/>
        </w:tcBorders>
        <w:shd w:val="clear" w:color="auto" w:fill="7A477F"/>
      </w:tcPr>
    </w:tblStylePr>
    <w:tblStylePr w:type="lastRow">
      <w:rPr>
        <w:b/>
        <w:bCs/>
      </w:rPr>
      <w:tblPr/>
      <w:tcPr>
        <w:tcBorders>
          <w:top w:val="double" w:sz="4" w:space="0" w:color="7A47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8"/>
      </w:tcPr>
    </w:tblStylePr>
    <w:tblStylePr w:type="band1Horz">
      <w:tblPr/>
      <w:tcPr>
        <w:shd w:val="clear" w:color="auto" w:fill="E7D6E8"/>
      </w:tcPr>
    </w:tblStylePr>
  </w:style>
  <w:style w:type="table" w:customStyle="1" w:styleId="GridTable4-Accent21">
    <w:name w:val="Grid Table 4 - Accent 21"/>
    <w:basedOn w:val="TableNormal"/>
    <w:next w:val="GridTable4Accent2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1D81FD"/>
        <w:left w:val="single" w:sz="4" w:space="0" w:color="1D81FD"/>
        <w:bottom w:val="single" w:sz="4" w:space="0" w:color="1D81FD"/>
        <w:right w:val="single" w:sz="4" w:space="0" w:color="1D81FD"/>
        <w:insideH w:val="single" w:sz="4" w:space="0" w:color="1D81FD"/>
        <w:insideV w:val="single" w:sz="4" w:space="0" w:color="1D81F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13B82"/>
          <w:left w:val="single" w:sz="4" w:space="0" w:color="013B82"/>
          <w:bottom w:val="single" w:sz="4" w:space="0" w:color="013B82"/>
          <w:right w:val="single" w:sz="4" w:space="0" w:color="013B82"/>
          <w:insideH w:val="nil"/>
          <w:insideV w:val="nil"/>
        </w:tcBorders>
        <w:shd w:val="clear" w:color="auto" w:fill="013B82"/>
      </w:tcPr>
    </w:tblStylePr>
    <w:tblStylePr w:type="lastRow">
      <w:rPr>
        <w:b/>
        <w:bCs/>
      </w:rPr>
      <w:tblPr/>
      <w:tcPr>
        <w:tcBorders>
          <w:top w:val="double" w:sz="4" w:space="0" w:color="013B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/>
      </w:tcPr>
    </w:tblStylePr>
    <w:tblStylePr w:type="band1Horz">
      <w:tblPr/>
      <w:tcPr>
        <w:shd w:val="clear" w:color="auto" w:fill="B3D5FE"/>
      </w:tcPr>
    </w:tblStylePr>
  </w:style>
  <w:style w:type="paragraph" w:customStyle="1" w:styleId="TableParagraph">
    <w:name w:val="Table Paragraph"/>
    <w:basedOn w:val="Normal"/>
    <w:uiPriority w:val="1"/>
    <w:qFormat/>
    <w:rsid w:val="0005610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table" w:customStyle="1" w:styleId="jcampGen">
    <w:name w:val="jcampGen"/>
    <w:basedOn w:val="PlainTable1"/>
    <w:uiPriority w:val="99"/>
    <w:rsid w:val="00680CFC"/>
    <w:pPr>
      <w:spacing w:line="288" w:lineRule="auto"/>
      <w:contextualSpacing/>
    </w:pPr>
    <w:rPr>
      <w:color w:val="auto"/>
    </w:rPr>
    <w:tblPr>
      <w:tblStyleColBandSize w:val="0"/>
      <w:tblBorders>
        <w:top w:val="single" w:sz="4" w:space="0" w:color="DEDBDB" w:themeColor="accent4" w:themeTint="33"/>
        <w:left w:val="single" w:sz="4" w:space="0" w:color="DEDBDB" w:themeColor="accent4" w:themeTint="33"/>
        <w:bottom w:val="single" w:sz="4" w:space="0" w:color="DEDBDB" w:themeColor="accent4" w:themeTint="33"/>
        <w:right w:val="single" w:sz="4" w:space="0" w:color="DEDBDB" w:themeColor="accent4" w:themeTint="33"/>
        <w:insideH w:val="single" w:sz="4" w:space="0" w:color="DEDBDB" w:themeColor="accent4" w:themeTint="33"/>
        <w:insideV w:val="single" w:sz="4" w:space="0" w:color="DEDBDB" w:themeColor="accent4" w:themeTint="33"/>
      </w:tblBorders>
    </w:tblPr>
    <w:tblStylePr w:type="firstRow">
      <w:pPr>
        <w:wordWrap/>
        <w:spacing w:before="40" w:beforeLines="0" w:beforeAutospacing="0" w:after="40" w:afterLines="0" w:afterAutospacing="0" w:line="288" w:lineRule="auto"/>
        <w:contextualSpacing w:val="0"/>
        <w:jc w:val="center"/>
      </w:pPr>
      <w:rPr>
        <w:rFonts w:ascii="Arial" w:hAnsi="Arial"/>
        <w:b/>
        <w:bCs/>
        <w:color w:val="auto"/>
        <w:sz w:val="22"/>
      </w:rPr>
      <w:tblPr/>
      <w:trPr>
        <w:tblHeader/>
      </w:trPr>
      <w:tcPr>
        <w:tcBorders>
          <w:top w:val="single" w:sz="6" w:space="0" w:color="BDB7B7" w:themeColor="accent4" w:themeTint="66"/>
          <w:left w:val="single" w:sz="6" w:space="0" w:color="BDB7B7" w:themeColor="accent4" w:themeTint="66"/>
          <w:bottom w:val="single" w:sz="6" w:space="0" w:color="BDB7B7" w:themeColor="accent4" w:themeTint="66"/>
          <w:right w:val="single" w:sz="6" w:space="0" w:color="BDB7B7" w:themeColor="accent4" w:themeTint="66"/>
          <w:insideH w:val="single" w:sz="6" w:space="0" w:color="BDB7B7" w:themeColor="accent4" w:themeTint="66"/>
          <w:insideV w:val="single" w:sz="6" w:space="0" w:color="BDB7B7" w:themeColor="accent4" w:themeTint="66"/>
        </w:tcBorders>
        <w:shd w:val="clear" w:color="auto" w:fill="DEDBDB" w:themeFill="accent4" w:themeFillTint="3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pPr>
        <w:jc w:val="left"/>
      </w:pPr>
      <w:rPr>
        <w:rFonts w:ascii="Arial" w:hAnsi="Arial"/>
        <w:sz w:val="20"/>
      </w:rPr>
      <w:tblPr/>
      <w:tcPr>
        <w:shd w:val="clear" w:color="auto" w:fill="FFFFFF" w:themeFill="background1"/>
        <w:vAlign w:val="center"/>
      </w:tcPr>
    </w:tblStylePr>
    <w:tblStylePr w:type="band2Horz">
      <w:rPr>
        <w:rFonts w:ascii="Arial" w:hAnsi="Arial"/>
        <w:sz w:val="20"/>
      </w:rPr>
      <w:tblPr/>
      <w:tcPr>
        <w:shd w:val="clear" w:color="auto" w:fill="EDEBEB"/>
      </w:tcPr>
    </w:tblStylePr>
  </w:style>
  <w:style w:type="paragraph" w:customStyle="1" w:styleId="JCAMPTableColumnHeader">
    <w:name w:val="JCAMP Table Column Header"/>
    <w:basedOn w:val="Normal"/>
    <w:qFormat/>
    <w:rsid w:val="00680CFC"/>
    <w:pPr>
      <w:spacing w:before="40" w:after="40" w:line="240" w:lineRule="auto"/>
    </w:pPr>
  </w:style>
  <w:style w:type="paragraph" w:customStyle="1" w:styleId="JCAMPTableBold">
    <w:name w:val="JCAMP Table Bold"/>
    <w:basedOn w:val="Normal"/>
    <w:next w:val="Normal"/>
    <w:qFormat/>
    <w:rsid w:val="00951642"/>
    <w:pPr>
      <w:keepNext/>
      <w:spacing w:after="60"/>
    </w:pPr>
    <w:rPr>
      <w:b/>
      <w:bCs/>
      <w:sz w:val="24"/>
    </w:rPr>
  </w:style>
  <w:style w:type="character" w:styleId="Mention">
    <w:name w:val="Mention"/>
    <w:basedOn w:val="DefaultParagraphFont"/>
    <w:uiPriority w:val="99"/>
    <w:unhideWhenUsed/>
    <w:rsid w:val="00086864"/>
    <w:rPr>
      <w:color w:val="2B579A"/>
      <w:shd w:val="clear" w:color="auto" w:fill="E1DFDD"/>
    </w:rPr>
  </w:style>
  <w:style w:type="paragraph" w:customStyle="1" w:styleId="JCAMPTableGeneralTitle">
    <w:name w:val="JCAMP Table General Title"/>
    <w:basedOn w:val="Normal"/>
    <w:next w:val="Normal"/>
    <w:qFormat/>
    <w:rsid w:val="00B93979"/>
    <w:pPr>
      <w:keepNext/>
      <w:spacing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sgatowski@ymail.com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alicia.d.summers@gmail.com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A487F"/>
      </a:accent1>
      <a:accent2>
        <a:srgbClr val="013B82"/>
      </a:accent2>
      <a:accent3>
        <a:srgbClr val="08738B"/>
      </a:accent3>
      <a:accent4>
        <a:srgbClr val="575050"/>
      </a:accent4>
      <a:accent5>
        <a:srgbClr val="177B2F"/>
      </a:accent5>
      <a:accent6>
        <a:srgbClr val="C9700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2" ma:contentTypeDescription="Create a new document." ma:contentTypeScope="" ma:versionID="e1e5c7d954793eae54737164493842a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20a9412cf12309b96531361b046c4db9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yBrfzynsVOGpXEJJDxBU7Qy4fQ==">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32076-F071-4B59-B9B3-A81F063B8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03C455-9C7A-4083-881C-A29A7A9820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53530C-E7E4-40BF-894F-9115C7220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9FE22B8F-5A4F-410F-BF30-E851A515A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Rothstein, Jan (ACF)</cp:lastModifiedBy>
  <cp:revision>2</cp:revision>
  <dcterms:created xsi:type="dcterms:W3CDTF">2023-06-03T14:03:00Z</dcterms:created>
  <dcterms:modified xsi:type="dcterms:W3CDTF">2023-06-03T14:03:00Z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