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E0D1F" w:rsidR="007D4C26" w:rsidP="00733C44" w:rsidRDefault="007D4C26" w14:paraId="1547F9F0" w14:textId="77777777">
      <w:pPr>
        <w:spacing w:after="0" w:line="240" w:lineRule="auto"/>
        <w:rPr>
          <w:rFonts w:cs="Arial"/>
          <w:i/>
          <w:sz w:val="18"/>
          <w:szCs w:val="18"/>
        </w:rPr>
      </w:pPr>
    </w:p>
    <w:p w:rsidRPr="00AE0D1F" w:rsidR="00437DA2" w:rsidP="00881349" w:rsidRDefault="00016546" w14:paraId="054C388B" w14:textId="1F7B75D6">
      <w:pPr>
        <w:pBdr>
          <w:top w:val="single" w:color="5E1785" w:sz="12" w:space="1"/>
        </w:pBdr>
        <w:spacing w:after="0" w:line="240" w:lineRule="auto"/>
        <w:rPr>
          <w:rFonts w:cs="Arial"/>
          <w:i/>
          <w:sz w:val="18"/>
          <w:szCs w:val="18"/>
        </w:rPr>
      </w:pPr>
      <w:r w:rsidRPr="00AE0D1F">
        <w:rPr>
          <w:rFonts w:cs="Arial"/>
          <w:i/>
          <w:sz w:val="18"/>
          <w:szCs w:val="18"/>
        </w:rPr>
        <w:t xml:space="preserve">The scope of the Programmatic Review and Clearance Process for NPS-Sponsored Public Surveys is limited and will only include individual surveys of park visitors, potential park visitors, and residents of communities near parks. Use of the programmatic review will be limited to non-controversial surveys of park visitors, potential park visitors, and/or residents of communities near parks that are not likely to include topics of significant interest in the review process. Additionally, this process is limited to non-controversial information collections that do not attract attention to significant, sensitive, or political issues.   Examples of significant, sensitive, or political issues </w:t>
      </w:r>
      <w:r w:rsidRPr="00AE0D1F" w:rsidR="006B449F">
        <w:rPr>
          <w:rFonts w:cs="Arial"/>
          <w:i/>
          <w:sz w:val="18"/>
          <w:szCs w:val="18"/>
        </w:rPr>
        <w:t>include</w:t>
      </w:r>
      <w:r w:rsidRPr="00AE0D1F">
        <w:rPr>
          <w:rFonts w:cs="Arial"/>
          <w:i/>
          <w:sz w:val="18"/>
          <w:szCs w:val="18"/>
        </w:rPr>
        <w:t xml:space="preserve"> seeking opinions regarding political figures; obtaining citizen feedback related to high-visibility or high-impact issues like the reintroduction of wolves in Yellowstone National Park, the delisting of specific Endangered Species, or drilling in the Arctic National Wildlife Refuge.</w:t>
      </w:r>
    </w:p>
    <w:p w:rsidRPr="00AE0D1F" w:rsidR="00733C44" w:rsidP="00733C44" w:rsidRDefault="00733C44" w14:paraId="49B74715" w14:textId="77777777">
      <w:pPr>
        <w:spacing w:after="0" w:line="240" w:lineRule="auto"/>
        <w:rPr>
          <w:rFonts w:cs="Arial"/>
          <w:i/>
          <w:sz w:val="18"/>
          <w:szCs w:val="18"/>
        </w:rPr>
      </w:pPr>
    </w:p>
    <w:p w:rsidRPr="00AE0D1F" w:rsidR="00B85872" w:rsidP="00733C44" w:rsidRDefault="00B85872" w14:paraId="5BCCA4FA" w14:textId="64D8B2AC">
      <w:pPr>
        <w:pBdr>
          <w:top w:val="single" w:color="5E1785" w:sz="18" w:space="1"/>
        </w:pBdr>
        <w:spacing w:after="0" w:line="240" w:lineRule="auto"/>
        <w:rPr>
          <w:rFonts w:cs="Arial"/>
          <w:i/>
          <w:sz w:val="18"/>
          <w:szCs w:val="18"/>
        </w:rPr>
      </w:pPr>
    </w:p>
    <w:p w:rsidRPr="00AE0D1F" w:rsidR="00AD4A97" w:rsidP="00B85872" w:rsidRDefault="00391556" w14:paraId="417CAD3D" w14:textId="4E06D0AE">
      <w:pPr>
        <w:tabs>
          <w:tab w:val="left" w:pos="1980"/>
          <w:tab w:val="left" w:pos="3330"/>
          <w:tab w:val="left" w:pos="5040"/>
        </w:tabs>
        <w:spacing w:after="0" w:line="360" w:lineRule="auto"/>
        <w:ind w:left="7920"/>
        <w:rPr>
          <w:rFonts w:cs="Arial"/>
          <w:sz w:val="18"/>
          <w:szCs w:val="18"/>
        </w:rPr>
      </w:pPr>
      <w:r w:rsidRPr="00AE0D1F">
        <w:rPr>
          <w:rFonts w:cs="Arial"/>
          <w:b/>
          <w:sz w:val="18"/>
          <w:szCs w:val="18"/>
        </w:rPr>
        <w:t>SUBMISSION DATE</w:t>
      </w:r>
      <w:r w:rsidRPr="00AE0D1F" w:rsidR="00016546">
        <w:rPr>
          <w:rFonts w:cs="Arial"/>
          <w:b/>
          <w:sz w:val="18"/>
          <w:szCs w:val="18"/>
        </w:rPr>
        <w:t>:</w:t>
      </w:r>
      <w:r w:rsidR="00444FD3">
        <w:rPr>
          <w:rFonts w:cs="Arial"/>
          <w:b/>
          <w:sz w:val="18"/>
          <w:szCs w:val="18"/>
        </w:rPr>
        <w:t xml:space="preserve"> </w:t>
      </w:r>
      <w:r w:rsidR="00C27BBB">
        <w:rPr>
          <w:rFonts w:cs="Arial"/>
          <w:b/>
          <w:sz w:val="18"/>
          <w:szCs w:val="18"/>
        </w:rPr>
        <w:t>3</w:t>
      </w:r>
      <w:r w:rsidR="00AB59BF">
        <w:rPr>
          <w:rFonts w:cs="Arial"/>
          <w:b/>
          <w:sz w:val="18"/>
          <w:szCs w:val="18"/>
        </w:rPr>
        <w:t>-</w:t>
      </w:r>
      <w:r w:rsidR="00120E0F">
        <w:rPr>
          <w:rFonts w:cs="Arial"/>
          <w:b/>
          <w:sz w:val="18"/>
          <w:szCs w:val="18"/>
        </w:rPr>
        <w:t>24</w:t>
      </w:r>
      <w:r w:rsidR="00C27BBB">
        <w:rPr>
          <w:rFonts w:cs="Arial"/>
          <w:b/>
          <w:sz w:val="18"/>
          <w:szCs w:val="18"/>
        </w:rPr>
        <w:t>-202</w:t>
      </w:r>
      <w:r w:rsidR="00AB59BF">
        <w:rPr>
          <w:rFonts w:cs="Arial"/>
          <w:b/>
          <w:sz w:val="18"/>
          <w:szCs w:val="18"/>
        </w:rPr>
        <w:t>2</w:t>
      </w:r>
      <w:r w:rsidRPr="00AE0D1F" w:rsidR="00016546">
        <w:rPr>
          <w:rFonts w:cs="Arial"/>
          <w:sz w:val="18"/>
          <w:szCs w:val="18"/>
        </w:rPr>
        <w:tab/>
      </w:r>
    </w:p>
    <w:p w:rsidRPr="00AE0D1F" w:rsidR="00674E50" w:rsidP="00B85872" w:rsidRDefault="00391556" w14:paraId="7F327F71" w14:textId="4FB407E4">
      <w:pPr>
        <w:tabs>
          <w:tab w:val="left" w:pos="1980"/>
          <w:tab w:val="left" w:pos="3330"/>
          <w:tab w:val="left" w:pos="5040"/>
        </w:tabs>
        <w:spacing w:after="0" w:line="240" w:lineRule="auto"/>
        <w:ind w:left="1530" w:hanging="1530"/>
        <w:rPr>
          <w:rFonts w:cs="Arial"/>
          <w:b/>
          <w:bCs/>
          <w:i/>
        </w:rPr>
      </w:pPr>
      <w:r w:rsidRPr="00AE0D1F">
        <w:rPr>
          <w:rFonts w:cs="Arial"/>
          <w:b/>
        </w:rPr>
        <w:t>PROJECT TITLE</w:t>
      </w:r>
      <w:r w:rsidRPr="00AE0D1F" w:rsidR="00DA5C9A">
        <w:rPr>
          <w:rFonts w:cs="Arial"/>
          <w:b/>
        </w:rPr>
        <w:t>:</w:t>
      </w:r>
      <w:r w:rsidRPr="00AE0D1F" w:rsidR="00674E50">
        <w:rPr>
          <w:rFonts w:cs="Arial"/>
        </w:rPr>
        <w:t xml:space="preserve">  </w:t>
      </w:r>
      <w:r w:rsidRPr="00685D04" w:rsidR="00685D04">
        <w:rPr>
          <w:rFonts w:cs="Arial"/>
          <w:lang w:bidi="en-US"/>
        </w:rPr>
        <w:t xml:space="preserve"> </w:t>
      </w:r>
      <w:bookmarkStart w:name="_Hlk92108644" w:id="0"/>
      <w:r w:rsidRPr="00C27BBB" w:rsidR="00C27BBB">
        <w:rPr>
          <w:rFonts w:ascii="Arial" w:hAnsi="Arial" w:cs="Arial"/>
        </w:rPr>
        <w:t>Wildlife-Human Incident and Communication Analysis on Federal Public Lands in the Greater Yellowstone Ecosystem</w:t>
      </w:r>
      <w:bookmarkEnd w:id="0"/>
    </w:p>
    <w:p w:rsidRPr="00AE0D1F" w:rsidR="00B85872" w:rsidP="00881349" w:rsidRDefault="00B85872" w14:paraId="32034FF0" w14:textId="77777777">
      <w:pPr>
        <w:tabs>
          <w:tab w:val="left" w:pos="1980"/>
          <w:tab w:val="left" w:pos="3330"/>
          <w:tab w:val="left" w:pos="5040"/>
        </w:tabs>
        <w:spacing w:after="0" w:line="240" w:lineRule="auto"/>
        <w:ind w:left="1530" w:hanging="1530"/>
        <w:rPr>
          <w:rFonts w:cs="Arial"/>
          <w:b/>
          <w:bCs/>
          <w:i/>
        </w:rPr>
      </w:pPr>
    </w:p>
    <w:p w:rsidRPr="00AE0D1F" w:rsidR="00DA5C9A" w:rsidP="00881349" w:rsidRDefault="00391556" w14:paraId="14377321" w14:textId="4C6A911D">
      <w:pPr>
        <w:pStyle w:val="NoSpacing"/>
        <w:shd w:val="clear" w:color="auto" w:fill="E5DFEC" w:themeFill="accent4" w:themeFillTint="33"/>
        <w:rPr>
          <w:rFonts w:asciiTheme="minorHAnsi" w:hAnsiTheme="minorHAnsi" w:cstheme="minorHAnsi"/>
          <w:b/>
          <w:sz w:val="22"/>
          <w:szCs w:val="22"/>
        </w:rPr>
      </w:pPr>
      <w:r w:rsidRPr="00AE0D1F">
        <w:rPr>
          <w:rFonts w:asciiTheme="minorHAnsi" w:hAnsiTheme="minorHAnsi" w:cstheme="minorHAnsi"/>
          <w:b/>
          <w:sz w:val="22"/>
          <w:szCs w:val="22"/>
        </w:rPr>
        <w:t>ABSTRACT</w:t>
      </w:r>
      <w:r w:rsidRPr="00AE0D1F" w:rsidR="0065616C">
        <w:rPr>
          <w:rFonts w:asciiTheme="minorHAnsi" w:hAnsiTheme="minorHAnsi" w:cstheme="minorHAnsi"/>
          <w:b/>
          <w:sz w:val="22"/>
          <w:szCs w:val="22"/>
        </w:rPr>
        <w:t>:</w:t>
      </w:r>
      <w:r w:rsidRPr="00AE0D1F" w:rsidR="00DA5C9A">
        <w:rPr>
          <w:rFonts w:asciiTheme="minorHAnsi" w:hAnsiTheme="minorHAnsi" w:cstheme="minorHAnsi"/>
          <w:b/>
          <w:sz w:val="22"/>
          <w:szCs w:val="22"/>
        </w:rPr>
        <w:t xml:space="preserve"> (not to exceed 150 words)</w:t>
      </w:r>
    </w:p>
    <w:p w:rsidR="00651E0E" w:rsidP="00AA5869" w:rsidRDefault="00651E0E" w14:paraId="4845D0D2" w14:textId="77777777">
      <w:pPr>
        <w:autoSpaceDE w:val="0"/>
        <w:autoSpaceDN w:val="0"/>
        <w:adjustRightInd w:val="0"/>
        <w:spacing w:after="0" w:line="360" w:lineRule="auto"/>
        <w:rPr>
          <w:rFonts w:ascii="Arial" w:hAnsi="Arial" w:cs="Arial"/>
          <w:sz w:val="20"/>
          <w:szCs w:val="20"/>
        </w:rPr>
      </w:pPr>
    </w:p>
    <w:p w:rsidRPr="00063A6B" w:rsidR="00063A6B" w:rsidP="00063A6B" w:rsidRDefault="00063A6B" w14:paraId="46F7F1E6" w14:textId="77777777">
      <w:pPr>
        <w:autoSpaceDE w:val="0"/>
        <w:autoSpaceDN w:val="0"/>
        <w:adjustRightInd w:val="0"/>
        <w:spacing w:after="0" w:line="360" w:lineRule="auto"/>
        <w:rPr>
          <w:rFonts w:ascii="Arial" w:hAnsi="Arial" w:cs="Arial"/>
          <w:sz w:val="20"/>
          <w:szCs w:val="20"/>
        </w:rPr>
      </w:pPr>
      <w:r w:rsidRPr="00063A6B">
        <w:rPr>
          <w:rFonts w:ascii="Arial" w:hAnsi="Arial" w:cs="Arial"/>
          <w:sz w:val="20"/>
          <w:szCs w:val="20"/>
        </w:rPr>
        <w:t>An on-site questionnaire will help identify effective communication strategies for the public to address wildlife-human conflicts in the Greater Yellowstone Ecosystem (GYE) across the landscape. Visitors will be surveyed about wildlife safety communication content, sources of information, information distribution and visitor information reception around across the GYE. The results of this collaborative, multi-agency study will provide a mechanism for more effective and consistent communication efforts around wildlife-human interactions for agencies and organizations in the GYE.</w:t>
      </w:r>
    </w:p>
    <w:p w:rsidRPr="00AA5869" w:rsidR="00AA5869" w:rsidP="00AA5869" w:rsidRDefault="00AA5869" w14:paraId="6094BF5A" w14:textId="77777777">
      <w:pPr>
        <w:autoSpaceDE w:val="0"/>
        <w:autoSpaceDN w:val="0"/>
        <w:adjustRightInd w:val="0"/>
        <w:spacing w:after="0" w:line="360" w:lineRule="auto"/>
        <w:rPr>
          <w:rFonts w:ascii="Arial" w:hAnsi="Arial" w:cs="Arial"/>
          <w:sz w:val="20"/>
          <w:szCs w:val="20"/>
        </w:rPr>
      </w:pPr>
    </w:p>
    <w:tbl>
      <w:tblPr>
        <w:tblStyle w:val="TableGrid"/>
        <w:tblW w:w="0" w:type="auto"/>
        <w:tblBorders>
          <w:top w:val="single" w:color="17365D" w:themeColor="text2" w:themeShade="BF" w:sz="8" w:space="0"/>
          <w:left w:val="single" w:color="17365D" w:themeColor="text2" w:themeShade="BF" w:sz="8" w:space="0"/>
          <w:bottom w:val="single" w:color="17365D" w:themeColor="text2" w:themeShade="BF" w:sz="8" w:space="0"/>
          <w:right w:val="single" w:color="17365D" w:themeColor="text2" w:themeShade="BF" w:sz="8" w:space="0"/>
          <w:insideH w:val="single" w:color="17365D" w:themeColor="text2" w:themeShade="BF" w:sz="8" w:space="0"/>
          <w:insideV w:val="single" w:color="17365D" w:themeColor="text2" w:themeShade="BF" w:sz="8" w:space="0"/>
        </w:tblBorders>
        <w:tblLook w:val="04A0" w:firstRow="1" w:lastRow="0" w:firstColumn="1" w:lastColumn="0" w:noHBand="0" w:noVBand="1"/>
      </w:tblPr>
      <w:tblGrid>
        <w:gridCol w:w="1350"/>
        <w:gridCol w:w="4741"/>
        <w:gridCol w:w="921"/>
        <w:gridCol w:w="3778"/>
      </w:tblGrid>
      <w:tr w:rsidRPr="00AE0D1F" w:rsidR="00AE0D1F" w:rsidTr="00A2771E" w14:paraId="5C6BD4E3" w14:textId="77777777">
        <w:trPr>
          <w:trHeight w:val="323"/>
        </w:trPr>
        <w:tc>
          <w:tcPr>
            <w:tcW w:w="10790" w:type="dxa"/>
            <w:gridSpan w:val="4"/>
            <w:tcBorders>
              <w:top w:val="single" w:color="auto" w:sz="4" w:space="0"/>
              <w:left w:val="nil"/>
              <w:bottom w:val="single" w:color="auto" w:sz="4" w:space="0"/>
              <w:right w:val="nil"/>
            </w:tcBorders>
            <w:shd w:val="clear" w:color="auto" w:fill="E5DFEC" w:themeFill="accent4" w:themeFillTint="33"/>
          </w:tcPr>
          <w:p w:rsidRPr="00AE0D1F" w:rsidR="00B85872" w:rsidP="00881349" w:rsidRDefault="00B85872" w14:paraId="124AD8CC" w14:textId="2E56B1A7">
            <w:pPr>
              <w:tabs>
                <w:tab w:val="left" w:pos="1800"/>
              </w:tabs>
              <w:ind w:left="-15"/>
              <w:rPr>
                <w:rFonts w:cs="Arial"/>
              </w:rPr>
            </w:pPr>
            <w:bookmarkStart w:name="_Hlk45530174" w:id="1"/>
            <w:r w:rsidRPr="00AE0D1F">
              <w:rPr>
                <w:rFonts w:cs="Arial"/>
                <w:b/>
              </w:rPr>
              <w:t>PRINCIPAL INVESTIGATOR CONTACT INFORMATION:</w:t>
            </w:r>
          </w:p>
        </w:tc>
      </w:tr>
      <w:tr w:rsidRPr="00AE0D1F" w:rsidR="00AE0D1F" w:rsidTr="00A2771E" w14:paraId="20E02B07" w14:textId="77777777">
        <w:trPr>
          <w:trHeight w:val="360"/>
        </w:trPr>
        <w:tc>
          <w:tcPr>
            <w:tcW w:w="1350" w:type="dxa"/>
            <w:tcBorders>
              <w:top w:val="single" w:color="auto" w:sz="4" w:space="0"/>
              <w:left w:val="nil"/>
              <w:bottom w:val="nil"/>
              <w:right w:val="nil"/>
            </w:tcBorders>
          </w:tcPr>
          <w:p w:rsidRPr="00AE0D1F" w:rsidR="00B85872" w:rsidP="00B85872" w:rsidRDefault="00B85872" w14:paraId="6A04EA51" w14:textId="5E9AFF32">
            <w:pPr>
              <w:tabs>
                <w:tab w:val="left" w:pos="360"/>
                <w:tab w:val="left" w:pos="720"/>
                <w:tab w:val="left" w:pos="1440"/>
                <w:tab w:val="left" w:pos="2160"/>
                <w:tab w:val="left" w:pos="3600"/>
                <w:tab w:val="left" w:pos="5040"/>
                <w:tab w:val="left" w:pos="5760"/>
              </w:tabs>
              <w:rPr>
                <w:rFonts w:cs="Arial"/>
                <w:sz w:val="20"/>
                <w:szCs w:val="20"/>
              </w:rPr>
            </w:pPr>
            <w:r w:rsidRPr="00AE0D1F">
              <w:rPr>
                <w:rFonts w:cs="Arial"/>
                <w:sz w:val="20"/>
                <w:szCs w:val="20"/>
              </w:rPr>
              <w:t>NAME:</w:t>
            </w:r>
          </w:p>
        </w:tc>
        <w:tc>
          <w:tcPr>
            <w:tcW w:w="9440" w:type="dxa"/>
            <w:gridSpan w:val="3"/>
            <w:tcBorders>
              <w:top w:val="single" w:color="auto" w:sz="4" w:space="0"/>
              <w:left w:val="nil"/>
              <w:bottom w:val="nil"/>
              <w:right w:val="nil"/>
            </w:tcBorders>
          </w:tcPr>
          <w:p w:rsidRPr="00651E0E" w:rsidR="00B85872" w:rsidP="00B85872" w:rsidRDefault="00651E0E" w14:paraId="599E16DE" w14:textId="2F50391F">
            <w:pPr>
              <w:tabs>
                <w:tab w:val="left" w:pos="360"/>
                <w:tab w:val="left" w:pos="720"/>
                <w:tab w:val="left" w:pos="1440"/>
                <w:tab w:val="left" w:pos="2160"/>
                <w:tab w:val="left" w:pos="3600"/>
                <w:tab w:val="left" w:pos="5040"/>
                <w:tab w:val="left" w:pos="5760"/>
              </w:tabs>
              <w:rPr>
                <w:rFonts w:cs="Arial"/>
              </w:rPr>
            </w:pPr>
            <w:r w:rsidRPr="00651E0E">
              <w:rPr>
                <w:rFonts w:cs="Arial"/>
              </w:rPr>
              <w:t>Lauren Miller</w:t>
            </w:r>
          </w:p>
        </w:tc>
      </w:tr>
      <w:tr w:rsidRPr="00AE0D1F" w:rsidR="00AE0D1F" w:rsidTr="00FA5DEF" w14:paraId="4658F2A0" w14:textId="77777777">
        <w:trPr>
          <w:trHeight w:val="367"/>
        </w:trPr>
        <w:tc>
          <w:tcPr>
            <w:tcW w:w="1350" w:type="dxa"/>
            <w:tcBorders>
              <w:top w:val="nil"/>
              <w:left w:val="nil"/>
              <w:bottom w:val="nil"/>
              <w:right w:val="nil"/>
            </w:tcBorders>
          </w:tcPr>
          <w:p w:rsidRPr="00AE0D1F" w:rsidR="00B85872" w:rsidP="00B85872" w:rsidRDefault="00B85872" w14:paraId="43CB6507" w14:textId="3EDE5773">
            <w:pPr>
              <w:tabs>
                <w:tab w:val="left" w:pos="360"/>
                <w:tab w:val="left" w:pos="720"/>
                <w:tab w:val="left" w:pos="1440"/>
                <w:tab w:val="left" w:pos="2160"/>
                <w:tab w:val="left" w:pos="3600"/>
                <w:tab w:val="left" w:pos="5040"/>
                <w:tab w:val="left" w:pos="5760"/>
              </w:tabs>
              <w:rPr>
                <w:rFonts w:cs="Arial"/>
                <w:sz w:val="20"/>
                <w:szCs w:val="20"/>
              </w:rPr>
            </w:pPr>
            <w:r w:rsidRPr="00AE0D1F">
              <w:rPr>
                <w:rFonts w:cs="Arial"/>
                <w:sz w:val="20"/>
                <w:szCs w:val="20"/>
              </w:rPr>
              <w:t>TITLE</w:t>
            </w:r>
          </w:p>
        </w:tc>
        <w:tc>
          <w:tcPr>
            <w:tcW w:w="9440" w:type="dxa"/>
            <w:gridSpan w:val="3"/>
            <w:tcBorders>
              <w:top w:val="nil"/>
              <w:left w:val="nil"/>
              <w:bottom w:val="nil"/>
              <w:right w:val="nil"/>
            </w:tcBorders>
          </w:tcPr>
          <w:p w:rsidRPr="00651E0E" w:rsidR="00B85872" w:rsidP="00B85872" w:rsidRDefault="00651E0E" w14:paraId="3D8F87C9" w14:textId="3D49A929">
            <w:pPr>
              <w:tabs>
                <w:tab w:val="left" w:pos="360"/>
                <w:tab w:val="left" w:pos="720"/>
                <w:tab w:val="left" w:pos="1440"/>
                <w:tab w:val="left" w:pos="2160"/>
                <w:tab w:val="left" w:pos="3600"/>
                <w:tab w:val="left" w:pos="5040"/>
                <w:tab w:val="left" w:pos="5760"/>
              </w:tabs>
              <w:rPr>
                <w:rFonts w:cs="Arial"/>
              </w:rPr>
            </w:pPr>
            <w:r w:rsidRPr="00651E0E">
              <w:rPr>
                <w:rFonts w:ascii="Calibri" w:hAnsi="Calibri" w:cs="Calibri"/>
              </w:rPr>
              <w:t>Social Scientist-</w:t>
            </w:r>
          </w:p>
        </w:tc>
      </w:tr>
      <w:tr w:rsidRPr="00AE0D1F" w:rsidR="00AE0D1F" w:rsidTr="00FA5DEF" w14:paraId="08B713EC" w14:textId="77777777">
        <w:trPr>
          <w:trHeight w:val="367"/>
        </w:trPr>
        <w:tc>
          <w:tcPr>
            <w:tcW w:w="1350" w:type="dxa"/>
            <w:tcBorders>
              <w:top w:val="nil"/>
              <w:left w:val="nil"/>
              <w:bottom w:val="nil"/>
              <w:right w:val="nil"/>
            </w:tcBorders>
          </w:tcPr>
          <w:p w:rsidRPr="00AE0D1F" w:rsidR="00B85872" w:rsidP="00B85872" w:rsidRDefault="00B85872" w14:paraId="2FD2ECF2" w14:textId="76BB8D60">
            <w:pPr>
              <w:tabs>
                <w:tab w:val="left" w:pos="360"/>
                <w:tab w:val="left" w:pos="720"/>
                <w:tab w:val="left" w:pos="1440"/>
                <w:tab w:val="left" w:pos="2160"/>
                <w:tab w:val="left" w:pos="3600"/>
                <w:tab w:val="left" w:pos="5040"/>
                <w:tab w:val="left" w:pos="5760"/>
              </w:tabs>
              <w:rPr>
                <w:rFonts w:cs="Arial"/>
                <w:sz w:val="20"/>
                <w:szCs w:val="20"/>
              </w:rPr>
            </w:pPr>
            <w:r w:rsidRPr="00AE0D1F">
              <w:rPr>
                <w:rFonts w:cs="Arial"/>
                <w:sz w:val="20"/>
                <w:szCs w:val="20"/>
              </w:rPr>
              <w:t>AFFILIATION:</w:t>
            </w:r>
          </w:p>
        </w:tc>
        <w:tc>
          <w:tcPr>
            <w:tcW w:w="9440" w:type="dxa"/>
            <w:gridSpan w:val="3"/>
            <w:tcBorders>
              <w:top w:val="nil"/>
              <w:left w:val="nil"/>
              <w:bottom w:val="nil"/>
              <w:right w:val="nil"/>
            </w:tcBorders>
          </w:tcPr>
          <w:p w:rsidRPr="00651E0E" w:rsidR="00B85872" w:rsidP="00B85872" w:rsidRDefault="00651E0E" w14:paraId="1CBC8E98" w14:textId="2C1E9587">
            <w:pPr>
              <w:tabs>
                <w:tab w:val="left" w:pos="360"/>
                <w:tab w:val="left" w:pos="720"/>
                <w:tab w:val="left" w:pos="1440"/>
                <w:tab w:val="left" w:pos="2160"/>
                <w:tab w:val="left" w:pos="3600"/>
                <w:tab w:val="left" w:pos="5040"/>
                <w:tab w:val="left" w:pos="5760"/>
              </w:tabs>
              <w:rPr>
                <w:rFonts w:cs="Arial"/>
              </w:rPr>
            </w:pPr>
            <w:r w:rsidRPr="00651E0E">
              <w:rPr>
                <w:rFonts w:ascii="Calibri" w:hAnsi="Calibri" w:cs="Calibri"/>
              </w:rPr>
              <w:t>Yellowstone National Park</w:t>
            </w:r>
          </w:p>
        </w:tc>
      </w:tr>
      <w:tr w:rsidRPr="00AE0D1F" w:rsidR="00AE0D1F" w:rsidTr="00A2771E" w14:paraId="21C4BAE3" w14:textId="77777777">
        <w:trPr>
          <w:trHeight w:val="387"/>
        </w:trPr>
        <w:tc>
          <w:tcPr>
            <w:tcW w:w="1350" w:type="dxa"/>
            <w:tcBorders>
              <w:top w:val="nil"/>
              <w:left w:val="nil"/>
              <w:bottom w:val="nil"/>
              <w:right w:val="nil"/>
            </w:tcBorders>
          </w:tcPr>
          <w:p w:rsidRPr="00AE0D1F" w:rsidR="00B85872" w:rsidP="00B85872" w:rsidRDefault="00B85872" w14:paraId="7283E8C6" w14:textId="142B9470">
            <w:pPr>
              <w:tabs>
                <w:tab w:val="left" w:pos="360"/>
                <w:tab w:val="left" w:pos="720"/>
                <w:tab w:val="left" w:pos="1440"/>
                <w:tab w:val="left" w:pos="2160"/>
                <w:tab w:val="left" w:pos="3600"/>
                <w:tab w:val="left" w:pos="5040"/>
                <w:tab w:val="left" w:pos="5760"/>
              </w:tabs>
              <w:rPr>
                <w:rFonts w:cs="Arial"/>
                <w:sz w:val="20"/>
                <w:szCs w:val="20"/>
              </w:rPr>
            </w:pPr>
            <w:r w:rsidRPr="00AE0D1F">
              <w:rPr>
                <w:rFonts w:cs="Arial"/>
                <w:sz w:val="20"/>
                <w:szCs w:val="20"/>
              </w:rPr>
              <w:t>ADDRESS:</w:t>
            </w:r>
          </w:p>
        </w:tc>
        <w:tc>
          <w:tcPr>
            <w:tcW w:w="9440" w:type="dxa"/>
            <w:gridSpan w:val="3"/>
            <w:tcBorders>
              <w:top w:val="nil"/>
              <w:left w:val="nil"/>
              <w:bottom w:val="nil"/>
              <w:right w:val="nil"/>
            </w:tcBorders>
          </w:tcPr>
          <w:p w:rsidRPr="00AE0D1F" w:rsidR="00B85872" w:rsidP="00B85872" w:rsidRDefault="00651E0E" w14:paraId="2F5317CC" w14:textId="0E26412F">
            <w:pPr>
              <w:tabs>
                <w:tab w:val="left" w:pos="360"/>
                <w:tab w:val="left" w:pos="720"/>
                <w:tab w:val="left" w:pos="1440"/>
                <w:tab w:val="left" w:pos="2160"/>
                <w:tab w:val="left" w:pos="3600"/>
                <w:tab w:val="left" w:pos="5040"/>
                <w:tab w:val="left" w:pos="5760"/>
              </w:tabs>
              <w:rPr>
                <w:rFonts w:cs="Arial"/>
                <w:sz w:val="20"/>
                <w:szCs w:val="20"/>
              </w:rPr>
            </w:pPr>
            <w:r>
              <w:rPr>
                <w:rFonts w:ascii="Calibri" w:hAnsi="Calibri" w:cs="Calibri"/>
              </w:rPr>
              <w:t>Mammoth Hot Springs, Yellowstone National Park</w:t>
            </w:r>
          </w:p>
        </w:tc>
      </w:tr>
      <w:tr w:rsidRPr="00AE0D1F" w:rsidR="00AE0D1F" w:rsidTr="00A2771E" w14:paraId="52BF0DC0" w14:textId="77777777">
        <w:trPr>
          <w:trHeight w:val="378"/>
        </w:trPr>
        <w:tc>
          <w:tcPr>
            <w:tcW w:w="1350" w:type="dxa"/>
            <w:tcBorders>
              <w:top w:val="nil"/>
              <w:left w:val="nil"/>
              <w:bottom w:val="single" w:color="auto" w:sz="4" w:space="0"/>
              <w:right w:val="nil"/>
            </w:tcBorders>
          </w:tcPr>
          <w:p w:rsidRPr="00AE0D1F" w:rsidR="00B85872" w:rsidP="00B85872" w:rsidRDefault="00B85872" w14:paraId="13425EC6" w14:textId="295CFA86">
            <w:pPr>
              <w:tabs>
                <w:tab w:val="left" w:pos="360"/>
                <w:tab w:val="left" w:pos="720"/>
                <w:tab w:val="left" w:pos="1440"/>
                <w:tab w:val="left" w:pos="2160"/>
                <w:tab w:val="left" w:pos="3600"/>
                <w:tab w:val="left" w:pos="5040"/>
                <w:tab w:val="left" w:pos="5760"/>
              </w:tabs>
              <w:rPr>
                <w:rFonts w:cs="Arial"/>
                <w:sz w:val="20"/>
                <w:szCs w:val="20"/>
              </w:rPr>
            </w:pPr>
            <w:r w:rsidRPr="00AE0D1F">
              <w:rPr>
                <w:rFonts w:cs="Arial"/>
                <w:sz w:val="20"/>
                <w:szCs w:val="20"/>
              </w:rPr>
              <w:t>EMAIL:</w:t>
            </w:r>
          </w:p>
        </w:tc>
        <w:tc>
          <w:tcPr>
            <w:tcW w:w="4741" w:type="dxa"/>
            <w:tcBorders>
              <w:top w:val="nil"/>
              <w:left w:val="nil"/>
              <w:bottom w:val="single" w:color="auto" w:sz="4" w:space="0"/>
              <w:right w:val="nil"/>
            </w:tcBorders>
          </w:tcPr>
          <w:p w:rsidRPr="00AE0D1F" w:rsidR="00B85872" w:rsidP="00B85872" w:rsidRDefault="00651E0E" w14:paraId="743A9044" w14:textId="0B22F607">
            <w:pPr>
              <w:tabs>
                <w:tab w:val="left" w:pos="360"/>
                <w:tab w:val="left" w:pos="720"/>
                <w:tab w:val="left" w:pos="1440"/>
                <w:tab w:val="left" w:pos="2160"/>
                <w:tab w:val="left" w:pos="3600"/>
                <w:tab w:val="left" w:pos="5040"/>
                <w:tab w:val="left" w:pos="5760"/>
              </w:tabs>
              <w:rPr>
                <w:rFonts w:cs="Arial"/>
                <w:sz w:val="20"/>
                <w:szCs w:val="20"/>
              </w:rPr>
            </w:pPr>
            <w:r>
              <w:rPr>
                <w:rFonts w:ascii="Calibri" w:hAnsi="Calibri" w:cs="Calibri"/>
              </w:rPr>
              <w:t>Lauren_miller@nps.gov</w:t>
            </w:r>
          </w:p>
        </w:tc>
        <w:tc>
          <w:tcPr>
            <w:tcW w:w="921" w:type="dxa"/>
            <w:tcBorders>
              <w:top w:val="nil"/>
              <w:left w:val="nil"/>
              <w:bottom w:val="single" w:color="auto" w:sz="4" w:space="0"/>
              <w:right w:val="single" w:color="17365D" w:themeColor="text2" w:themeShade="BF" w:sz="8" w:space="0"/>
            </w:tcBorders>
          </w:tcPr>
          <w:p w:rsidRPr="00AE0D1F" w:rsidR="00B85872" w:rsidP="00B85872" w:rsidRDefault="00B85872" w14:paraId="05065B28" w14:textId="634813D5">
            <w:pPr>
              <w:tabs>
                <w:tab w:val="left" w:pos="360"/>
                <w:tab w:val="left" w:pos="720"/>
                <w:tab w:val="left" w:pos="1440"/>
                <w:tab w:val="left" w:pos="2160"/>
                <w:tab w:val="left" w:pos="3600"/>
                <w:tab w:val="left" w:pos="5040"/>
                <w:tab w:val="left" w:pos="5760"/>
              </w:tabs>
              <w:rPr>
                <w:rFonts w:cs="Arial"/>
                <w:sz w:val="20"/>
                <w:szCs w:val="20"/>
              </w:rPr>
            </w:pPr>
            <w:r w:rsidRPr="00AE0D1F">
              <w:rPr>
                <w:rFonts w:cs="Arial"/>
                <w:sz w:val="20"/>
                <w:szCs w:val="20"/>
              </w:rPr>
              <w:t>PHONE:</w:t>
            </w:r>
          </w:p>
        </w:tc>
        <w:tc>
          <w:tcPr>
            <w:tcW w:w="3778" w:type="dxa"/>
            <w:tcBorders>
              <w:top w:val="nil"/>
              <w:left w:val="single" w:color="17365D" w:themeColor="text2" w:themeShade="BF" w:sz="8" w:space="0"/>
              <w:bottom w:val="single" w:color="auto" w:sz="4" w:space="0"/>
              <w:right w:val="nil"/>
            </w:tcBorders>
          </w:tcPr>
          <w:p w:rsidRPr="00651E0E" w:rsidR="00B85872" w:rsidP="00B85872" w:rsidRDefault="00651E0E" w14:paraId="05BD85B4" w14:textId="74567B52">
            <w:pPr>
              <w:tabs>
                <w:tab w:val="left" w:pos="360"/>
                <w:tab w:val="left" w:pos="720"/>
                <w:tab w:val="left" w:pos="1440"/>
                <w:tab w:val="left" w:pos="2160"/>
                <w:tab w:val="left" w:pos="3600"/>
                <w:tab w:val="left" w:pos="5040"/>
                <w:tab w:val="left" w:pos="5760"/>
              </w:tabs>
              <w:rPr>
                <w:rFonts w:cstheme="minorHAnsi"/>
              </w:rPr>
            </w:pPr>
            <w:r w:rsidRPr="00651E0E">
              <w:rPr>
                <w:rFonts w:cstheme="minorHAnsi"/>
              </w:rPr>
              <w:t>(307) 250-9404</w:t>
            </w:r>
          </w:p>
        </w:tc>
      </w:tr>
      <w:bookmarkEnd w:id="1"/>
    </w:tbl>
    <w:p w:rsidRPr="00AE0D1F" w:rsidR="00B85872" w:rsidP="00FA5DEF" w:rsidRDefault="00B85872" w14:paraId="25BC7DCB" w14:textId="4B329BA1">
      <w:pPr>
        <w:tabs>
          <w:tab w:val="left" w:pos="360"/>
          <w:tab w:val="left" w:pos="720"/>
          <w:tab w:val="left" w:pos="1440"/>
          <w:tab w:val="left" w:pos="2160"/>
          <w:tab w:val="left" w:pos="3600"/>
          <w:tab w:val="left" w:pos="5040"/>
          <w:tab w:val="left" w:pos="5760"/>
        </w:tabs>
        <w:spacing w:after="0"/>
        <w:rPr>
          <w:rFonts w:cs="Arial"/>
          <w:sz w:val="16"/>
          <w:szCs w:val="16"/>
        </w:rPr>
      </w:pPr>
    </w:p>
    <w:tbl>
      <w:tblPr>
        <w:tblStyle w:val="TableGrid"/>
        <w:tblW w:w="0" w:type="auto"/>
        <w:tblLook w:val="04A0" w:firstRow="1" w:lastRow="0" w:firstColumn="1" w:lastColumn="0" w:noHBand="0" w:noVBand="1"/>
      </w:tblPr>
      <w:tblGrid>
        <w:gridCol w:w="1350"/>
        <w:gridCol w:w="4733"/>
        <w:gridCol w:w="921"/>
        <w:gridCol w:w="3786"/>
      </w:tblGrid>
      <w:tr w:rsidRPr="00AE0D1F" w:rsidR="00AE0D1F" w:rsidTr="00A2771E" w14:paraId="0A2A5D95" w14:textId="77777777">
        <w:trPr>
          <w:trHeight w:val="323"/>
        </w:trPr>
        <w:tc>
          <w:tcPr>
            <w:tcW w:w="10790" w:type="dxa"/>
            <w:gridSpan w:val="4"/>
            <w:tcBorders>
              <w:top w:val="single" w:color="auto" w:sz="4" w:space="0"/>
              <w:left w:val="nil"/>
              <w:bottom w:val="single" w:color="auto" w:sz="4" w:space="0"/>
              <w:right w:val="nil"/>
            </w:tcBorders>
            <w:shd w:val="clear" w:color="auto" w:fill="E5DFEC" w:themeFill="accent4" w:themeFillTint="33"/>
            <w:vAlign w:val="center"/>
          </w:tcPr>
          <w:p w:rsidRPr="00AE0D1F" w:rsidR="00B85872" w:rsidP="00B85872" w:rsidRDefault="00B85872" w14:paraId="76C8A337" w14:textId="7F8AB755">
            <w:pPr>
              <w:tabs>
                <w:tab w:val="left" w:pos="1800"/>
              </w:tabs>
              <w:rPr>
                <w:rFonts w:cs="Arial"/>
              </w:rPr>
            </w:pPr>
            <w:r w:rsidRPr="00AE0D1F">
              <w:rPr>
                <w:rFonts w:cs="Arial"/>
                <w:b/>
              </w:rPr>
              <w:t>PARK OR PROGRAM LIAISON CONTACT INFORMATION:</w:t>
            </w:r>
          </w:p>
        </w:tc>
      </w:tr>
      <w:tr w:rsidRPr="00AE0D1F" w:rsidR="00AE0D1F" w:rsidTr="00A2771E" w14:paraId="365D0374" w14:textId="77777777">
        <w:trPr>
          <w:trHeight w:val="315"/>
        </w:trPr>
        <w:tc>
          <w:tcPr>
            <w:tcW w:w="1350" w:type="dxa"/>
            <w:tcBorders>
              <w:top w:val="single" w:color="auto" w:sz="4" w:space="0"/>
              <w:left w:val="nil"/>
              <w:bottom w:val="nil"/>
              <w:right w:val="nil"/>
            </w:tcBorders>
          </w:tcPr>
          <w:p w:rsidRPr="00AE0D1F" w:rsidR="00B85872" w:rsidP="00820AB7" w:rsidRDefault="00B85872" w14:paraId="249F1BB3" w14:textId="00D1DEA3">
            <w:pPr>
              <w:tabs>
                <w:tab w:val="left" w:pos="360"/>
                <w:tab w:val="left" w:pos="720"/>
                <w:tab w:val="left" w:pos="1440"/>
                <w:tab w:val="left" w:pos="2160"/>
                <w:tab w:val="left" w:pos="3600"/>
                <w:tab w:val="left" w:pos="5040"/>
                <w:tab w:val="left" w:pos="5760"/>
              </w:tabs>
              <w:rPr>
                <w:rFonts w:cs="Arial"/>
                <w:sz w:val="20"/>
                <w:szCs w:val="20"/>
              </w:rPr>
            </w:pPr>
            <w:r w:rsidRPr="00AE0D1F">
              <w:rPr>
                <w:rFonts w:cs="Arial"/>
                <w:sz w:val="20"/>
                <w:szCs w:val="20"/>
              </w:rPr>
              <w:t>NAME:</w:t>
            </w:r>
          </w:p>
        </w:tc>
        <w:tc>
          <w:tcPr>
            <w:tcW w:w="9440" w:type="dxa"/>
            <w:gridSpan w:val="3"/>
            <w:tcBorders>
              <w:top w:val="single" w:color="auto" w:sz="4" w:space="0"/>
              <w:left w:val="nil"/>
              <w:bottom w:val="nil"/>
              <w:right w:val="nil"/>
            </w:tcBorders>
          </w:tcPr>
          <w:p w:rsidRPr="00AE0D1F" w:rsidR="00B85872" w:rsidP="00820AB7" w:rsidRDefault="00651E0E" w14:paraId="06F66A69" w14:textId="0EB12B24">
            <w:pPr>
              <w:tabs>
                <w:tab w:val="left" w:pos="360"/>
                <w:tab w:val="left" w:pos="720"/>
                <w:tab w:val="left" w:pos="1440"/>
                <w:tab w:val="left" w:pos="2160"/>
                <w:tab w:val="left" w:pos="3600"/>
                <w:tab w:val="left" w:pos="5040"/>
                <w:tab w:val="left" w:pos="5760"/>
              </w:tabs>
              <w:rPr>
                <w:rFonts w:cs="Arial"/>
                <w:sz w:val="20"/>
                <w:szCs w:val="20"/>
              </w:rPr>
            </w:pPr>
            <w:r>
              <w:rPr>
                <w:rFonts w:ascii="Calibri" w:hAnsi="Calibri" w:cs="Calibri"/>
              </w:rPr>
              <w:t>Lauren Miller</w:t>
            </w:r>
          </w:p>
        </w:tc>
      </w:tr>
      <w:tr w:rsidRPr="00AE0D1F" w:rsidR="00AE0D1F" w:rsidTr="008E0FB9" w14:paraId="6F648DA5" w14:textId="77777777">
        <w:trPr>
          <w:trHeight w:val="360"/>
        </w:trPr>
        <w:tc>
          <w:tcPr>
            <w:tcW w:w="1350" w:type="dxa"/>
            <w:tcBorders>
              <w:top w:val="nil"/>
              <w:left w:val="nil"/>
              <w:bottom w:val="nil"/>
              <w:right w:val="nil"/>
            </w:tcBorders>
          </w:tcPr>
          <w:p w:rsidRPr="00AE0D1F" w:rsidR="00B85872" w:rsidP="00820AB7" w:rsidRDefault="00B85872" w14:paraId="1654E67D" w14:textId="77777777">
            <w:pPr>
              <w:tabs>
                <w:tab w:val="left" w:pos="360"/>
                <w:tab w:val="left" w:pos="720"/>
                <w:tab w:val="left" w:pos="1440"/>
                <w:tab w:val="left" w:pos="2160"/>
                <w:tab w:val="left" w:pos="3600"/>
                <w:tab w:val="left" w:pos="5040"/>
                <w:tab w:val="left" w:pos="5760"/>
              </w:tabs>
              <w:rPr>
                <w:rFonts w:cs="Arial"/>
                <w:sz w:val="20"/>
                <w:szCs w:val="20"/>
              </w:rPr>
            </w:pPr>
            <w:r w:rsidRPr="00AE0D1F">
              <w:rPr>
                <w:rFonts w:cs="Arial"/>
                <w:sz w:val="20"/>
                <w:szCs w:val="20"/>
              </w:rPr>
              <w:t>TITLE</w:t>
            </w:r>
          </w:p>
        </w:tc>
        <w:tc>
          <w:tcPr>
            <w:tcW w:w="9440" w:type="dxa"/>
            <w:gridSpan w:val="3"/>
            <w:tcBorders>
              <w:top w:val="nil"/>
              <w:left w:val="nil"/>
              <w:bottom w:val="nil"/>
              <w:right w:val="nil"/>
            </w:tcBorders>
          </w:tcPr>
          <w:p w:rsidRPr="00AE0D1F" w:rsidR="00B85872" w:rsidP="00820AB7" w:rsidRDefault="007865FB" w14:paraId="521AF637" w14:textId="2EBAD191">
            <w:pPr>
              <w:tabs>
                <w:tab w:val="left" w:pos="360"/>
                <w:tab w:val="left" w:pos="720"/>
                <w:tab w:val="left" w:pos="1440"/>
                <w:tab w:val="left" w:pos="2160"/>
                <w:tab w:val="left" w:pos="3600"/>
                <w:tab w:val="left" w:pos="5040"/>
                <w:tab w:val="left" w:pos="5760"/>
              </w:tabs>
              <w:rPr>
                <w:rFonts w:cs="Arial"/>
                <w:sz w:val="20"/>
                <w:szCs w:val="20"/>
              </w:rPr>
            </w:pPr>
            <w:r w:rsidRPr="00724929">
              <w:rPr>
                <w:rFonts w:ascii="Calibri" w:hAnsi="Calibri" w:cs="Calibri"/>
              </w:rPr>
              <w:t>Social Scientist</w:t>
            </w:r>
          </w:p>
        </w:tc>
      </w:tr>
      <w:tr w:rsidRPr="00AE0D1F" w:rsidR="00AE0D1F" w:rsidTr="008E0FB9" w14:paraId="0C113943" w14:textId="77777777">
        <w:trPr>
          <w:trHeight w:val="360"/>
        </w:trPr>
        <w:tc>
          <w:tcPr>
            <w:tcW w:w="1350" w:type="dxa"/>
            <w:tcBorders>
              <w:top w:val="nil"/>
              <w:left w:val="nil"/>
              <w:bottom w:val="nil"/>
              <w:right w:val="nil"/>
            </w:tcBorders>
          </w:tcPr>
          <w:p w:rsidRPr="00AE0D1F" w:rsidR="00B85872" w:rsidP="00820AB7" w:rsidRDefault="00B85872" w14:paraId="7F9AE1D5" w14:textId="77777777">
            <w:pPr>
              <w:tabs>
                <w:tab w:val="left" w:pos="360"/>
                <w:tab w:val="left" w:pos="720"/>
                <w:tab w:val="left" w:pos="1440"/>
                <w:tab w:val="left" w:pos="2160"/>
                <w:tab w:val="left" w:pos="3600"/>
                <w:tab w:val="left" w:pos="5040"/>
                <w:tab w:val="left" w:pos="5760"/>
              </w:tabs>
              <w:rPr>
                <w:rFonts w:cs="Arial"/>
                <w:sz w:val="20"/>
                <w:szCs w:val="20"/>
              </w:rPr>
            </w:pPr>
            <w:r w:rsidRPr="00AE0D1F">
              <w:rPr>
                <w:rFonts w:cs="Arial"/>
                <w:sz w:val="20"/>
                <w:szCs w:val="20"/>
              </w:rPr>
              <w:t>AFFILIATION:</w:t>
            </w:r>
          </w:p>
        </w:tc>
        <w:tc>
          <w:tcPr>
            <w:tcW w:w="9440" w:type="dxa"/>
            <w:gridSpan w:val="3"/>
            <w:tcBorders>
              <w:top w:val="nil"/>
              <w:left w:val="nil"/>
              <w:bottom w:val="nil"/>
              <w:right w:val="nil"/>
            </w:tcBorders>
          </w:tcPr>
          <w:p w:rsidRPr="00AE0D1F" w:rsidR="00B85872" w:rsidP="00820AB7" w:rsidRDefault="00651E0E" w14:paraId="73D6A1FC" w14:textId="2E4149A0">
            <w:pPr>
              <w:tabs>
                <w:tab w:val="left" w:pos="360"/>
                <w:tab w:val="left" w:pos="720"/>
                <w:tab w:val="left" w:pos="1440"/>
                <w:tab w:val="left" w:pos="2160"/>
                <w:tab w:val="left" w:pos="3600"/>
                <w:tab w:val="left" w:pos="5040"/>
                <w:tab w:val="left" w:pos="5760"/>
              </w:tabs>
              <w:rPr>
                <w:rFonts w:cs="Arial"/>
                <w:sz w:val="20"/>
                <w:szCs w:val="20"/>
              </w:rPr>
            </w:pPr>
            <w:r>
              <w:rPr>
                <w:rFonts w:ascii="Calibri" w:hAnsi="Calibri" w:cs="Calibri"/>
              </w:rPr>
              <w:t>Yellowstone National Park</w:t>
            </w:r>
          </w:p>
        </w:tc>
      </w:tr>
      <w:tr w:rsidRPr="00AE0D1F" w:rsidR="00651E0E" w:rsidTr="00A2771E" w14:paraId="0FD094F8" w14:textId="77777777">
        <w:trPr>
          <w:trHeight w:val="360"/>
        </w:trPr>
        <w:tc>
          <w:tcPr>
            <w:tcW w:w="1350" w:type="dxa"/>
            <w:tcBorders>
              <w:top w:val="nil"/>
              <w:left w:val="nil"/>
              <w:bottom w:val="nil"/>
              <w:right w:val="nil"/>
            </w:tcBorders>
          </w:tcPr>
          <w:p w:rsidRPr="00AE0D1F" w:rsidR="00651E0E" w:rsidP="00651E0E" w:rsidRDefault="00651E0E" w14:paraId="0BCE646F" w14:textId="77777777">
            <w:pPr>
              <w:tabs>
                <w:tab w:val="left" w:pos="360"/>
                <w:tab w:val="left" w:pos="720"/>
                <w:tab w:val="left" w:pos="1440"/>
                <w:tab w:val="left" w:pos="2160"/>
                <w:tab w:val="left" w:pos="3600"/>
                <w:tab w:val="left" w:pos="5040"/>
                <w:tab w:val="left" w:pos="5760"/>
              </w:tabs>
              <w:rPr>
                <w:rFonts w:cs="Arial"/>
                <w:sz w:val="20"/>
                <w:szCs w:val="20"/>
              </w:rPr>
            </w:pPr>
            <w:r w:rsidRPr="00AE0D1F">
              <w:rPr>
                <w:rFonts w:cs="Arial"/>
                <w:sz w:val="20"/>
                <w:szCs w:val="20"/>
              </w:rPr>
              <w:t>ADDRESS:</w:t>
            </w:r>
          </w:p>
        </w:tc>
        <w:tc>
          <w:tcPr>
            <w:tcW w:w="9440" w:type="dxa"/>
            <w:gridSpan w:val="3"/>
            <w:tcBorders>
              <w:top w:val="nil"/>
              <w:left w:val="nil"/>
              <w:bottom w:val="nil"/>
              <w:right w:val="nil"/>
            </w:tcBorders>
          </w:tcPr>
          <w:p w:rsidRPr="00AE0D1F" w:rsidR="00651E0E" w:rsidP="00651E0E" w:rsidRDefault="00651E0E" w14:paraId="07EFA66F" w14:textId="65A51747">
            <w:pPr>
              <w:tabs>
                <w:tab w:val="left" w:pos="360"/>
                <w:tab w:val="left" w:pos="720"/>
                <w:tab w:val="left" w:pos="1440"/>
                <w:tab w:val="left" w:pos="2160"/>
                <w:tab w:val="left" w:pos="3600"/>
                <w:tab w:val="left" w:pos="5040"/>
                <w:tab w:val="left" w:pos="5760"/>
              </w:tabs>
              <w:rPr>
                <w:rFonts w:cs="Arial"/>
                <w:sz w:val="20"/>
                <w:szCs w:val="20"/>
              </w:rPr>
            </w:pPr>
            <w:r>
              <w:rPr>
                <w:rFonts w:ascii="Calibri" w:hAnsi="Calibri" w:cs="Calibri"/>
              </w:rPr>
              <w:t>Mammoth Hot Springs, Yellowstone National Park</w:t>
            </w:r>
          </w:p>
        </w:tc>
      </w:tr>
      <w:tr w:rsidRPr="00AE0D1F" w:rsidR="00651E0E" w:rsidTr="00A2771E" w14:paraId="1D0C6651" w14:textId="77777777">
        <w:trPr>
          <w:trHeight w:val="360"/>
        </w:trPr>
        <w:tc>
          <w:tcPr>
            <w:tcW w:w="1350" w:type="dxa"/>
            <w:tcBorders>
              <w:top w:val="nil"/>
              <w:left w:val="nil"/>
              <w:bottom w:val="single" w:color="auto" w:sz="4" w:space="0"/>
              <w:right w:val="nil"/>
            </w:tcBorders>
          </w:tcPr>
          <w:p w:rsidRPr="00AE0D1F" w:rsidR="00651E0E" w:rsidP="00651E0E" w:rsidRDefault="00651E0E" w14:paraId="4FEF9AC0" w14:textId="77777777">
            <w:pPr>
              <w:tabs>
                <w:tab w:val="left" w:pos="360"/>
                <w:tab w:val="left" w:pos="720"/>
                <w:tab w:val="left" w:pos="1440"/>
                <w:tab w:val="left" w:pos="2160"/>
                <w:tab w:val="left" w:pos="3600"/>
                <w:tab w:val="left" w:pos="5040"/>
                <w:tab w:val="left" w:pos="5760"/>
              </w:tabs>
              <w:rPr>
                <w:rFonts w:cs="Arial"/>
                <w:sz w:val="20"/>
                <w:szCs w:val="20"/>
              </w:rPr>
            </w:pPr>
            <w:r w:rsidRPr="00AE0D1F">
              <w:rPr>
                <w:rFonts w:cs="Arial"/>
                <w:sz w:val="20"/>
                <w:szCs w:val="20"/>
              </w:rPr>
              <w:t>EMAIL:</w:t>
            </w:r>
          </w:p>
        </w:tc>
        <w:tc>
          <w:tcPr>
            <w:tcW w:w="4733" w:type="dxa"/>
            <w:tcBorders>
              <w:top w:val="nil"/>
              <w:left w:val="nil"/>
              <w:bottom w:val="single" w:color="auto" w:sz="4" w:space="0"/>
              <w:right w:val="nil"/>
            </w:tcBorders>
          </w:tcPr>
          <w:p w:rsidRPr="00AE0D1F" w:rsidR="00651E0E" w:rsidP="00651E0E" w:rsidRDefault="00651E0E" w14:paraId="36109B7B" w14:textId="41367126">
            <w:pPr>
              <w:tabs>
                <w:tab w:val="left" w:pos="360"/>
                <w:tab w:val="left" w:pos="720"/>
                <w:tab w:val="left" w:pos="1440"/>
                <w:tab w:val="left" w:pos="2160"/>
                <w:tab w:val="left" w:pos="3600"/>
                <w:tab w:val="left" w:pos="5040"/>
                <w:tab w:val="left" w:pos="5760"/>
              </w:tabs>
              <w:rPr>
                <w:rFonts w:cs="Arial"/>
                <w:sz w:val="20"/>
                <w:szCs w:val="20"/>
              </w:rPr>
            </w:pPr>
            <w:r>
              <w:rPr>
                <w:rFonts w:ascii="Calibri" w:hAnsi="Calibri" w:cs="Calibri"/>
              </w:rPr>
              <w:t>Lauren_miller@nps.gov</w:t>
            </w:r>
          </w:p>
        </w:tc>
        <w:tc>
          <w:tcPr>
            <w:tcW w:w="921" w:type="dxa"/>
            <w:tcBorders>
              <w:top w:val="nil"/>
              <w:left w:val="nil"/>
              <w:bottom w:val="single" w:color="auto" w:sz="4" w:space="0"/>
              <w:right w:val="single" w:color="17365D" w:themeColor="text2" w:themeShade="BF" w:sz="8" w:space="0"/>
            </w:tcBorders>
          </w:tcPr>
          <w:p w:rsidRPr="00AE0D1F" w:rsidR="00651E0E" w:rsidP="00651E0E" w:rsidRDefault="00651E0E" w14:paraId="36298E75" w14:textId="77777777">
            <w:pPr>
              <w:tabs>
                <w:tab w:val="left" w:pos="360"/>
                <w:tab w:val="left" w:pos="720"/>
                <w:tab w:val="left" w:pos="1440"/>
                <w:tab w:val="left" w:pos="2160"/>
                <w:tab w:val="left" w:pos="3600"/>
                <w:tab w:val="left" w:pos="5040"/>
                <w:tab w:val="left" w:pos="5760"/>
              </w:tabs>
              <w:rPr>
                <w:rFonts w:cs="Arial"/>
                <w:sz w:val="20"/>
                <w:szCs w:val="20"/>
              </w:rPr>
            </w:pPr>
            <w:r w:rsidRPr="00AE0D1F">
              <w:rPr>
                <w:rFonts w:cs="Arial"/>
                <w:sz w:val="20"/>
                <w:szCs w:val="20"/>
              </w:rPr>
              <w:t>PHONE:</w:t>
            </w:r>
          </w:p>
        </w:tc>
        <w:tc>
          <w:tcPr>
            <w:tcW w:w="3786" w:type="dxa"/>
            <w:tcBorders>
              <w:top w:val="nil"/>
              <w:left w:val="single" w:color="17365D" w:themeColor="text2" w:themeShade="BF" w:sz="8" w:space="0"/>
              <w:bottom w:val="single" w:color="auto" w:sz="4" w:space="0"/>
              <w:right w:val="nil"/>
            </w:tcBorders>
          </w:tcPr>
          <w:p w:rsidRPr="00AE0D1F" w:rsidR="00651E0E" w:rsidP="00651E0E" w:rsidRDefault="00651E0E" w14:paraId="734AF0FF" w14:textId="4F3DBFEC">
            <w:pPr>
              <w:tabs>
                <w:tab w:val="left" w:pos="360"/>
                <w:tab w:val="left" w:pos="720"/>
                <w:tab w:val="left" w:pos="1440"/>
                <w:tab w:val="left" w:pos="2160"/>
                <w:tab w:val="left" w:pos="3600"/>
                <w:tab w:val="left" w:pos="5040"/>
                <w:tab w:val="left" w:pos="5760"/>
              </w:tabs>
              <w:rPr>
                <w:rFonts w:cs="Arial"/>
                <w:sz w:val="20"/>
                <w:szCs w:val="20"/>
              </w:rPr>
            </w:pPr>
            <w:r w:rsidRPr="00724929">
              <w:rPr>
                <w:rFonts w:ascii="Calibri" w:hAnsi="Calibri" w:cs="Calibri"/>
              </w:rPr>
              <w:t xml:space="preserve">(307) </w:t>
            </w:r>
            <w:r w:rsidRPr="00651E0E">
              <w:rPr>
                <w:rFonts w:cstheme="minorHAnsi"/>
              </w:rPr>
              <w:t>250-9404</w:t>
            </w:r>
          </w:p>
        </w:tc>
      </w:tr>
    </w:tbl>
    <w:p w:rsidRPr="00AE0D1F" w:rsidR="00B85872" w:rsidP="00881349" w:rsidRDefault="00B85872" w14:paraId="11C6913C" w14:textId="09BE58E2">
      <w:pPr>
        <w:tabs>
          <w:tab w:val="left" w:pos="360"/>
          <w:tab w:val="left" w:pos="720"/>
          <w:tab w:val="left" w:pos="1440"/>
          <w:tab w:val="left" w:pos="2160"/>
          <w:tab w:val="left" w:pos="3600"/>
          <w:tab w:val="left" w:pos="5040"/>
          <w:tab w:val="left" w:pos="5760"/>
        </w:tabs>
        <w:spacing w:after="0"/>
        <w:rPr>
          <w:rFonts w:cs="Arial"/>
          <w:sz w:val="16"/>
          <w:szCs w:val="16"/>
        </w:rPr>
      </w:pPr>
    </w:p>
    <w:p w:rsidRPr="00AE0D1F" w:rsidR="00B80788" w:rsidRDefault="00B80788" w14:paraId="245AD6B5" w14:textId="77777777">
      <w:pPr>
        <w:rPr>
          <w:rFonts w:cs="Arial"/>
          <w:b/>
        </w:rPr>
      </w:pPr>
      <w:r w:rsidRPr="00AE0D1F">
        <w:rPr>
          <w:rFonts w:cs="Arial"/>
          <w:b/>
        </w:rPr>
        <w:br w:type="page"/>
      </w:r>
    </w:p>
    <w:p w:rsidRPr="00AE0D1F" w:rsidR="00B85872" w:rsidP="0075054E" w:rsidRDefault="00391556" w14:paraId="6B927E45" w14:textId="774789C0">
      <w:pPr>
        <w:pStyle w:val="NoSpacing"/>
        <w:pBdr>
          <w:top w:val="single" w:color="5F497A" w:themeColor="accent4" w:themeShade="BF" w:sz="12" w:space="1"/>
          <w:bottom w:val="single" w:color="5F497A" w:themeColor="accent4" w:themeShade="BF" w:sz="12" w:space="1"/>
        </w:pBdr>
        <w:shd w:val="clear" w:color="auto" w:fill="E5DFEC" w:themeFill="accent4" w:themeFillTint="33"/>
        <w:rPr>
          <w:rFonts w:asciiTheme="minorHAnsi" w:hAnsiTheme="minorHAnsi" w:cstheme="minorHAnsi"/>
          <w:b/>
          <w:bCs/>
          <w:sz w:val="22"/>
          <w:szCs w:val="22"/>
        </w:rPr>
      </w:pPr>
      <w:r w:rsidRPr="00AE0D1F">
        <w:rPr>
          <w:rFonts w:asciiTheme="minorHAnsi" w:hAnsiTheme="minorHAnsi" w:cstheme="minorHAnsi"/>
          <w:b/>
          <w:bCs/>
          <w:sz w:val="22"/>
          <w:szCs w:val="22"/>
        </w:rPr>
        <w:lastRenderedPageBreak/>
        <w:t>PROJECT INFORMATION</w:t>
      </w:r>
      <w:r w:rsidRPr="00AE0D1F" w:rsidR="0065616C">
        <w:rPr>
          <w:rFonts w:asciiTheme="minorHAnsi" w:hAnsiTheme="minorHAnsi" w:cstheme="minorHAnsi"/>
          <w:b/>
          <w:bCs/>
          <w:sz w:val="22"/>
          <w:szCs w:val="22"/>
        </w:rPr>
        <w:t>:</w:t>
      </w:r>
    </w:p>
    <w:tbl>
      <w:tblPr>
        <w:tblStyle w:val="TableGrid"/>
        <w:tblW w:w="0" w:type="auto"/>
        <w:tblLook w:val="04A0" w:firstRow="1" w:lastRow="0" w:firstColumn="1" w:lastColumn="0" w:noHBand="0" w:noVBand="1"/>
      </w:tblPr>
      <w:tblGrid>
        <w:gridCol w:w="3145"/>
        <w:gridCol w:w="2250"/>
        <w:gridCol w:w="540"/>
        <w:gridCol w:w="4855"/>
      </w:tblGrid>
      <w:tr w:rsidRPr="00AE0D1F" w:rsidR="00AE0D1F" w:rsidTr="005B4059" w14:paraId="7CD63B6D" w14:textId="77777777">
        <w:trPr>
          <w:trHeight w:val="332"/>
        </w:trPr>
        <w:tc>
          <w:tcPr>
            <w:tcW w:w="10790" w:type="dxa"/>
            <w:gridSpan w:val="4"/>
            <w:tcBorders>
              <w:top w:val="nil"/>
              <w:left w:val="nil"/>
              <w:bottom w:val="nil"/>
              <w:right w:val="nil"/>
            </w:tcBorders>
          </w:tcPr>
          <w:p w:rsidRPr="00AE0D1F" w:rsidR="005B4059" w:rsidP="005B4059" w:rsidRDefault="005B4059" w14:paraId="53D06597" w14:textId="199F541E">
            <w:pPr>
              <w:pStyle w:val="NoSpacing"/>
              <w:rPr>
                <w:rFonts w:asciiTheme="minorHAnsi" w:hAnsiTheme="minorHAnsi" w:cstheme="minorHAnsi"/>
                <w:b/>
                <w:bCs/>
                <w:sz w:val="22"/>
                <w:szCs w:val="22"/>
              </w:rPr>
            </w:pPr>
            <w:r w:rsidRPr="00AE0D1F">
              <w:rPr>
                <w:rFonts w:asciiTheme="minorHAnsi" w:hAnsiTheme="minorHAnsi" w:cstheme="minorHAnsi"/>
                <w:b/>
                <w:bCs/>
                <w:sz w:val="22"/>
                <w:szCs w:val="22"/>
              </w:rPr>
              <w:t xml:space="preserve">Where will the collection take place?  </w:t>
            </w:r>
            <w:r w:rsidR="00A316B4">
              <w:rPr>
                <w:rFonts w:asciiTheme="minorHAnsi" w:hAnsiTheme="minorHAnsi" w:cstheme="minorHAnsi"/>
                <w:b/>
                <w:bCs/>
                <w:sz w:val="22"/>
                <w:szCs w:val="22"/>
                <w:lang w:bidi="en-US"/>
              </w:rPr>
              <w:t xml:space="preserve"> </w:t>
            </w:r>
            <w:r w:rsidRPr="00651E0E" w:rsidR="007865FB">
              <w:rPr>
                <w:rFonts w:asciiTheme="minorHAnsi" w:hAnsiTheme="minorHAnsi" w:cstheme="minorHAnsi"/>
                <w:sz w:val="22"/>
                <w:szCs w:val="22"/>
                <w:lang w:bidi="en-US"/>
              </w:rPr>
              <w:t>Yellowstone National Park</w:t>
            </w:r>
            <w:r w:rsidR="00651E0E">
              <w:rPr>
                <w:rFonts w:asciiTheme="minorHAnsi" w:hAnsiTheme="minorHAnsi" w:cstheme="minorHAnsi"/>
                <w:sz w:val="22"/>
                <w:szCs w:val="22"/>
                <w:lang w:bidi="en-US"/>
              </w:rPr>
              <w:t xml:space="preserve">, Grand Teton National Park, </w:t>
            </w:r>
            <w:r w:rsidR="00063A6B">
              <w:rPr>
                <w:rFonts w:asciiTheme="minorHAnsi" w:hAnsiTheme="minorHAnsi" w:cstheme="minorHAnsi"/>
                <w:sz w:val="22"/>
                <w:szCs w:val="22"/>
                <w:lang w:bidi="en-US"/>
              </w:rPr>
              <w:t xml:space="preserve">and </w:t>
            </w:r>
            <w:r w:rsidR="00651E0E">
              <w:rPr>
                <w:rFonts w:asciiTheme="minorHAnsi" w:hAnsiTheme="minorHAnsi" w:cstheme="minorHAnsi"/>
                <w:sz w:val="22"/>
                <w:szCs w:val="22"/>
                <w:lang w:bidi="en-US"/>
              </w:rPr>
              <w:t>Bridger Teton National Forest</w:t>
            </w:r>
          </w:p>
        </w:tc>
      </w:tr>
      <w:tr w:rsidRPr="00AE0D1F" w:rsidR="00AE0D1F" w:rsidTr="005B4059" w14:paraId="28CEF0A9" w14:textId="77777777">
        <w:trPr>
          <w:trHeight w:val="350"/>
        </w:trPr>
        <w:tc>
          <w:tcPr>
            <w:tcW w:w="5395" w:type="dxa"/>
            <w:gridSpan w:val="2"/>
            <w:tcBorders>
              <w:top w:val="nil"/>
              <w:left w:val="nil"/>
              <w:bottom w:val="nil"/>
              <w:right w:val="nil"/>
            </w:tcBorders>
          </w:tcPr>
          <w:p w:rsidRPr="00217AB1" w:rsidR="00B85872" w:rsidP="005B4059" w:rsidRDefault="005B4059" w14:paraId="41B2C22D" w14:textId="78FEDF69">
            <w:pPr>
              <w:pStyle w:val="NoSpacing"/>
              <w:rPr>
                <w:rFonts w:asciiTheme="minorHAnsi" w:hAnsiTheme="minorHAnsi" w:cstheme="minorHAnsi"/>
                <w:bCs/>
                <w:sz w:val="22"/>
                <w:szCs w:val="22"/>
              </w:rPr>
            </w:pPr>
            <w:r w:rsidRPr="00AE0D1F">
              <w:rPr>
                <w:rFonts w:asciiTheme="minorHAnsi" w:hAnsiTheme="minorHAnsi" w:cstheme="minorHAnsi"/>
                <w:b/>
                <w:bCs/>
                <w:sz w:val="22"/>
                <w:szCs w:val="22"/>
              </w:rPr>
              <w:t xml:space="preserve">Sampling Period Start Date: </w:t>
            </w:r>
            <w:r w:rsidR="00CB6723">
              <w:rPr>
                <w:rFonts w:asciiTheme="minorHAnsi" w:hAnsiTheme="minorHAnsi" w:cstheme="minorHAnsi"/>
                <w:b/>
                <w:bCs/>
                <w:sz w:val="22"/>
                <w:szCs w:val="22"/>
              </w:rPr>
              <w:t>7</w:t>
            </w:r>
            <w:r w:rsidRPr="005738EA" w:rsidR="007865FB">
              <w:rPr>
                <w:rFonts w:asciiTheme="minorHAnsi" w:hAnsiTheme="minorHAnsi" w:cstheme="minorHAnsi"/>
                <w:bCs/>
                <w:sz w:val="22"/>
                <w:szCs w:val="22"/>
              </w:rPr>
              <w:t>/</w:t>
            </w:r>
            <w:r w:rsidRPr="005738EA" w:rsidR="00CB6723">
              <w:rPr>
                <w:rFonts w:asciiTheme="minorHAnsi" w:hAnsiTheme="minorHAnsi" w:cstheme="minorHAnsi"/>
                <w:bCs/>
                <w:sz w:val="22"/>
                <w:szCs w:val="22"/>
              </w:rPr>
              <w:t>1</w:t>
            </w:r>
            <w:r w:rsidRPr="005738EA" w:rsidR="007865FB">
              <w:rPr>
                <w:rFonts w:asciiTheme="minorHAnsi" w:hAnsiTheme="minorHAnsi" w:cstheme="minorHAnsi"/>
                <w:bCs/>
                <w:sz w:val="22"/>
                <w:szCs w:val="22"/>
              </w:rPr>
              <w:t>/202</w:t>
            </w:r>
            <w:r w:rsidR="00651E0E">
              <w:rPr>
                <w:rFonts w:asciiTheme="minorHAnsi" w:hAnsiTheme="minorHAnsi" w:cstheme="minorHAnsi"/>
                <w:bCs/>
                <w:sz w:val="22"/>
                <w:szCs w:val="22"/>
              </w:rPr>
              <w:t>2</w:t>
            </w:r>
          </w:p>
        </w:tc>
        <w:tc>
          <w:tcPr>
            <w:tcW w:w="5395" w:type="dxa"/>
            <w:gridSpan w:val="2"/>
            <w:tcBorders>
              <w:top w:val="nil"/>
              <w:left w:val="nil"/>
              <w:bottom w:val="nil"/>
              <w:right w:val="nil"/>
            </w:tcBorders>
          </w:tcPr>
          <w:p w:rsidRPr="00AE0D1F" w:rsidR="00B85872" w:rsidP="005B4059" w:rsidRDefault="005B4059" w14:paraId="01D022AD" w14:textId="08610931">
            <w:pPr>
              <w:pStyle w:val="NoSpacing"/>
              <w:rPr>
                <w:rFonts w:asciiTheme="minorHAnsi" w:hAnsiTheme="minorHAnsi" w:cstheme="minorHAnsi"/>
                <w:sz w:val="22"/>
                <w:szCs w:val="22"/>
              </w:rPr>
            </w:pPr>
            <w:r w:rsidRPr="005738EA">
              <w:rPr>
                <w:rFonts w:asciiTheme="minorHAnsi" w:hAnsiTheme="minorHAnsi" w:cstheme="minorHAnsi"/>
                <w:b/>
                <w:sz w:val="22"/>
                <w:szCs w:val="22"/>
              </w:rPr>
              <w:t>Sampling Period End Date:</w:t>
            </w:r>
            <w:r w:rsidRPr="00AE0D1F">
              <w:rPr>
                <w:rFonts w:asciiTheme="minorHAnsi" w:hAnsiTheme="minorHAnsi" w:cstheme="minorHAnsi"/>
                <w:sz w:val="22"/>
                <w:szCs w:val="22"/>
              </w:rPr>
              <w:t xml:space="preserve">  </w:t>
            </w:r>
            <w:r w:rsidR="00A316B4">
              <w:rPr>
                <w:rFonts w:asciiTheme="minorHAnsi" w:hAnsiTheme="minorHAnsi" w:cstheme="minorHAnsi"/>
                <w:sz w:val="22"/>
                <w:szCs w:val="22"/>
              </w:rPr>
              <w:t xml:space="preserve"> </w:t>
            </w:r>
            <w:r w:rsidR="00546966">
              <w:rPr>
                <w:rFonts w:asciiTheme="minorHAnsi" w:hAnsiTheme="minorHAnsi" w:cstheme="minorHAnsi"/>
                <w:sz w:val="22"/>
                <w:szCs w:val="22"/>
              </w:rPr>
              <w:t>9</w:t>
            </w:r>
            <w:r w:rsidR="007865FB">
              <w:rPr>
                <w:rFonts w:asciiTheme="minorHAnsi" w:hAnsiTheme="minorHAnsi" w:cstheme="minorHAnsi"/>
                <w:sz w:val="22"/>
                <w:szCs w:val="22"/>
              </w:rPr>
              <w:t>/</w:t>
            </w:r>
            <w:r w:rsidR="003D6B66">
              <w:rPr>
                <w:rFonts w:asciiTheme="minorHAnsi" w:hAnsiTheme="minorHAnsi" w:cstheme="minorHAnsi"/>
                <w:sz w:val="22"/>
                <w:szCs w:val="22"/>
              </w:rPr>
              <w:t>31/202</w:t>
            </w:r>
            <w:r w:rsidR="00651E0E">
              <w:rPr>
                <w:rFonts w:asciiTheme="minorHAnsi" w:hAnsiTheme="minorHAnsi" w:cstheme="minorHAnsi"/>
                <w:sz w:val="22"/>
                <w:szCs w:val="22"/>
              </w:rPr>
              <w:t>2</w:t>
            </w:r>
          </w:p>
        </w:tc>
      </w:tr>
      <w:tr w:rsidRPr="00AE0D1F" w:rsidR="00AE0D1F" w:rsidTr="00CD1688" w14:paraId="6630055C" w14:textId="77777777">
        <w:trPr>
          <w:trHeight w:val="387"/>
        </w:trPr>
        <w:tc>
          <w:tcPr>
            <w:tcW w:w="10790" w:type="dxa"/>
            <w:gridSpan w:val="4"/>
            <w:tcBorders>
              <w:top w:val="nil"/>
              <w:left w:val="nil"/>
              <w:bottom w:val="nil"/>
              <w:right w:val="nil"/>
            </w:tcBorders>
          </w:tcPr>
          <w:p w:rsidRPr="00AE0D1F" w:rsidR="005B4059" w:rsidP="005B4059" w:rsidRDefault="005B4059" w14:paraId="00981A27" w14:textId="3396787F">
            <w:pPr>
              <w:pStyle w:val="NoSpacing"/>
              <w:rPr>
                <w:rFonts w:asciiTheme="minorHAnsi" w:hAnsiTheme="minorHAnsi" w:cstheme="minorHAnsi"/>
                <w:b/>
                <w:bCs/>
                <w:sz w:val="22"/>
                <w:szCs w:val="22"/>
              </w:rPr>
            </w:pPr>
            <w:r w:rsidRPr="00AE0D1F">
              <w:rPr>
                <w:rFonts w:asciiTheme="minorHAnsi" w:hAnsiTheme="minorHAnsi" w:cstheme="minorHAnsi"/>
                <w:b/>
                <w:bCs/>
                <w:sz w:val="22"/>
                <w:szCs w:val="22"/>
              </w:rPr>
              <w:t>Type of Information Collection Instrument: (Check ALL that Apply)</w:t>
            </w:r>
          </w:p>
        </w:tc>
      </w:tr>
      <w:tr w:rsidRPr="00AE0D1F" w:rsidR="00AE0D1F" w:rsidTr="008E0FB9" w14:paraId="73B128EB" w14:textId="77777777">
        <w:trPr>
          <w:trHeight w:val="620"/>
        </w:trPr>
        <w:tc>
          <w:tcPr>
            <w:tcW w:w="3145" w:type="dxa"/>
            <w:tcBorders>
              <w:top w:val="nil"/>
              <w:left w:val="nil"/>
              <w:bottom w:val="nil"/>
              <w:right w:val="nil"/>
            </w:tcBorders>
          </w:tcPr>
          <w:p w:rsidRPr="00AE0D1F" w:rsidR="005B4059" w:rsidP="005B4059" w:rsidRDefault="00A316B4" w14:paraId="662EF152" w14:textId="0A0D71D6">
            <w:pPr>
              <w:pStyle w:val="NoSpacing"/>
              <w:rPr>
                <w:rFonts w:asciiTheme="minorHAnsi" w:hAnsiTheme="minorHAnsi" w:cstheme="minorHAnsi"/>
                <w:sz w:val="22"/>
                <w:szCs w:val="22"/>
              </w:rPr>
            </w:pPr>
            <w:r w:rsidRPr="00A316B4">
              <w:rPr>
                <w:rFonts w:asciiTheme="minorHAnsi" w:hAnsiTheme="minorHAnsi" w:cstheme="minorHAnsi"/>
                <w:sz w:val="22"/>
                <w:szCs w:val="22"/>
              </w:rPr>
              <w:sym w:font="Wingdings 2" w:char="F0A3"/>
            </w:r>
            <w:r>
              <w:rPr>
                <w:rFonts w:asciiTheme="minorHAnsi" w:hAnsiTheme="minorHAnsi" w:cstheme="minorHAnsi"/>
                <w:sz w:val="22"/>
                <w:szCs w:val="22"/>
              </w:rPr>
              <w:t xml:space="preserve">  </w:t>
            </w:r>
            <w:r w:rsidRPr="00AE0D1F" w:rsidR="005B4059">
              <w:rPr>
                <w:rFonts w:asciiTheme="minorHAnsi" w:hAnsiTheme="minorHAnsi" w:cstheme="minorHAnsi"/>
                <w:sz w:val="22"/>
                <w:szCs w:val="22"/>
              </w:rPr>
              <w:t>Mail-Back Questionnaire</w:t>
            </w:r>
          </w:p>
          <w:p w:rsidRPr="00AE0D1F" w:rsidR="005B4059" w:rsidP="005B4059" w:rsidRDefault="005B4059" w14:paraId="5B4A874B" w14:textId="5ED977AA">
            <w:pPr>
              <w:pStyle w:val="NoSpacing"/>
              <w:rPr>
                <w:rFonts w:asciiTheme="minorHAnsi" w:hAnsiTheme="minorHAnsi" w:cstheme="minorHAnsi"/>
                <w:sz w:val="22"/>
                <w:szCs w:val="22"/>
              </w:rPr>
            </w:pPr>
            <w:r w:rsidRPr="00AE0D1F">
              <w:rPr>
                <w:rFonts w:asciiTheme="minorHAnsi" w:hAnsiTheme="minorHAnsi" w:cstheme="minorHAnsi"/>
                <w:sz w:val="22"/>
                <w:szCs w:val="22"/>
              </w:rPr>
              <w:sym w:font="Wingdings 2" w:char="F0A3"/>
            </w:r>
            <w:r w:rsidRPr="00AE0D1F">
              <w:rPr>
                <w:rFonts w:asciiTheme="minorHAnsi" w:hAnsiTheme="minorHAnsi" w:cstheme="minorHAnsi"/>
                <w:sz w:val="22"/>
                <w:szCs w:val="22"/>
              </w:rPr>
              <w:t xml:space="preserve">  Face-to-Face Interview</w:t>
            </w:r>
          </w:p>
        </w:tc>
        <w:tc>
          <w:tcPr>
            <w:tcW w:w="2790" w:type="dxa"/>
            <w:gridSpan w:val="2"/>
            <w:tcBorders>
              <w:top w:val="nil"/>
              <w:left w:val="nil"/>
              <w:bottom w:val="nil"/>
              <w:right w:val="nil"/>
            </w:tcBorders>
          </w:tcPr>
          <w:p w:rsidRPr="00AE0D1F" w:rsidR="005B4059" w:rsidP="005B4059" w:rsidRDefault="00A316B4" w14:paraId="1F206E5D" w14:textId="076CD328">
            <w:pPr>
              <w:pStyle w:val="NoSpacing"/>
              <w:rPr>
                <w:rFonts w:asciiTheme="minorHAnsi" w:hAnsiTheme="minorHAnsi" w:cstheme="minorHAnsi"/>
                <w:sz w:val="22"/>
                <w:szCs w:val="22"/>
              </w:rPr>
            </w:pPr>
            <w:r w:rsidRPr="003D6B66">
              <w:rPr>
                <w:rFonts w:asciiTheme="minorHAnsi" w:hAnsiTheme="minorHAnsi" w:cstheme="minorHAnsi"/>
                <w:color w:val="000000" w:themeColor="text1"/>
                <w:sz w:val="22"/>
                <w:szCs w:val="22"/>
                <w:highlight w:val="black"/>
              </w:rPr>
              <w:sym w:font="Wingdings 2" w:char="F0A3"/>
            </w:r>
            <w:r>
              <w:rPr>
                <w:rFonts w:asciiTheme="minorHAnsi" w:hAnsiTheme="minorHAnsi" w:cstheme="minorHAnsi"/>
                <w:sz w:val="22"/>
                <w:szCs w:val="22"/>
              </w:rPr>
              <w:t xml:space="preserve">  </w:t>
            </w:r>
            <w:r w:rsidRPr="00AE0D1F" w:rsidR="005B4059">
              <w:rPr>
                <w:rFonts w:asciiTheme="minorHAnsi" w:hAnsiTheme="minorHAnsi" w:cstheme="minorHAnsi"/>
                <w:sz w:val="22"/>
                <w:szCs w:val="22"/>
              </w:rPr>
              <w:t>On-Site Questionnaire</w:t>
            </w:r>
          </w:p>
          <w:p w:rsidRPr="00AE0D1F" w:rsidR="005B4059" w:rsidP="005B4059" w:rsidRDefault="005B4059" w14:paraId="6874C491" w14:textId="68A01681">
            <w:pPr>
              <w:pStyle w:val="NoSpacing"/>
              <w:rPr>
                <w:rFonts w:asciiTheme="minorHAnsi" w:hAnsiTheme="minorHAnsi" w:cstheme="minorHAnsi"/>
                <w:sz w:val="22"/>
                <w:szCs w:val="22"/>
              </w:rPr>
            </w:pPr>
            <w:bookmarkStart w:name="_Hlk52977995" w:id="2"/>
            <w:r w:rsidRPr="00AE0D1F">
              <w:rPr>
                <w:rFonts w:asciiTheme="minorHAnsi" w:hAnsiTheme="minorHAnsi" w:cstheme="minorHAnsi"/>
                <w:sz w:val="22"/>
                <w:szCs w:val="22"/>
              </w:rPr>
              <w:sym w:font="Wingdings 2" w:char="F0A3"/>
            </w:r>
            <w:bookmarkEnd w:id="2"/>
            <w:r w:rsidRPr="00AE0D1F">
              <w:rPr>
                <w:rFonts w:asciiTheme="minorHAnsi" w:hAnsiTheme="minorHAnsi" w:cstheme="minorHAnsi"/>
                <w:sz w:val="22"/>
                <w:szCs w:val="22"/>
              </w:rPr>
              <w:t xml:space="preserve">  Focus Groups</w:t>
            </w:r>
          </w:p>
        </w:tc>
        <w:tc>
          <w:tcPr>
            <w:tcW w:w="4855" w:type="dxa"/>
            <w:tcBorders>
              <w:top w:val="nil"/>
              <w:left w:val="nil"/>
              <w:bottom w:val="nil"/>
              <w:right w:val="nil"/>
            </w:tcBorders>
          </w:tcPr>
          <w:p w:rsidRPr="00AE0D1F" w:rsidR="005B4059" w:rsidP="005B4059" w:rsidRDefault="005B4059" w14:paraId="415108C6" w14:textId="77777777">
            <w:pPr>
              <w:pStyle w:val="NoSpacing"/>
              <w:rPr>
                <w:rFonts w:asciiTheme="minorHAnsi" w:hAnsiTheme="minorHAnsi" w:cstheme="minorHAnsi"/>
                <w:sz w:val="22"/>
                <w:szCs w:val="22"/>
              </w:rPr>
            </w:pPr>
            <w:r w:rsidRPr="00AE0D1F">
              <w:rPr>
                <w:rFonts w:asciiTheme="minorHAnsi" w:hAnsiTheme="minorHAnsi" w:cstheme="minorHAnsi"/>
                <w:sz w:val="22"/>
                <w:szCs w:val="22"/>
              </w:rPr>
              <w:sym w:font="Wingdings 2" w:char="F0A3"/>
            </w:r>
            <w:r w:rsidRPr="00AE0D1F">
              <w:rPr>
                <w:rFonts w:asciiTheme="minorHAnsi" w:hAnsiTheme="minorHAnsi" w:cstheme="minorHAnsi"/>
                <w:sz w:val="22"/>
                <w:szCs w:val="22"/>
              </w:rPr>
              <w:t xml:space="preserve">  Telephone Survey </w:t>
            </w:r>
          </w:p>
          <w:p w:rsidRPr="00AE0D1F" w:rsidR="005B4059" w:rsidP="005B4059" w:rsidRDefault="005B4059" w14:paraId="55352AA0" w14:textId="5ABA8A1B">
            <w:pPr>
              <w:pStyle w:val="NoSpacing"/>
              <w:rPr>
                <w:rFonts w:asciiTheme="minorHAnsi" w:hAnsiTheme="minorHAnsi" w:cstheme="minorHAnsi"/>
                <w:sz w:val="22"/>
                <w:szCs w:val="22"/>
              </w:rPr>
            </w:pPr>
            <w:r w:rsidRPr="00AE0D1F">
              <w:rPr>
                <w:rFonts w:asciiTheme="minorHAnsi" w:hAnsiTheme="minorHAnsi" w:cstheme="minorHAnsi"/>
                <w:sz w:val="22"/>
                <w:szCs w:val="22"/>
              </w:rPr>
              <w:sym w:font="Wingdings 2" w:char="F0A3"/>
            </w:r>
            <w:r w:rsidRPr="00AE0D1F">
              <w:rPr>
                <w:rFonts w:asciiTheme="minorHAnsi" w:hAnsiTheme="minorHAnsi" w:cstheme="minorHAnsi"/>
                <w:sz w:val="22"/>
                <w:szCs w:val="22"/>
              </w:rPr>
              <w:t xml:space="preserve">  Other (List)  </w:t>
            </w:r>
          </w:p>
        </w:tc>
      </w:tr>
      <w:tr w:rsidRPr="00AE0D1F" w:rsidR="00B85872" w:rsidTr="008E0FB9" w14:paraId="62CEC4AB" w14:textId="77777777">
        <w:trPr>
          <w:trHeight w:val="405"/>
        </w:trPr>
        <w:tc>
          <w:tcPr>
            <w:tcW w:w="5395" w:type="dxa"/>
            <w:gridSpan w:val="2"/>
            <w:tcBorders>
              <w:top w:val="nil"/>
              <w:left w:val="nil"/>
              <w:bottom w:val="nil"/>
              <w:right w:val="nil"/>
            </w:tcBorders>
          </w:tcPr>
          <w:p w:rsidRPr="00AE0D1F" w:rsidR="00B85872" w:rsidP="005B4059" w:rsidRDefault="005B4059" w14:paraId="6E7BB5AE" w14:textId="38C91265">
            <w:pPr>
              <w:pStyle w:val="NoSpacing"/>
              <w:rPr>
                <w:rFonts w:asciiTheme="minorHAnsi" w:hAnsiTheme="minorHAnsi" w:cstheme="minorHAnsi"/>
                <w:sz w:val="22"/>
                <w:szCs w:val="22"/>
              </w:rPr>
            </w:pPr>
            <w:r w:rsidRPr="00AE0D1F">
              <w:rPr>
                <w:rFonts w:asciiTheme="minorHAnsi" w:hAnsiTheme="minorHAnsi" w:cstheme="minorHAnsi"/>
                <w:sz w:val="22"/>
                <w:szCs w:val="22"/>
              </w:rPr>
              <w:t xml:space="preserve">Will an electronic device be used to collect information?  </w:t>
            </w:r>
          </w:p>
        </w:tc>
        <w:tc>
          <w:tcPr>
            <w:tcW w:w="5395" w:type="dxa"/>
            <w:gridSpan w:val="2"/>
            <w:tcBorders>
              <w:top w:val="nil"/>
              <w:left w:val="nil"/>
              <w:bottom w:val="nil"/>
              <w:right w:val="nil"/>
            </w:tcBorders>
          </w:tcPr>
          <w:p w:rsidRPr="00AE0D1F" w:rsidR="00B85872" w:rsidP="005B4059" w:rsidRDefault="005B4059" w14:paraId="1AF5CD39" w14:textId="067D592B">
            <w:pPr>
              <w:pStyle w:val="NoSpacing"/>
              <w:rPr>
                <w:rFonts w:asciiTheme="minorHAnsi" w:hAnsiTheme="minorHAnsi" w:cstheme="minorHAnsi"/>
                <w:sz w:val="22"/>
                <w:szCs w:val="22"/>
              </w:rPr>
            </w:pPr>
            <w:r w:rsidRPr="00AE0D1F">
              <w:rPr>
                <w:rFonts w:asciiTheme="minorHAnsi" w:hAnsiTheme="minorHAnsi" w:cstheme="minorHAnsi"/>
                <w:sz w:val="22"/>
                <w:szCs w:val="22"/>
              </w:rPr>
              <w:sym w:font="Wingdings 2" w:char="F0A3"/>
            </w:r>
            <w:r w:rsidRPr="00AE0D1F">
              <w:rPr>
                <w:rFonts w:asciiTheme="minorHAnsi" w:hAnsiTheme="minorHAnsi" w:cstheme="minorHAnsi"/>
                <w:sz w:val="22"/>
                <w:szCs w:val="22"/>
              </w:rPr>
              <w:t xml:space="preserve">  No </w:t>
            </w:r>
            <w:r w:rsidRPr="00AE0D1F" w:rsidR="00A2771E">
              <w:rPr>
                <w:rFonts w:asciiTheme="minorHAnsi" w:hAnsiTheme="minorHAnsi" w:cstheme="minorHAnsi"/>
                <w:sz w:val="22"/>
                <w:szCs w:val="22"/>
              </w:rPr>
              <w:t xml:space="preserve">   </w:t>
            </w:r>
            <w:r w:rsidRPr="00AE0D1F">
              <w:rPr>
                <w:rFonts w:asciiTheme="minorHAnsi" w:hAnsiTheme="minorHAnsi" w:cstheme="minorHAnsi"/>
                <w:sz w:val="22"/>
                <w:szCs w:val="22"/>
              </w:rPr>
              <w:t xml:space="preserve"> </w:t>
            </w:r>
            <w:r w:rsidRPr="003D6B66" w:rsidR="003D6B66">
              <w:rPr>
                <w:rFonts w:asciiTheme="minorHAnsi" w:hAnsiTheme="minorHAnsi" w:cstheme="minorHAnsi"/>
                <w:sz w:val="22"/>
                <w:szCs w:val="22"/>
                <w:highlight w:val="black"/>
              </w:rPr>
              <w:sym w:font="Wingdings 2" w:char="F0A3"/>
            </w:r>
            <w:r w:rsidRPr="00AE0D1F">
              <w:rPr>
                <w:rFonts w:asciiTheme="minorHAnsi" w:hAnsiTheme="minorHAnsi" w:cstheme="minorHAnsi"/>
                <w:sz w:val="22"/>
                <w:szCs w:val="22"/>
              </w:rPr>
              <w:t xml:space="preserve"> Yes </w:t>
            </w:r>
            <w:r w:rsidRPr="00AE0D1F" w:rsidR="00D64A14">
              <w:rPr>
                <w:rFonts w:asciiTheme="minorHAnsi" w:hAnsiTheme="minorHAnsi" w:cstheme="minorHAnsi"/>
                <w:sz w:val="22"/>
                <w:szCs w:val="22"/>
              </w:rPr>
              <w:t xml:space="preserve">– </w:t>
            </w:r>
            <w:r w:rsidR="00D64A14">
              <w:rPr>
                <w:rFonts w:asciiTheme="minorHAnsi" w:hAnsiTheme="minorHAnsi" w:cstheme="minorHAnsi"/>
                <w:sz w:val="22"/>
                <w:szCs w:val="22"/>
              </w:rPr>
              <w:t>Tablet</w:t>
            </w:r>
          </w:p>
        </w:tc>
      </w:tr>
    </w:tbl>
    <w:p w:rsidRPr="004C1C07" w:rsidR="00FD32CF" w:rsidP="0075054E" w:rsidRDefault="00391556" w14:paraId="281FB883" w14:textId="052CACB2">
      <w:pPr>
        <w:pStyle w:val="NoSpacing"/>
        <w:pBdr>
          <w:top w:val="single" w:color="5F497A" w:themeColor="accent4" w:themeShade="BF" w:sz="12" w:space="1"/>
          <w:bottom w:val="single" w:color="5F497A" w:themeColor="accent4" w:themeShade="BF" w:sz="12" w:space="1"/>
        </w:pBdr>
        <w:shd w:val="clear" w:color="auto" w:fill="CCC0D9" w:themeFill="accent4" w:themeFillTint="66"/>
        <w:rPr>
          <w:rFonts w:asciiTheme="minorHAnsi" w:hAnsiTheme="minorHAnsi" w:cstheme="minorHAnsi"/>
          <w:b/>
          <w:bCs/>
        </w:rPr>
      </w:pPr>
      <w:r w:rsidRPr="00FD32CF">
        <w:rPr>
          <w:rFonts w:asciiTheme="minorHAnsi" w:hAnsiTheme="minorHAnsi" w:cstheme="minorHAnsi"/>
          <w:b/>
          <w:bCs/>
        </w:rPr>
        <w:t>SURVEY JUSTIFICATION</w:t>
      </w:r>
      <w:r w:rsidRPr="00FD32CF" w:rsidR="00BB4F22">
        <w:rPr>
          <w:rFonts w:asciiTheme="minorHAnsi" w:hAnsiTheme="minorHAnsi" w:cstheme="minorHAnsi"/>
          <w:b/>
          <w:bCs/>
        </w:rPr>
        <w:t>:</w:t>
      </w:r>
    </w:p>
    <w:p w:rsidR="005738EA" w:rsidP="00784E36" w:rsidRDefault="00BB4F22" w14:paraId="40263510" w14:textId="72C777CC">
      <w:pPr>
        <w:tabs>
          <w:tab w:val="left" w:pos="720"/>
          <w:tab w:val="left" w:pos="1440"/>
          <w:tab w:val="left" w:pos="2160"/>
          <w:tab w:val="left" w:pos="3600"/>
          <w:tab w:val="left" w:pos="5040"/>
          <w:tab w:val="left" w:pos="5760"/>
        </w:tabs>
        <w:spacing w:before="220" w:after="0"/>
        <w:rPr>
          <w:rFonts w:cs="Arial"/>
          <w:i/>
        </w:rPr>
      </w:pPr>
      <w:r w:rsidRPr="00AE0D1F">
        <w:rPr>
          <w:rFonts w:cs="Arial"/>
          <w:i/>
        </w:rPr>
        <w:t>Social science research in support of park planning and management is mandated in the NPS Management Policies 2006 (Section 8.11.1, “Social Science Studies”). The NPS pursues a policy that facilitates social science studies in support of the NPS mission to protect resources and enhance the enjoyment of present and future generations (National Park Service Act of 1916, 38 Stat 535, 16 USC 1, et seq.). NPS policy mandates that social science research will be used to provide an understanding of park visitors, the non-visiting public, gateway communities and regions, and human interactions with park resources. Such studies are needed to provide a scientific basis for park planning and development.</w:t>
      </w:r>
      <w:r w:rsidRPr="00AE0D1F" w:rsidDel="00C071FC" w:rsidR="00C071FC">
        <w:rPr>
          <w:rFonts w:cs="Arial"/>
          <w:i/>
        </w:rPr>
        <w:t xml:space="preserve"> </w:t>
      </w:r>
    </w:p>
    <w:p w:rsidR="00063A6B" w:rsidP="00063A6B" w:rsidRDefault="00063A6B" w14:paraId="450C8B7F" w14:textId="77777777">
      <w:pPr>
        <w:autoSpaceDE w:val="0"/>
        <w:autoSpaceDN w:val="0"/>
        <w:adjustRightInd w:val="0"/>
        <w:spacing w:after="0" w:line="360" w:lineRule="auto"/>
        <w:rPr>
          <w:rFonts w:ascii="Calibri" w:hAnsi="Calibri" w:cs="Calibri"/>
        </w:rPr>
      </w:pPr>
    </w:p>
    <w:p w:rsidR="00063A6B" w:rsidP="00063A6B" w:rsidRDefault="00063A6B" w14:paraId="64C0DE90" w14:textId="07C77B98">
      <w:pPr>
        <w:autoSpaceDE w:val="0"/>
        <w:autoSpaceDN w:val="0"/>
        <w:adjustRightInd w:val="0"/>
        <w:spacing w:after="0" w:line="360" w:lineRule="auto"/>
        <w:rPr>
          <w:rFonts w:ascii="Calibri" w:hAnsi="Calibri" w:cs="Calibri"/>
        </w:rPr>
      </w:pPr>
      <w:r>
        <w:rPr>
          <w:rFonts w:ascii="Calibri" w:hAnsi="Calibri" w:cs="Calibri"/>
        </w:rPr>
        <w:t xml:space="preserve">Visitor safety is an ongoing concern for managers in </w:t>
      </w:r>
      <w:r w:rsidRPr="00651E0E">
        <w:rPr>
          <w:rFonts w:cstheme="minorHAnsi"/>
          <w:lang w:bidi="en-US"/>
        </w:rPr>
        <w:t>Yellowstone National Park</w:t>
      </w:r>
      <w:r>
        <w:rPr>
          <w:rFonts w:cstheme="minorHAnsi"/>
          <w:lang w:bidi="en-US"/>
        </w:rPr>
        <w:t xml:space="preserve">, Grand Teton National Park, and Bridger Teton National Forest. </w:t>
      </w:r>
      <w:r>
        <w:rPr>
          <w:rFonts w:ascii="Calibri" w:hAnsi="Calibri" w:cs="Calibri"/>
        </w:rPr>
        <w:t xml:space="preserve"> Parks and forests with larger ungulate and carnivorous populations are impacted by visitor disturbance, proximity, and food conditioning often resulting in visitor-wildlife conflict. Park and forest managers need effective communication tools and strategies to maintain visitor safety and the health of wildlife population. </w:t>
      </w:r>
      <w:r w:rsidRPr="00217AB1">
        <w:rPr>
          <w:rFonts w:ascii="Calibri" w:hAnsi="Calibri" w:cs="Calibri"/>
        </w:rPr>
        <w:t>This social science research survey elicits visitors’ perceptions and experience with national park and national forest communication efforts to educate</w:t>
      </w:r>
      <w:r>
        <w:rPr>
          <w:rFonts w:ascii="Calibri" w:hAnsi="Calibri" w:cs="Calibri"/>
        </w:rPr>
        <w:t xml:space="preserve"> </w:t>
      </w:r>
      <w:r w:rsidRPr="00217AB1">
        <w:rPr>
          <w:rFonts w:ascii="Calibri" w:hAnsi="Calibri" w:cs="Calibri"/>
        </w:rPr>
        <w:t xml:space="preserve">visitors on appropriate behavior around bears to prevent negative bear-visitor interactions and promote visitor safety. The survey will allow </w:t>
      </w:r>
      <w:r>
        <w:rPr>
          <w:rFonts w:ascii="Calibri" w:hAnsi="Calibri" w:cs="Calibri"/>
        </w:rPr>
        <w:t>an</w:t>
      </w:r>
      <w:r w:rsidRPr="00217AB1">
        <w:rPr>
          <w:rFonts w:ascii="Calibri" w:hAnsi="Calibri" w:cs="Calibri"/>
        </w:rPr>
        <w:t xml:space="preserve"> increase</w:t>
      </w:r>
      <w:r>
        <w:rPr>
          <w:rFonts w:ascii="Calibri" w:hAnsi="Calibri" w:cs="Calibri"/>
        </w:rPr>
        <w:t>d</w:t>
      </w:r>
      <w:r w:rsidRPr="00217AB1">
        <w:rPr>
          <w:rFonts w:ascii="Calibri" w:hAnsi="Calibri" w:cs="Calibri"/>
        </w:rPr>
        <w:t xml:space="preserve"> understanding between </w:t>
      </w:r>
      <w:r>
        <w:rPr>
          <w:rFonts w:ascii="Calibri" w:hAnsi="Calibri" w:cs="Calibri"/>
        </w:rPr>
        <w:t>agency</w:t>
      </w:r>
      <w:r w:rsidRPr="00217AB1">
        <w:rPr>
          <w:rFonts w:ascii="Calibri" w:hAnsi="Calibri" w:cs="Calibri"/>
        </w:rPr>
        <w:t xml:space="preserve"> personnel and visitors </w:t>
      </w:r>
      <w:r>
        <w:rPr>
          <w:rFonts w:ascii="Calibri" w:hAnsi="Calibri" w:cs="Calibri"/>
        </w:rPr>
        <w:t xml:space="preserve">to </w:t>
      </w:r>
      <w:r w:rsidRPr="00217AB1">
        <w:rPr>
          <w:rFonts w:ascii="Calibri" w:hAnsi="Calibri" w:cs="Calibri"/>
        </w:rPr>
        <w:t>improve bear-visitor communication efforts and contribute directly to the</w:t>
      </w:r>
      <w:r>
        <w:rPr>
          <w:rFonts w:ascii="Calibri" w:hAnsi="Calibri" w:cs="Calibri"/>
        </w:rPr>
        <w:t xml:space="preserve"> </w:t>
      </w:r>
      <w:r w:rsidRPr="00217AB1">
        <w:rPr>
          <w:rFonts w:ascii="Calibri" w:hAnsi="Calibri" w:cs="Calibri"/>
        </w:rPr>
        <w:t>improvement of program management and how to best disseminate information to visitors, and most importantly keep visitors and park staff safe.</w:t>
      </w:r>
      <w:r>
        <w:rPr>
          <w:rFonts w:ascii="Calibri" w:hAnsi="Calibri" w:cs="Calibri"/>
        </w:rPr>
        <w:t xml:space="preserve"> </w:t>
      </w:r>
    </w:p>
    <w:p w:rsidR="00217AB1" w:rsidP="00217AB1" w:rsidRDefault="00217AB1" w14:paraId="6759EF66" w14:textId="77777777">
      <w:pPr>
        <w:autoSpaceDE w:val="0"/>
        <w:autoSpaceDN w:val="0"/>
        <w:adjustRightInd w:val="0"/>
        <w:spacing w:after="0" w:line="360" w:lineRule="auto"/>
        <w:rPr>
          <w:rFonts w:ascii="Calibri" w:hAnsi="Calibri" w:cs="Calibri"/>
        </w:rPr>
      </w:pPr>
    </w:p>
    <w:p w:rsidR="00217AB1" w:rsidP="00217AB1" w:rsidRDefault="00651E0E" w14:paraId="6D0950D6" w14:textId="6A74C665">
      <w:pPr>
        <w:autoSpaceDE w:val="0"/>
        <w:autoSpaceDN w:val="0"/>
        <w:adjustRightInd w:val="0"/>
        <w:spacing w:after="0" w:line="360" w:lineRule="auto"/>
        <w:rPr>
          <w:rFonts w:ascii="Calibri" w:hAnsi="Calibri" w:cs="Calibri"/>
        </w:rPr>
      </w:pPr>
      <w:r w:rsidRPr="00217AB1">
        <w:rPr>
          <w:rFonts w:ascii="Calibri" w:hAnsi="Calibri" w:cs="Calibri"/>
        </w:rPr>
        <w:t>When it comes to keeping wildlife and visitors safe, visitors’ wildlife values orientation, personal experience, and perceived social norms can impact</w:t>
      </w:r>
      <w:r w:rsidR="00217AB1">
        <w:rPr>
          <w:rFonts w:ascii="Calibri" w:hAnsi="Calibri" w:cs="Calibri"/>
        </w:rPr>
        <w:t xml:space="preserve"> </w:t>
      </w:r>
      <w:r w:rsidRPr="00217AB1">
        <w:rPr>
          <w:rFonts w:ascii="Calibri" w:hAnsi="Calibri" w:cs="Calibri"/>
        </w:rPr>
        <w:t>visitor perceptions of, and compliance to, wildlife safety recommendations. Visitors who perceive a behavior request (e.g., carry bear spray) from a</w:t>
      </w:r>
      <w:r w:rsidR="00217AB1">
        <w:rPr>
          <w:rFonts w:ascii="Calibri" w:hAnsi="Calibri" w:cs="Calibri"/>
        </w:rPr>
        <w:t xml:space="preserve"> </w:t>
      </w:r>
      <w:r w:rsidRPr="00217AB1">
        <w:rPr>
          <w:rFonts w:ascii="Calibri" w:hAnsi="Calibri" w:cs="Calibri"/>
        </w:rPr>
        <w:t>message as important or relevant have higher rates of compliance (Miller et al., 2017). This underscores the importance of strategic communication</w:t>
      </w:r>
      <w:r w:rsidR="00217AB1">
        <w:rPr>
          <w:rFonts w:ascii="Calibri" w:hAnsi="Calibri" w:cs="Calibri"/>
        </w:rPr>
        <w:t xml:space="preserve"> </w:t>
      </w:r>
      <w:r w:rsidRPr="00217AB1">
        <w:rPr>
          <w:rFonts w:ascii="Calibri" w:hAnsi="Calibri" w:cs="Calibri"/>
        </w:rPr>
        <w:t>efforts that are relevant to visitors. Visitors may also be exposed to various communication sources including different social media platforms,</w:t>
      </w:r>
      <w:r w:rsidR="00217AB1">
        <w:rPr>
          <w:rFonts w:ascii="Calibri" w:hAnsi="Calibri" w:cs="Calibri"/>
        </w:rPr>
        <w:t xml:space="preserve"> </w:t>
      </w:r>
      <w:r w:rsidRPr="00217AB1">
        <w:rPr>
          <w:rFonts w:ascii="Calibri" w:hAnsi="Calibri" w:cs="Calibri"/>
        </w:rPr>
        <w:t>newspapers, and/or signage along hiking trails and areas frequented by wildlife. Assessing changes in wildlife-human incidents overtime and exploring</w:t>
      </w:r>
      <w:r w:rsidR="00217AB1">
        <w:rPr>
          <w:rFonts w:ascii="Calibri" w:hAnsi="Calibri" w:cs="Calibri"/>
        </w:rPr>
        <w:t xml:space="preserve"> </w:t>
      </w:r>
      <w:r w:rsidRPr="00217AB1">
        <w:rPr>
          <w:rFonts w:ascii="Calibri" w:hAnsi="Calibri" w:cs="Calibri"/>
        </w:rPr>
        <w:t xml:space="preserve">messaging campaigns that target wildlife-human conflict, supplemented by a </w:t>
      </w:r>
      <w:r w:rsidR="00D30FA1">
        <w:rPr>
          <w:rFonts w:ascii="Calibri" w:hAnsi="Calibri" w:cs="Calibri"/>
        </w:rPr>
        <w:t xml:space="preserve">deliberation with other coordinating </w:t>
      </w:r>
      <w:r w:rsidRPr="00217AB1">
        <w:rPr>
          <w:rFonts w:ascii="Calibri" w:hAnsi="Calibri" w:cs="Calibri"/>
        </w:rPr>
        <w:t>agencies across the GYE that engage</w:t>
      </w:r>
      <w:r w:rsidR="00217AB1">
        <w:rPr>
          <w:rFonts w:ascii="Calibri" w:hAnsi="Calibri" w:cs="Calibri"/>
        </w:rPr>
        <w:t xml:space="preserve"> </w:t>
      </w:r>
      <w:r w:rsidRPr="00217AB1">
        <w:rPr>
          <w:rFonts w:ascii="Calibri" w:hAnsi="Calibri" w:cs="Calibri"/>
        </w:rPr>
        <w:t>in wildlife-human interaction communication efforts will help to inform transboundary, multi-agency messaging recommendations.</w:t>
      </w:r>
      <w:r w:rsidR="00217AB1">
        <w:rPr>
          <w:rFonts w:ascii="Calibri" w:hAnsi="Calibri" w:cs="Calibri"/>
        </w:rPr>
        <w:t xml:space="preserve"> </w:t>
      </w:r>
    </w:p>
    <w:p w:rsidR="00217AB1" w:rsidP="00217AB1" w:rsidRDefault="00217AB1" w14:paraId="5695DCBF" w14:textId="77777777">
      <w:pPr>
        <w:autoSpaceDE w:val="0"/>
        <w:autoSpaceDN w:val="0"/>
        <w:adjustRightInd w:val="0"/>
        <w:spacing w:after="0" w:line="360" w:lineRule="auto"/>
        <w:rPr>
          <w:rFonts w:ascii="Calibri" w:hAnsi="Calibri" w:cs="Calibri"/>
        </w:rPr>
      </w:pPr>
    </w:p>
    <w:p w:rsidR="00474FE8" w:rsidP="00217AB1" w:rsidRDefault="00651E0E" w14:paraId="669D2183" w14:textId="66A3307E">
      <w:pPr>
        <w:autoSpaceDE w:val="0"/>
        <w:autoSpaceDN w:val="0"/>
        <w:adjustRightInd w:val="0"/>
        <w:spacing w:after="0" w:line="360" w:lineRule="auto"/>
        <w:rPr>
          <w:rFonts w:ascii="Calibri" w:hAnsi="Calibri" w:cs="Calibri"/>
        </w:rPr>
      </w:pPr>
      <w:r w:rsidRPr="00217AB1">
        <w:rPr>
          <w:rFonts w:ascii="Calibri" w:hAnsi="Calibri" w:cs="Calibri"/>
        </w:rPr>
        <w:t>Yellowstone National Park, in coordination with university, Park Service, and Forest Service collaborators, will collect, analyze, and interpret information</w:t>
      </w:r>
      <w:r w:rsidR="00217AB1">
        <w:rPr>
          <w:rFonts w:ascii="Calibri" w:hAnsi="Calibri" w:cs="Calibri"/>
        </w:rPr>
        <w:t xml:space="preserve"> </w:t>
      </w:r>
      <w:r w:rsidRPr="00217AB1">
        <w:rPr>
          <w:rFonts w:ascii="Calibri" w:hAnsi="Calibri" w:cs="Calibri"/>
        </w:rPr>
        <w:t>gathered through this project to identify strengths and weaknesses of messaging efforts to provid</w:t>
      </w:r>
      <w:r w:rsidRPr="00217AB1" w:rsidR="00217AB1">
        <w:rPr>
          <w:rFonts w:ascii="Calibri" w:hAnsi="Calibri" w:cs="Calibri"/>
        </w:rPr>
        <w:t>e</w:t>
      </w:r>
      <w:r w:rsidRPr="00217AB1">
        <w:rPr>
          <w:rFonts w:ascii="Calibri" w:hAnsi="Calibri" w:cs="Calibri"/>
        </w:rPr>
        <w:t xml:space="preserve"> recommendations for improved communication with</w:t>
      </w:r>
      <w:r w:rsidR="00217AB1">
        <w:rPr>
          <w:rFonts w:ascii="Calibri" w:hAnsi="Calibri" w:cs="Calibri"/>
        </w:rPr>
        <w:t xml:space="preserve"> </w:t>
      </w:r>
      <w:r w:rsidRPr="00217AB1">
        <w:rPr>
          <w:rFonts w:ascii="Calibri" w:hAnsi="Calibri" w:cs="Calibri"/>
        </w:rPr>
        <w:t>visitors. As a result, this will</w:t>
      </w:r>
      <w:r w:rsidRPr="00217AB1" w:rsidR="00217AB1">
        <w:rPr>
          <w:rFonts w:ascii="Calibri" w:hAnsi="Calibri" w:cs="Calibri"/>
        </w:rPr>
        <w:t xml:space="preserve"> improve the quality of the service offered to the public (e.g., well-informed visitors may be less likely to have negative</w:t>
      </w:r>
      <w:r w:rsidR="00217AB1">
        <w:rPr>
          <w:rFonts w:ascii="Calibri" w:hAnsi="Calibri" w:cs="Calibri"/>
        </w:rPr>
        <w:t xml:space="preserve"> </w:t>
      </w:r>
      <w:r w:rsidRPr="00217AB1" w:rsidR="00217AB1">
        <w:rPr>
          <w:rFonts w:ascii="Calibri" w:hAnsi="Calibri" w:cs="Calibri"/>
        </w:rPr>
        <w:t>interactions with bears).</w:t>
      </w:r>
    </w:p>
    <w:p w:rsidR="00217AB1" w:rsidP="00217AB1" w:rsidRDefault="00217AB1" w14:paraId="1D88416B" w14:textId="77777777">
      <w:pPr>
        <w:autoSpaceDE w:val="0"/>
        <w:autoSpaceDN w:val="0"/>
        <w:adjustRightInd w:val="0"/>
        <w:spacing w:after="0" w:line="360" w:lineRule="auto"/>
        <w:rPr>
          <w:rFonts w:ascii="Calibri" w:hAnsi="Calibri" w:cs="Calibri"/>
        </w:rPr>
      </w:pPr>
    </w:p>
    <w:p w:rsidRPr="004C1C07" w:rsidR="00AE0D1F" w:rsidP="0075054E" w:rsidRDefault="00DD4CE9" w14:paraId="4E23155B" w14:textId="1DE9EEB9">
      <w:pPr>
        <w:pStyle w:val="NoSpacing"/>
        <w:pBdr>
          <w:top w:val="single" w:color="5F497A" w:themeColor="accent4" w:themeShade="BF" w:sz="12" w:space="1"/>
          <w:bottom w:val="single" w:color="5F497A" w:themeColor="accent4" w:themeShade="BF" w:sz="12" w:space="1"/>
        </w:pBdr>
        <w:shd w:val="clear" w:color="auto" w:fill="CCC0D9" w:themeFill="accent4" w:themeFillTint="66"/>
        <w:spacing w:line="276" w:lineRule="auto"/>
        <w:rPr>
          <w:rFonts w:asciiTheme="minorHAnsi" w:hAnsiTheme="minorHAnsi" w:cstheme="minorHAnsi"/>
          <w:b/>
          <w:bCs/>
        </w:rPr>
      </w:pPr>
      <w:r w:rsidRPr="00AE0D1F">
        <w:rPr>
          <w:rFonts w:asciiTheme="minorHAnsi" w:hAnsiTheme="minorHAnsi" w:cstheme="minorHAnsi"/>
          <w:b/>
          <w:bCs/>
        </w:rPr>
        <w:fldChar w:fldCharType="begin"/>
      </w:r>
      <w:r w:rsidRPr="00AE0D1F">
        <w:rPr>
          <w:rFonts w:asciiTheme="minorHAnsi" w:hAnsiTheme="minorHAnsi" w:cstheme="minorHAnsi"/>
          <w:b/>
          <w:bCs/>
        </w:rPr>
        <w:instrText xml:space="preserve">  </w:instrText>
      </w:r>
      <w:r w:rsidRPr="00AE0D1F">
        <w:rPr>
          <w:rFonts w:asciiTheme="minorHAnsi" w:hAnsiTheme="minorHAnsi" w:cstheme="minorHAnsi"/>
          <w:b/>
          <w:bCs/>
        </w:rPr>
        <w:fldChar w:fldCharType="end"/>
      </w:r>
      <w:r w:rsidRPr="00AE0D1F" w:rsidR="00391556">
        <w:rPr>
          <w:rFonts w:asciiTheme="minorHAnsi" w:hAnsiTheme="minorHAnsi" w:cstheme="minorHAnsi"/>
          <w:b/>
          <w:bCs/>
        </w:rPr>
        <w:t>SURVEY METHODOLOGY</w:t>
      </w:r>
    </w:p>
    <w:p w:rsidR="00E95952" w:rsidP="00795BB2" w:rsidRDefault="00A46E01" w14:paraId="1DD2F5A5" w14:textId="51792AE4">
      <w:pPr>
        <w:pStyle w:val="ListParagraph"/>
        <w:numPr>
          <w:ilvl w:val="0"/>
          <w:numId w:val="25"/>
        </w:numPr>
        <w:tabs>
          <w:tab w:val="left" w:pos="360"/>
          <w:tab w:val="left" w:pos="1440"/>
          <w:tab w:val="left" w:pos="2160"/>
          <w:tab w:val="left" w:pos="3600"/>
          <w:tab w:val="left" w:pos="5040"/>
          <w:tab w:val="left" w:pos="5760"/>
        </w:tabs>
        <w:spacing w:before="220" w:after="0"/>
        <w:ind w:left="360"/>
        <w:rPr>
          <w:rFonts w:cs="Arial"/>
          <w:b/>
        </w:rPr>
      </w:pPr>
      <w:r w:rsidRPr="00AE0D1F">
        <w:rPr>
          <w:rFonts w:cs="Arial"/>
          <w:b/>
        </w:rPr>
        <w:t xml:space="preserve">Respondent Universe:  </w:t>
      </w:r>
    </w:p>
    <w:p w:rsidRPr="00A316B4" w:rsidR="00A316B4" w:rsidP="00A316B4" w:rsidRDefault="009F2379" w14:paraId="37C2CABD" w14:textId="66333F95">
      <w:pPr>
        <w:tabs>
          <w:tab w:val="left" w:pos="360"/>
          <w:tab w:val="left" w:pos="1440"/>
          <w:tab w:val="left" w:pos="2160"/>
          <w:tab w:val="left" w:pos="3600"/>
          <w:tab w:val="left" w:pos="5040"/>
          <w:tab w:val="left" w:pos="5760"/>
        </w:tabs>
        <w:spacing w:before="220" w:after="0"/>
        <w:rPr>
          <w:rFonts w:cs="Arial"/>
          <w:b/>
        </w:rPr>
      </w:pPr>
      <w:r w:rsidRPr="0031421F">
        <w:rPr>
          <w:rFonts w:ascii="Calibri" w:hAnsi="Calibri" w:cs="Calibri"/>
        </w:rPr>
        <w:t xml:space="preserve">All adults (18 years of age and older) visiting </w:t>
      </w:r>
      <w:r w:rsidR="00217AB1">
        <w:rPr>
          <w:rFonts w:ascii="Calibri" w:hAnsi="Calibri" w:cs="Calibri"/>
        </w:rPr>
        <w:t>Yellowstone</w:t>
      </w:r>
      <w:r w:rsidR="00D64A14">
        <w:rPr>
          <w:rFonts w:ascii="Calibri" w:hAnsi="Calibri" w:cs="Calibri"/>
        </w:rPr>
        <w:t xml:space="preserve"> National Park</w:t>
      </w:r>
      <w:r w:rsidR="00217AB1">
        <w:rPr>
          <w:rFonts w:ascii="Calibri" w:hAnsi="Calibri" w:cs="Calibri"/>
        </w:rPr>
        <w:t>,</w:t>
      </w:r>
      <w:r>
        <w:rPr>
          <w:rFonts w:ascii="Calibri" w:hAnsi="Calibri" w:cs="Calibri"/>
        </w:rPr>
        <w:t xml:space="preserve"> as well as</w:t>
      </w:r>
      <w:r w:rsidR="00217AB1">
        <w:rPr>
          <w:rFonts w:ascii="Calibri" w:hAnsi="Calibri" w:cs="Calibri"/>
        </w:rPr>
        <w:t xml:space="preserve"> Grand Teton and Bridger Teton National Forest</w:t>
      </w:r>
      <w:r w:rsidRPr="0031421F">
        <w:rPr>
          <w:rFonts w:ascii="Calibri" w:hAnsi="Calibri" w:cs="Calibri"/>
        </w:rPr>
        <w:t xml:space="preserve"> from </w:t>
      </w:r>
      <w:r w:rsidR="00196CB2">
        <w:rPr>
          <w:rFonts w:ascii="Calibri" w:hAnsi="Calibri" w:cs="Calibri"/>
        </w:rPr>
        <w:t xml:space="preserve">July </w:t>
      </w:r>
      <w:r w:rsidR="00D64A14">
        <w:rPr>
          <w:rFonts w:ascii="Calibri" w:hAnsi="Calibri" w:cs="Calibri"/>
        </w:rPr>
        <w:t>1</w:t>
      </w:r>
      <w:r w:rsidR="00ED189E">
        <w:rPr>
          <w:rFonts w:ascii="Calibri" w:hAnsi="Calibri" w:cs="Calibri"/>
        </w:rPr>
        <w:t xml:space="preserve"> </w:t>
      </w:r>
      <w:r w:rsidRPr="0031421F">
        <w:rPr>
          <w:rFonts w:ascii="Calibri" w:hAnsi="Calibri" w:cs="Calibri"/>
        </w:rPr>
        <w:t xml:space="preserve">to </w:t>
      </w:r>
      <w:r w:rsidR="007127B2">
        <w:rPr>
          <w:rFonts w:ascii="Calibri" w:hAnsi="Calibri" w:cs="Calibri"/>
        </w:rPr>
        <w:t>September</w:t>
      </w:r>
      <w:r w:rsidRPr="0031421F">
        <w:rPr>
          <w:rFonts w:ascii="Calibri" w:hAnsi="Calibri" w:cs="Calibri"/>
        </w:rPr>
        <w:t xml:space="preserve"> </w:t>
      </w:r>
      <w:r>
        <w:rPr>
          <w:rFonts w:ascii="Calibri" w:hAnsi="Calibri" w:cs="Calibri"/>
        </w:rPr>
        <w:t>31</w:t>
      </w:r>
      <w:r w:rsidRPr="0031421F">
        <w:rPr>
          <w:rFonts w:ascii="Calibri" w:hAnsi="Calibri" w:cs="Calibri"/>
        </w:rPr>
        <w:t>, 202</w:t>
      </w:r>
      <w:r w:rsidR="00D64A14">
        <w:rPr>
          <w:rFonts w:ascii="Calibri" w:hAnsi="Calibri" w:cs="Calibri"/>
        </w:rPr>
        <w:t>2</w:t>
      </w:r>
      <w:r w:rsidRPr="0031421F">
        <w:rPr>
          <w:rFonts w:ascii="Calibri" w:hAnsi="Calibri" w:cs="Calibri"/>
        </w:rPr>
        <w:t>.</w:t>
      </w:r>
    </w:p>
    <w:p w:rsidRPr="00AE0D1F" w:rsidR="00E95952" w:rsidP="00474FE8" w:rsidRDefault="00A46E01" w14:paraId="5CEEC091" w14:textId="60C916BB">
      <w:pPr>
        <w:pStyle w:val="ListParagraph"/>
        <w:numPr>
          <w:ilvl w:val="0"/>
          <w:numId w:val="25"/>
        </w:numPr>
        <w:pBdr>
          <w:top w:val="single" w:color="5F497A" w:themeColor="accent4" w:themeShade="BF" w:sz="12" w:space="19"/>
        </w:pBdr>
        <w:tabs>
          <w:tab w:val="left" w:pos="1440"/>
          <w:tab w:val="left" w:pos="2160"/>
          <w:tab w:val="left" w:pos="3600"/>
          <w:tab w:val="left" w:pos="5040"/>
          <w:tab w:val="left" w:pos="5760"/>
        </w:tabs>
        <w:spacing w:before="600" w:after="0"/>
        <w:ind w:left="360"/>
        <w:rPr>
          <w:rFonts w:cs="Arial"/>
          <w:b/>
        </w:rPr>
      </w:pPr>
      <w:r w:rsidRPr="00AE0D1F">
        <w:rPr>
          <w:rFonts w:cs="Arial"/>
          <w:b/>
        </w:rPr>
        <w:t xml:space="preserve">Sampling Plan / Procedures:  </w:t>
      </w:r>
    </w:p>
    <w:p w:rsidR="00836E21" w:rsidP="00474FE8" w:rsidRDefault="00122F9D" w14:paraId="6036985A" w14:textId="76AA8348">
      <w:pPr>
        <w:spacing w:line="360" w:lineRule="auto"/>
        <w:ind w:left="360"/>
        <w:rPr>
          <w:rFonts w:ascii="Calibri" w:hAnsi="Calibri" w:cs="Calibri"/>
        </w:rPr>
      </w:pPr>
      <w:bookmarkStart w:name="_Ref48914805" w:id="3"/>
      <w:r w:rsidRPr="00B912B6">
        <w:rPr>
          <w:rFonts w:ascii="Calibri" w:hAnsi="Calibri" w:cs="Calibri"/>
        </w:rPr>
        <w:t xml:space="preserve">The proposed study will use an </w:t>
      </w:r>
      <w:r w:rsidRPr="00B912B6" w:rsidR="00872E8C">
        <w:rPr>
          <w:rFonts w:ascii="Calibri" w:hAnsi="Calibri" w:cs="Calibri"/>
        </w:rPr>
        <w:t>on-site survey</w:t>
      </w:r>
      <w:r w:rsidR="00D64A14">
        <w:rPr>
          <w:rFonts w:ascii="Calibri" w:hAnsi="Calibri" w:cs="Calibri"/>
        </w:rPr>
        <w:t xml:space="preserve"> to assess the visitor experience and reception of wildlife safety messaging in the Greater Yellowstone Ecosystem targeting Yellowstone National Park, Grand Teton National Park and Bridger Teton National Forest</w:t>
      </w:r>
      <w:r w:rsidRPr="00B912B6">
        <w:rPr>
          <w:rFonts w:ascii="Calibri" w:hAnsi="Calibri" w:cs="Calibri"/>
        </w:rPr>
        <w:t xml:space="preserve">. A random sample of potential respondents will be intercepted as they exit </w:t>
      </w:r>
      <w:r w:rsidR="00D64A14">
        <w:rPr>
          <w:rFonts w:ascii="Calibri" w:hAnsi="Calibri" w:cs="Calibri"/>
        </w:rPr>
        <w:t>visitor centers and vehicles in parking areas</w:t>
      </w:r>
      <w:r w:rsidRPr="00B912B6">
        <w:rPr>
          <w:rFonts w:ascii="Calibri" w:hAnsi="Calibri" w:cs="Calibri"/>
        </w:rPr>
        <w:t xml:space="preserve">. </w:t>
      </w:r>
      <w:r w:rsidR="00D64A14">
        <w:rPr>
          <w:rFonts w:ascii="Calibri" w:hAnsi="Calibri" w:cs="Calibri"/>
        </w:rPr>
        <w:t>There</w:t>
      </w:r>
      <w:r w:rsidRPr="00B912B6">
        <w:rPr>
          <w:rFonts w:ascii="Calibri" w:hAnsi="Calibri" w:cs="Calibri"/>
        </w:rPr>
        <w:t xml:space="preserve"> will be a total of </w:t>
      </w:r>
      <w:r w:rsidR="00560F52">
        <w:rPr>
          <w:rFonts w:ascii="Calibri" w:hAnsi="Calibri" w:cs="Calibri"/>
        </w:rPr>
        <w:t>10</w:t>
      </w:r>
      <w:r w:rsidRPr="00B912B6">
        <w:rPr>
          <w:rFonts w:ascii="Calibri" w:hAnsi="Calibri" w:cs="Calibri"/>
        </w:rPr>
        <w:t xml:space="preserve"> sampling days </w:t>
      </w:r>
      <w:r w:rsidR="00836E21">
        <w:rPr>
          <w:rFonts w:ascii="Calibri" w:hAnsi="Calibri" w:cs="Calibri"/>
        </w:rPr>
        <w:t xml:space="preserve">in each location </w:t>
      </w:r>
      <w:r w:rsidRPr="00B912B6">
        <w:rPr>
          <w:rFonts w:ascii="Calibri" w:hAnsi="Calibri" w:cs="Calibri"/>
        </w:rPr>
        <w:t>that will be stratified by day of the week</w:t>
      </w:r>
      <w:r w:rsidR="00D64A14">
        <w:rPr>
          <w:rFonts w:ascii="Calibri" w:hAnsi="Calibri" w:cs="Calibri"/>
        </w:rPr>
        <w:t xml:space="preserve"> from 8AM to 4PM</w:t>
      </w:r>
      <w:r w:rsidR="00872E8C">
        <w:rPr>
          <w:rFonts w:ascii="Calibri" w:hAnsi="Calibri" w:cs="Calibri"/>
        </w:rPr>
        <w:t>,</w:t>
      </w:r>
      <w:r w:rsidRPr="00B912B6">
        <w:rPr>
          <w:rFonts w:ascii="Calibri" w:hAnsi="Calibri" w:cs="Calibri"/>
        </w:rPr>
        <w:t xml:space="preserve"> and location</w:t>
      </w:r>
      <w:r w:rsidR="00931503">
        <w:rPr>
          <w:rFonts w:ascii="Calibri" w:hAnsi="Calibri" w:cs="Calibri"/>
        </w:rPr>
        <w:t xml:space="preserve">, for a total of </w:t>
      </w:r>
      <w:r w:rsidR="00560F52">
        <w:rPr>
          <w:rFonts w:ascii="Calibri" w:hAnsi="Calibri" w:cs="Calibri"/>
        </w:rPr>
        <w:t>30</w:t>
      </w:r>
      <w:r w:rsidR="00931503">
        <w:rPr>
          <w:rFonts w:ascii="Calibri" w:hAnsi="Calibri" w:cs="Calibri"/>
        </w:rPr>
        <w:t xml:space="preserve"> sampling days</w:t>
      </w:r>
      <w:r w:rsidR="00836E21">
        <w:rPr>
          <w:rFonts w:ascii="Calibri" w:hAnsi="Calibri" w:cs="Calibri"/>
        </w:rPr>
        <w:t xml:space="preserve">. </w:t>
      </w:r>
    </w:p>
    <w:p w:rsidR="00836E21" w:rsidP="00474FE8" w:rsidRDefault="00836E21" w14:paraId="2237B9A5" w14:textId="571B1EE7">
      <w:pPr>
        <w:ind w:left="900"/>
        <w:rPr>
          <w:rFonts w:ascii="Calibri" w:hAnsi="Calibri" w:cs="Calibri"/>
        </w:rPr>
      </w:pPr>
      <w:r>
        <w:rPr>
          <w:rFonts w:ascii="Calibri" w:hAnsi="Calibri" w:cs="Calibri"/>
        </w:rPr>
        <w:t>Sampling Period:</w:t>
      </w:r>
      <w:r w:rsidR="00035FFE">
        <w:rPr>
          <w:rFonts w:ascii="Calibri" w:hAnsi="Calibri" w:cs="Calibri"/>
        </w:rPr>
        <w:tab/>
      </w:r>
      <w:r w:rsidR="00196CB2">
        <w:rPr>
          <w:rFonts w:ascii="Calibri" w:hAnsi="Calibri" w:cs="Calibri"/>
        </w:rPr>
        <w:t>July 1</w:t>
      </w:r>
      <w:r w:rsidR="00872E8C">
        <w:rPr>
          <w:rFonts w:ascii="Calibri" w:hAnsi="Calibri" w:cs="Calibri"/>
        </w:rPr>
        <w:t xml:space="preserve">, </w:t>
      </w:r>
      <w:proofErr w:type="gramStart"/>
      <w:r w:rsidR="00872E8C">
        <w:rPr>
          <w:rFonts w:ascii="Calibri" w:hAnsi="Calibri" w:cs="Calibri"/>
        </w:rPr>
        <w:t>2022</w:t>
      </w:r>
      <w:proofErr w:type="gramEnd"/>
      <w:r w:rsidR="00035FFE">
        <w:rPr>
          <w:rFonts w:ascii="Calibri" w:hAnsi="Calibri" w:cs="Calibri"/>
        </w:rPr>
        <w:tab/>
      </w:r>
      <w:r w:rsidR="00872E8C">
        <w:rPr>
          <w:rFonts w:ascii="Calibri" w:hAnsi="Calibri" w:cs="Calibri"/>
        </w:rPr>
        <w:t xml:space="preserve"> </w:t>
      </w:r>
      <w:r w:rsidR="00872E8C">
        <w:rPr>
          <w:rFonts w:ascii="Calibri" w:hAnsi="Calibri" w:cs="Calibri"/>
        </w:rPr>
        <w:tab/>
      </w:r>
      <w:r w:rsidR="00872E8C">
        <w:rPr>
          <w:rFonts w:ascii="Calibri" w:hAnsi="Calibri" w:cs="Calibri"/>
        </w:rPr>
        <w:tab/>
      </w:r>
      <w:r w:rsidR="00035FFE">
        <w:rPr>
          <w:rFonts w:ascii="Calibri" w:hAnsi="Calibri" w:cs="Calibri"/>
        </w:rPr>
        <w:t xml:space="preserve">End Date: </w:t>
      </w:r>
      <w:r w:rsidR="00ED189E">
        <w:rPr>
          <w:rFonts w:ascii="Calibri" w:hAnsi="Calibri" w:cs="Calibri"/>
        </w:rPr>
        <w:t>September</w:t>
      </w:r>
      <w:r w:rsidR="00035FFE">
        <w:rPr>
          <w:rFonts w:ascii="Calibri" w:hAnsi="Calibri" w:cs="Calibri"/>
        </w:rPr>
        <w:t xml:space="preserve"> 31, 202</w:t>
      </w:r>
      <w:r w:rsidR="00872E8C">
        <w:rPr>
          <w:rFonts w:ascii="Calibri" w:hAnsi="Calibri" w:cs="Calibri"/>
        </w:rPr>
        <w:t>2</w:t>
      </w:r>
    </w:p>
    <w:p w:rsidR="00A316B4" w:rsidP="00474FE8" w:rsidRDefault="00ED189E" w14:paraId="77EC8FDF" w14:textId="540F9BCE">
      <w:pPr>
        <w:spacing w:line="360" w:lineRule="auto"/>
        <w:ind w:left="360"/>
        <w:rPr>
          <w:rFonts w:ascii="Calibri" w:hAnsi="Calibri" w:cs="Calibri"/>
        </w:rPr>
      </w:pPr>
      <w:r>
        <w:rPr>
          <w:rFonts w:ascii="Calibri" w:hAnsi="Calibri" w:cs="Calibri"/>
        </w:rPr>
        <w:t xml:space="preserve">It is expected that approximately </w:t>
      </w:r>
      <w:r w:rsidR="00196CB2">
        <w:rPr>
          <w:rFonts w:ascii="Calibri" w:hAnsi="Calibri" w:cs="Calibri"/>
        </w:rPr>
        <w:t>1</w:t>
      </w:r>
      <w:r w:rsidR="00CB6723">
        <w:rPr>
          <w:rFonts w:ascii="Calibri" w:hAnsi="Calibri" w:cs="Calibri"/>
        </w:rPr>
        <w:t>,</w:t>
      </w:r>
      <w:r w:rsidR="00196CB2">
        <w:rPr>
          <w:rFonts w:ascii="Calibri" w:hAnsi="Calibri" w:cs="Calibri"/>
        </w:rPr>
        <w:t>500</w:t>
      </w:r>
      <w:r>
        <w:rPr>
          <w:rFonts w:ascii="Calibri" w:hAnsi="Calibri" w:cs="Calibri"/>
        </w:rPr>
        <w:t xml:space="preserve"> will be contacted during the 30-day sampling period. </w:t>
      </w:r>
      <w:r w:rsidRPr="00B912B6" w:rsidR="00122F9D">
        <w:rPr>
          <w:rFonts w:ascii="Calibri" w:hAnsi="Calibri" w:cs="Calibri"/>
        </w:rPr>
        <w:t xml:space="preserve">It is anticipated that </w:t>
      </w:r>
      <w:r w:rsidR="001F2AFE">
        <w:rPr>
          <w:rFonts w:ascii="Calibri" w:hAnsi="Calibri" w:cs="Calibri"/>
        </w:rPr>
        <w:t>5</w:t>
      </w:r>
      <w:r w:rsidR="00634E35">
        <w:rPr>
          <w:rFonts w:ascii="Calibri" w:hAnsi="Calibri" w:cs="Calibri"/>
        </w:rPr>
        <w:t>0</w:t>
      </w:r>
      <w:r w:rsidR="00EB11E5">
        <w:rPr>
          <w:rFonts w:ascii="Calibri" w:hAnsi="Calibri" w:cs="Calibri"/>
        </w:rPr>
        <w:t xml:space="preserve"> visitors will be intercepted per </w:t>
      </w:r>
      <w:r w:rsidR="006B449F">
        <w:rPr>
          <w:rFonts w:ascii="Calibri" w:hAnsi="Calibri" w:cs="Calibri"/>
        </w:rPr>
        <w:t>day,</w:t>
      </w:r>
      <w:r w:rsidR="00EB11E5">
        <w:rPr>
          <w:rFonts w:ascii="Calibri" w:hAnsi="Calibri" w:cs="Calibri"/>
        </w:rPr>
        <w:t xml:space="preserve"> and, of those visitors, </w:t>
      </w:r>
      <w:r w:rsidR="00560F52">
        <w:rPr>
          <w:rFonts w:ascii="Calibri" w:hAnsi="Calibri" w:cs="Calibri"/>
        </w:rPr>
        <w:t>30</w:t>
      </w:r>
      <w:r w:rsidR="00EB11E5">
        <w:rPr>
          <w:rFonts w:ascii="Calibri" w:hAnsi="Calibri" w:cs="Calibri"/>
        </w:rPr>
        <w:t xml:space="preserve"> visitors will complete</w:t>
      </w:r>
      <w:r w:rsidRPr="00B912B6" w:rsidR="00122F9D">
        <w:rPr>
          <w:rFonts w:ascii="Calibri" w:hAnsi="Calibri" w:cs="Calibri"/>
        </w:rPr>
        <w:t xml:space="preserve"> </w:t>
      </w:r>
      <w:r w:rsidR="00872E8C">
        <w:rPr>
          <w:rFonts w:ascii="Calibri" w:hAnsi="Calibri" w:cs="Calibri"/>
        </w:rPr>
        <w:t xml:space="preserve">surveys </w:t>
      </w:r>
      <w:r w:rsidR="00FF7C18">
        <w:rPr>
          <w:rFonts w:ascii="Calibri" w:hAnsi="Calibri" w:cs="Calibri"/>
        </w:rPr>
        <w:t>per</w:t>
      </w:r>
      <w:r w:rsidRPr="00B912B6" w:rsidR="00122F9D">
        <w:rPr>
          <w:rFonts w:ascii="Calibri" w:hAnsi="Calibri" w:cs="Calibri"/>
        </w:rPr>
        <w:t xml:space="preserve"> day during the sampling period</w:t>
      </w:r>
      <w:r w:rsidR="00560F52">
        <w:rPr>
          <w:rFonts w:ascii="Calibri" w:hAnsi="Calibri" w:cs="Calibri"/>
        </w:rPr>
        <w:t>.</w:t>
      </w:r>
      <w:r w:rsidR="00872E8C">
        <w:rPr>
          <w:rFonts w:ascii="Calibri" w:hAnsi="Calibri" w:cs="Calibri"/>
        </w:rPr>
        <w:t xml:space="preserve"> </w:t>
      </w:r>
      <w:r w:rsidR="00560F52">
        <w:rPr>
          <w:rFonts w:ascii="Calibri" w:hAnsi="Calibri" w:cs="Calibri"/>
        </w:rPr>
        <w:t xml:space="preserve">The goal is </w:t>
      </w:r>
      <w:r w:rsidR="00196CB2">
        <w:rPr>
          <w:rFonts w:ascii="Calibri" w:hAnsi="Calibri" w:cs="Calibri"/>
        </w:rPr>
        <w:t>1</w:t>
      </w:r>
      <w:r w:rsidR="00CB6723">
        <w:rPr>
          <w:rFonts w:ascii="Calibri" w:hAnsi="Calibri" w:cs="Calibri"/>
        </w:rPr>
        <w:t>,</w:t>
      </w:r>
      <w:r w:rsidR="00196CB2">
        <w:rPr>
          <w:rFonts w:ascii="Calibri" w:hAnsi="Calibri" w:cs="Calibri"/>
        </w:rPr>
        <w:t xml:space="preserve">500 contacts, resulting in </w:t>
      </w:r>
      <w:r w:rsidR="00560F52">
        <w:rPr>
          <w:rFonts w:ascii="Calibri" w:hAnsi="Calibri" w:cs="Calibri"/>
        </w:rPr>
        <w:t xml:space="preserve">900 </w:t>
      </w:r>
      <w:r w:rsidR="00196CB2">
        <w:rPr>
          <w:rFonts w:ascii="Calibri" w:hAnsi="Calibri" w:cs="Calibri"/>
        </w:rPr>
        <w:t xml:space="preserve">completed </w:t>
      </w:r>
      <w:r w:rsidR="00560F52">
        <w:rPr>
          <w:rFonts w:ascii="Calibri" w:hAnsi="Calibri" w:cs="Calibri"/>
        </w:rPr>
        <w:t>surveys</w:t>
      </w:r>
      <w:r w:rsidR="00196CB2">
        <w:rPr>
          <w:rFonts w:ascii="Calibri" w:hAnsi="Calibri" w:cs="Calibri"/>
        </w:rPr>
        <w:t>-</w:t>
      </w:r>
      <w:r w:rsidR="00560F52">
        <w:rPr>
          <w:rFonts w:ascii="Calibri" w:hAnsi="Calibri" w:cs="Calibri"/>
        </w:rPr>
        <w:t xml:space="preserve"> </w:t>
      </w:r>
      <w:r w:rsidR="001F2AFE">
        <w:rPr>
          <w:rFonts w:ascii="Calibri" w:hAnsi="Calibri" w:cs="Calibri"/>
        </w:rPr>
        <w:t>300</w:t>
      </w:r>
      <w:r w:rsidR="00872E8C">
        <w:rPr>
          <w:rFonts w:ascii="Calibri" w:hAnsi="Calibri" w:cs="Calibri"/>
        </w:rPr>
        <w:t xml:space="preserve"> surveys complete</w:t>
      </w:r>
      <w:r w:rsidR="00560F52">
        <w:rPr>
          <w:rFonts w:ascii="Calibri" w:hAnsi="Calibri" w:cs="Calibri"/>
        </w:rPr>
        <w:t>d</w:t>
      </w:r>
      <w:r w:rsidR="00872E8C">
        <w:rPr>
          <w:rFonts w:ascii="Calibri" w:hAnsi="Calibri" w:cs="Calibri"/>
        </w:rPr>
        <w:t xml:space="preserve"> at each of the three sites across the </w:t>
      </w:r>
      <w:r w:rsidR="00560F52">
        <w:rPr>
          <w:rFonts w:ascii="Calibri" w:hAnsi="Calibri" w:cs="Calibri"/>
        </w:rPr>
        <w:t>30 sampling days</w:t>
      </w:r>
      <w:r w:rsidR="00872E8C">
        <w:rPr>
          <w:rFonts w:ascii="Calibri" w:hAnsi="Calibri" w:cs="Calibri"/>
        </w:rPr>
        <w:t xml:space="preserve"> sampling days. </w:t>
      </w:r>
    </w:p>
    <w:p w:rsidR="00ED189E" w:rsidP="00ED189E" w:rsidRDefault="00ED189E" w14:paraId="59265E78" w14:textId="77777777">
      <w:pPr>
        <w:spacing w:line="360" w:lineRule="auto"/>
        <w:ind w:left="360"/>
        <w:rPr>
          <w:rFonts w:ascii="Calibri" w:hAnsi="Calibri" w:cs="Calibri"/>
        </w:rPr>
      </w:pPr>
      <w:r w:rsidRPr="0027174E">
        <w:rPr>
          <w:rFonts w:eastAsia="Arial" w:cstheme="minorHAnsi"/>
          <w:b/>
          <w:lang w:bidi="en-US"/>
        </w:rPr>
        <w:t>Table 1.  Estimated Number of Visitor Contacts</w:t>
      </w:r>
    </w:p>
    <w:tbl>
      <w:tblPr>
        <w:tblStyle w:val="TableGrid"/>
        <w:tblW w:w="0" w:type="auto"/>
        <w:tblInd w:w="360" w:type="dxa"/>
        <w:tblLook w:val="04A0" w:firstRow="1" w:lastRow="0" w:firstColumn="1" w:lastColumn="0" w:noHBand="0" w:noVBand="1"/>
      </w:tblPr>
      <w:tblGrid>
        <w:gridCol w:w="3690"/>
        <w:gridCol w:w="1260"/>
        <w:gridCol w:w="1260"/>
        <w:gridCol w:w="1222"/>
        <w:gridCol w:w="1170"/>
      </w:tblGrid>
      <w:tr w:rsidR="00CB6723" w:rsidTr="00CB6723" w14:paraId="0A02DC89" w14:textId="77777777">
        <w:tc>
          <w:tcPr>
            <w:tcW w:w="3690" w:type="dxa"/>
            <w:tcBorders>
              <w:top w:val="nil"/>
              <w:left w:val="nil"/>
              <w:right w:val="nil"/>
            </w:tcBorders>
            <w:shd w:val="clear" w:color="auto" w:fill="D9D9D9" w:themeFill="background1" w:themeFillShade="D9"/>
          </w:tcPr>
          <w:p w:rsidR="00CB6723" w:rsidP="00695FE4" w:rsidRDefault="00CB6723" w14:paraId="30030673" w14:textId="77777777">
            <w:pPr>
              <w:spacing w:line="360" w:lineRule="auto"/>
              <w:rPr>
                <w:rFonts w:ascii="Calibri" w:hAnsi="Calibri" w:cs="Calibri"/>
              </w:rPr>
            </w:pPr>
          </w:p>
        </w:tc>
        <w:tc>
          <w:tcPr>
            <w:tcW w:w="3742" w:type="dxa"/>
            <w:gridSpan w:val="3"/>
            <w:tcBorders>
              <w:top w:val="nil"/>
              <w:left w:val="nil"/>
              <w:bottom w:val="single" w:color="auto" w:sz="8" w:space="0"/>
              <w:right w:val="nil"/>
            </w:tcBorders>
            <w:shd w:val="clear" w:color="auto" w:fill="D9D9D9" w:themeFill="background1" w:themeFillShade="D9"/>
          </w:tcPr>
          <w:p w:rsidRPr="00E6319D" w:rsidR="00CB6723" w:rsidP="00695FE4" w:rsidRDefault="00CB6723" w14:paraId="2275E9F5" w14:textId="46CD2297">
            <w:pPr>
              <w:spacing w:line="360" w:lineRule="auto"/>
              <w:jc w:val="center"/>
              <w:rPr>
                <w:rFonts w:ascii="Calibri" w:hAnsi="Calibri" w:cs="Calibri"/>
                <w:b/>
                <w:bCs/>
              </w:rPr>
            </w:pPr>
            <w:r>
              <w:rPr>
                <w:rFonts w:ascii="Calibri" w:hAnsi="Calibri" w:cs="Calibri"/>
                <w:b/>
                <w:bCs/>
              </w:rPr>
              <w:t>Sampling Period</w:t>
            </w:r>
          </w:p>
        </w:tc>
        <w:tc>
          <w:tcPr>
            <w:tcW w:w="1170" w:type="dxa"/>
            <w:tcBorders>
              <w:top w:val="nil"/>
              <w:left w:val="nil"/>
              <w:bottom w:val="single" w:color="auto" w:sz="8" w:space="0"/>
              <w:right w:val="nil"/>
            </w:tcBorders>
            <w:shd w:val="clear" w:color="auto" w:fill="D9D9D9" w:themeFill="background1" w:themeFillShade="D9"/>
          </w:tcPr>
          <w:p w:rsidRPr="00E6319D" w:rsidR="00CB6723" w:rsidP="00695FE4" w:rsidRDefault="00CB6723" w14:paraId="27EEAA2A" w14:textId="46B4E781">
            <w:pPr>
              <w:spacing w:line="360" w:lineRule="auto"/>
              <w:jc w:val="center"/>
              <w:rPr>
                <w:rFonts w:ascii="Calibri" w:hAnsi="Calibri" w:cs="Calibri"/>
                <w:b/>
                <w:bCs/>
              </w:rPr>
            </w:pPr>
          </w:p>
        </w:tc>
      </w:tr>
      <w:tr w:rsidR="00CB6723" w:rsidTr="00CB6723" w14:paraId="05CC97BD" w14:textId="77777777">
        <w:tc>
          <w:tcPr>
            <w:tcW w:w="3690" w:type="dxa"/>
          </w:tcPr>
          <w:p w:rsidRPr="00D852AC" w:rsidR="00CB6723" w:rsidP="00CB6723" w:rsidRDefault="00CB6723" w14:paraId="2AD32DFE" w14:textId="77777777">
            <w:pPr>
              <w:spacing w:line="360" w:lineRule="auto"/>
              <w:rPr>
                <w:rFonts w:ascii="Calibri" w:hAnsi="Calibri" w:cs="Calibri"/>
                <w:b/>
                <w:bCs/>
              </w:rPr>
            </w:pPr>
            <w:r w:rsidRPr="00D852AC">
              <w:rPr>
                <w:rFonts w:ascii="Calibri" w:hAnsi="Calibri" w:cs="Calibri"/>
                <w:b/>
                <w:bCs/>
              </w:rPr>
              <w:t>Location</w:t>
            </w:r>
          </w:p>
        </w:tc>
        <w:tc>
          <w:tcPr>
            <w:tcW w:w="1260" w:type="dxa"/>
            <w:tcBorders>
              <w:top w:val="single" w:color="auto" w:sz="8" w:space="0"/>
            </w:tcBorders>
          </w:tcPr>
          <w:p w:rsidR="00CB6723" w:rsidP="00CB6723" w:rsidRDefault="00CB6723" w14:paraId="53518C10" w14:textId="18788D97">
            <w:pPr>
              <w:spacing w:line="360" w:lineRule="auto"/>
              <w:rPr>
                <w:rFonts w:ascii="Calibri" w:hAnsi="Calibri" w:cs="Calibri"/>
              </w:rPr>
            </w:pPr>
            <w:r w:rsidRPr="00E6319D">
              <w:rPr>
                <w:rFonts w:ascii="Calibri" w:hAnsi="Calibri" w:cs="Calibri"/>
                <w:b/>
                <w:bCs/>
              </w:rPr>
              <w:t>July</w:t>
            </w:r>
          </w:p>
        </w:tc>
        <w:tc>
          <w:tcPr>
            <w:tcW w:w="1260" w:type="dxa"/>
            <w:tcBorders>
              <w:top w:val="single" w:color="auto" w:sz="8" w:space="0"/>
            </w:tcBorders>
          </w:tcPr>
          <w:p w:rsidR="00CB6723" w:rsidP="00CB6723" w:rsidRDefault="00CB6723" w14:paraId="4F6D8058" w14:textId="63DC9D84">
            <w:pPr>
              <w:spacing w:line="360" w:lineRule="auto"/>
              <w:rPr>
                <w:rFonts w:ascii="Calibri" w:hAnsi="Calibri" w:cs="Calibri"/>
              </w:rPr>
            </w:pPr>
            <w:r w:rsidRPr="00E6319D">
              <w:rPr>
                <w:rFonts w:ascii="Calibri" w:hAnsi="Calibri" w:cs="Calibri"/>
                <w:b/>
                <w:bCs/>
              </w:rPr>
              <w:t>August</w:t>
            </w:r>
          </w:p>
        </w:tc>
        <w:tc>
          <w:tcPr>
            <w:tcW w:w="1222" w:type="dxa"/>
            <w:tcBorders>
              <w:top w:val="single" w:color="auto" w:sz="8" w:space="0"/>
            </w:tcBorders>
          </w:tcPr>
          <w:p w:rsidR="00CB6723" w:rsidP="00CB6723" w:rsidRDefault="00CB6723" w14:paraId="4575E733" w14:textId="2193AB9E">
            <w:pPr>
              <w:spacing w:line="360" w:lineRule="auto"/>
              <w:rPr>
                <w:rFonts w:ascii="Calibri" w:hAnsi="Calibri" w:cs="Calibri"/>
              </w:rPr>
            </w:pPr>
            <w:r>
              <w:rPr>
                <w:rFonts w:ascii="Calibri" w:hAnsi="Calibri" w:cs="Calibri"/>
                <w:b/>
                <w:bCs/>
              </w:rPr>
              <w:t>September</w:t>
            </w:r>
          </w:p>
        </w:tc>
        <w:tc>
          <w:tcPr>
            <w:tcW w:w="1170" w:type="dxa"/>
            <w:tcBorders>
              <w:top w:val="single" w:color="auto" w:sz="8" w:space="0"/>
            </w:tcBorders>
          </w:tcPr>
          <w:p w:rsidR="00CB6723" w:rsidP="00CB6723" w:rsidRDefault="00CB6723" w14:paraId="36E18C35" w14:textId="392B9DFF">
            <w:pPr>
              <w:spacing w:line="360" w:lineRule="auto"/>
              <w:rPr>
                <w:rFonts w:ascii="Calibri" w:hAnsi="Calibri" w:cs="Calibri"/>
              </w:rPr>
            </w:pPr>
            <w:r w:rsidRPr="00E6319D">
              <w:rPr>
                <w:rFonts w:ascii="Calibri" w:hAnsi="Calibri" w:cs="Calibri"/>
                <w:b/>
                <w:bCs/>
              </w:rPr>
              <w:t>TOTAL</w:t>
            </w:r>
          </w:p>
        </w:tc>
      </w:tr>
      <w:tr w:rsidR="00CB6723" w:rsidTr="00EE2D37" w14:paraId="43BCD123" w14:textId="77777777">
        <w:tc>
          <w:tcPr>
            <w:tcW w:w="3690" w:type="dxa"/>
          </w:tcPr>
          <w:p w:rsidR="00CB6723" w:rsidP="00CB6723" w:rsidRDefault="00CB6723" w14:paraId="14E5CFE8" w14:textId="77777777">
            <w:pPr>
              <w:spacing w:line="360" w:lineRule="auto"/>
              <w:rPr>
                <w:rFonts w:ascii="Calibri" w:hAnsi="Calibri" w:cs="Calibri"/>
              </w:rPr>
            </w:pPr>
            <w:r w:rsidRPr="00E6319D">
              <w:rPr>
                <w:rFonts w:ascii="Calibri" w:hAnsi="Calibri" w:cs="Calibri"/>
              </w:rPr>
              <w:t>Yellowstone National Park</w:t>
            </w:r>
          </w:p>
        </w:tc>
        <w:tc>
          <w:tcPr>
            <w:tcW w:w="1260" w:type="dxa"/>
          </w:tcPr>
          <w:p w:rsidR="00CB6723" w:rsidP="00CB6723" w:rsidRDefault="00CB6723" w14:paraId="45B78F7D" w14:textId="4D1D6BCD">
            <w:pPr>
              <w:spacing w:line="360" w:lineRule="auto"/>
              <w:rPr>
                <w:rFonts w:ascii="Calibri" w:hAnsi="Calibri" w:cs="Calibri"/>
              </w:rPr>
            </w:pPr>
            <w:r>
              <w:rPr>
                <w:rFonts w:ascii="Calibri" w:hAnsi="Calibri" w:cs="Calibri"/>
              </w:rPr>
              <w:t>175</w:t>
            </w:r>
          </w:p>
        </w:tc>
        <w:tc>
          <w:tcPr>
            <w:tcW w:w="1260" w:type="dxa"/>
          </w:tcPr>
          <w:p w:rsidR="00CB6723" w:rsidP="00CB6723" w:rsidRDefault="00CB6723" w14:paraId="36F4B267" w14:textId="7CBD6731">
            <w:pPr>
              <w:spacing w:line="360" w:lineRule="auto"/>
              <w:rPr>
                <w:rFonts w:ascii="Calibri" w:hAnsi="Calibri" w:cs="Calibri"/>
              </w:rPr>
            </w:pPr>
            <w:r>
              <w:rPr>
                <w:rFonts w:ascii="Calibri" w:hAnsi="Calibri" w:cs="Calibri"/>
              </w:rPr>
              <w:t>175</w:t>
            </w:r>
          </w:p>
        </w:tc>
        <w:tc>
          <w:tcPr>
            <w:tcW w:w="1222" w:type="dxa"/>
          </w:tcPr>
          <w:p w:rsidR="00CB6723" w:rsidP="00CB6723" w:rsidRDefault="00CB6723" w14:paraId="69BD140F" w14:textId="092CCD32">
            <w:pPr>
              <w:spacing w:line="360" w:lineRule="auto"/>
              <w:rPr>
                <w:rFonts w:ascii="Calibri" w:hAnsi="Calibri" w:cs="Calibri"/>
              </w:rPr>
            </w:pPr>
            <w:r>
              <w:rPr>
                <w:rFonts w:ascii="Calibri" w:hAnsi="Calibri" w:cs="Calibri"/>
              </w:rPr>
              <w:t>150</w:t>
            </w:r>
          </w:p>
        </w:tc>
        <w:tc>
          <w:tcPr>
            <w:tcW w:w="1170" w:type="dxa"/>
          </w:tcPr>
          <w:p w:rsidR="00CB6723" w:rsidP="00CB6723" w:rsidRDefault="00CB6723" w14:paraId="646CF9EC" w14:textId="16C8BD86">
            <w:pPr>
              <w:spacing w:line="360" w:lineRule="auto"/>
              <w:rPr>
                <w:rFonts w:ascii="Calibri" w:hAnsi="Calibri" w:cs="Calibri"/>
              </w:rPr>
            </w:pPr>
            <w:r>
              <w:rPr>
                <w:rFonts w:ascii="Calibri" w:hAnsi="Calibri" w:cs="Calibri"/>
              </w:rPr>
              <w:t>500</w:t>
            </w:r>
          </w:p>
        </w:tc>
      </w:tr>
      <w:tr w:rsidR="00CB6723" w:rsidTr="00EE2D37" w14:paraId="7A53BED4" w14:textId="77777777">
        <w:tc>
          <w:tcPr>
            <w:tcW w:w="3690" w:type="dxa"/>
          </w:tcPr>
          <w:p w:rsidR="00CB6723" w:rsidP="00CB6723" w:rsidRDefault="00CB6723" w14:paraId="3DB015F7" w14:textId="77777777">
            <w:pPr>
              <w:spacing w:line="360" w:lineRule="auto"/>
              <w:rPr>
                <w:rFonts w:ascii="Calibri" w:hAnsi="Calibri" w:cs="Calibri"/>
              </w:rPr>
            </w:pPr>
            <w:r>
              <w:rPr>
                <w:rFonts w:ascii="Calibri" w:hAnsi="Calibri" w:cs="Calibri"/>
              </w:rPr>
              <w:t>Grand Teton National Park</w:t>
            </w:r>
          </w:p>
        </w:tc>
        <w:tc>
          <w:tcPr>
            <w:tcW w:w="1260" w:type="dxa"/>
          </w:tcPr>
          <w:p w:rsidR="00CB6723" w:rsidP="00CB6723" w:rsidRDefault="00CB6723" w14:paraId="16FB60F6" w14:textId="2E1B86A9">
            <w:pPr>
              <w:spacing w:line="360" w:lineRule="auto"/>
              <w:rPr>
                <w:rFonts w:ascii="Calibri" w:hAnsi="Calibri" w:cs="Calibri"/>
              </w:rPr>
            </w:pPr>
            <w:r>
              <w:rPr>
                <w:rFonts w:ascii="Calibri" w:hAnsi="Calibri" w:cs="Calibri"/>
              </w:rPr>
              <w:t>175</w:t>
            </w:r>
          </w:p>
        </w:tc>
        <w:tc>
          <w:tcPr>
            <w:tcW w:w="1260" w:type="dxa"/>
          </w:tcPr>
          <w:p w:rsidR="00CB6723" w:rsidP="00CB6723" w:rsidRDefault="00CB6723" w14:paraId="439D3783" w14:textId="7109D815">
            <w:pPr>
              <w:spacing w:line="360" w:lineRule="auto"/>
              <w:rPr>
                <w:rFonts w:ascii="Calibri" w:hAnsi="Calibri" w:cs="Calibri"/>
              </w:rPr>
            </w:pPr>
            <w:r>
              <w:rPr>
                <w:rFonts w:ascii="Calibri" w:hAnsi="Calibri" w:cs="Calibri"/>
              </w:rPr>
              <w:t>175</w:t>
            </w:r>
          </w:p>
        </w:tc>
        <w:tc>
          <w:tcPr>
            <w:tcW w:w="1222" w:type="dxa"/>
          </w:tcPr>
          <w:p w:rsidR="00CB6723" w:rsidP="00CB6723" w:rsidRDefault="00CB6723" w14:paraId="3C482F15" w14:textId="21B3A3E7">
            <w:pPr>
              <w:spacing w:line="360" w:lineRule="auto"/>
              <w:rPr>
                <w:rFonts w:ascii="Calibri" w:hAnsi="Calibri" w:cs="Calibri"/>
              </w:rPr>
            </w:pPr>
            <w:r>
              <w:rPr>
                <w:rFonts w:ascii="Calibri" w:hAnsi="Calibri" w:cs="Calibri"/>
              </w:rPr>
              <w:t>150</w:t>
            </w:r>
          </w:p>
        </w:tc>
        <w:tc>
          <w:tcPr>
            <w:tcW w:w="1170" w:type="dxa"/>
          </w:tcPr>
          <w:p w:rsidR="00CB6723" w:rsidP="00CB6723" w:rsidRDefault="00CB6723" w14:paraId="01677DDA" w14:textId="03A39B94">
            <w:pPr>
              <w:spacing w:line="360" w:lineRule="auto"/>
              <w:rPr>
                <w:rFonts w:ascii="Calibri" w:hAnsi="Calibri" w:cs="Calibri"/>
              </w:rPr>
            </w:pPr>
            <w:r>
              <w:rPr>
                <w:rFonts w:ascii="Calibri" w:hAnsi="Calibri" w:cs="Calibri"/>
              </w:rPr>
              <w:t>500</w:t>
            </w:r>
          </w:p>
        </w:tc>
      </w:tr>
      <w:tr w:rsidR="00CB6723" w:rsidTr="00EE2D37" w14:paraId="1A59048D" w14:textId="77777777">
        <w:tc>
          <w:tcPr>
            <w:tcW w:w="3690" w:type="dxa"/>
          </w:tcPr>
          <w:p w:rsidRPr="00E6319D" w:rsidR="00CB6723" w:rsidP="00CB6723" w:rsidRDefault="00CB6723" w14:paraId="79CCB26A" w14:textId="77777777">
            <w:pPr>
              <w:spacing w:line="360" w:lineRule="auto"/>
              <w:rPr>
                <w:rFonts w:ascii="Calibri" w:hAnsi="Calibri" w:cs="Calibri"/>
                <w:b/>
                <w:bCs/>
              </w:rPr>
            </w:pPr>
            <w:r>
              <w:rPr>
                <w:rFonts w:ascii="Calibri" w:hAnsi="Calibri" w:cs="Calibri"/>
              </w:rPr>
              <w:t>Bridger Teton National Forest</w:t>
            </w:r>
          </w:p>
        </w:tc>
        <w:tc>
          <w:tcPr>
            <w:tcW w:w="1260" w:type="dxa"/>
          </w:tcPr>
          <w:p w:rsidR="00CB6723" w:rsidP="00CB6723" w:rsidRDefault="00CB6723" w14:paraId="1A930BB6" w14:textId="36943B42">
            <w:pPr>
              <w:spacing w:line="360" w:lineRule="auto"/>
              <w:rPr>
                <w:rFonts w:ascii="Calibri" w:hAnsi="Calibri" w:cs="Calibri"/>
              </w:rPr>
            </w:pPr>
            <w:r>
              <w:rPr>
                <w:rFonts w:ascii="Calibri" w:hAnsi="Calibri" w:cs="Calibri"/>
              </w:rPr>
              <w:t>175</w:t>
            </w:r>
          </w:p>
        </w:tc>
        <w:tc>
          <w:tcPr>
            <w:tcW w:w="1260" w:type="dxa"/>
          </w:tcPr>
          <w:p w:rsidR="00CB6723" w:rsidP="00CB6723" w:rsidRDefault="00CB6723" w14:paraId="1181F166" w14:textId="6FB2192F">
            <w:pPr>
              <w:spacing w:line="360" w:lineRule="auto"/>
              <w:rPr>
                <w:rFonts w:ascii="Calibri" w:hAnsi="Calibri" w:cs="Calibri"/>
              </w:rPr>
            </w:pPr>
            <w:r>
              <w:rPr>
                <w:rFonts w:ascii="Calibri" w:hAnsi="Calibri" w:cs="Calibri"/>
              </w:rPr>
              <w:t>175</w:t>
            </w:r>
          </w:p>
        </w:tc>
        <w:tc>
          <w:tcPr>
            <w:tcW w:w="1222" w:type="dxa"/>
          </w:tcPr>
          <w:p w:rsidR="00CB6723" w:rsidP="00CB6723" w:rsidRDefault="00CB6723" w14:paraId="7EDAE644" w14:textId="1E7D017C">
            <w:pPr>
              <w:spacing w:line="360" w:lineRule="auto"/>
              <w:rPr>
                <w:rFonts w:ascii="Calibri" w:hAnsi="Calibri" w:cs="Calibri"/>
              </w:rPr>
            </w:pPr>
            <w:r>
              <w:rPr>
                <w:rFonts w:ascii="Calibri" w:hAnsi="Calibri" w:cs="Calibri"/>
              </w:rPr>
              <w:t>150</w:t>
            </w:r>
          </w:p>
        </w:tc>
        <w:tc>
          <w:tcPr>
            <w:tcW w:w="1170" w:type="dxa"/>
          </w:tcPr>
          <w:p w:rsidR="00CB6723" w:rsidP="00CB6723" w:rsidRDefault="00CB6723" w14:paraId="411694D8" w14:textId="3CAEAA9E">
            <w:pPr>
              <w:spacing w:line="360" w:lineRule="auto"/>
              <w:rPr>
                <w:rFonts w:ascii="Calibri" w:hAnsi="Calibri" w:cs="Calibri"/>
              </w:rPr>
            </w:pPr>
            <w:r>
              <w:rPr>
                <w:rFonts w:ascii="Calibri" w:hAnsi="Calibri" w:cs="Calibri"/>
              </w:rPr>
              <w:t>500</w:t>
            </w:r>
          </w:p>
        </w:tc>
      </w:tr>
      <w:tr w:rsidR="00CB6723" w:rsidTr="00EE2D37" w14:paraId="769BF851" w14:textId="77777777">
        <w:tc>
          <w:tcPr>
            <w:tcW w:w="3690" w:type="dxa"/>
          </w:tcPr>
          <w:p w:rsidRPr="00E6319D" w:rsidR="00CB6723" w:rsidP="00CB6723" w:rsidRDefault="00CB6723" w14:paraId="64106625" w14:textId="77777777">
            <w:pPr>
              <w:spacing w:line="360" w:lineRule="auto"/>
              <w:jc w:val="right"/>
              <w:rPr>
                <w:rFonts w:ascii="Calibri" w:hAnsi="Calibri" w:cs="Calibri"/>
                <w:b/>
                <w:bCs/>
              </w:rPr>
            </w:pPr>
            <w:r w:rsidRPr="00E6319D">
              <w:rPr>
                <w:rFonts w:ascii="Calibri" w:hAnsi="Calibri" w:cs="Calibri"/>
                <w:b/>
                <w:bCs/>
              </w:rPr>
              <w:t>TOTAL</w:t>
            </w:r>
          </w:p>
        </w:tc>
        <w:tc>
          <w:tcPr>
            <w:tcW w:w="1260" w:type="dxa"/>
          </w:tcPr>
          <w:p w:rsidR="00CB6723" w:rsidP="00CB6723" w:rsidRDefault="00CB6723" w14:paraId="0948AFDC" w14:textId="13D44E8F">
            <w:pPr>
              <w:spacing w:line="360" w:lineRule="auto"/>
              <w:rPr>
                <w:rFonts w:ascii="Calibri" w:hAnsi="Calibri" w:cs="Calibri"/>
              </w:rPr>
            </w:pPr>
            <w:r>
              <w:rPr>
                <w:rFonts w:ascii="Calibri" w:hAnsi="Calibri" w:cs="Calibri"/>
              </w:rPr>
              <w:t>525</w:t>
            </w:r>
          </w:p>
        </w:tc>
        <w:tc>
          <w:tcPr>
            <w:tcW w:w="1260" w:type="dxa"/>
          </w:tcPr>
          <w:p w:rsidR="00CB6723" w:rsidP="00CB6723" w:rsidRDefault="00CB6723" w14:paraId="62FA9EC8" w14:textId="52D691A6">
            <w:pPr>
              <w:spacing w:line="360" w:lineRule="auto"/>
              <w:rPr>
                <w:rFonts w:ascii="Calibri" w:hAnsi="Calibri" w:cs="Calibri"/>
              </w:rPr>
            </w:pPr>
            <w:r>
              <w:rPr>
                <w:rFonts w:ascii="Calibri" w:hAnsi="Calibri" w:cs="Calibri"/>
              </w:rPr>
              <w:t>525</w:t>
            </w:r>
          </w:p>
        </w:tc>
        <w:tc>
          <w:tcPr>
            <w:tcW w:w="1222" w:type="dxa"/>
          </w:tcPr>
          <w:p w:rsidR="00CB6723" w:rsidP="00CB6723" w:rsidRDefault="00CB6723" w14:paraId="303E0080" w14:textId="0C9E7502">
            <w:pPr>
              <w:spacing w:line="360" w:lineRule="auto"/>
              <w:rPr>
                <w:rFonts w:ascii="Calibri" w:hAnsi="Calibri" w:cs="Calibri"/>
              </w:rPr>
            </w:pPr>
            <w:r>
              <w:rPr>
                <w:rFonts w:ascii="Calibri" w:hAnsi="Calibri" w:cs="Calibri"/>
              </w:rPr>
              <w:t>450</w:t>
            </w:r>
          </w:p>
        </w:tc>
        <w:tc>
          <w:tcPr>
            <w:tcW w:w="1170" w:type="dxa"/>
          </w:tcPr>
          <w:p w:rsidR="00CB6723" w:rsidP="00CB6723" w:rsidRDefault="00CB6723" w14:paraId="43AA4DED" w14:textId="406F19C7">
            <w:pPr>
              <w:spacing w:line="360" w:lineRule="auto"/>
              <w:rPr>
                <w:rFonts w:ascii="Calibri" w:hAnsi="Calibri" w:cs="Calibri"/>
              </w:rPr>
            </w:pPr>
            <w:r>
              <w:rPr>
                <w:rFonts w:ascii="Calibri" w:hAnsi="Calibri" w:cs="Calibri"/>
              </w:rPr>
              <w:t>1,500</w:t>
            </w:r>
          </w:p>
        </w:tc>
      </w:tr>
    </w:tbl>
    <w:p w:rsidR="00ED189E" w:rsidP="00474FE8" w:rsidRDefault="00351707" w14:paraId="064D3E97" w14:textId="1A4243D3">
      <w:pPr>
        <w:spacing w:line="360" w:lineRule="auto"/>
        <w:ind w:left="360"/>
        <w:rPr>
          <w:rFonts w:cstheme="minorHAnsi"/>
          <w:b/>
          <w:lang w:bidi="en-US"/>
        </w:rPr>
      </w:pPr>
      <w:r>
        <w:rPr>
          <w:rFonts w:ascii="Calibri" w:hAnsi="Calibri" w:cs="Calibri"/>
        </w:rPr>
        <w:lastRenderedPageBreak/>
        <w:t>Researchers</w:t>
      </w:r>
      <w:r w:rsidRPr="00035FFE">
        <w:rPr>
          <w:rFonts w:ascii="Calibri" w:hAnsi="Calibri" w:cs="Calibri"/>
        </w:rPr>
        <w:t xml:space="preserve"> will</w:t>
      </w:r>
      <w:r>
        <w:rPr>
          <w:rFonts w:ascii="Calibri" w:hAnsi="Calibri" w:cs="Calibri"/>
        </w:rPr>
        <w:t xml:space="preserve"> use a random number generator to employ</w:t>
      </w:r>
      <w:r w:rsidRPr="00035FFE">
        <w:rPr>
          <w:rFonts w:ascii="Calibri" w:hAnsi="Calibri" w:cs="Calibri"/>
        </w:rPr>
        <w:t xml:space="preserve"> random sampling methods using</w:t>
      </w:r>
      <w:r>
        <w:rPr>
          <w:rFonts w:ascii="Calibri" w:hAnsi="Calibri" w:cs="Calibri"/>
        </w:rPr>
        <w:t>. Numbers will be generated between 0 and 60 for each hour with the goal of intercepting approximately 6-7 visitors an hour and anticipating a 60% survey participation rate.</w:t>
      </w:r>
    </w:p>
    <w:bookmarkEnd w:id="3"/>
    <w:p w:rsidRPr="00AE0D1F" w:rsidR="00E95952" w:rsidP="0075054E" w:rsidRDefault="00E95952" w14:paraId="245EFEA5" w14:textId="501D4664">
      <w:pPr>
        <w:pStyle w:val="ListParagraph"/>
        <w:numPr>
          <w:ilvl w:val="0"/>
          <w:numId w:val="25"/>
        </w:numPr>
        <w:pBdr>
          <w:top w:val="single" w:color="5F497A" w:themeColor="accent4" w:themeShade="BF" w:sz="12" w:space="1"/>
        </w:pBdr>
        <w:tabs>
          <w:tab w:val="left" w:pos="360"/>
          <w:tab w:val="left" w:pos="1440"/>
          <w:tab w:val="left" w:pos="2160"/>
          <w:tab w:val="left" w:pos="3600"/>
          <w:tab w:val="left" w:pos="5040"/>
          <w:tab w:val="left" w:pos="5760"/>
        </w:tabs>
        <w:spacing w:after="0"/>
        <w:ind w:left="360"/>
        <w:rPr>
          <w:rFonts w:cs="Arial"/>
          <w:b/>
        </w:rPr>
      </w:pPr>
      <w:r w:rsidRPr="00AE0D1F">
        <w:rPr>
          <w:rFonts w:cs="Arial"/>
          <w:b/>
        </w:rPr>
        <w:t>Instrument Administration:</w:t>
      </w:r>
    </w:p>
    <w:p w:rsidRPr="00035FFE" w:rsidR="00122F9D" w:rsidP="00474FE8" w:rsidRDefault="00D653BF" w14:paraId="6B438A1F" w14:textId="233AA449">
      <w:pPr>
        <w:tabs>
          <w:tab w:val="left" w:pos="360"/>
          <w:tab w:val="left" w:pos="540"/>
          <w:tab w:val="left" w:pos="1440"/>
          <w:tab w:val="left" w:pos="2160"/>
          <w:tab w:val="left" w:pos="3600"/>
          <w:tab w:val="left" w:pos="5040"/>
          <w:tab w:val="left" w:pos="5760"/>
        </w:tabs>
        <w:spacing w:line="360" w:lineRule="auto"/>
        <w:ind w:left="360"/>
        <w:rPr>
          <w:rFonts w:ascii="Calibri" w:hAnsi="Calibri" w:cs="Calibri"/>
        </w:rPr>
      </w:pPr>
      <w:r>
        <w:rPr>
          <w:rFonts w:ascii="Calibri" w:hAnsi="Calibri" w:cs="Calibri"/>
        </w:rPr>
        <w:t>Researchers will ask individual visitors</w:t>
      </w:r>
      <w:r w:rsidRPr="00035FFE" w:rsidR="00122F9D">
        <w:rPr>
          <w:rFonts w:ascii="Calibri" w:hAnsi="Calibri" w:cs="Calibri"/>
        </w:rPr>
        <w:t xml:space="preserve"> to complete </w:t>
      </w:r>
      <w:r>
        <w:rPr>
          <w:rFonts w:ascii="Calibri" w:hAnsi="Calibri" w:cs="Calibri"/>
        </w:rPr>
        <w:t>the</w:t>
      </w:r>
      <w:r w:rsidRPr="00035FFE" w:rsidR="00122F9D">
        <w:rPr>
          <w:rFonts w:ascii="Calibri" w:hAnsi="Calibri" w:cs="Calibri"/>
        </w:rPr>
        <w:t xml:space="preserve"> on-site survey regarding </w:t>
      </w:r>
      <w:r>
        <w:rPr>
          <w:rFonts w:ascii="Calibri" w:hAnsi="Calibri" w:cs="Calibri"/>
        </w:rPr>
        <w:t>wildlife-human communication</w:t>
      </w:r>
      <w:r w:rsidRPr="00035FFE" w:rsidR="00122F9D">
        <w:rPr>
          <w:rFonts w:ascii="Calibri" w:hAnsi="Calibri" w:cs="Calibri"/>
        </w:rPr>
        <w:t xml:space="preserve"> in </w:t>
      </w:r>
      <w:r w:rsidR="00931503">
        <w:rPr>
          <w:rFonts w:ascii="Calibri" w:hAnsi="Calibri" w:cs="Calibri"/>
        </w:rPr>
        <w:t>the GYE</w:t>
      </w:r>
      <w:r w:rsidRPr="00035FFE" w:rsidR="00122F9D">
        <w:rPr>
          <w:rFonts w:ascii="Calibri" w:hAnsi="Calibri" w:cs="Calibri"/>
        </w:rPr>
        <w:t xml:space="preserve">. </w:t>
      </w:r>
      <w:r>
        <w:rPr>
          <w:rFonts w:ascii="Calibri" w:hAnsi="Calibri" w:cs="Calibri"/>
        </w:rPr>
        <w:t>Researchers will provide</w:t>
      </w:r>
      <w:r w:rsidRPr="00035FFE" w:rsidR="00122F9D">
        <w:rPr>
          <w:rFonts w:ascii="Calibri" w:hAnsi="Calibri" w:cs="Calibri"/>
        </w:rPr>
        <w:t xml:space="preserve"> instructions</w:t>
      </w:r>
      <w:r w:rsidR="00351707">
        <w:rPr>
          <w:rFonts w:ascii="Calibri" w:hAnsi="Calibri" w:cs="Calibri"/>
        </w:rPr>
        <w:t xml:space="preserve"> to visitors</w:t>
      </w:r>
      <w:r w:rsidRPr="00035FFE" w:rsidR="00122F9D">
        <w:rPr>
          <w:rFonts w:ascii="Calibri" w:hAnsi="Calibri" w:cs="Calibri"/>
        </w:rPr>
        <w:t xml:space="preserve"> </w:t>
      </w:r>
      <w:r w:rsidR="00351707">
        <w:rPr>
          <w:rFonts w:ascii="Calibri" w:hAnsi="Calibri" w:cs="Calibri"/>
        </w:rPr>
        <w:t xml:space="preserve">and a handout to use to </w:t>
      </w:r>
      <w:r w:rsidRPr="00035FFE" w:rsidR="00122F9D">
        <w:rPr>
          <w:rFonts w:ascii="Calibri" w:hAnsi="Calibri" w:cs="Calibri"/>
        </w:rPr>
        <w:t>complet</w:t>
      </w:r>
      <w:r w:rsidR="00351707">
        <w:rPr>
          <w:rFonts w:ascii="Calibri" w:hAnsi="Calibri" w:cs="Calibri"/>
        </w:rPr>
        <w:t>e</w:t>
      </w:r>
      <w:r w:rsidRPr="00035FFE" w:rsidR="00122F9D">
        <w:rPr>
          <w:rFonts w:ascii="Calibri" w:hAnsi="Calibri" w:cs="Calibri"/>
        </w:rPr>
        <w:t xml:space="preserve"> the survey</w:t>
      </w:r>
      <w:r w:rsidR="00351707">
        <w:rPr>
          <w:rFonts w:ascii="Calibri" w:hAnsi="Calibri" w:cs="Calibri"/>
        </w:rPr>
        <w:t>. Visitors will work through the survey using the handout</w:t>
      </w:r>
      <w:r w:rsidR="007127B2">
        <w:rPr>
          <w:rFonts w:ascii="Calibri" w:hAnsi="Calibri" w:cs="Calibri"/>
        </w:rPr>
        <w:t xml:space="preserve"> and</w:t>
      </w:r>
      <w:r w:rsidR="00351707">
        <w:rPr>
          <w:rFonts w:ascii="Calibri" w:hAnsi="Calibri" w:cs="Calibri"/>
        </w:rPr>
        <w:t xml:space="preserve"> verbally present</w:t>
      </w:r>
      <w:r w:rsidR="007127B2">
        <w:rPr>
          <w:rFonts w:ascii="Calibri" w:hAnsi="Calibri" w:cs="Calibri"/>
        </w:rPr>
        <w:t>ing</w:t>
      </w:r>
      <w:r w:rsidR="00351707">
        <w:rPr>
          <w:rFonts w:ascii="Calibri" w:hAnsi="Calibri" w:cs="Calibri"/>
        </w:rPr>
        <w:t xml:space="preserve"> answers to researchers who</w:t>
      </w:r>
      <w:r>
        <w:rPr>
          <w:rFonts w:ascii="Calibri" w:hAnsi="Calibri" w:cs="Calibri"/>
        </w:rPr>
        <w:t xml:space="preserve"> will input the visitors’ responses </w:t>
      </w:r>
      <w:r w:rsidR="00351707">
        <w:rPr>
          <w:rFonts w:ascii="Calibri" w:hAnsi="Calibri" w:cs="Calibri"/>
        </w:rPr>
        <w:t>on an electronic tablet.</w:t>
      </w:r>
    </w:p>
    <w:p w:rsidRPr="00035FFE" w:rsidR="00122F9D" w:rsidP="00474FE8" w:rsidRDefault="006233C8" w14:paraId="4B17CD7A" w14:textId="4491305A">
      <w:pPr>
        <w:tabs>
          <w:tab w:val="left" w:pos="360"/>
          <w:tab w:val="left" w:pos="540"/>
          <w:tab w:val="left" w:pos="1440"/>
          <w:tab w:val="left" w:pos="2160"/>
          <w:tab w:val="left" w:pos="3600"/>
          <w:tab w:val="left" w:pos="5040"/>
          <w:tab w:val="left" w:pos="5760"/>
        </w:tabs>
        <w:ind w:left="360"/>
        <w:rPr>
          <w:rFonts w:ascii="Calibri" w:hAnsi="Calibri" w:cs="Calibri"/>
        </w:rPr>
      </w:pPr>
      <w:r>
        <w:rPr>
          <w:rFonts w:ascii="Calibri" w:hAnsi="Calibri" w:cs="Calibri"/>
        </w:rPr>
        <w:t>R</w:t>
      </w:r>
      <w:r w:rsidRPr="00035FFE" w:rsidR="00122F9D">
        <w:rPr>
          <w:rFonts w:ascii="Calibri" w:hAnsi="Calibri" w:cs="Calibri"/>
        </w:rPr>
        <w:t xml:space="preserve">esearchers will </w:t>
      </w:r>
      <w:r>
        <w:rPr>
          <w:rFonts w:ascii="Calibri" w:hAnsi="Calibri" w:cs="Calibri"/>
        </w:rPr>
        <w:t>employ</w:t>
      </w:r>
      <w:r w:rsidRPr="00035FFE" w:rsidR="00122F9D">
        <w:rPr>
          <w:rFonts w:ascii="Calibri" w:hAnsi="Calibri" w:cs="Calibri"/>
        </w:rPr>
        <w:t xml:space="preserve"> the following script during the initial contact with </w:t>
      </w:r>
      <w:r>
        <w:rPr>
          <w:rFonts w:ascii="Calibri" w:hAnsi="Calibri" w:cs="Calibri"/>
        </w:rPr>
        <w:t>potential survey participants</w:t>
      </w:r>
      <w:r w:rsidRPr="00035FFE" w:rsidR="00122F9D">
        <w:rPr>
          <w:rFonts w:ascii="Calibri" w:hAnsi="Calibri" w:cs="Calibri"/>
        </w:rPr>
        <w:t>:</w:t>
      </w:r>
    </w:p>
    <w:p w:rsidRPr="00724929" w:rsidR="00122F9D" w:rsidP="0077112E" w:rsidRDefault="00122F9D" w14:paraId="0FA8235F" w14:textId="1FAEB1B9">
      <w:pPr>
        <w:pStyle w:val="ListParagraph"/>
        <w:tabs>
          <w:tab w:val="left" w:pos="360"/>
          <w:tab w:val="left" w:pos="1440"/>
          <w:tab w:val="left" w:pos="2160"/>
          <w:tab w:val="left" w:pos="3600"/>
          <w:tab w:val="left" w:pos="5040"/>
          <w:tab w:val="left" w:pos="5760"/>
        </w:tabs>
        <w:spacing w:line="360" w:lineRule="auto"/>
        <w:rPr>
          <w:rFonts w:ascii="Calibri" w:hAnsi="Calibri" w:cs="Calibri"/>
          <w:i/>
        </w:rPr>
      </w:pPr>
      <w:r w:rsidRPr="00724929">
        <w:rPr>
          <w:rFonts w:ascii="Calibri" w:hAnsi="Calibri" w:cs="Calibri"/>
          <w:i/>
        </w:rPr>
        <w:t xml:space="preserve">Hello, my name is _____________. I am a </w:t>
      </w:r>
      <w:r w:rsidR="006233C8">
        <w:rPr>
          <w:rFonts w:ascii="Calibri" w:hAnsi="Calibri" w:cs="Calibri"/>
          <w:i/>
        </w:rPr>
        <w:t>working with the National Park Service and Forest Service to understand the effectiveness of our wildlife safety messaging.</w:t>
      </w:r>
      <w:r w:rsidRPr="00724929">
        <w:rPr>
          <w:rFonts w:ascii="Calibri" w:hAnsi="Calibri" w:cs="Calibri"/>
          <w:i/>
        </w:rPr>
        <w:t xml:space="preserve"> I am conducting a short</w:t>
      </w:r>
      <w:r w:rsidR="006233C8">
        <w:rPr>
          <w:rFonts w:ascii="Calibri" w:hAnsi="Calibri" w:cs="Calibri"/>
          <w:i/>
        </w:rPr>
        <w:t xml:space="preserve"> survey </w:t>
      </w:r>
      <w:r w:rsidRPr="00724929">
        <w:rPr>
          <w:rFonts w:ascii="Calibri" w:hAnsi="Calibri" w:cs="Calibri"/>
          <w:i/>
        </w:rPr>
        <w:t xml:space="preserve">for to </w:t>
      </w:r>
      <w:r w:rsidR="006233C8">
        <w:rPr>
          <w:rFonts w:ascii="Calibri" w:hAnsi="Calibri" w:cs="Calibri"/>
          <w:i/>
        </w:rPr>
        <w:t>gauge</w:t>
      </w:r>
      <w:r w:rsidRPr="00724929">
        <w:rPr>
          <w:rFonts w:ascii="Calibri" w:hAnsi="Calibri" w:cs="Calibri"/>
          <w:i/>
        </w:rPr>
        <w:t xml:space="preserve"> visitors’ experiences </w:t>
      </w:r>
      <w:r w:rsidR="006233C8">
        <w:rPr>
          <w:rFonts w:ascii="Calibri" w:hAnsi="Calibri" w:cs="Calibri"/>
          <w:i/>
        </w:rPr>
        <w:t xml:space="preserve">with wildlife safety messaging in Yellowstone National Park, Grand Teton National Park and Bridger Teton National Forest. </w:t>
      </w:r>
      <w:r w:rsidRPr="00724929">
        <w:rPr>
          <w:rFonts w:ascii="Calibri" w:hAnsi="Calibri" w:cs="Calibri"/>
          <w:i/>
        </w:rPr>
        <w:t>Your participation is voluntary</w:t>
      </w:r>
      <w:r>
        <w:rPr>
          <w:rFonts w:ascii="Calibri" w:hAnsi="Calibri" w:cs="Calibri"/>
          <w:i/>
        </w:rPr>
        <w:t>,</w:t>
      </w:r>
      <w:r w:rsidRPr="00724929">
        <w:rPr>
          <w:rFonts w:ascii="Calibri" w:hAnsi="Calibri" w:cs="Calibri"/>
          <w:i/>
        </w:rPr>
        <w:t xml:space="preserve"> and your responses will be anonymous. Your responses will help </w:t>
      </w:r>
      <w:r w:rsidR="006233C8">
        <w:rPr>
          <w:rFonts w:ascii="Calibri" w:hAnsi="Calibri" w:cs="Calibri"/>
          <w:i/>
        </w:rPr>
        <w:t>agency</w:t>
      </w:r>
      <w:r w:rsidRPr="00724929">
        <w:rPr>
          <w:rFonts w:ascii="Calibri" w:hAnsi="Calibri" w:cs="Calibri"/>
          <w:i/>
        </w:rPr>
        <w:t xml:space="preserve"> managers </w:t>
      </w:r>
      <w:r w:rsidR="006233C8">
        <w:rPr>
          <w:rFonts w:ascii="Calibri" w:hAnsi="Calibri" w:cs="Calibri"/>
          <w:i/>
        </w:rPr>
        <w:t>with current</w:t>
      </w:r>
      <w:r w:rsidRPr="00724929">
        <w:rPr>
          <w:rFonts w:ascii="Calibri" w:hAnsi="Calibri" w:cs="Calibri"/>
          <w:i/>
        </w:rPr>
        <w:t xml:space="preserve"> messaging</w:t>
      </w:r>
      <w:r w:rsidR="006233C8">
        <w:rPr>
          <w:rFonts w:ascii="Calibri" w:hAnsi="Calibri" w:cs="Calibri"/>
          <w:i/>
        </w:rPr>
        <w:t xml:space="preserve"> efforts and help</w:t>
      </w:r>
      <w:r w:rsidRPr="00724929">
        <w:rPr>
          <w:rFonts w:ascii="Calibri" w:hAnsi="Calibri" w:cs="Calibri"/>
          <w:i/>
        </w:rPr>
        <w:t xml:space="preserve"> to determine if the current messaging </w:t>
      </w:r>
      <w:r w:rsidR="00227BB5">
        <w:rPr>
          <w:rFonts w:ascii="Calibri" w:hAnsi="Calibri" w:cs="Calibri"/>
          <w:i/>
        </w:rPr>
        <w:t xml:space="preserve">and approaches to messaging </w:t>
      </w:r>
      <w:r w:rsidRPr="00724929">
        <w:rPr>
          <w:rFonts w:ascii="Calibri" w:hAnsi="Calibri" w:cs="Calibri"/>
          <w:i/>
        </w:rPr>
        <w:t xml:space="preserve">need to be </w:t>
      </w:r>
      <w:r w:rsidR="00227BB5">
        <w:rPr>
          <w:rFonts w:ascii="Calibri" w:hAnsi="Calibri" w:cs="Calibri"/>
          <w:i/>
        </w:rPr>
        <w:t>modified</w:t>
      </w:r>
      <w:r w:rsidRPr="00724929">
        <w:rPr>
          <w:rFonts w:ascii="Calibri" w:hAnsi="Calibri" w:cs="Calibri"/>
          <w:i/>
        </w:rPr>
        <w:t xml:space="preserve">.  </w:t>
      </w:r>
      <w:r w:rsidR="007E53E0">
        <w:rPr>
          <w:rFonts w:ascii="Calibri" w:hAnsi="Calibri" w:cs="Calibri"/>
          <w:i/>
        </w:rPr>
        <w:t>The survey should</w:t>
      </w:r>
      <w:r w:rsidRPr="00724929">
        <w:rPr>
          <w:rFonts w:ascii="Calibri" w:hAnsi="Calibri" w:cs="Calibri"/>
          <w:i/>
        </w:rPr>
        <w:t xml:space="preserve"> take no more than </w:t>
      </w:r>
      <w:r w:rsidR="009E0ABA">
        <w:rPr>
          <w:rFonts w:ascii="Calibri" w:hAnsi="Calibri" w:cs="Calibri"/>
          <w:i/>
        </w:rPr>
        <w:t>9</w:t>
      </w:r>
      <w:r w:rsidRPr="00724929">
        <w:rPr>
          <w:rFonts w:ascii="Calibri" w:hAnsi="Calibri" w:cs="Calibri"/>
          <w:i/>
        </w:rPr>
        <w:t xml:space="preserve"> minutes to complete</w:t>
      </w:r>
      <w:r w:rsidR="007E53E0">
        <w:rPr>
          <w:rFonts w:ascii="Calibri" w:hAnsi="Calibri" w:cs="Calibri"/>
          <w:i/>
        </w:rPr>
        <w:t xml:space="preserve">. </w:t>
      </w:r>
      <w:r w:rsidRPr="00724929">
        <w:rPr>
          <w:rFonts w:ascii="Calibri" w:hAnsi="Calibri" w:cs="Calibri"/>
          <w:i/>
        </w:rPr>
        <w:t xml:space="preserve">Would you be willing to participate?” </w:t>
      </w:r>
    </w:p>
    <w:p w:rsidRPr="00724929" w:rsidR="00122F9D" w:rsidP="00122F9D" w:rsidRDefault="00122F9D" w14:paraId="4061AD48" w14:textId="77777777">
      <w:pPr>
        <w:pStyle w:val="ListParagraph"/>
        <w:tabs>
          <w:tab w:val="left" w:pos="360"/>
          <w:tab w:val="left" w:pos="540"/>
          <w:tab w:val="left" w:pos="1440"/>
          <w:tab w:val="left" w:pos="2160"/>
          <w:tab w:val="left" w:pos="3600"/>
          <w:tab w:val="left" w:pos="5040"/>
          <w:tab w:val="left" w:pos="5760"/>
        </w:tabs>
        <w:ind w:left="540"/>
        <w:rPr>
          <w:rFonts w:ascii="Calibri" w:hAnsi="Calibri" w:cs="Calibri"/>
          <w:i/>
        </w:rPr>
      </w:pPr>
    </w:p>
    <w:p w:rsidRPr="007E53E0" w:rsidR="00122F9D" w:rsidP="007E53E0" w:rsidRDefault="00122F9D" w14:paraId="7E417EB7" w14:textId="08236EE3">
      <w:pPr>
        <w:pStyle w:val="ListParagraph"/>
        <w:tabs>
          <w:tab w:val="left" w:pos="1440"/>
          <w:tab w:val="left" w:pos="2160"/>
          <w:tab w:val="left" w:pos="3600"/>
          <w:tab w:val="left" w:pos="5040"/>
          <w:tab w:val="left" w:pos="5760"/>
        </w:tabs>
        <w:rPr>
          <w:rFonts w:ascii="Calibri" w:hAnsi="Calibri" w:cs="Calibri"/>
          <w:i/>
          <w:iCs/>
        </w:rPr>
      </w:pPr>
      <w:r w:rsidRPr="007E53E0">
        <w:rPr>
          <w:rFonts w:ascii="Calibri" w:hAnsi="Calibri" w:cs="Calibri"/>
          <w:bCs/>
        </w:rPr>
        <w:t xml:space="preserve">If </w:t>
      </w:r>
      <w:r w:rsidRPr="007E53E0" w:rsidR="007E53E0">
        <w:rPr>
          <w:rFonts w:ascii="Calibri" w:hAnsi="Calibri" w:cs="Calibri"/>
          <w:bCs/>
        </w:rPr>
        <w:t>the visitor respon</w:t>
      </w:r>
      <w:r w:rsidR="007E53E0">
        <w:rPr>
          <w:rFonts w:ascii="Calibri" w:hAnsi="Calibri" w:cs="Calibri"/>
          <w:bCs/>
        </w:rPr>
        <w:t>ds</w:t>
      </w:r>
      <w:r w:rsidRPr="007E53E0" w:rsidR="007E53E0">
        <w:rPr>
          <w:rFonts w:ascii="Calibri" w:hAnsi="Calibri" w:cs="Calibri"/>
          <w:bCs/>
        </w:rPr>
        <w:t xml:space="preserve"> </w:t>
      </w:r>
      <w:r w:rsidRPr="007E53E0" w:rsidR="007E53E0">
        <w:rPr>
          <w:b/>
          <w:bCs/>
        </w:rPr>
        <w:t>“no”</w:t>
      </w:r>
      <w:r w:rsidRPr="007E53E0">
        <w:rPr>
          <w:b/>
          <w:bCs/>
        </w:rPr>
        <w:t>:</w:t>
      </w:r>
      <w:r w:rsidRPr="00724929">
        <w:rPr>
          <w:rFonts w:ascii="Calibri" w:hAnsi="Calibri" w:cs="Calibri"/>
        </w:rPr>
        <w:t xml:space="preserve"> </w:t>
      </w:r>
      <w:r w:rsidRPr="007E53E0">
        <w:rPr>
          <w:rFonts w:ascii="Calibri" w:hAnsi="Calibri" w:cs="Calibri"/>
          <w:i/>
          <w:iCs/>
        </w:rPr>
        <w:t xml:space="preserve">Do you mind if I ask you a few </w:t>
      </w:r>
      <w:r w:rsidRPr="007E53E0" w:rsidR="007E53E0">
        <w:rPr>
          <w:rFonts w:ascii="Calibri" w:hAnsi="Calibri" w:cs="Calibri"/>
          <w:i/>
          <w:iCs/>
        </w:rPr>
        <w:t xml:space="preserve">short </w:t>
      </w:r>
      <w:r w:rsidRPr="007E53E0">
        <w:rPr>
          <w:rFonts w:ascii="Calibri" w:hAnsi="Calibri" w:cs="Calibri"/>
          <w:i/>
          <w:iCs/>
        </w:rPr>
        <w:t xml:space="preserve">questions? </w:t>
      </w:r>
    </w:p>
    <w:p w:rsidRPr="007E53E0" w:rsidR="007E53E0" w:rsidP="0077112E" w:rsidRDefault="007E53E0" w14:paraId="0A5CB23E" w14:textId="751E868F">
      <w:pPr>
        <w:pStyle w:val="ListParagraph"/>
        <w:numPr>
          <w:ilvl w:val="0"/>
          <w:numId w:val="38"/>
        </w:numPr>
        <w:tabs>
          <w:tab w:val="left" w:pos="360"/>
          <w:tab w:val="left" w:pos="540"/>
          <w:tab w:val="left" w:pos="1440"/>
          <w:tab w:val="left" w:pos="2160"/>
          <w:tab w:val="left" w:pos="3600"/>
          <w:tab w:val="left" w:pos="5040"/>
          <w:tab w:val="left" w:pos="5760"/>
        </w:tabs>
        <w:spacing w:after="0" w:line="240" w:lineRule="auto"/>
        <w:ind w:left="1800"/>
        <w:rPr>
          <w:rFonts w:ascii="Calibri" w:hAnsi="Calibri" w:cs="Calibri"/>
          <w:i/>
        </w:rPr>
      </w:pPr>
      <w:r w:rsidRPr="007E53E0">
        <w:rPr>
          <w:rFonts w:ascii="Calibri" w:hAnsi="Calibri" w:cs="Calibri"/>
          <w:i/>
        </w:rPr>
        <w:t>“What is the group size you are traveling with?”</w:t>
      </w:r>
    </w:p>
    <w:p w:rsidRPr="007E53E0" w:rsidR="00122F9D" w:rsidP="0077112E" w:rsidRDefault="00122F9D" w14:paraId="761C77A5" w14:textId="7F592946">
      <w:pPr>
        <w:pStyle w:val="ListParagraph"/>
        <w:numPr>
          <w:ilvl w:val="0"/>
          <w:numId w:val="38"/>
        </w:numPr>
        <w:tabs>
          <w:tab w:val="left" w:pos="360"/>
          <w:tab w:val="left" w:pos="540"/>
          <w:tab w:val="left" w:pos="1440"/>
          <w:tab w:val="left" w:pos="2160"/>
          <w:tab w:val="left" w:pos="3600"/>
          <w:tab w:val="left" w:pos="5040"/>
          <w:tab w:val="left" w:pos="5760"/>
        </w:tabs>
        <w:spacing w:after="0" w:line="240" w:lineRule="auto"/>
        <w:ind w:left="1800"/>
        <w:rPr>
          <w:rFonts w:ascii="Calibri" w:hAnsi="Calibri" w:cs="Calibri"/>
          <w:i/>
        </w:rPr>
      </w:pPr>
      <w:r w:rsidRPr="007E53E0">
        <w:rPr>
          <w:rFonts w:ascii="Calibri" w:hAnsi="Calibri" w:cs="Calibri"/>
          <w:i/>
        </w:rPr>
        <w:t>“Are you a first-time visitor to this par</w:t>
      </w:r>
      <w:r w:rsidRPr="007E53E0" w:rsidR="007E53E0">
        <w:rPr>
          <w:rFonts w:ascii="Calibri" w:hAnsi="Calibri" w:cs="Calibri"/>
          <w:i/>
        </w:rPr>
        <w:t>k/national forest</w:t>
      </w:r>
      <w:r w:rsidRPr="007E53E0">
        <w:rPr>
          <w:rFonts w:ascii="Calibri" w:hAnsi="Calibri" w:cs="Calibri"/>
          <w:i/>
        </w:rPr>
        <w:t>?”</w:t>
      </w:r>
    </w:p>
    <w:p w:rsidRPr="00724929" w:rsidR="00122F9D" w:rsidP="00122F9D" w:rsidRDefault="00122F9D" w14:paraId="10964422" w14:textId="77777777">
      <w:pPr>
        <w:pStyle w:val="ListParagraph"/>
        <w:tabs>
          <w:tab w:val="left" w:pos="360"/>
          <w:tab w:val="left" w:pos="540"/>
          <w:tab w:val="left" w:pos="1440"/>
          <w:tab w:val="left" w:pos="2160"/>
          <w:tab w:val="left" w:pos="3600"/>
          <w:tab w:val="left" w:pos="5040"/>
          <w:tab w:val="left" w:pos="5760"/>
        </w:tabs>
        <w:ind w:left="360"/>
        <w:rPr>
          <w:rFonts w:ascii="Calibri" w:hAnsi="Calibri" w:cs="Calibri"/>
        </w:rPr>
      </w:pPr>
    </w:p>
    <w:p w:rsidRPr="00724929" w:rsidR="00122F9D" w:rsidP="0077112E" w:rsidRDefault="00122F9D" w14:paraId="6FC08811" w14:textId="77777777">
      <w:pPr>
        <w:pStyle w:val="ListParagraph"/>
        <w:tabs>
          <w:tab w:val="left" w:pos="540"/>
          <w:tab w:val="left" w:pos="1440"/>
          <w:tab w:val="left" w:pos="2160"/>
          <w:tab w:val="left" w:pos="3600"/>
          <w:tab w:val="left" w:pos="5040"/>
          <w:tab w:val="left" w:pos="5760"/>
        </w:tabs>
        <w:spacing w:line="360" w:lineRule="auto"/>
        <w:ind w:left="1170"/>
        <w:rPr>
          <w:rFonts w:ascii="Calibri" w:hAnsi="Calibri" w:cs="Calibri"/>
          <w:i/>
        </w:rPr>
      </w:pPr>
      <w:r w:rsidRPr="00724929">
        <w:rPr>
          <w:rFonts w:ascii="Calibri" w:hAnsi="Calibri" w:cs="Calibri"/>
          <w:i/>
        </w:rPr>
        <w:t>Thank you for your time and consideration. I hope you enjoy your visit.</w:t>
      </w:r>
    </w:p>
    <w:p w:rsidR="00716374" w:rsidP="007E53E0" w:rsidRDefault="00122F9D" w14:paraId="1E694BAC" w14:textId="29867B61">
      <w:pPr>
        <w:tabs>
          <w:tab w:val="left" w:pos="2160"/>
          <w:tab w:val="left" w:pos="3600"/>
          <w:tab w:val="left" w:pos="5040"/>
          <w:tab w:val="left" w:pos="5760"/>
        </w:tabs>
        <w:spacing w:line="360" w:lineRule="auto"/>
        <w:ind w:left="720"/>
        <w:rPr>
          <w:rFonts w:ascii="Calibri" w:hAnsi="Calibri" w:cs="Calibri"/>
          <w:i/>
        </w:rPr>
      </w:pPr>
      <w:r w:rsidRPr="007E53E0">
        <w:rPr>
          <w:rFonts w:ascii="Calibri" w:hAnsi="Calibri" w:cs="Calibri"/>
        </w:rPr>
        <w:t>If</w:t>
      </w:r>
      <w:r w:rsidRPr="007E53E0" w:rsidR="007E53E0">
        <w:rPr>
          <w:rFonts w:ascii="Calibri" w:hAnsi="Calibri" w:cs="Calibri"/>
        </w:rPr>
        <w:t xml:space="preserve"> the visitor responds</w:t>
      </w:r>
      <w:r w:rsidRPr="007E53E0">
        <w:rPr>
          <w:rFonts w:ascii="Calibri" w:hAnsi="Calibri" w:cs="Calibri"/>
          <w:b/>
          <w:bCs/>
        </w:rPr>
        <w:t xml:space="preserve"> </w:t>
      </w:r>
      <w:r w:rsidRPr="007E53E0" w:rsidR="007E53E0">
        <w:rPr>
          <w:rFonts w:ascii="Calibri" w:hAnsi="Calibri" w:cs="Calibri"/>
          <w:b/>
          <w:bCs/>
        </w:rPr>
        <w:t>“yes”</w:t>
      </w:r>
      <w:r w:rsidRPr="007E53E0">
        <w:rPr>
          <w:rFonts w:ascii="Calibri" w:hAnsi="Calibri" w:cs="Calibri"/>
        </w:rPr>
        <w:t xml:space="preserve">: </w:t>
      </w:r>
      <w:r w:rsidRPr="007E53E0">
        <w:rPr>
          <w:rFonts w:ascii="Calibri" w:hAnsi="Calibri" w:cs="Calibri"/>
          <w:i/>
        </w:rPr>
        <w:t>“Thank you</w:t>
      </w:r>
      <w:r w:rsidR="007E53E0">
        <w:rPr>
          <w:rFonts w:ascii="Calibri" w:hAnsi="Calibri" w:cs="Calibri"/>
          <w:i/>
        </w:rPr>
        <w:t xml:space="preserve"> for your willingness to participate</w:t>
      </w:r>
      <w:r w:rsidRPr="007E53E0">
        <w:rPr>
          <w:rFonts w:ascii="Calibri" w:hAnsi="Calibri" w:cs="Calibri"/>
          <w:i/>
        </w:rPr>
        <w:t xml:space="preserve">. </w:t>
      </w:r>
      <w:r w:rsidRPr="00716374" w:rsidR="00716374">
        <w:rPr>
          <w:rFonts w:ascii="Calibri" w:hAnsi="Calibri" w:cs="Calibri"/>
          <w:iCs/>
        </w:rPr>
        <w:t>(If this person is part of a group ask the following to select the participant)</w:t>
      </w:r>
      <w:r w:rsidR="00716374">
        <w:rPr>
          <w:rFonts w:ascii="Calibri" w:hAnsi="Calibri" w:cs="Calibri"/>
          <w:iCs/>
        </w:rPr>
        <w:t>:</w:t>
      </w:r>
    </w:p>
    <w:p w:rsidRPr="00716374" w:rsidR="00122F9D" w:rsidP="00716374" w:rsidRDefault="007E53E0" w14:paraId="5786707A" w14:textId="53B49F6E">
      <w:pPr>
        <w:tabs>
          <w:tab w:val="left" w:pos="2160"/>
          <w:tab w:val="left" w:pos="3600"/>
          <w:tab w:val="left" w:pos="5040"/>
          <w:tab w:val="left" w:pos="5760"/>
        </w:tabs>
        <w:spacing w:line="360" w:lineRule="auto"/>
        <w:ind w:left="2160"/>
        <w:rPr>
          <w:rFonts w:ascii="Calibri" w:hAnsi="Calibri" w:cs="Calibri"/>
          <w:i/>
        </w:rPr>
      </w:pPr>
      <w:r>
        <w:rPr>
          <w:rFonts w:ascii="Calibri" w:hAnsi="Calibri" w:cs="Calibri"/>
          <w:i/>
        </w:rPr>
        <w:t xml:space="preserve">To get started, </w:t>
      </w:r>
      <w:r w:rsidR="00716374">
        <w:rPr>
          <w:rFonts w:ascii="Calibri" w:hAnsi="Calibri" w:cs="Calibri"/>
          <w:i/>
        </w:rPr>
        <w:t>may I ask, who</w:t>
      </w:r>
      <w:r w:rsidRPr="007E53E0" w:rsidR="00122F9D">
        <w:rPr>
          <w:rFonts w:ascii="Calibri" w:hAnsi="Calibri" w:cs="Calibri"/>
          <w:i/>
        </w:rPr>
        <w:t xml:space="preserve"> in your group is at least 18 years old and has the closest birthday</w:t>
      </w:r>
      <w:r w:rsidR="00716374">
        <w:rPr>
          <w:rFonts w:ascii="Calibri" w:hAnsi="Calibri" w:cs="Calibri"/>
          <w:i/>
        </w:rPr>
        <w:t xml:space="preserve"> to today</w:t>
      </w:r>
      <w:r w:rsidRPr="007E53E0" w:rsidR="00122F9D">
        <w:rPr>
          <w:rFonts w:ascii="Calibri" w:hAnsi="Calibri" w:cs="Calibri"/>
          <w:i/>
        </w:rPr>
        <w:t xml:space="preserve">?  Would you be willing to participate in the study? “ </w:t>
      </w:r>
    </w:p>
    <w:p w:rsidR="00716374" w:rsidP="00716374" w:rsidRDefault="00716374" w14:paraId="7AFC0D66" w14:textId="77777777">
      <w:pPr>
        <w:pStyle w:val="ListParagraph"/>
        <w:tabs>
          <w:tab w:val="left" w:pos="360"/>
          <w:tab w:val="left" w:pos="540"/>
          <w:tab w:val="left" w:pos="1440"/>
          <w:tab w:val="left" w:pos="2160"/>
          <w:tab w:val="left" w:pos="3600"/>
          <w:tab w:val="left" w:pos="5040"/>
          <w:tab w:val="left" w:pos="5760"/>
        </w:tabs>
        <w:spacing w:line="360" w:lineRule="auto"/>
        <w:ind w:left="360"/>
        <w:rPr>
          <w:rFonts w:ascii="Calibri" w:hAnsi="Calibri" w:cs="Calibri"/>
        </w:rPr>
      </w:pPr>
      <w:r>
        <w:rPr>
          <w:rFonts w:ascii="Calibri" w:hAnsi="Calibri" w:cs="Calibri"/>
        </w:rPr>
        <w:t>Researchers will</w:t>
      </w:r>
      <w:r w:rsidRPr="00BB3BB3" w:rsidR="00122F9D">
        <w:rPr>
          <w:rFonts w:ascii="Calibri" w:hAnsi="Calibri" w:cs="Calibri"/>
        </w:rPr>
        <w:t xml:space="preserve"> administer surveys </w:t>
      </w:r>
      <w:r>
        <w:rPr>
          <w:rFonts w:ascii="Calibri" w:hAnsi="Calibri" w:cs="Calibri"/>
        </w:rPr>
        <w:t>using a</w:t>
      </w:r>
      <w:r w:rsidRPr="00BB3BB3" w:rsidR="00122F9D">
        <w:rPr>
          <w:rFonts w:ascii="Calibri" w:hAnsi="Calibri" w:cs="Calibri"/>
        </w:rPr>
        <w:t xml:space="preserve"> tablet and enter responses for respondents at a</w:t>
      </w:r>
      <w:r>
        <w:rPr>
          <w:rFonts w:ascii="Calibri" w:hAnsi="Calibri" w:cs="Calibri"/>
        </w:rPr>
        <w:t xml:space="preserve"> safe</w:t>
      </w:r>
      <w:r w:rsidRPr="00BB3BB3" w:rsidR="00122F9D">
        <w:rPr>
          <w:rFonts w:ascii="Calibri" w:hAnsi="Calibri" w:cs="Calibri"/>
        </w:rPr>
        <w:t xml:space="preserve"> distance </w:t>
      </w:r>
      <w:r>
        <w:rPr>
          <w:rFonts w:ascii="Calibri" w:hAnsi="Calibri" w:cs="Calibri"/>
        </w:rPr>
        <w:t>due to Covid-19 considerations</w:t>
      </w:r>
      <w:r w:rsidRPr="00716374" w:rsidR="00122F9D">
        <w:rPr>
          <w:rFonts w:ascii="Calibri" w:hAnsi="Calibri" w:cs="Calibri"/>
        </w:rPr>
        <w:t xml:space="preserve">. </w:t>
      </w:r>
    </w:p>
    <w:p w:rsidR="00716374" w:rsidP="00716374" w:rsidRDefault="00716374" w14:paraId="010B6035" w14:textId="77777777">
      <w:pPr>
        <w:pStyle w:val="ListParagraph"/>
        <w:tabs>
          <w:tab w:val="left" w:pos="360"/>
          <w:tab w:val="left" w:pos="540"/>
          <w:tab w:val="left" w:pos="1440"/>
          <w:tab w:val="left" w:pos="2160"/>
          <w:tab w:val="left" w:pos="3600"/>
          <w:tab w:val="left" w:pos="5040"/>
          <w:tab w:val="left" w:pos="5760"/>
        </w:tabs>
        <w:spacing w:line="360" w:lineRule="auto"/>
        <w:ind w:left="360"/>
        <w:rPr>
          <w:rFonts w:ascii="Calibri" w:hAnsi="Calibri" w:cs="Calibri"/>
        </w:rPr>
      </w:pPr>
    </w:p>
    <w:p w:rsidR="00546966" w:rsidP="00716374" w:rsidRDefault="00546966" w14:paraId="7C277075" w14:textId="77777777">
      <w:pPr>
        <w:pStyle w:val="ListParagraph"/>
        <w:tabs>
          <w:tab w:val="left" w:pos="360"/>
          <w:tab w:val="left" w:pos="540"/>
          <w:tab w:val="left" w:pos="1440"/>
          <w:tab w:val="left" w:pos="2160"/>
          <w:tab w:val="left" w:pos="3600"/>
          <w:tab w:val="left" w:pos="5040"/>
          <w:tab w:val="left" w:pos="5760"/>
        </w:tabs>
        <w:spacing w:line="360" w:lineRule="auto"/>
        <w:ind w:left="360"/>
        <w:rPr>
          <w:rFonts w:cs="Arial"/>
          <w:b/>
        </w:rPr>
      </w:pPr>
    </w:p>
    <w:p w:rsidR="00546966" w:rsidP="00716374" w:rsidRDefault="00546966" w14:paraId="228FB21C" w14:textId="77777777">
      <w:pPr>
        <w:pStyle w:val="ListParagraph"/>
        <w:tabs>
          <w:tab w:val="left" w:pos="360"/>
          <w:tab w:val="left" w:pos="540"/>
          <w:tab w:val="left" w:pos="1440"/>
          <w:tab w:val="left" w:pos="2160"/>
          <w:tab w:val="left" w:pos="3600"/>
          <w:tab w:val="left" w:pos="5040"/>
          <w:tab w:val="left" w:pos="5760"/>
        </w:tabs>
        <w:spacing w:line="360" w:lineRule="auto"/>
        <w:ind w:left="360"/>
        <w:rPr>
          <w:rFonts w:cs="Arial"/>
          <w:b/>
        </w:rPr>
      </w:pPr>
    </w:p>
    <w:p w:rsidR="006B449F" w:rsidP="00716374" w:rsidRDefault="006B449F" w14:paraId="4AE8BCEC" w14:textId="77777777">
      <w:pPr>
        <w:pStyle w:val="ListParagraph"/>
        <w:tabs>
          <w:tab w:val="left" w:pos="360"/>
          <w:tab w:val="left" w:pos="540"/>
          <w:tab w:val="left" w:pos="1440"/>
          <w:tab w:val="left" w:pos="2160"/>
          <w:tab w:val="left" w:pos="3600"/>
          <w:tab w:val="left" w:pos="5040"/>
          <w:tab w:val="left" w:pos="5760"/>
        </w:tabs>
        <w:spacing w:line="360" w:lineRule="auto"/>
        <w:ind w:left="360"/>
        <w:rPr>
          <w:rFonts w:cs="Arial"/>
          <w:b/>
        </w:rPr>
      </w:pPr>
      <w:r>
        <w:rPr>
          <w:rFonts w:cs="Arial"/>
          <w:b/>
        </w:rPr>
        <w:br w:type="page"/>
      </w:r>
    </w:p>
    <w:p w:rsidRPr="00AE0D1F" w:rsidR="00E95952" w:rsidP="006B449F" w:rsidRDefault="00E95952" w14:paraId="096938AC" w14:textId="185D35E1">
      <w:pPr>
        <w:pStyle w:val="ListParagraph"/>
        <w:pBdr>
          <w:top w:val="single" w:color="auto" w:sz="4" w:space="1"/>
        </w:pBdr>
        <w:tabs>
          <w:tab w:val="left" w:pos="360"/>
          <w:tab w:val="left" w:pos="540"/>
          <w:tab w:val="left" w:pos="1440"/>
          <w:tab w:val="left" w:pos="2160"/>
          <w:tab w:val="left" w:pos="3600"/>
          <w:tab w:val="left" w:pos="5040"/>
          <w:tab w:val="left" w:pos="5760"/>
        </w:tabs>
        <w:spacing w:line="360" w:lineRule="auto"/>
        <w:ind w:left="360"/>
        <w:rPr>
          <w:rFonts w:cs="Arial"/>
          <w:b/>
        </w:rPr>
      </w:pPr>
      <w:r w:rsidRPr="00AE0D1F">
        <w:rPr>
          <w:rFonts w:cs="Arial"/>
          <w:b/>
        </w:rPr>
        <w:lastRenderedPageBreak/>
        <w:t>Expected Response Rate / Confidence Level:</w:t>
      </w:r>
    </w:p>
    <w:p w:rsidRPr="00546966" w:rsidR="001F2AFE" w:rsidP="00546966" w:rsidRDefault="00122F9D" w14:paraId="1DF62F07" w14:textId="76AFEB4A">
      <w:pPr>
        <w:tabs>
          <w:tab w:val="left" w:pos="360"/>
          <w:tab w:val="left" w:pos="540"/>
          <w:tab w:val="left" w:pos="1440"/>
          <w:tab w:val="left" w:pos="2160"/>
          <w:tab w:val="left" w:pos="3600"/>
          <w:tab w:val="left" w:pos="5040"/>
          <w:tab w:val="left" w:pos="5760"/>
        </w:tabs>
        <w:spacing w:line="360" w:lineRule="auto"/>
        <w:ind w:left="360"/>
        <w:rPr>
          <w:rFonts w:ascii="Calibri" w:hAnsi="Calibri" w:cs="Calibri"/>
          <w:b/>
        </w:rPr>
      </w:pPr>
      <w:bookmarkStart w:name="_Ref49166731" w:id="4"/>
      <w:r w:rsidRPr="00122F9D">
        <w:rPr>
          <w:rFonts w:ascii="Calibri" w:hAnsi="Calibri" w:cs="Calibri"/>
        </w:rPr>
        <w:t xml:space="preserve">It is expected that </w:t>
      </w:r>
      <w:r w:rsidR="001F2AFE">
        <w:rPr>
          <w:rFonts w:ascii="Calibri" w:hAnsi="Calibri" w:cs="Calibri"/>
        </w:rPr>
        <w:t>approximately 1</w:t>
      </w:r>
      <w:r w:rsidR="00695FE4">
        <w:rPr>
          <w:rFonts w:ascii="Calibri" w:hAnsi="Calibri" w:cs="Calibri"/>
        </w:rPr>
        <w:t>,</w:t>
      </w:r>
      <w:r w:rsidR="001F2AFE">
        <w:rPr>
          <w:rFonts w:ascii="Calibri" w:hAnsi="Calibri" w:cs="Calibri"/>
        </w:rPr>
        <w:t>500</w:t>
      </w:r>
      <w:r w:rsidR="00716374">
        <w:rPr>
          <w:rFonts w:ascii="Calibri" w:hAnsi="Calibri" w:cs="Calibri"/>
        </w:rPr>
        <w:t xml:space="preserve"> </w:t>
      </w:r>
      <w:r w:rsidRPr="00122F9D">
        <w:rPr>
          <w:rFonts w:ascii="Calibri" w:hAnsi="Calibri" w:cs="Calibri"/>
        </w:rPr>
        <w:t xml:space="preserve">visitors will be contacted during the </w:t>
      </w:r>
      <w:r w:rsidR="001F2AFE">
        <w:rPr>
          <w:rFonts w:ascii="Calibri" w:hAnsi="Calibri" w:cs="Calibri"/>
        </w:rPr>
        <w:t>30</w:t>
      </w:r>
      <w:r w:rsidR="00C478DF">
        <w:rPr>
          <w:rFonts w:ascii="Calibri" w:hAnsi="Calibri" w:cs="Calibri"/>
        </w:rPr>
        <w:t xml:space="preserve">-day </w:t>
      </w:r>
      <w:r w:rsidRPr="00122F9D">
        <w:rPr>
          <w:rFonts w:ascii="Calibri" w:hAnsi="Calibri" w:cs="Calibri"/>
        </w:rPr>
        <w:t>sampling period</w:t>
      </w:r>
      <w:r w:rsidR="00716374">
        <w:rPr>
          <w:rFonts w:ascii="Calibri" w:hAnsi="Calibri" w:cs="Calibri"/>
        </w:rPr>
        <w:t xml:space="preserve"> with approximately 50 contacts per days</w:t>
      </w:r>
      <w:r w:rsidRPr="00122F9D">
        <w:rPr>
          <w:rFonts w:ascii="Calibri" w:hAnsi="Calibri" w:cs="Calibri"/>
        </w:rPr>
        <w:t>.</w:t>
      </w:r>
      <w:r w:rsidR="00716374">
        <w:rPr>
          <w:rFonts w:ascii="Calibri" w:hAnsi="Calibri" w:cs="Calibri"/>
        </w:rPr>
        <w:t xml:space="preserve"> Previously studies</w:t>
      </w:r>
      <w:r w:rsidR="0073474D">
        <w:rPr>
          <w:rFonts w:ascii="Calibri" w:hAnsi="Calibri" w:cs="Calibri"/>
        </w:rPr>
        <w:t xml:space="preserve">, </w:t>
      </w:r>
      <w:r w:rsidR="00716374">
        <w:rPr>
          <w:rFonts w:ascii="Calibri" w:hAnsi="Calibri" w:cs="Calibri"/>
        </w:rPr>
        <w:t>such a</w:t>
      </w:r>
      <w:r w:rsidR="0073474D">
        <w:rPr>
          <w:rFonts w:ascii="Calibri" w:hAnsi="Calibri" w:cs="Calibri"/>
        </w:rPr>
        <w:t>s</w:t>
      </w:r>
      <w:r w:rsidR="00716374">
        <w:rPr>
          <w:rFonts w:ascii="Calibri" w:hAnsi="Calibri" w:cs="Calibri"/>
        </w:rPr>
        <w:t xml:space="preserve"> the 2017 </w:t>
      </w:r>
      <w:r w:rsidR="0073474D">
        <w:rPr>
          <w:rFonts w:ascii="Calibri" w:hAnsi="Calibri" w:cs="Calibri"/>
        </w:rPr>
        <w:t xml:space="preserve">Grand Teton </w:t>
      </w:r>
      <w:r w:rsidR="00716374">
        <w:rPr>
          <w:rFonts w:ascii="Calibri" w:hAnsi="Calibri" w:cs="Calibri"/>
        </w:rPr>
        <w:t>St</w:t>
      </w:r>
      <w:r w:rsidR="0073474D">
        <w:rPr>
          <w:rFonts w:ascii="Calibri" w:hAnsi="Calibri" w:cs="Calibri"/>
        </w:rPr>
        <w:t>ri</w:t>
      </w:r>
      <w:r w:rsidR="00716374">
        <w:rPr>
          <w:rFonts w:ascii="Calibri" w:hAnsi="Calibri" w:cs="Calibri"/>
        </w:rPr>
        <w:t>ng Lakes</w:t>
      </w:r>
      <w:r w:rsidR="0073474D">
        <w:rPr>
          <w:rFonts w:ascii="Calibri" w:hAnsi="Calibri" w:cs="Calibri"/>
        </w:rPr>
        <w:t xml:space="preserve"> visitor study received an 87.1% response rate </w:t>
      </w:r>
      <w:r w:rsidRPr="00122F9D">
        <w:rPr>
          <w:rFonts w:ascii="Calibri" w:hAnsi="Calibri" w:cs="Calibri"/>
        </w:rPr>
        <w:t>(</w:t>
      </w:r>
      <w:proofErr w:type="spellStart"/>
      <w:r w:rsidRPr="00122F9D">
        <w:rPr>
          <w:rFonts w:ascii="Calibri" w:hAnsi="Calibri" w:cs="Calibri"/>
        </w:rPr>
        <w:t>D’Antonio</w:t>
      </w:r>
      <w:proofErr w:type="spellEnd"/>
      <w:r w:rsidRPr="00122F9D">
        <w:rPr>
          <w:rFonts w:ascii="Calibri" w:hAnsi="Calibri" w:cs="Calibri"/>
        </w:rPr>
        <w:t xml:space="preserve">, et al., 2018). </w:t>
      </w:r>
      <w:r w:rsidR="00B87B75">
        <w:rPr>
          <w:rFonts w:ascii="Calibri" w:hAnsi="Calibri" w:cs="Calibri"/>
        </w:rPr>
        <w:t>O</w:t>
      </w:r>
      <w:r w:rsidR="0073474D">
        <w:rPr>
          <w:rFonts w:ascii="Calibri" w:hAnsi="Calibri" w:cs="Calibri"/>
        </w:rPr>
        <w:t xml:space="preserve">wing to the ongoing Covid-19 pandemic, we anticipate a lower response rate and are estimating </w:t>
      </w:r>
      <w:r w:rsidR="00C478DF">
        <w:rPr>
          <w:rFonts w:ascii="Calibri" w:hAnsi="Calibri" w:cs="Calibri"/>
        </w:rPr>
        <w:t>a</w:t>
      </w:r>
      <w:r w:rsidR="0073474D">
        <w:rPr>
          <w:rFonts w:ascii="Calibri" w:hAnsi="Calibri" w:cs="Calibri"/>
        </w:rPr>
        <w:t xml:space="preserve"> </w:t>
      </w:r>
      <w:r w:rsidR="00C478DF">
        <w:rPr>
          <w:rFonts w:ascii="Calibri" w:hAnsi="Calibri" w:cs="Calibri"/>
        </w:rPr>
        <w:t>6</w:t>
      </w:r>
      <w:r w:rsidR="0073474D">
        <w:rPr>
          <w:rFonts w:ascii="Calibri" w:hAnsi="Calibri" w:cs="Calibri"/>
        </w:rPr>
        <w:t xml:space="preserve">0% </w:t>
      </w:r>
      <w:r w:rsidR="00C478DF">
        <w:rPr>
          <w:rFonts w:ascii="Calibri" w:hAnsi="Calibri" w:cs="Calibri"/>
        </w:rPr>
        <w:t xml:space="preserve">response rate </w:t>
      </w:r>
      <w:r w:rsidR="0073474D">
        <w:rPr>
          <w:rFonts w:ascii="Calibri" w:hAnsi="Calibri" w:cs="Calibri"/>
        </w:rPr>
        <w:t>(n=</w:t>
      </w:r>
      <w:r w:rsidR="001F2AFE">
        <w:rPr>
          <w:rFonts w:ascii="Calibri" w:hAnsi="Calibri" w:cs="Calibri"/>
        </w:rPr>
        <w:t>900</w:t>
      </w:r>
      <w:r w:rsidR="0073474D">
        <w:rPr>
          <w:rFonts w:ascii="Calibri" w:hAnsi="Calibri" w:cs="Calibri"/>
        </w:rPr>
        <w:t xml:space="preserve">). </w:t>
      </w:r>
      <w:r w:rsidR="00B87B75">
        <w:rPr>
          <w:rFonts w:ascii="Calibri" w:hAnsi="Calibri" w:cs="Calibri"/>
        </w:rPr>
        <w:t>V</w:t>
      </w:r>
      <w:r w:rsidR="0073474D">
        <w:rPr>
          <w:rFonts w:ascii="Calibri" w:hAnsi="Calibri" w:cs="Calibri"/>
        </w:rPr>
        <w:t>isitors unwilling to participate will be asked to respon</w:t>
      </w:r>
      <w:r w:rsidR="00B87B75">
        <w:rPr>
          <w:rFonts w:ascii="Calibri" w:hAnsi="Calibri" w:cs="Calibri"/>
        </w:rPr>
        <w:t>d</w:t>
      </w:r>
      <w:r w:rsidR="0073474D">
        <w:rPr>
          <w:rFonts w:ascii="Calibri" w:hAnsi="Calibri" w:cs="Calibri"/>
        </w:rPr>
        <w:t xml:space="preserve"> to </w:t>
      </w:r>
      <w:r w:rsidR="002D1D2A">
        <w:rPr>
          <w:rFonts w:ascii="Calibri" w:hAnsi="Calibri" w:cs="Calibri"/>
        </w:rPr>
        <w:t>two</w:t>
      </w:r>
      <w:r w:rsidR="0073474D">
        <w:rPr>
          <w:rFonts w:ascii="Calibri" w:hAnsi="Calibri" w:cs="Calibri"/>
        </w:rPr>
        <w:t xml:space="preserve"> </w:t>
      </w:r>
      <w:r w:rsidRPr="00122F9D">
        <w:rPr>
          <w:rFonts w:ascii="Calibri" w:hAnsi="Calibri" w:cs="Calibri"/>
        </w:rPr>
        <w:t xml:space="preserve">non-response bias </w:t>
      </w:r>
      <w:r w:rsidR="0073474D">
        <w:rPr>
          <w:rFonts w:ascii="Calibri" w:hAnsi="Calibri" w:cs="Calibri"/>
        </w:rPr>
        <w:t>questions</w:t>
      </w:r>
      <w:r w:rsidR="00695FE4">
        <w:rPr>
          <w:rFonts w:ascii="Calibri" w:hAnsi="Calibri" w:cs="Calibri"/>
        </w:rPr>
        <w:t>.  W</w:t>
      </w:r>
      <w:r w:rsidRPr="00122F9D">
        <w:rPr>
          <w:rFonts w:ascii="Calibri" w:hAnsi="Calibri" w:cs="Calibri"/>
        </w:rPr>
        <w:t>e anticipate that</w:t>
      </w:r>
      <w:r w:rsidR="00B87B75">
        <w:rPr>
          <w:rFonts w:ascii="Calibri" w:hAnsi="Calibri" w:cs="Calibri"/>
        </w:rPr>
        <w:t xml:space="preserve"> at least</w:t>
      </w:r>
      <w:r w:rsidRPr="00122F9D">
        <w:rPr>
          <w:rFonts w:ascii="Calibri" w:hAnsi="Calibri" w:cs="Calibri"/>
        </w:rPr>
        <w:t xml:space="preserve"> </w:t>
      </w:r>
      <w:r w:rsidR="00C478DF">
        <w:rPr>
          <w:rFonts w:ascii="Calibri" w:hAnsi="Calibri" w:cs="Calibri"/>
        </w:rPr>
        <w:t>6</w:t>
      </w:r>
      <w:r w:rsidRPr="00122F9D">
        <w:rPr>
          <w:rFonts w:ascii="Calibri" w:hAnsi="Calibri" w:cs="Calibri"/>
        </w:rPr>
        <w:t>0% (</w:t>
      </w:r>
      <w:r w:rsidR="001F2AFE">
        <w:rPr>
          <w:rFonts w:ascii="Calibri" w:hAnsi="Calibri" w:cs="Calibri"/>
        </w:rPr>
        <w:t>n=360</w:t>
      </w:r>
      <w:r w:rsidRPr="00122F9D">
        <w:rPr>
          <w:rFonts w:ascii="Calibri" w:hAnsi="Calibri" w:cs="Calibri"/>
        </w:rPr>
        <w:t xml:space="preserve">) will </w:t>
      </w:r>
      <w:r w:rsidR="00DA1800">
        <w:rPr>
          <w:rFonts w:ascii="Calibri" w:hAnsi="Calibri" w:cs="Calibri"/>
        </w:rPr>
        <w:t xml:space="preserve">agree to </w:t>
      </w:r>
      <w:r w:rsidRPr="00122F9D">
        <w:rPr>
          <w:rFonts w:ascii="Calibri" w:hAnsi="Calibri" w:cs="Calibri"/>
        </w:rPr>
        <w:t xml:space="preserve">answer the non-response bias questions when prompted.  </w:t>
      </w:r>
      <w:r w:rsidR="0073474D">
        <w:rPr>
          <w:rFonts w:ascii="Calibri" w:hAnsi="Calibri" w:cs="Calibri"/>
        </w:rPr>
        <w:t>The</w:t>
      </w:r>
      <w:r w:rsidRPr="00122F9D">
        <w:rPr>
          <w:rFonts w:ascii="Calibri" w:hAnsi="Calibri" w:cs="Calibri"/>
        </w:rPr>
        <w:t xml:space="preserve"> sample size </w:t>
      </w:r>
      <w:r w:rsidR="0073474D">
        <w:rPr>
          <w:rFonts w:ascii="Calibri" w:hAnsi="Calibri" w:cs="Calibri"/>
        </w:rPr>
        <w:t xml:space="preserve">will </w:t>
      </w:r>
      <w:r w:rsidRPr="00122F9D">
        <w:rPr>
          <w:rFonts w:ascii="Calibri" w:hAnsi="Calibri" w:cs="Calibri"/>
        </w:rPr>
        <w:t xml:space="preserve">be approximately </w:t>
      </w:r>
      <w:r w:rsidR="00DC09EF">
        <w:rPr>
          <w:rFonts w:ascii="Calibri" w:hAnsi="Calibri" w:cs="Calibri"/>
        </w:rPr>
        <w:t>900</w:t>
      </w:r>
      <w:r w:rsidRPr="00122F9D">
        <w:rPr>
          <w:rFonts w:ascii="Calibri" w:hAnsi="Calibri" w:cs="Calibri"/>
        </w:rPr>
        <w:t xml:space="preserve"> respondents</w:t>
      </w:r>
      <w:r w:rsidR="00DC09EF">
        <w:rPr>
          <w:rFonts w:ascii="Calibri" w:hAnsi="Calibri" w:cs="Calibri"/>
        </w:rPr>
        <w:t xml:space="preserve"> (300 at each site</w:t>
      </w:r>
      <w:r w:rsidR="00844242">
        <w:rPr>
          <w:rFonts w:ascii="Calibri" w:hAnsi="Calibri" w:cs="Calibri"/>
        </w:rPr>
        <w:t>).</w:t>
      </w:r>
      <w:r w:rsidRPr="00122F9D">
        <w:rPr>
          <w:rFonts w:ascii="Calibri" w:hAnsi="Calibri" w:cs="Calibri"/>
        </w:rPr>
        <w:t xml:space="preserve">  </w:t>
      </w:r>
    </w:p>
    <w:p w:rsidRPr="00436135" w:rsidR="001761E9" w:rsidP="00B87B75" w:rsidRDefault="00436135" w14:paraId="0B16701C" w14:textId="5F2993E1">
      <w:pPr>
        <w:pStyle w:val="NoSpacing"/>
        <w:spacing w:before="220" w:line="360" w:lineRule="auto"/>
        <w:ind w:firstLine="360"/>
        <w:rPr>
          <w:rFonts w:asciiTheme="minorHAnsi" w:hAnsiTheme="minorHAnsi" w:cstheme="minorHAnsi"/>
          <w:b/>
          <w:bCs/>
          <w:sz w:val="22"/>
          <w:lang w:bidi="en-US"/>
        </w:rPr>
      </w:pPr>
      <w:r w:rsidRPr="004C1C07">
        <w:rPr>
          <w:rFonts w:asciiTheme="minorHAnsi" w:hAnsiTheme="minorHAnsi" w:eastAsiaTheme="minorHAnsi" w:cstheme="minorHAnsi"/>
          <w:b/>
          <w:sz w:val="22"/>
          <w:szCs w:val="22"/>
          <w:lang w:bidi="en-US"/>
        </w:rPr>
        <w:t xml:space="preserve">Table </w:t>
      </w:r>
      <w:bookmarkEnd w:id="4"/>
      <w:r w:rsidR="00546966">
        <w:rPr>
          <w:rFonts w:asciiTheme="minorHAnsi" w:hAnsiTheme="minorHAnsi" w:eastAsiaTheme="minorHAnsi" w:cstheme="minorHAnsi"/>
          <w:b/>
          <w:sz w:val="22"/>
          <w:szCs w:val="22"/>
          <w:lang w:bidi="en-US"/>
        </w:rPr>
        <w:t>2</w:t>
      </w:r>
      <w:r w:rsidRPr="004C1C07">
        <w:rPr>
          <w:rFonts w:asciiTheme="minorHAnsi" w:hAnsiTheme="minorHAnsi" w:eastAsiaTheme="minorHAnsi" w:cstheme="minorHAnsi"/>
          <w:b/>
          <w:sz w:val="22"/>
          <w:szCs w:val="22"/>
          <w:lang w:bidi="en-US"/>
        </w:rPr>
        <w:t xml:space="preserve">. </w:t>
      </w:r>
      <w:r>
        <w:rPr>
          <w:rFonts w:asciiTheme="minorHAnsi" w:hAnsiTheme="minorHAnsi" w:cstheme="minorHAnsi"/>
          <w:b/>
          <w:bCs/>
          <w:sz w:val="22"/>
          <w:lang w:bidi="en-US"/>
        </w:rPr>
        <w:t>Anticipated Onsite Survey Response Rates</w:t>
      </w:r>
      <w:r w:rsidR="00817264">
        <w:rPr>
          <w:rFonts w:asciiTheme="minorHAnsi" w:hAnsiTheme="minorHAnsi" w:cstheme="minorHAnsi"/>
          <w:b/>
          <w:bCs/>
          <w:sz w:val="22"/>
          <w:lang w:bidi="en-US"/>
        </w:rPr>
        <w:t xml:space="preserve"> </w:t>
      </w:r>
    </w:p>
    <w:tbl>
      <w:tblPr>
        <w:tblStyle w:val="TableGrid"/>
        <w:tblW w:w="0" w:type="auto"/>
        <w:tblInd w:w="270" w:type="dxa"/>
        <w:tblBorders>
          <w:left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70"/>
        <w:gridCol w:w="1433"/>
        <w:gridCol w:w="1470"/>
        <w:gridCol w:w="1147"/>
        <w:gridCol w:w="2250"/>
        <w:gridCol w:w="2160"/>
      </w:tblGrid>
      <w:tr w:rsidRPr="00101E0A" w:rsidR="00931503" w:rsidTr="00695FE4" w14:paraId="10584B9A" w14:textId="67A78901">
        <w:trPr>
          <w:trHeight w:val="772"/>
        </w:trPr>
        <w:tc>
          <w:tcPr>
            <w:tcW w:w="2070" w:type="dxa"/>
            <w:tcBorders>
              <w:top w:val="single" w:color="auto" w:sz="4" w:space="0"/>
              <w:bottom w:val="single" w:color="auto" w:sz="4" w:space="0"/>
            </w:tcBorders>
            <w:shd w:val="clear" w:color="auto" w:fill="D9D9D9" w:themeFill="background1" w:themeFillShade="D9"/>
            <w:vAlign w:val="center"/>
          </w:tcPr>
          <w:p w:rsidRPr="00DF55B5" w:rsidR="00931503" w:rsidP="00931503" w:rsidRDefault="00931503" w14:paraId="7F5213B9" w14:textId="20747BF3">
            <w:pPr>
              <w:pStyle w:val="NoSpacing"/>
              <w:jc w:val="center"/>
              <w:rPr>
                <w:rFonts w:asciiTheme="minorHAnsi" w:hAnsiTheme="minorHAnsi" w:cstheme="minorHAnsi"/>
                <w:b/>
                <w:bCs/>
                <w:color w:val="000000" w:themeColor="text1"/>
                <w:sz w:val="22"/>
                <w:szCs w:val="22"/>
              </w:rPr>
            </w:pPr>
            <w:r w:rsidRPr="00DF55B5">
              <w:rPr>
                <w:rFonts w:asciiTheme="minorHAnsi" w:hAnsiTheme="minorHAnsi" w:cstheme="minorHAnsi"/>
                <w:b/>
                <w:bCs/>
                <w:color w:val="000000" w:themeColor="text1"/>
                <w:sz w:val="22"/>
                <w:szCs w:val="22"/>
              </w:rPr>
              <w:t>Location</w:t>
            </w:r>
          </w:p>
        </w:tc>
        <w:tc>
          <w:tcPr>
            <w:tcW w:w="1433" w:type="dxa"/>
            <w:tcBorders>
              <w:top w:val="single" w:color="auto" w:sz="4" w:space="0"/>
              <w:bottom w:val="single" w:color="auto" w:sz="4" w:space="0"/>
            </w:tcBorders>
            <w:shd w:val="clear" w:color="auto" w:fill="D9D9D9" w:themeFill="background1" w:themeFillShade="D9"/>
            <w:vAlign w:val="center"/>
          </w:tcPr>
          <w:p w:rsidRPr="00DF55B5" w:rsidR="00931503" w:rsidP="00B401D7" w:rsidRDefault="00931503" w14:paraId="39485259" w14:textId="13A8328A">
            <w:pPr>
              <w:pStyle w:val="NoSpacing"/>
              <w:jc w:val="center"/>
              <w:rPr>
                <w:rFonts w:asciiTheme="minorHAnsi" w:hAnsiTheme="minorHAnsi" w:cstheme="minorHAnsi"/>
                <w:b/>
                <w:bCs/>
                <w:color w:val="000000" w:themeColor="text1"/>
                <w:sz w:val="22"/>
                <w:szCs w:val="22"/>
              </w:rPr>
            </w:pPr>
            <w:bookmarkStart w:name="_Hlk48827534" w:id="5"/>
            <w:r w:rsidRPr="00DF55B5">
              <w:rPr>
                <w:rFonts w:asciiTheme="minorHAnsi" w:hAnsiTheme="minorHAnsi" w:cstheme="minorHAnsi"/>
                <w:b/>
                <w:bCs/>
                <w:color w:val="000000" w:themeColor="text1"/>
                <w:sz w:val="22"/>
                <w:szCs w:val="22"/>
              </w:rPr>
              <w:t>Total Number of Visitor Contacts</w:t>
            </w:r>
          </w:p>
        </w:tc>
        <w:tc>
          <w:tcPr>
            <w:tcW w:w="1470" w:type="dxa"/>
            <w:tcBorders>
              <w:top w:val="single" w:color="auto" w:sz="4" w:space="0"/>
              <w:bottom w:val="single" w:color="auto" w:sz="4" w:space="0"/>
            </w:tcBorders>
            <w:shd w:val="clear" w:color="auto" w:fill="D9D9D9" w:themeFill="background1" w:themeFillShade="D9"/>
            <w:vAlign w:val="center"/>
          </w:tcPr>
          <w:p w:rsidRPr="00DF55B5" w:rsidR="00931503" w:rsidP="00B401D7" w:rsidRDefault="00DC09EF" w14:paraId="268BE57E" w14:textId="03742F23">
            <w:pPr>
              <w:pStyle w:val="NoSpacing"/>
              <w:jc w:val="center"/>
              <w:rPr>
                <w:rFonts w:asciiTheme="minorHAnsi" w:hAnsiTheme="minorHAnsi" w:cstheme="minorHAnsi"/>
                <w:b/>
                <w:bCs/>
                <w:color w:val="000000" w:themeColor="text1"/>
                <w:sz w:val="22"/>
                <w:szCs w:val="22"/>
              </w:rPr>
            </w:pPr>
            <w:r w:rsidRPr="00DF55B5">
              <w:rPr>
                <w:rFonts w:asciiTheme="minorHAnsi" w:hAnsiTheme="minorHAnsi" w:cstheme="minorHAnsi"/>
                <w:b/>
                <w:bCs/>
                <w:color w:val="000000" w:themeColor="text1"/>
                <w:sz w:val="22"/>
                <w:szCs w:val="22"/>
              </w:rPr>
              <w:t>Expected Number of Responses (60%)</w:t>
            </w:r>
          </w:p>
        </w:tc>
        <w:tc>
          <w:tcPr>
            <w:tcW w:w="1147" w:type="dxa"/>
            <w:tcBorders>
              <w:top w:val="single" w:color="auto" w:sz="4" w:space="0"/>
              <w:bottom w:val="single" w:color="auto" w:sz="4" w:space="0"/>
            </w:tcBorders>
            <w:shd w:val="clear" w:color="auto" w:fill="D9D9D9" w:themeFill="background1" w:themeFillShade="D9"/>
            <w:vAlign w:val="center"/>
          </w:tcPr>
          <w:p w:rsidRPr="00DF55B5" w:rsidR="001039BC" w:rsidP="001039BC" w:rsidRDefault="001039BC" w14:paraId="29700751" w14:textId="4939D8B6">
            <w:pPr>
              <w:pStyle w:val="NoSpacing"/>
              <w:jc w:val="center"/>
              <w:rPr>
                <w:rFonts w:asciiTheme="minorHAnsi" w:hAnsiTheme="minorHAnsi" w:cstheme="minorHAnsi"/>
                <w:b/>
                <w:bCs/>
                <w:color w:val="000000" w:themeColor="text1"/>
                <w:sz w:val="22"/>
                <w:szCs w:val="22"/>
              </w:rPr>
            </w:pPr>
            <w:r w:rsidRPr="00DF55B5">
              <w:rPr>
                <w:rFonts w:asciiTheme="minorHAnsi" w:hAnsiTheme="minorHAnsi" w:cstheme="minorHAnsi"/>
                <w:b/>
                <w:bCs/>
                <w:color w:val="000000" w:themeColor="text1"/>
                <w:sz w:val="22"/>
                <w:szCs w:val="22"/>
              </w:rPr>
              <w:t>Expected Refusal</w:t>
            </w:r>
          </w:p>
          <w:p w:rsidRPr="00DF55B5" w:rsidR="00931503" w:rsidP="001039BC" w:rsidRDefault="001039BC" w14:paraId="32C2749A" w14:textId="49D577A1">
            <w:pPr>
              <w:pStyle w:val="NoSpacing"/>
              <w:jc w:val="center"/>
              <w:rPr>
                <w:rFonts w:asciiTheme="minorHAnsi" w:hAnsiTheme="minorHAnsi" w:cstheme="minorHAnsi"/>
                <w:b/>
                <w:bCs/>
                <w:color w:val="000000" w:themeColor="text1"/>
                <w:sz w:val="22"/>
                <w:szCs w:val="22"/>
              </w:rPr>
            </w:pPr>
            <w:r w:rsidRPr="00DF55B5">
              <w:rPr>
                <w:rFonts w:asciiTheme="minorHAnsi" w:hAnsiTheme="minorHAnsi" w:cstheme="minorHAnsi"/>
                <w:b/>
                <w:bCs/>
                <w:color w:val="000000" w:themeColor="text1"/>
                <w:sz w:val="22"/>
                <w:szCs w:val="22"/>
              </w:rPr>
              <w:t>(40%)</w:t>
            </w:r>
          </w:p>
        </w:tc>
        <w:tc>
          <w:tcPr>
            <w:tcW w:w="2250" w:type="dxa"/>
            <w:tcBorders>
              <w:top w:val="single" w:color="auto" w:sz="4" w:space="0"/>
              <w:bottom w:val="single" w:color="auto" w:sz="4" w:space="0"/>
            </w:tcBorders>
            <w:shd w:val="clear" w:color="auto" w:fill="D9D9D9" w:themeFill="background1" w:themeFillShade="D9"/>
            <w:vAlign w:val="center"/>
          </w:tcPr>
          <w:p w:rsidRPr="00DF55B5" w:rsidR="00DC09EF" w:rsidP="00B401D7" w:rsidRDefault="001039BC" w14:paraId="4647DD9B" w14:textId="2CC4C3F0">
            <w:pPr>
              <w:pStyle w:val="NoSpacing"/>
              <w:jc w:val="center"/>
              <w:rPr>
                <w:rFonts w:asciiTheme="minorHAnsi" w:hAnsiTheme="minorHAnsi" w:cstheme="minorHAnsi"/>
                <w:b/>
                <w:bCs/>
                <w:color w:val="000000" w:themeColor="text1"/>
                <w:sz w:val="22"/>
                <w:szCs w:val="22"/>
              </w:rPr>
            </w:pPr>
            <w:r w:rsidRPr="00DF55B5">
              <w:rPr>
                <w:rFonts w:asciiTheme="minorHAnsi" w:hAnsiTheme="minorHAnsi" w:cstheme="minorHAnsi"/>
                <w:b/>
                <w:bCs/>
                <w:color w:val="000000" w:themeColor="text1"/>
                <w:sz w:val="22"/>
                <w:szCs w:val="22"/>
              </w:rPr>
              <w:t>Expected to Fill out Non-Response Survey</w:t>
            </w:r>
          </w:p>
          <w:p w:rsidRPr="00DF55B5" w:rsidR="001039BC" w:rsidP="00B401D7" w:rsidRDefault="001039BC" w14:paraId="5FEFDF59" w14:textId="139D9E70">
            <w:pPr>
              <w:pStyle w:val="NoSpacing"/>
              <w:jc w:val="center"/>
              <w:rPr>
                <w:rFonts w:asciiTheme="minorHAnsi" w:hAnsiTheme="minorHAnsi" w:cstheme="minorHAnsi"/>
                <w:b/>
                <w:bCs/>
                <w:color w:val="000000" w:themeColor="text1"/>
                <w:sz w:val="22"/>
                <w:szCs w:val="22"/>
              </w:rPr>
            </w:pPr>
            <w:r w:rsidRPr="00DF55B5">
              <w:rPr>
                <w:rFonts w:asciiTheme="minorHAnsi" w:hAnsiTheme="minorHAnsi" w:cstheme="minorHAnsi"/>
                <w:b/>
                <w:bCs/>
                <w:color w:val="000000" w:themeColor="text1"/>
                <w:sz w:val="22"/>
                <w:szCs w:val="22"/>
              </w:rPr>
              <w:t>(60% of refusals)</w:t>
            </w:r>
          </w:p>
        </w:tc>
        <w:tc>
          <w:tcPr>
            <w:tcW w:w="2160" w:type="dxa"/>
            <w:tcBorders>
              <w:top w:val="single" w:color="auto" w:sz="4" w:space="0"/>
              <w:bottom w:val="single" w:color="auto" w:sz="4" w:space="0"/>
            </w:tcBorders>
            <w:shd w:val="clear" w:color="auto" w:fill="D9D9D9" w:themeFill="background1" w:themeFillShade="D9"/>
            <w:vAlign w:val="center"/>
          </w:tcPr>
          <w:p w:rsidRPr="00DF55B5" w:rsidR="00931503" w:rsidP="00B401D7" w:rsidRDefault="001039BC" w14:paraId="213FD2D7" w14:textId="1F00AA3B">
            <w:pPr>
              <w:pStyle w:val="NoSpacing"/>
              <w:jc w:val="center"/>
              <w:rPr>
                <w:rFonts w:asciiTheme="minorHAnsi" w:hAnsiTheme="minorHAnsi" w:cstheme="minorHAnsi"/>
                <w:b/>
                <w:bCs/>
                <w:color w:val="000000" w:themeColor="text1"/>
                <w:sz w:val="22"/>
                <w:szCs w:val="22"/>
              </w:rPr>
            </w:pPr>
            <w:r w:rsidRPr="00DF55B5">
              <w:rPr>
                <w:rFonts w:asciiTheme="minorHAnsi" w:hAnsiTheme="minorHAnsi" w:cstheme="minorHAnsi"/>
                <w:b/>
                <w:bCs/>
                <w:color w:val="000000" w:themeColor="text1"/>
                <w:sz w:val="22"/>
                <w:szCs w:val="22"/>
              </w:rPr>
              <w:t>Expected to not fill out Non-Response Survey</w:t>
            </w:r>
            <w:r w:rsidRPr="00DF55B5" w:rsidR="00931503">
              <w:rPr>
                <w:rFonts w:asciiTheme="minorHAnsi" w:hAnsiTheme="minorHAnsi" w:cstheme="minorHAnsi"/>
                <w:b/>
                <w:bCs/>
                <w:color w:val="000000" w:themeColor="text1"/>
                <w:sz w:val="22"/>
                <w:szCs w:val="22"/>
              </w:rPr>
              <w:t xml:space="preserve"> </w:t>
            </w:r>
            <w:r w:rsidRPr="00DF55B5" w:rsidR="00931503">
              <w:rPr>
                <w:rFonts w:asciiTheme="minorHAnsi" w:hAnsiTheme="minorHAnsi" w:cstheme="minorHAnsi"/>
                <w:b/>
                <w:bCs/>
                <w:color w:val="000000" w:themeColor="text1"/>
                <w:sz w:val="22"/>
                <w:szCs w:val="22"/>
              </w:rPr>
              <w:br/>
              <w:t>(</w:t>
            </w:r>
            <w:r w:rsidRPr="00DF55B5">
              <w:rPr>
                <w:rFonts w:asciiTheme="minorHAnsi" w:hAnsiTheme="minorHAnsi" w:cstheme="minorHAnsi"/>
                <w:b/>
                <w:bCs/>
                <w:color w:val="000000" w:themeColor="text1"/>
                <w:sz w:val="22"/>
                <w:szCs w:val="22"/>
              </w:rPr>
              <w:t>4</w:t>
            </w:r>
            <w:r w:rsidRPr="00DF55B5" w:rsidR="00817264">
              <w:rPr>
                <w:rFonts w:asciiTheme="minorHAnsi" w:hAnsiTheme="minorHAnsi" w:cstheme="minorHAnsi"/>
                <w:b/>
                <w:bCs/>
                <w:color w:val="000000" w:themeColor="text1"/>
                <w:sz w:val="22"/>
                <w:szCs w:val="22"/>
              </w:rPr>
              <w:t>0</w:t>
            </w:r>
            <w:r w:rsidRPr="00DF55B5" w:rsidR="00931503">
              <w:rPr>
                <w:rFonts w:asciiTheme="minorHAnsi" w:hAnsiTheme="minorHAnsi" w:cstheme="minorHAnsi"/>
                <w:b/>
                <w:bCs/>
                <w:color w:val="000000" w:themeColor="text1"/>
                <w:sz w:val="22"/>
                <w:szCs w:val="22"/>
              </w:rPr>
              <w:t>% of refusals)</w:t>
            </w:r>
          </w:p>
        </w:tc>
      </w:tr>
      <w:tr w:rsidRPr="00817264" w:rsidR="00817264" w:rsidTr="00695FE4" w14:paraId="51539A97" w14:textId="77777777">
        <w:trPr>
          <w:trHeight w:val="332"/>
        </w:trPr>
        <w:tc>
          <w:tcPr>
            <w:tcW w:w="2070" w:type="dxa"/>
            <w:tcBorders>
              <w:top w:val="single" w:color="auto" w:sz="4" w:space="0"/>
              <w:bottom w:val="nil"/>
            </w:tcBorders>
          </w:tcPr>
          <w:p w:rsidRPr="00DF55B5" w:rsidR="00817264" w:rsidP="00474FE8" w:rsidRDefault="00DC09EF" w14:paraId="63829290" w14:textId="70EF6AAA">
            <w:pPr>
              <w:pStyle w:val="NoSpacing"/>
              <w:rPr>
                <w:rFonts w:asciiTheme="minorHAnsi" w:hAnsiTheme="minorHAnsi" w:cstheme="minorHAnsi"/>
                <w:b/>
                <w:sz w:val="22"/>
                <w:szCs w:val="22"/>
              </w:rPr>
            </w:pPr>
            <w:r w:rsidRPr="00DF55B5">
              <w:rPr>
                <w:rFonts w:asciiTheme="minorHAnsi" w:hAnsiTheme="minorHAnsi" w:cstheme="minorHAnsi"/>
                <w:b/>
                <w:sz w:val="22"/>
                <w:szCs w:val="22"/>
              </w:rPr>
              <w:t>YELL</w:t>
            </w:r>
          </w:p>
        </w:tc>
        <w:tc>
          <w:tcPr>
            <w:tcW w:w="1433" w:type="dxa"/>
            <w:tcBorders>
              <w:top w:val="single" w:color="auto" w:sz="4" w:space="0"/>
              <w:bottom w:val="nil"/>
            </w:tcBorders>
            <w:shd w:val="clear" w:color="auto" w:fill="auto"/>
            <w:vAlign w:val="center"/>
          </w:tcPr>
          <w:p w:rsidRPr="00DF55B5" w:rsidR="00817264" w:rsidP="005738EA" w:rsidRDefault="00DC09EF" w14:paraId="233D83D8" w14:textId="1F859C17">
            <w:pPr>
              <w:pStyle w:val="NoSpacing"/>
              <w:jc w:val="center"/>
              <w:rPr>
                <w:rFonts w:asciiTheme="minorHAnsi" w:hAnsiTheme="minorHAnsi" w:cstheme="minorHAnsi"/>
                <w:bCs/>
                <w:sz w:val="22"/>
                <w:szCs w:val="22"/>
              </w:rPr>
            </w:pPr>
            <w:r w:rsidRPr="00DF55B5">
              <w:rPr>
                <w:rFonts w:asciiTheme="minorHAnsi" w:hAnsiTheme="minorHAnsi" w:cstheme="minorHAnsi"/>
                <w:bCs/>
                <w:sz w:val="22"/>
                <w:szCs w:val="22"/>
              </w:rPr>
              <w:t>500</w:t>
            </w:r>
          </w:p>
        </w:tc>
        <w:tc>
          <w:tcPr>
            <w:tcW w:w="1470" w:type="dxa"/>
            <w:tcBorders>
              <w:top w:val="single" w:color="auto" w:sz="4" w:space="0"/>
              <w:bottom w:val="nil"/>
            </w:tcBorders>
            <w:shd w:val="clear" w:color="auto" w:fill="FFFFFF" w:themeFill="background1"/>
            <w:vAlign w:val="center"/>
          </w:tcPr>
          <w:p w:rsidRPr="00DF55B5" w:rsidR="00817264" w:rsidP="005738EA" w:rsidRDefault="00DC09EF" w14:paraId="09F7ADAB" w14:textId="51C8CDA2">
            <w:pPr>
              <w:pStyle w:val="NoSpacing"/>
              <w:jc w:val="center"/>
              <w:rPr>
                <w:rFonts w:asciiTheme="minorHAnsi" w:hAnsiTheme="minorHAnsi" w:cstheme="minorHAnsi"/>
                <w:bCs/>
                <w:sz w:val="22"/>
                <w:szCs w:val="22"/>
              </w:rPr>
            </w:pPr>
            <w:r w:rsidRPr="00DF55B5">
              <w:rPr>
                <w:rFonts w:asciiTheme="minorHAnsi" w:hAnsiTheme="minorHAnsi" w:cstheme="minorHAnsi"/>
                <w:bCs/>
                <w:sz w:val="22"/>
                <w:szCs w:val="22"/>
              </w:rPr>
              <w:t>300</w:t>
            </w:r>
          </w:p>
        </w:tc>
        <w:tc>
          <w:tcPr>
            <w:tcW w:w="1147" w:type="dxa"/>
            <w:tcBorders>
              <w:top w:val="single" w:color="auto" w:sz="4" w:space="0"/>
              <w:bottom w:val="nil"/>
            </w:tcBorders>
            <w:vAlign w:val="center"/>
          </w:tcPr>
          <w:p w:rsidRPr="00DF55B5" w:rsidR="00817264" w:rsidP="005738EA" w:rsidRDefault="001039BC" w14:paraId="7DCE356F" w14:textId="1D858B39">
            <w:pPr>
              <w:pStyle w:val="NoSpacing"/>
              <w:jc w:val="center"/>
              <w:rPr>
                <w:rFonts w:asciiTheme="minorHAnsi" w:hAnsiTheme="minorHAnsi" w:cstheme="minorHAnsi"/>
                <w:bCs/>
                <w:sz w:val="22"/>
                <w:szCs w:val="22"/>
              </w:rPr>
            </w:pPr>
            <w:r w:rsidRPr="00DF55B5">
              <w:rPr>
                <w:rFonts w:asciiTheme="minorHAnsi" w:hAnsiTheme="minorHAnsi" w:cstheme="minorHAnsi"/>
                <w:bCs/>
                <w:sz w:val="22"/>
                <w:szCs w:val="22"/>
              </w:rPr>
              <w:t>200</w:t>
            </w:r>
          </w:p>
        </w:tc>
        <w:tc>
          <w:tcPr>
            <w:tcW w:w="2250" w:type="dxa"/>
            <w:tcBorders>
              <w:top w:val="single" w:color="auto" w:sz="4" w:space="0"/>
              <w:bottom w:val="nil"/>
            </w:tcBorders>
            <w:shd w:val="clear" w:color="auto" w:fill="FFFFFF" w:themeFill="background1"/>
            <w:vAlign w:val="center"/>
          </w:tcPr>
          <w:p w:rsidRPr="00DF55B5" w:rsidR="00817264" w:rsidP="005738EA" w:rsidRDefault="001039BC" w14:paraId="6AE4EBFE" w14:textId="0F23E1C9">
            <w:pPr>
              <w:pStyle w:val="NoSpacing"/>
              <w:jc w:val="center"/>
              <w:rPr>
                <w:rFonts w:asciiTheme="minorHAnsi" w:hAnsiTheme="minorHAnsi" w:cstheme="minorHAnsi"/>
                <w:bCs/>
                <w:sz w:val="22"/>
                <w:szCs w:val="22"/>
              </w:rPr>
            </w:pPr>
            <w:r w:rsidRPr="00DF55B5">
              <w:rPr>
                <w:rFonts w:asciiTheme="minorHAnsi" w:hAnsiTheme="minorHAnsi" w:cstheme="minorHAnsi"/>
                <w:bCs/>
                <w:sz w:val="22"/>
                <w:szCs w:val="22"/>
              </w:rPr>
              <w:t>120</w:t>
            </w:r>
          </w:p>
        </w:tc>
        <w:tc>
          <w:tcPr>
            <w:tcW w:w="2160" w:type="dxa"/>
            <w:tcBorders>
              <w:top w:val="single" w:color="auto" w:sz="4" w:space="0"/>
              <w:bottom w:val="nil"/>
            </w:tcBorders>
            <w:shd w:val="clear" w:color="auto" w:fill="auto"/>
            <w:vAlign w:val="center"/>
          </w:tcPr>
          <w:p w:rsidRPr="00DF55B5" w:rsidR="00817264" w:rsidP="005738EA" w:rsidRDefault="001039BC" w14:paraId="6B3E5519" w14:textId="512445B1">
            <w:pPr>
              <w:pStyle w:val="NoSpacing"/>
              <w:jc w:val="center"/>
              <w:rPr>
                <w:rFonts w:asciiTheme="minorHAnsi" w:hAnsiTheme="minorHAnsi" w:cstheme="minorHAnsi"/>
                <w:bCs/>
                <w:sz w:val="22"/>
                <w:szCs w:val="22"/>
              </w:rPr>
            </w:pPr>
            <w:r w:rsidRPr="00DF55B5">
              <w:rPr>
                <w:rFonts w:asciiTheme="minorHAnsi" w:hAnsiTheme="minorHAnsi" w:cstheme="minorHAnsi"/>
                <w:bCs/>
                <w:sz w:val="22"/>
                <w:szCs w:val="22"/>
              </w:rPr>
              <w:t>80</w:t>
            </w:r>
          </w:p>
        </w:tc>
      </w:tr>
      <w:tr w:rsidRPr="00350763" w:rsidR="00931503" w:rsidTr="00695FE4" w14:paraId="2EBB6D57" w14:textId="3043471E">
        <w:trPr>
          <w:trHeight w:val="332"/>
        </w:trPr>
        <w:tc>
          <w:tcPr>
            <w:tcW w:w="2070" w:type="dxa"/>
            <w:tcBorders>
              <w:top w:val="nil"/>
              <w:bottom w:val="nil"/>
            </w:tcBorders>
          </w:tcPr>
          <w:p w:rsidRPr="00DF55B5" w:rsidR="00931503" w:rsidP="00474FE8" w:rsidRDefault="00DC09EF" w14:paraId="3DB0D21A" w14:textId="0B84E57D">
            <w:pPr>
              <w:pStyle w:val="NoSpacing"/>
              <w:rPr>
                <w:rFonts w:asciiTheme="minorHAnsi" w:hAnsiTheme="minorHAnsi" w:cstheme="minorHAnsi"/>
                <w:b/>
                <w:bCs/>
                <w:sz w:val="22"/>
                <w:szCs w:val="22"/>
              </w:rPr>
            </w:pPr>
            <w:r w:rsidRPr="00DF55B5">
              <w:rPr>
                <w:rFonts w:asciiTheme="minorHAnsi" w:hAnsiTheme="minorHAnsi" w:cstheme="minorHAnsi"/>
                <w:b/>
                <w:bCs/>
                <w:sz w:val="22"/>
                <w:szCs w:val="22"/>
              </w:rPr>
              <w:t>GRTE</w:t>
            </w:r>
          </w:p>
        </w:tc>
        <w:tc>
          <w:tcPr>
            <w:tcW w:w="1433" w:type="dxa"/>
            <w:tcBorders>
              <w:top w:val="nil"/>
              <w:bottom w:val="nil"/>
            </w:tcBorders>
            <w:shd w:val="clear" w:color="auto" w:fill="auto"/>
            <w:vAlign w:val="center"/>
          </w:tcPr>
          <w:p w:rsidRPr="00DF55B5" w:rsidR="00931503" w:rsidP="005738EA" w:rsidRDefault="00DC09EF" w14:paraId="119DE10A" w14:textId="63C1E8D5">
            <w:pPr>
              <w:pStyle w:val="NoSpacing"/>
              <w:jc w:val="center"/>
              <w:rPr>
                <w:rFonts w:asciiTheme="minorHAnsi" w:hAnsiTheme="minorHAnsi" w:cstheme="minorHAnsi"/>
                <w:bCs/>
                <w:sz w:val="22"/>
                <w:szCs w:val="22"/>
              </w:rPr>
            </w:pPr>
            <w:r w:rsidRPr="00DF55B5">
              <w:rPr>
                <w:rFonts w:asciiTheme="minorHAnsi" w:hAnsiTheme="minorHAnsi" w:cstheme="minorHAnsi"/>
                <w:bCs/>
                <w:sz w:val="22"/>
                <w:szCs w:val="22"/>
              </w:rPr>
              <w:t>500</w:t>
            </w:r>
          </w:p>
        </w:tc>
        <w:tc>
          <w:tcPr>
            <w:tcW w:w="1470" w:type="dxa"/>
            <w:tcBorders>
              <w:top w:val="nil"/>
              <w:bottom w:val="nil"/>
            </w:tcBorders>
            <w:shd w:val="clear" w:color="auto" w:fill="FFFFFF" w:themeFill="background1"/>
            <w:vAlign w:val="center"/>
          </w:tcPr>
          <w:p w:rsidRPr="00DF55B5" w:rsidR="00931503" w:rsidP="005738EA" w:rsidRDefault="00DC09EF" w14:paraId="70CF0456" w14:textId="212CEC45">
            <w:pPr>
              <w:pStyle w:val="NoSpacing"/>
              <w:jc w:val="center"/>
              <w:rPr>
                <w:rFonts w:asciiTheme="minorHAnsi" w:hAnsiTheme="minorHAnsi" w:cstheme="minorHAnsi"/>
                <w:sz w:val="22"/>
                <w:szCs w:val="22"/>
              </w:rPr>
            </w:pPr>
            <w:r w:rsidRPr="00DF55B5">
              <w:rPr>
                <w:rFonts w:asciiTheme="minorHAnsi" w:hAnsiTheme="minorHAnsi" w:cstheme="minorHAnsi"/>
                <w:sz w:val="22"/>
                <w:szCs w:val="22"/>
              </w:rPr>
              <w:t>300</w:t>
            </w:r>
          </w:p>
        </w:tc>
        <w:tc>
          <w:tcPr>
            <w:tcW w:w="1147" w:type="dxa"/>
            <w:tcBorders>
              <w:top w:val="nil"/>
              <w:bottom w:val="nil"/>
            </w:tcBorders>
            <w:vAlign w:val="center"/>
          </w:tcPr>
          <w:p w:rsidRPr="00DF55B5" w:rsidR="00931503" w:rsidP="005738EA" w:rsidRDefault="001039BC" w14:paraId="435B0D53" w14:textId="1F7C7AA7">
            <w:pPr>
              <w:pStyle w:val="NoSpacing"/>
              <w:jc w:val="center"/>
              <w:rPr>
                <w:rFonts w:asciiTheme="minorHAnsi" w:hAnsiTheme="minorHAnsi" w:cstheme="minorHAnsi"/>
                <w:bCs/>
                <w:sz w:val="22"/>
                <w:szCs w:val="22"/>
              </w:rPr>
            </w:pPr>
            <w:r w:rsidRPr="00DF55B5">
              <w:rPr>
                <w:rFonts w:asciiTheme="minorHAnsi" w:hAnsiTheme="minorHAnsi" w:cstheme="minorHAnsi"/>
                <w:bCs/>
                <w:sz w:val="22"/>
                <w:szCs w:val="22"/>
              </w:rPr>
              <w:t>200</w:t>
            </w:r>
          </w:p>
        </w:tc>
        <w:tc>
          <w:tcPr>
            <w:tcW w:w="2250" w:type="dxa"/>
            <w:tcBorders>
              <w:top w:val="nil"/>
              <w:bottom w:val="nil"/>
            </w:tcBorders>
            <w:shd w:val="clear" w:color="auto" w:fill="FFFFFF" w:themeFill="background1"/>
            <w:vAlign w:val="center"/>
          </w:tcPr>
          <w:p w:rsidRPr="00DF55B5" w:rsidR="00931503" w:rsidP="005738EA" w:rsidRDefault="001039BC" w14:paraId="50E650ED" w14:textId="04010D50">
            <w:pPr>
              <w:pStyle w:val="NoSpacing"/>
              <w:jc w:val="center"/>
              <w:rPr>
                <w:rFonts w:asciiTheme="minorHAnsi" w:hAnsiTheme="minorHAnsi" w:cstheme="minorHAnsi"/>
                <w:sz w:val="22"/>
                <w:szCs w:val="22"/>
              </w:rPr>
            </w:pPr>
            <w:r w:rsidRPr="00DF55B5">
              <w:rPr>
                <w:rFonts w:asciiTheme="minorHAnsi" w:hAnsiTheme="minorHAnsi" w:cstheme="minorHAnsi"/>
                <w:bCs/>
                <w:sz w:val="22"/>
                <w:szCs w:val="22"/>
              </w:rPr>
              <w:t>120</w:t>
            </w:r>
          </w:p>
        </w:tc>
        <w:tc>
          <w:tcPr>
            <w:tcW w:w="2160" w:type="dxa"/>
            <w:tcBorders>
              <w:top w:val="nil"/>
              <w:bottom w:val="nil"/>
            </w:tcBorders>
            <w:shd w:val="clear" w:color="auto" w:fill="auto"/>
            <w:vAlign w:val="center"/>
          </w:tcPr>
          <w:p w:rsidRPr="00DF55B5" w:rsidR="00931503" w:rsidP="005738EA" w:rsidRDefault="001039BC" w14:paraId="200C2670" w14:textId="4B0DA117">
            <w:pPr>
              <w:pStyle w:val="NoSpacing"/>
              <w:jc w:val="center"/>
              <w:rPr>
                <w:rFonts w:asciiTheme="minorHAnsi" w:hAnsiTheme="minorHAnsi" w:cstheme="minorHAnsi"/>
                <w:bCs/>
                <w:sz w:val="22"/>
                <w:szCs w:val="22"/>
              </w:rPr>
            </w:pPr>
            <w:r w:rsidRPr="00DF55B5">
              <w:rPr>
                <w:rFonts w:asciiTheme="minorHAnsi" w:hAnsiTheme="minorHAnsi" w:cstheme="minorHAnsi"/>
                <w:bCs/>
                <w:sz w:val="22"/>
                <w:szCs w:val="22"/>
              </w:rPr>
              <w:t>80</w:t>
            </w:r>
          </w:p>
        </w:tc>
      </w:tr>
      <w:tr w:rsidRPr="00350763" w:rsidR="00931503" w:rsidTr="00695FE4" w14:paraId="4AD55635" w14:textId="77777777">
        <w:trPr>
          <w:trHeight w:val="332"/>
        </w:trPr>
        <w:tc>
          <w:tcPr>
            <w:tcW w:w="2070" w:type="dxa"/>
            <w:tcBorders>
              <w:top w:val="nil"/>
              <w:bottom w:val="single" w:color="auto" w:sz="4" w:space="0"/>
            </w:tcBorders>
          </w:tcPr>
          <w:p w:rsidRPr="00DF55B5" w:rsidR="00931503" w:rsidP="00474FE8" w:rsidRDefault="00DC09EF" w14:paraId="16D316C5" w14:textId="3A8DAE87">
            <w:pPr>
              <w:pStyle w:val="NoSpacing"/>
              <w:rPr>
                <w:rFonts w:asciiTheme="minorHAnsi" w:hAnsiTheme="minorHAnsi" w:cstheme="minorHAnsi"/>
                <w:b/>
                <w:bCs/>
                <w:sz w:val="22"/>
                <w:szCs w:val="22"/>
              </w:rPr>
            </w:pPr>
            <w:r w:rsidRPr="00DF55B5">
              <w:rPr>
                <w:rFonts w:asciiTheme="minorHAnsi" w:hAnsiTheme="minorHAnsi" w:cstheme="minorHAnsi"/>
                <w:b/>
                <w:bCs/>
                <w:sz w:val="22"/>
                <w:szCs w:val="22"/>
              </w:rPr>
              <w:t>Bridger Teton NF</w:t>
            </w:r>
          </w:p>
        </w:tc>
        <w:tc>
          <w:tcPr>
            <w:tcW w:w="1433" w:type="dxa"/>
            <w:tcBorders>
              <w:top w:val="nil"/>
              <w:bottom w:val="single" w:color="auto" w:sz="4" w:space="0"/>
            </w:tcBorders>
            <w:shd w:val="clear" w:color="auto" w:fill="auto"/>
            <w:vAlign w:val="center"/>
          </w:tcPr>
          <w:p w:rsidRPr="00DF55B5" w:rsidR="00931503" w:rsidP="005738EA" w:rsidRDefault="00DC09EF" w14:paraId="26DEB9E5" w14:textId="210E225A">
            <w:pPr>
              <w:pStyle w:val="NoSpacing"/>
              <w:jc w:val="center"/>
              <w:rPr>
                <w:rFonts w:asciiTheme="minorHAnsi" w:hAnsiTheme="minorHAnsi" w:cstheme="minorHAnsi"/>
                <w:bCs/>
                <w:sz w:val="22"/>
                <w:szCs w:val="22"/>
              </w:rPr>
            </w:pPr>
            <w:r w:rsidRPr="00DF55B5">
              <w:rPr>
                <w:rFonts w:asciiTheme="minorHAnsi" w:hAnsiTheme="minorHAnsi" w:cstheme="minorHAnsi"/>
                <w:bCs/>
                <w:sz w:val="22"/>
                <w:szCs w:val="22"/>
              </w:rPr>
              <w:t>500</w:t>
            </w:r>
          </w:p>
        </w:tc>
        <w:tc>
          <w:tcPr>
            <w:tcW w:w="1470" w:type="dxa"/>
            <w:tcBorders>
              <w:top w:val="nil"/>
              <w:bottom w:val="single" w:color="auto" w:sz="4" w:space="0"/>
            </w:tcBorders>
            <w:shd w:val="clear" w:color="auto" w:fill="FFFFFF" w:themeFill="background1"/>
            <w:vAlign w:val="center"/>
          </w:tcPr>
          <w:p w:rsidRPr="00DF55B5" w:rsidR="00931503" w:rsidP="005738EA" w:rsidRDefault="00DC09EF" w14:paraId="498E4BF3" w14:textId="03E23FA0">
            <w:pPr>
              <w:pStyle w:val="NoSpacing"/>
              <w:jc w:val="center"/>
              <w:rPr>
                <w:rFonts w:asciiTheme="minorHAnsi" w:hAnsiTheme="minorHAnsi" w:cstheme="minorHAnsi"/>
                <w:sz w:val="22"/>
                <w:szCs w:val="22"/>
              </w:rPr>
            </w:pPr>
            <w:r w:rsidRPr="00DF55B5">
              <w:rPr>
                <w:rFonts w:asciiTheme="minorHAnsi" w:hAnsiTheme="minorHAnsi" w:cstheme="minorHAnsi"/>
                <w:sz w:val="22"/>
                <w:szCs w:val="22"/>
              </w:rPr>
              <w:t>300</w:t>
            </w:r>
          </w:p>
        </w:tc>
        <w:tc>
          <w:tcPr>
            <w:tcW w:w="1147" w:type="dxa"/>
            <w:tcBorders>
              <w:top w:val="nil"/>
              <w:bottom w:val="single" w:color="auto" w:sz="4" w:space="0"/>
            </w:tcBorders>
            <w:vAlign w:val="center"/>
          </w:tcPr>
          <w:p w:rsidRPr="00DF55B5" w:rsidR="00931503" w:rsidP="005738EA" w:rsidRDefault="001039BC" w14:paraId="7304873C" w14:textId="136B8645">
            <w:pPr>
              <w:pStyle w:val="NoSpacing"/>
              <w:jc w:val="center"/>
              <w:rPr>
                <w:rFonts w:asciiTheme="minorHAnsi" w:hAnsiTheme="minorHAnsi" w:cstheme="minorHAnsi"/>
                <w:bCs/>
                <w:sz w:val="22"/>
                <w:szCs w:val="22"/>
              </w:rPr>
            </w:pPr>
            <w:r w:rsidRPr="00DF55B5">
              <w:rPr>
                <w:rFonts w:asciiTheme="minorHAnsi" w:hAnsiTheme="minorHAnsi" w:cstheme="minorHAnsi"/>
                <w:bCs/>
                <w:sz w:val="22"/>
                <w:szCs w:val="22"/>
              </w:rPr>
              <w:t>200</w:t>
            </w:r>
          </w:p>
        </w:tc>
        <w:tc>
          <w:tcPr>
            <w:tcW w:w="2250" w:type="dxa"/>
            <w:tcBorders>
              <w:top w:val="nil"/>
              <w:bottom w:val="single" w:color="auto" w:sz="4" w:space="0"/>
            </w:tcBorders>
            <w:shd w:val="clear" w:color="auto" w:fill="FFFFFF" w:themeFill="background1"/>
            <w:vAlign w:val="center"/>
          </w:tcPr>
          <w:p w:rsidRPr="00DF55B5" w:rsidR="00931503" w:rsidP="005738EA" w:rsidRDefault="001039BC" w14:paraId="0FC50076" w14:textId="37686891">
            <w:pPr>
              <w:pStyle w:val="NoSpacing"/>
              <w:jc w:val="center"/>
              <w:rPr>
                <w:rFonts w:asciiTheme="minorHAnsi" w:hAnsiTheme="minorHAnsi" w:cstheme="minorHAnsi"/>
                <w:sz w:val="22"/>
                <w:szCs w:val="22"/>
              </w:rPr>
            </w:pPr>
            <w:r w:rsidRPr="00DF55B5">
              <w:rPr>
                <w:rFonts w:asciiTheme="minorHAnsi" w:hAnsiTheme="minorHAnsi" w:cstheme="minorHAnsi"/>
                <w:bCs/>
                <w:sz w:val="22"/>
                <w:szCs w:val="22"/>
              </w:rPr>
              <w:t>120</w:t>
            </w:r>
          </w:p>
        </w:tc>
        <w:tc>
          <w:tcPr>
            <w:tcW w:w="2160" w:type="dxa"/>
            <w:tcBorders>
              <w:top w:val="nil"/>
              <w:bottom w:val="single" w:color="auto" w:sz="4" w:space="0"/>
            </w:tcBorders>
            <w:shd w:val="clear" w:color="auto" w:fill="auto"/>
            <w:vAlign w:val="center"/>
          </w:tcPr>
          <w:p w:rsidRPr="00DF55B5" w:rsidR="00931503" w:rsidP="005738EA" w:rsidRDefault="001039BC" w14:paraId="13AF657E" w14:textId="79034762">
            <w:pPr>
              <w:pStyle w:val="NoSpacing"/>
              <w:jc w:val="center"/>
              <w:rPr>
                <w:rFonts w:asciiTheme="minorHAnsi" w:hAnsiTheme="minorHAnsi" w:cstheme="minorHAnsi"/>
                <w:bCs/>
                <w:sz w:val="22"/>
                <w:szCs w:val="22"/>
              </w:rPr>
            </w:pPr>
            <w:r w:rsidRPr="00DF55B5">
              <w:rPr>
                <w:rFonts w:asciiTheme="minorHAnsi" w:hAnsiTheme="minorHAnsi" w:cstheme="minorHAnsi"/>
                <w:bCs/>
                <w:sz w:val="22"/>
                <w:szCs w:val="22"/>
              </w:rPr>
              <w:t>80</w:t>
            </w:r>
          </w:p>
        </w:tc>
      </w:tr>
      <w:tr w:rsidRPr="002F5CC3" w:rsidR="002F5CC3" w:rsidTr="00695FE4" w14:paraId="034E785A" w14:textId="77777777">
        <w:trPr>
          <w:trHeight w:val="332"/>
        </w:trPr>
        <w:tc>
          <w:tcPr>
            <w:tcW w:w="2070" w:type="dxa"/>
            <w:tcBorders>
              <w:top w:val="single" w:color="auto" w:sz="4" w:space="0"/>
              <w:bottom w:val="single" w:color="auto" w:sz="4" w:space="0"/>
            </w:tcBorders>
          </w:tcPr>
          <w:p w:rsidRPr="00DF55B5" w:rsidR="002F5CC3" w:rsidP="0077112E" w:rsidRDefault="002F5CC3" w14:paraId="130FE48E" w14:textId="3A735E98">
            <w:pPr>
              <w:pStyle w:val="NoSpacing"/>
              <w:jc w:val="right"/>
              <w:rPr>
                <w:rFonts w:asciiTheme="minorHAnsi" w:hAnsiTheme="minorHAnsi" w:cstheme="minorHAnsi"/>
                <w:b/>
                <w:sz w:val="22"/>
                <w:szCs w:val="22"/>
              </w:rPr>
            </w:pPr>
            <w:r w:rsidRPr="00DF55B5">
              <w:rPr>
                <w:rFonts w:asciiTheme="minorHAnsi" w:hAnsiTheme="minorHAnsi" w:cstheme="minorHAnsi"/>
                <w:b/>
                <w:sz w:val="22"/>
                <w:szCs w:val="22"/>
              </w:rPr>
              <w:t>Total</w:t>
            </w:r>
          </w:p>
        </w:tc>
        <w:tc>
          <w:tcPr>
            <w:tcW w:w="1433" w:type="dxa"/>
            <w:tcBorders>
              <w:top w:val="single" w:color="auto" w:sz="4" w:space="0"/>
              <w:bottom w:val="single" w:color="auto" w:sz="4" w:space="0"/>
            </w:tcBorders>
            <w:shd w:val="clear" w:color="auto" w:fill="auto"/>
            <w:vAlign w:val="center"/>
          </w:tcPr>
          <w:p w:rsidRPr="00DF55B5" w:rsidR="002F5CC3" w:rsidP="002F5CC3" w:rsidRDefault="00DC09EF" w14:paraId="63BFCB63" w14:textId="36488A8C">
            <w:pPr>
              <w:pStyle w:val="NoSpacing"/>
              <w:jc w:val="center"/>
              <w:rPr>
                <w:rFonts w:asciiTheme="minorHAnsi" w:hAnsiTheme="minorHAnsi" w:cstheme="minorHAnsi"/>
                <w:b/>
                <w:sz w:val="22"/>
                <w:szCs w:val="22"/>
              </w:rPr>
            </w:pPr>
            <w:r w:rsidRPr="00DF55B5">
              <w:rPr>
                <w:rFonts w:asciiTheme="minorHAnsi" w:hAnsiTheme="minorHAnsi" w:cstheme="minorHAnsi"/>
                <w:b/>
                <w:sz w:val="22"/>
                <w:szCs w:val="22"/>
              </w:rPr>
              <w:t>1,500</w:t>
            </w:r>
          </w:p>
        </w:tc>
        <w:tc>
          <w:tcPr>
            <w:tcW w:w="1470" w:type="dxa"/>
            <w:tcBorders>
              <w:top w:val="single" w:color="auto" w:sz="4" w:space="0"/>
              <w:bottom w:val="single" w:color="auto" w:sz="4" w:space="0"/>
            </w:tcBorders>
            <w:shd w:val="clear" w:color="auto" w:fill="FFFFFF" w:themeFill="background1"/>
            <w:vAlign w:val="center"/>
          </w:tcPr>
          <w:p w:rsidRPr="00DF55B5" w:rsidR="002F5CC3" w:rsidP="002F5CC3" w:rsidRDefault="001039BC" w14:paraId="4FEA90D2" w14:textId="17F7EB03">
            <w:pPr>
              <w:pStyle w:val="NoSpacing"/>
              <w:jc w:val="center"/>
              <w:rPr>
                <w:rFonts w:asciiTheme="minorHAnsi" w:hAnsiTheme="minorHAnsi" w:cstheme="minorHAnsi"/>
                <w:b/>
                <w:sz w:val="22"/>
                <w:szCs w:val="22"/>
              </w:rPr>
            </w:pPr>
            <w:r w:rsidRPr="00DF55B5">
              <w:rPr>
                <w:rFonts w:asciiTheme="minorHAnsi" w:hAnsiTheme="minorHAnsi" w:cstheme="minorHAnsi"/>
                <w:b/>
                <w:sz w:val="22"/>
                <w:szCs w:val="22"/>
              </w:rPr>
              <w:t>900</w:t>
            </w:r>
          </w:p>
        </w:tc>
        <w:tc>
          <w:tcPr>
            <w:tcW w:w="1147" w:type="dxa"/>
            <w:tcBorders>
              <w:top w:val="single" w:color="auto" w:sz="4" w:space="0"/>
              <w:bottom w:val="single" w:color="auto" w:sz="4" w:space="0"/>
            </w:tcBorders>
            <w:vAlign w:val="center"/>
          </w:tcPr>
          <w:p w:rsidRPr="00DF55B5" w:rsidR="002F5CC3" w:rsidP="002F5CC3" w:rsidRDefault="001039BC" w14:paraId="74C2ABCA" w14:textId="5D0B3899">
            <w:pPr>
              <w:pStyle w:val="NoSpacing"/>
              <w:jc w:val="center"/>
              <w:rPr>
                <w:rFonts w:asciiTheme="minorHAnsi" w:hAnsiTheme="minorHAnsi" w:cstheme="minorHAnsi"/>
                <w:b/>
                <w:sz w:val="22"/>
                <w:szCs w:val="22"/>
              </w:rPr>
            </w:pPr>
            <w:r w:rsidRPr="00DF55B5">
              <w:rPr>
                <w:rFonts w:asciiTheme="minorHAnsi" w:hAnsiTheme="minorHAnsi" w:cstheme="minorHAnsi"/>
                <w:b/>
                <w:sz w:val="22"/>
                <w:szCs w:val="22"/>
              </w:rPr>
              <w:t>600</w:t>
            </w:r>
          </w:p>
        </w:tc>
        <w:tc>
          <w:tcPr>
            <w:tcW w:w="2250" w:type="dxa"/>
            <w:tcBorders>
              <w:top w:val="single" w:color="auto" w:sz="4" w:space="0"/>
              <w:bottom w:val="single" w:color="auto" w:sz="4" w:space="0"/>
            </w:tcBorders>
            <w:shd w:val="clear" w:color="auto" w:fill="FFFFFF" w:themeFill="background1"/>
            <w:vAlign w:val="center"/>
          </w:tcPr>
          <w:p w:rsidRPr="00DF55B5" w:rsidR="002F5CC3" w:rsidP="002F5CC3" w:rsidRDefault="001039BC" w14:paraId="6B456CFA" w14:textId="6F219BFA">
            <w:pPr>
              <w:pStyle w:val="NoSpacing"/>
              <w:jc w:val="center"/>
              <w:rPr>
                <w:rFonts w:asciiTheme="minorHAnsi" w:hAnsiTheme="minorHAnsi" w:cstheme="minorHAnsi"/>
                <w:b/>
                <w:sz w:val="22"/>
                <w:szCs w:val="22"/>
              </w:rPr>
            </w:pPr>
            <w:r w:rsidRPr="00DF55B5">
              <w:rPr>
                <w:rFonts w:asciiTheme="minorHAnsi" w:hAnsiTheme="minorHAnsi" w:cstheme="minorHAnsi"/>
                <w:b/>
                <w:sz w:val="22"/>
                <w:szCs w:val="22"/>
              </w:rPr>
              <w:t>360</w:t>
            </w:r>
          </w:p>
        </w:tc>
        <w:tc>
          <w:tcPr>
            <w:tcW w:w="2160" w:type="dxa"/>
            <w:tcBorders>
              <w:top w:val="single" w:color="auto" w:sz="4" w:space="0"/>
              <w:bottom w:val="single" w:color="auto" w:sz="4" w:space="0"/>
            </w:tcBorders>
            <w:shd w:val="clear" w:color="auto" w:fill="auto"/>
            <w:vAlign w:val="center"/>
          </w:tcPr>
          <w:p w:rsidRPr="00DF55B5" w:rsidR="002F5CC3" w:rsidP="002F5CC3" w:rsidRDefault="001039BC" w14:paraId="617291C1" w14:textId="33BF0CC4">
            <w:pPr>
              <w:pStyle w:val="NoSpacing"/>
              <w:jc w:val="center"/>
              <w:rPr>
                <w:rFonts w:asciiTheme="minorHAnsi" w:hAnsiTheme="minorHAnsi" w:cstheme="minorHAnsi"/>
                <w:b/>
                <w:sz w:val="22"/>
                <w:szCs w:val="22"/>
              </w:rPr>
            </w:pPr>
            <w:r w:rsidRPr="00DF55B5">
              <w:rPr>
                <w:rFonts w:asciiTheme="minorHAnsi" w:hAnsiTheme="minorHAnsi" w:cstheme="minorHAnsi"/>
                <w:b/>
                <w:sz w:val="22"/>
                <w:szCs w:val="22"/>
              </w:rPr>
              <w:t>240</w:t>
            </w:r>
          </w:p>
        </w:tc>
      </w:tr>
      <w:bookmarkEnd w:id="5"/>
    </w:tbl>
    <w:p w:rsidR="00474FE8" w:rsidP="00E21031" w:rsidRDefault="00474FE8" w14:paraId="683C4729" w14:textId="4D4FB9CD">
      <w:pPr>
        <w:pStyle w:val="NoSpacing"/>
      </w:pPr>
    </w:p>
    <w:p w:rsidRPr="00884B77" w:rsidR="00C449F3" w:rsidP="00E21031" w:rsidRDefault="0019450C" w14:paraId="0A256973" w14:textId="5858C5DA">
      <w:pPr>
        <w:pStyle w:val="ListParagraph"/>
        <w:numPr>
          <w:ilvl w:val="0"/>
          <w:numId w:val="25"/>
        </w:numPr>
        <w:pBdr>
          <w:top w:val="single" w:color="5F497A" w:themeColor="accent4" w:themeShade="BF" w:sz="12" w:space="1"/>
        </w:pBdr>
        <w:tabs>
          <w:tab w:val="left" w:pos="360"/>
          <w:tab w:val="left" w:pos="1440"/>
          <w:tab w:val="left" w:pos="2160"/>
          <w:tab w:val="left" w:pos="3600"/>
          <w:tab w:val="left" w:pos="5040"/>
          <w:tab w:val="left" w:pos="5760"/>
        </w:tabs>
        <w:spacing w:after="0" w:line="360" w:lineRule="auto"/>
        <w:ind w:left="360"/>
        <w:rPr>
          <w:rFonts w:cs="Arial"/>
          <w:b/>
        </w:rPr>
      </w:pPr>
      <w:r w:rsidRPr="00884B77">
        <w:rPr>
          <w:rFonts w:cs="Arial"/>
          <w:b/>
        </w:rPr>
        <w:t>Strategies for dealing with potential non-response bias:</w:t>
      </w:r>
    </w:p>
    <w:p w:rsidR="005738EA" w:rsidP="000F2AFA" w:rsidRDefault="001039BC" w14:paraId="0E983B00" w14:textId="00E3BC37">
      <w:pPr>
        <w:autoSpaceDE w:val="0"/>
        <w:autoSpaceDN w:val="0"/>
        <w:adjustRightInd w:val="0"/>
        <w:spacing w:after="0" w:line="360" w:lineRule="auto"/>
        <w:rPr>
          <w:rFonts w:cstheme="minorHAnsi"/>
        </w:rPr>
      </w:pPr>
      <w:r w:rsidRPr="001039BC">
        <w:rPr>
          <w:rFonts w:cstheme="minorHAnsi"/>
        </w:rPr>
        <w:t>To encourage full completion of surveys, survey questions will be pre-tested and reviewed by</w:t>
      </w:r>
      <w:r>
        <w:rPr>
          <w:rFonts w:cstheme="minorHAnsi"/>
        </w:rPr>
        <w:t xml:space="preserve"> </w:t>
      </w:r>
      <w:r w:rsidRPr="001039BC">
        <w:rPr>
          <w:rFonts w:cstheme="minorHAnsi"/>
        </w:rPr>
        <w:t>researchers and colleagues. To reduce non-response bias and encourage high response rates at all</w:t>
      </w:r>
      <w:r>
        <w:rPr>
          <w:rFonts w:cstheme="minorHAnsi"/>
        </w:rPr>
        <w:t xml:space="preserve"> </w:t>
      </w:r>
      <w:r w:rsidRPr="001039BC">
        <w:rPr>
          <w:rFonts w:cstheme="minorHAnsi"/>
        </w:rPr>
        <w:t>locations, a pre-determined intercept approach and script will be developed which includes a</w:t>
      </w:r>
      <w:r>
        <w:rPr>
          <w:rFonts w:cstheme="minorHAnsi"/>
        </w:rPr>
        <w:t xml:space="preserve"> </w:t>
      </w:r>
      <w:r w:rsidRPr="001039BC">
        <w:rPr>
          <w:rFonts w:cstheme="minorHAnsi"/>
        </w:rPr>
        <w:t>personable and professional introduction and relevance of the study. The survey will be relatively</w:t>
      </w:r>
      <w:r>
        <w:rPr>
          <w:rFonts w:cstheme="minorHAnsi"/>
        </w:rPr>
        <w:t xml:space="preserve"> </w:t>
      </w:r>
      <w:r w:rsidRPr="001039BC">
        <w:rPr>
          <w:rFonts w:cstheme="minorHAnsi"/>
        </w:rPr>
        <w:t>brief as to not burden participants and encourage participation.</w:t>
      </w:r>
      <w:r>
        <w:rPr>
          <w:rFonts w:cstheme="minorHAnsi"/>
        </w:rPr>
        <w:t xml:space="preserve"> </w:t>
      </w:r>
      <w:r w:rsidRPr="001039BC">
        <w:rPr>
          <w:rFonts w:cstheme="minorHAnsi"/>
        </w:rPr>
        <w:t xml:space="preserve">Researchers will assess non-response rates </w:t>
      </w:r>
      <w:r w:rsidR="000F2AFA">
        <w:rPr>
          <w:rFonts w:cstheme="minorHAnsi"/>
        </w:rPr>
        <w:t>using two non-response questions from the survey:</w:t>
      </w:r>
    </w:p>
    <w:p w:rsidRPr="001039BC" w:rsidR="000F2AFA" w:rsidP="000F2AFA" w:rsidRDefault="000F2AFA" w14:paraId="4DFB3252" w14:textId="77777777">
      <w:pPr>
        <w:autoSpaceDE w:val="0"/>
        <w:autoSpaceDN w:val="0"/>
        <w:adjustRightInd w:val="0"/>
        <w:spacing w:after="0" w:line="240" w:lineRule="auto"/>
        <w:rPr>
          <w:rFonts w:cstheme="minorHAnsi"/>
        </w:rPr>
      </w:pPr>
    </w:p>
    <w:p w:rsidRPr="007E53E0" w:rsidR="000F2AFA" w:rsidP="000F2AFA" w:rsidRDefault="000F2AFA" w14:paraId="2D88C3BA" w14:textId="77777777">
      <w:pPr>
        <w:pStyle w:val="ListParagraph"/>
        <w:numPr>
          <w:ilvl w:val="0"/>
          <w:numId w:val="38"/>
        </w:numPr>
        <w:tabs>
          <w:tab w:val="left" w:pos="360"/>
          <w:tab w:val="left" w:pos="540"/>
          <w:tab w:val="left" w:pos="1440"/>
          <w:tab w:val="left" w:pos="2160"/>
          <w:tab w:val="left" w:pos="3600"/>
          <w:tab w:val="left" w:pos="5040"/>
          <w:tab w:val="left" w:pos="5760"/>
        </w:tabs>
        <w:spacing w:after="0" w:line="240" w:lineRule="auto"/>
        <w:ind w:left="1800"/>
        <w:rPr>
          <w:rFonts w:ascii="Calibri" w:hAnsi="Calibri" w:cs="Calibri"/>
          <w:i/>
        </w:rPr>
      </w:pPr>
      <w:r w:rsidRPr="007E53E0">
        <w:rPr>
          <w:rFonts w:ascii="Calibri" w:hAnsi="Calibri" w:cs="Calibri"/>
          <w:i/>
        </w:rPr>
        <w:t>“What is the group size you are traveling with?”</w:t>
      </w:r>
    </w:p>
    <w:p w:rsidRPr="007E53E0" w:rsidR="000F2AFA" w:rsidP="000F2AFA" w:rsidRDefault="000F2AFA" w14:paraId="72C98F0F" w14:textId="77777777">
      <w:pPr>
        <w:pStyle w:val="ListParagraph"/>
        <w:numPr>
          <w:ilvl w:val="0"/>
          <w:numId w:val="38"/>
        </w:numPr>
        <w:tabs>
          <w:tab w:val="left" w:pos="360"/>
          <w:tab w:val="left" w:pos="540"/>
          <w:tab w:val="left" w:pos="1440"/>
          <w:tab w:val="left" w:pos="2160"/>
          <w:tab w:val="left" w:pos="3600"/>
          <w:tab w:val="left" w:pos="5040"/>
          <w:tab w:val="left" w:pos="5760"/>
        </w:tabs>
        <w:spacing w:after="0" w:line="240" w:lineRule="auto"/>
        <w:ind w:left="1800"/>
        <w:rPr>
          <w:rFonts w:ascii="Calibri" w:hAnsi="Calibri" w:cs="Calibri"/>
          <w:i/>
        </w:rPr>
      </w:pPr>
      <w:r w:rsidRPr="007E53E0">
        <w:rPr>
          <w:rFonts w:ascii="Calibri" w:hAnsi="Calibri" w:cs="Calibri"/>
          <w:i/>
        </w:rPr>
        <w:t>“Are you a first-time visitor to this park/national forest?”</w:t>
      </w:r>
    </w:p>
    <w:p w:rsidRPr="00724929" w:rsidR="005738EA" w:rsidP="005738EA" w:rsidRDefault="005738EA" w14:paraId="45B2B00E" w14:textId="77777777">
      <w:pPr>
        <w:pStyle w:val="ListParagraph"/>
        <w:tabs>
          <w:tab w:val="left" w:pos="360"/>
          <w:tab w:val="left" w:pos="540"/>
          <w:tab w:val="left" w:pos="1440"/>
          <w:tab w:val="left" w:pos="2160"/>
          <w:tab w:val="left" w:pos="3600"/>
          <w:tab w:val="left" w:pos="5040"/>
          <w:tab w:val="left" w:pos="5760"/>
        </w:tabs>
        <w:spacing w:line="360" w:lineRule="auto"/>
        <w:ind w:left="360"/>
        <w:rPr>
          <w:rFonts w:ascii="Calibri" w:hAnsi="Calibri" w:cs="Calibri"/>
        </w:rPr>
      </w:pPr>
    </w:p>
    <w:p w:rsidR="00A316B4" w:rsidP="00695FE4" w:rsidRDefault="005738EA" w14:paraId="4F622C1E" w14:textId="504693C6">
      <w:pPr>
        <w:pStyle w:val="ListParagraph"/>
        <w:tabs>
          <w:tab w:val="left" w:pos="1440"/>
          <w:tab w:val="left" w:pos="2160"/>
          <w:tab w:val="left" w:pos="3600"/>
          <w:tab w:val="left" w:pos="5040"/>
          <w:tab w:val="left" w:pos="5760"/>
        </w:tabs>
        <w:spacing w:line="360" w:lineRule="auto"/>
        <w:ind w:left="0"/>
        <w:rPr>
          <w:rFonts w:ascii="Calibri" w:hAnsi="Calibri" w:cs="Calibri"/>
        </w:rPr>
      </w:pPr>
      <w:r w:rsidRPr="00724929">
        <w:rPr>
          <w:rFonts w:ascii="Calibri" w:hAnsi="Calibri" w:cs="Calibri"/>
        </w:rPr>
        <w:t>Data from the study will be analyzed for non-response bias by comparing participa</w:t>
      </w:r>
      <w:r w:rsidR="000F2AFA">
        <w:rPr>
          <w:rFonts w:ascii="Calibri" w:hAnsi="Calibri" w:cs="Calibri"/>
        </w:rPr>
        <w:t>nt</w:t>
      </w:r>
      <w:r w:rsidRPr="00724929">
        <w:rPr>
          <w:rFonts w:ascii="Calibri" w:hAnsi="Calibri" w:cs="Calibri"/>
        </w:rPr>
        <w:t xml:space="preserve"> groups’ characteristics to non-participa</w:t>
      </w:r>
      <w:r w:rsidR="000F2AFA">
        <w:rPr>
          <w:rFonts w:ascii="Calibri" w:hAnsi="Calibri" w:cs="Calibri"/>
        </w:rPr>
        <w:t xml:space="preserve">nt </w:t>
      </w:r>
      <w:r w:rsidRPr="00724929">
        <w:rPr>
          <w:rFonts w:ascii="Calibri" w:hAnsi="Calibri" w:cs="Calibri"/>
        </w:rPr>
        <w:t>groups’ characteristics</w:t>
      </w:r>
      <w:r w:rsidR="000F2AFA">
        <w:rPr>
          <w:rFonts w:ascii="Calibri" w:hAnsi="Calibri" w:cs="Calibri"/>
        </w:rPr>
        <w:t xml:space="preserve"> and reported.</w:t>
      </w:r>
    </w:p>
    <w:p w:rsidRPr="002F5CC3" w:rsidR="00DF55B5" w:rsidP="002F5CC3" w:rsidRDefault="00DF55B5" w14:paraId="2AD67907" w14:textId="77777777">
      <w:pPr>
        <w:pStyle w:val="ListParagraph"/>
        <w:tabs>
          <w:tab w:val="left" w:pos="360"/>
          <w:tab w:val="left" w:pos="540"/>
          <w:tab w:val="left" w:pos="1440"/>
          <w:tab w:val="left" w:pos="2160"/>
          <w:tab w:val="left" w:pos="3600"/>
          <w:tab w:val="left" w:pos="5040"/>
          <w:tab w:val="left" w:pos="5760"/>
        </w:tabs>
        <w:spacing w:line="360" w:lineRule="auto"/>
        <w:ind w:left="360"/>
        <w:rPr>
          <w:rFonts w:ascii="Calibri" w:hAnsi="Calibri" w:cs="Calibri"/>
        </w:rPr>
      </w:pPr>
    </w:p>
    <w:p w:rsidRPr="00AE0D1F" w:rsidR="0019450C" w:rsidP="0075054E" w:rsidRDefault="0019450C" w14:paraId="29C0522D" w14:textId="77777777">
      <w:pPr>
        <w:pStyle w:val="ListParagraph"/>
        <w:numPr>
          <w:ilvl w:val="0"/>
          <w:numId w:val="25"/>
        </w:numPr>
        <w:pBdr>
          <w:top w:val="single" w:color="5F497A" w:themeColor="accent4" w:themeShade="BF" w:sz="12" w:space="1"/>
        </w:pBdr>
        <w:tabs>
          <w:tab w:val="left" w:pos="360"/>
          <w:tab w:val="left" w:pos="1440"/>
          <w:tab w:val="left" w:pos="2160"/>
          <w:tab w:val="left" w:pos="3600"/>
          <w:tab w:val="left" w:pos="5040"/>
          <w:tab w:val="left" w:pos="5760"/>
        </w:tabs>
        <w:spacing w:after="0"/>
        <w:ind w:left="360"/>
        <w:rPr>
          <w:rFonts w:cs="Arial"/>
          <w:b/>
        </w:rPr>
      </w:pPr>
      <w:r w:rsidRPr="00AE0D1F">
        <w:rPr>
          <w:rFonts w:cs="Arial"/>
          <w:b/>
        </w:rPr>
        <w:t>Description of any pre-testing and peer review o</w:t>
      </w:r>
      <w:r w:rsidRPr="00AE0D1F" w:rsidR="000D13B3">
        <w:rPr>
          <w:rFonts w:cs="Arial"/>
          <w:b/>
        </w:rPr>
        <w:t>f the methods and/or instrument:</w:t>
      </w:r>
    </w:p>
    <w:p w:rsidR="00DF55B5" w:rsidP="00B04855" w:rsidRDefault="00DF55B5" w14:paraId="097C4EB2" w14:textId="77777777">
      <w:pPr>
        <w:autoSpaceDE w:val="0"/>
        <w:autoSpaceDN w:val="0"/>
        <w:adjustRightInd w:val="0"/>
        <w:spacing w:after="0" w:line="360" w:lineRule="auto"/>
        <w:rPr>
          <w:rFonts w:ascii="Calibri" w:hAnsi="Calibri" w:cs="Calibri"/>
        </w:rPr>
      </w:pPr>
    </w:p>
    <w:p w:rsidRPr="000F2AFA" w:rsidR="000F2AFA" w:rsidP="00B04855" w:rsidRDefault="005738EA" w14:paraId="435E8431" w14:textId="14AB9836">
      <w:pPr>
        <w:autoSpaceDE w:val="0"/>
        <w:autoSpaceDN w:val="0"/>
        <w:adjustRightInd w:val="0"/>
        <w:spacing w:after="0" w:line="360" w:lineRule="auto"/>
        <w:rPr>
          <w:rFonts w:cstheme="minorHAnsi"/>
        </w:rPr>
      </w:pPr>
      <w:r w:rsidRPr="005738EA">
        <w:rPr>
          <w:rFonts w:ascii="Calibri" w:hAnsi="Calibri" w:cs="Calibri"/>
        </w:rPr>
        <w:t xml:space="preserve">This research uses similar methods and questions that have been used in </w:t>
      </w:r>
      <w:r w:rsidR="000F2AFA">
        <w:rPr>
          <w:rFonts w:ascii="Calibri" w:hAnsi="Calibri" w:cs="Calibri"/>
        </w:rPr>
        <w:t>previous</w:t>
      </w:r>
      <w:r w:rsidRPr="005738EA">
        <w:rPr>
          <w:rFonts w:ascii="Calibri" w:hAnsi="Calibri" w:cs="Calibri"/>
        </w:rPr>
        <w:t xml:space="preserve"> NPS visitor use studies</w:t>
      </w:r>
      <w:r w:rsidR="000F2AFA">
        <w:rPr>
          <w:rFonts w:ascii="Calibri" w:hAnsi="Calibri" w:cs="Calibri"/>
        </w:rPr>
        <w:t>.</w:t>
      </w:r>
      <w:r w:rsidRPr="005738EA">
        <w:rPr>
          <w:rFonts w:ascii="Calibri" w:hAnsi="Calibri" w:cs="Calibri"/>
        </w:rPr>
        <w:t xml:space="preserve"> </w:t>
      </w:r>
      <w:r w:rsidR="000F2AFA">
        <w:rPr>
          <w:rFonts w:ascii="Calibri" w:hAnsi="Calibri" w:cs="Calibri"/>
        </w:rPr>
        <w:t>S</w:t>
      </w:r>
      <w:r w:rsidRPr="005738EA">
        <w:rPr>
          <w:rFonts w:ascii="Calibri" w:hAnsi="Calibri" w:cs="Calibri"/>
        </w:rPr>
        <w:t xml:space="preserve">urvey questions are </w:t>
      </w:r>
      <w:r w:rsidR="000F2AFA">
        <w:rPr>
          <w:rFonts w:ascii="Calibri" w:hAnsi="Calibri" w:cs="Calibri"/>
        </w:rPr>
        <w:t xml:space="preserve">borrowed </w:t>
      </w:r>
      <w:r w:rsidRPr="005738EA">
        <w:rPr>
          <w:rFonts w:ascii="Calibri" w:hAnsi="Calibri" w:cs="Calibri"/>
        </w:rPr>
        <w:t>from the NPS Pool of Known Questions</w:t>
      </w:r>
      <w:r w:rsidR="000F2AFA">
        <w:rPr>
          <w:rFonts w:ascii="Calibri" w:hAnsi="Calibri" w:cs="Calibri"/>
        </w:rPr>
        <w:t xml:space="preserve"> and </w:t>
      </w:r>
      <w:r w:rsidRPr="005738EA">
        <w:rPr>
          <w:rFonts w:ascii="Calibri" w:hAnsi="Calibri" w:cs="Calibri"/>
        </w:rPr>
        <w:t xml:space="preserve">are adapted for </w:t>
      </w:r>
      <w:r w:rsidR="000F2AFA">
        <w:rPr>
          <w:rFonts w:ascii="Calibri" w:hAnsi="Calibri" w:cs="Calibri"/>
        </w:rPr>
        <w:t xml:space="preserve">appropriate </w:t>
      </w:r>
      <w:r w:rsidRPr="005738EA">
        <w:rPr>
          <w:rFonts w:ascii="Calibri" w:hAnsi="Calibri" w:cs="Calibri"/>
        </w:rPr>
        <w:t>context</w:t>
      </w:r>
      <w:r w:rsidRPr="000F2AFA" w:rsidR="000F2AFA">
        <w:rPr>
          <w:rFonts w:cstheme="minorHAnsi"/>
        </w:rPr>
        <w:t>.</w:t>
      </w:r>
      <w:r w:rsidRPr="000F2AFA">
        <w:rPr>
          <w:rFonts w:cstheme="minorHAnsi"/>
        </w:rPr>
        <w:t xml:space="preserve"> </w:t>
      </w:r>
      <w:r w:rsidRPr="000F2AFA" w:rsidR="000F2AFA">
        <w:rPr>
          <w:rFonts w:cstheme="minorHAnsi"/>
        </w:rPr>
        <w:t xml:space="preserve">Survey peer review of methods and the instruments </w:t>
      </w:r>
      <w:r w:rsidR="00DF55B5">
        <w:rPr>
          <w:rFonts w:cstheme="minorHAnsi"/>
        </w:rPr>
        <w:t>was</w:t>
      </w:r>
      <w:r w:rsidR="00B04855">
        <w:rPr>
          <w:rFonts w:cstheme="minorHAnsi"/>
        </w:rPr>
        <w:t xml:space="preserve"> conducted</w:t>
      </w:r>
      <w:r w:rsidRPr="000F2AFA" w:rsidR="000F2AFA">
        <w:rPr>
          <w:rFonts w:cstheme="minorHAnsi"/>
        </w:rPr>
        <w:t xml:space="preserve"> </w:t>
      </w:r>
      <w:r w:rsidR="00DF55B5">
        <w:rPr>
          <w:rFonts w:cstheme="minorHAnsi"/>
        </w:rPr>
        <w:t xml:space="preserve">by </w:t>
      </w:r>
      <w:r w:rsidRPr="000F2AFA" w:rsidR="000F2AFA">
        <w:rPr>
          <w:rFonts w:cstheme="minorHAnsi"/>
        </w:rPr>
        <w:t>National</w:t>
      </w:r>
      <w:r w:rsidR="000F2AFA">
        <w:rPr>
          <w:rFonts w:cstheme="minorHAnsi"/>
        </w:rPr>
        <w:t xml:space="preserve"> </w:t>
      </w:r>
      <w:r w:rsidRPr="000F2AFA" w:rsidR="000F2AFA">
        <w:rPr>
          <w:rFonts w:cstheme="minorHAnsi"/>
        </w:rPr>
        <w:t xml:space="preserve">Park and National Forest colleagues and university </w:t>
      </w:r>
      <w:r w:rsidRPr="000F2AFA" w:rsidR="000F2AFA">
        <w:rPr>
          <w:rFonts w:cstheme="minorHAnsi"/>
        </w:rPr>
        <w:lastRenderedPageBreak/>
        <w:t xml:space="preserve">partners. </w:t>
      </w:r>
      <w:r w:rsidR="00DF55B5">
        <w:rPr>
          <w:rFonts w:cstheme="minorHAnsi"/>
        </w:rPr>
        <w:t xml:space="preserve">Feedback was </w:t>
      </w:r>
      <w:r w:rsidRPr="000F2AFA" w:rsidR="000F2AFA">
        <w:rPr>
          <w:rFonts w:cstheme="minorHAnsi"/>
        </w:rPr>
        <w:t>incorporated into the survey instrument</w:t>
      </w:r>
      <w:r w:rsidR="00DF55B5">
        <w:rPr>
          <w:rFonts w:cstheme="minorHAnsi"/>
        </w:rPr>
        <w:t xml:space="preserve">, including </w:t>
      </w:r>
      <w:r w:rsidR="007D6FC7">
        <w:rPr>
          <w:rFonts w:cstheme="minorHAnsi"/>
        </w:rPr>
        <w:t>simplifying language, including additional response options for certain questions, eliminating unnecessary questions to reduce survey time, and adding a demographic question. M</w:t>
      </w:r>
      <w:r w:rsidRPr="000F2AFA" w:rsidR="000F2AFA">
        <w:rPr>
          <w:rFonts w:cstheme="minorHAnsi"/>
        </w:rPr>
        <w:t xml:space="preserve">ethods </w:t>
      </w:r>
      <w:r w:rsidR="007D6FC7">
        <w:rPr>
          <w:rFonts w:cstheme="minorHAnsi"/>
        </w:rPr>
        <w:t>are consistent with previous survey research conducted in study locations.</w:t>
      </w:r>
    </w:p>
    <w:p w:rsidRPr="00E21031" w:rsidR="005316F2" w:rsidP="00E21031" w:rsidRDefault="0019450C" w14:paraId="16FD3AA0" w14:textId="26C293BC">
      <w:pPr>
        <w:pBdr>
          <w:top w:val="single" w:color="5F497A" w:themeColor="accent4" w:themeShade="BF" w:sz="12" w:space="1"/>
          <w:bottom w:val="single" w:color="5F497A" w:themeColor="accent4" w:themeShade="BF" w:sz="12" w:space="1"/>
        </w:pBdr>
        <w:shd w:val="clear" w:color="auto" w:fill="CCC0D9" w:themeFill="accent4" w:themeFillTint="66"/>
        <w:spacing w:line="240" w:lineRule="auto"/>
        <w:rPr>
          <w:b/>
          <w:bCs/>
          <w:sz w:val="24"/>
          <w:szCs w:val="24"/>
          <w:lang w:bidi="en-US"/>
        </w:rPr>
      </w:pPr>
      <w:r w:rsidRPr="00E21031">
        <w:rPr>
          <w:b/>
          <w:bCs/>
          <w:sz w:val="24"/>
          <w:szCs w:val="24"/>
        </w:rPr>
        <w:t>BURDEN ESTIMATES</w:t>
      </w:r>
    </w:p>
    <w:p w:rsidR="001F2AFE" w:rsidP="00A96873" w:rsidRDefault="00B24615" w14:paraId="69EA59DB" w14:textId="1184BBB6">
      <w:pPr>
        <w:autoSpaceDE w:val="0"/>
        <w:autoSpaceDN w:val="0"/>
        <w:adjustRightInd w:val="0"/>
        <w:spacing w:after="0" w:line="360" w:lineRule="auto"/>
        <w:rPr>
          <w:rFonts w:ascii="Calibri" w:hAnsi="Calibri" w:eastAsia="Calibri" w:cs="Arial"/>
          <w:b/>
        </w:rPr>
      </w:pPr>
      <w:r>
        <w:rPr>
          <w:rFonts w:cstheme="minorHAnsi"/>
        </w:rPr>
        <w:t>T</w:t>
      </w:r>
      <w:r w:rsidRPr="00B04855">
        <w:rPr>
          <w:rFonts w:cstheme="minorHAnsi"/>
        </w:rPr>
        <w:t xml:space="preserve">he total </w:t>
      </w:r>
      <w:r>
        <w:rPr>
          <w:rFonts w:cstheme="minorHAnsi"/>
        </w:rPr>
        <w:t xml:space="preserve">burden for this collection is estimated to be </w:t>
      </w:r>
      <w:r w:rsidR="00CB6723">
        <w:rPr>
          <w:rFonts w:cstheme="minorHAnsi"/>
        </w:rPr>
        <w:t xml:space="preserve">141 </w:t>
      </w:r>
      <w:r>
        <w:rPr>
          <w:rFonts w:cstheme="minorHAnsi"/>
        </w:rPr>
        <w:t>hours.  This includes the time to complete the on-site survey</w:t>
      </w:r>
      <w:r w:rsidR="002D1D2A">
        <w:rPr>
          <w:rFonts w:cstheme="minorHAnsi"/>
        </w:rPr>
        <w:t>,</w:t>
      </w:r>
      <w:r>
        <w:rPr>
          <w:rFonts w:cstheme="minorHAnsi"/>
        </w:rPr>
        <w:t xml:space="preserve"> 135 hours (900 respondents x 9 minutes)</w:t>
      </w:r>
      <w:r w:rsidR="002D1D2A">
        <w:rPr>
          <w:rFonts w:cstheme="minorHAnsi"/>
        </w:rPr>
        <w:t>,</w:t>
      </w:r>
      <w:r>
        <w:rPr>
          <w:rFonts w:cstheme="minorHAnsi"/>
        </w:rPr>
        <w:t xml:space="preserve"> combine</w:t>
      </w:r>
      <w:r w:rsidR="002D1D2A">
        <w:rPr>
          <w:rFonts w:cstheme="minorHAnsi"/>
        </w:rPr>
        <w:t>d</w:t>
      </w:r>
      <w:r>
        <w:rPr>
          <w:rFonts w:cstheme="minorHAnsi"/>
        </w:rPr>
        <w:t xml:space="preserve"> with the time to complete the non-response bias survey</w:t>
      </w:r>
      <w:r w:rsidR="002D1D2A">
        <w:rPr>
          <w:rFonts w:cstheme="minorHAnsi"/>
        </w:rPr>
        <w:t>,</w:t>
      </w:r>
      <w:r>
        <w:rPr>
          <w:rFonts w:cstheme="minorHAnsi"/>
        </w:rPr>
        <w:t xml:space="preserve"> </w:t>
      </w:r>
      <w:r w:rsidR="00CB6723">
        <w:rPr>
          <w:rFonts w:cstheme="minorHAnsi"/>
        </w:rPr>
        <w:t xml:space="preserve">6 </w:t>
      </w:r>
      <w:r>
        <w:rPr>
          <w:rFonts w:cstheme="minorHAnsi"/>
        </w:rPr>
        <w:t>hours (</w:t>
      </w:r>
      <w:r w:rsidR="00CB6723">
        <w:rPr>
          <w:rFonts w:cstheme="minorHAnsi"/>
        </w:rPr>
        <w:t xml:space="preserve">360 </w:t>
      </w:r>
      <w:r>
        <w:rPr>
          <w:rFonts w:cstheme="minorHAnsi"/>
        </w:rPr>
        <w:t xml:space="preserve">respondents x </w:t>
      </w:r>
      <w:r w:rsidR="002D1D2A">
        <w:rPr>
          <w:rFonts w:cstheme="minorHAnsi"/>
        </w:rPr>
        <w:t>1</w:t>
      </w:r>
      <w:r>
        <w:rPr>
          <w:rFonts w:cstheme="minorHAnsi"/>
        </w:rPr>
        <w:t xml:space="preserve"> minute)</w:t>
      </w:r>
      <w:r w:rsidR="000E3317">
        <w:rPr>
          <w:rFonts w:cstheme="minorHAnsi"/>
        </w:rPr>
        <w:t>.</w:t>
      </w:r>
      <w:r>
        <w:rPr>
          <w:rFonts w:cstheme="minorHAnsi"/>
        </w:rPr>
        <w:t xml:space="preserve"> </w:t>
      </w:r>
    </w:p>
    <w:p w:rsidRPr="00521751" w:rsidR="00521751" w:rsidP="00521751" w:rsidRDefault="00521751" w14:paraId="33177F81" w14:textId="593BE5C3">
      <w:pPr>
        <w:tabs>
          <w:tab w:val="left" w:pos="360"/>
          <w:tab w:val="left" w:pos="720"/>
          <w:tab w:val="left" w:pos="1440"/>
          <w:tab w:val="left" w:pos="2160"/>
          <w:tab w:val="left" w:pos="3600"/>
          <w:tab w:val="left" w:pos="5040"/>
          <w:tab w:val="left" w:pos="5760"/>
        </w:tabs>
        <w:spacing w:after="0" w:line="240" w:lineRule="auto"/>
        <w:ind w:left="450"/>
        <w:rPr>
          <w:rFonts w:ascii="Calibri" w:hAnsi="Calibri" w:eastAsia="Calibri" w:cs="Arial"/>
          <w:b/>
        </w:rPr>
      </w:pPr>
      <w:r w:rsidRPr="00521751">
        <w:rPr>
          <w:rFonts w:ascii="Calibri" w:hAnsi="Calibri" w:eastAsia="Calibri" w:cs="Arial"/>
          <w:b/>
        </w:rPr>
        <w:t xml:space="preserve">Table </w:t>
      </w:r>
      <w:r w:rsidR="00826516">
        <w:rPr>
          <w:rFonts w:ascii="Calibri" w:hAnsi="Calibri" w:eastAsia="Calibri" w:cs="Arial"/>
          <w:b/>
        </w:rPr>
        <w:t>2</w:t>
      </w:r>
      <w:r w:rsidRPr="00521751">
        <w:rPr>
          <w:rFonts w:ascii="Calibri" w:hAnsi="Calibri" w:eastAsia="Calibri" w:cs="Arial"/>
          <w:b/>
        </w:rPr>
        <w:t xml:space="preserve">. </w:t>
      </w:r>
      <w:r w:rsidR="00971DD0">
        <w:rPr>
          <w:rFonts w:ascii="Calibri" w:hAnsi="Calibri" w:eastAsia="Calibri" w:cs="Arial"/>
          <w:b/>
        </w:rPr>
        <w:t xml:space="preserve">Estimated Annual Burden Hours </w:t>
      </w:r>
    </w:p>
    <w:tbl>
      <w:tblPr>
        <w:tblW w:w="4250" w:type="pct"/>
        <w:tblInd w:w="450" w:type="dxa"/>
        <w:shd w:val="clear" w:color="auto" w:fill="FFFFFF"/>
        <w:tblCellMar>
          <w:left w:w="0" w:type="dxa"/>
          <w:right w:w="0" w:type="dxa"/>
        </w:tblCellMar>
        <w:tblLook w:val="04A0" w:firstRow="1" w:lastRow="0" w:firstColumn="1" w:lastColumn="0" w:noHBand="0" w:noVBand="1"/>
        <w:tblDescription w:val="table that charts list of ICs"/>
      </w:tblPr>
      <w:tblGrid>
        <w:gridCol w:w="4049"/>
        <w:gridCol w:w="1529"/>
        <w:gridCol w:w="1893"/>
        <w:gridCol w:w="1709"/>
      </w:tblGrid>
      <w:tr w:rsidRPr="00521751" w:rsidR="00521751" w:rsidTr="00521751" w14:paraId="015D6FD0" w14:textId="77777777">
        <w:trPr>
          <w:trHeight w:val="375"/>
        </w:trPr>
        <w:tc>
          <w:tcPr>
            <w:tcW w:w="2205" w:type="pct"/>
            <w:tcBorders>
              <w:top w:val="single" w:color="auto" w:sz="8" w:space="0"/>
              <w:left w:val="nil"/>
              <w:bottom w:val="single" w:color="auto" w:sz="8" w:space="0"/>
              <w:right w:val="nil"/>
            </w:tcBorders>
            <w:shd w:val="clear" w:color="auto" w:fill="B2A1C7" w:themeFill="accent4" w:themeFillTint="99"/>
            <w:tcMar>
              <w:top w:w="60" w:type="dxa"/>
              <w:left w:w="60" w:type="dxa"/>
              <w:bottom w:w="60" w:type="dxa"/>
              <w:right w:w="60" w:type="dxa"/>
            </w:tcMar>
            <w:vAlign w:val="center"/>
            <w:hideMark/>
          </w:tcPr>
          <w:p w:rsidRPr="00521751" w:rsidR="00521751" w:rsidP="001F2AFE" w:rsidRDefault="00521751" w14:paraId="2783409F" w14:textId="77777777">
            <w:pPr>
              <w:jc w:val="center"/>
              <w:rPr>
                <w:rFonts w:ascii="Calibri" w:hAnsi="Calibri" w:eastAsia="Calibri" w:cs="Arial"/>
                <w:b/>
              </w:rPr>
            </w:pPr>
          </w:p>
        </w:tc>
        <w:tc>
          <w:tcPr>
            <w:tcW w:w="833" w:type="pct"/>
            <w:tcBorders>
              <w:top w:val="single" w:color="auto" w:sz="8" w:space="0"/>
              <w:left w:val="nil"/>
              <w:bottom w:val="single" w:color="auto" w:sz="8" w:space="0"/>
              <w:right w:val="nil"/>
            </w:tcBorders>
            <w:shd w:val="clear" w:color="auto" w:fill="B2A1C7" w:themeFill="accent4" w:themeFillTint="99"/>
            <w:tcMar>
              <w:top w:w="60" w:type="dxa"/>
              <w:left w:w="60" w:type="dxa"/>
              <w:bottom w:w="60" w:type="dxa"/>
              <w:right w:w="60" w:type="dxa"/>
            </w:tcMar>
            <w:vAlign w:val="center"/>
            <w:hideMark/>
          </w:tcPr>
          <w:p w:rsidRPr="00521751" w:rsidR="00521751" w:rsidP="001F2AFE" w:rsidRDefault="00521751" w14:paraId="7152D58C" w14:textId="01A275CC">
            <w:pPr>
              <w:tabs>
                <w:tab w:val="left" w:pos="360"/>
                <w:tab w:val="left" w:pos="720"/>
                <w:tab w:val="left" w:pos="1440"/>
                <w:tab w:val="left" w:pos="2160"/>
                <w:tab w:val="left" w:pos="3600"/>
                <w:tab w:val="left" w:pos="5040"/>
                <w:tab w:val="left" w:pos="5760"/>
              </w:tabs>
              <w:spacing w:after="0" w:line="240" w:lineRule="auto"/>
              <w:jc w:val="center"/>
              <w:rPr>
                <w:rFonts w:ascii="Calibri" w:hAnsi="Calibri" w:eastAsia="Calibri" w:cs="Arial"/>
                <w:b/>
                <w:bCs/>
                <w:sz w:val="20"/>
                <w:szCs w:val="20"/>
              </w:rPr>
            </w:pPr>
            <w:r>
              <w:rPr>
                <w:rFonts w:ascii="Calibri" w:hAnsi="Calibri" w:eastAsia="Calibri" w:cs="Arial"/>
                <w:b/>
                <w:bCs/>
                <w:sz w:val="20"/>
                <w:szCs w:val="20"/>
              </w:rPr>
              <w:t xml:space="preserve">Completed </w:t>
            </w:r>
            <w:r w:rsidRPr="00521751">
              <w:rPr>
                <w:rFonts w:ascii="Calibri" w:hAnsi="Calibri" w:eastAsia="Calibri" w:cs="Arial"/>
                <w:b/>
                <w:bCs/>
                <w:sz w:val="20"/>
                <w:szCs w:val="20"/>
              </w:rPr>
              <w:t>Responses</w:t>
            </w:r>
          </w:p>
        </w:tc>
        <w:tc>
          <w:tcPr>
            <w:tcW w:w="1031" w:type="pct"/>
            <w:tcBorders>
              <w:top w:val="single" w:color="auto" w:sz="8" w:space="0"/>
              <w:left w:val="nil"/>
              <w:bottom w:val="single" w:color="auto" w:sz="8" w:space="0"/>
              <w:right w:val="nil"/>
            </w:tcBorders>
            <w:shd w:val="clear" w:color="auto" w:fill="B2A1C7" w:themeFill="accent4" w:themeFillTint="99"/>
            <w:hideMark/>
          </w:tcPr>
          <w:p w:rsidR="001F2AFE" w:rsidP="001F2AFE" w:rsidRDefault="001F2AFE" w14:paraId="58F79620" w14:textId="77777777">
            <w:pPr>
              <w:tabs>
                <w:tab w:val="left" w:pos="360"/>
                <w:tab w:val="left" w:pos="720"/>
                <w:tab w:val="left" w:pos="1440"/>
                <w:tab w:val="left" w:pos="2160"/>
                <w:tab w:val="left" w:pos="3600"/>
                <w:tab w:val="left" w:pos="5040"/>
                <w:tab w:val="left" w:pos="5760"/>
              </w:tabs>
              <w:spacing w:after="0" w:line="240" w:lineRule="auto"/>
              <w:jc w:val="center"/>
              <w:rPr>
                <w:rFonts w:ascii="Calibri" w:hAnsi="Calibri" w:eastAsia="Calibri" w:cs="Arial"/>
                <w:b/>
                <w:bCs/>
                <w:sz w:val="20"/>
                <w:szCs w:val="20"/>
              </w:rPr>
            </w:pPr>
          </w:p>
          <w:p w:rsidRPr="00521751" w:rsidR="00521751" w:rsidP="001F2AFE" w:rsidRDefault="00521751" w14:paraId="11D74822" w14:textId="2D473A05">
            <w:pPr>
              <w:tabs>
                <w:tab w:val="left" w:pos="360"/>
                <w:tab w:val="left" w:pos="720"/>
                <w:tab w:val="left" w:pos="1440"/>
                <w:tab w:val="left" w:pos="2160"/>
                <w:tab w:val="left" w:pos="3600"/>
                <w:tab w:val="left" w:pos="5040"/>
                <w:tab w:val="left" w:pos="5760"/>
              </w:tabs>
              <w:spacing w:after="0" w:line="240" w:lineRule="auto"/>
              <w:jc w:val="center"/>
              <w:rPr>
                <w:rFonts w:ascii="Calibri" w:hAnsi="Calibri" w:eastAsia="Calibri" w:cs="Arial"/>
                <w:b/>
                <w:bCs/>
                <w:sz w:val="20"/>
                <w:szCs w:val="20"/>
              </w:rPr>
            </w:pPr>
            <w:r w:rsidRPr="00521751">
              <w:rPr>
                <w:rFonts w:ascii="Calibri" w:hAnsi="Calibri" w:eastAsia="Calibri" w:cs="Arial"/>
                <w:b/>
                <w:bCs/>
                <w:sz w:val="20"/>
                <w:szCs w:val="20"/>
              </w:rPr>
              <w:t>Completion Time *</w:t>
            </w:r>
          </w:p>
          <w:p w:rsidRPr="00521751" w:rsidR="00521751" w:rsidP="001F2AFE" w:rsidRDefault="00521751" w14:paraId="0AF705F7" w14:textId="77777777">
            <w:pPr>
              <w:tabs>
                <w:tab w:val="left" w:pos="360"/>
                <w:tab w:val="left" w:pos="720"/>
                <w:tab w:val="left" w:pos="1440"/>
                <w:tab w:val="left" w:pos="2160"/>
                <w:tab w:val="left" w:pos="3600"/>
                <w:tab w:val="left" w:pos="5040"/>
                <w:tab w:val="left" w:pos="5760"/>
              </w:tabs>
              <w:spacing w:after="0" w:line="240" w:lineRule="auto"/>
              <w:jc w:val="center"/>
              <w:rPr>
                <w:rFonts w:ascii="Calibri" w:hAnsi="Calibri" w:eastAsia="Calibri" w:cs="Arial"/>
                <w:b/>
                <w:bCs/>
                <w:sz w:val="20"/>
                <w:szCs w:val="20"/>
              </w:rPr>
            </w:pPr>
            <w:r w:rsidRPr="00521751">
              <w:rPr>
                <w:rFonts w:ascii="Calibri" w:hAnsi="Calibri" w:eastAsia="Calibri" w:cs="Arial"/>
                <w:b/>
                <w:bCs/>
                <w:sz w:val="20"/>
                <w:szCs w:val="20"/>
              </w:rPr>
              <w:t>(minutes)</w:t>
            </w:r>
          </w:p>
        </w:tc>
        <w:tc>
          <w:tcPr>
            <w:tcW w:w="931" w:type="pct"/>
            <w:tcBorders>
              <w:top w:val="single" w:color="auto" w:sz="8" w:space="0"/>
              <w:left w:val="nil"/>
              <w:bottom w:val="single" w:color="auto" w:sz="8" w:space="0"/>
              <w:right w:val="nil"/>
            </w:tcBorders>
            <w:shd w:val="clear" w:color="auto" w:fill="B2A1C7" w:themeFill="accent4" w:themeFillTint="99"/>
            <w:tcMar>
              <w:top w:w="60" w:type="dxa"/>
              <w:left w:w="60" w:type="dxa"/>
              <w:bottom w:w="60" w:type="dxa"/>
              <w:right w:w="60" w:type="dxa"/>
            </w:tcMar>
            <w:vAlign w:val="center"/>
            <w:hideMark/>
          </w:tcPr>
          <w:p w:rsidRPr="00521751" w:rsidR="00521751" w:rsidP="001F2AFE" w:rsidRDefault="00B04855" w14:paraId="41AC7E64" w14:textId="404A7429">
            <w:pPr>
              <w:tabs>
                <w:tab w:val="left" w:pos="360"/>
                <w:tab w:val="left" w:pos="720"/>
                <w:tab w:val="left" w:pos="1440"/>
                <w:tab w:val="left" w:pos="2160"/>
                <w:tab w:val="left" w:pos="3600"/>
                <w:tab w:val="left" w:pos="5040"/>
                <w:tab w:val="left" w:pos="5760"/>
              </w:tabs>
              <w:spacing w:after="0" w:line="240" w:lineRule="auto"/>
              <w:jc w:val="center"/>
              <w:rPr>
                <w:rFonts w:ascii="Calibri" w:hAnsi="Calibri" w:eastAsia="Calibri" w:cs="Arial"/>
                <w:b/>
                <w:bCs/>
                <w:sz w:val="20"/>
                <w:szCs w:val="20"/>
              </w:rPr>
            </w:pPr>
            <w:r>
              <w:rPr>
                <w:rFonts w:ascii="Calibri" w:hAnsi="Calibri" w:eastAsia="Calibri" w:cs="Arial"/>
                <w:b/>
                <w:bCs/>
                <w:sz w:val="20"/>
                <w:szCs w:val="20"/>
              </w:rPr>
              <w:t>Estimation of Burden to Complete</w:t>
            </w:r>
          </w:p>
          <w:p w:rsidRPr="00521751" w:rsidR="00521751" w:rsidP="001F2AFE" w:rsidRDefault="00521751" w14:paraId="11799BDF" w14:textId="1CB166C0">
            <w:pPr>
              <w:tabs>
                <w:tab w:val="left" w:pos="360"/>
                <w:tab w:val="left" w:pos="720"/>
                <w:tab w:val="left" w:pos="1440"/>
                <w:tab w:val="left" w:pos="2160"/>
                <w:tab w:val="left" w:pos="3600"/>
                <w:tab w:val="left" w:pos="5040"/>
                <w:tab w:val="left" w:pos="5760"/>
              </w:tabs>
              <w:spacing w:after="0" w:line="240" w:lineRule="auto"/>
              <w:jc w:val="center"/>
              <w:rPr>
                <w:rFonts w:ascii="Calibri" w:hAnsi="Calibri" w:eastAsia="Calibri" w:cs="Arial"/>
                <w:b/>
                <w:bCs/>
                <w:sz w:val="20"/>
                <w:szCs w:val="20"/>
              </w:rPr>
            </w:pPr>
            <w:r w:rsidRPr="00521751">
              <w:rPr>
                <w:rFonts w:ascii="Calibri" w:hAnsi="Calibri" w:eastAsia="Calibri" w:cs="Arial"/>
                <w:b/>
                <w:bCs/>
                <w:sz w:val="20"/>
                <w:szCs w:val="20"/>
              </w:rPr>
              <w:t>(</w:t>
            </w:r>
            <w:r w:rsidR="00B04855">
              <w:rPr>
                <w:rFonts w:ascii="Calibri" w:hAnsi="Calibri" w:eastAsia="Calibri" w:cs="Arial"/>
                <w:b/>
                <w:bCs/>
                <w:sz w:val="20"/>
                <w:szCs w:val="20"/>
              </w:rPr>
              <w:t>hours</w:t>
            </w:r>
            <w:r w:rsidRPr="00521751">
              <w:rPr>
                <w:rFonts w:ascii="Calibri" w:hAnsi="Calibri" w:eastAsia="Calibri" w:cs="Arial"/>
                <w:b/>
                <w:bCs/>
                <w:sz w:val="20"/>
                <w:szCs w:val="20"/>
              </w:rPr>
              <w:t>)</w:t>
            </w:r>
          </w:p>
        </w:tc>
      </w:tr>
      <w:tr w:rsidRPr="00521751" w:rsidR="00124821" w:rsidTr="0077112E" w14:paraId="0A40004F" w14:textId="77777777">
        <w:trPr>
          <w:trHeight w:val="222"/>
        </w:trPr>
        <w:tc>
          <w:tcPr>
            <w:tcW w:w="2205" w:type="pct"/>
            <w:tcBorders>
              <w:top w:val="single" w:color="auto" w:sz="8" w:space="0"/>
              <w:left w:val="nil"/>
              <w:bottom w:val="nil"/>
              <w:right w:val="nil"/>
            </w:tcBorders>
            <w:shd w:val="clear" w:color="auto" w:fill="FFFFFF"/>
            <w:tcMar>
              <w:top w:w="60" w:type="dxa"/>
              <w:left w:w="60" w:type="dxa"/>
              <w:bottom w:w="60" w:type="dxa"/>
              <w:right w:w="60" w:type="dxa"/>
            </w:tcMar>
          </w:tcPr>
          <w:p w:rsidRPr="00D37FCA" w:rsidR="00124821" w:rsidP="00521751" w:rsidRDefault="00CB6723" w14:paraId="64F5C596" w14:textId="035B4D39">
            <w:pPr>
              <w:tabs>
                <w:tab w:val="left" w:pos="360"/>
                <w:tab w:val="left" w:pos="720"/>
                <w:tab w:val="left" w:pos="1440"/>
                <w:tab w:val="left" w:pos="2160"/>
                <w:tab w:val="left" w:pos="3600"/>
                <w:tab w:val="left" w:pos="5040"/>
                <w:tab w:val="left" w:pos="5760"/>
              </w:tabs>
              <w:spacing w:after="0" w:line="240" w:lineRule="auto"/>
              <w:rPr>
                <w:rFonts w:ascii="Calibri" w:hAnsi="Calibri" w:eastAsia="Calibri" w:cs="Arial"/>
                <w:sz w:val="20"/>
                <w:szCs w:val="20"/>
              </w:rPr>
            </w:pPr>
            <w:r>
              <w:rPr>
                <w:rFonts w:ascii="Calibri" w:hAnsi="Calibri" w:eastAsia="Calibri" w:cs="Arial"/>
                <w:sz w:val="20"/>
                <w:szCs w:val="20"/>
              </w:rPr>
              <w:t>Completed Non-response Bias Surveys</w:t>
            </w:r>
          </w:p>
        </w:tc>
        <w:tc>
          <w:tcPr>
            <w:tcW w:w="833" w:type="pct"/>
            <w:tcBorders>
              <w:top w:val="single" w:color="auto" w:sz="8" w:space="0"/>
              <w:left w:val="nil"/>
              <w:right w:val="nil"/>
            </w:tcBorders>
            <w:shd w:val="clear" w:color="auto" w:fill="auto"/>
            <w:tcMar>
              <w:top w:w="60" w:type="dxa"/>
              <w:left w:w="60" w:type="dxa"/>
              <w:bottom w:w="60" w:type="dxa"/>
              <w:right w:w="60" w:type="dxa"/>
            </w:tcMar>
          </w:tcPr>
          <w:p w:rsidR="00124821" w:rsidP="00521751" w:rsidRDefault="00CB6723" w14:paraId="43A9EC00" w14:textId="60AE415F">
            <w:pPr>
              <w:tabs>
                <w:tab w:val="left" w:pos="360"/>
                <w:tab w:val="left" w:pos="720"/>
                <w:tab w:val="left" w:pos="1440"/>
                <w:tab w:val="left" w:pos="2160"/>
                <w:tab w:val="left" w:pos="3600"/>
                <w:tab w:val="left" w:pos="5040"/>
                <w:tab w:val="left" w:pos="5760"/>
              </w:tabs>
              <w:spacing w:after="0" w:line="240" w:lineRule="auto"/>
              <w:jc w:val="center"/>
              <w:rPr>
                <w:rFonts w:ascii="Calibri" w:hAnsi="Calibri" w:eastAsia="Calibri" w:cs="Arial"/>
                <w:sz w:val="20"/>
                <w:szCs w:val="20"/>
              </w:rPr>
            </w:pPr>
            <w:r>
              <w:rPr>
                <w:rFonts w:ascii="Calibri" w:hAnsi="Calibri" w:eastAsia="Calibri" w:cs="Arial"/>
                <w:sz w:val="20"/>
                <w:szCs w:val="20"/>
              </w:rPr>
              <w:t>360</w:t>
            </w:r>
          </w:p>
        </w:tc>
        <w:tc>
          <w:tcPr>
            <w:tcW w:w="1031" w:type="pct"/>
            <w:tcBorders>
              <w:top w:val="single" w:color="auto" w:sz="8" w:space="0"/>
              <w:left w:val="nil"/>
              <w:right w:val="nil"/>
            </w:tcBorders>
            <w:shd w:val="clear" w:color="auto" w:fill="auto"/>
          </w:tcPr>
          <w:p w:rsidR="00124821" w:rsidP="00521751" w:rsidRDefault="00124821" w14:paraId="68CF940A" w14:textId="03398DC4">
            <w:pPr>
              <w:tabs>
                <w:tab w:val="left" w:pos="360"/>
                <w:tab w:val="left" w:pos="720"/>
                <w:tab w:val="left" w:pos="1440"/>
                <w:tab w:val="left" w:pos="2160"/>
                <w:tab w:val="left" w:pos="3600"/>
                <w:tab w:val="left" w:pos="5040"/>
                <w:tab w:val="left" w:pos="5760"/>
              </w:tabs>
              <w:spacing w:after="0" w:line="240" w:lineRule="auto"/>
              <w:jc w:val="center"/>
              <w:rPr>
                <w:rFonts w:ascii="Calibri" w:hAnsi="Calibri" w:eastAsia="Calibri" w:cs="Arial"/>
                <w:sz w:val="20"/>
                <w:szCs w:val="20"/>
              </w:rPr>
            </w:pPr>
            <w:r>
              <w:rPr>
                <w:rFonts w:ascii="Calibri" w:hAnsi="Calibri" w:eastAsia="Calibri" w:cs="Arial"/>
                <w:sz w:val="20"/>
                <w:szCs w:val="20"/>
              </w:rPr>
              <w:t>1</w:t>
            </w:r>
          </w:p>
        </w:tc>
        <w:tc>
          <w:tcPr>
            <w:tcW w:w="931" w:type="pct"/>
            <w:tcBorders>
              <w:top w:val="single" w:color="auto" w:sz="8" w:space="0"/>
              <w:left w:val="nil"/>
              <w:right w:val="nil"/>
            </w:tcBorders>
            <w:shd w:val="clear" w:color="auto" w:fill="auto"/>
            <w:tcMar>
              <w:top w:w="60" w:type="dxa"/>
              <w:left w:w="60" w:type="dxa"/>
              <w:bottom w:w="60" w:type="dxa"/>
              <w:right w:w="60" w:type="dxa"/>
            </w:tcMar>
          </w:tcPr>
          <w:p w:rsidR="00124821" w:rsidP="00521751" w:rsidRDefault="00CB6723" w14:paraId="7E6F2DE1" w14:textId="09D4D4E9">
            <w:pPr>
              <w:tabs>
                <w:tab w:val="left" w:pos="360"/>
                <w:tab w:val="left" w:pos="720"/>
                <w:tab w:val="left" w:pos="1440"/>
                <w:tab w:val="left" w:pos="2160"/>
                <w:tab w:val="left" w:pos="3600"/>
                <w:tab w:val="left" w:pos="5040"/>
                <w:tab w:val="left" w:pos="5760"/>
              </w:tabs>
              <w:spacing w:after="0" w:line="240" w:lineRule="auto"/>
              <w:jc w:val="center"/>
              <w:rPr>
                <w:rFonts w:ascii="Calibri" w:hAnsi="Calibri" w:eastAsia="Calibri" w:cs="Arial"/>
                <w:sz w:val="20"/>
                <w:szCs w:val="20"/>
              </w:rPr>
            </w:pPr>
            <w:r>
              <w:rPr>
                <w:rFonts w:ascii="Calibri" w:hAnsi="Calibri" w:eastAsia="Calibri" w:cs="Arial"/>
                <w:sz w:val="20"/>
                <w:szCs w:val="20"/>
              </w:rPr>
              <w:t>6</w:t>
            </w:r>
          </w:p>
        </w:tc>
      </w:tr>
      <w:tr w:rsidRPr="00521751" w:rsidR="00521751" w:rsidTr="00822C00" w14:paraId="7FF5EAFC" w14:textId="77777777">
        <w:trPr>
          <w:trHeight w:val="222"/>
        </w:trPr>
        <w:tc>
          <w:tcPr>
            <w:tcW w:w="2205" w:type="pct"/>
            <w:tcBorders>
              <w:top w:val="single" w:color="auto" w:sz="8" w:space="0"/>
              <w:left w:val="nil"/>
              <w:bottom w:val="nil"/>
              <w:right w:val="nil"/>
            </w:tcBorders>
            <w:shd w:val="clear" w:color="auto" w:fill="FFFFFF"/>
            <w:tcMar>
              <w:top w:w="60" w:type="dxa"/>
              <w:left w:w="60" w:type="dxa"/>
              <w:bottom w:w="60" w:type="dxa"/>
              <w:right w:w="60" w:type="dxa"/>
            </w:tcMar>
            <w:hideMark/>
          </w:tcPr>
          <w:p w:rsidRPr="00D37FCA" w:rsidR="00521751" w:rsidP="00521751" w:rsidRDefault="00CB6723" w14:paraId="78974212" w14:textId="20B736C5">
            <w:pPr>
              <w:tabs>
                <w:tab w:val="left" w:pos="360"/>
                <w:tab w:val="left" w:pos="720"/>
                <w:tab w:val="left" w:pos="1440"/>
                <w:tab w:val="left" w:pos="2160"/>
                <w:tab w:val="left" w:pos="3600"/>
                <w:tab w:val="left" w:pos="5040"/>
                <w:tab w:val="left" w:pos="5760"/>
              </w:tabs>
              <w:spacing w:after="0" w:line="240" w:lineRule="auto"/>
              <w:rPr>
                <w:rFonts w:ascii="Calibri" w:hAnsi="Calibri" w:eastAsia="Calibri" w:cs="Arial"/>
                <w:sz w:val="20"/>
                <w:szCs w:val="20"/>
              </w:rPr>
            </w:pPr>
            <w:r>
              <w:rPr>
                <w:rFonts w:ascii="Calibri" w:hAnsi="Calibri" w:eastAsia="Calibri" w:cs="Arial"/>
                <w:sz w:val="20"/>
                <w:szCs w:val="20"/>
              </w:rPr>
              <w:t xml:space="preserve">Completed Survey </w:t>
            </w:r>
            <w:r w:rsidR="00124821">
              <w:rPr>
                <w:rFonts w:ascii="Calibri" w:hAnsi="Calibri" w:eastAsia="Calibri" w:cs="Arial"/>
                <w:sz w:val="20"/>
                <w:szCs w:val="20"/>
              </w:rPr>
              <w:t>Responses</w:t>
            </w:r>
            <w:r w:rsidRPr="00D37FCA" w:rsidR="00521751">
              <w:rPr>
                <w:rFonts w:ascii="Calibri" w:hAnsi="Calibri" w:eastAsia="Calibri" w:cs="Arial"/>
                <w:sz w:val="20"/>
                <w:szCs w:val="20"/>
              </w:rPr>
              <w:t xml:space="preserve"> </w:t>
            </w:r>
          </w:p>
        </w:tc>
        <w:tc>
          <w:tcPr>
            <w:tcW w:w="833" w:type="pct"/>
            <w:tcBorders>
              <w:top w:val="single" w:color="auto" w:sz="8" w:space="0"/>
              <w:left w:val="nil"/>
              <w:right w:val="nil"/>
            </w:tcBorders>
            <w:shd w:val="clear" w:color="auto" w:fill="auto"/>
            <w:tcMar>
              <w:top w:w="60" w:type="dxa"/>
              <w:left w:w="60" w:type="dxa"/>
              <w:bottom w:w="60" w:type="dxa"/>
              <w:right w:w="60" w:type="dxa"/>
            </w:tcMar>
          </w:tcPr>
          <w:p w:rsidRPr="00521751" w:rsidR="00521751" w:rsidP="00521751" w:rsidRDefault="00B04855" w14:paraId="5DCE9FA1" w14:textId="2A98E86B">
            <w:pPr>
              <w:tabs>
                <w:tab w:val="left" w:pos="360"/>
                <w:tab w:val="left" w:pos="720"/>
                <w:tab w:val="left" w:pos="1440"/>
                <w:tab w:val="left" w:pos="2160"/>
                <w:tab w:val="left" w:pos="3600"/>
                <w:tab w:val="left" w:pos="5040"/>
                <w:tab w:val="left" w:pos="5760"/>
              </w:tabs>
              <w:spacing w:after="0" w:line="240" w:lineRule="auto"/>
              <w:jc w:val="center"/>
              <w:rPr>
                <w:rFonts w:ascii="Calibri" w:hAnsi="Calibri" w:eastAsia="Calibri" w:cs="Arial"/>
                <w:sz w:val="20"/>
                <w:szCs w:val="20"/>
              </w:rPr>
            </w:pPr>
            <w:r>
              <w:rPr>
                <w:rFonts w:ascii="Calibri" w:hAnsi="Calibri" w:eastAsia="Calibri" w:cs="Arial"/>
                <w:sz w:val="20"/>
                <w:szCs w:val="20"/>
              </w:rPr>
              <w:t>900</w:t>
            </w:r>
          </w:p>
        </w:tc>
        <w:tc>
          <w:tcPr>
            <w:tcW w:w="1031" w:type="pct"/>
            <w:tcBorders>
              <w:top w:val="single" w:color="auto" w:sz="8" w:space="0"/>
              <w:left w:val="nil"/>
              <w:bottom w:val="single" w:color="auto" w:sz="8" w:space="0"/>
              <w:right w:val="nil"/>
            </w:tcBorders>
            <w:shd w:val="clear" w:color="auto" w:fill="auto"/>
          </w:tcPr>
          <w:p w:rsidRPr="00521751" w:rsidR="00521751" w:rsidP="00521751" w:rsidRDefault="00FB233C" w14:paraId="5ACEC8DD" w14:textId="50D84E67">
            <w:pPr>
              <w:tabs>
                <w:tab w:val="left" w:pos="360"/>
                <w:tab w:val="left" w:pos="720"/>
                <w:tab w:val="left" w:pos="1440"/>
                <w:tab w:val="left" w:pos="2160"/>
                <w:tab w:val="left" w:pos="3600"/>
                <w:tab w:val="left" w:pos="5040"/>
                <w:tab w:val="left" w:pos="5760"/>
              </w:tabs>
              <w:spacing w:after="0" w:line="240" w:lineRule="auto"/>
              <w:jc w:val="center"/>
              <w:rPr>
                <w:rFonts w:ascii="Calibri" w:hAnsi="Calibri" w:eastAsia="Calibri" w:cs="Arial"/>
                <w:sz w:val="20"/>
                <w:szCs w:val="20"/>
              </w:rPr>
            </w:pPr>
            <w:r>
              <w:rPr>
                <w:rFonts w:ascii="Calibri" w:hAnsi="Calibri" w:eastAsia="Calibri" w:cs="Arial"/>
                <w:sz w:val="20"/>
                <w:szCs w:val="20"/>
              </w:rPr>
              <w:t>9</w:t>
            </w:r>
            <w:r w:rsidR="00B24615">
              <w:rPr>
                <w:rFonts w:ascii="Calibri" w:hAnsi="Calibri" w:eastAsia="Calibri" w:cs="Arial"/>
                <w:sz w:val="20"/>
                <w:szCs w:val="20"/>
              </w:rPr>
              <w:t xml:space="preserve"> </w:t>
            </w:r>
          </w:p>
        </w:tc>
        <w:tc>
          <w:tcPr>
            <w:tcW w:w="931" w:type="pct"/>
            <w:tcBorders>
              <w:top w:val="single" w:color="auto" w:sz="8" w:space="0"/>
              <w:left w:val="nil"/>
              <w:right w:val="nil"/>
            </w:tcBorders>
            <w:shd w:val="clear" w:color="auto" w:fill="auto"/>
            <w:tcMar>
              <w:top w:w="60" w:type="dxa"/>
              <w:left w:w="60" w:type="dxa"/>
              <w:bottom w:w="60" w:type="dxa"/>
              <w:right w:w="60" w:type="dxa"/>
            </w:tcMar>
          </w:tcPr>
          <w:p w:rsidRPr="00521751" w:rsidR="00521751" w:rsidP="00521751" w:rsidRDefault="002D1D2A" w14:paraId="49FCBD45" w14:textId="3147B188">
            <w:pPr>
              <w:tabs>
                <w:tab w:val="left" w:pos="360"/>
                <w:tab w:val="left" w:pos="720"/>
                <w:tab w:val="left" w:pos="1440"/>
                <w:tab w:val="left" w:pos="2160"/>
                <w:tab w:val="left" w:pos="3600"/>
                <w:tab w:val="left" w:pos="5040"/>
                <w:tab w:val="left" w:pos="5760"/>
              </w:tabs>
              <w:spacing w:after="0" w:line="240" w:lineRule="auto"/>
              <w:jc w:val="center"/>
              <w:rPr>
                <w:rFonts w:ascii="Calibri" w:hAnsi="Calibri" w:eastAsia="Calibri" w:cs="Arial"/>
                <w:sz w:val="20"/>
                <w:szCs w:val="20"/>
              </w:rPr>
            </w:pPr>
            <w:r>
              <w:rPr>
                <w:rFonts w:ascii="Calibri" w:hAnsi="Calibri" w:eastAsia="Calibri" w:cs="Arial"/>
                <w:sz w:val="20"/>
                <w:szCs w:val="20"/>
              </w:rPr>
              <w:t>135</w:t>
            </w:r>
          </w:p>
        </w:tc>
      </w:tr>
      <w:tr w:rsidRPr="00521751" w:rsidR="00521751" w:rsidTr="00822C00" w14:paraId="0A85F3FE" w14:textId="77777777">
        <w:trPr>
          <w:trHeight w:val="222"/>
        </w:trPr>
        <w:tc>
          <w:tcPr>
            <w:tcW w:w="2205" w:type="pct"/>
            <w:tcBorders>
              <w:top w:val="nil"/>
              <w:left w:val="nil"/>
              <w:bottom w:val="single" w:color="auto" w:sz="8" w:space="0"/>
              <w:right w:val="nil"/>
            </w:tcBorders>
            <w:shd w:val="clear" w:color="auto" w:fill="FFFFFF"/>
            <w:tcMar>
              <w:top w:w="60" w:type="dxa"/>
              <w:left w:w="60" w:type="dxa"/>
              <w:bottom w:w="60" w:type="dxa"/>
              <w:right w:w="60" w:type="dxa"/>
            </w:tcMar>
            <w:hideMark/>
          </w:tcPr>
          <w:p w:rsidRPr="00521751" w:rsidR="00521751" w:rsidP="00521751" w:rsidRDefault="00521751" w14:paraId="2D26A1DC" w14:textId="77777777">
            <w:pPr>
              <w:tabs>
                <w:tab w:val="left" w:pos="360"/>
                <w:tab w:val="left" w:pos="720"/>
                <w:tab w:val="left" w:pos="1440"/>
                <w:tab w:val="left" w:pos="2160"/>
                <w:tab w:val="left" w:pos="3600"/>
                <w:tab w:val="left" w:pos="5040"/>
                <w:tab w:val="left" w:pos="5760"/>
              </w:tabs>
              <w:spacing w:after="0" w:line="240" w:lineRule="auto"/>
              <w:ind w:firstLine="630"/>
              <w:rPr>
                <w:rFonts w:ascii="Calibri" w:hAnsi="Calibri" w:eastAsia="Calibri" w:cs="Arial"/>
                <w:sz w:val="20"/>
                <w:szCs w:val="20"/>
              </w:rPr>
            </w:pPr>
            <w:r w:rsidRPr="00521751">
              <w:rPr>
                <w:rFonts w:ascii="Calibri" w:hAnsi="Calibri" w:eastAsia="Calibri" w:cs="Arial"/>
                <w:sz w:val="20"/>
                <w:szCs w:val="20"/>
              </w:rPr>
              <w:t>Total burden requested under this ICR:</w:t>
            </w:r>
          </w:p>
        </w:tc>
        <w:tc>
          <w:tcPr>
            <w:tcW w:w="833" w:type="pct"/>
            <w:tcBorders>
              <w:top w:val="single" w:color="auto" w:sz="4" w:space="0"/>
              <w:left w:val="nil"/>
              <w:bottom w:val="single" w:color="auto" w:sz="8" w:space="0"/>
              <w:right w:val="nil"/>
            </w:tcBorders>
            <w:shd w:val="clear" w:color="auto" w:fill="auto"/>
            <w:tcMar>
              <w:top w:w="60" w:type="dxa"/>
              <w:left w:w="60" w:type="dxa"/>
              <w:bottom w:w="60" w:type="dxa"/>
              <w:right w:w="60" w:type="dxa"/>
            </w:tcMar>
            <w:hideMark/>
          </w:tcPr>
          <w:p w:rsidRPr="00521751" w:rsidR="00521751" w:rsidP="00784E36" w:rsidRDefault="00CB6723" w14:paraId="3E1C2DB8" w14:textId="180EC629">
            <w:pPr>
              <w:tabs>
                <w:tab w:val="left" w:pos="360"/>
                <w:tab w:val="left" w:pos="720"/>
                <w:tab w:val="left" w:pos="1440"/>
                <w:tab w:val="left" w:pos="2160"/>
                <w:tab w:val="left" w:pos="3600"/>
                <w:tab w:val="left" w:pos="5040"/>
                <w:tab w:val="left" w:pos="5760"/>
              </w:tabs>
              <w:spacing w:after="0" w:line="240" w:lineRule="auto"/>
              <w:jc w:val="center"/>
              <w:rPr>
                <w:rFonts w:ascii="Calibri" w:hAnsi="Calibri" w:eastAsia="Calibri" w:cs="Arial"/>
                <w:b/>
                <w:sz w:val="20"/>
                <w:szCs w:val="20"/>
              </w:rPr>
            </w:pPr>
            <w:r>
              <w:rPr>
                <w:rFonts w:ascii="Calibri" w:hAnsi="Calibri" w:eastAsia="Calibri" w:cs="Arial"/>
                <w:b/>
                <w:sz w:val="20"/>
                <w:szCs w:val="20"/>
              </w:rPr>
              <w:fldChar w:fldCharType="begin"/>
            </w:r>
            <w:r>
              <w:rPr>
                <w:rFonts w:ascii="Calibri" w:hAnsi="Calibri" w:eastAsia="Calibri" w:cs="Arial"/>
                <w:b/>
                <w:sz w:val="20"/>
                <w:szCs w:val="20"/>
              </w:rPr>
              <w:instrText xml:space="preserve"> =SUM(ABOVE) </w:instrText>
            </w:r>
            <w:r>
              <w:rPr>
                <w:rFonts w:ascii="Calibri" w:hAnsi="Calibri" w:eastAsia="Calibri" w:cs="Arial"/>
                <w:b/>
                <w:sz w:val="20"/>
                <w:szCs w:val="20"/>
              </w:rPr>
              <w:fldChar w:fldCharType="separate"/>
            </w:r>
            <w:r>
              <w:rPr>
                <w:rFonts w:ascii="Calibri" w:hAnsi="Calibri" w:eastAsia="Calibri" w:cs="Arial"/>
                <w:b/>
                <w:noProof/>
                <w:sz w:val="20"/>
                <w:szCs w:val="20"/>
              </w:rPr>
              <w:t>1,260</w:t>
            </w:r>
            <w:r>
              <w:rPr>
                <w:rFonts w:ascii="Calibri" w:hAnsi="Calibri" w:eastAsia="Calibri" w:cs="Arial"/>
                <w:b/>
                <w:sz w:val="20"/>
                <w:szCs w:val="20"/>
              </w:rPr>
              <w:fldChar w:fldCharType="end"/>
            </w:r>
          </w:p>
        </w:tc>
        <w:tc>
          <w:tcPr>
            <w:tcW w:w="1031" w:type="pct"/>
            <w:tcBorders>
              <w:top w:val="single" w:color="auto" w:sz="8" w:space="0"/>
              <w:left w:val="nil"/>
              <w:bottom w:val="single" w:color="auto" w:sz="8" w:space="0"/>
              <w:right w:val="nil"/>
            </w:tcBorders>
            <w:shd w:val="thinDiagCross" w:color="auto" w:fill="auto"/>
          </w:tcPr>
          <w:p w:rsidRPr="00521751" w:rsidR="00521751" w:rsidP="00521751" w:rsidRDefault="00521751" w14:paraId="5A12B98B" w14:textId="18CA5033">
            <w:pPr>
              <w:tabs>
                <w:tab w:val="left" w:pos="360"/>
                <w:tab w:val="left" w:pos="720"/>
                <w:tab w:val="left" w:pos="1440"/>
                <w:tab w:val="left" w:pos="2160"/>
                <w:tab w:val="left" w:pos="3600"/>
                <w:tab w:val="left" w:pos="5040"/>
                <w:tab w:val="left" w:pos="5760"/>
              </w:tabs>
              <w:spacing w:after="0" w:line="240" w:lineRule="auto"/>
              <w:jc w:val="center"/>
              <w:rPr>
                <w:rFonts w:ascii="Calibri" w:hAnsi="Calibri" w:eastAsia="Calibri" w:cs="Arial"/>
                <w:b/>
                <w:sz w:val="20"/>
                <w:szCs w:val="20"/>
              </w:rPr>
            </w:pPr>
          </w:p>
        </w:tc>
        <w:tc>
          <w:tcPr>
            <w:tcW w:w="931" w:type="pct"/>
            <w:tcBorders>
              <w:top w:val="single" w:color="auto" w:sz="4" w:space="0"/>
              <w:left w:val="nil"/>
              <w:bottom w:val="single" w:color="auto" w:sz="4" w:space="0"/>
              <w:right w:val="nil"/>
            </w:tcBorders>
            <w:shd w:val="clear" w:color="auto" w:fill="auto"/>
            <w:tcMar>
              <w:top w:w="60" w:type="dxa"/>
              <w:left w:w="60" w:type="dxa"/>
              <w:bottom w:w="60" w:type="dxa"/>
              <w:right w:w="60" w:type="dxa"/>
            </w:tcMar>
            <w:hideMark/>
          </w:tcPr>
          <w:p w:rsidRPr="00521751" w:rsidR="00521751" w:rsidP="00521751" w:rsidRDefault="00CB6723" w14:paraId="1B64F133" w14:textId="1195AF41">
            <w:pPr>
              <w:tabs>
                <w:tab w:val="left" w:pos="360"/>
                <w:tab w:val="left" w:pos="720"/>
                <w:tab w:val="left" w:pos="1440"/>
                <w:tab w:val="left" w:pos="2160"/>
                <w:tab w:val="left" w:pos="3600"/>
                <w:tab w:val="left" w:pos="5040"/>
                <w:tab w:val="left" w:pos="5760"/>
              </w:tabs>
              <w:spacing w:after="0" w:line="240" w:lineRule="auto"/>
              <w:jc w:val="center"/>
              <w:rPr>
                <w:rFonts w:ascii="Calibri" w:hAnsi="Calibri" w:eastAsia="Calibri" w:cs="Arial"/>
                <w:b/>
                <w:sz w:val="20"/>
                <w:szCs w:val="20"/>
              </w:rPr>
            </w:pPr>
            <w:r>
              <w:rPr>
                <w:rFonts w:ascii="Calibri" w:hAnsi="Calibri" w:eastAsia="Calibri" w:cs="Arial"/>
                <w:b/>
                <w:sz w:val="20"/>
                <w:szCs w:val="20"/>
              </w:rPr>
              <w:t>141</w:t>
            </w:r>
          </w:p>
        </w:tc>
      </w:tr>
    </w:tbl>
    <w:p w:rsidRPr="004E7782" w:rsidR="00521751" w:rsidP="00E21031" w:rsidRDefault="00521751" w14:paraId="45ED2D5F" w14:textId="4FEE0F2B">
      <w:pPr>
        <w:tabs>
          <w:tab w:val="left" w:pos="360"/>
          <w:tab w:val="left" w:pos="720"/>
          <w:tab w:val="left" w:pos="1440"/>
          <w:tab w:val="left" w:pos="2160"/>
          <w:tab w:val="left" w:pos="3600"/>
          <w:tab w:val="left" w:pos="5040"/>
          <w:tab w:val="left" w:pos="5760"/>
        </w:tabs>
        <w:spacing w:after="220"/>
        <w:ind w:left="360"/>
        <w:rPr>
          <w:rFonts w:cs="Arial"/>
          <w:lang w:bidi="en-US"/>
        </w:rPr>
      </w:pPr>
      <w:r w:rsidRPr="00521751">
        <w:rPr>
          <w:rFonts w:ascii="Calibri" w:hAnsi="Calibri" w:eastAsia="Calibri" w:cs="Arial"/>
          <w:b/>
        </w:rPr>
        <w:t>*</w:t>
      </w:r>
      <w:r w:rsidRPr="00521751">
        <w:rPr>
          <w:rFonts w:ascii="Calibri" w:hAnsi="Calibri" w:eastAsia="Calibri" w:cs="Arial"/>
          <w:i/>
        </w:rPr>
        <w:t xml:space="preserve"> Initial contact time of one minute is added to the time to complete the surveys</w:t>
      </w:r>
    </w:p>
    <w:p w:rsidRPr="00AE0D1F" w:rsidR="0019450C" w:rsidP="00795BB2" w:rsidRDefault="00AF7270" w14:paraId="316AFEFC" w14:textId="77777777">
      <w:pPr>
        <w:pBdr>
          <w:top w:val="single" w:color="5F497A" w:themeColor="accent4" w:themeShade="BF" w:sz="12" w:space="1"/>
        </w:pBdr>
        <w:tabs>
          <w:tab w:val="left" w:pos="360"/>
          <w:tab w:val="left" w:pos="720"/>
          <w:tab w:val="left" w:pos="1440"/>
          <w:tab w:val="left" w:pos="2160"/>
          <w:tab w:val="left" w:pos="3600"/>
          <w:tab w:val="left" w:pos="5040"/>
          <w:tab w:val="left" w:pos="5760"/>
        </w:tabs>
        <w:spacing w:after="0"/>
        <w:rPr>
          <w:rFonts w:cs="Arial"/>
        </w:rPr>
      </w:pPr>
      <w:r w:rsidRPr="00AE0D1F">
        <w:rPr>
          <w:rFonts w:cs="Arial"/>
          <w:b/>
        </w:rPr>
        <w:t>REPORTING PLAN:</w:t>
      </w:r>
    </w:p>
    <w:p w:rsidR="00124821" w:rsidP="00A96873" w:rsidRDefault="00124821" w14:paraId="668AF0FE" w14:textId="17FF0065">
      <w:pPr>
        <w:adjustRightInd w:val="0"/>
        <w:contextualSpacing/>
        <w:rPr>
          <w:rFonts w:cstheme="minorHAnsi"/>
        </w:rPr>
      </w:pPr>
      <w:r w:rsidRPr="00124821">
        <w:rPr>
          <w:rFonts w:cstheme="minorHAnsi"/>
        </w:rPr>
        <w:t>The survey data will</w:t>
      </w:r>
      <w:r>
        <w:rPr>
          <w:rFonts w:cstheme="minorHAnsi"/>
        </w:rPr>
        <w:t xml:space="preserve"> </w:t>
      </w:r>
      <w:r w:rsidRPr="00124821">
        <w:rPr>
          <w:rFonts w:cstheme="minorHAnsi"/>
        </w:rPr>
        <w:t xml:space="preserve">both contribute to recommendations of how to best formulate </w:t>
      </w:r>
      <w:r w:rsidR="009E0ABA">
        <w:rPr>
          <w:rFonts w:cstheme="minorHAnsi"/>
        </w:rPr>
        <w:t xml:space="preserve">bear safety </w:t>
      </w:r>
      <w:r w:rsidRPr="00124821">
        <w:rPr>
          <w:rFonts w:cstheme="minorHAnsi"/>
        </w:rPr>
        <w:t>content and disseminate information to</w:t>
      </w:r>
      <w:r>
        <w:rPr>
          <w:rFonts w:cstheme="minorHAnsi"/>
        </w:rPr>
        <w:t xml:space="preserve"> </w:t>
      </w:r>
      <w:r w:rsidRPr="00124821">
        <w:rPr>
          <w:rFonts w:cstheme="minorHAnsi"/>
        </w:rPr>
        <w:t>visitors.</w:t>
      </w:r>
      <w:r w:rsidR="000E3317">
        <w:rPr>
          <w:rFonts w:cstheme="minorHAnsi"/>
        </w:rPr>
        <w:t xml:space="preserve">  </w:t>
      </w:r>
      <w:r w:rsidRPr="00124821">
        <w:rPr>
          <w:rFonts w:cstheme="minorHAnsi"/>
        </w:rPr>
        <w:t xml:space="preserve">In regard to reporting findings, researchers will </w:t>
      </w:r>
      <w:r w:rsidR="009E0ABA">
        <w:rPr>
          <w:rFonts w:cstheme="minorHAnsi"/>
        </w:rPr>
        <w:t>share findings with resource managers as well as survey findings at a bear safety workshop in the fall</w:t>
      </w:r>
      <w:r w:rsidRPr="00124821">
        <w:rPr>
          <w:rFonts w:cstheme="minorHAnsi"/>
        </w:rPr>
        <w:t>. A final report and a publication will be outcomes of this work.</w:t>
      </w:r>
    </w:p>
    <w:p w:rsidR="00124821" w:rsidP="00124821" w:rsidRDefault="00124821" w14:paraId="192E8728" w14:textId="2903B79D">
      <w:pPr>
        <w:autoSpaceDE w:val="0"/>
        <w:autoSpaceDN w:val="0"/>
        <w:adjustRightInd w:val="0"/>
        <w:spacing w:after="0" w:line="240" w:lineRule="auto"/>
        <w:rPr>
          <w:rFonts w:cstheme="minorHAnsi"/>
        </w:rPr>
      </w:pPr>
    </w:p>
    <w:p w:rsidRPr="00124821" w:rsidR="00124821" w:rsidP="00124821" w:rsidRDefault="00124821" w14:paraId="0EA7D0B7" w14:textId="77777777">
      <w:pPr>
        <w:autoSpaceDE w:val="0"/>
        <w:autoSpaceDN w:val="0"/>
        <w:adjustRightInd w:val="0"/>
        <w:spacing w:after="0" w:line="240" w:lineRule="auto"/>
        <w:rPr>
          <w:rFonts w:cstheme="minorHAnsi"/>
        </w:rPr>
      </w:pPr>
    </w:p>
    <w:p w:rsidR="00124821" w:rsidP="00124821" w:rsidRDefault="00124821" w14:paraId="4759FA32" w14:textId="77777777">
      <w:pPr>
        <w:pBdr>
          <w:top w:val="single" w:color="auto" w:sz="4" w:space="1"/>
        </w:pBdr>
        <w:adjustRightInd w:val="0"/>
        <w:contextualSpacing/>
        <w:rPr>
          <w:rFonts w:cstheme="minorHAnsi"/>
        </w:rPr>
      </w:pPr>
    </w:p>
    <w:p w:rsidR="001C1D40" w:rsidP="00124821" w:rsidRDefault="001C1D40" w14:paraId="22BC90C4" w14:textId="77777777">
      <w:pPr>
        <w:pBdr>
          <w:top w:val="single" w:color="auto" w:sz="4" w:space="1"/>
        </w:pBdr>
        <w:adjustRightInd w:val="0"/>
        <w:contextualSpacing/>
        <w:rPr>
          <w:rFonts w:ascii="Calibri" w:hAnsi="Calibri" w:cs="Calibri"/>
          <w:b/>
        </w:rPr>
      </w:pPr>
    </w:p>
    <w:p w:rsidR="005738EA" w:rsidP="00124821" w:rsidRDefault="005738EA" w14:paraId="61A07280" w14:textId="29A7BAF8">
      <w:pPr>
        <w:pBdr>
          <w:top w:val="single" w:color="auto" w:sz="4" w:space="1"/>
        </w:pBdr>
        <w:adjustRightInd w:val="0"/>
        <w:contextualSpacing/>
        <w:rPr>
          <w:rFonts w:ascii="Calibri" w:hAnsi="Calibri" w:cs="Calibri"/>
          <w:b/>
        </w:rPr>
      </w:pPr>
      <w:r>
        <w:rPr>
          <w:rFonts w:ascii="Calibri" w:hAnsi="Calibri" w:cs="Calibri"/>
          <w:b/>
        </w:rPr>
        <w:t>References</w:t>
      </w:r>
    </w:p>
    <w:p w:rsidR="005738EA" w:rsidP="005738EA" w:rsidRDefault="005738EA" w14:paraId="63558838" w14:textId="77777777">
      <w:pPr>
        <w:adjustRightInd w:val="0"/>
        <w:contextualSpacing/>
        <w:rPr>
          <w:rFonts w:ascii="Calibri" w:hAnsi="Calibri" w:cs="Calibri"/>
          <w:b/>
        </w:rPr>
      </w:pPr>
    </w:p>
    <w:p w:rsidRPr="00474FE8" w:rsidR="005738EA" w:rsidP="005738EA" w:rsidRDefault="005738EA" w14:paraId="6357B684" w14:textId="731D3C7F">
      <w:pPr>
        <w:adjustRightInd w:val="0"/>
        <w:contextualSpacing/>
        <w:rPr>
          <w:rFonts w:cstheme="minorHAnsi"/>
          <w:noProof/>
          <w:sz w:val="20"/>
          <w:szCs w:val="20"/>
        </w:rPr>
      </w:pPr>
      <w:r w:rsidRPr="00474FE8">
        <w:rPr>
          <w:rFonts w:cstheme="minorHAnsi"/>
          <w:noProof/>
          <w:sz w:val="20"/>
          <w:szCs w:val="20"/>
        </w:rPr>
        <w:t>D’Antonio, A., Taff, B.D., Monz, C., Newman, P., Baker, J., Rice, W., Freeman, S., &amp; Miller, Z.D. (2018). Leigh</w:t>
      </w:r>
      <w:r w:rsidRPr="00474FE8" w:rsidR="00A40316">
        <w:rPr>
          <w:rFonts w:cstheme="minorHAnsi"/>
          <w:noProof/>
          <w:sz w:val="20"/>
          <w:szCs w:val="20"/>
        </w:rPr>
        <w:t xml:space="preserve"> </w:t>
      </w:r>
    </w:p>
    <w:p w:rsidRPr="00474FE8" w:rsidR="005738EA" w:rsidP="005738EA" w:rsidRDefault="005738EA" w14:paraId="3701CE8E" w14:textId="43A6D7DC">
      <w:pPr>
        <w:adjustRightInd w:val="0"/>
        <w:ind w:left="480"/>
        <w:contextualSpacing/>
        <w:rPr>
          <w:rFonts w:cstheme="minorHAnsi"/>
          <w:noProof/>
          <w:sz w:val="20"/>
          <w:szCs w:val="20"/>
        </w:rPr>
      </w:pPr>
      <w:r w:rsidRPr="00474FE8">
        <w:rPr>
          <w:rFonts w:cstheme="minorHAnsi"/>
          <w:noProof/>
          <w:sz w:val="20"/>
          <w:szCs w:val="20"/>
        </w:rPr>
        <w:t xml:space="preserve">and String Lake Visitor Use Study at Grand Teton National Park: 2018 Data Collection Summary. </w:t>
      </w:r>
      <w:r w:rsidRPr="00474FE8">
        <w:rPr>
          <w:rFonts w:cstheme="minorHAnsi"/>
          <w:i/>
          <w:noProof/>
          <w:sz w:val="20"/>
          <w:szCs w:val="20"/>
        </w:rPr>
        <w:t>Report prepared for the National Park Service.</w:t>
      </w:r>
      <w:r w:rsidRPr="00474FE8">
        <w:rPr>
          <w:rFonts w:cstheme="minorHAnsi"/>
          <w:noProof/>
          <w:sz w:val="20"/>
          <w:szCs w:val="20"/>
        </w:rPr>
        <w:t xml:space="preserve"> The Pennsylvania State University. </w:t>
      </w:r>
    </w:p>
    <w:p w:rsidRPr="00474FE8" w:rsidR="00A40316" w:rsidP="005738EA" w:rsidRDefault="00A40316" w14:paraId="72B3F959" w14:textId="77777777">
      <w:pPr>
        <w:adjustRightInd w:val="0"/>
        <w:ind w:left="480"/>
        <w:contextualSpacing/>
        <w:rPr>
          <w:rFonts w:cstheme="minorHAnsi"/>
          <w:noProof/>
          <w:sz w:val="20"/>
          <w:szCs w:val="20"/>
        </w:rPr>
      </w:pPr>
    </w:p>
    <w:p w:rsidR="005738EA" w:rsidP="005738EA" w:rsidRDefault="005738EA" w14:paraId="02466514" w14:textId="77777777">
      <w:pPr>
        <w:pBdr>
          <w:top w:val="single" w:color="auto" w:sz="4" w:space="1"/>
        </w:pBdr>
        <w:rPr>
          <w:rFonts w:cstheme="minorHAnsi"/>
          <w:b/>
          <w:bCs/>
          <w:sz w:val="28"/>
          <w:szCs w:val="28"/>
        </w:rPr>
      </w:pPr>
    </w:p>
    <w:p w:rsidR="00474FE8" w:rsidRDefault="00474FE8" w14:paraId="120B4476" w14:textId="3FAA9294">
      <w:pPr>
        <w:rPr>
          <w:rFonts w:cstheme="minorHAnsi"/>
          <w:b/>
          <w:bCs/>
          <w:sz w:val="28"/>
          <w:szCs w:val="28"/>
        </w:rPr>
      </w:pPr>
      <w:r>
        <w:rPr>
          <w:rFonts w:cstheme="minorHAnsi"/>
          <w:b/>
          <w:bCs/>
          <w:sz w:val="28"/>
          <w:szCs w:val="28"/>
        </w:rPr>
        <w:br w:type="page"/>
      </w:r>
    </w:p>
    <w:p w:rsidRPr="00D37FCA" w:rsidR="00DD4CE9" w:rsidP="00D37FCA" w:rsidRDefault="00DD4CE9" w14:paraId="0754EF03" w14:textId="1530F3F2">
      <w:pPr>
        <w:pBdr>
          <w:top w:val="single" w:color="auto" w:sz="4" w:space="1"/>
        </w:pBdr>
        <w:jc w:val="center"/>
        <w:rPr>
          <w:rFonts w:cstheme="minorHAnsi"/>
          <w:b/>
          <w:bCs/>
          <w:sz w:val="28"/>
          <w:szCs w:val="28"/>
        </w:rPr>
      </w:pPr>
      <w:r w:rsidRPr="00D37FCA">
        <w:rPr>
          <w:rFonts w:cstheme="minorHAnsi"/>
          <w:b/>
          <w:bCs/>
          <w:sz w:val="28"/>
          <w:szCs w:val="28"/>
        </w:rPr>
        <w:lastRenderedPageBreak/>
        <w:t>NOTICES</w:t>
      </w:r>
    </w:p>
    <w:p w:rsidRPr="00D37FCA" w:rsidR="00DD4CE9" w:rsidP="00AE0D1F" w:rsidRDefault="00DD4CE9" w14:paraId="28D2AB4F" w14:textId="77777777">
      <w:pPr>
        <w:pStyle w:val="NoSpacing"/>
        <w:jc w:val="center"/>
        <w:rPr>
          <w:rFonts w:asciiTheme="minorHAnsi" w:hAnsiTheme="minorHAnsi" w:cstheme="minorHAnsi"/>
          <w:b/>
          <w:bCs/>
          <w:sz w:val="22"/>
          <w:szCs w:val="22"/>
        </w:rPr>
      </w:pPr>
      <w:r w:rsidRPr="00D37FCA">
        <w:rPr>
          <w:rFonts w:asciiTheme="minorHAnsi" w:hAnsiTheme="minorHAnsi" w:cstheme="minorHAnsi"/>
          <w:b/>
          <w:bCs/>
          <w:sz w:val="22"/>
          <w:szCs w:val="22"/>
        </w:rPr>
        <w:t>Privacy Act Statement</w:t>
      </w:r>
    </w:p>
    <w:p w:rsidRPr="00795BB2" w:rsidR="005F0CAA" w:rsidP="00DD4CE9" w:rsidRDefault="005F0CAA" w14:paraId="3502B324" w14:textId="77777777">
      <w:pPr>
        <w:tabs>
          <w:tab w:val="left" w:pos="360"/>
          <w:tab w:val="left" w:pos="720"/>
          <w:tab w:val="left" w:pos="1440"/>
          <w:tab w:val="left" w:pos="2160"/>
          <w:tab w:val="left" w:pos="3600"/>
          <w:tab w:val="left" w:pos="5040"/>
          <w:tab w:val="left" w:pos="5760"/>
        </w:tabs>
        <w:spacing w:after="0" w:line="240" w:lineRule="auto"/>
        <w:jc w:val="center"/>
        <w:rPr>
          <w:rFonts w:cs="Arial"/>
          <w:sz w:val="20"/>
          <w:szCs w:val="20"/>
        </w:rPr>
      </w:pPr>
    </w:p>
    <w:p w:rsidRPr="00795BB2" w:rsidR="005F0CAA" w:rsidP="005F0CAA" w:rsidRDefault="005F0CAA" w14:paraId="439F43D2" w14:textId="77777777">
      <w:pPr>
        <w:pStyle w:val="Footer"/>
        <w:jc w:val="both"/>
        <w:rPr>
          <w:rFonts w:cs="Arial"/>
          <w:sz w:val="20"/>
          <w:szCs w:val="20"/>
        </w:rPr>
      </w:pPr>
      <w:r w:rsidRPr="00795BB2">
        <w:rPr>
          <w:rFonts w:cs="Arial"/>
          <w:b/>
          <w:sz w:val="20"/>
          <w:szCs w:val="20"/>
        </w:rPr>
        <w:t>General:</w:t>
      </w:r>
      <w:r w:rsidRPr="00795BB2">
        <w:rPr>
          <w:rFonts w:cs="Arial"/>
          <w:sz w:val="20"/>
          <w:szCs w:val="20"/>
        </w:rPr>
        <w:t xml:space="preserve">  This information is provided pursuant to Public Law 93-579 (Privacy Act of 1974), December 21, 1984, for individuals completing this form.</w:t>
      </w:r>
    </w:p>
    <w:p w:rsidRPr="00795BB2" w:rsidR="005F0CAA" w:rsidP="005F0CAA" w:rsidRDefault="005F0CAA" w14:paraId="4FF99DAA" w14:textId="77777777">
      <w:pPr>
        <w:pStyle w:val="Footer"/>
        <w:jc w:val="both"/>
        <w:rPr>
          <w:rFonts w:cs="Arial"/>
          <w:sz w:val="20"/>
          <w:szCs w:val="20"/>
        </w:rPr>
      </w:pPr>
    </w:p>
    <w:p w:rsidRPr="00795BB2" w:rsidR="005F0CAA" w:rsidP="005F0CAA" w:rsidRDefault="005F0CAA" w14:paraId="36225C73" w14:textId="77777777">
      <w:pPr>
        <w:pStyle w:val="Footer"/>
        <w:jc w:val="both"/>
        <w:rPr>
          <w:rFonts w:cs="Arial"/>
          <w:sz w:val="20"/>
          <w:szCs w:val="20"/>
        </w:rPr>
      </w:pPr>
      <w:r w:rsidRPr="00795BB2">
        <w:rPr>
          <w:rFonts w:cs="Arial"/>
          <w:b/>
          <w:sz w:val="20"/>
          <w:szCs w:val="20"/>
        </w:rPr>
        <w:t>Authority:</w:t>
      </w:r>
      <w:r w:rsidRPr="00795BB2">
        <w:rPr>
          <w:rFonts w:cs="Arial"/>
          <w:sz w:val="20"/>
          <w:szCs w:val="20"/>
        </w:rPr>
        <w:t xml:space="preserve">  </w:t>
      </w:r>
      <w:r w:rsidRPr="00795BB2" w:rsidR="00DF757A">
        <w:rPr>
          <w:rFonts w:cs="Arial"/>
          <w:sz w:val="20"/>
          <w:szCs w:val="20"/>
        </w:rPr>
        <w:t>National Park Service Research mandate (54 USC 100702)</w:t>
      </w:r>
    </w:p>
    <w:p w:rsidRPr="00795BB2" w:rsidR="005F0CAA" w:rsidP="005F0CAA" w:rsidRDefault="005F0CAA" w14:paraId="5F416B83" w14:textId="77777777">
      <w:pPr>
        <w:pStyle w:val="Footer"/>
        <w:jc w:val="both"/>
        <w:rPr>
          <w:rFonts w:cs="Arial"/>
          <w:sz w:val="20"/>
          <w:szCs w:val="20"/>
        </w:rPr>
      </w:pPr>
    </w:p>
    <w:p w:rsidRPr="00795BB2" w:rsidR="005F0CAA" w:rsidP="005F0CAA" w:rsidRDefault="005F0CAA" w14:paraId="6BC66238" w14:textId="77777777">
      <w:pPr>
        <w:pStyle w:val="Footer"/>
        <w:jc w:val="both"/>
        <w:rPr>
          <w:rFonts w:cs="Arial"/>
          <w:sz w:val="20"/>
          <w:szCs w:val="20"/>
        </w:rPr>
      </w:pPr>
      <w:r w:rsidRPr="00795BB2">
        <w:rPr>
          <w:rFonts w:cs="Arial"/>
          <w:b/>
          <w:sz w:val="20"/>
          <w:szCs w:val="20"/>
        </w:rPr>
        <w:t>Purpose and Uses:</w:t>
      </w:r>
      <w:r w:rsidRPr="00795BB2">
        <w:rPr>
          <w:rFonts w:cs="Arial"/>
          <w:sz w:val="20"/>
          <w:szCs w:val="20"/>
        </w:rPr>
        <w:t xml:space="preserve"> </w:t>
      </w:r>
      <w:r w:rsidRPr="00795BB2" w:rsidR="00DF757A">
        <w:rPr>
          <w:rFonts w:eastAsia="Times New Roman" w:cs="Times New Roman"/>
          <w:sz w:val="20"/>
          <w:szCs w:val="20"/>
        </w:rPr>
        <w:t xml:space="preserve">This information will be used by The NPS Information Collections Coordinator to </w:t>
      </w:r>
      <w:r w:rsidRPr="00795BB2" w:rsidR="00DF757A">
        <w:rPr>
          <w:rFonts w:cs="Helvetica"/>
          <w:sz w:val="20"/>
          <w:szCs w:val="20"/>
        </w:rPr>
        <w:t>ensure appropriate documentation of information collections conducted in areas managed by or that are sponsored by the National Park Service</w:t>
      </w:r>
      <w:r w:rsidRPr="00795BB2" w:rsidR="00DF757A">
        <w:rPr>
          <w:rFonts w:cs="Arial"/>
          <w:sz w:val="20"/>
          <w:szCs w:val="20"/>
        </w:rPr>
        <w:t xml:space="preserve">. </w:t>
      </w:r>
      <w:r w:rsidRPr="00795BB2">
        <w:rPr>
          <w:rFonts w:cs="Arial"/>
          <w:sz w:val="20"/>
          <w:szCs w:val="20"/>
        </w:rPr>
        <w:t xml:space="preserve"> </w:t>
      </w:r>
    </w:p>
    <w:p w:rsidRPr="00795BB2" w:rsidR="005F0CAA" w:rsidP="005F0CAA" w:rsidRDefault="005F0CAA" w14:paraId="34B2F22F" w14:textId="77777777">
      <w:pPr>
        <w:pStyle w:val="Footer"/>
        <w:jc w:val="both"/>
        <w:rPr>
          <w:rFonts w:cs="Arial"/>
          <w:sz w:val="20"/>
          <w:szCs w:val="20"/>
        </w:rPr>
      </w:pPr>
    </w:p>
    <w:p w:rsidRPr="00795BB2" w:rsidR="00DD4CE9" w:rsidP="005F0CAA" w:rsidRDefault="005F0CAA" w14:paraId="5001C805" w14:textId="77777777">
      <w:pPr>
        <w:pStyle w:val="Footer"/>
        <w:jc w:val="both"/>
        <w:rPr>
          <w:rFonts w:cs="Arial"/>
          <w:sz w:val="20"/>
          <w:szCs w:val="20"/>
        </w:rPr>
      </w:pPr>
      <w:r w:rsidRPr="00795BB2">
        <w:rPr>
          <w:rFonts w:cs="Arial"/>
          <w:b/>
          <w:sz w:val="20"/>
          <w:szCs w:val="20"/>
        </w:rPr>
        <w:t>Effects of Nondisclosure:</w:t>
      </w:r>
      <w:r w:rsidRPr="00795BB2">
        <w:rPr>
          <w:rFonts w:cs="Arial"/>
          <w:sz w:val="20"/>
          <w:szCs w:val="20"/>
        </w:rPr>
        <w:t xml:space="preserve">  </w:t>
      </w:r>
      <w:r w:rsidRPr="00795BB2" w:rsidR="00DF757A">
        <w:rPr>
          <w:rFonts w:cs="Arial"/>
          <w:sz w:val="20"/>
          <w:szCs w:val="20"/>
        </w:rPr>
        <w:t>Providing information is mandatory to submit Information Collection Requests to Programmatic Review Process.</w:t>
      </w:r>
    </w:p>
    <w:p w:rsidRPr="00795BB2" w:rsidR="00DD4CE9" w:rsidP="00DD4CE9" w:rsidRDefault="00DD4CE9" w14:paraId="6F634493" w14:textId="77777777">
      <w:pPr>
        <w:tabs>
          <w:tab w:val="left" w:pos="360"/>
          <w:tab w:val="left" w:pos="720"/>
          <w:tab w:val="left" w:pos="1440"/>
          <w:tab w:val="left" w:pos="2160"/>
          <w:tab w:val="left" w:pos="3600"/>
          <w:tab w:val="left" w:pos="5040"/>
          <w:tab w:val="left" w:pos="5760"/>
        </w:tabs>
        <w:spacing w:after="0" w:line="240" w:lineRule="auto"/>
        <w:rPr>
          <w:rFonts w:cs="Arial"/>
          <w:sz w:val="20"/>
          <w:szCs w:val="20"/>
        </w:rPr>
      </w:pPr>
    </w:p>
    <w:p w:rsidRPr="00D37FCA" w:rsidR="00DD4CE9" w:rsidP="00DD4CE9" w:rsidRDefault="00DD4CE9" w14:paraId="234E4398" w14:textId="77777777">
      <w:pPr>
        <w:tabs>
          <w:tab w:val="left" w:pos="360"/>
          <w:tab w:val="left" w:pos="720"/>
          <w:tab w:val="left" w:pos="1440"/>
          <w:tab w:val="left" w:pos="2160"/>
          <w:tab w:val="left" w:pos="3600"/>
          <w:tab w:val="left" w:pos="5040"/>
          <w:tab w:val="left" w:pos="5760"/>
        </w:tabs>
        <w:spacing w:after="0" w:line="240" w:lineRule="auto"/>
        <w:jc w:val="center"/>
        <w:rPr>
          <w:rFonts w:cs="Arial"/>
        </w:rPr>
      </w:pPr>
      <w:r w:rsidRPr="00D37FCA">
        <w:rPr>
          <w:rFonts w:cs="Arial"/>
          <w:b/>
        </w:rPr>
        <w:t>Paperwork Reduction Act Statement</w:t>
      </w:r>
    </w:p>
    <w:p w:rsidRPr="00795BB2" w:rsidR="00DD4CE9" w:rsidP="00DD4CE9" w:rsidRDefault="00DD4CE9" w14:paraId="0C83DBAA" w14:textId="77777777">
      <w:pPr>
        <w:tabs>
          <w:tab w:val="left" w:pos="360"/>
          <w:tab w:val="left" w:pos="720"/>
          <w:tab w:val="left" w:pos="1440"/>
          <w:tab w:val="left" w:pos="2160"/>
          <w:tab w:val="left" w:pos="3600"/>
          <w:tab w:val="left" w:pos="5040"/>
          <w:tab w:val="left" w:pos="5760"/>
        </w:tabs>
        <w:spacing w:after="0" w:line="240" w:lineRule="auto"/>
        <w:rPr>
          <w:rFonts w:cs="Arial"/>
          <w:sz w:val="20"/>
          <w:szCs w:val="20"/>
        </w:rPr>
      </w:pPr>
    </w:p>
    <w:p w:rsidRPr="00795BB2" w:rsidR="00DD4CE9" w:rsidP="00DD4CE9" w:rsidRDefault="00DD4CE9" w14:paraId="398EBA23" w14:textId="77777777">
      <w:pPr>
        <w:tabs>
          <w:tab w:val="left" w:pos="360"/>
          <w:tab w:val="left" w:pos="720"/>
          <w:tab w:val="left" w:pos="1440"/>
          <w:tab w:val="left" w:pos="2160"/>
          <w:tab w:val="left" w:pos="3600"/>
          <w:tab w:val="left" w:pos="5040"/>
          <w:tab w:val="left" w:pos="5760"/>
        </w:tabs>
        <w:spacing w:after="0" w:line="240" w:lineRule="auto"/>
        <w:rPr>
          <w:rFonts w:cs="Arial"/>
          <w:sz w:val="20"/>
          <w:szCs w:val="20"/>
        </w:rPr>
      </w:pPr>
      <w:r w:rsidRPr="00795BB2">
        <w:rPr>
          <w:rFonts w:cs="Arial"/>
          <w:sz w:val="20"/>
          <w:szCs w:val="20"/>
        </w:rPr>
        <w:t xml:space="preserve">We are collecting this information subject to the Paperwork Reduction Act (44 U.S.C. 3501) and </w:t>
      </w:r>
      <w:r w:rsidRPr="00795BB2" w:rsidR="00D60F86">
        <w:rPr>
          <w:rFonts w:cs="Arial"/>
          <w:sz w:val="20"/>
          <w:szCs w:val="20"/>
        </w:rPr>
        <w:t>is authorized by the National Park Service Research mandate (</w:t>
      </w:r>
      <w:r w:rsidRPr="00795BB2" w:rsidR="00D60F86">
        <w:rPr>
          <w:rFonts w:cs="Arial"/>
          <w:sz w:val="20"/>
          <w:szCs w:val="20"/>
          <w:shd w:val="clear" w:color="auto" w:fill="FFFFFF"/>
        </w:rPr>
        <w:t>54 USC 100702)</w:t>
      </w:r>
      <w:r w:rsidRPr="00795BB2" w:rsidR="00D60F86">
        <w:rPr>
          <w:rFonts w:cs="Arial"/>
          <w:sz w:val="20"/>
          <w:szCs w:val="20"/>
        </w:rPr>
        <w:t>.</w:t>
      </w:r>
      <w:r w:rsidRPr="00795BB2">
        <w:rPr>
          <w:rFonts w:cs="Arial"/>
          <w:sz w:val="20"/>
          <w:szCs w:val="20"/>
        </w:rPr>
        <w:t xml:space="preserve"> </w:t>
      </w:r>
      <w:r w:rsidRPr="00795BB2" w:rsidR="00212E14">
        <w:rPr>
          <w:rFonts w:eastAsia="Times New Roman" w:cs="Times New Roman"/>
          <w:sz w:val="20"/>
          <w:szCs w:val="20"/>
        </w:rPr>
        <w:t xml:space="preserve">This information will be used by The NPS Information Collections Coordinator to </w:t>
      </w:r>
      <w:r w:rsidRPr="00795BB2" w:rsidR="00D60F86">
        <w:rPr>
          <w:rFonts w:cs="Helvetica"/>
          <w:sz w:val="20"/>
          <w:szCs w:val="20"/>
        </w:rPr>
        <w:t xml:space="preserve">ensure appropriate documentation of information collections conducted in areas managed by </w:t>
      </w:r>
      <w:r w:rsidRPr="00795BB2" w:rsidR="00212E14">
        <w:rPr>
          <w:rFonts w:cs="Helvetica"/>
          <w:sz w:val="20"/>
          <w:szCs w:val="20"/>
        </w:rPr>
        <w:t xml:space="preserve">or that are sponsored by </w:t>
      </w:r>
      <w:r w:rsidRPr="00795BB2" w:rsidR="00D60F86">
        <w:rPr>
          <w:rFonts w:cs="Helvetica"/>
          <w:sz w:val="20"/>
          <w:szCs w:val="20"/>
        </w:rPr>
        <w:t>the National Park Service</w:t>
      </w:r>
      <w:r w:rsidRPr="00795BB2">
        <w:rPr>
          <w:rFonts w:cs="Arial"/>
          <w:sz w:val="20"/>
          <w:szCs w:val="20"/>
        </w:rPr>
        <w:t xml:space="preserve">.  All parts of the form must be completed in order for your request to be considered.  We may not </w:t>
      </w:r>
      <w:proofErr w:type="gramStart"/>
      <w:r w:rsidRPr="00795BB2">
        <w:rPr>
          <w:rFonts w:cs="Arial"/>
          <w:sz w:val="20"/>
          <w:szCs w:val="20"/>
        </w:rPr>
        <w:t>conduct</w:t>
      </w:r>
      <w:proofErr w:type="gramEnd"/>
      <w:r w:rsidRPr="00795BB2">
        <w:rPr>
          <w:rFonts w:cs="Arial"/>
          <w:sz w:val="20"/>
          <w:szCs w:val="20"/>
        </w:rPr>
        <w:t xml:space="preserve"> or </w:t>
      </w:r>
      <w:r w:rsidRPr="00795BB2" w:rsidR="00D60F86">
        <w:rPr>
          <w:rFonts w:cs="Arial"/>
          <w:sz w:val="20"/>
          <w:szCs w:val="20"/>
        </w:rPr>
        <w:t>sponsor</w:t>
      </w:r>
      <w:r w:rsidRPr="00795BB2">
        <w:rPr>
          <w:rFonts w:cs="Arial"/>
          <w:sz w:val="20"/>
          <w:szCs w:val="20"/>
        </w:rPr>
        <w:t xml:space="preserve"> and you are not required to respond to</w:t>
      </w:r>
      <w:r w:rsidRPr="00795BB2" w:rsidR="00F349BC">
        <w:rPr>
          <w:rFonts w:cs="Arial"/>
          <w:sz w:val="20"/>
          <w:szCs w:val="20"/>
        </w:rPr>
        <w:t>,</w:t>
      </w:r>
      <w:r w:rsidRPr="00795BB2">
        <w:rPr>
          <w:rFonts w:cs="Arial"/>
          <w:sz w:val="20"/>
          <w:szCs w:val="20"/>
        </w:rPr>
        <w:t xml:space="preserve"> this or any other Federal agency-sponsored information collection unless it displays a currently valid OMB control number.  OMB has reviewed and approved </w:t>
      </w:r>
      <w:r w:rsidRPr="00795BB2" w:rsidR="00D60F86">
        <w:rPr>
          <w:rFonts w:cs="Arial"/>
          <w:sz w:val="20"/>
          <w:szCs w:val="20"/>
        </w:rPr>
        <w:t>The National Park Service Programmatic Review Process</w:t>
      </w:r>
      <w:r w:rsidRPr="00795BB2">
        <w:rPr>
          <w:rFonts w:cs="Arial"/>
          <w:sz w:val="20"/>
          <w:szCs w:val="20"/>
        </w:rPr>
        <w:t xml:space="preserve"> and assigned OMB Control Number </w:t>
      </w:r>
      <w:r w:rsidRPr="00795BB2" w:rsidR="00D60F86">
        <w:rPr>
          <w:rFonts w:cs="Arial"/>
          <w:sz w:val="20"/>
          <w:szCs w:val="20"/>
        </w:rPr>
        <w:t>1024-022</w:t>
      </w:r>
      <w:r w:rsidRPr="00795BB2">
        <w:rPr>
          <w:rFonts w:cs="Arial"/>
          <w:sz w:val="20"/>
          <w:szCs w:val="20"/>
        </w:rPr>
        <w:t xml:space="preserve">4.  </w:t>
      </w:r>
    </w:p>
    <w:p w:rsidRPr="00795BB2" w:rsidR="005F0CAA" w:rsidP="00DD4CE9" w:rsidRDefault="005F0CAA" w14:paraId="33879F17" w14:textId="77777777">
      <w:pPr>
        <w:tabs>
          <w:tab w:val="left" w:pos="360"/>
          <w:tab w:val="left" w:pos="720"/>
          <w:tab w:val="left" w:pos="1440"/>
          <w:tab w:val="left" w:pos="2160"/>
          <w:tab w:val="left" w:pos="3600"/>
          <w:tab w:val="left" w:pos="5040"/>
          <w:tab w:val="left" w:pos="5760"/>
        </w:tabs>
        <w:spacing w:after="0" w:line="240" w:lineRule="auto"/>
        <w:rPr>
          <w:rFonts w:cs="Arial"/>
          <w:sz w:val="20"/>
          <w:szCs w:val="20"/>
        </w:rPr>
      </w:pPr>
    </w:p>
    <w:p w:rsidRPr="00D37FCA" w:rsidR="00DD4CE9" w:rsidP="00DD4CE9" w:rsidRDefault="00DD4CE9" w14:paraId="12210319" w14:textId="77777777">
      <w:pPr>
        <w:tabs>
          <w:tab w:val="left" w:pos="360"/>
          <w:tab w:val="left" w:pos="720"/>
          <w:tab w:val="left" w:pos="1440"/>
          <w:tab w:val="left" w:pos="2160"/>
          <w:tab w:val="left" w:pos="3600"/>
          <w:tab w:val="left" w:pos="5040"/>
          <w:tab w:val="left" w:pos="5760"/>
        </w:tabs>
        <w:spacing w:after="0" w:line="240" w:lineRule="auto"/>
        <w:jc w:val="center"/>
        <w:rPr>
          <w:rFonts w:cs="Arial"/>
          <w:b/>
        </w:rPr>
      </w:pPr>
      <w:r w:rsidRPr="00D37FCA">
        <w:rPr>
          <w:rFonts w:cs="Arial"/>
          <w:b/>
        </w:rPr>
        <w:t>Estimated Burden Statement</w:t>
      </w:r>
    </w:p>
    <w:p w:rsidRPr="00795BB2" w:rsidR="00DD4CE9" w:rsidP="00DD4CE9" w:rsidRDefault="00DD4CE9" w14:paraId="1780915A" w14:textId="77777777">
      <w:pPr>
        <w:tabs>
          <w:tab w:val="left" w:pos="360"/>
          <w:tab w:val="left" w:pos="720"/>
          <w:tab w:val="left" w:pos="1440"/>
          <w:tab w:val="left" w:pos="2160"/>
          <w:tab w:val="left" w:pos="3600"/>
          <w:tab w:val="left" w:pos="5040"/>
          <w:tab w:val="left" w:pos="5760"/>
        </w:tabs>
        <w:spacing w:after="0" w:line="240" w:lineRule="auto"/>
        <w:rPr>
          <w:rFonts w:cs="Arial"/>
          <w:sz w:val="20"/>
          <w:szCs w:val="20"/>
        </w:rPr>
      </w:pPr>
    </w:p>
    <w:p w:rsidRPr="00795BB2" w:rsidR="00DD4CE9" w:rsidP="00DD4CE9" w:rsidRDefault="00DD4CE9" w14:paraId="3A54F72C" w14:textId="77777777">
      <w:pPr>
        <w:tabs>
          <w:tab w:val="left" w:pos="360"/>
          <w:tab w:val="left" w:pos="720"/>
          <w:tab w:val="left" w:pos="1440"/>
          <w:tab w:val="left" w:pos="2160"/>
          <w:tab w:val="left" w:pos="3600"/>
          <w:tab w:val="left" w:pos="5040"/>
          <w:tab w:val="left" w:pos="5760"/>
        </w:tabs>
        <w:spacing w:after="0" w:line="240" w:lineRule="auto"/>
        <w:rPr>
          <w:rFonts w:cs="Arial"/>
          <w:sz w:val="20"/>
          <w:szCs w:val="20"/>
        </w:rPr>
      </w:pPr>
      <w:r w:rsidRPr="00795BB2">
        <w:rPr>
          <w:rFonts w:cs="Arial"/>
          <w:sz w:val="20"/>
          <w:szCs w:val="20"/>
        </w:rPr>
        <w:t xml:space="preserve">Public Reporting burden for this form is estimated to average </w:t>
      </w:r>
      <w:r w:rsidRPr="00795BB2" w:rsidR="00970F2F">
        <w:rPr>
          <w:rFonts w:cs="Arial"/>
          <w:sz w:val="20"/>
          <w:szCs w:val="20"/>
        </w:rPr>
        <w:t>60</w:t>
      </w:r>
      <w:r w:rsidRPr="00795BB2">
        <w:rPr>
          <w:rFonts w:cs="Arial"/>
          <w:sz w:val="20"/>
          <w:szCs w:val="20"/>
        </w:rPr>
        <w:t xml:space="preserve"> minutes per</w:t>
      </w:r>
      <w:r w:rsidRPr="00795BB2" w:rsidR="00D60F86">
        <w:rPr>
          <w:rFonts w:cs="Arial"/>
          <w:sz w:val="20"/>
          <w:szCs w:val="20"/>
        </w:rPr>
        <w:t xml:space="preserve"> collection</w:t>
      </w:r>
      <w:r w:rsidRPr="00795BB2">
        <w:rPr>
          <w:rFonts w:cs="Arial"/>
          <w:sz w:val="20"/>
          <w:szCs w:val="20"/>
        </w:rPr>
        <w:t xml:space="preserve">, including the time it takes for reviewing instructions, gathering </w:t>
      </w:r>
      <w:r w:rsidRPr="00795BB2" w:rsidR="00D60F86">
        <w:rPr>
          <w:rFonts w:cs="Arial"/>
          <w:sz w:val="20"/>
          <w:szCs w:val="20"/>
        </w:rPr>
        <w:t xml:space="preserve">information and </w:t>
      </w:r>
      <w:r w:rsidRPr="00795BB2">
        <w:rPr>
          <w:rFonts w:cs="Arial"/>
          <w:sz w:val="20"/>
          <w:szCs w:val="20"/>
        </w:rPr>
        <w:t xml:space="preserve">completing and reviewing the form.  </w:t>
      </w:r>
      <w:r w:rsidRPr="00795BB2" w:rsidR="00D60F86">
        <w:rPr>
          <w:rFonts w:cs="Arial"/>
          <w:sz w:val="20"/>
          <w:szCs w:val="20"/>
        </w:rPr>
        <w:t xml:space="preserve">This time does not include the editorial time required to finalize the submission. </w:t>
      </w:r>
      <w:r w:rsidRPr="00795BB2">
        <w:rPr>
          <w:rFonts w:cs="Arial"/>
          <w:sz w:val="20"/>
          <w:szCs w:val="20"/>
        </w:rPr>
        <w:t>Comments regarding this burden estimate or any aspect of this form should be sent to the Information Collection Clearance Coordinator, National Park Service, 1201 Oakridge Dr., Fort Collins, CO  80525.</w:t>
      </w:r>
    </w:p>
    <w:p w:rsidRPr="00AE0D1F" w:rsidR="00DD4CE9" w:rsidP="00D37FCA" w:rsidRDefault="00DD4CE9" w14:paraId="689B25C7" w14:textId="77777777">
      <w:pPr>
        <w:pBdr>
          <w:bottom w:val="single" w:color="auto" w:sz="4" w:space="1"/>
        </w:pBdr>
        <w:tabs>
          <w:tab w:val="left" w:pos="360"/>
          <w:tab w:val="left" w:pos="720"/>
          <w:tab w:val="left" w:pos="1440"/>
          <w:tab w:val="left" w:pos="2160"/>
          <w:tab w:val="left" w:pos="3600"/>
          <w:tab w:val="left" w:pos="5040"/>
          <w:tab w:val="left" w:pos="5760"/>
        </w:tabs>
        <w:spacing w:after="0" w:line="240" w:lineRule="auto"/>
        <w:rPr>
          <w:rFonts w:cs="Arial"/>
          <w:sz w:val="20"/>
          <w:szCs w:val="20"/>
        </w:rPr>
      </w:pPr>
    </w:p>
    <w:sectPr w:rsidRPr="00AE0D1F" w:rsidR="00DD4CE9" w:rsidSect="005749F3">
      <w:headerReference w:type="default" r:id="rId11"/>
      <w:footerReference w:type="default" r:id="rId12"/>
      <w:headerReference w:type="first" r:id="rId13"/>
      <w:footerReference w:type="first" r:id="rId14"/>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495901" w14:textId="77777777" w:rsidR="00E14CC5" w:rsidRDefault="00E14CC5" w:rsidP="005749F3">
      <w:pPr>
        <w:spacing w:after="0" w:line="240" w:lineRule="auto"/>
      </w:pPr>
      <w:r>
        <w:separator/>
      </w:r>
    </w:p>
  </w:endnote>
  <w:endnote w:type="continuationSeparator" w:id="0">
    <w:p w14:paraId="4F8915FD" w14:textId="77777777" w:rsidR="00E14CC5" w:rsidRDefault="00E14CC5" w:rsidP="005749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6"/>
        <w:szCs w:val="16"/>
      </w:rPr>
      <w:id w:val="-1301917767"/>
      <w:docPartObj>
        <w:docPartGallery w:val="Page Numbers (Bottom of Page)"/>
        <w:docPartUnique/>
      </w:docPartObj>
    </w:sdtPr>
    <w:sdtEndPr/>
    <w:sdtContent>
      <w:sdt>
        <w:sdtPr>
          <w:rPr>
            <w:rFonts w:ascii="Arial" w:hAnsi="Arial" w:cs="Arial"/>
            <w:sz w:val="16"/>
            <w:szCs w:val="16"/>
          </w:rPr>
          <w:id w:val="-1705238520"/>
          <w:docPartObj>
            <w:docPartGallery w:val="Page Numbers (Top of Page)"/>
            <w:docPartUnique/>
          </w:docPartObj>
        </w:sdtPr>
        <w:sdtEndPr/>
        <w:sdtContent>
          <w:p w14:paraId="26D3BA30" w14:textId="0EF51D32" w:rsidR="00124821" w:rsidRPr="00AA2AA1" w:rsidRDefault="00124821" w:rsidP="00AA2AA1">
            <w:pPr>
              <w:pStyle w:val="Footer"/>
              <w:tabs>
                <w:tab w:val="clear" w:pos="4680"/>
                <w:tab w:val="clear" w:pos="9360"/>
                <w:tab w:val="center" w:pos="5400"/>
                <w:tab w:val="right" w:pos="10800"/>
              </w:tabs>
              <w:jc w:val="right"/>
              <w:rPr>
                <w:rFonts w:ascii="Arial" w:hAnsi="Arial" w:cs="Arial"/>
                <w:sz w:val="16"/>
                <w:szCs w:val="16"/>
              </w:rPr>
            </w:pPr>
            <w:r w:rsidRPr="00AA2AA1">
              <w:rPr>
                <w:rFonts w:ascii="Arial" w:hAnsi="Arial" w:cs="Arial"/>
                <w:sz w:val="16"/>
                <w:szCs w:val="16"/>
              </w:rPr>
              <w:t xml:space="preserve">Page </w:t>
            </w:r>
            <w:r w:rsidRPr="00AA2AA1">
              <w:rPr>
                <w:rFonts w:ascii="Arial" w:hAnsi="Arial" w:cs="Arial"/>
                <w:b/>
                <w:bCs/>
                <w:sz w:val="16"/>
                <w:szCs w:val="16"/>
              </w:rPr>
              <w:fldChar w:fldCharType="begin"/>
            </w:r>
            <w:r w:rsidRPr="00AA2AA1">
              <w:rPr>
                <w:rFonts w:ascii="Arial" w:hAnsi="Arial" w:cs="Arial"/>
                <w:b/>
                <w:bCs/>
                <w:sz w:val="16"/>
                <w:szCs w:val="16"/>
              </w:rPr>
              <w:instrText xml:space="preserve"> PAGE </w:instrText>
            </w:r>
            <w:r w:rsidRPr="00AA2AA1">
              <w:rPr>
                <w:rFonts w:ascii="Arial" w:hAnsi="Arial" w:cs="Arial"/>
                <w:b/>
                <w:bCs/>
                <w:sz w:val="16"/>
                <w:szCs w:val="16"/>
              </w:rPr>
              <w:fldChar w:fldCharType="separate"/>
            </w:r>
            <w:r>
              <w:rPr>
                <w:rFonts w:ascii="Arial" w:hAnsi="Arial" w:cs="Arial"/>
                <w:b/>
                <w:bCs/>
                <w:noProof/>
                <w:sz w:val="16"/>
                <w:szCs w:val="16"/>
              </w:rPr>
              <w:t>7</w:t>
            </w:r>
            <w:r w:rsidRPr="00AA2AA1">
              <w:rPr>
                <w:rFonts w:ascii="Arial" w:hAnsi="Arial" w:cs="Arial"/>
                <w:b/>
                <w:bCs/>
                <w:sz w:val="16"/>
                <w:szCs w:val="16"/>
              </w:rPr>
              <w:fldChar w:fldCharType="end"/>
            </w:r>
            <w:r w:rsidRPr="00AA2AA1">
              <w:rPr>
                <w:rFonts w:ascii="Arial" w:hAnsi="Arial" w:cs="Arial"/>
                <w:sz w:val="16"/>
                <w:szCs w:val="16"/>
              </w:rPr>
              <w:t xml:space="preserve"> of </w:t>
            </w:r>
            <w:r w:rsidRPr="00AA2AA1">
              <w:rPr>
                <w:rFonts w:ascii="Arial" w:hAnsi="Arial" w:cs="Arial"/>
                <w:b/>
                <w:bCs/>
                <w:sz w:val="16"/>
                <w:szCs w:val="16"/>
              </w:rPr>
              <w:fldChar w:fldCharType="begin"/>
            </w:r>
            <w:r w:rsidRPr="00AA2AA1">
              <w:rPr>
                <w:rFonts w:ascii="Arial" w:hAnsi="Arial" w:cs="Arial"/>
                <w:b/>
                <w:bCs/>
                <w:sz w:val="16"/>
                <w:szCs w:val="16"/>
              </w:rPr>
              <w:instrText xml:space="preserve"> NUMPAGES  </w:instrText>
            </w:r>
            <w:r w:rsidRPr="00AA2AA1">
              <w:rPr>
                <w:rFonts w:ascii="Arial" w:hAnsi="Arial" w:cs="Arial"/>
                <w:b/>
                <w:bCs/>
                <w:sz w:val="16"/>
                <w:szCs w:val="16"/>
              </w:rPr>
              <w:fldChar w:fldCharType="separate"/>
            </w:r>
            <w:r>
              <w:rPr>
                <w:rFonts w:ascii="Arial" w:hAnsi="Arial" w:cs="Arial"/>
                <w:b/>
                <w:bCs/>
                <w:noProof/>
                <w:sz w:val="16"/>
                <w:szCs w:val="16"/>
              </w:rPr>
              <w:t>7</w:t>
            </w:r>
            <w:r w:rsidRPr="00AA2AA1">
              <w:rPr>
                <w:rFonts w:ascii="Arial" w:hAnsi="Arial" w:cs="Arial"/>
                <w:b/>
                <w:bCs/>
                <w:sz w:val="16"/>
                <w:szCs w:val="16"/>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5"/>
        <w:szCs w:val="15"/>
      </w:rPr>
      <w:id w:val="1380666324"/>
      <w:docPartObj>
        <w:docPartGallery w:val="Page Numbers (Bottom of Page)"/>
        <w:docPartUnique/>
      </w:docPartObj>
    </w:sdtPr>
    <w:sdtEndPr/>
    <w:sdtContent>
      <w:sdt>
        <w:sdtPr>
          <w:rPr>
            <w:rFonts w:ascii="Arial" w:hAnsi="Arial" w:cs="Arial"/>
            <w:sz w:val="15"/>
            <w:szCs w:val="15"/>
          </w:rPr>
          <w:id w:val="549114079"/>
          <w:docPartObj>
            <w:docPartGallery w:val="Page Numbers (Top of Page)"/>
            <w:docPartUnique/>
          </w:docPartObj>
        </w:sdtPr>
        <w:sdtEndPr/>
        <w:sdtContent>
          <w:p w14:paraId="2F60E0B1" w14:textId="25A77A5C" w:rsidR="00124821" w:rsidRPr="00F60E00" w:rsidRDefault="00124821" w:rsidP="00DA5C9A">
            <w:pPr>
              <w:pStyle w:val="Footer"/>
              <w:tabs>
                <w:tab w:val="clear" w:pos="9360"/>
                <w:tab w:val="right" w:pos="10800"/>
              </w:tabs>
              <w:rPr>
                <w:rFonts w:ascii="Arial" w:hAnsi="Arial" w:cs="Arial"/>
                <w:sz w:val="15"/>
                <w:szCs w:val="15"/>
              </w:rPr>
            </w:pPr>
            <w:r w:rsidRPr="00C247CB">
              <w:rPr>
                <w:rFonts w:ascii="Arial" w:hAnsi="Arial" w:cs="Arial"/>
                <w:b/>
                <w:sz w:val="15"/>
                <w:szCs w:val="15"/>
              </w:rPr>
              <w:t>RECORDS RETENTION - PERMANENT.</w:t>
            </w:r>
            <w:r w:rsidRPr="00CE3AB3">
              <w:rPr>
                <w:rFonts w:ascii="Arial" w:hAnsi="Arial" w:cs="Arial"/>
                <w:sz w:val="15"/>
                <w:szCs w:val="15"/>
              </w:rPr>
              <w:t xml:space="preserve"> Transfer all permanent records to NARA 15 years after closure. (NPS Records Schedule, </w:t>
            </w:r>
            <w:r>
              <w:rPr>
                <w:rFonts w:ascii="Arial" w:hAnsi="Arial" w:cs="Arial"/>
                <w:sz w:val="15"/>
                <w:szCs w:val="15"/>
              </w:rPr>
              <w:t>Resource</w:t>
            </w:r>
            <w:r w:rsidRPr="00F60E00">
              <w:rPr>
                <w:rFonts w:ascii="Arial" w:hAnsi="Arial" w:cs="Arial"/>
                <w:sz w:val="15"/>
                <w:szCs w:val="15"/>
              </w:rPr>
              <w:tab/>
              <w:t xml:space="preserve">Page </w:t>
            </w:r>
            <w:r w:rsidRPr="00F60E00">
              <w:rPr>
                <w:rFonts w:ascii="Arial" w:hAnsi="Arial" w:cs="Arial"/>
                <w:b/>
                <w:bCs/>
                <w:sz w:val="15"/>
                <w:szCs w:val="15"/>
              </w:rPr>
              <w:fldChar w:fldCharType="begin"/>
            </w:r>
            <w:r w:rsidRPr="00F60E00">
              <w:rPr>
                <w:rFonts w:ascii="Arial" w:hAnsi="Arial" w:cs="Arial"/>
                <w:b/>
                <w:bCs/>
                <w:sz w:val="15"/>
                <w:szCs w:val="15"/>
              </w:rPr>
              <w:instrText xml:space="preserve"> PAGE </w:instrText>
            </w:r>
            <w:r w:rsidRPr="00F60E00">
              <w:rPr>
                <w:rFonts w:ascii="Arial" w:hAnsi="Arial" w:cs="Arial"/>
                <w:b/>
                <w:bCs/>
                <w:sz w:val="15"/>
                <w:szCs w:val="15"/>
              </w:rPr>
              <w:fldChar w:fldCharType="separate"/>
            </w:r>
            <w:r>
              <w:rPr>
                <w:rFonts w:ascii="Arial" w:hAnsi="Arial" w:cs="Arial"/>
                <w:b/>
                <w:bCs/>
                <w:noProof/>
                <w:sz w:val="15"/>
                <w:szCs w:val="15"/>
              </w:rPr>
              <w:t>1</w:t>
            </w:r>
            <w:r w:rsidRPr="00F60E00">
              <w:rPr>
                <w:rFonts w:ascii="Arial" w:hAnsi="Arial" w:cs="Arial"/>
                <w:b/>
                <w:bCs/>
                <w:sz w:val="15"/>
                <w:szCs w:val="15"/>
              </w:rPr>
              <w:fldChar w:fldCharType="end"/>
            </w:r>
            <w:r w:rsidRPr="00F60E00">
              <w:rPr>
                <w:rFonts w:ascii="Arial" w:hAnsi="Arial" w:cs="Arial"/>
                <w:sz w:val="15"/>
                <w:szCs w:val="15"/>
              </w:rPr>
              <w:t xml:space="preserve"> of </w:t>
            </w:r>
            <w:r w:rsidRPr="00F60E00">
              <w:rPr>
                <w:rFonts w:ascii="Arial" w:hAnsi="Arial" w:cs="Arial"/>
                <w:b/>
                <w:bCs/>
                <w:sz w:val="15"/>
                <w:szCs w:val="15"/>
              </w:rPr>
              <w:fldChar w:fldCharType="begin"/>
            </w:r>
            <w:r w:rsidRPr="00F60E00">
              <w:rPr>
                <w:rFonts w:ascii="Arial" w:hAnsi="Arial" w:cs="Arial"/>
                <w:b/>
                <w:bCs/>
                <w:sz w:val="15"/>
                <w:szCs w:val="15"/>
              </w:rPr>
              <w:instrText xml:space="preserve"> NUMPAGES  </w:instrText>
            </w:r>
            <w:r w:rsidRPr="00F60E00">
              <w:rPr>
                <w:rFonts w:ascii="Arial" w:hAnsi="Arial" w:cs="Arial"/>
                <w:b/>
                <w:bCs/>
                <w:sz w:val="15"/>
                <w:szCs w:val="15"/>
              </w:rPr>
              <w:fldChar w:fldCharType="separate"/>
            </w:r>
            <w:r>
              <w:rPr>
                <w:rFonts w:ascii="Arial" w:hAnsi="Arial" w:cs="Arial"/>
                <w:b/>
                <w:bCs/>
                <w:noProof/>
                <w:sz w:val="15"/>
                <w:szCs w:val="15"/>
              </w:rPr>
              <w:t>7</w:t>
            </w:r>
            <w:r w:rsidRPr="00F60E00">
              <w:rPr>
                <w:rFonts w:ascii="Arial" w:hAnsi="Arial" w:cs="Arial"/>
                <w:b/>
                <w:bCs/>
                <w:sz w:val="15"/>
                <w:szCs w:val="15"/>
              </w:rPr>
              <w:fldChar w:fldCharType="end"/>
            </w:r>
          </w:p>
        </w:sdtContent>
      </w:sdt>
    </w:sdtContent>
  </w:sdt>
  <w:p w14:paraId="3298C589" w14:textId="77777777" w:rsidR="00124821" w:rsidRPr="00DA5C9A" w:rsidRDefault="00124821" w:rsidP="00DA5C9A">
    <w:pPr>
      <w:pStyle w:val="Footer"/>
    </w:pPr>
    <w:r w:rsidRPr="00CE3AB3">
      <w:rPr>
        <w:rFonts w:ascii="Arial" w:hAnsi="Arial" w:cs="Arial"/>
        <w:sz w:val="15"/>
        <w:szCs w:val="15"/>
      </w:rPr>
      <w:t>Management And Lands (Item 1.A.2) (N1-79-08-1)).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8C554A" w14:textId="77777777" w:rsidR="00E14CC5" w:rsidRDefault="00E14CC5" w:rsidP="005749F3">
      <w:pPr>
        <w:spacing w:after="0" w:line="240" w:lineRule="auto"/>
      </w:pPr>
      <w:r>
        <w:separator/>
      </w:r>
    </w:p>
  </w:footnote>
  <w:footnote w:type="continuationSeparator" w:id="0">
    <w:p w14:paraId="3302A584" w14:textId="77777777" w:rsidR="00E14CC5" w:rsidRDefault="00E14CC5" w:rsidP="005749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C6F3F" w14:textId="17BE90C1" w:rsidR="00124821" w:rsidRDefault="00124821" w:rsidP="00AA2AA1">
    <w:pPr>
      <w:pStyle w:val="Header"/>
      <w:tabs>
        <w:tab w:val="clear" w:pos="4680"/>
        <w:tab w:val="clear" w:pos="9360"/>
        <w:tab w:val="center" w:pos="5400"/>
        <w:tab w:val="right" w:pos="10800"/>
      </w:tabs>
      <w:rPr>
        <w:rFonts w:ascii="Times New Roman" w:hAnsi="Times New Roman" w:cs="Times New Roman"/>
        <w:sz w:val="16"/>
        <w:szCs w:val="16"/>
      </w:rPr>
    </w:pPr>
    <w:r>
      <w:rPr>
        <w:rFonts w:ascii="Times New Roman" w:hAnsi="Times New Roman" w:cs="Times New Roman"/>
        <w:sz w:val="16"/>
        <w:szCs w:val="16"/>
      </w:rPr>
      <w:t>NPS Form 10-201 (Rev. 09/2019)</w:t>
    </w:r>
    <w:r>
      <w:rPr>
        <w:rFonts w:ascii="Times New Roman" w:hAnsi="Times New Roman" w:cs="Times New Roman"/>
        <w:sz w:val="16"/>
        <w:szCs w:val="16"/>
      </w:rPr>
      <w:tab/>
    </w:r>
    <w:r>
      <w:rPr>
        <w:rFonts w:ascii="Times New Roman" w:hAnsi="Times New Roman" w:cs="Times New Roman"/>
        <w:sz w:val="16"/>
        <w:szCs w:val="16"/>
      </w:rPr>
      <w:tab/>
      <w:t>OMB Control No. 1024-0224</w:t>
    </w:r>
  </w:p>
  <w:p w14:paraId="1164A752" w14:textId="3F13EF9B" w:rsidR="00124821" w:rsidRPr="009E5218" w:rsidRDefault="00124821" w:rsidP="00AA2AA1">
    <w:pPr>
      <w:pStyle w:val="Header"/>
      <w:tabs>
        <w:tab w:val="clear" w:pos="4680"/>
        <w:tab w:val="clear" w:pos="9360"/>
        <w:tab w:val="center" w:pos="5400"/>
        <w:tab w:val="right" w:pos="10800"/>
      </w:tabs>
      <w:rPr>
        <w:rFonts w:ascii="Arial" w:hAnsi="Arial" w:cs="Arial"/>
        <w:sz w:val="20"/>
        <w:szCs w:val="20"/>
      </w:rPr>
    </w:pPr>
    <w:r>
      <w:rPr>
        <w:rFonts w:ascii="Times New Roman" w:hAnsi="Times New Roman" w:cs="Times New Roman"/>
        <w:sz w:val="16"/>
        <w:szCs w:val="16"/>
      </w:rPr>
      <w:t>National Park Service</w:t>
    </w:r>
    <w:r>
      <w:rPr>
        <w:rFonts w:ascii="Times New Roman" w:hAnsi="Times New Roman" w:cs="Times New Roman"/>
        <w:sz w:val="16"/>
        <w:szCs w:val="16"/>
      </w:rPr>
      <w:tab/>
    </w:r>
    <w:r>
      <w:rPr>
        <w:rFonts w:ascii="Times New Roman" w:hAnsi="Times New Roman" w:cs="Times New Roman"/>
        <w:sz w:val="16"/>
        <w:szCs w:val="16"/>
      </w:rPr>
      <w:tab/>
    </w:r>
  </w:p>
  <w:p w14:paraId="5D73A9B0" w14:textId="77777777" w:rsidR="00124821" w:rsidRPr="00AA2AA1" w:rsidRDefault="00124821" w:rsidP="00AA2A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40639" w14:textId="36F3279E" w:rsidR="00124821" w:rsidRDefault="00124821" w:rsidP="005749F3">
    <w:pPr>
      <w:pStyle w:val="Header"/>
      <w:tabs>
        <w:tab w:val="clear" w:pos="4680"/>
        <w:tab w:val="clear" w:pos="9360"/>
        <w:tab w:val="center" w:pos="5400"/>
        <w:tab w:val="right" w:pos="10800"/>
      </w:tabs>
      <w:rPr>
        <w:rFonts w:ascii="Times New Roman" w:hAnsi="Times New Roman" w:cs="Times New Roman"/>
        <w:sz w:val="16"/>
        <w:szCs w:val="16"/>
      </w:rPr>
    </w:pPr>
    <w:r>
      <w:rPr>
        <w:rFonts w:ascii="Times New Roman" w:hAnsi="Times New Roman" w:cs="Times New Roman"/>
        <w:sz w:val="16"/>
        <w:szCs w:val="16"/>
      </w:rPr>
      <w:t>NPS Form 10-201 (Rev. 09/2019)</w:t>
    </w:r>
    <w:r>
      <w:rPr>
        <w:rFonts w:ascii="Times New Roman" w:hAnsi="Times New Roman" w:cs="Times New Roman"/>
        <w:sz w:val="16"/>
        <w:szCs w:val="16"/>
      </w:rPr>
      <w:tab/>
    </w:r>
    <w:r>
      <w:rPr>
        <w:rFonts w:ascii="Times New Roman" w:hAnsi="Times New Roman" w:cs="Times New Roman"/>
        <w:sz w:val="16"/>
        <w:szCs w:val="16"/>
      </w:rPr>
      <w:tab/>
      <w:t>OMB Control No. 1024-0224</w:t>
    </w:r>
  </w:p>
  <w:p w14:paraId="52CFA32E" w14:textId="2EBE8661" w:rsidR="00124821" w:rsidRPr="009E5218" w:rsidRDefault="00124821" w:rsidP="005749F3">
    <w:pPr>
      <w:pStyle w:val="Header"/>
      <w:tabs>
        <w:tab w:val="clear" w:pos="4680"/>
        <w:tab w:val="clear" w:pos="9360"/>
        <w:tab w:val="center" w:pos="5400"/>
        <w:tab w:val="right" w:pos="10800"/>
      </w:tabs>
      <w:rPr>
        <w:rFonts w:ascii="Arial" w:hAnsi="Arial" w:cs="Arial"/>
        <w:sz w:val="20"/>
        <w:szCs w:val="20"/>
      </w:rPr>
    </w:pPr>
    <w:r>
      <w:rPr>
        <w:rFonts w:ascii="Times New Roman" w:hAnsi="Times New Roman" w:cs="Times New Roman"/>
        <w:sz w:val="16"/>
        <w:szCs w:val="16"/>
      </w:rPr>
      <w:t>National Park Service</w:t>
    </w:r>
    <w:r>
      <w:rPr>
        <w:rFonts w:ascii="Times New Roman" w:hAnsi="Times New Roman" w:cs="Times New Roman"/>
        <w:sz w:val="16"/>
        <w:szCs w:val="16"/>
      </w:rPr>
      <w:tab/>
    </w:r>
    <w:r>
      <w:rPr>
        <w:rFonts w:ascii="Times New Roman" w:hAnsi="Times New Roman" w:cs="Times New Roman"/>
        <w:sz w:val="16"/>
        <w:szCs w:val="16"/>
      </w:rPr>
      <w:tab/>
      <w:t>Expiration Date 05/31/2023</w:t>
    </w:r>
  </w:p>
  <w:p w14:paraId="02B3F9E6" w14:textId="77777777" w:rsidR="00124821" w:rsidRDefault="00124821" w:rsidP="005749F3">
    <w:pPr>
      <w:pStyle w:val="Header"/>
      <w:tabs>
        <w:tab w:val="clear" w:pos="4680"/>
        <w:tab w:val="clear" w:pos="9360"/>
        <w:tab w:val="center" w:pos="5400"/>
        <w:tab w:val="right" w:pos="10800"/>
      </w:tabs>
      <w:rPr>
        <w:rFonts w:ascii="Arial" w:hAnsi="Arial" w:cs="Arial"/>
        <w:sz w:val="20"/>
        <w:szCs w:val="20"/>
      </w:rPr>
    </w:pPr>
    <w:r w:rsidRPr="009E5218">
      <w:rPr>
        <w:rFonts w:ascii="Arial" w:hAnsi="Arial" w:cs="Arial"/>
        <w:noProof/>
        <w:sz w:val="20"/>
        <w:szCs w:val="20"/>
      </w:rPr>
      <w:drawing>
        <wp:anchor distT="0" distB="0" distL="114300" distR="114300" simplePos="0" relativeHeight="251659264" behindDoc="0" locked="0" layoutInCell="1" allowOverlap="1" wp14:anchorId="2467AAE8" wp14:editId="38143AA8">
          <wp:simplePos x="0" y="0"/>
          <wp:positionH relativeFrom="margin">
            <wp:posOffset>6324600</wp:posOffset>
          </wp:positionH>
          <wp:positionV relativeFrom="paragraph">
            <wp:posOffset>40277</wp:posOffset>
          </wp:positionV>
          <wp:extent cx="530225" cy="685800"/>
          <wp:effectExtent l="0" t="0" r="3175" b="0"/>
          <wp:wrapThrough wrapText="bothSides">
            <wp:wrapPolygon edited="0">
              <wp:start x="0" y="0"/>
              <wp:lineTo x="0" y="21000"/>
              <wp:lineTo x="20953" y="21000"/>
              <wp:lineTo x="20953"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PS_BW Form Siz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0225" cy="685800"/>
                  </a:xfrm>
                  <a:prstGeom prst="rect">
                    <a:avLst/>
                  </a:prstGeom>
                </pic:spPr>
              </pic:pic>
            </a:graphicData>
          </a:graphic>
          <wp14:sizeRelH relativeFrom="page">
            <wp14:pctWidth>0</wp14:pctWidth>
          </wp14:sizeRelH>
          <wp14:sizeRelV relativeFrom="page">
            <wp14:pctHeight>0</wp14:pctHeight>
          </wp14:sizeRelV>
        </wp:anchor>
      </w:drawing>
    </w:r>
    <w:r w:rsidRPr="009E5218">
      <w:rPr>
        <w:rFonts w:ascii="Arial" w:hAnsi="Arial" w:cs="Arial"/>
        <w:noProof/>
        <w:sz w:val="20"/>
        <w:szCs w:val="20"/>
      </w:rPr>
      <w:drawing>
        <wp:anchor distT="0" distB="0" distL="114300" distR="114300" simplePos="0" relativeHeight="251658240" behindDoc="0" locked="0" layoutInCell="1" allowOverlap="1" wp14:anchorId="7B1B1798" wp14:editId="596516E2">
          <wp:simplePos x="0" y="0"/>
          <wp:positionH relativeFrom="margin">
            <wp:posOffset>0</wp:posOffset>
          </wp:positionH>
          <wp:positionV relativeFrom="paragraph">
            <wp:posOffset>39733</wp:posOffset>
          </wp:positionV>
          <wp:extent cx="685800" cy="685800"/>
          <wp:effectExtent l="0" t="0" r="0" b="0"/>
          <wp:wrapThrough wrapText="bothSides">
            <wp:wrapPolygon edited="0">
              <wp:start x="0" y="0"/>
              <wp:lineTo x="0" y="21000"/>
              <wp:lineTo x="21000" y="21000"/>
              <wp:lineTo x="2100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I BW Seal Form Size.jpg"/>
                  <pic:cNvPicPr/>
                </pic:nvPicPr>
                <pic:blipFill>
                  <a:blip r:embed="rId2">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page">
            <wp14:pctWidth>0</wp14:pctWidth>
          </wp14:sizeRelH>
          <wp14:sizeRelV relativeFrom="page">
            <wp14:pctHeight>0</wp14:pctHeight>
          </wp14:sizeRelV>
        </wp:anchor>
      </w:drawing>
    </w:r>
  </w:p>
  <w:p w14:paraId="4D86AC65" w14:textId="77777777" w:rsidR="00124821" w:rsidRDefault="00124821" w:rsidP="005749F3">
    <w:pPr>
      <w:pStyle w:val="Header"/>
      <w:tabs>
        <w:tab w:val="clear" w:pos="4680"/>
        <w:tab w:val="clear" w:pos="9360"/>
        <w:tab w:val="center" w:pos="5400"/>
        <w:tab w:val="right" w:pos="10800"/>
      </w:tabs>
      <w:rPr>
        <w:rFonts w:ascii="Arial" w:hAnsi="Arial" w:cs="Arial"/>
        <w:b/>
        <w:sz w:val="20"/>
        <w:szCs w:val="20"/>
      </w:rPr>
    </w:pPr>
    <w:r w:rsidRPr="009E5218">
      <w:rPr>
        <w:rFonts w:ascii="Arial" w:hAnsi="Arial" w:cs="Arial"/>
        <w:sz w:val="20"/>
        <w:szCs w:val="20"/>
      </w:rPr>
      <w:tab/>
    </w:r>
    <w:r w:rsidRPr="009E5218">
      <w:rPr>
        <w:rFonts w:ascii="Arial" w:hAnsi="Arial" w:cs="Arial"/>
        <w:b/>
        <w:sz w:val="20"/>
        <w:szCs w:val="20"/>
      </w:rPr>
      <w:t>PROGRAMMATIC</w:t>
    </w:r>
    <w:r>
      <w:rPr>
        <w:rFonts w:ascii="Arial" w:hAnsi="Arial" w:cs="Arial"/>
        <w:b/>
        <w:sz w:val="20"/>
        <w:szCs w:val="20"/>
      </w:rPr>
      <w:t xml:space="preserve"> REVIEW AND CLEARANCE PROCESS</w:t>
    </w:r>
  </w:p>
  <w:p w14:paraId="42906F3E" w14:textId="77777777" w:rsidR="00124821" w:rsidRDefault="00124821" w:rsidP="005749F3">
    <w:pPr>
      <w:pStyle w:val="Header"/>
      <w:tabs>
        <w:tab w:val="clear" w:pos="4680"/>
        <w:tab w:val="clear" w:pos="9360"/>
        <w:tab w:val="center" w:pos="5400"/>
        <w:tab w:val="right" w:pos="10800"/>
      </w:tabs>
      <w:rPr>
        <w:rFonts w:ascii="Arial" w:hAnsi="Arial" w:cs="Arial"/>
        <w:sz w:val="20"/>
        <w:szCs w:val="20"/>
      </w:rPr>
    </w:pPr>
    <w:r>
      <w:rPr>
        <w:rFonts w:ascii="Arial" w:hAnsi="Arial" w:cs="Arial"/>
        <w:b/>
        <w:sz w:val="20"/>
        <w:szCs w:val="20"/>
      </w:rPr>
      <w:tab/>
      <w:t>FOR NPS-SPONSORED PUBLIC SURVEYS</w:t>
    </w:r>
  </w:p>
  <w:p w14:paraId="3A08721E" w14:textId="77777777" w:rsidR="00124821" w:rsidRPr="00016546" w:rsidRDefault="00124821" w:rsidP="005749F3">
    <w:pPr>
      <w:pStyle w:val="Header"/>
      <w:tabs>
        <w:tab w:val="clear" w:pos="4680"/>
        <w:tab w:val="clear" w:pos="9360"/>
        <w:tab w:val="center" w:pos="5400"/>
        <w:tab w:val="right" w:pos="10800"/>
      </w:tabs>
      <w:rPr>
        <w:rFonts w:ascii="Arial" w:hAnsi="Arial" w:cs="Arial"/>
        <w:sz w:val="18"/>
        <w:szCs w:val="18"/>
      </w:rPr>
    </w:pPr>
  </w:p>
  <w:p w14:paraId="710EC582" w14:textId="77777777" w:rsidR="00124821" w:rsidRPr="00016546" w:rsidRDefault="00124821" w:rsidP="005749F3">
    <w:pPr>
      <w:pStyle w:val="Header"/>
      <w:tabs>
        <w:tab w:val="clear" w:pos="4680"/>
        <w:tab w:val="clear" w:pos="9360"/>
        <w:tab w:val="center" w:pos="5400"/>
        <w:tab w:val="right" w:pos="10800"/>
      </w:tabs>
      <w:rPr>
        <w:rFonts w:ascii="Arial" w:hAnsi="Arial" w:cs="Arial"/>
        <w:sz w:val="18"/>
        <w:szCs w:val="18"/>
      </w:rPr>
    </w:pPr>
  </w:p>
  <w:p w14:paraId="5EBBF98C" w14:textId="77777777" w:rsidR="00124821" w:rsidRPr="00016546" w:rsidRDefault="00124821" w:rsidP="005749F3">
    <w:pPr>
      <w:pStyle w:val="Header"/>
      <w:tabs>
        <w:tab w:val="clear" w:pos="4680"/>
        <w:tab w:val="clear" w:pos="9360"/>
        <w:tab w:val="center" w:pos="5400"/>
        <w:tab w:val="right" w:pos="10800"/>
      </w:tabs>
      <w:rPr>
        <w:rFonts w:ascii="Arial" w:hAnsi="Arial" w:cs="Arial"/>
        <w:sz w:val="18"/>
        <w:szCs w:val="18"/>
      </w:rPr>
    </w:pPr>
  </w:p>
  <w:p w14:paraId="6C614A4C" w14:textId="77777777" w:rsidR="00124821" w:rsidRPr="00016546" w:rsidRDefault="00124821" w:rsidP="005749F3">
    <w:pPr>
      <w:pStyle w:val="Header"/>
      <w:tabs>
        <w:tab w:val="clear" w:pos="4680"/>
        <w:tab w:val="clear" w:pos="9360"/>
        <w:tab w:val="center" w:pos="5400"/>
        <w:tab w:val="right" w:pos="10800"/>
      </w:tabs>
      <w:rPr>
        <w:rFonts w:ascii="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D28E5"/>
    <w:multiLevelType w:val="hybridMultilevel"/>
    <w:tmpl w:val="0936BB1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B4576C4"/>
    <w:multiLevelType w:val="hybridMultilevel"/>
    <w:tmpl w:val="3F949A30"/>
    <w:lvl w:ilvl="0" w:tplc="7CE845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C060573"/>
    <w:multiLevelType w:val="hybridMultilevel"/>
    <w:tmpl w:val="0388EDBA"/>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E1C79F9"/>
    <w:multiLevelType w:val="hybridMultilevel"/>
    <w:tmpl w:val="4E1C13FA"/>
    <w:lvl w:ilvl="0" w:tplc="04090001">
      <w:start w:val="1"/>
      <w:numFmt w:val="bullet"/>
      <w:lvlText w:val=""/>
      <w:lvlJc w:val="left"/>
      <w:pPr>
        <w:ind w:left="1129" w:hanging="360"/>
      </w:pPr>
      <w:rPr>
        <w:rFonts w:ascii="Symbol" w:hAnsi="Symbol" w:hint="default"/>
      </w:rPr>
    </w:lvl>
    <w:lvl w:ilvl="1" w:tplc="04090003" w:tentative="1">
      <w:start w:val="1"/>
      <w:numFmt w:val="bullet"/>
      <w:lvlText w:val="o"/>
      <w:lvlJc w:val="left"/>
      <w:pPr>
        <w:ind w:left="1849" w:hanging="360"/>
      </w:pPr>
      <w:rPr>
        <w:rFonts w:ascii="Courier New" w:hAnsi="Courier New" w:cs="Courier New" w:hint="default"/>
      </w:rPr>
    </w:lvl>
    <w:lvl w:ilvl="2" w:tplc="04090005" w:tentative="1">
      <w:start w:val="1"/>
      <w:numFmt w:val="bullet"/>
      <w:lvlText w:val=""/>
      <w:lvlJc w:val="left"/>
      <w:pPr>
        <w:ind w:left="2569" w:hanging="360"/>
      </w:pPr>
      <w:rPr>
        <w:rFonts w:ascii="Wingdings" w:hAnsi="Wingdings" w:hint="default"/>
      </w:rPr>
    </w:lvl>
    <w:lvl w:ilvl="3" w:tplc="04090001" w:tentative="1">
      <w:start w:val="1"/>
      <w:numFmt w:val="bullet"/>
      <w:lvlText w:val=""/>
      <w:lvlJc w:val="left"/>
      <w:pPr>
        <w:ind w:left="3289" w:hanging="360"/>
      </w:pPr>
      <w:rPr>
        <w:rFonts w:ascii="Symbol" w:hAnsi="Symbol" w:hint="default"/>
      </w:rPr>
    </w:lvl>
    <w:lvl w:ilvl="4" w:tplc="04090003" w:tentative="1">
      <w:start w:val="1"/>
      <w:numFmt w:val="bullet"/>
      <w:lvlText w:val="o"/>
      <w:lvlJc w:val="left"/>
      <w:pPr>
        <w:ind w:left="4009" w:hanging="360"/>
      </w:pPr>
      <w:rPr>
        <w:rFonts w:ascii="Courier New" w:hAnsi="Courier New" w:cs="Courier New" w:hint="default"/>
      </w:rPr>
    </w:lvl>
    <w:lvl w:ilvl="5" w:tplc="04090005" w:tentative="1">
      <w:start w:val="1"/>
      <w:numFmt w:val="bullet"/>
      <w:lvlText w:val=""/>
      <w:lvlJc w:val="left"/>
      <w:pPr>
        <w:ind w:left="4729" w:hanging="360"/>
      </w:pPr>
      <w:rPr>
        <w:rFonts w:ascii="Wingdings" w:hAnsi="Wingdings" w:hint="default"/>
      </w:rPr>
    </w:lvl>
    <w:lvl w:ilvl="6" w:tplc="04090001" w:tentative="1">
      <w:start w:val="1"/>
      <w:numFmt w:val="bullet"/>
      <w:lvlText w:val=""/>
      <w:lvlJc w:val="left"/>
      <w:pPr>
        <w:ind w:left="5449" w:hanging="360"/>
      </w:pPr>
      <w:rPr>
        <w:rFonts w:ascii="Symbol" w:hAnsi="Symbol" w:hint="default"/>
      </w:rPr>
    </w:lvl>
    <w:lvl w:ilvl="7" w:tplc="04090003" w:tentative="1">
      <w:start w:val="1"/>
      <w:numFmt w:val="bullet"/>
      <w:lvlText w:val="o"/>
      <w:lvlJc w:val="left"/>
      <w:pPr>
        <w:ind w:left="6169" w:hanging="360"/>
      </w:pPr>
      <w:rPr>
        <w:rFonts w:ascii="Courier New" w:hAnsi="Courier New" w:cs="Courier New" w:hint="default"/>
      </w:rPr>
    </w:lvl>
    <w:lvl w:ilvl="8" w:tplc="04090005" w:tentative="1">
      <w:start w:val="1"/>
      <w:numFmt w:val="bullet"/>
      <w:lvlText w:val=""/>
      <w:lvlJc w:val="left"/>
      <w:pPr>
        <w:ind w:left="6889" w:hanging="360"/>
      </w:pPr>
      <w:rPr>
        <w:rFonts w:ascii="Wingdings" w:hAnsi="Wingdings" w:hint="default"/>
      </w:rPr>
    </w:lvl>
  </w:abstractNum>
  <w:abstractNum w:abstractNumId="4" w15:restartNumberingAfterBreak="0">
    <w:nsid w:val="111B6467"/>
    <w:multiLevelType w:val="hybridMultilevel"/>
    <w:tmpl w:val="0BB8DB28"/>
    <w:lvl w:ilvl="0" w:tplc="88442F98">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952F72"/>
    <w:multiLevelType w:val="hybridMultilevel"/>
    <w:tmpl w:val="C72A2730"/>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4D8565C"/>
    <w:multiLevelType w:val="hybridMultilevel"/>
    <w:tmpl w:val="456CAA64"/>
    <w:lvl w:ilvl="0" w:tplc="5114E0B6">
      <w:start w:val="1"/>
      <w:numFmt w:val="decimal"/>
      <w:lvlText w:val="%1."/>
      <w:lvlJc w:val="left"/>
      <w:pPr>
        <w:ind w:left="1073" w:hanging="360"/>
      </w:pPr>
      <w:rPr>
        <w:rFonts w:hint="default"/>
      </w:rPr>
    </w:lvl>
    <w:lvl w:ilvl="1" w:tplc="04090019" w:tentative="1">
      <w:start w:val="1"/>
      <w:numFmt w:val="lowerLetter"/>
      <w:lvlText w:val="%2."/>
      <w:lvlJc w:val="left"/>
      <w:pPr>
        <w:ind w:left="1793" w:hanging="360"/>
      </w:pPr>
    </w:lvl>
    <w:lvl w:ilvl="2" w:tplc="0409001B" w:tentative="1">
      <w:start w:val="1"/>
      <w:numFmt w:val="lowerRoman"/>
      <w:lvlText w:val="%3."/>
      <w:lvlJc w:val="right"/>
      <w:pPr>
        <w:ind w:left="2513" w:hanging="180"/>
      </w:pPr>
    </w:lvl>
    <w:lvl w:ilvl="3" w:tplc="0409000F" w:tentative="1">
      <w:start w:val="1"/>
      <w:numFmt w:val="decimal"/>
      <w:lvlText w:val="%4."/>
      <w:lvlJc w:val="left"/>
      <w:pPr>
        <w:ind w:left="3233" w:hanging="360"/>
      </w:pPr>
    </w:lvl>
    <w:lvl w:ilvl="4" w:tplc="04090019" w:tentative="1">
      <w:start w:val="1"/>
      <w:numFmt w:val="lowerLetter"/>
      <w:lvlText w:val="%5."/>
      <w:lvlJc w:val="left"/>
      <w:pPr>
        <w:ind w:left="3953" w:hanging="360"/>
      </w:pPr>
    </w:lvl>
    <w:lvl w:ilvl="5" w:tplc="0409001B" w:tentative="1">
      <w:start w:val="1"/>
      <w:numFmt w:val="lowerRoman"/>
      <w:lvlText w:val="%6."/>
      <w:lvlJc w:val="right"/>
      <w:pPr>
        <w:ind w:left="4673" w:hanging="180"/>
      </w:pPr>
    </w:lvl>
    <w:lvl w:ilvl="6" w:tplc="0409000F" w:tentative="1">
      <w:start w:val="1"/>
      <w:numFmt w:val="decimal"/>
      <w:lvlText w:val="%7."/>
      <w:lvlJc w:val="left"/>
      <w:pPr>
        <w:ind w:left="5393" w:hanging="360"/>
      </w:pPr>
    </w:lvl>
    <w:lvl w:ilvl="7" w:tplc="04090019" w:tentative="1">
      <w:start w:val="1"/>
      <w:numFmt w:val="lowerLetter"/>
      <w:lvlText w:val="%8."/>
      <w:lvlJc w:val="left"/>
      <w:pPr>
        <w:ind w:left="6113" w:hanging="360"/>
      </w:pPr>
    </w:lvl>
    <w:lvl w:ilvl="8" w:tplc="0409001B" w:tentative="1">
      <w:start w:val="1"/>
      <w:numFmt w:val="lowerRoman"/>
      <w:lvlText w:val="%9."/>
      <w:lvlJc w:val="right"/>
      <w:pPr>
        <w:ind w:left="6833" w:hanging="180"/>
      </w:pPr>
    </w:lvl>
  </w:abstractNum>
  <w:abstractNum w:abstractNumId="7" w15:restartNumberingAfterBreak="0">
    <w:nsid w:val="15B85EDD"/>
    <w:multiLevelType w:val="hybridMultilevel"/>
    <w:tmpl w:val="B642A4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98094D"/>
    <w:multiLevelType w:val="hybridMultilevel"/>
    <w:tmpl w:val="11D0BE1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F20E58"/>
    <w:multiLevelType w:val="hybridMultilevel"/>
    <w:tmpl w:val="E8B60F54"/>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210D14E4"/>
    <w:multiLevelType w:val="hybridMultilevel"/>
    <w:tmpl w:val="935EE7C8"/>
    <w:lvl w:ilvl="0" w:tplc="4CC0F58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E42688"/>
    <w:multiLevelType w:val="hybridMultilevel"/>
    <w:tmpl w:val="C0C4BBF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49928E5"/>
    <w:multiLevelType w:val="hybridMultilevel"/>
    <w:tmpl w:val="13A61004"/>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5390171"/>
    <w:multiLevelType w:val="hybridMultilevel"/>
    <w:tmpl w:val="C30EA9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A200CC7"/>
    <w:multiLevelType w:val="hybridMultilevel"/>
    <w:tmpl w:val="C5AE60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BD471E2"/>
    <w:multiLevelType w:val="hybridMultilevel"/>
    <w:tmpl w:val="F6C45066"/>
    <w:lvl w:ilvl="0" w:tplc="29CE3210">
      <w:start w:val="1"/>
      <w:numFmt w:val="upperLetter"/>
      <w:lvlText w:val="(%1)"/>
      <w:lvlJc w:val="left"/>
      <w:pPr>
        <w:ind w:left="33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D3F5257"/>
    <w:multiLevelType w:val="hybridMultilevel"/>
    <w:tmpl w:val="176CF90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4147B91"/>
    <w:multiLevelType w:val="hybridMultilevel"/>
    <w:tmpl w:val="98C073E0"/>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441449D"/>
    <w:multiLevelType w:val="hybridMultilevel"/>
    <w:tmpl w:val="F11A12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4FE7C75"/>
    <w:multiLevelType w:val="hybridMultilevel"/>
    <w:tmpl w:val="9DBEF02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717034B"/>
    <w:multiLevelType w:val="hybridMultilevel"/>
    <w:tmpl w:val="37226A62"/>
    <w:lvl w:ilvl="0" w:tplc="0409000F">
      <w:start w:val="1"/>
      <w:numFmt w:val="decimal"/>
      <w:lvlText w:val="%1."/>
      <w:lvlJc w:val="left"/>
      <w:pPr>
        <w:ind w:left="99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ABA0FD4"/>
    <w:multiLevelType w:val="hybridMultilevel"/>
    <w:tmpl w:val="E8DCCF54"/>
    <w:lvl w:ilvl="0" w:tplc="04090001">
      <w:start w:val="1"/>
      <w:numFmt w:val="bullet"/>
      <w:lvlText w:val=""/>
      <w:lvlJc w:val="left"/>
      <w:pPr>
        <w:ind w:left="853" w:hanging="360"/>
      </w:pPr>
      <w:rPr>
        <w:rFonts w:ascii="Symbol" w:hAnsi="Symbol" w:hint="default"/>
      </w:rPr>
    </w:lvl>
    <w:lvl w:ilvl="1" w:tplc="04090003" w:tentative="1">
      <w:start w:val="1"/>
      <w:numFmt w:val="bullet"/>
      <w:lvlText w:val="o"/>
      <w:lvlJc w:val="left"/>
      <w:pPr>
        <w:ind w:left="1573" w:hanging="360"/>
      </w:pPr>
      <w:rPr>
        <w:rFonts w:ascii="Courier New" w:hAnsi="Courier New" w:cs="Courier New" w:hint="default"/>
      </w:rPr>
    </w:lvl>
    <w:lvl w:ilvl="2" w:tplc="04090005" w:tentative="1">
      <w:start w:val="1"/>
      <w:numFmt w:val="bullet"/>
      <w:lvlText w:val=""/>
      <w:lvlJc w:val="left"/>
      <w:pPr>
        <w:ind w:left="2293" w:hanging="360"/>
      </w:pPr>
      <w:rPr>
        <w:rFonts w:ascii="Wingdings" w:hAnsi="Wingdings" w:hint="default"/>
      </w:rPr>
    </w:lvl>
    <w:lvl w:ilvl="3" w:tplc="04090001" w:tentative="1">
      <w:start w:val="1"/>
      <w:numFmt w:val="bullet"/>
      <w:lvlText w:val=""/>
      <w:lvlJc w:val="left"/>
      <w:pPr>
        <w:ind w:left="3013" w:hanging="360"/>
      </w:pPr>
      <w:rPr>
        <w:rFonts w:ascii="Symbol" w:hAnsi="Symbol" w:hint="default"/>
      </w:rPr>
    </w:lvl>
    <w:lvl w:ilvl="4" w:tplc="04090003" w:tentative="1">
      <w:start w:val="1"/>
      <w:numFmt w:val="bullet"/>
      <w:lvlText w:val="o"/>
      <w:lvlJc w:val="left"/>
      <w:pPr>
        <w:ind w:left="3733" w:hanging="360"/>
      </w:pPr>
      <w:rPr>
        <w:rFonts w:ascii="Courier New" w:hAnsi="Courier New" w:cs="Courier New" w:hint="default"/>
      </w:rPr>
    </w:lvl>
    <w:lvl w:ilvl="5" w:tplc="04090005" w:tentative="1">
      <w:start w:val="1"/>
      <w:numFmt w:val="bullet"/>
      <w:lvlText w:val=""/>
      <w:lvlJc w:val="left"/>
      <w:pPr>
        <w:ind w:left="4453" w:hanging="360"/>
      </w:pPr>
      <w:rPr>
        <w:rFonts w:ascii="Wingdings" w:hAnsi="Wingdings" w:hint="default"/>
      </w:rPr>
    </w:lvl>
    <w:lvl w:ilvl="6" w:tplc="04090001" w:tentative="1">
      <w:start w:val="1"/>
      <w:numFmt w:val="bullet"/>
      <w:lvlText w:val=""/>
      <w:lvlJc w:val="left"/>
      <w:pPr>
        <w:ind w:left="5173" w:hanging="360"/>
      </w:pPr>
      <w:rPr>
        <w:rFonts w:ascii="Symbol" w:hAnsi="Symbol" w:hint="default"/>
      </w:rPr>
    </w:lvl>
    <w:lvl w:ilvl="7" w:tplc="04090003" w:tentative="1">
      <w:start w:val="1"/>
      <w:numFmt w:val="bullet"/>
      <w:lvlText w:val="o"/>
      <w:lvlJc w:val="left"/>
      <w:pPr>
        <w:ind w:left="5893" w:hanging="360"/>
      </w:pPr>
      <w:rPr>
        <w:rFonts w:ascii="Courier New" w:hAnsi="Courier New" w:cs="Courier New" w:hint="default"/>
      </w:rPr>
    </w:lvl>
    <w:lvl w:ilvl="8" w:tplc="04090005" w:tentative="1">
      <w:start w:val="1"/>
      <w:numFmt w:val="bullet"/>
      <w:lvlText w:val=""/>
      <w:lvlJc w:val="left"/>
      <w:pPr>
        <w:ind w:left="6613" w:hanging="360"/>
      </w:pPr>
      <w:rPr>
        <w:rFonts w:ascii="Wingdings" w:hAnsi="Wingdings" w:hint="default"/>
      </w:rPr>
    </w:lvl>
  </w:abstractNum>
  <w:abstractNum w:abstractNumId="22" w15:restartNumberingAfterBreak="0">
    <w:nsid w:val="4B605C3A"/>
    <w:multiLevelType w:val="hybridMultilevel"/>
    <w:tmpl w:val="B93E115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FE84323"/>
    <w:multiLevelType w:val="hybridMultilevel"/>
    <w:tmpl w:val="7AD6CC2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1236AEA"/>
    <w:multiLevelType w:val="hybridMultilevel"/>
    <w:tmpl w:val="F54E45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9037DD2"/>
    <w:multiLevelType w:val="hybridMultilevel"/>
    <w:tmpl w:val="8348F3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A5C3A2C"/>
    <w:multiLevelType w:val="hybridMultilevel"/>
    <w:tmpl w:val="37226A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CC074EF"/>
    <w:multiLevelType w:val="hybridMultilevel"/>
    <w:tmpl w:val="ACEC61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DBF3D33"/>
    <w:multiLevelType w:val="hybridMultilevel"/>
    <w:tmpl w:val="F2820AF0"/>
    <w:lvl w:ilvl="0" w:tplc="04090001">
      <w:start w:val="1"/>
      <w:numFmt w:val="bullet"/>
      <w:lvlText w:val=""/>
      <w:lvlJc w:val="left"/>
      <w:pPr>
        <w:ind w:left="853" w:hanging="360"/>
      </w:pPr>
      <w:rPr>
        <w:rFonts w:ascii="Symbol" w:hAnsi="Symbol" w:hint="default"/>
      </w:rPr>
    </w:lvl>
    <w:lvl w:ilvl="1" w:tplc="04090003" w:tentative="1">
      <w:start w:val="1"/>
      <w:numFmt w:val="bullet"/>
      <w:lvlText w:val="o"/>
      <w:lvlJc w:val="left"/>
      <w:pPr>
        <w:ind w:left="1573" w:hanging="360"/>
      </w:pPr>
      <w:rPr>
        <w:rFonts w:ascii="Courier New" w:hAnsi="Courier New" w:cs="Courier New" w:hint="default"/>
      </w:rPr>
    </w:lvl>
    <w:lvl w:ilvl="2" w:tplc="04090005" w:tentative="1">
      <w:start w:val="1"/>
      <w:numFmt w:val="bullet"/>
      <w:lvlText w:val=""/>
      <w:lvlJc w:val="left"/>
      <w:pPr>
        <w:ind w:left="2293" w:hanging="360"/>
      </w:pPr>
      <w:rPr>
        <w:rFonts w:ascii="Wingdings" w:hAnsi="Wingdings" w:hint="default"/>
      </w:rPr>
    </w:lvl>
    <w:lvl w:ilvl="3" w:tplc="04090001" w:tentative="1">
      <w:start w:val="1"/>
      <w:numFmt w:val="bullet"/>
      <w:lvlText w:val=""/>
      <w:lvlJc w:val="left"/>
      <w:pPr>
        <w:ind w:left="3013" w:hanging="360"/>
      </w:pPr>
      <w:rPr>
        <w:rFonts w:ascii="Symbol" w:hAnsi="Symbol" w:hint="default"/>
      </w:rPr>
    </w:lvl>
    <w:lvl w:ilvl="4" w:tplc="04090003" w:tentative="1">
      <w:start w:val="1"/>
      <w:numFmt w:val="bullet"/>
      <w:lvlText w:val="o"/>
      <w:lvlJc w:val="left"/>
      <w:pPr>
        <w:ind w:left="3733" w:hanging="360"/>
      </w:pPr>
      <w:rPr>
        <w:rFonts w:ascii="Courier New" w:hAnsi="Courier New" w:cs="Courier New" w:hint="default"/>
      </w:rPr>
    </w:lvl>
    <w:lvl w:ilvl="5" w:tplc="04090005" w:tentative="1">
      <w:start w:val="1"/>
      <w:numFmt w:val="bullet"/>
      <w:lvlText w:val=""/>
      <w:lvlJc w:val="left"/>
      <w:pPr>
        <w:ind w:left="4453" w:hanging="360"/>
      </w:pPr>
      <w:rPr>
        <w:rFonts w:ascii="Wingdings" w:hAnsi="Wingdings" w:hint="default"/>
      </w:rPr>
    </w:lvl>
    <w:lvl w:ilvl="6" w:tplc="04090001" w:tentative="1">
      <w:start w:val="1"/>
      <w:numFmt w:val="bullet"/>
      <w:lvlText w:val=""/>
      <w:lvlJc w:val="left"/>
      <w:pPr>
        <w:ind w:left="5173" w:hanging="360"/>
      </w:pPr>
      <w:rPr>
        <w:rFonts w:ascii="Symbol" w:hAnsi="Symbol" w:hint="default"/>
      </w:rPr>
    </w:lvl>
    <w:lvl w:ilvl="7" w:tplc="04090003" w:tentative="1">
      <w:start w:val="1"/>
      <w:numFmt w:val="bullet"/>
      <w:lvlText w:val="o"/>
      <w:lvlJc w:val="left"/>
      <w:pPr>
        <w:ind w:left="5893" w:hanging="360"/>
      </w:pPr>
      <w:rPr>
        <w:rFonts w:ascii="Courier New" w:hAnsi="Courier New" w:cs="Courier New" w:hint="default"/>
      </w:rPr>
    </w:lvl>
    <w:lvl w:ilvl="8" w:tplc="04090005" w:tentative="1">
      <w:start w:val="1"/>
      <w:numFmt w:val="bullet"/>
      <w:lvlText w:val=""/>
      <w:lvlJc w:val="left"/>
      <w:pPr>
        <w:ind w:left="6613" w:hanging="360"/>
      </w:pPr>
      <w:rPr>
        <w:rFonts w:ascii="Wingdings" w:hAnsi="Wingdings" w:hint="default"/>
      </w:rPr>
    </w:lvl>
  </w:abstractNum>
  <w:abstractNum w:abstractNumId="29" w15:restartNumberingAfterBreak="0">
    <w:nsid w:val="5E3438B8"/>
    <w:multiLevelType w:val="hybridMultilevel"/>
    <w:tmpl w:val="33E40E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4A671E0"/>
    <w:multiLevelType w:val="hybridMultilevel"/>
    <w:tmpl w:val="D6841260"/>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7CD6C60"/>
    <w:multiLevelType w:val="hybridMultilevel"/>
    <w:tmpl w:val="8E5835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A8950A7"/>
    <w:multiLevelType w:val="hybridMultilevel"/>
    <w:tmpl w:val="B55617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6D826C52"/>
    <w:multiLevelType w:val="hybridMultilevel"/>
    <w:tmpl w:val="B02AD90E"/>
    <w:lvl w:ilvl="0" w:tplc="0409000F">
      <w:start w:val="1"/>
      <w:numFmt w:val="decimal"/>
      <w:lvlText w:val="%1."/>
      <w:lvlJc w:val="left"/>
      <w:pPr>
        <w:ind w:left="1080" w:hanging="360"/>
      </w:pPr>
      <w:rPr>
        <w:rFonts w:hint="default"/>
      </w:rPr>
    </w:lvl>
    <w:lvl w:ilvl="1" w:tplc="0409000F">
      <w:start w:val="1"/>
      <w:numFmt w:val="decimal"/>
      <w:lvlText w:val="%2."/>
      <w:lvlJc w:val="left"/>
      <w:pPr>
        <w:ind w:left="1800" w:hanging="360"/>
      </w:pPr>
      <w:rPr>
        <w:rFonts w:hint="default"/>
      </w:rPr>
    </w:lvl>
    <w:lvl w:ilvl="2" w:tplc="04090005">
      <w:start w:val="1"/>
      <w:numFmt w:val="bullet"/>
      <w:lvlText w:val=""/>
      <w:lvlJc w:val="left"/>
      <w:pPr>
        <w:ind w:left="2520" w:hanging="360"/>
      </w:pPr>
      <w:rPr>
        <w:rFonts w:ascii="Wingdings" w:hAnsi="Wingdings" w:hint="default"/>
      </w:rPr>
    </w:lvl>
    <w:lvl w:ilvl="3" w:tplc="0409000F">
      <w:start w:val="1"/>
      <w:numFmt w:val="decimal"/>
      <w:lvlText w:val="%4."/>
      <w:lvlJc w:val="left"/>
      <w:pPr>
        <w:ind w:left="3240" w:hanging="360"/>
      </w:pPr>
      <w:rPr>
        <w:rFonts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8773F11"/>
    <w:multiLevelType w:val="hybridMultilevel"/>
    <w:tmpl w:val="3A4E36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A1D74D4"/>
    <w:multiLevelType w:val="hybridMultilevel"/>
    <w:tmpl w:val="99582FF4"/>
    <w:lvl w:ilvl="0" w:tplc="E8B03570">
      <w:start w:val="1"/>
      <w:numFmt w:val="decimal"/>
      <w:lvlText w:val="%1."/>
      <w:lvlJc w:val="left"/>
      <w:pPr>
        <w:ind w:left="360" w:hanging="360"/>
      </w:pPr>
      <w:rPr>
        <w:i w:val="0"/>
        <w:color w:val="auto"/>
      </w:rPr>
    </w:lvl>
    <w:lvl w:ilvl="1" w:tplc="04090019">
      <w:start w:val="1"/>
      <w:numFmt w:val="lowerLetter"/>
      <w:lvlText w:val="%2."/>
      <w:lvlJc w:val="left"/>
      <w:pPr>
        <w:ind w:left="1080" w:hanging="360"/>
      </w:pPr>
    </w:lvl>
    <w:lvl w:ilvl="2" w:tplc="04090001">
      <w:start w:val="1"/>
      <w:numFmt w:val="bullet"/>
      <w:lvlText w:val=""/>
      <w:lvlJc w:val="left"/>
      <w:pPr>
        <w:ind w:left="1800" w:hanging="180"/>
      </w:pPr>
      <w:rPr>
        <w:rFonts w:ascii="Symbol" w:hAnsi="Symbol" w:hint="default"/>
      </w:r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6" w15:restartNumberingAfterBreak="0">
    <w:nsid w:val="7A544642"/>
    <w:multiLevelType w:val="hybridMultilevel"/>
    <w:tmpl w:val="2D2C76EE"/>
    <w:lvl w:ilvl="0" w:tplc="F59880F0">
      <w:start w:val="1"/>
      <w:numFmt w:val="upperLetter"/>
      <w:lvlText w:val="(%1)"/>
      <w:lvlJc w:val="left"/>
      <w:pPr>
        <w:ind w:left="360" w:hanging="360"/>
      </w:pPr>
      <w:rPr>
        <w:rFonts w:hint="default"/>
        <w:b/>
        <w:color w:val="5E1785"/>
      </w:rPr>
    </w:lvl>
    <w:lvl w:ilvl="1" w:tplc="88442F98">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6"/>
  </w:num>
  <w:num w:numId="2">
    <w:abstractNumId w:val="16"/>
  </w:num>
  <w:num w:numId="3">
    <w:abstractNumId w:val="26"/>
  </w:num>
  <w:num w:numId="4">
    <w:abstractNumId w:val="20"/>
  </w:num>
  <w:num w:numId="5">
    <w:abstractNumId w:val="3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35"/>
  </w:num>
  <w:num w:numId="9">
    <w:abstractNumId w:val="11"/>
  </w:num>
  <w:num w:numId="10">
    <w:abstractNumId w:val="25"/>
  </w:num>
  <w:num w:numId="11">
    <w:abstractNumId w:val="29"/>
  </w:num>
  <w:num w:numId="12">
    <w:abstractNumId w:val="24"/>
  </w:num>
  <w:num w:numId="13">
    <w:abstractNumId w:val="7"/>
  </w:num>
  <w:num w:numId="14">
    <w:abstractNumId w:val="19"/>
  </w:num>
  <w:num w:numId="15">
    <w:abstractNumId w:val="17"/>
  </w:num>
  <w:num w:numId="16">
    <w:abstractNumId w:val="22"/>
  </w:num>
  <w:num w:numId="17">
    <w:abstractNumId w:val="2"/>
  </w:num>
  <w:num w:numId="18">
    <w:abstractNumId w:val="5"/>
  </w:num>
  <w:num w:numId="19">
    <w:abstractNumId w:val="12"/>
  </w:num>
  <w:num w:numId="20">
    <w:abstractNumId w:val="3"/>
  </w:num>
  <w:num w:numId="21">
    <w:abstractNumId w:val="34"/>
  </w:num>
  <w:num w:numId="22">
    <w:abstractNumId w:val="31"/>
  </w:num>
  <w:num w:numId="23">
    <w:abstractNumId w:val="10"/>
  </w:num>
  <w:num w:numId="24">
    <w:abstractNumId w:val="18"/>
  </w:num>
  <w:num w:numId="25">
    <w:abstractNumId w:val="15"/>
  </w:num>
  <w:num w:numId="26">
    <w:abstractNumId w:val="14"/>
  </w:num>
  <w:num w:numId="27">
    <w:abstractNumId w:val="33"/>
  </w:num>
  <w:num w:numId="28">
    <w:abstractNumId w:val="23"/>
  </w:num>
  <w:num w:numId="29">
    <w:abstractNumId w:val="8"/>
  </w:num>
  <w:num w:numId="30">
    <w:abstractNumId w:val="6"/>
  </w:num>
  <w:num w:numId="31">
    <w:abstractNumId w:val="28"/>
  </w:num>
  <w:num w:numId="32">
    <w:abstractNumId w:val="21"/>
  </w:num>
  <w:num w:numId="33">
    <w:abstractNumId w:val="9"/>
  </w:num>
  <w:num w:numId="34">
    <w:abstractNumId w:val="13"/>
  </w:num>
  <w:num w:numId="35">
    <w:abstractNumId w:val="30"/>
  </w:num>
  <w:num w:numId="36">
    <w:abstractNumId w:val="0"/>
  </w:num>
  <w:num w:numId="37">
    <w:abstractNumId w:val="1"/>
  </w:num>
  <w:num w:numId="3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U3tDCzNLY0MbOwMDBW0lEKTi0uzszPAykwrgUAlf8GxywAAAA="/>
  </w:docVars>
  <w:rsids>
    <w:rsidRoot w:val="005719CA"/>
    <w:rsid w:val="000011F0"/>
    <w:rsid w:val="000015A2"/>
    <w:rsid w:val="00003CC6"/>
    <w:rsid w:val="00004EA6"/>
    <w:rsid w:val="00012CEB"/>
    <w:rsid w:val="00013ACA"/>
    <w:rsid w:val="00015220"/>
    <w:rsid w:val="00016546"/>
    <w:rsid w:val="0002408F"/>
    <w:rsid w:val="000253B6"/>
    <w:rsid w:val="00027E07"/>
    <w:rsid w:val="00035FFE"/>
    <w:rsid w:val="000524E6"/>
    <w:rsid w:val="00055E34"/>
    <w:rsid w:val="0005789F"/>
    <w:rsid w:val="00060618"/>
    <w:rsid w:val="00060F9A"/>
    <w:rsid w:val="0006223F"/>
    <w:rsid w:val="00063A6B"/>
    <w:rsid w:val="00066F99"/>
    <w:rsid w:val="00073C58"/>
    <w:rsid w:val="00081320"/>
    <w:rsid w:val="00086605"/>
    <w:rsid w:val="0008754D"/>
    <w:rsid w:val="00092E81"/>
    <w:rsid w:val="000A04C6"/>
    <w:rsid w:val="000A1EB8"/>
    <w:rsid w:val="000A3486"/>
    <w:rsid w:val="000A423B"/>
    <w:rsid w:val="000A73BD"/>
    <w:rsid w:val="000B1E59"/>
    <w:rsid w:val="000D13B3"/>
    <w:rsid w:val="000D197A"/>
    <w:rsid w:val="000D25D8"/>
    <w:rsid w:val="000D4454"/>
    <w:rsid w:val="000D6041"/>
    <w:rsid w:val="000D62B8"/>
    <w:rsid w:val="000D6EDE"/>
    <w:rsid w:val="000E3317"/>
    <w:rsid w:val="000E33DE"/>
    <w:rsid w:val="000F0594"/>
    <w:rsid w:val="000F1F40"/>
    <w:rsid w:val="000F2AFA"/>
    <w:rsid w:val="000F3C6F"/>
    <w:rsid w:val="000F4A6E"/>
    <w:rsid w:val="000F4AD0"/>
    <w:rsid w:val="000F54AC"/>
    <w:rsid w:val="00101E0A"/>
    <w:rsid w:val="00103628"/>
    <w:rsid w:val="001039BC"/>
    <w:rsid w:val="00104EA6"/>
    <w:rsid w:val="001055AF"/>
    <w:rsid w:val="00106211"/>
    <w:rsid w:val="00106C3E"/>
    <w:rsid w:val="00110BFB"/>
    <w:rsid w:val="001120BD"/>
    <w:rsid w:val="00113D18"/>
    <w:rsid w:val="0011771D"/>
    <w:rsid w:val="001200ED"/>
    <w:rsid w:val="00120E0F"/>
    <w:rsid w:val="00120E3F"/>
    <w:rsid w:val="00122F9D"/>
    <w:rsid w:val="00123FA2"/>
    <w:rsid w:val="00124821"/>
    <w:rsid w:val="0014061F"/>
    <w:rsid w:val="0014108F"/>
    <w:rsid w:val="001416DE"/>
    <w:rsid w:val="001460F7"/>
    <w:rsid w:val="00146CDE"/>
    <w:rsid w:val="00151B26"/>
    <w:rsid w:val="001526AE"/>
    <w:rsid w:val="00162323"/>
    <w:rsid w:val="00164BD1"/>
    <w:rsid w:val="00165B54"/>
    <w:rsid w:val="0017058A"/>
    <w:rsid w:val="00171CBD"/>
    <w:rsid w:val="001761E9"/>
    <w:rsid w:val="001829F2"/>
    <w:rsid w:val="00182DBC"/>
    <w:rsid w:val="001868B8"/>
    <w:rsid w:val="00187665"/>
    <w:rsid w:val="00190ECA"/>
    <w:rsid w:val="00191E63"/>
    <w:rsid w:val="001925A2"/>
    <w:rsid w:val="0019450C"/>
    <w:rsid w:val="0019532E"/>
    <w:rsid w:val="001959CF"/>
    <w:rsid w:val="00196CB2"/>
    <w:rsid w:val="0019756E"/>
    <w:rsid w:val="001975DB"/>
    <w:rsid w:val="001A07C7"/>
    <w:rsid w:val="001B0570"/>
    <w:rsid w:val="001B07C3"/>
    <w:rsid w:val="001B45B5"/>
    <w:rsid w:val="001B4B20"/>
    <w:rsid w:val="001C0B6C"/>
    <w:rsid w:val="001C1D40"/>
    <w:rsid w:val="001C2ED4"/>
    <w:rsid w:val="001C3619"/>
    <w:rsid w:val="001D1745"/>
    <w:rsid w:val="001D2CA8"/>
    <w:rsid w:val="001D2CEF"/>
    <w:rsid w:val="001D3ABD"/>
    <w:rsid w:val="001D6222"/>
    <w:rsid w:val="001F1283"/>
    <w:rsid w:val="001F2AFE"/>
    <w:rsid w:val="001F33D7"/>
    <w:rsid w:val="00204683"/>
    <w:rsid w:val="0020596F"/>
    <w:rsid w:val="00206DBC"/>
    <w:rsid w:val="00212E14"/>
    <w:rsid w:val="00217668"/>
    <w:rsid w:val="00217AB1"/>
    <w:rsid w:val="0022525F"/>
    <w:rsid w:val="00227BB5"/>
    <w:rsid w:val="002311DC"/>
    <w:rsid w:val="00233F23"/>
    <w:rsid w:val="00247DA4"/>
    <w:rsid w:val="002509CF"/>
    <w:rsid w:val="0025212A"/>
    <w:rsid w:val="0025743C"/>
    <w:rsid w:val="002620B3"/>
    <w:rsid w:val="002709FA"/>
    <w:rsid w:val="00270C3D"/>
    <w:rsid w:val="00272FC6"/>
    <w:rsid w:val="002800BF"/>
    <w:rsid w:val="0028219B"/>
    <w:rsid w:val="002851F2"/>
    <w:rsid w:val="002869A1"/>
    <w:rsid w:val="002936E9"/>
    <w:rsid w:val="002942B0"/>
    <w:rsid w:val="00297504"/>
    <w:rsid w:val="002A5058"/>
    <w:rsid w:val="002A5C09"/>
    <w:rsid w:val="002A5EBF"/>
    <w:rsid w:val="002B0CBC"/>
    <w:rsid w:val="002B6E64"/>
    <w:rsid w:val="002C7EEC"/>
    <w:rsid w:val="002D1D2A"/>
    <w:rsid w:val="002D777C"/>
    <w:rsid w:val="002E2158"/>
    <w:rsid w:val="002F4E06"/>
    <w:rsid w:val="002F5CC3"/>
    <w:rsid w:val="003144D6"/>
    <w:rsid w:val="00316D44"/>
    <w:rsid w:val="003202A3"/>
    <w:rsid w:val="00321BDD"/>
    <w:rsid w:val="00324904"/>
    <w:rsid w:val="003258F2"/>
    <w:rsid w:val="0032615A"/>
    <w:rsid w:val="00327BD2"/>
    <w:rsid w:val="003303FE"/>
    <w:rsid w:val="0033711B"/>
    <w:rsid w:val="00343297"/>
    <w:rsid w:val="003445DC"/>
    <w:rsid w:val="00350763"/>
    <w:rsid w:val="00351707"/>
    <w:rsid w:val="00352C53"/>
    <w:rsid w:val="003544AE"/>
    <w:rsid w:val="003544F8"/>
    <w:rsid w:val="00357131"/>
    <w:rsid w:val="00360F15"/>
    <w:rsid w:val="00363783"/>
    <w:rsid w:val="00367A5A"/>
    <w:rsid w:val="00373CC3"/>
    <w:rsid w:val="00374F36"/>
    <w:rsid w:val="00375671"/>
    <w:rsid w:val="00381B4F"/>
    <w:rsid w:val="003843AA"/>
    <w:rsid w:val="00385969"/>
    <w:rsid w:val="003864D8"/>
    <w:rsid w:val="003866B2"/>
    <w:rsid w:val="003906B3"/>
    <w:rsid w:val="00391556"/>
    <w:rsid w:val="00392BD6"/>
    <w:rsid w:val="00394268"/>
    <w:rsid w:val="003959B6"/>
    <w:rsid w:val="003A0EEA"/>
    <w:rsid w:val="003A2E1E"/>
    <w:rsid w:val="003A469E"/>
    <w:rsid w:val="003A5DBE"/>
    <w:rsid w:val="003B1B8B"/>
    <w:rsid w:val="003C1098"/>
    <w:rsid w:val="003C1C70"/>
    <w:rsid w:val="003C1F71"/>
    <w:rsid w:val="003C1FEE"/>
    <w:rsid w:val="003C6595"/>
    <w:rsid w:val="003C67E8"/>
    <w:rsid w:val="003C7497"/>
    <w:rsid w:val="003D2EEE"/>
    <w:rsid w:val="003D39C3"/>
    <w:rsid w:val="003D4B6E"/>
    <w:rsid w:val="003D565C"/>
    <w:rsid w:val="003D61B1"/>
    <w:rsid w:val="003D6B66"/>
    <w:rsid w:val="003E7128"/>
    <w:rsid w:val="003F18D7"/>
    <w:rsid w:val="004023C8"/>
    <w:rsid w:val="00407336"/>
    <w:rsid w:val="004140B1"/>
    <w:rsid w:val="0042231D"/>
    <w:rsid w:val="00424096"/>
    <w:rsid w:val="00425D13"/>
    <w:rsid w:val="00425EE8"/>
    <w:rsid w:val="00427909"/>
    <w:rsid w:val="00432F9B"/>
    <w:rsid w:val="004333A3"/>
    <w:rsid w:val="00436135"/>
    <w:rsid w:val="00437DA2"/>
    <w:rsid w:val="004403F5"/>
    <w:rsid w:val="00441ED8"/>
    <w:rsid w:val="00444FD3"/>
    <w:rsid w:val="004453BF"/>
    <w:rsid w:val="00446B0E"/>
    <w:rsid w:val="00446D68"/>
    <w:rsid w:val="00452698"/>
    <w:rsid w:val="004614A0"/>
    <w:rsid w:val="00465F43"/>
    <w:rsid w:val="004665B5"/>
    <w:rsid w:val="004672A6"/>
    <w:rsid w:val="00474DDB"/>
    <w:rsid w:val="00474FE8"/>
    <w:rsid w:val="004772EE"/>
    <w:rsid w:val="004779F3"/>
    <w:rsid w:val="004840BF"/>
    <w:rsid w:val="004855F3"/>
    <w:rsid w:val="00491099"/>
    <w:rsid w:val="00493A97"/>
    <w:rsid w:val="0049484C"/>
    <w:rsid w:val="00497D21"/>
    <w:rsid w:val="004A3511"/>
    <w:rsid w:val="004A364C"/>
    <w:rsid w:val="004A3907"/>
    <w:rsid w:val="004B1104"/>
    <w:rsid w:val="004B4332"/>
    <w:rsid w:val="004B4D1B"/>
    <w:rsid w:val="004C0B7D"/>
    <w:rsid w:val="004C1C07"/>
    <w:rsid w:val="004C2171"/>
    <w:rsid w:val="004C607E"/>
    <w:rsid w:val="004C6689"/>
    <w:rsid w:val="004D2527"/>
    <w:rsid w:val="004D2A9A"/>
    <w:rsid w:val="004D2F5E"/>
    <w:rsid w:val="004E6D37"/>
    <w:rsid w:val="004E7782"/>
    <w:rsid w:val="004F2EFD"/>
    <w:rsid w:val="004F3AE9"/>
    <w:rsid w:val="004F4D75"/>
    <w:rsid w:val="004F5F1B"/>
    <w:rsid w:val="005041FA"/>
    <w:rsid w:val="005058F7"/>
    <w:rsid w:val="00514DE3"/>
    <w:rsid w:val="00516F94"/>
    <w:rsid w:val="00517536"/>
    <w:rsid w:val="00521751"/>
    <w:rsid w:val="005221F8"/>
    <w:rsid w:val="00523E33"/>
    <w:rsid w:val="00523F20"/>
    <w:rsid w:val="00525EAB"/>
    <w:rsid w:val="00526141"/>
    <w:rsid w:val="0052661B"/>
    <w:rsid w:val="00530DD0"/>
    <w:rsid w:val="005316F2"/>
    <w:rsid w:val="0053411B"/>
    <w:rsid w:val="005375F4"/>
    <w:rsid w:val="00537DF5"/>
    <w:rsid w:val="00545521"/>
    <w:rsid w:val="00546966"/>
    <w:rsid w:val="005501CC"/>
    <w:rsid w:val="00550AFC"/>
    <w:rsid w:val="00555635"/>
    <w:rsid w:val="00560F52"/>
    <w:rsid w:val="00561D08"/>
    <w:rsid w:val="005622A5"/>
    <w:rsid w:val="005719CA"/>
    <w:rsid w:val="005725F2"/>
    <w:rsid w:val="005738EA"/>
    <w:rsid w:val="005749F3"/>
    <w:rsid w:val="0057593C"/>
    <w:rsid w:val="0057712C"/>
    <w:rsid w:val="00584103"/>
    <w:rsid w:val="00586267"/>
    <w:rsid w:val="00595BA4"/>
    <w:rsid w:val="00596E03"/>
    <w:rsid w:val="005A1EE2"/>
    <w:rsid w:val="005A2265"/>
    <w:rsid w:val="005B037D"/>
    <w:rsid w:val="005B4059"/>
    <w:rsid w:val="005B58E2"/>
    <w:rsid w:val="005C0499"/>
    <w:rsid w:val="005C1303"/>
    <w:rsid w:val="005C6FBA"/>
    <w:rsid w:val="005C7160"/>
    <w:rsid w:val="005E3C43"/>
    <w:rsid w:val="005E563D"/>
    <w:rsid w:val="005F0CAA"/>
    <w:rsid w:val="005F33A0"/>
    <w:rsid w:val="005F7642"/>
    <w:rsid w:val="0060302F"/>
    <w:rsid w:val="0061180A"/>
    <w:rsid w:val="00613DEC"/>
    <w:rsid w:val="00614D03"/>
    <w:rsid w:val="00620262"/>
    <w:rsid w:val="006202AD"/>
    <w:rsid w:val="00620587"/>
    <w:rsid w:val="00622DF0"/>
    <w:rsid w:val="006233C8"/>
    <w:rsid w:val="00623543"/>
    <w:rsid w:val="0062510C"/>
    <w:rsid w:val="00630191"/>
    <w:rsid w:val="00630294"/>
    <w:rsid w:val="00631E41"/>
    <w:rsid w:val="00633C43"/>
    <w:rsid w:val="00634E35"/>
    <w:rsid w:val="00641766"/>
    <w:rsid w:val="00643738"/>
    <w:rsid w:val="0064712C"/>
    <w:rsid w:val="00651E0E"/>
    <w:rsid w:val="00651F98"/>
    <w:rsid w:val="00652F3A"/>
    <w:rsid w:val="0065616C"/>
    <w:rsid w:val="00657759"/>
    <w:rsid w:val="00660325"/>
    <w:rsid w:val="00660F47"/>
    <w:rsid w:val="00661AB3"/>
    <w:rsid w:val="00666E0F"/>
    <w:rsid w:val="00670CE6"/>
    <w:rsid w:val="00671104"/>
    <w:rsid w:val="006733A8"/>
    <w:rsid w:val="00674382"/>
    <w:rsid w:val="00674E50"/>
    <w:rsid w:val="0068098F"/>
    <w:rsid w:val="00682359"/>
    <w:rsid w:val="00683DC8"/>
    <w:rsid w:val="00684B19"/>
    <w:rsid w:val="00685D04"/>
    <w:rsid w:val="00691BF5"/>
    <w:rsid w:val="00693071"/>
    <w:rsid w:val="006942C8"/>
    <w:rsid w:val="00695FE4"/>
    <w:rsid w:val="006A0C4F"/>
    <w:rsid w:val="006A336B"/>
    <w:rsid w:val="006A7B97"/>
    <w:rsid w:val="006B1E11"/>
    <w:rsid w:val="006B1FCB"/>
    <w:rsid w:val="006B27D1"/>
    <w:rsid w:val="006B4070"/>
    <w:rsid w:val="006B449F"/>
    <w:rsid w:val="006B54A6"/>
    <w:rsid w:val="006C09BC"/>
    <w:rsid w:val="006C25A0"/>
    <w:rsid w:val="006C3AFF"/>
    <w:rsid w:val="006C4271"/>
    <w:rsid w:val="006C4321"/>
    <w:rsid w:val="006C5CCA"/>
    <w:rsid w:val="006C65F9"/>
    <w:rsid w:val="006D1A99"/>
    <w:rsid w:val="006D64EC"/>
    <w:rsid w:val="006E2E11"/>
    <w:rsid w:val="006E33D2"/>
    <w:rsid w:val="006E3CC1"/>
    <w:rsid w:val="006E54AB"/>
    <w:rsid w:val="006E791A"/>
    <w:rsid w:val="006F73A1"/>
    <w:rsid w:val="00705518"/>
    <w:rsid w:val="00705583"/>
    <w:rsid w:val="00705DA9"/>
    <w:rsid w:val="007127B2"/>
    <w:rsid w:val="00716374"/>
    <w:rsid w:val="007224EF"/>
    <w:rsid w:val="00723C8F"/>
    <w:rsid w:val="00725750"/>
    <w:rsid w:val="00726F94"/>
    <w:rsid w:val="007276BF"/>
    <w:rsid w:val="00733C44"/>
    <w:rsid w:val="0073474D"/>
    <w:rsid w:val="00734D11"/>
    <w:rsid w:val="00736866"/>
    <w:rsid w:val="00741A8A"/>
    <w:rsid w:val="0075054E"/>
    <w:rsid w:val="00753D07"/>
    <w:rsid w:val="0075406E"/>
    <w:rsid w:val="00756AA5"/>
    <w:rsid w:val="0077112E"/>
    <w:rsid w:val="00772F8C"/>
    <w:rsid w:val="007761E9"/>
    <w:rsid w:val="00781A3C"/>
    <w:rsid w:val="00783F1B"/>
    <w:rsid w:val="00784E36"/>
    <w:rsid w:val="007865FB"/>
    <w:rsid w:val="00791A02"/>
    <w:rsid w:val="00792F57"/>
    <w:rsid w:val="0079534A"/>
    <w:rsid w:val="00795BB2"/>
    <w:rsid w:val="007A2BF8"/>
    <w:rsid w:val="007A4E1D"/>
    <w:rsid w:val="007B2007"/>
    <w:rsid w:val="007B52EC"/>
    <w:rsid w:val="007C2810"/>
    <w:rsid w:val="007C626D"/>
    <w:rsid w:val="007D323B"/>
    <w:rsid w:val="007D4868"/>
    <w:rsid w:val="007D4C26"/>
    <w:rsid w:val="007D6FC7"/>
    <w:rsid w:val="007E53E0"/>
    <w:rsid w:val="007E7676"/>
    <w:rsid w:val="007F61EA"/>
    <w:rsid w:val="00800934"/>
    <w:rsid w:val="00801898"/>
    <w:rsid w:val="0080234B"/>
    <w:rsid w:val="00812247"/>
    <w:rsid w:val="00814545"/>
    <w:rsid w:val="00817264"/>
    <w:rsid w:val="0081742F"/>
    <w:rsid w:val="00817649"/>
    <w:rsid w:val="00820AB7"/>
    <w:rsid w:val="00820B7D"/>
    <w:rsid w:val="00822C00"/>
    <w:rsid w:val="00826516"/>
    <w:rsid w:val="00830A83"/>
    <w:rsid w:val="00835808"/>
    <w:rsid w:val="00836E21"/>
    <w:rsid w:val="008428D5"/>
    <w:rsid w:val="00844242"/>
    <w:rsid w:val="00844602"/>
    <w:rsid w:val="00844F2D"/>
    <w:rsid w:val="00845AF5"/>
    <w:rsid w:val="0085174C"/>
    <w:rsid w:val="008640D8"/>
    <w:rsid w:val="00866A71"/>
    <w:rsid w:val="0086743F"/>
    <w:rsid w:val="00871A3B"/>
    <w:rsid w:val="008723D7"/>
    <w:rsid w:val="008727AC"/>
    <w:rsid w:val="00872E8C"/>
    <w:rsid w:val="00875B46"/>
    <w:rsid w:val="008775A3"/>
    <w:rsid w:val="00881349"/>
    <w:rsid w:val="008844F0"/>
    <w:rsid w:val="00884B77"/>
    <w:rsid w:val="0088667A"/>
    <w:rsid w:val="008879C5"/>
    <w:rsid w:val="008902B3"/>
    <w:rsid w:val="00890638"/>
    <w:rsid w:val="0089205C"/>
    <w:rsid w:val="00893A31"/>
    <w:rsid w:val="00894278"/>
    <w:rsid w:val="008965B3"/>
    <w:rsid w:val="008A005C"/>
    <w:rsid w:val="008A05A0"/>
    <w:rsid w:val="008A1BDF"/>
    <w:rsid w:val="008A3516"/>
    <w:rsid w:val="008A7145"/>
    <w:rsid w:val="008A7847"/>
    <w:rsid w:val="008A7B3B"/>
    <w:rsid w:val="008B0117"/>
    <w:rsid w:val="008B3FCE"/>
    <w:rsid w:val="008B4B17"/>
    <w:rsid w:val="008B7604"/>
    <w:rsid w:val="008C2657"/>
    <w:rsid w:val="008C2C6E"/>
    <w:rsid w:val="008C38FB"/>
    <w:rsid w:val="008C6585"/>
    <w:rsid w:val="008D121F"/>
    <w:rsid w:val="008D1F0A"/>
    <w:rsid w:val="008D6579"/>
    <w:rsid w:val="008D7952"/>
    <w:rsid w:val="008E0009"/>
    <w:rsid w:val="008E0FB9"/>
    <w:rsid w:val="008E1619"/>
    <w:rsid w:val="008E585A"/>
    <w:rsid w:val="008F1A68"/>
    <w:rsid w:val="008F72D0"/>
    <w:rsid w:val="00900377"/>
    <w:rsid w:val="00900514"/>
    <w:rsid w:val="00900890"/>
    <w:rsid w:val="009016D2"/>
    <w:rsid w:val="00902254"/>
    <w:rsid w:val="00903433"/>
    <w:rsid w:val="00903C4C"/>
    <w:rsid w:val="00904688"/>
    <w:rsid w:val="00906125"/>
    <w:rsid w:val="009072F6"/>
    <w:rsid w:val="00912F81"/>
    <w:rsid w:val="00922ED0"/>
    <w:rsid w:val="0092583B"/>
    <w:rsid w:val="00927AAE"/>
    <w:rsid w:val="00930648"/>
    <w:rsid w:val="00931503"/>
    <w:rsid w:val="00932431"/>
    <w:rsid w:val="00936C43"/>
    <w:rsid w:val="0094519E"/>
    <w:rsid w:val="0094570D"/>
    <w:rsid w:val="00946A6B"/>
    <w:rsid w:val="00947B88"/>
    <w:rsid w:val="00950F66"/>
    <w:rsid w:val="009532F7"/>
    <w:rsid w:val="00970F2F"/>
    <w:rsid w:val="00971DD0"/>
    <w:rsid w:val="0098041D"/>
    <w:rsid w:val="00982B28"/>
    <w:rsid w:val="009844C4"/>
    <w:rsid w:val="00987334"/>
    <w:rsid w:val="0099183D"/>
    <w:rsid w:val="009A6AB2"/>
    <w:rsid w:val="009A7E2E"/>
    <w:rsid w:val="009B219C"/>
    <w:rsid w:val="009B265D"/>
    <w:rsid w:val="009B59E6"/>
    <w:rsid w:val="009C02F9"/>
    <w:rsid w:val="009C0FB0"/>
    <w:rsid w:val="009C1262"/>
    <w:rsid w:val="009D2A35"/>
    <w:rsid w:val="009D435C"/>
    <w:rsid w:val="009D72AF"/>
    <w:rsid w:val="009D7BE3"/>
    <w:rsid w:val="009E0ABA"/>
    <w:rsid w:val="009E5218"/>
    <w:rsid w:val="009F0F3F"/>
    <w:rsid w:val="009F2379"/>
    <w:rsid w:val="009F23CC"/>
    <w:rsid w:val="009F2A7F"/>
    <w:rsid w:val="009F4BA4"/>
    <w:rsid w:val="00A003A7"/>
    <w:rsid w:val="00A01685"/>
    <w:rsid w:val="00A04255"/>
    <w:rsid w:val="00A072EC"/>
    <w:rsid w:val="00A110DC"/>
    <w:rsid w:val="00A127B8"/>
    <w:rsid w:val="00A15282"/>
    <w:rsid w:val="00A20F0F"/>
    <w:rsid w:val="00A21595"/>
    <w:rsid w:val="00A2430C"/>
    <w:rsid w:val="00A2771E"/>
    <w:rsid w:val="00A316B4"/>
    <w:rsid w:val="00A3524B"/>
    <w:rsid w:val="00A40316"/>
    <w:rsid w:val="00A40D50"/>
    <w:rsid w:val="00A46E01"/>
    <w:rsid w:val="00A57A03"/>
    <w:rsid w:val="00A60B8B"/>
    <w:rsid w:val="00A63C0E"/>
    <w:rsid w:val="00A666D5"/>
    <w:rsid w:val="00A70685"/>
    <w:rsid w:val="00A70EA9"/>
    <w:rsid w:val="00A75D58"/>
    <w:rsid w:val="00A81525"/>
    <w:rsid w:val="00A87B37"/>
    <w:rsid w:val="00A96873"/>
    <w:rsid w:val="00A97687"/>
    <w:rsid w:val="00AA1741"/>
    <w:rsid w:val="00AA2AA1"/>
    <w:rsid w:val="00AA3850"/>
    <w:rsid w:val="00AA5869"/>
    <w:rsid w:val="00AA675C"/>
    <w:rsid w:val="00AB0D02"/>
    <w:rsid w:val="00AB16F6"/>
    <w:rsid w:val="00AB1E7E"/>
    <w:rsid w:val="00AB4EC5"/>
    <w:rsid w:val="00AB59BF"/>
    <w:rsid w:val="00AC109B"/>
    <w:rsid w:val="00AC2A15"/>
    <w:rsid w:val="00AD2B69"/>
    <w:rsid w:val="00AD4226"/>
    <w:rsid w:val="00AD4A97"/>
    <w:rsid w:val="00AE02F8"/>
    <w:rsid w:val="00AE0D1F"/>
    <w:rsid w:val="00AE267E"/>
    <w:rsid w:val="00AE5722"/>
    <w:rsid w:val="00AF1D8A"/>
    <w:rsid w:val="00AF2E22"/>
    <w:rsid w:val="00AF59DF"/>
    <w:rsid w:val="00AF7270"/>
    <w:rsid w:val="00B04855"/>
    <w:rsid w:val="00B0546C"/>
    <w:rsid w:val="00B1730A"/>
    <w:rsid w:val="00B24615"/>
    <w:rsid w:val="00B2644E"/>
    <w:rsid w:val="00B401D7"/>
    <w:rsid w:val="00B45721"/>
    <w:rsid w:val="00B50178"/>
    <w:rsid w:val="00B54EFA"/>
    <w:rsid w:val="00B557C8"/>
    <w:rsid w:val="00B57938"/>
    <w:rsid w:val="00B6230E"/>
    <w:rsid w:val="00B649FF"/>
    <w:rsid w:val="00B70DF9"/>
    <w:rsid w:val="00B75784"/>
    <w:rsid w:val="00B806E0"/>
    <w:rsid w:val="00B80788"/>
    <w:rsid w:val="00B83C82"/>
    <w:rsid w:val="00B84E55"/>
    <w:rsid w:val="00B85872"/>
    <w:rsid w:val="00B87B75"/>
    <w:rsid w:val="00B91118"/>
    <w:rsid w:val="00B91354"/>
    <w:rsid w:val="00B91595"/>
    <w:rsid w:val="00B95782"/>
    <w:rsid w:val="00B96978"/>
    <w:rsid w:val="00B97C38"/>
    <w:rsid w:val="00BA68E5"/>
    <w:rsid w:val="00BA7184"/>
    <w:rsid w:val="00BB033E"/>
    <w:rsid w:val="00BB078D"/>
    <w:rsid w:val="00BB4F22"/>
    <w:rsid w:val="00BB66E7"/>
    <w:rsid w:val="00BD24D2"/>
    <w:rsid w:val="00BD29D6"/>
    <w:rsid w:val="00BD2EA5"/>
    <w:rsid w:val="00BD4D2E"/>
    <w:rsid w:val="00BE163C"/>
    <w:rsid w:val="00BF4361"/>
    <w:rsid w:val="00C071FC"/>
    <w:rsid w:val="00C07304"/>
    <w:rsid w:val="00C1139F"/>
    <w:rsid w:val="00C11EBC"/>
    <w:rsid w:val="00C13C07"/>
    <w:rsid w:val="00C179D8"/>
    <w:rsid w:val="00C2072C"/>
    <w:rsid w:val="00C248E1"/>
    <w:rsid w:val="00C2583B"/>
    <w:rsid w:val="00C27BBB"/>
    <w:rsid w:val="00C3085B"/>
    <w:rsid w:val="00C33D7D"/>
    <w:rsid w:val="00C340B0"/>
    <w:rsid w:val="00C37E31"/>
    <w:rsid w:val="00C40ACD"/>
    <w:rsid w:val="00C40F56"/>
    <w:rsid w:val="00C4180C"/>
    <w:rsid w:val="00C449F3"/>
    <w:rsid w:val="00C44A32"/>
    <w:rsid w:val="00C46632"/>
    <w:rsid w:val="00C478DF"/>
    <w:rsid w:val="00C547A2"/>
    <w:rsid w:val="00C6004E"/>
    <w:rsid w:val="00C60318"/>
    <w:rsid w:val="00C60428"/>
    <w:rsid w:val="00C61998"/>
    <w:rsid w:val="00C701B0"/>
    <w:rsid w:val="00C7025C"/>
    <w:rsid w:val="00C71371"/>
    <w:rsid w:val="00C73E2C"/>
    <w:rsid w:val="00C80208"/>
    <w:rsid w:val="00C81CA7"/>
    <w:rsid w:val="00C823B1"/>
    <w:rsid w:val="00C842B7"/>
    <w:rsid w:val="00C85622"/>
    <w:rsid w:val="00C911DB"/>
    <w:rsid w:val="00C92F2B"/>
    <w:rsid w:val="00C941F3"/>
    <w:rsid w:val="00C9570A"/>
    <w:rsid w:val="00CA216B"/>
    <w:rsid w:val="00CA5C5B"/>
    <w:rsid w:val="00CB18BC"/>
    <w:rsid w:val="00CB4980"/>
    <w:rsid w:val="00CB5774"/>
    <w:rsid w:val="00CB6723"/>
    <w:rsid w:val="00CD1688"/>
    <w:rsid w:val="00CD1A13"/>
    <w:rsid w:val="00CD2533"/>
    <w:rsid w:val="00CE2B4B"/>
    <w:rsid w:val="00CE58BA"/>
    <w:rsid w:val="00CE5FD8"/>
    <w:rsid w:val="00CE7F8E"/>
    <w:rsid w:val="00CF4B0A"/>
    <w:rsid w:val="00D00AB9"/>
    <w:rsid w:val="00D00D3B"/>
    <w:rsid w:val="00D05D39"/>
    <w:rsid w:val="00D101D4"/>
    <w:rsid w:val="00D10AEE"/>
    <w:rsid w:val="00D11E5C"/>
    <w:rsid w:val="00D11E67"/>
    <w:rsid w:val="00D13351"/>
    <w:rsid w:val="00D1401B"/>
    <w:rsid w:val="00D150C4"/>
    <w:rsid w:val="00D160AF"/>
    <w:rsid w:val="00D203B0"/>
    <w:rsid w:val="00D2241A"/>
    <w:rsid w:val="00D2717E"/>
    <w:rsid w:val="00D30FA1"/>
    <w:rsid w:val="00D31C6B"/>
    <w:rsid w:val="00D32611"/>
    <w:rsid w:val="00D37FCA"/>
    <w:rsid w:val="00D405E8"/>
    <w:rsid w:val="00D417AF"/>
    <w:rsid w:val="00D51B77"/>
    <w:rsid w:val="00D56052"/>
    <w:rsid w:val="00D56F4E"/>
    <w:rsid w:val="00D60F86"/>
    <w:rsid w:val="00D631E8"/>
    <w:rsid w:val="00D64A14"/>
    <w:rsid w:val="00D653BF"/>
    <w:rsid w:val="00D67621"/>
    <w:rsid w:val="00D716D8"/>
    <w:rsid w:val="00D76B0C"/>
    <w:rsid w:val="00D82751"/>
    <w:rsid w:val="00D91527"/>
    <w:rsid w:val="00D92392"/>
    <w:rsid w:val="00D930F9"/>
    <w:rsid w:val="00D95623"/>
    <w:rsid w:val="00DA1800"/>
    <w:rsid w:val="00DA2A89"/>
    <w:rsid w:val="00DA5C9A"/>
    <w:rsid w:val="00DA5E0A"/>
    <w:rsid w:val="00DA5FFA"/>
    <w:rsid w:val="00DB5382"/>
    <w:rsid w:val="00DB6FAB"/>
    <w:rsid w:val="00DC06E5"/>
    <w:rsid w:val="00DC09EF"/>
    <w:rsid w:val="00DD0946"/>
    <w:rsid w:val="00DD3CAA"/>
    <w:rsid w:val="00DD4CE9"/>
    <w:rsid w:val="00DD521E"/>
    <w:rsid w:val="00DE1EF9"/>
    <w:rsid w:val="00DE3205"/>
    <w:rsid w:val="00DE4A14"/>
    <w:rsid w:val="00DF2B7B"/>
    <w:rsid w:val="00DF55B5"/>
    <w:rsid w:val="00DF757A"/>
    <w:rsid w:val="00E01A2D"/>
    <w:rsid w:val="00E0449D"/>
    <w:rsid w:val="00E052D4"/>
    <w:rsid w:val="00E0699E"/>
    <w:rsid w:val="00E06C5E"/>
    <w:rsid w:val="00E11B11"/>
    <w:rsid w:val="00E13A92"/>
    <w:rsid w:val="00E14CC5"/>
    <w:rsid w:val="00E21031"/>
    <w:rsid w:val="00E21A74"/>
    <w:rsid w:val="00E22400"/>
    <w:rsid w:val="00E254B6"/>
    <w:rsid w:val="00E31F8E"/>
    <w:rsid w:val="00E35ACE"/>
    <w:rsid w:val="00E41D27"/>
    <w:rsid w:val="00E4555E"/>
    <w:rsid w:val="00E56313"/>
    <w:rsid w:val="00E575C9"/>
    <w:rsid w:val="00E57A4B"/>
    <w:rsid w:val="00E57BAA"/>
    <w:rsid w:val="00E61B35"/>
    <w:rsid w:val="00E624AF"/>
    <w:rsid w:val="00E65E40"/>
    <w:rsid w:val="00E746B1"/>
    <w:rsid w:val="00E747B5"/>
    <w:rsid w:val="00E77DC1"/>
    <w:rsid w:val="00E800DE"/>
    <w:rsid w:val="00E82A77"/>
    <w:rsid w:val="00E831CE"/>
    <w:rsid w:val="00E85158"/>
    <w:rsid w:val="00E87A51"/>
    <w:rsid w:val="00E90F7F"/>
    <w:rsid w:val="00E91D21"/>
    <w:rsid w:val="00E925B3"/>
    <w:rsid w:val="00E95952"/>
    <w:rsid w:val="00E96325"/>
    <w:rsid w:val="00E97D73"/>
    <w:rsid w:val="00EA076B"/>
    <w:rsid w:val="00EA28C7"/>
    <w:rsid w:val="00EA4F20"/>
    <w:rsid w:val="00EA5724"/>
    <w:rsid w:val="00EA6B08"/>
    <w:rsid w:val="00EB0585"/>
    <w:rsid w:val="00EB11E5"/>
    <w:rsid w:val="00EB63DE"/>
    <w:rsid w:val="00EC2ECD"/>
    <w:rsid w:val="00EC49AA"/>
    <w:rsid w:val="00EC4F8E"/>
    <w:rsid w:val="00ED189E"/>
    <w:rsid w:val="00EE0ABE"/>
    <w:rsid w:val="00EE2288"/>
    <w:rsid w:val="00EE45D4"/>
    <w:rsid w:val="00EE54F6"/>
    <w:rsid w:val="00EF139F"/>
    <w:rsid w:val="00EF1538"/>
    <w:rsid w:val="00EF2B36"/>
    <w:rsid w:val="00EF48AC"/>
    <w:rsid w:val="00F043FD"/>
    <w:rsid w:val="00F06F0E"/>
    <w:rsid w:val="00F076A2"/>
    <w:rsid w:val="00F16A7C"/>
    <w:rsid w:val="00F21189"/>
    <w:rsid w:val="00F22FFB"/>
    <w:rsid w:val="00F2332E"/>
    <w:rsid w:val="00F349BC"/>
    <w:rsid w:val="00F352EA"/>
    <w:rsid w:val="00F359A5"/>
    <w:rsid w:val="00F36C4C"/>
    <w:rsid w:val="00F5307C"/>
    <w:rsid w:val="00F533F4"/>
    <w:rsid w:val="00F53652"/>
    <w:rsid w:val="00F602B1"/>
    <w:rsid w:val="00F66851"/>
    <w:rsid w:val="00F70B0D"/>
    <w:rsid w:val="00F710B9"/>
    <w:rsid w:val="00F7116B"/>
    <w:rsid w:val="00F75D79"/>
    <w:rsid w:val="00F75E3A"/>
    <w:rsid w:val="00F76F90"/>
    <w:rsid w:val="00F81611"/>
    <w:rsid w:val="00F82852"/>
    <w:rsid w:val="00F853B9"/>
    <w:rsid w:val="00F858F5"/>
    <w:rsid w:val="00F97479"/>
    <w:rsid w:val="00FA5DEF"/>
    <w:rsid w:val="00FB233C"/>
    <w:rsid w:val="00FB316E"/>
    <w:rsid w:val="00FB3BC0"/>
    <w:rsid w:val="00FB5065"/>
    <w:rsid w:val="00FB69EA"/>
    <w:rsid w:val="00FC17AE"/>
    <w:rsid w:val="00FC59FA"/>
    <w:rsid w:val="00FD2C08"/>
    <w:rsid w:val="00FD32CF"/>
    <w:rsid w:val="00FD67E4"/>
    <w:rsid w:val="00FD6969"/>
    <w:rsid w:val="00FD7745"/>
    <w:rsid w:val="00FE27F4"/>
    <w:rsid w:val="00FE66D0"/>
    <w:rsid w:val="00FE7889"/>
    <w:rsid w:val="00FE7D4E"/>
    <w:rsid w:val="00FF3316"/>
    <w:rsid w:val="00FF3ACE"/>
    <w:rsid w:val="00FF7C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E17C62"/>
  <w15:docId w15:val="{011EE65E-CCD2-4725-83E3-8D1638441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66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49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49F3"/>
  </w:style>
  <w:style w:type="paragraph" w:styleId="Footer">
    <w:name w:val="footer"/>
    <w:basedOn w:val="Normal"/>
    <w:link w:val="FooterChar"/>
    <w:uiPriority w:val="99"/>
    <w:unhideWhenUsed/>
    <w:rsid w:val="005749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49F3"/>
  </w:style>
  <w:style w:type="paragraph" w:styleId="ListParagraph">
    <w:name w:val="List Paragraph"/>
    <w:basedOn w:val="Normal"/>
    <w:uiPriority w:val="34"/>
    <w:qFormat/>
    <w:rsid w:val="00A46E01"/>
    <w:pPr>
      <w:ind w:left="720"/>
      <w:contextualSpacing/>
    </w:pPr>
  </w:style>
  <w:style w:type="table" w:styleId="TableGrid">
    <w:name w:val="Table Grid"/>
    <w:basedOn w:val="TableNormal"/>
    <w:uiPriority w:val="59"/>
    <w:rsid w:val="001945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6C4321"/>
    <w:rPr>
      <w:rFonts w:cs="Times New Roman"/>
      <w:sz w:val="16"/>
      <w:szCs w:val="16"/>
    </w:rPr>
  </w:style>
  <w:style w:type="paragraph" w:styleId="CommentText">
    <w:name w:val="annotation text"/>
    <w:basedOn w:val="Normal"/>
    <w:link w:val="CommentTextChar"/>
    <w:uiPriority w:val="99"/>
    <w:semiHidden/>
    <w:rsid w:val="006C4321"/>
    <w:pPr>
      <w:autoSpaceDE w:val="0"/>
      <w:autoSpaceDN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6C432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6C43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4321"/>
    <w:rPr>
      <w:rFonts w:ascii="Tahoma" w:hAnsi="Tahoma" w:cs="Tahoma"/>
      <w:sz w:val="16"/>
      <w:szCs w:val="16"/>
    </w:rPr>
  </w:style>
  <w:style w:type="paragraph" w:styleId="NoSpacing">
    <w:name w:val="No Spacing"/>
    <w:uiPriority w:val="1"/>
    <w:qFormat/>
    <w:rsid w:val="006C4321"/>
    <w:pPr>
      <w:autoSpaceDE w:val="0"/>
      <w:autoSpaceDN w:val="0"/>
      <w:spacing w:after="0" w:line="240" w:lineRule="auto"/>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5041FA"/>
    <w:pPr>
      <w:autoSpaceDE/>
      <w:autoSpaceDN/>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5041FA"/>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C842B7"/>
    <w:rPr>
      <w:color w:val="0000FF" w:themeColor="hyperlink"/>
      <w:u w:val="single"/>
    </w:rPr>
  </w:style>
  <w:style w:type="character" w:customStyle="1" w:styleId="UnresolvedMention1">
    <w:name w:val="Unresolved Mention1"/>
    <w:basedOn w:val="DefaultParagraphFont"/>
    <w:uiPriority w:val="99"/>
    <w:semiHidden/>
    <w:unhideWhenUsed/>
    <w:rsid w:val="00C842B7"/>
    <w:rPr>
      <w:color w:val="808080"/>
      <w:shd w:val="clear" w:color="auto" w:fill="E6E6E6"/>
    </w:rPr>
  </w:style>
  <w:style w:type="paragraph" w:styleId="Revision">
    <w:name w:val="Revision"/>
    <w:hidden/>
    <w:uiPriority w:val="99"/>
    <w:semiHidden/>
    <w:rsid w:val="00F602B1"/>
    <w:pPr>
      <w:spacing w:after="0" w:line="240" w:lineRule="auto"/>
    </w:pPr>
  </w:style>
  <w:style w:type="character" w:styleId="FollowedHyperlink">
    <w:name w:val="FollowedHyperlink"/>
    <w:basedOn w:val="DefaultParagraphFont"/>
    <w:uiPriority w:val="99"/>
    <w:semiHidden/>
    <w:unhideWhenUsed/>
    <w:rsid w:val="007224EF"/>
    <w:rPr>
      <w:color w:val="800080" w:themeColor="followedHyperlink"/>
      <w:u w:val="single"/>
    </w:rPr>
  </w:style>
  <w:style w:type="character" w:customStyle="1" w:styleId="UnresolvedMention2">
    <w:name w:val="Unresolved Mention2"/>
    <w:basedOn w:val="DefaultParagraphFont"/>
    <w:uiPriority w:val="99"/>
    <w:semiHidden/>
    <w:unhideWhenUsed/>
    <w:rsid w:val="004672A6"/>
    <w:rPr>
      <w:color w:val="808080"/>
      <w:shd w:val="clear" w:color="auto" w:fill="E6E6E6"/>
    </w:rPr>
  </w:style>
  <w:style w:type="character" w:customStyle="1" w:styleId="UnresolvedMention3">
    <w:name w:val="Unresolved Mention3"/>
    <w:basedOn w:val="DefaultParagraphFont"/>
    <w:uiPriority w:val="99"/>
    <w:semiHidden/>
    <w:unhideWhenUsed/>
    <w:rsid w:val="003C1FEE"/>
    <w:rPr>
      <w:color w:val="808080"/>
      <w:shd w:val="clear" w:color="auto" w:fill="E6E6E6"/>
    </w:rPr>
  </w:style>
  <w:style w:type="character" w:customStyle="1" w:styleId="UnresolvedMention4">
    <w:name w:val="Unresolved Mention4"/>
    <w:basedOn w:val="DefaultParagraphFont"/>
    <w:uiPriority w:val="99"/>
    <w:semiHidden/>
    <w:unhideWhenUsed/>
    <w:rsid w:val="0080234B"/>
    <w:rPr>
      <w:color w:val="808080"/>
      <w:shd w:val="clear" w:color="auto" w:fill="E6E6E6"/>
    </w:rPr>
  </w:style>
  <w:style w:type="character" w:styleId="UnresolvedMention">
    <w:name w:val="Unresolved Mention"/>
    <w:basedOn w:val="DefaultParagraphFont"/>
    <w:uiPriority w:val="99"/>
    <w:semiHidden/>
    <w:unhideWhenUsed/>
    <w:rsid w:val="00685D04"/>
    <w:rPr>
      <w:color w:val="605E5C"/>
      <w:shd w:val="clear" w:color="auto" w:fill="E1DFDD"/>
    </w:rPr>
  </w:style>
  <w:style w:type="paragraph" w:customStyle="1" w:styleId="TableParagraph">
    <w:name w:val="Table Paragraph"/>
    <w:basedOn w:val="Normal"/>
    <w:uiPriority w:val="1"/>
    <w:qFormat/>
    <w:rsid w:val="004E6D37"/>
    <w:pPr>
      <w:widowControl w:val="0"/>
      <w:autoSpaceDE w:val="0"/>
      <w:autoSpaceDN w:val="0"/>
      <w:spacing w:after="0" w:line="240" w:lineRule="auto"/>
    </w:pPr>
    <w:rPr>
      <w:rFonts w:ascii="Arial" w:eastAsia="Arial" w:hAnsi="Arial" w:cs="Arial"/>
      <w:lang w:bidi="en-US"/>
    </w:rPr>
  </w:style>
  <w:style w:type="paragraph" w:styleId="FootnoteText">
    <w:name w:val="footnote text"/>
    <w:basedOn w:val="Normal"/>
    <w:link w:val="FootnoteTextChar"/>
    <w:uiPriority w:val="99"/>
    <w:semiHidden/>
    <w:unhideWhenUsed/>
    <w:rsid w:val="00614D0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14D03"/>
    <w:rPr>
      <w:sz w:val="20"/>
      <w:szCs w:val="20"/>
    </w:rPr>
  </w:style>
  <w:style w:type="character" w:styleId="FootnoteReference">
    <w:name w:val="footnote reference"/>
    <w:basedOn w:val="DefaultParagraphFont"/>
    <w:uiPriority w:val="99"/>
    <w:semiHidden/>
    <w:unhideWhenUsed/>
    <w:rsid w:val="00614D03"/>
    <w:rPr>
      <w:vertAlign w:val="superscript"/>
    </w:rPr>
  </w:style>
  <w:style w:type="paragraph" w:styleId="Caption">
    <w:name w:val="caption"/>
    <w:basedOn w:val="Normal"/>
    <w:next w:val="Normal"/>
    <w:uiPriority w:val="35"/>
    <w:unhideWhenUsed/>
    <w:qFormat/>
    <w:rsid w:val="00122F9D"/>
    <w:pPr>
      <w:spacing w:line="240" w:lineRule="auto"/>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488519">
      <w:bodyDiv w:val="1"/>
      <w:marLeft w:val="0"/>
      <w:marRight w:val="0"/>
      <w:marTop w:val="0"/>
      <w:marBottom w:val="0"/>
      <w:divBdr>
        <w:top w:val="none" w:sz="0" w:space="0" w:color="auto"/>
        <w:left w:val="none" w:sz="0" w:space="0" w:color="auto"/>
        <w:bottom w:val="none" w:sz="0" w:space="0" w:color="auto"/>
        <w:right w:val="none" w:sz="0" w:space="0" w:color="auto"/>
      </w:divBdr>
    </w:div>
    <w:div w:id="186410528">
      <w:bodyDiv w:val="1"/>
      <w:marLeft w:val="0"/>
      <w:marRight w:val="0"/>
      <w:marTop w:val="0"/>
      <w:marBottom w:val="0"/>
      <w:divBdr>
        <w:top w:val="none" w:sz="0" w:space="0" w:color="auto"/>
        <w:left w:val="none" w:sz="0" w:space="0" w:color="auto"/>
        <w:bottom w:val="none" w:sz="0" w:space="0" w:color="auto"/>
        <w:right w:val="none" w:sz="0" w:space="0" w:color="auto"/>
      </w:divBdr>
      <w:divsChild>
        <w:div w:id="489446787">
          <w:marLeft w:val="0"/>
          <w:marRight w:val="0"/>
          <w:marTop w:val="0"/>
          <w:marBottom w:val="0"/>
          <w:divBdr>
            <w:top w:val="none" w:sz="0" w:space="0" w:color="auto"/>
            <w:left w:val="none" w:sz="0" w:space="0" w:color="auto"/>
            <w:bottom w:val="none" w:sz="0" w:space="0" w:color="auto"/>
            <w:right w:val="none" w:sz="0" w:space="0" w:color="auto"/>
          </w:divBdr>
        </w:div>
        <w:div w:id="1906716222">
          <w:marLeft w:val="0"/>
          <w:marRight w:val="0"/>
          <w:marTop w:val="0"/>
          <w:marBottom w:val="0"/>
          <w:divBdr>
            <w:top w:val="none" w:sz="0" w:space="0" w:color="auto"/>
            <w:left w:val="none" w:sz="0" w:space="0" w:color="auto"/>
            <w:bottom w:val="none" w:sz="0" w:space="0" w:color="auto"/>
            <w:right w:val="none" w:sz="0" w:space="0" w:color="auto"/>
          </w:divBdr>
        </w:div>
      </w:divsChild>
    </w:div>
    <w:div w:id="224026587">
      <w:bodyDiv w:val="1"/>
      <w:marLeft w:val="0"/>
      <w:marRight w:val="0"/>
      <w:marTop w:val="0"/>
      <w:marBottom w:val="0"/>
      <w:divBdr>
        <w:top w:val="none" w:sz="0" w:space="0" w:color="auto"/>
        <w:left w:val="none" w:sz="0" w:space="0" w:color="auto"/>
        <w:bottom w:val="none" w:sz="0" w:space="0" w:color="auto"/>
        <w:right w:val="none" w:sz="0" w:space="0" w:color="auto"/>
      </w:divBdr>
    </w:div>
    <w:div w:id="405618043">
      <w:bodyDiv w:val="1"/>
      <w:marLeft w:val="0"/>
      <w:marRight w:val="0"/>
      <w:marTop w:val="0"/>
      <w:marBottom w:val="0"/>
      <w:divBdr>
        <w:top w:val="none" w:sz="0" w:space="0" w:color="auto"/>
        <w:left w:val="none" w:sz="0" w:space="0" w:color="auto"/>
        <w:bottom w:val="none" w:sz="0" w:space="0" w:color="auto"/>
        <w:right w:val="none" w:sz="0" w:space="0" w:color="auto"/>
      </w:divBdr>
    </w:div>
    <w:div w:id="552042354">
      <w:bodyDiv w:val="1"/>
      <w:marLeft w:val="0"/>
      <w:marRight w:val="0"/>
      <w:marTop w:val="0"/>
      <w:marBottom w:val="0"/>
      <w:divBdr>
        <w:top w:val="none" w:sz="0" w:space="0" w:color="auto"/>
        <w:left w:val="none" w:sz="0" w:space="0" w:color="auto"/>
        <w:bottom w:val="none" w:sz="0" w:space="0" w:color="auto"/>
        <w:right w:val="none" w:sz="0" w:space="0" w:color="auto"/>
      </w:divBdr>
    </w:div>
    <w:div w:id="677970252">
      <w:bodyDiv w:val="1"/>
      <w:marLeft w:val="0"/>
      <w:marRight w:val="0"/>
      <w:marTop w:val="0"/>
      <w:marBottom w:val="0"/>
      <w:divBdr>
        <w:top w:val="none" w:sz="0" w:space="0" w:color="auto"/>
        <w:left w:val="none" w:sz="0" w:space="0" w:color="auto"/>
        <w:bottom w:val="none" w:sz="0" w:space="0" w:color="auto"/>
        <w:right w:val="none" w:sz="0" w:space="0" w:color="auto"/>
      </w:divBdr>
    </w:div>
    <w:div w:id="1027558832">
      <w:bodyDiv w:val="1"/>
      <w:marLeft w:val="0"/>
      <w:marRight w:val="0"/>
      <w:marTop w:val="0"/>
      <w:marBottom w:val="0"/>
      <w:divBdr>
        <w:top w:val="none" w:sz="0" w:space="0" w:color="auto"/>
        <w:left w:val="none" w:sz="0" w:space="0" w:color="auto"/>
        <w:bottom w:val="none" w:sz="0" w:space="0" w:color="auto"/>
        <w:right w:val="none" w:sz="0" w:space="0" w:color="auto"/>
      </w:divBdr>
    </w:div>
    <w:div w:id="1445805748">
      <w:bodyDiv w:val="1"/>
      <w:marLeft w:val="0"/>
      <w:marRight w:val="0"/>
      <w:marTop w:val="0"/>
      <w:marBottom w:val="0"/>
      <w:divBdr>
        <w:top w:val="none" w:sz="0" w:space="0" w:color="auto"/>
        <w:left w:val="none" w:sz="0" w:space="0" w:color="auto"/>
        <w:bottom w:val="none" w:sz="0" w:space="0" w:color="auto"/>
        <w:right w:val="none" w:sz="0" w:space="0" w:color="auto"/>
      </w:divBdr>
    </w:div>
    <w:div w:id="1590506836">
      <w:bodyDiv w:val="1"/>
      <w:marLeft w:val="0"/>
      <w:marRight w:val="0"/>
      <w:marTop w:val="0"/>
      <w:marBottom w:val="0"/>
      <w:divBdr>
        <w:top w:val="none" w:sz="0" w:space="0" w:color="auto"/>
        <w:left w:val="none" w:sz="0" w:space="0" w:color="auto"/>
        <w:bottom w:val="none" w:sz="0" w:space="0" w:color="auto"/>
        <w:right w:val="none" w:sz="0" w:space="0" w:color="auto"/>
      </w:divBdr>
    </w:div>
    <w:div w:id="1741977169">
      <w:bodyDiv w:val="1"/>
      <w:marLeft w:val="0"/>
      <w:marRight w:val="0"/>
      <w:marTop w:val="0"/>
      <w:marBottom w:val="0"/>
      <w:divBdr>
        <w:top w:val="none" w:sz="0" w:space="0" w:color="auto"/>
        <w:left w:val="none" w:sz="0" w:space="0" w:color="auto"/>
        <w:bottom w:val="none" w:sz="0" w:space="0" w:color="auto"/>
        <w:right w:val="none" w:sz="0" w:space="0" w:color="auto"/>
      </w:divBdr>
    </w:div>
    <w:div w:id="1975525358">
      <w:bodyDiv w:val="1"/>
      <w:marLeft w:val="0"/>
      <w:marRight w:val="0"/>
      <w:marTop w:val="0"/>
      <w:marBottom w:val="0"/>
      <w:divBdr>
        <w:top w:val="none" w:sz="0" w:space="0" w:color="auto"/>
        <w:left w:val="none" w:sz="0" w:space="0" w:color="auto"/>
        <w:bottom w:val="none" w:sz="0" w:space="0" w:color="auto"/>
        <w:right w:val="none" w:sz="0" w:space="0" w:color="auto"/>
      </w:divBdr>
    </w:div>
    <w:div w:id="2009090322">
      <w:bodyDiv w:val="1"/>
      <w:marLeft w:val="0"/>
      <w:marRight w:val="0"/>
      <w:marTop w:val="0"/>
      <w:marBottom w:val="0"/>
      <w:divBdr>
        <w:top w:val="none" w:sz="0" w:space="0" w:color="auto"/>
        <w:left w:val="none" w:sz="0" w:space="0" w:color="auto"/>
        <w:bottom w:val="none" w:sz="0" w:space="0" w:color="auto"/>
        <w:right w:val="none" w:sz="0" w:space="0" w:color="auto"/>
      </w:divBdr>
    </w:div>
    <w:div w:id="2033919144">
      <w:bodyDiv w:val="1"/>
      <w:marLeft w:val="0"/>
      <w:marRight w:val="0"/>
      <w:marTop w:val="0"/>
      <w:marBottom w:val="0"/>
      <w:divBdr>
        <w:top w:val="none" w:sz="0" w:space="0" w:color="auto"/>
        <w:left w:val="none" w:sz="0" w:space="0" w:color="auto"/>
        <w:bottom w:val="none" w:sz="0" w:space="0" w:color="auto"/>
        <w:right w:val="none" w:sz="0" w:space="0" w:color="auto"/>
      </w:divBdr>
    </w:div>
    <w:div w:id="2069450645">
      <w:bodyDiv w:val="1"/>
      <w:marLeft w:val="0"/>
      <w:marRight w:val="0"/>
      <w:marTop w:val="0"/>
      <w:marBottom w:val="0"/>
      <w:divBdr>
        <w:top w:val="none" w:sz="0" w:space="0" w:color="auto"/>
        <w:left w:val="none" w:sz="0" w:space="0" w:color="auto"/>
        <w:bottom w:val="none" w:sz="0" w:space="0" w:color="auto"/>
        <w:right w:val="none" w:sz="0" w:space="0" w:color="auto"/>
      </w:divBdr>
    </w:div>
    <w:div w:id="2084985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2BDF7E8-A1DC-4840-A153-C2E1A9C8D60B}">
  <we:reference id="wa200001011" version="1.1.0.0" store="en-001" storeType="OMEX"/>
  <we:alternateReferences>
    <we:reference id="WA200001011" version="1.1.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61619231B25F5419E6567B81F294E7D" ma:contentTypeVersion="17" ma:contentTypeDescription="Create a new document." ma:contentTypeScope="" ma:versionID="65e21a4ed01195d1d62c3cbe8da28f8b">
  <xsd:schema xmlns:xsd="http://www.w3.org/2001/XMLSchema" xmlns:xs="http://www.w3.org/2001/XMLSchema" xmlns:p="http://schemas.microsoft.com/office/2006/metadata/properties" xmlns:ns1="http://schemas.microsoft.com/sharepoint/v3" xmlns:ns2="949387c3-6f53-457b-84df-c7ef7f2e8cab" xmlns:ns3="9051457c-ceb4-4284-bbcd-a3791e536788" targetNamespace="http://schemas.microsoft.com/office/2006/metadata/properties" ma:root="true" ma:fieldsID="bd1c745497880c494b85eb5287f567b6" ns1:_="" ns2:_="" ns3:_="">
    <xsd:import namespace="http://schemas.microsoft.com/sharepoint/v3"/>
    <xsd:import namespace="949387c3-6f53-457b-84df-c7ef7f2e8cab"/>
    <xsd:import namespace="9051457c-ceb4-4284-bbcd-a3791e53678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1:_ip_UnifiedCompliancePolicyProperties" minOccurs="0"/>
                <xsd:element ref="ns1:_ip_UnifiedCompliancePolicyUIActio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9387c3-6f53-457b-84df-c7ef7f2e8ca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51457c-ceb4-4284-bbcd-a3791e53678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EAA384-DC91-4223-BDB4-89F540F4056E}">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0E3CEBA5-6FF7-4F60-985C-EF16EDF68920}">
  <ds:schemaRefs>
    <ds:schemaRef ds:uri="http://schemas.microsoft.com/sharepoint/v3/contenttype/forms"/>
  </ds:schemaRefs>
</ds:datastoreItem>
</file>

<file path=customXml/itemProps3.xml><?xml version="1.0" encoding="utf-8"?>
<ds:datastoreItem xmlns:ds="http://schemas.openxmlformats.org/officeDocument/2006/customXml" ds:itemID="{7E6F3E8E-EA89-4251-9D83-0ED48E545275}">
  <ds:schemaRefs>
    <ds:schemaRef ds:uri="http://schemas.openxmlformats.org/officeDocument/2006/bibliography"/>
  </ds:schemaRefs>
</ds:datastoreItem>
</file>

<file path=customXml/itemProps4.xml><?xml version="1.0" encoding="utf-8"?>
<ds:datastoreItem xmlns:ds="http://schemas.openxmlformats.org/officeDocument/2006/customXml" ds:itemID="{8A5C9767-0FFE-4F78-A729-A568DEA067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49387c3-6f53-457b-84df-c7ef7f2e8cab"/>
    <ds:schemaRef ds:uri="9051457c-ceb4-4284-bbcd-a3791e5367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2364</Words>
  <Characters>13479</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Molly Ryan</dc:creator>
  <cp:keywords/>
  <dc:description/>
  <cp:lastModifiedBy>Meldrum, Bret</cp:lastModifiedBy>
  <cp:revision>3</cp:revision>
  <dcterms:created xsi:type="dcterms:W3CDTF">2022-03-25T14:33:00Z</dcterms:created>
  <dcterms:modified xsi:type="dcterms:W3CDTF">2022-03-25T15:24:00Z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documentId_3357</vt:lpwstr>
  </property>
  <property fmtid="{D5CDD505-2E9C-101B-9397-08002B2CF9AE}" pid="3" name="grammarly_documentContext">
    <vt:lpwstr>{"goals":[],"domain":"general","emotions":[],"dialect":"american"}</vt:lpwstr>
  </property>
  <property fmtid="{D5CDD505-2E9C-101B-9397-08002B2CF9AE}" pid="4" name="ContentTypeId">
    <vt:lpwstr>0x010100661619231B25F5419E6567B81F294E7D</vt:lpwstr>
  </property>
</Properties>
</file>