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54C" w:rsidRPr="00335435" w:rsidP="001A152D" w14:paraId="01122624" w14:textId="4418E149">
      <w:pPr>
        <w:spacing w:after="12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Response to </w:t>
      </w:r>
      <w:r w:rsidRPr="00335435">
        <w:rPr>
          <w:rFonts w:ascii="Times New Roman" w:eastAsia="Times New Roman" w:hAnsi="Times New Roman" w:cs="Times New Roman"/>
          <w:b/>
          <w:bCs/>
          <w:sz w:val="32"/>
          <w:szCs w:val="32"/>
        </w:rPr>
        <w:t>Public Comment</w:t>
      </w:r>
      <w:r>
        <w:rPr>
          <w:rFonts w:ascii="Times New Roman" w:eastAsia="Times New Roman" w:hAnsi="Times New Roman" w:cs="Times New Roman"/>
          <w:b/>
          <w:bCs/>
          <w:sz w:val="32"/>
          <w:szCs w:val="32"/>
        </w:rPr>
        <w:t>s</w:t>
      </w:r>
      <w:r w:rsidRPr="00335435">
        <w:rPr>
          <w:rFonts w:ascii="Times New Roman" w:eastAsia="Times New Roman" w:hAnsi="Times New Roman" w:cs="Times New Roman"/>
          <w:b/>
          <w:bCs/>
          <w:sz w:val="32"/>
          <w:szCs w:val="32"/>
        </w:rPr>
        <w:t xml:space="preserve"> Received During the </w:t>
      </w:r>
      <w:r w:rsidR="00553425">
        <w:rPr>
          <w:rFonts w:ascii="Times New Roman" w:eastAsia="Times New Roman" w:hAnsi="Times New Roman" w:cs="Times New Roman"/>
          <w:b/>
          <w:bCs/>
          <w:sz w:val="32"/>
          <w:szCs w:val="32"/>
        </w:rPr>
        <w:t>3</w:t>
      </w:r>
      <w:r w:rsidR="00571E09">
        <w:rPr>
          <w:rFonts w:ascii="Times New Roman" w:eastAsia="Times New Roman" w:hAnsi="Times New Roman" w:cs="Times New Roman"/>
          <w:b/>
          <w:bCs/>
          <w:sz w:val="32"/>
          <w:szCs w:val="32"/>
        </w:rPr>
        <w:t>0</w:t>
      </w:r>
      <w:r w:rsidRPr="00335435">
        <w:rPr>
          <w:rFonts w:ascii="Times New Roman" w:eastAsia="Times New Roman" w:hAnsi="Times New Roman" w:cs="Times New Roman"/>
          <w:b/>
          <w:bCs/>
          <w:sz w:val="32"/>
          <w:szCs w:val="32"/>
        </w:rPr>
        <w:t>-day Comment Period</w:t>
      </w:r>
    </w:p>
    <w:p w:rsidR="00D025A8" w:rsidRPr="00335435" w:rsidP="007974FC" w14:paraId="01122627" w14:textId="6F072416">
      <w:pPr>
        <w:spacing w:after="1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June</w:t>
      </w:r>
      <w:r w:rsidR="00571E09">
        <w:rPr>
          <w:rFonts w:ascii="Times New Roman" w:eastAsia="Times New Roman" w:hAnsi="Times New Roman" w:cs="Times New Roman"/>
          <w:b/>
          <w:bCs/>
          <w:sz w:val="28"/>
          <w:szCs w:val="28"/>
        </w:rPr>
        <w:t xml:space="preserve"> 202</w:t>
      </w:r>
      <w:r w:rsidR="00553425">
        <w:rPr>
          <w:rFonts w:ascii="Times New Roman" w:eastAsia="Times New Roman" w:hAnsi="Times New Roman" w:cs="Times New Roman"/>
          <w:b/>
          <w:bCs/>
          <w:sz w:val="28"/>
          <w:szCs w:val="28"/>
        </w:rPr>
        <w:t>3</w:t>
      </w:r>
    </w:p>
    <w:p w:rsidR="00870017" w:rsidP="00870017" w14:paraId="150856AC" w14:textId="216DCF6F">
      <w:pPr>
        <w:pStyle w:val="NoSpacing"/>
        <w:spacing w:after="120"/>
        <w:jc w:val="center"/>
        <w:rPr>
          <w:rFonts w:ascii="Times New Roman" w:hAnsi="Times New Roman"/>
          <w:b/>
          <w:sz w:val="28"/>
          <w:szCs w:val="28"/>
        </w:rPr>
      </w:pPr>
      <w:r w:rsidRPr="00870017">
        <w:rPr>
          <w:rFonts w:ascii="Times New Roman" w:hAnsi="Times New Roman"/>
          <w:b/>
          <w:sz w:val="28"/>
          <w:szCs w:val="28"/>
        </w:rPr>
        <w:t>School Pulse Panel</w:t>
      </w:r>
      <w:r w:rsidR="008D4795">
        <w:rPr>
          <w:rFonts w:ascii="Times New Roman" w:hAnsi="Times New Roman"/>
          <w:b/>
          <w:sz w:val="28"/>
          <w:szCs w:val="28"/>
        </w:rPr>
        <w:t xml:space="preserve"> </w:t>
      </w:r>
      <w:r w:rsidR="0092397A">
        <w:rPr>
          <w:rFonts w:ascii="Times New Roman" w:hAnsi="Times New Roman"/>
          <w:b/>
          <w:sz w:val="28"/>
          <w:szCs w:val="28"/>
        </w:rPr>
        <w:t xml:space="preserve">(SPP 2023-24) </w:t>
      </w:r>
      <w:r w:rsidR="00061E19">
        <w:rPr>
          <w:rFonts w:ascii="Times New Roman" w:hAnsi="Times New Roman"/>
          <w:b/>
          <w:sz w:val="28"/>
          <w:szCs w:val="28"/>
        </w:rPr>
        <w:t>Data Collection</w:t>
      </w:r>
    </w:p>
    <w:p w:rsidR="0004554C" w:rsidP="00870017" w14:paraId="01122629" w14:textId="2EA17381">
      <w:pPr>
        <w:pStyle w:val="NoSpacing"/>
        <w:spacing w:after="120" w:line="276" w:lineRule="auto"/>
        <w:jc w:val="center"/>
        <w:rPr>
          <w:rFonts w:ascii="Times New Roman" w:hAnsi="Times New Roman"/>
          <w:sz w:val="24"/>
          <w:szCs w:val="24"/>
        </w:rPr>
      </w:pPr>
      <w:r w:rsidRPr="003271D5">
        <w:rPr>
          <w:rFonts w:ascii="Times New Roman" w:hAnsi="Times New Roman"/>
          <w:sz w:val="24"/>
          <w:szCs w:val="24"/>
        </w:rPr>
        <w:t>ED-20</w:t>
      </w:r>
      <w:r w:rsidRPr="003271D5" w:rsidR="001B4A61">
        <w:rPr>
          <w:rFonts w:ascii="Times New Roman" w:hAnsi="Times New Roman"/>
          <w:sz w:val="24"/>
          <w:szCs w:val="24"/>
        </w:rPr>
        <w:t>2</w:t>
      </w:r>
      <w:r w:rsidR="0003106A">
        <w:rPr>
          <w:rFonts w:ascii="Times New Roman" w:hAnsi="Times New Roman"/>
          <w:sz w:val="24"/>
          <w:szCs w:val="24"/>
        </w:rPr>
        <w:t>3</w:t>
      </w:r>
      <w:r w:rsidRPr="003271D5">
        <w:rPr>
          <w:rFonts w:ascii="Times New Roman" w:hAnsi="Times New Roman"/>
          <w:sz w:val="24"/>
          <w:szCs w:val="24"/>
        </w:rPr>
        <w:t>-</w:t>
      </w:r>
      <w:r w:rsidRPr="003271D5" w:rsidR="001B4A61">
        <w:rPr>
          <w:rFonts w:ascii="Times New Roman" w:hAnsi="Times New Roman"/>
          <w:sz w:val="24"/>
          <w:szCs w:val="24"/>
        </w:rPr>
        <w:t>SCC</w:t>
      </w:r>
      <w:r w:rsidRPr="003271D5">
        <w:rPr>
          <w:rFonts w:ascii="Times New Roman" w:hAnsi="Times New Roman"/>
          <w:sz w:val="24"/>
          <w:szCs w:val="24"/>
        </w:rPr>
        <w:t>-</w:t>
      </w:r>
      <w:r w:rsidRPr="003271D5" w:rsidR="008D4795">
        <w:rPr>
          <w:rFonts w:ascii="Times New Roman" w:hAnsi="Times New Roman"/>
          <w:sz w:val="24"/>
          <w:szCs w:val="24"/>
        </w:rPr>
        <w:t>0</w:t>
      </w:r>
      <w:r w:rsidR="0003106A">
        <w:rPr>
          <w:rFonts w:ascii="Times New Roman" w:hAnsi="Times New Roman"/>
          <w:sz w:val="24"/>
          <w:szCs w:val="24"/>
        </w:rPr>
        <w:t>060</w:t>
      </w:r>
      <w:r w:rsidRPr="003271D5">
        <w:rPr>
          <w:rFonts w:ascii="Times New Roman" w:hAnsi="Times New Roman"/>
          <w:sz w:val="24"/>
          <w:szCs w:val="24"/>
        </w:rPr>
        <w:tab/>
      </w:r>
      <w:r w:rsidRPr="003271D5">
        <w:rPr>
          <w:rFonts w:ascii="Times New Roman" w:hAnsi="Times New Roman"/>
          <w:sz w:val="24"/>
          <w:szCs w:val="24"/>
        </w:rPr>
        <w:tab/>
        <w:t xml:space="preserve">Comments on FR Doc # </w:t>
      </w:r>
      <w:r w:rsidRPr="003271D5">
        <w:rPr>
          <w:rFonts w:ascii="Times New Roman" w:hAnsi="Times New Roman"/>
          <w:sz w:val="24"/>
          <w:szCs w:val="24"/>
        </w:rPr>
        <w:t>20</w:t>
      </w:r>
      <w:r w:rsidRPr="003271D5" w:rsidR="00F50BCC">
        <w:rPr>
          <w:rFonts w:ascii="Times New Roman" w:hAnsi="Times New Roman"/>
          <w:sz w:val="24"/>
          <w:szCs w:val="24"/>
        </w:rPr>
        <w:t>2</w:t>
      </w:r>
      <w:r w:rsidR="00EE13FF">
        <w:rPr>
          <w:rFonts w:ascii="Times New Roman" w:hAnsi="Times New Roman"/>
          <w:sz w:val="24"/>
          <w:szCs w:val="24"/>
        </w:rPr>
        <w:t>3</w:t>
      </w:r>
      <w:r w:rsidRPr="003271D5">
        <w:rPr>
          <w:rFonts w:ascii="Times New Roman" w:hAnsi="Times New Roman"/>
          <w:sz w:val="24"/>
          <w:szCs w:val="24"/>
        </w:rPr>
        <w:t>-</w:t>
      </w:r>
      <w:r w:rsidR="00EE13FF">
        <w:rPr>
          <w:rFonts w:ascii="Times New Roman" w:hAnsi="Times New Roman"/>
          <w:sz w:val="24"/>
          <w:szCs w:val="24"/>
        </w:rPr>
        <w:t>07239</w:t>
      </w:r>
    </w:p>
    <w:p w:rsidR="00C506D0" w:rsidP="00870017" w14:paraId="2143E565" w14:textId="44C425A0">
      <w:pPr>
        <w:pStyle w:val="NoSpacing"/>
        <w:spacing w:after="120" w:line="276" w:lineRule="auto"/>
        <w:jc w:val="center"/>
        <w:rPr>
          <w:rFonts w:ascii="Times New Roman" w:hAnsi="Times New Roman"/>
          <w:sz w:val="24"/>
          <w:szCs w:val="24"/>
        </w:rPr>
      </w:pPr>
    </w:p>
    <w:p w:rsidR="00C506D0" w:rsidRPr="00104B5C" w:rsidP="00104B5C" w14:paraId="33E449B9" w14:textId="4110E22D">
      <w:pPr>
        <w:spacing w:line="23" w:lineRule="atLeast"/>
        <w:ind w:right="-14"/>
        <w:rPr>
          <w:rFonts w:ascii="Times New Roman" w:hAnsi="Times New Roman"/>
          <w:b/>
          <w:bCs/>
          <w:i/>
          <w:iCs/>
          <w:sz w:val="24"/>
          <w:szCs w:val="24"/>
        </w:rPr>
      </w:pPr>
      <w:r w:rsidRPr="00104B5C">
        <w:rPr>
          <w:rFonts w:ascii="Times New Roman" w:hAnsi="Times New Roman" w:cs="Times New Roman"/>
          <w:b/>
          <w:bCs/>
          <w:i/>
          <w:iCs/>
          <w:sz w:val="24"/>
          <w:szCs w:val="24"/>
        </w:rPr>
        <w:t xml:space="preserve">NCES and the </w:t>
      </w:r>
      <w:r w:rsidRPr="00104B5C" w:rsidR="00CA234A">
        <w:rPr>
          <w:rFonts w:ascii="Times New Roman" w:hAnsi="Times New Roman" w:cs="Times New Roman"/>
          <w:b/>
          <w:bCs/>
          <w:i/>
          <w:iCs/>
          <w:sz w:val="24"/>
          <w:szCs w:val="24"/>
        </w:rPr>
        <w:t xml:space="preserve">staff of the School Pulse Survey want to thank all public commenters for </w:t>
      </w:r>
      <w:r w:rsidRPr="00104B5C">
        <w:rPr>
          <w:rFonts w:ascii="Times New Roman" w:hAnsi="Times New Roman" w:cs="Times New Roman"/>
          <w:b/>
          <w:bCs/>
          <w:i/>
          <w:iCs/>
          <w:sz w:val="24"/>
          <w:szCs w:val="24"/>
        </w:rPr>
        <w:t xml:space="preserve">your feedback responding to a request for comments on the School Pulse Panel </w:t>
      </w:r>
      <w:r w:rsidR="008D4795">
        <w:rPr>
          <w:rFonts w:ascii="Times New Roman" w:hAnsi="Times New Roman" w:cs="Times New Roman"/>
          <w:b/>
          <w:bCs/>
          <w:i/>
          <w:iCs/>
          <w:sz w:val="24"/>
          <w:szCs w:val="24"/>
        </w:rPr>
        <w:t>Data Collection</w:t>
      </w:r>
      <w:r w:rsidRPr="00104B5C">
        <w:rPr>
          <w:rFonts w:ascii="Times New Roman" w:hAnsi="Times New Roman" w:cs="Times New Roman"/>
          <w:b/>
          <w:bCs/>
          <w:i/>
          <w:iCs/>
          <w:sz w:val="24"/>
          <w:szCs w:val="24"/>
        </w:rPr>
        <w:t xml:space="preserve"> published in the Federal Register. The National Center for Education Statistics (NCES) appreciates your interest in </w:t>
      </w:r>
      <w:r w:rsidRPr="00104B5C" w:rsidR="0059044F">
        <w:rPr>
          <w:rFonts w:ascii="Times New Roman" w:hAnsi="Times New Roman" w:cs="Times New Roman"/>
          <w:b/>
          <w:bCs/>
          <w:i/>
          <w:iCs/>
          <w:sz w:val="24"/>
          <w:szCs w:val="24"/>
        </w:rPr>
        <w:t>our work</w:t>
      </w:r>
      <w:r w:rsidRPr="00104B5C">
        <w:rPr>
          <w:rFonts w:ascii="Times New Roman" w:hAnsi="Times New Roman" w:cs="Times New Roman"/>
          <w:b/>
          <w:bCs/>
          <w:i/>
          <w:iCs/>
          <w:sz w:val="24"/>
          <w:szCs w:val="24"/>
        </w:rPr>
        <w:t>. The Paperwork Reduction Act (PRA) provides an opportunity for an open and public comment period where comments on collections can be made. We are grateful for this process and your comment</w:t>
      </w:r>
      <w:r w:rsidRPr="00104B5C" w:rsidR="0059044F">
        <w:rPr>
          <w:rFonts w:ascii="Times New Roman" w:hAnsi="Times New Roman" w:cs="Times New Roman"/>
          <w:b/>
          <w:bCs/>
          <w:i/>
          <w:iCs/>
          <w:sz w:val="24"/>
          <w:szCs w:val="24"/>
        </w:rPr>
        <w:t xml:space="preserve"> and hope that you will continue to follow our work</w:t>
      </w:r>
      <w:r w:rsidRPr="00104B5C" w:rsidR="00104B5C">
        <w:rPr>
          <w:rFonts w:ascii="Times New Roman" w:hAnsi="Times New Roman" w:cs="Times New Roman"/>
          <w:b/>
          <w:bCs/>
          <w:i/>
          <w:iCs/>
          <w:sz w:val="24"/>
          <w:szCs w:val="24"/>
        </w:rPr>
        <w:t>.</w:t>
      </w:r>
    </w:p>
    <w:p w:rsidR="0004554C" w:rsidRPr="001C1C58" w:rsidP="001C1C58" w14:paraId="0112262C" w14:textId="77777777">
      <w:pPr>
        <w:pStyle w:val="Heading1"/>
      </w:pPr>
      <w:r w:rsidRPr="001C1C58">
        <w:t>Submitter Information</w:t>
      </w:r>
    </w:p>
    <w:p w:rsidR="0073370B" w:rsidRPr="000325F1" w:rsidP="00B254B6" w14:paraId="0112262F" w14:textId="4A2DDBD3">
      <w:pPr>
        <w:spacing w:after="0"/>
        <w:rPr>
          <w:rFonts w:ascii="Times New Roman" w:eastAsia="Times New Roman" w:hAnsi="Times New Roman" w:cs="Times New Roman"/>
          <w:b/>
          <w:bCs/>
          <w:sz w:val="18"/>
          <w:szCs w:val="18"/>
        </w:rPr>
      </w:pPr>
      <w:r w:rsidRPr="001C1C58">
        <w:rPr>
          <w:rStyle w:val="Heading2Char"/>
          <w:rFonts w:eastAsiaTheme="minorHAnsi"/>
        </w:rPr>
        <w:t xml:space="preserve">Name: </w:t>
      </w:r>
      <w:r w:rsidR="00EE13FF">
        <w:rPr>
          <w:rStyle w:val="Heading2Char"/>
          <w:rFonts w:eastAsiaTheme="minorHAnsi"/>
          <w:b w:val="0"/>
          <w:bCs w:val="0"/>
        </w:rPr>
        <w:t>National Education Association</w:t>
      </w:r>
      <w:r w:rsidRPr="001C1C58">
        <w:rPr>
          <w:rStyle w:val="Heading2Char"/>
          <w:rFonts w:eastAsiaTheme="minorHAnsi"/>
        </w:rPr>
        <w:br/>
      </w:r>
    </w:p>
    <w:p w:rsidR="0004554C" w:rsidP="001C1C58" w14:paraId="01122630" w14:textId="2ECAA1DF">
      <w:pPr>
        <w:pStyle w:val="Heading1"/>
      </w:pPr>
      <w:r w:rsidRPr="00335435">
        <w:t>Comment</w:t>
      </w:r>
    </w:p>
    <w:p w:rsidR="00847129" w:rsidP="00A96095" w14:paraId="7F951E8C" w14:textId="77777777">
      <w:pPr>
        <w:spacing w:after="120" w:line="240" w:lineRule="auto"/>
        <w:rPr>
          <w:rFonts w:ascii="Times New Roman" w:hAnsi="Times New Roman" w:cs="Times New Roman"/>
          <w:sz w:val="24"/>
          <w:szCs w:val="24"/>
        </w:rPr>
      </w:pPr>
      <w:r w:rsidRPr="00D55A87">
        <w:rPr>
          <w:rFonts w:ascii="Times New Roman" w:hAnsi="Times New Roman" w:cs="Times New Roman"/>
          <w:sz w:val="24"/>
          <w:szCs w:val="24"/>
        </w:rPr>
        <w:t xml:space="preserve">On behalf of the more than 3 million members of the National Education Association (NEA), we submit the following response to the Department of Education’s request for comments related to the School Pulse Panel 2023-24 Data Collection, published in the Federal Register on April 6, 2023. </w:t>
      </w:r>
    </w:p>
    <w:p w:rsidR="00847129" w:rsidP="00A96095" w14:paraId="241834D7" w14:textId="2FD3C7DB">
      <w:pPr>
        <w:spacing w:after="120" w:line="240" w:lineRule="auto"/>
        <w:rPr>
          <w:rFonts w:ascii="Times New Roman" w:hAnsi="Times New Roman" w:cs="Times New Roman"/>
          <w:sz w:val="24"/>
          <w:szCs w:val="24"/>
        </w:rPr>
      </w:pPr>
      <w:r w:rsidRPr="00D55A87">
        <w:rPr>
          <w:rFonts w:ascii="Times New Roman" w:hAnsi="Times New Roman" w:cs="Times New Roman"/>
          <w:sz w:val="24"/>
          <w:szCs w:val="24"/>
        </w:rPr>
        <w:t xml:space="preserve">The NEA appreciates the opportunity to weigh in on the modifications being made to the 2023-24 School Pulse Panel (SPP). </w:t>
      </w:r>
      <w:r w:rsidRPr="00D55A87">
        <w:rPr>
          <w:rFonts w:ascii="Times New Roman" w:hAnsi="Times New Roman" w:cs="Times New Roman"/>
          <w:sz w:val="24"/>
          <w:szCs w:val="24"/>
        </w:rPr>
        <w:t>In particular, we</w:t>
      </w:r>
      <w:r w:rsidRPr="00D55A87">
        <w:rPr>
          <w:rFonts w:ascii="Times New Roman" w:hAnsi="Times New Roman" w:cs="Times New Roman"/>
          <w:sz w:val="24"/>
          <w:szCs w:val="24"/>
        </w:rPr>
        <w:t xml:space="preserve"> want to express our support for the addition of a </w:t>
      </w:r>
      <w:r w:rsidRPr="00D55A87" w:rsidR="00BD0EDB">
        <w:rPr>
          <w:rFonts w:ascii="Times New Roman" w:hAnsi="Times New Roman" w:cs="Times New Roman"/>
          <w:sz w:val="24"/>
          <w:szCs w:val="24"/>
        </w:rPr>
        <w:t>district</w:t>
      </w:r>
      <w:r w:rsidR="00BD0EDB">
        <w:rPr>
          <w:rFonts w:ascii="Times New Roman" w:hAnsi="Times New Roman" w:cs="Times New Roman"/>
          <w:sz w:val="24"/>
          <w:szCs w:val="24"/>
        </w:rPr>
        <w:t>-</w:t>
      </w:r>
      <w:r w:rsidRPr="00D55A87" w:rsidR="00BD0EDB">
        <w:rPr>
          <w:rFonts w:ascii="Times New Roman" w:hAnsi="Times New Roman" w:cs="Times New Roman"/>
          <w:sz w:val="24"/>
          <w:szCs w:val="24"/>
        </w:rPr>
        <w:t>level</w:t>
      </w:r>
      <w:r w:rsidRPr="00D55A87">
        <w:rPr>
          <w:rFonts w:ascii="Times New Roman" w:hAnsi="Times New Roman" w:cs="Times New Roman"/>
          <w:sz w:val="24"/>
          <w:szCs w:val="24"/>
        </w:rPr>
        <w:t xml:space="preserve"> survey within the SPP. We believe that by focusing on a district-level survey, the scope of data collected will be larger and the burden on individual schools will lessen. </w:t>
      </w:r>
    </w:p>
    <w:p w:rsidR="00847129" w:rsidP="00A96095" w14:paraId="274DF235" w14:textId="77777777">
      <w:pPr>
        <w:spacing w:after="120" w:line="240" w:lineRule="auto"/>
        <w:rPr>
          <w:rFonts w:ascii="Times New Roman" w:hAnsi="Times New Roman" w:cs="Times New Roman"/>
          <w:sz w:val="24"/>
          <w:szCs w:val="24"/>
        </w:rPr>
      </w:pPr>
      <w:r w:rsidRPr="00D55A87">
        <w:rPr>
          <w:rFonts w:ascii="Times New Roman" w:hAnsi="Times New Roman" w:cs="Times New Roman"/>
          <w:sz w:val="24"/>
          <w:szCs w:val="24"/>
        </w:rPr>
        <w:t xml:space="preserve">In addition to support for the addition of a district-level survey, the NEA would also like to continue our general support for the SPP. This data collection provides essential information about how the COVID-19 pandemic has affected and continues to affect the nation’s public schools, educators, and students. Having new data available on a regular basis throughout the school year will be invaluable in helping educators and school and district leaders make data-driven decisions. </w:t>
      </w:r>
    </w:p>
    <w:p w:rsidR="00847129" w:rsidP="00A96095" w14:paraId="728CA23C" w14:textId="03A5CDBA">
      <w:pPr>
        <w:spacing w:after="120" w:line="240" w:lineRule="auto"/>
        <w:rPr>
          <w:rFonts w:ascii="Times New Roman" w:hAnsi="Times New Roman" w:cs="Times New Roman"/>
          <w:sz w:val="24"/>
          <w:szCs w:val="24"/>
        </w:rPr>
      </w:pPr>
      <w:r w:rsidRPr="00D55A87">
        <w:rPr>
          <w:rFonts w:ascii="Times New Roman" w:hAnsi="Times New Roman" w:cs="Times New Roman"/>
          <w:sz w:val="24"/>
          <w:szCs w:val="24"/>
        </w:rPr>
        <w:t>The NEA respectfully submits the above comments for consideration in response to this request</w:t>
      </w:r>
      <w:r>
        <w:rPr>
          <w:rFonts w:ascii="Times New Roman" w:hAnsi="Times New Roman" w:cs="Times New Roman"/>
          <w:sz w:val="24"/>
          <w:szCs w:val="24"/>
        </w:rPr>
        <w:t xml:space="preserve"> </w:t>
      </w:r>
      <w:r w:rsidRPr="00D55A87">
        <w:rPr>
          <w:rFonts w:ascii="Times New Roman" w:hAnsi="Times New Roman" w:cs="Times New Roman"/>
          <w:sz w:val="24"/>
          <w:szCs w:val="24"/>
        </w:rPr>
        <w:t xml:space="preserve">for comment related to the School Pulse Panel. Should you have any questions, please do not hesitate to contact me or Stacey </w:t>
      </w:r>
      <w:r w:rsidRPr="00D55A87">
        <w:rPr>
          <w:rFonts w:ascii="Times New Roman" w:hAnsi="Times New Roman" w:cs="Times New Roman"/>
          <w:sz w:val="24"/>
          <w:szCs w:val="24"/>
        </w:rPr>
        <w:t>Pelika</w:t>
      </w:r>
      <w:r w:rsidRPr="00D55A87">
        <w:rPr>
          <w:rFonts w:ascii="Times New Roman" w:hAnsi="Times New Roman" w:cs="Times New Roman"/>
          <w:sz w:val="24"/>
          <w:szCs w:val="24"/>
        </w:rPr>
        <w:t xml:space="preserve"> at </w:t>
      </w:r>
      <w:hyperlink r:id="rId5" w:history="1">
        <w:r w:rsidRPr="0038547B">
          <w:rPr>
            <w:rStyle w:val="Hyperlink"/>
            <w:rFonts w:ascii="Times New Roman" w:hAnsi="Times New Roman" w:cs="Times New Roman"/>
            <w:sz w:val="24"/>
            <w:szCs w:val="24"/>
          </w:rPr>
          <w:t>spelika@nea.org</w:t>
        </w:r>
      </w:hyperlink>
      <w:r w:rsidRPr="00D55A87">
        <w:rPr>
          <w:rFonts w:ascii="Times New Roman" w:hAnsi="Times New Roman" w:cs="Times New Roman"/>
          <w:sz w:val="24"/>
          <w:szCs w:val="24"/>
        </w:rPr>
        <w:t xml:space="preserve">. </w:t>
      </w:r>
    </w:p>
    <w:p w:rsidR="00847129" w:rsidP="00A96095" w14:paraId="6EDAB47D" w14:textId="77777777">
      <w:pPr>
        <w:spacing w:after="120" w:line="240" w:lineRule="auto"/>
        <w:rPr>
          <w:rFonts w:ascii="Times New Roman" w:hAnsi="Times New Roman" w:cs="Times New Roman"/>
          <w:sz w:val="24"/>
          <w:szCs w:val="24"/>
        </w:rPr>
      </w:pPr>
      <w:r w:rsidRPr="00D55A87">
        <w:rPr>
          <w:rFonts w:ascii="Times New Roman" w:hAnsi="Times New Roman" w:cs="Times New Roman"/>
          <w:sz w:val="24"/>
          <w:szCs w:val="24"/>
        </w:rPr>
        <w:t xml:space="preserve">Sincerely, </w:t>
      </w:r>
    </w:p>
    <w:p w:rsidR="00847129" w:rsidP="00847129" w14:paraId="75485B8A" w14:textId="77777777">
      <w:pPr>
        <w:spacing w:after="0" w:line="240" w:lineRule="auto"/>
        <w:rPr>
          <w:rFonts w:ascii="Times New Roman" w:hAnsi="Times New Roman" w:cs="Times New Roman"/>
          <w:sz w:val="24"/>
          <w:szCs w:val="24"/>
        </w:rPr>
      </w:pPr>
      <w:r w:rsidRPr="00D55A87">
        <w:rPr>
          <w:rFonts w:ascii="Times New Roman" w:hAnsi="Times New Roman" w:cs="Times New Roman"/>
          <w:sz w:val="24"/>
          <w:szCs w:val="24"/>
        </w:rPr>
        <w:t xml:space="preserve">Tom </w:t>
      </w:r>
      <w:r w:rsidRPr="00D55A87">
        <w:rPr>
          <w:rFonts w:ascii="Times New Roman" w:hAnsi="Times New Roman" w:cs="Times New Roman"/>
          <w:sz w:val="24"/>
          <w:szCs w:val="24"/>
        </w:rPr>
        <w:t>Zembar</w:t>
      </w:r>
      <w:r w:rsidRPr="00D55A87">
        <w:rPr>
          <w:rFonts w:ascii="Times New Roman" w:hAnsi="Times New Roman" w:cs="Times New Roman"/>
          <w:sz w:val="24"/>
          <w:szCs w:val="24"/>
        </w:rPr>
        <w:t xml:space="preserve"> </w:t>
      </w:r>
    </w:p>
    <w:p w:rsidR="00847129" w:rsidP="00847129" w14:paraId="5A4293EB" w14:textId="77777777">
      <w:pPr>
        <w:spacing w:after="0" w:line="240" w:lineRule="auto"/>
        <w:rPr>
          <w:rFonts w:ascii="Times New Roman" w:hAnsi="Times New Roman" w:cs="Times New Roman"/>
          <w:sz w:val="24"/>
          <w:szCs w:val="24"/>
        </w:rPr>
      </w:pPr>
      <w:r w:rsidRPr="00D55A87">
        <w:rPr>
          <w:rFonts w:ascii="Times New Roman" w:hAnsi="Times New Roman" w:cs="Times New Roman"/>
          <w:sz w:val="24"/>
          <w:szCs w:val="24"/>
        </w:rPr>
        <w:t xml:space="preserve">Manager, Education </w:t>
      </w:r>
      <w:r w:rsidRPr="00D55A87">
        <w:rPr>
          <w:rFonts w:ascii="Times New Roman" w:hAnsi="Times New Roman" w:cs="Times New Roman"/>
          <w:sz w:val="24"/>
          <w:szCs w:val="24"/>
        </w:rPr>
        <w:t>Policy</w:t>
      </w:r>
      <w:r w:rsidRPr="00D55A87">
        <w:rPr>
          <w:rFonts w:ascii="Times New Roman" w:hAnsi="Times New Roman" w:cs="Times New Roman"/>
          <w:sz w:val="24"/>
          <w:szCs w:val="24"/>
        </w:rPr>
        <w:t xml:space="preserve"> and Implementation Center </w:t>
      </w:r>
    </w:p>
    <w:p w:rsidR="00D55A87" w:rsidRPr="00D55A87" w:rsidP="00847129" w14:paraId="0A728DDA" w14:textId="73ECB0AB">
      <w:pPr>
        <w:spacing w:after="0" w:line="240" w:lineRule="auto"/>
        <w:rPr>
          <w:rFonts w:ascii="Times New Roman" w:hAnsi="Times New Roman" w:cs="Times New Roman"/>
          <w:sz w:val="24"/>
          <w:szCs w:val="24"/>
        </w:rPr>
      </w:pPr>
      <w:r w:rsidRPr="00D55A87">
        <w:rPr>
          <w:rFonts w:ascii="Times New Roman" w:hAnsi="Times New Roman" w:cs="Times New Roman"/>
          <w:sz w:val="24"/>
          <w:szCs w:val="24"/>
        </w:rPr>
        <w:t>National Education Association</w:t>
      </w:r>
    </w:p>
    <w:p w:rsidR="00D55A87" w:rsidP="00A96095" w14:paraId="2E6BE0FF" w14:textId="77777777">
      <w:pPr>
        <w:spacing w:after="120" w:line="240" w:lineRule="auto"/>
      </w:pPr>
    </w:p>
    <w:p w:rsidR="0004554C" w:rsidRPr="00335435" w:rsidP="00A96095" w14:paraId="01122632" w14:textId="53692183">
      <w:pPr>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4429E1" w:rsidRPr="00335435" w:rsidP="001C1C58" w14:paraId="01122634" w14:textId="77777777">
      <w:pPr>
        <w:pStyle w:val="Heading1"/>
      </w:pPr>
      <w:r w:rsidRPr="00335435">
        <w:t>RESPONSE:</w:t>
      </w:r>
    </w:p>
    <w:p w:rsidR="008466D5" w:rsidRPr="008466D5" w:rsidP="00BB6EC0" w14:paraId="721DE0A0" w14:textId="1B51A47A">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w:t>
      </w:r>
      <w:r w:rsidR="00D50F2E">
        <w:rPr>
          <w:rFonts w:ascii="Times New Roman" w:hAnsi="Times New Roman"/>
          <w:sz w:val="24"/>
          <w:szCs w:val="24"/>
        </w:rPr>
        <w:t>May 24</w:t>
      </w:r>
      <w:r w:rsidR="00647466">
        <w:rPr>
          <w:rFonts w:ascii="Times New Roman" w:hAnsi="Times New Roman"/>
          <w:sz w:val="24"/>
          <w:szCs w:val="24"/>
        </w:rPr>
        <w:t>, 202</w:t>
      </w:r>
      <w:r w:rsidR="0076511E">
        <w:rPr>
          <w:rFonts w:ascii="Times New Roman" w:hAnsi="Times New Roman"/>
          <w:sz w:val="24"/>
          <w:szCs w:val="24"/>
        </w:rPr>
        <w:t>3</w:t>
      </w:r>
      <w:r w:rsidR="00647466">
        <w:rPr>
          <w:rFonts w:ascii="Times New Roman" w:hAnsi="Times New Roman"/>
          <w:sz w:val="24"/>
          <w:szCs w:val="24"/>
        </w:rPr>
        <w:t>,</w:t>
      </w:r>
      <w:r>
        <w:rPr>
          <w:rFonts w:ascii="Times New Roman" w:hAnsi="Times New Roman"/>
          <w:sz w:val="24"/>
          <w:szCs w:val="24"/>
        </w:rPr>
        <w:t xml:space="preserve"> responding to a </w:t>
      </w:r>
      <w:r w:rsidR="00D50F2E">
        <w:rPr>
          <w:rFonts w:ascii="Times New Roman" w:hAnsi="Times New Roman"/>
          <w:sz w:val="24"/>
          <w:szCs w:val="24"/>
        </w:rPr>
        <w:t>6</w:t>
      </w:r>
      <w:r>
        <w:rPr>
          <w:rFonts w:ascii="Times New Roman" w:hAnsi="Times New Roman"/>
          <w:sz w:val="24"/>
          <w:szCs w:val="24"/>
        </w:rPr>
        <w:t xml:space="preserve">0-day request for comments on the proposed </w:t>
      </w:r>
      <w:r w:rsidRPr="005E7A76">
        <w:rPr>
          <w:rFonts w:ascii="Times New Roman" w:hAnsi="Times New Roman"/>
          <w:sz w:val="24"/>
          <w:szCs w:val="24"/>
        </w:rPr>
        <w:t>School Pulse Panel</w:t>
      </w:r>
      <w:r w:rsidR="00B27C4F">
        <w:rPr>
          <w:rFonts w:ascii="Times New Roman" w:hAnsi="Times New Roman"/>
          <w:sz w:val="24"/>
          <w:szCs w:val="24"/>
        </w:rPr>
        <w:t xml:space="preserve"> (SPP)</w:t>
      </w:r>
      <w:r w:rsidRPr="005E7A76">
        <w:rPr>
          <w:rFonts w:ascii="Times New Roman" w:hAnsi="Times New Roman"/>
          <w:sz w:val="24"/>
          <w:szCs w:val="24"/>
        </w:rPr>
        <w:t xml:space="preserve"> </w:t>
      </w:r>
      <w:r w:rsidR="005C7E07">
        <w:rPr>
          <w:rFonts w:ascii="Times New Roman" w:hAnsi="Times New Roman"/>
          <w:sz w:val="24"/>
          <w:szCs w:val="24"/>
        </w:rPr>
        <w:t xml:space="preserve">2023-24 </w:t>
      </w:r>
      <w:r w:rsidR="00D50F2E">
        <w:rPr>
          <w:rFonts w:ascii="Times New Roman" w:hAnsi="Times New Roman"/>
          <w:sz w:val="24"/>
          <w:szCs w:val="24"/>
        </w:rPr>
        <w:t>Data Collection</w:t>
      </w:r>
      <w:r>
        <w:rPr>
          <w:rFonts w:ascii="Times New Roman" w:hAnsi="Times New Roman"/>
          <w:sz w:val="24"/>
          <w:szCs w:val="24"/>
        </w:rPr>
        <w:t xml:space="preserve">. The National Center for Education Statistics </w:t>
      </w:r>
      <w:r w:rsidR="00257108">
        <w:rPr>
          <w:rFonts w:ascii="Times New Roman" w:hAnsi="Times New Roman"/>
          <w:sz w:val="24"/>
          <w:szCs w:val="24"/>
        </w:rPr>
        <w:t xml:space="preserve">(NCES) </w:t>
      </w:r>
      <w:r>
        <w:rPr>
          <w:rFonts w:ascii="Times New Roman" w:hAnsi="Times New Roman"/>
          <w:sz w:val="24"/>
          <w:szCs w:val="24"/>
        </w:rPr>
        <w:t xml:space="preserve">appreciates your interest in and support of </w:t>
      </w:r>
      <w:r w:rsidR="00B27C4F">
        <w:rPr>
          <w:rFonts w:ascii="Times New Roman" w:hAnsi="Times New Roman"/>
          <w:sz w:val="24"/>
          <w:szCs w:val="24"/>
        </w:rPr>
        <w:t>SPP</w:t>
      </w:r>
      <w:r>
        <w:rPr>
          <w:rFonts w:ascii="Times New Roman" w:hAnsi="Times New Roman"/>
          <w:sz w:val="24"/>
          <w:szCs w:val="24"/>
        </w:rPr>
        <w:t>. I have provided a response to your comments below.</w:t>
      </w:r>
    </w:p>
    <w:p w:rsidR="008466D5" w:rsidRPr="003378EF" w:rsidP="00BB6EC0" w14:paraId="3D03140E" w14:textId="2824258F">
      <w:pPr>
        <w:spacing w:after="120" w:line="23" w:lineRule="atLeast"/>
        <w:rPr>
          <w:rFonts w:ascii="Times New Roman" w:hAnsi="Times New Roman" w:cs="Times New Roman"/>
          <w:sz w:val="24"/>
          <w:szCs w:val="24"/>
        </w:rPr>
      </w:pPr>
      <w:r w:rsidRPr="003378EF">
        <w:rPr>
          <w:rFonts w:ascii="Times New Roman" w:hAnsi="Times New Roman" w:cs="Times New Roman"/>
          <w:sz w:val="24"/>
          <w:szCs w:val="24"/>
        </w:rPr>
        <w:t xml:space="preserve">We appreciate </w:t>
      </w:r>
      <w:r w:rsidRPr="003378EF" w:rsidR="00E04DA5">
        <w:rPr>
          <w:rFonts w:ascii="Times New Roman" w:hAnsi="Times New Roman" w:cs="Times New Roman"/>
          <w:sz w:val="24"/>
          <w:szCs w:val="24"/>
        </w:rPr>
        <w:t xml:space="preserve">the </w:t>
      </w:r>
      <w:r w:rsidRPr="003378EF">
        <w:rPr>
          <w:rFonts w:ascii="Times New Roman" w:hAnsi="Times New Roman" w:cs="Times New Roman"/>
          <w:sz w:val="24"/>
          <w:szCs w:val="24"/>
        </w:rPr>
        <w:t>NEA’s continued support of the School Pulse Panel. We are excited to continue collecting real-time data from schools that can be used to make data-driven decisions.  Unfortunately, due to funding c</w:t>
      </w:r>
      <w:r w:rsidRPr="003378EF" w:rsidR="00E04DA5">
        <w:rPr>
          <w:rFonts w:ascii="Times New Roman" w:hAnsi="Times New Roman" w:cs="Times New Roman"/>
          <w:sz w:val="24"/>
          <w:szCs w:val="24"/>
        </w:rPr>
        <w:t>onstraints</w:t>
      </w:r>
      <w:r w:rsidRPr="003378EF">
        <w:rPr>
          <w:rFonts w:ascii="Times New Roman" w:hAnsi="Times New Roman" w:cs="Times New Roman"/>
          <w:sz w:val="24"/>
          <w:szCs w:val="24"/>
        </w:rPr>
        <w:t xml:space="preserve">, we are unable to field a district-level survey for the 2023-24 school year. </w:t>
      </w:r>
    </w:p>
    <w:p w:rsidR="00DC61B5" w:rsidRPr="003378EF" w:rsidP="00DC61B5" w14:paraId="3929B3D7" w14:textId="00A3323B">
      <w:pPr>
        <w:spacing w:line="23" w:lineRule="atLeast"/>
        <w:ind w:right="-14"/>
        <w:rPr>
          <w:rFonts w:ascii="Times New Roman" w:hAnsi="Times New Roman" w:cs="Times New Roman"/>
          <w:sz w:val="24"/>
          <w:szCs w:val="24"/>
        </w:rPr>
      </w:pPr>
      <w:r w:rsidRPr="003378EF">
        <w:rPr>
          <w:rStyle w:val="CharAttribute2"/>
          <w:rFonts w:ascii="Times New Roman" w:hAnsi="Times New Roman"/>
          <w:sz w:val="24"/>
          <w:szCs w:val="24"/>
        </w:rPr>
        <w:t xml:space="preserve">As this is an ongoing survey, we encourage you to look for future OMB requests for comments on this </w:t>
      </w:r>
      <w:r w:rsidRPr="003378EF" w:rsidR="00021F2F">
        <w:rPr>
          <w:rStyle w:val="CharAttribute2"/>
          <w:rFonts w:ascii="Times New Roman" w:hAnsi="Times New Roman"/>
          <w:sz w:val="24"/>
          <w:szCs w:val="24"/>
        </w:rPr>
        <w:t>collection</w:t>
      </w:r>
      <w:r w:rsidRPr="003378EF">
        <w:rPr>
          <w:rStyle w:val="CharAttribute2"/>
          <w:rFonts w:ascii="Times New Roman" w:hAnsi="Times New Roman"/>
          <w:sz w:val="24"/>
          <w:szCs w:val="24"/>
        </w:rPr>
        <w:t>.</w:t>
      </w:r>
      <w:r w:rsidRPr="003378EF" w:rsidR="00021F2F">
        <w:rPr>
          <w:rStyle w:val="CharAttribute2"/>
          <w:rFonts w:ascii="Times New Roman" w:hAnsi="Times New Roman"/>
          <w:sz w:val="24"/>
          <w:szCs w:val="24"/>
        </w:rPr>
        <w:t xml:space="preserve"> </w:t>
      </w:r>
      <w:r w:rsidRPr="003378EF">
        <w:rPr>
          <w:rFonts w:ascii="Times New Roman" w:hAnsi="Times New Roman" w:cs="Times New Roman"/>
          <w:sz w:val="24"/>
          <w:szCs w:val="24"/>
        </w:rPr>
        <w:t>Thank you again for your comment</w:t>
      </w:r>
      <w:r w:rsidRPr="003378EF" w:rsidR="00250E20">
        <w:rPr>
          <w:rFonts w:ascii="Times New Roman" w:hAnsi="Times New Roman" w:cs="Times New Roman"/>
          <w:sz w:val="24"/>
          <w:szCs w:val="24"/>
        </w:rPr>
        <w:t xml:space="preserve"> and support,</w:t>
      </w:r>
      <w:r w:rsidRPr="003378EF">
        <w:rPr>
          <w:rFonts w:ascii="Times New Roman" w:hAnsi="Times New Roman" w:cs="Times New Roman"/>
          <w:sz w:val="24"/>
          <w:szCs w:val="24"/>
        </w:rPr>
        <w:t xml:space="preserve"> and please do not hesitate to contact us with questions.</w:t>
      </w:r>
    </w:p>
    <w:p w:rsidR="00DC61B5" w:rsidRPr="003378EF" w:rsidP="00DC61B5" w14:paraId="0FE505C4" w14:textId="77777777">
      <w:pPr>
        <w:spacing w:line="23" w:lineRule="atLeast"/>
        <w:ind w:right="-14"/>
        <w:rPr>
          <w:rFonts w:ascii="Times New Roman" w:hAnsi="Times New Roman" w:cs="Times New Roman"/>
          <w:sz w:val="24"/>
          <w:szCs w:val="24"/>
        </w:rPr>
      </w:pPr>
      <w:r w:rsidRPr="003378EF">
        <w:rPr>
          <w:rFonts w:ascii="Times New Roman" w:hAnsi="Times New Roman" w:cs="Times New Roman"/>
          <w:sz w:val="24"/>
          <w:szCs w:val="24"/>
        </w:rPr>
        <w:t>Sincerely,</w:t>
      </w:r>
    </w:p>
    <w:p w:rsidR="00DC61B5" w:rsidRPr="003378EF" w:rsidP="0097436F" w14:paraId="1670F07D" w14:textId="1E6625E1">
      <w:pPr>
        <w:spacing w:after="0" w:line="240" w:lineRule="auto"/>
        <w:rPr>
          <w:rFonts w:ascii="Times New Roman" w:hAnsi="Times New Roman" w:cs="Times New Roman"/>
          <w:sz w:val="24"/>
          <w:szCs w:val="24"/>
        </w:rPr>
      </w:pPr>
      <w:r w:rsidRPr="003378EF">
        <w:rPr>
          <w:rFonts w:ascii="Times New Roman" w:hAnsi="Times New Roman" w:cs="Times New Roman"/>
          <w:sz w:val="24"/>
          <w:szCs w:val="24"/>
        </w:rPr>
        <w:t xml:space="preserve">Andrew Zukerberg </w:t>
      </w:r>
      <w:r w:rsidRPr="003378EF" w:rsidR="00A859A0">
        <w:rPr>
          <w:rFonts w:ascii="Times New Roman" w:hAnsi="Times New Roman" w:cs="Times New Roman"/>
          <w:sz w:val="24"/>
          <w:szCs w:val="24"/>
        </w:rPr>
        <w:br/>
      </w:r>
      <w:r w:rsidRPr="003378EF">
        <w:rPr>
          <w:rFonts w:ascii="Times New Roman" w:hAnsi="Times New Roman" w:cs="Times New Roman"/>
          <w:sz w:val="24"/>
          <w:szCs w:val="24"/>
        </w:rPr>
        <w:t>Chief, Cross-Sectional Surveys Branch</w:t>
      </w:r>
    </w:p>
    <w:p w:rsidR="00DC61B5" w:rsidRPr="003378EF" w:rsidP="00DC61B5" w14:paraId="05C6BAB0" w14:textId="77777777">
      <w:pPr>
        <w:spacing w:after="0" w:line="240" w:lineRule="auto"/>
        <w:rPr>
          <w:rFonts w:ascii="Times New Roman" w:hAnsi="Times New Roman" w:cs="Times New Roman"/>
          <w:sz w:val="24"/>
          <w:szCs w:val="24"/>
        </w:rPr>
      </w:pPr>
      <w:r w:rsidRPr="003378EF">
        <w:rPr>
          <w:rFonts w:ascii="Times New Roman" w:hAnsi="Times New Roman" w:cs="Times New Roman"/>
          <w:sz w:val="24"/>
          <w:szCs w:val="24"/>
        </w:rPr>
        <w:t>National Center for Education Statistics (NCES)</w:t>
      </w:r>
    </w:p>
    <w:p w:rsidR="00DC61B5" w:rsidRPr="00335435" w:rsidP="00D516BB" w14:paraId="33F4AC28" w14:textId="77777777">
      <w:pPr>
        <w:pBdr>
          <w:bottom w:val="triple" w:sz="4" w:space="1" w:color="auto"/>
        </w:pBdr>
        <w:spacing w:after="0" w:line="240" w:lineRule="auto"/>
        <w:rPr>
          <w:rFonts w:ascii="Times New Roman" w:hAnsi="Times New Roman" w:cs="Times New Roman"/>
          <w:sz w:val="24"/>
          <w:szCs w:val="24"/>
        </w:rPr>
      </w:pPr>
      <w:r w:rsidRPr="003378EF">
        <w:rPr>
          <w:rFonts w:ascii="Times New Roman" w:hAnsi="Times New Roman" w:cs="Times New Roman"/>
          <w:sz w:val="24"/>
          <w:szCs w:val="24"/>
        </w:rPr>
        <w:t>U.S. Department of Education</w:t>
      </w:r>
    </w:p>
    <w:p w:rsidR="006B62C0" w:rsidP="00663C2E" w14:paraId="0A2DD1E7" w14:textId="1CD9F2C0">
      <w:pPr>
        <w:spacing w:after="0" w:line="240" w:lineRule="auto"/>
        <w:rPr>
          <w:rFonts w:ascii="Times New Roman" w:hAnsi="Times New Roman" w:cs="Times New Roman"/>
          <w:sz w:val="24"/>
          <w:szCs w:val="24"/>
        </w:rPr>
      </w:pPr>
    </w:p>
    <w:p w:rsidR="0067598F" w:rsidRPr="00A255F7" w:rsidP="0067598F" w14:paraId="0F9190C3" w14:textId="77777777">
      <w:pPr>
        <w:pStyle w:val="Heading1"/>
      </w:pPr>
      <w:r w:rsidRPr="00A255F7">
        <w:t>Submitter Information</w:t>
      </w:r>
    </w:p>
    <w:p w:rsidR="0067598F" w:rsidRPr="00D50F2E" w:rsidP="0067598F" w14:paraId="5E6B4AA0" w14:textId="00454F54">
      <w:pPr>
        <w:spacing w:after="0"/>
        <w:rPr>
          <w:rFonts w:ascii="Times New Roman" w:eastAsia="Times New Roman" w:hAnsi="Times New Roman" w:cs="Times New Roman"/>
          <w:b/>
          <w:bCs/>
          <w:sz w:val="18"/>
          <w:szCs w:val="18"/>
          <w:highlight w:val="cyan"/>
        </w:rPr>
      </w:pPr>
      <w:r w:rsidRPr="00A255F7">
        <w:rPr>
          <w:rStyle w:val="Heading2Char"/>
          <w:rFonts w:eastAsiaTheme="minorHAnsi"/>
        </w:rPr>
        <w:t xml:space="preserve">Name: </w:t>
      </w:r>
      <w:r w:rsidRPr="00A255F7" w:rsidR="00A255F7">
        <w:rPr>
          <w:rStyle w:val="Heading2Char"/>
          <w:rFonts w:eastAsiaTheme="minorHAnsi"/>
          <w:b w:val="0"/>
          <w:bCs w:val="0"/>
        </w:rPr>
        <w:t>Data Foundation</w:t>
      </w:r>
      <w:r w:rsidRPr="00D50F2E">
        <w:rPr>
          <w:rStyle w:val="Heading2Char"/>
          <w:rFonts w:eastAsiaTheme="minorHAnsi"/>
          <w:highlight w:val="cyan"/>
        </w:rPr>
        <w:br/>
      </w:r>
    </w:p>
    <w:p w:rsidR="0067598F" w:rsidRPr="00A255F7" w:rsidP="0067598F" w14:paraId="551AC865" w14:textId="77777777">
      <w:pPr>
        <w:pStyle w:val="Heading1"/>
      </w:pPr>
      <w:r w:rsidRPr="00A255F7">
        <w:t>Comment</w:t>
      </w:r>
    </w:p>
    <w:p w:rsidR="00D06ACC" w:rsidRPr="00D06ACC" w:rsidP="00D06ACC" w14:paraId="35CFF01B" w14:textId="6161E87B">
      <w:pPr>
        <w:spacing w:after="120" w:line="240" w:lineRule="auto"/>
        <w:rPr>
          <w:rFonts w:ascii="Times New Roman" w:hAnsi="Times New Roman" w:cs="Times New Roman"/>
          <w:sz w:val="24"/>
          <w:szCs w:val="24"/>
        </w:rPr>
      </w:pPr>
      <w:r w:rsidRPr="00D06ACC">
        <w:rPr>
          <w:rFonts w:ascii="Times New Roman" w:hAnsi="Times New Roman" w:cs="Times New Roman"/>
          <w:sz w:val="24"/>
          <w:szCs w:val="24"/>
        </w:rPr>
        <w:t>The Data Foundation is a non-profit organization that seeks to improve government and society</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by using data to inform public policymaking. Our Data Coalition project is America’s premier</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voice on data policy, advocating for responsible policies to make government data high-quality,</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accessible, and usable.</w:t>
      </w:r>
    </w:p>
    <w:p w:rsidR="00D06ACC" w:rsidRPr="00D06ACC" w:rsidP="00D06ACC" w14:paraId="5E06681C" w14:textId="35130E0F">
      <w:pPr>
        <w:spacing w:after="120" w:line="240" w:lineRule="auto"/>
        <w:rPr>
          <w:rFonts w:ascii="Times New Roman" w:hAnsi="Times New Roman" w:cs="Times New Roman"/>
          <w:sz w:val="24"/>
          <w:szCs w:val="24"/>
        </w:rPr>
      </w:pPr>
      <w:r w:rsidRPr="00D06ACC">
        <w:rPr>
          <w:rFonts w:ascii="Times New Roman" w:hAnsi="Times New Roman" w:cs="Times New Roman"/>
          <w:sz w:val="24"/>
          <w:szCs w:val="24"/>
        </w:rPr>
        <w:t>In line with our organizational goals, we applaud the continuation of the School Pulse Panel and</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efforts to create a post-pandemic panel for the 2023-2024 school year. As the country moves</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beyond the pandemic, generating data and evidence to describe our post-covid education</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landscape is key to accounting for learning loss, teacher retention, and understanding the</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pathway from education to workforce, among other things. Monitoring the impact of the</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pandemic on schools, students, and educators is critical to develop, implement, and analyze</w:t>
      </w:r>
      <w:r w:rsidR="00E845BC">
        <w:rPr>
          <w:rFonts w:ascii="Times New Roman" w:hAnsi="Times New Roman" w:cs="Times New Roman"/>
          <w:sz w:val="24"/>
          <w:szCs w:val="24"/>
        </w:rPr>
        <w:t xml:space="preserve"> </w:t>
      </w:r>
      <w:r w:rsidRPr="00D06ACC">
        <w:rPr>
          <w:rFonts w:ascii="Times New Roman" w:hAnsi="Times New Roman" w:cs="Times New Roman"/>
          <w:sz w:val="24"/>
          <w:szCs w:val="24"/>
        </w:rPr>
        <w:t>effective policies that ensure a high-quality education system and future workforce.</w:t>
      </w:r>
    </w:p>
    <w:p w:rsidR="00D06ACC" w:rsidRPr="00E845BC" w:rsidP="00E845BC" w14:paraId="5452B467" w14:textId="301BF9D9">
      <w:pPr>
        <w:spacing w:after="120" w:line="240" w:lineRule="auto"/>
        <w:rPr>
          <w:rFonts w:ascii="Times New Roman" w:hAnsi="Times New Roman" w:cs="Times New Roman"/>
          <w:sz w:val="24"/>
          <w:szCs w:val="24"/>
        </w:rPr>
      </w:pPr>
      <w:r w:rsidRPr="00D06ACC">
        <w:rPr>
          <w:rFonts w:ascii="Times New Roman" w:hAnsi="Times New Roman" w:cs="Times New Roman"/>
          <w:sz w:val="24"/>
          <w:szCs w:val="24"/>
        </w:rPr>
        <w:t>We also express our support for the addition of a district-level survey to the panel. As a</w:t>
      </w:r>
      <w:r w:rsidRPr="00E845BC" w:rsidR="00E845BC">
        <w:rPr>
          <w:rFonts w:ascii="Times New Roman" w:hAnsi="Times New Roman" w:cs="Times New Roman"/>
          <w:sz w:val="24"/>
          <w:szCs w:val="24"/>
        </w:rPr>
        <w:t xml:space="preserve"> post-pandemic education system emerges, it will be important to gather data that provide a</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holistic picture of how our schools have been, and will be, impacted by the disruption of the</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pandemic. District-level data provides different perspectives and insights that cannot be</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accounted for through surveying individual schools. This expanded data collection will contribute</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to a more complete understanding of a post-pandemic education system and effective</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implementation of education policies in a way it benefits all students, educators, and</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administrators. As noted in the request, insight into education governance more broadly, such</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as district finances, supply chain issues, and facilities, can illuminate potential needs and larger</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administrative-level trends that district leadership, or the state or federal Department of</w:t>
      </w:r>
      <w:r w:rsidR="00E845BC">
        <w:rPr>
          <w:rFonts w:ascii="Times New Roman" w:hAnsi="Times New Roman" w:cs="Times New Roman"/>
          <w:sz w:val="24"/>
          <w:szCs w:val="24"/>
        </w:rPr>
        <w:t xml:space="preserve"> </w:t>
      </w:r>
      <w:r w:rsidRPr="00E845BC" w:rsidR="00E845BC">
        <w:rPr>
          <w:rFonts w:ascii="Times New Roman" w:hAnsi="Times New Roman" w:cs="Times New Roman"/>
          <w:sz w:val="24"/>
          <w:szCs w:val="24"/>
        </w:rPr>
        <w:t>Education, may learn from and address.</w:t>
      </w:r>
    </w:p>
    <w:p w:rsidR="00E845BC" w:rsidP="00E845BC" w14:paraId="50B80FEA" w14:textId="0E146A6C">
      <w:pPr>
        <w:spacing w:after="120" w:line="240" w:lineRule="auto"/>
        <w:rPr>
          <w:rFonts w:ascii="Times New Roman" w:hAnsi="Times New Roman" w:cs="Times New Roman"/>
          <w:sz w:val="24"/>
          <w:szCs w:val="24"/>
        </w:rPr>
      </w:pPr>
      <w:r w:rsidRPr="00E845BC">
        <w:rPr>
          <w:rFonts w:ascii="Times New Roman" w:hAnsi="Times New Roman" w:cs="Times New Roman"/>
          <w:sz w:val="24"/>
          <w:szCs w:val="24"/>
        </w:rPr>
        <w:t xml:space="preserve">The Data Foundation supports the proposed </w:t>
      </w:r>
      <w:r w:rsidRPr="00E845BC">
        <w:rPr>
          <w:rFonts w:ascii="Times New Roman" w:hAnsi="Times New Roman" w:cs="Times New Roman"/>
          <w:sz w:val="24"/>
          <w:szCs w:val="24"/>
        </w:rPr>
        <w:t>updates, and</w:t>
      </w:r>
      <w:r w:rsidRPr="00E845BC">
        <w:rPr>
          <w:rFonts w:ascii="Times New Roman" w:hAnsi="Times New Roman" w:cs="Times New Roman"/>
          <w:sz w:val="24"/>
          <w:szCs w:val="24"/>
        </w:rPr>
        <w:t xml:space="preserve"> applauds the continued use of pulse</w:t>
      </w:r>
      <w:r>
        <w:rPr>
          <w:rFonts w:ascii="Times New Roman" w:hAnsi="Times New Roman" w:cs="Times New Roman"/>
          <w:sz w:val="24"/>
          <w:szCs w:val="24"/>
        </w:rPr>
        <w:t xml:space="preserve"> </w:t>
      </w:r>
      <w:r w:rsidRPr="00E845BC">
        <w:rPr>
          <w:rFonts w:ascii="Times New Roman" w:hAnsi="Times New Roman" w:cs="Times New Roman"/>
          <w:sz w:val="24"/>
          <w:szCs w:val="24"/>
        </w:rPr>
        <w:t>surveys as an innovative way to generate data for evidence-building in a timely manner. We</w:t>
      </w:r>
      <w:r>
        <w:rPr>
          <w:rFonts w:ascii="Times New Roman" w:hAnsi="Times New Roman" w:cs="Times New Roman"/>
          <w:sz w:val="24"/>
          <w:szCs w:val="24"/>
        </w:rPr>
        <w:t xml:space="preserve"> </w:t>
      </w:r>
      <w:r w:rsidRPr="00E845BC">
        <w:rPr>
          <w:rFonts w:ascii="Times New Roman" w:hAnsi="Times New Roman" w:cs="Times New Roman"/>
          <w:sz w:val="24"/>
          <w:szCs w:val="24"/>
        </w:rPr>
        <w:t>appreciate the opportunity to provide comments on this data collection and will continue to</w:t>
      </w:r>
      <w:r>
        <w:rPr>
          <w:rFonts w:ascii="Times New Roman" w:hAnsi="Times New Roman" w:cs="Times New Roman"/>
          <w:sz w:val="24"/>
          <w:szCs w:val="24"/>
        </w:rPr>
        <w:t xml:space="preserve"> </w:t>
      </w:r>
      <w:r w:rsidRPr="00E845BC">
        <w:rPr>
          <w:rFonts w:ascii="Times New Roman" w:hAnsi="Times New Roman" w:cs="Times New Roman"/>
          <w:sz w:val="24"/>
          <w:szCs w:val="24"/>
        </w:rPr>
        <w:t>support NCES’ efforts in the successful collection and use of data to ensure high-quality</w:t>
      </w:r>
      <w:r>
        <w:rPr>
          <w:rFonts w:ascii="Times New Roman" w:hAnsi="Times New Roman" w:cs="Times New Roman"/>
          <w:sz w:val="24"/>
          <w:szCs w:val="24"/>
        </w:rPr>
        <w:t xml:space="preserve"> </w:t>
      </w:r>
      <w:r w:rsidRPr="00E845BC">
        <w:rPr>
          <w:rFonts w:ascii="Times New Roman" w:hAnsi="Times New Roman" w:cs="Times New Roman"/>
          <w:sz w:val="24"/>
          <w:szCs w:val="24"/>
        </w:rPr>
        <w:t>education outcomes. Please reach out to me at corinna.turbes@datafoundation.org with any</w:t>
      </w:r>
      <w:r>
        <w:rPr>
          <w:rFonts w:ascii="Times New Roman" w:hAnsi="Times New Roman" w:cs="Times New Roman"/>
          <w:sz w:val="24"/>
          <w:szCs w:val="24"/>
        </w:rPr>
        <w:t xml:space="preserve"> </w:t>
      </w:r>
      <w:r w:rsidRPr="00E845BC">
        <w:rPr>
          <w:rFonts w:ascii="Times New Roman" w:hAnsi="Times New Roman" w:cs="Times New Roman"/>
          <w:sz w:val="24"/>
          <w:szCs w:val="24"/>
        </w:rPr>
        <w:t>questions.</w:t>
      </w:r>
    </w:p>
    <w:p w:rsidR="00E845BC" w:rsidRPr="00E845BC" w:rsidP="00E845BC" w14:paraId="597CECEB" w14:textId="77777777">
      <w:pPr>
        <w:spacing w:after="120" w:line="240" w:lineRule="auto"/>
        <w:rPr>
          <w:rFonts w:ascii="Times New Roman" w:hAnsi="Times New Roman" w:cs="Times New Roman"/>
          <w:sz w:val="24"/>
          <w:szCs w:val="24"/>
        </w:rPr>
      </w:pPr>
      <w:r w:rsidRPr="00E845BC">
        <w:rPr>
          <w:rFonts w:ascii="Times New Roman" w:hAnsi="Times New Roman" w:cs="Times New Roman"/>
          <w:sz w:val="24"/>
          <w:szCs w:val="24"/>
        </w:rPr>
        <w:t>Sincerely,</w:t>
      </w:r>
    </w:p>
    <w:p w:rsidR="00D06ACC" w:rsidP="00E845BC" w14:paraId="37400C10" w14:textId="0EA4B55B">
      <w:pPr>
        <w:spacing w:after="120" w:line="240" w:lineRule="auto"/>
        <w:rPr>
          <w:rFonts w:ascii="Times New Roman" w:hAnsi="Times New Roman" w:cs="Times New Roman"/>
          <w:sz w:val="24"/>
          <w:szCs w:val="24"/>
        </w:rPr>
      </w:pPr>
      <w:r w:rsidRPr="00E845BC">
        <w:rPr>
          <w:rFonts w:ascii="Times New Roman" w:hAnsi="Times New Roman" w:cs="Times New Roman"/>
          <w:sz w:val="24"/>
          <w:szCs w:val="24"/>
        </w:rPr>
        <w:t xml:space="preserve">Corinna </w:t>
      </w:r>
      <w:r w:rsidRPr="00E845BC">
        <w:rPr>
          <w:rFonts w:ascii="Times New Roman" w:hAnsi="Times New Roman" w:cs="Times New Roman"/>
          <w:sz w:val="24"/>
          <w:szCs w:val="24"/>
        </w:rPr>
        <w:t>Turbes</w:t>
      </w:r>
      <w:r w:rsidR="006C005C">
        <w:rPr>
          <w:rFonts w:ascii="Times New Roman" w:hAnsi="Times New Roman" w:cs="Times New Roman"/>
          <w:sz w:val="24"/>
          <w:szCs w:val="24"/>
        </w:rPr>
        <w:br/>
      </w:r>
      <w:r w:rsidRPr="00E845BC">
        <w:rPr>
          <w:rFonts w:ascii="Times New Roman" w:hAnsi="Times New Roman" w:cs="Times New Roman"/>
          <w:sz w:val="24"/>
          <w:szCs w:val="24"/>
        </w:rPr>
        <w:t>Policy Director</w:t>
      </w:r>
    </w:p>
    <w:p w:rsidR="0067598F" w:rsidRPr="00A255F7" w:rsidP="002D5B2B" w14:paraId="392ACE85" w14:textId="2DC575D0">
      <w:pPr>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67598F" w:rsidRPr="00602EB2" w:rsidP="0067598F" w14:paraId="3A4196D0" w14:textId="016C5B3E">
      <w:pPr>
        <w:pStyle w:val="Heading1"/>
      </w:pPr>
      <w:r w:rsidRPr="00602EB2">
        <w:t>RESPONSE:</w:t>
      </w:r>
    </w:p>
    <w:p w:rsidR="00B27C4F" w:rsidRPr="008466D5" w:rsidP="00B27C4F" w14:paraId="00DAA5FB" w14:textId="2FEC9FF7">
      <w:pPr>
        <w:spacing w:after="120" w:line="23" w:lineRule="atLeast"/>
        <w:rPr>
          <w:rFonts w:ascii="Times New Roman" w:hAnsi="Times New Roman"/>
          <w:sz w:val="24"/>
          <w:szCs w:val="24"/>
        </w:rPr>
      </w:pPr>
      <w:r>
        <w:rPr>
          <w:rFonts w:ascii="Times New Roman" w:hAnsi="Times New Roman"/>
          <w:sz w:val="24"/>
          <w:szCs w:val="24"/>
        </w:rPr>
        <w:t xml:space="preserve">Thank you for your feedback posted on June 5, 2023, responding to a 60-day request for comments on the proposed </w:t>
      </w:r>
      <w:r w:rsidRPr="005E7A76">
        <w:rPr>
          <w:rFonts w:ascii="Times New Roman" w:hAnsi="Times New Roman"/>
          <w:sz w:val="24"/>
          <w:szCs w:val="24"/>
        </w:rPr>
        <w:t>School Pulse Panel</w:t>
      </w:r>
      <w:r>
        <w:rPr>
          <w:rFonts w:ascii="Times New Roman" w:hAnsi="Times New Roman"/>
          <w:sz w:val="24"/>
          <w:szCs w:val="24"/>
        </w:rPr>
        <w:t xml:space="preserve"> (SPP)</w:t>
      </w:r>
      <w:r w:rsidRPr="005E7A76">
        <w:rPr>
          <w:rFonts w:ascii="Times New Roman" w:hAnsi="Times New Roman"/>
          <w:sz w:val="24"/>
          <w:szCs w:val="24"/>
        </w:rPr>
        <w:t xml:space="preserve"> </w:t>
      </w:r>
      <w:r>
        <w:rPr>
          <w:rFonts w:ascii="Times New Roman" w:hAnsi="Times New Roman"/>
          <w:sz w:val="24"/>
          <w:szCs w:val="24"/>
        </w:rPr>
        <w:t>2023-24 Data Collection. The National Center for Education Statistics (NCES) appreciates your interest in and support of SPP. I have provided a response to your comments below.</w:t>
      </w:r>
    </w:p>
    <w:p w:rsidR="00B27C4F" w:rsidRPr="003378EF" w:rsidP="00B27C4F" w14:paraId="5F1E4242" w14:textId="7728A193">
      <w:pPr>
        <w:spacing w:after="120" w:line="23" w:lineRule="atLeast"/>
        <w:rPr>
          <w:rFonts w:ascii="Times New Roman" w:hAnsi="Times New Roman" w:cs="Times New Roman"/>
          <w:sz w:val="24"/>
          <w:szCs w:val="24"/>
        </w:rPr>
      </w:pPr>
      <w:r w:rsidRPr="003378EF">
        <w:rPr>
          <w:rFonts w:ascii="Times New Roman" w:hAnsi="Times New Roman" w:cs="Times New Roman"/>
          <w:sz w:val="24"/>
          <w:szCs w:val="24"/>
        </w:rPr>
        <w:t xml:space="preserve">We appreciate the Data Foundation's support of the School Pulse Panel. We look forward to collecting data on </w:t>
      </w:r>
      <w:r w:rsidRPr="003378EF" w:rsidR="0037220B">
        <w:rPr>
          <w:rFonts w:ascii="Times New Roman" w:hAnsi="Times New Roman" w:cs="Times New Roman"/>
          <w:sz w:val="24"/>
          <w:szCs w:val="24"/>
        </w:rPr>
        <w:t>ongoing impacts of the</w:t>
      </w:r>
      <w:r w:rsidRPr="003378EF">
        <w:rPr>
          <w:rFonts w:ascii="Times New Roman" w:hAnsi="Times New Roman" w:cs="Times New Roman"/>
          <w:sz w:val="24"/>
          <w:szCs w:val="24"/>
        </w:rPr>
        <w:t xml:space="preserve"> COVID-19 pandemic as part of the 2023-24 data collection. Unfortunately, due to funding </w:t>
      </w:r>
      <w:r w:rsidRPr="003378EF" w:rsidR="00E04DA5">
        <w:rPr>
          <w:rFonts w:ascii="Times New Roman" w:hAnsi="Times New Roman" w:cs="Times New Roman"/>
          <w:sz w:val="24"/>
          <w:szCs w:val="24"/>
        </w:rPr>
        <w:t>constraints</w:t>
      </w:r>
      <w:r w:rsidRPr="003378EF">
        <w:rPr>
          <w:rFonts w:ascii="Times New Roman" w:hAnsi="Times New Roman" w:cs="Times New Roman"/>
          <w:sz w:val="24"/>
          <w:szCs w:val="24"/>
        </w:rPr>
        <w:t xml:space="preserve">, we are unable to field a district-level survey for the 2023-24 school year. </w:t>
      </w:r>
    </w:p>
    <w:p w:rsidR="00B27C4F" w:rsidRPr="003378EF" w:rsidP="00B27C4F" w14:paraId="26E0C109" w14:textId="31E90442">
      <w:pPr>
        <w:spacing w:line="23" w:lineRule="atLeast"/>
        <w:ind w:right="-14"/>
        <w:rPr>
          <w:rFonts w:ascii="Times New Roman" w:hAnsi="Times New Roman" w:cs="Times New Roman"/>
          <w:sz w:val="24"/>
          <w:szCs w:val="24"/>
        </w:rPr>
      </w:pPr>
      <w:r w:rsidRPr="003378EF">
        <w:rPr>
          <w:rStyle w:val="CharAttribute2"/>
          <w:rFonts w:ascii="Times New Roman" w:hAnsi="Times New Roman"/>
          <w:sz w:val="24"/>
          <w:szCs w:val="24"/>
        </w:rPr>
        <w:t xml:space="preserve">As this is an ongoing survey, we encourage you to look for future OMB requests for comments on this collection. </w:t>
      </w:r>
      <w:r w:rsidRPr="003378EF">
        <w:rPr>
          <w:rFonts w:ascii="Times New Roman" w:hAnsi="Times New Roman" w:cs="Times New Roman"/>
          <w:sz w:val="24"/>
          <w:szCs w:val="24"/>
        </w:rPr>
        <w:t>Thank you again for your comment and support, and please do not hesitate to contact us with question</w:t>
      </w:r>
      <w:r w:rsidRPr="003378EF" w:rsidR="00330070">
        <w:rPr>
          <w:rFonts w:ascii="Times New Roman" w:hAnsi="Times New Roman" w:cs="Times New Roman"/>
          <w:sz w:val="24"/>
          <w:szCs w:val="24"/>
        </w:rPr>
        <w:t>s</w:t>
      </w:r>
      <w:r w:rsidRPr="003378EF">
        <w:rPr>
          <w:rFonts w:ascii="Times New Roman" w:hAnsi="Times New Roman" w:cs="Times New Roman"/>
          <w:sz w:val="24"/>
          <w:szCs w:val="24"/>
        </w:rPr>
        <w:t>.</w:t>
      </w:r>
    </w:p>
    <w:p w:rsidR="00B27C4F" w:rsidRPr="003378EF" w:rsidP="00B27C4F" w14:paraId="175A3A28" w14:textId="77777777">
      <w:pPr>
        <w:spacing w:line="23" w:lineRule="atLeast"/>
        <w:ind w:right="-14"/>
        <w:rPr>
          <w:rFonts w:ascii="Times New Roman" w:hAnsi="Times New Roman" w:cs="Times New Roman"/>
          <w:sz w:val="24"/>
          <w:szCs w:val="24"/>
        </w:rPr>
      </w:pPr>
      <w:r w:rsidRPr="003378EF">
        <w:rPr>
          <w:rFonts w:ascii="Times New Roman" w:hAnsi="Times New Roman" w:cs="Times New Roman"/>
          <w:sz w:val="24"/>
          <w:szCs w:val="24"/>
        </w:rPr>
        <w:t>Sincerely,</w:t>
      </w:r>
    </w:p>
    <w:p w:rsidR="00B27C4F" w:rsidRPr="003378EF" w:rsidP="00B27C4F" w14:paraId="7B75D9BC" w14:textId="33326176">
      <w:pPr>
        <w:spacing w:after="0" w:line="240" w:lineRule="auto"/>
        <w:rPr>
          <w:rFonts w:ascii="Times New Roman" w:hAnsi="Times New Roman" w:cs="Times New Roman"/>
          <w:sz w:val="24"/>
          <w:szCs w:val="24"/>
        </w:rPr>
      </w:pPr>
      <w:r w:rsidRPr="003378EF">
        <w:rPr>
          <w:rFonts w:ascii="Times New Roman" w:hAnsi="Times New Roman" w:cs="Times New Roman"/>
          <w:sz w:val="24"/>
          <w:szCs w:val="24"/>
        </w:rPr>
        <w:t>Andrew Zukerberg</w:t>
      </w:r>
      <w:r w:rsidRPr="003378EF">
        <w:rPr>
          <w:rFonts w:ascii="Times New Roman" w:hAnsi="Times New Roman" w:cs="Times New Roman"/>
          <w:sz w:val="24"/>
          <w:szCs w:val="24"/>
        </w:rPr>
        <w:br/>
      </w:r>
      <w:r w:rsidRPr="003378EF">
        <w:rPr>
          <w:rFonts w:ascii="Times New Roman" w:hAnsi="Times New Roman" w:cs="Times New Roman"/>
          <w:sz w:val="24"/>
          <w:szCs w:val="24"/>
        </w:rPr>
        <w:t>Chief, Cross-Sectional Surveys Branch</w:t>
      </w:r>
    </w:p>
    <w:p w:rsidR="00B27C4F" w:rsidRPr="003378EF" w:rsidP="00B27C4F" w14:paraId="732EECE4" w14:textId="77777777">
      <w:pPr>
        <w:spacing w:after="0" w:line="240" w:lineRule="auto"/>
        <w:rPr>
          <w:rFonts w:ascii="Times New Roman" w:hAnsi="Times New Roman" w:cs="Times New Roman"/>
          <w:sz w:val="24"/>
          <w:szCs w:val="24"/>
        </w:rPr>
      </w:pPr>
      <w:r w:rsidRPr="003378EF">
        <w:rPr>
          <w:rFonts w:ascii="Times New Roman" w:hAnsi="Times New Roman" w:cs="Times New Roman"/>
          <w:sz w:val="24"/>
          <w:szCs w:val="24"/>
        </w:rPr>
        <w:t>National Center for Education Statistics (NCES)</w:t>
      </w:r>
    </w:p>
    <w:p w:rsidR="00B27C4F" w:rsidRPr="003378EF" w:rsidP="00B27C4F" w14:paraId="6A42E0BC" w14:textId="77777777">
      <w:pPr>
        <w:pBdr>
          <w:bottom w:val="triple" w:sz="4" w:space="1" w:color="auto"/>
        </w:pBdr>
        <w:spacing w:after="0" w:line="240" w:lineRule="auto"/>
        <w:rPr>
          <w:rFonts w:ascii="Times New Roman" w:hAnsi="Times New Roman" w:cs="Times New Roman"/>
          <w:sz w:val="24"/>
          <w:szCs w:val="24"/>
        </w:rPr>
      </w:pPr>
      <w:r w:rsidRPr="003378EF">
        <w:rPr>
          <w:rFonts w:ascii="Times New Roman" w:hAnsi="Times New Roman" w:cs="Times New Roman"/>
          <w:sz w:val="24"/>
          <w:szCs w:val="24"/>
        </w:rPr>
        <w:t>U.S. Department of Education</w:t>
      </w:r>
    </w:p>
    <w:p w:rsidR="0067598F" w:rsidRPr="003378EF" w:rsidP="0067598F" w14:paraId="688E7657" w14:textId="77777777">
      <w:pPr>
        <w:spacing w:after="0" w:line="240" w:lineRule="auto"/>
        <w:rPr>
          <w:rFonts w:ascii="Times New Roman" w:hAnsi="Times New Roman" w:cs="Times New Roman"/>
          <w:sz w:val="24"/>
          <w:szCs w:val="24"/>
        </w:rPr>
      </w:pPr>
    </w:p>
    <w:p w:rsidR="0067598F" w:rsidRPr="00335435" w:rsidP="00663C2E" w14:paraId="70426EB0" w14:textId="77777777">
      <w:pPr>
        <w:spacing w:after="0" w:line="240" w:lineRule="auto"/>
        <w:rPr>
          <w:rFonts w:ascii="Times New Roman" w:hAnsi="Times New Roman" w:cs="Times New Roman"/>
          <w:sz w:val="24"/>
          <w:szCs w:val="24"/>
        </w:rPr>
      </w:pPr>
    </w:p>
    <w:sectPr w:rsidSect="008D480E">
      <w:footerReference w:type="default" r:id="rId6"/>
      <w:type w:val="continuous"/>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8635938"/>
      <w:docPartObj>
        <w:docPartGallery w:val="Page Numbers (Bottom of Page)"/>
        <w:docPartUnique/>
      </w:docPartObj>
    </w:sdtPr>
    <w:sdtEndPr>
      <w:rPr>
        <w:noProof/>
      </w:rPr>
    </w:sdtEndPr>
    <w:sdtContent>
      <w:p w:rsidR="00DD4A46" w:rsidP="00E9149A" w14:paraId="01122799" w14:textId="77777777">
        <w:pPr>
          <w:pStyle w:val="Footer"/>
          <w:jc w:val="center"/>
        </w:pPr>
        <w:r>
          <w:fldChar w:fldCharType="begin"/>
        </w:r>
        <w:r>
          <w:instrText xml:space="preserve"> PAGE   \* MERGEFORMAT </w:instrText>
        </w:r>
        <w:r>
          <w:fldChar w:fldCharType="separate"/>
        </w:r>
        <w:r w:rsidR="002D3E31">
          <w:rPr>
            <w:noProof/>
          </w:rPr>
          <w:t>6</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01DD3"/>
    <w:multiLevelType w:val="hybridMultilevel"/>
    <w:tmpl w:val="A57066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DE7069"/>
    <w:multiLevelType w:val="hybridMultilevel"/>
    <w:tmpl w:val="73A29B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403584"/>
    <w:multiLevelType w:val="hybridMultilevel"/>
    <w:tmpl w:val="80AEF5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DA78E8"/>
    <w:multiLevelType w:val="hybridMultilevel"/>
    <w:tmpl w:val="0D62B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2D0411"/>
    <w:multiLevelType w:val="hybridMultilevel"/>
    <w:tmpl w:val="64DCA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7F65AA"/>
    <w:multiLevelType w:val="hybridMultilevel"/>
    <w:tmpl w:val="0D62B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FE53E5"/>
    <w:multiLevelType w:val="hybridMultilevel"/>
    <w:tmpl w:val="01509C62"/>
    <w:lvl w:ilvl="0">
      <w:start w:val="12"/>
      <w:numFmt w:val="decimal"/>
      <w:lvlText w:val="(%1)"/>
      <w:lvlJc w:val="left"/>
      <w:pPr>
        <w:ind w:left="2838" w:hanging="539"/>
      </w:pPr>
      <w:rPr>
        <w:rFonts w:ascii="Times New Roman" w:eastAsia="Times New Roman" w:hAnsi="Times New Roman" w:cs="Times New Roman" w:hint="default"/>
        <w:spacing w:val="-2"/>
        <w:w w:val="100"/>
        <w:sz w:val="28"/>
        <w:szCs w:val="28"/>
      </w:rPr>
    </w:lvl>
    <w:lvl w:ilvl="1">
      <w:start w:val="1"/>
      <w:numFmt w:val="upperLetter"/>
      <w:lvlText w:val="(%2)"/>
      <w:lvlJc w:val="left"/>
      <w:pPr>
        <w:ind w:left="3380" w:hanging="540"/>
      </w:pPr>
      <w:rPr>
        <w:rFonts w:ascii="Times New Roman" w:eastAsia="Times New Roman" w:hAnsi="Times New Roman" w:cs="Times New Roman"/>
        <w:spacing w:val="-2"/>
        <w:w w:val="100"/>
        <w:sz w:val="28"/>
        <w:szCs w:val="28"/>
      </w:rPr>
    </w:lvl>
    <w:lvl w:ilvl="2">
      <w:start w:val="0"/>
      <w:numFmt w:val="bullet"/>
      <w:lvlText w:val="•"/>
      <w:lvlJc w:val="left"/>
      <w:pPr>
        <w:ind w:left="4237" w:hanging="540"/>
      </w:pPr>
      <w:rPr>
        <w:rFonts w:hint="default"/>
      </w:rPr>
    </w:lvl>
    <w:lvl w:ilvl="3">
      <w:start w:val="0"/>
      <w:numFmt w:val="bullet"/>
      <w:lvlText w:val="•"/>
      <w:lvlJc w:val="left"/>
      <w:pPr>
        <w:ind w:left="5095" w:hanging="540"/>
      </w:pPr>
      <w:rPr>
        <w:rFonts w:hint="default"/>
      </w:rPr>
    </w:lvl>
    <w:lvl w:ilvl="4">
      <w:start w:val="0"/>
      <w:numFmt w:val="bullet"/>
      <w:lvlText w:val="•"/>
      <w:lvlJc w:val="left"/>
      <w:pPr>
        <w:ind w:left="5953" w:hanging="540"/>
      </w:pPr>
      <w:rPr>
        <w:rFonts w:hint="default"/>
      </w:rPr>
    </w:lvl>
    <w:lvl w:ilvl="5">
      <w:start w:val="0"/>
      <w:numFmt w:val="bullet"/>
      <w:lvlText w:val="•"/>
      <w:lvlJc w:val="left"/>
      <w:pPr>
        <w:ind w:left="6811" w:hanging="540"/>
      </w:pPr>
      <w:rPr>
        <w:rFonts w:hint="default"/>
      </w:rPr>
    </w:lvl>
    <w:lvl w:ilvl="6">
      <w:start w:val="0"/>
      <w:numFmt w:val="bullet"/>
      <w:lvlText w:val="•"/>
      <w:lvlJc w:val="left"/>
      <w:pPr>
        <w:ind w:left="7668" w:hanging="540"/>
      </w:pPr>
      <w:rPr>
        <w:rFonts w:hint="default"/>
      </w:rPr>
    </w:lvl>
    <w:lvl w:ilvl="7">
      <w:start w:val="0"/>
      <w:numFmt w:val="bullet"/>
      <w:lvlText w:val="•"/>
      <w:lvlJc w:val="left"/>
      <w:pPr>
        <w:ind w:left="8526" w:hanging="540"/>
      </w:pPr>
      <w:rPr>
        <w:rFonts w:hint="default"/>
      </w:rPr>
    </w:lvl>
    <w:lvl w:ilvl="8">
      <w:start w:val="0"/>
      <w:numFmt w:val="bullet"/>
      <w:lvlText w:val="•"/>
      <w:lvlJc w:val="left"/>
      <w:pPr>
        <w:ind w:left="9384" w:hanging="540"/>
      </w:pPr>
      <w:rPr>
        <w:rFonts w:hint="default"/>
      </w:rPr>
    </w:lvl>
  </w:abstractNum>
  <w:abstractNum w:abstractNumId="7">
    <w:nsid w:val="25352ADE"/>
    <w:multiLevelType w:val="hybridMultilevel"/>
    <w:tmpl w:val="0D62B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C03A9C"/>
    <w:multiLevelType w:val="hybridMultilevel"/>
    <w:tmpl w:val="9558D7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1156DC"/>
    <w:multiLevelType w:val="hybridMultilevel"/>
    <w:tmpl w:val="9D042FDC"/>
    <w:lvl w:ilvl="0">
      <w:start w:val="0"/>
      <w:numFmt w:val="bullet"/>
      <w:lvlText w:val="•"/>
      <w:lvlJc w:val="left"/>
      <w:pPr>
        <w:ind w:left="1440" w:hanging="720"/>
      </w:pPr>
      <w:rPr>
        <w:rFonts w:ascii="Times New Roman" w:hAnsi="Times New Roman" w:eastAsiaTheme="minorHAnsi" w:cs="Times New Roman" w:hint="default"/>
      </w:rPr>
    </w:lvl>
    <w:lvl w:ilvl="1">
      <w:start w:val="0"/>
      <w:numFmt w:val="bullet"/>
      <w:lvlText w:val=""/>
      <w:lvlJc w:val="left"/>
      <w:pPr>
        <w:ind w:left="2160" w:hanging="720"/>
      </w:pPr>
      <w:rPr>
        <w:rFonts w:ascii="Symbol" w:hAnsi="Symbol"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18D3772"/>
    <w:multiLevelType w:val="hybridMultilevel"/>
    <w:tmpl w:val="FA669E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F027E4"/>
    <w:multiLevelType w:val="hybridMultilevel"/>
    <w:tmpl w:val="0E424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592EBE"/>
    <w:multiLevelType w:val="hybridMultilevel"/>
    <w:tmpl w:val="E6AE64E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945113"/>
    <w:multiLevelType w:val="hybridMultilevel"/>
    <w:tmpl w:val="208C0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EB0B1B"/>
    <w:multiLevelType w:val="hybridMultilevel"/>
    <w:tmpl w:val="878A2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591778"/>
    <w:multiLevelType w:val="hybridMultilevel"/>
    <w:tmpl w:val="D242BA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38082E"/>
    <w:multiLevelType w:val="hybridMultilevel"/>
    <w:tmpl w:val="02720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940AB6"/>
    <w:multiLevelType w:val="hybridMultilevel"/>
    <w:tmpl w:val="1C16D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E94D89"/>
    <w:multiLevelType w:val="hybridMultilevel"/>
    <w:tmpl w:val="1DD83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614BCA"/>
    <w:multiLevelType w:val="hybridMultilevel"/>
    <w:tmpl w:val="A5067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797548"/>
    <w:multiLevelType w:val="hybridMultilevel"/>
    <w:tmpl w:val="9A72A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E329F"/>
    <w:multiLevelType w:val="hybridMultilevel"/>
    <w:tmpl w:val="656C3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51E517A"/>
    <w:multiLevelType w:val="hybridMultilevel"/>
    <w:tmpl w:val="0D62B2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A35F66"/>
    <w:multiLevelType w:val="hybridMultilevel"/>
    <w:tmpl w:val="6F86F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0550367">
    <w:abstractNumId w:val="6"/>
  </w:num>
  <w:num w:numId="2" w16cid:durableId="305160921">
    <w:abstractNumId w:val="19"/>
  </w:num>
  <w:num w:numId="3" w16cid:durableId="457991627">
    <w:abstractNumId w:val="14"/>
  </w:num>
  <w:num w:numId="4" w16cid:durableId="1377925802">
    <w:abstractNumId w:val="16"/>
  </w:num>
  <w:num w:numId="5" w16cid:durableId="2138596156">
    <w:abstractNumId w:val="10"/>
  </w:num>
  <w:num w:numId="6" w16cid:durableId="1644891148">
    <w:abstractNumId w:val="2"/>
  </w:num>
  <w:num w:numId="7" w16cid:durableId="1049262387">
    <w:abstractNumId w:val="18"/>
  </w:num>
  <w:num w:numId="8" w16cid:durableId="1135175579">
    <w:abstractNumId w:val="13"/>
  </w:num>
  <w:num w:numId="9" w16cid:durableId="1888100224">
    <w:abstractNumId w:val="7"/>
  </w:num>
  <w:num w:numId="10" w16cid:durableId="1257666062">
    <w:abstractNumId w:val="1"/>
  </w:num>
  <w:num w:numId="11" w16cid:durableId="979072959">
    <w:abstractNumId w:val="15"/>
  </w:num>
  <w:num w:numId="12" w16cid:durableId="1904872919">
    <w:abstractNumId w:val="8"/>
  </w:num>
  <w:num w:numId="13" w16cid:durableId="123742994">
    <w:abstractNumId w:val="22"/>
  </w:num>
  <w:num w:numId="14" w16cid:durableId="1259408433">
    <w:abstractNumId w:val="3"/>
  </w:num>
  <w:num w:numId="15" w16cid:durableId="222107748">
    <w:abstractNumId w:val="5"/>
  </w:num>
  <w:num w:numId="16" w16cid:durableId="789126146">
    <w:abstractNumId w:val="20"/>
  </w:num>
  <w:num w:numId="17" w16cid:durableId="595133009">
    <w:abstractNumId w:val="21"/>
  </w:num>
  <w:num w:numId="18" w16cid:durableId="341124419">
    <w:abstractNumId w:val="11"/>
  </w:num>
  <w:num w:numId="19" w16cid:durableId="1211455004">
    <w:abstractNumId w:val="12"/>
  </w:num>
  <w:num w:numId="20" w16cid:durableId="1163158717">
    <w:abstractNumId w:val="4"/>
  </w:num>
  <w:num w:numId="21" w16cid:durableId="397242349">
    <w:abstractNumId w:val="17"/>
  </w:num>
  <w:num w:numId="22" w16cid:durableId="1305962025">
    <w:abstractNumId w:val="0"/>
  </w:num>
  <w:num w:numId="23" w16cid:durableId="64038671">
    <w:abstractNumId w:val="9"/>
  </w:num>
  <w:num w:numId="24" w16cid:durableId="9271530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C"/>
    <w:rsid w:val="00013F89"/>
    <w:rsid w:val="0001549F"/>
    <w:rsid w:val="00016EED"/>
    <w:rsid w:val="00021F2F"/>
    <w:rsid w:val="0003106A"/>
    <w:rsid w:val="000325F1"/>
    <w:rsid w:val="00035E63"/>
    <w:rsid w:val="000375D7"/>
    <w:rsid w:val="0004056E"/>
    <w:rsid w:val="000420A7"/>
    <w:rsid w:val="00044545"/>
    <w:rsid w:val="0004554C"/>
    <w:rsid w:val="00046650"/>
    <w:rsid w:val="00056AE0"/>
    <w:rsid w:val="00061E19"/>
    <w:rsid w:val="000650E9"/>
    <w:rsid w:val="000661B0"/>
    <w:rsid w:val="00070127"/>
    <w:rsid w:val="00075B64"/>
    <w:rsid w:val="000801F9"/>
    <w:rsid w:val="000864C8"/>
    <w:rsid w:val="000878EF"/>
    <w:rsid w:val="00091A81"/>
    <w:rsid w:val="00095F19"/>
    <w:rsid w:val="000A0D69"/>
    <w:rsid w:val="000A5060"/>
    <w:rsid w:val="000B0406"/>
    <w:rsid w:val="000C31B4"/>
    <w:rsid w:val="000C3E87"/>
    <w:rsid w:val="000C449D"/>
    <w:rsid w:val="000C611D"/>
    <w:rsid w:val="000E0F41"/>
    <w:rsid w:val="000E2456"/>
    <w:rsid w:val="000E4E1C"/>
    <w:rsid w:val="000E68C3"/>
    <w:rsid w:val="000E6D17"/>
    <w:rsid w:val="000F03E3"/>
    <w:rsid w:val="000F276A"/>
    <w:rsid w:val="000F49F0"/>
    <w:rsid w:val="000F4F56"/>
    <w:rsid w:val="00104B5C"/>
    <w:rsid w:val="00107EC5"/>
    <w:rsid w:val="0011389E"/>
    <w:rsid w:val="00114395"/>
    <w:rsid w:val="00120A3D"/>
    <w:rsid w:val="00120BCF"/>
    <w:rsid w:val="00125A00"/>
    <w:rsid w:val="00130FD1"/>
    <w:rsid w:val="00134FFA"/>
    <w:rsid w:val="00136406"/>
    <w:rsid w:val="00145F71"/>
    <w:rsid w:val="001471AA"/>
    <w:rsid w:val="00152B25"/>
    <w:rsid w:val="00153231"/>
    <w:rsid w:val="001536F1"/>
    <w:rsid w:val="00160320"/>
    <w:rsid w:val="00175083"/>
    <w:rsid w:val="001831BD"/>
    <w:rsid w:val="0018384C"/>
    <w:rsid w:val="00183A16"/>
    <w:rsid w:val="00184F87"/>
    <w:rsid w:val="001850FD"/>
    <w:rsid w:val="00190893"/>
    <w:rsid w:val="00197301"/>
    <w:rsid w:val="001A152D"/>
    <w:rsid w:val="001A4F87"/>
    <w:rsid w:val="001A6814"/>
    <w:rsid w:val="001B13D3"/>
    <w:rsid w:val="001B4A61"/>
    <w:rsid w:val="001B5F9F"/>
    <w:rsid w:val="001C1C58"/>
    <w:rsid w:val="001C7C60"/>
    <w:rsid w:val="001D0470"/>
    <w:rsid w:val="001D0881"/>
    <w:rsid w:val="001D2A21"/>
    <w:rsid w:val="001D6B6C"/>
    <w:rsid w:val="001E3AA0"/>
    <w:rsid w:val="001E413C"/>
    <w:rsid w:val="001F646E"/>
    <w:rsid w:val="001F75E5"/>
    <w:rsid w:val="002009D6"/>
    <w:rsid w:val="0020384F"/>
    <w:rsid w:val="002067B1"/>
    <w:rsid w:val="0020718C"/>
    <w:rsid w:val="00215504"/>
    <w:rsid w:val="0022003C"/>
    <w:rsid w:val="002201AC"/>
    <w:rsid w:val="00224F1E"/>
    <w:rsid w:val="0022716D"/>
    <w:rsid w:val="002277B8"/>
    <w:rsid w:val="00227904"/>
    <w:rsid w:val="00230432"/>
    <w:rsid w:val="002342F8"/>
    <w:rsid w:val="0024227B"/>
    <w:rsid w:val="002442A7"/>
    <w:rsid w:val="00250E20"/>
    <w:rsid w:val="00251510"/>
    <w:rsid w:val="00254A1F"/>
    <w:rsid w:val="00255A64"/>
    <w:rsid w:val="00257108"/>
    <w:rsid w:val="00272AB5"/>
    <w:rsid w:val="0027432D"/>
    <w:rsid w:val="00274D4F"/>
    <w:rsid w:val="00276083"/>
    <w:rsid w:val="00276FD0"/>
    <w:rsid w:val="00277314"/>
    <w:rsid w:val="0028070B"/>
    <w:rsid w:val="00296328"/>
    <w:rsid w:val="002A02B2"/>
    <w:rsid w:val="002A0E5F"/>
    <w:rsid w:val="002A1417"/>
    <w:rsid w:val="002B28D7"/>
    <w:rsid w:val="002C02A2"/>
    <w:rsid w:val="002D159C"/>
    <w:rsid w:val="002D2176"/>
    <w:rsid w:val="002D3E31"/>
    <w:rsid w:val="002D5B2B"/>
    <w:rsid w:val="002E1562"/>
    <w:rsid w:val="002E2105"/>
    <w:rsid w:val="002E2863"/>
    <w:rsid w:val="002E694E"/>
    <w:rsid w:val="002F0BBE"/>
    <w:rsid w:val="002F2CA6"/>
    <w:rsid w:val="003015DE"/>
    <w:rsid w:val="00310753"/>
    <w:rsid w:val="00317264"/>
    <w:rsid w:val="00323684"/>
    <w:rsid w:val="003242D0"/>
    <w:rsid w:val="00325183"/>
    <w:rsid w:val="003271D5"/>
    <w:rsid w:val="00330070"/>
    <w:rsid w:val="0033216C"/>
    <w:rsid w:val="00335435"/>
    <w:rsid w:val="00336D49"/>
    <w:rsid w:val="003378EF"/>
    <w:rsid w:val="0034177E"/>
    <w:rsid w:val="003432DE"/>
    <w:rsid w:val="003437BB"/>
    <w:rsid w:val="00347A3F"/>
    <w:rsid w:val="00354C4E"/>
    <w:rsid w:val="00361660"/>
    <w:rsid w:val="00370725"/>
    <w:rsid w:val="0037220B"/>
    <w:rsid w:val="0038547B"/>
    <w:rsid w:val="0038743A"/>
    <w:rsid w:val="00391D93"/>
    <w:rsid w:val="00393829"/>
    <w:rsid w:val="00395372"/>
    <w:rsid w:val="003A2337"/>
    <w:rsid w:val="003B502B"/>
    <w:rsid w:val="003C21FF"/>
    <w:rsid w:val="003C346E"/>
    <w:rsid w:val="003C36B9"/>
    <w:rsid w:val="003C6D1F"/>
    <w:rsid w:val="003D0F7F"/>
    <w:rsid w:val="003E050F"/>
    <w:rsid w:val="003E4751"/>
    <w:rsid w:val="003E6BC3"/>
    <w:rsid w:val="003F12BD"/>
    <w:rsid w:val="003F1555"/>
    <w:rsid w:val="003F6268"/>
    <w:rsid w:val="003F6D99"/>
    <w:rsid w:val="003F7E3B"/>
    <w:rsid w:val="0040476C"/>
    <w:rsid w:val="00404B78"/>
    <w:rsid w:val="00405D47"/>
    <w:rsid w:val="0042551B"/>
    <w:rsid w:val="004260DE"/>
    <w:rsid w:val="004273AD"/>
    <w:rsid w:val="00431229"/>
    <w:rsid w:val="00436526"/>
    <w:rsid w:val="00436E93"/>
    <w:rsid w:val="004429E1"/>
    <w:rsid w:val="00450CAF"/>
    <w:rsid w:val="00451CFC"/>
    <w:rsid w:val="00455EBE"/>
    <w:rsid w:val="00461EFB"/>
    <w:rsid w:val="00464E3A"/>
    <w:rsid w:val="00470DB8"/>
    <w:rsid w:val="0049042B"/>
    <w:rsid w:val="00491537"/>
    <w:rsid w:val="00495DE6"/>
    <w:rsid w:val="004968B2"/>
    <w:rsid w:val="004B3D54"/>
    <w:rsid w:val="004C28AD"/>
    <w:rsid w:val="004C4D9E"/>
    <w:rsid w:val="004D0485"/>
    <w:rsid w:val="004D4E3C"/>
    <w:rsid w:val="004E0AE2"/>
    <w:rsid w:val="004E1ECA"/>
    <w:rsid w:val="004E3BBF"/>
    <w:rsid w:val="004E416E"/>
    <w:rsid w:val="004F146A"/>
    <w:rsid w:val="004F3055"/>
    <w:rsid w:val="004F3777"/>
    <w:rsid w:val="004F680C"/>
    <w:rsid w:val="00511F7A"/>
    <w:rsid w:val="0051487E"/>
    <w:rsid w:val="00514F18"/>
    <w:rsid w:val="00520D1A"/>
    <w:rsid w:val="00522FEA"/>
    <w:rsid w:val="0052616D"/>
    <w:rsid w:val="00527626"/>
    <w:rsid w:val="005353FB"/>
    <w:rsid w:val="00536C46"/>
    <w:rsid w:val="005400E4"/>
    <w:rsid w:val="005418A4"/>
    <w:rsid w:val="005422F6"/>
    <w:rsid w:val="00550CE3"/>
    <w:rsid w:val="00553425"/>
    <w:rsid w:val="00556D9C"/>
    <w:rsid w:val="00564728"/>
    <w:rsid w:val="00570F7E"/>
    <w:rsid w:val="00571E09"/>
    <w:rsid w:val="00575CF4"/>
    <w:rsid w:val="005810AD"/>
    <w:rsid w:val="00581AA4"/>
    <w:rsid w:val="0059044F"/>
    <w:rsid w:val="005A13BE"/>
    <w:rsid w:val="005A3E37"/>
    <w:rsid w:val="005A3F7F"/>
    <w:rsid w:val="005B5A52"/>
    <w:rsid w:val="005B7B0B"/>
    <w:rsid w:val="005C75B2"/>
    <w:rsid w:val="005C7E07"/>
    <w:rsid w:val="005E0AE9"/>
    <w:rsid w:val="005E0CBF"/>
    <w:rsid w:val="005E7A76"/>
    <w:rsid w:val="005F3313"/>
    <w:rsid w:val="00602EB2"/>
    <w:rsid w:val="006120B2"/>
    <w:rsid w:val="00612FC8"/>
    <w:rsid w:val="00617198"/>
    <w:rsid w:val="00620FAF"/>
    <w:rsid w:val="006211B3"/>
    <w:rsid w:val="00627D9B"/>
    <w:rsid w:val="00630272"/>
    <w:rsid w:val="00635BC9"/>
    <w:rsid w:val="00636732"/>
    <w:rsid w:val="00637270"/>
    <w:rsid w:val="00640CA9"/>
    <w:rsid w:val="00641CAF"/>
    <w:rsid w:val="00645C7E"/>
    <w:rsid w:val="00647466"/>
    <w:rsid w:val="00651900"/>
    <w:rsid w:val="00654047"/>
    <w:rsid w:val="00662556"/>
    <w:rsid w:val="00662C01"/>
    <w:rsid w:val="00663C2E"/>
    <w:rsid w:val="00672DA2"/>
    <w:rsid w:val="0067598F"/>
    <w:rsid w:val="00676F74"/>
    <w:rsid w:val="006908B7"/>
    <w:rsid w:val="006B114E"/>
    <w:rsid w:val="006B62C0"/>
    <w:rsid w:val="006B6826"/>
    <w:rsid w:val="006B7CD2"/>
    <w:rsid w:val="006B7D78"/>
    <w:rsid w:val="006C005C"/>
    <w:rsid w:val="006C0255"/>
    <w:rsid w:val="006C1785"/>
    <w:rsid w:val="006C31C1"/>
    <w:rsid w:val="006C3E9C"/>
    <w:rsid w:val="006C5936"/>
    <w:rsid w:val="006C6738"/>
    <w:rsid w:val="006D0C63"/>
    <w:rsid w:val="006D53DC"/>
    <w:rsid w:val="006D5E44"/>
    <w:rsid w:val="006D696F"/>
    <w:rsid w:val="006E1386"/>
    <w:rsid w:val="006E7005"/>
    <w:rsid w:val="006F0526"/>
    <w:rsid w:val="007034DB"/>
    <w:rsid w:val="00704B59"/>
    <w:rsid w:val="00712035"/>
    <w:rsid w:val="00714FC0"/>
    <w:rsid w:val="00716F1A"/>
    <w:rsid w:val="00720C46"/>
    <w:rsid w:val="00725059"/>
    <w:rsid w:val="007304A8"/>
    <w:rsid w:val="0073103C"/>
    <w:rsid w:val="007317F1"/>
    <w:rsid w:val="0073370B"/>
    <w:rsid w:val="007409C7"/>
    <w:rsid w:val="00741822"/>
    <w:rsid w:val="00741D0D"/>
    <w:rsid w:val="00746A3F"/>
    <w:rsid w:val="0075434A"/>
    <w:rsid w:val="00761050"/>
    <w:rsid w:val="0076511E"/>
    <w:rsid w:val="007667AF"/>
    <w:rsid w:val="007768E8"/>
    <w:rsid w:val="00781A5B"/>
    <w:rsid w:val="00782163"/>
    <w:rsid w:val="0078301C"/>
    <w:rsid w:val="00790156"/>
    <w:rsid w:val="00790AF0"/>
    <w:rsid w:val="007936C3"/>
    <w:rsid w:val="007974FC"/>
    <w:rsid w:val="00797E0B"/>
    <w:rsid w:val="007B70AC"/>
    <w:rsid w:val="007B7A82"/>
    <w:rsid w:val="007C6B7C"/>
    <w:rsid w:val="007D370C"/>
    <w:rsid w:val="007D3D15"/>
    <w:rsid w:val="007D4644"/>
    <w:rsid w:val="007D72C5"/>
    <w:rsid w:val="007E20B1"/>
    <w:rsid w:val="007E67D0"/>
    <w:rsid w:val="007F6711"/>
    <w:rsid w:val="007F7DB4"/>
    <w:rsid w:val="0080065F"/>
    <w:rsid w:val="00813C8F"/>
    <w:rsid w:val="00817BD9"/>
    <w:rsid w:val="00821705"/>
    <w:rsid w:val="00825118"/>
    <w:rsid w:val="00825CD6"/>
    <w:rsid w:val="00831E17"/>
    <w:rsid w:val="00832ACF"/>
    <w:rsid w:val="00837BBC"/>
    <w:rsid w:val="0084320C"/>
    <w:rsid w:val="008466D5"/>
    <w:rsid w:val="00847129"/>
    <w:rsid w:val="00847293"/>
    <w:rsid w:val="00853278"/>
    <w:rsid w:val="00864E57"/>
    <w:rsid w:val="00865A67"/>
    <w:rsid w:val="00870017"/>
    <w:rsid w:val="0087162D"/>
    <w:rsid w:val="00883315"/>
    <w:rsid w:val="008851E5"/>
    <w:rsid w:val="008871A4"/>
    <w:rsid w:val="0089024A"/>
    <w:rsid w:val="00894FAF"/>
    <w:rsid w:val="00895435"/>
    <w:rsid w:val="008961A7"/>
    <w:rsid w:val="008A0BDE"/>
    <w:rsid w:val="008A71EC"/>
    <w:rsid w:val="008C129A"/>
    <w:rsid w:val="008D180F"/>
    <w:rsid w:val="008D2E7F"/>
    <w:rsid w:val="008D3B6B"/>
    <w:rsid w:val="008D4795"/>
    <w:rsid w:val="008D480E"/>
    <w:rsid w:val="008D6C5D"/>
    <w:rsid w:val="008E0B1A"/>
    <w:rsid w:val="008E20D4"/>
    <w:rsid w:val="008F4A30"/>
    <w:rsid w:val="00901985"/>
    <w:rsid w:val="00901EF7"/>
    <w:rsid w:val="009033A5"/>
    <w:rsid w:val="00911EAD"/>
    <w:rsid w:val="009175A6"/>
    <w:rsid w:val="00922D66"/>
    <w:rsid w:val="0092397A"/>
    <w:rsid w:val="00927F50"/>
    <w:rsid w:val="00941BD6"/>
    <w:rsid w:val="00942877"/>
    <w:rsid w:val="00943A20"/>
    <w:rsid w:val="00943B6D"/>
    <w:rsid w:val="00943C43"/>
    <w:rsid w:val="009518B0"/>
    <w:rsid w:val="00952473"/>
    <w:rsid w:val="0095471D"/>
    <w:rsid w:val="009550A0"/>
    <w:rsid w:val="00962C31"/>
    <w:rsid w:val="00970C96"/>
    <w:rsid w:val="00973176"/>
    <w:rsid w:val="0097436F"/>
    <w:rsid w:val="0099076B"/>
    <w:rsid w:val="00993999"/>
    <w:rsid w:val="009A0EC5"/>
    <w:rsid w:val="009A5A0A"/>
    <w:rsid w:val="009B4B73"/>
    <w:rsid w:val="009B5F8F"/>
    <w:rsid w:val="009B6F5D"/>
    <w:rsid w:val="009B74DE"/>
    <w:rsid w:val="009C2F17"/>
    <w:rsid w:val="009C4069"/>
    <w:rsid w:val="009D040F"/>
    <w:rsid w:val="009D24C5"/>
    <w:rsid w:val="009D3DDD"/>
    <w:rsid w:val="009D7161"/>
    <w:rsid w:val="009E2D0E"/>
    <w:rsid w:val="009E2F5D"/>
    <w:rsid w:val="009E6B97"/>
    <w:rsid w:val="00A003C0"/>
    <w:rsid w:val="00A06BB9"/>
    <w:rsid w:val="00A06E99"/>
    <w:rsid w:val="00A10A7A"/>
    <w:rsid w:val="00A118BE"/>
    <w:rsid w:val="00A24649"/>
    <w:rsid w:val="00A255F7"/>
    <w:rsid w:val="00A26DEA"/>
    <w:rsid w:val="00A274DE"/>
    <w:rsid w:val="00A37DCA"/>
    <w:rsid w:val="00A465AB"/>
    <w:rsid w:val="00A467C5"/>
    <w:rsid w:val="00A5133D"/>
    <w:rsid w:val="00A520F9"/>
    <w:rsid w:val="00A557EC"/>
    <w:rsid w:val="00A612BC"/>
    <w:rsid w:val="00A64005"/>
    <w:rsid w:val="00A64E26"/>
    <w:rsid w:val="00A6510E"/>
    <w:rsid w:val="00A734D6"/>
    <w:rsid w:val="00A805A3"/>
    <w:rsid w:val="00A807C2"/>
    <w:rsid w:val="00A81853"/>
    <w:rsid w:val="00A83DD6"/>
    <w:rsid w:val="00A85764"/>
    <w:rsid w:val="00A859A0"/>
    <w:rsid w:val="00A96095"/>
    <w:rsid w:val="00AA28BD"/>
    <w:rsid w:val="00AA3EE5"/>
    <w:rsid w:val="00AD07DD"/>
    <w:rsid w:val="00AD3A53"/>
    <w:rsid w:val="00AD778C"/>
    <w:rsid w:val="00AE3307"/>
    <w:rsid w:val="00AF13A1"/>
    <w:rsid w:val="00AF657C"/>
    <w:rsid w:val="00AF79DD"/>
    <w:rsid w:val="00B036BA"/>
    <w:rsid w:val="00B10689"/>
    <w:rsid w:val="00B2075C"/>
    <w:rsid w:val="00B232E7"/>
    <w:rsid w:val="00B237FA"/>
    <w:rsid w:val="00B254B6"/>
    <w:rsid w:val="00B27C4F"/>
    <w:rsid w:val="00B30E82"/>
    <w:rsid w:val="00B314F4"/>
    <w:rsid w:val="00B4221F"/>
    <w:rsid w:val="00B439AC"/>
    <w:rsid w:val="00B61572"/>
    <w:rsid w:val="00B63927"/>
    <w:rsid w:val="00B70DE4"/>
    <w:rsid w:val="00B730D7"/>
    <w:rsid w:val="00B7321C"/>
    <w:rsid w:val="00B83911"/>
    <w:rsid w:val="00B87247"/>
    <w:rsid w:val="00B92432"/>
    <w:rsid w:val="00BA034D"/>
    <w:rsid w:val="00BA6E19"/>
    <w:rsid w:val="00BA7872"/>
    <w:rsid w:val="00BB553E"/>
    <w:rsid w:val="00BB6EC0"/>
    <w:rsid w:val="00BC77D2"/>
    <w:rsid w:val="00BD0EDB"/>
    <w:rsid w:val="00BD4992"/>
    <w:rsid w:val="00BE52DB"/>
    <w:rsid w:val="00BF5A8E"/>
    <w:rsid w:val="00C028E3"/>
    <w:rsid w:val="00C03EF8"/>
    <w:rsid w:val="00C06400"/>
    <w:rsid w:val="00C15661"/>
    <w:rsid w:val="00C21A3C"/>
    <w:rsid w:val="00C230DF"/>
    <w:rsid w:val="00C260A1"/>
    <w:rsid w:val="00C304C8"/>
    <w:rsid w:val="00C30DF7"/>
    <w:rsid w:val="00C3430B"/>
    <w:rsid w:val="00C3648C"/>
    <w:rsid w:val="00C4401D"/>
    <w:rsid w:val="00C44B4C"/>
    <w:rsid w:val="00C44BD5"/>
    <w:rsid w:val="00C46921"/>
    <w:rsid w:val="00C506D0"/>
    <w:rsid w:val="00C5312E"/>
    <w:rsid w:val="00C60B20"/>
    <w:rsid w:val="00C72A7F"/>
    <w:rsid w:val="00C74361"/>
    <w:rsid w:val="00C817D7"/>
    <w:rsid w:val="00C834DD"/>
    <w:rsid w:val="00C8563B"/>
    <w:rsid w:val="00C940C0"/>
    <w:rsid w:val="00C944B8"/>
    <w:rsid w:val="00C97752"/>
    <w:rsid w:val="00CA072F"/>
    <w:rsid w:val="00CA234A"/>
    <w:rsid w:val="00CB3FC3"/>
    <w:rsid w:val="00CB4071"/>
    <w:rsid w:val="00CB58D4"/>
    <w:rsid w:val="00CB5A17"/>
    <w:rsid w:val="00CC042B"/>
    <w:rsid w:val="00CC7115"/>
    <w:rsid w:val="00CD04AE"/>
    <w:rsid w:val="00CD3A3F"/>
    <w:rsid w:val="00CE057A"/>
    <w:rsid w:val="00CE116C"/>
    <w:rsid w:val="00CF0246"/>
    <w:rsid w:val="00D024D3"/>
    <w:rsid w:val="00D025A8"/>
    <w:rsid w:val="00D03729"/>
    <w:rsid w:val="00D06ACC"/>
    <w:rsid w:val="00D13B6C"/>
    <w:rsid w:val="00D148BF"/>
    <w:rsid w:val="00D14A4C"/>
    <w:rsid w:val="00D16B3D"/>
    <w:rsid w:val="00D2135E"/>
    <w:rsid w:val="00D21729"/>
    <w:rsid w:val="00D2793E"/>
    <w:rsid w:val="00D4314E"/>
    <w:rsid w:val="00D50F2E"/>
    <w:rsid w:val="00D516BB"/>
    <w:rsid w:val="00D55A87"/>
    <w:rsid w:val="00D61D28"/>
    <w:rsid w:val="00D61F28"/>
    <w:rsid w:val="00D732A4"/>
    <w:rsid w:val="00D917ED"/>
    <w:rsid w:val="00D97A96"/>
    <w:rsid w:val="00DA06E8"/>
    <w:rsid w:val="00DA3230"/>
    <w:rsid w:val="00DA4186"/>
    <w:rsid w:val="00DB204B"/>
    <w:rsid w:val="00DB5859"/>
    <w:rsid w:val="00DB6DFA"/>
    <w:rsid w:val="00DC5858"/>
    <w:rsid w:val="00DC61B5"/>
    <w:rsid w:val="00DD4A46"/>
    <w:rsid w:val="00DD6FCC"/>
    <w:rsid w:val="00DD7F29"/>
    <w:rsid w:val="00DE1B1F"/>
    <w:rsid w:val="00DF134F"/>
    <w:rsid w:val="00DF1FFA"/>
    <w:rsid w:val="00DF3832"/>
    <w:rsid w:val="00E03EA4"/>
    <w:rsid w:val="00E04DA5"/>
    <w:rsid w:val="00E21B81"/>
    <w:rsid w:val="00E347A6"/>
    <w:rsid w:val="00E424CF"/>
    <w:rsid w:val="00E4527F"/>
    <w:rsid w:val="00E5030B"/>
    <w:rsid w:val="00E551E2"/>
    <w:rsid w:val="00E7390B"/>
    <w:rsid w:val="00E74404"/>
    <w:rsid w:val="00E810A3"/>
    <w:rsid w:val="00E81B84"/>
    <w:rsid w:val="00E845BC"/>
    <w:rsid w:val="00E87D4B"/>
    <w:rsid w:val="00E9149A"/>
    <w:rsid w:val="00E95008"/>
    <w:rsid w:val="00E961B9"/>
    <w:rsid w:val="00EA02D9"/>
    <w:rsid w:val="00EA0DD9"/>
    <w:rsid w:val="00EA5595"/>
    <w:rsid w:val="00EB2269"/>
    <w:rsid w:val="00EB238E"/>
    <w:rsid w:val="00EB5255"/>
    <w:rsid w:val="00EC255F"/>
    <w:rsid w:val="00ED3961"/>
    <w:rsid w:val="00ED77E8"/>
    <w:rsid w:val="00EE13FF"/>
    <w:rsid w:val="00EE37F1"/>
    <w:rsid w:val="00EF2606"/>
    <w:rsid w:val="00EF44A0"/>
    <w:rsid w:val="00EF6E3D"/>
    <w:rsid w:val="00F049B9"/>
    <w:rsid w:val="00F07E61"/>
    <w:rsid w:val="00F148F0"/>
    <w:rsid w:val="00F15A7A"/>
    <w:rsid w:val="00F22291"/>
    <w:rsid w:val="00F2315C"/>
    <w:rsid w:val="00F27C56"/>
    <w:rsid w:val="00F417AB"/>
    <w:rsid w:val="00F4362D"/>
    <w:rsid w:val="00F50BCC"/>
    <w:rsid w:val="00F52BF2"/>
    <w:rsid w:val="00F578F0"/>
    <w:rsid w:val="00F6374F"/>
    <w:rsid w:val="00F642A0"/>
    <w:rsid w:val="00F6498E"/>
    <w:rsid w:val="00F65420"/>
    <w:rsid w:val="00F73E41"/>
    <w:rsid w:val="00F7652E"/>
    <w:rsid w:val="00F8155F"/>
    <w:rsid w:val="00F83780"/>
    <w:rsid w:val="00F85C7F"/>
    <w:rsid w:val="00F974AB"/>
    <w:rsid w:val="00F97AE4"/>
    <w:rsid w:val="00FA1555"/>
    <w:rsid w:val="00FA28EB"/>
    <w:rsid w:val="00FA6092"/>
    <w:rsid w:val="00FA7098"/>
    <w:rsid w:val="00FB63FF"/>
    <w:rsid w:val="00FB6B46"/>
    <w:rsid w:val="00FC1C30"/>
    <w:rsid w:val="00FC29CE"/>
    <w:rsid w:val="00FC7117"/>
    <w:rsid w:val="00FD68BB"/>
    <w:rsid w:val="00FE1A90"/>
    <w:rsid w:val="00FE3CF0"/>
    <w:rsid w:val="00FE5625"/>
    <w:rsid w:val="00FE6AC7"/>
    <w:rsid w:val="00FF3A20"/>
    <w:rsid w:val="00FF70B0"/>
    <w:rsid w:val="00FF7A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22624"/>
  <w15:docId w15:val="{2C7D65C1-518F-4A00-AF3F-32994FC6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C1C58"/>
    <w:pPr>
      <w:spacing w:after="1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1C1C58"/>
    <w:pPr>
      <w:spacing w:after="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1C58"/>
    <w:rPr>
      <w:rFonts w:ascii="Times New Roman" w:eastAsia="Times New Roman" w:hAnsi="Times New Roman" w:cs="Times New Roman"/>
      <w:b/>
      <w:bCs/>
      <w:sz w:val="28"/>
      <w:szCs w:val="28"/>
    </w:rPr>
  </w:style>
  <w:style w:type="paragraph" w:styleId="NoSpacing">
    <w:name w:val="No Spacing"/>
    <w:link w:val="NoSpacingChar"/>
    <w:uiPriority w:val="1"/>
    <w:qFormat/>
    <w:rsid w:val="0004554C"/>
    <w:pPr>
      <w:spacing w:after="0" w:line="240" w:lineRule="auto"/>
    </w:pPr>
    <w:rPr>
      <w:rFonts w:ascii="Calibri" w:eastAsia="Calibri" w:hAnsi="Calibri" w:cs="Times New Roman"/>
    </w:rPr>
  </w:style>
  <w:style w:type="paragraph" w:styleId="NormalWeb">
    <w:name w:val="Normal (Web)"/>
    <w:basedOn w:val="Normal"/>
    <w:uiPriority w:val="99"/>
    <w:unhideWhenUsed/>
    <w:rsid w:val="004429E1"/>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D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46"/>
  </w:style>
  <w:style w:type="paragraph" w:styleId="Footer">
    <w:name w:val="footer"/>
    <w:basedOn w:val="Normal"/>
    <w:link w:val="FooterChar"/>
    <w:uiPriority w:val="99"/>
    <w:unhideWhenUsed/>
    <w:rsid w:val="00DD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46"/>
  </w:style>
  <w:style w:type="paragraph" w:customStyle="1" w:styleId="indent1">
    <w:name w:val="indent1"/>
    <w:basedOn w:val="Normal"/>
    <w:rsid w:val="00F974AB"/>
    <w:pPr>
      <w:spacing w:after="0" w:line="240" w:lineRule="auto"/>
      <w:ind w:left="367"/>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C1C5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10689"/>
    <w:pPr>
      <w:widowControl w:val="0"/>
      <w:autoSpaceDE w:val="0"/>
      <w:autoSpaceDN w:val="0"/>
      <w:spacing w:after="0" w:line="240" w:lineRule="auto"/>
      <w:ind w:left="860"/>
    </w:pPr>
    <w:rPr>
      <w:rFonts w:ascii="Arial" w:eastAsia="Arial" w:hAnsi="Arial" w:cs="Arial"/>
      <w:sz w:val="24"/>
      <w:szCs w:val="24"/>
    </w:rPr>
  </w:style>
  <w:style w:type="character" w:customStyle="1" w:styleId="BodyTextChar">
    <w:name w:val="Body Text Char"/>
    <w:basedOn w:val="DefaultParagraphFont"/>
    <w:link w:val="BodyText"/>
    <w:uiPriority w:val="1"/>
    <w:rsid w:val="00B10689"/>
    <w:rPr>
      <w:rFonts w:ascii="Arial" w:eastAsia="Arial" w:hAnsi="Arial" w:cs="Arial"/>
      <w:sz w:val="24"/>
      <w:szCs w:val="24"/>
    </w:rPr>
  </w:style>
  <w:style w:type="paragraph" w:styleId="ListParagraph">
    <w:name w:val="List Paragraph"/>
    <w:basedOn w:val="Normal"/>
    <w:uiPriority w:val="34"/>
    <w:qFormat/>
    <w:rsid w:val="00B10689"/>
    <w:pPr>
      <w:widowControl w:val="0"/>
      <w:autoSpaceDE w:val="0"/>
      <w:autoSpaceDN w:val="0"/>
      <w:spacing w:after="0" w:line="240" w:lineRule="auto"/>
      <w:ind w:left="3380" w:hanging="540"/>
      <w:jc w:val="both"/>
    </w:pPr>
    <w:rPr>
      <w:rFonts w:ascii="Times New Roman" w:eastAsia="Times New Roman" w:hAnsi="Times New Roman" w:cs="Times New Roman"/>
    </w:rPr>
  </w:style>
  <w:style w:type="paragraph" w:customStyle="1" w:styleId="TableParagraph">
    <w:name w:val="Table Paragraph"/>
    <w:basedOn w:val="Normal"/>
    <w:uiPriority w:val="1"/>
    <w:qFormat/>
    <w:rsid w:val="00B10689"/>
    <w:pPr>
      <w:widowControl w:val="0"/>
      <w:autoSpaceDE w:val="0"/>
      <w:autoSpaceDN w:val="0"/>
      <w:spacing w:before="35"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B10689"/>
    <w:pPr>
      <w:widowControl w:val="0"/>
      <w:autoSpaceDE w:val="0"/>
      <w:autoSpaceDN w:val="0"/>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B10689"/>
    <w:rPr>
      <w:rFonts w:ascii="Tahoma" w:eastAsia="Arial" w:hAnsi="Tahoma" w:cs="Tahoma"/>
      <w:sz w:val="16"/>
      <w:szCs w:val="16"/>
    </w:rPr>
  </w:style>
  <w:style w:type="paragraph" w:styleId="FootnoteText">
    <w:name w:val="footnote text"/>
    <w:basedOn w:val="Normal"/>
    <w:link w:val="FootnoteTextChar"/>
    <w:uiPriority w:val="99"/>
    <w:semiHidden/>
    <w:unhideWhenUsed/>
    <w:rsid w:val="009A5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A0A"/>
    <w:rPr>
      <w:sz w:val="20"/>
      <w:szCs w:val="20"/>
    </w:rPr>
  </w:style>
  <w:style w:type="character" w:styleId="FootnoteReference">
    <w:name w:val="footnote reference"/>
    <w:basedOn w:val="DefaultParagraphFont"/>
    <w:uiPriority w:val="99"/>
    <w:semiHidden/>
    <w:unhideWhenUsed/>
    <w:rsid w:val="009A5A0A"/>
    <w:rPr>
      <w:vertAlign w:val="superscript"/>
    </w:rPr>
  </w:style>
  <w:style w:type="character" w:styleId="Hyperlink">
    <w:name w:val="Hyperlink"/>
    <w:basedOn w:val="DefaultParagraphFont"/>
    <w:uiPriority w:val="99"/>
    <w:unhideWhenUsed/>
    <w:rsid w:val="00FD68BB"/>
    <w:rPr>
      <w:color w:val="0000FF"/>
      <w:u w:val="single"/>
    </w:rPr>
  </w:style>
  <w:style w:type="character" w:styleId="CommentReference">
    <w:name w:val="annotation reference"/>
    <w:basedOn w:val="DefaultParagraphFont"/>
    <w:uiPriority w:val="99"/>
    <w:semiHidden/>
    <w:unhideWhenUsed/>
    <w:rsid w:val="00AD3A53"/>
    <w:rPr>
      <w:sz w:val="16"/>
      <w:szCs w:val="16"/>
    </w:rPr>
  </w:style>
  <w:style w:type="paragraph" w:styleId="CommentText">
    <w:name w:val="annotation text"/>
    <w:basedOn w:val="Normal"/>
    <w:link w:val="CommentTextChar"/>
    <w:uiPriority w:val="99"/>
    <w:semiHidden/>
    <w:unhideWhenUsed/>
    <w:rsid w:val="00AD3A53"/>
    <w:pPr>
      <w:spacing w:line="240" w:lineRule="auto"/>
    </w:pPr>
    <w:rPr>
      <w:sz w:val="20"/>
      <w:szCs w:val="20"/>
    </w:rPr>
  </w:style>
  <w:style w:type="character" w:customStyle="1" w:styleId="CommentTextChar">
    <w:name w:val="Comment Text Char"/>
    <w:basedOn w:val="DefaultParagraphFont"/>
    <w:link w:val="CommentText"/>
    <w:uiPriority w:val="99"/>
    <w:semiHidden/>
    <w:rsid w:val="00AD3A53"/>
    <w:rPr>
      <w:sz w:val="20"/>
      <w:szCs w:val="20"/>
    </w:rPr>
  </w:style>
  <w:style w:type="paragraph" w:styleId="CommentSubject">
    <w:name w:val="annotation subject"/>
    <w:basedOn w:val="CommentText"/>
    <w:next w:val="CommentText"/>
    <w:link w:val="CommentSubjectChar"/>
    <w:uiPriority w:val="99"/>
    <w:semiHidden/>
    <w:unhideWhenUsed/>
    <w:rsid w:val="00AD3A53"/>
    <w:rPr>
      <w:b/>
      <w:bCs/>
    </w:rPr>
  </w:style>
  <w:style w:type="character" w:customStyle="1" w:styleId="CommentSubjectChar">
    <w:name w:val="Comment Subject Char"/>
    <w:basedOn w:val="CommentTextChar"/>
    <w:link w:val="CommentSubject"/>
    <w:uiPriority w:val="99"/>
    <w:semiHidden/>
    <w:rsid w:val="00AD3A53"/>
    <w:rPr>
      <w:b/>
      <w:bCs/>
      <w:sz w:val="20"/>
      <w:szCs w:val="20"/>
    </w:rPr>
  </w:style>
  <w:style w:type="character" w:styleId="UnresolvedMention">
    <w:name w:val="Unresolved Mention"/>
    <w:basedOn w:val="DefaultParagraphFont"/>
    <w:uiPriority w:val="99"/>
    <w:semiHidden/>
    <w:unhideWhenUsed/>
    <w:rsid w:val="00B237FA"/>
    <w:rPr>
      <w:color w:val="605E5C"/>
      <w:shd w:val="clear" w:color="auto" w:fill="E1DFDD"/>
    </w:rPr>
  </w:style>
  <w:style w:type="character" w:customStyle="1" w:styleId="NoSpacingChar">
    <w:name w:val="No Spacing Char"/>
    <w:link w:val="NoSpacing"/>
    <w:uiPriority w:val="1"/>
    <w:rsid w:val="00942877"/>
    <w:rPr>
      <w:rFonts w:ascii="Calibri" w:eastAsia="Calibri" w:hAnsi="Calibri" w:cs="Times New Roman"/>
    </w:rPr>
  </w:style>
  <w:style w:type="character" w:customStyle="1" w:styleId="CharAttribute2">
    <w:name w:val="CharAttribute2"/>
    <w:rsid w:val="00942877"/>
    <w:rPr>
      <w:rFonts w:ascii="Calibri" w:eastAsia="Gulim"/>
      <w:sz w:val="22"/>
    </w:rPr>
  </w:style>
  <w:style w:type="paragraph" w:customStyle="1" w:styleId="Default">
    <w:name w:val="Default"/>
    <w:rsid w:val="002067B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27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pelika@nea.org"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9A92-F395-44C2-9B35-3B4666BF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Clarady, Carrie</cp:lastModifiedBy>
  <cp:revision>5</cp:revision>
  <cp:lastPrinted>2018-10-16T18:08:00Z</cp:lastPrinted>
  <dcterms:created xsi:type="dcterms:W3CDTF">2023-06-06T16:44:00Z</dcterms:created>
  <dcterms:modified xsi:type="dcterms:W3CDTF">2023-06-06T21:45:00Z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