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71EB" w:rsidP="004061FC" w14:paraId="3BD4180D" w14:textId="06A2F48F">
      <w:bookmarkStart w:id="0" w:name="_Hlk89264834"/>
      <w:r>
        <w:tab/>
      </w:r>
      <w:r>
        <w:tab/>
      </w:r>
      <w:r>
        <w:tab/>
      </w:r>
    </w:p>
    <w:p w:rsidR="00BE4155" w:rsidP="004061FC" w14:paraId="39872B58" w14:textId="1D2FE3C9">
      <w:pPr>
        <w:jc w:val="right"/>
      </w:pPr>
      <w:r w:rsidRPr="00F4129F">
        <w:tab/>
      </w:r>
      <w:r w:rsidR="00102B0B">
        <w:t>August 1, 2023</w:t>
      </w:r>
    </w:p>
    <w:p w:rsidR="004061FC" w:rsidP="004061FC" w14:paraId="353F5ED0" w14:textId="77777777"/>
    <w:p w:rsidR="00BE4155" w:rsidRPr="004061FC" w:rsidP="004061FC" w14:paraId="39872B5A" w14:textId="22EE910D">
      <w:pPr>
        <w:spacing w:after="240"/>
        <w:rPr>
          <w:b/>
          <w:bCs/>
        </w:rPr>
      </w:pPr>
      <w:r w:rsidRPr="004061FC">
        <w:rPr>
          <w:b/>
          <w:bCs/>
        </w:rPr>
        <w:t>MEMORANDUM</w:t>
      </w:r>
    </w:p>
    <w:p w:rsidR="00BE4155" w:rsidRPr="004061FC" w:rsidP="004061FC" w14:paraId="39872B5B" w14:textId="6693F761">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E3353F">
        <w:t>Dr. Bev Pratt</w:t>
      </w:r>
      <w:r w:rsidR="00F349C8">
        <w:t>, OMB</w:t>
      </w:r>
    </w:p>
    <w:p w:rsidR="00BE4155" w:rsidRPr="00D7698D" w:rsidP="004061FC" w14:paraId="39872B5C" w14:textId="5FCE25A0">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563587">
        <w:t>Rebecca Bielamowicz and Ryan Iaconelli</w:t>
      </w:r>
      <w:r w:rsidR="00310A95">
        <w:t>, NCES</w:t>
      </w:r>
    </w:p>
    <w:p w:rsidR="002267D6" w:rsidRPr="00D7698D" w:rsidP="004061FC"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00962534" w:rsidRPr="00BC2E91" w:rsidP="00BC2E91" w14:paraId="4EB32CBA" w14:textId="1CC0A2CB">
      <w:pPr>
        <w:pBdr>
          <w:bottom w:val="single" w:sz="12" w:space="1" w:color="auto"/>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0A4CB0">
        <w:t>2023</w:t>
      </w:r>
      <w:r w:rsidR="00E3353F">
        <w:t>-24</w:t>
      </w:r>
      <w:r w:rsidR="000A4CB0">
        <w:t xml:space="preserve"> </w:t>
      </w:r>
      <w:r w:rsidRPr="00C14276" w:rsidR="000A4CB0">
        <w:t xml:space="preserve">School Pulse Panel </w:t>
      </w:r>
      <w:r w:rsidRPr="00C14276" w:rsidR="00E3353F">
        <w:t>September and October Questionnaire Items and August-January Communications Change Request</w:t>
      </w:r>
      <w:r w:rsidRPr="00C14276" w:rsidR="00F349C8">
        <w:t xml:space="preserve"> </w:t>
      </w:r>
      <w:r w:rsidRPr="00C14276" w:rsidR="004B5FD3">
        <w:t>(</w:t>
      </w:r>
      <w:r w:rsidRPr="00C14276" w:rsidR="00F349C8">
        <w:t>OMB# 1850-</w:t>
      </w:r>
      <w:r w:rsidRPr="00C14276" w:rsidR="00E3353F">
        <w:t>0975</w:t>
      </w:r>
      <w:r w:rsidRPr="00C14276" w:rsidR="0053320C">
        <w:t xml:space="preserve"> </w:t>
      </w:r>
      <w:r w:rsidRPr="00C14276" w:rsidR="004B5FD3">
        <w:t>v.</w:t>
      </w:r>
      <w:r w:rsidR="00091A17">
        <w:t>3</w:t>
      </w:r>
      <w:r w:rsidRPr="00C14276" w:rsidR="004B5FD3">
        <w:t>)</w:t>
      </w:r>
      <w:r w:rsidR="004B5FD3">
        <w:t xml:space="preserve"> </w:t>
      </w:r>
    </w:p>
    <w:p w:rsidR="000A4CB0" w:rsidRPr="0086443D" w:rsidP="000A4CB0" w14:paraId="2DA3B013" w14:textId="13246393">
      <w:pPr>
        <w:rPr>
          <w:rFonts w:eastAsia="Times New Roman"/>
          <w:color w:val="000000" w:themeColor="text1"/>
        </w:rPr>
      </w:pPr>
      <w:r w:rsidRPr="67D60F6E">
        <w:rPr>
          <w:rFonts w:eastAsia="Times New Roman"/>
          <w:color w:val="000000" w:themeColor="text1"/>
        </w:rPr>
        <w:t xml:space="preserve">The School Pulse Panel is </w:t>
      </w:r>
      <w:r>
        <w:rPr>
          <w:rFonts w:eastAsia="Times New Roman"/>
          <w:color w:val="000000" w:themeColor="text1"/>
        </w:rPr>
        <w:t>an ongoing</w:t>
      </w:r>
      <w:r w:rsidRPr="67D60F6E">
        <w:rPr>
          <w:rFonts w:eastAsia="Times New Roman"/>
          <w:color w:val="000000" w:themeColor="text1"/>
        </w:rPr>
        <w:t xml:space="preserve"> study conducted by the National Center for Education Statistics (NCES), part of the Institute of Education Sciences (IES), within the United States Department of Education, to collect extensive data on </w:t>
      </w:r>
      <w:r>
        <w:rPr>
          <w:rFonts w:eastAsia="Times New Roman"/>
          <w:color w:val="000000" w:themeColor="text1"/>
        </w:rPr>
        <w:t xml:space="preserve">current and emerging </w:t>
      </w:r>
      <w:r w:rsidRPr="67D60F6E">
        <w:rPr>
          <w:rFonts w:eastAsia="Times New Roman"/>
          <w:color w:val="000000" w:themeColor="text1"/>
        </w:rPr>
        <w:t xml:space="preserve">issues concerning students and staff in U.S. public primary, middle, high, and combined-grade schools. </w:t>
      </w:r>
      <w:r>
        <w:rPr>
          <w:rFonts w:eastAsia="Times New Roman"/>
          <w:color w:val="000000" w:themeColor="text1"/>
        </w:rPr>
        <w:t xml:space="preserve">Specifically, the </w:t>
      </w:r>
      <w:r w:rsidRPr="67D60F6E">
        <w:rPr>
          <w:rFonts w:eastAsia="Times New Roman"/>
          <w:color w:val="000000" w:themeColor="text1"/>
        </w:rPr>
        <w:t xml:space="preserve">survey will ask school </w:t>
      </w:r>
      <w:r>
        <w:rPr>
          <w:rFonts w:eastAsia="Times New Roman"/>
          <w:color w:val="000000" w:themeColor="text1"/>
        </w:rPr>
        <w:t>office</w:t>
      </w:r>
      <w:r w:rsidRPr="67D60F6E">
        <w:rPr>
          <w:rFonts w:eastAsia="Times New Roman"/>
          <w:color w:val="000000" w:themeColor="text1"/>
        </w:rPr>
        <w:t xml:space="preserve"> staff about topics such as </w:t>
      </w:r>
      <w:r>
        <w:rPr>
          <w:rFonts w:eastAsia="Times New Roman"/>
          <w:color w:val="000000" w:themeColor="text1"/>
        </w:rPr>
        <w:t xml:space="preserve">staffing, </w:t>
      </w:r>
      <w:r w:rsidR="00A326FF">
        <w:rPr>
          <w:rFonts w:eastAsia="Times New Roman"/>
          <w:color w:val="000000" w:themeColor="text1"/>
        </w:rPr>
        <w:t>c</w:t>
      </w:r>
      <w:r>
        <w:rPr>
          <w:rFonts w:eastAsia="Times New Roman"/>
          <w:color w:val="000000" w:themeColor="text1"/>
        </w:rPr>
        <w:t xml:space="preserve">ollege and </w:t>
      </w:r>
      <w:r w:rsidR="00A326FF">
        <w:rPr>
          <w:rFonts w:eastAsia="Times New Roman"/>
          <w:color w:val="000000" w:themeColor="text1"/>
        </w:rPr>
        <w:t>c</w:t>
      </w:r>
      <w:r>
        <w:rPr>
          <w:rFonts w:eastAsia="Times New Roman"/>
          <w:color w:val="000000" w:themeColor="text1"/>
        </w:rPr>
        <w:t xml:space="preserve">areer </w:t>
      </w:r>
      <w:r w:rsidR="00A326FF">
        <w:rPr>
          <w:rFonts w:eastAsia="Times New Roman"/>
          <w:color w:val="000000" w:themeColor="text1"/>
        </w:rPr>
        <w:t>r</w:t>
      </w:r>
      <w:r>
        <w:rPr>
          <w:rFonts w:eastAsia="Times New Roman"/>
          <w:color w:val="000000" w:themeColor="text1"/>
        </w:rPr>
        <w:t xml:space="preserve">eadiness, </w:t>
      </w:r>
      <w:r w:rsidR="00A326FF">
        <w:rPr>
          <w:rFonts w:eastAsia="Times New Roman"/>
          <w:color w:val="000000" w:themeColor="text1"/>
        </w:rPr>
        <w:t>s</w:t>
      </w:r>
      <w:r>
        <w:rPr>
          <w:rFonts w:eastAsia="Times New Roman"/>
          <w:color w:val="000000" w:themeColor="text1"/>
        </w:rPr>
        <w:t xml:space="preserve">chool </w:t>
      </w:r>
      <w:r w:rsidR="00A326FF">
        <w:rPr>
          <w:rFonts w:eastAsia="Times New Roman"/>
          <w:color w:val="000000" w:themeColor="text1"/>
        </w:rPr>
        <w:t>i</w:t>
      </w:r>
      <w:r>
        <w:rPr>
          <w:rFonts w:eastAsia="Times New Roman"/>
          <w:color w:val="000000" w:themeColor="text1"/>
        </w:rPr>
        <w:t xml:space="preserve">mprovement </w:t>
      </w:r>
      <w:r w:rsidR="00A326FF">
        <w:rPr>
          <w:rFonts w:eastAsia="Times New Roman"/>
          <w:color w:val="000000" w:themeColor="text1"/>
        </w:rPr>
        <w:t>p</w:t>
      </w:r>
      <w:r>
        <w:rPr>
          <w:rFonts w:eastAsia="Times New Roman"/>
          <w:color w:val="000000" w:themeColor="text1"/>
        </w:rPr>
        <w:t xml:space="preserve">lans, </w:t>
      </w:r>
      <w:r w:rsidR="00A326FF">
        <w:rPr>
          <w:rFonts w:eastAsia="Times New Roman"/>
          <w:color w:val="000000" w:themeColor="text1"/>
        </w:rPr>
        <w:t>t</w:t>
      </w:r>
      <w:r>
        <w:rPr>
          <w:rFonts w:eastAsia="Times New Roman"/>
          <w:color w:val="000000" w:themeColor="text1"/>
        </w:rPr>
        <w:t xml:space="preserve">utoring, </w:t>
      </w:r>
      <w:r w:rsidR="00A326FF">
        <w:rPr>
          <w:rFonts w:eastAsia="Times New Roman"/>
          <w:color w:val="000000" w:themeColor="text1"/>
        </w:rPr>
        <w:t>s</w:t>
      </w:r>
      <w:r>
        <w:rPr>
          <w:rFonts w:eastAsia="Times New Roman"/>
          <w:color w:val="000000" w:themeColor="text1"/>
        </w:rPr>
        <w:t xml:space="preserve">ummer </w:t>
      </w:r>
      <w:r w:rsidR="00A326FF">
        <w:rPr>
          <w:rFonts w:eastAsia="Times New Roman"/>
          <w:color w:val="000000" w:themeColor="text1"/>
        </w:rPr>
        <w:t>p</w:t>
      </w:r>
      <w:r>
        <w:rPr>
          <w:rFonts w:eastAsia="Times New Roman"/>
          <w:color w:val="000000" w:themeColor="text1"/>
        </w:rPr>
        <w:t xml:space="preserve">rograms, </w:t>
      </w:r>
      <w:r w:rsidR="00A326FF">
        <w:rPr>
          <w:rFonts w:eastAsia="Times New Roman"/>
          <w:color w:val="000000" w:themeColor="text1"/>
        </w:rPr>
        <w:t>f</w:t>
      </w:r>
      <w:r>
        <w:rPr>
          <w:rFonts w:eastAsia="Times New Roman"/>
          <w:color w:val="000000" w:themeColor="text1"/>
        </w:rPr>
        <w:t xml:space="preserve">acilities, </w:t>
      </w:r>
      <w:r w:rsidR="00A326FF">
        <w:rPr>
          <w:rFonts w:eastAsia="Times New Roman"/>
          <w:color w:val="000000" w:themeColor="text1"/>
        </w:rPr>
        <w:t>l</w:t>
      </w:r>
      <w:r>
        <w:rPr>
          <w:rFonts w:eastAsia="Times New Roman"/>
          <w:color w:val="000000" w:themeColor="text1"/>
        </w:rPr>
        <w:t xml:space="preserve">earning </w:t>
      </w:r>
      <w:r w:rsidR="00A326FF">
        <w:rPr>
          <w:rFonts w:eastAsia="Times New Roman"/>
          <w:color w:val="000000" w:themeColor="text1"/>
        </w:rPr>
        <w:t>s</w:t>
      </w:r>
      <w:r>
        <w:rPr>
          <w:rFonts w:eastAsia="Times New Roman"/>
          <w:color w:val="000000" w:themeColor="text1"/>
        </w:rPr>
        <w:t xml:space="preserve">trategies and </w:t>
      </w:r>
      <w:r w:rsidR="00A326FF">
        <w:rPr>
          <w:rFonts w:eastAsia="Times New Roman"/>
          <w:color w:val="000000" w:themeColor="text1"/>
        </w:rPr>
        <w:t>r</w:t>
      </w:r>
      <w:r>
        <w:rPr>
          <w:rFonts w:eastAsia="Times New Roman"/>
          <w:color w:val="000000" w:themeColor="text1"/>
        </w:rPr>
        <w:t xml:space="preserve">ecovery, </w:t>
      </w:r>
      <w:r w:rsidR="00A326FF">
        <w:rPr>
          <w:rFonts w:eastAsia="Times New Roman"/>
          <w:color w:val="000000" w:themeColor="text1"/>
        </w:rPr>
        <w:t>a</w:t>
      </w:r>
      <w:r>
        <w:rPr>
          <w:rFonts w:eastAsia="Times New Roman"/>
          <w:color w:val="000000" w:themeColor="text1"/>
        </w:rPr>
        <w:t xml:space="preserve">fter-school programs, and </w:t>
      </w:r>
      <w:r w:rsidR="00A326FF">
        <w:rPr>
          <w:rFonts w:eastAsia="Times New Roman"/>
          <w:color w:val="000000" w:themeColor="text1"/>
        </w:rPr>
        <w:t>w</w:t>
      </w:r>
      <w:r>
        <w:rPr>
          <w:rFonts w:eastAsia="Times New Roman"/>
          <w:color w:val="000000" w:themeColor="text1"/>
        </w:rPr>
        <w:t xml:space="preserve">orld and </w:t>
      </w:r>
      <w:r w:rsidR="00A326FF">
        <w:rPr>
          <w:rFonts w:eastAsia="Times New Roman"/>
          <w:color w:val="000000" w:themeColor="text1"/>
        </w:rPr>
        <w:t>d</w:t>
      </w:r>
      <w:r>
        <w:rPr>
          <w:rFonts w:eastAsia="Times New Roman"/>
          <w:color w:val="000000" w:themeColor="text1"/>
        </w:rPr>
        <w:t xml:space="preserve">ual </w:t>
      </w:r>
      <w:r w:rsidR="00A326FF">
        <w:rPr>
          <w:rFonts w:eastAsia="Times New Roman"/>
          <w:color w:val="000000" w:themeColor="text1"/>
        </w:rPr>
        <w:t>l</w:t>
      </w:r>
      <w:r>
        <w:rPr>
          <w:rFonts w:eastAsia="Times New Roman"/>
          <w:color w:val="000000" w:themeColor="text1"/>
        </w:rPr>
        <w:t xml:space="preserve">anguage </w:t>
      </w:r>
      <w:r w:rsidR="00A326FF">
        <w:rPr>
          <w:rFonts w:eastAsia="Times New Roman"/>
          <w:color w:val="000000" w:themeColor="text1"/>
        </w:rPr>
        <w:t>p</w:t>
      </w:r>
      <w:r>
        <w:rPr>
          <w:rFonts w:eastAsia="Times New Roman"/>
          <w:color w:val="000000" w:themeColor="text1"/>
        </w:rPr>
        <w:t xml:space="preserve">rograms. </w:t>
      </w:r>
      <w:r w:rsidR="00A326FF">
        <w:rPr>
          <w:rFonts w:eastAsia="Times New Roman"/>
          <w:color w:val="000000" w:themeColor="text1"/>
        </w:rPr>
        <w:t xml:space="preserve">The </w:t>
      </w:r>
      <w:r>
        <w:rPr>
          <w:rFonts w:eastAsia="Times New Roman"/>
          <w:color w:val="000000" w:themeColor="text1"/>
        </w:rPr>
        <w:t>SPP has become</w:t>
      </w:r>
      <w:r w:rsidRPr="67D60F6E">
        <w:rPr>
          <w:rFonts w:eastAsia="Times New Roman"/>
          <w:color w:val="000000" w:themeColor="text1"/>
        </w:rPr>
        <w:t xml:space="preserve"> one of the nation’s </w:t>
      </w:r>
      <w:r>
        <w:rPr>
          <w:rFonts w:eastAsia="Times New Roman"/>
          <w:color w:val="000000" w:themeColor="text1"/>
        </w:rPr>
        <w:t>main</w:t>
      </w:r>
      <w:r w:rsidRPr="67D60F6E">
        <w:rPr>
          <w:rFonts w:eastAsia="Times New Roman"/>
          <w:color w:val="000000" w:themeColor="text1"/>
        </w:rPr>
        <w:t xml:space="preserve"> sources of </w:t>
      </w:r>
      <w:r>
        <w:rPr>
          <w:rFonts w:eastAsia="Times New Roman"/>
          <w:color w:val="000000" w:themeColor="text1"/>
        </w:rPr>
        <w:t xml:space="preserve">timely and </w:t>
      </w:r>
      <w:r w:rsidRPr="67D60F6E">
        <w:rPr>
          <w:rFonts w:eastAsia="Times New Roman"/>
          <w:color w:val="000000" w:themeColor="text1"/>
        </w:rPr>
        <w:t xml:space="preserve">reliable data </w:t>
      </w:r>
      <w:r>
        <w:rPr>
          <w:rFonts w:eastAsia="Times New Roman"/>
          <w:color w:val="000000" w:themeColor="text1"/>
        </w:rPr>
        <w:t>on issues concerning the education environment</w:t>
      </w:r>
      <w:r w:rsidRPr="67D60F6E">
        <w:rPr>
          <w:rFonts w:eastAsia="Times New Roman"/>
          <w:color w:val="000000" w:themeColor="text1"/>
        </w:rPr>
        <w:t xml:space="preserve">, as reported by principals in U.S. public schools. </w:t>
      </w:r>
    </w:p>
    <w:p w:rsidR="00E3353F" w:rsidP="000A4CB0" w14:paraId="5EF9D98E" w14:textId="321BF620">
      <w:pPr>
        <w:rPr>
          <w:rFonts w:eastAsia="Times New Roman"/>
          <w:color w:val="000000" w:themeColor="text1"/>
        </w:rPr>
      </w:pPr>
    </w:p>
    <w:p w:rsidR="007A61CA" w:rsidP="000A4CB0" w14:paraId="5593FC4F" w14:textId="5C397285">
      <w:pPr>
        <w:rPr>
          <w:rFonts w:eastAsia="Times New Roman"/>
          <w:color w:val="000000" w:themeColor="text1"/>
        </w:rPr>
      </w:pPr>
      <w:r w:rsidRPr="00C14276">
        <w:rPr>
          <w:rFonts w:eastAsia="Times New Roman"/>
          <w:color w:val="000000" w:themeColor="text1"/>
        </w:rPr>
        <w:t xml:space="preserve">The </w:t>
      </w:r>
      <w:r w:rsidRPr="00C14276" w:rsidR="00F1440E">
        <w:rPr>
          <w:rFonts w:eastAsia="Times New Roman"/>
          <w:color w:val="000000" w:themeColor="text1"/>
        </w:rPr>
        <w:t>SPP monthly data collection went through a 60-day public comment period, followed by a 30-day public comment period (OMB# 1850-0975 v.2</w:t>
      </w:r>
      <w:r w:rsidRPr="00C14276" w:rsidR="00F1440E">
        <w:rPr>
          <w:rFonts w:eastAsia="Times New Roman"/>
          <w:color w:val="000000" w:themeColor="text1"/>
        </w:rPr>
        <w:t>)</w:t>
      </w:r>
      <w:r w:rsidRPr="00C14276" w:rsidR="00F1440E">
        <w:rPr>
          <w:rFonts w:eastAsia="Times New Roman"/>
          <w:color w:val="000000" w:themeColor="text1"/>
        </w:rPr>
        <w:t xml:space="preserve"> and was formally cleared on July </w:t>
      </w:r>
      <w:r w:rsidR="00091A17">
        <w:rPr>
          <w:rFonts w:eastAsia="Times New Roman"/>
          <w:color w:val="000000" w:themeColor="text1"/>
        </w:rPr>
        <w:t>31</w:t>
      </w:r>
      <w:r w:rsidRPr="00C14276" w:rsidR="00F1440E">
        <w:rPr>
          <w:rFonts w:eastAsia="Times New Roman"/>
          <w:color w:val="000000" w:themeColor="text1"/>
        </w:rPr>
        <w:t xml:space="preserve">, 2023. The purpose of this memo is to request approval for changes to the September-October SPP questionnaires and the August-January </w:t>
      </w:r>
      <w:r w:rsidRPr="00C14276" w:rsidR="00C14276">
        <w:rPr>
          <w:rFonts w:eastAsia="Times New Roman"/>
          <w:color w:val="000000" w:themeColor="text1"/>
        </w:rPr>
        <w:t xml:space="preserve">and generic </w:t>
      </w:r>
      <w:r w:rsidRPr="00C14276" w:rsidR="00F1440E">
        <w:rPr>
          <w:rFonts w:eastAsia="Times New Roman"/>
          <w:color w:val="000000" w:themeColor="text1"/>
        </w:rPr>
        <w:t>communication materials. The items that were submitted as a part of the 30-day public comment period were undergoing cognitive testing at the time the package was out for public comment.</w:t>
      </w:r>
      <w:r w:rsidRPr="00C14276" w:rsidR="0053362C">
        <w:rPr>
          <w:rFonts w:eastAsia="Times New Roman"/>
          <w:color w:val="000000" w:themeColor="text1"/>
        </w:rPr>
        <w:t xml:space="preserve"> Changes to the September and October questionnaires that are being made in response to the cognitive testing are detailed below.</w:t>
      </w:r>
      <w:r w:rsidR="00EA14F5">
        <w:rPr>
          <w:rFonts w:eastAsia="Times New Roman"/>
          <w:color w:val="000000" w:themeColor="text1"/>
        </w:rPr>
        <w:t xml:space="preserve"> </w:t>
      </w:r>
      <w:r>
        <w:rPr>
          <w:rFonts w:eastAsia="Times New Roman"/>
          <w:color w:val="000000" w:themeColor="text1"/>
        </w:rPr>
        <w:t xml:space="preserve">Many of the changes were made to improve item clarity and include adding more detailed instructions to questions and tweaking response options based on recommendations from the cognitive testing. Other changes include the removal of questions that asked detailed financial information about the cost of after-school and summer school programs; during cognitive testing, </w:t>
      </w:r>
      <w:r w:rsidR="00902A67">
        <w:rPr>
          <w:rFonts w:eastAsia="Times New Roman"/>
          <w:color w:val="000000" w:themeColor="text1"/>
        </w:rPr>
        <w:t xml:space="preserve">it was found that </w:t>
      </w:r>
      <w:r>
        <w:rPr>
          <w:rFonts w:eastAsia="Times New Roman"/>
          <w:color w:val="000000" w:themeColor="text1"/>
        </w:rPr>
        <w:t xml:space="preserve">school staff were unable to answer these questions. </w:t>
      </w:r>
      <w:r w:rsidR="00902A67">
        <w:rPr>
          <w:rFonts w:eastAsia="Times New Roman"/>
          <w:color w:val="000000" w:themeColor="text1"/>
        </w:rPr>
        <w:t xml:space="preserve">To collect more detailed information about why schools cannot provide summer and after-school programs to all students who needed or wanted to participate in them, we have adapted a previously approved item (see HDT10, an item used to determine what limited school’s efforts to provide high-dosage tutoring, on p. 165 of the recently approved Appendix B, the SPP Item Bank) for repeated use in the September 2023 instrument. After attending the cognitive interviews, reading through the results, and reflecting further on the instruments, we realized that asking about schools’ ability to provide summer and after-school programs was, from a policy perspective, made more useful by asking a follow-up question that asked them to identify the barriers that contribute to their being unable to provide these programs to all students who needed or wanted to participate.  </w:t>
      </w:r>
    </w:p>
    <w:p w:rsidR="007A61CA" w:rsidP="000A4CB0" w14:paraId="0A8BF4C2" w14:textId="77777777">
      <w:pPr>
        <w:rPr>
          <w:rFonts w:eastAsia="Times New Roman"/>
          <w:color w:val="000000" w:themeColor="text1"/>
        </w:rPr>
      </w:pPr>
    </w:p>
    <w:p w:rsidR="00C90F63" w:rsidRPr="00C14276" w:rsidP="000A4CB0" w14:paraId="62EA5DCE" w14:textId="1D92F89D">
      <w:pPr>
        <w:rPr>
          <w:rFonts w:eastAsia="Times New Roman"/>
          <w:color w:val="000000" w:themeColor="text1"/>
        </w:rPr>
      </w:pPr>
      <w:r w:rsidRPr="00C14276">
        <w:rPr>
          <w:rFonts w:eastAsia="Times New Roman"/>
          <w:color w:val="000000" w:themeColor="text1"/>
        </w:rPr>
        <w:t xml:space="preserve">During this same public comment period, NCES </w:t>
      </w:r>
      <w:r w:rsidRPr="00C14276">
        <w:rPr>
          <w:rFonts w:eastAsia="Times New Roman"/>
          <w:color w:val="000000" w:themeColor="text1"/>
        </w:rPr>
        <w:t>leadership wanted to implement minor changes to the communication materials</w:t>
      </w:r>
      <w:r w:rsidRPr="00C14276">
        <w:rPr>
          <w:rFonts w:eastAsia="Times New Roman"/>
          <w:color w:val="000000" w:themeColor="text1"/>
        </w:rPr>
        <w:t>.</w:t>
      </w:r>
      <w:r w:rsidRPr="00C14276" w:rsidR="003616C4">
        <w:rPr>
          <w:rFonts w:eastAsia="Times New Roman"/>
          <w:color w:val="000000" w:themeColor="text1"/>
        </w:rPr>
        <w:t xml:space="preserve"> The communication materials follow the same basic structure for each monthly collection. </w:t>
      </w:r>
      <w:r w:rsidRPr="00C14276" w:rsidR="003B16AB">
        <w:rPr>
          <w:rFonts w:eastAsia="Times New Roman"/>
          <w:color w:val="000000" w:themeColor="text1"/>
        </w:rPr>
        <w:t xml:space="preserve">If a change </w:t>
      </w:r>
      <w:r w:rsidRPr="00C14276">
        <w:rPr>
          <w:rFonts w:eastAsia="Times New Roman"/>
          <w:color w:val="000000" w:themeColor="text1"/>
        </w:rPr>
        <w:t xml:space="preserve">affected the communications materials in the same way across all months, for brevity, we show an example of that change for one month and label these modifications </w:t>
      </w:r>
      <w:r w:rsidRPr="00C14276" w:rsidR="003B16AB">
        <w:rPr>
          <w:rFonts w:eastAsia="Times New Roman"/>
          <w:color w:val="000000" w:themeColor="text1"/>
        </w:rPr>
        <w:t xml:space="preserve">“global changes.” </w:t>
      </w:r>
      <w:r w:rsidRPr="00C14276">
        <w:rPr>
          <w:rFonts w:eastAsia="Times New Roman"/>
          <w:color w:val="000000" w:themeColor="text1"/>
        </w:rPr>
        <w:t xml:space="preserve">In the communications that were submitted for the 30-day comment period, the phrase “increase the provision of…” was used frequently throughout the materials. NCES leadership expressed interest in removing that language. Those changes are shown in more detail below and are labeled as “month-specific changes.” </w:t>
      </w:r>
    </w:p>
    <w:p w:rsidR="000A4CB0" w:rsidP="000A4CB0" w14:paraId="665EC174" w14:textId="77777777">
      <w:pPr>
        <w:rPr>
          <w:rFonts w:eastAsia="Times New Roman"/>
          <w:color w:val="000000" w:themeColor="text1"/>
        </w:rPr>
      </w:pPr>
    </w:p>
    <w:p w:rsidR="004D45D6" w:rsidP="00FB68D1" w14:paraId="11010A5D" w14:textId="172F1374">
      <w:pPr>
        <w:spacing w:after="240"/>
        <w:rPr>
          <w:color w:val="000000"/>
        </w:rPr>
      </w:pPr>
      <w:r w:rsidRPr="00FB68D1">
        <w:rPr>
          <w:color w:val="000000"/>
        </w:rPr>
        <w:t xml:space="preserve">The costs to the government have not changed </w:t>
      </w:r>
      <w:r w:rsidRPr="00FB68D1">
        <w:rPr>
          <w:color w:val="000000"/>
        </w:rPr>
        <w:t>as a result of</w:t>
      </w:r>
      <w:r w:rsidRPr="00FB68D1">
        <w:rPr>
          <w:color w:val="000000"/>
        </w:rPr>
        <w:t xml:space="preserve"> this amendment</w:t>
      </w:r>
      <w:r>
        <w:rPr>
          <w:color w:val="000000"/>
        </w:rPr>
        <w:t xml:space="preserve">, nor has the projected respondent </w:t>
      </w:r>
      <w:r>
        <w:rPr>
          <w:color w:val="000000"/>
        </w:rPr>
        <w:t xml:space="preserve">burden. </w:t>
      </w:r>
      <w:r w:rsidR="00F1440E">
        <w:rPr>
          <w:color w:val="000000"/>
        </w:rPr>
        <w:t>All changes to the materials that are part of this submission are detailed below with new additions</w:t>
      </w:r>
      <w:r w:rsidR="001D0BEE">
        <w:rPr>
          <w:color w:val="000000"/>
        </w:rPr>
        <w:t xml:space="preserve"> and redactions</w:t>
      </w:r>
      <w:r w:rsidR="00F1440E">
        <w:rPr>
          <w:color w:val="000000"/>
        </w:rPr>
        <w:t xml:space="preserve"> show</w:t>
      </w:r>
      <w:r w:rsidR="001D0BEE">
        <w:rPr>
          <w:color w:val="000000"/>
        </w:rPr>
        <w:t>n</w:t>
      </w:r>
      <w:r w:rsidR="00F1440E">
        <w:rPr>
          <w:color w:val="000000"/>
        </w:rPr>
        <w:t xml:space="preserve"> in </w:t>
      </w:r>
      <w:r w:rsidRPr="004B2148" w:rsidR="00F1440E">
        <w:rPr>
          <w:color w:val="FF0000"/>
        </w:rPr>
        <w:t>r</w:t>
      </w:r>
      <w:r w:rsidRPr="00E42764" w:rsidR="00F1440E">
        <w:rPr>
          <w:color w:val="FF0000"/>
        </w:rPr>
        <w:t>ed</w:t>
      </w:r>
      <w:r w:rsidR="00F1440E">
        <w:rPr>
          <w:color w:val="000000"/>
        </w:rPr>
        <w:t>.</w:t>
      </w:r>
    </w:p>
    <w:p w:rsidR="00FB263A" w14:paraId="0E0C5BB7" w14:textId="001FC802">
      <w:pPr>
        <w:widowControl/>
        <w:rPr>
          <w:b/>
          <w:sz w:val="26"/>
          <w:szCs w:val="26"/>
          <w:u w:val="single"/>
        </w:rPr>
      </w:pPr>
    </w:p>
    <w:p w:rsidR="00F1440E" w:rsidP="00F42807" w14:paraId="19EBFECC" w14:textId="3D94BC66">
      <w:pPr>
        <w:pStyle w:val="Heading1"/>
        <w:rPr>
          <w:sz w:val="26"/>
          <w:szCs w:val="26"/>
        </w:rPr>
      </w:pPr>
      <w:r>
        <w:rPr>
          <w:sz w:val="26"/>
          <w:szCs w:val="26"/>
        </w:rPr>
        <w:t>Changes to Appendix A</w:t>
      </w:r>
    </w:p>
    <w:p w:rsidR="00F1440E" w:rsidRPr="003616C4" w:rsidP="00F42807" w14:paraId="7F2011AF" w14:textId="1044FFAE">
      <w:pPr>
        <w:pStyle w:val="Heading1"/>
        <w:rPr>
          <w:sz w:val="22"/>
          <w:szCs w:val="22"/>
        </w:rPr>
      </w:pPr>
      <w:r w:rsidRPr="003616C4">
        <w:rPr>
          <w:sz w:val="22"/>
          <w:szCs w:val="22"/>
        </w:rPr>
        <w:t>Additions</w:t>
      </w:r>
      <w:r w:rsidR="00B35D08">
        <w:rPr>
          <w:sz w:val="22"/>
          <w:szCs w:val="22"/>
        </w:rPr>
        <w:t xml:space="preserve"> and Deletions</w:t>
      </w:r>
      <w:r w:rsidRPr="003616C4">
        <w:rPr>
          <w:sz w:val="22"/>
          <w:szCs w:val="22"/>
        </w:rPr>
        <w:t xml:space="preserve"> to Appendix A</w:t>
      </w:r>
    </w:p>
    <w:p w:rsidR="00F61BAB" w:rsidRPr="009D1078" w:rsidP="00A10963" w14:paraId="7A9DEC8B" w14:textId="6C1A4301">
      <w:pPr>
        <w:pStyle w:val="xmsolistparagraph"/>
        <w:ind w:left="0"/>
        <w:rPr>
          <w:rFonts w:ascii="Times New Roman" w:eastAsia="Times New Roman" w:hAnsi="Times New Roman" w:cs="Times New Roman"/>
          <w:b/>
          <w:bCs/>
          <w:i/>
          <w:iCs/>
          <w:u w:val="single"/>
        </w:rPr>
      </w:pPr>
      <w:r w:rsidRPr="009D1078">
        <w:rPr>
          <w:rFonts w:ascii="Times New Roman" w:eastAsia="Times New Roman" w:hAnsi="Times New Roman" w:cs="Times New Roman"/>
          <w:b/>
          <w:bCs/>
          <w:i/>
          <w:iCs/>
          <w:u w:val="single"/>
        </w:rPr>
        <w:t>Global Changes</w:t>
      </w:r>
    </w:p>
    <w:p w:rsidR="00F61BAB" w:rsidP="00A10963" w14:paraId="43B74BF6" w14:textId="27BD371D">
      <w:pPr>
        <w:pStyle w:val="xmsolistparagraph"/>
        <w:ind w:left="0"/>
        <w:rPr>
          <w:rFonts w:ascii="Times New Roman" w:eastAsia="Times New Roman" w:hAnsi="Times New Roman" w:cs="Times New Roman"/>
          <w:b/>
          <w:bCs/>
        </w:rPr>
      </w:pPr>
      <w:r>
        <w:rPr>
          <w:rFonts w:ascii="Times New Roman" w:eastAsia="Times New Roman" w:hAnsi="Times New Roman" w:cs="Times New Roman"/>
          <w:b/>
          <w:bCs/>
        </w:rPr>
        <w:t>September 2023-January 2024</w:t>
      </w:r>
      <w:r w:rsidR="000252D9">
        <w:rPr>
          <w:rFonts w:ascii="Times New Roman" w:eastAsia="Times New Roman" w:hAnsi="Times New Roman" w:cs="Times New Roman"/>
          <w:b/>
          <w:bCs/>
        </w:rPr>
        <w:t xml:space="preserve"> Communication Materials and Generic Communication Materials</w:t>
      </w:r>
    </w:p>
    <w:p w:rsidR="00F61BAB" w:rsidP="00700E73" w14:paraId="5193EA09" w14:textId="268BA44E">
      <w:pPr>
        <w:pStyle w:val="xmsolistparagraph"/>
        <w:numPr>
          <w:ilvl w:val="0"/>
          <w:numId w:val="9"/>
        </w:numPr>
        <w:rPr>
          <w:rFonts w:ascii="Times New Roman" w:eastAsia="Times New Roman" w:hAnsi="Times New Roman" w:cs="Times New Roman"/>
          <w:b/>
          <w:bCs/>
        </w:rPr>
      </w:pPr>
      <w:r>
        <w:rPr>
          <w:rFonts w:ascii="Times New Roman" w:eastAsia="Times New Roman" w:hAnsi="Times New Roman" w:cs="Times New Roman"/>
          <w:b/>
          <w:bCs/>
        </w:rPr>
        <w:t xml:space="preserve">Initial Letter (No Email Schools, Accepts Reimbursement): </w:t>
      </w:r>
    </w:p>
    <w:p w:rsidR="00F61BAB" w:rsidP="00F61BAB" w14:paraId="04FEA67E" w14:textId="3845E546">
      <w:pPr>
        <w:pStyle w:val="xmsolistparagraph"/>
        <w:ind w:left="0"/>
        <w:rPr>
          <w:rFonts w:ascii="Times New Roman" w:eastAsia="Times New Roman" w:hAnsi="Times New Roman" w:cs="Times New Roman"/>
          <w:b/>
          <w:bCs/>
        </w:rPr>
      </w:pPr>
    </w:p>
    <w:p w:rsidR="00C42715" w:rsidRPr="00736B2F" w:rsidP="00C42715" w14:paraId="5BC58A51" w14:textId="77777777">
      <w:pPr>
        <w:rPr>
          <w:sz w:val="20"/>
          <w:szCs w:val="20"/>
        </w:rPr>
      </w:pPr>
      <w:r w:rsidRPr="00736B2F">
        <w:rPr>
          <w:sz w:val="20"/>
          <w:szCs w:val="20"/>
        </w:rPr>
        <w:t>DATE</w:t>
      </w:r>
    </w:p>
    <w:p w:rsidR="00C42715" w:rsidRPr="00736B2F" w:rsidP="00C42715" w14:paraId="44583B83" w14:textId="77777777">
      <w:pPr>
        <w:rPr>
          <w:sz w:val="20"/>
          <w:szCs w:val="20"/>
        </w:rPr>
      </w:pPr>
      <w:r w:rsidRPr="00736B2F">
        <w:rPr>
          <w:sz w:val="20"/>
          <w:szCs w:val="20"/>
        </w:rPr>
        <w:t>Dear [POSITION] of [SCHOOL_NAME]</w:t>
      </w:r>
    </w:p>
    <w:p w:rsidR="00C42715" w:rsidP="00C42715" w14:paraId="07EFF49F" w14:textId="77777777">
      <w:pPr>
        <w:rPr>
          <w:sz w:val="20"/>
          <w:szCs w:val="20"/>
        </w:rPr>
      </w:pPr>
      <w:r>
        <w:rPr>
          <w:sz w:val="20"/>
          <w:szCs w:val="20"/>
        </w:rPr>
        <w:t xml:space="preserve">The </w:t>
      </w:r>
      <w:r w:rsidRPr="00736B2F">
        <w:rPr>
          <w:sz w:val="20"/>
          <w:szCs w:val="20"/>
        </w:rPr>
        <w:t xml:space="preserve">National Center for Education Statistics, </w:t>
      </w:r>
      <w:r>
        <w:rPr>
          <w:sz w:val="20"/>
          <w:szCs w:val="20"/>
        </w:rPr>
        <w:t>part of t</w:t>
      </w:r>
      <w:r w:rsidRPr="00736B2F">
        <w:rPr>
          <w:sz w:val="20"/>
          <w:szCs w:val="20"/>
        </w:rPr>
        <w:t>he U.S. Department of Education</w:t>
      </w:r>
      <w:r>
        <w:rPr>
          <w:sz w:val="20"/>
          <w:szCs w:val="20"/>
        </w:rPr>
        <w:t>’s Institute of Education Sciences, is</w:t>
      </w:r>
      <w:r w:rsidRPr="00736B2F">
        <w:rPr>
          <w:sz w:val="20"/>
          <w:szCs w:val="20"/>
        </w:rPr>
        <w:t xml:space="preserve"> asking </w:t>
      </w:r>
      <w:r>
        <w:rPr>
          <w:sz w:val="20"/>
          <w:szCs w:val="20"/>
        </w:rPr>
        <w:t>you to</w:t>
      </w:r>
      <w:r w:rsidRPr="00736B2F">
        <w:rPr>
          <w:sz w:val="20"/>
          <w:szCs w:val="20"/>
        </w:rPr>
        <w:t xml:space="preserve"> participat</w:t>
      </w:r>
      <w:r>
        <w:rPr>
          <w:sz w:val="20"/>
          <w:szCs w:val="20"/>
        </w:rPr>
        <w:t>e</w:t>
      </w:r>
      <w:r w:rsidRPr="00736B2F">
        <w:rPr>
          <w:sz w:val="20"/>
          <w:szCs w:val="20"/>
        </w:rPr>
        <w:t xml:space="preserve"> in the 2023-24 School Pulse Panel (SPP) survey. The 2023-24 SPP is a</w:t>
      </w:r>
      <w:r>
        <w:rPr>
          <w:sz w:val="20"/>
          <w:szCs w:val="20"/>
        </w:rPr>
        <w:t xml:space="preserve"> unique</w:t>
      </w:r>
      <w:r w:rsidRPr="00736B2F">
        <w:rPr>
          <w:sz w:val="20"/>
          <w:szCs w:val="20"/>
        </w:rPr>
        <w:t xml:space="preserve"> opportunity to provide your school’s perspective directly to the Department on a range of high-priority, education-related topics </w:t>
      </w:r>
      <w:r w:rsidRPr="00736B2F">
        <w:rPr>
          <w:sz w:val="20"/>
          <w:szCs w:val="20"/>
        </w:rPr>
        <w:t>on a monthly basis</w:t>
      </w:r>
      <w:r w:rsidRPr="00736B2F">
        <w:rPr>
          <w:sz w:val="20"/>
          <w:szCs w:val="20"/>
        </w:rPr>
        <w:t xml:space="preserve">. </w:t>
      </w:r>
    </w:p>
    <w:p w:rsidR="00C42715" w:rsidP="00700E73" w14:paraId="1B883E0C" w14:textId="77777777">
      <w:pPr>
        <w:pStyle w:val="ListParagraph"/>
        <w:numPr>
          <w:ilvl w:val="0"/>
          <w:numId w:val="10"/>
        </w:numPr>
        <w:spacing w:after="160"/>
        <w:contextualSpacing/>
        <w:rPr>
          <w:rFonts w:ascii="Times New Roman" w:hAnsi="Times New Roman"/>
        </w:rPr>
      </w:pPr>
      <w:r w:rsidRPr="002A6993">
        <w:rPr>
          <w:rFonts w:ascii="Times New Roman" w:hAnsi="Times New Roman"/>
        </w:rPr>
        <w:t>This month, we would like to know more about</w:t>
      </w:r>
      <w:r>
        <w:rPr>
          <w:rFonts w:ascii="Times New Roman" w:hAnsi="Times New Roman"/>
        </w:rPr>
        <w:t xml:space="preserve"> the summer programs your school offered this past summer and the after-school programs your school is offering during the 2023-24 school year.</w:t>
      </w:r>
    </w:p>
    <w:p w:rsidR="00C42715" w:rsidRPr="002A6993" w:rsidP="00700E73" w14:paraId="54C1145F" w14:textId="77777777">
      <w:pPr>
        <w:pStyle w:val="ListParagraph"/>
        <w:numPr>
          <w:ilvl w:val="0"/>
          <w:numId w:val="10"/>
        </w:numPr>
        <w:spacing w:after="160"/>
        <w:contextualSpacing/>
        <w:rPr>
          <w:rFonts w:ascii="Times New Roman" w:hAnsi="Times New Roman"/>
        </w:rPr>
      </w:pPr>
      <w:r w:rsidRPr="002A6993">
        <w:rPr>
          <w:rFonts w:ascii="Times New Roman" w:hAnsi="Times New Roman"/>
          <w:b/>
          <w:bCs/>
          <w:u w:val="single"/>
        </w:rPr>
        <w:t xml:space="preserve">The survey will take 30 minutes or less, and your school will receive </w:t>
      </w:r>
      <w:r>
        <w:rPr>
          <w:rFonts w:ascii="Times New Roman" w:hAnsi="Times New Roman"/>
          <w:b/>
          <w:bCs/>
          <w:u w:val="single"/>
        </w:rPr>
        <w:t>$200</w:t>
      </w:r>
      <w:r w:rsidRPr="002A6993">
        <w:rPr>
          <w:rFonts w:ascii="Times New Roman" w:hAnsi="Times New Roman"/>
          <w:b/>
          <w:bCs/>
          <w:u w:val="single"/>
        </w:rPr>
        <w:t xml:space="preserve"> for completing the entire survey</w:t>
      </w:r>
      <w:r w:rsidRPr="002A6993">
        <w:rPr>
          <w:rFonts w:ascii="Times New Roman" w:hAnsi="Times New Roman"/>
        </w:rPr>
        <w:t xml:space="preserve">.  </w:t>
      </w:r>
    </w:p>
    <w:p w:rsidR="00C42715" w:rsidRPr="00736B2F" w:rsidP="00C42715" w14:paraId="0E375B54" w14:textId="1512F542">
      <w:pPr>
        <w:rPr>
          <w:sz w:val="20"/>
          <w:szCs w:val="20"/>
        </w:rPr>
      </w:pPr>
      <w:r w:rsidRPr="00736B2F">
        <w:rPr>
          <w:sz w:val="20"/>
          <w:szCs w:val="20"/>
        </w:rPr>
        <w:t xml:space="preserve">Please complete the 30-minute </w:t>
      </w:r>
      <w:r>
        <w:rPr>
          <w:sz w:val="20"/>
          <w:szCs w:val="20"/>
        </w:rPr>
        <w:t>September</w:t>
      </w:r>
      <w:r w:rsidRPr="00736B2F">
        <w:rPr>
          <w:sz w:val="20"/>
          <w:szCs w:val="20"/>
        </w:rPr>
        <w:t xml:space="preserve"> 2023</w:t>
      </w:r>
      <w:r>
        <w:rPr>
          <w:sz w:val="20"/>
          <w:szCs w:val="20"/>
        </w:rPr>
        <w:t xml:space="preserve"> </w:t>
      </w:r>
      <w:r w:rsidRPr="00736B2F">
        <w:rPr>
          <w:sz w:val="20"/>
          <w:szCs w:val="20"/>
        </w:rPr>
        <w:t xml:space="preserve">survey by visiting the link below and entering your User ID: </w:t>
      </w:r>
    </w:p>
    <w:p w:rsidR="00C42715" w:rsidRPr="00DE456F" w:rsidP="00C42715" w14:paraId="7CB75EAF" w14:textId="63234671">
      <w:pPr>
        <w:rPr>
          <w:sz w:val="20"/>
          <w:szCs w:val="20"/>
        </w:rPr>
      </w:pPr>
    </w:p>
    <w:p w:rsidR="00C42715" w:rsidRPr="00DE456F" w:rsidP="00C42715" w14:paraId="21B8501E" w14:textId="5B52444D">
      <w:pPr>
        <w:rPr>
          <w:sz w:val="20"/>
          <w:szCs w:val="20"/>
        </w:rPr>
      </w:pPr>
      <w:r w:rsidRPr="00DE456F">
        <w:rPr>
          <w:noProof/>
        </w:rPr>
        <mc:AlternateContent>
          <mc:Choice Requires="wps">
            <w:drawing>
              <wp:anchor distT="45720" distB="45720" distL="114300" distR="114300" simplePos="0" relativeHeight="251658240" behindDoc="0" locked="0" layoutInCell="1" allowOverlap="1">
                <wp:simplePos x="0" y="0"/>
                <wp:positionH relativeFrom="column">
                  <wp:posOffset>52111</wp:posOffset>
                </wp:positionH>
                <wp:positionV relativeFrom="paragraph">
                  <wp:posOffset>21697</wp:posOffset>
                </wp:positionV>
                <wp:extent cx="5113020" cy="730885"/>
                <wp:effectExtent l="19050" t="19050" r="11430" b="1206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C42715" w:rsidP="00C42715" w14:textId="77777777">
                            <w:pPr>
                              <w:rPr>
                                <w:sz w:val="28"/>
                              </w:rPr>
                            </w:pPr>
                            <w:r>
                              <w:rPr>
                                <w:sz w:val="28"/>
                              </w:rPr>
                              <w:t>[URL]</w:t>
                            </w:r>
                          </w:p>
                          <w:p w:rsidR="00C42715" w:rsidP="00C42715" w14:textId="77777777">
                            <w:pPr>
                              <w:rPr>
                                <w:sz w:val="28"/>
                              </w:rPr>
                            </w:pPr>
                            <w:r>
                              <w:rPr>
                                <w:sz w:val="28"/>
                              </w:rPr>
                              <w:t xml:space="preserve">User ID: </w:t>
                            </w:r>
                            <w:r>
                              <w:rPr>
                                <w:rFonts w:eastAsiaTheme="minorEastAsia"/>
                                <w:color w:val="4F81BD" w:themeColor="accent1"/>
                                <w:sz w:val="28"/>
                                <w:szCs w:val="28"/>
                              </w:rPr>
                              <w:t>[EXTERNALREFERENCE]</w:t>
                            </w:r>
                          </w:p>
                          <w:p w:rsidR="00C42715" w:rsidP="00C42715" w14:textId="77777777">
                            <w:pPr>
                              <w:rPr>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02.6pt;height:57.55pt;margin-top:1.7pt;margin-left:4.1pt;mso-height-percent:0;mso-height-relative:margin;mso-width-percent:0;mso-width-relative:margin;mso-wrap-distance-bottom:3.6pt;mso-wrap-distance-left:9pt;mso-wrap-distance-right:9pt;mso-wrap-distance-top:3.6pt;mso-wrap-style:square;position:absolute;visibility:visible;v-text-anchor:top;z-index:251659264" strokeweight="3pt">
                <v:textbox>
                  <w:txbxContent>
                    <w:p w:rsidR="00C42715" w:rsidP="00C42715" w14:paraId="4640B837" w14:textId="77777777">
                      <w:pPr>
                        <w:rPr>
                          <w:sz w:val="28"/>
                        </w:rPr>
                      </w:pPr>
                      <w:r>
                        <w:rPr>
                          <w:sz w:val="28"/>
                        </w:rPr>
                        <w:t>[URL]</w:t>
                      </w:r>
                    </w:p>
                    <w:p w:rsidR="00C42715" w:rsidP="00C42715" w14:paraId="3BE7F01F" w14:textId="77777777">
                      <w:pPr>
                        <w:rPr>
                          <w:sz w:val="28"/>
                        </w:rPr>
                      </w:pPr>
                      <w:r>
                        <w:rPr>
                          <w:sz w:val="28"/>
                        </w:rPr>
                        <w:t xml:space="preserve">User ID: </w:t>
                      </w:r>
                      <w:r>
                        <w:rPr>
                          <w:rFonts w:eastAsiaTheme="minorEastAsia"/>
                          <w:color w:val="4F81BD" w:themeColor="accent1"/>
                          <w:sz w:val="28"/>
                          <w:szCs w:val="28"/>
                        </w:rPr>
                        <w:t>[EXTERNALREFERENCE]</w:t>
                      </w:r>
                    </w:p>
                    <w:p w:rsidR="00C42715" w:rsidP="00C42715" w14:paraId="4BF39C71" w14:textId="77777777">
                      <w:pPr>
                        <w:rPr>
                          <w:sz w:val="28"/>
                        </w:rPr>
                      </w:pPr>
                    </w:p>
                  </w:txbxContent>
                </v:textbox>
                <w10:wrap type="square"/>
              </v:shape>
            </w:pict>
          </mc:Fallback>
        </mc:AlternateContent>
      </w:r>
    </w:p>
    <w:p w:rsidR="00C42715" w:rsidRPr="00DE456F" w:rsidP="00C42715" w14:paraId="36E66225" w14:textId="77777777">
      <w:pPr>
        <w:rPr>
          <w:sz w:val="20"/>
          <w:szCs w:val="20"/>
        </w:rPr>
      </w:pPr>
    </w:p>
    <w:p w:rsidR="00C42715" w:rsidP="00C42715" w14:paraId="3F4FF7B7" w14:textId="77777777">
      <w:pPr>
        <w:rPr>
          <w:color w:val="000000"/>
          <w:sz w:val="20"/>
          <w:szCs w:val="20"/>
        </w:rPr>
      </w:pPr>
    </w:p>
    <w:p w:rsidR="00C42715" w:rsidP="00C42715" w14:paraId="3F400452" w14:textId="77777777">
      <w:pPr>
        <w:rPr>
          <w:color w:val="000000"/>
          <w:sz w:val="20"/>
          <w:szCs w:val="20"/>
        </w:rPr>
      </w:pPr>
    </w:p>
    <w:p w:rsidR="00C42715" w:rsidP="00C42715" w14:paraId="137F71E4" w14:textId="77777777">
      <w:pPr>
        <w:rPr>
          <w:color w:val="000000"/>
          <w:sz w:val="20"/>
          <w:szCs w:val="20"/>
        </w:rPr>
      </w:pPr>
    </w:p>
    <w:p w:rsidR="00C42715" w:rsidP="00C42715" w14:paraId="276A0029" w14:textId="77777777">
      <w:pPr>
        <w:rPr>
          <w:color w:val="000000"/>
          <w:sz w:val="20"/>
          <w:szCs w:val="20"/>
        </w:rPr>
      </w:pPr>
    </w:p>
    <w:p w:rsidR="00C42715" w:rsidP="00C42715" w14:paraId="754857A0" w14:textId="77777777">
      <w:pPr>
        <w:rPr>
          <w:color w:val="000000"/>
          <w:sz w:val="20"/>
          <w:szCs w:val="20"/>
        </w:rPr>
      </w:pPr>
    </w:p>
    <w:p w:rsidR="00C42715" w:rsidRPr="001D0BEE" w:rsidP="00C42715" w14:paraId="780C5D72" w14:textId="584A41A7">
      <w:pPr>
        <w:rPr>
          <w:sz w:val="20"/>
          <w:szCs w:val="20"/>
        </w:rPr>
      </w:pPr>
      <w:r w:rsidRPr="003B16AB">
        <w:rPr>
          <w:color w:val="4BACC6" w:themeColor="accent5"/>
          <w:sz w:val="20"/>
          <w:szCs w:val="20"/>
        </w:rPr>
        <w:t xml:space="preserve">Unfortunately, we do not have a valid email address on file for you or your school. To receive an electronic link to the survey, please email </w:t>
      </w:r>
      <w:hyperlink r:id="rId10" w:history="1">
        <w:r w:rsidRPr="003B16AB">
          <w:rPr>
            <w:rStyle w:val="Hyperlink"/>
            <w:color w:val="4BACC6" w:themeColor="accent5"/>
            <w:sz w:val="20"/>
            <w:szCs w:val="20"/>
          </w:rPr>
          <w:t>addp.school.pulse.panel@census.gov</w:t>
        </w:r>
      </w:hyperlink>
      <w:r w:rsidRPr="003B16AB">
        <w:rPr>
          <w:color w:val="4BACC6" w:themeColor="accent5"/>
          <w:sz w:val="20"/>
          <w:szCs w:val="20"/>
        </w:rPr>
        <w:t xml:space="preserve"> and provide the name and a valid email address for the best point of contact for this study.</w:t>
      </w:r>
      <w:r w:rsidRPr="00154076">
        <w:rPr>
          <w:sz w:val="20"/>
          <w:szCs w:val="20"/>
        </w:rPr>
        <w:t xml:space="preserve"> </w:t>
      </w:r>
      <w:r w:rsidRPr="00154076">
        <w:rPr>
          <w:b/>
          <w:bCs/>
          <w:color w:val="000000"/>
          <w:sz w:val="20"/>
          <w:szCs w:val="20"/>
        </w:rPr>
        <w:t>Please submit your response no later than Tuesday</w:t>
      </w:r>
      <w:r>
        <w:rPr>
          <w:b/>
          <w:bCs/>
          <w:color w:val="000000"/>
          <w:sz w:val="20"/>
          <w:szCs w:val="20"/>
        </w:rPr>
        <w:t>, September 26</w:t>
      </w:r>
      <w:r w:rsidRPr="00727CC0">
        <w:rPr>
          <w:b/>
          <w:bCs/>
          <w:color w:val="000000"/>
          <w:sz w:val="20"/>
          <w:szCs w:val="20"/>
        </w:rPr>
        <w:t>, 2023</w:t>
      </w:r>
      <w:r w:rsidRPr="00736B2F">
        <w:rPr>
          <w:color w:val="000000"/>
          <w:sz w:val="20"/>
          <w:szCs w:val="20"/>
        </w:rPr>
        <w:t>.</w:t>
      </w:r>
      <w:r w:rsidR="001D0BEE">
        <w:rPr>
          <w:color w:val="000000"/>
          <w:sz w:val="20"/>
          <w:szCs w:val="20"/>
        </w:rPr>
        <w:t xml:space="preserve"> </w:t>
      </w:r>
      <w:r w:rsidRPr="002A6993">
        <w:rPr>
          <w:color w:val="000000"/>
          <w:sz w:val="20"/>
          <w:szCs w:val="20"/>
        </w:rPr>
        <w:t xml:space="preserve">The information you provide is critical for data-driven decision making on program and policy implementation and </w:t>
      </w:r>
      <w:r>
        <w:rPr>
          <w:color w:val="000000"/>
          <w:sz w:val="20"/>
          <w:szCs w:val="20"/>
        </w:rPr>
        <w:t>federal</w:t>
      </w:r>
      <w:r w:rsidRPr="002A6993">
        <w:rPr>
          <w:color w:val="000000"/>
          <w:sz w:val="20"/>
          <w:szCs w:val="20"/>
        </w:rPr>
        <w:t xml:space="preserve"> funding distributions by program offices in the Department of Education, the White House, other </w:t>
      </w:r>
      <w:r>
        <w:rPr>
          <w:color w:val="000000"/>
          <w:sz w:val="20"/>
          <w:szCs w:val="20"/>
        </w:rPr>
        <w:t>federal</w:t>
      </w:r>
      <w:r w:rsidRPr="002A6993">
        <w:rPr>
          <w:color w:val="000000"/>
          <w:sz w:val="20"/>
          <w:szCs w:val="20"/>
        </w:rPr>
        <w:t xml:space="preserve"> agencies, and Congress. By participating in this survey, you will ensure that information about your school is included in these important decisions. </w:t>
      </w:r>
    </w:p>
    <w:p w:rsidR="00C42715" w:rsidRPr="003B00B7" w:rsidP="00700E73" w14:paraId="0D69D388" w14:textId="77777777">
      <w:pPr>
        <w:pStyle w:val="ListParagraph"/>
        <w:numPr>
          <w:ilvl w:val="0"/>
          <w:numId w:val="8"/>
        </w:numPr>
        <w:spacing w:after="160"/>
        <w:contextualSpacing/>
        <w:rPr>
          <w:rFonts w:ascii="Times New Roman" w:hAnsi="Times New Roman"/>
          <w:u w:val="single"/>
        </w:rPr>
      </w:pPr>
      <w:r w:rsidRPr="003B00B7">
        <w:rPr>
          <w:rFonts w:ascii="Times New Roman" w:hAnsi="Times New Roman"/>
        </w:rPr>
        <w:t xml:space="preserve">In last year’s SPP survey, we asked participating public schools questions about </w:t>
      </w:r>
      <w:r>
        <w:rPr>
          <w:rFonts w:ascii="Times New Roman" w:hAnsi="Times New Roman"/>
        </w:rPr>
        <w:t>the after-school programs they planned to offer their students during the 2022-23 school year</w:t>
      </w:r>
      <w:r w:rsidRPr="003B00B7">
        <w:rPr>
          <w:rFonts w:ascii="Times New Roman" w:hAnsi="Times New Roman"/>
        </w:rPr>
        <w:t xml:space="preserve">. </w:t>
      </w:r>
      <w:r w:rsidRPr="00C42EAC">
        <w:rPr>
          <w:rFonts w:ascii="Times New Roman" w:hAnsi="Times New Roman"/>
        </w:rPr>
        <w:t>We found that</w:t>
      </w:r>
      <w:r w:rsidRPr="00C42EAC">
        <w:rPr>
          <w:rFonts w:ascii="Times New Roman" w:hAnsi="Times New Roman"/>
          <w:i/>
          <w:iCs/>
        </w:rPr>
        <w:t xml:space="preserve"> 56 percent of public schools offered after-school programs or services whose primary purpose was to provide instruction to students who needed academic assistance.</w:t>
      </w:r>
    </w:p>
    <w:p w:rsidR="00C42715" w:rsidRPr="003B00B7" w:rsidP="00700E73" w14:paraId="2FE4B849" w14:textId="77777777">
      <w:pPr>
        <w:pStyle w:val="ListParagraph"/>
        <w:numPr>
          <w:ilvl w:val="0"/>
          <w:numId w:val="8"/>
        </w:numPr>
        <w:spacing w:after="160"/>
        <w:contextualSpacing/>
        <w:rPr>
          <w:rStyle w:val="Hyperlink"/>
          <w:rFonts w:ascii="Times New Roman" w:hAnsi="Times New Roman"/>
        </w:rPr>
      </w:pPr>
      <w:r w:rsidRPr="003B00B7">
        <w:rPr>
          <w:rFonts w:ascii="Times New Roman" w:hAnsi="Times New Roman"/>
        </w:rPr>
        <w:t xml:space="preserve">Through your participation in the </w:t>
      </w:r>
      <w:r>
        <w:rPr>
          <w:rFonts w:ascii="Times New Roman" w:hAnsi="Times New Roman"/>
        </w:rPr>
        <w:t>September</w:t>
      </w:r>
      <w:r w:rsidRPr="003B00B7">
        <w:rPr>
          <w:rFonts w:ascii="Times New Roman" w:hAnsi="Times New Roman"/>
        </w:rPr>
        <w:t xml:space="preserve"> 2023 SPP, we will learn more about </w:t>
      </w:r>
      <w:r>
        <w:rPr>
          <w:rFonts w:ascii="Times New Roman" w:hAnsi="Times New Roman"/>
        </w:rPr>
        <w:t>the summer programs public schools offered this past summer and the after-school programs public schools plan to offer during the 2023-24 school year. This information will</w:t>
      </w:r>
      <w:r w:rsidRPr="003B00B7">
        <w:rPr>
          <w:rFonts w:ascii="Times New Roman" w:hAnsi="Times New Roman"/>
        </w:rPr>
        <w:t xml:space="preserve"> inform federal decisions regarding </w:t>
      </w:r>
      <w:r w:rsidRPr="003B16AB">
        <w:rPr>
          <w:rFonts w:ascii="Times New Roman" w:hAnsi="Times New Roman"/>
          <w:strike/>
          <w:color w:val="FF0000"/>
        </w:rPr>
        <w:t>how best to provide resources to increase</w:t>
      </w:r>
      <w:r>
        <w:rPr>
          <w:rFonts w:ascii="Times New Roman" w:hAnsi="Times New Roman"/>
        </w:rPr>
        <w:t xml:space="preserve"> the provision of these programs to students. </w:t>
      </w:r>
      <w:r w:rsidRPr="003B00B7">
        <w:rPr>
          <w:rFonts w:ascii="Times New Roman" w:hAnsi="Times New Roman"/>
        </w:rPr>
        <w:t xml:space="preserve"> </w:t>
      </w:r>
    </w:p>
    <w:p w:rsidR="00C42715" w:rsidRPr="00736B2F" w:rsidP="00C42715" w14:paraId="747EA4FA" w14:textId="77777777">
      <w:pPr>
        <w:autoSpaceDE w:val="0"/>
        <w:autoSpaceDN w:val="0"/>
        <w:adjustRightInd w:val="0"/>
        <w:rPr>
          <w:color w:val="000000"/>
          <w:sz w:val="20"/>
          <w:szCs w:val="20"/>
        </w:rPr>
      </w:pPr>
    </w:p>
    <w:p w:rsidR="00C42715" w:rsidRPr="00A379CC" w:rsidP="00C42715" w14:paraId="398C1091" w14:textId="07BF4DF5">
      <w:pPr>
        <w:autoSpaceDE w:val="0"/>
        <w:autoSpaceDN w:val="0"/>
        <w:adjustRightInd w:val="0"/>
        <w:rPr>
          <w:color w:val="000000"/>
          <w:sz w:val="20"/>
          <w:szCs w:val="20"/>
        </w:rPr>
      </w:pPr>
      <w:r w:rsidRPr="00A379CC">
        <w:rPr>
          <w:color w:val="000000"/>
          <w:sz w:val="20"/>
          <w:szCs w:val="20"/>
        </w:rPr>
        <w:t xml:space="preserve">If you would like to preview the </w:t>
      </w:r>
      <w:r>
        <w:rPr>
          <w:color w:val="000000"/>
          <w:sz w:val="20"/>
          <w:szCs w:val="20"/>
        </w:rPr>
        <w:t>September</w:t>
      </w:r>
      <w:r w:rsidRPr="00A379CC">
        <w:rPr>
          <w:color w:val="000000"/>
          <w:sz w:val="20"/>
          <w:szCs w:val="20"/>
        </w:rPr>
        <w:t xml:space="preserve"> 2023 SPP survey questions before taking the survey online, please visit </w:t>
      </w:r>
      <w:hyperlink r:id="rId11" w:history="1">
        <w:r w:rsidRPr="00A379CC">
          <w:rPr>
            <w:rStyle w:val="Hyperlink"/>
            <w:sz w:val="20"/>
            <w:szCs w:val="20"/>
          </w:rPr>
          <w:t>www.census.gov/schoolpulse</w:t>
        </w:r>
      </w:hyperlink>
      <w:r w:rsidRPr="00A379CC">
        <w:rPr>
          <w:color w:val="000000"/>
          <w:sz w:val="20"/>
          <w:szCs w:val="20"/>
        </w:rPr>
        <w:t xml:space="preserve"> to view the questionnaire. </w:t>
      </w:r>
      <w:r w:rsidRPr="003B16AB" w:rsidR="003B16AB">
        <w:rPr>
          <w:color w:val="4BACC6" w:themeColor="accent5"/>
          <w:sz w:val="20"/>
          <w:szCs w:val="20"/>
        </w:rPr>
        <w:t xml:space="preserve">Unfortunately, we do not have a valid email address on file for you or your school. To receive an electronic link to the survey, please email </w:t>
      </w:r>
      <w:hyperlink r:id="rId10" w:history="1">
        <w:r w:rsidRPr="003B16AB" w:rsidR="003B16AB">
          <w:rPr>
            <w:rStyle w:val="Hyperlink"/>
            <w:color w:val="4BACC6" w:themeColor="accent5"/>
            <w:sz w:val="20"/>
            <w:szCs w:val="20"/>
          </w:rPr>
          <w:t>addp.school.pulse.panel@census.gov</w:t>
        </w:r>
      </w:hyperlink>
      <w:r w:rsidRPr="003B16AB" w:rsidR="003B16AB">
        <w:rPr>
          <w:color w:val="4BACC6" w:themeColor="accent5"/>
          <w:sz w:val="20"/>
          <w:szCs w:val="20"/>
        </w:rPr>
        <w:t xml:space="preserve"> </w:t>
      </w:r>
      <w:r w:rsidRPr="003B16AB" w:rsidR="003B16AB">
        <w:rPr>
          <w:color w:val="FF0000"/>
          <w:sz w:val="20"/>
          <w:szCs w:val="20"/>
        </w:rPr>
        <w:t>or call 1-844-3661</w:t>
      </w:r>
      <w:r w:rsidR="003B16AB">
        <w:rPr>
          <w:color w:val="4BACC6" w:themeColor="accent5"/>
          <w:sz w:val="20"/>
          <w:szCs w:val="20"/>
        </w:rPr>
        <w:t xml:space="preserve"> </w:t>
      </w:r>
      <w:r w:rsidRPr="003B16AB" w:rsidR="003B16AB">
        <w:rPr>
          <w:color w:val="4BACC6" w:themeColor="accent5"/>
          <w:sz w:val="20"/>
          <w:szCs w:val="20"/>
        </w:rPr>
        <w:t>and provide the name and a valid email address for the best point of contact for this study</w:t>
      </w:r>
      <w:r w:rsidRPr="003B16AB" w:rsidR="003B16AB">
        <w:rPr>
          <w:strike/>
          <w:color w:val="FF0000"/>
          <w:sz w:val="20"/>
          <w:szCs w:val="20"/>
        </w:rPr>
        <w:t xml:space="preserve">. </w:t>
      </w:r>
      <w:r w:rsidRPr="003B16AB">
        <w:rPr>
          <w:strike/>
          <w:color w:val="FF0000"/>
          <w:sz w:val="20"/>
          <w:szCs w:val="20"/>
        </w:rPr>
        <w:t xml:space="preserve">If you have questions or need assistance, you may also call 1-844-868-3661 or email </w:t>
      </w:r>
      <w:hyperlink r:id="rId10" w:history="1">
        <w:r w:rsidRPr="003B16AB">
          <w:rPr>
            <w:strike/>
            <w:color w:val="FF0000"/>
            <w:sz w:val="20"/>
            <w:szCs w:val="20"/>
            <w:u w:val="single"/>
          </w:rPr>
          <w:t>addp.school.pulse.panel@census.gov</w:t>
        </w:r>
      </w:hyperlink>
      <w:r w:rsidRPr="003B16AB">
        <w:rPr>
          <w:strike/>
          <w:color w:val="FF0000"/>
          <w:sz w:val="20"/>
          <w:szCs w:val="20"/>
        </w:rPr>
        <w:t>.</w:t>
      </w:r>
      <w:r>
        <w:rPr>
          <w:color w:val="000000"/>
          <w:sz w:val="20"/>
          <w:szCs w:val="20"/>
        </w:rPr>
        <w:t xml:space="preserve"> The Census Bureau is collecting data on behalf of the National Center for Education Statistics.</w:t>
      </w:r>
    </w:p>
    <w:p w:rsidR="00C42715" w:rsidRPr="00736B2F" w:rsidP="00C42715" w14:paraId="4D646D5B" w14:textId="77777777">
      <w:pPr>
        <w:autoSpaceDE w:val="0"/>
        <w:autoSpaceDN w:val="0"/>
        <w:adjustRightInd w:val="0"/>
        <w:rPr>
          <w:color w:val="000000"/>
          <w:sz w:val="20"/>
          <w:szCs w:val="20"/>
        </w:rPr>
      </w:pPr>
    </w:p>
    <w:p w:rsidR="00C42715" w:rsidRPr="00736B2F" w:rsidP="00C42715" w14:paraId="20C41E5E" w14:textId="77777777">
      <w:pPr>
        <w:autoSpaceDE w:val="0"/>
        <w:autoSpaceDN w:val="0"/>
        <w:adjustRightInd w:val="0"/>
        <w:rPr>
          <w:sz w:val="20"/>
          <w:szCs w:val="20"/>
        </w:rPr>
      </w:pPr>
      <w:r w:rsidRPr="00736B2F">
        <w:rPr>
          <w:color w:val="000000"/>
          <w:sz w:val="20"/>
          <w:szCs w:val="20"/>
        </w:rPr>
        <w:t xml:space="preserve">We look forward to hearing from you! </w:t>
      </w:r>
    </w:p>
    <w:p w:rsidR="00C42715" w:rsidRPr="00736B2F" w:rsidP="00C42715" w14:paraId="1ECDBB9D" w14:textId="77777777">
      <w:pPr>
        <w:autoSpaceDE w:val="0"/>
        <w:autoSpaceDN w:val="0"/>
        <w:adjustRightInd w:val="0"/>
        <w:rPr>
          <w:sz w:val="20"/>
          <w:szCs w:val="20"/>
        </w:rPr>
      </w:pPr>
    </w:p>
    <w:p w:rsidR="00C42715" w:rsidRPr="00736B2F" w:rsidP="00C42715" w14:paraId="55A34A1B" w14:textId="77777777">
      <w:pPr>
        <w:rPr>
          <w:sz w:val="20"/>
          <w:szCs w:val="20"/>
        </w:rPr>
      </w:pPr>
      <w:r w:rsidRPr="00736B2F">
        <w:rPr>
          <w:sz w:val="20"/>
          <w:szCs w:val="20"/>
        </w:rPr>
        <w:t>Sincerely,</w:t>
      </w:r>
    </w:p>
    <w:p w:rsidR="00C42715" w:rsidP="00C42715" w14:paraId="745EC001" w14:textId="77777777">
      <w:pPr>
        <w:rPr>
          <w:sz w:val="20"/>
          <w:szCs w:val="20"/>
        </w:rPr>
      </w:pPr>
    </w:p>
    <w:p w:rsidR="00C42715" w:rsidRPr="00736B2F" w:rsidP="00C42715" w14:paraId="71F8CA2A" w14:textId="77777777">
      <w:pPr>
        <w:rPr>
          <w:sz w:val="20"/>
          <w:szCs w:val="20"/>
        </w:rPr>
      </w:pPr>
    </w:p>
    <w:p w:rsidR="00C42715" w:rsidRPr="00736B2F" w:rsidP="00C42715" w14:paraId="7070AB5C" w14:textId="77777777">
      <w:pPr>
        <w:rPr>
          <w:color w:val="000000"/>
          <w:sz w:val="20"/>
          <w:szCs w:val="20"/>
        </w:rPr>
      </w:pPr>
      <w:r w:rsidRPr="00736B2F">
        <w:rPr>
          <w:color w:val="000000"/>
          <w:sz w:val="20"/>
          <w:szCs w:val="20"/>
        </w:rPr>
        <w:t>Peggy G. Carr, Ph.D.</w:t>
      </w:r>
      <w:r w:rsidRPr="00736B2F">
        <w:rPr>
          <w:color w:val="000000"/>
          <w:sz w:val="20"/>
          <w:szCs w:val="20"/>
        </w:rPr>
        <w:br/>
      </w:r>
      <w:r w:rsidRPr="00736B2F">
        <w:rPr>
          <w:color w:val="000000"/>
          <w:sz w:val="20"/>
          <w:szCs w:val="20"/>
        </w:rPr>
        <w:t>Commissioner</w:t>
      </w:r>
    </w:p>
    <w:p w:rsidR="00C42715" w:rsidP="00C42715" w14:paraId="2D6ADD3D" w14:textId="77777777">
      <w:pPr>
        <w:rPr>
          <w:color w:val="000000"/>
          <w:sz w:val="20"/>
          <w:szCs w:val="20"/>
        </w:rPr>
      </w:pPr>
      <w:r w:rsidRPr="00736B2F">
        <w:rPr>
          <w:color w:val="000000"/>
          <w:sz w:val="20"/>
          <w:szCs w:val="20"/>
        </w:rPr>
        <w:t>National Center for Education Statistics (NCES)</w:t>
      </w:r>
      <w:r w:rsidRPr="00736B2F">
        <w:rPr>
          <w:color w:val="000000"/>
          <w:sz w:val="20"/>
          <w:szCs w:val="20"/>
        </w:rPr>
        <w:br/>
        <w:t>U.S. Department of Education</w:t>
      </w:r>
    </w:p>
    <w:p w:rsidR="00C42715" w:rsidP="00C42715" w14:paraId="77B62787" w14:textId="77777777">
      <w:pPr>
        <w:spacing w:after="120"/>
        <w:rPr>
          <w:color w:val="000000"/>
          <w:sz w:val="20"/>
          <w:szCs w:val="20"/>
        </w:rPr>
      </w:pPr>
    </w:p>
    <w:p w:rsidR="00C42715" w:rsidRPr="00192B70" w:rsidP="00C42715" w14:paraId="221752FE" w14:textId="77777777">
      <w:pPr>
        <w:spacing w:after="120"/>
        <w:rPr>
          <w:color w:val="000000"/>
          <w:sz w:val="18"/>
          <w:szCs w:val="18"/>
        </w:rPr>
      </w:pPr>
      <w:r w:rsidRPr="00192B70">
        <w:rPr>
          <w:b/>
          <w:bCs/>
          <w:sz w:val="18"/>
          <w:szCs w:val="18"/>
        </w:rPr>
        <w:t>School Pulse Panel: Frequently Asked Questions (FAQs)</w:t>
      </w:r>
    </w:p>
    <w:p w:rsidR="00C42715" w:rsidRPr="00192B70" w:rsidP="00C42715" w14:paraId="73D791F1" w14:textId="77777777">
      <w:pPr>
        <w:spacing w:after="120"/>
        <w:rPr>
          <w:rFonts w:eastAsiaTheme="minorEastAsia"/>
          <w:b/>
          <w:bCs/>
          <w:sz w:val="18"/>
          <w:szCs w:val="18"/>
        </w:rPr>
      </w:pPr>
      <w:r w:rsidRPr="00192B70">
        <w:rPr>
          <w:rFonts w:eastAsiaTheme="minorEastAsia"/>
          <w:b/>
          <w:bCs/>
          <w:sz w:val="18"/>
          <w:szCs w:val="18"/>
        </w:rPr>
        <w:t>What is the 2023-24 School Pulse Panel?</w:t>
      </w:r>
    </w:p>
    <w:p w:rsidR="00C42715" w:rsidRPr="00192B70" w:rsidP="00C42715" w14:paraId="3006C92E" w14:textId="77777777">
      <w:pPr>
        <w:ind w:left="720"/>
        <w:rPr>
          <w:sz w:val="18"/>
          <w:szCs w:val="18"/>
        </w:rPr>
      </w:pPr>
      <w:r w:rsidRPr="00192B70">
        <w:rPr>
          <w:sz w:val="18"/>
          <w:szCs w:val="18"/>
        </w:rPr>
        <w:t xml:space="preserve">The 2023-24 School Pulse Panel is a monthly data collection designed to measure a rotating collection of high-priority, education-related topics, as determined by </w:t>
      </w:r>
      <w:r>
        <w:rPr>
          <w:sz w:val="18"/>
          <w:szCs w:val="18"/>
        </w:rPr>
        <w:t>federal</w:t>
      </w:r>
      <w:r w:rsidRPr="00192B70">
        <w:rPr>
          <w:sz w:val="18"/>
          <w:szCs w:val="18"/>
        </w:rPr>
        <w:t xml:space="preserve"> stakeholders, interest groups, and school administrators like you. </w:t>
      </w:r>
    </w:p>
    <w:p w:rsidR="00C42715" w:rsidRPr="00192B70" w:rsidP="00C42715" w14:paraId="0F60C2A7" w14:textId="77777777">
      <w:pPr>
        <w:spacing w:after="120"/>
        <w:rPr>
          <w:rFonts w:eastAsiaTheme="minorEastAsia"/>
          <w:b/>
          <w:bCs/>
          <w:sz w:val="18"/>
          <w:szCs w:val="18"/>
        </w:rPr>
      </w:pPr>
      <w:r w:rsidRPr="00192B70">
        <w:rPr>
          <w:rFonts w:eastAsiaTheme="minorEastAsia"/>
          <w:b/>
          <w:bCs/>
          <w:sz w:val="18"/>
          <w:szCs w:val="18"/>
        </w:rPr>
        <w:t>How is the 2023-24 School Pulse Panel different from other education surveys?</w:t>
      </w:r>
    </w:p>
    <w:p w:rsidR="00C42715" w:rsidRPr="00192B70" w:rsidP="00C42715" w14:paraId="0E184B73" w14:textId="77777777">
      <w:pPr>
        <w:ind w:left="720"/>
        <w:rPr>
          <w:rFonts w:eastAsiaTheme="minorEastAsia"/>
          <w:sz w:val="18"/>
          <w:szCs w:val="18"/>
        </w:rPr>
      </w:pPr>
      <w:r w:rsidRPr="00192B70">
        <w:rPr>
          <w:rFonts w:eastAsiaTheme="minorEastAsia"/>
          <w:sz w:val="18"/>
          <w:szCs w:val="18"/>
        </w:rPr>
        <w:t>The 2023-24</w:t>
      </w:r>
      <w:r w:rsidRPr="00192B70">
        <w:rPr>
          <w:rFonts w:eastAsiaTheme="minorEastAsia"/>
          <w:b/>
          <w:bCs/>
          <w:sz w:val="18"/>
          <w:szCs w:val="18"/>
        </w:rPr>
        <w:t xml:space="preserve"> </w:t>
      </w:r>
      <w:r w:rsidRPr="00192B70">
        <w:rPr>
          <w:rFonts w:eastAsiaTheme="minorEastAsia"/>
          <w:sz w:val="18"/>
          <w:szCs w:val="18"/>
        </w:rPr>
        <w:t xml:space="preserve">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w:t>
      </w:r>
      <w:r>
        <w:rPr>
          <w:rFonts w:eastAsiaTheme="minorEastAsia"/>
          <w:sz w:val="18"/>
          <w:szCs w:val="18"/>
        </w:rPr>
        <w:t>federal</w:t>
      </w:r>
      <w:r w:rsidRPr="00192B70">
        <w:rPr>
          <w:rFonts w:eastAsiaTheme="minorEastAsia"/>
          <w:sz w:val="18"/>
          <w:szCs w:val="18"/>
        </w:rPr>
        <w:t xml:space="preserve"> policymakers with crucial, real-time information that can quickly inform policies and funding decisions at the </w:t>
      </w:r>
      <w:r>
        <w:rPr>
          <w:rFonts w:eastAsiaTheme="minorEastAsia"/>
          <w:sz w:val="18"/>
          <w:szCs w:val="18"/>
        </w:rPr>
        <w:t>federal</w:t>
      </w:r>
      <w:r w:rsidRPr="00192B70">
        <w:rPr>
          <w:rFonts w:eastAsiaTheme="minorEastAsia"/>
          <w:sz w:val="18"/>
          <w:szCs w:val="18"/>
        </w:rPr>
        <w:t xml:space="preserve"> level.</w:t>
      </w:r>
    </w:p>
    <w:p w:rsidR="00C42715" w:rsidRPr="00192B70" w:rsidP="00C42715" w14:paraId="551338E4" w14:textId="77777777">
      <w:pPr>
        <w:spacing w:after="120"/>
        <w:rPr>
          <w:rFonts w:eastAsiaTheme="minorEastAsia"/>
          <w:b/>
          <w:bCs/>
          <w:sz w:val="18"/>
          <w:szCs w:val="18"/>
        </w:rPr>
      </w:pPr>
      <w:r w:rsidRPr="00192B70">
        <w:rPr>
          <w:rFonts w:eastAsiaTheme="minorEastAsia"/>
          <w:b/>
          <w:bCs/>
          <w:sz w:val="18"/>
          <w:szCs w:val="18"/>
        </w:rPr>
        <w:t xml:space="preserve">Why should my school participate? </w:t>
      </w:r>
    </w:p>
    <w:p w:rsidR="00C42715" w:rsidRPr="00192B70" w:rsidP="00C42715" w14:paraId="5D7A72EB" w14:textId="77777777">
      <w:pPr>
        <w:ind w:left="720"/>
        <w:rPr>
          <w:rFonts w:eastAsiaTheme="minorEastAsia"/>
          <w:bCs/>
          <w:sz w:val="18"/>
          <w:szCs w:val="18"/>
        </w:rPr>
      </w:pPr>
      <w:r w:rsidRPr="00192B70">
        <w:rPr>
          <w:rFonts w:eastAsiaTheme="minorEastAsia"/>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2023-24 school year. Data that are representative of </w:t>
      </w:r>
      <w:r w:rsidRPr="00192B70">
        <w:rPr>
          <w:rFonts w:eastAsiaTheme="minorEastAsia"/>
          <w:bCs/>
          <w:i/>
          <w:iCs/>
          <w:sz w:val="18"/>
          <w:szCs w:val="18"/>
        </w:rPr>
        <w:t>all</w:t>
      </w:r>
      <w:r w:rsidRPr="00192B70">
        <w:rPr>
          <w:rFonts w:eastAsiaTheme="minorEastAsia"/>
          <w:bCs/>
          <w:sz w:val="18"/>
          <w:szCs w:val="18"/>
        </w:rPr>
        <w:t xml:space="preserve"> schools inform better policies.</w:t>
      </w:r>
    </w:p>
    <w:p w:rsidR="00C42715" w:rsidRPr="00192B70" w:rsidP="00C42715" w14:paraId="3D979762" w14:textId="77777777">
      <w:pPr>
        <w:rPr>
          <w:rFonts w:eastAsiaTheme="minorEastAsia"/>
          <w:b/>
          <w:sz w:val="18"/>
          <w:szCs w:val="18"/>
        </w:rPr>
      </w:pPr>
      <w:r w:rsidRPr="00192B70">
        <w:rPr>
          <w:rFonts w:eastAsiaTheme="minorEastAsia"/>
          <w:b/>
          <w:sz w:val="18"/>
          <w:szCs w:val="18"/>
        </w:rPr>
        <w:t xml:space="preserve">What does it look like to participate </w:t>
      </w:r>
      <w:r w:rsidRPr="00192B70">
        <w:rPr>
          <w:rFonts w:eastAsiaTheme="minorEastAsia"/>
          <w:b/>
          <w:sz w:val="18"/>
          <w:szCs w:val="18"/>
        </w:rPr>
        <w:t>on a monthly basis</w:t>
      </w:r>
      <w:r w:rsidRPr="00192B70">
        <w:rPr>
          <w:rFonts w:eastAsiaTheme="minorEastAsia"/>
          <w:b/>
          <w:sz w:val="18"/>
          <w:szCs w:val="18"/>
        </w:rPr>
        <w:t>?</w:t>
      </w:r>
    </w:p>
    <w:p w:rsidR="00C42715" w:rsidRPr="00192B70" w:rsidP="00C42715" w14:paraId="7B9767A9" w14:textId="77777777">
      <w:pPr>
        <w:ind w:left="720"/>
        <w:rPr>
          <w:rFonts w:eastAsiaTheme="minorEastAsia"/>
          <w:bCs/>
          <w:sz w:val="18"/>
          <w:szCs w:val="18"/>
        </w:rPr>
      </w:pPr>
      <w:r w:rsidRPr="00192B70">
        <w:rPr>
          <w:rFonts w:eastAsiaTheme="minorEastAsia"/>
          <w:bCs/>
          <w:sz w:val="18"/>
          <w:szCs w:val="18"/>
        </w:rPr>
        <w:t xml:space="preserve">Each month’s survey will take 30 minutes or less to complete and will be open for two weeks. When surveyed at the conclusion of the 2021-22 School Pulse Panel, </w:t>
      </w:r>
      <w:r w:rsidRPr="00192B70">
        <w:rPr>
          <w:rFonts w:eastAsiaTheme="minorEastAsia"/>
          <w:bCs/>
          <w:i/>
          <w:iCs/>
          <w:sz w:val="18"/>
          <w:szCs w:val="18"/>
        </w:rPr>
        <w:t>98 percent of participating schools said they felt that the time necessary to complete each monthly survey was reasonable</w:t>
      </w:r>
      <w:r w:rsidRPr="00192B70">
        <w:rPr>
          <w:rFonts w:eastAsiaTheme="minorEastAsia"/>
          <w:bCs/>
          <w:sz w:val="18"/>
          <w:szCs w:val="18"/>
        </w:rPr>
        <w:t xml:space="preserve">. However, we understand that, as an educator, you are very busy; to show our appreciation for your time and effort for completing the survey, </w:t>
      </w:r>
      <w:r w:rsidRPr="00192B70">
        <w:rPr>
          <w:rFonts w:eastAsiaTheme="minorEastAsia"/>
          <w:b/>
          <w:sz w:val="18"/>
          <w:szCs w:val="18"/>
          <w:u w:val="single"/>
        </w:rPr>
        <w:t xml:space="preserve">your school will receive </w:t>
      </w:r>
      <w:r>
        <w:rPr>
          <w:rFonts w:eastAsiaTheme="minorEastAsia"/>
          <w:b/>
          <w:sz w:val="18"/>
          <w:szCs w:val="18"/>
          <w:u w:val="single"/>
        </w:rPr>
        <w:t>$200</w:t>
      </w:r>
      <w:r w:rsidRPr="00192B70">
        <w:rPr>
          <w:rFonts w:eastAsiaTheme="minorEastAsia"/>
          <w:b/>
          <w:sz w:val="18"/>
          <w:szCs w:val="18"/>
          <w:u w:val="single"/>
        </w:rPr>
        <w:t xml:space="preserve"> for each completed survey you submit</w:t>
      </w:r>
      <w:r w:rsidRPr="00192B70">
        <w:rPr>
          <w:rFonts w:eastAsiaTheme="minorEastAsia"/>
          <w:bCs/>
          <w:sz w:val="18"/>
          <w:szCs w:val="18"/>
        </w:rPr>
        <w:t xml:space="preserve">. </w:t>
      </w:r>
      <w:r w:rsidRPr="00192B70">
        <w:rPr>
          <w:rFonts w:eastAsiaTheme="minorEastAsia"/>
          <w:sz w:val="18"/>
          <w:szCs w:val="18"/>
        </w:rPr>
        <w:t xml:space="preserve">These reimbursements will be </w:t>
      </w:r>
      <w:r>
        <w:rPr>
          <w:rFonts w:eastAsiaTheme="minorEastAsia"/>
          <w:sz w:val="18"/>
          <w:szCs w:val="18"/>
        </w:rPr>
        <w:t>mailed five to six weeks after the end of data collection</w:t>
      </w:r>
      <w:r w:rsidRPr="00192B70">
        <w:rPr>
          <w:rFonts w:eastAsiaTheme="minorEastAsia"/>
          <w:sz w:val="18"/>
          <w:szCs w:val="18"/>
        </w:rPr>
        <w:t>.</w:t>
      </w:r>
    </w:p>
    <w:p w:rsidR="00C42715" w:rsidRPr="00192B70" w:rsidP="00C42715" w14:paraId="7A70AF29" w14:textId="77777777">
      <w:pPr>
        <w:spacing w:after="120"/>
        <w:rPr>
          <w:rFonts w:eastAsiaTheme="minorEastAsia"/>
          <w:b/>
          <w:bCs/>
          <w:sz w:val="18"/>
          <w:szCs w:val="18"/>
        </w:rPr>
      </w:pPr>
      <w:r w:rsidRPr="00192B70">
        <w:rPr>
          <w:rFonts w:eastAsiaTheme="minorEastAsia"/>
          <w:b/>
          <w:bCs/>
          <w:sz w:val="18"/>
          <w:szCs w:val="18"/>
        </w:rPr>
        <w:t xml:space="preserve">How do I participate? </w:t>
      </w:r>
    </w:p>
    <w:p w:rsidR="00C42715" w:rsidRPr="00192B70" w:rsidP="00C42715" w14:paraId="4FFC9FF8" w14:textId="2889DC7A">
      <w:pPr>
        <w:ind w:left="720"/>
        <w:rPr>
          <w:rFonts w:eastAsiaTheme="minorEastAsia"/>
          <w:sz w:val="18"/>
          <w:szCs w:val="18"/>
        </w:rPr>
      </w:pPr>
      <w:r w:rsidRPr="00192B70">
        <w:rPr>
          <w:rFonts w:eastAsiaTheme="minorEastAsia"/>
          <w:sz w:val="18"/>
          <w:szCs w:val="18"/>
        </w:rPr>
        <w:t>Th</w:t>
      </w:r>
      <w:r>
        <w:rPr>
          <w:rFonts w:eastAsiaTheme="minorEastAsia"/>
          <w:sz w:val="18"/>
          <w:szCs w:val="18"/>
        </w:rPr>
        <w:t>is is the</w:t>
      </w:r>
      <w:r w:rsidRPr="00192B70">
        <w:rPr>
          <w:rFonts w:eastAsiaTheme="minorEastAsia"/>
          <w:sz w:val="18"/>
          <w:szCs w:val="18"/>
        </w:rPr>
        <w:t xml:space="preserve"> </w:t>
      </w:r>
      <w:r>
        <w:rPr>
          <w:rFonts w:eastAsiaTheme="minorEastAsia"/>
          <w:sz w:val="18"/>
          <w:szCs w:val="18"/>
        </w:rPr>
        <w:t>second</w:t>
      </w:r>
      <w:r w:rsidRPr="00192B70">
        <w:rPr>
          <w:rFonts w:eastAsiaTheme="minorEastAsia"/>
          <w:sz w:val="18"/>
          <w:szCs w:val="18"/>
        </w:rPr>
        <w:t xml:space="preserve"> monthly collection of the 2023-24 school year. Monthly collections will continue through June 2024. </w:t>
      </w:r>
      <w:bookmarkStart w:id="1" w:name="_Hlk135220379"/>
      <w:r w:rsidRPr="0024222C">
        <w:rPr>
          <w:rStyle w:val="markedcontent"/>
          <w:b/>
          <w:bCs/>
          <w:sz w:val="18"/>
          <w:szCs w:val="18"/>
          <w:u w:val="single"/>
        </w:rPr>
        <w:t xml:space="preserve">We currently do not have an email on file for your school.  Please contact </w:t>
      </w:r>
      <w:hyperlink r:id="rId10" w:history="1">
        <w:r w:rsidRPr="0024222C">
          <w:rPr>
            <w:b/>
            <w:bCs/>
            <w:color w:val="0000FF"/>
            <w:sz w:val="18"/>
            <w:szCs w:val="18"/>
            <w:u w:val="single"/>
          </w:rPr>
          <w:t>addp.school.pulse.panel@census.gov</w:t>
        </w:r>
      </w:hyperlink>
      <w:r w:rsidRPr="0024222C">
        <w:rPr>
          <w:rStyle w:val="markedcontent"/>
          <w:b/>
          <w:bCs/>
          <w:sz w:val="18"/>
          <w:szCs w:val="18"/>
          <w:u w:val="single"/>
        </w:rPr>
        <w:t xml:space="preserve"> </w:t>
      </w:r>
      <w:r w:rsidRPr="003B16AB" w:rsidR="003B16AB">
        <w:rPr>
          <w:rStyle w:val="markedcontent"/>
          <w:b/>
          <w:bCs/>
          <w:color w:val="FF0000"/>
          <w:sz w:val="18"/>
          <w:szCs w:val="18"/>
          <w:u w:val="single"/>
        </w:rPr>
        <w:t>or call 1-844-868-3661</w:t>
      </w:r>
      <w:r w:rsidR="003B16AB">
        <w:rPr>
          <w:rStyle w:val="markedcontent"/>
          <w:b/>
          <w:bCs/>
          <w:sz w:val="18"/>
          <w:szCs w:val="18"/>
          <w:u w:val="single"/>
        </w:rPr>
        <w:t xml:space="preserve"> </w:t>
      </w:r>
      <w:r w:rsidRPr="0024222C">
        <w:rPr>
          <w:rStyle w:val="markedcontent"/>
          <w:b/>
          <w:bCs/>
          <w:sz w:val="18"/>
          <w:szCs w:val="18"/>
          <w:u w:val="single"/>
        </w:rPr>
        <w:t>and provide a valid email address for a designated point of contact for this study.</w:t>
      </w:r>
      <w:r>
        <w:rPr>
          <w:rStyle w:val="markedcontent"/>
          <w:sz w:val="18"/>
          <w:szCs w:val="18"/>
        </w:rPr>
        <w:t xml:space="preserve"> </w:t>
      </w:r>
      <w:r w:rsidRPr="00192B70">
        <w:rPr>
          <w:rFonts w:eastAsiaTheme="minorEastAsia"/>
          <w:sz w:val="18"/>
          <w:szCs w:val="18"/>
        </w:rPr>
        <w:t xml:space="preserve">Your school’s designated point of contact will receive an invitation to complete the School Pulse Panel survey via </w:t>
      </w:r>
      <w:r>
        <w:rPr>
          <w:rFonts w:eastAsiaTheme="minorEastAsia"/>
          <w:sz w:val="18"/>
          <w:szCs w:val="18"/>
        </w:rPr>
        <w:t xml:space="preserve">regular mail and </w:t>
      </w:r>
      <w:r w:rsidRPr="00192B70">
        <w:rPr>
          <w:rFonts w:eastAsiaTheme="minorEastAsia"/>
          <w:sz w:val="18"/>
          <w:szCs w:val="18"/>
        </w:rPr>
        <w:t>email</w:t>
      </w:r>
      <w:r>
        <w:rPr>
          <w:rFonts w:eastAsiaTheme="minorEastAsia"/>
          <w:sz w:val="18"/>
          <w:szCs w:val="18"/>
        </w:rPr>
        <w:t xml:space="preserve">, which </w:t>
      </w:r>
      <w:r w:rsidRPr="00192B70">
        <w:rPr>
          <w:rFonts w:eastAsiaTheme="minorEastAsia"/>
          <w:sz w:val="18"/>
          <w:szCs w:val="18"/>
        </w:rPr>
        <w:t xml:space="preserve">will include a link to the survey. The person completing the survey can share the link with a colleague if they need help completing the survey. On behalf of </w:t>
      </w:r>
      <w:r>
        <w:rPr>
          <w:rFonts w:eastAsiaTheme="minorEastAsia"/>
          <w:sz w:val="18"/>
          <w:szCs w:val="18"/>
        </w:rPr>
        <w:t xml:space="preserve">the </w:t>
      </w:r>
      <w:r w:rsidRPr="00192B70">
        <w:rPr>
          <w:rFonts w:eastAsiaTheme="minorEastAsia"/>
          <w:sz w:val="18"/>
          <w:szCs w:val="18"/>
        </w:rPr>
        <w:t>N</w:t>
      </w:r>
      <w:r>
        <w:rPr>
          <w:rFonts w:eastAsiaTheme="minorEastAsia"/>
          <w:sz w:val="18"/>
          <w:szCs w:val="18"/>
        </w:rPr>
        <w:t xml:space="preserve">ational </w:t>
      </w:r>
      <w:r w:rsidRPr="00192B70">
        <w:rPr>
          <w:rFonts w:eastAsiaTheme="minorEastAsia"/>
          <w:sz w:val="18"/>
          <w:szCs w:val="18"/>
        </w:rPr>
        <w:t>C</w:t>
      </w:r>
      <w:r>
        <w:rPr>
          <w:rFonts w:eastAsiaTheme="minorEastAsia"/>
          <w:sz w:val="18"/>
          <w:szCs w:val="18"/>
        </w:rPr>
        <w:t xml:space="preserve">enter for </w:t>
      </w:r>
      <w:r w:rsidRPr="00192B70">
        <w:rPr>
          <w:rFonts w:eastAsiaTheme="minorEastAsia"/>
          <w:sz w:val="18"/>
          <w:szCs w:val="18"/>
        </w:rPr>
        <w:t>E</w:t>
      </w:r>
      <w:r>
        <w:rPr>
          <w:rFonts w:eastAsiaTheme="minorEastAsia"/>
          <w:sz w:val="18"/>
          <w:szCs w:val="18"/>
        </w:rPr>
        <w:t xml:space="preserve">ducation </w:t>
      </w:r>
      <w:r w:rsidRPr="00192B70">
        <w:rPr>
          <w:rFonts w:eastAsiaTheme="minorEastAsia"/>
          <w:sz w:val="18"/>
          <w:szCs w:val="18"/>
        </w:rPr>
        <w:t>S</w:t>
      </w:r>
      <w:r>
        <w:rPr>
          <w:rFonts w:eastAsiaTheme="minorEastAsia"/>
          <w:sz w:val="18"/>
          <w:szCs w:val="18"/>
        </w:rPr>
        <w:t>tatistics (NCES)</w:t>
      </w:r>
      <w:r w:rsidRPr="00192B70">
        <w:rPr>
          <w:rFonts w:eastAsiaTheme="minorEastAsia"/>
          <w:sz w:val="18"/>
          <w:szCs w:val="18"/>
        </w:rPr>
        <w:t>, the Census Bureau is collecting the information.</w:t>
      </w:r>
      <w:r>
        <w:rPr>
          <w:rFonts w:eastAsiaTheme="minorEastAsia"/>
          <w:sz w:val="18"/>
          <w:szCs w:val="18"/>
        </w:rPr>
        <w:t xml:space="preserve"> </w:t>
      </w:r>
      <w:r w:rsidRPr="00192B70">
        <w:rPr>
          <w:rFonts w:eastAsiaTheme="minorEastAsia"/>
          <w:sz w:val="18"/>
          <w:szCs w:val="18"/>
        </w:rPr>
        <w:t xml:space="preserve">A new survey invitation will be issued each month from the email address </w:t>
      </w:r>
      <w:r w:rsidRPr="00192B70">
        <w:rPr>
          <w:rFonts w:eastAsiaTheme="minorEastAsia"/>
          <w:sz w:val="18"/>
          <w:szCs w:val="18"/>
          <w:u w:val="single"/>
        </w:rPr>
        <w:t>addp.school.pulse.panel@census.gov</w:t>
      </w:r>
      <w:r w:rsidRPr="00192B70">
        <w:rPr>
          <w:rFonts w:eastAsiaTheme="minorEastAsia"/>
          <w:sz w:val="18"/>
          <w:szCs w:val="18"/>
        </w:rPr>
        <w:t>. All participation is voluntary.</w:t>
      </w:r>
      <w:bookmarkEnd w:id="1"/>
    </w:p>
    <w:p w:rsidR="00C42715" w:rsidRPr="00192B70" w:rsidP="00C42715" w14:paraId="2991D279" w14:textId="77777777">
      <w:pPr>
        <w:spacing w:after="120"/>
        <w:rPr>
          <w:rFonts w:eastAsiaTheme="minorEastAsia"/>
          <w:b/>
          <w:bCs/>
          <w:sz w:val="18"/>
          <w:szCs w:val="18"/>
        </w:rPr>
      </w:pPr>
      <w:r w:rsidRPr="00192B70">
        <w:rPr>
          <w:rFonts w:eastAsiaTheme="minorEastAsia"/>
          <w:b/>
          <w:bCs/>
          <w:sz w:val="18"/>
          <w:szCs w:val="18"/>
        </w:rPr>
        <w:t xml:space="preserve">Does the person completing the 2023-24 School Pulse Panel for the school have to be the principal? </w:t>
      </w:r>
    </w:p>
    <w:p w:rsidR="00C42715" w:rsidRPr="00192B70" w:rsidP="00C42715" w14:paraId="5A443C94" w14:textId="77777777">
      <w:pPr>
        <w:ind w:left="720"/>
        <w:rPr>
          <w:rFonts w:eastAsiaTheme="minorEastAsia"/>
          <w:sz w:val="18"/>
          <w:szCs w:val="18"/>
        </w:rPr>
      </w:pPr>
      <w:r w:rsidRPr="00192B70">
        <w:rPr>
          <w:rFonts w:eastAsiaTheme="minorEastAsia"/>
          <w:sz w:val="18"/>
          <w:szCs w:val="18"/>
        </w:rPr>
        <w:t xml:space="preserve">No. You are welcome to delegate completion of the survey to another staff member who is knowledgeable about programs at the school.  </w:t>
      </w:r>
    </w:p>
    <w:p w:rsidR="00C42715" w:rsidRPr="00192B70" w:rsidP="00C42715" w14:paraId="06D4E4B1" w14:textId="77777777">
      <w:pPr>
        <w:spacing w:after="120"/>
        <w:rPr>
          <w:rFonts w:eastAsia="Yu Mincho"/>
          <w:b/>
          <w:bCs/>
          <w:sz w:val="18"/>
          <w:szCs w:val="18"/>
        </w:rPr>
      </w:pPr>
      <w:r w:rsidRPr="00192B70">
        <w:rPr>
          <w:rFonts w:eastAsia="Yu Mincho"/>
          <w:b/>
          <w:bCs/>
          <w:sz w:val="18"/>
          <w:szCs w:val="18"/>
        </w:rPr>
        <w:t>Will you ask the same questions every month?</w:t>
      </w:r>
    </w:p>
    <w:p w:rsidR="00C42715" w:rsidRPr="00192B70" w:rsidP="00C42715" w14:paraId="3056157F" w14:textId="77777777">
      <w:pPr>
        <w:autoSpaceDE w:val="0"/>
        <w:autoSpaceDN w:val="0"/>
        <w:adjustRightInd w:val="0"/>
        <w:ind w:left="720"/>
        <w:rPr>
          <w:rFonts w:eastAsiaTheme="minorEastAsia"/>
          <w:sz w:val="18"/>
          <w:szCs w:val="18"/>
        </w:rPr>
      </w:pPr>
      <w:r w:rsidRPr="00192B70">
        <w:rPr>
          <w:rFonts w:eastAsia="Yu Mincho"/>
          <w:sz w:val="18"/>
          <w:szCs w:val="18"/>
        </w:rPr>
        <w:t xml:space="preserve">Some questions may remain on the survey from month to month to learn how schools are experiencing and adapting to change. Other questions may rotate in and out. </w:t>
      </w:r>
      <w:r w:rsidRPr="00192B70">
        <w:rPr>
          <w:rFonts w:eastAsiaTheme="minorEastAsia"/>
          <w:sz w:val="18"/>
          <w:szCs w:val="18"/>
        </w:rPr>
        <w:t xml:space="preserve">Topic areas will change monthly and will reflect high-priority, education-related topics that NCES and </w:t>
      </w:r>
      <w:r>
        <w:rPr>
          <w:rFonts w:eastAsiaTheme="minorEastAsia"/>
          <w:sz w:val="18"/>
          <w:szCs w:val="18"/>
        </w:rPr>
        <w:t>federal</w:t>
      </w:r>
      <w:r w:rsidRPr="00192B70">
        <w:rPr>
          <w:rFonts w:eastAsiaTheme="minorEastAsia"/>
          <w:sz w:val="18"/>
          <w:szCs w:val="18"/>
        </w:rPr>
        <w:t xml:space="preserve"> policymakers lack timely data on. </w:t>
      </w:r>
      <w:r w:rsidRPr="00192B70">
        <w:rPr>
          <w:sz w:val="18"/>
          <w:szCs w:val="18"/>
        </w:rPr>
        <w:t>You will also help shape content for surveys.</w:t>
      </w:r>
    </w:p>
    <w:p w:rsidR="00C42715" w:rsidRPr="007B19C5" w:rsidP="00C42715" w14:paraId="71836FA4" w14:textId="77777777">
      <w:pPr>
        <w:autoSpaceDE w:val="0"/>
        <w:autoSpaceDN w:val="0"/>
        <w:adjustRightInd w:val="0"/>
        <w:spacing w:after="120"/>
        <w:rPr>
          <w:rFonts w:eastAsiaTheme="minorEastAsia"/>
          <w:b/>
          <w:bCs/>
          <w:sz w:val="18"/>
          <w:szCs w:val="18"/>
        </w:rPr>
      </w:pPr>
      <w:r w:rsidRPr="007B19C5">
        <w:rPr>
          <w:rFonts w:eastAsiaTheme="minorEastAsia"/>
          <w:b/>
          <w:bCs/>
          <w:sz w:val="18"/>
          <w:szCs w:val="18"/>
        </w:rPr>
        <w:t>Other important information</w:t>
      </w:r>
    </w:p>
    <w:p w:rsidR="00C42715" w:rsidRPr="00CC2A8A" w:rsidP="00C42715" w14:paraId="5A5EE3DB" w14:textId="77777777">
      <w:pPr>
        <w:autoSpaceDE w:val="0"/>
        <w:autoSpaceDN w:val="0"/>
        <w:adjustRightInd w:val="0"/>
        <w:ind w:left="720"/>
        <w:rPr>
          <w:rFonts w:eastAsiaTheme="minorEastAsia"/>
          <w:sz w:val="16"/>
          <w:szCs w:val="16"/>
        </w:rPr>
      </w:pPr>
      <w:r w:rsidRPr="00CC2A8A">
        <w:rPr>
          <w:rFonts w:eastAsiaTheme="minorEastAsia"/>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CC2A8A">
        <w:rPr>
          <w:sz w:val="16"/>
          <w:szCs w:val="16"/>
        </w:rPr>
        <w:t>Send comments regarding the 30-minute survey burden estimate or any other aspect of this collection of information, including suggestions for reducing this burden, to the</w:t>
      </w:r>
      <w:r w:rsidRPr="00CC2A8A">
        <w:rPr>
          <w:color w:val="000000"/>
          <w:sz w:val="16"/>
          <w:szCs w:val="16"/>
        </w:rPr>
        <w:t xml:space="preserve"> National Center for Education Statistics Institute of Education Sciences (IES) </w:t>
      </w:r>
      <w:r w:rsidRPr="00CC2A8A">
        <w:rPr>
          <w:color w:val="000000"/>
          <w:sz w:val="16"/>
          <w:szCs w:val="16"/>
          <w:bdr w:val="none" w:sz="0" w:space="0" w:color="auto" w:frame="1"/>
          <w:shd w:val="clear" w:color="auto" w:fill="FFFFFF"/>
        </w:rPr>
        <w:t xml:space="preserve">PCP, 550 12th Street, SW, 4th floor, </w:t>
      </w:r>
      <w:r w:rsidRPr="00CC2A8A">
        <w:rPr>
          <w:color w:val="000000"/>
          <w:sz w:val="16"/>
          <w:szCs w:val="16"/>
          <w:bdr w:val="none" w:sz="0" w:space="0" w:color="auto" w:frame="1"/>
          <w:shd w:val="clear" w:color="auto" w:fill="FFFFFF"/>
        </w:rPr>
        <w:t xml:space="preserve">Room </w:t>
      </w:r>
      <w:r w:rsidRPr="00CC2A8A">
        <w:rPr>
          <w:color w:val="000000"/>
          <w:spacing w:val="-40"/>
          <w:sz w:val="16"/>
          <w:szCs w:val="16"/>
          <w:bdr w:val="none" w:sz="0" w:space="0" w:color="auto" w:frame="1"/>
          <w:shd w:val="clear" w:color="auto" w:fill="FFFFFF"/>
        </w:rPr>
        <w:t> </w:t>
      </w:r>
      <w:r w:rsidRPr="00CC2A8A">
        <w:rPr>
          <w:color w:val="000000"/>
          <w:sz w:val="16"/>
          <w:szCs w:val="16"/>
          <w:bdr w:val="none" w:sz="0" w:space="0" w:color="auto" w:frame="1"/>
          <w:shd w:val="clear" w:color="auto" w:fill="FFFFFF"/>
        </w:rPr>
        <w:t>4036</w:t>
      </w:r>
      <w:r w:rsidRPr="00CC2A8A">
        <w:rPr>
          <w:color w:val="000000"/>
          <w:sz w:val="16"/>
          <w:szCs w:val="16"/>
          <w:bdr w:val="none" w:sz="0" w:space="0" w:color="auto" w:frame="1"/>
          <w:shd w:val="clear" w:color="auto" w:fill="FFFFFF"/>
        </w:rPr>
        <w:t>,</w:t>
      </w:r>
      <w:r w:rsidRPr="00CC2A8A">
        <w:rPr>
          <w:color w:val="000000"/>
          <w:sz w:val="16"/>
          <w:szCs w:val="16"/>
        </w:rPr>
        <w:t xml:space="preserve"> Washington, D.C. 20202. </w:t>
      </w:r>
      <w:r w:rsidRPr="00CC2A8A">
        <w:rPr>
          <w:color w:val="201F1E"/>
          <w:sz w:val="16"/>
          <w:szCs w:val="16"/>
          <w:shd w:val="clear" w:color="auto" w:fill="FFFFFF"/>
        </w:rPr>
        <w:t>According to the Paperwork Reduction Act of 1995, no persons are required to respond to a collection of information unless it displays a valid OMB control number. The valid OMB control number is </w:t>
      </w:r>
      <w:r w:rsidRPr="00CC2A8A">
        <w:rPr>
          <w:color w:val="000000"/>
          <w:sz w:val="16"/>
          <w:szCs w:val="16"/>
          <w:bdr w:val="none" w:sz="0" w:space="0" w:color="auto" w:frame="1"/>
          <w:shd w:val="clear" w:color="auto" w:fill="FFFFFF"/>
        </w:rPr>
        <w:t>1850-0975 (expires 07/31/2026).</w:t>
      </w:r>
    </w:p>
    <w:p w:rsidR="00C42715" w:rsidRPr="00154076" w:rsidP="00C42715" w14:paraId="05583D60" w14:textId="77777777">
      <w:pPr>
        <w:rPr>
          <w:i/>
          <w:iCs/>
          <w:w w:val="90"/>
          <w:sz w:val="16"/>
          <w:szCs w:val="16"/>
        </w:rPr>
      </w:pPr>
      <w:r w:rsidRPr="00154076">
        <w:rPr>
          <w:i/>
          <w:iCs/>
          <w:w w:val="90"/>
          <w:sz w:val="16"/>
          <w:szCs w:val="16"/>
        </w:rPr>
        <w:t>NCES</w:t>
      </w:r>
      <w:r w:rsidRPr="00154076">
        <w:rPr>
          <w:i/>
          <w:iCs/>
          <w:spacing w:val="-8"/>
          <w:w w:val="90"/>
          <w:sz w:val="16"/>
          <w:szCs w:val="16"/>
        </w:rPr>
        <w:t xml:space="preserve"> </w:t>
      </w:r>
      <w:r w:rsidRPr="00154076">
        <w:rPr>
          <w:i/>
          <w:iCs/>
          <w:w w:val="90"/>
          <w:sz w:val="16"/>
          <w:szCs w:val="16"/>
        </w:rPr>
        <w:t>is</w:t>
      </w:r>
      <w:r w:rsidRPr="00154076">
        <w:rPr>
          <w:i/>
          <w:iCs/>
          <w:spacing w:val="-8"/>
          <w:w w:val="90"/>
          <w:sz w:val="16"/>
          <w:szCs w:val="16"/>
        </w:rPr>
        <w:t xml:space="preserve"> </w:t>
      </w:r>
      <w:r w:rsidRPr="00154076">
        <w:rPr>
          <w:i/>
          <w:iCs/>
          <w:w w:val="90"/>
          <w:sz w:val="16"/>
          <w:szCs w:val="16"/>
        </w:rPr>
        <w:t>authorized</w:t>
      </w:r>
      <w:r w:rsidRPr="00154076">
        <w:rPr>
          <w:i/>
          <w:iCs/>
          <w:spacing w:val="-7"/>
          <w:w w:val="90"/>
          <w:sz w:val="16"/>
          <w:szCs w:val="16"/>
        </w:rPr>
        <w:t xml:space="preserve"> </w:t>
      </w:r>
      <w:r w:rsidRPr="00154076">
        <w:rPr>
          <w:i/>
          <w:iCs/>
          <w:w w:val="90"/>
          <w:sz w:val="16"/>
          <w:szCs w:val="16"/>
        </w:rPr>
        <w:t>to</w:t>
      </w:r>
      <w:r w:rsidRPr="00154076">
        <w:rPr>
          <w:i/>
          <w:iCs/>
          <w:spacing w:val="-8"/>
          <w:w w:val="90"/>
          <w:sz w:val="16"/>
          <w:szCs w:val="16"/>
        </w:rPr>
        <w:t xml:space="preserve"> </w:t>
      </w:r>
      <w:r w:rsidRPr="00154076">
        <w:rPr>
          <w:i/>
          <w:iCs/>
          <w:w w:val="90"/>
          <w:sz w:val="16"/>
          <w:szCs w:val="16"/>
        </w:rPr>
        <w:t>conduct</w:t>
      </w:r>
      <w:r w:rsidRPr="00154076">
        <w:rPr>
          <w:i/>
          <w:iCs/>
          <w:spacing w:val="-7"/>
          <w:w w:val="90"/>
          <w:sz w:val="16"/>
          <w:szCs w:val="16"/>
        </w:rPr>
        <w:t xml:space="preserve"> </w:t>
      </w:r>
      <w:r w:rsidRPr="00154076">
        <w:rPr>
          <w:i/>
          <w:iCs/>
          <w:w w:val="90"/>
          <w:sz w:val="16"/>
          <w:szCs w:val="16"/>
        </w:rPr>
        <w:t>this</w:t>
      </w:r>
      <w:r w:rsidRPr="00154076">
        <w:rPr>
          <w:i/>
          <w:iCs/>
          <w:spacing w:val="-8"/>
          <w:w w:val="90"/>
          <w:sz w:val="16"/>
          <w:szCs w:val="16"/>
        </w:rPr>
        <w:t xml:space="preserve"> </w:t>
      </w:r>
      <w:r w:rsidRPr="00154076">
        <w:rPr>
          <w:i/>
          <w:iCs/>
          <w:w w:val="90"/>
          <w:sz w:val="16"/>
          <w:szCs w:val="16"/>
        </w:rPr>
        <w:t>survey</w:t>
      </w:r>
      <w:r w:rsidRPr="00154076">
        <w:rPr>
          <w:i/>
          <w:iCs/>
          <w:spacing w:val="-7"/>
          <w:w w:val="90"/>
          <w:sz w:val="16"/>
          <w:szCs w:val="16"/>
        </w:rPr>
        <w:t xml:space="preserve"> </w:t>
      </w:r>
      <w:r w:rsidRPr="00154076">
        <w:rPr>
          <w:i/>
          <w:iCs/>
          <w:w w:val="90"/>
          <w:sz w:val="16"/>
          <w:szCs w:val="16"/>
        </w:rPr>
        <w:t>by</w:t>
      </w:r>
      <w:r w:rsidRPr="00154076">
        <w:rPr>
          <w:i/>
          <w:iCs/>
          <w:spacing w:val="-8"/>
          <w:w w:val="90"/>
          <w:sz w:val="16"/>
          <w:szCs w:val="16"/>
        </w:rPr>
        <w:t xml:space="preserve"> </w:t>
      </w:r>
      <w:r w:rsidRPr="00154076">
        <w:rPr>
          <w:i/>
          <w:iCs/>
          <w:w w:val="90"/>
          <w:sz w:val="16"/>
          <w:szCs w:val="16"/>
        </w:rPr>
        <w:t>the American Rescue Plan of 2021 (ARP2021; Sec. 2010) and the</w:t>
      </w:r>
      <w:r w:rsidRPr="00154076">
        <w:rPr>
          <w:i/>
          <w:iCs/>
          <w:sz w:val="16"/>
          <w:szCs w:val="16"/>
          <w:lang w:bidi="en-US"/>
        </w:rPr>
        <w:t xml:space="preserve"> </w:t>
      </w:r>
      <w:r w:rsidRPr="00154076">
        <w:rPr>
          <w:i/>
          <w:iCs/>
          <w:w w:val="90"/>
          <w:sz w:val="16"/>
          <w:szCs w:val="16"/>
        </w:rPr>
        <w:t>Education</w:t>
      </w:r>
      <w:r w:rsidRPr="00154076">
        <w:rPr>
          <w:i/>
          <w:iCs/>
          <w:spacing w:val="-8"/>
          <w:w w:val="90"/>
          <w:sz w:val="16"/>
          <w:szCs w:val="16"/>
        </w:rPr>
        <w:t xml:space="preserve"> </w:t>
      </w:r>
      <w:r w:rsidRPr="00154076">
        <w:rPr>
          <w:i/>
          <w:iCs/>
          <w:w w:val="90"/>
          <w:sz w:val="16"/>
          <w:szCs w:val="16"/>
        </w:rPr>
        <w:t>Sciences</w:t>
      </w:r>
      <w:r w:rsidRPr="00154076">
        <w:rPr>
          <w:i/>
          <w:iCs/>
          <w:spacing w:val="-7"/>
          <w:w w:val="90"/>
          <w:sz w:val="16"/>
          <w:szCs w:val="16"/>
        </w:rPr>
        <w:t xml:space="preserve"> </w:t>
      </w:r>
      <w:r w:rsidRPr="00154076">
        <w:rPr>
          <w:i/>
          <w:iCs/>
          <w:w w:val="90"/>
          <w:sz w:val="16"/>
          <w:szCs w:val="16"/>
        </w:rPr>
        <w:t>Reform</w:t>
      </w:r>
      <w:r w:rsidRPr="00154076">
        <w:rPr>
          <w:i/>
          <w:iCs/>
          <w:spacing w:val="-8"/>
          <w:w w:val="90"/>
          <w:sz w:val="16"/>
          <w:szCs w:val="16"/>
        </w:rPr>
        <w:t xml:space="preserve"> </w:t>
      </w:r>
      <w:r w:rsidRPr="00154076">
        <w:rPr>
          <w:i/>
          <w:iCs/>
          <w:w w:val="90"/>
          <w:sz w:val="16"/>
          <w:szCs w:val="16"/>
        </w:rPr>
        <w:t>Act</w:t>
      </w:r>
      <w:r w:rsidRPr="00154076">
        <w:rPr>
          <w:i/>
          <w:iCs/>
          <w:spacing w:val="-7"/>
          <w:w w:val="90"/>
          <w:sz w:val="16"/>
          <w:szCs w:val="16"/>
        </w:rPr>
        <w:t xml:space="preserve"> </w:t>
      </w:r>
      <w:r w:rsidRPr="00154076">
        <w:rPr>
          <w:i/>
          <w:iCs/>
          <w:w w:val="90"/>
          <w:sz w:val="16"/>
          <w:szCs w:val="16"/>
        </w:rPr>
        <w:t>of</w:t>
      </w:r>
      <w:r w:rsidRPr="00154076">
        <w:rPr>
          <w:i/>
          <w:iCs/>
          <w:spacing w:val="-8"/>
          <w:w w:val="90"/>
          <w:sz w:val="16"/>
          <w:szCs w:val="16"/>
        </w:rPr>
        <w:t xml:space="preserve"> </w:t>
      </w:r>
      <w:r w:rsidRPr="00154076">
        <w:rPr>
          <w:i/>
          <w:iCs/>
          <w:w w:val="90"/>
          <w:sz w:val="16"/>
          <w:szCs w:val="16"/>
        </w:rPr>
        <w:t>2002</w:t>
      </w:r>
      <w:r w:rsidRPr="00154076">
        <w:rPr>
          <w:i/>
          <w:iCs/>
          <w:spacing w:val="-7"/>
          <w:w w:val="90"/>
          <w:sz w:val="16"/>
          <w:szCs w:val="16"/>
        </w:rPr>
        <w:t xml:space="preserve"> </w:t>
      </w:r>
      <w:r w:rsidRPr="00154076">
        <w:rPr>
          <w:i/>
          <w:iCs/>
          <w:w w:val="90"/>
          <w:sz w:val="16"/>
          <w:szCs w:val="16"/>
        </w:rPr>
        <w:t>(ESRA 2002, 20 U.S.C. §9543).</w:t>
      </w:r>
      <w:r w:rsidRPr="00154076">
        <w:rPr>
          <w:i/>
          <w:iCs/>
          <w:spacing w:val="21"/>
          <w:w w:val="90"/>
          <w:sz w:val="16"/>
          <w:szCs w:val="16"/>
        </w:rPr>
        <w:t xml:space="preserve"> </w:t>
      </w:r>
      <w:r w:rsidRPr="00154076">
        <w:rPr>
          <w:i/>
          <w:iCs/>
          <w:w w:val="90"/>
          <w:sz w:val="16"/>
          <w:szCs w:val="16"/>
        </w:rPr>
        <w:t>All</w:t>
      </w:r>
      <w:r w:rsidRPr="00154076">
        <w:rPr>
          <w:i/>
          <w:iCs/>
          <w:spacing w:val="-7"/>
          <w:w w:val="90"/>
          <w:sz w:val="16"/>
          <w:szCs w:val="16"/>
        </w:rPr>
        <w:t xml:space="preserve"> </w:t>
      </w:r>
      <w:r w:rsidRPr="00154076">
        <w:rPr>
          <w:i/>
          <w:iCs/>
          <w:w w:val="90"/>
          <w:sz w:val="16"/>
          <w:szCs w:val="16"/>
        </w:rPr>
        <w:t>of</w:t>
      </w:r>
      <w:r w:rsidRPr="00154076">
        <w:rPr>
          <w:i/>
          <w:iCs/>
          <w:w w:val="90"/>
          <w:sz w:val="16"/>
          <w:szCs w:val="16"/>
        </w:rPr>
        <w:t xml:space="preserve"> the</w:t>
      </w:r>
      <w:r w:rsidRPr="00154076">
        <w:rPr>
          <w:i/>
          <w:iCs/>
          <w:spacing w:val="-7"/>
          <w:w w:val="90"/>
          <w:sz w:val="16"/>
          <w:szCs w:val="16"/>
        </w:rPr>
        <w:t xml:space="preserve"> </w:t>
      </w:r>
      <w:r w:rsidRPr="00154076">
        <w:rPr>
          <w:i/>
          <w:iCs/>
          <w:w w:val="90"/>
          <w:sz w:val="16"/>
          <w:szCs w:val="16"/>
        </w:rPr>
        <w:t>information</w:t>
      </w:r>
      <w:r w:rsidRPr="00154076">
        <w:rPr>
          <w:i/>
          <w:iCs/>
          <w:spacing w:val="-8"/>
          <w:w w:val="90"/>
          <w:sz w:val="16"/>
          <w:szCs w:val="16"/>
        </w:rPr>
        <w:t xml:space="preserve"> </w:t>
      </w:r>
      <w:r w:rsidRPr="00154076">
        <w:rPr>
          <w:i/>
          <w:iCs/>
          <w:w w:val="90"/>
          <w:sz w:val="16"/>
          <w:szCs w:val="16"/>
        </w:rPr>
        <w:t>schools</w:t>
      </w:r>
      <w:r w:rsidRPr="00154076">
        <w:rPr>
          <w:i/>
          <w:iCs/>
          <w:spacing w:val="-7"/>
          <w:w w:val="90"/>
          <w:sz w:val="16"/>
          <w:szCs w:val="16"/>
        </w:rPr>
        <w:t xml:space="preserve"> </w:t>
      </w:r>
      <w:r w:rsidRPr="00154076">
        <w:rPr>
          <w:i/>
          <w:iCs/>
          <w:w w:val="90"/>
          <w:sz w:val="16"/>
          <w:szCs w:val="16"/>
        </w:rPr>
        <w:t>provide</w:t>
      </w:r>
      <w:r w:rsidRPr="00154076">
        <w:rPr>
          <w:i/>
          <w:iCs/>
          <w:spacing w:val="-8"/>
          <w:w w:val="90"/>
          <w:sz w:val="16"/>
          <w:szCs w:val="16"/>
        </w:rPr>
        <w:t xml:space="preserve"> </w:t>
      </w:r>
      <w:r w:rsidRPr="00154076">
        <w:rPr>
          <w:i/>
          <w:iCs/>
          <w:w w:val="90"/>
          <w:sz w:val="16"/>
          <w:szCs w:val="16"/>
        </w:rPr>
        <w:t>may</w:t>
      </w:r>
      <w:r w:rsidRPr="00154076">
        <w:rPr>
          <w:i/>
          <w:iCs/>
          <w:spacing w:val="-7"/>
          <w:w w:val="90"/>
          <w:sz w:val="16"/>
          <w:szCs w:val="16"/>
        </w:rPr>
        <w:t xml:space="preserve"> </w:t>
      </w:r>
      <w:r w:rsidRPr="00154076">
        <w:rPr>
          <w:i/>
          <w:iCs/>
          <w:w w:val="90"/>
          <w:sz w:val="16"/>
          <w:szCs w:val="16"/>
        </w:rPr>
        <w:t>be</w:t>
      </w:r>
      <w:r w:rsidRPr="00154076">
        <w:rPr>
          <w:i/>
          <w:iCs/>
          <w:spacing w:val="-8"/>
          <w:w w:val="90"/>
          <w:sz w:val="16"/>
          <w:szCs w:val="16"/>
        </w:rPr>
        <w:t xml:space="preserve"> </w:t>
      </w:r>
      <w:r w:rsidRPr="00154076">
        <w:rPr>
          <w:i/>
          <w:iCs/>
          <w:w w:val="90"/>
          <w:sz w:val="16"/>
          <w:szCs w:val="16"/>
        </w:rPr>
        <w:t>used</w:t>
      </w:r>
      <w:r w:rsidRPr="00154076">
        <w:rPr>
          <w:i/>
          <w:iCs/>
          <w:spacing w:val="-7"/>
          <w:w w:val="90"/>
          <w:sz w:val="16"/>
          <w:szCs w:val="16"/>
        </w:rPr>
        <w:t xml:space="preserve"> </w:t>
      </w:r>
      <w:r w:rsidRPr="00154076">
        <w:rPr>
          <w:i/>
          <w:iCs/>
          <w:w w:val="90"/>
          <w:sz w:val="16"/>
          <w:szCs w:val="16"/>
        </w:rPr>
        <w:t>only</w:t>
      </w:r>
      <w:r w:rsidRPr="00154076">
        <w:rPr>
          <w:i/>
          <w:iCs/>
          <w:spacing w:val="-8"/>
          <w:w w:val="90"/>
          <w:sz w:val="16"/>
          <w:szCs w:val="16"/>
        </w:rPr>
        <w:t xml:space="preserve"> </w:t>
      </w:r>
      <w:r w:rsidRPr="00154076">
        <w:rPr>
          <w:i/>
          <w:iCs/>
          <w:w w:val="90"/>
          <w:sz w:val="16"/>
          <w:szCs w:val="16"/>
        </w:rPr>
        <w:t>for</w:t>
      </w:r>
      <w:r w:rsidRPr="00154076">
        <w:rPr>
          <w:i/>
          <w:iCs/>
          <w:spacing w:val="-8"/>
          <w:w w:val="90"/>
          <w:sz w:val="16"/>
          <w:szCs w:val="16"/>
        </w:rPr>
        <w:t xml:space="preserve"> </w:t>
      </w:r>
      <w:r w:rsidRPr="00154076">
        <w:rPr>
          <w:i/>
          <w:iCs/>
          <w:w w:val="90"/>
          <w:sz w:val="16"/>
          <w:szCs w:val="16"/>
        </w:rPr>
        <w:t>statistical</w:t>
      </w:r>
      <w:r w:rsidRPr="00154076">
        <w:rPr>
          <w:i/>
          <w:iCs/>
          <w:spacing w:val="-7"/>
          <w:w w:val="90"/>
          <w:sz w:val="16"/>
          <w:szCs w:val="16"/>
        </w:rPr>
        <w:t xml:space="preserve"> </w:t>
      </w:r>
      <w:r w:rsidRPr="00154076">
        <w:rPr>
          <w:i/>
          <w:iCs/>
          <w:w w:val="90"/>
          <w:sz w:val="16"/>
          <w:szCs w:val="16"/>
        </w:rPr>
        <w:t>purposes</w:t>
      </w:r>
      <w:r w:rsidRPr="00154076">
        <w:rPr>
          <w:i/>
          <w:iCs/>
          <w:spacing w:val="-8"/>
          <w:w w:val="90"/>
          <w:sz w:val="16"/>
          <w:szCs w:val="16"/>
        </w:rPr>
        <w:t xml:space="preserve"> </w:t>
      </w:r>
      <w:r w:rsidRPr="00154076">
        <w:rPr>
          <w:i/>
          <w:iCs/>
          <w:w w:val="90"/>
          <w:sz w:val="16"/>
          <w:szCs w:val="16"/>
        </w:rPr>
        <w:t>and</w:t>
      </w:r>
      <w:r w:rsidRPr="00154076">
        <w:rPr>
          <w:i/>
          <w:iCs/>
          <w:w w:val="88"/>
          <w:sz w:val="16"/>
          <w:szCs w:val="16"/>
        </w:rPr>
        <w:t xml:space="preserve"> </w:t>
      </w:r>
      <w:r w:rsidRPr="00154076">
        <w:rPr>
          <w:i/>
          <w:iCs/>
          <w:w w:val="90"/>
          <w:sz w:val="16"/>
          <w:szCs w:val="16"/>
        </w:rPr>
        <w:t>may</w:t>
      </w:r>
      <w:r w:rsidRPr="00154076">
        <w:rPr>
          <w:i/>
          <w:iCs/>
          <w:spacing w:val="-8"/>
          <w:w w:val="90"/>
          <w:sz w:val="16"/>
          <w:szCs w:val="16"/>
        </w:rPr>
        <w:t xml:space="preserve"> </w:t>
      </w:r>
      <w:r w:rsidRPr="00154076">
        <w:rPr>
          <w:i/>
          <w:iCs/>
          <w:w w:val="90"/>
          <w:sz w:val="16"/>
          <w:szCs w:val="16"/>
        </w:rPr>
        <w:t>not</w:t>
      </w:r>
      <w:r w:rsidRPr="00154076">
        <w:rPr>
          <w:i/>
          <w:iCs/>
          <w:spacing w:val="-7"/>
          <w:w w:val="90"/>
          <w:sz w:val="16"/>
          <w:szCs w:val="16"/>
        </w:rPr>
        <w:t xml:space="preserve"> </w:t>
      </w:r>
      <w:r w:rsidRPr="00154076">
        <w:rPr>
          <w:i/>
          <w:iCs/>
          <w:w w:val="90"/>
          <w:sz w:val="16"/>
          <w:szCs w:val="16"/>
        </w:rPr>
        <w:t>be</w:t>
      </w:r>
      <w:r w:rsidRPr="00154076">
        <w:rPr>
          <w:i/>
          <w:iCs/>
          <w:spacing w:val="-7"/>
          <w:w w:val="90"/>
          <w:sz w:val="16"/>
          <w:szCs w:val="16"/>
        </w:rPr>
        <w:t xml:space="preserve"> </w:t>
      </w:r>
      <w:r w:rsidRPr="00154076">
        <w:rPr>
          <w:i/>
          <w:iCs/>
          <w:w w:val="90"/>
          <w:sz w:val="16"/>
          <w:szCs w:val="16"/>
        </w:rPr>
        <w:t>disclosed,</w:t>
      </w:r>
      <w:r w:rsidRPr="00154076">
        <w:rPr>
          <w:i/>
          <w:iCs/>
          <w:spacing w:val="-8"/>
          <w:w w:val="90"/>
          <w:sz w:val="16"/>
          <w:szCs w:val="16"/>
        </w:rPr>
        <w:t xml:space="preserve"> </w:t>
      </w:r>
      <w:r w:rsidRPr="00154076">
        <w:rPr>
          <w:i/>
          <w:iCs/>
          <w:w w:val="90"/>
          <w:sz w:val="16"/>
          <w:szCs w:val="16"/>
        </w:rPr>
        <w:t>or</w:t>
      </w:r>
      <w:r w:rsidRPr="00154076">
        <w:rPr>
          <w:i/>
          <w:iCs/>
          <w:spacing w:val="-7"/>
          <w:w w:val="90"/>
          <w:sz w:val="16"/>
          <w:szCs w:val="16"/>
        </w:rPr>
        <w:t xml:space="preserve"> </w:t>
      </w:r>
      <w:r w:rsidRPr="00154076">
        <w:rPr>
          <w:i/>
          <w:iCs/>
          <w:w w:val="90"/>
          <w:sz w:val="16"/>
          <w:szCs w:val="16"/>
        </w:rPr>
        <w:t>used,</w:t>
      </w:r>
      <w:r w:rsidRPr="00154076">
        <w:rPr>
          <w:i/>
          <w:iCs/>
          <w:spacing w:val="-7"/>
          <w:w w:val="90"/>
          <w:sz w:val="16"/>
          <w:szCs w:val="16"/>
        </w:rPr>
        <w:t xml:space="preserve"> </w:t>
      </w:r>
      <w:r w:rsidRPr="00154076">
        <w:rPr>
          <w:i/>
          <w:iCs/>
          <w:w w:val="90"/>
          <w:sz w:val="16"/>
          <w:szCs w:val="16"/>
        </w:rPr>
        <w:t>in</w:t>
      </w:r>
      <w:r w:rsidRPr="00154076">
        <w:rPr>
          <w:i/>
          <w:iCs/>
          <w:spacing w:val="-8"/>
          <w:w w:val="90"/>
          <w:sz w:val="16"/>
          <w:szCs w:val="16"/>
        </w:rPr>
        <w:t xml:space="preserve"> </w:t>
      </w:r>
      <w:r w:rsidRPr="00154076">
        <w:rPr>
          <w:i/>
          <w:iCs/>
          <w:w w:val="90"/>
          <w:sz w:val="16"/>
          <w:szCs w:val="16"/>
        </w:rPr>
        <w:t>identifiable</w:t>
      </w:r>
      <w:r w:rsidRPr="00154076">
        <w:rPr>
          <w:i/>
          <w:iCs/>
          <w:spacing w:val="-7"/>
          <w:w w:val="90"/>
          <w:sz w:val="16"/>
          <w:szCs w:val="16"/>
        </w:rPr>
        <w:t xml:space="preserve"> </w:t>
      </w:r>
      <w:r w:rsidRPr="00154076">
        <w:rPr>
          <w:i/>
          <w:iCs/>
          <w:w w:val="90"/>
          <w:sz w:val="16"/>
          <w:szCs w:val="16"/>
        </w:rPr>
        <w:t>form</w:t>
      </w:r>
      <w:r w:rsidRPr="00154076">
        <w:rPr>
          <w:i/>
          <w:iCs/>
          <w:spacing w:val="-7"/>
          <w:w w:val="90"/>
          <w:sz w:val="16"/>
          <w:szCs w:val="16"/>
        </w:rPr>
        <w:t xml:space="preserve"> </w:t>
      </w:r>
      <w:r w:rsidRPr="00154076">
        <w:rPr>
          <w:i/>
          <w:iCs/>
          <w:w w:val="90"/>
          <w:sz w:val="16"/>
          <w:szCs w:val="16"/>
        </w:rPr>
        <w:t>for</w:t>
      </w:r>
      <w:r w:rsidRPr="00154076">
        <w:rPr>
          <w:i/>
          <w:iCs/>
          <w:spacing w:val="-8"/>
          <w:w w:val="90"/>
          <w:sz w:val="16"/>
          <w:szCs w:val="16"/>
        </w:rPr>
        <w:t xml:space="preserve"> </w:t>
      </w:r>
      <w:r w:rsidRPr="00154076">
        <w:rPr>
          <w:i/>
          <w:iCs/>
          <w:w w:val="90"/>
          <w:sz w:val="16"/>
          <w:szCs w:val="16"/>
        </w:rPr>
        <w:t>any</w:t>
      </w:r>
      <w:r w:rsidRPr="00154076">
        <w:rPr>
          <w:i/>
          <w:iCs/>
          <w:spacing w:val="-7"/>
          <w:w w:val="90"/>
          <w:sz w:val="16"/>
          <w:szCs w:val="16"/>
        </w:rPr>
        <w:t xml:space="preserve"> </w:t>
      </w:r>
      <w:r w:rsidRPr="00154076">
        <w:rPr>
          <w:i/>
          <w:iCs/>
          <w:w w:val="90"/>
          <w:sz w:val="16"/>
          <w:szCs w:val="16"/>
        </w:rPr>
        <w:t>other</w:t>
      </w:r>
      <w:r w:rsidRPr="00154076">
        <w:rPr>
          <w:i/>
          <w:iCs/>
          <w:spacing w:val="-7"/>
          <w:w w:val="90"/>
          <w:sz w:val="16"/>
          <w:szCs w:val="16"/>
        </w:rPr>
        <w:t xml:space="preserve"> </w:t>
      </w:r>
      <w:r w:rsidRPr="00154076">
        <w:rPr>
          <w:i/>
          <w:iCs/>
          <w:w w:val="90"/>
          <w:sz w:val="16"/>
          <w:szCs w:val="16"/>
        </w:rPr>
        <w:t>purpose</w:t>
      </w:r>
      <w:r w:rsidRPr="00154076">
        <w:rPr>
          <w:i/>
          <w:iCs/>
          <w:spacing w:val="-7"/>
          <w:w w:val="90"/>
          <w:sz w:val="16"/>
          <w:szCs w:val="16"/>
        </w:rPr>
        <w:t xml:space="preserve"> </w:t>
      </w:r>
      <w:r w:rsidRPr="00154076">
        <w:rPr>
          <w:i/>
          <w:iCs/>
          <w:w w:val="90"/>
          <w:sz w:val="16"/>
          <w:szCs w:val="16"/>
        </w:rPr>
        <w:t>except</w:t>
      </w:r>
      <w:r w:rsidRPr="00154076">
        <w:rPr>
          <w:i/>
          <w:iCs/>
          <w:spacing w:val="-8"/>
          <w:w w:val="90"/>
          <w:sz w:val="16"/>
          <w:szCs w:val="16"/>
        </w:rPr>
        <w:t xml:space="preserve"> </w:t>
      </w:r>
      <w:r w:rsidRPr="00154076">
        <w:rPr>
          <w:i/>
          <w:iCs/>
          <w:w w:val="90"/>
          <w:sz w:val="16"/>
          <w:szCs w:val="16"/>
        </w:rPr>
        <w:t>as</w:t>
      </w:r>
      <w:r w:rsidRPr="00154076">
        <w:rPr>
          <w:i/>
          <w:iCs/>
          <w:spacing w:val="-7"/>
          <w:w w:val="90"/>
          <w:sz w:val="16"/>
          <w:szCs w:val="16"/>
        </w:rPr>
        <w:t xml:space="preserve"> </w:t>
      </w:r>
      <w:r w:rsidRPr="00154076">
        <w:rPr>
          <w:i/>
          <w:iCs/>
          <w:w w:val="90"/>
          <w:sz w:val="16"/>
          <w:szCs w:val="16"/>
        </w:rPr>
        <w:t>required</w:t>
      </w:r>
      <w:r w:rsidRPr="00154076">
        <w:rPr>
          <w:i/>
          <w:iCs/>
          <w:spacing w:val="-7"/>
          <w:w w:val="90"/>
          <w:sz w:val="16"/>
          <w:szCs w:val="16"/>
        </w:rPr>
        <w:t xml:space="preserve"> </w:t>
      </w:r>
      <w:r w:rsidRPr="00154076">
        <w:rPr>
          <w:i/>
          <w:iCs/>
          <w:w w:val="90"/>
          <w:sz w:val="16"/>
          <w:szCs w:val="16"/>
        </w:rPr>
        <w:t>by</w:t>
      </w:r>
      <w:r w:rsidRPr="00154076">
        <w:rPr>
          <w:i/>
          <w:iCs/>
          <w:spacing w:val="-8"/>
          <w:w w:val="90"/>
          <w:sz w:val="16"/>
          <w:szCs w:val="16"/>
        </w:rPr>
        <w:t xml:space="preserve"> </w:t>
      </w:r>
      <w:r w:rsidRPr="00154076">
        <w:rPr>
          <w:i/>
          <w:iCs/>
          <w:w w:val="90"/>
          <w:sz w:val="16"/>
          <w:szCs w:val="16"/>
        </w:rPr>
        <w:t>law</w:t>
      </w:r>
      <w:r w:rsidRPr="00154076">
        <w:rPr>
          <w:i/>
          <w:iCs/>
          <w:spacing w:val="-7"/>
          <w:w w:val="90"/>
          <w:sz w:val="16"/>
          <w:szCs w:val="16"/>
        </w:rPr>
        <w:t xml:space="preserve"> </w:t>
      </w:r>
      <w:r w:rsidRPr="00154076">
        <w:rPr>
          <w:i/>
          <w:iCs/>
          <w:w w:val="90"/>
          <w:sz w:val="16"/>
          <w:szCs w:val="16"/>
        </w:rPr>
        <w:t>(20</w:t>
      </w:r>
      <w:r w:rsidRPr="00154076">
        <w:rPr>
          <w:i/>
          <w:iCs/>
          <w:spacing w:val="-7"/>
          <w:w w:val="90"/>
          <w:sz w:val="16"/>
          <w:szCs w:val="16"/>
        </w:rPr>
        <w:t xml:space="preserve"> </w:t>
      </w:r>
      <w:r w:rsidRPr="00154076">
        <w:rPr>
          <w:i/>
          <w:iCs/>
          <w:w w:val="90"/>
          <w:sz w:val="16"/>
          <w:szCs w:val="16"/>
        </w:rPr>
        <w:t>U.S.C.</w:t>
      </w:r>
      <w:r w:rsidRPr="00154076">
        <w:rPr>
          <w:i/>
          <w:iCs/>
          <w:spacing w:val="-8"/>
          <w:w w:val="90"/>
          <w:sz w:val="16"/>
          <w:szCs w:val="16"/>
        </w:rPr>
        <w:t xml:space="preserve"> </w:t>
      </w:r>
      <w:r w:rsidRPr="00154076">
        <w:rPr>
          <w:i/>
          <w:iCs/>
          <w:w w:val="90"/>
          <w:sz w:val="16"/>
          <w:szCs w:val="16"/>
        </w:rPr>
        <w:t>§9573</w:t>
      </w:r>
      <w:r w:rsidRPr="00154076">
        <w:rPr>
          <w:i/>
          <w:iCs/>
          <w:spacing w:val="-7"/>
          <w:w w:val="90"/>
          <w:sz w:val="16"/>
          <w:szCs w:val="16"/>
        </w:rPr>
        <w:t xml:space="preserve"> </w:t>
      </w:r>
      <w:r w:rsidRPr="00154076">
        <w:rPr>
          <w:i/>
          <w:iCs/>
          <w:w w:val="90"/>
          <w:sz w:val="16"/>
          <w:szCs w:val="16"/>
        </w:rPr>
        <w:t>and</w:t>
      </w:r>
      <w:r w:rsidRPr="00154076">
        <w:rPr>
          <w:i/>
          <w:iCs/>
          <w:spacing w:val="-7"/>
          <w:w w:val="90"/>
          <w:sz w:val="16"/>
          <w:szCs w:val="16"/>
        </w:rPr>
        <w:t xml:space="preserve"> </w:t>
      </w:r>
      <w:r w:rsidRPr="00154076">
        <w:rPr>
          <w:i/>
          <w:iCs/>
          <w:w w:val="90"/>
          <w:sz w:val="16"/>
          <w:szCs w:val="16"/>
        </w:rPr>
        <w:t>6</w:t>
      </w:r>
      <w:r w:rsidRPr="00154076">
        <w:rPr>
          <w:i/>
          <w:iCs/>
          <w:spacing w:val="-8"/>
          <w:w w:val="90"/>
          <w:sz w:val="16"/>
          <w:szCs w:val="16"/>
        </w:rPr>
        <w:t xml:space="preserve"> </w:t>
      </w:r>
      <w:r w:rsidRPr="00154076">
        <w:rPr>
          <w:i/>
          <w:iCs/>
          <w:w w:val="90"/>
          <w:sz w:val="16"/>
          <w:szCs w:val="16"/>
        </w:rPr>
        <w:t>U.S.C.</w:t>
      </w:r>
      <w:r w:rsidRPr="00154076">
        <w:rPr>
          <w:i/>
          <w:iCs/>
          <w:spacing w:val="-7"/>
          <w:w w:val="90"/>
          <w:sz w:val="16"/>
          <w:szCs w:val="16"/>
        </w:rPr>
        <w:t xml:space="preserve"> </w:t>
      </w:r>
      <w:r w:rsidRPr="00154076">
        <w:rPr>
          <w:i/>
          <w:iCs/>
          <w:w w:val="90"/>
          <w:sz w:val="16"/>
          <w:szCs w:val="16"/>
        </w:rPr>
        <w:t>§151).</w:t>
      </w:r>
      <w:r w:rsidRPr="00154076">
        <w:rPr>
          <w:i/>
          <w:iCs/>
          <w:spacing w:val="-7"/>
          <w:w w:val="90"/>
          <w:sz w:val="16"/>
          <w:szCs w:val="16"/>
        </w:rPr>
        <w:t xml:space="preserve"> </w:t>
      </w:r>
      <w:r w:rsidRPr="00154076">
        <w:rPr>
          <w:i/>
          <w:iCs/>
          <w:w w:val="90"/>
          <w:sz w:val="16"/>
          <w:szCs w:val="16"/>
        </w:rPr>
        <w:t>Reports</w:t>
      </w:r>
      <w:r w:rsidRPr="00154076">
        <w:rPr>
          <w:i/>
          <w:iCs/>
          <w:spacing w:val="-7"/>
          <w:w w:val="90"/>
          <w:sz w:val="16"/>
          <w:szCs w:val="16"/>
        </w:rPr>
        <w:t xml:space="preserve"> </w:t>
      </w:r>
      <w:r w:rsidRPr="00154076">
        <w:rPr>
          <w:i/>
          <w:iCs/>
          <w:w w:val="90"/>
          <w:sz w:val="16"/>
          <w:szCs w:val="16"/>
        </w:rPr>
        <w:t>of</w:t>
      </w:r>
      <w:r w:rsidRPr="00154076">
        <w:rPr>
          <w:i/>
          <w:iCs/>
          <w:spacing w:val="-8"/>
          <w:w w:val="90"/>
          <w:sz w:val="16"/>
          <w:szCs w:val="16"/>
        </w:rPr>
        <w:t xml:space="preserve"> </w:t>
      </w:r>
      <w:r w:rsidRPr="00154076">
        <w:rPr>
          <w:i/>
          <w:iCs/>
          <w:w w:val="90"/>
          <w:sz w:val="16"/>
          <w:szCs w:val="16"/>
        </w:rPr>
        <w:t>the</w:t>
      </w:r>
      <w:r w:rsidRPr="00154076">
        <w:rPr>
          <w:i/>
          <w:iCs/>
          <w:spacing w:val="-7"/>
          <w:w w:val="90"/>
          <w:sz w:val="16"/>
          <w:szCs w:val="16"/>
        </w:rPr>
        <w:t xml:space="preserve"> </w:t>
      </w:r>
      <w:r w:rsidRPr="00154076">
        <w:rPr>
          <w:i/>
          <w:iCs/>
          <w:w w:val="90"/>
          <w:sz w:val="16"/>
          <w:szCs w:val="16"/>
        </w:rPr>
        <w:t>findings</w:t>
      </w:r>
      <w:r w:rsidRPr="00154076">
        <w:rPr>
          <w:i/>
          <w:iCs/>
          <w:spacing w:val="-7"/>
          <w:w w:val="90"/>
          <w:sz w:val="16"/>
          <w:szCs w:val="16"/>
        </w:rPr>
        <w:t xml:space="preserve"> </w:t>
      </w:r>
      <w:r w:rsidRPr="00154076">
        <w:rPr>
          <w:i/>
          <w:iCs/>
          <w:w w:val="90"/>
          <w:sz w:val="16"/>
          <w:szCs w:val="16"/>
        </w:rPr>
        <w:t>from</w:t>
      </w:r>
      <w:r w:rsidRPr="00154076">
        <w:rPr>
          <w:i/>
          <w:iCs/>
          <w:spacing w:val="-8"/>
          <w:w w:val="90"/>
          <w:sz w:val="16"/>
          <w:szCs w:val="16"/>
        </w:rPr>
        <w:t xml:space="preserve"> </w:t>
      </w:r>
      <w:r w:rsidRPr="00154076">
        <w:rPr>
          <w:i/>
          <w:iCs/>
          <w:w w:val="90"/>
          <w:sz w:val="16"/>
          <w:szCs w:val="16"/>
        </w:rPr>
        <w:t>the</w:t>
      </w:r>
      <w:r w:rsidRPr="00154076">
        <w:rPr>
          <w:i/>
          <w:iCs/>
          <w:spacing w:val="-7"/>
          <w:w w:val="90"/>
          <w:sz w:val="16"/>
          <w:szCs w:val="16"/>
        </w:rPr>
        <w:t xml:space="preserve"> </w:t>
      </w:r>
      <w:r w:rsidRPr="00154076">
        <w:rPr>
          <w:i/>
          <w:iCs/>
          <w:w w:val="90"/>
          <w:sz w:val="16"/>
          <w:szCs w:val="16"/>
        </w:rPr>
        <w:t>survey</w:t>
      </w:r>
      <w:r w:rsidRPr="00154076">
        <w:rPr>
          <w:i/>
          <w:iCs/>
          <w:spacing w:val="-7"/>
          <w:w w:val="90"/>
          <w:sz w:val="16"/>
          <w:szCs w:val="16"/>
        </w:rPr>
        <w:t xml:space="preserve"> </w:t>
      </w:r>
      <w:r w:rsidRPr="00154076">
        <w:rPr>
          <w:i/>
          <w:iCs/>
          <w:w w:val="90"/>
          <w:sz w:val="16"/>
          <w:szCs w:val="16"/>
        </w:rPr>
        <w:t>will</w:t>
      </w:r>
      <w:r w:rsidRPr="00154076">
        <w:rPr>
          <w:i/>
          <w:iCs/>
          <w:spacing w:val="-8"/>
          <w:w w:val="90"/>
          <w:sz w:val="16"/>
          <w:szCs w:val="16"/>
        </w:rPr>
        <w:t xml:space="preserve"> </w:t>
      </w:r>
      <w:r w:rsidRPr="00154076">
        <w:rPr>
          <w:i/>
          <w:iCs/>
          <w:w w:val="90"/>
          <w:sz w:val="16"/>
          <w:szCs w:val="16"/>
        </w:rPr>
        <w:t>not</w:t>
      </w:r>
      <w:r w:rsidRPr="00154076">
        <w:rPr>
          <w:i/>
          <w:iCs/>
          <w:spacing w:val="-7"/>
          <w:w w:val="90"/>
          <w:sz w:val="16"/>
          <w:szCs w:val="16"/>
        </w:rPr>
        <w:t xml:space="preserve"> </w:t>
      </w:r>
      <w:r w:rsidRPr="00154076">
        <w:rPr>
          <w:i/>
          <w:iCs/>
          <w:w w:val="90"/>
          <w:sz w:val="16"/>
          <w:szCs w:val="16"/>
        </w:rPr>
        <w:t>identify</w:t>
      </w:r>
      <w:r w:rsidRPr="00154076">
        <w:rPr>
          <w:i/>
          <w:iCs/>
          <w:w w:val="88"/>
          <w:sz w:val="16"/>
          <w:szCs w:val="16"/>
        </w:rPr>
        <w:t xml:space="preserve"> </w:t>
      </w:r>
      <w:r w:rsidRPr="00154076">
        <w:rPr>
          <w:i/>
          <w:iCs/>
          <w:w w:val="90"/>
          <w:sz w:val="16"/>
          <w:szCs w:val="16"/>
        </w:rPr>
        <w:t>participating</w:t>
      </w:r>
      <w:r w:rsidRPr="00154076">
        <w:rPr>
          <w:i/>
          <w:iCs/>
          <w:spacing w:val="-10"/>
          <w:w w:val="90"/>
          <w:sz w:val="16"/>
          <w:szCs w:val="16"/>
        </w:rPr>
        <w:t xml:space="preserve"> </w:t>
      </w:r>
      <w:r w:rsidRPr="00154076">
        <w:rPr>
          <w:i/>
          <w:iCs/>
          <w:w w:val="90"/>
          <w:sz w:val="16"/>
          <w:szCs w:val="16"/>
        </w:rPr>
        <w:t>Local Education Agencies (LEAs),</w:t>
      </w:r>
      <w:r w:rsidRPr="00154076">
        <w:rPr>
          <w:i/>
          <w:iCs/>
          <w:spacing w:val="-9"/>
          <w:w w:val="90"/>
          <w:sz w:val="16"/>
          <w:szCs w:val="16"/>
        </w:rPr>
        <w:t xml:space="preserve"> </w:t>
      </w:r>
      <w:r w:rsidRPr="00154076">
        <w:rPr>
          <w:i/>
          <w:iCs/>
          <w:w w:val="90"/>
          <w:sz w:val="16"/>
          <w:szCs w:val="16"/>
        </w:rPr>
        <w:t>schools,</w:t>
      </w:r>
      <w:r w:rsidRPr="00154076">
        <w:rPr>
          <w:i/>
          <w:iCs/>
          <w:spacing w:val="-10"/>
          <w:w w:val="90"/>
          <w:sz w:val="16"/>
          <w:szCs w:val="16"/>
        </w:rPr>
        <w:t xml:space="preserve"> </w:t>
      </w:r>
      <w:r w:rsidRPr="00154076">
        <w:rPr>
          <w:i/>
          <w:iCs/>
          <w:w w:val="90"/>
          <w:sz w:val="16"/>
          <w:szCs w:val="16"/>
        </w:rPr>
        <w:t>or</w:t>
      </w:r>
      <w:r w:rsidRPr="00154076">
        <w:rPr>
          <w:i/>
          <w:iCs/>
          <w:spacing w:val="-9"/>
          <w:w w:val="90"/>
          <w:sz w:val="16"/>
          <w:szCs w:val="16"/>
        </w:rPr>
        <w:t xml:space="preserve"> </w:t>
      </w:r>
      <w:r w:rsidRPr="00154076">
        <w:rPr>
          <w:i/>
          <w:iCs/>
          <w:w w:val="90"/>
          <w:sz w:val="16"/>
          <w:szCs w:val="16"/>
        </w:rPr>
        <w:t>staff.</w:t>
      </w:r>
      <w:r w:rsidRPr="00154076">
        <w:rPr>
          <w:i/>
          <w:iCs/>
          <w:spacing w:val="17"/>
          <w:w w:val="90"/>
          <w:sz w:val="16"/>
          <w:szCs w:val="16"/>
        </w:rPr>
        <w:t xml:space="preserve"> </w:t>
      </w:r>
      <w:r w:rsidRPr="00154076">
        <w:rPr>
          <w:i/>
          <w:iCs/>
          <w:w w:val="90"/>
          <w:sz w:val="16"/>
          <w:szCs w:val="16"/>
        </w:rPr>
        <w:t>Individual</w:t>
      </w:r>
      <w:r w:rsidRPr="00154076">
        <w:rPr>
          <w:i/>
          <w:iCs/>
          <w:spacing w:val="-10"/>
          <w:w w:val="90"/>
          <w:sz w:val="16"/>
          <w:szCs w:val="16"/>
        </w:rPr>
        <w:t xml:space="preserve"> </w:t>
      </w:r>
      <w:r w:rsidRPr="00154076">
        <w:rPr>
          <w:i/>
          <w:iCs/>
          <w:w w:val="90"/>
          <w:sz w:val="16"/>
          <w:szCs w:val="16"/>
        </w:rPr>
        <w:t>responses</w:t>
      </w:r>
      <w:r w:rsidRPr="00154076">
        <w:rPr>
          <w:i/>
          <w:iCs/>
          <w:spacing w:val="-9"/>
          <w:w w:val="90"/>
          <w:sz w:val="16"/>
          <w:szCs w:val="16"/>
        </w:rPr>
        <w:t xml:space="preserve"> </w:t>
      </w:r>
      <w:r w:rsidRPr="00154076">
        <w:rPr>
          <w:i/>
          <w:iCs/>
          <w:w w:val="90"/>
          <w:sz w:val="16"/>
          <w:szCs w:val="16"/>
        </w:rPr>
        <w:t>will</w:t>
      </w:r>
      <w:r w:rsidRPr="00154076">
        <w:rPr>
          <w:i/>
          <w:iCs/>
          <w:spacing w:val="-10"/>
          <w:w w:val="90"/>
          <w:sz w:val="16"/>
          <w:szCs w:val="16"/>
        </w:rPr>
        <w:t xml:space="preserve"> </w:t>
      </w:r>
      <w:r w:rsidRPr="00154076">
        <w:rPr>
          <w:i/>
          <w:iCs/>
          <w:w w:val="90"/>
          <w:sz w:val="16"/>
          <w:szCs w:val="16"/>
        </w:rPr>
        <w:t>be</w:t>
      </w:r>
      <w:r w:rsidRPr="00154076">
        <w:rPr>
          <w:i/>
          <w:iCs/>
          <w:spacing w:val="-9"/>
          <w:w w:val="90"/>
          <w:sz w:val="16"/>
          <w:szCs w:val="16"/>
        </w:rPr>
        <w:t xml:space="preserve"> </w:t>
      </w:r>
      <w:r w:rsidRPr="00154076">
        <w:rPr>
          <w:i/>
          <w:iCs/>
          <w:w w:val="90"/>
          <w:sz w:val="16"/>
          <w:szCs w:val="16"/>
        </w:rPr>
        <w:t>combined</w:t>
      </w:r>
      <w:r w:rsidRPr="00154076">
        <w:rPr>
          <w:i/>
          <w:iCs/>
          <w:spacing w:val="-9"/>
          <w:w w:val="90"/>
          <w:sz w:val="16"/>
          <w:szCs w:val="16"/>
        </w:rPr>
        <w:t xml:space="preserve"> </w:t>
      </w:r>
      <w:r w:rsidRPr="00154076">
        <w:rPr>
          <w:i/>
          <w:iCs/>
          <w:w w:val="90"/>
          <w:sz w:val="16"/>
          <w:szCs w:val="16"/>
        </w:rPr>
        <w:t>with</w:t>
      </w:r>
      <w:r w:rsidRPr="00154076">
        <w:rPr>
          <w:i/>
          <w:iCs/>
          <w:spacing w:val="-10"/>
          <w:w w:val="90"/>
          <w:sz w:val="16"/>
          <w:szCs w:val="16"/>
        </w:rPr>
        <w:t xml:space="preserve"> </w:t>
      </w:r>
      <w:r w:rsidRPr="00154076">
        <w:rPr>
          <w:i/>
          <w:iCs/>
          <w:w w:val="90"/>
          <w:sz w:val="16"/>
          <w:szCs w:val="16"/>
        </w:rPr>
        <w:t>those</w:t>
      </w:r>
      <w:r w:rsidRPr="00154076">
        <w:rPr>
          <w:i/>
          <w:iCs/>
          <w:spacing w:val="-9"/>
          <w:w w:val="90"/>
          <w:sz w:val="16"/>
          <w:szCs w:val="16"/>
        </w:rPr>
        <w:t xml:space="preserve"> </w:t>
      </w:r>
      <w:r w:rsidRPr="00154076">
        <w:rPr>
          <w:i/>
          <w:iCs/>
          <w:w w:val="90"/>
          <w:sz w:val="16"/>
          <w:szCs w:val="16"/>
        </w:rPr>
        <w:t>from</w:t>
      </w:r>
      <w:r w:rsidRPr="00154076">
        <w:rPr>
          <w:i/>
          <w:iCs/>
          <w:spacing w:val="-10"/>
          <w:w w:val="90"/>
          <w:sz w:val="16"/>
          <w:szCs w:val="16"/>
        </w:rPr>
        <w:t xml:space="preserve"> </w:t>
      </w:r>
      <w:r w:rsidRPr="00154076">
        <w:rPr>
          <w:i/>
          <w:iCs/>
          <w:w w:val="90"/>
          <w:sz w:val="16"/>
          <w:szCs w:val="16"/>
        </w:rPr>
        <w:t>other</w:t>
      </w:r>
      <w:r w:rsidRPr="00154076">
        <w:rPr>
          <w:i/>
          <w:iCs/>
          <w:spacing w:val="-9"/>
          <w:w w:val="90"/>
          <w:sz w:val="16"/>
          <w:szCs w:val="16"/>
        </w:rPr>
        <w:t xml:space="preserve"> </w:t>
      </w:r>
      <w:r w:rsidRPr="00154076">
        <w:rPr>
          <w:i/>
          <w:iCs/>
          <w:w w:val="90"/>
          <w:sz w:val="16"/>
          <w:szCs w:val="16"/>
        </w:rPr>
        <w:t>participants</w:t>
      </w:r>
      <w:r w:rsidRPr="00154076">
        <w:rPr>
          <w:i/>
          <w:iCs/>
          <w:spacing w:val="-10"/>
          <w:w w:val="90"/>
          <w:sz w:val="16"/>
          <w:szCs w:val="16"/>
        </w:rPr>
        <w:t xml:space="preserve"> </w:t>
      </w:r>
      <w:r w:rsidRPr="00154076">
        <w:rPr>
          <w:i/>
          <w:iCs/>
          <w:w w:val="90"/>
          <w:sz w:val="16"/>
          <w:szCs w:val="16"/>
        </w:rPr>
        <w:t>to</w:t>
      </w:r>
      <w:r w:rsidRPr="00154076">
        <w:rPr>
          <w:i/>
          <w:iCs/>
          <w:spacing w:val="-9"/>
          <w:w w:val="90"/>
          <w:sz w:val="16"/>
          <w:szCs w:val="16"/>
        </w:rPr>
        <w:t xml:space="preserve"> </w:t>
      </w:r>
      <w:r w:rsidRPr="00154076">
        <w:rPr>
          <w:i/>
          <w:iCs/>
          <w:w w:val="90"/>
          <w:sz w:val="16"/>
          <w:szCs w:val="16"/>
        </w:rPr>
        <w:t>produce</w:t>
      </w:r>
      <w:r w:rsidRPr="00154076">
        <w:rPr>
          <w:i/>
          <w:iCs/>
          <w:spacing w:val="-9"/>
          <w:w w:val="90"/>
          <w:sz w:val="16"/>
          <w:szCs w:val="16"/>
        </w:rPr>
        <w:t xml:space="preserve"> </w:t>
      </w:r>
      <w:r w:rsidRPr="00154076">
        <w:rPr>
          <w:i/>
          <w:iCs/>
          <w:w w:val="90"/>
          <w:sz w:val="16"/>
          <w:szCs w:val="16"/>
        </w:rPr>
        <w:t>summary</w:t>
      </w:r>
      <w:r w:rsidRPr="00154076">
        <w:rPr>
          <w:i/>
          <w:iCs/>
          <w:spacing w:val="-10"/>
          <w:w w:val="90"/>
          <w:sz w:val="16"/>
          <w:szCs w:val="16"/>
        </w:rPr>
        <w:t xml:space="preserve"> </w:t>
      </w:r>
      <w:r w:rsidRPr="00154076">
        <w:rPr>
          <w:i/>
          <w:iCs/>
          <w:w w:val="90"/>
          <w:sz w:val="16"/>
          <w:szCs w:val="16"/>
        </w:rPr>
        <w:t>statistics</w:t>
      </w:r>
      <w:r w:rsidRPr="00154076">
        <w:rPr>
          <w:i/>
          <w:iCs/>
          <w:spacing w:val="-9"/>
          <w:w w:val="90"/>
          <w:sz w:val="16"/>
          <w:szCs w:val="16"/>
        </w:rPr>
        <w:t xml:space="preserve"> </w:t>
      </w:r>
      <w:r w:rsidRPr="00154076">
        <w:rPr>
          <w:i/>
          <w:iCs/>
          <w:w w:val="90"/>
          <w:sz w:val="16"/>
          <w:szCs w:val="16"/>
        </w:rPr>
        <w:t>and</w:t>
      </w:r>
      <w:r w:rsidRPr="00154076">
        <w:rPr>
          <w:i/>
          <w:iCs/>
          <w:spacing w:val="-10"/>
          <w:w w:val="90"/>
          <w:sz w:val="16"/>
          <w:szCs w:val="16"/>
        </w:rPr>
        <w:t xml:space="preserve"> </w:t>
      </w:r>
      <w:r w:rsidRPr="00154076">
        <w:rPr>
          <w:i/>
          <w:iCs/>
          <w:w w:val="90"/>
          <w:sz w:val="16"/>
          <w:szCs w:val="16"/>
        </w:rPr>
        <w:t>reports.</w:t>
      </w:r>
    </w:p>
    <w:p w:rsidR="00F61BAB" w:rsidP="00F61BAB" w14:paraId="6C798ACD" w14:textId="77777777">
      <w:pPr>
        <w:pStyle w:val="xmsolistparagraph"/>
        <w:ind w:left="0"/>
        <w:rPr>
          <w:rFonts w:ascii="Times New Roman" w:eastAsia="Times New Roman" w:hAnsi="Times New Roman" w:cs="Times New Roman"/>
          <w:b/>
          <w:bCs/>
        </w:rPr>
      </w:pPr>
    </w:p>
    <w:p w:rsidR="00F61BAB" w:rsidRPr="009D1078" w:rsidP="00A10963" w14:paraId="22866227" w14:textId="0479A95D">
      <w:pPr>
        <w:pStyle w:val="xmsolistparagraph"/>
        <w:ind w:left="0"/>
        <w:rPr>
          <w:rFonts w:ascii="Times New Roman" w:eastAsia="Times New Roman" w:hAnsi="Times New Roman" w:cs="Times New Roman"/>
          <w:b/>
          <w:bCs/>
          <w:i/>
          <w:iCs/>
          <w:u w:val="single"/>
        </w:rPr>
      </w:pPr>
      <w:r w:rsidRPr="009D1078">
        <w:rPr>
          <w:rFonts w:ascii="Times New Roman" w:eastAsia="Times New Roman" w:hAnsi="Times New Roman" w:cs="Times New Roman"/>
          <w:b/>
          <w:bCs/>
          <w:i/>
          <w:iCs/>
          <w:u w:val="single"/>
        </w:rPr>
        <w:t>Global Changes</w:t>
      </w:r>
    </w:p>
    <w:p w:rsidR="00A10963" w:rsidP="00A10963" w14:paraId="3DC00161" w14:textId="3C6DD5C0">
      <w:pPr>
        <w:pStyle w:val="xmsolistparagraph"/>
        <w:ind w:left="0"/>
        <w:rPr>
          <w:rFonts w:ascii="Times New Roman" w:eastAsia="Times New Roman" w:hAnsi="Times New Roman" w:cs="Times New Roman"/>
          <w:b/>
          <w:bCs/>
        </w:rPr>
      </w:pPr>
      <w:r>
        <w:rPr>
          <w:rFonts w:ascii="Times New Roman" w:eastAsia="Times New Roman" w:hAnsi="Times New Roman" w:cs="Times New Roman"/>
          <w:b/>
          <w:bCs/>
        </w:rPr>
        <w:t>October 2023-January 2024</w:t>
      </w:r>
      <w:r w:rsidR="00F33EE6">
        <w:rPr>
          <w:rFonts w:ascii="Times New Roman" w:eastAsia="Times New Roman" w:hAnsi="Times New Roman" w:cs="Times New Roman"/>
          <w:b/>
          <w:bCs/>
        </w:rPr>
        <w:t xml:space="preserve"> Communication Materials and </w:t>
      </w:r>
      <w:r w:rsidR="00791FE4">
        <w:rPr>
          <w:rFonts w:ascii="Times New Roman" w:eastAsia="Times New Roman" w:hAnsi="Times New Roman" w:cs="Times New Roman"/>
          <w:b/>
          <w:bCs/>
        </w:rPr>
        <w:t>Generic Communication</w:t>
      </w:r>
      <w:r w:rsidR="00F33EE6">
        <w:rPr>
          <w:rFonts w:ascii="Times New Roman" w:eastAsia="Times New Roman" w:hAnsi="Times New Roman" w:cs="Times New Roman"/>
          <w:b/>
          <w:bCs/>
        </w:rPr>
        <w:t xml:space="preserve"> Materials</w:t>
      </w:r>
    </w:p>
    <w:p w:rsidR="009D1078" w:rsidRPr="005C1DC4" w:rsidP="009D1078" w14:paraId="52B415DC" w14:textId="5EF447E0">
      <w:pPr>
        <w:pStyle w:val="xmsolistparagraph"/>
        <w:numPr>
          <w:ilvl w:val="0"/>
          <w:numId w:val="12"/>
        </w:numPr>
        <w:rPr>
          <w:rFonts w:ascii="Times New Roman" w:eastAsia="Times New Roman" w:hAnsi="Times New Roman" w:cs="Times New Roman"/>
          <w:b/>
          <w:bCs/>
          <w:sz w:val="20"/>
          <w:szCs w:val="20"/>
        </w:rPr>
      </w:pPr>
      <w:r w:rsidRPr="005C1DC4">
        <w:rPr>
          <w:rFonts w:ascii="Times New Roman" w:eastAsia="Times New Roman" w:hAnsi="Times New Roman" w:cs="Times New Roman"/>
          <w:b/>
          <w:bCs/>
          <w:sz w:val="20"/>
          <w:szCs w:val="20"/>
        </w:rPr>
        <w:t xml:space="preserve">Initial Letter (Reimbursement and No Debit Card Schools), Initial Email (Reimbursement and No Debit Card Schools): </w:t>
      </w:r>
      <w:r w:rsidRPr="005C1DC4">
        <w:rPr>
          <w:rFonts w:ascii="Times New Roman" w:hAnsi="Times New Roman" w:cs="Times New Roman"/>
          <w:color w:val="000000"/>
          <w:sz w:val="20"/>
          <w:szCs w:val="20"/>
        </w:rPr>
        <w:t xml:space="preserve">The information </w:t>
      </w:r>
      <w:r w:rsidRPr="005C1DC4">
        <w:rPr>
          <w:rFonts w:ascii="Times New Roman" w:hAnsi="Times New Roman" w:cs="Times New Roman"/>
          <w:color w:val="FF0000"/>
          <w:sz w:val="20"/>
          <w:szCs w:val="20"/>
        </w:rPr>
        <w:t>that</w:t>
      </w:r>
      <w:r w:rsidRPr="005C1DC4">
        <w:rPr>
          <w:rFonts w:ascii="Times New Roman" w:hAnsi="Times New Roman" w:cs="Times New Roman"/>
          <w:color w:val="000000"/>
          <w:sz w:val="20"/>
          <w:szCs w:val="20"/>
        </w:rPr>
        <w:t xml:space="preserve"> you provide is critical for data-driven decision making on program and policy implementation and federal funding distributions by program offices in the Department of Education, the White House, other federal agencies, and Congress.</w:t>
      </w:r>
    </w:p>
    <w:p w:rsidR="00A10963" w:rsidP="00A10963" w14:paraId="005ACF22" w14:textId="77777777">
      <w:pPr>
        <w:pStyle w:val="xmsolistparagraph"/>
        <w:ind w:left="0"/>
        <w:rPr>
          <w:rFonts w:ascii="Times New Roman" w:eastAsia="Times New Roman" w:hAnsi="Times New Roman" w:cs="Times New Roman"/>
          <w:b/>
          <w:bCs/>
        </w:rPr>
      </w:pPr>
    </w:p>
    <w:p w:rsidR="00F61BAB" w:rsidRPr="009D1078" w:rsidP="00A10963" w14:paraId="618AE686" w14:textId="22059F23">
      <w:pPr>
        <w:pStyle w:val="xmsolistparagraph"/>
        <w:ind w:left="0"/>
        <w:rPr>
          <w:rFonts w:ascii="Times New Roman" w:eastAsia="Times New Roman" w:hAnsi="Times New Roman" w:cs="Times New Roman"/>
          <w:b/>
          <w:bCs/>
          <w:i/>
          <w:iCs/>
          <w:u w:val="single"/>
        </w:rPr>
      </w:pPr>
      <w:r w:rsidRPr="009D1078">
        <w:rPr>
          <w:rFonts w:ascii="Times New Roman" w:eastAsia="Times New Roman" w:hAnsi="Times New Roman" w:cs="Times New Roman"/>
          <w:b/>
          <w:bCs/>
          <w:i/>
          <w:iCs/>
          <w:u w:val="single"/>
        </w:rPr>
        <w:t>Month-Specific Changes</w:t>
      </w:r>
    </w:p>
    <w:p w:rsidR="00A10963" w:rsidRPr="00A10963" w:rsidP="00A10963" w14:paraId="6C63C950" w14:textId="32863423">
      <w:pPr>
        <w:pStyle w:val="xmsolistparagraph"/>
        <w:ind w:left="0"/>
        <w:rPr>
          <w:rFonts w:ascii="Times New Roman" w:eastAsia="Times New Roman" w:hAnsi="Times New Roman" w:cs="Times New Roman"/>
          <w:b/>
          <w:bCs/>
        </w:rPr>
      </w:pPr>
      <w:r w:rsidRPr="00A10963">
        <w:rPr>
          <w:rFonts w:ascii="Times New Roman" w:eastAsia="Times New Roman" w:hAnsi="Times New Roman" w:cs="Times New Roman"/>
          <w:b/>
          <w:bCs/>
        </w:rPr>
        <w:t>August 202</w:t>
      </w:r>
      <w:r>
        <w:rPr>
          <w:rFonts w:ascii="Times New Roman" w:eastAsia="Times New Roman" w:hAnsi="Times New Roman" w:cs="Times New Roman"/>
          <w:b/>
          <w:bCs/>
        </w:rPr>
        <w:t>3</w:t>
      </w:r>
      <w:r w:rsidRPr="00A10963">
        <w:rPr>
          <w:rFonts w:ascii="Times New Roman" w:eastAsia="Times New Roman" w:hAnsi="Times New Roman" w:cs="Times New Roman"/>
          <w:b/>
          <w:bCs/>
        </w:rPr>
        <w:t xml:space="preserve"> Communications Materials</w:t>
      </w:r>
    </w:p>
    <w:p w:rsidR="00A10963" w:rsidRPr="005C1DC4" w:rsidP="00700E73" w14:paraId="549C60FA" w14:textId="5FF48D9D">
      <w:pPr>
        <w:pStyle w:val="xmsolistparagraph"/>
        <w:numPr>
          <w:ilvl w:val="0"/>
          <w:numId w:val="7"/>
        </w:numPr>
        <w:rPr>
          <w:rFonts w:ascii="Times New Roman" w:eastAsia="Times New Roman" w:hAnsi="Times New Roman" w:cs="Times New Roman"/>
          <w:color w:val="FF0000"/>
          <w:sz w:val="20"/>
          <w:szCs w:val="20"/>
        </w:rPr>
      </w:pPr>
      <w:r w:rsidRPr="005C1DC4">
        <w:rPr>
          <w:rFonts w:ascii="Times New Roman" w:eastAsia="Times New Roman" w:hAnsi="Times New Roman" w:cs="Times New Roman"/>
          <w:b/>
          <w:bCs/>
          <w:sz w:val="20"/>
          <w:szCs w:val="20"/>
        </w:rPr>
        <w:t>R</w:t>
      </w:r>
      <w:r w:rsidRPr="005C1DC4" w:rsidR="00C42715">
        <w:rPr>
          <w:rFonts w:ascii="Times New Roman" w:eastAsia="Times New Roman" w:hAnsi="Times New Roman" w:cs="Times New Roman"/>
          <w:b/>
          <w:bCs/>
          <w:sz w:val="20"/>
          <w:szCs w:val="20"/>
        </w:rPr>
        <w:t xml:space="preserve">eminder </w:t>
      </w:r>
      <w:r w:rsidRPr="005C1DC4">
        <w:rPr>
          <w:rFonts w:ascii="Times New Roman" w:eastAsia="Times New Roman" w:hAnsi="Times New Roman" w:cs="Times New Roman"/>
          <w:b/>
          <w:bCs/>
          <w:sz w:val="20"/>
          <w:szCs w:val="20"/>
        </w:rPr>
        <w:t>E</w:t>
      </w:r>
      <w:r w:rsidRPr="005C1DC4" w:rsidR="00C42715">
        <w:rPr>
          <w:rFonts w:ascii="Times New Roman" w:eastAsia="Times New Roman" w:hAnsi="Times New Roman" w:cs="Times New Roman"/>
          <w:b/>
          <w:bCs/>
          <w:sz w:val="20"/>
          <w:szCs w:val="20"/>
        </w:rPr>
        <w:t xml:space="preserve">mail </w:t>
      </w:r>
      <w:r w:rsidRPr="005C1DC4">
        <w:rPr>
          <w:rFonts w:ascii="Times New Roman" w:eastAsia="Times New Roman" w:hAnsi="Times New Roman" w:cs="Times New Roman"/>
          <w:b/>
          <w:bCs/>
          <w:sz w:val="20"/>
          <w:szCs w:val="20"/>
        </w:rPr>
        <w:t xml:space="preserve">2 (Reimbursement and No Debit Card Schools): </w:t>
      </w:r>
      <w:r w:rsidRPr="005C1DC4">
        <w:rPr>
          <w:rFonts w:ascii="Times New Roman" w:hAnsi="Times New Roman" w:cs="Times New Roman"/>
          <w:color w:val="000000"/>
          <w:sz w:val="20"/>
          <w:szCs w:val="20"/>
        </w:rPr>
        <w:t xml:space="preserve">Through your participation, we can continue to understand how prevalent this kind of training is in U.S. public schools, which will inform federal decisions regarding </w:t>
      </w:r>
      <w:r w:rsidRPr="005C1DC4">
        <w:rPr>
          <w:rFonts w:ascii="Times New Roman" w:hAnsi="Times New Roman" w:cs="Times New Roman"/>
          <w:strike/>
          <w:color w:val="FF0000"/>
          <w:sz w:val="20"/>
          <w:szCs w:val="20"/>
        </w:rPr>
        <w:t>how best to provide resources to increase</w:t>
      </w:r>
      <w:r w:rsidRPr="005C1DC4">
        <w:rPr>
          <w:rFonts w:ascii="Times New Roman" w:hAnsi="Times New Roman" w:cs="Times New Roman"/>
          <w:color w:val="000000"/>
          <w:sz w:val="20"/>
          <w:szCs w:val="20"/>
        </w:rPr>
        <w:t xml:space="preserve"> digital literacy training.</w:t>
      </w:r>
    </w:p>
    <w:p w:rsidR="00A10963" w:rsidP="00A10963" w14:paraId="40F2C4AA" w14:textId="03F86B80"/>
    <w:p w:rsidR="00FB263A" w14:paraId="670104E0" w14:textId="77777777">
      <w:pPr>
        <w:widowControl/>
        <w:rPr>
          <w:rFonts w:eastAsia="Times New Roman"/>
          <w:b/>
          <w:bCs/>
          <w:sz w:val="22"/>
          <w:szCs w:val="22"/>
        </w:rPr>
      </w:pPr>
      <w:r>
        <w:rPr>
          <w:rFonts w:eastAsia="Times New Roman"/>
          <w:b/>
          <w:bCs/>
        </w:rPr>
        <w:br w:type="page"/>
      </w:r>
    </w:p>
    <w:p w:rsidR="00A10963" w:rsidP="00A10963" w14:paraId="0D3A9159" w14:textId="295CC512">
      <w:pPr>
        <w:pStyle w:val="xmsolistparagraph"/>
        <w:ind w:left="0"/>
        <w:rPr>
          <w:rFonts w:ascii="Times New Roman" w:eastAsia="Times New Roman" w:hAnsi="Times New Roman" w:cs="Times New Roman"/>
          <w:b/>
          <w:bCs/>
        </w:rPr>
      </w:pPr>
      <w:r>
        <w:rPr>
          <w:rFonts w:ascii="Times New Roman" w:eastAsia="Times New Roman" w:hAnsi="Times New Roman" w:cs="Times New Roman"/>
          <w:b/>
          <w:bCs/>
        </w:rPr>
        <w:t>September</w:t>
      </w:r>
      <w:r w:rsidRPr="00A10963">
        <w:rPr>
          <w:rFonts w:ascii="Times New Roman" w:eastAsia="Times New Roman" w:hAnsi="Times New Roman" w:cs="Times New Roman"/>
          <w:b/>
          <w:bCs/>
        </w:rPr>
        <w:t xml:space="preserve"> 202</w:t>
      </w:r>
      <w:r>
        <w:rPr>
          <w:rFonts w:ascii="Times New Roman" w:eastAsia="Times New Roman" w:hAnsi="Times New Roman" w:cs="Times New Roman"/>
          <w:b/>
          <w:bCs/>
        </w:rPr>
        <w:t>3</w:t>
      </w:r>
      <w:r w:rsidRPr="00A10963">
        <w:rPr>
          <w:rFonts w:ascii="Times New Roman" w:eastAsia="Times New Roman" w:hAnsi="Times New Roman" w:cs="Times New Roman"/>
          <w:b/>
          <w:bCs/>
        </w:rPr>
        <w:t xml:space="preserve"> Communications Materials</w:t>
      </w:r>
    </w:p>
    <w:p w:rsidR="00A10963" w:rsidRPr="005C1DC4" w:rsidP="00700E73" w14:paraId="1EF0A5EE" w14:textId="6DDB6558">
      <w:pPr>
        <w:pStyle w:val="ListParagraph"/>
        <w:numPr>
          <w:ilvl w:val="0"/>
          <w:numId w:val="8"/>
        </w:numPr>
        <w:spacing w:after="160"/>
        <w:contextualSpacing/>
        <w:rPr>
          <w:rStyle w:val="Hyperlink"/>
          <w:rFonts w:ascii="Times New Roman" w:hAnsi="Times New Roman"/>
        </w:rPr>
      </w:pPr>
      <w:r w:rsidRPr="005C1DC4">
        <w:rPr>
          <w:rFonts w:ascii="Times New Roman" w:eastAsia="Times New Roman" w:hAnsi="Times New Roman"/>
          <w:b/>
          <w:bCs/>
        </w:rPr>
        <w:t>Initial Letter</w:t>
      </w:r>
      <w:r w:rsidRPr="005C1DC4" w:rsidR="009D1078">
        <w:rPr>
          <w:rFonts w:ascii="Times New Roman" w:eastAsia="Times New Roman" w:hAnsi="Times New Roman"/>
          <w:b/>
          <w:bCs/>
        </w:rPr>
        <w:t xml:space="preserve"> (Reimbursement and No Debit Card Schools)</w:t>
      </w:r>
      <w:r w:rsidRPr="005C1DC4" w:rsidR="001D0BEE">
        <w:rPr>
          <w:rFonts w:ascii="Times New Roman" w:eastAsia="Times New Roman" w:hAnsi="Times New Roman"/>
          <w:b/>
          <w:bCs/>
        </w:rPr>
        <w:t>, Initial Email</w:t>
      </w:r>
      <w:r w:rsidRPr="005C1DC4">
        <w:rPr>
          <w:rFonts w:ascii="Times New Roman" w:eastAsia="Times New Roman" w:hAnsi="Times New Roman"/>
          <w:b/>
          <w:bCs/>
        </w:rPr>
        <w:t xml:space="preserve"> (Reimbursement and No Debit Card Schools): </w:t>
      </w:r>
      <w:r w:rsidRPr="005C1DC4">
        <w:rPr>
          <w:rFonts w:ascii="Times New Roman" w:hAnsi="Times New Roman"/>
        </w:rPr>
        <w:t xml:space="preserve">Through your participation in the September 2023 SPP, we will learn more about the summer programs public schools offered this past summer and the after-school programs public schools plan to offer during the 2023-24 school year. This information will inform federal decisions regarding </w:t>
      </w:r>
      <w:r w:rsidRPr="005C1DC4">
        <w:rPr>
          <w:rFonts w:ascii="Times New Roman" w:hAnsi="Times New Roman"/>
          <w:strike/>
          <w:color w:val="FF0000"/>
        </w:rPr>
        <w:t>how best to provide resources to increase</w:t>
      </w:r>
      <w:r w:rsidRPr="005C1DC4">
        <w:rPr>
          <w:rFonts w:ascii="Times New Roman" w:hAnsi="Times New Roman"/>
        </w:rPr>
        <w:t xml:space="preserve"> the provision of these programs.  </w:t>
      </w:r>
    </w:p>
    <w:p w:rsidR="00A10963" w:rsidRPr="005C1DC4" w:rsidP="00700E73" w14:paraId="1797936D" w14:textId="0FF7E8F1">
      <w:pPr>
        <w:pStyle w:val="xmsolistparagraph"/>
        <w:numPr>
          <w:ilvl w:val="0"/>
          <w:numId w:val="7"/>
        </w:numPr>
        <w:rPr>
          <w:rFonts w:ascii="Times New Roman" w:eastAsia="Times New Roman" w:hAnsi="Times New Roman" w:cs="Times New Roman"/>
          <w:b/>
          <w:bCs/>
          <w:sz w:val="20"/>
          <w:szCs w:val="20"/>
        </w:rPr>
      </w:pPr>
      <w:r w:rsidRPr="005C1DC4">
        <w:rPr>
          <w:rFonts w:ascii="Times New Roman" w:eastAsia="Times New Roman" w:hAnsi="Times New Roman" w:cs="Times New Roman"/>
          <w:b/>
          <w:bCs/>
          <w:sz w:val="20"/>
          <w:szCs w:val="20"/>
        </w:rPr>
        <w:t xml:space="preserve">Reminder Email 1 (Reimbursement and No Debit Card Schools): </w:t>
      </w:r>
      <w:r w:rsidRPr="005C1DC4">
        <w:rPr>
          <w:rFonts w:ascii="Times New Roman" w:hAnsi="Times New Roman" w:cs="Times New Roman"/>
          <w:sz w:val="20"/>
          <w:szCs w:val="20"/>
        </w:rPr>
        <w:t xml:space="preserve">Through your participation in the September 2023 School Pulse Panel (SPP), we will learn more about public schools’ after-school program offerings during the 2023-24 school year, which will inform federal decisions regarding </w:t>
      </w:r>
      <w:r w:rsidRPr="005C1DC4">
        <w:rPr>
          <w:rFonts w:ascii="Times New Roman" w:hAnsi="Times New Roman" w:cs="Times New Roman"/>
          <w:strike/>
          <w:color w:val="FF0000"/>
          <w:sz w:val="20"/>
          <w:szCs w:val="20"/>
        </w:rPr>
        <w:t>how best to increase</w:t>
      </w:r>
      <w:r w:rsidRPr="005C1DC4">
        <w:rPr>
          <w:rFonts w:ascii="Times New Roman" w:hAnsi="Times New Roman" w:cs="Times New Roman"/>
          <w:sz w:val="20"/>
          <w:szCs w:val="20"/>
        </w:rPr>
        <w:t xml:space="preserve"> the provision of these programs.</w:t>
      </w:r>
    </w:p>
    <w:p w:rsidR="001D0BEE" w:rsidRPr="005C1DC4" w:rsidP="00700E73" w14:paraId="29CC285A" w14:textId="713BAA2B">
      <w:pPr>
        <w:pStyle w:val="ListParagraph"/>
        <w:numPr>
          <w:ilvl w:val="0"/>
          <w:numId w:val="11"/>
        </w:numPr>
        <w:autoSpaceDE w:val="0"/>
        <w:autoSpaceDN w:val="0"/>
        <w:adjustRightInd w:val="0"/>
        <w:contextualSpacing/>
        <w:rPr>
          <w:rStyle w:val="Hyperlink"/>
          <w:rFonts w:ascii="Times New Roman" w:hAnsi="Times New Roman"/>
          <w:i/>
          <w:iCs/>
          <w:color w:val="000000"/>
        </w:rPr>
      </w:pPr>
      <w:r w:rsidRPr="005C1DC4">
        <w:rPr>
          <w:rFonts w:ascii="Times New Roman" w:eastAsia="Times New Roman" w:hAnsi="Times New Roman"/>
          <w:b/>
          <w:bCs/>
        </w:rPr>
        <w:t xml:space="preserve">Reminder Email 2 (Reimbursement and No Debit Card Schools): </w:t>
      </w:r>
      <w:r w:rsidRPr="005C1DC4">
        <w:rPr>
          <w:rFonts w:ascii="Times New Roman" w:hAnsi="Times New Roman"/>
          <w:color w:val="000000"/>
        </w:rPr>
        <w:t xml:space="preserve">Through your participation, </w:t>
      </w:r>
      <w:r w:rsidRPr="005C1DC4">
        <w:rPr>
          <w:rFonts w:ascii="Times New Roman" w:hAnsi="Times New Roman"/>
        </w:rPr>
        <w:t xml:space="preserve">we will learn more about public schools’ </w:t>
      </w:r>
      <w:r w:rsidRPr="005C1DC4">
        <w:rPr>
          <w:rFonts w:ascii="Times New Roman" w:hAnsi="Times New Roman"/>
          <w:color w:val="FF0000"/>
        </w:rPr>
        <w:t>summer and</w:t>
      </w:r>
      <w:r w:rsidRPr="005C1DC4">
        <w:rPr>
          <w:rFonts w:ascii="Times New Roman" w:hAnsi="Times New Roman"/>
        </w:rPr>
        <w:t xml:space="preserve"> after-school program offerings during the 2023-24 school year, which will inform federal decisions regarding</w:t>
      </w:r>
      <w:r w:rsidRPr="005C1DC4" w:rsidR="00700E73">
        <w:rPr>
          <w:rFonts w:ascii="Times New Roman" w:hAnsi="Times New Roman"/>
        </w:rPr>
        <w:t xml:space="preserve"> </w:t>
      </w:r>
      <w:r w:rsidRPr="005C1DC4" w:rsidR="00700E73">
        <w:rPr>
          <w:rFonts w:ascii="Times New Roman" w:hAnsi="Times New Roman"/>
          <w:strike/>
          <w:color w:val="FF0000"/>
        </w:rPr>
        <w:t>how best to increase</w:t>
      </w:r>
      <w:r w:rsidRPr="005C1DC4">
        <w:rPr>
          <w:rFonts w:ascii="Times New Roman" w:hAnsi="Times New Roman"/>
        </w:rPr>
        <w:t xml:space="preserve"> the provision of these programs.</w:t>
      </w:r>
    </w:p>
    <w:p w:rsidR="00A10963" w:rsidP="009149DC" w14:paraId="6C40CE63" w14:textId="7B6A3026">
      <w:pPr>
        <w:pStyle w:val="xmsolistparagraph"/>
        <w:ind w:left="0"/>
        <w:rPr>
          <w:rFonts w:ascii="Times New Roman" w:eastAsia="Times New Roman" w:hAnsi="Times New Roman" w:cs="Times New Roman"/>
          <w:b/>
          <w:bCs/>
        </w:rPr>
      </w:pPr>
    </w:p>
    <w:p w:rsidR="0035090F" w14:paraId="32D59AD9" w14:textId="50755728">
      <w:pPr>
        <w:widowControl/>
        <w:rPr>
          <w:rFonts w:eastAsia="Times New Roman"/>
          <w:b/>
          <w:bCs/>
          <w:sz w:val="22"/>
          <w:szCs w:val="22"/>
        </w:rPr>
      </w:pPr>
    </w:p>
    <w:p w:rsidR="009149DC" w:rsidRPr="00A10963" w:rsidP="009149DC" w14:paraId="502DD9D7" w14:textId="19DF9EA3">
      <w:pPr>
        <w:pStyle w:val="xmsolistparagraph"/>
        <w:ind w:left="0"/>
        <w:rPr>
          <w:rFonts w:ascii="Times New Roman" w:eastAsia="Times New Roman" w:hAnsi="Times New Roman" w:cs="Times New Roman"/>
          <w:b/>
          <w:bCs/>
        </w:rPr>
      </w:pPr>
      <w:r>
        <w:rPr>
          <w:rFonts w:ascii="Times New Roman" w:eastAsia="Times New Roman" w:hAnsi="Times New Roman" w:cs="Times New Roman"/>
          <w:b/>
          <w:bCs/>
        </w:rPr>
        <w:t>October</w:t>
      </w:r>
      <w:r w:rsidRPr="00A10963">
        <w:rPr>
          <w:rFonts w:ascii="Times New Roman" w:eastAsia="Times New Roman" w:hAnsi="Times New Roman" w:cs="Times New Roman"/>
          <w:b/>
          <w:bCs/>
        </w:rPr>
        <w:t xml:space="preserve"> 202</w:t>
      </w:r>
      <w:r>
        <w:rPr>
          <w:rFonts w:ascii="Times New Roman" w:eastAsia="Times New Roman" w:hAnsi="Times New Roman" w:cs="Times New Roman"/>
          <w:b/>
          <w:bCs/>
        </w:rPr>
        <w:t>3</w:t>
      </w:r>
      <w:r w:rsidRPr="00A10963">
        <w:rPr>
          <w:rFonts w:ascii="Times New Roman" w:eastAsia="Times New Roman" w:hAnsi="Times New Roman" w:cs="Times New Roman"/>
          <w:b/>
          <w:bCs/>
        </w:rPr>
        <w:t xml:space="preserve"> Communications Materials</w:t>
      </w:r>
    </w:p>
    <w:p w:rsidR="009149DC" w:rsidRPr="005C1DC4" w:rsidP="009149DC" w14:paraId="33C60EAD" w14:textId="58B3F9EB">
      <w:pPr>
        <w:pStyle w:val="xmsolistparagraph"/>
        <w:numPr>
          <w:ilvl w:val="0"/>
          <w:numId w:val="11"/>
        </w:numPr>
        <w:rPr>
          <w:rFonts w:ascii="Times New Roman" w:eastAsia="Times New Roman" w:hAnsi="Times New Roman" w:cs="Times New Roman"/>
          <w:b/>
          <w:bCs/>
          <w:sz w:val="20"/>
          <w:szCs w:val="20"/>
        </w:rPr>
      </w:pPr>
      <w:r w:rsidRPr="005C1DC4">
        <w:rPr>
          <w:rFonts w:ascii="Times New Roman" w:eastAsia="Times New Roman" w:hAnsi="Times New Roman" w:cs="Times New Roman"/>
          <w:b/>
          <w:bCs/>
          <w:sz w:val="20"/>
          <w:szCs w:val="20"/>
        </w:rPr>
        <w:t xml:space="preserve">Initial Letter (Reimbursement and No Debit Card Schools): </w:t>
      </w:r>
      <w:r w:rsidRPr="005C1DC4">
        <w:rPr>
          <w:rFonts w:ascii="Times New Roman" w:hAnsi="Times New Roman" w:cs="Times New Roman"/>
          <w:strike/>
          <w:color w:val="FF0000"/>
          <w:sz w:val="20"/>
          <w:szCs w:val="20"/>
        </w:rPr>
        <w:t>This information will inform federal decisions regarding how best to provide resources to mitigate staffing vacancies and increase the provision of tutoring programs to students.</w:t>
      </w:r>
      <w:r w:rsidRPr="005C1DC4">
        <w:rPr>
          <w:rFonts w:ascii="Times New Roman" w:hAnsi="Times New Roman" w:cs="Times New Roman"/>
          <w:color w:val="FF0000"/>
          <w:sz w:val="20"/>
          <w:szCs w:val="20"/>
        </w:rPr>
        <w:t xml:space="preserve"> This information will inform decisions and policy regarding staffing vacancies and tutoring programs at the federal level. </w:t>
      </w:r>
    </w:p>
    <w:p w:rsidR="009149DC" w:rsidRPr="005C1DC4" w:rsidP="009149DC" w14:paraId="30762550" w14:textId="77777777">
      <w:pPr>
        <w:pStyle w:val="ListParagraph"/>
        <w:numPr>
          <w:ilvl w:val="0"/>
          <w:numId w:val="8"/>
        </w:numPr>
        <w:spacing w:after="160"/>
        <w:contextualSpacing/>
        <w:rPr>
          <w:rFonts w:ascii="Times New Roman" w:hAnsi="Times New Roman"/>
          <w:u w:val="single"/>
        </w:rPr>
      </w:pPr>
      <w:r w:rsidRPr="005C1DC4">
        <w:rPr>
          <w:rFonts w:ascii="Times New Roman" w:eastAsia="Times New Roman" w:hAnsi="Times New Roman"/>
          <w:b/>
          <w:bCs/>
        </w:rPr>
        <w:t xml:space="preserve">Initial Letter (August 2023 Nonrespondents [No Email Schools, Accepts Reimbursement]): </w:t>
      </w:r>
      <w:r w:rsidRPr="005C1DC4">
        <w:rPr>
          <w:rFonts w:ascii="Times New Roman" w:hAnsi="Times New Roman"/>
        </w:rPr>
        <w:t xml:space="preserve">In last year’s SPP survey, we asked participating public schools questions about their staffing vacancies. We found that </w:t>
      </w:r>
      <w:r w:rsidRPr="005C1DC4">
        <w:rPr>
          <w:rFonts w:ascii="Times New Roman" w:hAnsi="Times New Roman"/>
          <w:i/>
          <w:iCs/>
        </w:rPr>
        <w:t xml:space="preserve">76 percent of public schools with general elementary positions were fully staffed </w:t>
      </w:r>
      <w:r w:rsidRPr="005C1DC4">
        <w:rPr>
          <w:rFonts w:ascii="Times New Roman" w:hAnsi="Times New Roman"/>
          <w:i/>
          <w:iCs/>
          <w:color w:val="FF0000"/>
        </w:rPr>
        <w:t>at this time last year</w:t>
      </w:r>
      <w:r w:rsidRPr="005C1DC4">
        <w:rPr>
          <w:rFonts w:ascii="Times New Roman" w:hAnsi="Times New Roman"/>
        </w:rPr>
        <w:t>.</w:t>
      </w:r>
    </w:p>
    <w:p w:rsidR="009149DC" w:rsidRPr="005C1DC4" w:rsidP="008706EC" w14:paraId="0B87A143" w14:textId="706E3F5A">
      <w:pPr>
        <w:pStyle w:val="ListParagraph"/>
        <w:numPr>
          <w:ilvl w:val="0"/>
          <w:numId w:val="13"/>
        </w:numPr>
        <w:spacing w:after="160"/>
        <w:contextualSpacing/>
        <w:rPr>
          <w:rFonts w:ascii="Times New Roman" w:hAnsi="Times New Roman"/>
          <w:i/>
          <w:iCs/>
        </w:rPr>
      </w:pPr>
      <w:r w:rsidRPr="005C1DC4">
        <w:rPr>
          <w:rFonts w:ascii="Times New Roman" w:eastAsia="Times New Roman" w:hAnsi="Times New Roman"/>
          <w:b/>
          <w:bCs/>
        </w:rPr>
        <w:t xml:space="preserve">Initial Email: </w:t>
      </w:r>
      <w:r w:rsidRPr="005C1DC4">
        <w:rPr>
          <w:rFonts w:ascii="Times New Roman" w:hAnsi="Times New Roman"/>
        </w:rPr>
        <w:t xml:space="preserve">In last year’s SPP survey, we asked participating public schools questions about their tutoring offerings. We found that </w:t>
      </w:r>
      <w:r w:rsidRPr="005C1DC4">
        <w:rPr>
          <w:rFonts w:ascii="Times New Roman" w:hAnsi="Times New Roman"/>
          <w:i/>
          <w:iCs/>
        </w:rPr>
        <w:t xml:space="preserve">59 percent of public schools offered standard tutoring at their school </w:t>
      </w:r>
      <w:r w:rsidRPr="005C1DC4">
        <w:rPr>
          <w:rFonts w:ascii="Times New Roman" w:hAnsi="Times New Roman"/>
          <w:i/>
          <w:iCs/>
          <w:color w:val="FF0000"/>
        </w:rPr>
        <w:t>during the 2022-23 school year</w:t>
      </w:r>
      <w:r w:rsidRPr="005C1DC4">
        <w:rPr>
          <w:rFonts w:ascii="Times New Roman" w:hAnsi="Times New Roman"/>
          <w:i/>
          <w:iCs/>
        </w:rPr>
        <w:t>.</w:t>
      </w:r>
    </w:p>
    <w:p w:rsidR="00C5772E" w:rsidRPr="005C1DC4" w:rsidP="00C5772E" w14:paraId="733F0DCB" w14:textId="63D025D6">
      <w:pPr>
        <w:pStyle w:val="ListParagraph"/>
        <w:numPr>
          <w:ilvl w:val="0"/>
          <w:numId w:val="13"/>
        </w:numPr>
        <w:spacing w:after="160"/>
        <w:contextualSpacing/>
        <w:rPr>
          <w:rFonts w:ascii="Times New Roman" w:hAnsi="Times New Roman"/>
          <w:i/>
          <w:iCs/>
        </w:rPr>
      </w:pPr>
      <w:r w:rsidRPr="005C1DC4">
        <w:rPr>
          <w:rFonts w:ascii="Times New Roman" w:eastAsia="Times New Roman" w:hAnsi="Times New Roman"/>
          <w:b/>
          <w:bCs/>
        </w:rPr>
        <w:t xml:space="preserve">Reminder Email 1: </w:t>
      </w:r>
      <w:r w:rsidRPr="005C1DC4">
        <w:rPr>
          <w:rFonts w:ascii="Times New Roman" w:hAnsi="Times New Roman"/>
        </w:rPr>
        <w:t xml:space="preserve">Did you know that, of the 59 percent of public schools that offered standard tutoring to their students during the 2022-23 school year, 39 percent of these schools indicated that a lack of funding to hire staff was a barrier to providing this type of tutoring to their students? Through your participation in the October 2023 School Pulse Panel (SPP), we will learn more about public schools’ </w:t>
      </w:r>
      <w:r w:rsidRPr="005C1DC4">
        <w:rPr>
          <w:rFonts w:ascii="Times New Roman" w:hAnsi="Times New Roman"/>
          <w:strike/>
          <w:color w:val="FF0000"/>
        </w:rPr>
        <w:t>after-school</w:t>
      </w:r>
      <w:r w:rsidRPr="005C1DC4">
        <w:rPr>
          <w:rFonts w:ascii="Times New Roman" w:hAnsi="Times New Roman"/>
          <w:color w:val="FF0000"/>
        </w:rPr>
        <w:t xml:space="preserve"> tutoring</w:t>
      </w:r>
      <w:r w:rsidRPr="005C1DC4">
        <w:rPr>
          <w:rFonts w:ascii="Times New Roman" w:hAnsi="Times New Roman"/>
        </w:rPr>
        <w:t xml:space="preserve"> program offerings during the 2023-24 school year, which will inform federal decisions regarding </w:t>
      </w:r>
      <w:r w:rsidRPr="005C1DC4">
        <w:rPr>
          <w:rFonts w:ascii="Times New Roman" w:hAnsi="Times New Roman"/>
          <w:strike/>
          <w:color w:val="FF0000"/>
        </w:rPr>
        <w:t>how best to increase</w:t>
      </w:r>
      <w:r w:rsidRPr="005C1DC4">
        <w:rPr>
          <w:rFonts w:ascii="Times New Roman" w:hAnsi="Times New Roman"/>
        </w:rPr>
        <w:t xml:space="preserve"> the provision of these programs.</w:t>
      </w:r>
    </w:p>
    <w:p w:rsidR="00F33EE6" w:rsidRPr="00F33EE6" w:rsidP="00F33EE6" w14:paraId="434866EC" w14:textId="77777777">
      <w:pPr>
        <w:spacing w:after="160"/>
        <w:contextualSpacing/>
        <w:rPr>
          <w:i/>
          <w:iCs/>
        </w:rPr>
      </w:pPr>
    </w:p>
    <w:p w:rsidR="00C5772E" w:rsidRPr="00A10963" w:rsidP="00C5772E" w14:paraId="648B9E57" w14:textId="04B3922A">
      <w:pPr>
        <w:pStyle w:val="xmsolistparagraph"/>
        <w:ind w:left="0"/>
        <w:rPr>
          <w:rFonts w:ascii="Times New Roman" w:eastAsia="Times New Roman" w:hAnsi="Times New Roman" w:cs="Times New Roman"/>
          <w:b/>
          <w:bCs/>
        </w:rPr>
      </w:pPr>
      <w:r>
        <w:rPr>
          <w:rFonts w:ascii="Times New Roman" w:eastAsia="Times New Roman" w:hAnsi="Times New Roman" w:cs="Times New Roman"/>
          <w:b/>
          <w:bCs/>
        </w:rPr>
        <w:t>November</w:t>
      </w:r>
      <w:r w:rsidRPr="00A10963">
        <w:rPr>
          <w:rFonts w:ascii="Times New Roman" w:eastAsia="Times New Roman" w:hAnsi="Times New Roman" w:cs="Times New Roman"/>
          <w:b/>
          <w:bCs/>
        </w:rPr>
        <w:t xml:space="preserve"> 202</w:t>
      </w:r>
      <w:r>
        <w:rPr>
          <w:rFonts w:ascii="Times New Roman" w:eastAsia="Times New Roman" w:hAnsi="Times New Roman" w:cs="Times New Roman"/>
          <w:b/>
          <w:bCs/>
        </w:rPr>
        <w:t>3</w:t>
      </w:r>
      <w:r w:rsidRPr="00A10963">
        <w:rPr>
          <w:rFonts w:ascii="Times New Roman" w:eastAsia="Times New Roman" w:hAnsi="Times New Roman" w:cs="Times New Roman"/>
          <w:b/>
          <w:bCs/>
        </w:rPr>
        <w:t xml:space="preserve"> Communications Materials</w:t>
      </w:r>
    </w:p>
    <w:p w:rsidR="00097322" w:rsidRPr="005C1DC4" w:rsidP="00097322" w14:paraId="39BD2CA2" w14:textId="6F6DEDB3">
      <w:pPr>
        <w:pStyle w:val="ListParagraph"/>
        <w:numPr>
          <w:ilvl w:val="0"/>
          <w:numId w:val="8"/>
        </w:numPr>
        <w:spacing w:after="160"/>
        <w:contextualSpacing/>
        <w:rPr>
          <w:rStyle w:val="Hyperlink"/>
          <w:rFonts w:ascii="Times New Roman" w:hAnsi="Times New Roman"/>
        </w:rPr>
      </w:pPr>
      <w:r w:rsidRPr="005C1DC4">
        <w:rPr>
          <w:rFonts w:ascii="Times New Roman" w:hAnsi="Times New Roman"/>
          <w:b/>
          <w:bCs/>
        </w:rPr>
        <w:t>Initial Letter (Reimbursement and No Debit Card Schools) and Initial Email (Reimbursement and No Debit Card Schools):</w:t>
      </w:r>
      <w:r w:rsidRPr="005C1DC4">
        <w:rPr>
          <w:rFonts w:ascii="Times New Roman" w:hAnsi="Times New Roman"/>
        </w:rPr>
        <w:t xml:space="preserve"> </w:t>
      </w:r>
      <w:r w:rsidRPr="005C1DC4">
        <w:rPr>
          <w:rFonts w:ascii="Times New Roman" w:hAnsi="Times New Roman"/>
        </w:rPr>
        <w:t xml:space="preserve">Through your participation in the November 2023 SPP, we will learn more about food services offered in public schools during the 2023-24 school year. This information will inform </w:t>
      </w:r>
      <w:r w:rsidRPr="005C1DC4">
        <w:rPr>
          <w:rFonts w:ascii="Times New Roman" w:hAnsi="Times New Roman"/>
          <w:strike/>
          <w:color w:val="FF0000"/>
        </w:rPr>
        <w:t>federal</w:t>
      </w:r>
      <w:r w:rsidRPr="005C1DC4">
        <w:rPr>
          <w:rFonts w:ascii="Times New Roman" w:hAnsi="Times New Roman"/>
        </w:rPr>
        <w:t xml:space="preserve"> decisions </w:t>
      </w:r>
      <w:r w:rsidRPr="005C1DC4">
        <w:rPr>
          <w:rFonts w:ascii="Times New Roman" w:hAnsi="Times New Roman"/>
          <w:color w:val="FF0000"/>
        </w:rPr>
        <w:t>and policy</w:t>
      </w:r>
      <w:r w:rsidRPr="005C1DC4">
        <w:rPr>
          <w:rFonts w:ascii="Times New Roman" w:hAnsi="Times New Roman"/>
        </w:rPr>
        <w:t xml:space="preserve"> regarding </w:t>
      </w:r>
      <w:r w:rsidRPr="005C1DC4">
        <w:rPr>
          <w:rFonts w:ascii="Times New Roman" w:hAnsi="Times New Roman"/>
          <w:strike/>
          <w:color w:val="FF0000"/>
        </w:rPr>
        <w:t>how best to provide resources to increase the provision of high-quality</w:t>
      </w:r>
      <w:r w:rsidRPr="005C1DC4">
        <w:rPr>
          <w:rFonts w:ascii="Times New Roman" w:hAnsi="Times New Roman"/>
        </w:rPr>
        <w:t xml:space="preserve"> school meal programs </w:t>
      </w:r>
      <w:r w:rsidRPr="005C1DC4">
        <w:rPr>
          <w:rFonts w:ascii="Times New Roman" w:hAnsi="Times New Roman"/>
          <w:color w:val="FF0000"/>
        </w:rPr>
        <w:t xml:space="preserve">at the federal level </w:t>
      </w:r>
      <w:r w:rsidRPr="005C1DC4">
        <w:rPr>
          <w:rFonts w:ascii="Times New Roman" w:hAnsi="Times New Roman"/>
          <w:strike/>
          <w:color w:val="FF0000"/>
        </w:rPr>
        <w:t>to students</w:t>
      </w:r>
      <w:r w:rsidRPr="005C1DC4">
        <w:rPr>
          <w:rFonts w:ascii="Times New Roman" w:hAnsi="Times New Roman"/>
        </w:rPr>
        <w:t xml:space="preserve">.  </w:t>
      </w:r>
    </w:p>
    <w:p w:rsidR="00097322" w:rsidRPr="005C1DC4" w:rsidP="00097322" w14:paraId="32E6D280" w14:textId="301DBC8E">
      <w:pPr>
        <w:pStyle w:val="ListParagraph"/>
        <w:numPr>
          <w:ilvl w:val="0"/>
          <w:numId w:val="8"/>
        </w:numPr>
        <w:rPr>
          <w:rFonts w:ascii="Times New Roman" w:hAnsi="Times New Roman"/>
        </w:rPr>
      </w:pPr>
      <w:r w:rsidRPr="005C1DC4">
        <w:rPr>
          <w:rFonts w:ascii="Times New Roman" w:hAnsi="Times New Roman"/>
          <w:b/>
          <w:bCs/>
        </w:rPr>
        <w:t>Reminder Email 1</w:t>
      </w:r>
      <w:r w:rsidRPr="005C1DC4">
        <w:rPr>
          <w:rFonts w:ascii="Times New Roman" w:hAnsi="Times New Roman"/>
          <w:b/>
          <w:bCs/>
        </w:rPr>
        <w:t xml:space="preserve"> (</w:t>
      </w:r>
      <w:r w:rsidRPr="005C1DC4">
        <w:rPr>
          <w:rFonts w:ascii="Times New Roman" w:hAnsi="Times New Roman"/>
          <w:b/>
          <w:bCs/>
        </w:rPr>
        <w:t>Reimbursement and No Debit Card Schools)</w:t>
      </w:r>
      <w:r w:rsidRPr="005C1DC4">
        <w:rPr>
          <w:rFonts w:ascii="Times New Roman" w:hAnsi="Times New Roman"/>
          <w:b/>
          <w:bCs/>
        </w:rPr>
        <w:t xml:space="preserve">: </w:t>
      </w:r>
      <w:r w:rsidRPr="005C1DC4">
        <w:rPr>
          <w:rFonts w:ascii="Times New Roman" w:hAnsi="Times New Roman"/>
        </w:rPr>
        <w:t>Did you know that 18 percent of public schools that offered a meal program at their school indicated they had not experienced any challenges with school meal program operations during the 2022-23 school year?</w:t>
      </w:r>
      <w:bookmarkStart w:id="2" w:name="_Hlk132970665"/>
      <w:r w:rsidRPr="005C1DC4">
        <w:rPr>
          <w:rFonts w:ascii="Times New Roman" w:hAnsi="Times New Roman"/>
        </w:rPr>
        <w:t xml:space="preserve"> Through your participation in the November 2023 School Pulse Panel (SPP), we will learn more about public schools’ meal programs during the 2023-24 school year, which will inform </w:t>
      </w:r>
      <w:r w:rsidRPr="005C1DC4">
        <w:rPr>
          <w:rFonts w:ascii="Times New Roman" w:hAnsi="Times New Roman"/>
          <w:strike/>
          <w:color w:val="FF0000"/>
        </w:rPr>
        <w:t>federal</w:t>
      </w:r>
      <w:r w:rsidRPr="005C1DC4">
        <w:rPr>
          <w:rFonts w:ascii="Times New Roman" w:hAnsi="Times New Roman"/>
        </w:rPr>
        <w:t xml:space="preserve"> decisions </w:t>
      </w:r>
      <w:r w:rsidRPr="005C1DC4">
        <w:rPr>
          <w:rFonts w:ascii="Times New Roman" w:hAnsi="Times New Roman"/>
          <w:color w:val="FF0000"/>
        </w:rPr>
        <w:t>and policy</w:t>
      </w:r>
      <w:r w:rsidRPr="005C1DC4">
        <w:rPr>
          <w:rFonts w:ascii="Times New Roman" w:hAnsi="Times New Roman"/>
        </w:rPr>
        <w:t xml:space="preserve"> regarding </w:t>
      </w:r>
      <w:r w:rsidRPr="005C1DC4">
        <w:rPr>
          <w:rFonts w:ascii="Times New Roman" w:hAnsi="Times New Roman"/>
          <w:strike/>
          <w:color w:val="FF0000"/>
        </w:rPr>
        <w:t>how best to increase the provision of these programs</w:t>
      </w:r>
      <w:r w:rsidRPr="005C1DC4" w:rsidR="002802E3">
        <w:rPr>
          <w:rFonts w:ascii="Times New Roman" w:hAnsi="Times New Roman"/>
        </w:rPr>
        <w:t xml:space="preserve"> </w:t>
      </w:r>
      <w:r w:rsidRPr="005C1DC4" w:rsidR="002802E3">
        <w:rPr>
          <w:rFonts w:ascii="Times New Roman" w:hAnsi="Times New Roman"/>
          <w:color w:val="FF0000"/>
        </w:rPr>
        <w:t>school meal programs at the federal level</w:t>
      </w:r>
      <w:r w:rsidRPr="005C1DC4">
        <w:rPr>
          <w:rFonts w:ascii="Times New Roman" w:hAnsi="Times New Roman"/>
        </w:rPr>
        <w:t xml:space="preserve">. </w:t>
      </w:r>
      <w:bookmarkEnd w:id="2"/>
    </w:p>
    <w:p w:rsidR="001476D5" w:rsidRPr="005C1DC4" w:rsidP="001476D5" w14:paraId="65A53406" w14:textId="34F3B60C">
      <w:pPr>
        <w:pStyle w:val="ListParagraph"/>
        <w:numPr>
          <w:ilvl w:val="0"/>
          <w:numId w:val="16"/>
        </w:numPr>
        <w:autoSpaceDE w:val="0"/>
        <w:autoSpaceDN w:val="0"/>
        <w:adjustRightInd w:val="0"/>
        <w:contextualSpacing/>
        <w:rPr>
          <w:rStyle w:val="Hyperlink"/>
          <w:rFonts w:ascii="Times New Roman" w:hAnsi="Times New Roman"/>
          <w:color w:val="auto"/>
          <w:u w:val="none"/>
        </w:rPr>
      </w:pPr>
      <w:r w:rsidRPr="005C1DC4">
        <w:rPr>
          <w:rFonts w:ascii="Times New Roman" w:hAnsi="Times New Roman"/>
          <w:b/>
          <w:bCs/>
        </w:rPr>
        <w:t xml:space="preserve">Reminder Email 2 (Reimbursement and No Debit Card Schools): </w:t>
      </w:r>
      <w:r w:rsidRPr="005C1DC4">
        <w:rPr>
          <w:rFonts w:ascii="Times New Roman" w:hAnsi="Times New Roman"/>
        </w:rPr>
        <w:t xml:space="preserve">In last year’s SPP survey, we asked participating public schools questions about their school meal programs. </w:t>
      </w:r>
      <w:r w:rsidRPr="005C1DC4">
        <w:rPr>
          <w:rFonts w:ascii="Times New Roman" w:hAnsi="Times New Roman"/>
          <w:color w:val="000000"/>
        </w:rPr>
        <w:t xml:space="preserve">We found that, </w:t>
      </w:r>
      <w:r w:rsidRPr="005C1DC4">
        <w:rPr>
          <w:rFonts w:ascii="Times New Roman" w:hAnsi="Times New Roman"/>
          <w:i/>
          <w:iCs/>
          <w:color w:val="000000"/>
        </w:rPr>
        <w:t xml:space="preserve">of the 88 percent of public schools offering the USDA School Meal Program, 26 percent said that </w:t>
      </w:r>
      <w:r w:rsidRPr="005C1DC4">
        <w:rPr>
          <w:rFonts w:ascii="Times New Roman" w:hAnsi="Times New Roman"/>
          <w:i/>
          <w:iCs/>
          <w:color w:val="000000"/>
        </w:rPr>
        <w:t xml:space="preserve">all </w:t>
      </w:r>
      <w:r w:rsidRPr="005C1DC4">
        <w:rPr>
          <w:rFonts w:ascii="Times New Roman" w:hAnsi="Times New Roman"/>
          <w:i/>
          <w:iCs/>
          <w:color w:val="FF0000"/>
        </w:rPr>
        <w:t>of</w:t>
      </w:r>
      <w:r w:rsidRPr="005C1DC4">
        <w:rPr>
          <w:rFonts w:ascii="Times New Roman" w:hAnsi="Times New Roman"/>
          <w:i/>
          <w:iCs/>
          <w:color w:val="000000"/>
        </w:rPr>
        <w:t xml:space="preserve"> their students participated in the program. </w:t>
      </w:r>
      <w:r w:rsidRPr="005C1DC4">
        <w:rPr>
          <w:rFonts w:ascii="Times New Roman" w:hAnsi="Times New Roman"/>
          <w:color w:val="000000"/>
        </w:rPr>
        <w:t xml:space="preserve">Through your participation, </w:t>
      </w:r>
      <w:r w:rsidRPr="005C1DC4">
        <w:rPr>
          <w:rFonts w:ascii="Times New Roman" w:hAnsi="Times New Roman"/>
        </w:rPr>
        <w:t>we will learn more about public schools’ meal program</w:t>
      </w:r>
      <w:r w:rsidRPr="005C1DC4">
        <w:rPr>
          <w:rFonts w:ascii="Times New Roman" w:hAnsi="Times New Roman"/>
          <w:strike/>
          <w:color w:val="FF0000"/>
        </w:rPr>
        <w:t>s</w:t>
      </w:r>
      <w:r w:rsidRPr="005C1DC4">
        <w:rPr>
          <w:rFonts w:ascii="Times New Roman" w:hAnsi="Times New Roman"/>
        </w:rPr>
        <w:t xml:space="preserve"> </w:t>
      </w:r>
      <w:r w:rsidRPr="005C1DC4">
        <w:rPr>
          <w:rFonts w:ascii="Times New Roman" w:hAnsi="Times New Roman"/>
        </w:rPr>
        <w:t>offer</w:t>
      </w:r>
      <w:r w:rsidRPr="005C1DC4">
        <w:rPr>
          <w:rFonts w:ascii="Times New Roman" w:hAnsi="Times New Roman"/>
          <w:strike/>
          <w:color w:val="FF0000"/>
        </w:rPr>
        <w:t>ed</w:t>
      </w:r>
      <w:r w:rsidRPr="005C1DC4">
        <w:rPr>
          <w:rFonts w:ascii="Times New Roman" w:hAnsi="Times New Roman"/>
          <w:color w:val="FF0000"/>
        </w:rPr>
        <w:t>ings</w:t>
      </w:r>
      <w:r w:rsidRPr="005C1DC4">
        <w:rPr>
          <w:rFonts w:ascii="Times New Roman" w:hAnsi="Times New Roman"/>
        </w:rPr>
        <w:t xml:space="preserve"> during the 2023-24 school year, which will inform </w:t>
      </w:r>
      <w:r w:rsidRPr="005C1DC4">
        <w:rPr>
          <w:rFonts w:ascii="Times New Roman" w:hAnsi="Times New Roman"/>
          <w:strike/>
          <w:color w:val="FF0000"/>
        </w:rPr>
        <w:t>federal</w:t>
      </w:r>
      <w:r w:rsidRPr="005C1DC4">
        <w:rPr>
          <w:rFonts w:ascii="Times New Roman" w:hAnsi="Times New Roman"/>
        </w:rPr>
        <w:t xml:space="preserve"> decisions </w:t>
      </w:r>
      <w:r w:rsidRPr="005C1DC4">
        <w:rPr>
          <w:rFonts w:ascii="Times New Roman" w:hAnsi="Times New Roman"/>
          <w:color w:val="FF0000"/>
        </w:rPr>
        <w:t>and policy</w:t>
      </w:r>
      <w:r w:rsidRPr="005C1DC4">
        <w:rPr>
          <w:rFonts w:ascii="Times New Roman" w:hAnsi="Times New Roman"/>
        </w:rPr>
        <w:t xml:space="preserve"> regarding </w:t>
      </w:r>
      <w:r w:rsidRPr="005C1DC4">
        <w:rPr>
          <w:rFonts w:ascii="Times New Roman" w:hAnsi="Times New Roman"/>
          <w:strike/>
          <w:color w:val="FF0000"/>
        </w:rPr>
        <w:t>how best to increase the provision of these programs</w:t>
      </w:r>
      <w:r w:rsidRPr="005C1DC4">
        <w:rPr>
          <w:rFonts w:ascii="Times New Roman" w:hAnsi="Times New Roman"/>
          <w:color w:val="FF0000"/>
        </w:rPr>
        <w:t xml:space="preserve"> school meal programs at the federal level</w:t>
      </w:r>
      <w:r w:rsidRPr="005C1DC4">
        <w:rPr>
          <w:rFonts w:ascii="Times New Roman" w:hAnsi="Times New Roman"/>
        </w:rPr>
        <w:t xml:space="preserve">. </w:t>
      </w:r>
    </w:p>
    <w:p w:rsidR="00C5772E" w:rsidP="002450F0" w14:paraId="7A45D865" w14:textId="6CD9F1E6">
      <w:pPr>
        <w:spacing w:after="160"/>
        <w:contextualSpacing/>
        <w:rPr>
          <w:i/>
          <w:iCs/>
        </w:rPr>
      </w:pPr>
    </w:p>
    <w:p w:rsidR="002450F0" w:rsidP="002450F0" w14:paraId="0021EFDB" w14:textId="20500655">
      <w:pPr>
        <w:spacing w:after="160"/>
        <w:contextualSpacing/>
        <w:rPr>
          <w:rFonts w:eastAsia="Times New Roman"/>
          <w:b/>
          <w:bCs/>
        </w:rPr>
      </w:pPr>
      <w:r>
        <w:rPr>
          <w:rFonts w:eastAsia="Times New Roman"/>
          <w:b/>
          <w:bCs/>
        </w:rPr>
        <w:t>December</w:t>
      </w:r>
      <w:r w:rsidRPr="00A10963">
        <w:rPr>
          <w:rFonts w:eastAsia="Times New Roman"/>
          <w:b/>
          <w:bCs/>
        </w:rPr>
        <w:t xml:space="preserve"> 202</w:t>
      </w:r>
      <w:r>
        <w:rPr>
          <w:rFonts w:eastAsia="Times New Roman"/>
          <w:b/>
          <w:bCs/>
        </w:rPr>
        <w:t>3</w:t>
      </w:r>
      <w:r w:rsidRPr="00A10963">
        <w:rPr>
          <w:rFonts w:eastAsia="Times New Roman"/>
          <w:b/>
          <w:bCs/>
        </w:rPr>
        <w:t xml:space="preserve"> Communications Materials</w:t>
      </w:r>
    </w:p>
    <w:p w:rsidR="00B64209" w:rsidRPr="005C1DC4" w:rsidP="00B64209" w14:paraId="28B649A9" w14:textId="129BE3CD">
      <w:pPr>
        <w:pStyle w:val="ListParagraph"/>
        <w:numPr>
          <w:ilvl w:val="0"/>
          <w:numId w:val="10"/>
        </w:numPr>
        <w:spacing w:after="160"/>
        <w:contextualSpacing/>
        <w:rPr>
          <w:rFonts w:ascii="Times New Roman" w:hAnsi="Times New Roman"/>
        </w:rPr>
      </w:pPr>
      <w:r w:rsidRPr="005C1DC4">
        <w:rPr>
          <w:rFonts w:ascii="Times New Roman" w:hAnsi="Times New Roman"/>
          <w:b/>
          <w:bCs/>
        </w:rPr>
        <w:t xml:space="preserve">Initial Letter (Reimbursement and No Debit Card Schools): </w:t>
      </w:r>
      <w:r w:rsidRPr="005C1DC4">
        <w:rPr>
          <w:rFonts w:ascii="Times New Roman" w:hAnsi="Times New Roman"/>
        </w:rPr>
        <w:t xml:space="preserve">This month, we would like to know more about the condition of your school’s building facilities and the learning recovery strategies </w:t>
      </w:r>
      <w:r w:rsidRPr="005C1DC4">
        <w:rPr>
          <w:rFonts w:ascii="Times New Roman" w:hAnsi="Times New Roman"/>
          <w:color w:val="FF0000"/>
        </w:rPr>
        <w:t>that</w:t>
      </w:r>
      <w:r w:rsidRPr="005C1DC4">
        <w:rPr>
          <w:rFonts w:ascii="Times New Roman" w:hAnsi="Times New Roman"/>
        </w:rPr>
        <w:t xml:space="preserve"> your school </w:t>
      </w:r>
      <w:r w:rsidRPr="005C1DC4">
        <w:rPr>
          <w:rFonts w:ascii="Times New Roman" w:hAnsi="Times New Roman"/>
          <w:strike/>
          <w:color w:val="FF0000"/>
        </w:rPr>
        <w:t>is</w:t>
      </w:r>
      <w:r w:rsidRPr="005C1DC4">
        <w:rPr>
          <w:rFonts w:ascii="Times New Roman" w:hAnsi="Times New Roman"/>
          <w:color w:val="FF0000"/>
        </w:rPr>
        <w:t xml:space="preserve"> may be</w:t>
      </w:r>
      <w:r w:rsidRPr="005C1DC4">
        <w:rPr>
          <w:rFonts w:ascii="Times New Roman" w:hAnsi="Times New Roman"/>
        </w:rPr>
        <w:t xml:space="preserve"> employing this school year. </w:t>
      </w:r>
    </w:p>
    <w:p w:rsidR="00B64209" w:rsidRPr="005C1DC4" w:rsidP="00B64209" w14:paraId="610CEA63" w14:textId="77777777">
      <w:pPr>
        <w:pStyle w:val="ListParagraph"/>
        <w:numPr>
          <w:ilvl w:val="0"/>
          <w:numId w:val="13"/>
        </w:numPr>
        <w:spacing w:after="160"/>
        <w:contextualSpacing/>
        <w:rPr>
          <w:rFonts w:ascii="Times New Roman" w:hAnsi="Times New Roman"/>
          <w:i/>
          <w:iCs/>
        </w:rPr>
      </w:pPr>
      <w:r w:rsidRPr="005C1DC4">
        <w:rPr>
          <w:rFonts w:ascii="Times New Roman" w:hAnsi="Times New Roman"/>
          <w:b/>
          <w:bCs/>
        </w:rPr>
        <w:t xml:space="preserve">Initial Email (Reimbursement and No Debit Card Schools): </w:t>
      </w:r>
      <w:r w:rsidRPr="005C1DC4">
        <w:rPr>
          <w:rFonts w:ascii="Times New Roman" w:hAnsi="Times New Roman"/>
        </w:rPr>
        <w:t xml:space="preserve">The December survey collects data on the condition of your school’s building facilities and the learning recovery strategies </w:t>
      </w:r>
      <w:r w:rsidRPr="005C1DC4">
        <w:rPr>
          <w:rFonts w:ascii="Times New Roman" w:hAnsi="Times New Roman"/>
          <w:color w:val="FF0000"/>
        </w:rPr>
        <w:t>that</w:t>
      </w:r>
      <w:r w:rsidRPr="005C1DC4">
        <w:rPr>
          <w:rFonts w:ascii="Times New Roman" w:hAnsi="Times New Roman"/>
        </w:rPr>
        <w:t xml:space="preserve"> your school </w:t>
      </w:r>
      <w:r w:rsidRPr="005C1DC4">
        <w:rPr>
          <w:rFonts w:ascii="Times New Roman" w:hAnsi="Times New Roman"/>
          <w:strike/>
          <w:color w:val="FF0000"/>
        </w:rPr>
        <w:t>is currently</w:t>
      </w:r>
      <w:r w:rsidRPr="005C1DC4">
        <w:rPr>
          <w:rFonts w:ascii="Times New Roman" w:hAnsi="Times New Roman"/>
          <w:color w:val="FF0000"/>
        </w:rPr>
        <w:t xml:space="preserve"> may be</w:t>
      </w:r>
      <w:r w:rsidRPr="005C1DC4">
        <w:rPr>
          <w:rFonts w:ascii="Times New Roman" w:hAnsi="Times New Roman"/>
        </w:rPr>
        <w:t xml:space="preserve"> implementing </w:t>
      </w:r>
      <w:r w:rsidRPr="005C1DC4">
        <w:rPr>
          <w:rFonts w:ascii="Times New Roman" w:hAnsi="Times New Roman"/>
          <w:color w:val="FF0000"/>
        </w:rPr>
        <w:t>this school year</w:t>
      </w:r>
      <w:r w:rsidRPr="005C1DC4">
        <w:rPr>
          <w:rFonts w:ascii="Times New Roman" w:hAnsi="Times New Roman"/>
        </w:rPr>
        <w:t xml:space="preserve">. In last year’s SPP survey, we asked participating public schools questions about the learning recovery strategies that engaged students’ family members. We found that </w:t>
      </w:r>
      <w:r w:rsidRPr="005C1DC4">
        <w:rPr>
          <w:rFonts w:ascii="Times New Roman" w:hAnsi="Times New Roman"/>
          <w:i/>
          <w:iCs/>
        </w:rPr>
        <w:t xml:space="preserve">16 percent of public schools offered family workshops to provide techniques and guidance to support pandemic-related learning recovery for students </w:t>
      </w:r>
      <w:r w:rsidRPr="005C1DC4">
        <w:rPr>
          <w:rFonts w:ascii="Times New Roman" w:hAnsi="Times New Roman"/>
          <w:i/>
          <w:iCs/>
          <w:color w:val="FF0000"/>
        </w:rPr>
        <w:t>during the 2021-22 school year</w:t>
      </w:r>
      <w:r w:rsidRPr="005C1DC4">
        <w:rPr>
          <w:rFonts w:ascii="Times New Roman" w:hAnsi="Times New Roman"/>
          <w:i/>
          <w:iCs/>
        </w:rPr>
        <w:t>.</w:t>
      </w:r>
    </w:p>
    <w:p w:rsidR="002B7245" w:rsidRPr="005C1DC4" w:rsidP="002B7245" w14:paraId="346849CD" w14:textId="0CD317CB">
      <w:pPr>
        <w:pStyle w:val="ListParagraph"/>
        <w:numPr>
          <w:ilvl w:val="0"/>
          <w:numId w:val="10"/>
        </w:numPr>
        <w:spacing w:after="160"/>
        <w:contextualSpacing/>
        <w:rPr>
          <w:rStyle w:val="Hyperlink"/>
          <w:rFonts w:ascii="Times New Roman" w:hAnsi="Times New Roman"/>
          <w:color w:val="auto"/>
          <w:u w:val="none"/>
        </w:rPr>
      </w:pPr>
      <w:r w:rsidRPr="005C1DC4">
        <w:rPr>
          <w:rFonts w:ascii="Times New Roman" w:hAnsi="Times New Roman"/>
          <w:b/>
          <w:bCs/>
        </w:rPr>
        <w:t xml:space="preserve">Initial Letter (Reimbursement and No Debit Card Schools) and Initial Email (Reimbursement and No Debit Card Schools): </w:t>
      </w:r>
      <w:r w:rsidRPr="005C1DC4">
        <w:rPr>
          <w:rFonts w:ascii="Times New Roman" w:hAnsi="Times New Roman"/>
        </w:rPr>
        <w:t xml:space="preserve">Through your participation in the December 2023 SPP, we will learn more about the state of </w:t>
      </w:r>
      <w:r w:rsidRPr="005C1DC4">
        <w:rPr>
          <w:rFonts w:ascii="Times New Roman" w:hAnsi="Times New Roman"/>
        </w:rPr>
        <w:t>public school</w:t>
      </w:r>
      <w:r w:rsidRPr="005C1DC4">
        <w:rPr>
          <w:rFonts w:ascii="Times New Roman" w:hAnsi="Times New Roman"/>
        </w:rPr>
        <w:t xml:space="preserve"> facilities and the learning recovery strategies</w:t>
      </w:r>
      <w:r w:rsidRPr="005C1DC4" w:rsidR="005C1DC4">
        <w:rPr>
          <w:rFonts w:ascii="Times New Roman" w:hAnsi="Times New Roman"/>
        </w:rPr>
        <w:t xml:space="preserve"> </w:t>
      </w:r>
      <w:r w:rsidRPr="005C1DC4" w:rsidR="005C1DC4">
        <w:rPr>
          <w:rFonts w:ascii="Times New Roman" w:hAnsi="Times New Roman"/>
          <w:color w:val="FF0000"/>
        </w:rPr>
        <w:t>that</w:t>
      </w:r>
      <w:r w:rsidRPr="005C1DC4">
        <w:rPr>
          <w:rFonts w:ascii="Times New Roman" w:hAnsi="Times New Roman"/>
        </w:rPr>
        <w:t xml:space="preserve"> public schools are using during the 2023-24 school year. This information will inform </w:t>
      </w:r>
      <w:r w:rsidRPr="005C1DC4">
        <w:rPr>
          <w:rFonts w:ascii="Times New Roman" w:hAnsi="Times New Roman"/>
          <w:strike/>
          <w:color w:val="FF0000"/>
        </w:rPr>
        <w:t>federal</w:t>
      </w:r>
      <w:r w:rsidRPr="005C1DC4">
        <w:rPr>
          <w:rFonts w:ascii="Times New Roman" w:hAnsi="Times New Roman"/>
        </w:rPr>
        <w:t xml:space="preserve"> decisions </w:t>
      </w:r>
      <w:r w:rsidRPr="005C1DC4">
        <w:rPr>
          <w:rFonts w:ascii="Times New Roman" w:hAnsi="Times New Roman"/>
          <w:color w:val="FF0000"/>
        </w:rPr>
        <w:t>and policy</w:t>
      </w:r>
      <w:r w:rsidRPr="005C1DC4">
        <w:rPr>
          <w:rFonts w:ascii="Times New Roman" w:hAnsi="Times New Roman"/>
        </w:rPr>
        <w:t xml:space="preserve"> regarding </w:t>
      </w:r>
      <w:r w:rsidRPr="005C1DC4">
        <w:rPr>
          <w:rFonts w:ascii="Times New Roman" w:hAnsi="Times New Roman"/>
          <w:strike/>
          <w:color w:val="FF0000"/>
        </w:rPr>
        <w:t>how best to provide support to improve</w:t>
      </w:r>
      <w:r w:rsidRPr="005C1DC4">
        <w:rPr>
          <w:rFonts w:ascii="Times New Roman" w:hAnsi="Times New Roman"/>
        </w:rPr>
        <w:t xml:space="preserve"> school building</w:t>
      </w:r>
      <w:r w:rsidRPr="005C1DC4">
        <w:rPr>
          <w:rFonts w:ascii="Times New Roman" w:hAnsi="Times New Roman"/>
          <w:strike/>
          <w:color w:val="FF0000"/>
        </w:rPr>
        <w:t>s</w:t>
      </w:r>
      <w:r w:rsidRPr="005C1DC4">
        <w:rPr>
          <w:rFonts w:ascii="Times New Roman" w:hAnsi="Times New Roman"/>
          <w:color w:val="FF0000"/>
        </w:rPr>
        <w:t xml:space="preserve"> facilities</w:t>
      </w:r>
      <w:r w:rsidRPr="005C1DC4">
        <w:rPr>
          <w:rFonts w:ascii="Times New Roman" w:hAnsi="Times New Roman"/>
        </w:rPr>
        <w:t xml:space="preserve"> and </w:t>
      </w:r>
      <w:r w:rsidRPr="005C1DC4">
        <w:rPr>
          <w:rFonts w:ascii="Times New Roman" w:hAnsi="Times New Roman"/>
          <w:strike/>
          <w:color w:val="FF0000"/>
        </w:rPr>
        <w:t>to</w:t>
      </w:r>
      <w:r w:rsidRPr="005C1DC4">
        <w:rPr>
          <w:rFonts w:ascii="Times New Roman" w:hAnsi="Times New Roman"/>
        </w:rPr>
        <w:t xml:space="preserve"> </w:t>
      </w:r>
      <w:r w:rsidRPr="005C1DC4">
        <w:rPr>
          <w:rFonts w:ascii="Times New Roman" w:hAnsi="Times New Roman"/>
          <w:strike/>
          <w:color w:val="FF0000"/>
        </w:rPr>
        <w:t>increase the implementation of high-quality</w:t>
      </w:r>
      <w:r w:rsidRPr="005C1DC4">
        <w:rPr>
          <w:rFonts w:ascii="Times New Roman" w:hAnsi="Times New Roman"/>
          <w:color w:val="FF0000"/>
        </w:rPr>
        <w:t xml:space="preserve"> </w:t>
      </w:r>
      <w:r w:rsidRPr="005C1DC4">
        <w:rPr>
          <w:rFonts w:ascii="Times New Roman" w:hAnsi="Times New Roman"/>
        </w:rPr>
        <w:t xml:space="preserve">learning recovery strategies </w:t>
      </w:r>
      <w:r w:rsidRPr="005C1DC4">
        <w:rPr>
          <w:rFonts w:ascii="Times New Roman" w:hAnsi="Times New Roman"/>
          <w:color w:val="FF0000"/>
        </w:rPr>
        <w:t>at the federal level</w:t>
      </w:r>
      <w:r w:rsidRPr="005C1DC4">
        <w:rPr>
          <w:rFonts w:ascii="Times New Roman" w:hAnsi="Times New Roman"/>
        </w:rPr>
        <w:t xml:space="preserve">.  </w:t>
      </w:r>
    </w:p>
    <w:p w:rsidR="005C1DC4" w:rsidRPr="005C1DC4" w:rsidP="005C1DC4" w14:paraId="3D126019" w14:textId="4F0E32C1">
      <w:pPr>
        <w:pStyle w:val="ListParagraph"/>
        <w:numPr>
          <w:ilvl w:val="0"/>
          <w:numId w:val="16"/>
        </w:numPr>
        <w:autoSpaceDE w:val="0"/>
        <w:autoSpaceDN w:val="0"/>
        <w:adjustRightInd w:val="0"/>
        <w:contextualSpacing/>
        <w:rPr>
          <w:rStyle w:val="Hyperlink"/>
          <w:rFonts w:ascii="Times New Roman" w:hAnsi="Times New Roman"/>
          <w:color w:val="auto"/>
          <w:u w:val="none"/>
        </w:rPr>
      </w:pPr>
      <w:r w:rsidRPr="005C1DC4">
        <w:rPr>
          <w:rFonts w:ascii="Times New Roman" w:hAnsi="Times New Roman"/>
          <w:b/>
          <w:bCs/>
        </w:rPr>
        <w:t xml:space="preserve">Reminder Email 2 (Reimbursement and No Debit Card Schools): </w:t>
      </w:r>
      <w:r w:rsidRPr="005C1DC4">
        <w:rPr>
          <w:rFonts w:ascii="Times New Roman" w:hAnsi="Times New Roman"/>
          <w:color w:val="000000"/>
        </w:rPr>
        <w:t xml:space="preserve">This is a reminder that the National Center for Education Statistics, part of the U.S. Department of Education’s Institute of Education Sciences, is asking you to provide information about the condition of your school’s building facilities and the learning recovery strategies </w:t>
      </w:r>
      <w:r w:rsidRPr="005C1DC4">
        <w:rPr>
          <w:rFonts w:ascii="Times New Roman" w:hAnsi="Times New Roman"/>
          <w:color w:val="FF0000"/>
        </w:rPr>
        <w:t>that</w:t>
      </w:r>
      <w:r w:rsidRPr="005C1DC4">
        <w:rPr>
          <w:rFonts w:ascii="Times New Roman" w:hAnsi="Times New Roman"/>
          <w:color w:val="000000"/>
        </w:rPr>
        <w:t xml:space="preserve"> your school </w:t>
      </w:r>
      <w:r w:rsidRPr="005C1DC4">
        <w:rPr>
          <w:rFonts w:ascii="Times New Roman" w:hAnsi="Times New Roman"/>
          <w:strike/>
          <w:color w:val="FF0000"/>
        </w:rPr>
        <w:t>is</w:t>
      </w:r>
      <w:r w:rsidRPr="005C1DC4">
        <w:rPr>
          <w:rFonts w:ascii="Times New Roman" w:hAnsi="Times New Roman"/>
          <w:color w:val="FF0000"/>
        </w:rPr>
        <w:t xml:space="preserve"> may be</w:t>
      </w:r>
      <w:r w:rsidRPr="005C1DC4">
        <w:rPr>
          <w:rFonts w:ascii="Times New Roman" w:hAnsi="Times New Roman"/>
          <w:color w:val="000000"/>
        </w:rPr>
        <w:t xml:space="preserve"> employing this school year</w:t>
      </w:r>
      <w:r w:rsidRPr="005C1DC4">
        <w:rPr>
          <w:rFonts w:ascii="Times New Roman" w:hAnsi="Times New Roman"/>
        </w:rPr>
        <w:t xml:space="preserve">. In last year’s SPP survey, we asked participating public schools questions about the learning recovery strategies they used that engaged students’ family members. </w:t>
      </w:r>
      <w:r w:rsidRPr="005C1DC4">
        <w:rPr>
          <w:rFonts w:ascii="Times New Roman" w:hAnsi="Times New Roman"/>
          <w:color w:val="000000"/>
        </w:rPr>
        <w:t xml:space="preserve">We found that, </w:t>
      </w:r>
      <w:r w:rsidRPr="005C1DC4">
        <w:rPr>
          <w:rFonts w:ascii="Times New Roman" w:hAnsi="Times New Roman"/>
          <w:i/>
          <w:iCs/>
          <w:color w:val="000000"/>
        </w:rPr>
        <w:t xml:space="preserve">of the 42 percent of public schools that utilized family engagement/outreach activities, </w:t>
      </w:r>
      <w:r w:rsidRPr="005C1DC4">
        <w:rPr>
          <w:rFonts w:ascii="Times New Roman" w:hAnsi="Times New Roman"/>
          <w:i/>
          <w:iCs/>
          <w:color w:val="FF0000"/>
        </w:rPr>
        <w:t>such as making home visits and communicating via text apps,</w:t>
      </w:r>
      <w:r w:rsidRPr="005C1DC4">
        <w:rPr>
          <w:rFonts w:ascii="Times New Roman" w:hAnsi="Times New Roman"/>
          <w:i/>
          <w:iCs/>
          <w:color w:val="000000"/>
        </w:rPr>
        <w:t xml:space="preserve"> 22 percent said this method was “extremely effective” in supporting pandemic-related learning recovery </w:t>
      </w:r>
      <w:r w:rsidRPr="005C1DC4">
        <w:rPr>
          <w:rFonts w:ascii="Times New Roman" w:hAnsi="Times New Roman"/>
          <w:i/>
          <w:iCs/>
          <w:color w:val="FF0000"/>
        </w:rPr>
        <w:t>for students during the 2021-22 school year</w:t>
      </w:r>
      <w:r w:rsidRPr="005C1DC4">
        <w:rPr>
          <w:rFonts w:ascii="Times New Roman" w:hAnsi="Times New Roman"/>
          <w:i/>
          <w:iCs/>
          <w:color w:val="000000"/>
        </w:rPr>
        <w:t xml:space="preserve">. </w:t>
      </w:r>
      <w:r w:rsidRPr="005C1DC4">
        <w:rPr>
          <w:rFonts w:ascii="Times New Roman" w:hAnsi="Times New Roman"/>
          <w:color w:val="000000"/>
        </w:rPr>
        <w:t xml:space="preserve">Through your participation, </w:t>
      </w:r>
      <w:r w:rsidRPr="005C1DC4">
        <w:rPr>
          <w:rFonts w:ascii="Times New Roman" w:hAnsi="Times New Roman"/>
        </w:rPr>
        <w:t xml:space="preserve">we will learn more about the condition of public schools’ building facilities and the learning recovery strategies being employed at public schools to aid in students’ learning recovery. This information will inform </w:t>
      </w:r>
      <w:r w:rsidRPr="005C1DC4">
        <w:rPr>
          <w:rFonts w:ascii="Times New Roman" w:hAnsi="Times New Roman"/>
          <w:strike/>
          <w:color w:val="FF0000"/>
        </w:rPr>
        <w:t>federal</w:t>
      </w:r>
      <w:r w:rsidRPr="005C1DC4">
        <w:rPr>
          <w:rFonts w:ascii="Times New Roman" w:hAnsi="Times New Roman"/>
        </w:rPr>
        <w:t xml:space="preserve"> decisions </w:t>
      </w:r>
      <w:r w:rsidRPr="005C1DC4">
        <w:rPr>
          <w:rFonts w:ascii="Times New Roman" w:hAnsi="Times New Roman"/>
          <w:color w:val="FF0000"/>
        </w:rPr>
        <w:t>and policy</w:t>
      </w:r>
      <w:r w:rsidRPr="005C1DC4">
        <w:rPr>
          <w:rFonts w:ascii="Times New Roman" w:hAnsi="Times New Roman"/>
        </w:rPr>
        <w:t xml:space="preserve"> regarding </w:t>
      </w:r>
      <w:r w:rsidRPr="005C1DC4">
        <w:rPr>
          <w:rFonts w:ascii="Times New Roman" w:hAnsi="Times New Roman"/>
          <w:strike/>
          <w:color w:val="FF0000"/>
        </w:rPr>
        <w:t xml:space="preserve">how best to distribute resources to improve public </w:t>
      </w:r>
      <w:r w:rsidRPr="005C1DC4">
        <w:rPr>
          <w:rFonts w:ascii="Times New Roman" w:hAnsi="Times New Roman"/>
        </w:rPr>
        <w:t>school</w:t>
      </w:r>
      <w:r w:rsidRPr="005C1DC4">
        <w:rPr>
          <w:rFonts w:ascii="Times New Roman" w:hAnsi="Times New Roman"/>
          <w:strike/>
          <w:color w:val="FF0000"/>
        </w:rPr>
        <w:t>s’</w:t>
      </w:r>
      <w:r w:rsidRPr="005C1DC4">
        <w:rPr>
          <w:rFonts w:ascii="Times New Roman" w:hAnsi="Times New Roman"/>
        </w:rPr>
        <w:t xml:space="preserve"> </w:t>
      </w:r>
      <w:r w:rsidRPr="005C1DC4">
        <w:rPr>
          <w:rFonts w:ascii="Times New Roman" w:hAnsi="Times New Roman"/>
          <w:strike/>
          <w:color w:val="FF0000"/>
        </w:rPr>
        <w:t xml:space="preserve">building </w:t>
      </w:r>
      <w:r w:rsidRPr="005C1DC4">
        <w:rPr>
          <w:rFonts w:ascii="Times New Roman" w:hAnsi="Times New Roman"/>
        </w:rPr>
        <w:t xml:space="preserve">facilities and </w:t>
      </w:r>
      <w:r w:rsidRPr="005C1DC4">
        <w:rPr>
          <w:rFonts w:ascii="Times New Roman" w:hAnsi="Times New Roman"/>
          <w:strike/>
          <w:color w:val="FF0000"/>
        </w:rPr>
        <w:t xml:space="preserve">to increase the implementation of high-quality </w:t>
      </w:r>
      <w:r w:rsidRPr="005C1DC4">
        <w:rPr>
          <w:rFonts w:ascii="Times New Roman" w:hAnsi="Times New Roman"/>
        </w:rPr>
        <w:t xml:space="preserve">learning recovery strategies </w:t>
      </w:r>
      <w:r w:rsidRPr="005C1DC4">
        <w:rPr>
          <w:rFonts w:ascii="Times New Roman" w:hAnsi="Times New Roman"/>
          <w:color w:val="FF0000"/>
        </w:rPr>
        <w:t>at the federal level</w:t>
      </w:r>
      <w:r w:rsidRPr="005C1DC4">
        <w:rPr>
          <w:rFonts w:ascii="Times New Roman" w:hAnsi="Times New Roman"/>
        </w:rPr>
        <w:t xml:space="preserve">. </w:t>
      </w:r>
    </w:p>
    <w:p w:rsidR="00B64209" w:rsidRPr="005C1DC4" w:rsidP="00B64209" w14:paraId="017ED8D6" w14:textId="37FE6AB2">
      <w:pPr>
        <w:pStyle w:val="ListParagraph"/>
        <w:numPr>
          <w:ilvl w:val="0"/>
          <w:numId w:val="10"/>
        </w:numPr>
        <w:spacing w:after="160"/>
        <w:contextualSpacing/>
        <w:rPr>
          <w:rFonts w:ascii="Times New Roman" w:hAnsi="Times New Roman"/>
        </w:rPr>
      </w:pPr>
      <w:r w:rsidRPr="005C1DC4">
        <w:rPr>
          <w:rFonts w:ascii="Times New Roman" w:hAnsi="Times New Roman"/>
          <w:b/>
          <w:bCs/>
        </w:rPr>
        <w:t>Reminder Email 3 (Reimbursement and No Debit Card Schools):</w:t>
      </w:r>
      <w:r w:rsidRPr="005C1DC4">
        <w:rPr>
          <w:rFonts w:ascii="Times New Roman" w:hAnsi="Times New Roman"/>
        </w:rPr>
        <w:t xml:space="preserve"> This is a final reminder to complete the December 2023 School Pulse Panel (SPP) survey by </w:t>
      </w:r>
      <w:r w:rsidRPr="005C1DC4">
        <w:rPr>
          <w:rFonts w:ascii="Times New Roman" w:hAnsi="Times New Roman"/>
          <w:b/>
          <w:bCs/>
        </w:rPr>
        <w:t>today, December 21</w:t>
      </w:r>
      <w:r w:rsidRPr="005C1DC4">
        <w:rPr>
          <w:rFonts w:ascii="Times New Roman" w:hAnsi="Times New Roman"/>
        </w:rPr>
        <w:t xml:space="preserve">. We are looking forward to learning more about the condition of your school’s building facilities and the learning recovery strategies </w:t>
      </w:r>
      <w:r w:rsidRPr="005C1DC4">
        <w:rPr>
          <w:rFonts w:ascii="Times New Roman" w:hAnsi="Times New Roman"/>
          <w:color w:val="FF0000"/>
        </w:rPr>
        <w:t>that</w:t>
      </w:r>
      <w:r w:rsidRPr="005C1DC4">
        <w:rPr>
          <w:rFonts w:ascii="Times New Roman" w:hAnsi="Times New Roman"/>
        </w:rPr>
        <w:t xml:space="preserve"> your school </w:t>
      </w:r>
      <w:r w:rsidRPr="005C1DC4">
        <w:rPr>
          <w:rFonts w:ascii="Times New Roman" w:hAnsi="Times New Roman"/>
          <w:strike/>
          <w:color w:val="FF0000"/>
        </w:rPr>
        <w:t>is</w:t>
      </w:r>
      <w:r w:rsidRPr="005C1DC4">
        <w:rPr>
          <w:rFonts w:ascii="Times New Roman" w:hAnsi="Times New Roman"/>
          <w:color w:val="FF0000"/>
        </w:rPr>
        <w:t xml:space="preserve"> may be</w:t>
      </w:r>
      <w:r w:rsidRPr="005C1DC4">
        <w:rPr>
          <w:rFonts w:ascii="Times New Roman" w:hAnsi="Times New Roman"/>
        </w:rPr>
        <w:t xml:space="preserve"> employing this school year.</w:t>
      </w:r>
    </w:p>
    <w:p w:rsidR="00B64209" w:rsidP="002450F0" w14:paraId="390FA83F" w14:textId="7EA8830D">
      <w:pPr>
        <w:spacing w:after="160"/>
        <w:contextualSpacing/>
        <w:rPr>
          <w:rFonts w:eastAsia="Times New Roman"/>
          <w:b/>
          <w:bCs/>
        </w:rPr>
      </w:pPr>
      <w:r>
        <w:rPr>
          <w:rFonts w:eastAsia="Times New Roman"/>
          <w:b/>
          <w:bCs/>
        </w:rPr>
        <w:t>January 2024 Communication Materials</w:t>
      </w:r>
    </w:p>
    <w:p w:rsidR="00196D0F" w:rsidRPr="00575F3B" w:rsidP="00196D0F" w14:paraId="6D7B0DEE" w14:textId="77777777">
      <w:pPr>
        <w:pStyle w:val="ListParagraph"/>
        <w:numPr>
          <w:ilvl w:val="0"/>
          <w:numId w:val="10"/>
        </w:numPr>
        <w:spacing w:after="160"/>
        <w:contextualSpacing/>
        <w:rPr>
          <w:rFonts w:ascii="Times New Roman" w:hAnsi="Times New Roman"/>
        </w:rPr>
      </w:pPr>
      <w:r w:rsidRPr="00097322">
        <w:rPr>
          <w:rFonts w:ascii="Times New Roman" w:hAnsi="Times New Roman"/>
          <w:b/>
          <w:bCs/>
        </w:rPr>
        <w:t>Initial Letter (Reimbursement and No Debit Card Schools)</w:t>
      </w:r>
      <w:r>
        <w:rPr>
          <w:rFonts w:ascii="Times New Roman" w:hAnsi="Times New Roman"/>
          <w:b/>
          <w:bCs/>
        </w:rPr>
        <w:t xml:space="preserve">: </w:t>
      </w:r>
      <w:r w:rsidRPr="00575F3B">
        <w:rPr>
          <w:rFonts w:ascii="Times New Roman" w:hAnsi="Times New Roman"/>
        </w:rPr>
        <w:t xml:space="preserve">This month, </w:t>
      </w:r>
      <w:r>
        <w:rPr>
          <w:rFonts w:ascii="Times New Roman" w:hAnsi="Times New Roman"/>
        </w:rPr>
        <w:t>we would like to know more about your school’s world language and college and career readiness programs</w:t>
      </w:r>
      <w:r w:rsidRPr="00575F3B">
        <w:rPr>
          <w:rFonts w:ascii="Times New Roman" w:hAnsi="Times New Roman"/>
        </w:rPr>
        <w:t xml:space="preserve">. </w:t>
      </w:r>
      <w:r w:rsidRPr="00196D0F">
        <w:rPr>
          <w:rFonts w:ascii="Times New Roman" w:hAnsi="Times New Roman"/>
          <w:color w:val="FF0000"/>
        </w:rPr>
        <w:t>Even if you do not offer these programs, we want to hear from you!</w:t>
      </w:r>
    </w:p>
    <w:p w:rsidR="00196D0F" w:rsidRPr="00836282" w:rsidP="00836282" w14:paraId="21B885BB" w14:textId="1D5CF5E3">
      <w:pPr>
        <w:pStyle w:val="ListParagraph"/>
        <w:numPr>
          <w:ilvl w:val="0"/>
          <w:numId w:val="8"/>
        </w:numPr>
        <w:spacing w:after="160"/>
        <w:contextualSpacing/>
        <w:rPr>
          <w:rFonts w:ascii="Times New Roman" w:hAnsi="Times New Roman"/>
          <w:color w:val="0000FF"/>
          <w:u w:val="single"/>
        </w:rPr>
      </w:pPr>
      <w:r w:rsidRPr="00097322">
        <w:rPr>
          <w:rFonts w:ascii="Times New Roman" w:hAnsi="Times New Roman"/>
          <w:b/>
          <w:bCs/>
        </w:rPr>
        <w:t>Initial Letter (Reimbursement and No Debit Card Schools)</w:t>
      </w:r>
      <w:r w:rsidR="00836282">
        <w:rPr>
          <w:rFonts w:ascii="Times New Roman" w:hAnsi="Times New Roman"/>
          <w:b/>
          <w:bCs/>
        </w:rPr>
        <w:t>,</w:t>
      </w:r>
      <w:r w:rsidRPr="00097322">
        <w:rPr>
          <w:rFonts w:ascii="Times New Roman" w:hAnsi="Times New Roman"/>
          <w:b/>
          <w:bCs/>
        </w:rPr>
        <w:t xml:space="preserve"> Initial Email (Reimbursement and No Debit Card Schools)</w:t>
      </w:r>
      <w:r w:rsidR="00836282">
        <w:rPr>
          <w:rFonts w:ascii="Times New Roman" w:hAnsi="Times New Roman"/>
          <w:b/>
          <w:bCs/>
        </w:rPr>
        <w:t>, and Reminder Email 2 (Reimbursement and No Debit Card Schools)</w:t>
      </w:r>
      <w:r w:rsidRPr="00097322">
        <w:rPr>
          <w:rFonts w:ascii="Times New Roman" w:hAnsi="Times New Roman"/>
          <w:b/>
          <w:bCs/>
        </w:rPr>
        <w:t>:</w:t>
      </w:r>
      <w:r>
        <w:rPr>
          <w:rFonts w:ascii="Times New Roman" w:hAnsi="Times New Roman"/>
          <w:b/>
          <w:bCs/>
        </w:rPr>
        <w:t xml:space="preserve"> </w:t>
      </w:r>
      <w:r w:rsidRPr="00575F3B" w:rsidR="00836282">
        <w:rPr>
          <w:rFonts w:ascii="Times New Roman" w:hAnsi="Times New Roman"/>
        </w:rPr>
        <w:t xml:space="preserve">This information will inform </w:t>
      </w:r>
      <w:r w:rsidRPr="00836282" w:rsidR="00836282">
        <w:rPr>
          <w:rFonts w:ascii="Times New Roman" w:hAnsi="Times New Roman"/>
          <w:strike/>
          <w:color w:val="FF0000"/>
        </w:rPr>
        <w:t>federal</w:t>
      </w:r>
      <w:r w:rsidR="00836282">
        <w:rPr>
          <w:rFonts w:ascii="Times New Roman" w:hAnsi="Times New Roman"/>
        </w:rPr>
        <w:t xml:space="preserve"> decisions </w:t>
      </w:r>
      <w:r w:rsidRPr="00836282" w:rsidR="00836282">
        <w:rPr>
          <w:rFonts w:ascii="Times New Roman" w:hAnsi="Times New Roman"/>
          <w:color w:val="FF0000"/>
        </w:rPr>
        <w:t>and policy</w:t>
      </w:r>
      <w:r w:rsidR="00836282">
        <w:rPr>
          <w:rFonts w:ascii="Times New Roman" w:hAnsi="Times New Roman"/>
        </w:rPr>
        <w:t xml:space="preserve"> regarding </w:t>
      </w:r>
      <w:r w:rsidRPr="00836282" w:rsidR="00836282">
        <w:rPr>
          <w:rFonts w:ascii="Times New Roman" w:hAnsi="Times New Roman"/>
          <w:strike/>
          <w:color w:val="FF0000"/>
        </w:rPr>
        <w:t>how best to provide resources to increase the availability of high-quality</w:t>
      </w:r>
      <w:r w:rsidR="00836282">
        <w:rPr>
          <w:rFonts w:ascii="Times New Roman" w:hAnsi="Times New Roman"/>
        </w:rPr>
        <w:t xml:space="preserve"> world language and college and career readiness programs </w:t>
      </w:r>
      <w:r w:rsidRPr="00836282" w:rsidR="00836282">
        <w:rPr>
          <w:rFonts w:ascii="Times New Roman" w:hAnsi="Times New Roman"/>
          <w:color w:val="FF0000"/>
        </w:rPr>
        <w:t>at the federal level</w:t>
      </w:r>
      <w:r w:rsidRPr="00575F3B" w:rsidR="00836282">
        <w:rPr>
          <w:rFonts w:ascii="Times New Roman" w:hAnsi="Times New Roman"/>
        </w:rPr>
        <w:t xml:space="preserve">.  </w:t>
      </w:r>
    </w:p>
    <w:p w:rsidR="00836282" w:rsidRPr="00575F3B" w:rsidP="00836282" w14:paraId="45439F46" w14:textId="3683AB10">
      <w:pPr>
        <w:pStyle w:val="ListParagraph"/>
        <w:numPr>
          <w:ilvl w:val="0"/>
          <w:numId w:val="10"/>
        </w:numPr>
        <w:spacing w:after="160"/>
        <w:contextualSpacing/>
        <w:rPr>
          <w:rFonts w:ascii="Times New Roman" w:hAnsi="Times New Roman"/>
        </w:rPr>
      </w:pPr>
      <w:r w:rsidRPr="00097322">
        <w:rPr>
          <w:rFonts w:ascii="Times New Roman" w:hAnsi="Times New Roman"/>
          <w:b/>
          <w:bCs/>
        </w:rPr>
        <w:t xml:space="preserve">Initial </w:t>
      </w:r>
      <w:r>
        <w:rPr>
          <w:rFonts w:ascii="Times New Roman" w:hAnsi="Times New Roman"/>
          <w:b/>
          <w:bCs/>
        </w:rPr>
        <w:t>Email</w:t>
      </w:r>
      <w:r w:rsidRPr="00097322">
        <w:rPr>
          <w:rFonts w:ascii="Times New Roman" w:hAnsi="Times New Roman"/>
          <w:b/>
          <w:bCs/>
        </w:rPr>
        <w:t xml:space="preserve"> (Reimbursement and No Debit Card Schools)</w:t>
      </w:r>
      <w:r>
        <w:rPr>
          <w:rFonts w:ascii="Times New Roman" w:hAnsi="Times New Roman"/>
          <w:b/>
          <w:bCs/>
        </w:rPr>
        <w:t xml:space="preserve">: </w:t>
      </w:r>
      <w:r>
        <w:rPr>
          <w:rFonts w:ascii="Times New Roman" w:hAnsi="Times New Roman"/>
        </w:rPr>
        <w:t>The January survey collects data on your school’s world language and college and career readiness programs</w:t>
      </w:r>
      <w:r w:rsidRPr="00575F3B">
        <w:rPr>
          <w:rFonts w:ascii="Times New Roman" w:hAnsi="Times New Roman"/>
        </w:rPr>
        <w:t>.</w:t>
      </w:r>
      <w:r w:rsidRPr="00836282">
        <w:rPr>
          <w:rFonts w:ascii="Times New Roman" w:hAnsi="Times New Roman"/>
        </w:rPr>
        <w:t xml:space="preserve"> </w:t>
      </w:r>
      <w:r w:rsidRPr="00836282">
        <w:rPr>
          <w:rFonts w:ascii="Times New Roman" w:hAnsi="Times New Roman"/>
          <w:color w:val="FF0000"/>
        </w:rPr>
        <w:t>Even if you do not offer these programs, we want to hear from you!</w:t>
      </w:r>
    </w:p>
    <w:p w:rsidR="00836282" w:rsidRPr="00575F3B" w:rsidP="00836282" w14:paraId="48FF22C2" w14:textId="77777777">
      <w:pPr>
        <w:pStyle w:val="ListParagraph"/>
        <w:numPr>
          <w:ilvl w:val="0"/>
          <w:numId w:val="17"/>
        </w:numPr>
        <w:spacing w:after="160"/>
        <w:contextualSpacing/>
        <w:rPr>
          <w:rFonts w:ascii="Times New Roman" w:hAnsi="Times New Roman"/>
        </w:rPr>
      </w:pPr>
      <w:r>
        <w:rPr>
          <w:rFonts w:ascii="Times New Roman" w:hAnsi="Times New Roman"/>
          <w:b/>
          <w:bCs/>
        </w:rPr>
        <w:t>Reminder Email 1</w:t>
      </w:r>
      <w:r w:rsidRPr="00097322">
        <w:rPr>
          <w:rFonts w:ascii="Times New Roman" w:hAnsi="Times New Roman"/>
          <w:b/>
          <w:bCs/>
        </w:rPr>
        <w:t xml:space="preserve"> (Reimbursement and No Debit Card Schools)</w:t>
      </w:r>
      <w:r>
        <w:rPr>
          <w:rFonts w:ascii="Times New Roman" w:hAnsi="Times New Roman"/>
          <w:b/>
          <w:bCs/>
        </w:rPr>
        <w:t xml:space="preserve">: </w:t>
      </w:r>
      <w:r>
        <w:rPr>
          <w:rFonts w:ascii="Times New Roman" w:hAnsi="Times New Roman"/>
        </w:rPr>
        <w:t>This month’s survey will ask you about your school’s world language and college and career readiness programs</w:t>
      </w:r>
      <w:r w:rsidRPr="00575F3B">
        <w:rPr>
          <w:rFonts w:ascii="Times New Roman" w:hAnsi="Times New Roman"/>
        </w:rPr>
        <w:t>.</w:t>
      </w:r>
      <w:r>
        <w:rPr>
          <w:rFonts w:ascii="Times New Roman" w:hAnsi="Times New Roman"/>
        </w:rPr>
        <w:t xml:space="preserve"> </w:t>
      </w:r>
      <w:r w:rsidRPr="00836282">
        <w:rPr>
          <w:rFonts w:ascii="Times New Roman" w:hAnsi="Times New Roman"/>
          <w:color w:val="FF0000"/>
        </w:rPr>
        <w:t>Even if you do not offer these programs, we want to hear from you!</w:t>
      </w:r>
    </w:p>
    <w:p w:rsidR="00836282" w:rsidRPr="00575F3B" w:rsidP="00836282" w14:paraId="66A56EA5" w14:textId="41B3D77A">
      <w:pPr>
        <w:pStyle w:val="ListParagraph"/>
        <w:numPr>
          <w:ilvl w:val="0"/>
          <w:numId w:val="17"/>
        </w:numPr>
        <w:spacing w:after="160"/>
        <w:contextualSpacing/>
        <w:rPr>
          <w:rFonts w:ascii="Times New Roman" w:hAnsi="Times New Roman"/>
        </w:rPr>
      </w:pPr>
      <w:r>
        <w:rPr>
          <w:rFonts w:ascii="Times New Roman" w:hAnsi="Times New Roman"/>
          <w:b/>
          <w:bCs/>
        </w:rPr>
        <w:t>Reminder Email 2</w:t>
      </w:r>
      <w:r w:rsidRPr="00097322">
        <w:rPr>
          <w:rFonts w:ascii="Times New Roman" w:hAnsi="Times New Roman"/>
          <w:b/>
          <w:bCs/>
        </w:rPr>
        <w:t xml:space="preserve"> (Reimbursement and No Debit Card Schools)</w:t>
      </w:r>
      <w:r>
        <w:rPr>
          <w:rFonts w:ascii="Times New Roman" w:hAnsi="Times New Roman"/>
          <w:b/>
          <w:bCs/>
        </w:rPr>
        <w:t xml:space="preserve">: </w:t>
      </w:r>
      <w:r w:rsidRPr="00575F3B">
        <w:rPr>
          <w:rFonts w:ascii="Times New Roman" w:hAnsi="Times New Roman"/>
          <w:color w:val="000000"/>
        </w:rPr>
        <w:t xml:space="preserve">This is a reminder that the National Center for Education Statistics, part of the U.S. Department of Education’s Institute of Education Sciences, </w:t>
      </w:r>
      <w:r>
        <w:rPr>
          <w:rFonts w:ascii="Times New Roman" w:hAnsi="Times New Roman"/>
          <w:color w:val="000000"/>
        </w:rPr>
        <w:t>is asking you to provide information about the world language and college and career readiness programs</w:t>
      </w:r>
      <w:r w:rsidRPr="00575F3B">
        <w:rPr>
          <w:rFonts w:ascii="Times New Roman" w:hAnsi="Times New Roman"/>
        </w:rPr>
        <w:t xml:space="preserve"> currently offered at your school as a part of this month’s School Pulse Panel (SPP) survey.</w:t>
      </w:r>
      <w:r>
        <w:rPr>
          <w:rFonts w:ascii="Times New Roman" w:hAnsi="Times New Roman"/>
        </w:rPr>
        <w:t xml:space="preserve"> </w:t>
      </w:r>
      <w:r w:rsidRPr="00836282">
        <w:rPr>
          <w:rFonts w:ascii="Times New Roman" w:hAnsi="Times New Roman"/>
          <w:color w:val="FF0000"/>
        </w:rPr>
        <w:t>Even if you do not offer these programs, we want to hear from you!</w:t>
      </w:r>
    </w:p>
    <w:p w:rsidR="00836282" w:rsidRPr="00836282" w:rsidP="00836282" w14:paraId="1D6F1CF3" w14:textId="30174519">
      <w:pPr>
        <w:pStyle w:val="ListParagraph"/>
        <w:numPr>
          <w:ilvl w:val="0"/>
          <w:numId w:val="8"/>
        </w:numPr>
        <w:spacing w:after="160"/>
        <w:contextualSpacing/>
        <w:rPr>
          <w:rFonts w:ascii="Times New Roman" w:hAnsi="Times New Roman"/>
          <w:color w:val="0000FF"/>
          <w:u w:val="single"/>
        </w:rPr>
      </w:pPr>
      <w:r>
        <w:rPr>
          <w:rFonts w:ascii="Times New Roman" w:hAnsi="Times New Roman"/>
          <w:b/>
          <w:bCs/>
        </w:rPr>
        <w:t>Reminder Email 2</w:t>
      </w:r>
      <w:r w:rsidRPr="00097322">
        <w:rPr>
          <w:rFonts w:ascii="Times New Roman" w:hAnsi="Times New Roman"/>
          <w:b/>
          <w:bCs/>
        </w:rPr>
        <w:t xml:space="preserve"> (Reimbursement and No Debit Card Schools)</w:t>
      </w:r>
      <w:r>
        <w:rPr>
          <w:rFonts w:ascii="Times New Roman" w:hAnsi="Times New Roman"/>
          <w:b/>
          <w:bCs/>
        </w:rPr>
        <w:t xml:space="preserve">: </w:t>
      </w:r>
      <w:r>
        <w:rPr>
          <w:rFonts w:ascii="Times New Roman" w:hAnsi="Times New Roman"/>
        </w:rPr>
        <w:t>This is a final reminder to complete the January 2024 School Pulse Panel (SPP) survey</w:t>
      </w:r>
      <w:r w:rsidRPr="00575F3B">
        <w:rPr>
          <w:rFonts w:ascii="Times New Roman" w:hAnsi="Times New Roman"/>
        </w:rPr>
        <w:t xml:space="preserve"> by </w:t>
      </w:r>
      <w:r>
        <w:rPr>
          <w:rFonts w:ascii="Times New Roman" w:hAnsi="Times New Roman"/>
          <w:b/>
          <w:bCs/>
        </w:rPr>
        <w:t>today, January 23</w:t>
      </w:r>
      <w:r w:rsidRPr="00575F3B">
        <w:rPr>
          <w:rFonts w:ascii="Times New Roman" w:hAnsi="Times New Roman"/>
        </w:rPr>
        <w:t xml:space="preserve">. </w:t>
      </w:r>
      <w:r>
        <w:rPr>
          <w:rFonts w:ascii="Times New Roman" w:hAnsi="Times New Roman"/>
        </w:rPr>
        <w:t>We are looking forward to learning about the world language and college and career readiness programs offered at your school</w:t>
      </w:r>
      <w:r w:rsidRPr="00575F3B">
        <w:rPr>
          <w:rFonts w:ascii="Times New Roman" w:hAnsi="Times New Roman"/>
        </w:rPr>
        <w:t xml:space="preserve">. </w:t>
      </w:r>
      <w:r w:rsidRPr="00836282">
        <w:rPr>
          <w:rFonts w:ascii="Times New Roman" w:hAnsi="Times New Roman"/>
          <w:color w:val="FF0000"/>
        </w:rPr>
        <w:t>Even if you do not offer these programs, we want to hear from you!</w:t>
      </w:r>
    </w:p>
    <w:p w:rsidR="00791FE4" w:rsidP="002450F0" w14:paraId="6E10AEA7" w14:textId="11093289">
      <w:pPr>
        <w:spacing w:after="160"/>
        <w:contextualSpacing/>
        <w:rPr>
          <w:rFonts w:eastAsia="Times New Roman"/>
          <w:b/>
          <w:bCs/>
        </w:rPr>
      </w:pPr>
    </w:p>
    <w:p w:rsidR="00791FE4" w:rsidP="002450F0" w14:paraId="28E45A9B" w14:textId="4A87DA7A">
      <w:pPr>
        <w:spacing w:after="160"/>
        <w:contextualSpacing/>
        <w:rPr>
          <w:rFonts w:eastAsia="Times New Roman"/>
          <w:b/>
          <w:bCs/>
        </w:rPr>
      </w:pPr>
      <w:r>
        <w:rPr>
          <w:rFonts w:eastAsia="Times New Roman"/>
          <w:b/>
          <w:bCs/>
        </w:rPr>
        <w:t>Generic Communication Materials</w:t>
      </w:r>
    </w:p>
    <w:p w:rsidR="00791FE4" w:rsidRPr="005B3F23" w:rsidP="005B3F23" w14:paraId="58D558E1" w14:textId="2A0615B5">
      <w:pPr>
        <w:pStyle w:val="ListParagraph"/>
        <w:numPr>
          <w:ilvl w:val="0"/>
          <w:numId w:val="8"/>
        </w:numPr>
        <w:spacing w:after="160"/>
        <w:contextualSpacing/>
        <w:rPr>
          <w:rFonts w:ascii="Times New Roman" w:hAnsi="Times New Roman"/>
          <w:color w:val="0000FF"/>
          <w:u w:val="single"/>
        </w:rPr>
      </w:pPr>
      <w:r w:rsidRPr="00097322">
        <w:rPr>
          <w:rFonts w:ascii="Times New Roman" w:hAnsi="Times New Roman"/>
          <w:b/>
          <w:bCs/>
        </w:rPr>
        <w:t>Initial Letter (Reimbursement and No Debit Card Schools) and Initial Email (Reimbursement and No Debit Card Schools):</w:t>
      </w:r>
      <w:r w:rsidRPr="00791FE4">
        <w:t xml:space="preserve"> </w:t>
      </w:r>
      <w:r>
        <w:rPr>
          <w:rFonts w:ascii="Times New Roman" w:hAnsi="Times New Roman"/>
        </w:rPr>
        <w:t>Through your participation in the &lt;Month year&gt; SPP</w:t>
      </w:r>
      <w:r w:rsidRPr="00575F3B">
        <w:rPr>
          <w:rFonts w:ascii="Times New Roman" w:hAnsi="Times New Roman"/>
        </w:rPr>
        <w:t xml:space="preserve">, </w:t>
      </w:r>
      <w:r>
        <w:rPr>
          <w:rFonts w:ascii="Times New Roman" w:hAnsi="Times New Roman"/>
        </w:rPr>
        <w:t>we will learn more about &lt;topic area&gt;</w:t>
      </w:r>
      <w:r w:rsidRPr="00575F3B">
        <w:rPr>
          <w:rFonts w:ascii="Times New Roman" w:hAnsi="Times New Roman"/>
        </w:rPr>
        <w:t xml:space="preserve">. </w:t>
      </w:r>
      <w:r>
        <w:rPr>
          <w:rFonts w:ascii="Times New Roman" w:hAnsi="Times New Roman"/>
        </w:rPr>
        <w:t xml:space="preserve">This information will inform </w:t>
      </w:r>
      <w:r w:rsidRPr="00791FE4">
        <w:rPr>
          <w:rFonts w:ascii="Times New Roman" w:hAnsi="Times New Roman"/>
          <w:strike/>
          <w:color w:val="FF0000"/>
        </w:rPr>
        <w:t>federal</w:t>
      </w:r>
      <w:r>
        <w:rPr>
          <w:rFonts w:ascii="Times New Roman" w:hAnsi="Times New Roman"/>
        </w:rPr>
        <w:t xml:space="preserve"> decisions </w:t>
      </w:r>
      <w:r w:rsidRPr="00791FE4">
        <w:rPr>
          <w:rFonts w:ascii="Times New Roman" w:hAnsi="Times New Roman"/>
          <w:color w:val="FF0000"/>
        </w:rPr>
        <w:t>and policy</w:t>
      </w:r>
      <w:r>
        <w:rPr>
          <w:rFonts w:ascii="Times New Roman" w:hAnsi="Times New Roman"/>
        </w:rPr>
        <w:t xml:space="preserve"> regarding &lt;topic area&gt; </w:t>
      </w:r>
      <w:r w:rsidRPr="00791FE4">
        <w:rPr>
          <w:rFonts w:ascii="Times New Roman" w:hAnsi="Times New Roman"/>
          <w:color w:val="FF0000"/>
        </w:rPr>
        <w:t>at the federal level</w:t>
      </w:r>
      <w:r w:rsidRPr="00575F3B">
        <w:rPr>
          <w:rFonts w:ascii="Times New Roman" w:hAnsi="Times New Roman"/>
        </w:rPr>
        <w:t xml:space="preserve">.  </w:t>
      </w:r>
    </w:p>
    <w:p w:rsidR="00A10963" w:rsidRPr="00A10963" w:rsidP="00A10963" w14:paraId="1E657223" w14:textId="77777777"/>
    <w:p w:rsidR="00FB263A" w14:paraId="287E72CD" w14:textId="77777777">
      <w:pPr>
        <w:widowControl/>
        <w:rPr>
          <w:b/>
          <w:sz w:val="26"/>
          <w:szCs w:val="26"/>
          <w:u w:val="single"/>
        </w:rPr>
      </w:pPr>
      <w:r>
        <w:rPr>
          <w:sz w:val="26"/>
          <w:szCs w:val="26"/>
        </w:rPr>
        <w:br w:type="page"/>
      </w:r>
    </w:p>
    <w:p w:rsidR="00F42807" w:rsidP="00F42807" w14:paraId="68D19943" w14:textId="757F1CBD">
      <w:pPr>
        <w:pStyle w:val="Heading1"/>
        <w:rPr>
          <w:sz w:val="26"/>
          <w:szCs w:val="26"/>
        </w:rPr>
      </w:pPr>
      <w:r w:rsidRPr="00F42807">
        <w:rPr>
          <w:sz w:val="26"/>
          <w:szCs w:val="26"/>
        </w:rPr>
        <w:t xml:space="preserve">Changes to </w:t>
      </w:r>
      <w:bookmarkStart w:id="3" w:name="_Toc45701387"/>
      <w:bookmarkStart w:id="4" w:name="_Toc411895532"/>
      <w:bookmarkStart w:id="5" w:name="_Toc80711841"/>
      <w:bookmarkStart w:id="6" w:name="_Hlk81993123"/>
      <w:bookmarkStart w:id="7" w:name="_Toc88127551"/>
      <w:bookmarkStart w:id="8" w:name="_Hlk88128087"/>
      <w:r w:rsidR="00F1440E">
        <w:rPr>
          <w:sz w:val="26"/>
          <w:szCs w:val="26"/>
        </w:rPr>
        <w:t xml:space="preserve">Appendix </w:t>
      </w:r>
      <w:r w:rsidR="0053362C">
        <w:rPr>
          <w:sz w:val="26"/>
          <w:szCs w:val="26"/>
        </w:rPr>
        <w:t>C1</w:t>
      </w:r>
    </w:p>
    <w:p w:rsidR="00343508" w:rsidRPr="00F42807" w:rsidP="00F42807" w14:paraId="242972A8" w14:textId="32C8898B">
      <w:pPr>
        <w:pStyle w:val="Heading1"/>
        <w:rPr>
          <w:sz w:val="26"/>
          <w:szCs w:val="26"/>
        </w:rPr>
      </w:pPr>
      <w:r>
        <w:rPr>
          <w:sz w:val="22"/>
          <w:szCs w:val="22"/>
        </w:rPr>
        <w:t>Additions and Deletions</w:t>
      </w:r>
      <w:r w:rsidRPr="00F42807" w:rsidR="00DC461B">
        <w:rPr>
          <w:sz w:val="22"/>
          <w:szCs w:val="22"/>
        </w:rPr>
        <w:t xml:space="preserve"> to </w:t>
      </w:r>
      <w:r w:rsidR="00C5772E">
        <w:rPr>
          <w:sz w:val="22"/>
          <w:szCs w:val="22"/>
        </w:rPr>
        <w:t xml:space="preserve">Appendix </w:t>
      </w:r>
      <w:r w:rsidR="0053362C">
        <w:rPr>
          <w:sz w:val="22"/>
          <w:szCs w:val="22"/>
        </w:rPr>
        <w:t>C1</w:t>
      </w:r>
      <w:r w:rsidRPr="00F42807" w:rsidR="00D41727">
        <w:rPr>
          <w:sz w:val="22"/>
          <w:szCs w:val="22"/>
        </w:rPr>
        <w:t xml:space="preserve"> </w:t>
      </w:r>
    </w:p>
    <w:bookmarkEnd w:id="0"/>
    <w:bookmarkEnd w:id="3"/>
    <w:bookmarkEnd w:id="4"/>
    <w:bookmarkEnd w:id="5"/>
    <w:bookmarkEnd w:id="6"/>
    <w:bookmarkEnd w:id="7"/>
    <w:bookmarkEnd w:id="8"/>
    <w:p w:rsidR="004569BA" w:rsidRPr="009A7BD5" w:rsidP="00DB2A14" w14:paraId="6AE20F4B" w14:textId="788686EF">
      <w:pPr>
        <w:pStyle w:val="Heading2"/>
      </w:pPr>
      <w:r w:rsidRPr="009A7BD5">
        <w:t xml:space="preserve">September 2023 Instrument </w:t>
      </w:r>
    </w:p>
    <w:p w:rsidR="00F1440E" w:rsidP="004569BA" w14:paraId="168C556D" w14:textId="20B5F8C3">
      <w:pPr>
        <w:pStyle w:val="xmsolistparagraph"/>
        <w:ind w:left="0"/>
        <w:rPr>
          <w:rFonts w:ascii="Times New Roman" w:eastAsia="Times New Roman" w:hAnsi="Times New Roman" w:cs="Times New Roman"/>
          <w:color w:val="FF0000"/>
        </w:rPr>
      </w:pPr>
    </w:p>
    <w:p w:rsidR="009A7BD5" w:rsidP="009A7BD5" w14:paraId="4A66630E" w14:textId="3CCB58E4">
      <w:pPr>
        <w:rPr>
          <w:i/>
          <w:iCs/>
          <w:color w:val="FF0000"/>
        </w:rPr>
      </w:pPr>
      <w:r w:rsidRPr="006C7F9A">
        <w:rPr>
          <w:i/>
          <w:iCs/>
          <w:color w:val="4F81BD" w:themeColor="accent1"/>
        </w:rPr>
        <w:t xml:space="preserve">The following questions are about your school’s </w:t>
      </w:r>
      <w:r w:rsidRPr="009A7BD5">
        <w:rPr>
          <w:i/>
          <w:iCs/>
          <w:strike/>
          <w:color w:val="FF0000"/>
        </w:rPr>
        <w:t>summer school</w:t>
      </w:r>
      <w:r w:rsidRPr="009A7BD5">
        <w:rPr>
          <w:i/>
          <w:iCs/>
          <w:color w:val="FF0000"/>
        </w:rPr>
        <w:t xml:space="preserve"> SUMMER SCHOOL</w:t>
      </w:r>
      <w:r w:rsidRPr="006C7F9A">
        <w:rPr>
          <w:i/>
          <w:iCs/>
          <w:color w:val="4F81BD" w:themeColor="accent1"/>
        </w:rPr>
        <w:t xml:space="preserve"> offered during summer </w:t>
      </w:r>
      <w:r w:rsidRPr="006C7F9A">
        <w:rPr>
          <w:i/>
          <w:iCs/>
          <w:color w:val="4F81BD" w:themeColor="accent1"/>
        </w:rPr>
        <w:t>2023</w:t>
      </w:r>
      <w:r w:rsidRPr="009A7BD5">
        <w:rPr>
          <w:i/>
          <w:iCs/>
          <w:strike/>
          <w:color w:val="FF0000"/>
        </w:rPr>
        <w:t>:</w:t>
      </w:r>
      <w:r w:rsidRPr="009A7BD5">
        <w:rPr>
          <w:i/>
          <w:iCs/>
          <w:color w:val="FF0000"/>
        </w:rPr>
        <w:t>.</w:t>
      </w:r>
      <w:r>
        <w:rPr>
          <w:i/>
          <w:iCs/>
          <w:color w:val="FF0000"/>
        </w:rPr>
        <w:t xml:space="preserve"> If your school offered multiple programs during summer 2023, we </w:t>
      </w:r>
      <w:r>
        <w:rPr>
          <w:i/>
          <w:iCs/>
          <w:color w:val="FF0000"/>
        </w:rPr>
        <w:t>will</w:t>
      </w:r>
      <w:r>
        <w:rPr>
          <w:i/>
          <w:iCs/>
          <w:color w:val="FF0000"/>
        </w:rPr>
        <w:t xml:space="preserve"> ask about those programs separately later in the survey. </w:t>
      </w:r>
    </w:p>
    <w:p w:rsidR="009A7BD5" w:rsidP="009A7BD5" w14:paraId="601DFE17" w14:textId="79A99B55">
      <w:pPr>
        <w:rPr>
          <w:i/>
          <w:iCs/>
          <w:color w:val="FF0000"/>
        </w:rPr>
      </w:pPr>
    </w:p>
    <w:p w:rsidR="003063B2" w:rsidRPr="003063B2" w:rsidP="003063B2" w14:paraId="25FE769D" w14:textId="77777777">
      <w:pPr>
        <w:spacing w:after="120"/>
        <w:rPr>
          <w:color w:val="FF0000"/>
        </w:rPr>
      </w:pPr>
      <w:r w:rsidRPr="003063B2">
        <w:rPr>
          <w:b/>
          <w:bCs/>
          <w:color w:val="FF0000"/>
        </w:rPr>
        <w:t xml:space="preserve">SP_ss5b. </w:t>
      </w:r>
      <w:r w:rsidRPr="003063B2">
        <w:rPr>
          <w:color w:val="FF0000"/>
        </w:rPr>
        <w:t xml:space="preserve">Which of the following factors, if any, limited your school’s ability to provide </w:t>
      </w:r>
      <w:r w:rsidRPr="003063B2">
        <w:rPr>
          <w:b/>
          <w:bCs/>
          <w:color w:val="FF0000"/>
        </w:rPr>
        <w:t>summer school</w:t>
      </w:r>
      <w:r w:rsidRPr="003063B2">
        <w:rPr>
          <w:color w:val="FF0000"/>
        </w:rPr>
        <w:t xml:space="preserve"> to all students who needed it? </w:t>
      </w:r>
      <w:r w:rsidRPr="003063B2">
        <w:rPr>
          <w:i/>
          <w:iCs/>
          <w:color w:val="FF0000"/>
        </w:rPr>
        <w:t>Select all that apply</w:t>
      </w:r>
      <w:r w:rsidRPr="003063B2">
        <w:rPr>
          <w:color w:val="FF0000"/>
        </w:rPr>
        <w:t xml:space="preserve">. </w:t>
      </w:r>
    </w:p>
    <w:p w:rsidR="003063B2" w:rsidRPr="003063B2" w:rsidP="003063B2" w14:paraId="2E19397B"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Could not find staff to support summer </w:t>
      </w:r>
      <w:r w:rsidRPr="003063B2">
        <w:rPr>
          <w:rFonts w:ascii="Times New Roman" w:hAnsi="Times New Roman"/>
          <w:color w:val="FF0000"/>
        </w:rPr>
        <w:t>school</w:t>
      </w:r>
    </w:p>
    <w:p w:rsidR="003063B2" w:rsidRPr="003063B2" w:rsidP="003063B2" w14:paraId="18BEF25C"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summer </w:t>
      </w:r>
      <w:r w:rsidRPr="003063B2">
        <w:rPr>
          <w:rFonts w:ascii="Times New Roman" w:hAnsi="Times New Roman"/>
          <w:color w:val="FF0000"/>
        </w:rPr>
        <w:t>school</w:t>
      </w:r>
    </w:p>
    <w:p w:rsidR="003063B2" w:rsidRPr="003063B2" w:rsidP="003063B2" w14:paraId="7064829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Space limitations (i.e., did not have the physical space to support summer school for all students who needed it)</w:t>
      </w:r>
    </w:p>
    <w:p w:rsidR="003063B2" w:rsidRPr="003063B2" w:rsidP="003063B2" w14:paraId="5AF3E760"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school)</w:t>
      </w:r>
    </w:p>
    <w:p w:rsidR="003063B2" w:rsidRPr="003063B2" w:rsidP="003063B2" w14:paraId="5A003101"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educational materials to support summer </w:t>
      </w:r>
      <w:r w:rsidRPr="003063B2">
        <w:rPr>
          <w:rFonts w:ascii="Times New Roman" w:hAnsi="Times New Roman"/>
          <w:color w:val="FF0000"/>
        </w:rPr>
        <w:t>school</w:t>
      </w:r>
    </w:p>
    <w:p w:rsidR="003063B2" w:rsidRPr="003063B2" w:rsidP="003063B2" w14:paraId="5464D91D"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3BEA2100"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did not experience any barriers to implementing summer </w:t>
      </w:r>
      <w:r w:rsidRPr="003063B2">
        <w:rPr>
          <w:rFonts w:ascii="Times New Roman" w:hAnsi="Times New Roman"/>
          <w:color w:val="FF0000"/>
        </w:rPr>
        <w:t>school</w:t>
      </w:r>
    </w:p>
    <w:p w:rsidR="003063B2" w:rsidRPr="003063B2" w:rsidP="003063B2" w14:paraId="2000D352"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9A7BD5" w:rsidRPr="006C7F9A" w:rsidP="009A7BD5" w14:paraId="7AB90A0E" w14:textId="77777777">
      <w:pPr>
        <w:rPr>
          <w:i/>
          <w:iCs/>
          <w:color w:val="4F81BD" w:themeColor="accent1"/>
        </w:rPr>
      </w:pPr>
    </w:p>
    <w:p w:rsidR="009A7BD5" w:rsidRPr="003D62EA" w:rsidP="009A7BD5" w14:paraId="7041D715" w14:textId="77777777">
      <w:pPr>
        <w:spacing w:after="120"/>
        <w:rPr>
          <w:i/>
          <w:iCs/>
        </w:rPr>
      </w:pPr>
      <w:r w:rsidRPr="003D62EA">
        <w:rPr>
          <w:b/>
          <w:bCs/>
        </w:rPr>
        <w:t>SP_ss7</w:t>
      </w:r>
      <w:r w:rsidRPr="003D62EA">
        <w:t xml:space="preserve">. Which of the following personnel worked in your school’s </w:t>
      </w:r>
      <w:r w:rsidRPr="003D62EA">
        <w:rPr>
          <w:b/>
          <w:bCs/>
        </w:rPr>
        <w:t>summer school program</w:t>
      </w:r>
      <w:r w:rsidRPr="003D62EA">
        <w:t xml:space="preserve"> during summer 2022? </w:t>
      </w:r>
      <w:r w:rsidRPr="003D62EA">
        <w:rPr>
          <w:i/>
          <w:iCs/>
        </w:rPr>
        <w:t>Select all that apply.</w:t>
      </w:r>
    </w:p>
    <w:p w:rsidR="009A7BD5" w:rsidRPr="003D62EA" w:rsidP="009A7BD5" w14:paraId="28E536B8" w14:textId="4325A77A">
      <w:pPr>
        <w:pStyle w:val="ListParagraph"/>
        <w:numPr>
          <w:ilvl w:val="0"/>
          <w:numId w:val="19"/>
        </w:numPr>
        <w:spacing w:after="160" w:line="256" w:lineRule="auto"/>
        <w:contextualSpacing/>
        <w:rPr>
          <w:rFonts w:ascii="Times New Roman" w:hAnsi="Times New Roman"/>
        </w:rPr>
      </w:pPr>
      <w:r w:rsidRPr="009A7BD5">
        <w:rPr>
          <w:rFonts w:ascii="Times New Roman" w:hAnsi="Times New Roman"/>
          <w:strike/>
          <w:color w:val="FF0000"/>
        </w:rPr>
        <w:t>Full-time teachers</w:t>
      </w:r>
      <w:r>
        <w:rPr>
          <w:rFonts w:ascii="Times New Roman" w:hAnsi="Times New Roman"/>
        </w:rPr>
        <w:t xml:space="preserve"> </w:t>
      </w:r>
      <w:r w:rsidRPr="009A7BD5">
        <w:rPr>
          <w:rFonts w:ascii="Times New Roman" w:hAnsi="Times New Roman"/>
          <w:color w:val="FF0000"/>
        </w:rPr>
        <w:t>Teachers</w:t>
      </w:r>
      <w:r w:rsidRPr="009A7BD5">
        <w:rPr>
          <w:rFonts w:ascii="Times New Roman" w:hAnsi="Times New Roman"/>
          <w:color w:val="FF0000"/>
        </w:rPr>
        <w:t xml:space="preserve"> who are full-time during the school year </w:t>
      </w:r>
      <w:r w:rsidRPr="003D62EA">
        <w:rPr>
          <w:rFonts w:ascii="Times New Roman" w:hAnsi="Times New Roman"/>
        </w:rPr>
        <w:t>from your school</w:t>
      </w:r>
    </w:p>
    <w:p w:rsidR="009A7BD5" w:rsidRPr="003D62EA" w:rsidP="009A7BD5" w14:paraId="7C70EE82" w14:textId="21EACE21">
      <w:pPr>
        <w:pStyle w:val="ListParagraph"/>
        <w:numPr>
          <w:ilvl w:val="0"/>
          <w:numId w:val="19"/>
        </w:numPr>
        <w:spacing w:after="160" w:line="256" w:lineRule="auto"/>
        <w:contextualSpacing/>
        <w:rPr>
          <w:rFonts w:ascii="Times New Roman" w:hAnsi="Times New Roman"/>
        </w:rPr>
      </w:pPr>
      <w:r w:rsidRPr="009A7BD5">
        <w:rPr>
          <w:rFonts w:ascii="Times New Roman" w:hAnsi="Times New Roman"/>
          <w:strike/>
          <w:color w:val="FF0000"/>
        </w:rPr>
        <w:t xml:space="preserve">Part-time </w:t>
      </w:r>
      <w:r w:rsidRPr="009A7BD5">
        <w:rPr>
          <w:rFonts w:ascii="Times New Roman" w:hAnsi="Times New Roman"/>
          <w:strike/>
          <w:color w:val="FF0000"/>
        </w:rPr>
        <w:t>teachers</w:t>
      </w:r>
      <w:r w:rsidRPr="009A7BD5">
        <w:rPr>
          <w:rFonts w:ascii="Times New Roman" w:hAnsi="Times New Roman"/>
          <w:color w:val="FF0000"/>
        </w:rPr>
        <w:t>Teachers</w:t>
      </w:r>
      <w:r w:rsidRPr="009A7BD5">
        <w:rPr>
          <w:rFonts w:ascii="Times New Roman" w:hAnsi="Times New Roman"/>
          <w:color w:val="FF0000"/>
        </w:rPr>
        <w:t xml:space="preserve"> who are part-time during the school year </w:t>
      </w:r>
      <w:r w:rsidRPr="003D62EA">
        <w:rPr>
          <w:rFonts w:ascii="Times New Roman" w:hAnsi="Times New Roman"/>
        </w:rPr>
        <w:t xml:space="preserve">from your </w:t>
      </w:r>
      <w:r w:rsidRPr="003D62EA">
        <w:rPr>
          <w:rFonts w:ascii="Times New Roman" w:hAnsi="Times New Roman"/>
        </w:rPr>
        <w:t>school</w:t>
      </w:r>
    </w:p>
    <w:p w:rsidR="009A7BD5" w:rsidRPr="003D62EA" w:rsidP="009A7BD5" w14:paraId="137ADDE0"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Administrative staff from your school</w:t>
      </w:r>
    </w:p>
    <w:p w:rsidR="009A7BD5" w:rsidRPr="003D62EA" w:rsidP="009A7BD5" w14:paraId="6B9E9C89"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Tutors from your school</w:t>
      </w:r>
    </w:p>
    <w:p w:rsidR="009A7BD5" w:rsidRPr="003D62EA" w:rsidP="009A7BD5" w14:paraId="3EE81C85"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Intervention specialists from your school</w:t>
      </w:r>
    </w:p>
    <w:p w:rsidR="009A7BD5" w:rsidRPr="003D62EA" w:rsidP="009A7BD5" w14:paraId="699AF1C1"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Dedicated staff whose only job at your school is to work in your school’s summer school </w:t>
      </w:r>
      <w:r w:rsidRPr="003D62EA">
        <w:rPr>
          <w:rFonts w:ascii="Times New Roman" w:hAnsi="Times New Roman"/>
        </w:rPr>
        <w:t>program</w:t>
      </w:r>
    </w:p>
    <w:p w:rsidR="009A7BD5" w:rsidRPr="003D62EA" w:rsidP="009A7BD5" w14:paraId="78397857"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Staff from an outside organization you partner or contract with </w:t>
      </w:r>
      <w:r w:rsidRPr="003D62EA">
        <w:rPr>
          <w:rFonts w:ascii="Times New Roman" w:hAnsi="Times New Roman"/>
          <w:color w:val="C0504D" w:themeColor="accent2"/>
          <w:sz w:val="18"/>
          <w:szCs w:val="18"/>
        </w:rPr>
        <w:t xml:space="preserve">{Display if </w:t>
      </w:r>
      <w:r w:rsidRPr="003D62EA">
        <w:rPr>
          <w:rFonts w:ascii="Times New Roman" w:hAnsi="Times New Roman"/>
          <w:i/>
          <w:iCs/>
          <w:color w:val="C0504D" w:themeColor="accent2"/>
          <w:sz w:val="18"/>
          <w:szCs w:val="18"/>
        </w:rPr>
        <w:t>SP_ss6</w:t>
      </w:r>
      <w:r w:rsidRPr="003D62EA">
        <w:rPr>
          <w:rFonts w:ascii="Times New Roman" w:hAnsi="Times New Roman"/>
          <w:color w:val="C0504D" w:themeColor="accent2"/>
          <w:sz w:val="18"/>
          <w:szCs w:val="18"/>
        </w:rPr>
        <w:t xml:space="preserve"> ≠ “None of the above” or “Don’t Know”}</w:t>
      </w:r>
    </w:p>
    <w:p w:rsidR="009A7BD5" w:rsidRPr="003D62EA" w:rsidP="009A7BD5" w14:paraId="4FCA8BC7"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Volunteers (e.g., parents, other community members)</w:t>
      </w:r>
    </w:p>
    <w:p w:rsidR="009A7BD5" w:rsidRPr="003D62EA" w:rsidP="009A7BD5" w14:paraId="286139F8"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Other, please specify: ______________</w:t>
      </w:r>
    </w:p>
    <w:p w:rsidR="009A7BD5" w:rsidRPr="003D62EA" w:rsidP="009A7BD5" w14:paraId="34F9AF6B"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Don’t </w:t>
      </w:r>
      <w:r w:rsidRPr="003D62EA">
        <w:rPr>
          <w:rFonts w:ascii="Times New Roman" w:hAnsi="Times New Roman"/>
        </w:rPr>
        <w:t>know</w:t>
      </w:r>
    </w:p>
    <w:p w:rsidR="009A7BD5" w:rsidRPr="009A7BD5" w:rsidP="009A7BD5" w14:paraId="110B9DB5" w14:textId="77777777">
      <w:pPr>
        <w:rPr>
          <w:strike/>
          <w:color w:val="FF0000"/>
        </w:rPr>
      </w:pPr>
      <w:r w:rsidRPr="009A7BD5">
        <w:rPr>
          <w:b/>
          <w:bCs/>
          <w:strike/>
          <w:color w:val="FF0000"/>
        </w:rPr>
        <w:t xml:space="preserve">SP_ss10. </w:t>
      </w:r>
      <w:r w:rsidRPr="009A7BD5">
        <w:rPr>
          <w:strike/>
          <w:color w:val="FF0000"/>
        </w:rPr>
        <w:t xml:space="preserve">What was the cost, per student, to run your school’s </w:t>
      </w:r>
      <w:r w:rsidRPr="009A7BD5">
        <w:rPr>
          <w:b/>
          <w:bCs/>
          <w:strike/>
          <w:color w:val="FF0000"/>
        </w:rPr>
        <w:t>summer school program</w:t>
      </w:r>
      <w:r w:rsidRPr="009A7BD5">
        <w:rPr>
          <w:strike/>
          <w:color w:val="FF0000"/>
        </w:rPr>
        <w:t>?</w:t>
      </w:r>
    </w:p>
    <w:p w:rsidR="009A7BD5" w:rsidRPr="009A7BD5" w:rsidP="009A7BD5" w14:paraId="05ADF244" w14:textId="77777777">
      <w:pPr>
        <w:ind w:left="720"/>
        <w:rPr>
          <w:strike/>
          <w:color w:val="FF0000"/>
        </w:rPr>
      </w:pPr>
      <w:r w:rsidRPr="009A7BD5">
        <w:rPr>
          <w:strike/>
          <w:color w:val="FF0000"/>
        </w:rPr>
        <w:t>$__________ per student</w:t>
      </w:r>
    </w:p>
    <w:p w:rsidR="009A7BD5" w:rsidRPr="009A7BD5" w:rsidP="009A7BD5" w14:paraId="7D33C615" w14:textId="77777777">
      <w:pPr>
        <w:pStyle w:val="ListParagraph"/>
        <w:numPr>
          <w:ilvl w:val="0"/>
          <w:numId w:val="20"/>
        </w:numPr>
        <w:spacing w:line="259" w:lineRule="auto"/>
        <w:contextualSpacing/>
        <w:rPr>
          <w:rFonts w:ascii="Times New Roman" w:hAnsi="Times New Roman"/>
          <w:strike/>
          <w:color w:val="FF0000"/>
        </w:rPr>
      </w:pPr>
      <w:r w:rsidRPr="009A7BD5">
        <w:rPr>
          <w:rFonts w:ascii="Times New Roman" w:hAnsi="Times New Roman"/>
          <w:strike/>
          <w:color w:val="FF0000"/>
        </w:rPr>
        <w:t xml:space="preserve">Don’t </w:t>
      </w:r>
      <w:r w:rsidRPr="009A7BD5">
        <w:rPr>
          <w:rFonts w:ascii="Times New Roman" w:hAnsi="Times New Roman"/>
          <w:strike/>
          <w:color w:val="FF0000"/>
        </w:rPr>
        <w:t>know</w:t>
      </w:r>
    </w:p>
    <w:p w:rsidR="00F1440E" w:rsidRPr="009A7BD5" w:rsidP="004569BA" w14:paraId="0015133B" w14:textId="7EA22FD4">
      <w:pPr>
        <w:pStyle w:val="xmsolistparagraph"/>
        <w:ind w:left="0"/>
        <w:rPr>
          <w:rFonts w:ascii="Times New Roman" w:eastAsia="Times New Roman" w:hAnsi="Times New Roman" w:cs="Times New Roman"/>
          <w:strike/>
          <w:color w:val="FF0000"/>
        </w:rPr>
      </w:pPr>
    </w:p>
    <w:p w:rsidR="009A7BD5" w:rsidRPr="009A7BD5" w:rsidP="009A7BD5" w14:paraId="57C0CF32" w14:textId="77777777">
      <w:pPr>
        <w:rPr>
          <w:strike/>
          <w:color w:val="FF0000"/>
        </w:rPr>
      </w:pPr>
      <w:r w:rsidRPr="009A7BD5">
        <w:rPr>
          <w:b/>
          <w:bCs/>
          <w:strike/>
          <w:color w:val="FF0000"/>
        </w:rPr>
        <w:t>SP_ss11b</w:t>
      </w:r>
      <w:r w:rsidRPr="009A7BD5">
        <w:rPr>
          <w:strike/>
          <w:color w:val="FF0000"/>
        </w:rPr>
        <w:t xml:space="preserve">. How much did it cost, per student, for a family to send a child to your school’s </w:t>
      </w:r>
      <w:r w:rsidRPr="009A7BD5">
        <w:rPr>
          <w:b/>
          <w:bCs/>
          <w:strike/>
          <w:color w:val="FF0000"/>
        </w:rPr>
        <w:t>summer school program</w:t>
      </w:r>
      <w:r w:rsidRPr="009A7BD5">
        <w:rPr>
          <w:strike/>
          <w:color w:val="FF0000"/>
        </w:rPr>
        <w:t xml:space="preserve"> during summer 2022? </w:t>
      </w:r>
      <w:r w:rsidRPr="009A7BD5">
        <w:rPr>
          <w:strike/>
          <w:color w:val="FF0000"/>
          <w:sz w:val="18"/>
          <w:szCs w:val="18"/>
        </w:rPr>
        <w:t xml:space="preserve">{Display if </w:t>
      </w:r>
      <w:r w:rsidRPr="009A7BD5">
        <w:rPr>
          <w:i/>
          <w:iCs/>
          <w:strike/>
          <w:color w:val="FF0000"/>
          <w:sz w:val="18"/>
          <w:szCs w:val="18"/>
        </w:rPr>
        <w:t>SP_ss11a</w:t>
      </w:r>
      <w:r w:rsidRPr="009A7BD5">
        <w:rPr>
          <w:strike/>
          <w:color w:val="FF0000"/>
          <w:sz w:val="18"/>
          <w:szCs w:val="18"/>
        </w:rPr>
        <w:t xml:space="preserve"> = Yes}</w:t>
      </w:r>
    </w:p>
    <w:p w:rsidR="009A7BD5" w:rsidRPr="009A7BD5" w:rsidP="009A7BD5" w14:paraId="1AD9A4B5" w14:textId="77777777">
      <w:pPr>
        <w:spacing w:before="40" w:after="120"/>
        <w:rPr>
          <w:i/>
          <w:iCs/>
          <w:strike/>
          <w:color w:val="FF0000"/>
        </w:rPr>
      </w:pPr>
      <w:r w:rsidRPr="009A7BD5">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9A7BD5">
        <w:rPr>
          <w:i/>
          <w:iCs/>
          <w:strike/>
          <w:color w:val="FF0000"/>
        </w:rPr>
        <w:t xml:space="preserve">. </w:t>
      </w:r>
    </w:p>
    <w:p w:rsidR="009A7BD5" w:rsidRPr="009A7BD5" w:rsidP="009A7BD5" w14:paraId="2A906AAE" w14:textId="77777777">
      <w:pPr>
        <w:spacing w:after="120"/>
        <w:rPr>
          <w:i/>
          <w:iCs/>
          <w:strike/>
          <w:color w:val="FF0000"/>
          <w:sz w:val="20"/>
          <w:szCs w:val="20"/>
        </w:rPr>
      </w:pPr>
      <w:r w:rsidRPr="009A7BD5">
        <w:rPr>
          <w:i/>
          <w:iCs/>
          <w:strike/>
          <w:color w:val="FF0000"/>
          <w:sz w:val="20"/>
          <w:szCs w:val="20"/>
        </w:rPr>
        <w:t>If families could pay different fees based on certain factors (e.g., free- and reduced-price meal eligibility), report the highest cost a family could pay.</w:t>
      </w:r>
    </w:p>
    <w:p w:rsidR="009A7BD5" w:rsidRPr="009A7BD5" w:rsidP="009A7BD5" w14:paraId="01594E29" w14:textId="77777777">
      <w:pPr>
        <w:ind w:left="720"/>
        <w:rPr>
          <w:strike/>
          <w:color w:val="FF0000"/>
        </w:rPr>
      </w:pPr>
      <w:r w:rsidRPr="009A7BD5">
        <w:rPr>
          <w:strike/>
          <w:color w:val="FF0000"/>
        </w:rPr>
        <w:t>$__________ per student</w:t>
      </w:r>
    </w:p>
    <w:p w:rsidR="009A7BD5" w:rsidRPr="009A7BD5" w:rsidP="009A7BD5" w14:paraId="5A18302B" w14:textId="77777777">
      <w:pPr>
        <w:pStyle w:val="ListParagraph"/>
        <w:numPr>
          <w:ilvl w:val="0"/>
          <w:numId w:val="20"/>
        </w:numPr>
        <w:spacing w:line="259" w:lineRule="auto"/>
        <w:contextualSpacing/>
        <w:rPr>
          <w:rFonts w:ascii="Times New Roman" w:hAnsi="Times New Roman"/>
          <w:strike/>
          <w:color w:val="FF0000"/>
        </w:rPr>
      </w:pPr>
      <w:r w:rsidRPr="009A7BD5">
        <w:rPr>
          <w:rFonts w:ascii="Times New Roman" w:hAnsi="Times New Roman"/>
          <w:strike/>
          <w:color w:val="FF0000"/>
        </w:rPr>
        <w:t xml:space="preserve">Don’t </w:t>
      </w:r>
      <w:r w:rsidRPr="009A7BD5">
        <w:rPr>
          <w:rFonts w:ascii="Times New Roman" w:hAnsi="Times New Roman"/>
          <w:strike/>
          <w:color w:val="FF0000"/>
        </w:rPr>
        <w:t>know</w:t>
      </w:r>
    </w:p>
    <w:p w:rsidR="009A7BD5" w:rsidP="004569BA" w14:paraId="2F11C50A" w14:textId="029FD3AD">
      <w:pPr>
        <w:pStyle w:val="xmsolistparagraph"/>
        <w:ind w:left="0"/>
        <w:rPr>
          <w:rFonts w:ascii="Times New Roman" w:eastAsia="Times New Roman" w:hAnsi="Times New Roman" w:cs="Times New Roman"/>
          <w:color w:val="FF0000"/>
        </w:rPr>
      </w:pPr>
    </w:p>
    <w:p w:rsidR="00BA253C" w:rsidRPr="006C7F9A" w:rsidP="00BA253C" w14:paraId="4B9308D6" w14:textId="77777777">
      <w:pPr>
        <w:rPr>
          <w:i/>
          <w:iCs/>
          <w:color w:val="4F81BD" w:themeColor="accent1"/>
        </w:rPr>
      </w:pPr>
      <w:r w:rsidRPr="006C7F9A">
        <w:rPr>
          <w:i/>
          <w:iCs/>
          <w:color w:val="4F81BD" w:themeColor="accent1"/>
        </w:rPr>
        <w:t xml:space="preserve">The following questions are about your school’s </w:t>
      </w:r>
      <w:r w:rsidRPr="009A7BD5">
        <w:rPr>
          <w:i/>
          <w:iCs/>
          <w:strike/>
          <w:color w:val="FF0000"/>
        </w:rPr>
        <w:t>summer learning and enrichment program(s)</w:t>
      </w:r>
      <w:r w:rsidRPr="009A7BD5">
        <w:rPr>
          <w:i/>
          <w:iCs/>
          <w:color w:val="FF0000"/>
        </w:rPr>
        <w:t xml:space="preserve"> SUMMER LEARNING AND ENRICHMENT PROGRAM(S) </w:t>
      </w:r>
      <w:r w:rsidRPr="006C7F9A">
        <w:rPr>
          <w:i/>
          <w:iCs/>
          <w:color w:val="4F81BD" w:themeColor="accent1"/>
        </w:rPr>
        <w:t xml:space="preserve">offered during summer </w:t>
      </w:r>
      <w:r w:rsidRPr="006C7F9A">
        <w:rPr>
          <w:i/>
          <w:iCs/>
          <w:color w:val="4F81BD" w:themeColor="accent1"/>
        </w:rPr>
        <w:t>2023</w:t>
      </w:r>
      <w:r w:rsidRPr="00BA253C">
        <w:rPr>
          <w:i/>
          <w:iCs/>
          <w:strike/>
          <w:color w:val="FF0000"/>
        </w:rPr>
        <w:t>:</w:t>
      </w:r>
      <w:r w:rsidRPr="00BA253C">
        <w:rPr>
          <w:i/>
          <w:iCs/>
          <w:color w:val="FF0000"/>
        </w:rPr>
        <w:t>.</w:t>
      </w:r>
      <w:r w:rsidRPr="00BA253C">
        <w:rPr>
          <w:i/>
          <w:iCs/>
          <w:color w:val="FF0000"/>
        </w:rPr>
        <w:t xml:space="preserve"> </w:t>
      </w:r>
      <w:r w:rsidRPr="00BA253C">
        <w:rPr>
          <w:i/>
          <w:iCs/>
          <w:color w:val="FF0000"/>
          <w:sz w:val="20"/>
          <w:szCs w:val="20"/>
        </w:rPr>
        <w:t xml:space="preserve">If your school offered multiple programs during summer 2023, we </w:t>
      </w:r>
      <w:r w:rsidRPr="00BA253C">
        <w:rPr>
          <w:i/>
          <w:iCs/>
          <w:color w:val="FF0000"/>
          <w:sz w:val="20"/>
          <w:szCs w:val="20"/>
        </w:rPr>
        <w:t>will</w:t>
      </w:r>
      <w:r w:rsidRPr="00BA253C">
        <w:rPr>
          <w:i/>
          <w:iCs/>
          <w:color w:val="FF0000"/>
          <w:sz w:val="20"/>
          <w:szCs w:val="20"/>
        </w:rPr>
        <w:t xml:space="preserve"> ask about those programs separately later in the survey.</w:t>
      </w:r>
    </w:p>
    <w:p w:rsidR="009A7BD5" w:rsidRPr="006C7F9A" w:rsidP="009A7BD5" w14:paraId="2E281835" w14:textId="62C6CC76">
      <w:pPr>
        <w:rPr>
          <w:i/>
          <w:iCs/>
          <w:color w:val="4F81BD" w:themeColor="accent1"/>
        </w:rPr>
      </w:pPr>
    </w:p>
    <w:p w:rsidR="009A7BD5" w:rsidP="004569BA" w14:paraId="488840BB" w14:textId="3A447DF8">
      <w:pPr>
        <w:pStyle w:val="xmsolistparagraph"/>
        <w:ind w:left="0"/>
        <w:rPr>
          <w:rFonts w:ascii="Times New Roman" w:eastAsia="Times New Roman" w:hAnsi="Times New Roman" w:cs="Times New Roman"/>
          <w:color w:val="FF0000"/>
        </w:rPr>
      </w:pPr>
    </w:p>
    <w:p w:rsidR="003063B2" w:rsidRPr="003063B2" w:rsidP="003063B2" w14:paraId="4D95E5DB" w14:textId="77777777">
      <w:pPr>
        <w:spacing w:after="120"/>
        <w:rPr>
          <w:color w:val="FF0000"/>
        </w:rPr>
      </w:pPr>
      <w:r w:rsidRPr="003063B2">
        <w:rPr>
          <w:b/>
          <w:bCs/>
          <w:color w:val="FF0000"/>
        </w:rPr>
        <w:t xml:space="preserve">SP_le5b. </w:t>
      </w:r>
      <w:r w:rsidRPr="003063B2">
        <w:rPr>
          <w:color w:val="FF0000"/>
        </w:rPr>
        <w:t xml:space="preserve">Which of the following factors, if any, limited your school’s ability to provide </w:t>
      </w:r>
      <w:r w:rsidRPr="003063B2">
        <w:rPr>
          <w:b/>
          <w:bCs/>
          <w:color w:val="FF0000"/>
        </w:rPr>
        <w:t>summer learning and enrichment program(s)</w:t>
      </w:r>
      <w:r w:rsidRPr="003063B2">
        <w:rPr>
          <w:color w:val="FF0000"/>
        </w:rPr>
        <w:t xml:space="preserve"> to all students who wanted to participate? </w:t>
      </w:r>
      <w:r w:rsidRPr="003063B2">
        <w:rPr>
          <w:i/>
          <w:iCs/>
          <w:color w:val="FF0000"/>
        </w:rPr>
        <w:t>Select all that apply</w:t>
      </w:r>
      <w:r w:rsidRPr="003063B2">
        <w:rPr>
          <w:color w:val="FF0000"/>
        </w:rPr>
        <w:t>.</w:t>
      </w:r>
    </w:p>
    <w:p w:rsidR="003063B2" w:rsidRPr="003063B2" w:rsidP="003063B2" w14:paraId="0A9FD9B4"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Could not find staff to support summer learning and enrichment </w:t>
      </w:r>
      <w:r w:rsidRPr="003063B2">
        <w:rPr>
          <w:rFonts w:ascii="Times New Roman" w:hAnsi="Times New Roman"/>
          <w:color w:val="FF0000"/>
        </w:rPr>
        <w:t>programs</w:t>
      </w:r>
    </w:p>
    <w:p w:rsidR="003063B2" w:rsidRPr="003063B2" w:rsidP="003063B2" w14:paraId="316F8B62"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summer learning and enrichment </w:t>
      </w:r>
      <w:r w:rsidRPr="003063B2">
        <w:rPr>
          <w:rFonts w:ascii="Times New Roman" w:hAnsi="Times New Roman"/>
          <w:color w:val="FF0000"/>
        </w:rPr>
        <w:t>programs</w:t>
      </w:r>
    </w:p>
    <w:p w:rsidR="003063B2" w:rsidRPr="003063B2" w:rsidP="003063B2" w14:paraId="1F4302E6"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Space limitations (i.e., did not have the physical space to support summer learning and enrichment programs for all students who needed it)</w:t>
      </w:r>
    </w:p>
    <w:p w:rsidR="003063B2" w:rsidRPr="003063B2" w:rsidP="003063B2" w14:paraId="68D2F24A"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learning and enrichment programs)</w:t>
      </w:r>
    </w:p>
    <w:p w:rsidR="003063B2" w:rsidRPr="003063B2" w:rsidP="003063B2" w14:paraId="7FA5FEAF"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educational materials to support summer learning and enrichment </w:t>
      </w:r>
      <w:r w:rsidRPr="003063B2">
        <w:rPr>
          <w:rFonts w:ascii="Times New Roman" w:hAnsi="Times New Roman"/>
          <w:color w:val="FF0000"/>
        </w:rPr>
        <w:t>programs</w:t>
      </w:r>
    </w:p>
    <w:p w:rsidR="003063B2" w:rsidRPr="003063B2" w:rsidP="003063B2" w14:paraId="1E287EC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129568CD"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did not experience any barriers to implementing summer learning and enrichment </w:t>
      </w:r>
      <w:r w:rsidRPr="003063B2">
        <w:rPr>
          <w:rFonts w:ascii="Times New Roman" w:hAnsi="Times New Roman"/>
          <w:color w:val="FF0000"/>
        </w:rPr>
        <w:t>programs</w:t>
      </w:r>
    </w:p>
    <w:p w:rsidR="003063B2" w:rsidRPr="003063B2" w:rsidP="003063B2" w14:paraId="08E22A49"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9A7BD5" w:rsidP="004569BA" w14:paraId="70A16C55" w14:textId="7D9F50C2">
      <w:pPr>
        <w:pStyle w:val="xmsolistparagraph"/>
        <w:ind w:left="0"/>
        <w:rPr>
          <w:rFonts w:ascii="Times New Roman" w:eastAsia="Times New Roman" w:hAnsi="Times New Roman" w:cs="Times New Roman"/>
          <w:color w:val="FF0000"/>
        </w:rPr>
      </w:pPr>
    </w:p>
    <w:p w:rsidR="009A7BD5" w:rsidRPr="003D62EA" w:rsidP="009A7BD5" w14:paraId="296671C5" w14:textId="77777777">
      <w:pPr>
        <w:spacing w:after="120"/>
        <w:rPr>
          <w:i/>
          <w:iCs/>
        </w:rPr>
      </w:pPr>
      <w:r w:rsidRPr="003D62EA">
        <w:rPr>
          <w:b/>
          <w:bCs/>
        </w:rPr>
        <w:t>SP_le7</w:t>
      </w:r>
      <w:r w:rsidRPr="003D62EA">
        <w:t xml:space="preserve">. Which of the following personnel worked in your school’s </w:t>
      </w:r>
      <w:r w:rsidRPr="003D62EA">
        <w:rPr>
          <w:b/>
          <w:bCs/>
        </w:rPr>
        <w:t>summer learning and enrichment program(s)</w:t>
      </w:r>
      <w:r w:rsidRPr="003D62EA">
        <w:t xml:space="preserve"> during summer 2022? </w:t>
      </w:r>
      <w:r w:rsidRPr="003D62EA">
        <w:rPr>
          <w:i/>
          <w:iCs/>
        </w:rPr>
        <w:t>Select all that apply.</w:t>
      </w:r>
    </w:p>
    <w:p w:rsidR="009A7BD5" w:rsidRPr="003D62EA" w:rsidP="009A7BD5" w14:paraId="5A274E35" w14:textId="22FA650F">
      <w:pPr>
        <w:pStyle w:val="ListParagraph"/>
        <w:numPr>
          <w:ilvl w:val="0"/>
          <w:numId w:val="19"/>
        </w:numPr>
        <w:spacing w:after="160" w:line="256" w:lineRule="auto"/>
        <w:contextualSpacing/>
        <w:rPr>
          <w:rFonts w:ascii="Times New Roman" w:hAnsi="Times New Roman"/>
        </w:rPr>
      </w:pPr>
      <w:r w:rsidRPr="009A7BD5">
        <w:rPr>
          <w:rFonts w:ascii="Times New Roman" w:hAnsi="Times New Roman"/>
          <w:strike/>
          <w:color w:val="FF0000"/>
        </w:rPr>
        <w:t>Full-time teachers</w:t>
      </w:r>
      <w:r>
        <w:rPr>
          <w:rFonts w:ascii="Times New Roman" w:hAnsi="Times New Roman"/>
        </w:rPr>
        <w:t xml:space="preserve"> </w:t>
      </w:r>
      <w:r w:rsidRPr="009A7BD5">
        <w:rPr>
          <w:rFonts w:ascii="Times New Roman" w:hAnsi="Times New Roman"/>
          <w:color w:val="FF0000"/>
        </w:rPr>
        <w:t>Teachers</w:t>
      </w:r>
      <w:r w:rsidRPr="009A7BD5">
        <w:rPr>
          <w:rFonts w:ascii="Times New Roman" w:hAnsi="Times New Roman"/>
          <w:color w:val="FF0000"/>
        </w:rPr>
        <w:t xml:space="preserve"> who are full-time during the school year</w:t>
      </w:r>
      <w:r w:rsidRPr="003D62EA">
        <w:rPr>
          <w:rFonts w:ascii="Times New Roman" w:hAnsi="Times New Roman"/>
        </w:rPr>
        <w:t xml:space="preserve"> from your school</w:t>
      </w:r>
    </w:p>
    <w:p w:rsidR="009A7BD5" w:rsidRPr="003D62EA" w:rsidP="009A7BD5" w14:paraId="30F03793" w14:textId="54C9F674">
      <w:pPr>
        <w:pStyle w:val="ListParagraph"/>
        <w:numPr>
          <w:ilvl w:val="0"/>
          <w:numId w:val="19"/>
        </w:numPr>
        <w:spacing w:after="160" w:line="256" w:lineRule="auto"/>
        <w:contextualSpacing/>
        <w:rPr>
          <w:rFonts w:ascii="Times New Roman" w:hAnsi="Times New Roman"/>
        </w:rPr>
      </w:pPr>
      <w:r w:rsidRPr="009A7BD5">
        <w:rPr>
          <w:rFonts w:ascii="Times New Roman" w:hAnsi="Times New Roman"/>
          <w:strike/>
          <w:color w:val="FF0000"/>
        </w:rPr>
        <w:t>Part-time teachers</w:t>
      </w:r>
      <w:r>
        <w:rPr>
          <w:rFonts w:ascii="Times New Roman" w:hAnsi="Times New Roman"/>
        </w:rPr>
        <w:t xml:space="preserve"> </w:t>
      </w:r>
      <w:r w:rsidRPr="009A7BD5">
        <w:rPr>
          <w:rFonts w:ascii="Times New Roman" w:hAnsi="Times New Roman"/>
          <w:color w:val="FF0000"/>
        </w:rPr>
        <w:t>Teachers</w:t>
      </w:r>
      <w:r w:rsidRPr="009A7BD5">
        <w:rPr>
          <w:rFonts w:ascii="Times New Roman" w:hAnsi="Times New Roman"/>
          <w:color w:val="FF0000"/>
        </w:rPr>
        <w:t xml:space="preserve"> who are part-time during the school year</w:t>
      </w:r>
      <w:r w:rsidRPr="003D62EA">
        <w:rPr>
          <w:rFonts w:ascii="Times New Roman" w:hAnsi="Times New Roman"/>
        </w:rPr>
        <w:t xml:space="preserve"> from your school</w:t>
      </w:r>
    </w:p>
    <w:p w:rsidR="009A7BD5" w:rsidRPr="003D62EA" w:rsidP="009A7BD5" w14:paraId="0A90C099"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Administrative staff from your school</w:t>
      </w:r>
    </w:p>
    <w:p w:rsidR="009A7BD5" w:rsidRPr="003D62EA" w:rsidP="009A7BD5" w14:paraId="6E3957EA"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Tutors from your school</w:t>
      </w:r>
    </w:p>
    <w:p w:rsidR="009A7BD5" w:rsidRPr="003D62EA" w:rsidP="009A7BD5" w14:paraId="28EE9DE7"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Intervention specialists from your school</w:t>
      </w:r>
    </w:p>
    <w:p w:rsidR="009A7BD5" w:rsidRPr="003D62EA" w:rsidP="009A7BD5" w14:paraId="652C5DFD"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Dedicated staff whose only job at your school is to work in your school’s summer learning and enrichment program(s)</w:t>
      </w:r>
    </w:p>
    <w:p w:rsidR="009A7BD5" w:rsidRPr="003D62EA" w:rsidP="009A7BD5" w14:paraId="721EA027"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Staff from an outside organization you partner or contract with </w:t>
      </w:r>
      <w:r w:rsidRPr="003D62EA">
        <w:rPr>
          <w:rFonts w:ascii="Times New Roman" w:hAnsi="Times New Roman"/>
          <w:color w:val="C0504D" w:themeColor="accent2"/>
          <w:sz w:val="18"/>
          <w:szCs w:val="18"/>
        </w:rPr>
        <w:t xml:space="preserve">{Display if </w:t>
      </w:r>
      <w:r w:rsidRPr="003D62EA">
        <w:rPr>
          <w:rFonts w:ascii="Times New Roman" w:hAnsi="Times New Roman"/>
          <w:i/>
          <w:iCs/>
          <w:color w:val="C0504D" w:themeColor="accent2"/>
          <w:sz w:val="18"/>
          <w:szCs w:val="18"/>
        </w:rPr>
        <w:t>SP_le6</w:t>
      </w:r>
      <w:r w:rsidRPr="003D62EA">
        <w:rPr>
          <w:rFonts w:ascii="Times New Roman" w:hAnsi="Times New Roman"/>
          <w:color w:val="C0504D" w:themeColor="accent2"/>
          <w:sz w:val="18"/>
          <w:szCs w:val="18"/>
        </w:rPr>
        <w:t xml:space="preserve"> ≠ “None of the above” or “Don’t Know”}</w:t>
      </w:r>
    </w:p>
    <w:p w:rsidR="009A7BD5" w:rsidRPr="003D62EA" w:rsidP="009A7BD5" w14:paraId="1BF2F1EE"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Volunteers (e.g., parents, other community members)</w:t>
      </w:r>
    </w:p>
    <w:p w:rsidR="009A7BD5" w:rsidRPr="003D62EA" w:rsidP="009A7BD5" w14:paraId="5237F161"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Other, please specify: ______________</w:t>
      </w:r>
    </w:p>
    <w:p w:rsidR="009A7BD5" w:rsidRPr="003D62EA" w:rsidP="009A7BD5" w14:paraId="4733FFBD"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Don’t </w:t>
      </w:r>
      <w:r w:rsidRPr="003D62EA">
        <w:rPr>
          <w:rFonts w:ascii="Times New Roman" w:hAnsi="Times New Roman"/>
        </w:rPr>
        <w:t>know</w:t>
      </w:r>
    </w:p>
    <w:p w:rsidR="009A7BD5" w:rsidRPr="009A7BD5" w:rsidP="009A7BD5" w14:paraId="0428F5FC" w14:textId="77777777">
      <w:pPr>
        <w:rPr>
          <w:strike/>
          <w:color w:val="FF0000"/>
        </w:rPr>
      </w:pPr>
      <w:r w:rsidRPr="009A7BD5">
        <w:rPr>
          <w:b/>
          <w:bCs/>
          <w:strike/>
          <w:color w:val="FF0000"/>
        </w:rPr>
        <w:t xml:space="preserve">SP_le10. </w:t>
      </w:r>
      <w:r w:rsidRPr="009A7BD5">
        <w:rPr>
          <w:strike/>
          <w:color w:val="FF0000"/>
        </w:rPr>
        <w:t xml:space="preserve">What was the cost, per student, to run your school’s </w:t>
      </w:r>
      <w:r w:rsidRPr="009A7BD5">
        <w:rPr>
          <w:b/>
          <w:bCs/>
          <w:strike/>
          <w:color w:val="FF0000"/>
        </w:rPr>
        <w:t>summer learning and enrichment program(s)</w:t>
      </w:r>
      <w:r w:rsidRPr="009A7BD5">
        <w:rPr>
          <w:strike/>
          <w:color w:val="FF0000"/>
        </w:rPr>
        <w:t>?</w:t>
      </w:r>
    </w:p>
    <w:p w:rsidR="009A7BD5" w:rsidRPr="009A7BD5" w:rsidP="009A7BD5" w14:paraId="327188F5" w14:textId="77777777">
      <w:pPr>
        <w:ind w:left="720"/>
        <w:rPr>
          <w:strike/>
          <w:color w:val="FF0000"/>
        </w:rPr>
      </w:pPr>
      <w:r w:rsidRPr="009A7BD5">
        <w:rPr>
          <w:strike/>
          <w:color w:val="FF0000"/>
        </w:rPr>
        <w:t>$__________ per student</w:t>
      </w:r>
    </w:p>
    <w:p w:rsidR="009A7BD5" w:rsidRPr="009A7BD5" w:rsidP="009A7BD5" w14:paraId="489FF2A0" w14:textId="77777777">
      <w:pPr>
        <w:pStyle w:val="ListParagraph"/>
        <w:numPr>
          <w:ilvl w:val="0"/>
          <w:numId w:val="20"/>
        </w:numPr>
        <w:spacing w:line="259" w:lineRule="auto"/>
        <w:contextualSpacing/>
        <w:rPr>
          <w:rFonts w:ascii="Times New Roman" w:hAnsi="Times New Roman"/>
          <w:strike/>
          <w:color w:val="FF0000"/>
        </w:rPr>
      </w:pPr>
      <w:r w:rsidRPr="009A7BD5">
        <w:rPr>
          <w:rFonts w:ascii="Times New Roman" w:hAnsi="Times New Roman"/>
          <w:strike/>
          <w:color w:val="FF0000"/>
        </w:rPr>
        <w:t xml:space="preserve">Don’t </w:t>
      </w:r>
      <w:r w:rsidRPr="009A7BD5">
        <w:rPr>
          <w:rFonts w:ascii="Times New Roman" w:hAnsi="Times New Roman"/>
          <w:strike/>
          <w:color w:val="FF0000"/>
        </w:rPr>
        <w:t>know</w:t>
      </w:r>
    </w:p>
    <w:p w:rsidR="009A7BD5" w:rsidRPr="009A7BD5" w:rsidP="009A7BD5" w14:paraId="161E0BFA" w14:textId="77777777">
      <w:pPr>
        <w:rPr>
          <w:b/>
          <w:bCs/>
          <w:strike/>
          <w:color w:val="FF0000"/>
        </w:rPr>
      </w:pPr>
    </w:p>
    <w:p w:rsidR="009A7BD5" w:rsidRPr="009A7BD5" w:rsidP="009A7BD5" w14:paraId="6AD9E1AD" w14:textId="1C377206">
      <w:pPr>
        <w:rPr>
          <w:strike/>
          <w:color w:val="FF0000"/>
        </w:rPr>
      </w:pPr>
      <w:r w:rsidRPr="009A7BD5">
        <w:rPr>
          <w:b/>
          <w:bCs/>
          <w:strike/>
          <w:color w:val="FF0000"/>
        </w:rPr>
        <w:t>SP_le11b</w:t>
      </w:r>
      <w:r w:rsidRPr="009A7BD5">
        <w:rPr>
          <w:strike/>
          <w:color w:val="FF0000"/>
        </w:rPr>
        <w:t xml:space="preserve">. How much did it cost, per student, for a family to send a child to your school’s </w:t>
      </w:r>
      <w:r w:rsidRPr="009A7BD5">
        <w:rPr>
          <w:b/>
          <w:bCs/>
          <w:strike/>
          <w:color w:val="FF0000"/>
        </w:rPr>
        <w:t>summer learning and enrichment program(s)</w:t>
      </w:r>
      <w:r w:rsidRPr="009A7BD5">
        <w:rPr>
          <w:strike/>
          <w:color w:val="FF0000"/>
        </w:rPr>
        <w:t xml:space="preserve"> during summer 2022? </w:t>
      </w:r>
      <w:r w:rsidRPr="009A7BD5">
        <w:rPr>
          <w:strike/>
          <w:color w:val="FF0000"/>
          <w:sz w:val="18"/>
          <w:szCs w:val="18"/>
        </w:rPr>
        <w:t xml:space="preserve">{Display if </w:t>
      </w:r>
      <w:r w:rsidRPr="009A7BD5">
        <w:rPr>
          <w:i/>
          <w:iCs/>
          <w:strike/>
          <w:color w:val="FF0000"/>
          <w:sz w:val="18"/>
          <w:szCs w:val="18"/>
        </w:rPr>
        <w:t>SP_le11a</w:t>
      </w:r>
      <w:r w:rsidRPr="009A7BD5">
        <w:rPr>
          <w:strike/>
          <w:color w:val="FF0000"/>
          <w:sz w:val="18"/>
          <w:szCs w:val="18"/>
        </w:rPr>
        <w:t xml:space="preserve"> = Yes}</w:t>
      </w:r>
    </w:p>
    <w:p w:rsidR="009A7BD5" w:rsidRPr="009A7BD5" w:rsidP="009A7BD5" w14:paraId="43B39B4A" w14:textId="77777777">
      <w:pPr>
        <w:spacing w:before="40" w:after="120"/>
        <w:rPr>
          <w:i/>
          <w:iCs/>
          <w:strike/>
          <w:color w:val="FF0000"/>
        </w:rPr>
      </w:pPr>
      <w:r w:rsidRPr="009A7BD5">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9A7BD5">
        <w:rPr>
          <w:i/>
          <w:iCs/>
          <w:strike/>
          <w:color w:val="FF0000"/>
        </w:rPr>
        <w:t xml:space="preserve">. </w:t>
      </w:r>
    </w:p>
    <w:p w:rsidR="009A7BD5" w:rsidRPr="009A7BD5" w:rsidP="009A7BD5" w14:paraId="5C594005" w14:textId="77777777">
      <w:pPr>
        <w:spacing w:after="120"/>
        <w:rPr>
          <w:i/>
          <w:iCs/>
          <w:strike/>
          <w:color w:val="FF0000"/>
          <w:sz w:val="20"/>
          <w:szCs w:val="20"/>
        </w:rPr>
      </w:pPr>
      <w:r w:rsidRPr="009A7BD5">
        <w:rPr>
          <w:i/>
          <w:iCs/>
          <w:strike/>
          <w:color w:val="FF0000"/>
          <w:sz w:val="20"/>
          <w:szCs w:val="20"/>
        </w:rPr>
        <w:t>If families could pay different fees based on certain factors (e.g., free- and reduced-price meal eligibility), report the highest cost a family could pay.</w:t>
      </w:r>
    </w:p>
    <w:p w:rsidR="009A7BD5" w:rsidRPr="009A7BD5" w:rsidP="009A7BD5" w14:paraId="66F9ED5C" w14:textId="77777777">
      <w:pPr>
        <w:ind w:left="720"/>
        <w:rPr>
          <w:strike/>
          <w:color w:val="FF0000"/>
        </w:rPr>
      </w:pPr>
      <w:r w:rsidRPr="009A7BD5">
        <w:rPr>
          <w:strike/>
          <w:color w:val="FF0000"/>
        </w:rPr>
        <w:t>$__________ per student</w:t>
      </w:r>
    </w:p>
    <w:p w:rsidR="009A7BD5" w:rsidRPr="009A7BD5" w:rsidP="009A7BD5" w14:paraId="1D13D1B1" w14:textId="77777777">
      <w:pPr>
        <w:pStyle w:val="ListParagraph"/>
        <w:numPr>
          <w:ilvl w:val="0"/>
          <w:numId w:val="20"/>
        </w:numPr>
        <w:spacing w:after="240" w:line="259" w:lineRule="auto"/>
        <w:contextualSpacing/>
        <w:rPr>
          <w:rFonts w:ascii="Times New Roman" w:hAnsi="Times New Roman"/>
          <w:strike/>
          <w:color w:val="FF0000"/>
        </w:rPr>
      </w:pPr>
      <w:r w:rsidRPr="009A7BD5">
        <w:rPr>
          <w:rFonts w:ascii="Times New Roman" w:hAnsi="Times New Roman"/>
          <w:strike/>
          <w:color w:val="FF0000"/>
        </w:rPr>
        <w:t xml:space="preserve">Don’t </w:t>
      </w:r>
      <w:r w:rsidRPr="009A7BD5">
        <w:rPr>
          <w:rFonts w:ascii="Times New Roman" w:hAnsi="Times New Roman"/>
          <w:strike/>
          <w:color w:val="FF0000"/>
        </w:rPr>
        <w:t>know</w:t>
      </w:r>
    </w:p>
    <w:p w:rsidR="009A7BD5" w:rsidP="004569BA" w14:paraId="63EA2A52" w14:textId="11E12449">
      <w:pPr>
        <w:pStyle w:val="xmsolistparagraph"/>
        <w:ind w:left="0"/>
        <w:rPr>
          <w:rFonts w:ascii="Times New Roman" w:eastAsia="Times New Roman" w:hAnsi="Times New Roman" w:cs="Times New Roman"/>
          <w:color w:val="FF0000"/>
        </w:rPr>
      </w:pPr>
    </w:p>
    <w:p w:rsidR="009A7BD5" w:rsidRPr="006C7F9A" w:rsidP="009A7BD5" w14:paraId="11492F57" w14:textId="7DCE3C01">
      <w:pPr>
        <w:rPr>
          <w:i/>
          <w:iCs/>
          <w:color w:val="4F81BD" w:themeColor="accent1"/>
        </w:rPr>
      </w:pPr>
      <w:r w:rsidRPr="006C7F9A">
        <w:rPr>
          <w:i/>
          <w:iCs/>
          <w:color w:val="4F81BD" w:themeColor="accent1"/>
        </w:rPr>
        <w:t xml:space="preserve">The following questions are about your school’s </w:t>
      </w:r>
      <w:r w:rsidRPr="00A76158">
        <w:rPr>
          <w:i/>
          <w:iCs/>
          <w:strike/>
          <w:color w:val="FF0000"/>
        </w:rPr>
        <w:t>summer recreation programs</w:t>
      </w:r>
      <w:r w:rsidRPr="00A76158" w:rsidR="00A76158">
        <w:rPr>
          <w:i/>
          <w:iCs/>
          <w:color w:val="FF0000"/>
        </w:rPr>
        <w:t xml:space="preserve"> SUMMER RECREATION PROGRAM(S)</w:t>
      </w:r>
      <w:r w:rsidRPr="006C7F9A">
        <w:rPr>
          <w:i/>
          <w:iCs/>
          <w:color w:val="4F81BD" w:themeColor="accent1"/>
        </w:rPr>
        <w:t xml:space="preserve"> offered during summer </w:t>
      </w:r>
      <w:r w:rsidRPr="006C7F9A">
        <w:rPr>
          <w:i/>
          <w:iCs/>
          <w:color w:val="4F81BD" w:themeColor="accent1"/>
        </w:rPr>
        <w:t>2023</w:t>
      </w:r>
      <w:r w:rsidRPr="00BA253C" w:rsidR="00BA253C">
        <w:rPr>
          <w:i/>
          <w:iCs/>
          <w:strike/>
          <w:color w:val="FF0000"/>
        </w:rPr>
        <w:t>:</w:t>
      </w:r>
      <w:r w:rsidRPr="00BA253C" w:rsidR="00BA253C">
        <w:rPr>
          <w:i/>
          <w:iCs/>
          <w:color w:val="FF0000"/>
        </w:rPr>
        <w:t>.</w:t>
      </w:r>
      <w:r w:rsidRPr="00BA253C" w:rsidR="00BA253C">
        <w:rPr>
          <w:i/>
          <w:iCs/>
          <w:color w:val="FF0000"/>
        </w:rPr>
        <w:t xml:space="preserve"> </w:t>
      </w:r>
      <w:r w:rsidRPr="00BA253C" w:rsidR="00BA253C">
        <w:rPr>
          <w:i/>
          <w:iCs/>
          <w:color w:val="FF0000"/>
          <w:sz w:val="20"/>
          <w:szCs w:val="20"/>
        </w:rPr>
        <w:t xml:space="preserve">If your school offered multiple programs during summer 2023, we </w:t>
      </w:r>
      <w:r w:rsidRPr="00BA253C" w:rsidR="00BA253C">
        <w:rPr>
          <w:i/>
          <w:iCs/>
          <w:color w:val="FF0000"/>
          <w:sz w:val="20"/>
          <w:szCs w:val="20"/>
        </w:rPr>
        <w:t>will</w:t>
      </w:r>
      <w:r w:rsidRPr="00BA253C" w:rsidR="00BA253C">
        <w:rPr>
          <w:i/>
          <w:iCs/>
          <w:color w:val="FF0000"/>
          <w:sz w:val="20"/>
          <w:szCs w:val="20"/>
        </w:rPr>
        <w:t xml:space="preserve"> ask about those programs separately later in the survey.</w:t>
      </w:r>
    </w:p>
    <w:p w:rsidR="009A7BD5" w:rsidP="004569BA" w14:paraId="0539B108" w14:textId="64DC2FEE">
      <w:pPr>
        <w:pStyle w:val="xmsolistparagraph"/>
        <w:ind w:left="0"/>
        <w:rPr>
          <w:rFonts w:ascii="Times New Roman" w:eastAsia="Times New Roman" w:hAnsi="Times New Roman" w:cs="Times New Roman"/>
          <w:color w:val="FF0000"/>
        </w:rPr>
      </w:pPr>
    </w:p>
    <w:p w:rsidR="003063B2" w:rsidRPr="003063B2" w:rsidP="003063B2" w14:paraId="1F1BF61C" w14:textId="77777777">
      <w:pPr>
        <w:spacing w:after="120"/>
        <w:rPr>
          <w:color w:val="FF0000"/>
        </w:rPr>
      </w:pPr>
      <w:bookmarkStart w:id="9" w:name="_Hlk141447083"/>
      <w:r w:rsidRPr="003063B2">
        <w:rPr>
          <w:b/>
          <w:bCs/>
          <w:color w:val="FF0000"/>
        </w:rPr>
        <w:t xml:space="preserve">SP_r5b. </w:t>
      </w:r>
      <w:r w:rsidRPr="003063B2">
        <w:rPr>
          <w:color w:val="FF0000"/>
        </w:rPr>
        <w:t xml:space="preserve">Which of the following factors, if any, limited your school’s ability to provide </w:t>
      </w:r>
      <w:r w:rsidRPr="003063B2">
        <w:rPr>
          <w:b/>
          <w:bCs/>
          <w:color w:val="FF0000"/>
        </w:rPr>
        <w:t>summer recreation program(s)</w:t>
      </w:r>
      <w:r w:rsidRPr="003063B2">
        <w:rPr>
          <w:color w:val="FF0000"/>
        </w:rPr>
        <w:t xml:space="preserve"> to all students who wanted to participate? </w:t>
      </w:r>
      <w:r w:rsidRPr="003063B2">
        <w:rPr>
          <w:i/>
          <w:iCs/>
          <w:color w:val="FF0000"/>
        </w:rPr>
        <w:t>Select all that apply</w:t>
      </w:r>
      <w:r w:rsidRPr="003063B2">
        <w:rPr>
          <w:color w:val="FF0000"/>
        </w:rPr>
        <w:t xml:space="preserve">. </w:t>
      </w:r>
    </w:p>
    <w:bookmarkEnd w:id="9"/>
    <w:p w:rsidR="003063B2" w:rsidRPr="003063B2" w:rsidP="003063B2" w14:paraId="0EBD5D93"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Could not find staff to support summer recreation </w:t>
      </w:r>
      <w:r w:rsidRPr="003063B2">
        <w:rPr>
          <w:rFonts w:ascii="Times New Roman" w:hAnsi="Times New Roman"/>
          <w:color w:val="FF0000"/>
        </w:rPr>
        <w:t>programs</w:t>
      </w:r>
    </w:p>
    <w:p w:rsidR="003063B2" w:rsidRPr="003063B2" w:rsidP="003063B2" w14:paraId="11BB9C3C"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summer recreation </w:t>
      </w:r>
      <w:r w:rsidRPr="003063B2">
        <w:rPr>
          <w:rFonts w:ascii="Times New Roman" w:hAnsi="Times New Roman"/>
          <w:color w:val="FF0000"/>
        </w:rPr>
        <w:t>programs</w:t>
      </w:r>
    </w:p>
    <w:p w:rsidR="003063B2" w:rsidRPr="003063B2" w:rsidP="003063B2" w14:paraId="65655661"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Space limitations (i.e., did not have the physical space to support summer recreation programs for all students who needed it)</w:t>
      </w:r>
    </w:p>
    <w:p w:rsidR="003063B2" w:rsidRPr="003063B2" w:rsidP="003063B2" w14:paraId="7BAFA3FF"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recreation programs)</w:t>
      </w:r>
    </w:p>
    <w:p w:rsidR="003063B2" w:rsidRPr="003063B2" w:rsidP="003063B2" w14:paraId="1C3368E5"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materials to support summer recreation </w:t>
      </w:r>
      <w:r w:rsidRPr="003063B2">
        <w:rPr>
          <w:rFonts w:ascii="Times New Roman" w:hAnsi="Times New Roman"/>
          <w:color w:val="FF0000"/>
        </w:rPr>
        <w:t>programs</w:t>
      </w:r>
    </w:p>
    <w:p w:rsidR="003063B2" w:rsidRPr="003063B2" w:rsidP="003063B2" w14:paraId="7B4BEB62"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2A9218C5"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did not experience any barriers to implementing summer recreation </w:t>
      </w:r>
      <w:r w:rsidRPr="003063B2">
        <w:rPr>
          <w:rFonts w:ascii="Times New Roman" w:hAnsi="Times New Roman"/>
          <w:color w:val="FF0000"/>
        </w:rPr>
        <w:t>programs</w:t>
      </w:r>
    </w:p>
    <w:p w:rsidR="003063B2" w:rsidRPr="003063B2" w:rsidP="003063B2" w14:paraId="41CD154F"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A76158" w:rsidP="004569BA" w14:paraId="6E27A5C2" w14:textId="6C71084F">
      <w:pPr>
        <w:pStyle w:val="xmsolistparagraph"/>
        <w:ind w:left="0"/>
        <w:rPr>
          <w:rFonts w:ascii="Times New Roman" w:eastAsia="Times New Roman" w:hAnsi="Times New Roman" w:cs="Times New Roman"/>
          <w:color w:val="FF0000"/>
        </w:rPr>
      </w:pPr>
    </w:p>
    <w:p w:rsidR="00A76158" w:rsidRPr="003D62EA" w:rsidP="00A76158" w14:paraId="2E988405" w14:textId="77777777">
      <w:pPr>
        <w:spacing w:after="120"/>
        <w:rPr>
          <w:i/>
          <w:iCs/>
        </w:rPr>
      </w:pPr>
      <w:r w:rsidRPr="003D62EA">
        <w:rPr>
          <w:b/>
          <w:bCs/>
        </w:rPr>
        <w:t>SP_r7</w:t>
      </w:r>
      <w:r w:rsidRPr="003D62EA">
        <w:t xml:space="preserve">. Which of the following personnel worked in your school’s </w:t>
      </w:r>
      <w:r w:rsidRPr="003D62EA">
        <w:rPr>
          <w:b/>
          <w:bCs/>
        </w:rPr>
        <w:t>summer recreation program(s)</w:t>
      </w:r>
      <w:r w:rsidRPr="003D62EA">
        <w:t xml:space="preserve"> during summer 2022? </w:t>
      </w:r>
      <w:r w:rsidRPr="003D62EA">
        <w:rPr>
          <w:i/>
          <w:iCs/>
        </w:rPr>
        <w:t>Select all that apply.</w:t>
      </w:r>
    </w:p>
    <w:p w:rsidR="00A76158" w:rsidRPr="003D62EA" w:rsidP="00A76158" w14:paraId="2C0D7C80" w14:textId="64523B4C">
      <w:pPr>
        <w:pStyle w:val="ListParagraph"/>
        <w:numPr>
          <w:ilvl w:val="0"/>
          <w:numId w:val="19"/>
        </w:numPr>
        <w:spacing w:after="160" w:line="256" w:lineRule="auto"/>
        <w:contextualSpacing/>
        <w:rPr>
          <w:rFonts w:ascii="Times New Roman" w:hAnsi="Times New Roman"/>
        </w:rPr>
      </w:pPr>
      <w:r w:rsidRPr="00A76158">
        <w:rPr>
          <w:rFonts w:ascii="Times New Roman" w:hAnsi="Times New Roman"/>
          <w:strike/>
          <w:color w:val="FF0000"/>
        </w:rPr>
        <w:t>Full-time teachers</w:t>
      </w:r>
      <w:r>
        <w:rPr>
          <w:rFonts w:ascii="Times New Roman" w:hAnsi="Times New Roman"/>
        </w:rPr>
        <w:t xml:space="preserve"> </w:t>
      </w:r>
      <w:r w:rsidRPr="00A76158">
        <w:rPr>
          <w:rFonts w:ascii="Times New Roman" w:hAnsi="Times New Roman"/>
          <w:color w:val="FF0000"/>
        </w:rPr>
        <w:t>Teachers</w:t>
      </w:r>
      <w:r w:rsidRPr="00A76158">
        <w:rPr>
          <w:rFonts w:ascii="Times New Roman" w:hAnsi="Times New Roman"/>
          <w:color w:val="FF0000"/>
        </w:rPr>
        <w:t xml:space="preserve"> who are full-time during the school year</w:t>
      </w:r>
      <w:r w:rsidRPr="003D62EA">
        <w:rPr>
          <w:rFonts w:ascii="Times New Roman" w:hAnsi="Times New Roman"/>
        </w:rPr>
        <w:t xml:space="preserve"> from your school</w:t>
      </w:r>
    </w:p>
    <w:p w:rsidR="00A76158" w:rsidRPr="003D62EA" w:rsidP="00A76158" w14:paraId="1C6DF552" w14:textId="4136D804">
      <w:pPr>
        <w:pStyle w:val="ListParagraph"/>
        <w:numPr>
          <w:ilvl w:val="0"/>
          <w:numId w:val="19"/>
        </w:numPr>
        <w:spacing w:after="160" w:line="256" w:lineRule="auto"/>
        <w:contextualSpacing/>
        <w:rPr>
          <w:rFonts w:ascii="Times New Roman" w:hAnsi="Times New Roman"/>
        </w:rPr>
      </w:pPr>
      <w:r w:rsidRPr="00A76158">
        <w:rPr>
          <w:rFonts w:ascii="Times New Roman" w:hAnsi="Times New Roman"/>
          <w:strike/>
          <w:color w:val="FF0000"/>
        </w:rPr>
        <w:t>Part-time teachers</w:t>
      </w:r>
      <w:r>
        <w:rPr>
          <w:rFonts w:ascii="Times New Roman" w:hAnsi="Times New Roman"/>
        </w:rPr>
        <w:t xml:space="preserve"> </w:t>
      </w:r>
      <w:r w:rsidRPr="00A76158">
        <w:rPr>
          <w:rFonts w:ascii="Times New Roman" w:hAnsi="Times New Roman"/>
          <w:color w:val="FF0000"/>
        </w:rPr>
        <w:t>Teachers</w:t>
      </w:r>
      <w:r w:rsidRPr="00A76158">
        <w:rPr>
          <w:rFonts w:ascii="Times New Roman" w:hAnsi="Times New Roman"/>
          <w:color w:val="FF0000"/>
        </w:rPr>
        <w:t xml:space="preserve"> who are part-time during the school year</w:t>
      </w:r>
      <w:r w:rsidRPr="003D62EA">
        <w:rPr>
          <w:rFonts w:ascii="Times New Roman" w:hAnsi="Times New Roman"/>
        </w:rPr>
        <w:t xml:space="preserve"> from your school</w:t>
      </w:r>
    </w:p>
    <w:p w:rsidR="00A76158" w:rsidRPr="003D62EA" w:rsidP="00A76158" w14:paraId="416914D2"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Administrative staff from your school</w:t>
      </w:r>
    </w:p>
    <w:p w:rsidR="00A76158" w:rsidRPr="003D62EA" w:rsidP="00A76158" w14:paraId="77508172"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Tutors from your school</w:t>
      </w:r>
    </w:p>
    <w:p w:rsidR="00A76158" w:rsidRPr="003D62EA" w:rsidP="00A76158" w14:paraId="6682E55A"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Intervention specialists from your school</w:t>
      </w:r>
    </w:p>
    <w:p w:rsidR="00A76158" w:rsidRPr="003D62EA" w:rsidP="00A76158" w14:paraId="46A5A01C"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Dedicated staff whose only job at your school is to work in your school’s summer recreation program(s)</w:t>
      </w:r>
    </w:p>
    <w:p w:rsidR="00A76158" w:rsidRPr="003D62EA" w:rsidP="00A76158" w14:paraId="5AFC3A05"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Staff from an outside organization you partner or contract with </w:t>
      </w:r>
      <w:r w:rsidRPr="003D62EA">
        <w:rPr>
          <w:rFonts w:ascii="Times New Roman" w:hAnsi="Times New Roman"/>
          <w:color w:val="C0504D" w:themeColor="accent2"/>
          <w:sz w:val="18"/>
          <w:szCs w:val="18"/>
        </w:rPr>
        <w:t xml:space="preserve">{Display if </w:t>
      </w:r>
      <w:r w:rsidRPr="003D62EA">
        <w:rPr>
          <w:rFonts w:ascii="Times New Roman" w:hAnsi="Times New Roman"/>
          <w:i/>
          <w:iCs/>
          <w:color w:val="C0504D" w:themeColor="accent2"/>
          <w:sz w:val="18"/>
          <w:szCs w:val="18"/>
        </w:rPr>
        <w:t>SP_r6</w:t>
      </w:r>
      <w:r w:rsidRPr="003D62EA">
        <w:rPr>
          <w:rFonts w:ascii="Times New Roman" w:hAnsi="Times New Roman"/>
          <w:color w:val="C0504D" w:themeColor="accent2"/>
          <w:sz w:val="18"/>
          <w:szCs w:val="18"/>
        </w:rPr>
        <w:t xml:space="preserve"> ≠ “None of the above” or “Don’t Know”}</w:t>
      </w:r>
    </w:p>
    <w:p w:rsidR="00A76158" w:rsidRPr="003D62EA" w:rsidP="00A76158" w14:paraId="194AC895"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Volunteers (e.g., parents, other community members)</w:t>
      </w:r>
    </w:p>
    <w:p w:rsidR="00A76158" w:rsidRPr="003D62EA" w:rsidP="00A76158" w14:paraId="64FDABC8"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Other, please specify: ______________</w:t>
      </w:r>
    </w:p>
    <w:p w:rsidR="00A76158" w:rsidRPr="003D62EA" w:rsidP="00A76158" w14:paraId="72B40593"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Don’t </w:t>
      </w:r>
      <w:r w:rsidRPr="003D62EA">
        <w:rPr>
          <w:rFonts w:ascii="Times New Roman" w:hAnsi="Times New Roman"/>
        </w:rPr>
        <w:t>know</w:t>
      </w:r>
    </w:p>
    <w:p w:rsidR="00A76158" w:rsidP="004569BA" w14:paraId="4758A401" w14:textId="29560B5E">
      <w:pPr>
        <w:pStyle w:val="xmsolistparagraph"/>
        <w:ind w:left="0"/>
        <w:rPr>
          <w:rFonts w:ascii="Times New Roman" w:eastAsia="Times New Roman" w:hAnsi="Times New Roman" w:cs="Times New Roman"/>
          <w:color w:val="FF0000"/>
        </w:rPr>
      </w:pPr>
    </w:p>
    <w:p w:rsidR="00A76158" w:rsidRPr="00A76158" w:rsidP="00A76158" w14:paraId="1DFEACD1" w14:textId="77777777">
      <w:pPr>
        <w:rPr>
          <w:strike/>
          <w:color w:val="FF0000"/>
        </w:rPr>
      </w:pPr>
      <w:r w:rsidRPr="00A76158">
        <w:rPr>
          <w:b/>
          <w:bCs/>
          <w:strike/>
          <w:color w:val="FF0000"/>
        </w:rPr>
        <w:t xml:space="preserve">SP_r10. </w:t>
      </w:r>
      <w:r w:rsidRPr="00A76158">
        <w:rPr>
          <w:strike/>
          <w:color w:val="FF0000"/>
        </w:rPr>
        <w:t xml:space="preserve">What was the cost, per student, to run your school’s </w:t>
      </w:r>
      <w:r w:rsidRPr="00A76158">
        <w:rPr>
          <w:b/>
          <w:bCs/>
          <w:strike/>
          <w:color w:val="FF0000"/>
        </w:rPr>
        <w:t>summer recreation program(s)</w:t>
      </w:r>
      <w:r w:rsidRPr="00A76158">
        <w:rPr>
          <w:strike/>
          <w:color w:val="FF0000"/>
        </w:rPr>
        <w:t>?</w:t>
      </w:r>
    </w:p>
    <w:p w:rsidR="00A76158" w:rsidRPr="00A76158" w:rsidP="00A76158" w14:paraId="4E388898" w14:textId="77777777">
      <w:pPr>
        <w:ind w:left="720"/>
        <w:rPr>
          <w:strike/>
          <w:color w:val="FF0000"/>
        </w:rPr>
      </w:pPr>
      <w:r w:rsidRPr="00A76158">
        <w:rPr>
          <w:strike/>
          <w:color w:val="FF0000"/>
        </w:rPr>
        <w:t>$__________ per student</w:t>
      </w:r>
    </w:p>
    <w:p w:rsidR="00A76158" w:rsidRPr="00A76158" w:rsidP="00A76158" w14:paraId="69DD11AC" w14:textId="77777777">
      <w:pPr>
        <w:pStyle w:val="ListParagraph"/>
        <w:numPr>
          <w:ilvl w:val="0"/>
          <w:numId w:val="20"/>
        </w:numPr>
        <w:spacing w:line="259" w:lineRule="auto"/>
        <w:contextualSpacing/>
        <w:rPr>
          <w:rFonts w:ascii="Times New Roman" w:hAnsi="Times New Roman"/>
          <w:strike/>
          <w:color w:val="FF0000"/>
        </w:rPr>
      </w:pPr>
      <w:r w:rsidRPr="00A76158">
        <w:rPr>
          <w:rFonts w:ascii="Times New Roman" w:hAnsi="Times New Roman"/>
          <w:strike/>
          <w:color w:val="FF0000"/>
        </w:rPr>
        <w:t xml:space="preserve">Don’t </w:t>
      </w:r>
      <w:r w:rsidRPr="00A76158">
        <w:rPr>
          <w:rFonts w:ascii="Times New Roman" w:hAnsi="Times New Roman"/>
          <w:strike/>
          <w:color w:val="FF0000"/>
        </w:rPr>
        <w:t>know</w:t>
      </w:r>
    </w:p>
    <w:p w:rsidR="00A76158" w:rsidRPr="00A76158" w:rsidP="004569BA" w14:paraId="64FECCAB" w14:textId="104D9505">
      <w:pPr>
        <w:pStyle w:val="xmsolistparagraph"/>
        <w:ind w:left="0"/>
        <w:rPr>
          <w:rFonts w:ascii="Times New Roman" w:eastAsia="Times New Roman" w:hAnsi="Times New Roman" w:cs="Times New Roman"/>
          <w:strike/>
          <w:color w:val="FF0000"/>
        </w:rPr>
      </w:pPr>
    </w:p>
    <w:p w:rsidR="00A76158" w:rsidRPr="00A76158" w:rsidP="00A76158" w14:paraId="2D2E7076" w14:textId="77777777">
      <w:pPr>
        <w:rPr>
          <w:strike/>
          <w:color w:val="FF0000"/>
        </w:rPr>
      </w:pPr>
      <w:r w:rsidRPr="00A76158">
        <w:rPr>
          <w:b/>
          <w:bCs/>
          <w:strike/>
          <w:color w:val="FF0000"/>
        </w:rPr>
        <w:t>SP_r11b</w:t>
      </w:r>
      <w:r w:rsidRPr="00A76158">
        <w:rPr>
          <w:strike/>
          <w:color w:val="FF0000"/>
        </w:rPr>
        <w:t xml:space="preserve">. How much did it cost, per student, for a family to send a child to your school’s </w:t>
      </w:r>
      <w:r w:rsidRPr="00A76158">
        <w:rPr>
          <w:b/>
          <w:bCs/>
          <w:strike/>
          <w:color w:val="FF0000"/>
        </w:rPr>
        <w:t>summer recreation program(s)</w:t>
      </w:r>
      <w:r w:rsidRPr="00A76158">
        <w:rPr>
          <w:strike/>
          <w:color w:val="FF0000"/>
        </w:rPr>
        <w:t xml:space="preserve"> during summer 2022? </w:t>
      </w:r>
      <w:r w:rsidRPr="00A76158">
        <w:rPr>
          <w:strike/>
          <w:color w:val="FF0000"/>
          <w:sz w:val="18"/>
          <w:szCs w:val="18"/>
        </w:rPr>
        <w:t xml:space="preserve">{Display if </w:t>
      </w:r>
      <w:r w:rsidRPr="00A76158">
        <w:rPr>
          <w:i/>
          <w:iCs/>
          <w:strike/>
          <w:color w:val="FF0000"/>
          <w:sz w:val="18"/>
          <w:szCs w:val="18"/>
        </w:rPr>
        <w:t>SP_r11a</w:t>
      </w:r>
      <w:r w:rsidRPr="00A76158">
        <w:rPr>
          <w:strike/>
          <w:color w:val="FF0000"/>
          <w:sz w:val="18"/>
          <w:szCs w:val="18"/>
        </w:rPr>
        <w:t xml:space="preserve"> = Yes}</w:t>
      </w:r>
    </w:p>
    <w:p w:rsidR="00A76158" w:rsidRPr="00A76158" w:rsidP="00A76158" w14:paraId="699D36AE" w14:textId="77777777">
      <w:pPr>
        <w:spacing w:before="40" w:after="120"/>
        <w:rPr>
          <w:i/>
          <w:iCs/>
          <w:strike/>
          <w:color w:val="FF0000"/>
        </w:rPr>
      </w:pPr>
      <w:r w:rsidRPr="00A76158">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A76158">
        <w:rPr>
          <w:i/>
          <w:iCs/>
          <w:strike/>
          <w:color w:val="FF0000"/>
        </w:rPr>
        <w:t xml:space="preserve">. </w:t>
      </w:r>
    </w:p>
    <w:p w:rsidR="00A76158" w:rsidRPr="00A76158" w:rsidP="00A76158" w14:paraId="4F47ACEB" w14:textId="77777777">
      <w:pPr>
        <w:spacing w:after="120"/>
        <w:rPr>
          <w:i/>
          <w:iCs/>
          <w:strike/>
          <w:color w:val="FF0000"/>
          <w:sz w:val="20"/>
          <w:szCs w:val="20"/>
        </w:rPr>
      </w:pPr>
      <w:r w:rsidRPr="00A76158">
        <w:rPr>
          <w:i/>
          <w:iCs/>
          <w:strike/>
          <w:color w:val="FF0000"/>
          <w:sz w:val="20"/>
          <w:szCs w:val="20"/>
        </w:rPr>
        <w:t>If families could pay different fees based on certain factors (e.g., free- and reduced-price meal eligibility), report the highest cost a family could pay.</w:t>
      </w:r>
    </w:p>
    <w:p w:rsidR="00A76158" w:rsidRPr="00A76158" w:rsidP="00A76158" w14:paraId="0BC188F1" w14:textId="77777777">
      <w:pPr>
        <w:ind w:left="720"/>
        <w:rPr>
          <w:strike/>
          <w:color w:val="FF0000"/>
        </w:rPr>
      </w:pPr>
      <w:r w:rsidRPr="00A76158">
        <w:rPr>
          <w:strike/>
          <w:color w:val="FF0000"/>
        </w:rPr>
        <w:t>$__________ per student</w:t>
      </w:r>
    </w:p>
    <w:p w:rsidR="00A76158" w:rsidRPr="00A76158" w:rsidP="00A76158" w14:paraId="1AAF49AA" w14:textId="77777777">
      <w:pPr>
        <w:pStyle w:val="ListParagraph"/>
        <w:numPr>
          <w:ilvl w:val="0"/>
          <w:numId w:val="20"/>
        </w:numPr>
        <w:spacing w:line="259" w:lineRule="auto"/>
        <w:contextualSpacing/>
        <w:rPr>
          <w:rFonts w:ascii="Times New Roman" w:hAnsi="Times New Roman"/>
          <w:strike/>
          <w:color w:val="FF0000"/>
        </w:rPr>
      </w:pPr>
      <w:r w:rsidRPr="00A76158">
        <w:rPr>
          <w:rFonts w:ascii="Times New Roman" w:hAnsi="Times New Roman"/>
          <w:strike/>
          <w:color w:val="FF0000"/>
        </w:rPr>
        <w:t xml:space="preserve">Don’t </w:t>
      </w:r>
      <w:r w:rsidRPr="00A76158">
        <w:rPr>
          <w:rFonts w:ascii="Times New Roman" w:hAnsi="Times New Roman"/>
          <w:strike/>
          <w:color w:val="FF0000"/>
        </w:rPr>
        <w:t>know</w:t>
      </w:r>
    </w:p>
    <w:p w:rsidR="00A76158" w:rsidP="004569BA" w14:paraId="0B5A95B8" w14:textId="6236E981">
      <w:pPr>
        <w:pStyle w:val="xmsolistparagraph"/>
        <w:ind w:left="0"/>
        <w:rPr>
          <w:rFonts w:ascii="Times New Roman" w:eastAsia="Times New Roman" w:hAnsi="Times New Roman" w:cs="Times New Roman"/>
          <w:color w:val="FF0000"/>
        </w:rPr>
      </w:pPr>
    </w:p>
    <w:p w:rsidR="00A76158" w:rsidRPr="006C7F9A" w:rsidP="00A76158" w14:paraId="3B444CC3" w14:textId="2DE66BF2">
      <w:pPr>
        <w:rPr>
          <w:i/>
          <w:iCs/>
          <w:color w:val="4F81BD" w:themeColor="accent1"/>
        </w:rPr>
      </w:pPr>
      <w:r w:rsidRPr="006C7F9A">
        <w:rPr>
          <w:i/>
          <w:iCs/>
          <w:color w:val="4F81BD" w:themeColor="accent1"/>
        </w:rPr>
        <w:t xml:space="preserve">The following questions are about your school’s </w:t>
      </w:r>
      <w:r w:rsidRPr="00A76158">
        <w:rPr>
          <w:i/>
          <w:iCs/>
          <w:strike/>
          <w:color w:val="FF0000"/>
        </w:rPr>
        <w:t>summer bridge program(s)</w:t>
      </w:r>
      <w:r w:rsidRPr="00A76158">
        <w:rPr>
          <w:i/>
          <w:iCs/>
          <w:color w:val="FF0000"/>
        </w:rPr>
        <w:t xml:space="preserve"> SUMMER BRIDGE PROGRAM(S)</w:t>
      </w:r>
      <w:r w:rsidRPr="006C7F9A">
        <w:rPr>
          <w:i/>
          <w:iCs/>
          <w:color w:val="4F81BD" w:themeColor="accent1"/>
        </w:rPr>
        <w:t xml:space="preserve"> during summer </w:t>
      </w:r>
      <w:r w:rsidRPr="006C7F9A">
        <w:rPr>
          <w:i/>
          <w:iCs/>
          <w:color w:val="4F81BD" w:themeColor="accent1"/>
        </w:rPr>
        <w:t>2023</w:t>
      </w:r>
      <w:r w:rsidRPr="00BA253C" w:rsidR="00BA253C">
        <w:rPr>
          <w:i/>
          <w:iCs/>
          <w:strike/>
          <w:color w:val="FF0000"/>
        </w:rPr>
        <w:t>:</w:t>
      </w:r>
      <w:r w:rsidRPr="00BA253C" w:rsidR="00BA253C">
        <w:rPr>
          <w:i/>
          <w:iCs/>
          <w:color w:val="FF0000"/>
        </w:rPr>
        <w:t>.</w:t>
      </w:r>
      <w:r w:rsidRPr="00BA253C" w:rsidR="00BA253C">
        <w:rPr>
          <w:i/>
          <w:iCs/>
          <w:color w:val="FF0000"/>
        </w:rPr>
        <w:t xml:space="preserve"> </w:t>
      </w:r>
      <w:r w:rsidRPr="00BA253C" w:rsidR="00BA253C">
        <w:rPr>
          <w:i/>
          <w:iCs/>
          <w:color w:val="FF0000"/>
          <w:sz w:val="20"/>
          <w:szCs w:val="20"/>
        </w:rPr>
        <w:t xml:space="preserve">If your school offered multiple programs during summer 2023, we </w:t>
      </w:r>
      <w:r w:rsidRPr="00BA253C" w:rsidR="00BA253C">
        <w:rPr>
          <w:i/>
          <w:iCs/>
          <w:color w:val="FF0000"/>
          <w:sz w:val="20"/>
          <w:szCs w:val="20"/>
        </w:rPr>
        <w:t>will</w:t>
      </w:r>
      <w:r w:rsidRPr="00BA253C" w:rsidR="00BA253C">
        <w:rPr>
          <w:i/>
          <w:iCs/>
          <w:color w:val="FF0000"/>
          <w:sz w:val="20"/>
          <w:szCs w:val="20"/>
        </w:rPr>
        <w:t xml:space="preserve"> ask about those programs separately later in the survey.</w:t>
      </w:r>
    </w:p>
    <w:p w:rsidR="00A76158" w:rsidP="004569BA" w14:paraId="6FA8D6C6" w14:textId="5FE80990">
      <w:pPr>
        <w:pStyle w:val="xmsolistparagraph"/>
        <w:ind w:left="0"/>
        <w:rPr>
          <w:rFonts w:ascii="Times New Roman" w:eastAsia="Times New Roman" w:hAnsi="Times New Roman" w:cs="Times New Roman"/>
          <w:color w:val="FF0000"/>
        </w:rPr>
      </w:pPr>
    </w:p>
    <w:p w:rsidR="003063B2" w:rsidRPr="003063B2" w:rsidP="003063B2" w14:paraId="33E6916B" w14:textId="77777777">
      <w:pPr>
        <w:spacing w:after="120"/>
        <w:rPr>
          <w:color w:val="FF0000"/>
        </w:rPr>
      </w:pPr>
      <w:bookmarkStart w:id="10" w:name="_Hlk141447219"/>
      <w:r w:rsidRPr="003063B2">
        <w:rPr>
          <w:b/>
          <w:bCs/>
          <w:color w:val="FF0000"/>
        </w:rPr>
        <w:t xml:space="preserve">SP_bp5b. </w:t>
      </w:r>
      <w:r w:rsidRPr="003063B2">
        <w:rPr>
          <w:color w:val="FF0000"/>
        </w:rPr>
        <w:t xml:space="preserve">Which of the following factors, if any, limited your school’s ability to provide </w:t>
      </w:r>
      <w:r w:rsidRPr="003063B2">
        <w:rPr>
          <w:b/>
          <w:bCs/>
          <w:color w:val="FF0000"/>
        </w:rPr>
        <w:t>summer bridge program(s)</w:t>
      </w:r>
      <w:r w:rsidRPr="003063B2">
        <w:rPr>
          <w:color w:val="FF0000"/>
        </w:rPr>
        <w:t xml:space="preserve"> to all students who wanted to participate? </w:t>
      </w:r>
      <w:r w:rsidRPr="003063B2">
        <w:rPr>
          <w:i/>
          <w:iCs/>
          <w:color w:val="FF0000"/>
        </w:rPr>
        <w:t>Select all that apply</w:t>
      </w:r>
      <w:r w:rsidRPr="003063B2">
        <w:rPr>
          <w:color w:val="FF0000"/>
        </w:rPr>
        <w:t>.</w:t>
      </w:r>
    </w:p>
    <w:bookmarkEnd w:id="10"/>
    <w:p w:rsidR="003063B2" w:rsidRPr="003063B2" w:rsidP="003063B2" w14:paraId="2F65879F"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Could not find staff to support summer bridge </w:t>
      </w:r>
      <w:r w:rsidRPr="003063B2">
        <w:rPr>
          <w:rFonts w:ascii="Times New Roman" w:hAnsi="Times New Roman"/>
          <w:color w:val="FF0000"/>
        </w:rPr>
        <w:t>programs</w:t>
      </w:r>
    </w:p>
    <w:p w:rsidR="003063B2" w:rsidRPr="003063B2" w:rsidP="003063B2" w14:paraId="651098C1"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summer bridge </w:t>
      </w:r>
      <w:r w:rsidRPr="003063B2">
        <w:rPr>
          <w:rFonts w:ascii="Times New Roman" w:hAnsi="Times New Roman"/>
          <w:color w:val="FF0000"/>
        </w:rPr>
        <w:t>programs</w:t>
      </w:r>
    </w:p>
    <w:p w:rsidR="003063B2" w:rsidRPr="003063B2" w:rsidP="003063B2" w14:paraId="48C11495"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Space limitations (i.e., did not have the physical space to support summer bridge programs for all students who needed it)</w:t>
      </w:r>
    </w:p>
    <w:p w:rsidR="003063B2" w:rsidRPr="003063B2" w:rsidP="003063B2" w14:paraId="323F6442"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bridge programs)</w:t>
      </w:r>
    </w:p>
    <w:p w:rsidR="003063B2" w:rsidRPr="003063B2" w:rsidP="003063B2" w14:paraId="44F6006F"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materials to support summer bridge </w:t>
      </w:r>
      <w:r w:rsidRPr="003063B2">
        <w:rPr>
          <w:rFonts w:ascii="Times New Roman" w:hAnsi="Times New Roman"/>
          <w:color w:val="FF0000"/>
        </w:rPr>
        <w:t>programs</w:t>
      </w:r>
    </w:p>
    <w:p w:rsidR="003063B2" w:rsidRPr="003063B2" w:rsidP="003063B2" w14:paraId="2C7B6E9A"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164EE057"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did not experience any barriers to implementing summer bridge </w:t>
      </w:r>
      <w:r w:rsidRPr="003063B2">
        <w:rPr>
          <w:rFonts w:ascii="Times New Roman" w:hAnsi="Times New Roman"/>
          <w:color w:val="FF0000"/>
        </w:rPr>
        <w:t>programs</w:t>
      </w:r>
    </w:p>
    <w:p w:rsidR="003063B2" w:rsidRPr="003063B2" w:rsidP="003063B2" w14:paraId="6B012DA3"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A76158" w:rsidP="004569BA" w14:paraId="63C3CD00" w14:textId="06A6ACBF">
      <w:pPr>
        <w:pStyle w:val="xmsolistparagraph"/>
        <w:ind w:left="0"/>
        <w:rPr>
          <w:rFonts w:ascii="Times New Roman" w:eastAsia="Times New Roman" w:hAnsi="Times New Roman" w:cs="Times New Roman"/>
          <w:color w:val="FF0000"/>
        </w:rPr>
      </w:pPr>
    </w:p>
    <w:p w:rsidR="00A76158" w:rsidRPr="003D62EA" w:rsidP="00A76158" w14:paraId="35D3DED8" w14:textId="77777777">
      <w:pPr>
        <w:spacing w:after="120"/>
        <w:rPr>
          <w:i/>
          <w:iCs/>
        </w:rPr>
      </w:pPr>
      <w:r w:rsidRPr="003D62EA">
        <w:rPr>
          <w:b/>
          <w:bCs/>
        </w:rPr>
        <w:t>SP_bp7</w:t>
      </w:r>
      <w:r w:rsidRPr="003D62EA">
        <w:t xml:space="preserve">. Which of the following personnel worked in your school’s </w:t>
      </w:r>
      <w:r w:rsidRPr="003D62EA">
        <w:rPr>
          <w:b/>
          <w:bCs/>
        </w:rPr>
        <w:t>summer bridge program(s)</w:t>
      </w:r>
      <w:r w:rsidRPr="003D62EA">
        <w:t xml:space="preserve"> during summer 2022? </w:t>
      </w:r>
      <w:r w:rsidRPr="003D62EA">
        <w:rPr>
          <w:i/>
          <w:iCs/>
        </w:rPr>
        <w:t>Select all that apply.</w:t>
      </w:r>
    </w:p>
    <w:p w:rsidR="00A76158" w:rsidRPr="003D62EA" w:rsidP="00A76158" w14:paraId="1C18E162" w14:textId="2B2A148F">
      <w:pPr>
        <w:pStyle w:val="ListParagraph"/>
        <w:numPr>
          <w:ilvl w:val="0"/>
          <w:numId w:val="19"/>
        </w:numPr>
        <w:spacing w:after="160" w:line="256" w:lineRule="auto"/>
        <w:contextualSpacing/>
        <w:rPr>
          <w:rFonts w:ascii="Times New Roman" w:hAnsi="Times New Roman"/>
        </w:rPr>
      </w:pPr>
      <w:r w:rsidRPr="00A76158">
        <w:rPr>
          <w:rFonts w:ascii="Times New Roman" w:hAnsi="Times New Roman"/>
          <w:strike/>
          <w:color w:val="FF0000"/>
        </w:rPr>
        <w:t>Full-time teachers</w:t>
      </w:r>
      <w:r w:rsidRPr="00A76158">
        <w:rPr>
          <w:rFonts w:ascii="Times New Roman" w:hAnsi="Times New Roman"/>
          <w:color w:val="FF0000"/>
        </w:rPr>
        <w:t xml:space="preserve"> </w:t>
      </w:r>
      <w:r w:rsidRPr="00A76158">
        <w:rPr>
          <w:rFonts w:ascii="Times New Roman" w:hAnsi="Times New Roman"/>
          <w:color w:val="FF0000"/>
        </w:rPr>
        <w:t>Teachers</w:t>
      </w:r>
      <w:r w:rsidRPr="00A76158">
        <w:rPr>
          <w:rFonts w:ascii="Times New Roman" w:hAnsi="Times New Roman"/>
          <w:color w:val="FF0000"/>
        </w:rPr>
        <w:t xml:space="preserve"> who are full-time during the school year </w:t>
      </w:r>
      <w:r w:rsidRPr="003D62EA">
        <w:rPr>
          <w:rFonts w:ascii="Times New Roman" w:hAnsi="Times New Roman"/>
        </w:rPr>
        <w:t>from your school</w:t>
      </w:r>
    </w:p>
    <w:p w:rsidR="00A76158" w:rsidRPr="003D62EA" w:rsidP="00A76158" w14:paraId="018B2913" w14:textId="486D3E2A">
      <w:pPr>
        <w:pStyle w:val="ListParagraph"/>
        <w:numPr>
          <w:ilvl w:val="0"/>
          <w:numId w:val="19"/>
        </w:numPr>
        <w:spacing w:after="160" w:line="256" w:lineRule="auto"/>
        <w:contextualSpacing/>
        <w:rPr>
          <w:rFonts w:ascii="Times New Roman" w:hAnsi="Times New Roman"/>
        </w:rPr>
      </w:pPr>
      <w:r w:rsidRPr="00A76158">
        <w:rPr>
          <w:rFonts w:ascii="Times New Roman" w:hAnsi="Times New Roman"/>
          <w:strike/>
          <w:color w:val="FF0000"/>
        </w:rPr>
        <w:t>Part-time teachers</w:t>
      </w:r>
      <w:r w:rsidRPr="00A76158">
        <w:rPr>
          <w:rFonts w:ascii="Times New Roman" w:hAnsi="Times New Roman"/>
          <w:color w:val="FF0000"/>
        </w:rPr>
        <w:t xml:space="preserve"> </w:t>
      </w:r>
      <w:r w:rsidRPr="00A76158">
        <w:rPr>
          <w:rFonts w:ascii="Times New Roman" w:hAnsi="Times New Roman"/>
          <w:color w:val="FF0000"/>
        </w:rPr>
        <w:t>Teachers</w:t>
      </w:r>
      <w:r w:rsidRPr="00A76158">
        <w:rPr>
          <w:rFonts w:ascii="Times New Roman" w:hAnsi="Times New Roman"/>
          <w:color w:val="FF0000"/>
        </w:rPr>
        <w:t xml:space="preserve"> who are full-time during the school year </w:t>
      </w:r>
      <w:r w:rsidRPr="003D62EA">
        <w:rPr>
          <w:rFonts w:ascii="Times New Roman" w:hAnsi="Times New Roman"/>
        </w:rPr>
        <w:t>from your school</w:t>
      </w:r>
    </w:p>
    <w:p w:rsidR="00A76158" w:rsidRPr="003D62EA" w:rsidP="00A76158" w14:paraId="52B3616B"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Administrative staff from your school</w:t>
      </w:r>
    </w:p>
    <w:p w:rsidR="00A76158" w:rsidRPr="003D62EA" w:rsidP="00A76158" w14:paraId="46AD2375"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Tutors from your school</w:t>
      </w:r>
    </w:p>
    <w:p w:rsidR="00A76158" w:rsidRPr="003D62EA" w:rsidP="00A76158" w14:paraId="7B361FC9"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Intervention specialists from your school</w:t>
      </w:r>
    </w:p>
    <w:p w:rsidR="00A76158" w:rsidRPr="003D62EA" w:rsidP="00A76158" w14:paraId="666E4B84"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Dedicated staff whose only job at your school is to work in your school’s summer bridge </w:t>
      </w:r>
      <w:r w:rsidRPr="003D62EA">
        <w:rPr>
          <w:rFonts w:ascii="Times New Roman" w:hAnsi="Times New Roman"/>
        </w:rPr>
        <w:t>program</w:t>
      </w:r>
    </w:p>
    <w:p w:rsidR="00A76158" w:rsidRPr="003D62EA" w:rsidP="00A76158" w14:paraId="3053FD91"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Staff from an outside organization you partner or contract with </w:t>
      </w:r>
      <w:r w:rsidRPr="003D62EA">
        <w:rPr>
          <w:rFonts w:ascii="Times New Roman" w:hAnsi="Times New Roman"/>
          <w:color w:val="C0504D" w:themeColor="accent2"/>
          <w:sz w:val="18"/>
          <w:szCs w:val="18"/>
        </w:rPr>
        <w:t xml:space="preserve">{Display if </w:t>
      </w:r>
      <w:r w:rsidRPr="003D62EA">
        <w:rPr>
          <w:rFonts w:ascii="Times New Roman" w:hAnsi="Times New Roman"/>
          <w:i/>
          <w:iCs/>
          <w:color w:val="C0504D" w:themeColor="accent2"/>
          <w:sz w:val="18"/>
          <w:szCs w:val="18"/>
        </w:rPr>
        <w:t>SP_bp6</w:t>
      </w:r>
      <w:r w:rsidRPr="003D62EA">
        <w:rPr>
          <w:rFonts w:ascii="Times New Roman" w:hAnsi="Times New Roman"/>
          <w:color w:val="C0504D" w:themeColor="accent2"/>
          <w:sz w:val="18"/>
          <w:szCs w:val="18"/>
        </w:rPr>
        <w:t xml:space="preserve"> ≠ “None of the above” or “Don’t Know”}</w:t>
      </w:r>
    </w:p>
    <w:p w:rsidR="00A76158" w:rsidRPr="003D62EA" w:rsidP="00A76158" w14:paraId="21336BC2"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Volunteers (e.g., parents, other community members)</w:t>
      </w:r>
    </w:p>
    <w:p w:rsidR="00A76158" w:rsidRPr="003D62EA" w:rsidP="00A76158" w14:paraId="4CB9C146"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Other, please specify: ______________</w:t>
      </w:r>
    </w:p>
    <w:p w:rsidR="00A76158" w:rsidRPr="003D62EA" w:rsidP="00A76158" w14:paraId="0D38856E" w14:textId="77777777">
      <w:pPr>
        <w:pStyle w:val="ListParagraph"/>
        <w:numPr>
          <w:ilvl w:val="0"/>
          <w:numId w:val="19"/>
        </w:numPr>
        <w:spacing w:after="160" w:line="256" w:lineRule="auto"/>
        <w:contextualSpacing/>
        <w:rPr>
          <w:rFonts w:ascii="Times New Roman" w:hAnsi="Times New Roman"/>
        </w:rPr>
      </w:pPr>
      <w:r w:rsidRPr="003D62EA">
        <w:rPr>
          <w:rFonts w:ascii="Times New Roman" w:hAnsi="Times New Roman"/>
        </w:rPr>
        <w:t xml:space="preserve">Don’t </w:t>
      </w:r>
      <w:r w:rsidRPr="003D62EA">
        <w:rPr>
          <w:rFonts w:ascii="Times New Roman" w:hAnsi="Times New Roman"/>
        </w:rPr>
        <w:t>know</w:t>
      </w:r>
    </w:p>
    <w:p w:rsidR="00A76158" w:rsidP="004569BA" w14:paraId="433DD2FC" w14:textId="293B5F25">
      <w:pPr>
        <w:pStyle w:val="xmsolistparagraph"/>
        <w:ind w:left="0"/>
        <w:rPr>
          <w:rFonts w:ascii="Times New Roman" w:eastAsia="Times New Roman" w:hAnsi="Times New Roman" w:cs="Times New Roman"/>
          <w:color w:val="FF0000"/>
        </w:rPr>
      </w:pPr>
    </w:p>
    <w:p w:rsidR="00A76158" w:rsidRPr="00A76158" w:rsidP="00A76158" w14:paraId="4059F147" w14:textId="77777777">
      <w:pPr>
        <w:rPr>
          <w:strike/>
          <w:color w:val="FF0000"/>
        </w:rPr>
      </w:pPr>
      <w:r w:rsidRPr="00A76158">
        <w:rPr>
          <w:b/>
          <w:bCs/>
          <w:strike/>
          <w:color w:val="FF0000"/>
        </w:rPr>
        <w:t xml:space="preserve">SP_bp10. </w:t>
      </w:r>
      <w:r w:rsidRPr="00A76158">
        <w:rPr>
          <w:strike/>
          <w:color w:val="FF0000"/>
        </w:rPr>
        <w:t xml:space="preserve">What was the cost, per student, to run your school’s </w:t>
      </w:r>
      <w:r w:rsidRPr="00A76158">
        <w:rPr>
          <w:b/>
          <w:bCs/>
          <w:strike/>
          <w:color w:val="FF0000"/>
        </w:rPr>
        <w:t>summer bridge program(s)</w:t>
      </w:r>
      <w:r w:rsidRPr="00A76158">
        <w:rPr>
          <w:strike/>
          <w:color w:val="FF0000"/>
        </w:rPr>
        <w:t>?</w:t>
      </w:r>
    </w:p>
    <w:p w:rsidR="00A76158" w:rsidRPr="00A76158" w:rsidP="00A76158" w14:paraId="558A10C6" w14:textId="77777777">
      <w:pPr>
        <w:ind w:left="720"/>
        <w:rPr>
          <w:strike/>
          <w:color w:val="FF0000"/>
        </w:rPr>
      </w:pPr>
      <w:r w:rsidRPr="00A76158">
        <w:rPr>
          <w:strike/>
          <w:color w:val="FF0000"/>
        </w:rPr>
        <w:t>$__________ per student</w:t>
      </w:r>
    </w:p>
    <w:p w:rsidR="00A76158" w:rsidRPr="00A76158" w:rsidP="00A76158" w14:paraId="2CB26FEC" w14:textId="77777777">
      <w:pPr>
        <w:pStyle w:val="ListParagraph"/>
        <w:numPr>
          <w:ilvl w:val="0"/>
          <w:numId w:val="20"/>
        </w:numPr>
        <w:spacing w:line="259" w:lineRule="auto"/>
        <w:contextualSpacing/>
        <w:rPr>
          <w:rFonts w:ascii="Times New Roman" w:hAnsi="Times New Roman"/>
          <w:strike/>
          <w:color w:val="FF0000"/>
        </w:rPr>
      </w:pPr>
      <w:r w:rsidRPr="00A76158">
        <w:rPr>
          <w:rFonts w:ascii="Times New Roman" w:hAnsi="Times New Roman"/>
          <w:strike/>
          <w:color w:val="FF0000"/>
        </w:rPr>
        <w:t xml:space="preserve">Don’t </w:t>
      </w:r>
      <w:r w:rsidRPr="00A76158">
        <w:rPr>
          <w:rFonts w:ascii="Times New Roman" w:hAnsi="Times New Roman"/>
          <w:strike/>
          <w:color w:val="FF0000"/>
        </w:rPr>
        <w:t>know</w:t>
      </w:r>
    </w:p>
    <w:p w:rsidR="00A76158" w:rsidRPr="00A76158" w:rsidP="004569BA" w14:paraId="65BDE07C" w14:textId="36C2D156">
      <w:pPr>
        <w:pStyle w:val="xmsolistparagraph"/>
        <w:ind w:left="0"/>
        <w:rPr>
          <w:rFonts w:ascii="Times New Roman" w:eastAsia="Times New Roman" w:hAnsi="Times New Roman" w:cs="Times New Roman"/>
          <w:strike/>
          <w:color w:val="FF0000"/>
        </w:rPr>
      </w:pPr>
    </w:p>
    <w:p w:rsidR="00A76158" w:rsidRPr="00A76158" w:rsidP="00A76158" w14:paraId="07226B9F" w14:textId="77777777">
      <w:pPr>
        <w:rPr>
          <w:strike/>
          <w:color w:val="FF0000"/>
        </w:rPr>
      </w:pPr>
      <w:r w:rsidRPr="00A76158">
        <w:rPr>
          <w:b/>
          <w:bCs/>
          <w:strike/>
          <w:color w:val="FF0000"/>
        </w:rPr>
        <w:t>SP_bp11b</w:t>
      </w:r>
      <w:r w:rsidRPr="00A76158">
        <w:rPr>
          <w:strike/>
          <w:color w:val="FF0000"/>
        </w:rPr>
        <w:t xml:space="preserve">. How much did it cost, per student, for a family to send a child to your school’s </w:t>
      </w:r>
      <w:r w:rsidRPr="00A76158">
        <w:rPr>
          <w:b/>
          <w:bCs/>
          <w:strike/>
          <w:color w:val="FF0000"/>
        </w:rPr>
        <w:t>summer bridge program(s)</w:t>
      </w:r>
      <w:r w:rsidRPr="00A76158">
        <w:rPr>
          <w:strike/>
          <w:color w:val="FF0000"/>
        </w:rPr>
        <w:t xml:space="preserve"> during summer 2022? </w:t>
      </w:r>
      <w:r w:rsidRPr="00A76158">
        <w:rPr>
          <w:strike/>
          <w:color w:val="FF0000"/>
          <w:sz w:val="18"/>
          <w:szCs w:val="18"/>
        </w:rPr>
        <w:t xml:space="preserve">{Display if </w:t>
      </w:r>
      <w:r w:rsidRPr="00A76158">
        <w:rPr>
          <w:i/>
          <w:iCs/>
          <w:strike/>
          <w:color w:val="FF0000"/>
          <w:sz w:val="18"/>
          <w:szCs w:val="18"/>
        </w:rPr>
        <w:t>SP_bp11a</w:t>
      </w:r>
      <w:r w:rsidRPr="00A76158">
        <w:rPr>
          <w:strike/>
          <w:color w:val="FF0000"/>
          <w:sz w:val="18"/>
          <w:szCs w:val="18"/>
        </w:rPr>
        <w:t xml:space="preserve"> = Yes}</w:t>
      </w:r>
    </w:p>
    <w:p w:rsidR="00A76158" w:rsidRPr="00A76158" w:rsidP="00A76158" w14:paraId="4E877885" w14:textId="77777777">
      <w:pPr>
        <w:spacing w:before="40" w:after="120"/>
        <w:rPr>
          <w:i/>
          <w:iCs/>
          <w:strike/>
          <w:color w:val="FF0000"/>
        </w:rPr>
      </w:pPr>
      <w:r w:rsidRPr="00A76158">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A76158">
        <w:rPr>
          <w:i/>
          <w:iCs/>
          <w:strike/>
          <w:color w:val="FF0000"/>
        </w:rPr>
        <w:t xml:space="preserve">. </w:t>
      </w:r>
    </w:p>
    <w:p w:rsidR="00A76158" w:rsidRPr="00A76158" w:rsidP="00A76158" w14:paraId="3E276447" w14:textId="77777777">
      <w:pPr>
        <w:spacing w:after="120"/>
        <w:rPr>
          <w:i/>
          <w:iCs/>
          <w:strike/>
          <w:color w:val="FF0000"/>
          <w:sz w:val="20"/>
          <w:szCs w:val="20"/>
        </w:rPr>
      </w:pPr>
      <w:r w:rsidRPr="00A76158">
        <w:rPr>
          <w:i/>
          <w:iCs/>
          <w:strike/>
          <w:color w:val="FF0000"/>
          <w:sz w:val="20"/>
          <w:szCs w:val="20"/>
        </w:rPr>
        <w:t>If families could pay different fees based on certain factors (e.g., free- and reduced-price meal eligibility), report the highest cost a family could pay.</w:t>
      </w:r>
    </w:p>
    <w:p w:rsidR="00A76158" w:rsidRPr="00A76158" w:rsidP="00A76158" w14:paraId="083EC918" w14:textId="77777777">
      <w:pPr>
        <w:ind w:left="720"/>
        <w:rPr>
          <w:strike/>
          <w:color w:val="FF0000"/>
        </w:rPr>
      </w:pPr>
      <w:r w:rsidRPr="00A76158">
        <w:rPr>
          <w:strike/>
          <w:color w:val="FF0000"/>
        </w:rPr>
        <w:t>$__________ per student</w:t>
      </w:r>
    </w:p>
    <w:p w:rsidR="00A76158" w:rsidRPr="00A76158" w:rsidP="00A76158" w14:paraId="6BB55444" w14:textId="77777777">
      <w:pPr>
        <w:pStyle w:val="ListParagraph"/>
        <w:numPr>
          <w:ilvl w:val="0"/>
          <w:numId w:val="20"/>
        </w:numPr>
        <w:spacing w:after="240" w:line="259" w:lineRule="auto"/>
        <w:contextualSpacing/>
        <w:rPr>
          <w:rFonts w:ascii="Times New Roman" w:hAnsi="Times New Roman"/>
          <w:strike/>
          <w:color w:val="FF0000"/>
        </w:rPr>
      </w:pPr>
      <w:r w:rsidRPr="00A76158">
        <w:rPr>
          <w:rFonts w:ascii="Times New Roman" w:hAnsi="Times New Roman"/>
          <w:strike/>
          <w:color w:val="FF0000"/>
        </w:rPr>
        <w:t xml:space="preserve">Don’t </w:t>
      </w:r>
      <w:r w:rsidRPr="00A76158">
        <w:rPr>
          <w:rFonts w:ascii="Times New Roman" w:hAnsi="Times New Roman"/>
          <w:strike/>
          <w:color w:val="FF0000"/>
        </w:rPr>
        <w:t>know</w:t>
      </w:r>
    </w:p>
    <w:p w:rsidR="00A76158" w:rsidP="004569BA" w14:paraId="6AE5A61C" w14:textId="50AA6E1E">
      <w:pPr>
        <w:pStyle w:val="xmsolistparagraph"/>
        <w:ind w:left="0"/>
        <w:rPr>
          <w:rFonts w:ascii="Times New Roman" w:eastAsia="Times New Roman" w:hAnsi="Times New Roman" w:cs="Times New Roman"/>
          <w:color w:val="FF0000"/>
        </w:rPr>
      </w:pPr>
    </w:p>
    <w:p w:rsidR="00A76158" w:rsidRPr="006C7F9A" w:rsidP="00A76158" w14:paraId="42666DF9" w14:textId="41D0CE71">
      <w:pPr>
        <w:rPr>
          <w:i/>
          <w:iCs/>
          <w:color w:val="4F81BD" w:themeColor="accent1"/>
        </w:rPr>
      </w:pPr>
      <w:r w:rsidRPr="006C7F9A">
        <w:rPr>
          <w:i/>
          <w:iCs/>
          <w:color w:val="4F81BD" w:themeColor="accent1"/>
        </w:rPr>
        <w:t xml:space="preserve">The following questions are about your school’s </w:t>
      </w:r>
      <w:r w:rsidRPr="00A76158">
        <w:rPr>
          <w:i/>
          <w:iCs/>
          <w:strike/>
          <w:color w:val="FF0000"/>
        </w:rPr>
        <w:t>service-learning program(s)</w:t>
      </w:r>
      <w:r w:rsidRPr="00A76158">
        <w:rPr>
          <w:i/>
          <w:iCs/>
          <w:color w:val="FF0000"/>
        </w:rPr>
        <w:t xml:space="preserve"> SERVICE-LEARNING PROGRAM(S</w:t>
      </w:r>
      <w:r>
        <w:rPr>
          <w:i/>
          <w:iCs/>
          <w:color w:val="4F81BD" w:themeColor="accent1"/>
        </w:rPr>
        <w:t>)</w:t>
      </w:r>
      <w:r w:rsidRPr="006C7F9A">
        <w:rPr>
          <w:i/>
          <w:iCs/>
          <w:color w:val="4F81BD" w:themeColor="accent1"/>
        </w:rPr>
        <w:t xml:space="preserve"> offered during summer </w:t>
      </w:r>
      <w:r w:rsidRPr="006C7F9A">
        <w:rPr>
          <w:i/>
          <w:iCs/>
          <w:color w:val="4F81BD" w:themeColor="accent1"/>
        </w:rPr>
        <w:t>2023</w:t>
      </w:r>
      <w:r w:rsidRPr="00BA253C" w:rsidR="00BA253C">
        <w:rPr>
          <w:i/>
          <w:iCs/>
          <w:strike/>
          <w:color w:val="FF0000"/>
        </w:rPr>
        <w:t>:</w:t>
      </w:r>
      <w:r w:rsidRPr="00BA253C" w:rsidR="00BA253C">
        <w:rPr>
          <w:i/>
          <w:iCs/>
          <w:color w:val="FF0000"/>
        </w:rPr>
        <w:t>.</w:t>
      </w:r>
      <w:r w:rsidRPr="00BA253C" w:rsidR="00BA253C">
        <w:rPr>
          <w:i/>
          <w:iCs/>
          <w:color w:val="FF0000"/>
        </w:rPr>
        <w:t xml:space="preserve"> </w:t>
      </w:r>
      <w:r w:rsidRPr="00BA253C" w:rsidR="00BA253C">
        <w:rPr>
          <w:i/>
          <w:iCs/>
          <w:color w:val="FF0000"/>
          <w:sz w:val="20"/>
          <w:szCs w:val="20"/>
        </w:rPr>
        <w:t xml:space="preserve">If your school offered multiple programs during summer 2023, we </w:t>
      </w:r>
      <w:r w:rsidRPr="00BA253C" w:rsidR="00BA253C">
        <w:rPr>
          <w:i/>
          <w:iCs/>
          <w:color w:val="FF0000"/>
          <w:sz w:val="20"/>
          <w:szCs w:val="20"/>
        </w:rPr>
        <w:t>will</w:t>
      </w:r>
      <w:r w:rsidRPr="00BA253C" w:rsidR="00BA253C">
        <w:rPr>
          <w:i/>
          <w:iCs/>
          <w:color w:val="FF0000"/>
          <w:sz w:val="20"/>
          <w:szCs w:val="20"/>
        </w:rPr>
        <w:t xml:space="preserve"> ask about those programs separately later in the survey.</w:t>
      </w:r>
    </w:p>
    <w:p w:rsidR="00A76158" w:rsidP="004569BA" w14:paraId="354F6870" w14:textId="1FF65432">
      <w:pPr>
        <w:pStyle w:val="xmsolistparagraph"/>
        <w:ind w:left="0"/>
        <w:rPr>
          <w:rFonts w:ascii="Times New Roman" w:eastAsia="Times New Roman" w:hAnsi="Times New Roman" w:cs="Times New Roman"/>
          <w:color w:val="FF0000"/>
        </w:rPr>
      </w:pPr>
    </w:p>
    <w:p w:rsidR="003063B2" w:rsidRPr="003063B2" w:rsidP="003063B2" w14:paraId="419ED725" w14:textId="77777777">
      <w:pPr>
        <w:spacing w:after="120"/>
        <w:rPr>
          <w:color w:val="FF0000"/>
        </w:rPr>
      </w:pPr>
      <w:bookmarkStart w:id="11" w:name="_Hlk141447326"/>
      <w:r w:rsidRPr="003063B2">
        <w:rPr>
          <w:b/>
          <w:bCs/>
          <w:color w:val="FF0000"/>
        </w:rPr>
        <w:t xml:space="preserve">SP_sl2b. </w:t>
      </w:r>
      <w:r w:rsidRPr="003063B2">
        <w:rPr>
          <w:color w:val="FF0000"/>
        </w:rPr>
        <w:t xml:space="preserve">Which of the following factors, if any, limited your school’s ability to provide </w:t>
      </w:r>
      <w:r w:rsidRPr="003063B2">
        <w:rPr>
          <w:b/>
          <w:bCs/>
          <w:color w:val="FF0000"/>
        </w:rPr>
        <w:t xml:space="preserve">summer </w:t>
      </w:r>
      <w:r w:rsidRPr="003063B2">
        <w:rPr>
          <w:b/>
          <w:bCs/>
          <w:color w:val="FF0000"/>
        </w:rPr>
        <w:t>service learning</w:t>
      </w:r>
      <w:r w:rsidRPr="003063B2">
        <w:rPr>
          <w:b/>
          <w:bCs/>
          <w:color w:val="FF0000"/>
        </w:rPr>
        <w:t xml:space="preserve"> program(s)</w:t>
      </w:r>
      <w:r w:rsidRPr="003063B2">
        <w:rPr>
          <w:color w:val="FF0000"/>
        </w:rPr>
        <w:t xml:space="preserve"> to all students who wanted to participate? </w:t>
      </w:r>
      <w:r w:rsidRPr="003063B2">
        <w:rPr>
          <w:i/>
          <w:iCs/>
          <w:color w:val="FF0000"/>
        </w:rPr>
        <w:t>Select all that apply</w:t>
      </w:r>
      <w:r w:rsidRPr="003063B2">
        <w:rPr>
          <w:color w:val="FF0000"/>
        </w:rPr>
        <w:t xml:space="preserve">. </w:t>
      </w:r>
    </w:p>
    <w:bookmarkEnd w:id="11"/>
    <w:p w:rsidR="003063B2" w:rsidRPr="003063B2" w:rsidP="003063B2" w14:paraId="05B06AE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Could not find staff to support summer service learning </w:t>
      </w:r>
      <w:r w:rsidRPr="003063B2">
        <w:rPr>
          <w:rFonts w:ascii="Times New Roman" w:hAnsi="Times New Roman"/>
          <w:color w:val="FF0000"/>
        </w:rPr>
        <w:t>programs</w:t>
      </w:r>
    </w:p>
    <w:p w:rsidR="003063B2" w:rsidRPr="003063B2" w:rsidP="003063B2" w14:paraId="5C02E0AF"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summer service learning </w:t>
      </w:r>
      <w:r w:rsidRPr="003063B2">
        <w:rPr>
          <w:rFonts w:ascii="Times New Roman" w:hAnsi="Times New Roman"/>
          <w:color w:val="FF0000"/>
        </w:rPr>
        <w:t>programs</w:t>
      </w:r>
    </w:p>
    <w:p w:rsidR="003063B2" w:rsidRPr="003063B2" w:rsidP="003063B2" w14:paraId="75728A90"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Space limitations (i.e., did not have the physical space to support summer </w:t>
      </w:r>
      <w:r w:rsidRPr="003063B2">
        <w:rPr>
          <w:rFonts w:ascii="Times New Roman" w:hAnsi="Times New Roman"/>
          <w:color w:val="FF0000"/>
        </w:rPr>
        <w:t>service learning</w:t>
      </w:r>
      <w:r w:rsidRPr="003063B2">
        <w:rPr>
          <w:rFonts w:ascii="Times New Roman" w:hAnsi="Times New Roman"/>
          <w:color w:val="FF0000"/>
        </w:rPr>
        <w:t xml:space="preserve"> programs for all students who needed it)</w:t>
      </w:r>
    </w:p>
    <w:p w:rsidR="003063B2" w:rsidRPr="003063B2" w:rsidP="003063B2" w14:paraId="463AB338"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Transportation limitations (i.e., did not have a way for all students to get to and from summer </w:t>
      </w:r>
      <w:r w:rsidRPr="003063B2">
        <w:rPr>
          <w:rFonts w:ascii="Times New Roman" w:hAnsi="Times New Roman"/>
          <w:color w:val="FF0000"/>
        </w:rPr>
        <w:t>service learning</w:t>
      </w:r>
      <w:r w:rsidRPr="003063B2">
        <w:rPr>
          <w:rFonts w:ascii="Times New Roman" w:hAnsi="Times New Roman"/>
          <w:color w:val="FF0000"/>
        </w:rPr>
        <w:t xml:space="preserve"> programs)</w:t>
      </w:r>
    </w:p>
    <w:p w:rsidR="003063B2" w:rsidRPr="003063B2" w:rsidP="003063B2" w14:paraId="54FA3D64"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materials to support summer service learning </w:t>
      </w:r>
      <w:r w:rsidRPr="003063B2">
        <w:rPr>
          <w:rFonts w:ascii="Times New Roman" w:hAnsi="Times New Roman"/>
          <w:color w:val="FF0000"/>
        </w:rPr>
        <w:t>programs</w:t>
      </w:r>
    </w:p>
    <w:p w:rsidR="003063B2" w:rsidRPr="003063B2" w:rsidP="003063B2" w14:paraId="1F11FB33"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external collaborators or partnerships to support summer service learning </w:t>
      </w:r>
      <w:r w:rsidRPr="003063B2">
        <w:rPr>
          <w:rFonts w:ascii="Times New Roman" w:hAnsi="Times New Roman"/>
          <w:color w:val="FF0000"/>
        </w:rPr>
        <w:t>programs</w:t>
      </w:r>
    </w:p>
    <w:p w:rsidR="003063B2" w:rsidRPr="003063B2" w:rsidP="003063B2" w14:paraId="0FDE8D27"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67D9B86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did not experience any barriers to implementing summer service learning </w:t>
      </w:r>
      <w:r w:rsidRPr="003063B2">
        <w:rPr>
          <w:rFonts w:ascii="Times New Roman" w:hAnsi="Times New Roman"/>
          <w:color w:val="FF0000"/>
        </w:rPr>
        <w:t>programs</w:t>
      </w:r>
    </w:p>
    <w:p w:rsidR="003063B2" w:rsidRPr="003063B2" w:rsidP="003063B2" w14:paraId="268534B2"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A76158" w:rsidP="004569BA" w14:paraId="4808D02A" w14:textId="46ED124D">
      <w:pPr>
        <w:pStyle w:val="xmsolistparagraph"/>
        <w:ind w:left="0"/>
        <w:rPr>
          <w:rFonts w:ascii="Times New Roman" w:eastAsia="Times New Roman" w:hAnsi="Times New Roman" w:cs="Times New Roman"/>
          <w:color w:val="FF0000"/>
        </w:rPr>
      </w:pPr>
    </w:p>
    <w:p w:rsidR="00A76158" w:rsidRPr="00A76158" w:rsidP="00A76158" w14:paraId="358EBD17" w14:textId="77777777">
      <w:pPr>
        <w:rPr>
          <w:strike/>
          <w:color w:val="FF0000"/>
        </w:rPr>
      </w:pPr>
      <w:r w:rsidRPr="00A76158">
        <w:rPr>
          <w:b/>
          <w:bCs/>
          <w:strike/>
          <w:color w:val="FF0000"/>
        </w:rPr>
        <w:t xml:space="preserve">SP_sl4. </w:t>
      </w:r>
      <w:r w:rsidRPr="00A76158">
        <w:rPr>
          <w:strike/>
          <w:color w:val="FF0000"/>
        </w:rPr>
        <w:t xml:space="preserve">What was the cost, per student, to run your school’s </w:t>
      </w:r>
      <w:r w:rsidRPr="00A76158">
        <w:rPr>
          <w:b/>
          <w:bCs/>
          <w:strike/>
          <w:color w:val="FF0000"/>
        </w:rPr>
        <w:t>summer service-learning program(s)</w:t>
      </w:r>
      <w:r w:rsidRPr="00A76158">
        <w:rPr>
          <w:strike/>
          <w:color w:val="FF0000"/>
        </w:rPr>
        <w:t>?</w:t>
      </w:r>
    </w:p>
    <w:p w:rsidR="00A76158" w:rsidRPr="00A76158" w:rsidP="00A76158" w14:paraId="3FF8E8FB" w14:textId="77777777">
      <w:pPr>
        <w:ind w:left="720"/>
        <w:rPr>
          <w:strike/>
          <w:color w:val="FF0000"/>
        </w:rPr>
      </w:pPr>
      <w:r w:rsidRPr="00A76158">
        <w:rPr>
          <w:strike/>
          <w:color w:val="FF0000"/>
        </w:rPr>
        <w:t>$__________ per student</w:t>
      </w:r>
    </w:p>
    <w:p w:rsidR="00A76158" w:rsidRPr="00A76158" w:rsidP="00A76158" w14:paraId="4B0EC5EA" w14:textId="77777777">
      <w:pPr>
        <w:pStyle w:val="ListParagraph"/>
        <w:numPr>
          <w:ilvl w:val="0"/>
          <w:numId w:val="20"/>
        </w:numPr>
        <w:spacing w:line="259" w:lineRule="auto"/>
        <w:contextualSpacing/>
        <w:rPr>
          <w:rFonts w:ascii="Times New Roman" w:hAnsi="Times New Roman"/>
          <w:strike/>
          <w:color w:val="FF0000"/>
        </w:rPr>
      </w:pPr>
      <w:r w:rsidRPr="00A76158">
        <w:rPr>
          <w:rFonts w:ascii="Times New Roman" w:hAnsi="Times New Roman"/>
          <w:strike/>
          <w:color w:val="FF0000"/>
        </w:rPr>
        <w:t xml:space="preserve">Don’t </w:t>
      </w:r>
      <w:r w:rsidRPr="00A76158">
        <w:rPr>
          <w:rFonts w:ascii="Times New Roman" w:hAnsi="Times New Roman"/>
          <w:strike/>
          <w:color w:val="FF0000"/>
        </w:rPr>
        <w:t>know</w:t>
      </w:r>
    </w:p>
    <w:p w:rsidR="00A76158" w:rsidRPr="00A76158" w:rsidP="004569BA" w14:paraId="0FE3E9D8" w14:textId="45DE6ADC">
      <w:pPr>
        <w:pStyle w:val="xmsolistparagraph"/>
        <w:ind w:left="0"/>
        <w:rPr>
          <w:rFonts w:ascii="Times New Roman" w:eastAsia="Times New Roman" w:hAnsi="Times New Roman" w:cs="Times New Roman"/>
          <w:strike/>
          <w:color w:val="FF0000"/>
        </w:rPr>
      </w:pPr>
    </w:p>
    <w:p w:rsidR="00A76158" w:rsidRPr="00A76158" w:rsidP="00A76158" w14:paraId="6E75FFFA" w14:textId="77777777">
      <w:pPr>
        <w:rPr>
          <w:strike/>
          <w:color w:val="FF0000"/>
        </w:rPr>
      </w:pPr>
      <w:r w:rsidRPr="00A76158">
        <w:rPr>
          <w:b/>
          <w:bCs/>
          <w:strike/>
          <w:color w:val="FF0000"/>
        </w:rPr>
        <w:t>SP_sl5b</w:t>
      </w:r>
      <w:r w:rsidRPr="00A76158">
        <w:rPr>
          <w:strike/>
          <w:color w:val="FF0000"/>
        </w:rPr>
        <w:t xml:space="preserve">. How much did it cost, per student, for a family to send a child to your school’s </w:t>
      </w:r>
      <w:r w:rsidRPr="00A76158">
        <w:rPr>
          <w:b/>
          <w:bCs/>
          <w:strike/>
          <w:color w:val="FF0000"/>
        </w:rPr>
        <w:t>summer service-learning program(s)</w:t>
      </w:r>
      <w:r w:rsidRPr="00A76158">
        <w:rPr>
          <w:strike/>
          <w:color w:val="FF0000"/>
        </w:rPr>
        <w:t xml:space="preserve"> during summer 2022? </w:t>
      </w:r>
      <w:r w:rsidRPr="00A76158">
        <w:rPr>
          <w:strike/>
          <w:color w:val="FF0000"/>
          <w:sz w:val="18"/>
          <w:szCs w:val="18"/>
        </w:rPr>
        <w:t xml:space="preserve">{Display if </w:t>
      </w:r>
      <w:r w:rsidRPr="00A76158">
        <w:rPr>
          <w:i/>
          <w:iCs/>
          <w:strike/>
          <w:color w:val="FF0000"/>
          <w:sz w:val="18"/>
          <w:szCs w:val="18"/>
        </w:rPr>
        <w:t>SP_sl5a</w:t>
      </w:r>
      <w:r w:rsidRPr="00A76158">
        <w:rPr>
          <w:strike/>
          <w:color w:val="FF0000"/>
          <w:sz w:val="18"/>
          <w:szCs w:val="18"/>
        </w:rPr>
        <w:t xml:space="preserve"> = Yes}</w:t>
      </w:r>
    </w:p>
    <w:p w:rsidR="00A76158" w:rsidRPr="00A76158" w:rsidP="00A76158" w14:paraId="3FEA0D10" w14:textId="77777777">
      <w:pPr>
        <w:spacing w:before="40" w:after="120"/>
        <w:rPr>
          <w:i/>
          <w:iCs/>
          <w:strike/>
          <w:color w:val="FF0000"/>
        </w:rPr>
      </w:pPr>
      <w:r w:rsidRPr="00A76158">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A76158">
        <w:rPr>
          <w:i/>
          <w:iCs/>
          <w:strike/>
          <w:color w:val="FF0000"/>
        </w:rPr>
        <w:t xml:space="preserve">. </w:t>
      </w:r>
    </w:p>
    <w:p w:rsidR="00A76158" w:rsidRPr="00A76158" w:rsidP="00A76158" w14:paraId="1103EBC4" w14:textId="77777777">
      <w:pPr>
        <w:spacing w:after="120"/>
        <w:rPr>
          <w:i/>
          <w:iCs/>
          <w:strike/>
          <w:color w:val="FF0000"/>
          <w:sz w:val="20"/>
          <w:szCs w:val="20"/>
        </w:rPr>
      </w:pPr>
      <w:r w:rsidRPr="00A76158">
        <w:rPr>
          <w:i/>
          <w:iCs/>
          <w:strike/>
          <w:color w:val="FF0000"/>
          <w:sz w:val="20"/>
          <w:szCs w:val="20"/>
        </w:rPr>
        <w:t>If families could pay different fees based on certain factors (e.g., free- and reduced-price meal eligibility), report the highest cost a family could pay.</w:t>
      </w:r>
    </w:p>
    <w:p w:rsidR="00A76158" w:rsidRPr="00A76158" w:rsidP="00A76158" w14:paraId="5E788695" w14:textId="77777777">
      <w:pPr>
        <w:ind w:left="720"/>
        <w:rPr>
          <w:strike/>
          <w:color w:val="FF0000"/>
        </w:rPr>
      </w:pPr>
      <w:r w:rsidRPr="00A76158">
        <w:rPr>
          <w:strike/>
          <w:color w:val="FF0000"/>
        </w:rPr>
        <w:t>$__________ per student</w:t>
      </w:r>
    </w:p>
    <w:p w:rsidR="00A76158" w:rsidRPr="00A76158" w:rsidP="00A76158" w14:paraId="50CFEDCD" w14:textId="77777777">
      <w:pPr>
        <w:pStyle w:val="ListParagraph"/>
        <w:numPr>
          <w:ilvl w:val="0"/>
          <w:numId w:val="20"/>
        </w:numPr>
        <w:spacing w:line="259" w:lineRule="auto"/>
        <w:contextualSpacing/>
        <w:rPr>
          <w:rFonts w:ascii="Times New Roman" w:hAnsi="Times New Roman"/>
          <w:strike/>
          <w:color w:val="FF0000"/>
        </w:rPr>
      </w:pPr>
      <w:r w:rsidRPr="00A76158">
        <w:rPr>
          <w:rFonts w:ascii="Times New Roman" w:hAnsi="Times New Roman"/>
          <w:strike/>
          <w:color w:val="FF0000"/>
        </w:rPr>
        <w:t xml:space="preserve">Don’t </w:t>
      </w:r>
      <w:r w:rsidRPr="00A76158">
        <w:rPr>
          <w:rFonts w:ascii="Times New Roman" w:hAnsi="Times New Roman"/>
          <w:strike/>
          <w:color w:val="FF0000"/>
        </w:rPr>
        <w:t>know</w:t>
      </w:r>
    </w:p>
    <w:p w:rsidR="00A76158" w:rsidP="004569BA" w14:paraId="00B658B6" w14:textId="637A6B8B">
      <w:pPr>
        <w:pStyle w:val="xmsolistparagraph"/>
        <w:ind w:left="0"/>
        <w:rPr>
          <w:rFonts w:ascii="Times New Roman" w:eastAsia="Times New Roman" w:hAnsi="Times New Roman" w:cs="Times New Roman"/>
          <w:color w:val="FF0000"/>
        </w:rPr>
      </w:pPr>
    </w:p>
    <w:p w:rsidR="00A76158" w:rsidRPr="006C7F9A" w:rsidP="00A76158" w14:paraId="473E4E4D" w14:textId="66E96BCF">
      <w:pPr>
        <w:rPr>
          <w:i/>
          <w:iCs/>
          <w:color w:val="4F81BD" w:themeColor="accent1"/>
        </w:rPr>
      </w:pPr>
      <w:r w:rsidRPr="006C7F9A">
        <w:rPr>
          <w:i/>
          <w:iCs/>
          <w:color w:val="4F81BD" w:themeColor="accent1"/>
        </w:rPr>
        <w:t xml:space="preserve">The following questions are about your school’s </w:t>
      </w:r>
      <w:r w:rsidRPr="00A76158">
        <w:rPr>
          <w:i/>
          <w:iCs/>
          <w:strike/>
          <w:color w:val="FF0000"/>
        </w:rPr>
        <w:t>work-based learning program(s)</w:t>
      </w:r>
      <w:r w:rsidRPr="00A76158">
        <w:rPr>
          <w:i/>
          <w:iCs/>
          <w:color w:val="FF0000"/>
        </w:rPr>
        <w:t xml:space="preserve"> WORK-BASED LEARNING PROGRAM(S) </w:t>
      </w:r>
      <w:r w:rsidRPr="006C7F9A">
        <w:rPr>
          <w:i/>
          <w:iCs/>
          <w:color w:val="4F81BD" w:themeColor="accent1"/>
        </w:rPr>
        <w:t xml:space="preserve">offered during summer </w:t>
      </w:r>
      <w:r w:rsidRPr="006C7F9A">
        <w:rPr>
          <w:i/>
          <w:iCs/>
          <w:color w:val="4F81BD" w:themeColor="accent1"/>
        </w:rPr>
        <w:t>2023</w:t>
      </w:r>
      <w:r w:rsidRPr="00BA253C" w:rsidR="00BA253C">
        <w:rPr>
          <w:i/>
          <w:iCs/>
          <w:strike/>
          <w:color w:val="FF0000"/>
        </w:rPr>
        <w:t>:</w:t>
      </w:r>
      <w:r w:rsidRPr="00BA253C" w:rsidR="00BA253C">
        <w:rPr>
          <w:i/>
          <w:iCs/>
          <w:color w:val="FF0000"/>
        </w:rPr>
        <w:t>.</w:t>
      </w:r>
      <w:r w:rsidRPr="00BA253C" w:rsidR="00BA253C">
        <w:rPr>
          <w:i/>
          <w:iCs/>
          <w:color w:val="FF0000"/>
        </w:rPr>
        <w:t xml:space="preserve"> </w:t>
      </w:r>
      <w:r w:rsidRPr="00BA253C" w:rsidR="00BA253C">
        <w:rPr>
          <w:i/>
          <w:iCs/>
          <w:color w:val="FF0000"/>
          <w:sz w:val="20"/>
          <w:szCs w:val="20"/>
        </w:rPr>
        <w:t xml:space="preserve">If your school offered multiple programs during summer 2023, we </w:t>
      </w:r>
      <w:r w:rsidRPr="00BA253C" w:rsidR="00BA253C">
        <w:rPr>
          <w:i/>
          <w:iCs/>
          <w:color w:val="FF0000"/>
          <w:sz w:val="20"/>
          <w:szCs w:val="20"/>
        </w:rPr>
        <w:t>will</w:t>
      </w:r>
      <w:r w:rsidRPr="00BA253C" w:rsidR="00BA253C">
        <w:rPr>
          <w:i/>
          <w:iCs/>
          <w:color w:val="FF0000"/>
          <w:sz w:val="20"/>
          <w:szCs w:val="20"/>
        </w:rPr>
        <w:t xml:space="preserve"> ask about those programs separately later in the survey.</w:t>
      </w:r>
    </w:p>
    <w:p w:rsidR="00A76158" w:rsidP="004569BA" w14:paraId="6A7C8D1C" w14:textId="2D97A198">
      <w:pPr>
        <w:pStyle w:val="xmsolistparagraph"/>
        <w:ind w:left="0"/>
        <w:rPr>
          <w:rFonts w:ascii="Times New Roman" w:eastAsia="Times New Roman" w:hAnsi="Times New Roman" w:cs="Times New Roman"/>
          <w:color w:val="FF0000"/>
        </w:rPr>
      </w:pPr>
    </w:p>
    <w:p w:rsidR="003063B2" w:rsidRPr="003063B2" w:rsidP="003063B2" w14:paraId="46D4326E" w14:textId="77777777">
      <w:pPr>
        <w:spacing w:after="120"/>
        <w:rPr>
          <w:color w:val="FF0000"/>
        </w:rPr>
      </w:pPr>
      <w:bookmarkStart w:id="12" w:name="_Hlk141447463"/>
      <w:r w:rsidRPr="003063B2">
        <w:rPr>
          <w:b/>
          <w:bCs/>
          <w:color w:val="FF0000"/>
        </w:rPr>
        <w:t xml:space="preserve">SP_wb2b. </w:t>
      </w:r>
      <w:r w:rsidRPr="003063B2">
        <w:rPr>
          <w:color w:val="FF0000"/>
        </w:rPr>
        <w:t xml:space="preserve">Which of the following factors, if any, limited your school’s ability to provide </w:t>
      </w:r>
      <w:r w:rsidRPr="003063B2">
        <w:rPr>
          <w:b/>
          <w:bCs/>
          <w:color w:val="FF0000"/>
        </w:rPr>
        <w:t>summer work-based learning program(s)</w:t>
      </w:r>
      <w:r w:rsidRPr="003063B2">
        <w:rPr>
          <w:color w:val="FF0000"/>
        </w:rPr>
        <w:t xml:space="preserve"> to all students who wanted to participate? </w:t>
      </w:r>
      <w:r w:rsidRPr="003063B2">
        <w:rPr>
          <w:i/>
          <w:iCs/>
          <w:color w:val="FF0000"/>
        </w:rPr>
        <w:t>Select all that apply</w:t>
      </w:r>
      <w:r w:rsidRPr="003063B2">
        <w:rPr>
          <w:color w:val="FF0000"/>
        </w:rPr>
        <w:t xml:space="preserve">. </w:t>
      </w:r>
    </w:p>
    <w:bookmarkEnd w:id="12"/>
    <w:p w:rsidR="003063B2" w:rsidRPr="003063B2" w:rsidP="003063B2" w14:paraId="559F7070"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Could not find staff to support summer work-based learning </w:t>
      </w:r>
      <w:r w:rsidRPr="003063B2">
        <w:rPr>
          <w:rFonts w:ascii="Times New Roman" w:hAnsi="Times New Roman"/>
          <w:color w:val="FF0000"/>
        </w:rPr>
        <w:t>programs</w:t>
      </w:r>
    </w:p>
    <w:p w:rsidR="003063B2" w:rsidRPr="003063B2" w:rsidP="003063B2" w14:paraId="60A967A8"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summer work-based learning </w:t>
      </w:r>
      <w:r w:rsidRPr="003063B2">
        <w:rPr>
          <w:rFonts w:ascii="Times New Roman" w:hAnsi="Times New Roman"/>
          <w:color w:val="FF0000"/>
        </w:rPr>
        <w:t>programs</w:t>
      </w:r>
    </w:p>
    <w:p w:rsidR="003063B2" w:rsidRPr="003063B2" w:rsidP="003063B2" w14:paraId="5DFA723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Space limitations (i.e., did not have the physical space to support summer work-based programs for all students who needed it)</w:t>
      </w:r>
    </w:p>
    <w:p w:rsidR="003063B2" w:rsidRPr="003063B2" w:rsidP="003063B2" w14:paraId="6BFDA909"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work-based programs)</w:t>
      </w:r>
    </w:p>
    <w:p w:rsidR="003063B2" w:rsidRPr="003063B2" w:rsidP="003063B2" w14:paraId="7D4AA96A"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materials or to support summer work-based learning </w:t>
      </w:r>
      <w:r w:rsidRPr="003063B2">
        <w:rPr>
          <w:rFonts w:ascii="Times New Roman" w:hAnsi="Times New Roman"/>
          <w:color w:val="FF0000"/>
        </w:rPr>
        <w:t>programs</w:t>
      </w:r>
    </w:p>
    <w:p w:rsidR="003063B2" w:rsidRPr="003063B2" w:rsidP="003063B2" w14:paraId="34523E1F"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external collaborators or partnerships to support summer work-based learning </w:t>
      </w:r>
      <w:r w:rsidRPr="003063B2">
        <w:rPr>
          <w:rFonts w:ascii="Times New Roman" w:hAnsi="Times New Roman"/>
          <w:color w:val="FF0000"/>
        </w:rPr>
        <w:t>programs</w:t>
      </w:r>
    </w:p>
    <w:p w:rsidR="003063B2" w:rsidRPr="003063B2" w:rsidP="003063B2" w14:paraId="5225F36B"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14F826A4"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did not experience any barriers to implementing summer work-based learning </w:t>
      </w:r>
      <w:r w:rsidRPr="003063B2">
        <w:rPr>
          <w:rFonts w:ascii="Times New Roman" w:hAnsi="Times New Roman"/>
          <w:color w:val="FF0000"/>
        </w:rPr>
        <w:t>programs</w:t>
      </w:r>
    </w:p>
    <w:p w:rsidR="003063B2" w:rsidRPr="003063B2" w:rsidP="003063B2" w14:paraId="0EEF2218"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B7478" w:rsidP="004569BA" w14:paraId="2D1F1D89" w14:textId="6AFBD11E">
      <w:pPr>
        <w:pStyle w:val="xmsolistparagraph"/>
        <w:ind w:left="0"/>
        <w:rPr>
          <w:rFonts w:ascii="Times New Roman" w:eastAsia="Times New Roman" w:hAnsi="Times New Roman" w:cs="Times New Roman"/>
          <w:color w:val="FF0000"/>
        </w:rPr>
      </w:pPr>
    </w:p>
    <w:p w:rsidR="00EB7478" w:rsidRPr="00EB7478" w:rsidP="00EB7478" w14:paraId="5CA3E8BB" w14:textId="77777777">
      <w:pPr>
        <w:rPr>
          <w:strike/>
          <w:color w:val="FF0000"/>
        </w:rPr>
      </w:pPr>
      <w:r w:rsidRPr="00EB7478">
        <w:rPr>
          <w:b/>
          <w:bCs/>
          <w:strike/>
          <w:color w:val="FF0000"/>
        </w:rPr>
        <w:t xml:space="preserve">SP_wb4. </w:t>
      </w:r>
      <w:r w:rsidRPr="00EB7478">
        <w:rPr>
          <w:strike/>
          <w:color w:val="FF0000"/>
        </w:rPr>
        <w:t xml:space="preserve">What was the cost, per student, to run your school’s </w:t>
      </w:r>
      <w:r w:rsidRPr="00EB7478">
        <w:rPr>
          <w:b/>
          <w:bCs/>
          <w:strike/>
          <w:color w:val="FF0000"/>
        </w:rPr>
        <w:t>summer work-based program(s)</w:t>
      </w:r>
      <w:r w:rsidRPr="00EB7478">
        <w:rPr>
          <w:strike/>
          <w:color w:val="FF0000"/>
        </w:rPr>
        <w:t>?</w:t>
      </w:r>
    </w:p>
    <w:p w:rsidR="00EB7478" w:rsidRPr="00EB7478" w:rsidP="00EB7478" w14:paraId="1724406D" w14:textId="77777777">
      <w:pPr>
        <w:ind w:left="720"/>
        <w:rPr>
          <w:strike/>
          <w:color w:val="FF0000"/>
        </w:rPr>
      </w:pPr>
      <w:r w:rsidRPr="00EB7478">
        <w:rPr>
          <w:strike/>
          <w:color w:val="FF0000"/>
        </w:rPr>
        <w:t>$__________ per student</w:t>
      </w:r>
    </w:p>
    <w:p w:rsidR="00EB7478" w:rsidRPr="00EB7478" w:rsidP="00EB7478" w14:paraId="64C85E0D" w14:textId="77777777">
      <w:pPr>
        <w:pStyle w:val="ListParagraph"/>
        <w:numPr>
          <w:ilvl w:val="0"/>
          <w:numId w:val="20"/>
        </w:numPr>
        <w:spacing w:line="259" w:lineRule="auto"/>
        <w:contextualSpacing/>
        <w:rPr>
          <w:rFonts w:ascii="Times New Roman" w:hAnsi="Times New Roman"/>
          <w:strike/>
          <w:color w:val="FF0000"/>
        </w:rPr>
      </w:pPr>
      <w:r w:rsidRPr="00EB7478">
        <w:rPr>
          <w:rFonts w:ascii="Times New Roman" w:hAnsi="Times New Roman"/>
          <w:strike/>
          <w:color w:val="FF0000"/>
        </w:rPr>
        <w:t xml:space="preserve">Don’t </w:t>
      </w:r>
      <w:r w:rsidRPr="00EB7478">
        <w:rPr>
          <w:rFonts w:ascii="Times New Roman" w:hAnsi="Times New Roman"/>
          <w:strike/>
          <w:color w:val="FF0000"/>
        </w:rPr>
        <w:t>know</w:t>
      </w:r>
    </w:p>
    <w:p w:rsidR="00EB7478" w:rsidRPr="00EB7478" w:rsidP="00EB7478" w14:paraId="64BF9E5C" w14:textId="77777777">
      <w:pPr>
        <w:rPr>
          <w:b/>
          <w:bCs/>
          <w:strike/>
          <w:color w:val="FF0000"/>
        </w:rPr>
      </w:pPr>
    </w:p>
    <w:p w:rsidR="00EB7478" w:rsidRPr="00EB7478" w:rsidP="00EB7478" w14:paraId="7DC652E6" w14:textId="1F60EF0E">
      <w:pPr>
        <w:rPr>
          <w:strike/>
          <w:color w:val="FF0000"/>
        </w:rPr>
      </w:pPr>
      <w:r w:rsidRPr="00EB7478">
        <w:rPr>
          <w:b/>
          <w:bCs/>
          <w:strike/>
          <w:color w:val="FF0000"/>
        </w:rPr>
        <w:t>SP_wb5b</w:t>
      </w:r>
      <w:r w:rsidRPr="00EB7478">
        <w:rPr>
          <w:strike/>
          <w:color w:val="FF0000"/>
        </w:rPr>
        <w:t xml:space="preserve">. How much did it cost, per student, for a family to send a child to your school’s </w:t>
      </w:r>
      <w:r w:rsidRPr="00EB7478">
        <w:rPr>
          <w:b/>
          <w:bCs/>
          <w:strike/>
          <w:color w:val="FF0000"/>
        </w:rPr>
        <w:t>summer work-based learning program(s)</w:t>
      </w:r>
      <w:r w:rsidRPr="00EB7478">
        <w:rPr>
          <w:strike/>
          <w:color w:val="FF0000"/>
        </w:rPr>
        <w:t xml:space="preserve"> during summer 2022? </w:t>
      </w:r>
      <w:r w:rsidRPr="00EB7478">
        <w:rPr>
          <w:strike/>
          <w:color w:val="FF0000"/>
          <w:sz w:val="18"/>
          <w:szCs w:val="18"/>
        </w:rPr>
        <w:t xml:space="preserve">{Display if </w:t>
      </w:r>
      <w:r w:rsidRPr="00EB7478">
        <w:rPr>
          <w:i/>
          <w:iCs/>
          <w:strike/>
          <w:color w:val="FF0000"/>
          <w:sz w:val="18"/>
          <w:szCs w:val="18"/>
        </w:rPr>
        <w:t>SP_wbl5a</w:t>
      </w:r>
      <w:r w:rsidRPr="00EB7478">
        <w:rPr>
          <w:strike/>
          <w:color w:val="FF0000"/>
          <w:sz w:val="18"/>
          <w:szCs w:val="18"/>
        </w:rPr>
        <w:t xml:space="preserve"> = Yes}</w:t>
      </w:r>
    </w:p>
    <w:p w:rsidR="00EB7478" w:rsidRPr="00EB7478" w:rsidP="00EB7478" w14:paraId="3C673911" w14:textId="77777777">
      <w:pPr>
        <w:spacing w:before="40" w:after="120"/>
        <w:rPr>
          <w:i/>
          <w:iCs/>
          <w:strike/>
          <w:color w:val="FF0000"/>
        </w:rPr>
      </w:pPr>
      <w:r w:rsidRPr="00EB7478">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EB7478">
        <w:rPr>
          <w:i/>
          <w:iCs/>
          <w:strike/>
          <w:color w:val="FF0000"/>
        </w:rPr>
        <w:t xml:space="preserve">. </w:t>
      </w:r>
    </w:p>
    <w:p w:rsidR="00EB7478" w:rsidRPr="00EB7478" w:rsidP="00EB7478" w14:paraId="5F051039" w14:textId="77777777">
      <w:pPr>
        <w:spacing w:after="120"/>
        <w:rPr>
          <w:i/>
          <w:iCs/>
          <w:strike/>
          <w:color w:val="FF0000"/>
          <w:sz w:val="20"/>
          <w:szCs w:val="20"/>
        </w:rPr>
      </w:pPr>
      <w:r w:rsidRPr="00EB7478">
        <w:rPr>
          <w:i/>
          <w:iCs/>
          <w:strike/>
          <w:color w:val="FF0000"/>
          <w:sz w:val="20"/>
          <w:szCs w:val="20"/>
        </w:rPr>
        <w:t>If families could pay different fees based on certain factors (e.g., free- and reduced-price meal eligibility), report the highest cost a family could pay.</w:t>
      </w:r>
    </w:p>
    <w:p w:rsidR="00EB7478" w:rsidRPr="00EB7478" w:rsidP="00EB7478" w14:paraId="604C4CBF" w14:textId="77777777">
      <w:pPr>
        <w:ind w:left="720"/>
        <w:rPr>
          <w:strike/>
          <w:color w:val="FF0000"/>
        </w:rPr>
      </w:pPr>
      <w:r w:rsidRPr="00EB7478">
        <w:rPr>
          <w:strike/>
          <w:color w:val="FF0000"/>
        </w:rPr>
        <w:t>$__________ per student</w:t>
      </w:r>
    </w:p>
    <w:p w:rsidR="00EB7478" w:rsidRPr="00EB7478" w:rsidP="00EB7478" w14:paraId="6A2926C2" w14:textId="77777777">
      <w:pPr>
        <w:pStyle w:val="ListParagraph"/>
        <w:numPr>
          <w:ilvl w:val="0"/>
          <w:numId w:val="20"/>
        </w:numPr>
        <w:spacing w:line="259" w:lineRule="auto"/>
        <w:contextualSpacing/>
        <w:rPr>
          <w:rFonts w:ascii="Times New Roman" w:hAnsi="Times New Roman"/>
          <w:strike/>
          <w:color w:val="FF0000"/>
        </w:rPr>
      </w:pPr>
      <w:r w:rsidRPr="00EB7478">
        <w:rPr>
          <w:rFonts w:ascii="Times New Roman" w:hAnsi="Times New Roman"/>
          <w:strike/>
          <w:color w:val="FF0000"/>
        </w:rPr>
        <w:t xml:space="preserve">Don’t </w:t>
      </w:r>
      <w:r w:rsidRPr="00EB7478">
        <w:rPr>
          <w:rFonts w:ascii="Times New Roman" w:hAnsi="Times New Roman"/>
          <w:strike/>
          <w:color w:val="FF0000"/>
        </w:rPr>
        <w:t>know</w:t>
      </w:r>
    </w:p>
    <w:p w:rsidR="00EB7478" w:rsidP="004569BA" w14:paraId="59924D14" w14:textId="2CA94F43">
      <w:pPr>
        <w:pStyle w:val="xmsolistparagraph"/>
        <w:ind w:left="0"/>
        <w:rPr>
          <w:rFonts w:ascii="Times New Roman" w:eastAsia="Times New Roman" w:hAnsi="Times New Roman" w:cs="Times New Roman"/>
          <w:color w:val="FF0000"/>
        </w:rPr>
      </w:pPr>
    </w:p>
    <w:p w:rsidR="00EB7478" w:rsidRPr="006C7F9A" w:rsidP="00EB7478" w14:paraId="55E6BAC4" w14:textId="7783FE74">
      <w:pPr>
        <w:rPr>
          <w:i/>
          <w:iCs/>
          <w:color w:val="4F81BD" w:themeColor="accent1"/>
        </w:rPr>
      </w:pPr>
      <w:r w:rsidRPr="006C7F9A">
        <w:rPr>
          <w:i/>
          <w:iCs/>
          <w:color w:val="4F81BD" w:themeColor="accent1"/>
        </w:rPr>
        <w:t xml:space="preserve">The following questions are about your school’s </w:t>
      </w:r>
      <w:r w:rsidRPr="00EB7478">
        <w:rPr>
          <w:i/>
          <w:iCs/>
          <w:strike/>
          <w:color w:val="FF0000"/>
        </w:rPr>
        <w:t>summer internship program(s)</w:t>
      </w:r>
      <w:r w:rsidRPr="00EB7478">
        <w:rPr>
          <w:i/>
          <w:iCs/>
          <w:color w:val="FF0000"/>
        </w:rPr>
        <w:t xml:space="preserve"> SUMMER INTERNSHIP PROGRAM(S)</w:t>
      </w:r>
      <w:r w:rsidRPr="006C7F9A">
        <w:rPr>
          <w:i/>
          <w:iCs/>
          <w:color w:val="4F81BD" w:themeColor="accent1"/>
        </w:rPr>
        <w:t xml:space="preserve"> offered during summer </w:t>
      </w:r>
      <w:r w:rsidRPr="006C7F9A">
        <w:rPr>
          <w:i/>
          <w:iCs/>
          <w:color w:val="4F81BD" w:themeColor="accent1"/>
        </w:rPr>
        <w:t>2023</w:t>
      </w:r>
      <w:r w:rsidRPr="00BA253C" w:rsidR="00BA253C">
        <w:rPr>
          <w:i/>
          <w:iCs/>
          <w:strike/>
          <w:color w:val="FF0000"/>
        </w:rPr>
        <w:t>:</w:t>
      </w:r>
      <w:r w:rsidRPr="00BA253C" w:rsidR="00BA253C">
        <w:rPr>
          <w:i/>
          <w:iCs/>
          <w:color w:val="FF0000"/>
        </w:rPr>
        <w:t>.</w:t>
      </w:r>
      <w:r w:rsidRPr="00BA253C" w:rsidR="00BA253C">
        <w:rPr>
          <w:i/>
          <w:iCs/>
          <w:color w:val="FF0000"/>
        </w:rPr>
        <w:t xml:space="preserve"> </w:t>
      </w:r>
      <w:r w:rsidRPr="00BA253C" w:rsidR="00BA253C">
        <w:rPr>
          <w:i/>
          <w:iCs/>
          <w:color w:val="FF0000"/>
          <w:sz w:val="20"/>
          <w:szCs w:val="20"/>
        </w:rPr>
        <w:t xml:space="preserve">If your school offered multiple programs during summer 2023, we </w:t>
      </w:r>
      <w:r w:rsidRPr="00BA253C" w:rsidR="00BA253C">
        <w:rPr>
          <w:i/>
          <w:iCs/>
          <w:color w:val="FF0000"/>
          <w:sz w:val="20"/>
          <w:szCs w:val="20"/>
        </w:rPr>
        <w:t>will</w:t>
      </w:r>
      <w:r w:rsidRPr="00BA253C" w:rsidR="00BA253C">
        <w:rPr>
          <w:i/>
          <w:iCs/>
          <w:color w:val="FF0000"/>
          <w:sz w:val="20"/>
          <w:szCs w:val="20"/>
        </w:rPr>
        <w:t xml:space="preserve"> ask about those programs separately later in the survey.</w:t>
      </w:r>
    </w:p>
    <w:p w:rsidR="00EB7478" w:rsidP="004569BA" w14:paraId="76527F33" w14:textId="6383CE40">
      <w:pPr>
        <w:pStyle w:val="xmsolistparagraph"/>
        <w:ind w:left="0"/>
        <w:rPr>
          <w:rFonts w:ascii="Times New Roman" w:eastAsia="Times New Roman" w:hAnsi="Times New Roman" w:cs="Times New Roman"/>
          <w:color w:val="FF0000"/>
        </w:rPr>
      </w:pPr>
    </w:p>
    <w:p w:rsidR="003063B2" w:rsidRPr="003063B2" w:rsidP="003063B2" w14:paraId="79E03802" w14:textId="77777777">
      <w:pPr>
        <w:spacing w:after="120"/>
        <w:rPr>
          <w:color w:val="FF0000"/>
        </w:rPr>
      </w:pPr>
      <w:bookmarkStart w:id="13" w:name="_Hlk141447537"/>
      <w:r w:rsidRPr="003063B2">
        <w:rPr>
          <w:b/>
          <w:bCs/>
          <w:color w:val="FF0000"/>
        </w:rPr>
        <w:t xml:space="preserve">SP_int2b. </w:t>
      </w:r>
      <w:r w:rsidRPr="003063B2">
        <w:rPr>
          <w:color w:val="FF0000"/>
        </w:rPr>
        <w:t xml:space="preserve">Which of the following factors, if any, limited your school’s ability to provide </w:t>
      </w:r>
      <w:r w:rsidRPr="003063B2">
        <w:rPr>
          <w:b/>
          <w:bCs/>
          <w:color w:val="FF0000"/>
        </w:rPr>
        <w:t>summer internship program(s)</w:t>
      </w:r>
      <w:r w:rsidRPr="003063B2">
        <w:rPr>
          <w:color w:val="FF0000"/>
        </w:rPr>
        <w:t xml:space="preserve"> to all students who wanted to participate? </w:t>
      </w:r>
      <w:r w:rsidRPr="003063B2">
        <w:rPr>
          <w:i/>
          <w:iCs/>
          <w:color w:val="FF0000"/>
        </w:rPr>
        <w:t>Select all that apply</w:t>
      </w:r>
      <w:r w:rsidRPr="003063B2">
        <w:rPr>
          <w:color w:val="FF0000"/>
        </w:rPr>
        <w:t>.</w:t>
      </w:r>
    </w:p>
    <w:bookmarkEnd w:id="13"/>
    <w:p w:rsidR="003063B2" w:rsidRPr="003063B2" w:rsidP="003063B2" w14:paraId="29D18E87"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Could not find staff to support summer service internship </w:t>
      </w:r>
      <w:r w:rsidRPr="003063B2">
        <w:rPr>
          <w:rFonts w:ascii="Times New Roman" w:hAnsi="Times New Roman"/>
          <w:color w:val="FF0000"/>
        </w:rPr>
        <w:t>programs</w:t>
      </w:r>
    </w:p>
    <w:p w:rsidR="003063B2" w:rsidRPr="003063B2" w:rsidP="003063B2" w14:paraId="675596CD"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summer service internship </w:t>
      </w:r>
      <w:r w:rsidRPr="003063B2">
        <w:rPr>
          <w:rFonts w:ascii="Times New Roman" w:hAnsi="Times New Roman"/>
          <w:color w:val="FF0000"/>
        </w:rPr>
        <w:t>programs</w:t>
      </w:r>
    </w:p>
    <w:p w:rsidR="003063B2" w:rsidRPr="003063B2" w:rsidP="003063B2" w14:paraId="5987146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Space limitations (i.e., did not have the physical space to support summer internship programs for all students who needed it)</w:t>
      </w:r>
    </w:p>
    <w:p w:rsidR="003063B2" w:rsidRPr="003063B2" w:rsidP="003063B2" w14:paraId="2E27B79F"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Transportation limitations (i.e., did not have a way for all students to get to and from summer internship programs)</w:t>
      </w:r>
    </w:p>
    <w:p w:rsidR="003063B2" w:rsidRPr="003063B2" w:rsidP="003063B2" w14:paraId="44BC2BAC"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materials to support summer service internship </w:t>
      </w:r>
      <w:r w:rsidRPr="003063B2">
        <w:rPr>
          <w:rFonts w:ascii="Times New Roman" w:hAnsi="Times New Roman"/>
          <w:color w:val="FF0000"/>
        </w:rPr>
        <w:t>programs</w:t>
      </w:r>
    </w:p>
    <w:p w:rsidR="003063B2" w:rsidRPr="003063B2" w:rsidP="003063B2" w14:paraId="01E44852"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external collaborators or partnerships to support summer internship </w:t>
      </w:r>
      <w:r w:rsidRPr="003063B2">
        <w:rPr>
          <w:rFonts w:ascii="Times New Roman" w:hAnsi="Times New Roman"/>
          <w:color w:val="FF0000"/>
        </w:rPr>
        <w:t>programs</w:t>
      </w:r>
    </w:p>
    <w:p w:rsidR="003063B2" w:rsidRPr="003063B2" w:rsidP="003063B2" w14:paraId="2DB7154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63B92EEC"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did not experience any barriers to implementing summer service internship </w:t>
      </w:r>
      <w:r w:rsidRPr="003063B2">
        <w:rPr>
          <w:rFonts w:ascii="Times New Roman" w:hAnsi="Times New Roman"/>
          <w:color w:val="FF0000"/>
        </w:rPr>
        <w:t>programs</w:t>
      </w:r>
    </w:p>
    <w:p w:rsidR="003063B2" w:rsidRPr="003063B2" w:rsidP="003063B2" w14:paraId="5249FF8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EB7478" w:rsidP="004569BA" w14:paraId="528C6968" w14:textId="7CB55C66">
      <w:pPr>
        <w:pStyle w:val="xmsolistparagraph"/>
        <w:ind w:left="0"/>
        <w:rPr>
          <w:rFonts w:ascii="Times New Roman" w:eastAsia="Times New Roman" w:hAnsi="Times New Roman" w:cs="Times New Roman"/>
          <w:color w:val="FF0000"/>
        </w:rPr>
      </w:pPr>
    </w:p>
    <w:p w:rsidR="00EB7478" w:rsidRPr="00EB7478" w:rsidP="00EB7478" w14:paraId="1BDA8769" w14:textId="77777777">
      <w:pPr>
        <w:rPr>
          <w:strike/>
          <w:color w:val="FF0000"/>
        </w:rPr>
      </w:pPr>
      <w:r w:rsidRPr="00EB7478">
        <w:rPr>
          <w:b/>
          <w:bCs/>
          <w:strike/>
          <w:color w:val="FF0000"/>
        </w:rPr>
        <w:t xml:space="preserve">SP_int4. </w:t>
      </w:r>
      <w:r w:rsidRPr="00EB7478">
        <w:rPr>
          <w:strike/>
          <w:color w:val="FF0000"/>
        </w:rPr>
        <w:t xml:space="preserve">What was the cost, per student, to run your school’s </w:t>
      </w:r>
      <w:r w:rsidRPr="00EB7478">
        <w:rPr>
          <w:b/>
          <w:bCs/>
          <w:strike/>
          <w:color w:val="FF0000"/>
        </w:rPr>
        <w:t>summer internship program(s)</w:t>
      </w:r>
      <w:r w:rsidRPr="00EB7478">
        <w:rPr>
          <w:strike/>
          <w:color w:val="FF0000"/>
        </w:rPr>
        <w:t>?</w:t>
      </w:r>
    </w:p>
    <w:p w:rsidR="00EB7478" w:rsidRPr="00EB7478" w:rsidP="00EB7478" w14:paraId="2989906D" w14:textId="77777777">
      <w:pPr>
        <w:ind w:left="720"/>
        <w:rPr>
          <w:strike/>
          <w:color w:val="FF0000"/>
        </w:rPr>
      </w:pPr>
      <w:r w:rsidRPr="00EB7478">
        <w:rPr>
          <w:strike/>
          <w:color w:val="FF0000"/>
        </w:rPr>
        <w:t>$__________ per student</w:t>
      </w:r>
    </w:p>
    <w:p w:rsidR="00EB7478" w:rsidRPr="00EB7478" w:rsidP="00EB7478" w14:paraId="1D7671CD" w14:textId="77777777">
      <w:pPr>
        <w:pStyle w:val="ListParagraph"/>
        <w:numPr>
          <w:ilvl w:val="0"/>
          <w:numId w:val="20"/>
        </w:numPr>
        <w:spacing w:line="259" w:lineRule="auto"/>
        <w:contextualSpacing/>
        <w:rPr>
          <w:rFonts w:ascii="Times New Roman" w:hAnsi="Times New Roman"/>
          <w:strike/>
          <w:color w:val="FF0000"/>
        </w:rPr>
      </w:pPr>
      <w:r w:rsidRPr="00EB7478">
        <w:rPr>
          <w:rFonts w:ascii="Times New Roman" w:hAnsi="Times New Roman"/>
          <w:strike/>
          <w:color w:val="FF0000"/>
        </w:rPr>
        <w:t xml:space="preserve">Don’t </w:t>
      </w:r>
      <w:r w:rsidRPr="00EB7478">
        <w:rPr>
          <w:rFonts w:ascii="Times New Roman" w:hAnsi="Times New Roman"/>
          <w:strike/>
          <w:color w:val="FF0000"/>
        </w:rPr>
        <w:t>know</w:t>
      </w:r>
    </w:p>
    <w:p w:rsidR="00EB7478" w:rsidRPr="00EB7478" w:rsidP="004569BA" w14:paraId="54A6BE2C" w14:textId="536DB899">
      <w:pPr>
        <w:pStyle w:val="xmsolistparagraph"/>
        <w:ind w:left="0"/>
        <w:rPr>
          <w:rFonts w:ascii="Times New Roman" w:eastAsia="Times New Roman" w:hAnsi="Times New Roman" w:cs="Times New Roman"/>
          <w:strike/>
          <w:color w:val="FF0000"/>
        </w:rPr>
      </w:pPr>
    </w:p>
    <w:p w:rsidR="00EB7478" w:rsidRPr="00EB7478" w:rsidP="00EB7478" w14:paraId="1258B040" w14:textId="77777777">
      <w:pPr>
        <w:rPr>
          <w:strike/>
          <w:color w:val="FF0000"/>
        </w:rPr>
      </w:pPr>
      <w:r w:rsidRPr="00EB7478">
        <w:rPr>
          <w:b/>
          <w:bCs/>
          <w:strike/>
          <w:color w:val="FF0000"/>
        </w:rPr>
        <w:t>SP_int5b</w:t>
      </w:r>
      <w:r w:rsidRPr="00EB7478">
        <w:rPr>
          <w:strike/>
          <w:color w:val="FF0000"/>
        </w:rPr>
        <w:t xml:space="preserve">. How much did it cost, per student, for a family to send a child to your school’s </w:t>
      </w:r>
      <w:r w:rsidRPr="00EB7478">
        <w:rPr>
          <w:b/>
          <w:bCs/>
          <w:strike/>
          <w:color w:val="FF0000"/>
        </w:rPr>
        <w:t>summer internship program(s)</w:t>
      </w:r>
      <w:r w:rsidRPr="00EB7478">
        <w:rPr>
          <w:strike/>
          <w:color w:val="FF0000"/>
        </w:rPr>
        <w:t xml:space="preserve"> during summer 2022? </w:t>
      </w:r>
      <w:r w:rsidRPr="00EB7478">
        <w:rPr>
          <w:strike/>
          <w:color w:val="FF0000"/>
          <w:sz w:val="18"/>
          <w:szCs w:val="18"/>
        </w:rPr>
        <w:t xml:space="preserve">{Display if </w:t>
      </w:r>
      <w:r w:rsidRPr="00EB7478">
        <w:rPr>
          <w:i/>
          <w:iCs/>
          <w:strike/>
          <w:color w:val="FF0000"/>
          <w:sz w:val="18"/>
          <w:szCs w:val="18"/>
        </w:rPr>
        <w:t>SP_intl5a</w:t>
      </w:r>
      <w:r w:rsidRPr="00EB7478">
        <w:rPr>
          <w:strike/>
          <w:color w:val="FF0000"/>
          <w:sz w:val="18"/>
          <w:szCs w:val="18"/>
        </w:rPr>
        <w:t xml:space="preserve"> = Yes}</w:t>
      </w:r>
    </w:p>
    <w:p w:rsidR="00EB7478" w:rsidRPr="00EB7478" w:rsidP="00EB7478" w14:paraId="6F6E540D" w14:textId="77777777">
      <w:pPr>
        <w:spacing w:before="40" w:after="120"/>
        <w:rPr>
          <w:i/>
          <w:iCs/>
          <w:strike/>
          <w:color w:val="FF0000"/>
        </w:rPr>
      </w:pPr>
      <w:r w:rsidRPr="00EB7478">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EB7478">
        <w:rPr>
          <w:i/>
          <w:iCs/>
          <w:strike/>
          <w:color w:val="FF0000"/>
        </w:rPr>
        <w:t xml:space="preserve">. </w:t>
      </w:r>
    </w:p>
    <w:p w:rsidR="00EB7478" w:rsidRPr="00EB7478" w:rsidP="00EB7478" w14:paraId="769B5787" w14:textId="77777777">
      <w:pPr>
        <w:spacing w:after="120"/>
        <w:rPr>
          <w:i/>
          <w:iCs/>
          <w:strike/>
          <w:color w:val="FF0000"/>
          <w:sz w:val="20"/>
          <w:szCs w:val="20"/>
        </w:rPr>
      </w:pPr>
      <w:r w:rsidRPr="00EB7478">
        <w:rPr>
          <w:i/>
          <w:iCs/>
          <w:strike/>
          <w:color w:val="FF0000"/>
          <w:sz w:val="20"/>
          <w:szCs w:val="20"/>
        </w:rPr>
        <w:t>If families could pay different fees based on certain factors (e.g., free- and reduced-price meal eligibility), report the highest cost a family could pay.</w:t>
      </w:r>
    </w:p>
    <w:p w:rsidR="00EB7478" w:rsidRPr="00EB7478" w:rsidP="00EB7478" w14:paraId="4079C9F5" w14:textId="77777777">
      <w:pPr>
        <w:ind w:left="720"/>
        <w:rPr>
          <w:strike/>
          <w:color w:val="FF0000"/>
        </w:rPr>
      </w:pPr>
      <w:r w:rsidRPr="00EB7478">
        <w:rPr>
          <w:strike/>
          <w:color w:val="FF0000"/>
        </w:rPr>
        <w:t>$__________ per student</w:t>
      </w:r>
    </w:p>
    <w:p w:rsidR="00EB7478" w:rsidRPr="00EB7478" w:rsidP="00EB7478" w14:paraId="1B4595D8" w14:textId="77777777">
      <w:pPr>
        <w:pStyle w:val="ListParagraph"/>
        <w:numPr>
          <w:ilvl w:val="0"/>
          <w:numId w:val="20"/>
        </w:numPr>
        <w:spacing w:line="259" w:lineRule="auto"/>
        <w:contextualSpacing/>
        <w:rPr>
          <w:rFonts w:ascii="Times New Roman" w:hAnsi="Times New Roman"/>
          <w:strike/>
          <w:color w:val="FF0000"/>
        </w:rPr>
      </w:pPr>
      <w:r w:rsidRPr="00EB7478">
        <w:rPr>
          <w:rFonts w:ascii="Times New Roman" w:hAnsi="Times New Roman"/>
          <w:strike/>
          <w:color w:val="FF0000"/>
        </w:rPr>
        <w:t xml:space="preserve">Don’t </w:t>
      </w:r>
      <w:r w:rsidRPr="00EB7478">
        <w:rPr>
          <w:rFonts w:ascii="Times New Roman" w:hAnsi="Times New Roman"/>
          <w:strike/>
          <w:color w:val="FF0000"/>
        </w:rPr>
        <w:t>know</w:t>
      </w:r>
    </w:p>
    <w:p w:rsidR="00EB7478" w:rsidP="004569BA" w14:paraId="334FAAD0" w14:textId="2B9E5EB6">
      <w:pPr>
        <w:pStyle w:val="xmsolistparagraph"/>
        <w:ind w:left="0"/>
        <w:rPr>
          <w:rFonts w:ascii="Times New Roman" w:eastAsia="Times New Roman" w:hAnsi="Times New Roman" w:cs="Times New Roman"/>
          <w:color w:val="FF0000"/>
        </w:rPr>
      </w:pPr>
    </w:p>
    <w:p w:rsidR="00EB7478" w:rsidP="004569BA" w14:paraId="75A430D3" w14:textId="36F1FE26">
      <w:pPr>
        <w:pStyle w:val="xmsolistparagraph"/>
        <w:ind w:left="0"/>
        <w:rPr>
          <w:rFonts w:ascii="Times New Roman" w:eastAsia="Times New Roman" w:hAnsi="Times New Roman" w:cs="Times New Roman"/>
          <w:color w:val="FF0000"/>
        </w:rPr>
      </w:pPr>
    </w:p>
    <w:p w:rsidR="00EB7478" w:rsidP="004569BA" w14:paraId="7CAFB611" w14:textId="4EC8815C">
      <w:pPr>
        <w:pStyle w:val="xmsolistparagraph"/>
        <w:ind w:left="0"/>
        <w:rPr>
          <w:rFonts w:ascii="Times New Roman" w:hAnsi="Times New Roman" w:cs="Times New Roman"/>
          <w:i/>
          <w:iCs/>
          <w:color w:val="FF0000"/>
        </w:rPr>
      </w:pPr>
      <w:r w:rsidRPr="006C7F9A">
        <w:rPr>
          <w:rFonts w:ascii="Times New Roman" w:hAnsi="Times New Roman" w:cs="Times New Roman"/>
          <w:i/>
          <w:iCs/>
          <w:color w:val="4F81BD" w:themeColor="accent1"/>
        </w:rPr>
        <w:t xml:space="preserve">The following questions ask about your school’s </w:t>
      </w:r>
      <w:r w:rsidRPr="00EB7478">
        <w:rPr>
          <w:rFonts w:ascii="Times New Roman" w:hAnsi="Times New Roman" w:cs="Times New Roman"/>
          <w:b/>
          <w:bCs/>
          <w:i/>
          <w:iCs/>
          <w:strike/>
          <w:color w:val="FF0000"/>
        </w:rPr>
        <w:t>after-school academic assistance</w:t>
      </w:r>
      <w:r w:rsidRPr="00EB7478">
        <w:rPr>
          <w:rFonts w:ascii="Times New Roman" w:hAnsi="Times New Roman" w:cs="Times New Roman"/>
          <w:i/>
          <w:iCs/>
          <w:color w:val="FF0000"/>
        </w:rPr>
        <w:t xml:space="preserve"> AFTER-SCHOOL ACADEMIC ASSISTANCE</w:t>
      </w:r>
      <w:r>
        <w:rPr>
          <w:rFonts w:ascii="Times New Roman" w:hAnsi="Times New Roman" w:cs="Times New Roman"/>
          <w:b/>
          <w:bCs/>
          <w:i/>
          <w:iCs/>
          <w:color w:val="4F81BD" w:themeColor="accent1"/>
        </w:rPr>
        <w:t xml:space="preserve"> </w:t>
      </w:r>
      <w:r w:rsidRPr="007D46F8">
        <w:rPr>
          <w:rFonts w:ascii="Times New Roman" w:hAnsi="Times New Roman" w:cs="Times New Roman"/>
          <w:i/>
          <w:iCs/>
          <w:color w:val="4F81BD" w:themeColor="accent1"/>
        </w:rPr>
        <w:t>program</w:t>
      </w:r>
      <w:r w:rsidRPr="00BA253C" w:rsidR="00BA253C">
        <w:rPr>
          <w:rFonts w:ascii="Times New Roman" w:hAnsi="Times New Roman" w:cs="Times New Roman"/>
          <w:i/>
          <w:iCs/>
          <w:strike/>
          <w:color w:val="FF0000"/>
        </w:rPr>
        <w:t>:</w:t>
      </w:r>
      <w:r w:rsidRPr="00BA253C">
        <w:rPr>
          <w:rFonts w:ascii="Times New Roman" w:hAnsi="Times New Roman" w:cs="Times New Roman"/>
          <w:i/>
          <w:iCs/>
          <w:color w:val="FF0000"/>
        </w:rPr>
        <w:t>.</w:t>
      </w:r>
      <w:r w:rsidRPr="007D46F8">
        <w:rPr>
          <w:rFonts w:ascii="Times New Roman" w:hAnsi="Times New Roman" w:cs="Times New Roman"/>
          <w:i/>
          <w:iCs/>
          <w:color w:val="4F81BD" w:themeColor="accent1"/>
        </w:rPr>
        <w:t xml:space="preserve"> </w:t>
      </w:r>
      <w:r w:rsidRPr="00EB7478">
        <w:rPr>
          <w:rFonts w:ascii="Times New Roman" w:hAnsi="Times New Roman" w:cs="Times New Roman"/>
          <w:i/>
          <w:iCs/>
          <w:color w:val="FF0000"/>
        </w:rPr>
        <w:t>If your school offers multiple types of after-school programs, we will ask about those programs separately later in the survey.</w:t>
      </w:r>
    </w:p>
    <w:p w:rsidR="006F0A51" w:rsidP="004569BA" w14:paraId="1CE92FF9" w14:textId="38E21E6D">
      <w:pPr>
        <w:pStyle w:val="xmsolistparagraph"/>
        <w:ind w:left="0"/>
        <w:rPr>
          <w:rFonts w:ascii="Times New Roman" w:hAnsi="Times New Roman" w:cs="Times New Roman"/>
          <w:i/>
          <w:iCs/>
          <w:color w:val="FF0000"/>
        </w:rPr>
      </w:pPr>
    </w:p>
    <w:p w:rsidR="003063B2" w:rsidRPr="003063B2" w:rsidP="003063B2" w14:paraId="567B16BD" w14:textId="77777777">
      <w:pPr>
        <w:spacing w:after="120"/>
        <w:rPr>
          <w:color w:val="FF0000"/>
        </w:rPr>
      </w:pPr>
      <w:bookmarkStart w:id="14" w:name="_Hlk141447650"/>
      <w:r w:rsidRPr="003063B2">
        <w:rPr>
          <w:b/>
          <w:bCs/>
          <w:color w:val="FF0000"/>
        </w:rPr>
        <w:t xml:space="preserve">ASP_aa4b. </w:t>
      </w:r>
      <w:r w:rsidRPr="003063B2">
        <w:rPr>
          <w:color w:val="FF0000"/>
        </w:rPr>
        <w:t xml:space="preserve">Which of the following factors, if any, limits your school’s ability to provide its after-school </w:t>
      </w:r>
      <w:r w:rsidRPr="003063B2">
        <w:rPr>
          <w:b/>
          <w:bCs/>
          <w:color w:val="FF0000"/>
        </w:rPr>
        <w:t>academic assistance program</w:t>
      </w:r>
      <w:r w:rsidRPr="003063B2">
        <w:rPr>
          <w:color w:val="FF0000"/>
        </w:rPr>
        <w:t xml:space="preserve"> to all students who want to participate? </w:t>
      </w:r>
      <w:r w:rsidRPr="003063B2">
        <w:rPr>
          <w:i/>
          <w:iCs/>
          <w:color w:val="FF0000"/>
        </w:rPr>
        <w:t>Select all that apply</w:t>
      </w:r>
      <w:r w:rsidRPr="003063B2">
        <w:rPr>
          <w:color w:val="FF0000"/>
        </w:rPr>
        <w:t>.</w:t>
      </w:r>
    </w:p>
    <w:bookmarkEnd w:id="14"/>
    <w:p w:rsidR="003063B2" w:rsidRPr="003063B2" w:rsidP="003063B2" w14:paraId="4B24319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Cannot find staff to support academic assistance </w:t>
      </w:r>
      <w:r w:rsidRPr="003063B2">
        <w:rPr>
          <w:rFonts w:ascii="Times New Roman" w:hAnsi="Times New Roman"/>
          <w:color w:val="FF0000"/>
        </w:rPr>
        <w:t>programs</w:t>
      </w:r>
    </w:p>
    <w:p w:rsidR="003063B2" w:rsidRPr="003063B2" w:rsidP="003063B2" w14:paraId="469055E3"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academic assistance </w:t>
      </w:r>
      <w:r w:rsidRPr="003063B2">
        <w:rPr>
          <w:rFonts w:ascii="Times New Roman" w:hAnsi="Times New Roman"/>
          <w:color w:val="FF0000"/>
        </w:rPr>
        <w:t>programs</w:t>
      </w:r>
    </w:p>
    <w:p w:rsidR="003063B2" w:rsidRPr="003063B2" w:rsidP="003063B2" w14:paraId="2A3BB6FD"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Space limitations (i.e., do not have the physical space to support academic assistance programs for all students who needed it)</w:t>
      </w:r>
    </w:p>
    <w:p w:rsidR="003063B2" w:rsidRPr="003063B2" w:rsidP="003063B2" w14:paraId="4FE7D35D"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Transportation limitations (i.e., do not have a way for all students to get to and from academic assistance programs)</w:t>
      </w:r>
    </w:p>
    <w:p w:rsidR="003063B2" w:rsidRPr="003063B2" w:rsidP="003063B2" w14:paraId="0BA46D42"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educational materials to support academic assistance </w:t>
      </w:r>
      <w:r w:rsidRPr="003063B2">
        <w:rPr>
          <w:rFonts w:ascii="Times New Roman" w:hAnsi="Times New Roman"/>
          <w:color w:val="FF0000"/>
        </w:rPr>
        <w:t>programs</w:t>
      </w:r>
    </w:p>
    <w:p w:rsidR="003063B2" w:rsidRPr="003063B2" w:rsidP="003063B2" w14:paraId="3E00219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26167D6C"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have not experienced any barriers to implementing academic assistance </w:t>
      </w:r>
      <w:r w:rsidRPr="003063B2">
        <w:rPr>
          <w:rFonts w:ascii="Times New Roman" w:hAnsi="Times New Roman"/>
          <w:color w:val="FF0000"/>
        </w:rPr>
        <w:t>programs</w:t>
      </w:r>
    </w:p>
    <w:p w:rsidR="003063B2" w:rsidRPr="003063B2" w:rsidP="003063B2" w14:paraId="47D6559A"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6F0A51" w:rsidP="004569BA" w14:paraId="55B61390" w14:textId="61736E31">
      <w:pPr>
        <w:pStyle w:val="xmsolistparagraph"/>
        <w:ind w:left="0"/>
        <w:rPr>
          <w:rFonts w:ascii="Times New Roman" w:eastAsia="Times New Roman" w:hAnsi="Times New Roman" w:cs="Times New Roman"/>
          <w:color w:val="FF0000"/>
        </w:rPr>
      </w:pPr>
    </w:p>
    <w:p w:rsidR="006F0A51" w:rsidRPr="006F0A51" w:rsidP="006F0A51" w14:paraId="439A9692" w14:textId="77777777">
      <w:pPr>
        <w:rPr>
          <w:strike/>
          <w:color w:val="FF0000"/>
        </w:rPr>
      </w:pPr>
      <w:r w:rsidRPr="006F0A51">
        <w:rPr>
          <w:b/>
          <w:bCs/>
          <w:strike/>
          <w:color w:val="FF0000"/>
        </w:rPr>
        <w:t xml:space="preserve">ASP_aa9. </w:t>
      </w:r>
      <w:r w:rsidRPr="006F0A51">
        <w:rPr>
          <w:strike/>
          <w:color w:val="FF0000"/>
        </w:rPr>
        <w:t xml:space="preserve">What is the cost for the entire school year, per student, to run your school’s after-school </w:t>
      </w:r>
      <w:r w:rsidRPr="006F0A51">
        <w:rPr>
          <w:b/>
          <w:bCs/>
          <w:strike/>
          <w:color w:val="FF0000"/>
        </w:rPr>
        <w:t>academic assistance program</w:t>
      </w:r>
      <w:r w:rsidRPr="006F0A51">
        <w:rPr>
          <w:strike/>
          <w:color w:val="FF0000"/>
        </w:rPr>
        <w:t>?</w:t>
      </w:r>
    </w:p>
    <w:p w:rsidR="006F0A51" w:rsidRPr="006F0A51" w:rsidP="006F0A51" w14:paraId="1C8F3BE1" w14:textId="77777777">
      <w:pPr>
        <w:ind w:left="720"/>
        <w:rPr>
          <w:strike/>
          <w:color w:val="FF0000"/>
        </w:rPr>
      </w:pPr>
      <w:r w:rsidRPr="006F0A51">
        <w:rPr>
          <w:strike/>
          <w:color w:val="FF0000"/>
        </w:rPr>
        <w:t>$__________ per student</w:t>
      </w:r>
    </w:p>
    <w:p w:rsidR="006F0A51" w:rsidRPr="006F0A51" w:rsidP="006F0A51" w14:paraId="3DF8DC3D" w14:textId="77777777">
      <w:pPr>
        <w:pStyle w:val="ListParagraph"/>
        <w:numPr>
          <w:ilvl w:val="0"/>
          <w:numId w:val="20"/>
        </w:numPr>
        <w:spacing w:line="259" w:lineRule="auto"/>
        <w:contextualSpacing/>
        <w:rPr>
          <w:rFonts w:ascii="Times New Roman" w:hAnsi="Times New Roman"/>
          <w:strike/>
          <w:color w:val="FF0000"/>
        </w:rPr>
      </w:pPr>
      <w:r w:rsidRPr="006F0A51">
        <w:rPr>
          <w:rFonts w:ascii="Times New Roman" w:hAnsi="Times New Roman"/>
          <w:strike/>
          <w:color w:val="FF0000"/>
        </w:rPr>
        <w:t xml:space="preserve">Don’t </w:t>
      </w:r>
      <w:r w:rsidRPr="006F0A51">
        <w:rPr>
          <w:rFonts w:ascii="Times New Roman" w:hAnsi="Times New Roman"/>
          <w:strike/>
          <w:color w:val="FF0000"/>
        </w:rPr>
        <w:t>know</w:t>
      </w:r>
    </w:p>
    <w:p w:rsidR="006F0A51" w:rsidRPr="006F0A51" w:rsidP="006F0A51" w14:paraId="0881579F" w14:textId="77777777">
      <w:pPr>
        <w:rPr>
          <w:b/>
          <w:bCs/>
          <w:strike/>
          <w:color w:val="FF0000"/>
        </w:rPr>
      </w:pPr>
    </w:p>
    <w:p w:rsidR="006F0A51" w:rsidRPr="006F0A51" w:rsidP="006F0A51" w14:paraId="0F25DE2A" w14:textId="56C2C160">
      <w:pPr>
        <w:rPr>
          <w:strike/>
          <w:color w:val="FF0000"/>
        </w:rPr>
      </w:pPr>
      <w:r w:rsidRPr="006F0A51">
        <w:rPr>
          <w:b/>
          <w:bCs/>
          <w:strike/>
          <w:color w:val="FF0000"/>
        </w:rPr>
        <w:t>ASP_aa10b</w:t>
      </w:r>
      <w:r w:rsidRPr="006F0A51">
        <w:rPr>
          <w:strike/>
          <w:color w:val="FF0000"/>
        </w:rPr>
        <w:t xml:space="preserve">. How much does it cost for the entire school year, per student, for a family to send a child to your school’s after-school </w:t>
      </w:r>
      <w:r w:rsidRPr="006F0A51">
        <w:rPr>
          <w:b/>
          <w:bCs/>
          <w:strike/>
          <w:color w:val="FF0000"/>
        </w:rPr>
        <w:t>academic assistance program</w:t>
      </w:r>
      <w:r w:rsidRPr="006F0A51">
        <w:rPr>
          <w:strike/>
          <w:color w:val="FF0000"/>
        </w:rPr>
        <w:t xml:space="preserve">? </w:t>
      </w:r>
      <w:r w:rsidRPr="006F0A51">
        <w:rPr>
          <w:strike/>
          <w:color w:val="FF0000"/>
          <w:sz w:val="18"/>
          <w:szCs w:val="18"/>
        </w:rPr>
        <w:t xml:space="preserve">{Display if </w:t>
      </w:r>
      <w:r w:rsidRPr="006F0A51">
        <w:rPr>
          <w:i/>
          <w:iCs/>
          <w:strike/>
          <w:color w:val="FF0000"/>
          <w:sz w:val="18"/>
          <w:szCs w:val="18"/>
        </w:rPr>
        <w:t>ASP_aa10a</w:t>
      </w:r>
      <w:r w:rsidRPr="006F0A51">
        <w:rPr>
          <w:strike/>
          <w:color w:val="FF0000"/>
          <w:sz w:val="18"/>
          <w:szCs w:val="18"/>
        </w:rPr>
        <w:t xml:space="preserve"> = Yes}</w:t>
      </w:r>
    </w:p>
    <w:p w:rsidR="006F0A51" w:rsidRPr="006F0A51" w:rsidP="006F0A51" w14:paraId="3AC8A81B" w14:textId="77777777">
      <w:pPr>
        <w:spacing w:before="40" w:after="120"/>
        <w:rPr>
          <w:i/>
          <w:iCs/>
          <w:strike/>
          <w:color w:val="FF0000"/>
        </w:rPr>
      </w:pPr>
      <w:r w:rsidRPr="006F0A51">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6F0A51">
        <w:rPr>
          <w:i/>
          <w:iCs/>
          <w:strike/>
          <w:color w:val="FF0000"/>
        </w:rPr>
        <w:t xml:space="preserve">. </w:t>
      </w:r>
    </w:p>
    <w:p w:rsidR="006F0A51" w:rsidRPr="006F0A51" w:rsidP="006F0A51" w14:paraId="3EE5EC26" w14:textId="77777777">
      <w:pPr>
        <w:spacing w:after="120"/>
        <w:rPr>
          <w:i/>
          <w:iCs/>
          <w:strike/>
          <w:color w:val="FF0000"/>
          <w:sz w:val="20"/>
          <w:szCs w:val="20"/>
        </w:rPr>
      </w:pPr>
      <w:r w:rsidRPr="006F0A51">
        <w:rPr>
          <w:i/>
          <w:iCs/>
          <w:strike/>
          <w:color w:val="FF0000"/>
          <w:sz w:val="20"/>
          <w:szCs w:val="20"/>
        </w:rPr>
        <w:t>If families could pay different fees based on certain factors (e.g., free- and reduced-price meal eligibility), report the highest cost a family could pay.</w:t>
      </w:r>
    </w:p>
    <w:p w:rsidR="006F0A51" w:rsidRPr="006F0A51" w:rsidP="006F0A51" w14:paraId="15A14D91" w14:textId="77777777">
      <w:pPr>
        <w:ind w:left="720"/>
        <w:rPr>
          <w:strike/>
          <w:color w:val="FF0000"/>
        </w:rPr>
      </w:pPr>
      <w:r w:rsidRPr="006F0A51">
        <w:rPr>
          <w:strike/>
          <w:color w:val="FF0000"/>
        </w:rPr>
        <w:t>$__________ per student</w:t>
      </w:r>
    </w:p>
    <w:p w:rsidR="006F0A51" w:rsidRPr="006F0A51" w:rsidP="006F0A51" w14:paraId="68296C65" w14:textId="77777777">
      <w:pPr>
        <w:pStyle w:val="ListParagraph"/>
        <w:numPr>
          <w:ilvl w:val="0"/>
          <w:numId w:val="20"/>
        </w:numPr>
        <w:spacing w:line="259" w:lineRule="auto"/>
        <w:contextualSpacing/>
        <w:rPr>
          <w:rFonts w:ascii="Times New Roman" w:hAnsi="Times New Roman"/>
          <w:strike/>
          <w:color w:val="FF0000"/>
        </w:rPr>
      </w:pPr>
      <w:r w:rsidRPr="006F0A51">
        <w:rPr>
          <w:rFonts w:ascii="Times New Roman" w:hAnsi="Times New Roman"/>
          <w:strike/>
          <w:color w:val="FF0000"/>
        </w:rPr>
        <w:t xml:space="preserve">Don’t </w:t>
      </w:r>
      <w:r w:rsidRPr="006F0A51">
        <w:rPr>
          <w:rFonts w:ascii="Times New Roman" w:hAnsi="Times New Roman"/>
          <w:strike/>
          <w:color w:val="FF0000"/>
        </w:rPr>
        <w:t>know</w:t>
      </w:r>
    </w:p>
    <w:p w:rsidR="006F0A51" w:rsidP="004569BA" w14:paraId="2457490F" w14:textId="65D2442F">
      <w:pPr>
        <w:pStyle w:val="xmsolistparagraph"/>
        <w:ind w:left="0"/>
        <w:rPr>
          <w:rFonts w:ascii="Times New Roman" w:eastAsia="Times New Roman" w:hAnsi="Times New Roman" w:cs="Times New Roman"/>
          <w:color w:val="FF0000"/>
        </w:rPr>
      </w:pPr>
    </w:p>
    <w:p w:rsidR="006F0A51" w:rsidP="004569BA" w14:paraId="4E8EA221" w14:textId="50EEAAC6">
      <w:pPr>
        <w:pStyle w:val="xmsolistparagraph"/>
        <w:ind w:left="0"/>
        <w:rPr>
          <w:rFonts w:ascii="Times New Roman" w:eastAsia="Times New Roman" w:hAnsi="Times New Roman" w:cs="Times New Roman"/>
          <w:color w:val="FF0000"/>
        </w:rPr>
      </w:pPr>
    </w:p>
    <w:p w:rsidR="00BA253C" w:rsidP="00BA253C" w14:paraId="26789EAE" w14:textId="77777777">
      <w:pPr>
        <w:pStyle w:val="xmsolistparagraph"/>
        <w:ind w:left="0"/>
        <w:rPr>
          <w:rFonts w:ascii="Times New Roman" w:hAnsi="Times New Roman" w:cs="Times New Roman"/>
          <w:i/>
          <w:iCs/>
          <w:color w:val="FF0000"/>
        </w:rPr>
      </w:pPr>
      <w:r w:rsidRPr="006C7F9A">
        <w:rPr>
          <w:i/>
          <w:iCs/>
          <w:color w:val="4F81BD" w:themeColor="accent1"/>
        </w:rPr>
        <w:t xml:space="preserve">The following questions ask about your school’s </w:t>
      </w:r>
      <w:r w:rsidRPr="006F0A51">
        <w:rPr>
          <w:b/>
          <w:bCs/>
          <w:i/>
          <w:iCs/>
          <w:strike/>
          <w:color w:val="FF0000"/>
        </w:rPr>
        <w:t>after-school</w:t>
      </w:r>
      <w:r w:rsidRPr="006F0A51">
        <w:rPr>
          <w:i/>
          <w:iCs/>
          <w:strike/>
          <w:color w:val="FF0000"/>
        </w:rPr>
        <w:t xml:space="preserve"> </w:t>
      </w:r>
      <w:r w:rsidRPr="006F0A51">
        <w:rPr>
          <w:b/>
          <w:bCs/>
          <w:i/>
          <w:iCs/>
          <w:strike/>
          <w:color w:val="FF0000"/>
        </w:rPr>
        <w:t>academic enrichment</w:t>
      </w:r>
      <w:r w:rsidRPr="006F0A51">
        <w:rPr>
          <w:b/>
          <w:bCs/>
          <w:i/>
          <w:iCs/>
          <w:color w:val="FF0000"/>
        </w:rPr>
        <w:t xml:space="preserve"> AFER-SCHOOL ACADEMIC ENRICHMENT</w:t>
      </w:r>
      <w:r w:rsidRPr="006C7F9A">
        <w:rPr>
          <w:b/>
          <w:bCs/>
          <w:i/>
          <w:iCs/>
          <w:color w:val="4F81BD" w:themeColor="accent1"/>
        </w:rPr>
        <w:t xml:space="preserve"> </w:t>
      </w:r>
      <w:r w:rsidRPr="006C7F9A">
        <w:rPr>
          <w:b/>
          <w:bCs/>
          <w:i/>
          <w:iCs/>
          <w:color w:val="4F81BD" w:themeColor="accent1"/>
        </w:rPr>
        <w:t>program</w:t>
      </w:r>
      <w:r w:rsidRPr="00BA253C">
        <w:rPr>
          <w:rFonts w:ascii="Times New Roman" w:hAnsi="Times New Roman" w:cs="Times New Roman"/>
          <w:i/>
          <w:iCs/>
          <w:strike/>
          <w:color w:val="FF0000"/>
        </w:rPr>
        <w:t>:</w:t>
      </w:r>
      <w:r w:rsidRPr="00BA253C">
        <w:rPr>
          <w:rFonts w:ascii="Times New Roman" w:hAnsi="Times New Roman" w:cs="Times New Roman"/>
          <w:i/>
          <w:iCs/>
          <w:color w:val="FF0000"/>
        </w:rPr>
        <w:t>.</w:t>
      </w:r>
      <w:r w:rsidRPr="007D46F8">
        <w:rPr>
          <w:rFonts w:ascii="Times New Roman" w:hAnsi="Times New Roman" w:cs="Times New Roman"/>
          <w:i/>
          <w:iCs/>
          <w:color w:val="4F81BD" w:themeColor="accent1"/>
        </w:rPr>
        <w:t xml:space="preserve"> </w:t>
      </w:r>
      <w:r w:rsidRPr="00EB7478">
        <w:rPr>
          <w:rFonts w:ascii="Times New Roman" w:hAnsi="Times New Roman" w:cs="Times New Roman"/>
          <w:i/>
          <w:iCs/>
          <w:color w:val="FF0000"/>
        </w:rPr>
        <w:t>If your school offers multiple types of after-school programs, we will ask about those programs separately later in the survey.</w:t>
      </w:r>
    </w:p>
    <w:p w:rsidR="006F0A51" w:rsidRPr="006C7F9A" w:rsidP="006F0A51" w14:paraId="5CF5911C" w14:textId="7C6C4868">
      <w:pPr>
        <w:spacing w:after="240"/>
        <w:rPr>
          <w:b/>
          <w:bCs/>
          <w:i/>
          <w:iCs/>
          <w:color w:val="4F81BD" w:themeColor="accent1"/>
        </w:rPr>
      </w:pPr>
    </w:p>
    <w:p w:rsidR="003063B2" w:rsidRPr="003063B2" w:rsidP="003063B2" w14:paraId="76FC08F1" w14:textId="77777777">
      <w:pPr>
        <w:spacing w:after="120"/>
        <w:rPr>
          <w:color w:val="FF0000"/>
        </w:rPr>
      </w:pPr>
      <w:bookmarkStart w:id="15" w:name="_Hlk141447746"/>
      <w:r w:rsidRPr="003063B2">
        <w:rPr>
          <w:b/>
          <w:bCs/>
          <w:color w:val="FF0000"/>
        </w:rPr>
        <w:t xml:space="preserve">ASP_ae4b. </w:t>
      </w:r>
      <w:r w:rsidRPr="003063B2">
        <w:rPr>
          <w:color w:val="FF0000"/>
        </w:rPr>
        <w:t xml:space="preserve">Which of the following factors, if any, limit your school’s ability to provide its after-school </w:t>
      </w:r>
      <w:r w:rsidRPr="003063B2">
        <w:rPr>
          <w:b/>
          <w:bCs/>
          <w:color w:val="FF0000"/>
        </w:rPr>
        <w:t>academic enrichment program</w:t>
      </w:r>
      <w:r w:rsidRPr="003063B2">
        <w:rPr>
          <w:color w:val="FF0000"/>
        </w:rPr>
        <w:t xml:space="preserve"> to all students who want to participate? </w:t>
      </w:r>
      <w:r w:rsidRPr="003063B2">
        <w:rPr>
          <w:i/>
          <w:iCs/>
          <w:color w:val="FF0000"/>
        </w:rPr>
        <w:t>Select all that apply</w:t>
      </w:r>
      <w:r w:rsidRPr="003063B2">
        <w:rPr>
          <w:color w:val="FF0000"/>
        </w:rPr>
        <w:t>.</w:t>
      </w:r>
    </w:p>
    <w:bookmarkEnd w:id="15"/>
    <w:p w:rsidR="003063B2" w:rsidRPr="003063B2" w:rsidP="003063B2" w14:paraId="3DEFFAD0"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Cannot find staff to support academic enrichment </w:t>
      </w:r>
      <w:r w:rsidRPr="003063B2">
        <w:rPr>
          <w:rFonts w:ascii="Times New Roman" w:hAnsi="Times New Roman"/>
          <w:color w:val="FF0000"/>
        </w:rPr>
        <w:t>programs</w:t>
      </w:r>
    </w:p>
    <w:p w:rsidR="003063B2" w:rsidRPr="003063B2" w:rsidP="003063B2" w14:paraId="3A75E1B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funding to hire staff to support academic enrichment </w:t>
      </w:r>
      <w:r w:rsidRPr="003063B2">
        <w:rPr>
          <w:rFonts w:ascii="Times New Roman" w:hAnsi="Times New Roman"/>
          <w:color w:val="FF0000"/>
        </w:rPr>
        <w:t>programs</w:t>
      </w:r>
    </w:p>
    <w:p w:rsidR="003063B2" w:rsidRPr="003063B2" w:rsidP="003063B2" w14:paraId="57620A3E"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Space limitations (i.e., do not have the physical space to support academic enrichment programs for all students who needed it)</w:t>
      </w:r>
    </w:p>
    <w:p w:rsidR="003063B2" w:rsidRPr="003063B2" w:rsidP="003063B2" w14:paraId="672FCCA8"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Transportation limitations (i.e., do not have a way for all students to get to and from academic enrichment programs)</w:t>
      </w:r>
    </w:p>
    <w:p w:rsidR="003063B2" w:rsidRPr="003063B2" w:rsidP="003063B2" w14:paraId="2FCB2498"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Lack of educational materials to support academic enrichment </w:t>
      </w:r>
      <w:r w:rsidRPr="003063B2">
        <w:rPr>
          <w:rFonts w:ascii="Times New Roman" w:hAnsi="Times New Roman"/>
          <w:color w:val="FF0000"/>
        </w:rPr>
        <w:t>programs</w:t>
      </w:r>
    </w:p>
    <w:p w:rsidR="003063B2" w:rsidRPr="003063B2" w:rsidP="003063B2" w14:paraId="1F47B3B6"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Other, please specify: ____________</w:t>
      </w:r>
    </w:p>
    <w:p w:rsidR="003063B2" w:rsidRPr="003063B2" w:rsidP="003063B2" w14:paraId="20A27AE0" w14:textId="77777777">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We have not experienced any barriers to implementing academic enrichment </w:t>
      </w:r>
      <w:r w:rsidRPr="003063B2">
        <w:rPr>
          <w:rFonts w:ascii="Times New Roman" w:hAnsi="Times New Roman"/>
          <w:color w:val="FF0000"/>
        </w:rPr>
        <w:t>programs</w:t>
      </w:r>
    </w:p>
    <w:p w:rsidR="006F0A51" w:rsidRPr="003063B2" w:rsidP="003063B2" w14:paraId="6F1A3F26" w14:textId="229DF3E6">
      <w:pPr>
        <w:pStyle w:val="ListParagraph"/>
        <w:numPr>
          <w:ilvl w:val="0"/>
          <w:numId w:val="18"/>
        </w:numPr>
        <w:spacing w:after="120" w:line="259" w:lineRule="auto"/>
        <w:contextualSpacing/>
        <w:rPr>
          <w:rFonts w:ascii="Times New Roman" w:hAnsi="Times New Roman"/>
          <w:color w:val="FF0000"/>
        </w:rPr>
      </w:pPr>
      <w:r w:rsidRPr="003063B2">
        <w:rPr>
          <w:rFonts w:ascii="Times New Roman" w:hAnsi="Times New Roman"/>
          <w:color w:val="FF0000"/>
        </w:rPr>
        <w:t xml:space="preserve">Don’t </w:t>
      </w:r>
      <w:r w:rsidRPr="003063B2">
        <w:rPr>
          <w:rFonts w:ascii="Times New Roman" w:hAnsi="Times New Roman"/>
          <w:color w:val="FF0000"/>
        </w:rPr>
        <w:t>know</w:t>
      </w:r>
    </w:p>
    <w:p w:rsidR="006F0A51" w:rsidP="004569BA" w14:paraId="10B4820C" w14:textId="77EDC512">
      <w:pPr>
        <w:pStyle w:val="xmsolistparagraph"/>
        <w:ind w:left="0"/>
        <w:rPr>
          <w:rFonts w:ascii="Times New Roman" w:eastAsia="Times New Roman" w:hAnsi="Times New Roman" w:cs="Times New Roman"/>
          <w:color w:val="FF0000"/>
        </w:rPr>
      </w:pPr>
    </w:p>
    <w:p w:rsidR="006F0A51" w:rsidRPr="00F05DEA" w:rsidP="006F0A51" w14:paraId="739A7F7E" w14:textId="77777777">
      <w:pPr>
        <w:rPr>
          <w:strike/>
          <w:color w:val="FF0000"/>
        </w:rPr>
      </w:pPr>
      <w:r w:rsidRPr="00F05DEA">
        <w:rPr>
          <w:b/>
          <w:bCs/>
          <w:strike/>
          <w:color w:val="FF0000"/>
        </w:rPr>
        <w:t xml:space="preserve">ASP_ae9. </w:t>
      </w:r>
      <w:r w:rsidRPr="00F05DEA">
        <w:rPr>
          <w:strike/>
          <w:color w:val="FF0000"/>
        </w:rPr>
        <w:t xml:space="preserve">What is the cost for the entire school year, per student, to run your school’s after-school </w:t>
      </w:r>
      <w:r w:rsidRPr="00F05DEA">
        <w:rPr>
          <w:b/>
          <w:bCs/>
          <w:strike/>
          <w:color w:val="FF0000"/>
        </w:rPr>
        <w:t>academic enrichment program</w:t>
      </w:r>
      <w:r w:rsidRPr="00F05DEA">
        <w:rPr>
          <w:strike/>
          <w:color w:val="FF0000"/>
        </w:rPr>
        <w:t>?</w:t>
      </w:r>
    </w:p>
    <w:p w:rsidR="006F0A51" w:rsidRPr="00F05DEA" w:rsidP="006F0A51" w14:paraId="091A0B46" w14:textId="77777777">
      <w:pPr>
        <w:ind w:left="720"/>
        <w:rPr>
          <w:strike/>
          <w:color w:val="FF0000"/>
        </w:rPr>
      </w:pPr>
      <w:r w:rsidRPr="00F05DEA">
        <w:rPr>
          <w:strike/>
          <w:color w:val="FF0000"/>
        </w:rPr>
        <w:t>$__________ per student</w:t>
      </w:r>
    </w:p>
    <w:p w:rsidR="006F0A51" w:rsidRPr="00F05DEA" w:rsidP="006F0A51" w14:paraId="472F31B4" w14:textId="77777777">
      <w:pPr>
        <w:pStyle w:val="ListParagraph"/>
        <w:numPr>
          <w:ilvl w:val="0"/>
          <w:numId w:val="20"/>
        </w:numPr>
        <w:spacing w:line="259" w:lineRule="auto"/>
        <w:contextualSpacing/>
        <w:rPr>
          <w:rFonts w:ascii="Times New Roman" w:hAnsi="Times New Roman"/>
          <w:strike/>
          <w:color w:val="FF0000"/>
        </w:rPr>
      </w:pPr>
      <w:r w:rsidRPr="00F05DEA">
        <w:rPr>
          <w:rFonts w:ascii="Times New Roman" w:hAnsi="Times New Roman"/>
          <w:strike/>
          <w:color w:val="FF0000"/>
        </w:rPr>
        <w:t xml:space="preserve">Don’t </w:t>
      </w:r>
      <w:r w:rsidRPr="00F05DEA">
        <w:rPr>
          <w:rFonts w:ascii="Times New Roman" w:hAnsi="Times New Roman"/>
          <w:strike/>
          <w:color w:val="FF0000"/>
        </w:rPr>
        <w:t>know</w:t>
      </w:r>
    </w:p>
    <w:p w:rsidR="006F0A51" w:rsidRPr="006F0A51" w:rsidP="006F0A51" w14:paraId="43C4A448" w14:textId="77777777">
      <w:pPr>
        <w:rPr>
          <w:b/>
          <w:bCs/>
          <w:color w:val="FF0000"/>
        </w:rPr>
      </w:pPr>
    </w:p>
    <w:p w:rsidR="006F0A51" w:rsidRPr="00F05DEA" w:rsidP="006F0A51" w14:paraId="7892A5D9" w14:textId="0399F124">
      <w:pPr>
        <w:rPr>
          <w:strike/>
          <w:color w:val="FF0000"/>
        </w:rPr>
      </w:pPr>
      <w:r w:rsidRPr="00F05DEA">
        <w:rPr>
          <w:b/>
          <w:bCs/>
          <w:strike/>
          <w:color w:val="FF0000"/>
        </w:rPr>
        <w:t>ASP_ae10b</w:t>
      </w:r>
      <w:r w:rsidRPr="00F05DEA">
        <w:rPr>
          <w:strike/>
          <w:color w:val="FF0000"/>
        </w:rPr>
        <w:t xml:space="preserve">. How much does it cost for the entire school year, per student, for a family to send a child to your school’s after-school </w:t>
      </w:r>
      <w:r w:rsidRPr="00F05DEA">
        <w:rPr>
          <w:b/>
          <w:bCs/>
          <w:strike/>
          <w:color w:val="FF0000"/>
        </w:rPr>
        <w:t>academic enrichment program</w:t>
      </w:r>
      <w:r w:rsidRPr="00F05DEA">
        <w:rPr>
          <w:strike/>
          <w:color w:val="FF0000"/>
        </w:rPr>
        <w:t xml:space="preserve">? </w:t>
      </w:r>
      <w:r w:rsidRPr="00F05DEA">
        <w:rPr>
          <w:strike/>
          <w:color w:val="FF0000"/>
          <w:sz w:val="18"/>
          <w:szCs w:val="18"/>
        </w:rPr>
        <w:t xml:space="preserve">{Display if </w:t>
      </w:r>
      <w:r w:rsidRPr="00F05DEA">
        <w:rPr>
          <w:i/>
          <w:iCs/>
          <w:strike/>
          <w:color w:val="FF0000"/>
          <w:sz w:val="18"/>
          <w:szCs w:val="18"/>
        </w:rPr>
        <w:t>ASP_ae10a</w:t>
      </w:r>
      <w:r w:rsidRPr="00F05DEA">
        <w:rPr>
          <w:strike/>
          <w:color w:val="FF0000"/>
          <w:sz w:val="18"/>
          <w:szCs w:val="18"/>
        </w:rPr>
        <w:t xml:space="preserve"> = Yes}</w:t>
      </w:r>
    </w:p>
    <w:p w:rsidR="006F0A51" w:rsidRPr="00F05DEA" w:rsidP="006F0A51" w14:paraId="2CF15F68" w14:textId="77777777">
      <w:pPr>
        <w:spacing w:before="40" w:after="120"/>
        <w:rPr>
          <w:i/>
          <w:iCs/>
          <w:strike/>
          <w:color w:val="FF0000"/>
        </w:rPr>
      </w:pPr>
      <w:r w:rsidRPr="00F05DEA">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F05DEA">
        <w:rPr>
          <w:i/>
          <w:iCs/>
          <w:strike/>
          <w:color w:val="FF0000"/>
        </w:rPr>
        <w:t xml:space="preserve">. </w:t>
      </w:r>
    </w:p>
    <w:p w:rsidR="006F0A51" w:rsidRPr="00F05DEA" w:rsidP="006F0A51" w14:paraId="42E5F013" w14:textId="77777777">
      <w:pPr>
        <w:spacing w:after="120"/>
        <w:rPr>
          <w:i/>
          <w:iCs/>
          <w:strike/>
          <w:color w:val="FF0000"/>
          <w:sz w:val="20"/>
          <w:szCs w:val="20"/>
        </w:rPr>
      </w:pPr>
      <w:r w:rsidRPr="00F05DEA">
        <w:rPr>
          <w:i/>
          <w:iCs/>
          <w:strike/>
          <w:color w:val="FF0000"/>
          <w:sz w:val="20"/>
          <w:szCs w:val="20"/>
        </w:rPr>
        <w:t>If families could pay different fees based on certain factors (e.g., free- and reduced-price meal eligibility), report the highest cost a family could pay.</w:t>
      </w:r>
    </w:p>
    <w:p w:rsidR="006F0A51" w:rsidRPr="00F05DEA" w:rsidP="006F0A51" w14:paraId="0A37D3D6" w14:textId="77777777">
      <w:pPr>
        <w:ind w:left="720"/>
        <w:rPr>
          <w:strike/>
          <w:color w:val="FF0000"/>
        </w:rPr>
      </w:pPr>
      <w:r w:rsidRPr="00F05DEA">
        <w:rPr>
          <w:strike/>
          <w:color w:val="FF0000"/>
        </w:rPr>
        <w:t>$__________ per student</w:t>
      </w:r>
    </w:p>
    <w:p w:rsidR="006F0A51" w:rsidRPr="00F05DEA" w:rsidP="006F0A51" w14:paraId="1AC65E6F" w14:textId="77777777">
      <w:pPr>
        <w:pStyle w:val="ListParagraph"/>
        <w:numPr>
          <w:ilvl w:val="0"/>
          <w:numId w:val="20"/>
        </w:numPr>
        <w:spacing w:line="259" w:lineRule="auto"/>
        <w:contextualSpacing/>
        <w:rPr>
          <w:rFonts w:ascii="Times New Roman" w:hAnsi="Times New Roman"/>
          <w:strike/>
          <w:color w:val="FF0000"/>
        </w:rPr>
      </w:pPr>
      <w:r w:rsidRPr="00F05DEA">
        <w:rPr>
          <w:rFonts w:ascii="Times New Roman" w:hAnsi="Times New Roman"/>
          <w:strike/>
          <w:color w:val="FF0000"/>
        </w:rPr>
        <w:t xml:space="preserve">Don’t </w:t>
      </w:r>
      <w:r w:rsidRPr="00F05DEA">
        <w:rPr>
          <w:rFonts w:ascii="Times New Roman" w:hAnsi="Times New Roman"/>
          <w:strike/>
          <w:color w:val="FF0000"/>
        </w:rPr>
        <w:t>know</w:t>
      </w:r>
    </w:p>
    <w:p w:rsidR="006F0A51" w:rsidP="004569BA" w14:paraId="77AE4503" w14:textId="4BEE19DB">
      <w:pPr>
        <w:pStyle w:val="xmsolistparagraph"/>
        <w:ind w:left="0"/>
        <w:rPr>
          <w:rFonts w:ascii="Times New Roman" w:eastAsia="Times New Roman" w:hAnsi="Times New Roman" w:cs="Times New Roman"/>
          <w:color w:val="FF0000"/>
        </w:rPr>
      </w:pPr>
    </w:p>
    <w:p w:rsidR="00BA253C" w:rsidP="00BA253C" w14:paraId="0CD69E9C" w14:textId="77777777">
      <w:pPr>
        <w:pStyle w:val="xmsolistparagraph"/>
        <w:ind w:left="0"/>
        <w:rPr>
          <w:rFonts w:ascii="Times New Roman" w:hAnsi="Times New Roman" w:cs="Times New Roman"/>
          <w:i/>
          <w:iCs/>
          <w:color w:val="FF0000"/>
        </w:rPr>
      </w:pPr>
      <w:r w:rsidRPr="006C7F9A">
        <w:rPr>
          <w:i/>
          <w:iCs/>
          <w:color w:val="4F81BD" w:themeColor="accent1"/>
        </w:rPr>
        <w:t xml:space="preserve">The following questions are about your school’s </w:t>
      </w:r>
      <w:r w:rsidRPr="006F0A51">
        <w:rPr>
          <w:b/>
          <w:bCs/>
          <w:i/>
          <w:iCs/>
          <w:strike/>
          <w:color w:val="FF0000"/>
        </w:rPr>
        <w:t>after-school extended day care</w:t>
      </w:r>
      <w:r w:rsidRPr="006F0A51">
        <w:rPr>
          <w:i/>
          <w:iCs/>
          <w:color w:val="FF0000"/>
        </w:rPr>
        <w:t xml:space="preserve"> AFTER-SCHOOL EXTENDED-DAY </w:t>
      </w:r>
      <w:r w:rsidRPr="006F0A51">
        <w:rPr>
          <w:i/>
          <w:iCs/>
          <w:color w:val="FF0000"/>
        </w:rPr>
        <w:t>CARE</w:t>
      </w:r>
      <w:r w:rsidRPr="00BA253C">
        <w:rPr>
          <w:rFonts w:ascii="Times New Roman" w:hAnsi="Times New Roman" w:cs="Times New Roman"/>
          <w:i/>
          <w:iCs/>
          <w:strike/>
          <w:color w:val="FF0000"/>
        </w:rPr>
        <w:t>:</w:t>
      </w:r>
      <w:r w:rsidRPr="00BA253C">
        <w:rPr>
          <w:rFonts w:ascii="Times New Roman" w:hAnsi="Times New Roman" w:cs="Times New Roman"/>
          <w:i/>
          <w:iCs/>
          <w:color w:val="FF0000"/>
        </w:rPr>
        <w:t>.</w:t>
      </w:r>
      <w:r w:rsidRPr="007D46F8">
        <w:rPr>
          <w:rFonts w:ascii="Times New Roman" w:hAnsi="Times New Roman" w:cs="Times New Roman"/>
          <w:i/>
          <w:iCs/>
          <w:color w:val="4F81BD" w:themeColor="accent1"/>
        </w:rPr>
        <w:t xml:space="preserve"> </w:t>
      </w:r>
      <w:r w:rsidRPr="00EB7478">
        <w:rPr>
          <w:rFonts w:ascii="Times New Roman" w:hAnsi="Times New Roman" w:cs="Times New Roman"/>
          <w:i/>
          <w:iCs/>
          <w:color w:val="FF0000"/>
        </w:rPr>
        <w:t>If your school offers multiple types of after-school programs, we will ask about those programs separately later in the survey.</w:t>
      </w:r>
    </w:p>
    <w:p w:rsidR="006F0A51" w:rsidRPr="006C7F9A" w:rsidP="006F0A51" w14:paraId="4D5C932B" w14:textId="208F8610">
      <w:pPr>
        <w:rPr>
          <w:i/>
          <w:iCs/>
          <w:color w:val="4F81BD" w:themeColor="accent1"/>
        </w:rPr>
      </w:pPr>
    </w:p>
    <w:p w:rsidR="006F0A51" w:rsidP="004569BA" w14:paraId="0862B23D" w14:textId="4EBAD27D">
      <w:pPr>
        <w:pStyle w:val="xmsolistparagraph"/>
        <w:ind w:left="0"/>
        <w:rPr>
          <w:rFonts w:ascii="Times New Roman" w:eastAsia="Times New Roman" w:hAnsi="Times New Roman" w:cs="Times New Roman"/>
          <w:color w:val="FF0000"/>
        </w:rPr>
      </w:pPr>
    </w:p>
    <w:p w:rsidR="003862C9" w:rsidRPr="003862C9" w:rsidP="003862C9" w14:paraId="2313045C" w14:textId="77777777">
      <w:pPr>
        <w:spacing w:after="120"/>
        <w:rPr>
          <w:color w:val="FF0000"/>
        </w:rPr>
      </w:pPr>
      <w:bookmarkStart w:id="16" w:name="_Hlk141447825"/>
      <w:r w:rsidRPr="003862C9">
        <w:rPr>
          <w:b/>
          <w:bCs/>
          <w:color w:val="FF0000"/>
        </w:rPr>
        <w:t xml:space="preserve">ASP_dc4b. </w:t>
      </w:r>
      <w:r w:rsidRPr="003862C9">
        <w:rPr>
          <w:color w:val="FF0000"/>
        </w:rPr>
        <w:t xml:space="preserve">Which of the following factors, if any, limit your school’s ability to provide its after-school </w:t>
      </w:r>
      <w:r w:rsidRPr="003862C9">
        <w:rPr>
          <w:b/>
          <w:bCs/>
          <w:color w:val="FF0000"/>
        </w:rPr>
        <w:t>extended-day care program</w:t>
      </w:r>
      <w:r w:rsidRPr="003862C9">
        <w:rPr>
          <w:color w:val="FF0000"/>
        </w:rPr>
        <w:t xml:space="preserve"> to all students who want to participate? </w:t>
      </w:r>
      <w:r w:rsidRPr="003862C9">
        <w:rPr>
          <w:i/>
          <w:iCs/>
          <w:color w:val="FF0000"/>
        </w:rPr>
        <w:t>Select all that apply</w:t>
      </w:r>
      <w:r w:rsidRPr="003862C9">
        <w:rPr>
          <w:color w:val="FF0000"/>
        </w:rPr>
        <w:t xml:space="preserve">. </w:t>
      </w:r>
    </w:p>
    <w:bookmarkEnd w:id="16"/>
    <w:p w:rsidR="003862C9" w:rsidRPr="003862C9" w:rsidP="003862C9" w14:paraId="2B9B0BE0"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Cannot find staff to support extended-day care </w:t>
      </w:r>
      <w:r w:rsidRPr="003862C9">
        <w:rPr>
          <w:rFonts w:ascii="Times New Roman" w:hAnsi="Times New Roman"/>
          <w:color w:val="FF0000"/>
        </w:rPr>
        <w:t>programs</w:t>
      </w:r>
    </w:p>
    <w:p w:rsidR="003862C9" w:rsidRPr="003862C9" w:rsidP="003862C9" w14:paraId="76234AAB"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Lack of funding to hire staff to support extended-day care </w:t>
      </w:r>
      <w:r w:rsidRPr="003862C9">
        <w:rPr>
          <w:rFonts w:ascii="Times New Roman" w:hAnsi="Times New Roman"/>
          <w:color w:val="FF0000"/>
        </w:rPr>
        <w:t>programs</w:t>
      </w:r>
    </w:p>
    <w:p w:rsidR="003862C9" w:rsidRPr="003862C9" w:rsidP="003862C9" w14:paraId="42F46819"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Space limitations (i.e., do not have the physical space to support extended-day care programs for all students who needed it)</w:t>
      </w:r>
    </w:p>
    <w:p w:rsidR="003862C9" w:rsidRPr="003862C9" w:rsidP="003862C9" w14:paraId="354A692A"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Transportation limitations (i.e., do not have a way for all students to get to and from extended-day care programs)</w:t>
      </w:r>
    </w:p>
    <w:p w:rsidR="003862C9" w:rsidRPr="003862C9" w:rsidP="003862C9" w14:paraId="02B1412F"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Lack of materials to support extended-day care </w:t>
      </w:r>
      <w:r w:rsidRPr="003862C9">
        <w:rPr>
          <w:rFonts w:ascii="Times New Roman" w:hAnsi="Times New Roman"/>
          <w:color w:val="FF0000"/>
        </w:rPr>
        <w:t>programs</w:t>
      </w:r>
    </w:p>
    <w:p w:rsidR="003862C9" w:rsidRPr="003862C9" w:rsidP="003862C9" w14:paraId="651E6224"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Other, please specify: ____________</w:t>
      </w:r>
    </w:p>
    <w:p w:rsidR="003862C9" w:rsidRPr="003862C9" w:rsidP="003862C9" w14:paraId="59A7F684"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We have not experienced any barriers to implementing extended-day care </w:t>
      </w:r>
      <w:r w:rsidRPr="003862C9">
        <w:rPr>
          <w:rFonts w:ascii="Times New Roman" w:hAnsi="Times New Roman"/>
          <w:color w:val="FF0000"/>
        </w:rPr>
        <w:t>programs</w:t>
      </w:r>
    </w:p>
    <w:p w:rsidR="003862C9" w:rsidRPr="003862C9" w:rsidP="003862C9" w14:paraId="1BA904F7"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Don’t </w:t>
      </w:r>
      <w:r w:rsidRPr="003862C9">
        <w:rPr>
          <w:rFonts w:ascii="Times New Roman" w:hAnsi="Times New Roman"/>
          <w:color w:val="FF0000"/>
        </w:rPr>
        <w:t>know</w:t>
      </w:r>
    </w:p>
    <w:p w:rsidR="006F0A51" w:rsidP="004569BA" w14:paraId="7029E59E" w14:textId="537A5C16">
      <w:pPr>
        <w:pStyle w:val="xmsolistparagraph"/>
        <w:ind w:left="0"/>
        <w:rPr>
          <w:rFonts w:ascii="Times New Roman" w:eastAsia="Times New Roman" w:hAnsi="Times New Roman" w:cs="Times New Roman"/>
          <w:color w:val="FF0000"/>
        </w:rPr>
      </w:pPr>
    </w:p>
    <w:p w:rsidR="006F0A51" w:rsidRPr="006F0A51" w:rsidP="006F0A51" w14:paraId="5BF379A0" w14:textId="77777777">
      <w:pPr>
        <w:rPr>
          <w:strike/>
          <w:color w:val="FF0000"/>
        </w:rPr>
      </w:pPr>
      <w:r w:rsidRPr="006F0A51">
        <w:rPr>
          <w:b/>
          <w:bCs/>
          <w:strike/>
          <w:color w:val="FF0000"/>
        </w:rPr>
        <w:t xml:space="preserve">ASP_dc9. </w:t>
      </w:r>
      <w:r w:rsidRPr="006F0A51">
        <w:rPr>
          <w:strike/>
          <w:color w:val="FF0000"/>
        </w:rPr>
        <w:t xml:space="preserve">What is the cost for the entire school year, per student, to run your school’s after-school </w:t>
      </w:r>
      <w:r w:rsidRPr="006F0A51">
        <w:rPr>
          <w:b/>
          <w:bCs/>
          <w:strike/>
          <w:color w:val="FF0000"/>
        </w:rPr>
        <w:t>extended-day care program</w:t>
      </w:r>
      <w:r w:rsidRPr="006F0A51">
        <w:rPr>
          <w:strike/>
          <w:color w:val="FF0000"/>
        </w:rPr>
        <w:t>?</w:t>
      </w:r>
    </w:p>
    <w:p w:rsidR="006F0A51" w:rsidRPr="006F0A51" w:rsidP="006F0A51" w14:paraId="268DD63A" w14:textId="77777777">
      <w:pPr>
        <w:ind w:left="720"/>
        <w:rPr>
          <w:strike/>
          <w:color w:val="FF0000"/>
        </w:rPr>
      </w:pPr>
      <w:r w:rsidRPr="006F0A51">
        <w:rPr>
          <w:strike/>
          <w:color w:val="FF0000"/>
        </w:rPr>
        <w:t>$__________ per student</w:t>
      </w:r>
    </w:p>
    <w:p w:rsidR="006F0A51" w:rsidRPr="006F0A51" w:rsidP="006F0A51" w14:paraId="2A604683" w14:textId="77777777">
      <w:pPr>
        <w:pStyle w:val="ListParagraph"/>
        <w:numPr>
          <w:ilvl w:val="0"/>
          <w:numId w:val="20"/>
        </w:numPr>
        <w:spacing w:line="259" w:lineRule="auto"/>
        <w:contextualSpacing/>
        <w:rPr>
          <w:rFonts w:ascii="Times New Roman" w:hAnsi="Times New Roman"/>
          <w:strike/>
          <w:color w:val="FF0000"/>
        </w:rPr>
      </w:pPr>
      <w:r w:rsidRPr="006F0A51">
        <w:rPr>
          <w:rFonts w:ascii="Times New Roman" w:hAnsi="Times New Roman"/>
          <w:strike/>
          <w:color w:val="FF0000"/>
        </w:rPr>
        <w:t xml:space="preserve">Don’t </w:t>
      </w:r>
      <w:r w:rsidRPr="006F0A51">
        <w:rPr>
          <w:rFonts w:ascii="Times New Roman" w:hAnsi="Times New Roman"/>
          <w:strike/>
          <w:color w:val="FF0000"/>
        </w:rPr>
        <w:t>know</w:t>
      </w:r>
    </w:p>
    <w:p w:rsidR="006F0A51" w:rsidP="006F0A51" w14:paraId="7C4B0680" w14:textId="77777777">
      <w:pPr>
        <w:rPr>
          <w:b/>
          <w:bCs/>
          <w:strike/>
          <w:color w:val="FF0000"/>
        </w:rPr>
      </w:pPr>
    </w:p>
    <w:p w:rsidR="006F0A51" w:rsidRPr="006F0A51" w:rsidP="006F0A51" w14:paraId="4A7DE874" w14:textId="43CBCB82">
      <w:pPr>
        <w:rPr>
          <w:strike/>
          <w:color w:val="FF0000"/>
        </w:rPr>
      </w:pPr>
      <w:r w:rsidRPr="006F0A51">
        <w:rPr>
          <w:b/>
          <w:bCs/>
          <w:strike/>
          <w:color w:val="FF0000"/>
        </w:rPr>
        <w:t>ASP_dc10b</w:t>
      </w:r>
      <w:r w:rsidRPr="006F0A51">
        <w:rPr>
          <w:strike/>
          <w:color w:val="FF0000"/>
        </w:rPr>
        <w:t xml:space="preserve">. How much does it cost for the entire school year, per student, for a family to send a child to your school’s after-school </w:t>
      </w:r>
      <w:r w:rsidRPr="006F0A51">
        <w:rPr>
          <w:b/>
          <w:bCs/>
          <w:strike/>
          <w:color w:val="FF0000"/>
        </w:rPr>
        <w:t>extended-day care program</w:t>
      </w:r>
      <w:r w:rsidRPr="006F0A51">
        <w:rPr>
          <w:strike/>
          <w:color w:val="FF0000"/>
        </w:rPr>
        <w:t xml:space="preserve">? </w:t>
      </w:r>
      <w:r w:rsidRPr="006F0A51">
        <w:rPr>
          <w:strike/>
          <w:color w:val="FF0000"/>
          <w:sz w:val="18"/>
          <w:szCs w:val="18"/>
        </w:rPr>
        <w:t xml:space="preserve">{Display if </w:t>
      </w:r>
      <w:r w:rsidRPr="006F0A51">
        <w:rPr>
          <w:i/>
          <w:iCs/>
          <w:strike/>
          <w:color w:val="FF0000"/>
          <w:sz w:val="18"/>
          <w:szCs w:val="18"/>
        </w:rPr>
        <w:t>ASP_dc10a</w:t>
      </w:r>
      <w:r w:rsidRPr="006F0A51">
        <w:rPr>
          <w:strike/>
          <w:color w:val="FF0000"/>
          <w:sz w:val="18"/>
          <w:szCs w:val="18"/>
        </w:rPr>
        <w:t xml:space="preserve"> = Yes}</w:t>
      </w:r>
    </w:p>
    <w:p w:rsidR="006F0A51" w:rsidRPr="006F0A51" w:rsidP="006F0A51" w14:paraId="5B4B9450" w14:textId="77777777">
      <w:pPr>
        <w:spacing w:before="40" w:after="120"/>
        <w:rPr>
          <w:i/>
          <w:iCs/>
          <w:strike/>
          <w:color w:val="FF0000"/>
        </w:rPr>
      </w:pPr>
      <w:r w:rsidRPr="006F0A51">
        <w:rPr>
          <w:i/>
          <w:iCs/>
          <w:strike/>
          <w:color w:val="FF0000"/>
          <w:sz w:val="20"/>
          <w:szCs w:val="20"/>
        </w:rPr>
        <w:t>Please only consider money paid directly for participation; do NOT include associated costs with participating in this program, such as program add-ons, transportation costs or purchasing materials necessary for participation</w:t>
      </w:r>
      <w:r w:rsidRPr="006F0A51">
        <w:rPr>
          <w:i/>
          <w:iCs/>
          <w:strike/>
          <w:color w:val="FF0000"/>
        </w:rPr>
        <w:t xml:space="preserve">. </w:t>
      </w:r>
    </w:p>
    <w:p w:rsidR="006F0A51" w:rsidRPr="006F0A51" w:rsidP="006F0A51" w14:paraId="7D85A9A9" w14:textId="77777777">
      <w:pPr>
        <w:spacing w:after="120"/>
        <w:rPr>
          <w:i/>
          <w:iCs/>
          <w:strike/>
          <w:color w:val="FF0000"/>
          <w:sz w:val="20"/>
          <w:szCs w:val="20"/>
        </w:rPr>
      </w:pPr>
      <w:r w:rsidRPr="006F0A51">
        <w:rPr>
          <w:i/>
          <w:iCs/>
          <w:strike/>
          <w:color w:val="FF0000"/>
          <w:sz w:val="20"/>
          <w:szCs w:val="20"/>
        </w:rPr>
        <w:t>If families could pay different fees based on certain factors (e.g., free- and reduced-price meal eligibility), report the highest cost a family could pay.</w:t>
      </w:r>
    </w:p>
    <w:p w:rsidR="006F0A51" w:rsidRPr="006F0A51" w:rsidP="006F0A51" w14:paraId="0BCAA81E" w14:textId="77777777">
      <w:pPr>
        <w:ind w:left="720"/>
        <w:rPr>
          <w:strike/>
          <w:color w:val="FF0000"/>
        </w:rPr>
      </w:pPr>
      <w:r w:rsidRPr="006F0A51">
        <w:rPr>
          <w:strike/>
          <w:color w:val="FF0000"/>
        </w:rPr>
        <w:t>$__________ per student</w:t>
      </w:r>
    </w:p>
    <w:p w:rsidR="006F0A51" w:rsidRPr="006F0A51" w:rsidP="006F0A51" w14:paraId="78A033C7" w14:textId="77777777">
      <w:pPr>
        <w:pStyle w:val="ListParagraph"/>
        <w:numPr>
          <w:ilvl w:val="0"/>
          <w:numId w:val="20"/>
        </w:numPr>
        <w:spacing w:line="259" w:lineRule="auto"/>
        <w:contextualSpacing/>
        <w:rPr>
          <w:rFonts w:ascii="Times New Roman" w:hAnsi="Times New Roman"/>
          <w:strike/>
          <w:color w:val="FF0000"/>
        </w:rPr>
      </w:pPr>
      <w:r w:rsidRPr="006F0A51">
        <w:rPr>
          <w:rFonts w:ascii="Times New Roman" w:hAnsi="Times New Roman"/>
          <w:strike/>
          <w:color w:val="FF0000"/>
        </w:rPr>
        <w:t xml:space="preserve">Don’t </w:t>
      </w:r>
      <w:r w:rsidRPr="006F0A51">
        <w:rPr>
          <w:rFonts w:ascii="Times New Roman" w:hAnsi="Times New Roman"/>
          <w:strike/>
          <w:color w:val="FF0000"/>
        </w:rPr>
        <w:t>know</w:t>
      </w:r>
    </w:p>
    <w:p w:rsidR="006F0A51" w:rsidP="004569BA" w14:paraId="182B9B5A" w14:textId="596F5C5B">
      <w:pPr>
        <w:pStyle w:val="xmsolistparagraph"/>
        <w:ind w:left="0"/>
        <w:rPr>
          <w:rFonts w:ascii="Times New Roman" w:eastAsia="Times New Roman" w:hAnsi="Times New Roman" w:cs="Times New Roman"/>
          <w:color w:val="FF0000"/>
        </w:rPr>
      </w:pPr>
    </w:p>
    <w:p w:rsidR="006F0A51" w:rsidP="004569BA" w14:paraId="2036E4A1" w14:textId="74EDB898">
      <w:pPr>
        <w:pStyle w:val="xmsolistparagraph"/>
        <w:ind w:left="0"/>
        <w:rPr>
          <w:rFonts w:ascii="Times New Roman" w:eastAsia="Times New Roman" w:hAnsi="Times New Roman" w:cs="Times New Roman"/>
          <w:color w:val="FF0000"/>
        </w:rPr>
      </w:pPr>
    </w:p>
    <w:p w:rsidR="00BA253C" w:rsidP="00BA253C" w14:paraId="31BF4754" w14:textId="77777777">
      <w:pPr>
        <w:pStyle w:val="xmsolistparagraph"/>
        <w:ind w:left="0"/>
        <w:rPr>
          <w:rFonts w:ascii="Times New Roman" w:hAnsi="Times New Roman" w:cs="Times New Roman"/>
          <w:i/>
          <w:iCs/>
          <w:color w:val="FF0000"/>
        </w:rPr>
      </w:pPr>
      <w:r w:rsidRPr="006C7F9A">
        <w:rPr>
          <w:i/>
          <w:iCs/>
          <w:color w:val="4F81BD" w:themeColor="accent1"/>
        </w:rPr>
        <w:t xml:space="preserve">The following questions are about your school’s </w:t>
      </w:r>
      <w:r w:rsidRPr="006F0A51">
        <w:rPr>
          <w:b/>
          <w:bCs/>
          <w:i/>
          <w:iCs/>
          <w:strike/>
          <w:color w:val="FF0000"/>
        </w:rPr>
        <w:t>after-school activities and clubs</w:t>
      </w:r>
      <w:r w:rsidRPr="006F0A51">
        <w:rPr>
          <w:b/>
          <w:bCs/>
          <w:i/>
          <w:iCs/>
          <w:color w:val="FF0000"/>
        </w:rPr>
        <w:t xml:space="preserve"> </w:t>
      </w:r>
      <w:r w:rsidRPr="006F0A51">
        <w:rPr>
          <w:i/>
          <w:iCs/>
          <w:color w:val="FF0000"/>
        </w:rPr>
        <w:t xml:space="preserve">AFTER-SCHOOL ACTIVITIES AND </w:t>
      </w:r>
      <w:r w:rsidRPr="006F0A51">
        <w:rPr>
          <w:i/>
          <w:iCs/>
          <w:color w:val="FF0000"/>
        </w:rPr>
        <w:t>CLUBS</w:t>
      </w:r>
      <w:r w:rsidRPr="00BA253C">
        <w:rPr>
          <w:rFonts w:ascii="Times New Roman" w:hAnsi="Times New Roman" w:cs="Times New Roman"/>
          <w:i/>
          <w:iCs/>
          <w:strike/>
          <w:color w:val="FF0000"/>
        </w:rPr>
        <w:t>:</w:t>
      </w:r>
      <w:r w:rsidRPr="00BA253C">
        <w:rPr>
          <w:rFonts w:ascii="Times New Roman" w:hAnsi="Times New Roman" w:cs="Times New Roman"/>
          <w:i/>
          <w:iCs/>
          <w:color w:val="FF0000"/>
        </w:rPr>
        <w:t>.</w:t>
      </w:r>
      <w:r w:rsidRPr="007D46F8">
        <w:rPr>
          <w:rFonts w:ascii="Times New Roman" w:hAnsi="Times New Roman" w:cs="Times New Roman"/>
          <w:i/>
          <w:iCs/>
          <w:color w:val="4F81BD" w:themeColor="accent1"/>
        </w:rPr>
        <w:t xml:space="preserve"> </w:t>
      </w:r>
      <w:r w:rsidRPr="00EB7478">
        <w:rPr>
          <w:rFonts w:ascii="Times New Roman" w:hAnsi="Times New Roman" w:cs="Times New Roman"/>
          <w:i/>
          <w:iCs/>
          <w:color w:val="FF0000"/>
        </w:rPr>
        <w:t>If your school offers multiple types of after-school programs, we will ask about those programs separately later in the survey.</w:t>
      </w:r>
    </w:p>
    <w:p w:rsidR="006F0A51" w:rsidRPr="006C7F9A" w:rsidP="006F0A51" w14:paraId="5EC79C88" w14:textId="12201E96">
      <w:pPr>
        <w:rPr>
          <w:i/>
          <w:iCs/>
          <w:color w:val="4F81BD" w:themeColor="accent1"/>
        </w:rPr>
      </w:pPr>
    </w:p>
    <w:p w:rsidR="006F0A51" w:rsidP="004569BA" w14:paraId="5ECFA3B1" w14:textId="0DA42118">
      <w:pPr>
        <w:pStyle w:val="xmsolistparagraph"/>
        <w:ind w:left="0"/>
        <w:rPr>
          <w:rFonts w:ascii="Times New Roman" w:eastAsia="Times New Roman" w:hAnsi="Times New Roman" w:cs="Times New Roman"/>
          <w:color w:val="FF0000"/>
        </w:rPr>
      </w:pPr>
    </w:p>
    <w:p w:rsidR="003862C9" w:rsidRPr="003862C9" w:rsidP="003862C9" w14:paraId="681A964C" w14:textId="77777777">
      <w:pPr>
        <w:spacing w:after="120"/>
        <w:rPr>
          <w:color w:val="FF0000"/>
        </w:rPr>
      </w:pPr>
      <w:bookmarkStart w:id="17" w:name="_Hlk141447913"/>
      <w:r w:rsidRPr="003862C9">
        <w:rPr>
          <w:b/>
          <w:bCs/>
          <w:color w:val="FF0000"/>
        </w:rPr>
        <w:t xml:space="preserve">ASP_ac3b. </w:t>
      </w:r>
      <w:r w:rsidRPr="003862C9">
        <w:rPr>
          <w:color w:val="FF0000"/>
        </w:rPr>
        <w:t xml:space="preserve">Which of the following factors, if any, limit your school’s ability to provide its after-school </w:t>
      </w:r>
      <w:r w:rsidRPr="003862C9">
        <w:rPr>
          <w:b/>
          <w:bCs/>
          <w:color w:val="FF0000"/>
        </w:rPr>
        <w:t>activities and clubs</w:t>
      </w:r>
      <w:r w:rsidRPr="003862C9">
        <w:rPr>
          <w:color w:val="FF0000"/>
        </w:rPr>
        <w:t xml:space="preserve"> to all students who want to participate? </w:t>
      </w:r>
      <w:r w:rsidRPr="003862C9">
        <w:rPr>
          <w:i/>
          <w:iCs/>
          <w:color w:val="FF0000"/>
        </w:rPr>
        <w:t>Select all that apply</w:t>
      </w:r>
      <w:r w:rsidRPr="003862C9">
        <w:rPr>
          <w:color w:val="FF0000"/>
        </w:rPr>
        <w:t xml:space="preserve">. </w:t>
      </w:r>
    </w:p>
    <w:bookmarkEnd w:id="17"/>
    <w:p w:rsidR="003862C9" w:rsidRPr="003862C9" w:rsidP="003862C9" w14:paraId="5F04C809"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Cannot find staff to support activities and </w:t>
      </w:r>
      <w:r w:rsidRPr="003862C9">
        <w:rPr>
          <w:rFonts w:ascii="Times New Roman" w:hAnsi="Times New Roman"/>
          <w:color w:val="FF0000"/>
        </w:rPr>
        <w:t>clubs</w:t>
      </w:r>
    </w:p>
    <w:p w:rsidR="003862C9" w:rsidRPr="003862C9" w:rsidP="003862C9" w14:paraId="557AE6B9"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Lack of funding to hire staff to support activities and </w:t>
      </w:r>
      <w:r w:rsidRPr="003862C9">
        <w:rPr>
          <w:rFonts w:ascii="Times New Roman" w:hAnsi="Times New Roman"/>
          <w:color w:val="FF0000"/>
        </w:rPr>
        <w:t>clubs</w:t>
      </w:r>
    </w:p>
    <w:p w:rsidR="003862C9" w:rsidRPr="003862C9" w:rsidP="003862C9" w14:paraId="66F21ECC"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Space limitations (i.e., do not have the physical space to support activities and clubs for all students who needed it)</w:t>
      </w:r>
    </w:p>
    <w:p w:rsidR="003862C9" w:rsidRPr="003862C9" w:rsidP="003862C9" w14:paraId="71945EE9"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Transportation limitations (i.e., do not have a way for all students to get to and from activities and clubs)</w:t>
      </w:r>
    </w:p>
    <w:p w:rsidR="003862C9" w:rsidRPr="003862C9" w:rsidP="003862C9" w14:paraId="6409F293"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Lack of materials to support activities and </w:t>
      </w:r>
      <w:r w:rsidRPr="003862C9">
        <w:rPr>
          <w:rFonts w:ascii="Times New Roman" w:hAnsi="Times New Roman"/>
          <w:color w:val="FF0000"/>
        </w:rPr>
        <w:t>clubs</w:t>
      </w:r>
    </w:p>
    <w:p w:rsidR="003862C9" w:rsidRPr="003862C9" w:rsidP="003862C9" w14:paraId="6CABDAD3"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Other, please specify: ____________</w:t>
      </w:r>
    </w:p>
    <w:p w:rsidR="003862C9" w:rsidRPr="003862C9" w:rsidP="003862C9" w14:paraId="17F6C04C"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We have not experienced any barriers to implementing activities and </w:t>
      </w:r>
      <w:r w:rsidRPr="003862C9">
        <w:rPr>
          <w:rFonts w:ascii="Times New Roman" w:hAnsi="Times New Roman"/>
          <w:color w:val="FF0000"/>
        </w:rPr>
        <w:t>clubs</w:t>
      </w:r>
    </w:p>
    <w:p w:rsidR="003862C9" w:rsidRPr="003862C9" w:rsidP="003862C9" w14:paraId="703BEFF5" w14:textId="77777777">
      <w:pPr>
        <w:pStyle w:val="ListParagraph"/>
        <w:numPr>
          <w:ilvl w:val="0"/>
          <w:numId w:val="18"/>
        </w:numPr>
        <w:spacing w:after="120" w:line="259" w:lineRule="auto"/>
        <w:contextualSpacing/>
        <w:rPr>
          <w:rFonts w:ascii="Times New Roman" w:hAnsi="Times New Roman"/>
          <w:color w:val="FF0000"/>
        </w:rPr>
      </w:pPr>
      <w:r w:rsidRPr="003862C9">
        <w:rPr>
          <w:rFonts w:ascii="Times New Roman" w:hAnsi="Times New Roman"/>
          <w:color w:val="FF0000"/>
        </w:rPr>
        <w:t xml:space="preserve">Don’t </w:t>
      </w:r>
      <w:r w:rsidRPr="003862C9">
        <w:rPr>
          <w:rFonts w:ascii="Times New Roman" w:hAnsi="Times New Roman"/>
          <w:color w:val="FF0000"/>
        </w:rPr>
        <w:t>know</w:t>
      </w:r>
    </w:p>
    <w:p w:rsidR="006F0A51" w:rsidP="004569BA" w14:paraId="6C964885" w14:textId="4790BB49">
      <w:pPr>
        <w:pStyle w:val="xmsolistparagraph"/>
        <w:ind w:left="0"/>
        <w:rPr>
          <w:rFonts w:ascii="Times New Roman" w:eastAsia="Times New Roman" w:hAnsi="Times New Roman" w:cs="Times New Roman"/>
          <w:color w:val="FF0000"/>
        </w:rPr>
      </w:pPr>
    </w:p>
    <w:p w:rsidR="00BA253C" w:rsidP="004569BA" w14:paraId="166DC8F2" w14:textId="2C750BC8">
      <w:pPr>
        <w:pStyle w:val="xmsolistparagraph"/>
        <w:ind w:left="0"/>
        <w:rPr>
          <w:rFonts w:ascii="Times New Roman" w:eastAsia="Times New Roman" w:hAnsi="Times New Roman" w:cs="Times New Roman"/>
        </w:rPr>
      </w:pPr>
      <w:r w:rsidRPr="00BA253C">
        <w:rPr>
          <w:rFonts w:ascii="Times New Roman" w:eastAsia="Times New Roman" w:hAnsi="Times New Roman" w:cs="Times New Roman"/>
          <w:i/>
          <w:iCs/>
        </w:rPr>
        <w:t>Other changes</w:t>
      </w:r>
      <w:r>
        <w:rPr>
          <w:rFonts w:ascii="Times New Roman" w:eastAsia="Times New Roman" w:hAnsi="Times New Roman" w:cs="Times New Roman"/>
        </w:rPr>
        <w:t>:</w:t>
      </w:r>
    </w:p>
    <w:p w:rsidR="00BA253C" w:rsidP="00BA253C" w14:paraId="2151CE33" w14:textId="6C5170C6">
      <w:pPr>
        <w:pStyle w:val="xmsolistparagraph"/>
        <w:numPr>
          <w:ilvl w:val="0"/>
          <w:numId w:val="8"/>
        </w:numPr>
        <w:rPr>
          <w:rFonts w:ascii="Times New Roman" w:eastAsia="Times New Roman" w:hAnsi="Times New Roman" w:cs="Times New Roman"/>
        </w:rPr>
      </w:pPr>
      <w:r>
        <w:rPr>
          <w:rFonts w:ascii="Times New Roman" w:eastAsia="Times New Roman" w:hAnsi="Times New Roman" w:cs="Times New Roman"/>
        </w:rPr>
        <w:t>All questions that asked schools to describe their ability to provide summer and after-school programs to those who needed it had a capitalized response option for “Don’t Know” in Appendix C1 submitted for the 30-day comment period</w:t>
      </w:r>
      <w:r w:rsidR="00102B0B">
        <w:rPr>
          <w:rFonts w:ascii="Times New Roman" w:eastAsia="Times New Roman" w:hAnsi="Times New Roman" w:cs="Times New Roman"/>
        </w:rPr>
        <w:t xml:space="preserve"> (v.2)</w:t>
      </w:r>
      <w:r>
        <w:rPr>
          <w:rFonts w:ascii="Times New Roman" w:eastAsia="Times New Roman" w:hAnsi="Times New Roman" w:cs="Times New Roman"/>
        </w:rPr>
        <w:t>. This was changed to “Don’t know”</w:t>
      </w:r>
      <w:r w:rsidR="005A687E">
        <w:rPr>
          <w:rFonts w:ascii="Times New Roman" w:eastAsia="Times New Roman" w:hAnsi="Times New Roman" w:cs="Times New Roman"/>
        </w:rPr>
        <w:t xml:space="preserve"> in Appendix C1 (</w:t>
      </w:r>
      <w:r w:rsidR="00102B0B">
        <w:rPr>
          <w:rFonts w:ascii="Times New Roman" w:eastAsia="Times New Roman" w:hAnsi="Times New Roman" w:cs="Times New Roman"/>
        </w:rPr>
        <w:t>v.3</w:t>
      </w:r>
      <w:r w:rsidR="005A687E">
        <w:rPr>
          <w:rFonts w:ascii="Times New Roman" w:eastAsia="Times New Roman" w:hAnsi="Times New Roman" w:cs="Times New Roman"/>
        </w:rPr>
        <w:t>) that accompanies this change request</w:t>
      </w:r>
      <w:r>
        <w:rPr>
          <w:rFonts w:ascii="Times New Roman" w:eastAsia="Times New Roman" w:hAnsi="Times New Roman" w:cs="Times New Roman"/>
        </w:rPr>
        <w:t xml:space="preserve"> to make consistent with other items.</w:t>
      </w:r>
    </w:p>
    <w:p w:rsidR="00BA253C" w:rsidP="00BA253C" w14:paraId="57DCE3AB" w14:textId="4114816D">
      <w:pPr>
        <w:pStyle w:val="xmsolistparagraph"/>
        <w:numPr>
          <w:ilvl w:val="0"/>
          <w:numId w:val="8"/>
        </w:numPr>
        <w:rPr>
          <w:rFonts w:ascii="Times New Roman" w:eastAsia="Times New Roman" w:hAnsi="Times New Roman" w:cs="Times New Roman"/>
        </w:rPr>
      </w:pPr>
      <w:r>
        <w:rPr>
          <w:rFonts w:ascii="Times New Roman" w:eastAsia="Times New Roman" w:hAnsi="Times New Roman" w:cs="Times New Roman"/>
        </w:rPr>
        <w:t>Because we decided not to field a few items that were submitted for the 30-day</w:t>
      </w:r>
      <w:r w:rsidR="00102B0B">
        <w:rPr>
          <w:rFonts w:ascii="Times New Roman" w:eastAsia="Times New Roman" w:hAnsi="Times New Roman" w:cs="Times New Roman"/>
        </w:rPr>
        <w:t xml:space="preserve"> (v.2)</w:t>
      </w:r>
      <w:r>
        <w:rPr>
          <w:rFonts w:ascii="Times New Roman" w:eastAsia="Times New Roman" w:hAnsi="Times New Roman" w:cs="Times New Roman"/>
        </w:rPr>
        <w:t xml:space="preserve">, item numbering changed slightly in the summer and after-school program sections. These items </w:t>
      </w:r>
      <w:r w:rsidR="00102B0B">
        <w:rPr>
          <w:rFonts w:ascii="Times New Roman" w:eastAsia="Times New Roman" w:hAnsi="Times New Roman" w:cs="Times New Roman"/>
        </w:rPr>
        <w:t xml:space="preserve">will </w:t>
      </w:r>
      <w:r>
        <w:rPr>
          <w:rFonts w:ascii="Times New Roman" w:eastAsia="Times New Roman" w:hAnsi="Times New Roman" w:cs="Times New Roman"/>
        </w:rPr>
        <w:t>still</w:t>
      </w:r>
      <w:r w:rsidR="00102B0B">
        <w:rPr>
          <w:rFonts w:ascii="Times New Roman" w:eastAsia="Times New Roman" w:hAnsi="Times New Roman" w:cs="Times New Roman"/>
        </w:rPr>
        <w:t xml:space="preserve"> be</w:t>
      </w:r>
      <w:r>
        <w:rPr>
          <w:rFonts w:ascii="Times New Roman" w:eastAsia="Times New Roman" w:hAnsi="Times New Roman" w:cs="Times New Roman"/>
        </w:rPr>
        <w:t xml:space="preserve"> shown in the Item Bank (Appendix B</w:t>
      </w:r>
      <w:r w:rsidR="00DD353F">
        <w:rPr>
          <w:rFonts w:ascii="Times New Roman" w:eastAsia="Times New Roman" w:hAnsi="Times New Roman" w:cs="Times New Roman"/>
        </w:rPr>
        <w:t xml:space="preserve">; to be updated </w:t>
      </w:r>
      <w:r w:rsidR="00E63519">
        <w:rPr>
          <w:rFonts w:ascii="Times New Roman" w:eastAsia="Times New Roman" w:hAnsi="Times New Roman" w:cs="Times New Roman"/>
        </w:rPr>
        <w:t>in</w:t>
      </w:r>
      <w:r w:rsidR="00DD353F">
        <w:rPr>
          <w:rFonts w:ascii="Times New Roman" w:eastAsia="Times New Roman" w:hAnsi="Times New Roman" w:cs="Times New Roman"/>
        </w:rPr>
        <w:t xml:space="preserve"> v.4</w:t>
      </w:r>
      <w:r>
        <w:rPr>
          <w:rFonts w:ascii="Times New Roman" w:eastAsia="Times New Roman" w:hAnsi="Times New Roman" w:cs="Times New Roman"/>
        </w:rPr>
        <w:t>)</w:t>
      </w:r>
      <w:r w:rsidR="005A687E">
        <w:rPr>
          <w:rFonts w:ascii="Times New Roman" w:eastAsia="Times New Roman" w:hAnsi="Times New Roman" w:cs="Times New Roman"/>
        </w:rPr>
        <w:t xml:space="preserve"> but are not shown in the updated Appendix C1 (</w:t>
      </w:r>
      <w:r w:rsidR="00102B0B">
        <w:rPr>
          <w:rFonts w:ascii="Times New Roman" w:eastAsia="Times New Roman" w:hAnsi="Times New Roman" w:cs="Times New Roman"/>
        </w:rPr>
        <w:t>v.3</w:t>
      </w:r>
      <w:r w:rsidR="005A687E">
        <w:rPr>
          <w:rFonts w:ascii="Times New Roman" w:eastAsia="Times New Roman" w:hAnsi="Times New Roman" w:cs="Times New Roman"/>
        </w:rPr>
        <w:t>).</w:t>
      </w:r>
    </w:p>
    <w:p w:rsidR="00C378D5" w:rsidRPr="00BA253C" w:rsidP="00BA253C" w14:paraId="70B0F2D7" w14:textId="5B86FB89">
      <w:pPr>
        <w:pStyle w:val="xmsolistparagraph"/>
        <w:numPr>
          <w:ilvl w:val="0"/>
          <w:numId w:val="8"/>
        </w:numPr>
        <w:rPr>
          <w:rFonts w:ascii="Times New Roman" w:eastAsia="Times New Roman" w:hAnsi="Times New Roman" w:cs="Times New Roman"/>
        </w:rPr>
      </w:pPr>
      <w:r>
        <w:rPr>
          <w:rFonts w:ascii="Times New Roman" w:eastAsia="Times New Roman" w:hAnsi="Times New Roman" w:cs="Times New Roman"/>
        </w:rPr>
        <w:t>Screenshots of the updated FAQ</w:t>
      </w:r>
      <w:r w:rsidR="00C9340D">
        <w:rPr>
          <w:rFonts w:ascii="Times New Roman" w:eastAsia="Times New Roman" w:hAnsi="Times New Roman" w:cs="Times New Roman"/>
        </w:rPr>
        <w:t xml:space="preserve"> and log-in/welcome pages of the survey</w:t>
      </w:r>
      <w:r>
        <w:rPr>
          <w:rFonts w:ascii="Times New Roman" w:eastAsia="Times New Roman" w:hAnsi="Times New Roman" w:cs="Times New Roman"/>
        </w:rPr>
        <w:t xml:space="preserve"> </w:t>
      </w:r>
      <w:r>
        <w:rPr>
          <w:rFonts w:ascii="Times New Roman" w:eastAsia="Times New Roman" w:hAnsi="Times New Roman" w:cs="Times New Roman"/>
        </w:rPr>
        <w:t>are located in</w:t>
      </w:r>
      <w:r>
        <w:rPr>
          <w:rFonts w:ascii="Times New Roman" w:eastAsia="Times New Roman" w:hAnsi="Times New Roman" w:cs="Times New Roman"/>
        </w:rPr>
        <w:t xml:space="preserve"> Appendix A</w:t>
      </w:r>
      <w:r w:rsidR="00102B0B">
        <w:rPr>
          <w:rFonts w:ascii="Times New Roman" w:eastAsia="Times New Roman" w:hAnsi="Times New Roman" w:cs="Times New Roman"/>
        </w:rPr>
        <w:t xml:space="preserve"> (v.3)</w:t>
      </w:r>
      <w:r>
        <w:rPr>
          <w:rFonts w:ascii="Times New Roman" w:eastAsia="Times New Roman" w:hAnsi="Times New Roman" w:cs="Times New Roman"/>
        </w:rPr>
        <w:t>.</w:t>
      </w:r>
    </w:p>
    <w:p w:rsidR="00BA253C" w:rsidP="004569BA" w14:paraId="24AE0B5E" w14:textId="43F6E493">
      <w:pPr>
        <w:pStyle w:val="xmsolistparagraph"/>
        <w:ind w:left="0"/>
        <w:rPr>
          <w:rFonts w:ascii="Times New Roman" w:eastAsia="Times New Roman" w:hAnsi="Times New Roman" w:cs="Times New Roman"/>
          <w:color w:val="FF0000"/>
        </w:rPr>
      </w:pPr>
    </w:p>
    <w:p w:rsidR="00BA253C" w:rsidP="004569BA" w14:paraId="71ABA38E" w14:textId="77777777">
      <w:pPr>
        <w:pStyle w:val="xmsolistparagraph"/>
        <w:ind w:left="0"/>
        <w:rPr>
          <w:rFonts w:ascii="Times New Roman" w:eastAsia="Times New Roman" w:hAnsi="Times New Roman" w:cs="Times New Roman"/>
          <w:color w:val="FF0000"/>
        </w:rPr>
      </w:pPr>
    </w:p>
    <w:p w:rsidR="00BA253C" w:rsidRPr="009A7BD5" w:rsidP="00DB2A14" w14:paraId="1426332C" w14:textId="76CD9316">
      <w:pPr>
        <w:pStyle w:val="Heading2"/>
      </w:pPr>
      <w:r>
        <w:t>October</w:t>
      </w:r>
      <w:r w:rsidRPr="009A7BD5">
        <w:t xml:space="preserve"> 2023 Instrument </w:t>
      </w:r>
    </w:p>
    <w:p w:rsidR="006F0A51" w:rsidP="004569BA" w14:paraId="1B3D7AFB" w14:textId="033B8050">
      <w:pPr>
        <w:pStyle w:val="xmsolistparagraph"/>
        <w:ind w:left="0"/>
        <w:rPr>
          <w:rFonts w:ascii="Times New Roman" w:eastAsia="Times New Roman" w:hAnsi="Times New Roman" w:cs="Times New Roman"/>
          <w:color w:val="FF0000"/>
        </w:rPr>
      </w:pPr>
    </w:p>
    <w:p w:rsidR="00BA253C" w:rsidP="004569BA" w14:paraId="1CB62E98" w14:textId="77777777">
      <w:pPr>
        <w:pStyle w:val="xmsolistparagraph"/>
        <w:ind w:left="0"/>
        <w:rPr>
          <w:rFonts w:ascii="Times New Roman" w:eastAsia="Times New Roman" w:hAnsi="Times New Roman" w:cs="Times New Roman"/>
          <w:color w:val="FF0000"/>
        </w:rPr>
      </w:pPr>
    </w:p>
    <w:p w:rsidR="006F0A51" w:rsidP="006F0A51" w14:paraId="38959799" w14:textId="77777777">
      <w:r w:rsidRPr="00EC2FD9">
        <w:rPr>
          <w:b/>
          <w:bCs/>
        </w:rPr>
        <w:t>Staffing</w:t>
      </w:r>
      <w:r>
        <w:rPr>
          <w:b/>
          <w:bCs/>
        </w:rPr>
        <w:t>17a</w:t>
      </w:r>
      <w:r w:rsidRPr="00EC2FD9">
        <w:rPr>
          <w:b/>
          <w:bCs/>
        </w:rPr>
        <w:t>.</w:t>
      </w:r>
      <w:r>
        <w:rPr>
          <w:b/>
          <w:bCs/>
        </w:rPr>
        <w:t xml:space="preserve"> </w:t>
      </w:r>
      <w:r>
        <w:t xml:space="preserve">Has your school </w:t>
      </w:r>
      <w:r w:rsidRPr="00E5693D">
        <w:rPr>
          <w:b/>
          <w:bCs/>
        </w:rPr>
        <w:t>added</w:t>
      </w:r>
      <w:r>
        <w:t xml:space="preserve"> any </w:t>
      </w:r>
      <w:r w:rsidRPr="006F0A51">
        <w:rPr>
          <w:color w:val="FF0000"/>
        </w:rPr>
        <w:t>new</w:t>
      </w:r>
      <w:r>
        <w:t xml:space="preserve"> full- or part-time </w:t>
      </w:r>
      <w:r w:rsidRPr="007D46F8">
        <w:rPr>
          <w:b/>
          <w:bCs/>
        </w:rPr>
        <w:t>positions</w:t>
      </w:r>
      <w:r>
        <w:t xml:space="preserve"> since the 2019-20 school year? </w:t>
      </w:r>
      <w:r>
        <w:rPr>
          <w:i/>
          <w:iCs/>
        </w:rPr>
        <w:t>Select all that apply</w:t>
      </w:r>
      <w:r>
        <w:t xml:space="preserve">. </w:t>
      </w:r>
    </w:p>
    <w:p w:rsidR="006F0A51" w:rsidRPr="00E5693D" w:rsidP="006F0A51" w14:paraId="5DE59096" w14:textId="77777777">
      <w:pPr>
        <w:pStyle w:val="ListParagraph"/>
        <w:numPr>
          <w:ilvl w:val="0"/>
          <w:numId w:val="21"/>
        </w:numPr>
        <w:spacing w:after="160" w:line="259" w:lineRule="auto"/>
        <w:contextualSpacing/>
        <w:rPr>
          <w:rFonts w:ascii="Times New Roman" w:hAnsi="Times New Roman"/>
        </w:rPr>
      </w:pPr>
      <w:r w:rsidRPr="00E5693D">
        <w:rPr>
          <w:rFonts w:ascii="Times New Roman" w:hAnsi="Times New Roman"/>
        </w:rPr>
        <w:t xml:space="preserve">Yes, </w:t>
      </w:r>
      <w:r>
        <w:rPr>
          <w:rFonts w:ascii="Times New Roman" w:hAnsi="Times New Roman"/>
        </w:rPr>
        <w:t>we have added</w:t>
      </w:r>
      <w:r w:rsidRPr="00E5693D">
        <w:rPr>
          <w:rFonts w:ascii="Times New Roman" w:hAnsi="Times New Roman"/>
        </w:rPr>
        <w:t xml:space="preserve"> </w:t>
      </w:r>
      <w:r w:rsidRPr="006F0A51">
        <w:rPr>
          <w:rFonts w:ascii="Times New Roman" w:hAnsi="Times New Roman"/>
          <w:color w:val="FF0000"/>
        </w:rPr>
        <w:t>new</w:t>
      </w:r>
      <w:r>
        <w:rPr>
          <w:rFonts w:ascii="Times New Roman" w:hAnsi="Times New Roman"/>
        </w:rPr>
        <w:t xml:space="preserve"> </w:t>
      </w:r>
      <w:r w:rsidRPr="00E5693D">
        <w:rPr>
          <w:rFonts w:ascii="Times New Roman" w:hAnsi="Times New Roman"/>
        </w:rPr>
        <w:t>teaching position</w:t>
      </w:r>
      <w:r>
        <w:rPr>
          <w:rFonts w:ascii="Times New Roman" w:hAnsi="Times New Roman"/>
        </w:rPr>
        <w:t>(</w:t>
      </w:r>
      <w:r w:rsidRPr="00E5693D">
        <w:rPr>
          <w:rFonts w:ascii="Times New Roman" w:hAnsi="Times New Roman"/>
        </w:rPr>
        <w:t>s</w:t>
      </w:r>
      <w:r>
        <w:rPr>
          <w:rFonts w:ascii="Times New Roman" w:hAnsi="Times New Roman"/>
        </w:rPr>
        <w:t>)</w:t>
      </w:r>
    </w:p>
    <w:p w:rsidR="006F0A51" w:rsidRPr="00E5693D" w:rsidP="006F0A51" w14:paraId="4AE8B9AF" w14:textId="77777777">
      <w:pPr>
        <w:pStyle w:val="ListParagraph"/>
        <w:numPr>
          <w:ilvl w:val="0"/>
          <w:numId w:val="21"/>
        </w:numPr>
        <w:spacing w:after="160" w:line="259" w:lineRule="auto"/>
        <w:contextualSpacing/>
        <w:rPr>
          <w:rFonts w:ascii="Times New Roman" w:hAnsi="Times New Roman"/>
        </w:rPr>
      </w:pPr>
      <w:r w:rsidRPr="00E5693D">
        <w:rPr>
          <w:rFonts w:ascii="Times New Roman" w:hAnsi="Times New Roman"/>
        </w:rPr>
        <w:t xml:space="preserve">Yes, </w:t>
      </w:r>
      <w:r>
        <w:rPr>
          <w:rFonts w:ascii="Times New Roman" w:hAnsi="Times New Roman"/>
        </w:rPr>
        <w:t xml:space="preserve">we have added </w:t>
      </w:r>
      <w:r w:rsidRPr="006F0A51">
        <w:rPr>
          <w:rFonts w:ascii="Times New Roman" w:hAnsi="Times New Roman"/>
          <w:color w:val="FF0000"/>
        </w:rPr>
        <w:t>new</w:t>
      </w:r>
      <w:r>
        <w:rPr>
          <w:rFonts w:ascii="Times New Roman" w:hAnsi="Times New Roman"/>
        </w:rPr>
        <w:t xml:space="preserve"> </w:t>
      </w:r>
      <w:r w:rsidRPr="00E5693D">
        <w:rPr>
          <w:rFonts w:ascii="Times New Roman" w:hAnsi="Times New Roman"/>
        </w:rPr>
        <w:t>non-teaching staff position</w:t>
      </w:r>
      <w:r>
        <w:rPr>
          <w:rFonts w:ascii="Times New Roman" w:hAnsi="Times New Roman"/>
        </w:rPr>
        <w:t>(</w:t>
      </w:r>
      <w:r w:rsidRPr="00E5693D">
        <w:rPr>
          <w:rFonts w:ascii="Times New Roman" w:hAnsi="Times New Roman"/>
        </w:rPr>
        <w:t>s</w:t>
      </w:r>
      <w:r>
        <w:rPr>
          <w:rFonts w:ascii="Times New Roman" w:hAnsi="Times New Roman"/>
        </w:rPr>
        <w:t>)</w:t>
      </w:r>
    </w:p>
    <w:p w:rsidR="006F0A51" w:rsidP="006F0A51" w14:paraId="5D285DB1" w14:textId="77777777">
      <w:pPr>
        <w:pStyle w:val="ListParagraph"/>
        <w:numPr>
          <w:ilvl w:val="0"/>
          <w:numId w:val="21"/>
        </w:numPr>
        <w:spacing w:after="160" w:line="259" w:lineRule="auto"/>
        <w:contextualSpacing/>
        <w:rPr>
          <w:rFonts w:ascii="Times New Roman" w:hAnsi="Times New Roman"/>
        </w:rPr>
      </w:pPr>
      <w:r w:rsidRPr="00E5693D">
        <w:rPr>
          <w:rFonts w:ascii="Times New Roman" w:hAnsi="Times New Roman"/>
        </w:rPr>
        <w:t>No</w:t>
      </w:r>
    </w:p>
    <w:p w:rsidR="006F0A51" w:rsidRPr="00E5693D" w:rsidP="006F0A51" w14:paraId="709F3773" w14:textId="77777777">
      <w:pPr>
        <w:pStyle w:val="ListParagraph"/>
        <w:numPr>
          <w:ilvl w:val="0"/>
          <w:numId w:val="21"/>
        </w:numPr>
        <w:spacing w:after="160" w:line="259" w:lineRule="auto"/>
        <w:contextualSpacing/>
        <w:rPr>
          <w:rFonts w:ascii="Times New Roman" w:hAnsi="Times New Roman"/>
        </w:rPr>
      </w:pPr>
      <w:bookmarkStart w:id="18" w:name="_Hlk131760480"/>
      <w:r>
        <w:rPr>
          <w:rFonts w:ascii="Times New Roman" w:hAnsi="Times New Roman"/>
        </w:rPr>
        <w:t xml:space="preserve">We are a new school that did not exist during the 2019-20 school </w:t>
      </w:r>
      <w:r>
        <w:rPr>
          <w:rFonts w:ascii="Times New Roman" w:hAnsi="Times New Roman"/>
        </w:rPr>
        <w:t>year</w:t>
      </w:r>
    </w:p>
    <w:bookmarkEnd w:id="18"/>
    <w:p w:rsidR="006F0A51" w:rsidP="006F0A51" w14:paraId="271F230D" w14:textId="77777777">
      <w:pPr>
        <w:pStyle w:val="ListParagraph"/>
        <w:numPr>
          <w:ilvl w:val="0"/>
          <w:numId w:val="21"/>
        </w:numPr>
        <w:spacing w:after="160" w:line="259" w:lineRule="auto"/>
        <w:contextualSpacing/>
        <w:rPr>
          <w:rFonts w:ascii="Times New Roman" w:hAnsi="Times New Roman"/>
        </w:rPr>
      </w:pPr>
      <w:r w:rsidRPr="00E5693D">
        <w:rPr>
          <w:rFonts w:ascii="Times New Roman" w:hAnsi="Times New Roman"/>
        </w:rPr>
        <w:t xml:space="preserve">Don’t </w:t>
      </w:r>
      <w:r w:rsidRPr="00E5693D">
        <w:rPr>
          <w:rFonts w:ascii="Times New Roman" w:hAnsi="Times New Roman"/>
        </w:rPr>
        <w:t>know</w:t>
      </w:r>
    </w:p>
    <w:p w:rsidR="006F0A51" w:rsidRPr="00B02C1B" w:rsidP="006F0A51" w14:paraId="70906F54" w14:textId="77777777">
      <w:pPr>
        <w:spacing w:after="120"/>
        <w:rPr>
          <w:i/>
          <w:iCs/>
        </w:rPr>
      </w:pPr>
      <w:r w:rsidRPr="00B02C1B">
        <w:rPr>
          <w:b/>
          <w:bCs/>
        </w:rPr>
        <w:t>Staffing17b</w:t>
      </w:r>
      <w:r>
        <w:t xml:space="preserve">. </w:t>
      </w:r>
      <w:r w:rsidRPr="00B02C1B">
        <w:t xml:space="preserve">Why has your school </w:t>
      </w:r>
      <w:r w:rsidRPr="00C76B43">
        <w:rPr>
          <w:b/>
          <w:bCs/>
        </w:rPr>
        <w:t>added</w:t>
      </w:r>
      <w:r w:rsidRPr="00B02C1B">
        <w:t xml:space="preserve"> </w:t>
      </w:r>
      <w:r w:rsidRPr="006F0A51">
        <w:rPr>
          <w:color w:val="FF0000"/>
        </w:rPr>
        <w:t>new</w:t>
      </w:r>
      <w:r>
        <w:t xml:space="preserve"> </w:t>
      </w:r>
      <w:r w:rsidRPr="00B02C1B">
        <w:t xml:space="preserve">full- or part-time </w:t>
      </w:r>
      <w:r w:rsidRPr="007D46F8">
        <w:rPr>
          <w:b/>
          <w:bCs/>
        </w:rPr>
        <w:t>positions</w:t>
      </w:r>
      <w:r w:rsidRPr="00B02C1B">
        <w:t>?</w:t>
      </w:r>
      <w:r>
        <w:t xml:space="preserve"> </w:t>
      </w:r>
      <w:r>
        <w:rPr>
          <w:i/>
          <w:iCs/>
        </w:rPr>
        <w:t xml:space="preserve">Select all that apply. </w:t>
      </w:r>
      <w:r w:rsidRPr="006F0A51">
        <w:rPr>
          <w:color w:val="FF0000"/>
          <w:sz w:val="18"/>
          <w:szCs w:val="18"/>
        </w:rPr>
        <w:t xml:space="preserve">{Display if </w:t>
      </w:r>
      <w:r w:rsidRPr="006F0A51">
        <w:rPr>
          <w:i/>
          <w:iCs/>
          <w:color w:val="FF0000"/>
          <w:sz w:val="18"/>
          <w:szCs w:val="18"/>
        </w:rPr>
        <w:t xml:space="preserve">Staffing17a </w:t>
      </w:r>
      <w:r w:rsidRPr="006F0A51">
        <w:rPr>
          <w:color w:val="FF0000"/>
          <w:sz w:val="18"/>
          <w:szCs w:val="18"/>
        </w:rPr>
        <w:t>= “yes”}</w:t>
      </w:r>
    </w:p>
    <w:p w:rsidR="006F0A51" w:rsidRPr="00B02C1B" w:rsidP="006F0A51" w14:paraId="700BDFE6"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 xml:space="preserve">Enrollment has </w:t>
      </w:r>
      <w:r w:rsidRPr="00B02C1B">
        <w:rPr>
          <w:rFonts w:ascii="Times New Roman" w:hAnsi="Times New Roman"/>
        </w:rPr>
        <w:t>increased</w:t>
      </w:r>
    </w:p>
    <w:p w:rsidR="006F0A51" w:rsidP="006F0A51" w14:paraId="12997A76"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 xml:space="preserve">We were able to fund new </w:t>
      </w:r>
      <w:r w:rsidRPr="00B02C1B">
        <w:rPr>
          <w:rFonts w:ascii="Times New Roman" w:hAnsi="Times New Roman"/>
        </w:rPr>
        <w:t>positions</w:t>
      </w:r>
    </w:p>
    <w:p w:rsidR="006F0A51" w:rsidRPr="00FC49A2" w:rsidP="006F0A51" w14:paraId="24FBB6BE" w14:textId="77777777">
      <w:pPr>
        <w:pStyle w:val="ListParagraph"/>
        <w:numPr>
          <w:ilvl w:val="0"/>
          <w:numId w:val="22"/>
        </w:numPr>
        <w:spacing w:after="160" w:line="259" w:lineRule="auto"/>
        <w:contextualSpacing/>
        <w:rPr>
          <w:rFonts w:ascii="Times New Roman" w:hAnsi="Times New Roman"/>
        </w:rPr>
      </w:pPr>
      <w:r>
        <w:rPr>
          <w:rFonts w:ascii="Times New Roman" w:hAnsi="Times New Roman"/>
        </w:rPr>
        <w:t xml:space="preserve">Our school/district went through a reorganization/restructuring of </w:t>
      </w:r>
      <w:r>
        <w:rPr>
          <w:rFonts w:ascii="Times New Roman" w:hAnsi="Times New Roman"/>
        </w:rPr>
        <w:t>staffing</w:t>
      </w:r>
    </w:p>
    <w:p w:rsidR="006F0A51" w:rsidRPr="00B02C1B" w:rsidP="006F0A51" w14:paraId="679E6180"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 xml:space="preserve">We were previously </w:t>
      </w:r>
      <w:r w:rsidRPr="00B02C1B">
        <w:rPr>
          <w:rFonts w:ascii="Times New Roman" w:hAnsi="Times New Roman"/>
        </w:rPr>
        <w:t>understaffed</w:t>
      </w:r>
    </w:p>
    <w:p w:rsidR="006F0A51" w:rsidP="006F0A51" w14:paraId="420F5A78"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We added new classes/</w:t>
      </w:r>
      <w:r w:rsidRPr="00B02C1B">
        <w:rPr>
          <w:rFonts w:ascii="Times New Roman" w:hAnsi="Times New Roman"/>
        </w:rPr>
        <w:t>courses</w:t>
      </w:r>
    </w:p>
    <w:p w:rsidR="006F0A51" w:rsidRPr="006F0A51" w:rsidP="006F0A51" w14:paraId="620E87CE" w14:textId="77777777">
      <w:pPr>
        <w:pStyle w:val="ListParagraph"/>
        <w:numPr>
          <w:ilvl w:val="0"/>
          <w:numId w:val="22"/>
        </w:numPr>
        <w:spacing w:after="160" w:line="259" w:lineRule="auto"/>
        <w:contextualSpacing/>
        <w:rPr>
          <w:rFonts w:ascii="Times New Roman" w:hAnsi="Times New Roman"/>
          <w:color w:val="FF0000"/>
        </w:rPr>
      </w:pPr>
      <w:r w:rsidRPr="006F0A51">
        <w:rPr>
          <w:rFonts w:ascii="Times New Roman" w:hAnsi="Times New Roman"/>
          <w:color w:val="FF0000"/>
        </w:rPr>
        <w:t xml:space="preserve">We changed </w:t>
      </w:r>
      <w:r w:rsidRPr="006F0A51">
        <w:rPr>
          <w:rFonts w:ascii="Times New Roman" w:hAnsi="Times New Roman"/>
          <w:color w:val="FF0000"/>
        </w:rPr>
        <w:t>priorities</w:t>
      </w:r>
    </w:p>
    <w:p w:rsidR="006F0A51" w:rsidRPr="00B02C1B" w:rsidP="006F0A51" w14:paraId="627CDE59"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Other, please specify: ____________</w:t>
      </w:r>
    </w:p>
    <w:p w:rsidR="006F0A51" w:rsidRPr="00B02C1B" w:rsidP="006F0A51" w14:paraId="6B6AE77A"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 xml:space="preserve">Don’t </w:t>
      </w:r>
      <w:r w:rsidRPr="00B02C1B">
        <w:rPr>
          <w:rFonts w:ascii="Times New Roman" w:hAnsi="Times New Roman"/>
        </w:rPr>
        <w:t>know</w:t>
      </w:r>
    </w:p>
    <w:p w:rsidR="006F0A51" w:rsidRPr="004749F6" w:rsidP="006F0A51" w14:paraId="7F3F29C7" w14:textId="77777777">
      <w:pPr>
        <w:spacing w:before="120" w:after="120"/>
      </w:pPr>
      <w:r w:rsidRPr="004749F6">
        <w:rPr>
          <w:b/>
          <w:bCs/>
        </w:rPr>
        <w:t>Staffing17</w:t>
      </w:r>
      <w:r>
        <w:rPr>
          <w:b/>
          <w:bCs/>
        </w:rPr>
        <w:t>c</w:t>
      </w:r>
      <w:r w:rsidRPr="004749F6">
        <w:rPr>
          <w:b/>
          <w:bCs/>
        </w:rPr>
        <w:t>.</w:t>
      </w:r>
      <w:r w:rsidRPr="004749F6">
        <w:t xml:space="preserve"> How many </w:t>
      </w:r>
      <w:r w:rsidRPr="006F0A51">
        <w:rPr>
          <w:color w:val="FF0000"/>
        </w:rPr>
        <w:t>new</w:t>
      </w:r>
      <w:r>
        <w:t xml:space="preserve"> </w:t>
      </w:r>
      <w:r w:rsidRPr="004749F6">
        <w:t xml:space="preserve">full- or part-time </w:t>
      </w:r>
      <w:r w:rsidRPr="007D46F8">
        <w:rPr>
          <w:b/>
          <w:bCs/>
        </w:rPr>
        <w:t>positions</w:t>
      </w:r>
      <w:r w:rsidRPr="004749F6">
        <w:t xml:space="preserve"> have you </w:t>
      </w:r>
      <w:r w:rsidRPr="004749F6">
        <w:rPr>
          <w:b/>
          <w:bCs/>
        </w:rPr>
        <w:t>added</w:t>
      </w:r>
      <w:r w:rsidRPr="004749F6">
        <w:t xml:space="preserve"> since the 2019-20 school year? </w:t>
      </w:r>
    </w:p>
    <w:tbl>
      <w:tblPr>
        <w:tblStyle w:val="TableGrid"/>
        <w:tblW w:w="8599" w:type="dxa"/>
        <w:tblInd w:w="0" w:type="dxa"/>
        <w:tblLook w:val="04A0"/>
      </w:tblPr>
      <w:tblGrid>
        <w:gridCol w:w="3955"/>
        <w:gridCol w:w="3150"/>
        <w:gridCol w:w="1494"/>
      </w:tblGrid>
      <w:tr w14:paraId="484DA538" w14:textId="77777777" w:rsidTr="007D46F8">
        <w:tblPrEx>
          <w:tblW w:w="8599" w:type="dxa"/>
          <w:tblInd w:w="0" w:type="dxa"/>
          <w:tblLook w:val="04A0"/>
        </w:tblPrEx>
        <w:trPr>
          <w:trHeight w:val="192"/>
        </w:trPr>
        <w:tc>
          <w:tcPr>
            <w:tcW w:w="3955" w:type="dxa"/>
            <w:hideMark/>
          </w:tcPr>
          <w:p w:rsidR="006F0A51" w:rsidRPr="004749F6" w:rsidP="007D46F8" w14:paraId="3532BE3D" w14:textId="77777777">
            <w:pPr>
              <w:spacing w:before="100" w:beforeAutospacing="1" w:after="100" w:afterAutospacing="1"/>
              <w:rPr>
                <w:rFonts w:eastAsia="Times New Roman" w:cs="Times New Roman"/>
              </w:rPr>
            </w:pPr>
          </w:p>
        </w:tc>
        <w:tc>
          <w:tcPr>
            <w:tcW w:w="3150" w:type="dxa"/>
            <w:hideMark/>
          </w:tcPr>
          <w:p w:rsidR="006F0A51" w:rsidRPr="004749F6" w:rsidP="007D46F8" w14:paraId="76B9093E" w14:textId="77777777">
            <w:pPr>
              <w:spacing w:before="100" w:beforeAutospacing="1" w:after="100" w:afterAutospacing="1"/>
              <w:rPr>
                <w:rFonts w:eastAsia="Times New Roman" w:cs="Times New Roman"/>
              </w:rPr>
            </w:pPr>
            <w:r w:rsidRPr="004749F6">
              <w:rPr>
                <w:rFonts w:eastAsia="Times New Roman" w:cs="Times New Roman"/>
              </w:rPr>
              <w:t>Number of</w:t>
            </w:r>
            <w:r>
              <w:rPr>
                <w:rFonts w:eastAsia="Times New Roman" w:cs="Times New Roman"/>
              </w:rPr>
              <w:t xml:space="preserve"> </w:t>
            </w:r>
            <w:r w:rsidRPr="006F0A51">
              <w:rPr>
                <w:rFonts w:eastAsia="Times New Roman" w:cs="Times New Roman"/>
                <w:color w:val="FF0000"/>
              </w:rPr>
              <w:t>new</w:t>
            </w:r>
            <w:r w:rsidRPr="004749F6">
              <w:rPr>
                <w:rFonts w:eastAsia="Times New Roman" w:cs="Times New Roman"/>
              </w:rPr>
              <w:t xml:space="preserve"> positions added</w:t>
            </w:r>
            <w:r>
              <w:rPr>
                <w:rFonts w:eastAsia="Times New Roman" w:cs="Times New Roman"/>
              </w:rPr>
              <w:t xml:space="preserve"> </w:t>
            </w:r>
            <w:r w:rsidRPr="006F0A51">
              <w:rPr>
                <w:rFonts w:eastAsia="Times New Roman" w:cs="Times New Roman"/>
                <w:color w:val="FF0000"/>
              </w:rPr>
              <w:t>since the 2019-20 school year</w:t>
            </w:r>
          </w:p>
        </w:tc>
        <w:tc>
          <w:tcPr>
            <w:tcW w:w="1494" w:type="dxa"/>
            <w:hideMark/>
          </w:tcPr>
          <w:p w:rsidR="006F0A51" w:rsidRPr="004749F6" w:rsidP="007D46F8" w14:paraId="33A47C9F" w14:textId="77777777">
            <w:pPr>
              <w:spacing w:before="100" w:beforeAutospacing="1" w:after="100" w:afterAutospacing="1"/>
              <w:rPr>
                <w:rFonts w:eastAsia="Times New Roman" w:cs="Times New Roman"/>
              </w:rPr>
            </w:pPr>
            <w:r w:rsidRPr="004749F6">
              <w:rPr>
                <w:rFonts w:eastAsia="Times New Roman" w:cs="Times New Roman"/>
              </w:rPr>
              <w:t>Don’t know</w:t>
            </w:r>
          </w:p>
        </w:tc>
      </w:tr>
      <w:tr w14:paraId="35A2CA06" w14:textId="77777777" w:rsidTr="007D46F8">
        <w:tblPrEx>
          <w:tblW w:w="8599" w:type="dxa"/>
          <w:tblInd w:w="0" w:type="dxa"/>
          <w:tblLook w:val="04A0"/>
        </w:tblPrEx>
        <w:trPr>
          <w:trHeight w:val="385"/>
        </w:trPr>
        <w:tc>
          <w:tcPr>
            <w:tcW w:w="3955" w:type="dxa"/>
            <w:hideMark/>
          </w:tcPr>
          <w:p w:rsidR="006F0A51" w:rsidRPr="004749F6" w:rsidP="007D46F8" w14:paraId="65C83DCB" w14:textId="77777777">
            <w:pPr>
              <w:rPr>
                <w:rFonts w:eastAsia="Times New Roman" w:cs="Times New Roman"/>
              </w:rPr>
            </w:pPr>
            <w:r w:rsidRPr="004749F6">
              <w:rPr>
                <w:rFonts w:eastAsia="Times New Roman" w:cs="Times New Roman"/>
              </w:rPr>
              <w:t>Full-time teachers</w:t>
            </w:r>
          </w:p>
          <w:p w:rsidR="006F0A51" w:rsidRPr="004749F6" w:rsidP="007D46F8" w14:paraId="4DF77687" w14:textId="77777777">
            <w:pPr>
              <w:rPr>
                <w:rFonts w:eastAsia="Times New Roman" w:cs="Times New Roman"/>
              </w:rPr>
            </w:pPr>
            <w:r w:rsidRPr="004749F6">
              <w:rPr>
                <w:rFonts w:cs="Times New Roman"/>
                <w:color w:val="C0504D" w:themeColor="accent2"/>
                <w:sz w:val="18"/>
                <w:szCs w:val="18"/>
              </w:rPr>
              <w:t xml:space="preserve">{Display if </w:t>
            </w:r>
            <w:r w:rsidRPr="004749F6">
              <w:rPr>
                <w:rFonts w:cs="Times New Roman"/>
                <w:i/>
                <w:iCs/>
                <w:color w:val="C0504D" w:themeColor="accent2"/>
                <w:sz w:val="18"/>
                <w:szCs w:val="18"/>
              </w:rPr>
              <w:t xml:space="preserve">Staffing17a </w:t>
            </w:r>
            <w:r w:rsidRPr="004749F6">
              <w:rPr>
                <w:rFonts w:cs="Times New Roman"/>
                <w:color w:val="C0504D" w:themeColor="accent2"/>
                <w:sz w:val="18"/>
                <w:szCs w:val="18"/>
              </w:rPr>
              <w:t>= teaching}</w:t>
            </w:r>
          </w:p>
        </w:tc>
        <w:tc>
          <w:tcPr>
            <w:tcW w:w="3150" w:type="dxa"/>
            <w:hideMark/>
          </w:tcPr>
          <w:p w:rsidR="006F0A51" w:rsidRPr="004749F6" w:rsidP="007D46F8" w14:paraId="298AF475" w14:textId="77777777">
            <w:pPr>
              <w:spacing w:before="100" w:beforeAutospacing="1" w:after="100" w:afterAutospacing="1"/>
              <w:rPr>
                <w:rFonts w:eastAsia="Times New Roman" w:cs="Times New Roman"/>
              </w:rPr>
            </w:pPr>
          </w:p>
        </w:tc>
        <w:tc>
          <w:tcPr>
            <w:tcW w:w="1494" w:type="dxa"/>
            <w:hideMark/>
          </w:tcPr>
          <w:p w:rsidR="006F0A51" w:rsidRPr="004749F6" w:rsidP="007D46F8" w14:paraId="52D0F70F" w14:textId="77777777">
            <w:pPr>
              <w:spacing w:before="100" w:beforeAutospacing="1" w:after="100" w:afterAutospacing="1"/>
              <w:rPr>
                <w:rFonts w:eastAsia="Times New Roman" w:cs="Times New Roman"/>
              </w:rPr>
            </w:pPr>
          </w:p>
        </w:tc>
      </w:tr>
      <w:tr w14:paraId="6E95E733" w14:textId="77777777" w:rsidTr="007D46F8">
        <w:tblPrEx>
          <w:tblW w:w="8599" w:type="dxa"/>
          <w:tblInd w:w="0" w:type="dxa"/>
          <w:tblLook w:val="04A0"/>
        </w:tblPrEx>
        <w:trPr>
          <w:trHeight w:val="385"/>
        </w:trPr>
        <w:tc>
          <w:tcPr>
            <w:tcW w:w="3955" w:type="dxa"/>
            <w:hideMark/>
          </w:tcPr>
          <w:p w:rsidR="006F0A51" w:rsidRPr="004749F6" w:rsidP="007D46F8" w14:paraId="412D1E46" w14:textId="77777777">
            <w:pPr>
              <w:rPr>
                <w:rFonts w:eastAsia="Times New Roman" w:cs="Times New Roman"/>
              </w:rPr>
            </w:pPr>
            <w:r w:rsidRPr="004749F6">
              <w:rPr>
                <w:rFonts w:eastAsia="Times New Roman" w:cs="Times New Roman"/>
              </w:rPr>
              <w:t>Part-time teachers</w:t>
            </w:r>
          </w:p>
          <w:p w:rsidR="006F0A51" w:rsidRPr="004749F6" w:rsidP="007D46F8" w14:paraId="7AEF31F4" w14:textId="77777777">
            <w:pPr>
              <w:rPr>
                <w:rFonts w:eastAsia="Times New Roman" w:cs="Times New Roman"/>
              </w:rPr>
            </w:pPr>
            <w:r w:rsidRPr="004749F6">
              <w:rPr>
                <w:rFonts w:cs="Times New Roman"/>
                <w:color w:val="C0504D" w:themeColor="accent2"/>
                <w:sz w:val="18"/>
                <w:szCs w:val="18"/>
              </w:rPr>
              <w:t xml:space="preserve">{Display if </w:t>
            </w:r>
            <w:r w:rsidRPr="004749F6">
              <w:rPr>
                <w:rFonts w:cs="Times New Roman"/>
                <w:i/>
                <w:iCs/>
                <w:color w:val="C0504D" w:themeColor="accent2"/>
                <w:sz w:val="18"/>
                <w:szCs w:val="18"/>
              </w:rPr>
              <w:t xml:space="preserve">Staffing17a </w:t>
            </w:r>
            <w:r w:rsidRPr="004749F6">
              <w:rPr>
                <w:rFonts w:cs="Times New Roman"/>
                <w:color w:val="C0504D" w:themeColor="accent2"/>
                <w:sz w:val="18"/>
                <w:szCs w:val="18"/>
              </w:rPr>
              <w:t>= teaching}</w:t>
            </w:r>
          </w:p>
        </w:tc>
        <w:tc>
          <w:tcPr>
            <w:tcW w:w="3150" w:type="dxa"/>
            <w:hideMark/>
          </w:tcPr>
          <w:p w:rsidR="006F0A51" w:rsidRPr="004749F6" w:rsidP="007D46F8" w14:paraId="455C4544" w14:textId="77777777">
            <w:pPr>
              <w:spacing w:before="100" w:beforeAutospacing="1" w:after="100" w:afterAutospacing="1"/>
              <w:rPr>
                <w:rFonts w:eastAsia="Times New Roman" w:cs="Times New Roman"/>
              </w:rPr>
            </w:pPr>
          </w:p>
        </w:tc>
        <w:tc>
          <w:tcPr>
            <w:tcW w:w="1494" w:type="dxa"/>
            <w:hideMark/>
          </w:tcPr>
          <w:p w:rsidR="006F0A51" w:rsidRPr="004749F6" w:rsidP="007D46F8" w14:paraId="7FDA23A1" w14:textId="77777777">
            <w:pPr>
              <w:spacing w:before="100" w:beforeAutospacing="1" w:after="100" w:afterAutospacing="1"/>
              <w:rPr>
                <w:rFonts w:eastAsia="Times New Roman" w:cs="Times New Roman"/>
              </w:rPr>
            </w:pPr>
          </w:p>
        </w:tc>
      </w:tr>
      <w:tr w14:paraId="6F06B870" w14:textId="77777777" w:rsidTr="007D46F8">
        <w:tblPrEx>
          <w:tblW w:w="8599" w:type="dxa"/>
          <w:tblInd w:w="0" w:type="dxa"/>
          <w:tblLook w:val="04A0"/>
        </w:tblPrEx>
        <w:trPr>
          <w:trHeight w:val="356"/>
        </w:trPr>
        <w:tc>
          <w:tcPr>
            <w:tcW w:w="3955" w:type="dxa"/>
            <w:hideMark/>
          </w:tcPr>
          <w:p w:rsidR="006F0A51" w:rsidRPr="004749F6" w:rsidP="007D46F8" w14:paraId="07D3785B" w14:textId="77777777">
            <w:pPr>
              <w:spacing w:before="100" w:beforeAutospacing="1"/>
              <w:rPr>
                <w:rFonts w:eastAsia="Times New Roman" w:cs="Times New Roman"/>
              </w:rPr>
            </w:pPr>
            <w:r w:rsidRPr="004749F6">
              <w:rPr>
                <w:rFonts w:eastAsia="Times New Roman" w:cs="Times New Roman"/>
              </w:rPr>
              <w:t>Full-time non-teaching staff</w:t>
            </w:r>
          </w:p>
          <w:p w:rsidR="006F0A51" w:rsidRPr="004749F6" w:rsidP="007D46F8" w14:paraId="56BCF307" w14:textId="77777777">
            <w:pPr>
              <w:spacing w:after="100" w:afterAutospacing="1"/>
              <w:rPr>
                <w:rFonts w:eastAsia="Times New Roman" w:cs="Times New Roman"/>
              </w:rPr>
            </w:pPr>
            <w:r w:rsidRPr="004749F6">
              <w:rPr>
                <w:rFonts w:cs="Times New Roman"/>
                <w:color w:val="C0504D" w:themeColor="accent2"/>
                <w:sz w:val="18"/>
                <w:szCs w:val="18"/>
              </w:rPr>
              <w:t xml:space="preserve">{Display if </w:t>
            </w:r>
            <w:r w:rsidRPr="004749F6">
              <w:rPr>
                <w:rFonts w:cs="Times New Roman"/>
                <w:i/>
                <w:iCs/>
                <w:color w:val="C0504D" w:themeColor="accent2"/>
                <w:sz w:val="18"/>
                <w:szCs w:val="18"/>
              </w:rPr>
              <w:t xml:space="preserve">Staffing17a </w:t>
            </w:r>
            <w:r w:rsidRPr="004749F6">
              <w:rPr>
                <w:rFonts w:cs="Times New Roman"/>
                <w:color w:val="C0504D" w:themeColor="accent2"/>
                <w:sz w:val="18"/>
                <w:szCs w:val="18"/>
              </w:rPr>
              <w:t>= non-teaching}</w:t>
            </w:r>
          </w:p>
        </w:tc>
        <w:tc>
          <w:tcPr>
            <w:tcW w:w="3150" w:type="dxa"/>
            <w:hideMark/>
          </w:tcPr>
          <w:p w:rsidR="006F0A51" w:rsidRPr="004749F6" w:rsidP="007D46F8" w14:paraId="29C447AF" w14:textId="77777777">
            <w:pPr>
              <w:spacing w:before="100" w:beforeAutospacing="1" w:after="100" w:afterAutospacing="1"/>
              <w:rPr>
                <w:rFonts w:eastAsia="Times New Roman" w:cs="Times New Roman"/>
              </w:rPr>
            </w:pPr>
          </w:p>
        </w:tc>
        <w:tc>
          <w:tcPr>
            <w:tcW w:w="1494" w:type="dxa"/>
            <w:hideMark/>
          </w:tcPr>
          <w:p w:rsidR="006F0A51" w:rsidRPr="004749F6" w:rsidP="007D46F8" w14:paraId="69FECCE1" w14:textId="77777777">
            <w:pPr>
              <w:spacing w:before="100" w:beforeAutospacing="1" w:after="100" w:afterAutospacing="1"/>
              <w:rPr>
                <w:rFonts w:eastAsia="Times New Roman" w:cs="Times New Roman"/>
              </w:rPr>
            </w:pPr>
          </w:p>
        </w:tc>
      </w:tr>
      <w:tr w14:paraId="1019F68D" w14:textId="77777777" w:rsidTr="007D46F8">
        <w:tblPrEx>
          <w:tblW w:w="8599" w:type="dxa"/>
          <w:tblInd w:w="0" w:type="dxa"/>
          <w:tblLook w:val="04A0"/>
        </w:tblPrEx>
        <w:trPr>
          <w:trHeight w:val="347"/>
        </w:trPr>
        <w:tc>
          <w:tcPr>
            <w:tcW w:w="3955" w:type="dxa"/>
            <w:hideMark/>
          </w:tcPr>
          <w:p w:rsidR="006F0A51" w:rsidRPr="004749F6" w:rsidP="007D46F8" w14:paraId="6FDEA5AF" w14:textId="77777777">
            <w:pPr>
              <w:spacing w:before="100" w:beforeAutospacing="1"/>
              <w:rPr>
                <w:rFonts w:eastAsia="Times New Roman" w:cs="Times New Roman"/>
              </w:rPr>
            </w:pPr>
            <w:r w:rsidRPr="004749F6">
              <w:rPr>
                <w:rFonts w:eastAsia="Times New Roman" w:cs="Times New Roman"/>
              </w:rPr>
              <w:t xml:space="preserve">Part-time non-teaching staff </w:t>
            </w:r>
          </w:p>
          <w:p w:rsidR="006F0A51" w:rsidRPr="004749F6" w:rsidP="007D46F8" w14:paraId="4B87144C" w14:textId="77777777">
            <w:pPr>
              <w:spacing w:after="100" w:afterAutospacing="1"/>
              <w:rPr>
                <w:rFonts w:eastAsia="Times New Roman" w:cs="Times New Roman"/>
              </w:rPr>
            </w:pPr>
            <w:r w:rsidRPr="004749F6">
              <w:rPr>
                <w:rFonts w:eastAsia="Times New Roman" w:cs="Times New Roman"/>
                <w:color w:val="C0504D" w:themeColor="accent2"/>
                <w:sz w:val="18"/>
                <w:szCs w:val="18"/>
              </w:rPr>
              <w:t>{</w:t>
            </w:r>
            <w:r w:rsidRPr="004749F6">
              <w:rPr>
                <w:rFonts w:cs="Times New Roman"/>
                <w:color w:val="C0504D" w:themeColor="accent2"/>
                <w:sz w:val="18"/>
                <w:szCs w:val="18"/>
              </w:rPr>
              <w:t xml:space="preserve">Display if </w:t>
            </w:r>
            <w:r w:rsidRPr="004749F6">
              <w:rPr>
                <w:rFonts w:cs="Times New Roman"/>
                <w:i/>
                <w:iCs/>
                <w:color w:val="C0504D" w:themeColor="accent2"/>
                <w:sz w:val="18"/>
                <w:szCs w:val="18"/>
              </w:rPr>
              <w:t xml:space="preserve">Staffing17a </w:t>
            </w:r>
            <w:r w:rsidRPr="004749F6">
              <w:rPr>
                <w:rFonts w:cs="Times New Roman"/>
                <w:color w:val="C0504D" w:themeColor="accent2"/>
                <w:sz w:val="18"/>
                <w:szCs w:val="18"/>
              </w:rPr>
              <w:t>= non-teaching}</w:t>
            </w:r>
          </w:p>
        </w:tc>
        <w:tc>
          <w:tcPr>
            <w:tcW w:w="3150" w:type="dxa"/>
            <w:hideMark/>
          </w:tcPr>
          <w:p w:rsidR="006F0A51" w:rsidRPr="004749F6" w:rsidP="007D46F8" w14:paraId="18228CD7" w14:textId="77777777">
            <w:pPr>
              <w:spacing w:before="100" w:beforeAutospacing="1" w:after="100" w:afterAutospacing="1"/>
              <w:rPr>
                <w:rFonts w:eastAsia="Times New Roman" w:cs="Times New Roman"/>
              </w:rPr>
            </w:pPr>
          </w:p>
        </w:tc>
        <w:tc>
          <w:tcPr>
            <w:tcW w:w="1494" w:type="dxa"/>
            <w:hideMark/>
          </w:tcPr>
          <w:p w:rsidR="006F0A51" w:rsidRPr="004749F6" w:rsidP="007D46F8" w14:paraId="0081D6CC" w14:textId="77777777">
            <w:pPr>
              <w:spacing w:before="100" w:beforeAutospacing="1" w:after="100" w:afterAutospacing="1"/>
              <w:rPr>
                <w:rFonts w:eastAsia="Times New Roman" w:cs="Times New Roman"/>
              </w:rPr>
            </w:pPr>
          </w:p>
        </w:tc>
      </w:tr>
    </w:tbl>
    <w:p w:rsidR="006F0A51" w:rsidP="004569BA" w14:paraId="450DAC3E" w14:textId="12930CD7">
      <w:pPr>
        <w:pStyle w:val="xmsolistparagraph"/>
        <w:ind w:left="0"/>
        <w:rPr>
          <w:rFonts w:ascii="Times New Roman" w:eastAsia="Times New Roman" w:hAnsi="Times New Roman" w:cs="Times New Roman"/>
          <w:color w:val="FF0000"/>
        </w:rPr>
      </w:pPr>
    </w:p>
    <w:p w:rsidR="006F0A51" w:rsidP="004569BA" w14:paraId="2E6059A4" w14:textId="415BB1A2">
      <w:pPr>
        <w:pStyle w:val="xmsolistparagraph"/>
        <w:ind w:left="0"/>
        <w:rPr>
          <w:rFonts w:ascii="Times New Roman" w:eastAsia="Times New Roman" w:hAnsi="Times New Roman" w:cs="Times New Roman"/>
          <w:color w:val="FF0000"/>
        </w:rPr>
      </w:pPr>
    </w:p>
    <w:p w:rsidR="006F0A51" w:rsidRPr="006F0A51" w:rsidP="006F0A51" w14:paraId="0CA18A61" w14:textId="77777777">
      <w:pPr>
        <w:spacing w:before="120" w:after="120"/>
        <w:rPr>
          <w:strike/>
          <w:color w:val="FF0000"/>
        </w:rPr>
      </w:pPr>
      <w:r w:rsidRPr="006F0A51">
        <w:rPr>
          <w:b/>
          <w:bCs/>
          <w:strike/>
          <w:color w:val="FF0000"/>
        </w:rPr>
        <w:t>Staffing17d.</w:t>
      </w:r>
      <w:r w:rsidRPr="006F0A51">
        <w:rPr>
          <w:strike/>
          <w:color w:val="FF0000"/>
        </w:rPr>
        <w:t xml:space="preserve"> How many of these positions were added </w:t>
      </w:r>
      <w:r w:rsidRPr="006F0A51">
        <w:rPr>
          <w:b/>
          <w:bCs/>
          <w:strike/>
          <w:color w:val="FF0000"/>
        </w:rPr>
        <w:t>using federal funds</w:t>
      </w:r>
      <w:r w:rsidRPr="006F0A51">
        <w:rPr>
          <w:strike/>
          <w:color w:val="FF0000"/>
        </w:rPr>
        <w:t xml:space="preserve">? </w:t>
      </w:r>
    </w:p>
    <w:tbl>
      <w:tblPr>
        <w:tblStyle w:val="TableGrid"/>
        <w:tblW w:w="8599" w:type="dxa"/>
        <w:tblInd w:w="0" w:type="dxa"/>
        <w:tblLook w:val="04A0"/>
      </w:tblPr>
      <w:tblGrid>
        <w:gridCol w:w="3853"/>
        <w:gridCol w:w="3285"/>
        <w:gridCol w:w="1461"/>
      </w:tblGrid>
      <w:tr w14:paraId="327B224D" w14:textId="77777777" w:rsidTr="007D46F8">
        <w:tblPrEx>
          <w:tblW w:w="8599" w:type="dxa"/>
          <w:tblInd w:w="0" w:type="dxa"/>
          <w:tblLook w:val="04A0"/>
        </w:tblPrEx>
        <w:trPr>
          <w:trHeight w:val="192"/>
        </w:trPr>
        <w:tc>
          <w:tcPr>
            <w:tcW w:w="0" w:type="auto"/>
            <w:hideMark/>
          </w:tcPr>
          <w:p w:rsidR="006F0A51" w:rsidRPr="006F0A51" w:rsidP="007D46F8" w14:paraId="2C467259" w14:textId="77777777">
            <w:pPr>
              <w:spacing w:before="100" w:beforeAutospacing="1" w:after="100" w:afterAutospacing="1"/>
              <w:rPr>
                <w:rFonts w:eastAsia="Times New Roman" w:cs="Times New Roman"/>
                <w:strike/>
                <w:color w:val="FF0000"/>
              </w:rPr>
            </w:pPr>
          </w:p>
        </w:tc>
        <w:tc>
          <w:tcPr>
            <w:tcW w:w="0" w:type="auto"/>
            <w:hideMark/>
          </w:tcPr>
          <w:p w:rsidR="006F0A51" w:rsidRPr="006F0A51" w:rsidP="007D46F8" w14:paraId="259D8245" w14:textId="77777777">
            <w:pPr>
              <w:spacing w:before="100" w:beforeAutospacing="1" w:after="100" w:afterAutospacing="1"/>
              <w:rPr>
                <w:rFonts w:eastAsia="Times New Roman" w:cs="Times New Roman"/>
                <w:strike/>
                <w:color w:val="FF0000"/>
              </w:rPr>
            </w:pPr>
            <w:r w:rsidRPr="006F0A51">
              <w:rPr>
                <w:rFonts w:eastAsia="Times New Roman" w:cs="Times New Roman"/>
                <w:strike/>
                <w:color w:val="FF0000"/>
              </w:rPr>
              <w:t>Number of positions added</w:t>
            </w:r>
          </w:p>
        </w:tc>
        <w:tc>
          <w:tcPr>
            <w:tcW w:w="0" w:type="auto"/>
            <w:hideMark/>
          </w:tcPr>
          <w:p w:rsidR="006F0A51" w:rsidRPr="006F0A51" w:rsidP="007D46F8" w14:paraId="269B64EA" w14:textId="77777777">
            <w:pPr>
              <w:spacing w:before="100" w:beforeAutospacing="1" w:after="100" w:afterAutospacing="1"/>
              <w:rPr>
                <w:rFonts w:eastAsia="Times New Roman" w:cs="Times New Roman"/>
                <w:strike/>
                <w:color w:val="FF0000"/>
              </w:rPr>
            </w:pPr>
            <w:r w:rsidRPr="006F0A51">
              <w:rPr>
                <w:rFonts w:eastAsia="Times New Roman" w:cs="Times New Roman"/>
                <w:strike/>
                <w:color w:val="FF0000"/>
              </w:rPr>
              <w:t>Don’t know</w:t>
            </w:r>
          </w:p>
        </w:tc>
      </w:tr>
      <w:tr w14:paraId="2BEBCC6B" w14:textId="77777777" w:rsidTr="007D46F8">
        <w:tblPrEx>
          <w:tblW w:w="8599" w:type="dxa"/>
          <w:tblInd w:w="0" w:type="dxa"/>
          <w:tblLook w:val="04A0"/>
        </w:tblPrEx>
        <w:trPr>
          <w:trHeight w:val="385"/>
        </w:trPr>
        <w:tc>
          <w:tcPr>
            <w:tcW w:w="0" w:type="auto"/>
            <w:hideMark/>
          </w:tcPr>
          <w:p w:rsidR="006F0A51" w:rsidRPr="006F0A51" w:rsidP="007D46F8" w14:paraId="38DFADC7" w14:textId="77777777">
            <w:pPr>
              <w:rPr>
                <w:rFonts w:eastAsia="Times New Roman" w:cs="Times New Roman"/>
                <w:strike/>
                <w:color w:val="FF0000"/>
              </w:rPr>
            </w:pPr>
            <w:r w:rsidRPr="006F0A51">
              <w:rPr>
                <w:rFonts w:eastAsia="Times New Roman" w:cs="Times New Roman"/>
                <w:strike/>
                <w:color w:val="FF0000"/>
              </w:rPr>
              <w:t>Full-time teachers</w:t>
            </w:r>
          </w:p>
          <w:p w:rsidR="006F0A51" w:rsidRPr="006F0A51" w:rsidP="007D46F8" w14:paraId="781A81E8" w14:textId="77777777">
            <w:pPr>
              <w:rPr>
                <w:rFonts w:eastAsia="Times New Roman" w:cs="Times New Roman"/>
                <w:strike/>
                <w:color w:val="FF0000"/>
              </w:rPr>
            </w:pPr>
            <w:r w:rsidRPr="006F0A51">
              <w:rPr>
                <w:rFonts w:cs="Times New Roman"/>
                <w:strike/>
                <w:color w:val="FF0000"/>
                <w:sz w:val="18"/>
                <w:szCs w:val="18"/>
              </w:rPr>
              <w:t xml:space="preserve">{Display if </w:t>
            </w:r>
            <w:r w:rsidRPr="006F0A51">
              <w:rPr>
                <w:rFonts w:cs="Times New Roman"/>
                <w:i/>
                <w:iCs/>
                <w:strike/>
                <w:color w:val="FF0000"/>
                <w:sz w:val="18"/>
                <w:szCs w:val="18"/>
              </w:rPr>
              <w:t>Staffing17b teaching &gt; 0</w:t>
            </w:r>
            <w:r w:rsidRPr="006F0A51">
              <w:rPr>
                <w:rFonts w:cs="Times New Roman"/>
                <w:strike/>
                <w:color w:val="FF0000"/>
                <w:sz w:val="18"/>
                <w:szCs w:val="18"/>
              </w:rPr>
              <w:t>}</w:t>
            </w:r>
          </w:p>
        </w:tc>
        <w:tc>
          <w:tcPr>
            <w:tcW w:w="0" w:type="auto"/>
            <w:hideMark/>
          </w:tcPr>
          <w:p w:rsidR="006F0A51" w:rsidRPr="006F0A51" w:rsidP="007D46F8" w14:paraId="2BF6A096" w14:textId="77777777">
            <w:pPr>
              <w:spacing w:before="100" w:beforeAutospacing="1" w:after="100" w:afterAutospacing="1"/>
              <w:rPr>
                <w:rFonts w:eastAsia="Times New Roman" w:cs="Times New Roman"/>
                <w:strike/>
                <w:color w:val="FF0000"/>
              </w:rPr>
            </w:pPr>
          </w:p>
        </w:tc>
        <w:tc>
          <w:tcPr>
            <w:tcW w:w="0" w:type="auto"/>
            <w:hideMark/>
          </w:tcPr>
          <w:p w:rsidR="006F0A51" w:rsidRPr="006F0A51" w:rsidP="007D46F8" w14:paraId="2F7B6559" w14:textId="77777777">
            <w:pPr>
              <w:spacing w:before="100" w:beforeAutospacing="1" w:after="100" w:afterAutospacing="1"/>
              <w:rPr>
                <w:rFonts w:eastAsia="Times New Roman" w:cs="Times New Roman"/>
                <w:strike/>
                <w:color w:val="FF0000"/>
              </w:rPr>
            </w:pPr>
          </w:p>
        </w:tc>
      </w:tr>
      <w:tr w14:paraId="21596129" w14:textId="77777777" w:rsidTr="007D46F8">
        <w:tblPrEx>
          <w:tblW w:w="8599" w:type="dxa"/>
          <w:tblInd w:w="0" w:type="dxa"/>
          <w:tblLook w:val="04A0"/>
        </w:tblPrEx>
        <w:trPr>
          <w:trHeight w:val="385"/>
        </w:trPr>
        <w:tc>
          <w:tcPr>
            <w:tcW w:w="0" w:type="auto"/>
            <w:hideMark/>
          </w:tcPr>
          <w:p w:rsidR="006F0A51" w:rsidRPr="006F0A51" w:rsidP="007D46F8" w14:paraId="100DEA7C" w14:textId="77777777">
            <w:pPr>
              <w:rPr>
                <w:rFonts w:eastAsia="Times New Roman" w:cs="Times New Roman"/>
                <w:strike/>
                <w:color w:val="FF0000"/>
              </w:rPr>
            </w:pPr>
            <w:r w:rsidRPr="006F0A51">
              <w:rPr>
                <w:rFonts w:eastAsia="Times New Roman" w:cs="Times New Roman"/>
                <w:strike/>
                <w:color w:val="FF0000"/>
              </w:rPr>
              <w:t>Part-time teachers</w:t>
            </w:r>
          </w:p>
          <w:p w:rsidR="006F0A51" w:rsidRPr="006F0A51" w:rsidP="007D46F8" w14:paraId="00E940B6" w14:textId="77777777">
            <w:pPr>
              <w:rPr>
                <w:rFonts w:eastAsia="Times New Roman" w:cs="Times New Roman"/>
                <w:strike/>
                <w:color w:val="FF0000"/>
              </w:rPr>
            </w:pPr>
            <w:r w:rsidRPr="006F0A51">
              <w:rPr>
                <w:rFonts w:cs="Times New Roman"/>
                <w:strike/>
                <w:color w:val="FF0000"/>
                <w:sz w:val="18"/>
                <w:szCs w:val="18"/>
              </w:rPr>
              <w:t xml:space="preserve">{Display if </w:t>
            </w:r>
            <w:r w:rsidRPr="006F0A51">
              <w:rPr>
                <w:rFonts w:cs="Times New Roman"/>
                <w:i/>
                <w:iCs/>
                <w:strike/>
                <w:color w:val="FF0000"/>
                <w:sz w:val="18"/>
                <w:szCs w:val="18"/>
              </w:rPr>
              <w:t>Staffing17b teaching &gt; 0</w:t>
            </w:r>
            <w:r w:rsidRPr="006F0A51">
              <w:rPr>
                <w:rFonts w:cs="Times New Roman"/>
                <w:strike/>
                <w:color w:val="FF0000"/>
                <w:sz w:val="18"/>
                <w:szCs w:val="18"/>
              </w:rPr>
              <w:t>}</w:t>
            </w:r>
          </w:p>
        </w:tc>
        <w:tc>
          <w:tcPr>
            <w:tcW w:w="0" w:type="auto"/>
            <w:hideMark/>
          </w:tcPr>
          <w:p w:rsidR="006F0A51" w:rsidRPr="006F0A51" w:rsidP="007D46F8" w14:paraId="0F64394C" w14:textId="77777777">
            <w:pPr>
              <w:spacing w:before="100" w:beforeAutospacing="1" w:after="100" w:afterAutospacing="1"/>
              <w:rPr>
                <w:rFonts w:eastAsia="Times New Roman" w:cs="Times New Roman"/>
                <w:strike/>
                <w:color w:val="FF0000"/>
              </w:rPr>
            </w:pPr>
          </w:p>
        </w:tc>
        <w:tc>
          <w:tcPr>
            <w:tcW w:w="0" w:type="auto"/>
            <w:hideMark/>
          </w:tcPr>
          <w:p w:rsidR="006F0A51" w:rsidRPr="006F0A51" w:rsidP="007D46F8" w14:paraId="12F6CE6A" w14:textId="77777777">
            <w:pPr>
              <w:spacing w:before="100" w:beforeAutospacing="1" w:after="100" w:afterAutospacing="1"/>
              <w:rPr>
                <w:rFonts w:eastAsia="Times New Roman" w:cs="Times New Roman"/>
                <w:strike/>
                <w:color w:val="FF0000"/>
              </w:rPr>
            </w:pPr>
          </w:p>
        </w:tc>
      </w:tr>
      <w:tr w14:paraId="116AD829" w14:textId="77777777" w:rsidTr="007D46F8">
        <w:tblPrEx>
          <w:tblW w:w="8599" w:type="dxa"/>
          <w:tblInd w:w="0" w:type="dxa"/>
          <w:tblLook w:val="04A0"/>
        </w:tblPrEx>
        <w:trPr>
          <w:trHeight w:val="356"/>
        </w:trPr>
        <w:tc>
          <w:tcPr>
            <w:tcW w:w="0" w:type="auto"/>
            <w:hideMark/>
          </w:tcPr>
          <w:p w:rsidR="006F0A51" w:rsidRPr="006F0A51" w:rsidP="007D46F8" w14:paraId="7CF116E7" w14:textId="77777777">
            <w:pPr>
              <w:spacing w:before="100" w:beforeAutospacing="1"/>
              <w:rPr>
                <w:rFonts w:eastAsia="Times New Roman" w:cs="Times New Roman"/>
                <w:strike/>
                <w:color w:val="FF0000"/>
              </w:rPr>
            </w:pPr>
            <w:r w:rsidRPr="006F0A51">
              <w:rPr>
                <w:rFonts w:eastAsia="Times New Roman" w:cs="Times New Roman"/>
                <w:strike/>
                <w:color w:val="FF0000"/>
              </w:rPr>
              <w:t>Full-time non-teaching staff</w:t>
            </w:r>
          </w:p>
          <w:p w:rsidR="006F0A51" w:rsidRPr="006F0A51" w:rsidP="007D46F8" w14:paraId="48089C88" w14:textId="77777777">
            <w:pPr>
              <w:spacing w:after="100" w:afterAutospacing="1"/>
              <w:rPr>
                <w:rFonts w:eastAsia="Times New Roman" w:cs="Times New Roman"/>
                <w:strike/>
                <w:color w:val="FF0000"/>
              </w:rPr>
            </w:pPr>
            <w:r w:rsidRPr="006F0A51">
              <w:rPr>
                <w:rFonts w:cs="Times New Roman"/>
                <w:strike/>
                <w:color w:val="FF0000"/>
                <w:sz w:val="18"/>
                <w:szCs w:val="18"/>
              </w:rPr>
              <w:t xml:space="preserve">{Display if </w:t>
            </w:r>
            <w:r w:rsidRPr="006F0A51">
              <w:rPr>
                <w:rFonts w:cs="Times New Roman"/>
                <w:i/>
                <w:iCs/>
                <w:strike/>
                <w:color w:val="FF0000"/>
                <w:sz w:val="18"/>
                <w:szCs w:val="18"/>
              </w:rPr>
              <w:t>Staffing17b non-teaching &gt; 0</w:t>
            </w:r>
            <w:r w:rsidRPr="006F0A51">
              <w:rPr>
                <w:rFonts w:cs="Times New Roman"/>
                <w:strike/>
                <w:color w:val="FF0000"/>
                <w:sz w:val="18"/>
                <w:szCs w:val="18"/>
              </w:rPr>
              <w:t>}</w:t>
            </w:r>
          </w:p>
        </w:tc>
        <w:tc>
          <w:tcPr>
            <w:tcW w:w="0" w:type="auto"/>
            <w:hideMark/>
          </w:tcPr>
          <w:p w:rsidR="006F0A51" w:rsidRPr="006F0A51" w:rsidP="007D46F8" w14:paraId="0D69F257" w14:textId="77777777">
            <w:pPr>
              <w:spacing w:before="100" w:beforeAutospacing="1" w:after="100" w:afterAutospacing="1"/>
              <w:rPr>
                <w:rFonts w:eastAsia="Times New Roman" w:cs="Times New Roman"/>
                <w:strike/>
                <w:color w:val="FF0000"/>
              </w:rPr>
            </w:pPr>
          </w:p>
        </w:tc>
        <w:tc>
          <w:tcPr>
            <w:tcW w:w="0" w:type="auto"/>
            <w:hideMark/>
          </w:tcPr>
          <w:p w:rsidR="006F0A51" w:rsidRPr="006F0A51" w:rsidP="007D46F8" w14:paraId="34829A6B" w14:textId="77777777">
            <w:pPr>
              <w:spacing w:before="100" w:beforeAutospacing="1" w:after="100" w:afterAutospacing="1"/>
              <w:rPr>
                <w:rFonts w:eastAsia="Times New Roman" w:cs="Times New Roman"/>
                <w:strike/>
                <w:color w:val="FF0000"/>
              </w:rPr>
            </w:pPr>
          </w:p>
        </w:tc>
      </w:tr>
      <w:tr w14:paraId="3D924EEF" w14:textId="77777777" w:rsidTr="007D46F8">
        <w:tblPrEx>
          <w:tblW w:w="8599" w:type="dxa"/>
          <w:tblInd w:w="0" w:type="dxa"/>
          <w:tblLook w:val="04A0"/>
        </w:tblPrEx>
        <w:trPr>
          <w:trHeight w:val="347"/>
        </w:trPr>
        <w:tc>
          <w:tcPr>
            <w:tcW w:w="0" w:type="auto"/>
            <w:hideMark/>
          </w:tcPr>
          <w:p w:rsidR="006F0A51" w:rsidRPr="006F0A51" w:rsidP="007D46F8" w14:paraId="4AF355D7" w14:textId="77777777">
            <w:pPr>
              <w:spacing w:before="100" w:beforeAutospacing="1"/>
              <w:rPr>
                <w:rFonts w:eastAsia="Times New Roman" w:cs="Times New Roman"/>
                <w:strike/>
                <w:color w:val="FF0000"/>
              </w:rPr>
            </w:pPr>
            <w:r w:rsidRPr="006F0A51">
              <w:rPr>
                <w:rFonts w:eastAsia="Times New Roman" w:cs="Times New Roman"/>
                <w:strike/>
                <w:color w:val="FF0000"/>
              </w:rPr>
              <w:t xml:space="preserve">Part-time non-teaching staff </w:t>
            </w:r>
          </w:p>
          <w:p w:rsidR="006F0A51" w:rsidRPr="006F0A51" w:rsidP="007D46F8" w14:paraId="7430F4BD" w14:textId="77777777">
            <w:pPr>
              <w:spacing w:after="100" w:afterAutospacing="1"/>
              <w:rPr>
                <w:rFonts w:eastAsia="Times New Roman" w:cs="Times New Roman"/>
                <w:strike/>
                <w:color w:val="FF0000"/>
              </w:rPr>
            </w:pPr>
            <w:r w:rsidRPr="006F0A51">
              <w:rPr>
                <w:rFonts w:cs="Times New Roman"/>
                <w:strike/>
                <w:color w:val="FF0000"/>
                <w:sz w:val="18"/>
                <w:szCs w:val="18"/>
              </w:rPr>
              <w:t xml:space="preserve">{Display if </w:t>
            </w:r>
            <w:r w:rsidRPr="006F0A51">
              <w:rPr>
                <w:rFonts w:cs="Times New Roman"/>
                <w:i/>
                <w:iCs/>
                <w:strike/>
                <w:color w:val="FF0000"/>
                <w:sz w:val="18"/>
                <w:szCs w:val="18"/>
              </w:rPr>
              <w:t>Staffing17b non-teaching &gt; 0</w:t>
            </w:r>
            <w:r w:rsidRPr="006F0A51">
              <w:rPr>
                <w:rFonts w:cs="Times New Roman"/>
                <w:strike/>
                <w:color w:val="FF0000"/>
                <w:sz w:val="18"/>
                <w:szCs w:val="18"/>
              </w:rPr>
              <w:t>}</w:t>
            </w:r>
          </w:p>
        </w:tc>
        <w:tc>
          <w:tcPr>
            <w:tcW w:w="0" w:type="auto"/>
            <w:hideMark/>
          </w:tcPr>
          <w:p w:rsidR="006F0A51" w:rsidRPr="006F0A51" w:rsidP="007D46F8" w14:paraId="1529FC7C" w14:textId="77777777">
            <w:pPr>
              <w:spacing w:before="100" w:beforeAutospacing="1" w:after="100" w:afterAutospacing="1"/>
              <w:rPr>
                <w:rFonts w:eastAsia="Times New Roman" w:cs="Times New Roman"/>
                <w:strike/>
                <w:color w:val="FF0000"/>
              </w:rPr>
            </w:pPr>
          </w:p>
        </w:tc>
        <w:tc>
          <w:tcPr>
            <w:tcW w:w="0" w:type="auto"/>
            <w:hideMark/>
          </w:tcPr>
          <w:p w:rsidR="006F0A51" w:rsidRPr="006F0A51" w:rsidP="007D46F8" w14:paraId="06C7E469" w14:textId="77777777">
            <w:pPr>
              <w:spacing w:before="100" w:beforeAutospacing="1" w:after="100" w:afterAutospacing="1"/>
              <w:rPr>
                <w:rFonts w:eastAsia="Times New Roman" w:cs="Times New Roman"/>
                <w:strike/>
                <w:color w:val="FF0000"/>
              </w:rPr>
            </w:pPr>
          </w:p>
        </w:tc>
      </w:tr>
    </w:tbl>
    <w:p w:rsidR="006F0A51" w:rsidP="004569BA" w14:paraId="75BA7182" w14:textId="184CBC68">
      <w:pPr>
        <w:pStyle w:val="xmsolistparagraph"/>
        <w:ind w:left="0"/>
        <w:rPr>
          <w:rFonts w:ascii="Times New Roman" w:eastAsia="Times New Roman" w:hAnsi="Times New Roman" w:cs="Times New Roman"/>
          <w:color w:val="FF0000"/>
        </w:rPr>
      </w:pPr>
    </w:p>
    <w:p w:rsidR="006F0A51" w:rsidP="004569BA" w14:paraId="52E4921C" w14:textId="25C61C15">
      <w:pPr>
        <w:pStyle w:val="xmsolistparagraph"/>
        <w:ind w:left="0"/>
        <w:rPr>
          <w:rFonts w:ascii="Times New Roman" w:eastAsia="Times New Roman" w:hAnsi="Times New Roman" w:cs="Times New Roman"/>
          <w:color w:val="FF0000"/>
        </w:rPr>
      </w:pPr>
    </w:p>
    <w:p w:rsidR="006F0A51" w:rsidP="006F0A51" w14:paraId="1C208D60" w14:textId="77777777">
      <w:pPr>
        <w:spacing w:before="120" w:after="120"/>
      </w:pPr>
      <w:r w:rsidRPr="004749F6">
        <w:rPr>
          <w:b/>
          <w:bCs/>
        </w:rPr>
        <w:t xml:space="preserve">Staffing18a. </w:t>
      </w:r>
      <w:r w:rsidRPr="004749F6">
        <w:t xml:space="preserve">Has your school </w:t>
      </w:r>
      <w:r w:rsidRPr="004749F6">
        <w:rPr>
          <w:b/>
          <w:bCs/>
        </w:rPr>
        <w:t>lost</w:t>
      </w:r>
      <w:r w:rsidRPr="004749F6">
        <w:t xml:space="preserve"> any full- or part-time </w:t>
      </w:r>
      <w:r w:rsidRPr="007D46F8">
        <w:rPr>
          <w:b/>
          <w:bCs/>
        </w:rPr>
        <w:t>positions</w:t>
      </w:r>
      <w:r w:rsidRPr="004749F6">
        <w:t xml:space="preserve"> since the 2019-20 school year? </w:t>
      </w:r>
      <w:r w:rsidRPr="004749F6">
        <w:rPr>
          <w:i/>
          <w:iCs/>
        </w:rPr>
        <w:t>Select all that apply</w:t>
      </w:r>
      <w:r w:rsidRPr="004749F6">
        <w:t xml:space="preserve">. </w:t>
      </w:r>
    </w:p>
    <w:p w:rsidR="006F0A51" w:rsidRPr="006F0A51" w:rsidP="006F0A51" w14:paraId="27DC6216" w14:textId="77777777">
      <w:pPr>
        <w:spacing w:before="120" w:after="120"/>
        <w:rPr>
          <w:color w:val="FF0000"/>
          <w:sz w:val="20"/>
          <w:szCs w:val="20"/>
        </w:rPr>
      </w:pPr>
      <w:r w:rsidRPr="006F0A51">
        <w:rPr>
          <w:rStyle w:val="cf01"/>
          <w:rFonts w:ascii="Times New Roman" w:hAnsi="Times New Roman" w:cs="Times New Roman"/>
          <w:color w:val="FF0000"/>
          <w:sz w:val="20"/>
          <w:szCs w:val="20"/>
        </w:rPr>
        <w:t>Do not include vacant positions you plan to fill.</w:t>
      </w:r>
    </w:p>
    <w:p w:rsidR="006F0A51" w:rsidRPr="004749F6" w:rsidP="006F0A51" w14:paraId="4CABA109" w14:textId="77777777">
      <w:pPr>
        <w:pStyle w:val="ListParagraph"/>
        <w:numPr>
          <w:ilvl w:val="0"/>
          <w:numId w:val="23"/>
        </w:numPr>
        <w:spacing w:after="160" w:line="259" w:lineRule="auto"/>
        <w:contextualSpacing/>
        <w:rPr>
          <w:rFonts w:ascii="Times New Roman" w:hAnsi="Times New Roman"/>
        </w:rPr>
      </w:pPr>
      <w:r w:rsidRPr="004749F6">
        <w:rPr>
          <w:rFonts w:ascii="Times New Roman" w:hAnsi="Times New Roman"/>
        </w:rPr>
        <w:t>Yes, we have lost teaching position(s)</w:t>
      </w:r>
    </w:p>
    <w:p w:rsidR="006F0A51" w:rsidRPr="004749F6" w:rsidP="006F0A51" w14:paraId="6F4DB533" w14:textId="77777777">
      <w:pPr>
        <w:pStyle w:val="ListParagraph"/>
        <w:numPr>
          <w:ilvl w:val="0"/>
          <w:numId w:val="23"/>
        </w:numPr>
        <w:spacing w:after="160" w:line="259" w:lineRule="auto"/>
        <w:contextualSpacing/>
        <w:rPr>
          <w:rFonts w:ascii="Times New Roman" w:hAnsi="Times New Roman"/>
        </w:rPr>
      </w:pPr>
      <w:r w:rsidRPr="004749F6">
        <w:rPr>
          <w:rFonts w:ascii="Times New Roman" w:hAnsi="Times New Roman"/>
        </w:rPr>
        <w:t>Yes, we have lost non-teaching staff position(s)</w:t>
      </w:r>
    </w:p>
    <w:p w:rsidR="006F0A51" w:rsidP="006F0A51" w14:paraId="132D6B0D" w14:textId="77777777">
      <w:pPr>
        <w:pStyle w:val="ListParagraph"/>
        <w:numPr>
          <w:ilvl w:val="0"/>
          <w:numId w:val="23"/>
        </w:numPr>
        <w:spacing w:after="160" w:line="259" w:lineRule="auto"/>
        <w:contextualSpacing/>
        <w:rPr>
          <w:rFonts w:ascii="Times New Roman" w:hAnsi="Times New Roman"/>
        </w:rPr>
      </w:pPr>
      <w:r w:rsidRPr="004749F6">
        <w:rPr>
          <w:rFonts w:ascii="Times New Roman" w:hAnsi="Times New Roman"/>
        </w:rPr>
        <w:t>No</w:t>
      </w:r>
    </w:p>
    <w:p w:rsidR="006F0A51" w:rsidRPr="00E5693D" w:rsidP="006F0A51" w14:paraId="50709F93" w14:textId="77777777">
      <w:pPr>
        <w:pStyle w:val="ListParagraph"/>
        <w:numPr>
          <w:ilvl w:val="0"/>
          <w:numId w:val="23"/>
        </w:numPr>
        <w:spacing w:after="160" w:line="259" w:lineRule="auto"/>
        <w:contextualSpacing/>
        <w:rPr>
          <w:rFonts w:ascii="Times New Roman" w:hAnsi="Times New Roman"/>
        </w:rPr>
      </w:pPr>
      <w:r>
        <w:rPr>
          <w:rFonts w:ascii="Times New Roman" w:hAnsi="Times New Roman"/>
        </w:rPr>
        <w:t xml:space="preserve">We are a new school that did not exist during the 2019-20 school </w:t>
      </w:r>
      <w:r>
        <w:rPr>
          <w:rFonts w:ascii="Times New Roman" w:hAnsi="Times New Roman"/>
        </w:rPr>
        <w:t>year</w:t>
      </w:r>
    </w:p>
    <w:p w:rsidR="006F0A51" w:rsidRPr="004749F6" w:rsidP="006F0A51" w14:paraId="0BA699AE" w14:textId="77777777">
      <w:pPr>
        <w:pStyle w:val="ListParagraph"/>
        <w:numPr>
          <w:ilvl w:val="0"/>
          <w:numId w:val="23"/>
        </w:numPr>
        <w:spacing w:after="160" w:line="259" w:lineRule="auto"/>
        <w:contextualSpacing/>
        <w:rPr>
          <w:rFonts w:ascii="Times New Roman" w:hAnsi="Times New Roman"/>
        </w:rPr>
      </w:pPr>
      <w:r w:rsidRPr="004749F6">
        <w:rPr>
          <w:rFonts w:ascii="Times New Roman" w:hAnsi="Times New Roman"/>
        </w:rPr>
        <w:t xml:space="preserve">Don’t </w:t>
      </w:r>
      <w:r w:rsidRPr="004749F6">
        <w:rPr>
          <w:rFonts w:ascii="Times New Roman" w:hAnsi="Times New Roman"/>
        </w:rPr>
        <w:t>know</w:t>
      </w:r>
    </w:p>
    <w:p w:rsidR="006F0A51" w:rsidRPr="00B02C1B" w:rsidP="006F0A51" w14:paraId="1162626F" w14:textId="77777777">
      <w:pPr>
        <w:spacing w:after="120"/>
        <w:rPr>
          <w:i/>
          <w:iCs/>
        </w:rPr>
      </w:pPr>
      <w:r w:rsidRPr="00B02C1B">
        <w:rPr>
          <w:b/>
          <w:bCs/>
        </w:rPr>
        <w:t>Staffing1</w:t>
      </w:r>
      <w:r>
        <w:rPr>
          <w:b/>
          <w:bCs/>
        </w:rPr>
        <w:t>8</w:t>
      </w:r>
      <w:r w:rsidRPr="00B02C1B">
        <w:rPr>
          <w:b/>
          <w:bCs/>
        </w:rPr>
        <w:t>b</w:t>
      </w:r>
      <w:r>
        <w:t xml:space="preserve">. </w:t>
      </w:r>
      <w:r w:rsidRPr="00B02C1B">
        <w:t xml:space="preserve">Why has your school </w:t>
      </w:r>
      <w:r w:rsidRPr="00C76B43">
        <w:rPr>
          <w:b/>
          <w:bCs/>
        </w:rPr>
        <w:t>lost</w:t>
      </w:r>
      <w:r w:rsidRPr="00B02C1B">
        <w:t xml:space="preserve"> full- or part-time </w:t>
      </w:r>
      <w:r w:rsidRPr="007D46F8">
        <w:rPr>
          <w:b/>
          <w:bCs/>
        </w:rPr>
        <w:t>positions</w:t>
      </w:r>
      <w:r w:rsidRPr="00B02C1B">
        <w:t>?</w:t>
      </w:r>
      <w:r>
        <w:t xml:space="preserve"> </w:t>
      </w:r>
      <w:r>
        <w:rPr>
          <w:i/>
          <w:iCs/>
        </w:rPr>
        <w:t xml:space="preserve">Select all that apply. </w:t>
      </w:r>
      <w:r w:rsidRPr="006F0A51">
        <w:rPr>
          <w:color w:val="FF0000"/>
          <w:sz w:val="18"/>
          <w:szCs w:val="18"/>
        </w:rPr>
        <w:t xml:space="preserve">{Display if </w:t>
      </w:r>
      <w:r w:rsidRPr="006F0A51">
        <w:rPr>
          <w:i/>
          <w:iCs/>
          <w:color w:val="FF0000"/>
          <w:sz w:val="18"/>
          <w:szCs w:val="18"/>
        </w:rPr>
        <w:t xml:space="preserve">Staffing18a </w:t>
      </w:r>
      <w:r w:rsidRPr="006F0A51">
        <w:rPr>
          <w:color w:val="FF0000"/>
          <w:sz w:val="18"/>
          <w:szCs w:val="18"/>
        </w:rPr>
        <w:t>= yes}</w:t>
      </w:r>
    </w:p>
    <w:p w:rsidR="006F0A51" w:rsidP="006F0A51" w14:paraId="0666F4F9"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 xml:space="preserve">Enrollment has </w:t>
      </w:r>
      <w:r>
        <w:rPr>
          <w:rFonts w:ascii="Times New Roman" w:hAnsi="Times New Roman"/>
        </w:rPr>
        <w:t xml:space="preserve">decreased </w:t>
      </w:r>
      <w:r w:rsidRPr="006F0A51">
        <w:rPr>
          <w:rFonts w:ascii="Times New Roman" w:hAnsi="Times New Roman"/>
          <w:color w:val="FF0000"/>
        </w:rPr>
        <w:t>overall</w:t>
      </w:r>
    </w:p>
    <w:p w:rsidR="006F0A51" w:rsidRPr="006F0A51" w:rsidP="006F0A51" w14:paraId="36D0B439" w14:textId="77777777">
      <w:pPr>
        <w:pStyle w:val="ListParagraph"/>
        <w:numPr>
          <w:ilvl w:val="0"/>
          <w:numId w:val="22"/>
        </w:numPr>
        <w:spacing w:after="160" w:line="259" w:lineRule="auto"/>
        <w:contextualSpacing/>
        <w:rPr>
          <w:rFonts w:ascii="Times New Roman" w:hAnsi="Times New Roman"/>
          <w:color w:val="FF0000"/>
        </w:rPr>
      </w:pPr>
      <w:r w:rsidRPr="006F0A51">
        <w:rPr>
          <w:rFonts w:ascii="Times New Roman" w:hAnsi="Times New Roman"/>
          <w:color w:val="FF0000"/>
        </w:rPr>
        <w:t xml:space="preserve">Enrollment has decreased in certain grades or </w:t>
      </w:r>
      <w:r w:rsidRPr="006F0A51">
        <w:rPr>
          <w:rFonts w:ascii="Times New Roman" w:hAnsi="Times New Roman"/>
          <w:color w:val="FF0000"/>
        </w:rPr>
        <w:t>classes</w:t>
      </w:r>
    </w:p>
    <w:p w:rsidR="006F0A51" w:rsidRPr="00B02C1B" w:rsidP="006F0A51" w14:paraId="7F9EB848"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 xml:space="preserve">We </w:t>
      </w:r>
      <w:r>
        <w:rPr>
          <w:rFonts w:ascii="Times New Roman" w:hAnsi="Times New Roman"/>
        </w:rPr>
        <w:t xml:space="preserve">lost funding/budget </w:t>
      </w:r>
      <w:r>
        <w:rPr>
          <w:rFonts w:ascii="Times New Roman" w:hAnsi="Times New Roman"/>
        </w:rPr>
        <w:t>cuts</w:t>
      </w:r>
    </w:p>
    <w:p w:rsidR="006F0A51" w:rsidRPr="00B02C1B" w:rsidP="006F0A51" w14:paraId="0710B099" w14:textId="77777777">
      <w:pPr>
        <w:pStyle w:val="ListParagraph"/>
        <w:numPr>
          <w:ilvl w:val="0"/>
          <w:numId w:val="22"/>
        </w:numPr>
        <w:spacing w:after="160" w:line="259" w:lineRule="auto"/>
        <w:contextualSpacing/>
        <w:rPr>
          <w:rFonts w:ascii="Times New Roman" w:hAnsi="Times New Roman"/>
        </w:rPr>
      </w:pPr>
      <w:r>
        <w:rPr>
          <w:rFonts w:ascii="Times New Roman" w:hAnsi="Times New Roman"/>
        </w:rPr>
        <w:t xml:space="preserve">Our school/district went through a reorganization/restructuring of </w:t>
      </w:r>
      <w:r>
        <w:rPr>
          <w:rFonts w:ascii="Times New Roman" w:hAnsi="Times New Roman"/>
        </w:rPr>
        <w:t>staffing</w:t>
      </w:r>
    </w:p>
    <w:p w:rsidR="006F0A51" w:rsidP="006F0A51" w14:paraId="26539C99"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 xml:space="preserve">We </w:t>
      </w:r>
      <w:r>
        <w:rPr>
          <w:rFonts w:ascii="Times New Roman" w:hAnsi="Times New Roman"/>
        </w:rPr>
        <w:t>reduced the number of</w:t>
      </w:r>
      <w:r w:rsidRPr="00B02C1B">
        <w:rPr>
          <w:rFonts w:ascii="Times New Roman" w:hAnsi="Times New Roman"/>
        </w:rPr>
        <w:t xml:space="preserve"> classes/courses</w:t>
      </w:r>
      <w:r>
        <w:rPr>
          <w:rFonts w:ascii="Times New Roman" w:hAnsi="Times New Roman"/>
        </w:rPr>
        <w:t xml:space="preserve"> we </w:t>
      </w:r>
      <w:r>
        <w:rPr>
          <w:rFonts w:ascii="Times New Roman" w:hAnsi="Times New Roman"/>
        </w:rPr>
        <w:t>offer</w:t>
      </w:r>
    </w:p>
    <w:p w:rsidR="006F0A51" w:rsidRPr="006F0A51" w:rsidP="006F0A51" w14:paraId="70AB6A34" w14:textId="77777777">
      <w:pPr>
        <w:pStyle w:val="ListParagraph"/>
        <w:numPr>
          <w:ilvl w:val="0"/>
          <w:numId w:val="22"/>
        </w:numPr>
        <w:spacing w:after="160" w:line="259" w:lineRule="auto"/>
        <w:contextualSpacing/>
        <w:rPr>
          <w:rFonts w:ascii="Times New Roman" w:hAnsi="Times New Roman"/>
          <w:color w:val="FF0000"/>
        </w:rPr>
      </w:pPr>
      <w:r w:rsidRPr="006F0A51">
        <w:rPr>
          <w:rFonts w:ascii="Times New Roman" w:hAnsi="Times New Roman"/>
          <w:color w:val="FF0000"/>
        </w:rPr>
        <w:t xml:space="preserve">We changed </w:t>
      </w:r>
      <w:r w:rsidRPr="006F0A51">
        <w:rPr>
          <w:rFonts w:ascii="Times New Roman" w:hAnsi="Times New Roman"/>
          <w:color w:val="FF0000"/>
        </w:rPr>
        <w:t>priorities</w:t>
      </w:r>
    </w:p>
    <w:p w:rsidR="006F0A51" w:rsidRPr="00B02C1B" w:rsidP="006F0A51" w14:paraId="7B1637CF"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Other, please specify: ____________</w:t>
      </w:r>
    </w:p>
    <w:p w:rsidR="006F0A51" w:rsidRPr="00B02C1B" w:rsidP="006F0A51" w14:paraId="1E680832" w14:textId="77777777">
      <w:pPr>
        <w:pStyle w:val="ListParagraph"/>
        <w:numPr>
          <w:ilvl w:val="0"/>
          <w:numId w:val="22"/>
        </w:numPr>
        <w:spacing w:after="160" w:line="259" w:lineRule="auto"/>
        <w:contextualSpacing/>
        <w:rPr>
          <w:rFonts w:ascii="Times New Roman" w:hAnsi="Times New Roman"/>
        </w:rPr>
      </w:pPr>
      <w:r w:rsidRPr="00B02C1B">
        <w:rPr>
          <w:rFonts w:ascii="Times New Roman" w:hAnsi="Times New Roman"/>
        </w:rPr>
        <w:t xml:space="preserve">Don’t </w:t>
      </w:r>
      <w:r w:rsidRPr="00B02C1B">
        <w:rPr>
          <w:rFonts w:ascii="Times New Roman" w:hAnsi="Times New Roman"/>
        </w:rPr>
        <w:t>know</w:t>
      </w:r>
    </w:p>
    <w:p w:rsidR="006F0A51" w:rsidP="006F0A51" w14:paraId="180F33B8" w14:textId="77777777">
      <w:pPr>
        <w:spacing w:after="120"/>
      </w:pPr>
      <w:r w:rsidRPr="004749F6">
        <w:rPr>
          <w:b/>
          <w:bCs/>
        </w:rPr>
        <w:t>Staffing18</w:t>
      </w:r>
      <w:r>
        <w:rPr>
          <w:b/>
          <w:bCs/>
        </w:rPr>
        <w:t>c</w:t>
      </w:r>
      <w:r w:rsidRPr="004749F6">
        <w:rPr>
          <w:b/>
          <w:bCs/>
        </w:rPr>
        <w:t>.</w:t>
      </w:r>
      <w:r w:rsidRPr="004749F6">
        <w:t xml:space="preserve"> How many full- or part-time </w:t>
      </w:r>
      <w:r w:rsidRPr="007D46F8">
        <w:rPr>
          <w:b/>
          <w:bCs/>
        </w:rPr>
        <w:t>positions</w:t>
      </w:r>
      <w:r w:rsidRPr="004749F6">
        <w:t xml:space="preserve"> have you </w:t>
      </w:r>
      <w:r w:rsidRPr="004749F6">
        <w:rPr>
          <w:b/>
          <w:bCs/>
        </w:rPr>
        <w:t>lost</w:t>
      </w:r>
      <w:r w:rsidRPr="004749F6">
        <w:t xml:space="preserve"> since the 2019-20 school year?</w:t>
      </w:r>
    </w:p>
    <w:p w:rsidR="006F0A51" w:rsidRPr="006F0A51" w:rsidP="006F0A51" w14:paraId="1A3FCD3F" w14:textId="77777777">
      <w:pPr>
        <w:spacing w:before="120" w:after="120"/>
        <w:rPr>
          <w:color w:val="FF0000"/>
        </w:rPr>
      </w:pPr>
      <w:r w:rsidRPr="006F0A51">
        <w:rPr>
          <w:rStyle w:val="cf01"/>
          <w:rFonts w:ascii="Times New Roman" w:hAnsi="Times New Roman" w:cs="Times New Roman"/>
          <w:color w:val="FF0000"/>
          <w:sz w:val="22"/>
          <w:szCs w:val="22"/>
        </w:rPr>
        <w:t>Do not include vacant positions you plan to fill.</w:t>
      </w:r>
      <w:r w:rsidRPr="006F0A51">
        <w:rPr>
          <w:color w:val="FF0000"/>
        </w:rPr>
        <w:t xml:space="preserve"> </w:t>
      </w:r>
    </w:p>
    <w:tbl>
      <w:tblPr>
        <w:tblStyle w:val="TableGrid"/>
        <w:tblW w:w="8599" w:type="dxa"/>
        <w:tblInd w:w="0" w:type="dxa"/>
        <w:tblLook w:val="04A0"/>
      </w:tblPr>
      <w:tblGrid>
        <w:gridCol w:w="2676"/>
        <w:gridCol w:w="4825"/>
        <w:gridCol w:w="1098"/>
      </w:tblGrid>
      <w:tr w14:paraId="36A61546" w14:textId="77777777" w:rsidTr="007D46F8">
        <w:tblPrEx>
          <w:tblW w:w="8599" w:type="dxa"/>
          <w:tblInd w:w="0" w:type="dxa"/>
          <w:tblLook w:val="04A0"/>
        </w:tblPrEx>
        <w:trPr>
          <w:trHeight w:val="192"/>
        </w:trPr>
        <w:tc>
          <w:tcPr>
            <w:tcW w:w="0" w:type="auto"/>
            <w:hideMark/>
          </w:tcPr>
          <w:p w:rsidR="006F0A51" w:rsidRPr="004749F6" w:rsidP="007D46F8" w14:paraId="1CB1B498" w14:textId="77777777">
            <w:pPr>
              <w:spacing w:after="120"/>
              <w:rPr>
                <w:rFonts w:eastAsia="Times New Roman" w:cs="Times New Roman"/>
              </w:rPr>
            </w:pPr>
          </w:p>
        </w:tc>
        <w:tc>
          <w:tcPr>
            <w:tcW w:w="0" w:type="auto"/>
            <w:hideMark/>
          </w:tcPr>
          <w:p w:rsidR="006F0A51" w:rsidRPr="004749F6" w:rsidP="007D46F8" w14:paraId="6869E25D" w14:textId="77777777">
            <w:pPr>
              <w:spacing w:after="120"/>
              <w:rPr>
                <w:rFonts w:eastAsia="Times New Roman" w:cs="Times New Roman"/>
              </w:rPr>
            </w:pPr>
            <w:r w:rsidRPr="004749F6">
              <w:rPr>
                <w:rFonts w:eastAsia="Times New Roman" w:cs="Times New Roman"/>
              </w:rPr>
              <w:t>Number of positions lost</w:t>
            </w:r>
            <w:r>
              <w:rPr>
                <w:rFonts w:eastAsia="Times New Roman" w:cs="Times New Roman"/>
              </w:rPr>
              <w:t xml:space="preserve"> </w:t>
            </w:r>
            <w:r w:rsidRPr="006F0A51">
              <w:rPr>
                <w:rFonts w:eastAsia="Times New Roman" w:cs="Times New Roman"/>
                <w:color w:val="FF0000"/>
              </w:rPr>
              <w:t>since the 2019-20 school year</w:t>
            </w:r>
          </w:p>
        </w:tc>
        <w:tc>
          <w:tcPr>
            <w:tcW w:w="0" w:type="auto"/>
            <w:hideMark/>
          </w:tcPr>
          <w:p w:rsidR="006F0A51" w:rsidRPr="004749F6" w:rsidP="007D46F8" w14:paraId="411DFE00" w14:textId="77777777">
            <w:pPr>
              <w:spacing w:after="120"/>
              <w:rPr>
                <w:rFonts w:eastAsia="Times New Roman" w:cs="Times New Roman"/>
              </w:rPr>
            </w:pPr>
            <w:r w:rsidRPr="004749F6">
              <w:rPr>
                <w:rFonts w:eastAsia="Times New Roman" w:cs="Times New Roman"/>
              </w:rPr>
              <w:t>Don’t know</w:t>
            </w:r>
          </w:p>
        </w:tc>
      </w:tr>
      <w:tr w14:paraId="4F58793D" w14:textId="77777777" w:rsidTr="007D46F8">
        <w:tblPrEx>
          <w:tblW w:w="8599" w:type="dxa"/>
          <w:tblInd w:w="0" w:type="dxa"/>
          <w:tblLook w:val="04A0"/>
        </w:tblPrEx>
        <w:trPr>
          <w:trHeight w:val="385"/>
        </w:trPr>
        <w:tc>
          <w:tcPr>
            <w:tcW w:w="0" w:type="auto"/>
            <w:hideMark/>
          </w:tcPr>
          <w:p w:rsidR="006F0A51" w:rsidRPr="004749F6" w:rsidP="007D46F8" w14:paraId="1C8AFF04" w14:textId="77777777">
            <w:pPr>
              <w:spacing w:after="120"/>
              <w:rPr>
                <w:rFonts w:eastAsia="Times New Roman" w:cs="Times New Roman"/>
              </w:rPr>
            </w:pPr>
            <w:r w:rsidRPr="004749F6">
              <w:rPr>
                <w:rFonts w:eastAsia="Times New Roman" w:cs="Times New Roman"/>
              </w:rPr>
              <w:t>Full-time teachers</w:t>
            </w:r>
          </w:p>
          <w:p w:rsidR="006F0A51" w:rsidRPr="004749F6" w:rsidP="007D46F8" w14:paraId="1B65F51A" w14:textId="77777777">
            <w:pPr>
              <w:spacing w:after="120"/>
              <w:rPr>
                <w:rFonts w:eastAsia="Times New Roman" w:cs="Times New Roman"/>
              </w:rPr>
            </w:pPr>
            <w:r w:rsidRPr="004749F6">
              <w:rPr>
                <w:rFonts w:cs="Times New Roman"/>
                <w:color w:val="C0504D" w:themeColor="accent2"/>
                <w:sz w:val="18"/>
                <w:szCs w:val="18"/>
              </w:rPr>
              <w:t xml:space="preserve">{Display if </w:t>
            </w:r>
            <w:r w:rsidRPr="004749F6">
              <w:rPr>
                <w:rFonts w:cs="Times New Roman"/>
                <w:i/>
                <w:iCs/>
                <w:color w:val="C0504D" w:themeColor="accent2"/>
                <w:sz w:val="18"/>
                <w:szCs w:val="18"/>
              </w:rPr>
              <w:t xml:space="preserve">Staffing18a </w:t>
            </w:r>
            <w:r w:rsidRPr="004749F6">
              <w:rPr>
                <w:rFonts w:cs="Times New Roman"/>
                <w:color w:val="C0504D" w:themeColor="accent2"/>
                <w:sz w:val="18"/>
                <w:szCs w:val="18"/>
              </w:rPr>
              <w:t>= teaching}</w:t>
            </w:r>
          </w:p>
        </w:tc>
        <w:tc>
          <w:tcPr>
            <w:tcW w:w="0" w:type="auto"/>
            <w:hideMark/>
          </w:tcPr>
          <w:p w:rsidR="006F0A51" w:rsidRPr="004749F6" w:rsidP="007D46F8" w14:paraId="3178A636" w14:textId="77777777">
            <w:pPr>
              <w:spacing w:after="120"/>
              <w:rPr>
                <w:rFonts w:eastAsia="Times New Roman" w:cs="Times New Roman"/>
              </w:rPr>
            </w:pPr>
          </w:p>
        </w:tc>
        <w:tc>
          <w:tcPr>
            <w:tcW w:w="0" w:type="auto"/>
            <w:hideMark/>
          </w:tcPr>
          <w:p w:rsidR="006F0A51" w:rsidRPr="004749F6" w:rsidP="007D46F8" w14:paraId="7C8D2F32" w14:textId="77777777">
            <w:pPr>
              <w:spacing w:after="120"/>
              <w:rPr>
                <w:rFonts w:eastAsia="Times New Roman" w:cs="Times New Roman"/>
              </w:rPr>
            </w:pPr>
          </w:p>
        </w:tc>
      </w:tr>
      <w:tr w14:paraId="7F004085" w14:textId="77777777" w:rsidTr="007D46F8">
        <w:tblPrEx>
          <w:tblW w:w="8599" w:type="dxa"/>
          <w:tblInd w:w="0" w:type="dxa"/>
          <w:tblLook w:val="04A0"/>
        </w:tblPrEx>
        <w:trPr>
          <w:trHeight w:val="385"/>
        </w:trPr>
        <w:tc>
          <w:tcPr>
            <w:tcW w:w="0" w:type="auto"/>
            <w:hideMark/>
          </w:tcPr>
          <w:p w:rsidR="006F0A51" w:rsidRPr="004749F6" w:rsidP="007D46F8" w14:paraId="102FFE8B" w14:textId="77777777">
            <w:pPr>
              <w:spacing w:after="120"/>
              <w:rPr>
                <w:rFonts w:eastAsia="Times New Roman" w:cs="Times New Roman"/>
              </w:rPr>
            </w:pPr>
            <w:r w:rsidRPr="004749F6">
              <w:rPr>
                <w:rFonts w:eastAsia="Times New Roman" w:cs="Times New Roman"/>
              </w:rPr>
              <w:t>Part-time teachers</w:t>
            </w:r>
          </w:p>
          <w:p w:rsidR="006F0A51" w:rsidRPr="004749F6" w:rsidP="007D46F8" w14:paraId="1C44C4C2" w14:textId="77777777">
            <w:pPr>
              <w:spacing w:after="120"/>
              <w:rPr>
                <w:rFonts w:eastAsia="Times New Roman" w:cs="Times New Roman"/>
              </w:rPr>
            </w:pPr>
            <w:r w:rsidRPr="004749F6">
              <w:rPr>
                <w:rFonts w:cs="Times New Roman"/>
                <w:color w:val="C0504D" w:themeColor="accent2"/>
                <w:sz w:val="18"/>
                <w:szCs w:val="18"/>
              </w:rPr>
              <w:t xml:space="preserve">{Display if </w:t>
            </w:r>
            <w:r w:rsidRPr="004749F6">
              <w:rPr>
                <w:rFonts w:cs="Times New Roman"/>
                <w:i/>
                <w:iCs/>
                <w:color w:val="C0504D" w:themeColor="accent2"/>
                <w:sz w:val="18"/>
                <w:szCs w:val="18"/>
              </w:rPr>
              <w:t xml:space="preserve">Staffing18a </w:t>
            </w:r>
            <w:r w:rsidRPr="004749F6">
              <w:rPr>
                <w:rFonts w:cs="Times New Roman"/>
                <w:color w:val="C0504D" w:themeColor="accent2"/>
                <w:sz w:val="18"/>
                <w:szCs w:val="18"/>
              </w:rPr>
              <w:t>= teaching}</w:t>
            </w:r>
          </w:p>
        </w:tc>
        <w:tc>
          <w:tcPr>
            <w:tcW w:w="0" w:type="auto"/>
            <w:hideMark/>
          </w:tcPr>
          <w:p w:rsidR="006F0A51" w:rsidRPr="004749F6" w:rsidP="007D46F8" w14:paraId="153D0B0A" w14:textId="77777777">
            <w:pPr>
              <w:spacing w:after="120"/>
              <w:rPr>
                <w:rFonts w:eastAsia="Times New Roman" w:cs="Times New Roman"/>
              </w:rPr>
            </w:pPr>
          </w:p>
        </w:tc>
        <w:tc>
          <w:tcPr>
            <w:tcW w:w="0" w:type="auto"/>
            <w:hideMark/>
          </w:tcPr>
          <w:p w:rsidR="006F0A51" w:rsidRPr="004749F6" w:rsidP="007D46F8" w14:paraId="61DD39D3" w14:textId="77777777">
            <w:pPr>
              <w:spacing w:after="120"/>
              <w:rPr>
                <w:rFonts w:eastAsia="Times New Roman" w:cs="Times New Roman"/>
              </w:rPr>
            </w:pPr>
          </w:p>
        </w:tc>
      </w:tr>
      <w:tr w14:paraId="510EBCA1" w14:textId="77777777" w:rsidTr="007D46F8">
        <w:tblPrEx>
          <w:tblW w:w="8599" w:type="dxa"/>
          <w:tblInd w:w="0" w:type="dxa"/>
          <w:tblLook w:val="04A0"/>
        </w:tblPrEx>
        <w:trPr>
          <w:trHeight w:val="356"/>
        </w:trPr>
        <w:tc>
          <w:tcPr>
            <w:tcW w:w="0" w:type="auto"/>
            <w:hideMark/>
          </w:tcPr>
          <w:p w:rsidR="006F0A51" w:rsidRPr="004749F6" w:rsidP="007D46F8" w14:paraId="47B82B99" w14:textId="77777777">
            <w:pPr>
              <w:spacing w:after="120"/>
              <w:rPr>
                <w:rFonts w:eastAsia="Times New Roman" w:cs="Times New Roman"/>
              </w:rPr>
            </w:pPr>
            <w:r w:rsidRPr="004749F6">
              <w:rPr>
                <w:rFonts w:eastAsia="Times New Roman" w:cs="Times New Roman"/>
              </w:rPr>
              <w:t>Full-time non-teaching staff</w:t>
            </w:r>
          </w:p>
          <w:p w:rsidR="006F0A51" w:rsidRPr="004749F6" w:rsidP="007D46F8" w14:paraId="7F6D5B07" w14:textId="77777777">
            <w:pPr>
              <w:spacing w:after="120"/>
              <w:rPr>
                <w:rFonts w:eastAsia="Times New Roman" w:cs="Times New Roman"/>
              </w:rPr>
            </w:pPr>
            <w:r w:rsidRPr="004749F6">
              <w:rPr>
                <w:rFonts w:cs="Times New Roman"/>
                <w:color w:val="C0504D" w:themeColor="accent2"/>
                <w:sz w:val="18"/>
                <w:szCs w:val="18"/>
              </w:rPr>
              <w:t xml:space="preserve">{Display if </w:t>
            </w:r>
            <w:r w:rsidRPr="004749F6">
              <w:rPr>
                <w:rFonts w:cs="Times New Roman"/>
                <w:i/>
                <w:iCs/>
                <w:color w:val="C0504D" w:themeColor="accent2"/>
                <w:sz w:val="18"/>
                <w:szCs w:val="18"/>
              </w:rPr>
              <w:t xml:space="preserve">Staffing18a </w:t>
            </w:r>
            <w:r w:rsidRPr="004749F6">
              <w:rPr>
                <w:rFonts w:cs="Times New Roman"/>
                <w:color w:val="C0504D" w:themeColor="accent2"/>
                <w:sz w:val="18"/>
                <w:szCs w:val="18"/>
              </w:rPr>
              <w:t>= non-teaching}</w:t>
            </w:r>
          </w:p>
        </w:tc>
        <w:tc>
          <w:tcPr>
            <w:tcW w:w="0" w:type="auto"/>
            <w:hideMark/>
          </w:tcPr>
          <w:p w:rsidR="006F0A51" w:rsidRPr="004749F6" w:rsidP="007D46F8" w14:paraId="214A2291" w14:textId="77777777">
            <w:pPr>
              <w:spacing w:after="120"/>
              <w:rPr>
                <w:rFonts w:eastAsia="Times New Roman" w:cs="Times New Roman"/>
              </w:rPr>
            </w:pPr>
          </w:p>
        </w:tc>
        <w:tc>
          <w:tcPr>
            <w:tcW w:w="0" w:type="auto"/>
            <w:hideMark/>
          </w:tcPr>
          <w:p w:rsidR="006F0A51" w:rsidRPr="004749F6" w:rsidP="007D46F8" w14:paraId="341CD471" w14:textId="77777777">
            <w:pPr>
              <w:spacing w:after="120"/>
              <w:rPr>
                <w:rFonts w:eastAsia="Times New Roman" w:cs="Times New Roman"/>
              </w:rPr>
            </w:pPr>
          </w:p>
        </w:tc>
      </w:tr>
      <w:tr w14:paraId="0ED05D63" w14:textId="77777777" w:rsidTr="007D46F8">
        <w:tblPrEx>
          <w:tblW w:w="8599" w:type="dxa"/>
          <w:tblInd w:w="0" w:type="dxa"/>
          <w:tblLook w:val="04A0"/>
        </w:tblPrEx>
        <w:trPr>
          <w:trHeight w:val="347"/>
        </w:trPr>
        <w:tc>
          <w:tcPr>
            <w:tcW w:w="0" w:type="auto"/>
            <w:hideMark/>
          </w:tcPr>
          <w:p w:rsidR="006F0A51" w:rsidRPr="004749F6" w:rsidP="007D46F8" w14:paraId="3D675490" w14:textId="77777777">
            <w:pPr>
              <w:spacing w:after="120"/>
              <w:rPr>
                <w:rFonts w:eastAsia="Times New Roman" w:cs="Times New Roman"/>
              </w:rPr>
            </w:pPr>
            <w:r w:rsidRPr="004749F6">
              <w:rPr>
                <w:rFonts w:eastAsia="Times New Roman" w:cs="Times New Roman"/>
              </w:rPr>
              <w:t xml:space="preserve">Part-time non-teaching staff </w:t>
            </w:r>
          </w:p>
          <w:p w:rsidR="006F0A51" w:rsidRPr="004749F6" w:rsidP="007D46F8" w14:paraId="4023FD9E" w14:textId="77777777">
            <w:pPr>
              <w:spacing w:after="120"/>
              <w:rPr>
                <w:rFonts w:eastAsia="Times New Roman" w:cs="Times New Roman"/>
              </w:rPr>
            </w:pPr>
            <w:r w:rsidRPr="004749F6">
              <w:rPr>
                <w:rFonts w:eastAsia="Times New Roman" w:cs="Times New Roman"/>
                <w:color w:val="C0504D" w:themeColor="accent2"/>
                <w:sz w:val="18"/>
                <w:szCs w:val="18"/>
              </w:rPr>
              <w:t>{</w:t>
            </w:r>
            <w:r w:rsidRPr="004749F6">
              <w:rPr>
                <w:rFonts w:cs="Times New Roman"/>
                <w:color w:val="C0504D" w:themeColor="accent2"/>
                <w:sz w:val="18"/>
                <w:szCs w:val="18"/>
              </w:rPr>
              <w:t xml:space="preserve">Display if </w:t>
            </w:r>
            <w:r w:rsidRPr="004749F6">
              <w:rPr>
                <w:rFonts w:cs="Times New Roman"/>
                <w:i/>
                <w:iCs/>
                <w:color w:val="C0504D" w:themeColor="accent2"/>
                <w:sz w:val="18"/>
                <w:szCs w:val="18"/>
              </w:rPr>
              <w:t xml:space="preserve">Staffing18a </w:t>
            </w:r>
            <w:r w:rsidRPr="004749F6">
              <w:rPr>
                <w:rFonts w:cs="Times New Roman"/>
                <w:color w:val="C0504D" w:themeColor="accent2"/>
                <w:sz w:val="18"/>
                <w:szCs w:val="18"/>
              </w:rPr>
              <w:t>= non-teaching}</w:t>
            </w:r>
          </w:p>
        </w:tc>
        <w:tc>
          <w:tcPr>
            <w:tcW w:w="0" w:type="auto"/>
            <w:hideMark/>
          </w:tcPr>
          <w:p w:rsidR="006F0A51" w:rsidRPr="004749F6" w:rsidP="007D46F8" w14:paraId="3FC5600E" w14:textId="77777777">
            <w:pPr>
              <w:spacing w:after="120"/>
              <w:rPr>
                <w:rFonts w:eastAsia="Times New Roman" w:cs="Times New Roman"/>
              </w:rPr>
            </w:pPr>
          </w:p>
        </w:tc>
        <w:tc>
          <w:tcPr>
            <w:tcW w:w="0" w:type="auto"/>
            <w:hideMark/>
          </w:tcPr>
          <w:p w:rsidR="006F0A51" w:rsidRPr="004749F6" w:rsidP="007D46F8" w14:paraId="1202C1C5" w14:textId="77777777">
            <w:pPr>
              <w:spacing w:after="120"/>
              <w:rPr>
                <w:rFonts w:eastAsia="Times New Roman" w:cs="Times New Roman"/>
              </w:rPr>
            </w:pPr>
          </w:p>
        </w:tc>
      </w:tr>
    </w:tbl>
    <w:p w:rsidR="006F0A51" w:rsidP="004569BA" w14:paraId="3C301849" w14:textId="0CEDD55B">
      <w:pPr>
        <w:pStyle w:val="xmsolistparagraph"/>
        <w:ind w:left="0"/>
        <w:rPr>
          <w:rFonts w:ascii="Times New Roman" w:eastAsia="Times New Roman" w:hAnsi="Times New Roman" w:cs="Times New Roman"/>
          <w:color w:val="FF0000"/>
        </w:rPr>
      </w:pPr>
    </w:p>
    <w:p w:rsidR="006F0A51" w:rsidP="006F0A51" w14:paraId="061D414E" w14:textId="2E7C1D0A">
      <w:pPr>
        <w:pStyle w:val="NoSpacing"/>
        <w:spacing w:after="120"/>
        <w:rPr>
          <w:rFonts w:ascii="Times New Roman" w:hAnsi="Times New Roman" w:cs="Times New Roman"/>
        </w:rPr>
      </w:pPr>
      <w:r>
        <w:rPr>
          <w:rFonts w:ascii="Times New Roman" w:hAnsi="Times New Roman" w:cs="Times New Roman"/>
          <w:b/>
          <w:bCs/>
        </w:rPr>
        <w:t xml:space="preserve">Staffing_co1. </w:t>
      </w:r>
      <w:r>
        <w:rPr>
          <w:rFonts w:ascii="Times New Roman" w:hAnsi="Times New Roman" w:cs="Times New Roman"/>
        </w:rPr>
        <w:t xml:space="preserve">Of the </w:t>
      </w:r>
      <w:r w:rsidRPr="006F0A51">
        <w:rPr>
          <w:rFonts w:ascii="Times New Roman" w:hAnsi="Times New Roman" w:cs="Times New Roman"/>
          <w:color w:val="FF0000"/>
        </w:rPr>
        <w:t xml:space="preserve">[X] </w:t>
      </w:r>
      <w:r>
        <w:rPr>
          <w:rFonts w:ascii="Times New Roman" w:hAnsi="Times New Roman" w:cs="Times New Roman"/>
        </w:rPr>
        <w:t xml:space="preserve">instructional coaches </w:t>
      </w:r>
      <w:r w:rsidRPr="006F0A51">
        <w:rPr>
          <w:rFonts w:ascii="Times New Roman" w:hAnsi="Times New Roman" w:cs="Times New Roman"/>
          <w:color w:val="FF0000"/>
        </w:rPr>
        <w:t>who work with teachers at your school</w:t>
      </w:r>
      <w:r>
        <w:rPr>
          <w:rFonts w:ascii="Times New Roman" w:hAnsi="Times New Roman" w:cs="Times New Roman"/>
        </w:rPr>
        <w:t xml:space="preserve">, how many </w:t>
      </w:r>
      <w:r w:rsidRPr="006F0A51">
        <w:rPr>
          <w:rFonts w:ascii="Times New Roman" w:hAnsi="Times New Roman" w:cs="Times New Roman"/>
          <w:strike/>
          <w:color w:val="FF0000"/>
        </w:rPr>
        <w:t>are focused on the following subject areas</w:t>
      </w:r>
      <w:r>
        <w:rPr>
          <w:rFonts w:ascii="Times New Roman" w:hAnsi="Times New Roman" w:cs="Times New Roman"/>
        </w:rPr>
        <w:t xml:space="preserve"> </w:t>
      </w:r>
      <w:r w:rsidRPr="006F0A51">
        <w:rPr>
          <w:rFonts w:ascii="Times New Roman" w:hAnsi="Times New Roman" w:cs="Times New Roman"/>
          <w:color w:val="FF0000"/>
        </w:rPr>
        <w:t>does your school have in the following subject areas</w:t>
      </w:r>
      <w:r>
        <w:rPr>
          <w:rFonts w:ascii="Times New Roman" w:hAnsi="Times New Roman" w:cs="Times New Roman"/>
        </w:rPr>
        <w:t xml:space="preserve">? </w:t>
      </w:r>
      <w:r w:rsidRPr="00E41127">
        <w:rPr>
          <w:rFonts w:ascii="Times New Roman" w:hAnsi="Times New Roman" w:cs="Times New Roman"/>
          <w:color w:val="C0504D" w:themeColor="accent2"/>
          <w:sz w:val="18"/>
          <w:szCs w:val="18"/>
        </w:rPr>
        <w:t>{Display if S</w:t>
      </w:r>
      <w:r>
        <w:rPr>
          <w:rFonts w:ascii="Times New Roman" w:hAnsi="Times New Roman" w:cs="Times New Roman"/>
          <w:color w:val="C0504D" w:themeColor="accent2"/>
          <w:sz w:val="18"/>
          <w:szCs w:val="18"/>
        </w:rPr>
        <w:t>taffVac2: Instructional Coaches total number &gt; 0</w:t>
      </w:r>
      <w:r w:rsidRPr="00E41127">
        <w:rPr>
          <w:rFonts w:ascii="Times New Roman" w:hAnsi="Times New Roman" w:cs="Times New Roman"/>
          <w:color w:val="C0504D" w:themeColor="accent2"/>
          <w:sz w:val="18"/>
          <w:szCs w:val="18"/>
        </w:rPr>
        <w:t>}</w:t>
      </w:r>
    </w:p>
    <w:p w:rsidR="006F0A51" w:rsidP="006F0A51" w14:paraId="2B5F0443" w14:textId="77777777">
      <w:pPr>
        <w:pStyle w:val="NoSpacing"/>
        <w:ind w:left="720"/>
        <w:rPr>
          <w:rFonts w:ascii="Times New Roman" w:hAnsi="Times New Roman" w:cs="Times New Roman"/>
        </w:rPr>
      </w:pPr>
      <w:r>
        <w:rPr>
          <w:rFonts w:ascii="Times New Roman" w:hAnsi="Times New Roman" w:cs="Times New Roman"/>
        </w:rPr>
        <w:t>_______ literacy coaches</w:t>
      </w:r>
    </w:p>
    <w:p w:rsidR="006F0A51" w:rsidP="006F0A51" w14:paraId="77333748" w14:textId="77777777">
      <w:pPr>
        <w:pStyle w:val="NoSpacing"/>
        <w:ind w:left="720"/>
        <w:rPr>
          <w:rFonts w:ascii="Times New Roman" w:hAnsi="Times New Roman" w:cs="Times New Roman"/>
        </w:rPr>
      </w:pPr>
      <w:r>
        <w:rPr>
          <w:rFonts w:ascii="Times New Roman" w:hAnsi="Times New Roman" w:cs="Times New Roman"/>
        </w:rPr>
        <w:t>_______ math coaches</w:t>
      </w:r>
    </w:p>
    <w:p w:rsidR="006F0A51" w:rsidRPr="003D6613" w:rsidP="006F0A51" w14:paraId="02DCC729" w14:textId="77777777">
      <w:pPr>
        <w:pStyle w:val="NoSpacing"/>
        <w:ind w:left="720"/>
        <w:rPr>
          <w:rFonts w:ascii="Times New Roman" w:hAnsi="Times New Roman" w:cs="Times New Roman"/>
        </w:rPr>
      </w:pPr>
      <w:r>
        <w:rPr>
          <w:rFonts w:ascii="Times New Roman" w:hAnsi="Times New Roman" w:cs="Times New Roman"/>
        </w:rPr>
        <w:t>_______ other coaches</w:t>
      </w:r>
    </w:p>
    <w:p w:rsidR="006F0A51" w:rsidP="004569BA" w14:paraId="1B1EC2A0" w14:textId="51BCA72C">
      <w:pPr>
        <w:pStyle w:val="xmsolistparagraph"/>
        <w:ind w:left="0"/>
        <w:rPr>
          <w:rFonts w:ascii="Times New Roman" w:eastAsia="Times New Roman" w:hAnsi="Times New Roman" w:cs="Times New Roman"/>
          <w:color w:val="FF0000"/>
        </w:rPr>
      </w:pPr>
    </w:p>
    <w:p w:rsidR="006F0A51" w:rsidP="004569BA" w14:paraId="4D66146E" w14:textId="602AAACF">
      <w:pPr>
        <w:pStyle w:val="xmsolistparagraph"/>
        <w:ind w:left="0"/>
        <w:rPr>
          <w:rFonts w:ascii="Times New Roman" w:eastAsia="Times New Roman" w:hAnsi="Times New Roman" w:cs="Times New Roman"/>
          <w:color w:val="FF0000"/>
        </w:rPr>
      </w:pPr>
    </w:p>
    <w:p w:rsidR="006F0A51" w:rsidRPr="004749F6" w:rsidP="006F0A51" w14:paraId="54368D03" w14:textId="77777777">
      <w:pPr>
        <w:spacing w:after="120"/>
        <w:rPr>
          <w:rFonts w:eastAsia="Times New Roman"/>
          <w:color w:val="000000"/>
        </w:rPr>
      </w:pPr>
      <w:r w:rsidRPr="004749F6">
        <w:rPr>
          <w:rFonts w:eastAsia="Times New Roman"/>
          <w:b/>
          <w:bCs/>
          <w:color w:val="000000"/>
        </w:rPr>
        <w:t>Tutoring</w:t>
      </w:r>
      <w:r>
        <w:rPr>
          <w:rFonts w:eastAsia="Times New Roman"/>
          <w:b/>
          <w:bCs/>
          <w:color w:val="000000"/>
        </w:rPr>
        <w:t>_gate</w:t>
      </w:r>
      <w:r w:rsidRPr="004749F6">
        <w:rPr>
          <w:rFonts w:eastAsia="Times New Roman"/>
          <w:color w:val="000000"/>
        </w:rPr>
        <w:t xml:space="preserve">. </w:t>
      </w:r>
      <w:r w:rsidRPr="004749F6">
        <w:t xml:space="preserve">During this school year, which of the following types of tutoring, if any, are students at your school provided? </w:t>
      </w:r>
      <w:r w:rsidRPr="004749F6">
        <w:rPr>
          <w:i/>
          <w:iCs/>
        </w:rPr>
        <w:t>Select all that apply.</w:t>
      </w:r>
    </w:p>
    <w:p w:rsidR="006F0A51" w:rsidRPr="004749F6" w:rsidP="006F0A51" w14:paraId="4BCC82A2" w14:textId="77777777">
      <w:pPr>
        <w:widowControl/>
        <w:numPr>
          <w:ilvl w:val="0"/>
          <w:numId w:val="24"/>
        </w:numPr>
        <w:rPr>
          <w:rFonts w:eastAsia="Times New Roman"/>
          <w:color w:val="000000"/>
        </w:rPr>
      </w:pPr>
      <w:r w:rsidRPr="004749F6">
        <w:rPr>
          <w:rFonts w:eastAsia="Times New Roman"/>
          <w:b/>
          <w:bCs/>
          <w:color w:val="000000"/>
        </w:rPr>
        <w:t>High-dosage tutoring</w:t>
      </w:r>
      <w:r w:rsidRPr="004749F6">
        <w:rPr>
          <w:rFonts w:eastAsia="Times New Roman"/>
          <w:color w:val="000000"/>
        </w:rPr>
        <w:t xml:space="preserve"> (also known as evidence-based or high-quality tutoring): A method of tutoring in which the same student(s) receive(s) </w:t>
      </w:r>
      <w:r w:rsidRPr="004749F6">
        <w:rPr>
          <w:rFonts w:eastAsia="Times New Roman"/>
          <w:color w:val="000000"/>
        </w:rPr>
        <w:t>tutoring</w:t>
      </w:r>
      <w:r>
        <w:rPr>
          <w:rFonts w:eastAsia="Times New Roman"/>
          <w:color w:val="000000"/>
        </w:rPr>
        <w:t xml:space="preserve"> </w:t>
      </w:r>
    </w:p>
    <w:p w:rsidR="006F0A51" w:rsidRPr="004749F6" w:rsidP="006F0A51" w14:paraId="7FBC52D2" w14:textId="77777777">
      <w:pPr>
        <w:widowControl/>
        <w:numPr>
          <w:ilvl w:val="1"/>
          <w:numId w:val="26"/>
        </w:numPr>
        <w:rPr>
          <w:rFonts w:eastAsia="Times New Roman"/>
          <w:color w:val="000000"/>
        </w:rPr>
      </w:pPr>
      <w:r w:rsidRPr="004749F6">
        <w:rPr>
          <w:rFonts w:eastAsia="Times New Roman"/>
          <w:color w:val="000000"/>
        </w:rPr>
        <w:t>three or more times per week</w:t>
      </w:r>
    </w:p>
    <w:p w:rsidR="006F0A51" w:rsidRPr="004749F6" w:rsidP="006F0A51" w14:paraId="76C2378C" w14:textId="77777777">
      <w:pPr>
        <w:widowControl/>
        <w:numPr>
          <w:ilvl w:val="1"/>
          <w:numId w:val="26"/>
        </w:numPr>
        <w:rPr>
          <w:rFonts w:eastAsia="Times New Roman"/>
          <w:color w:val="000000"/>
        </w:rPr>
      </w:pPr>
      <w:r w:rsidRPr="004749F6">
        <w:rPr>
          <w:rFonts w:eastAsia="Times New Roman"/>
          <w:color w:val="000000"/>
        </w:rPr>
        <w:t xml:space="preserve">for at least 30 minutes per session, </w:t>
      </w:r>
    </w:p>
    <w:p w:rsidR="006F0A51" w:rsidRPr="004749F6" w:rsidP="006F0A51" w14:paraId="13DA0068" w14:textId="77777777">
      <w:pPr>
        <w:widowControl/>
        <w:numPr>
          <w:ilvl w:val="1"/>
          <w:numId w:val="26"/>
        </w:numPr>
        <w:rPr>
          <w:rFonts w:eastAsia="Times New Roman"/>
          <w:color w:val="000000"/>
        </w:rPr>
      </w:pPr>
      <w:r w:rsidRPr="004749F6">
        <w:rPr>
          <w:rFonts w:eastAsia="Times New Roman"/>
          <w:color w:val="000000"/>
        </w:rPr>
        <w:t>in sessions that are one-on-one or with small groups,</w:t>
      </w:r>
    </w:p>
    <w:p w:rsidR="006F0A51" w:rsidRPr="004749F6" w:rsidP="006F0A51" w14:paraId="2D4E43B7" w14:textId="739C16CB">
      <w:pPr>
        <w:widowControl/>
        <w:numPr>
          <w:ilvl w:val="1"/>
          <w:numId w:val="26"/>
        </w:numPr>
        <w:rPr>
          <w:rFonts w:eastAsia="Times New Roman"/>
          <w:color w:val="000000"/>
        </w:rPr>
      </w:pPr>
      <w:r w:rsidRPr="004749F6">
        <w:rPr>
          <w:rFonts w:eastAsia="Times New Roman"/>
          <w:color w:val="000000"/>
        </w:rPr>
        <w:t xml:space="preserve">that is provided by educators or well-trained tutors who have received specific training in tutoring practices, </w:t>
      </w:r>
      <w:r w:rsidRPr="00864883" w:rsidR="00864883">
        <w:rPr>
          <w:rFonts w:eastAsia="Times New Roman"/>
          <w:strike/>
          <w:color w:val="FF0000"/>
        </w:rPr>
        <w:t>AND</w:t>
      </w:r>
    </w:p>
    <w:p w:rsidR="006F0A51" w:rsidRPr="007D46F8" w:rsidP="006F0A51" w14:paraId="2E888438" w14:textId="0E5F10A5">
      <w:pPr>
        <w:widowControl/>
        <w:numPr>
          <w:ilvl w:val="1"/>
          <w:numId w:val="26"/>
        </w:numPr>
        <w:rPr>
          <w:rFonts w:eastAsia="Times New Roman"/>
          <w:color w:val="000000"/>
          <w:sz w:val="22"/>
          <w:szCs w:val="22"/>
        </w:rPr>
      </w:pPr>
      <w:r w:rsidRPr="004749F6">
        <w:rPr>
          <w:rFonts w:eastAsia="Times New Roman"/>
          <w:color w:val="000000"/>
        </w:rPr>
        <w:t>that aligns with evidence-based core curriculum or programs</w:t>
      </w:r>
      <w:r w:rsidRPr="00614184" w:rsidR="00614184">
        <w:rPr>
          <w:rFonts w:eastAsia="Times New Roman"/>
          <w:color w:val="FF0000"/>
        </w:rPr>
        <w:t>,</w:t>
      </w:r>
      <w:r w:rsidRPr="004749F6">
        <w:rPr>
          <w:rFonts w:eastAsia="Times New Roman"/>
          <w:color w:val="000000"/>
        </w:rPr>
        <w:t xml:space="preserve"> </w:t>
      </w:r>
      <w:r w:rsidRPr="00864883">
        <w:rPr>
          <w:rFonts w:eastAsia="Times New Roman"/>
          <w:color w:val="FF0000"/>
          <w:sz w:val="22"/>
          <w:szCs w:val="22"/>
        </w:rPr>
        <w:t>AND</w:t>
      </w:r>
    </w:p>
    <w:p w:rsidR="006F0A51" w:rsidRPr="00864883" w:rsidP="006F0A51" w14:paraId="46452FC9" w14:textId="77777777">
      <w:pPr>
        <w:widowControl/>
        <w:numPr>
          <w:ilvl w:val="1"/>
          <w:numId w:val="26"/>
        </w:numPr>
        <w:rPr>
          <w:rFonts w:eastAsia="Times New Roman"/>
          <w:color w:val="FF0000"/>
        </w:rPr>
      </w:pPr>
      <w:r w:rsidRPr="00864883">
        <w:rPr>
          <w:rFonts w:eastAsia="Times New Roman"/>
          <w:color w:val="FF0000"/>
          <w:sz w:val="22"/>
          <w:szCs w:val="22"/>
        </w:rPr>
        <w:t xml:space="preserve">is </w:t>
      </w:r>
      <w:r w:rsidRPr="00864883">
        <w:rPr>
          <w:rFonts w:eastAsia="Times New Roman"/>
          <w:color w:val="FF0000"/>
        </w:rPr>
        <w:t>NOT</w:t>
      </w:r>
      <w:r w:rsidRPr="00864883">
        <w:rPr>
          <w:rFonts w:eastAsia="Times New Roman"/>
          <w:color w:val="FF0000"/>
          <w:sz w:val="22"/>
          <w:szCs w:val="22"/>
        </w:rPr>
        <w:t xml:space="preserve"> drop-in homework help </w:t>
      </w:r>
      <w:r w:rsidRPr="00864883">
        <w:rPr>
          <w:rFonts w:eastAsia="Times New Roman"/>
          <w:color w:val="FF0000"/>
          <w:sz w:val="18"/>
          <w:szCs w:val="18"/>
        </w:rPr>
        <w:t>{display HDT items if selected}</w:t>
      </w:r>
    </w:p>
    <w:p w:rsidR="006F0A51" w:rsidRPr="004749F6" w:rsidP="006F0A51" w14:paraId="67470AE2" w14:textId="77777777">
      <w:pPr>
        <w:widowControl/>
        <w:numPr>
          <w:ilvl w:val="0"/>
          <w:numId w:val="25"/>
        </w:numPr>
        <w:rPr>
          <w:rFonts w:eastAsia="Times New Roman"/>
          <w:color w:val="000000"/>
        </w:rPr>
      </w:pPr>
      <w:r w:rsidRPr="004749F6">
        <w:rPr>
          <w:rFonts w:eastAsia="Times New Roman"/>
          <w:b/>
          <w:bCs/>
          <w:color w:val="000000"/>
        </w:rPr>
        <w:t xml:space="preserve">Standard tutoring: </w:t>
      </w:r>
      <w:r w:rsidRPr="004749F6">
        <w:rPr>
          <w:rFonts w:eastAsia="Times New Roman"/>
          <w:color w:val="000000"/>
        </w:rPr>
        <w:t xml:space="preserve">A less intensive method of tutoring in which in which the same student(s) receive(s) </w:t>
      </w:r>
      <w:r w:rsidRPr="004749F6">
        <w:rPr>
          <w:rFonts w:eastAsia="Times New Roman"/>
          <w:color w:val="000000"/>
        </w:rPr>
        <w:t>tutoring</w:t>
      </w:r>
    </w:p>
    <w:p w:rsidR="006F0A51" w:rsidRPr="004749F6" w:rsidP="006F0A51" w14:paraId="2B796A47" w14:textId="77777777">
      <w:pPr>
        <w:widowControl/>
        <w:numPr>
          <w:ilvl w:val="1"/>
          <w:numId w:val="27"/>
        </w:numPr>
        <w:rPr>
          <w:rFonts w:eastAsia="Times New Roman"/>
          <w:color w:val="000000"/>
        </w:rPr>
      </w:pPr>
      <w:r w:rsidRPr="004749F6">
        <w:rPr>
          <w:rFonts w:eastAsia="Times New Roman"/>
          <w:color w:val="000000"/>
        </w:rPr>
        <w:t>any number of times per week OR on an as-needed (drop-in) basis</w:t>
      </w:r>
    </w:p>
    <w:p w:rsidR="006F0A51" w:rsidRPr="004749F6" w:rsidP="006F0A51" w14:paraId="6BEEE807" w14:textId="77777777">
      <w:pPr>
        <w:widowControl/>
        <w:numPr>
          <w:ilvl w:val="1"/>
          <w:numId w:val="27"/>
        </w:numPr>
        <w:rPr>
          <w:rFonts w:eastAsia="Times New Roman"/>
          <w:color w:val="000000"/>
        </w:rPr>
      </w:pPr>
      <w:r w:rsidRPr="004749F6">
        <w:rPr>
          <w:rFonts w:eastAsia="Times New Roman"/>
          <w:color w:val="000000"/>
        </w:rPr>
        <w:t>in sessions with no minimum length of time</w:t>
      </w:r>
    </w:p>
    <w:p w:rsidR="006F0A51" w:rsidRPr="004749F6" w:rsidP="006F0A51" w14:paraId="47484443" w14:textId="77777777">
      <w:pPr>
        <w:widowControl/>
        <w:numPr>
          <w:ilvl w:val="1"/>
          <w:numId w:val="27"/>
        </w:numPr>
        <w:rPr>
          <w:rFonts w:eastAsia="Times New Roman"/>
          <w:color w:val="000000"/>
        </w:rPr>
      </w:pPr>
      <w:r w:rsidRPr="004749F6">
        <w:rPr>
          <w:rFonts w:eastAsia="Times New Roman"/>
          <w:color w:val="000000"/>
        </w:rPr>
        <w:t>in sessions that may be one-on-one or involve any number of other students, and</w:t>
      </w:r>
    </w:p>
    <w:p w:rsidR="006F0A51" w:rsidRPr="004749F6" w:rsidP="006F0A51" w14:paraId="3A6F9196" w14:textId="77777777">
      <w:pPr>
        <w:widowControl/>
        <w:numPr>
          <w:ilvl w:val="1"/>
          <w:numId w:val="27"/>
        </w:numPr>
        <w:rPr>
          <w:rFonts w:eastAsia="Times New Roman"/>
          <w:color w:val="000000"/>
        </w:rPr>
      </w:pPr>
      <w:r w:rsidRPr="004749F6">
        <w:rPr>
          <w:rFonts w:eastAsia="Times New Roman"/>
          <w:color w:val="000000"/>
        </w:rPr>
        <w:t>that is provided by educators who may or may not have received specific training in tutoring practices</w:t>
      </w:r>
      <w:r>
        <w:rPr>
          <w:rFonts w:eastAsia="Times New Roman"/>
          <w:color w:val="000000"/>
        </w:rPr>
        <w:t xml:space="preserve"> </w:t>
      </w:r>
      <w:r w:rsidRPr="008E132D">
        <w:rPr>
          <w:rFonts w:eastAsia="Times New Roman"/>
          <w:color w:val="C0504D" w:themeColor="accent2"/>
          <w:sz w:val="18"/>
          <w:szCs w:val="18"/>
        </w:rPr>
        <w:t xml:space="preserve">{display </w:t>
      </w:r>
      <w:r>
        <w:rPr>
          <w:rFonts w:eastAsia="Times New Roman"/>
          <w:color w:val="C0504D" w:themeColor="accent2"/>
          <w:sz w:val="18"/>
          <w:szCs w:val="18"/>
        </w:rPr>
        <w:t>S</w:t>
      </w:r>
      <w:r w:rsidRPr="008E132D">
        <w:rPr>
          <w:rFonts w:eastAsia="Times New Roman"/>
          <w:color w:val="C0504D" w:themeColor="accent2"/>
          <w:sz w:val="18"/>
          <w:szCs w:val="18"/>
        </w:rPr>
        <w:t>DT items if selected}</w:t>
      </w:r>
    </w:p>
    <w:p w:rsidR="006F0A51" w:rsidP="006F0A51" w14:paraId="6530F9C3" w14:textId="77777777">
      <w:pPr>
        <w:widowControl/>
        <w:numPr>
          <w:ilvl w:val="0"/>
          <w:numId w:val="25"/>
        </w:numPr>
        <w:rPr>
          <w:rFonts w:eastAsia="Times New Roman"/>
          <w:color w:val="000000"/>
        </w:rPr>
      </w:pPr>
      <w:r w:rsidRPr="004749F6">
        <w:rPr>
          <w:rFonts w:eastAsia="Times New Roman"/>
          <w:b/>
          <w:bCs/>
          <w:color w:val="000000"/>
        </w:rPr>
        <w:t>Self-paced tutoring</w:t>
      </w:r>
      <w:r w:rsidRPr="004749F6">
        <w:rPr>
          <w:rFonts w:eastAsia="Times New Roman"/>
          <w:color w:val="000000"/>
        </w:rPr>
        <w:t>: A method of tutoring in which a student work on their own, typically online, where they are provided guided instruction that allows them to move onto new material after displaying mastery of content.</w:t>
      </w:r>
      <w:r>
        <w:rPr>
          <w:rFonts w:eastAsia="Times New Roman"/>
          <w:color w:val="000000"/>
        </w:rPr>
        <w:t xml:space="preserve"> </w:t>
      </w:r>
      <w:r w:rsidRPr="008E132D">
        <w:rPr>
          <w:rFonts w:eastAsia="Times New Roman"/>
          <w:color w:val="C0504D" w:themeColor="accent2"/>
          <w:sz w:val="18"/>
          <w:szCs w:val="18"/>
        </w:rPr>
        <w:t xml:space="preserve">{display </w:t>
      </w:r>
      <w:r>
        <w:rPr>
          <w:rFonts w:eastAsia="Times New Roman"/>
          <w:color w:val="C0504D" w:themeColor="accent2"/>
          <w:sz w:val="18"/>
          <w:szCs w:val="18"/>
        </w:rPr>
        <w:t>SP</w:t>
      </w:r>
      <w:r w:rsidRPr="008E132D">
        <w:rPr>
          <w:rFonts w:eastAsia="Times New Roman"/>
          <w:color w:val="C0504D" w:themeColor="accent2"/>
          <w:sz w:val="18"/>
          <w:szCs w:val="18"/>
        </w:rPr>
        <w:t>T items if selected}</w:t>
      </w:r>
    </w:p>
    <w:p w:rsidR="006F0A51" w:rsidRPr="004749F6" w:rsidP="006F0A51" w14:paraId="22EA989D" w14:textId="77777777">
      <w:pPr>
        <w:widowControl/>
        <w:numPr>
          <w:ilvl w:val="0"/>
          <w:numId w:val="25"/>
        </w:numPr>
        <w:rPr>
          <w:rFonts w:eastAsia="Times New Roman"/>
          <w:color w:val="000000"/>
        </w:rPr>
      </w:pPr>
      <w:r>
        <w:rPr>
          <w:rFonts w:eastAsia="Times New Roman"/>
          <w:b/>
          <w:bCs/>
          <w:color w:val="000000"/>
        </w:rPr>
        <w:t xml:space="preserve">On-demand online tutoring: </w:t>
      </w:r>
      <w:r>
        <w:rPr>
          <w:rFonts w:eastAsia="Times New Roman"/>
          <w:color w:val="000000"/>
        </w:rPr>
        <w:t xml:space="preserve">A method of tutoring in which a school partners with or contracts out services to an external online tutoring program or company that offers 24/7 support, is led by qualified tutors (e.g., certified teachers, subject-matter experts), and is available on-demand for students to access. </w:t>
      </w:r>
      <w:r w:rsidRPr="008E132D">
        <w:rPr>
          <w:rFonts w:eastAsia="Times New Roman"/>
          <w:color w:val="C0504D" w:themeColor="accent2"/>
          <w:sz w:val="18"/>
          <w:szCs w:val="18"/>
        </w:rPr>
        <w:t xml:space="preserve">{display </w:t>
      </w:r>
      <w:r>
        <w:rPr>
          <w:rFonts w:eastAsia="Times New Roman"/>
          <w:color w:val="C0504D" w:themeColor="accent2"/>
          <w:sz w:val="18"/>
          <w:szCs w:val="18"/>
        </w:rPr>
        <w:t>OD</w:t>
      </w:r>
      <w:r w:rsidRPr="008E132D">
        <w:rPr>
          <w:rFonts w:eastAsia="Times New Roman"/>
          <w:color w:val="C0504D" w:themeColor="accent2"/>
          <w:sz w:val="18"/>
          <w:szCs w:val="18"/>
        </w:rPr>
        <w:t>T items if selected}</w:t>
      </w:r>
    </w:p>
    <w:p w:rsidR="006F0A51" w:rsidRPr="004749F6" w:rsidP="006F0A51" w14:paraId="1CED92A8" w14:textId="77777777">
      <w:pPr>
        <w:pStyle w:val="ListParagraph"/>
        <w:numPr>
          <w:ilvl w:val="0"/>
          <w:numId w:val="25"/>
        </w:numPr>
        <w:spacing w:after="120" w:line="259" w:lineRule="auto"/>
        <w:contextualSpacing/>
        <w:rPr>
          <w:rFonts w:ascii="Times New Roman" w:hAnsi="Times New Roman"/>
        </w:rPr>
      </w:pPr>
      <w:r w:rsidRPr="004749F6">
        <w:rPr>
          <w:rFonts w:ascii="Times New Roman" w:hAnsi="Times New Roman"/>
          <w:b/>
          <w:bCs/>
        </w:rPr>
        <w:t>Other method(s) of tutoring</w:t>
      </w:r>
      <w:r w:rsidRPr="004749F6">
        <w:rPr>
          <w:rFonts w:ascii="Times New Roman" w:hAnsi="Times New Roman"/>
        </w:rPr>
        <w:t>, please specify: _________________</w:t>
      </w:r>
    </w:p>
    <w:p w:rsidR="006F0A51" w:rsidRPr="004749F6" w:rsidP="006F0A51" w14:paraId="612005C7" w14:textId="77777777">
      <w:pPr>
        <w:pStyle w:val="ListParagraph"/>
        <w:numPr>
          <w:ilvl w:val="0"/>
          <w:numId w:val="25"/>
        </w:numPr>
        <w:spacing w:before="120" w:after="120" w:line="259" w:lineRule="auto"/>
        <w:contextualSpacing/>
        <w:rPr>
          <w:rFonts w:ascii="Times New Roman" w:hAnsi="Times New Roman"/>
        </w:rPr>
      </w:pPr>
      <w:r w:rsidRPr="004749F6">
        <w:rPr>
          <w:rFonts w:ascii="Times New Roman" w:hAnsi="Times New Roman"/>
        </w:rPr>
        <w:t xml:space="preserve">No tutoring is provided to students by our </w:t>
      </w:r>
      <w:r w:rsidRPr="004749F6">
        <w:rPr>
          <w:rFonts w:ascii="Times New Roman" w:hAnsi="Times New Roman"/>
        </w:rPr>
        <w:t>school</w:t>
      </w:r>
    </w:p>
    <w:p w:rsidR="006F0A51" w:rsidP="004569BA" w14:paraId="5FE7A1C9" w14:textId="78559BAF">
      <w:pPr>
        <w:pStyle w:val="xmsolistparagraph"/>
        <w:ind w:left="0"/>
        <w:rPr>
          <w:rFonts w:ascii="Times New Roman" w:eastAsia="Times New Roman" w:hAnsi="Times New Roman" w:cs="Times New Roman"/>
          <w:color w:val="FF0000"/>
        </w:rPr>
      </w:pPr>
    </w:p>
    <w:p w:rsidR="008E0E49" w:rsidP="008E0E49" w14:paraId="07426EC8" w14:textId="207304C4">
      <w:pPr>
        <w:spacing w:after="240"/>
        <w:rPr>
          <w:i/>
          <w:iCs/>
          <w:color w:val="FF0000"/>
          <w:sz w:val="20"/>
          <w:szCs w:val="20"/>
        </w:rPr>
      </w:pPr>
      <w:r w:rsidRPr="002748D6">
        <w:rPr>
          <w:i/>
          <w:iCs/>
          <w:color w:val="4F81BD" w:themeColor="accent1"/>
        </w:rPr>
        <w:t xml:space="preserve">The following items ask about </w:t>
      </w:r>
      <w:r w:rsidRPr="002748D6">
        <w:rPr>
          <w:b/>
          <w:bCs/>
          <w:i/>
          <w:iCs/>
          <w:color w:val="4F81BD" w:themeColor="accent1"/>
        </w:rPr>
        <w:t>high-dosage</w:t>
      </w:r>
      <w:r w:rsidRPr="002748D6">
        <w:rPr>
          <w:i/>
          <w:iCs/>
          <w:color w:val="4F81BD" w:themeColor="accent1"/>
        </w:rPr>
        <w:t xml:space="preserve"> tutoring at your school during the 202</w:t>
      </w:r>
      <w:r>
        <w:rPr>
          <w:i/>
          <w:iCs/>
          <w:color w:val="4F81BD" w:themeColor="accent1"/>
        </w:rPr>
        <w:t>3</w:t>
      </w:r>
      <w:r w:rsidRPr="002748D6">
        <w:rPr>
          <w:i/>
          <w:iCs/>
          <w:color w:val="4F81BD" w:themeColor="accent1"/>
        </w:rPr>
        <w:t>-2</w:t>
      </w:r>
      <w:r>
        <w:rPr>
          <w:i/>
          <w:iCs/>
          <w:color w:val="4F81BD" w:themeColor="accent1"/>
        </w:rPr>
        <w:t>4</w:t>
      </w:r>
      <w:r w:rsidRPr="002748D6">
        <w:rPr>
          <w:i/>
          <w:iCs/>
          <w:color w:val="4F81BD" w:themeColor="accent1"/>
        </w:rPr>
        <w:t xml:space="preserve"> school year</w:t>
      </w:r>
      <w:r>
        <w:rPr>
          <w:i/>
          <w:iCs/>
          <w:color w:val="4F81BD" w:themeColor="accent1"/>
        </w:rPr>
        <w:t xml:space="preserve">. </w:t>
      </w:r>
      <w:r w:rsidRPr="008E0E49">
        <w:rPr>
          <w:i/>
          <w:iCs/>
          <w:color w:val="FF0000"/>
          <w:sz w:val="20"/>
          <w:szCs w:val="20"/>
        </w:rPr>
        <w:t>If your school offers multiple types of tutoring programs, we will ask about those programs separately later in the survey.</w:t>
      </w:r>
    </w:p>
    <w:p w:rsidR="008E0E49" w:rsidRPr="002748D6" w:rsidP="008E0E49" w14:paraId="783FEB84" w14:textId="1567BC38">
      <w:pPr>
        <w:spacing w:after="240"/>
        <w:rPr>
          <w:i/>
          <w:iCs/>
          <w:color w:val="4F81BD" w:themeColor="accent1"/>
        </w:rPr>
      </w:pPr>
      <w:r w:rsidRPr="002748D6">
        <w:rPr>
          <w:i/>
          <w:iCs/>
          <w:color w:val="4F81BD" w:themeColor="accent1"/>
        </w:rPr>
        <w:t xml:space="preserve">The following items ask about </w:t>
      </w:r>
      <w:r w:rsidRPr="002748D6">
        <w:rPr>
          <w:b/>
          <w:bCs/>
          <w:i/>
          <w:iCs/>
          <w:color w:val="4F81BD" w:themeColor="accent1"/>
        </w:rPr>
        <w:t>standard</w:t>
      </w:r>
      <w:r w:rsidRPr="002748D6">
        <w:rPr>
          <w:i/>
          <w:iCs/>
          <w:color w:val="4F81BD" w:themeColor="accent1"/>
        </w:rPr>
        <w:t xml:space="preserve"> tutoring at your school during the 202</w:t>
      </w:r>
      <w:r>
        <w:rPr>
          <w:i/>
          <w:iCs/>
          <w:color w:val="4F81BD" w:themeColor="accent1"/>
        </w:rPr>
        <w:t>3</w:t>
      </w:r>
      <w:r w:rsidRPr="002748D6">
        <w:rPr>
          <w:i/>
          <w:iCs/>
          <w:color w:val="4F81BD" w:themeColor="accent1"/>
        </w:rPr>
        <w:t>-2</w:t>
      </w:r>
      <w:r>
        <w:rPr>
          <w:i/>
          <w:iCs/>
          <w:color w:val="4F81BD" w:themeColor="accent1"/>
        </w:rPr>
        <w:t>4</w:t>
      </w:r>
      <w:r w:rsidRPr="002748D6">
        <w:rPr>
          <w:i/>
          <w:iCs/>
          <w:color w:val="4F81BD" w:themeColor="accent1"/>
        </w:rPr>
        <w:t xml:space="preserve"> school year</w:t>
      </w:r>
      <w:r>
        <w:rPr>
          <w:i/>
          <w:iCs/>
          <w:color w:val="4F81BD" w:themeColor="accent1"/>
        </w:rPr>
        <w:t xml:space="preserve">. </w:t>
      </w:r>
      <w:r w:rsidRPr="008E0E49">
        <w:rPr>
          <w:i/>
          <w:iCs/>
          <w:color w:val="FF0000"/>
          <w:sz w:val="20"/>
          <w:szCs w:val="20"/>
        </w:rPr>
        <w:t>If your school offers multiple types of tutoring programs, we will ask about those programs separately later in the survey.</w:t>
      </w:r>
    </w:p>
    <w:p w:rsidR="008E0E49" w:rsidRPr="002748D6" w:rsidP="008E0E49" w14:paraId="68425494" w14:textId="77BB781D">
      <w:pPr>
        <w:spacing w:after="240"/>
        <w:rPr>
          <w:i/>
          <w:iCs/>
          <w:color w:val="4F81BD" w:themeColor="accent1"/>
        </w:rPr>
      </w:pPr>
      <w:r w:rsidRPr="002748D6">
        <w:rPr>
          <w:i/>
          <w:iCs/>
          <w:color w:val="4F81BD" w:themeColor="accent1"/>
        </w:rPr>
        <w:t xml:space="preserve">The following items ask about </w:t>
      </w:r>
      <w:r w:rsidRPr="002748D6">
        <w:rPr>
          <w:b/>
          <w:bCs/>
          <w:i/>
          <w:iCs/>
          <w:color w:val="4F81BD" w:themeColor="accent1"/>
        </w:rPr>
        <w:t>self-paced</w:t>
      </w:r>
      <w:r w:rsidRPr="002748D6">
        <w:rPr>
          <w:i/>
          <w:iCs/>
          <w:color w:val="4F81BD" w:themeColor="accent1"/>
        </w:rPr>
        <w:t xml:space="preserve"> tutoring at your school during the 202</w:t>
      </w:r>
      <w:r>
        <w:rPr>
          <w:i/>
          <w:iCs/>
          <w:color w:val="4F81BD" w:themeColor="accent1"/>
        </w:rPr>
        <w:t>3</w:t>
      </w:r>
      <w:r w:rsidRPr="002748D6">
        <w:rPr>
          <w:i/>
          <w:iCs/>
          <w:color w:val="4F81BD" w:themeColor="accent1"/>
        </w:rPr>
        <w:t>-2</w:t>
      </w:r>
      <w:r>
        <w:rPr>
          <w:i/>
          <w:iCs/>
          <w:color w:val="4F81BD" w:themeColor="accent1"/>
        </w:rPr>
        <w:t>4</w:t>
      </w:r>
      <w:r w:rsidRPr="002748D6">
        <w:rPr>
          <w:i/>
          <w:iCs/>
          <w:color w:val="4F81BD" w:themeColor="accent1"/>
        </w:rPr>
        <w:t xml:space="preserve"> school year</w:t>
      </w:r>
      <w:r>
        <w:rPr>
          <w:i/>
          <w:iCs/>
          <w:color w:val="4F81BD" w:themeColor="accent1"/>
        </w:rPr>
        <w:t xml:space="preserve">. </w:t>
      </w:r>
      <w:r w:rsidRPr="008E0E49">
        <w:rPr>
          <w:i/>
          <w:iCs/>
          <w:color w:val="FF0000"/>
          <w:sz w:val="20"/>
          <w:szCs w:val="20"/>
        </w:rPr>
        <w:t>If your school offers multiple types of tutoring programs, we will ask about those programs separately later in the survey.</w:t>
      </w:r>
    </w:p>
    <w:p w:rsidR="008E0E49" w:rsidRPr="002748D6" w:rsidP="008E0E49" w14:paraId="50671173" w14:textId="32988A5B">
      <w:pPr>
        <w:spacing w:after="240"/>
        <w:rPr>
          <w:i/>
          <w:iCs/>
          <w:color w:val="4F81BD" w:themeColor="accent1"/>
        </w:rPr>
      </w:pPr>
      <w:r w:rsidRPr="0074615E">
        <w:rPr>
          <w:i/>
          <w:iCs/>
          <w:color w:val="4F81BD" w:themeColor="accent1"/>
        </w:rPr>
        <w:t xml:space="preserve">The following items ask about </w:t>
      </w:r>
      <w:r w:rsidRPr="0074615E">
        <w:rPr>
          <w:b/>
          <w:bCs/>
          <w:i/>
          <w:iCs/>
          <w:color w:val="4F81BD" w:themeColor="accent1"/>
        </w:rPr>
        <w:t>on-demand online</w:t>
      </w:r>
      <w:r w:rsidRPr="0074615E">
        <w:rPr>
          <w:i/>
          <w:iCs/>
          <w:color w:val="4F81BD" w:themeColor="accent1"/>
        </w:rPr>
        <w:t xml:space="preserve"> tutoring at your school during the 2023-24 school year</w:t>
      </w:r>
      <w:r>
        <w:rPr>
          <w:i/>
          <w:iCs/>
          <w:color w:val="4F81BD" w:themeColor="accent1"/>
        </w:rPr>
        <w:t xml:space="preserve">. </w:t>
      </w:r>
      <w:r w:rsidRPr="008E0E49">
        <w:rPr>
          <w:i/>
          <w:iCs/>
          <w:color w:val="FF0000"/>
          <w:sz w:val="20"/>
          <w:szCs w:val="20"/>
        </w:rPr>
        <w:t>If your school offers multiple types of tutoring programs, we will ask about those programs separately later in the survey.</w:t>
      </w:r>
    </w:p>
    <w:p w:rsidR="008E0E49" w:rsidRPr="008E0E49" w:rsidP="008E0E49" w14:paraId="778A8ADF" w14:textId="77777777">
      <w:pPr>
        <w:spacing w:after="240"/>
        <w:rPr>
          <w:i/>
          <w:iCs/>
          <w:color w:val="4F81BD" w:themeColor="accent1"/>
        </w:rPr>
      </w:pPr>
    </w:p>
    <w:p w:rsidR="00864883" w:rsidRPr="004749F6" w:rsidP="00864883" w14:paraId="2A13134F" w14:textId="77777777">
      <w:pPr>
        <w:pStyle w:val="NoSpacing"/>
        <w:spacing w:before="240" w:after="120"/>
        <w:rPr>
          <w:rFonts w:ascii="Times New Roman" w:hAnsi="Times New Roman" w:cs="Times New Roman"/>
        </w:rPr>
      </w:pPr>
      <w:r w:rsidRPr="004749F6">
        <w:rPr>
          <w:rFonts w:ascii="Times New Roman" w:hAnsi="Times New Roman" w:cs="Times New Roman"/>
          <w:b/>
          <w:bCs/>
        </w:rPr>
        <w:t>Tutoring</w:t>
      </w:r>
      <w:r>
        <w:rPr>
          <w:rFonts w:ascii="Times New Roman" w:hAnsi="Times New Roman" w:cs="Times New Roman"/>
          <w:b/>
          <w:bCs/>
        </w:rPr>
        <w:t>6</w:t>
      </w:r>
      <w:r w:rsidRPr="004749F6">
        <w:rPr>
          <w:rFonts w:ascii="Times New Roman" w:hAnsi="Times New Roman" w:cs="Times New Roman"/>
          <w:b/>
          <w:bCs/>
        </w:rPr>
        <w:t>.</w:t>
      </w:r>
      <w:r w:rsidRPr="004749F6">
        <w:rPr>
          <w:rFonts w:ascii="Times New Roman" w:hAnsi="Times New Roman" w:cs="Times New Roman"/>
        </w:rPr>
        <w:t xml:space="preserve"> What criteria have you utilized to assess the effectiveness of your tutoring programs? </w:t>
      </w:r>
      <w:r w:rsidRPr="004749F6">
        <w:rPr>
          <w:rFonts w:ascii="Times New Roman" w:hAnsi="Times New Roman" w:cs="Times New Roman"/>
          <w:i/>
          <w:iCs/>
        </w:rPr>
        <w:t>Select all that apply.</w:t>
      </w:r>
    </w:p>
    <w:tbl>
      <w:tblPr>
        <w:tblStyle w:val="TableGrid"/>
        <w:tblW w:w="0" w:type="auto"/>
        <w:tblInd w:w="0" w:type="dxa"/>
        <w:tblLook w:val="04A0"/>
      </w:tblPr>
      <w:tblGrid>
        <w:gridCol w:w="1106"/>
        <w:gridCol w:w="891"/>
        <w:gridCol w:w="1207"/>
        <w:gridCol w:w="1044"/>
        <w:gridCol w:w="1109"/>
        <w:gridCol w:w="1109"/>
        <w:gridCol w:w="1109"/>
        <w:gridCol w:w="695"/>
        <w:gridCol w:w="663"/>
        <w:gridCol w:w="1239"/>
      </w:tblGrid>
      <w:tr w14:paraId="677D5315" w14:textId="77777777" w:rsidTr="007D46F8">
        <w:tblPrEx>
          <w:tblW w:w="0" w:type="auto"/>
          <w:tblInd w:w="0" w:type="dxa"/>
          <w:tblLook w:val="04A0"/>
        </w:tblPrEx>
        <w:trPr>
          <w:trHeight w:val="1534"/>
        </w:trPr>
        <w:tc>
          <w:tcPr>
            <w:tcW w:w="1106" w:type="dxa"/>
            <w:vAlign w:val="center"/>
          </w:tcPr>
          <w:p w:rsidR="00864883" w:rsidRPr="004749F6" w:rsidP="007D46F8" w14:paraId="38D8784B" w14:textId="77777777">
            <w:pPr>
              <w:jc w:val="center"/>
              <w:rPr>
                <w:rFonts w:cs="Times New Roman"/>
                <w:sz w:val="16"/>
                <w:szCs w:val="16"/>
              </w:rPr>
            </w:pPr>
            <w:r w:rsidRPr="004749F6">
              <w:rPr>
                <w:rFonts w:cs="Times New Roman"/>
                <w:color w:val="C0504D" w:themeColor="accent2"/>
                <w:sz w:val="16"/>
                <w:szCs w:val="16"/>
              </w:rPr>
              <w:t xml:space="preserve">{Display based on </w:t>
            </w:r>
            <w:r w:rsidRPr="004749F6">
              <w:rPr>
                <w:rFonts w:cs="Times New Roman"/>
                <w:color w:val="C0504D" w:themeColor="accent2"/>
                <w:sz w:val="16"/>
                <w:szCs w:val="16"/>
              </w:rPr>
              <w:t>Tutoring</w:t>
            </w:r>
            <w:r>
              <w:rPr>
                <w:rFonts w:cs="Times New Roman"/>
                <w:color w:val="C0504D" w:themeColor="accent2"/>
                <w:sz w:val="16"/>
                <w:szCs w:val="16"/>
              </w:rPr>
              <w:t>_gate</w:t>
            </w:r>
            <w:r w:rsidRPr="004749F6">
              <w:rPr>
                <w:rFonts w:cs="Times New Roman"/>
                <w:color w:val="C0504D" w:themeColor="accent2"/>
                <w:sz w:val="16"/>
                <w:szCs w:val="16"/>
              </w:rPr>
              <w:t xml:space="preserve"> responses}</w:t>
            </w:r>
          </w:p>
        </w:tc>
        <w:tc>
          <w:tcPr>
            <w:tcW w:w="891" w:type="dxa"/>
          </w:tcPr>
          <w:p w:rsidR="00864883" w:rsidRPr="004749F6" w:rsidP="007D46F8" w14:paraId="638BB0BB" w14:textId="77777777">
            <w:pPr>
              <w:jc w:val="center"/>
              <w:rPr>
                <w:rFonts w:cs="Times New Roman"/>
                <w:sz w:val="20"/>
                <w:szCs w:val="20"/>
              </w:rPr>
            </w:pPr>
            <w:r w:rsidRPr="004749F6">
              <w:rPr>
                <w:rFonts w:cs="Times New Roman"/>
                <w:sz w:val="20"/>
                <w:szCs w:val="20"/>
              </w:rPr>
              <w:t>Changes in student report card grades</w:t>
            </w:r>
          </w:p>
        </w:tc>
        <w:tc>
          <w:tcPr>
            <w:tcW w:w="1207" w:type="dxa"/>
          </w:tcPr>
          <w:p w:rsidR="00864883" w:rsidRPr="004749F6" w:rsidP="007D46F8" w14:paraId="0107EDD3" w14:textId="77777777">
            <w:pPr>
              <w:jc w:val="center"/>
              <w:rPr>
                <w:rFonts w:cs="Times New Roman"/>
                <w:sz w:val="20"/>
                <w:szCs w:val="20"/>
              </w:rPr>
            </w:pPr>
            <w:r w:rsidRPr="004749F6">
              <w:rPr>
                <w:rFonts w:cs="Times New Roman"/>
                <w:sz w:val="20"/>
                <w:szCs w:val="20"/>
              </w:rPr>
              <w:t>Changes in student standardized test scores</w:t>
            </w:r>
          </w:p>
        </w:tc>
        <w:tc>
          <w:tcPr>
            <w:tcW w:w="222" w:type="dxa"/>
          </w:tcPr>
          <w:p w:rsidR="00864883" w:rsidRPr="00864883" w:rsidP="007D46F8" w14:paraId="283B5CBE" w14:textId="77777777">
            <w:pPr>
              <w:jc w:val="center"/>
              <w:rPr>
                <w:rFonts w:cs="Times New Roman"/>
                <w:color w:val="FF0000"/>
                <w:sz w:val="20"/>
                <w:szCs w:val="20"/>
              </w:rPr>
            </w:pPr>
            <w:r w:rsidRPr="00864883">
              <w:rPr>
                <w:rFonts w:cs="Times New Roman"/>
                <w:color w:val="FF0000"/>
                <w:sz w:val="20"/>
                <w:szCs w:val="20"/>
              </w:rPr>
              <w:t>Changes in non-standardized test scores (such as benchmark assessments)</w:t>
            </w:r>
          </w:p>
        </w:tc>
        <w:tc>
          <w:tcPr>
            <w:tcW w:w="1109" w:type="dxa"/>
          </w:tcPr>
          <w:p w:rsidR="00864883" w:rsidRPr="004749F6" w:rsidP="007D46F8" w14:paraId="0861BB7F" w14:textId="77777777">
            <w:pPr>
              <w:jc w:val="center"/>
              <w:rPr>
                <w:rFonts w:cs="Times New Roman"/>
                <w:sz w:val="20"/>
                <w:szCs w:val="20"/>
              </w:rPr>
            </w:pPr>
            <w:r w:rsidRPr="004749F6">
              <w:rPr>
                <w:rFonts w:cs="Times New Roman"/>
                <w:sz w:val="20"/>
                <w:szCs w:val="20"/>
              </w:rPr>
              <w:t>Teacher evaluations of student learning progress</w:t>
            </w:r>
          </w:p>
        </w:tc>
        <w:tc>
          <w:tcPr>
            <w:tcW w:w="1109" w:type="dxa"/>
          </w:tcPr>
          <w:p w:rsidR="00864883" w:rsidRPr="004749F6" w:rsidP="007D46F8" w14:paraId="2862A748" w14:textId="77777777">
            <w:pPr>
              <w:jc w:val="center"/>
              <w:rPr>
                <w:rFonts w:cs="Times New Roman"/>
                <w:sz w:val="20"/>
                <w:szCs w:val="20"/>
              </w:rPr>
            </w:pPr>
            <w:r w:rsidRPr="004749F6">
              <w:rPr>
                <w:rFonts w:cs="Times New Roman"/>
                <w:sz w:val="20"/>
                <w:szCs w:val="20"/>
              </w:rPr>
              <w:t>Parent evaluations of student learning progress</w:t>
            </w:r>
          </w:p>
        </w:tc>
        <w:tc>
          <w:tcPr>
            <w:tcW w:w="1109" w:type="dxa"/>
          </w:tcPr>
          <w:p w:rsidR="00864883" w:rsidRPr="004749F6" w:rsidP="007D46F8" w14:paraId="6BB83076" w14:textId="77777777">
            <w:pPr>
              <w:jc w:val="center"/>
              <w:rPr>
                <w:rFonts w:cs="Times New Roman"/>
                <w:sz w:val="20"/>
                <w:szCs w:val="20"/>
              </w:rPr>
            </w:pPr>
            <w:r w:rsidRPr="004749F6">
              <w:rPr>
                <w:rFonts w:cs="Times New Roman"/>
                <w:sz w:val="20"/>
                <w:szCs w:val="20"/>
              </w:rPr>
              <w:t>Student evaluations of their own learning progress</w:t>
            </w:r>
          </w:p>
        </w:tc>
        <w:tc>
          <w:tcPr>
            <w:tcW w:w="695" w:type="dxa"/>
          </w:tcPr>
          <w:p w:rsidR="00864883" w:rsidRPr="004749F6" w:rsidP="007D46F8" w14:paraId="14280303" w14:textId="5CAFEAB0">
            <w:pPr>
              <w:jc w:val="center"/>
              <w:rPr>
                <w:rFonts w:cs="Times New Roman"/>
                <w:sz w:val="20"/>
                <w:szCs w:val="20"/>
              </w:rPr>
            </w:pPr>
            <w:r w:rsidRPr="00864883">
              <w:rPr>
                <w:rFonts w:cs="Times New Roman"/>
                <w:strike/>
                <w:color w:val="FF0000"/>
                <w:sz w:val="20"/>
                <w:szCs w:val="20"/>
              </w:rPr>
              <w:t xml:space="preserve">Don’t Know </w:t>
            </w:r>
            <w:r w:rsidRPr="00864883">
              <w:rPr>
                <w:rFonts w:cs="Times New Roman"/>
                <w:color w:val="FF0000"/>
                <w:sz w:val="20"/>
                <w:szCs w:val="20"/>
              </w:rPr>
              <w:t>Other</w:t>
            </w:r>
          </w:p>
        </w:tc>
        <w:tc>
          <w:tcPr>
            <w:tcW w:w="663" w:type="dxa"/>
          </w:tcPr>
          <w:p w:rsidR="00864883" w:rsidRPr="00864883" w:rsidP="007D46F8" w14:paraId="5E0847C1" w14:textId="10B0CB95">
            <w:pPr>
              <w:jc w:val="center"/>
              <w:rPr>
                <w:rFonts w:cs="Times New Roman"/>
                <w:color w:val="FF0000"/>
                <w:sz w:val="20"/>
                <w:szCs w:val="20"/>
              </w:rPr>
            </w:pPr>
            <w:r w:rsidRPr="00864883">
              <w:rPr>
                <w:rFonts w:cs="Times New Roman"/>
                <w:strike/>
                <w:color w:val="FF0000"/>
                <w:sz w:val="20"/>
                <w:szCs w:val="20"/>
              </w:rPr>
              <w:t>Other</w:t>
            </w:r>
            <w:r>
              <w:rPr>
                <w:rFonts w:cs="Times New Roman"/>
                <w:color w:val="FF0000"/>
                <w:sz w:val="20"/>
                <w:szCs w:val="20"/>
              </w:rPr>
              <w:t xml:space="preserve"> </w:t>
            </w:r>
            <w:r w:rsidRPr="00864883">
              <w:rPr>
                <w:rFonts w:cs="Times New Roman"/>
                <w:color w:val="FF0000"/>
                <w:sz w:val="20"/>
                <w:szCs w:val="20"/>
              </w:rPr>
              <w:t xml:space="preserve">Don’t </w:t>
            </w:r>
            <w:r w:rsidR="00F05DEA">
              <w:rPr>
                <w:rFonts w:cs="Times New Roman"/>
                <w:color w:val="FF0000"/>
                <w:sz w:val="20"/>
                <w:szCs w:val="20"/>
              </w:rPr>
              <w:t>k</w:t>
            </w:r>
            <w:r w:rsidRPr="00864883">
              <w:rPr>
                <w:rFonts w:cs="Times New Roman"/>
                <w:color w:val="FF0000"/>
                <w:sz w:val="20"/>
                <w:szCs w:val="20"/>
              </w:rPr>
              <w:t>now</w:t>
            </w:r>
          </w:p>
          <w:p w:rsidR="00864883" w:rsidRPr="004749F6" w:rsidP="007D46F8" w14:paraId="7EB5A3C1" w14:textId="77777777">
            <w:pPr>
              <w:jc w:val="center"/>
              <w:rPr>
                <w:rFonts w:cs="Times New Roman"/>
                <w:sz w:val="20"/>
                <w:szCs w:val="20"/>
              </w:rPr>
            </w:pPr>
          </w:p>
        </w:tc>
        <w:tc>
          <w:tcPr>
            <w:tcW w:w="1239" w:type="dxa"/>
          </w:tcPr>
          <w:p w:rsidR="00864883" w:rsidRPr="004749F6" w:rsidP="007D46F8" w14:paraId="195831DB" w14:textId="77777777">
            <w:pPr>
              <w:jc w:val="center"/>
              <w:rPr>
                <w:rFonts w:cs="Times New Roman"/>
                <w:sz w:val="20"/>
                <w:szCs w:val="20"/>
              </w:rPr>
            </w:pPr>
            <w:r w:rsidRPr="004749F6">
              <w:rPr>
                <w:rFonts w:cs="Times New Roman"/>
                <w:sz w:val="20"/>
                <w:szCs w:val="20"/>
              </w:rPr>
              <w:t>No criteria were used to evaluate the effectiveness of this program</w:t>
            </w:r>
          </w:p>
        </w:tc>
      </w:tr>
      <w:tr w14:paraId="1F74F48C" w14:textId="77777777" w:rsidTr="007D46F8">
        <w:tblPrEx>
          <w:tblW w:w="0" w:type="auto"/>
          <w:tblInd w:w="0" w:type="dxa"/>
          <w:tblLook w:val="04A0"/>
        </w:tblPrEx>
        <w:trPr>
          <w:trHeight w:val="504"/>
        </w:trPr>
        <w:tc>
          <w:tcPr>
            <w:tcW w:w="1106" w:type="dxa"/>
          </w:tcPr>
          <w:p w:rsidR="00864883" w:rsidRPr="004749F6" w:rsidP="007D46F8" w14:paraId="4DE93321" w14:textId="77777777">
            <w:pPr>
              <w:rPr>
                <w:rFonts w:cs="Times New Roman"/>
                <w:sz w:val="20"/>
                <w:szCs w:val="20"/>
              </w:rPr>
            </w:pPr>
            <w:r w:rsidRPr="004749F6">
              <w:rPr>
                <w:rFonts w:cs="Times New Roman"/>
                <w:sz w:val="20"/>
                <w:szCs w:val="20"/>
              </w:rPr>
              <w:t>High-dosage tutoring</w:t>
            </w:r>
          </w:p>
        </w:tc>
        <w:tc>
          <w:tcPr>
            <w:tcW w:w="891" w:type="dxa"/>
          </w:tcPr>
          <w:p w:rsidR="00864883" w:rsidRPr="004749F6" w:rsidP="007D46F8" w14:paraId="065B656A" w14:textId="77777777">
            <w:pPr>
              <w:rPr>
                <w:rFonts w:cs="Times New Roman"/>
                <w:sz w:val="20"/>
                <w:szCs w:val="20"/>
              </w:rPr>
            </w:pPr>
          </w:p>
        </w:tc>
        <w:tc>
          <w:tcPr>
            <w:tcW w:w="1207" w:type="dxa"/>
          </w:tcPr>
          <w:p w:rsidR="00864883" w:rsidRPr="004749F6" w:rsidP="007D46F8" w14:paraId="7B4E409D" w14:textId="77777777">
            <w:pPr>
              <w:rPr>
                <w:rFonts w:cs="Times New Roman"/>
                <w:sz w:val="20"/>
                <w:szCs w:val="20"/>
              </w:rPr>
            </w:pPr>
          </w:p>
        </w:tc>
        <w:tc>
          <w:tcPr>
            <w:tcW w:w="222" w:type="dxa"/>
          </w:tcPr>
          <w:p w:rsidR="00864883" w:rsidRPr="004749F6" w:rsidP="007D46F8" w14:paraId="0411AE37" w14:textId="77777777">
            <w:pPr>
              <w:rPr>
                <w:rFonts w:cs="Times New Roman"/>
                <w:sz w:val="20"/>
                <w:szCs w:val="20"/>
              </w:rPr>
            </w:pPr>
          </w:p>
        </w:tc>
        <w:tc>
          <w:tcPr>
            <w:tcW w:w="1109" w:type="dxa"/>
          </w:tcPr>
          <w:p w:rsidR="00864883" w:rsidRPr="004749F6" w:rsidP="007D46F8" w14:paraId="35552C1A" w14:textId="77777777">
            <w:pPr>
              <w:rPr>
                <w:rFonts w:cs="Times New Roman"/>
                <w:sz w:val="20"/>
                <w:szCs w:val="20"/>
              </w:rPr>
            </w:pPr>
          </w:p>
        </w:tc>
        <w:tc>
          <w:tcPr>
            <w:tcW w:w="1109" w:type="dxa"/>
          </w:tcPr>
          <w:p w:rsidR="00864883" w:rsidRPr="004749F6" w:rsidP="007D46F8" w14:paraId="1F89BD29" w14:textId="77777777">
            <w:pPr>
              <w:rPr>
                <w:rFonts w:cs="Times New Roman"/>
                <w:sz w:val="20"/>
                <w:szCs w:val="20"/>
              </w:rPr>
            </w:pPr>
          </w:p>
        </w:tc>
        <w:tc>
          <w:tcPr>
            <w:tcW w:w="1109" w:type="dxa"/>
          </w:tcPr>
          <w:p w:rsidR="00864883" w:rsidRPr="004749F6" w:rsidP="007D46F8" w14:paraId="022A8DF6" w14:textId="77777777">
            <w:pPr>
              <w:rPr>
                <w:rFonts w:cs="Times New Roman"/>
                <w:sz w:val="20"/>
                <w:szCs w:val="20"/>
              </w:rPr>
            </w:pPr>
          </w:p>
        </w:tc>
        <w:tc>
          <w:tcPr>
            <w:tcW w:w="695" w:type="dxa"/>
          </w:tcPr>
          <w:p w:rsidR="00864883" w:rsidRPr="004749F6" w:rsidP="007D46F8" w14:paraId="3594D575" w14:textId="77777777">
            <w:pPr>
              <w:rPr>
                <w:rFonts w:cs="Times New Roman"/>
                <w:sz w:val="20"/>
                <w:szCs w:val="20"/>
              </w:rPr>
            </w:pPr>
          </w:p>
        </w:tc>
        <w:tc>
          <w:tcPr>
            <w:tcW w:w="663" w:type="dxa"/>
          </w:tcPr>
          <w:p w:rsidR="00864883" w:rsidRPr="004749F6" w:rsidP="007D46F8" w14:paraId="29CDC119" w14:textId="77777777">
            <w:pPr>
              <w:rPr>
                <w:rFonts w:cs="Times New Roman"/>
                <w:sz w:val="20"/>
                <w:szCs w:val="20"/>
              </w:rPr>
            </w:pPr>
          </w:p>
        </w:tc>
        <w:tc>
          <w:tcPr>
            <w:tcW w:w="1239" w:type="dxa"/>
          </w:tcPr>
          <w:p w:rsidR="00864883" w:rsidRPr="004749F6" w:rsidP="007D46F8" w14:paraId="5575B386" w14:textId="77777777">
            <w:pPr>
              <w:rPr>
                <w:rFonts w:cs="Times New Roman"/>
                <w:sz w:val="20"/>
                <w:szCs w:val="20"/>
              </w:rPr>
            </w:pPr>
          </w:p>
        </w:tc>
      </w:tr>
      <w:tr w14:paraId="2FE2C06E" w14:textId="77777777" w:rsidTr="007D46F8">
        <w:tblPrEx>
          <w:tblW w:w="0" w:type="auto"/>
          <w:tblInd w:w="0" w:type="dxa"/>
          <w:tblLook w:val="04A0"/>
        </w:tblPrEx>
        <w:trPr>
          <w:trHeight w:val="252"/>
        </w:trPr>
        <w:tc>
          <w:tcPr>
            <w:tcW w:w="1106" w:type="dxa"/>
          </w:tcPr>
          <w:p w:rsidR="00864883" w:rsidRPr="004749F6" w:rsidP="007D46F8" w14:paraId="64D662AB" w14:textId="77777777">
            <w:pPr>
              <w:rPr>
                <w:rFonts w:cs="Times New Roman"/>
                <w:sz w:val="20"/>
                <w:szCs w:val="20"/>
              </w:rPr>
            </w:pPr>
            <w:r w:rsidRPr="004749F6">
              <w:rPr>
                <w:rFonts w:cs="Times New Roman"/>
                <w:sz w:val="20"/>
                <w:szCs w:val="20"/>
              </w:rPr>
              <w:t>Standard tutoring</w:t>
            </w:r>
          </w:p>
        </w:tc>
        <w:tc>
          <w:tcPr>
            <w:tcW w:w="891" w:type="dxa"/>
          </w:tcPr>
          <w:p w:rsidR="00864883" w:rsidRPr="004749F6" w:rsidP="007D46F8" w14:paraId="0F9422B9" w14:textId="77777777">
            <w:pPr>
              <w:rPr>
                <w:rFonts w:cs="Times New Roman"/>
                <w:sz w:val="20"/>
                <w:szCs w:val="20"/>
              </w:rPr>
            </w:pPr>
          </w:p>
        </w:tc>
        <w:tc>
          <w:tcPr>
            <w:tcW w:w="1207" w:type="dxa"/>
          </w:tcPr>
          <w:p w:rsidR="00864883" w:rsidRPr="004749F6" w:rsidP="007D46F8" w14:paraId="4104DC90" w14:textId="77777777">
            <w:pPr>
              <w:rPr>
                <w:rFonts w:cs="Times New Roman"/>
                <w:sz w:val="20"/>
                <w:szCs w:val="20"/>
              </w:rPr>
            </w:pPr>
          </w:p>
        </w:tc>
        <w:tc>
          <w:tcPr>
            <w:tcW w:w="222" w:type="dxa"/>
          </w:tcPr>
          <w:p w:rsidR="00864883" w:rsidRPr="004749F6" w:rsidP="007D46F8" w14:paraId="728E537B" w14:textId="77777777">
            <w:pPr>
              <w:rPr>
                <w:rFonts w:cs="Times New Roman"/>
                <w:sz w:val="20"/>
                <w:szCs w:val="20"/>
              </w:rPr>
            </w:pPr>
          </w:p>
        </w:tc>
        <w:tc>
          <w:tcPr>
            <w:tcW w:w="1109" w:type="dxa"/>
          </w:tcPr>
          <w:p w:rsidR="00864883" w:rsidRPr="004749F6" w:rsidP="007D46F8" w14:paraId="59258759" w14:textId="77777777">
            <w:pPr>
              <w:rPr>
                <w:rFonts w:cs="Times New Roman"/>
                <w:sz w:val="20"/>
                <w:szCs w:val="20"/>
              </w:rPr>
            </w:pPr>
          </w:p>
        </w:tc>
        <w:tc>
          <w:tcPr>
            <w:tcW w:w="1109" w:type="dxa"/>
          </w:tcPr>
          <w:p w:rsidR="00864883" w:rsidRPr="004749F6" w:rsidP="007D46F8" w14:paraId="0FC6504E" w14:textId="77777777">
            <w:pPr>
              <w:rPr>
                <w:rFonts w:cs="Times New Roman"/>
                <w:sz w:val="20"/>
                <w:szCs w:val="20"/>
              </w:rPr>
            </w:pPr>
          </w:p>
        </w:tc>
        <w:tc>
          <w:tcPr>
            <w:tcW w:w="1109" w:type="dxa"/>
          </w:tcPr>
          <w:p w:rsidR="00864883" w:rsidRPr="004749F6" w:rsidP="007D46F8" w14:paraId="46037430" w14:textId="77777777">
            <w:pPr>
              <w:rPr>
                <w:rFonts w:cs="Times New Roman"/>
                <w:sz w:val="20"/>
                <w:szCs w:val="20"/>
              </w:rPr>
            </w:pPr>
          </w:p>
        </w:tc>
        <w:tc>
          <w:tcPr>
            <w:tcW w:w="695" w:type="dxa"/>
          </w:tcPr>
          <w:p w:rsidR="00864883" w:rsidRPr="004749F6" w:rsidP="007D46F8" w14:paraId="0D8D2397" w14:textId="77777777">
            <w:pPr>
              <w:rPr>
                <w:rFonts w:cs="Times New Roman"/>
                <w:sz w:val="20"/>
                <w:szCs w:val="20"/>
              </w:rPr>
            </w:pPr>
          </w:p>
        </w:tc>
        <w:tc>
          <w:tcPr>
            <w:tcW w:w="663" w:type="dxa"/>
          </w:tcPr>
          <w:p w:rsidR="00864883" w:rsidRPr="004749F6" w:rsidP="007D46F8" w14:paraId="7A9B1CA3" w14:textId="77777777">
            <w:pPr>
              <w:rPr>
                <w:rFonts w:cs="Times New Roman"/>
                <w:sz w:val="20"/>
                <w:szCs w:val="20"/>
              </w:rPr>
            </w:pPr>
          </w:p>
        </w:tc>
        <w:tc>
          <w:tcPr>
            <w:tcW w:w="1239" w:type="dxa"/>
          </w:tcPr>
          <w:p w:rsidR="00864883" w:rsidRPr="004749F6" w:rsidP="007D46F8" w14:paraId="2BA68FAE" w14:textId="77777777">
            <w:pPr>
              <w:rPr>
                <w:rFonts w:cs="Times New Roman"/>
                <w:sz w:val="20"/>
                <w:szCs w:val="20"/>
              </w:rPr>
            </w:pPr>
          </w:p>
        </w:tc>
      </w:tr>
      <w:tr w14:paraId="75B1D057" w14:textId="77777777" w:rsidTr="007D46F8">
        <w:tblPrEx>
          <w:tblW w:w="0" w:type="auto"/>
          <w:tblInd w:w="0" w:type="dxa"/>
          <w:tblLook w:val="04A0"/>
        </w:tblPrEx>
        <w:trPr>
          <w:trHeight w:val="525"/>
        </w:trPr>
        <w:tc>
          <w:tcPr>
            <w:tcW w:w="1106" w:type="dxa"/>
          </w:tcPr>
          <w:p w:rsidR="00864883" w:rsidRPr="004749F6" w:rsidP="007D46F8" w14:paraId="28FD1AF9" w14:textId="77777777">
            <w:pPr>
              <w:rPr>
                <w:rFonts w:cs="Times New Roman"/>
                <w:sz w:val="20"/>
                <w:szCs w:val="20"/>
              </w:rPr>
            </w:pPr>
            <w:r w:rsidRPr="004749F6">
              <w:rPr>
                <w:rFonts w:cs="Times New Roman"/>
                <w:sz w:val="20"/>
                <w:szCs w:val="20"/>
              </w:rPr>
              <w:t>Self-paced tutoring</w:t>
            </w:r>
          </w:p>
        </w:tc>
        <w:tc>
          <w:tcPr>
            <w:tcW w:w="891" w:type="dxa"/>
          </w:tcPr>
          <w:p w:rsidR="00864883" w:rsidRPr="004749F6" w:rsidP="007D46F8" w14:paraId="11008239" w14:textId="77777777">
            <w:pPr>
              <w:rPr>
                <w:rFonts w:cs="Times New Roman"/>
                <w:sz w:val="20"/>
                <w:szCs w:val="20"/>
              </w:rPr>
            </w:pPr>
          </w:p>
        </w:tc>
        <w:tc>
          <w:tcPr>
            <w:tcW w:w="1207" w:type="dxa"/>
          </w:tcPr>
          <w:p w:rsidR="00864883" w:rsidRPr="004749F6" w:rsidP="007D46F8" w14:paraId="5B908E49" w14:textId="77777777">
            <w:pPr>
              <w:rPr>
                <w:rFonts w:cs="Times New Roman"/>
                <w:sz w:val="20"/>
                <w:szCs w:val="20"/>
              </w:rPr>
            </w:pPr>
          </w:p>
        </w:tc>
        <w:tc>
          <w:tcPr>
            <w:tcW w:w="222" w:type="dxa"/>
          </w:tcPr>
          <w:p w:rsidR="00864883" w:rsidRPr="004749F6" w:rsidP="007D46F8" w14:paraId="53AF6E98" w14:textId="77777777">
            <w:pPr>
              <w:rPr>
                <w:rFonts w:cs="Times New Roman"/>
                <w:sz w:val="20"/>
                <w:szCs w:val="20"/>
              </w:rPr>
            </w:pPr>
          </w:p>
        </w:tc>
        <w:tc>
          <w:tcPr>
            <w:tcW w:w="1109" w:type="dxa"/>
          </w:tcPr>
          <w:p w:rsidR="00864883" w:rsidRPr="004749F6" w:rsidP="007D46F8" w14:paraId="0C32A286" w14:textId="77777777">
            <w:pPr>
              <w:rPr>
                <w:rFonts w:cs="Times New Roman"/>
                <w:sz w:val="20"/>
                <w:szCs w:val="20"/>
              </w:rPr>
            </w:pPr>
          </w:p>
        </w:tc>
        <w:tc>
          <w:tcPr>
            <w:tcW w:w="1109" w:type="dxa"/>
          </w:tcPr>
          <w:p w:rsidR="00864883" w:rsidRPr="004749F6" w:rsidP="007D46F8" w14:paraId="0D91B856" w14:textId="77777777">
            <w:pPr>
              <w:rPr>
                <w:rFonts w:cs="Times New Roman"/>
                <w:sz w:val="20"/>
                <w:szCs w:val="20"/>
              </w:rPr>
            </w:pPr>
          </w:p>
        </w:tc>
        <w:tc>
          <w:tcPr>
            <w:tcW w:w="1109" w:type="dxa"/>
          </w:tcPr>
          <w:p w:rsidR="00864883" w:rsidRPr="004749F6" w:rsidP="007D46F8" w14:paraId="2A5983ED" w14:textId="77777777">
            <w:pPr>
              <w:rPr>
                <w:rFonts w:cs="Times New Roman"/>
                <w:sz w:val="20"/>
                <w:szCs w:val="20"/>
              </w:rPr>
            </w:pPr>
          </w:p>
        </w:tc>
        <w:tc>
          <w:tcPr>
            <w:tcW w:w="695" w:type="dxa"/>
          </w:tcPr>
          <w:p w:rsidR="00864883" w:rsidRPr="004749F6" w:rsidP="007D46F8" w14:paraId="4726D5EB" w14:textId="77777777">
            <w:pPr>
              <w:rPr>
                <w:rFonts w:cs="Times New Roman"/>
                <w:sz w:val="20"/>
                <w:szCs w:val="20"/>
              </w:rPr>
            </w:pPr>
          </w:p>
        </w:tc>
        <w:tc>
          <w:tcPr>
            <w:tcW w:w="663" w:type="dxa"/>
          </w:tcPr>
          <w:p w:rsidR="00864883" w:rsidRPr="004749F6" w:rsidP="007D46F8" w14:paraId="37E96267" w14:textId="77777777">
            <w:pPr>
              <w:rPr>
                <w:rFonts w:cs="Times New Roman"/>
                <w:sz w:val="20"/>
                <w:szCs w:val="20"/>
              </w:rPr>
            </w:pPr>
          </w:p>
        </w:tc>
        <w:tc>
          <w:tcPr>
            <w:tcW w:w="1239" w:type="dxa"/>
          </w:tcPr>
          <w:p w:rsidR="00864883" w:rsidRPr="004749F6" w:rsidP="007D46F8" w14:paraId="0F70CE94" w14:textId="77777777">
            <w:pPr>
              <w:rPr>
                <w:rFonts w:cs="Times New Roman"/>
                <w:sz w:val="20"/>
                <w:szCs w:val="20"/>
              </w:rPr>
            </w:pPr>
          </w:p>
        </w:tc>
      </w:tr>
      <w:tr w14:paraId="5E3EBEE3" w14:textId="77777777" w:rsidTr="007D46F8">
        <w:tblPrEx>
          <w:tblW w:w="0" w:type="auto"/>
          <w:tblInd w:w="0" w:type="dxa"/>
          <w:tblLook w:val="04A0"/>
        </w:tblPrEx>
        <w:trPr>
          <w:trHeight w:val="483"/>
        </w:trPr>
        <w:tc>
          <w:tcPr>
            <w:tcW w:w="1106" w:type="dxa"/>
          </w:tcPr>
          <w:p w:rsidR="00864883" w:rsidRPr="004749F6" w:rsidP="007D46F8" w14:paraId="41928BDF" w14:textId="77777777">
            <w:pPr>
              <w:rPr>
                <w:rFonts w:cs="Times New Roman"/>
                <w:sz w:val="20"/>
                <w:szCs w:val="20"/>
              </w:rPr>
            </w:pPr>
            <w:r>
              <w:rPr>
                <w:rFonts w:cs="Times New Roman"/>
                <w:sz w:val="20"/>
                <w:szCs w:val="20"/>
              </w:rPr>
              <w:t>On-demand online tutoring</w:t>
            </w:r>
          </w:p>
        </w:tc>
        <w:tc>
          <w:tcPr>
            <w:tcW w:w="891" w:type="dxa"/>
          </w:tcPr>
          <w:p w:rsidR="00864883" w:rsidRPr="004749F6" w:rsidP="007D46F8" w14:paraId="2E0CC401" w14:textId="77777777">
            <w:pPr>
              <w:rPr>
                <w:rFonts w:cs="Times New Roman"/>
                <w:sz w:val="20"/>
                <w:szCs w:val="20"/>
              </w:rPr>
            </w:pPr>
          </w:p>
        </w:tc>
        <w:tc>
          <w:tcPr>
            <w:tcW w:w="1207" w:type="dxa"/>
          </w:tcPr>
          <w:p w:rsidR="00864883" w:rsidRPr="004749F6" w:rsidP="007D46F8" w14:paraId="3AC8139C" w14:textId="77777777">
            <w:pPr>
              <w:rPr>
                <w:rFonts w:cs="Times New Roman"/>
                <w:sz w:val="20"/>
                <w:szCs w:val="20"/>
              </w:rPr>
            </w:pPr>
          </w:p>
        </w:tc>
        <w:tc>
          <w:tcPr>
            <w:tcW w:w="222" w:type="dxa"/>
          </w:tcPr>
          <w:p w:rsidR="00864883" w:rsidRPr="004749F6" w:rsidP="007D46F8" w14:paraId="28A518D2" w14:textId="77777777">
            <w:pPr>
              <w:rPr>
                <w:rFonts w:cs="Times New Roman"/>
                <w:sz w:val="20"/>
                <w:szCs w:val="20"/>
              </w:rPr>
            </w:pPr>
          </w:p>
        </w:tc>
        <w:tc>
          <w:tcPr>
            <w:tcW w:w="1109" w:type="dxa"/>
          </w:tcPr>
          <w:p w:rsidR="00864883" w:rsidRPr="004749F6" w:rsidP="007D46F8" w14:paraId="60B5FF43" w14:textId="77777777">
            <w:pPr>
              <w:rPr>
                <w:rFonts w:cs="Times New Roman"/>
                <w:sz w:val="20"/>
                <w:szCs w:val="20"/>
              </w:rPr>
            </w:pPr>
          </w:p>
        </w:tc>
        <w:tc>
          <w:tcPr>
            <w:tcW w:w="1109" w:type="dxa"/>
          </w:tcPr>
          <w:p w:rsidR="00864883" w:rsidRPr="004749F6" w:rsidP="007D46F8" w14:paraId="410E986A" w14:textId="77777777">
            <w:pPr>
              <w:rPr>
                <w:rFonts w:cs="Times New Roman"/>
                <w:sz w:val="20"/>
                <w:szCs w:val="20"/>
              </w:rPr>
            </w:pPr>
          </w:p>
        </w:tc>
        <w:tc>
          <w:tcPr>
            <w:tcW w:w="1109" w:type="dxa"/>
          </w:tcPr>
          <w:p w:rsidR="00864883" w:rsidRPr="004749F6" w:rsidP="007D46F8" w14:paraId="67F9E3A3" w14:textId="77777777">
            <w:pPr>
              <w:rPr>
                <w:rFonts w:cs="Times New Roman"/>
                <w:sz w:val="20"/>
                <w:szCs w:val="20"/>
              </w:rPr>
            </w:pPr>
          </w:p>
        </w:tc>
        <w:tc>
          <w:tcPr>
            <w:tcW w:w="695" w:type="dxa"/>
          </w:tcPr>
          <w:p w:rsidR="00864883" w:rsidRPr="004749F6" w:rsidP="007D46F8" w14:paraId="789EC8D7" w14:textId="77777777">
            <w:pPr>
              <w:rPr>
                <w:rFonts w:cs="Times New Roman"/>
                <w:sz w:val="20"/>
                <w:szCs w:val="20"/>
              </w:rPr>
            </w:pPr>
          </w:p>
        </w:tc>
        <w:tc>
          <w:tcPr>
            <w:tcW w:w="663" w:type="dxa"/>
          </w:tcPr>
          <w:p w:rsidR="00864883" w:rsidRPr="004749F6" w:rsidP="007D46F8" w14:paraId="7E8BDE22" w14:textId="77777777">
            <w:pPr>
              <w:rPr>
                <w:rFonts w:cs="Times New Roman"/>
                <w:sz w:val="20"/>
                <w:szCs w:val="20"/>
              </w:rPr>
            </w:pPr>
          </w:p>
        </w:tc>
        <w:tc>
          <w:tcPr>
            <w:tcW w:w="1239" w:type="dxa"/>
          </w:tcPr>
          <w:p w:rsidR="00864883" w:rsidRPr="004749F6" w:rsidP="007D46F8" w14:paraId="56D5AC45" w14:textId="77777777">
            <w:pPr>
              <w:rPr>
                <w:rFonts w:cs="Times New Roman"/>
                <w:sz w:val="20"/>
                <w:szCs w:val="20"/>
              </w:rPr>
            </w:pPr>
          </w:p>
        </w:tc>
      </w:tr>
      <w:tr w14:paraId="1A399C66" w14:textId="77777777" w:rsidTr="007D46F8">
        <w:tblPrEx>
          <w:tblW w:w="0" w:type="auto"/>
          <w:tblInd w:w="0" w:type="dxa"/>
          <w:tblLook w:val="04A0"/>
        </w:tblPrEx>
        <w:trPr>
          <w:trHeight w:val="483"/>
        </w:trPr>
        <w:tc>
          <w:tcPr>
            <w:tcW w:w="1106" w:type="dxa"/>
          </w:tcPr>
          <w:p w:rsidR="00864883" w:rsidRPr="004749F6" w:rsidP="007D46F8" w14:paraId="282DF2EB" w14:textId="77777777">
            <w:pPr>
              <w:rPr>
                <w:rFonts w:cs="Times New Roman"/>
                <w:sz w:val="20"/>
                <w:szCs w:val="20"/>
              </w:rPr>
            </w:pPr>
            <w:r w:rsidRPr="004749F6">
              <w:rPr>
                <w:rFonts w:cs="Times New Roman"/>
                <w:sz w:val="20"/>
                <w:szCs w:val="20"/>
              </w:rPr>
              <w:t>Other methods of tutoring</w:t>
            </w:r>
          </w:p>
        </w:tc>
        <w:tc>
          <w:tcPr>
            <w:tcW w:w="891" w:type="dxa"/>
          </w:tcPr>
          <w:p w:rsidR="00864883" w:rsidRPr="004749F6" w:rsidP="007D46F8" w14:paraId="05CCDCCB" w14:textId="77777777">
            <w:pPr>
              <w:rPr>
                <w:rFonts w:cs="Times New Roman"/>
                <w:sz w:val="20"/>
                <w:szCs w:val="20"/>
              </w:rPr>
            </w:pPr>
          </w:p>
        </w:tc>
        <w:tc>
          <w:tcPr>
            <w:tcW w:w="1207" w:type="dxa"/>
          </w:tcPr>
          <w:p w:rsidR="00864883" w:rsidRPr="004749F6" w:rsidP="007D46F8" w14:paraId="1F3F0CCC" w14:textId="77777777">
            <w:pPr>
              <w:rPr>
                <w:rFonts w:cs="Times New Roman"/>
                <w:sz w:val="20"/>
                <w:szCs w:val="20"/>
              </w:rPr>
            </w:pPr>
          </w:p>
        </w:tc>
        <w:tc>
          <w:tcPr>
            <w:tcW w:w="222" w:type="dxa"/>
          </w:tcPr>
          <w:p w:rsidR="00864883" w:rsidRPr="004749F6" w:rsidP="007D46F8" w14:paraId="50DAB8AA" w14:textId="77777777">
            <w:pPr>
              <w:rPr>
                <w:rFonts w:cs="Times New Roman"/>
                <w:sz w:val="20"/>
                <w:szCs w:val="20"/>
              </w:rPr>
            </w:pPr>
          </w:p>
        </w:tc>
        <w:tc>
          <w:tcPr>
            <w:tcW w:w="1109" w:type="dxa"/>
          </w:tcPr>
          <w:p w:rsidR="00864883" w:rsidRPr="004749F6" w:rsidP="007D46F8" w14:paraId="71EB2154" w14:textId="77777777">
            <w:pPr>
              <w:rPr>
                <w:rFonts w:cs="Times New Roman"/>
                <w:sz w:val="20"/>
                <w:szCs w:val="20"/>
              </w:rPr>
            </w:pPr>
          </w:p>
        </w:tc>
        <w:tc>
          <w:tcPr>
            <w:tcW w:w="1109" w:type="dxa"/>
          </w:tcPr>
          <w:p w:rsidR="00864883" w:rsidRPr="004749F6" w:rsidP="007D46F8" w14:paraId="646A8FF8" w14:textId="77777777">
            <w:pPr>
              <w:rPr>
                <w:rFonts w:cs="Times New Roman"/>
                <w:sz w:val="20"/>
                <w:szCs w:val="20"/>
              </w:rPr>
            </w:pPr>
          </w:p>
        </w:tc>
        <w:tc>
          <w:tcPr>
            <w:tcW w:w="1109" w:type="dxa"/>
          </w:tcPr>
          <w:p w:rsidR="00864883" w:rsidRPr="004749F6" w:rsidP="007D46F8" w14:paraId="6722120E" w14:textId="77777777">
            <w:pPr>
              <w:rPr>
                <w:rFonts w:cs="Times New Roman"/>
                <w:sz w:val="20"/>
                <w:szCs w:val="20"/>
              </w:rPr>
            </w:pPr>
          </w:p>
        </w:tc>
        <w:tc>
          <w:tcPr>
            <w:tcW w:w="695" w:type="dxa"/>
          </w:tcPr>
          <w:p w:rsidR="00864883" w:rsidRPr="004749F6" w:rsidP="007D46F8" w14:paraId="211B91AF" w14:textId="77777777">
            <w:pPr>
              <w:rPr>
                <w:rFonts w:cs="Times New Roman"/>
                <w:sz w:val="20"/>
                <w:szCs w:val="20"/>
              </w:rPr>
            </w:pPr>
          </w:p>
        </w:tc>
        <w:tc>
          <w:tcPr>
            <w:tcW w:w="663" w:type="dxa"/>
          </w:tcPr>
          <w:p w:rsidR="00864883" w:rsidRPr="004749F6" w:rsidP="007D46F8" w14:paraId="39B09DF2" w14:textId="77777777">
            <w:pPr>
              <w:rPr>
                <w:rFonts w:cs="Times New Roman"/>
                <w:sz w:val="20"/>
                <w:szCs w:val="20"/>
              </w:rPr>
            </w:pPr>
          </w:p>
        </w:tc>
        <w:tc>
          <w:tcPr>
            <w:tcW w:w="1239" w:type="dxa"/>
          </w:tcPr>
          <w:p w:rsidR="00864883" w:rsidRPr="004749F6" w:rsidP="007D46F8" w14:paraId="47A82FAB" w14:textId="77777777">
            <w:pPr>
              <w:rPr>
                <w:rFonts w:cs="Times New Roman"/>
                <w:sz w:val="20"/>
                <w:szCs w:val="20"/>
              </w:rPr>
            </w:pPr>
          </w:p>
        </w:tc>
      </w:tr>
    </w:tbl>
    <w:p w:rsidR="00864883" w:rsidRPr="00A326FF" w:rsidP="004569BA" w14:paraId="5C93B852" w14:textId="77777777">
      <w:pPr>
        <w:pStyle w:val="xmsolistparagraph"/>
        <w:ind w:left="0"/>
        <w:rPr>
          <w:rFonts w:ascii="Times New Roman" w:eastAsia="Times New Roman" w:hAnsi="Times New Roman" w:cs="Times New Roman"/>
          <w:color w:val="FF0000"/>
        </w:rPr>
      </w:pPr>
    </w:p>
    <w:sectPr w:rsidSect="000D54E9">
      <w:footerReference w:type="default" r:id="rId12"/>
      <w:headerReference w:type="first" r:id="rId13"/>
      <w:footerReference w:type="first" r:id="rId14"/>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D3932" w:rsidP="004061FC" w14:paraId="0BBF9387" w14:textId="77777777">
      <w:r>
        <w:separator/>
      </w:r>
    </w:p>
    <w:p w:rsidR="001D3932" w:rsidP="004061FC" w14:paraId="4F8B500C" w14:textId="77777777"/>
  </w:endnote>
  <w:endnote w:type="continuationSeparator" w:id="1">
    <w:p w:rsidR="001D3932" w:rsidP="004061FC" w14:paraId="1D84B149" w14:textId="77777777">
      <w:r>
        <w:continuationSeparator/>
      </w:r>
    </w:p>
    <w:p w:rsidR="001D3932" w:rsidP="004061FC" w14:paraId="0691F066" w14:textId="77777777"/>
  </w:endnote>
  <w:endnote w:type="continuationNotice" w:id="2">
    <w:p w:rsidR="001D3932" w:rsidP="004061FC" w14:paraId="1464B8F7" w14:textId="77777777"/>
    <w:p w:rsidR="001D3932" w:rsidP="004061FC" w14:paraId="7718A6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rsidP="001927D5" w14:paraId="39872BA4" w14:textId="6244CB8C">
    <w:pPr>
      <w:pStyle w:val="Footer"/>
      <w:jc w:val="center"/>
    </w:pPr>
    <w:r w:rsidRPr="68D0EEF6">
      <w:rPr>
        <w:color w:val="2B579A"/>
      </w:rPr>
      <w:fldChar w:fldCharType="begin"/>
    </w:r>
    <w:r>
      <w:instrText xml:space="preserve"> PAGE   \* MERGEFORMAT </w:instrText>
    </w:r>
    <w:r w:rsidRPr="68D0EEF6">
      <w:rPr>
        <w:color w:val="2B579A"/>
      </w:rPr>
      <w:fldChar w:fldCharType="separate"/>
    </w:r>
    <w:r w:rsidRPr="68D0EEF6" w:rsidR="68D0EEF6">
      <w:rPr>
        <w:noProof/>
      </w:rPr>
      <w:t>2</w:t>
    </w:r>
    <w:r w:rsidRPr="68D0EEF6">
      <w:rPr>
        <w:noProof/>
        <w:color w:val="2B579A"/>
      </w:rPr>
      <w:fldChar w:fldCharType="end"/>
    </w:r>
  </w:p>
  <w:p w:rsidR="00082A29" w:rsidP="004061FC" w14:paraId="7545C37C" w14:textId="77777777"/>
  <w:p w:rsidR="007C5EB5" w14:paraId="5C28882E" w14:textId="77777777"/>
  <w:p w:rsidR="00987BE5" w14:paraId="33D04F40" w14:textId="77777777"/>
  <w:p w:rsidR="00987BE5" w14:paraId="6B82636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rsidP="00502D44" w14:paraId="39872BA8" w14:textId="77777777">
    <w:pPr>
      <w:pStyle w:val="Footer"/>
      <w:jc w:val="center"/>
      <w:rPr>
        <w:sz w:val="18"/>
      </w:rPr>
    </w:pPr>
    <w:r>
      <w:rPr>
        <w:sz w:val="18"/>
      </w:rPr>
      <w:t>550 12</w:t>
    </w:r>
    <w:r w:rsidRPr="008B7E5D">
      <w:rPr>
        <w:sz w:val="18"/>
        <w:vertAlign w:val="superscript"/>
      </w:rPr>
      <w:t>th</w:t>
    </w:r>
    <w:r>
      <w:rPr>
        <w:sz w:val="18"/>
      </w:rPr>
      <w:t xml:space="preserve"> Street, S.W., Washington, DC 20202</w:t>
    </w:r>
  </w:p>
  <w:p w:rsidR="00107E48" w:rsidP="00685E99" w14:paraId="39872BA9" w14:textId="77777777">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3932" w:rsidP="004061FC" w14:paraId="7B3CE5C8" w14:textId="77777777">
      <w:r>
        <w:separator/>
      </w:r>
    </w:p>
    <w:p w:rsidR="001D3932" w:rsidP="004061FC" w14:paraId="6A4817B9" w14:textId="77777777"/>
  </w:footnote>
  <w:footnote w:type="continuationSeparator" w:id="1">
    <w:p w:rsidR="001D3932" w:rsidP="004061FC" w14:paraId="57FB9CF0" w14:textId="77777777">
      <w:r>
        <w:continuationSeparator/>
      </w:r>
    </w:p>
    <w:p w:rsidR="001D3932" w:rsidP="004061FC" w14:paraId="6AC085B7" w14:textId="77777777"/>
  </w:footnote>
  <w:footnote w:type="continuationNotice" w:id="2">
    <w:p w:rsidR="001D3932" w:rsidP="004061FC" w14:paraId="2665DDB0" w14:textId="77777777"/>
    <w:p w:rsidR="001D3932" w:rsidP="004061FC" w14:paraId="2CF67C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E48" w:rsidRPr="00502D44" w:rsidP="004061FC" w14:paraId="39872BA5" w14:textId="77777777">
    <w:pPr>
      <w:ind w:left="1440" w:firstLine="720"/>
    </w:pPr>
    <w:r>
      <w:rPr>
        <w:noProof/>
        <w:color w:val="2B579A"/>
        <w:shd w:val="clear" w:color="auto" w:fill="E6E6E6"/>
      </w:rPr>
      <w:drawing>
        <wp:anchor distT="0" distB="0" distL="114300" distR="114300" simplePos="0" relativeHeight="251658240" behindDoc="0" locked="0" layoutInCell="0" allowOverlap="1">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1"/>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sidR="3B42C757">
      <w:t>UNITED STATES DEPARTMENT OF EDUCATION</w:t>
    </w:r>
  </w:p>
  <w:p w:rsidR="00107E48" w:rsidRPr="00502D44" w:rsidP="004061FC" w14:paraId="39872BA6" w14:textId="77777777">
    <w:pPr>
      <w:ind w:left="1440" w:firstLine="720"/>
    </w:pPr>
    <w:r w:rsidRPr="00502D44">
      <w:t>National Center for Education Statistics</w:t>
    </w:r>
  </w:p>
  <w:p w:rsidR="00107E48" w14:paraId="39872B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A0F05EA"/>
    <w:multiLevelType w:val="hybridMultilevel"/>
    <w:tmpl w:val="705622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EE2897"/>
    <w:multiLevelType w:val="hybridMultilevel"/>
    <w:tmpl w:val="E5EE96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821D35"/>
    <w:multiLevelType w:val="hybridMultilevel"/>
    <w:tmpl w:val="0FEC4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B15087E"/>
    <w:multiLevelType w:val="hybridMultilevel"/>
    <w:tmpl w:val="E87457F6"/>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F8700A8"/>
    <w:multiLevelType w:val="hybridMultilevel"/>
    <w:tmpl w:val="C0AC04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9E5A08"/>
    <w:multiLevelType w:val="hybridMultilevel"/>
    <w:tmpl w:val="682E2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544114"/>
    <w:multiLevelType w:val="hybridMultilevel"/>
    <w:tmpl w:val="C268C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293729"/>
    <w:multiLevelType w:val="hybridMultilevel"/>
    <w:tmpl w:val="8670F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07649C"/>
    <w:multiLevelType w:val="hybridMultilevel"/>
    <w:tmpl w:val="E81C21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2756FB"/>
    <w:multiLevelType w:val="hybridMultilevel"/>
    <w:tmpl w:val="5FE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021BE6"/>
    <w:multiLevelType w:val="hybridMultilevel"/>
    <w:tmpl w:val="1F08DB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C74BFA"/>
    <w:multiLevelType w:val="hybridMultilevel"/>
    <w:tmpl w:val="DD964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F801F7F"/>
    <w:multiLevelType w:val="hybridMultilevel"/>
    <w:tmpl w:val="5F244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2F2D5E"/>
    <w:multiLevelType w:val="hybridMultilevel"/>
    <w:tmpl w:val="3006E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E55BA3"/>
    <w:multiLevelType w:val="hybridMultilevel"/>
    <w:tmpl w:val="FCBE9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2C6100"/>
    <w:multiLevelType w:val="hybridMultilevel"/>
    <w:tmpl w:val="9D7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B8315B"/>
    <w:multiLevelType w:val="hybridMultilevel"/>
    <w:tmpl w:val="3B3845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562100"/>
    <w:multiLevelType w:val="hybridMultilevel"/>
    <w:tmpl w:val="8DE297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4F978E5"/>
    <w:multiLevelType w:val="hybridMultilevel"/>
    <w:tmpl w:val="5CA0CC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3A7EAD"/>
    <w:multiLevelType w:val="hybridMultilevel"/>
    <w:tmpl w:val="FA66D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716270"/>
    <w:multiLevelType w:val="hybridMultilevel"/>
    <w:tmpl w:val="60FE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7750313">
    <w:abstractNumId w:val="3"/>
  </w:num>
  <w:num w:numId="2" w16cid:durableId="1821118472">
    <w:abstractNumId w:val="6"/>
  </w:num>
  <w:num w:numId="3" w16cid:durableId="587469817">
    <w:abstractNumId w:val="17"/>
  </w:num>
  <w:num w:numId="4" w16cid:durableId="218978389">
    <w:abstractNumId w:val="4"/>
  </w:num>
  <w:num w:numId="5" w16cid:durableId="1790204354">
    <w:abstractNumId w:val="1"/>
  </w:num>
  <w:num w:numId="6" w16cid:durableId="1358391874">
    <w:abstractNumId w:val="9"/>
  </w:num>
  <w:num w:numId="7" w16cid:durableId="882910802">
    <w:abstractNumId w:val="20"/>
  </w:num>
  <w:num w:numId="8" w16cid:durableId="1540507338">
    <w:abstractNumId w:val="5"/>
  </w:num>
  <w:num w:numId="9" w16cid:durableId="94639103">
    <w:abstractNumId w:val="16"/>
  </w:num>
  <w:num w:numId="10" w16cid:durableId="1621640570">
    <w:abstractNumId w:val="12"/>
  </w:num>
  <w:num w:numId="11" w16cid:durableId="512034132">
    <w:abstractNumId w:val="25"/>
  </w:num>
  <w:num w:numId="12" w16cid:durableId="42488916">
    <w:abstractNumId w:val="19"/>
  </w:num>
  <w:num w:numId="13" w16cid:durableId="599409479">
    <w:abstractNumId w:val="26"/>
  </w:num>
  <w:num w:numId="14" w16cid:durableId="2144612182">
    <w:abstractNumId w:val="14"/>
  </w:num>
  <w:num w:numId="15" w16cid:durableId="1150636758">
    <w:abstractNumId w:val="10"/>
  </w:num>
  <w:num w:numId="16" w16cid:durableId="1546284620">
    <w:abstractNumId w:val="21"/>
  </w:num>
  <w:num w:numId="17" w16cid:durableId="1824466995">
    <w:abstractNumId w:val="11"/>
  </w:num>
  <w:num w:numId="18" w16cid:durableId="865874722">
    <w:abstractNumId w:val="7"/>
  </w:num>
  <w:num w:numId="19" w16cid:durableId="1658531580">
    <w:abstractNumId w:val="15"/>
  </w:num>
  <w:num w:numId="20" w16cid:durableId="554631385">
    <w:abstractNumId w:val="23"/>
  </w:num>
  <w:num w:numId="21" w16cid:durableId="1695301168">
    <w:abstractNumId w:val="22"/>
  </w:num>
  <w:num w:numId="22" w16cid:durableId="176390112">
    <w:abstractNumId w:val="18"/>
  </w:num>
  <w:num w:numId="23" w16cid:durableId="1334838218">
    <w:abstractNumId w:val="24"/>
  </w:num>
  <w:num w:numId="24" w16cid:durableId="997686731">
    <w:abstractNumId w:val="0"/>
  </w:num>
  <w:num w:numId="25" w16cid:durableId="955134846">
    <w:abstractNumId w:val="13"/>
  </w:num>
  <w:num w:numId="26" w16cid:durableId="813987466">
    <w:abstractNumId w:val="8"/>
  </w:num>
  <w:num w:numId="27" w16cid:durableId="13180683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A87"/>
    <w:rsid w:val="00012D7D"/>
    <w:rsid w:val="000136D4"/>
    <w:rsid w:val="00017C4C"/>
    <w:rsid w:val="00020DE1"/>
    <w:rsid w:val="000235CF"/>
    <w:rsid w:val="0002508B"/>
    <w:rsid w:val="000252D9"/>
    <w:rsid w:val="000262AA"/>
    <w:rsid w:val="00026323"/>
    <w:rsid w:val="00026ED9"/>
    <w:rsid w:val="00027390"/>
    <w:rsid w:val="000348D7"/>
    <w:rsid w:val="00034D5F"/>
    <w:rsid w:val="00037FCF"/>
    <w:rsid w:val="00041D8F"/>
    <w:rsid w:val="00042883"/>
    <w:rsid w:val="00045C20"/>
    <w:rsid w:val="00051AF8"/>
    <w:rsid w:val="00051CDF"/>
    <w:rsid w:val="0005719C"/>
    <w:rsid w:val="00057A2F"/>
    <w:rsid w:val="00060E05"/>
    <w:rsid w:val="00063C5E"/>
    <w:rsid w:val="00063D62"/>
    <w:rsid w:val="00063FD5"/>
    <w:rsid w:val="000650EB"/>
    <w:rsid w:val="00067126"/>
    <w:rsid w:val="00067E09"/>
    <w:rsid w:val="000713E3"/>
    <w:rsid w:val="000721AE"/>
    <w:rsid w:val="000722C0"/>
    <w:rsid w:val="0007250A"/>
    <w:rsid w:val="00072E0F"/>
    <w:rsid w:val="000766EF"/>
    <w:rsid w:val="00082A29"/>
    <w:rsid w:val="00082D95"/>
    <w:rsid w:val="00084BC2"/>
    <w:rsid w:val="0009049F"/>
    <w:rsid w:val="000913E4"/>
    <w:rsid w:val="00091A17"/>
    <w:rsid w:val="00095642"/>
    <w:rsid w:val="000970DA"/>
    <w:rsid w:val="00097142"/>
    <w:rsid w:val="00097322"/>
    <w:rsid w:val="000A2A92"/>
    <w:rsid w:val="000A4715"/>
    <w:rsid w:val="000A4CB0"/>
    <w:rsid w:val="000B1C3D"/>
    <w:rsid w:val="000B2F0A"/>
    <w:rsid w:val="000B337F"/>
    <w:rsid w:val="000B42A1"/>
    <w:rsid w:val="000B4E7A"/>
    <w:rsid w:val="000B62C2"/>
    <w:rsid w:val="000B65A6"/>
    <w:rsid w:val="000B6E42"/>
    <w:rsid w:val="000C3F9E"/>
    <w:rsid w:val="000D043D"/>
    <w:rsid w:val="000D1496"/>
    <w:rsid w:val="000D1F91"/>
    <w:rsid w:val="000D25ED"/>
    <w:rsid w:val="000D3E92"/>
    <w:rsid w:val="000D3F13"/>
    <w:rsid w:val="000D54E9"/>
    <w:rsid w:val="000D6C99"/>
    <w:rsid w:val="000D7645"/>
    <w:rsid w:val="000D764A"/>
    <w:rsid w:val="000D7B81"/>
    <w:rsid w:val="000E0831"/>
    <w:rsid w:val="000E6FB1"/>
    <w:rsid w:val="000F2300"/>
    <w:rsid w:val="000F2E2B"/>
    <w:rsid w:val="000F3F1B"/>
    <w:rsid w:val="000F410B"/>
    <w:rsid w:val="000F4EA9"/>
    <w:rsid w:val="000F5EA4"/>
    <w:rsid w:val="000F6B5E"/>
    <w:rsid w:val="0010013B"/>
    <w:rsid w:val="00100E25"/>
    <w:rsid w:val="00100EA6"/>
    <w:rsid w:val="00100F3E"/>
    <w:rsid w:val="001021DC"/>
    <w:rsid w:val="00102B0B"/>
    <w:rsid w:val="00102B40"/>
    <w:rsid w:val="00103668"/>
    <w:rsid w:val="001071D4"/>
    <w:rsid w:val="00107E1F"/>
    <w:rsid w:val="00107E48"/>
    <w:rsid w:val="00113E55"/>
    <w:rsid w:val="00116011"/>
    <w:rsid w:val="001204F9"/>
    <w:rsid w:val="001231E4"/>
    <w:rsid w:val="00124DBD"/>
    <w:rsid w:val="0012734A"/>
    <w:rsid w:val="001300D3"/>
    <w:rsid w:val="00133D40"/>
    <w:rsid w:val="0014178A"/>
    <w:rsid w:val="00141BCA"/>
    <w:rsid w:val="0014206B"/>
    <w:rsid w:val="0014228A"/>
    <w:rsid w:val="00142B31"/>
    <w:rsid w:val="00144575"/>
    <w:rsid w:val="001458C4"/>
    <w:rsid w:val="0014733A"/>
    <w:rsid w:val="001476D5"/>
    <w:rsid w:val="00147C94"/>
    <w:rsid w:val="00150ED9"/>
    <w:rsid w:val="001515E3"/>
    <w:rsid w:val="0015239C"/>
    <w:rsid w:val="0015373F"/>
    <w:rsid w:val="00154076"/>
    <w:rsid w:val="00155A33"/>
    <w:rsid w:val="00156A6E"/>
    <w:rsid w:val="001571ED"/>
    <w:rsid w:val="00157FB1"/>
    <w:rsid w:val="00160C17"/>
    <w:rsid w:val="001622D7"/>
    <w:rsid w:val="001623F0"/>
    <w:rsid w:val="00165F67"/>
    <w:rsid w:val="001721A9"/>
    <w:rsid w:val="00172BD6"/>
    <w:rsid w:val="0017321B"/>
    <w:rsid w:val="001744D9"/>
    <w:rsid w:val="00175E2B"/>
    <w:rsid w:val="00176891"/>
    <w:rsid w:val="001808A1"/>
    <w:rsid w:val="001813E5"/>
    <w:rsid w:val="00183AB7"/>
    <w:rsid w:val="001840DE"/>
    <w:rsid w:val="0018475C"/>
    <w:rsid w:val="00184AA7"/>
    <w:rsid w:val="00187A78"/>
    <w:rsid w:val="001927D5"/>
    <w:rsid w:val="00192B65"/>
    <w:rsid w:val="00192B70"/>
    <w:rsid w:val="00195535"/>
    <w:rsid w:val="0019644E"/>
    <w:rsid w:val="00196D0F"/>
    <w:rsid w:val="001A0AFB"/>
    <w:rsid w:val="001A0FD8"/>
    <w:rsid w:val="001A225D"/>
    <w:rsid w:val="001A2AB5"/>
    <w:rsid w:val="001B0F9C"/>
    <w:rsid w:val="001B15B9"/>
    <w:rsid w:val="001B33CC"/>
    <w:rsid w:val="001B4F58"/>
    <w:rsid w:val="001B581B"/>
    <w:rsid w:val="001B64B5"/>
    <w:rsid w:val="001B7849"/>
    <w:rsid w:val="001C5E97"/>
    <w:rsid w:val="001C6EFF"/>
    <w:rsid w:val="001D08A9"/>
    <w:rsid w:val="001D0BEE"/>
    <w:rsid w:val="001D1D76"/>
    <w:rsid w:val="001D3932"/>
    <w:rsid w:val="001D3E8E"/>
    <w:rsid w:val="001D493C"/>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6F61"/>
    <w:rsid w:val="0020428E"/>
    <w:rsid w:val="002047BA"/>
    <w:rsid w:val="00205A78"/>
    <w:rsid w:val="00205D9C"/>
    <w:rsid w:val="00207E6B"/>
    <w:rsid w:val="0021235B"/>
    <w:rsid w:val="00216789"/>
    <w:rsid w:val="00217925"/>
    <w:rsid w:val="00217C43"/>
    <w:rsid w:val="00220042"/>
    <w:rsid w:val="00221A04"/>
    <w:rsid w:val="0022234B"/>
    <w:rsid w:val="00223678"/>
    <w:rsid w:val="0022452A"/>
    <w:rsid w:val="0022472A"/>
    <w:rsid w:val="00226336"/>
    <w:rsid w:val="002267AB"/>
    <w:rsid w:val="002267D6"/>
    <w:rsid w:val="002310D9"/>
    <w:rsid w:val="00232FCE"/>
    <w:rsid w:val="00233D57"/>
    <w:rsid w:val="00236976"/>
    <w:rsid w:val="0023717C"/>
    <w:rsid w:val="0024212F"/>
    <w:rsid w:val="0024222C"/>
    <w:rsid w:val="00243E50"/>
    <w:rsid w:val="002450F0"/>
    <w:rsid w:val="00245E2C"/>
    <w:rsid w:val="0024639D"/>
    <w:rsid w:val="0024707A"/>
    <w:rsid w:val="00247CC5"/>
    <w:rsid w:val="00250D9E"/>
    <w:rsid w:val="00250EA9"/>
    <w:rsid w:val="00250FC4"/>
    <w:rsid w:val="00251D21"/>
    <w:rsid w:val="00251E04"/>
    <w:rsid w:val="002521EB"/>
    <w:rsid w:val="00252C50"/>
    <w:rsid w:val="00255579"/>
    <w:rsid w:val="00256852"/>
    <w:rsid w:val="00257264"/>
    <w:rsid w:val="00257560"/>
    <w:rsid w:val="00257B47"/>
    <w:rsid w:val="00262389"/>
    <w:rsid w:val="00262A8C"/>
    <w:rsid w:val="00266689"/>
    <w:rsid w:val="002668CA"/>
    <w:rsid w:val="0026763B"/>
    <w:rsid w:val="00270A07"/>
    <w:rsid w:val="002716AA"/>
    <w:rsid w:val="00271EAC"/>
    <w:rsid w:val="00273199"/>
    <w:rsid w:val="002735C4"/>
    <w:rsid w:val="002748D6"/>
    <w:rsid w:val="00277ED5"/>
    <w:rsid w:val="00277FCB"/>
    <w:rsid w:val="002802E3"/>
    <w:rsid w:val="00282289"/>
    <w:rsid w:val="00283902"/>
    <w:rsid w:val="00284360"/>
    <w:rsid w:val="0028626D"/>
    <w:rsid w:val="00291BD0"/>
    <w:rsid w:val="00294108"/>
    <w:rsid w:val="00294B3B"/>
    <w:rsid w:val="00297907"/>
    <w:rsid w:val="0029790F"/>
    <w:rsid w:val="0029791F"/>
    <w:rsid w:val="002A10B0"/>
    <w:rsid w:val="002A30D5"/>
    <w:rsid w:val="002A4A77"/>
    <w:rsid w:val="002A52D9"/>
    <w:rsid w:val="002A5672"/>
    <w:rsid w:val="002A5FCB"/>
    <w:rsid w:val="002A6993"/>
    <w:rsid w:val="002A6A17"/>
    <w:rsid w:val="002B0275"/>
    <w:rsid w:val="002B05D1"/>
    <w:rsid w:val="002B1880"/>
    <w:rsid w:val="002B3EF9"/>
    <w:rsid w:val="002B4693"/>
    <w:rsid w:val="002B4F55"/>
    <w:rsid w:val="002B54D2"/>
    <w:rsid w:val="002B6237"/>
    <w:rsid w:val="002B625C"/>
    <w:rsid w:val="002B6607"/>
    <w:rsid w:val="002B7245"/>
    <w:rsid w:val="002C0F81"/>
    <w:rsid w:val="002C329B"/>
    <w:rsid w:val="002C3FB5"/>
    <w:rsid w:val="002C453C"/>
    <w:rsid w:val="002C5E8A"/>
    <w:rsid w:val="002C5EF2"/>
    <w:rsid w:val="002D2366"/>
    <w:rsid w:val="002D23DF"/>
    <w:rsid w:val="002D2B29"/>
    <w:rsid w:val="002D3868"/>
    <w:rsid w:val="002D4357"/>
    <w:rsid w:val="002D5A27"/>
    <w:rsid w:val="002D5B8D"/>
    <w:rsid w:val="002D5D5A"/>
    <w:rsid w:val="002E0F46"/>
    <w:rsid w:val="002E1193"/>
    <w:rsid w:val="002E284A"/>
    <w:rsid w:val="002E30EE"/>
    <w:rsid w:val="002F22B8"/>
    <w:rsid w:val="002F2F04"/>
    <w:rsid w:val="002F2FDB"/>
    <w:rsid w:val="002F3206"/>
    <w:rsid w:val="002F3BA0"/>
    <w:rsid w:val="002F4668"/>
    <w:rsid w:val="002F4A4A"/>
    <w:rsid w:val="002F4C0D"/>
    <w:rsid w:val="002F4C22"/>
    <w:rsid w:val="002F5177"/>
    <w:rsid w:val="002F7C79"/>
    <w:rsid w:val="003007AE"/>
    <w:rsid w:val="0030188B"/>
    <w:rsid w:val="003063B2"/>
    <w:rsid w:val="00310A12"/>
    <w:rsid w:val="00310A95"/>
    <w:rsid w:val="00313D7C"/>
    <w:rsid w:val="00316A11"/>
    <w:rsid w:val="00321813"/>
    <w:rsid w:val="00322287"/>
    <w:rsid w:val="00322673"/>
    <w:rsid w:val="003228A4"/>
    <w:rsid w:val="0032405D"/>
    <w:rsid w:val="0032416E"/>
    <w:rsid w:val="003264CB"/>
    <w:rsid w:val="00327462"/>
    <w:rsid w:val="00331A00"/>
    <w:rsid w:val="00332B5F"/>
    <w:rsid w:val="0033469A"/>
    <w:rsid w:val="00335864"/>
    <w:rsid w:val="00336A7F"/>
    <w:rsid w:val="003415B6"/>
    <w:rsid w:val="00342365"/>
    <w:rsid w:val="003427DA"/>
    <w:rsid w:val="00343508"/>
    <w:rsid w:val="00344836"/>
    <w:rsid w:val="00344C71"/>
    <w:rsid w:val="00345865"/>
    <w:rsid w:val="0035090F"/>
    <w:rsid w:val="003526CD"/>
    <w:rsid w:val="003537F2"/>
    <w:rsid w:val="00355EFD"/>
    <w:rsid w:val="00356697"/>
    <w:rsid w:val="00356EAE"/>
    <w:rsid w:val="003577EB"/>
    <w:rsid w:val="003604E6"/>
    <w:rsid w:val="0036088B"/>
    <w:rsid w:val="003616C4"/>
    <w:rsid w:val="00362A42"/>
    <w:rsid w:val="0036575E"/>
    <w:rsid w:val="00366508"/>
    <w:rsid w:val="00366BB5"/>
    <w:rsid w:val="00367336"/>
    <w:rsid w:val="00367FF8"/>
    <w:rsid w:val="0037508A"/>
    <w:rsid w:val="0037559C"/>
    <w:rsid w:val="003765DB"/>
    <w:rsid w:val="003862C9"/>
    <w:rsid w:val="00390B82"/>
    <w:rsid w:val="003943EF"/>
    <w:rsid w:val="00394D4C"/>
    <w:rsid w:val="00395434"/>
    <w:rsid w:val="00395C3A"/>
    <w:rsid w:val="00395C77"/>
    <w:rsid w:val="003A770B"/>
    <w:rsid w:val="003A7CDA"/>
    <w:rsid w:val="003B006C"/>
    <w:rsid w:val="003B00B7"/>
    <w:rsid w:val="003B11DD"/>
    <w:rsid w:val="003B16AB"/>
    <w:rsid w:val="003B7F87"/>
    <w:rsid w:val="003C0B2E"/>
    <w:rsid w:val="003C1A54"/>
    <w:rsid w:val="003C61F0"/>
    <w:rsid w:val="003C628F"/>
    <w:rsid w:val="003C68E4"/>
    <w:rsid w:val="003C7E2E"/>
    <w:rsid w:val="003D1E6B"/>
    <w:rsid w:val="003D2F42"/>
    <w:rsid w:val="003D36AC"/>
    <w:rsid w:val="003D4F0A"/>
    <w:rsid w:val="003D51D4"/>
    <w:rsid w:val="003D5AD1"/>
    <w:rsid w:val="003D62EA"/>
    <w:rsid w:val="003D6613"/>
    <w:rsid w:val="003E005D"/>
    <w:rsid w:val="003E281F"/>
    <w:rsid w:val="003E48A6"/>
    <w:rsid w:val="003E4CB8"/>
    <w:rsid w:val="003E4F45"/>
    <w:rsid w:val="003E502B"/>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5784"/>
    <w:rsid w:val="004160EC"/>
    <w:rsid w:val="0041649B"/>
    <w:rsid w:val="00416AF9"/>
    <w:rsid w:val="004173ED"/>
    <w:rsid w:val="00420E57"/>
    <w:rsid w:val="00421587"/>
    <w:rsid w:val="004217C3"/>
    <w:rsid w:val="004229E6"/>
    <w:rsid w:val="00426A65"/>
    <w:rsid w:val="004279A1"/>
    <w:rsid w:val="00430145"/>
    <w:rsid w:val="00431909"/>
    <w:rsid w:val="00431C90"/>
    <w:rsid w:val="00432D48"/>
    <w:rsid w:val="00434BF1"/>
    <w:rsid w:val="00435A97"/>
    <w:rsid w:val="00435F4C"/>
    <w:rsid w:val="0043653D"/>
    <w:rsid w:val="00437332"/>
    <w:rsid w:val="00437804"/>
    <w:rsid w:val="00440FF0"/>
    <w:rsid w:val="004413FC"/>
    <w:rsid w:val="00442903"/>
    <w:rsid w:val="00443190"/>
    <w:rsid w:val="00444BB4"/>
    <w:rsid w:val="0044634A"/>
    <w:rsid w:val="00447167"/>
    <w:rsid w:val="004504F9"/>
    <w:rsid w:val="0045069D"/>
    <w:rsid w:val="00454A48"/>
    <w:rsid w:val="004555D1"/>
    <w:rsid w:val="004564B6"/>
    <w:rsid w:val="004569BA"/>
    <w:rsid w:val="00457D89"/>
    <w:rsid w:val="00457FC1"/>
    <w:rsid w:val="00460872"/>
    <w:rsid w:val="00460F6F"/>
    <w:rsid w:val="00461398"/>
    <w:rsid w:val="00464D2C"/>
    <w:rsid w:val="004662A6"/>
    <w:rsid w:val="00467934"/>
    <w:rsid w:val="0047105D"/>
    <w:rsid w:val="0047174F"/>
    <w:rsid w:val="00473742"/>
    <w:rsid w:val="004749F6"/>
    <w:rsid w:val="00477A1B"/>
    <w:rsid w:val="00477C60"/>
    <w:rsid w:val="00477E2A"/>
    <w:rsid w:val="00481559"/>
    <w:rsid w:val="00481A12"/>
    <w:rsid w:val="00483780"/>
    <w:rsid w:val="00484420"/>
    <w:rsid w:val="00485E6A"/>
    <w:rsid w:val="004902E3"/>
    <w:rsid w:val="00491A51"/>
    <w:rsid w:val="0049220F"/>
    <w:rsid w:val="00492670"/>
    <w:rsid w:val="00492ABF"/>
    <w:rsid w:val="004A0DED"/>
    <w:rsid w:val="004A170A"/>
    <w:rsid w:val="004A1B36"/>
    <w:rsid w:val="004A2F85"/>
    <w:rsid w:val="004A41B7"/>
    <w:rsid w:val="004A5B48"/>
    <w:rsid w:val="004A6649"/>
    <w:rsid w:val="004A7C60"/>
    <w:rsid w:val="004B0938"/>
    <w:rsid w:val="004B0E7E"/>
    <w:rsid w:val="004B0F65"/>
    <w:rsid w:val="004B16CE"/>
    <w:rsid w:val="004B2148"/>
    <w:rsid w:val="004B2E61"/>
    <w:rsid w:val="004B5FD3"/>
    <w:rsid w:val="004B6812"/>
    <w:rsid w:val="004C0FA1"/>
    <w:rsid w:val="004C1FA6"/>
    <w:rsid w:val="004C25FD"/>
    <w:rsid w:val="004C6564"/>
    <w:rsid w:val="004C69BF"/>
    <w:rsid w:val="004D0F50"/>
    <w:rsid w:val="004D1B30"/>
    <w:rsid w:val="004D420E"/>
    <w:rsid w:val="004D45D6"/>
    <w:rsid w:val="004D47FB"/>
    <w:rsid w:val="004E182D"/>
    <w:rsid w:val="004E3D05"/>
    <w:rsid w:val="004E5145"/>
    <w:rsid w:val="004E641F"/>
    <w:rsid w:val="004E75B6"/>
    <w:rsid w:val="0050254D"/>
    <w:rsid w:val="00502D44"/>
    <w:rsid w:val="00505596"/>
    <w:rsid w:val="00505DDA"/>
    <w:rsid w:val="005100EB"/>
    <w:rsid w:val="00513E15"/>
    <w:rsid w:val="00515A53"/>
    <w:rsid w:val="0051748A"/>
    <w:rsid w:val="005176F7"/>
    <w:rsid w:val="00517B18"/>
    <w:rsid w:val="0052311F"/>
    <w:rsid w:val="00524592"/>
    <w:rsid w:val="0052501C"/>
    <w:rsid w:val="00525923"/>
    <w:rsid w:val="00526236"/>
    <w:rsid w:val="005278D3"/>
    <w:rsid w:val="00527BCC"/>
    <w:rsid w:val="00527DFE"/>
    <w:rsid w:val="00532951"/>
    <w:rsid w:val="0053320C"/>
    <w:rsid w:val="0053362C"/>
    <w:rsid w:val="0053561D"/>
    <w:rsid w:val="005364D8"/>
    <w:rsid w:val="00540E79"/>
    <w:rsid w:val="0054152A"/>
    <w:rsid w:val="005421AE"/>
    <w:rsid w:val="00542372"/>
    <w:rsid w:val="0054376D"/>
    <w:rsid w:val="00544094"/>
    <w:rsid w:val="00545997"/>
    <w:rsid w:val="0054748C"/>
    <w:rsid w:val="005532E4"/>
    <w:rsid w:val="00553CED"/>
    <w:rsid w:val="00554E5B"/>
    <w:rsid w:val="005550B6"/>
    <w:rsid w:val="00555826"/>
    <w:rsid w:val="005561D9"/>
    <w:rsid w:val="005605CC"/>
    <w:rsid w:val="00560DC9"/>
    <w:rsid w:val="005627EE"/>
    <w:rsid w:val="00563374"/>
    <w:rsid w:val="00563587"/>
    <w:rsid w:val="0056540F"/>
    <w:rsid w:val="00565565"/>
    <w:rsid w:val="00565A83"/>
    <w:rsid w:val="005665AA"/>
    <w:rsid w:val="00566E2E"/>
    <w:rsid w:val="00566FA2"/>
    <w:rsid w:val="00570138"/>
    <w:rsid w:val="005729E8"/>
    <w:rsid w:val="00573610"/>
    <w:rsid w:val="00574015"/>
    <w:rsid w:val="00575515"/>
    <w:rsid w:val="00575F3B"/>
    <w:rsid w:val="00577C47"/>
    <w:rsid w:val="005804C0"/>
    <w:rsid w:val="005815E5"/>
    <w:rsid w:val="00581F00"/>
    <w:rsid w:val="00583A58"/>
    <w:rsid w:val="0058491B"/>
    <w:rsid w:val="005860FB"/>
    <w:rsid w:val="00590080"/>
    <w:rsid w:val="005912FA"/>
    <w:rsid w:val="005918EA"/>
    <w:rsid w:val="00591E10"/>
    <w:rsid w:val="00591E9A"/>
    <w:rsid w:val="00596EBE"/>
    <w:rsid w:val="00597217"/>
    <w:rsid w:val="005A05C0"/>
    <w:rsid w:val="005A1607"/>
    <w:rsid w:val="005A1A57"/>
    <w:rsid w:val="005A2CF9"/>
    <w:rsid w:val="005A3D80"/>
    <w:rsid w:val="005A3FB6"/>
    <w:rsid w:val="005A4DB5"/>
    <w:rsid w:val="005A5A83"/>
    <w:rsid w:val="005A6185"/>
    <w:rsid w:val="005A687E"/>
    <w:rsid w:val="005A6DD8"/>
    <w:rsid w:val="005A7C35"/>
    <w:rsid w:val="005B053B"/>
    <w:rsid w:val="005B1074"/>
    <w:rsid w:val="005B14CC"/>
    <w:rsid w:val="005B3F23"/>
    <w:rsid w:val="005B5BDC"/>
    <w:rsid w:val="005B7A6C"/>
    <w:rsid w:val="005C1783"/>
    <w:rsid w:val="005C1DC4"/>
    <w:rsid w:val="005C1ED5"/>
    <w:rsid w:val="005C2622"/>
    <w:rsid w:val="005C3F55"/>
    <w:rsid w:val="005C415A"/>
    <w:rsid w:val="005C65A6"/>
    <w:rsid w:val="005C7A20"/>
    <w:rsid w:val="005C7BF6"/>
    <w:rsid w:val="005D2669"/>
    <w:rsid w:val="005D500C"/>
    <w:rsid w:val="005E0B6D"/>
    <w:rsid w:val="005E2A2A"/>
    <w:rsid w:val="005E35F7"/>
    <w:rsid w:val="005E40FC"/>
    <w:rsid w:val="005E5130"/>
    <w:rsid w:val="005F159D"/>
    <w:rsid w:val="005F20C1"/>
    <w:rsid w:val="005F295D"/>
    <w:rsid w:val="005F49AE"/>
    <w:rsid w:val="005F4AF2"/>
    <w:rsid w:val="006009E6"/>
    <w:rsid w:val="00600F6D"/>
    <w:rsid w:val="00600FCB"/>
    <w:rsid w:val="00602E6D"/>
    <w:rsid w:val="00604799"/>
    <w:rsid w:val="00605A9C"/>
    <w:rsid w:val="00606789"/>
    <w:rsid w:val="00606B9B"/>
    <w:rsid w:val="00610340"/>
    <w:rsid w:val="00613F8A"/>
    <w:rsid w:val="00614184"/>
    <w:rsid w:val="00615770"/>
    <w:rsid w:val="00615891"/>
    <w:rsid w:val="00620054"/>
    <w:rsid w:val="006209D0"/>
    <w:rsid w:val="00621955"/>
    <w:rsid w:val="006229B5"/>
    <w:rsid w:val="006229DB"/>
    <w:rsid w:val="00622FBE"/>
    <w:rsid w:val="006246EB"/>
    <w:rsid w:val="006267B7"/>
    <w:rsid w:val="00630197"/>
    <w:rsid w:val="00633E8D"/>
    <w:rsid w:val="006406B2"/>
    <w:rsid w:val="006408CA"/>
    <w:rsid w:val="00641A53"/>
    <w:rsid w:val="00642D4B"/>
    <w:rsid w:val="0064686B"/>
    <w:rsid w:val="006505B1"/>
    <w:rsid w:val="00651793"/>
    <w:rsid w:val="00652D1F"/>
    <w:rsid w:val="00652D28"/>
    <w:rsid w:val="00652E1C"/>
    <w:rsid w:val="00653263"/>
    <w:rsid w:val="00656173"/>
    <w:rsid w:val="00656247"/>
    <w:rsid w:val="0065705E"/>
    <w:rsid w:val="00657DA4"/>
    <w:rsid w:val="006600A8"/>
    <w:rsid w:val="00660997"/>
    <w:rsid w:val="0066132A"/>
    <w:rsid w:val="0066252F"/>
    <w:rsid w:val="00665B57"/>
    <w:rsid w:val="00665B8B"/>
    <w:rsid w:val="00671B34"/>
    <w:rsid w:val="00675286"/>
    <w:rsid w:val="0067577B"/>
    <w:rsid w:val="00675D7D"/>
    <w:rsid w:val="00675EA6"/>
    <w:rsid w:val="006761D5"/>
    <w:rsid w:val="006762FF"/>
    <w:rsid w:val="00676708"/>
    <w:rsid w:val="00676D59"/>
    <w:rsid w:val="0067774F"/>
    <w:rsid w:val="006777BE"/>
    <w:rsid w:val="0068062C"/>
    <w:rsid w:val="00682396"/>
    <w:rsid w:val="00685A68"/>
    <w:rsid w:val="00685E99"/>
    <w:rsid w:val="006869C5"/>
    <w:rsid w:val="006907DE"/>
    <w:rsid w:val="00690855"/>
    <w:rsid w:val="00690A31"/>
    <w:rsid w:val="00692AE1"/>
    <w:rsid w:val="00692DDF"/>
    <w:rsid w:val="006948BB"/>
    <w:rsid w:val="006973C3"/>
    <w:rsid w:val="006A030C"/>
    <w:rsid w:val="006A0376"/>
    <w:rsid w:val="006A05A6"/>
    <w:rsid w:val="006A343C"/>
    <w:rsid w:val="006A3A61"/>
    <w:rsid w:val="006A468E"/>
    <w:rsid w:val="006A630B"/>
    <w:rsid w:val="006A71E1"/>
    <w:rsid w:val="006B33C5"/>
    <w:rsid w:val="006B3E22"/>
    <w:rsid w:val="006B4D86"/>
    <w:rsid w:val="006C0489"/>
    <w:rsid w:val="006C11B4"/>
    <w:rsid w:val="006C7B09"/>
    <w:rsid w:val="006C7BB2"/>
    <w:rsid w:val="006C7F9A"/>
    <w:rsid w:val="006D24DD"/>
    <w:rsid w:val="006D2AB2"/>
    <w:rsid w:val="006D2F32"/>
    <w:rsid w:val="006D420D"/>
    <w:rsid w:val="006D580D"/>
    <w:rsid w:val="006D7E19"/>
    <w:rsid w:val="006E2299"/>
    <w:rsid w:val="006E27A1"/>
    <w:rsid w:val="006E296B"/>
    <w:rsid w:val="006F07B5"/>
    <w:rsid w:val="006F07CA"/>
    <w:rsid w:val="006F0A51"/>
    <w:rsid w:val="006F14E8"/>
    <w:rsid w:val="006F2791"/>
    <w:rsid w:val="006F3F45"/>
    <w:rsid w:val="006F65A4"/>
    <w:rsid w:val="006F6DAF"/>
    <w:rsid w:val="007005AE"/>
    <w:rsid w:val="00700E73"/>
    <w:rsid w:val="00702645"/>
    <w:rsid w:val="00703224"/>
    <w:rsid w:val="007041A6"/>
    <w:rsid w:val="00704484"/>
    <w:rsid w:val="0070455D"/>
    <w:rsid w:val="00706530"/>
    <w:rsid w:val="00710B14"/>
    <w:rsid w:val="00711CC8"/>
    <w:rsid w:val="00714F83"/>
    <w:rsid w:val="0071503B"/>
    <w:rsid w:val="007164E0"/>
    <w:rsid w:val="00724532"/>
    <w:rsid w:val="0072455F"/>
    <w:rsid w:val="007253BB"/>
    <w:rsid w:val="00725D67"/>
    <w:rsid w:val="00727CC0"/>
    <w:rsid w:val="00732CCE"/>
    <w:rsid w:val="007352B4"/>
    <w:rsid w:val="00736B2F"/>
    <w:rsid w:val="00740559"/>
    <w:rsid w:val="00741BB5"/>
    <w:rsid w:val="0074209C"/>
    <w:rsid w:val="00742589"/>
    <w:rsid w:val="00743C21"/>
    <w:rsid w:val="00743FAF"/>
    <w:rsid w:val="0074615E"/>
    <w:rsid w:val="00747466"/>
    <w:rsid w:val="007502CC"/>
    <w:rsid w:val="00751516"/>
    <w:rsid w:val="00752E1F"/>
    <w:rsid w:val="007537B2"/>
    <w:rsid w:val="0075515F"/>
    <w:rsid w:val="00757511"/>
    <w:rsid w:val="00757BBA"/>
    <w:rsid w:val="00757D01"/>
    <w:rsid w:val="0076101B"/>
    <w:rsid w:val="00764D67"/>
    <w:rsid w:val="00764E14"/>
    <w:rsid w:val="00764E42"/>
    <w:rsid w:val="00767B7B"/>
    <w:rsid w:val="0077085F"/>
    <w:rsid w:val="00772762"/>
    <w:rsid w:val="0077445F"/>
    <w:rsid w:val="00774B6D"/>
    <w:rsid w:val="00775096"/>
    <w:rsid w:val="0077568F"/>
    <w:rsid w:val="007772C6"/>
    <w:rsid w:val="00777374"/>
    <w:rsid w:val="0078089C"/>
    <w:rsid w:val="0078099F"/>
    <w:rsid w:val="00780A19"/>
    <w:rsid w:val="0078266A"/>
    <w:rsid w:val="00783523"/>
    <w:rsid w:val="00783FF3"/>
    <w:rsid w:val="00786B14"/>
    <w:rsid w:val="00790066"/>
    <w:rsid w:val="00791FE4"/>
    <w:rsid w:val="007926EA"/>
    <w:rsid w:val="007935A4"/>
    <w:rsid w:val="00794731"/>
    <w:rsid w:val="00797CAD"/>
    <w:rsid w:val="007A15AD"/>
    <w:rsid w:val="007A1F9D"/>
    <w:rsid w:val="007A3736"/>
    <w:rsid w:val="007A47F8"/>
    <w:rsid w:val="007A51E7"/>
    <w:rsid w:val="007A5EB8"/>
    <w:rsid w:val="007A61CA"/>
    <w:rsid w:val="007B19C5"/>
    <w:rsid w:val="007B318F"/>
    <w:rsid w:val="007B4147"/>
    <w:rsid w:val="007B48B3"/>
    <w:rsid w:val="007B4C04"/>
    <w:rsid w:val="007B5435"/>
    <w:rsid w:val="007B5F1B"/>
    <w:rsid w:val="007B7290"/>
    <w:rsid w:val="007B7595"/>
    <w:rsid w:val="007C0922"/>
    <w:rsid w:val="007C27F1"/>
    <w:rsid w:val="007C4FC4"/>
    <w:rsid w:val="007C5433"/>
    <w:rsid w:val="007C5EB5"/>
    <w:rsid w:val="007C6036"/>
    <w:rsid w:val="007D0843"/>
    <w:rsid w:val="007D46F8"/>
    <w:rsid w:val="007D6E4F"/>
    <w:rsid w:val="007D773B"/>
    <w:rsid w:val="007E4060"/>
    <w:rsid w:val="007E6526"/>
    <w:rsid w:val="007E652A"/>
    <w:rsid w:val="007F034C"/>
    <w:rsid w:val="007F2300"/>
    <w:rsid w:val="007F3C07"/>
    <w:rsid w:val="007F4A71"/>
    <w:rsid w:val="007F6CCE"/>
    <w:rsid w:val="00800495"/>
    <w:rsid w:val="00803F40"/>
    <w:rsid w:val="0080407A"/>
    <w:rsid w:val="00806DFF"/>
    <w:rsid w:val="00810B81"/>
    <w:rsid w:val="00810CC0"/>
    <w:rsid w:val="008122D8"/>
    <w:rsid w:val="00814CC4"/>
    <w:rsid w:val="0081648C"/>
    <w:rsid w:val="00816D41"/>
    <w:rsid w:val="00816D44"/>
    <w:rsid w:val="0081728F"/>
    <w:rsid w:val="008173DB"/>
    <w:rsid w:val="00817BB1"/>
    <w:rsid w:val="00820800"/>
    <w:rsid w:val="0082127B"/>
    <w:rsid w:val="008217CB"/>
    <w:rsid w:val="00821BCE"/>
    <w:rsid w:val="00823FD7"/>
    <w:rsid w:val="0082408D"/>
    <w:rsid w:val="00824147"/>
    <w:rsid w:val="008252E5"/>
    <w:rsid w:val="00826162"/>
    <w:rsid w:val="00826FD9"/>
    <w:rsid w:val="008275A3"/>
    <w:rsid w:val="0082793D"/>
    <w:rsid w:val="00827B6A"/>
    <w:rsid w:val="00830C9C"/>
    <w:rsid w:val="00832DA1"/>
    <w:rsid w:val="008331A4"/>
    <w:rsid w:val="0083366D"/>
    <w:rsid w:val="00835988"/>
    <w:rsid w:val="00836282"/>
    <w:rsid w:val="00840742"/>
    <w:rsid w:val="008407FD"/>
    <w:rsid w:val="00843838"/>
    <w:rsid w:val="00843A42"/>
    <w:rsid w:val="008449C1"/>
    <w:rsid w:val="00845D88"/>
    <w:rsid w:val="00852048"/>
    <w:rsid w:val="00852DE8"/>
    <w:rsid w:val="00853968"/>
    <w:rsid w:val="00855634"/>
    <w:rsid w:val="008606E8"/>
    <w:rsid w:val="008609EE"/>
    <w:rsid w:val="00863024"/>
    <w:rsid w:val="00863A84"/>
    <w:rsid w:val="0086443D"/>
    <w:rsid w:val="00864839"/>
    <w:rsid w:val="00864883"/>
    <w:rsid w:val="00865F0E"/>
    <w:rsid w:val="00866D62"/>
    <w:rsid w:val="008701DA"/>
    <w:rsid w:val="008706EC"/>
    <w:rsid w:val="00870D28"/>
    <w:rsid w:val="00872518"/>
    <w:rsid w:val="008728F4"/>
    <w:rsid w:val="00872AB9"/>
    <w:rsid w:val="008748C0"/>
    <w:rsid w:val="008800C9"/>
    <w:rsid w:val="00880C8A"/>
    <w:rsid w:val="008847F1"/>
    <w:rsid w:val="00884C0A"/>
    <w:rsid w:val="00885282"/>
    <w:rsid w:val="0088644C"/>
    <w:rsid w:val="00886E27"/>
    <w:rsid w:val="0088719A"/>
    <w:rsid w:val="00887D4C"/>
    <w:rsid w:val="00890C87"/>
    <w:rsid w:val="00892C6D"/>
    <w:rsid w:val="00893F87"/>
    <w:rsid w:val="0089462B"/>
    <w:rsid w:val="00895B26"/>
    <w:rsid w:val="00895DB2"/>
    <w:rsid w:val="00895FB9"/>
    <w:rsid w:val="00896F93"/>
    <w:rsid w:val="00897541"/>
    <w:rsid w:val="00897F90"/>
    <w:rsid w:val="008A1EAD"/>
    <w:rsid w:val="008A2331"/>
    <w:rsid w:val="008A2956"/>
    <w:rsid w:val="008A32B9"/>
    <w:rsid w:val="008A68E1"/>
    <w:rsid w:val="008B06DC"/>
    <w:rsid w:val="008B4881"/>
    <w:rsid w:val="008B588D"/>
    <w:rsid w:val="008B58D1"/>
    <w:rsid w:val="008B764B"/>
    <w:rsid w:val="008B7E5D"/>
    <w:rsid w:val="008C04D4"/>
    <w:rsid w:val="008C0556"/>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4D55"/>
    <w:rsid w:val="008D50C8"/>
    <w:rsid w:val="008D5439"/>
    <w:rsid w:val="008D5C7A"/>
    <w:rsid w:val="008D71F5"/>
    <w:rsid w:val="008E0BA2"/>
    <w:rsid w:val="008E0E49"/>
    <w:rsid w:val="008E132D"/>
    <w:rsid w:val="008E1D84"/>
    <w:rsid w:val="008E268B"/>
    <w:rsid w:val="008E4A9F"/>
    <w:rsid w:val="008E553C"/>
    <w:rsid w:val="008E5865"/>
    <w:rsid w:val="008E69BD"/>
    <w:rsid w:val="008E6AF6"/>
    <w:rsid w:val="008F0466"/>
    <w:rsid w:val="008F055C"/>
    <w:rsid w:val="008F0E81"/>
    <w:rsid w:val="008F6DA3"/>
    <w:rsid w:val="009009E4"/>
    <w:rsid w:val="00901229"/>
    <w:rsid w:val="00902A67"/>
    <w:rsid w:val="00902B08"/>
    <w:rsid w:val="00904C8B"/>
    <w:rsid w:val="00906506"/>
    <w:rsid w:val="00907C8C"/>
    <w:rsid w:val="00911E93"/>
    <w:rsid w:val="009136DA"/>
    <w:rsid w:val="0091464E"/>
    <w:rsid w:val="009149DC"/>
    <w:rsid w:val="00914E37"/>
    <w:rsid w:val="00922728"/>
    <w:rsid w:val="0092474B"/>
    <w:rsid w:val="009306DB"/>
    <w:rsid w:val="00931BD0"/>
    <w:rsid w:val="00934BB5"/>
    <w:rsid w:val="00936F49"/>
    <w:rsid w:val="00941649"/>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72155"/>
    <w:rsid w:val="00972E3C"/>
    <w:rsid w:val="00972E59"/>
    <w:rsid w:val="009735AC"/>
    <w:rsid w:val="00977B64"/>
    <w:rsid w:val="0098177D"/>
    <w:rsid w:val="00981CE5"/>
    <w:rsid w:val="00983360"/>
    <w:rsid w:val="00984029"/>
    <w:rsid w:val="00985724"/>
    <w:rsid w:val="00985F8A"/>
    <w:rsid w:val="00986577"/>
    <w:rsid w:val="00987BE5"/>
    <w:rsid w:val="00990996"/>
    <w:rsid w:val="00990E09"/>
    <w:rsid w:val="00991331"/>
    <w:rsid w:val="00991423"/>
    <w:rsid w:val="0099268B"/>
    <w:rsid w:val="009964F0"/>
    <w:rsid w:val="009970C6"/>
    <w:rsid w:val="009972FF"/>
    <w:rsid w:val="009975C7"/>
    <w:rsid w:val="009977EB"/>
    <w:rsid w:val="009A0504"/>
    <w:rsid w:val="009A230E"/>
    <w:rsid w:val="009A24B0"/>
    <w:rsid w:val="009A2FAB"/>
    <w:rsid w:val="009A439E"/>
    <w:rsid w:val="009A614F"/>
    <w:rsid w:val="009A7BD5"/>
    <w:rsid w:val="009B0378"/>
    <w:rsid w:val="009B090A"/>
    <w:rsid w:val="009B3EA2"/>
    <w:rsid w:val="009B3FA2"/>
    <w:rsid w:val="009B44E6"/>
    <w:rsid w:val="009B5E36"/>
    <w:rsid w:val="009B6346"/>
    <w:rsid w:val="009B67F0"/>
    <w:rsid w:val="009B754C"/>
    <w:rsid w:val="009B7BC0"/>
    <w:rsid w:val="009B7D30"/>
    <w:rsid w:val="009C0111"/>
    <w:rsid w:val="009C0503"/>
    <w:rsid w:val="009C06BB"/>
    <w:rsid w:val="009C1D3A"/>
    <w:rsid w:val="009C1F1C"/>
    <w:rsid w:val="009C33E0"/>
    <w:rsid w:val="009C4C79"/>
    <w:rsid w:val="009C4CE6"/>
    <w:rsid w:val="009C6BFB"/>
    <w:rsid w:val="009D1078"/>
    <w:rsid w:val="009D4FF3"/>
    <w:rsid w:val="009D6E93"/>
    <w:rsid w:val="009D7CC0"/>
    <w:rsid w:val="009E0279"/>
    <w:rsid w:val="009E3014"/>
    <w:rsid w:val="009E3422"/>
    <w:rsid w:val="009E3B55"/>
    <w:rsid w:val="009E5CC0"/>
    <w:rsid w:val="009E7494"/>
    <w:rsid w:val="009E76FA"/>
    <w:rsid w:val="009E7801"/>
    <w:rsid w:val="009E7C66"/>
    <w:rsid w:val="009F0ECA"/>
    <w:rsid w:val="009F264B"/>
    <w:rsid w:val="009F3E0D"/>
    <w:rsid w:val="009F4150"/>
    <w:rsid w:val="009F6955"/>
    <w:rsid w:val="00A0149D"/>
    <w:rsid w:val="00A0160C"/>
    <w:rsid w:val="00A017C5"/>
    <w:rsid w:val="00A04A67"/>
    <w:rsid w:val="00A06000"/>
    <w:rsid w:val="00A06431"/>
    <w:rsid w:val="00A06AD0"/>
    <w:rsid w:val="00A1082D"/>
    <w:rsid w:val="00A10963"/>
    <w:rsid w:val="00A10DE9"/>
    <w:rsid w:val="00A1420D"/>
    <w:rsid w:val="00A16348"/>
    <w:rsid w:val="00A168F9"/>
    <w:rsid w:val="00A20F7E"/>
    <w:rsid w:val="00A213B7"/>
    <w:rsid w:val="00A21F10"/>
    <w:rsid w:val="00A23DD7"/>
    <w:rsid w:val="00A248CE"/>
    <w:rsid w:val="00A251D5"/>
    <w:rsid w:val="00A26550"/>
    <w:rsid w:val="00A26BE7"/>
    <w:rsid w:val="00A30293"/>
    <w:rsid w:val="00A31198"/>
    <w:rsid w:val="00A326FF"/>
    <w:rsid w:val="00A342CE"/>
    <w:rsid w:val="00A35AAD"/>
    <w:rsid w:val="00A36592"/>
    <w:rsid w:val="00A36E34"/>
    <w:rsid w:val="00A379CC"/>
    <w:rsid w:val="00A43995"/>
    <w:rsid w:val="00A452BB"/>
    <w:rsid w:val="00A47282"/>
    <w:rsid w:val="00A475EB"/>
    <w:rsid w:val="00A47C4F"/>
    <w:rsid w:val="00A54FAE"/>
    <w:rsid w:val="00A5581C"/>
    <w:rsid w:val="00A605A9"/>
    <w:rsid w:val="00A61357"/>
    <w:rsid w:val="00A620E6"/>
    <w:rsid w:val="00A72F49"/>
    <w:rsid w:val="00A7311A"/>
    <w:rsid w:val="00A74AC7"/>
    <w:rsid w:val="00A76158"/>
    <w:rsid w:val="00A76613"/>
    <w:rsid w:val="00A8004C"/>
    <w:rsid w:val="00A8112D"/>
    <w:rsid w:val="00A82060"/>
    <w:rsid w:val="00A8229D"/>
    <w:rsid w:val="00A82516"/>
    <w:rsid w:val="00A82A0C"/>
    <w:rsid w:val="00A84459"/>
    <w:rsid w:val="00A84466"/>
    <w:rsid w:val="00A91518"/>
    <w:rsid w:val="00A91F57"/>
    <w:rsid w:val="00A9348D"/>
    <w:rsid w:val="00A93FD2"/>
    <w:rsid w:val="00A9491D"/>
    <w:rsid w:val="00A95B83"/>
    <w:rsid w:val="00A96E25"/>
    <w:rsid w:val="00A97BB1"/>
    <w:rsid w:val="00AA2E08"/>
    <w:rsid w:val="00AA305E"/>
    <w:rsid w:val="00AA4580"/>
    <w:rsid w:val="00AA7177"/>
    <w:rsid w:val="00AB190D"/>
    <w:rsid w:val="00AB256D"/>
    <w:rsid w:val="00AB2D9C"/>
    <w:rsid w:val="00AC02CB"/>
    <w:rsid w:val="00AC1229"/>
    <w:rsid w:val="00AC28A1"/>
    <w:rsid w:val="00AC36FD"/>
    <w:rsid w:val="00AC3D9B"/>
    <w:rsid w:val="00AC4748"/>
    <w:rsid w:val="00AC4FB5"/>
    <w:rsid w:val="00AC66EF"/>
    <w:rsid w:val="00AC6795"/>
    <w:rsid w:val="00AC6D8A"/>
    <w:rsid w:val="00AC6DD1"/>
    <w:rsid w:val="00AD10E7"/>
    <w:rsid w:val="00AD1D51"/>
    <w:rsid w:val="00AD1FD0"/>
    <w:rsid w:val="00AD4F94"/>
    <w:rsid w:val="00AD6281"/>
    <w:rsid w:val="00AD6951"/>
    <w:rsid w:val="00AD7A91"/>
    <w:rsid w:val="00AE0494"/>
    <w:rsid w:val="00AE106B"/>
    <w:rsid w:val="00AE364B"/>
    <w:rsid w:val="00AE4662"/>
    <w:rsid w:val="00AE4C31"/>
    <w:rsid w:val="00AE6064"/>
    <w:rsid w:val="00AE6A18"/>
    <w:rsid w:val="00AE77CC"/>
    <w:rsid w:val="00AF242D"/>
    <w:rsid w:val="00AF2650"/>
    <w:rsid w:val="00AF2708"/>
    <w:rsid w:val="00AF73C1"/>
    <w:rsid w:val="00B006DB"/>
    <w:rsid w:val="00B00E32"/>
    <w:rsid w:val="00B017F5"/>
    <w:rsid w:val="00B01A66"/>
    <w:rsid w:val="00B02680"/>
    <w:rsid w:val="00B02C1B"/>
    <w:rsid w:val="00B03757"/>
    <w:rsid w:val="00B04858"/>
    <w:rsid w:val="00B04D5E"/>
    <w:rsid w:val="00B054C1"/>
    <w:rsid w:val="00B0732A"/>
    <w:rsid w:val="00B074FD"/>
    <w:rsid w:val="00B07EA8"/>
    <w:rsid w:val="00B11336"/>
    <w:rsid w:val="00B136C0"/>
    <w:rsid w:val="00B17456"/>
    <w:rsid w:val="00B21646"/>
    <w:rsid w:val="00B21EA7"/>
    <w:rsid w:val="00B23159"/>
    <w:rsid w:val="00B2380D"/>
    <w:rsid w:val="00B2439C"/>
    <w:rsid w:val="00B30236"/>
    <w:rsid w:val="00B33B57"/>
    <w:rsid w:val="00B34D66"/>
    <w:rsid w:val="00B35D08"/>
    <w:rsid w:val="00B36147"/>
    <w:rsid w:val="00B374EA"/>
    <w:rsid w:val="00B43594"/>
    <w:rsid w:val="00B45717"/>
    <w:rsid w:val="00B46CA7"/>
    <w:rsid w:val="00B50B72"/>
    <w:rsid w:val="00B52360"/>
    <w:rsid w:val="00B53391"/>
    <w:rsid w:val="00B55EE9"/>
    <w:rsid w:val="00B56174"/>
    <w:rsid w:val="00B57C7F"/>
    <w:rsid w:val="00B60458"/>
    <w:rsid w:val="00B60BD6"/>
    <w:rsid w:val="00B64209"/>
    <w:rsid w:val="00B7047C"/>
    <w:rsid w:val="00B7239C"/>
    <w:rsid w:val="00B73454"/>
    <w:rsid w:val="00B76471"/>
    <w:rsid w:val="00B7749E"/>
    <w:rsid w:val="00B809CD"/>
    <w:rsid w:val="00B817DC"/>
    <w:rsid w:val="00B82075"/>
    <w:rsid w:val="00B83DB8"/>
    <w:rsid w:val="00B843DC"/>
    <w:rsid w:val="00B858EA"/>
    <w:rsid w:val="00B93C2F"/>
    <w:rsid w:val="00B95641"/>
    <w:rsid w:val="00B9635E"/>
    <w:rsid w:val="00B9662F"/>
    <w:rsid w:val="00B96988"/>
    <w:rsid w:val="00B97C2E"/>
    <w:rsid w:val="00BA0021"/>
    <w:rsid w:val="00BA253C"/>
    <w:rsid w:val="00BA2D00"/>
    <w:rsid w:val="00BA2D3D"/>
    <w:rsid w:val="00BA37D6"/>
    <w:rsid w:val="00BA37FE"/>
    <w:rsid w:val="00BA6774"/>
    <w:rsid w:val="00BA7443"/>
    <w:rsid w:val="00BA746C"/>
    <w:rsid w:val="00BA79A6"/>
    <w:rsid w:val="00BB0CF7"/>
    <w:rsid w:val="00BB348A"/>
    <w:rsid w:val="00BB4CC4"/>
    <w:rsid w:val="00BB729F"/>
    <w:rsid w:val="00BB7B77"/>
    <w:rsid w:val="00BC1C64"/>
    <w:rsid w:val="00BC2E91"/>
    <w:rsid w:val="00BC3248"/>
    <w:rsid w:val="00BC3E6F"/>
    <w:rsid w:val="00BC3ED6"/>
    <w:rsid w:val="00BC4759"/>
    <w:rsid w:val="00BC5EA6"/>
    <w:rsid w:val="00BC7F91"/>
    <w:rsid w:val="00BD213A"/>
    <w:rsid w:val="00BD46CD"/>
    <w:rsid w:val="00BD4714"/>
    <w:rsid w:val="00BD5413"/>
    <w:rsid w:val="00BD7CC5"/>
    <w:rsid w:val="00BE2DF1"/>
    <w:rsid w:val="00BE4155"/>
    <w:rsid w:val="00BE53C5"/>
    <w:rsid w:val="00BE6A82"/>
    <w:rsid w:val="00BE7D16"/>
    <w:rsid w:val="00BF02C4"/>
    <w:rsid w:val="00BF1F68"/>
    <w:rsid w:val="00BF2CAD"/>
    <w:rsid w:val="00BF3873"/>
    <w:rsid w:val="00BF43AD"/>
    <w:rsid w:val="00BF79A3"/>
    <w:rsid w:val="00C037BC"/>
    <w:rsid w:val="00C045E2"/>
    <w:rsid w:val="00C04EB2"/>
    <w:rsid w:val="00C05295"/>
    <w:rsid w:val="00C0653D"/>
    <w:rsid w:val="00C06555"/>
    <w:rsid w:val="00C06C37"/>
    <w:rsid w:val="00C10EE5"/>
    <w:rsid w:val="00C11F6A"/>
    <w:rsid w:val="00C12387"/>
    <w:rsid w:val="00C13813"/>
    <w:rsid w:val="00C139B4"/>
    <w:rsid w:val="00C14276"/>
    <w:rsid w:val="00C154DF"/>
    <w:rsid w:val="00C15F2A"/>
    <w:rsid w:val="00C171F1"/>
    <w:rsid w:val="00C17DC5"/>
    <w:rsid w:val="00C22346"/>
    <w:rsid w:val="00C24904"/>
    <w:rsid w:val="00C24B57"/>
    <w:rsid w:val="00C26EA6"/>
    <w:rsid w:val="00C31179"/>
    <w:rsid w:val="00C33701"/>
    <w:rsid w:val="00C33DAF"/>
    <w:rsid w:val="00C356FA"/>
    <w:rsid w:val="00C361C8"/>
    <w:rsid w:val="00C378D5"/>
    <w:rsid w:val="00C37C3A"/>
    <w:rsid w:val="00C40308"/>
    <w:rsid w:val="00C4152A"/>
    <w:rsid w:val="00C41A2C"/>
    <w:rsid w:val="00C42715"/>
    <w:rsid w:val="00C42EAC"/>
    <w:rsid w:val="00C46262"/>
    <w:rsid w:val="00C47B8F"/>
    <w:rsid w:val="00C47BA7"/>
    <w:rsid w:val="00C504B2"/>
    <w:rsid w:val="00C54CB0"/>
    <w:rsid w:val="00C557B5"/>
    <w:rsid w:val="00C56831"/>
    <w:rsid w:val="00C56FB0"/>
    <w:rsid w:val="00C5772E"/>
    <w:rsid w:val="00C57BBD"/>
    <w:rsid w:val="00C57E0D"/>
    <w:rsid w:val="00C60903"/>
    <w:rsid w:val="00C62117"/>
    <w:rsid w:val="00C63FCB"/>
    <w:rsid w:val="00C644D9"/>
    <w:rsid w:val="00C65A00"/>
    <w:rsid w:val="00C66DB6"/>
    <w:rsid w:val="00C66DB8"/>
    <w:rsid w:val="00C67FDB"/>
    <w:rsid w:val="00C7243E"/>
    <w:rsid w:val="00C726C2"/>
    <w:rsid w:val="00C72A0A"/>
    <w:rsid w:val="00C75189"/>
    <w:rsid w:val="00C76872"/>
    <w:rsid w:val="00C76913"/>
    <w:rsid w:val="00C76B43"/>
    <w:rsid w:val="00C76BB6"/>
    <w:rsid w:val="00C77832"/>
    <w:rsid w:val="00C817B2"/>
    <w:rsid w:val="00C81AAF"/>
    <w:rsid w:val="00C8729D"/>
    <w:rsid w:val="00C90F63"/>
    <w:rsid w:val="00C91880"/>
    <w:rsid w:val="00C91B80"/>
    <w:rsid w:val="00C91CC5"/>
    <w:rsid w:val="00C930AD"/>
    <w:rsid w:val="00C9340D"/>
    <w:rsid w:val="00C958C7"/>
    <w:rsid w:val="00C968A9"/>
    <w:rsid w:val="00CA06CE"/>
    <w:rsid w:val="00CA0944"/>
    <w:rsid w:val="00CA0B0F"/>
    <w:rsid w:val="00CA1A94"/>
    <w:rsid w:val="00CA1B67"/>
    <w:rsid w:val="00CA1E5F"/>
    <w:rsid w:val="00CA456A"/>
    <w:rsid w:val="00CA53B9"/>
    <w:rsid w:val="00CA5F76"/>
    <w:rsid w:val="00CA789F"/>
    <w:rsid w:val="00CA79AD"/>
    <w:rsid w:val="00CB31D8"/>
    <w:rsid w:val="00CB48B1"/>
    <w:rsid w:val="00CC22EA"/>
    <w:rsid w:val="00CC2A8A"/>
    <w:rsid w:val="00CC3095"/>
    <w:rsid w:val="00CC7BDB"/>
    <w:rsid w:val="00CD1A06"/>
    <w:rsid w:val="00CD22EE"/>
    <w:rsid w:val="00CD3185"/>
    <w:rsid w:val="00CD3DC0"/>
    <w:rsid w:val="00CD4EFE"/>
    <w:rsid w:val="00CD5F71"/>
    <w:rsid w:val="00CD6F33"/>
    <w:rsid w:val="00CD7857"/>
    <w:rsid w:val="00CE6635"/>
    <w:rsid w:val="00CE6E6B"/>
    <w:rsid w:val="00CE6F7E"/>
    <w:rsid w:val="00CF133E"/>
    <w:rsid w:val="00CF1880"/>
    <w:rsid w:val="00CF1A7D"/>
    <w:rsid w:val="00CF49AF"/>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358B"/>
    <w:rsid w:val="00D2388E"/>
    <w:rsid w:val="00D23C49"/>
    <w:rsid w:val="00D32EE9"/>
    <w:rsid w:val="00D37967"/>
    <w:rsid w:val="00D37A6F"/>
    <w:rsid w:val="00D37C21"/>
    <w:rsid w:val="00D41727"/>
    <w:rsid w:val="00D42CDA"/>
    <w:rsid w:val="00D43416"/>
    <w:rsid w:val="00D44206"/>
    <w:rsid w:val="00D45B91"/>
    <w:rsid w:val="00D469D3"/>
    <w:rsid w:val="00D47027"/>
    <w:rsid w:val="00D5011F"/>
    <w:rsid w:val="00D519D1"/>
    <w:rsid w:val="00D532A2"/>
    <w:rsid w:val="00D54011"/>
    <w:rsid w:val="00D5540E"/>
    <w:rsid w:val="00D563A4"/>
    <w:rsid w:val="00D607C5"/>
    <w:rsid w:val="00D63C7D"/>
    <w:rsid w:val="00D6435E"/>
    <w:rsid w:val="00D65756"/>
    <w:rsid w:val="00D741E4"/>
    <w:rsid w:val="00D74DA3"/>
    <w:rsid w:val="00D74F66"/>
    <w:rsid w:val="00D7698D"/>
    <w:rsid w:val="00D772CF"/>
    <w:rsid w:val="00D8057D"/>
    <w:rsid w:val="00D81871"/>
    <w:rsid w:val="00D82E9C"/>
    <w:rsid w:val="00D84061"/>
    <w:rsid w:val="00D8422C"/>
    <w:rsid w:val="00D908EB"/>
    <w:rsid w:val="00D95B65"/>
    <w:rsid w:val="00D97AD2"/>
    <w:rsid w:val="00DA0086"/>
    <w:rsid w:val="00DA1897"/>
    <w:rsid w:val="00DA394E"/>
    <w:rsid w:val="00DB1971"/>
    <w:rsid w:val="00DB1E92"/>
    <w:rsid w:val="00DB2A14"/>
    <w:rsid w:val="00DB2FBB"/>
    <w:rsid w:val="00DB3967"/>
    <w:rsid w:val="00DC15F6"/>
    <w:rsid w:val="00DC461B"/>
    <w:rsid w:val="00DC4C36"/>
    <w:rsid w:val="00DC4C72"/>
    <w:rsid w:val="00DC702D"/>
    <w:rsid w:val="00DD2137"/>
    <w:rsid w:val="00DD228B"/>
    <w:rsid w:val="00DD353F"/>
    <w:rsid w:val="00DD38A9"/>
    <w:rsid w:val="00DD47A7"/>
    <w:rsid w:val="00DD5F76"/>
    <w:rsid w:val="00DD7377"/>
    <w:rsid w:val="00DE1296"/>
    <w:rsid w:val="00DE1E31"/>
    <w:rsid w:val="00DE23F9"/>
    <w:rsid w:val="00DE456F"/>
    <w:rsid w:val="00DE51BC"/>
    <w:rsid w:val="00DE77DC"/>
    <w:rsid w:val="00DF10BE"/>
    <w:rsid w:val="00DF4282"/>
    <w:rsid w:val="00E02FEF"/>
    <w:rsid w:val="00E05031"/>
    <w:rsid w:val="00E06033"/>
    <w:rsid w:val="00E06B05"/>
    <w:rsid w:val="00E06E09"/>
    <w:rsid w:val="00E079F6"/>
    <w:rsid w:val="00E11AFE"/>
    <w:rsid w:val="00E137E8"/>
    <w:rsid w:val="00E13E9B"/>
    <w:rsid w:val="00E1425A"/>
    <w:rsid w:val="00E1427B"/>
    <w:rsid w:val="00E14E34"/>
    <w:rsid w:val="00E16D98"/>
    <w:rsid w:val="00E20CE2"/>
    <w:rsid w:val="00E2228C"/>
    <w:rsid w:val="00E22CF0"/>
    <w:rsid w:val="00E23A30"/>
    <w:rsid w:val="00E31BB5"/>
    <w:rsid w:val="00E3353F"/>
    <w:rsid w:val="00E34041"/>
    <w:rsid w:val="00E360FE"/>
    <w:rsid w:val="00E40B35"/>
    <w:rsid w:val="00E41127"/>
    <w:rsid w:val="00E42764"/>
    <w:rsid w:val="00E43853"/>
    <w:rsid w:val="00E45D9A"/>
    <w:rsid w:val="00E47091"/>
    <w:rsid w:val="00E47142"/>
    <w:rsid w:val="00E47B6B"/>
    <w:rsid w:val="00E47E02"/>
    <w:rsid w:val="00E5032F"/>
    <w:rsid w:val="00E5367E"/>
    <w:rsid w:val="00E55CDA"/>
    <w:rsid w:val="00E55FBC"/>
    <w:rsid w:val="00E5693D"/>
    <w:rsid w:val="00E57186"/>
    <w:rsid w:val="00E57588"/>
    <w:rsid w:val="00E57E72"/>
    <w:rsid w:val="00E60035"/>
    <w:rsid w:val="00E602D0"/>
    <w:rsid w:val="00E60EDA"/>
    <w:rsid w:val="00E61F4A"/>
    <w:rsid w:val="00E63519"/>
    <w:rsid w:val="00E6767E"/>
    <w:rsid w:val="00E67715"/>
    <w:rsid w:val="00E67A4B"/>
    <w:rsid w:val="00E76495"/>
    <w:rsid w:val="00E778D3"/>
    <w:rsid w:val="00E81948"/>
    <w:rsid w:val="00E837D7"/>
    <w:rsid w:val="00E83DF1"/>
    <w:rsid w:val="00E84ABB"/>
    <w:rsid w:val="00E85146"/>
    <w:rsid w:val="00E8543D"/>
    <w:rsid w:val="00E858B5"/>
    <w:rsid w:val="00E9012A"/>
    <w:rsid w:val="00E93205"/>
    <w:rsid w:val="00E9455E"/>
    <w:rsid w:val="00E94D2F"/>
    <w:rsid w:val="00E953B6"/>
    <w:rsid w:val="00E95B58"/>
    <w:rsid w:val="00E963EE"/>
    <w:rsid w:val="00E97A3A"/>
    <w:rsid w:val="00E97EDD"/>
    <w:rsid w:val="00EA14F5"/>
    <w:rsid w:val="00EA428F"/>
    <w:rsid w:val="00EA4DCD"/>
    <w:rsid w:val="00EA6C18"/>
    <w:rsid w:val="00EA72CB"/>
    <w:rsid w:val="00EB1594"/>
    <w:rsid w:val="00EB2EBC"/>
    <w:rsid w:val="00EB38AC"/>
    <w:rsid w:val="00EB38FD"/>
    <w:rsid w:val="00EB6812"/>
    <w:rsid w:val="00EB6DE0"/>
    <w:rsid w:val="00EB7478"/>
    <w:rsid w:val="00EB7808"/>
    <w:rsid w:val="00EB7CFB"/>
    <w:rsid w:val="00EC006A"/>
    <w:rsid w:val="00EC1981"/>
    <w:rsid w:val="00EC2EEE"/>
    <w:rsid w:val="00EC2FD9"/>
    <w:rsid w:val="00EC3223"/>
    <w:rsid w:val="00EC43CC"/>
    <w:rsid w:val="00EC705C"/>
    <w:rsid w:val="00EC73F4"/>
    <w:rsid w:val="00EC7B64"/>
    <w:rsid w:val="00EC7C98"/>
    <w:rsid w:val="00ED13B0"/>
    <w:rsid w:val="00ED18A8"/>
    <w:rsid w:val="00ED1D83"/>
    <w:rsid w:val="00ED1EEB"/>
    <w:rsid w:val="00ED203D"/>
    <w:rsid w:val="00ED223D"/>
    <w:rsid w:val="00ED6392"/>
    <w:rsid w:val="00ED666A"/>
    <w:rsid w:val="00ED71EB"/>
    <w:rsid w:val="00ED7B28"/>
    <w:rsid w:val="00ED7BE1"/>
    <w:rsid w:val="00EE3536"/>
    <w:rsid w:val="00EE690E"/>
    <w:rsid w:val="00EF218F"/>
    <w:rsid w:val="00EF3568"/>
    <w:rsid w:val="00EF6EA5"/>
    <w:rsid w:val="00F00B8C"/>
    <w:rsid w:val="00F01A80"/>
    <w:rsid w:val="00F01D4D"/>
    <w:rsid w:val="00F023DA"/>
    <w:rsid w:val="00F03676"/>
    <w:rsid w:val="00F04294"/>
    <w:rsid w:val="00F04C78"/>
    <w:rsid w:val="00F05D6C"/>
    <w:rsid w:val="00F05DEA"/>
    <w:rsid w:val="00F06D41"/>
    <w:rsid w:val="00F07449"/>
    <w:rsid w:val="00F1132D"/>
    <w:rsid w:val="00F11477"/>
    <w:rsid w:val="00F12296"/>
    <w:rsid w:val="00F1236F"/>
    <w:rsid w:val="00F1440E"/>
    <w:rsid w:val="00F1770D"/>
    <w:rsid w:val="00F228E8"/>
    <w:rsid w:val="00F22CDD"/>
    <w:rsid w:val="00F27A38"/>
    <w:rsid w:val="00F30696"/>
    <w:rsid w:val="00F31163"/>
    <w:rsid w:val="00F3220A"/>
    <w:rsid w:val="00F33D91"/>
    <w:rsid w:val="00F33EE6"/>
    <w:rsid w:val="00F349C8"/>
    <w:rsid w:val="00F35386"/>
    <w:rsid w:val="00F35944"/>
    <w:rsid w:val="00F35D8B"/>
    <w:rsid w:val="00F375C9"/>
    <w:rsid w:val="00F4129F"/>
    <w:rsid w:val="00F4186D"/>
    <w:rsid w:val="00F42807"/>
    <w:rsid w:val="00F4316B"/>
    <w:rsid w:val="00F44E6E"/>
    <w:rsid w:val="00F53240"/>
    <w:rsid w:val="00F536E1"/>
    <w:rsid w:val="00F541F4"/>
    <w:rsid w:val="00F54762"/>
    <w:rsid w:val="00F556FA"/>
    <w:rsid w:val="00F61BAB"/>
    <w:rsid w:val="00F633CB"/>
    <w:rsid w:val="00F64DE2"/>
    <w:rsid w:val="00F67B94"/>
    <w:rsid w:val="00F67FA7"/>
    <w:rsid w:val="00F704BE"/>
    <w:rsid w:val="00F7093D"/>
    <w:rsid w:val="00F734B4"/>
    <w:rsid w:val="00F8164F"/>
    <w:rsid w:val="00F84857"/>
    <w:rsid w:val="00F84B55"/>
    <w:rsid w:val="00F8530E"/>
    <w:rsid w:val="00F86510"/>
    <w:rsid w:val="00F8783F"/>
    <w:rsid w:val="00F90C4F"/>
    <w:rsid w:val="00F90F46"/>
    <w:rsid w:val="00F95335"/>
    <w:rsid w:val="00F96555"/>
    <w:rsid w:val="00F968E1"/>
    <w:rsid w:val="00FA0F9D"/>
    <w:rsid w:val="00FA215D"/>
    <w:rsid w:val="00FA6FF1"/>
    <w:rsid w:val="00FB216E"/>
    <w:rsid w:val="00FB263A"/>
    <w:rsid w:val="00FB4CF2"/>
    <w:rsid w:val="00FB6495"/>
    <w:rsid w:val="00FB658A"/>
    <w:rsid w:val="00FB68D1"/>
    <w:rsid w:val="00FB7D52"/>
    <w:rsid w:val="00FC0719"/>
    <w:rsid w:val="00FC1236"/>
    <w:rsid w:val="00FC49A2"/>
    <w:rsid w:val="00FC66A3"/>
    <w:rsid w:val="00FD06F8"/>
    <w:rsid w:val="00FD07DD"/>
    <w:rsid w:val="00FD1E9B"/>
    <w:rsid w:val="00FD2BFA"/>
    <w:rsid w:val="00FD6D4C"/>
    <w:rsid w:val="00FD738E"/>
    <w:rsid w:val="00FD7AA5"/>
    <w:rsid w:val="00FE080C"/>
    <w:rsid w:val="00FE1056"/>
    <w:rsid w:val="00FE20D5"/>
    <w:rsid w:val="00FE2341"/>
    <w:rsid w:val="00FE414A"/>
    <w:rsid w:val="00FE5BF4"/>
    <w:rsid w:val="00FE6DE9"/>
    <w:rsid w:val="00FF06E1"/>
    <w:rsid w:val="00FF269A"/>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7D60F6E"/>
    <w:rsid w:val="68D0EEF6"/>
    <w:rsid w:val="6AA685A2"/>
    <w:rsid w:val="6B0E4A76"/>
    <w:rsid w:val="6C4A39B7"/>
    <w:rsid w:val="796BDF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hAnsi="Times New Roman" w:eastAsiaTheme="minorHAnsi"/>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hAnsi="Calibri" w:eastAsiaTheme="minorHAnsi" w:cs="Calibri"/>
      <w:sz w:val="22"/>
      <w:szCs w:val="22"/>
    </w:rPr>
  </w:style>
  <w:style w:type="character" w:customStyle="1" w:styleId="scxw206191409">
    <w:name w:val="scxw206191409"/>
    <w:basedOn w:val="DefaultParagraphFont"/>
    <w:rsid w:val="00843838"/>
  </w:style>
  <w:style w:type="paragraph" w:styleId="NoSpacing">
    <w:name w:val="No Spacing"/>
    <w:link w:val="NoSpacingChar"/>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hAnsi="Times New Roman" w:eastAsiaTheme="minorHAnsi"/>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paragraph" w:customStyle="1" w:styleId="xmsolistparagraph">
    <w:name w:val="x_msolistparagraph"/>
    <w:basedOn w:val="Normal"/>
    <w:rsid w:val="00447167"/>
    <w:pPr>
      <w:widowControl/>
      <w:ind w:left="720"/>
    </w:pPr>
    <w:rPr>
      <w:rFonts w:ascii="Calibri" w:hAnsi="Calibri" w:eastAsiaTheme="minorHAnsi" w:cs="Calibri"/>
      <w:sz w:val="22"/>
      <w:szCs w:val="22"/>
    </w:rPr>
  </w:style>
  <w:style w:type="character" w:customStyle="1" w:styleId="markedcontent">
    <w:name w:val="markedcontent"/>
    <w:basedOn w:val="DefaultParagraphFont"/>
    <w:rsid w:val="00C42715"/>
  </w:style>
  <w:style w:type="character" w:customStyle="1" w:styleId="cf01">
    <w:name w:val="cf01"/>
    <w:basedOn w:val="DefaultParagraphFont"/>
    <w:rsid w:val="006F0A51"/>
    <w:rPr>
      <w:rFonts w:ascii="Segoe UI" w:hAnsi="Segoe UI" w:cs="Segoe UI" w:hint="default"/>
      <w:i/>
      <w:iCs/>
      <w:sz w:val="18"/>
      <w:szCs w:val="18"/>
    </w:rPr>
  </w:style>
  <w:style w:type="character" w:customStyle="1" w:styleId="NoSpacingChar">
    <w:name w:val="No Spacing Char"/>
    <w:basedOn w:val="DefaultParagraphFont"/>
    <w:link w:val="NoSpacing"/>
    <w:uiPriority w:val="1"/>
    <w:rsid w:val="006F0A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ddp.school.pulse.panel@census.gov" TargetMode="External" /><Relationship Id="rId11" Type="http://schemas.openxmlformats.org/officeDocument/2006/relationships/hyperlink" Target="file:///\\it171oafs-oa03.boc.ad.census.gov\DEMO_SHARE\School%20Pulse%20Survey\Data%20Collection\Contact%20Materials\February%202022\www.census.gov\schoolpulse"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2.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4.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7855</Words>
  <Characters>44778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2023-08-01T16:46:00Z</dcterms:created>
  <dcterms:modified xsi:type="dcterms:W3CDTF">2023-08-01T18:45:00Z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