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rPr>
          <w:noProof/>
        </w:rPr>
        <w:id w:val="37707067"/>
        <w:docPartObj>
          <w:docPartGallery w:val="Cover Pages"/>
        </w:docPartObj>
      </w:sdtPr>
      <w:sdtEndPr>
        <w:rPr>
          <w:noProof w:val="0"/>
        </w:rPr>
      </w:sdtEndPr>
      <w:sdtContent>
        <w:p w:rsidR="00041909" w:rsidP="00FE2197" w14:paraId="427FB855" w14:textId="77777777">
          <w:r>
            <w:rPr>
              <w:noProof/>
              <w:color w:val="2B579A"/>
              <w:shd w:val="clear" w:color="auto" w:fill="E6E6E6"/>
            </w:rPr>
            <mc:AlternateContent>
              <mc:Choice Requires="wps">
                <w:drawing>
                  <wp:anchor distT="0" distB="0" distL="114300" distR="114300" simplePos="0" relativeHeight="251658240" behindDoc="1" locked="0" layoutInCell="1" allowOverlap="1">
                    <wp:simplePos x="0" y="0"/>
                    <wp:positionH relativeFrom="column">
                      <wp:posOffset>-450850</wp:posOffset>
                    </wp:positionH>
                    <wp:positionV relativeFrom="paragraph">
                      <wp:posOffset>0</wp:posOffset>
                    </wp:positionV>
                    <wp:extent cx="6858000" cy="45720"/>
                    <wp:effectExtent l="0" t="0" r="3175" b="1905"/>
                    <wp:wrapThrough wrapText="bothSides">
                      <wp:wrapPolygon>
                        <wp:start x="-36" y="0"/>
                        <wp:lineTo x="-36" y="18600"/>
                        <wp:lineTo x="21600" y="18600"/>
                        <wp:lineTo x="21600" y="0"/>
                        <wp:lineTo x="-36" y="0"/>
                      </wp:wrapPolygon>
                    </wp:wrapThrough>
                    <wp:docPr id="9" name="Rectangle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45720"/>
                            </a:xfrm>
                            <a:prstGeom prst="rect">
                              <a:avLst/>
                            </a:prstGeom>
                            <a:solidFill>
                              <a:srgbClr val="0C95D3"/>
                            </a:solidFill>
                            <a:ln>
                              <a:noFill/>
                            </a:ln>
                            <a:effectLst/>
                            <a:extLst>
                              <a:ext xmlns:a="http://schemas.openxmlformats.org/drawingml/2006/main" uri="{91240B29-F687-4F45-9708-019B960494DF}">
                                <a14:hiddenLine xmlns:a14="http://schemas.microsoft.com/office/drawing/2010/main" w="38100">
                                  <a:solidFill>
                                    <a:schemeClr val="lt1">
                                      <a:lumMod val="9500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3806097" dist="28398" rotWithShape="0">
                                      <a:schemeClr val="accent5">
                                        <a:lumMod val="50000"/>
                                        <a:lumOff val="0"/>
                                        <a:alpha val="50000"/>
                                      </a:schemeClr>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7" o:spid="_x0000_s1025" style="width:540pt;height:3.6pt;margin-top:0;margin-left:-35.5pt;mso-height-percent:0;mso-height-relative:page;mso-width-percent:0;mso-width-relative:page;mso-wrap-distance-bottom:0;mso-wrap-distance-left:9pt;mso-wrap-distance-right:9pt;mso-wrap-distance-top:0;mso-wrap-style:square;position:absolute;visibility:visible;v-text-anchor:top;z-index:-251645952" fillcolor="#0c95d3" stroked="f" strokecolor="#f2f2f2" strokeweight="3pt">
                    <v:shadow color="#50191f" opacity="0.5" offset="1pt"/>
                    <w10:wrap type="through"/>
                  </v:rect>
                </w:pict>
              </mc:Fallback>
            </mc:AlternateContent>
          </w:r>
          <w:r w:rsidR="001F3A8F">
            <w:rPr>
              <w:noProof/>
            </w:rPr>
            <w:softHyphen/>
          </w:r>
          <w:r w:rsidR="001F3A8F">
            <w:rPr>
              <w:noProof/>
            </w:rPr>
            <w:softHyphen/>
          </w:r>
        </w:p>
      </w:sdtContent>
    </w:sdt>
    <w:p w:rsidR="00D928FD" w:rsidP="00D928FD" w14:paraId="38CF6102" w14:textId="77777777"/>
    <w:sdt>
      <w:sdtPr>
        <w:rPr>
          <w:rFonts w:ascii="Times New Roman" w:hAnsi="Times New Roman" w:cs="Times New Roman"/>
          <w:color w:val="139CD8"/>
          <w:sz w:val="56"/>
          <w:szCs w:val="52"/>
          <w:shd w:val="clear" w:color="auto" w:fill="E6E6E6"/>
        </w:rPr>
        <w:alias w:val="Title"/>
        <w:id w:val="1705557852"/>
        <w:dataBinding w:prefixMappings="xmlns:ns0='http://purl.org/dc/elements/1.1/' xmlns:ns1='http://schemas.openxmlformats.org/package/2006/metadata/core-properties' " w:xpath="/ns1:coreProperties[1]/ns0:title[1]" w:storeItemID="{6C3C8BC8-F283-45AE-878A-BAB7291924A1}"/>
        <w:text/>
      </w:sdtPr>
      <w:sdtContent>
        <w:p w:rsidR="00711414" w:rsidP="00711414" w14:paraId="06C95230" w14:textId="2EF8B950">
          <w:pPr>
            <w:spacing w:line="240" w:lineRule="auto"/>
            <w:ind w:left="90"/>
            <w:rPr>
              <w:rFonts w:ascii="Times New Roman" w:hAnsi="Times New Roman" w:cs="Times New Roman"/>
              <w:color w:val="139CD8"/>
              <w:sz w:val="56"/>
              <w:szCs w:val="56"/>
            </w:rPr>
          </w:pPr>
          <w:r w:rsidRPr="018DADB3">
            <w:rPr>
              <w:rFonts w:ascii="Times New Roman" w:hAnsi="Times New Roman" w:cs="Times New Roman"/>
              <w:color w:val="139CD8"/>
              <w:sz w:val="56"/>
              <w:szCs w:val="56"/>
            </w:rPr>
            <w:t>Supporting Statement for Emerg</w:t>
          </w:r>
          <w:r w:rsidRPr="018DADB3" w:rsidR="00201A8D">
            <w:rPr>
              <w:rFonts w:ascii="Times New Roman" w:hAnsi="Times New Roman" w:cs="Times New Roman"/>
              <w:color w:val="139CD8"/>
              <w:sz w:val="56"/>
              <w:szCs w:val="56"/>
            </w:rPr>
            <w:t>ency Collection of Distribution Transformer Inventories</w:t>
          </w:r>
        </w:p>
      </w:sdtContent>
    </w:sdt>
    <w:p w:rsidR="0059212D" w:rsidRPr="00EE2CAF" w:rsidP="00EE2CAF" w14:paraId="7462A159" w14:textId="77777777">
      <w:pPr>
        <w:pStyle w:val="Heading1"/>
      </w:pPr>
      <w:bookmarkStart w:id="0" w:name="_Toc142490677"/>
      <w:r w:rsidRPr="00EE2CAF">
        <w:t>Part A: Justification</w:t>
      </w:r>
      <w:bookmarkEnd w:id="0"/>
    </w:p>
    <w:p w:rsidR="00711414" w:rsidRPr="00711414" w:rsidP="03577480" w14:paraId="06D4D017" w14:textId="770E320F">
      <w:pPr>
        <w:rPr>
          <w:b/>
          <w:bCs/>
          <w:sz w:val="36"/>
          <w:szCs w:val="36"/>
        </w:rPr>
      </w:pPr>
      <w:r>
        <w:rPr>
          <w:noProof/>
          <w:color w:val="2B579A"/>
          <w:shd w:val="clear" w:color="auto" w:fill="E6E6E6"/>
        </w:rPr>
        <mc:AlternateContent>
          <mc:Choice Requires="wps">
            <w:drawing>
              <wp:anchor distT="0" distB="0" distL="114300" distR="114300" simplePos="0" relativeHeight="251668480" behindDoc="0" locked="0" layoutInCell="1" allowOverlap="1">
                <wp:simplePos x="0" y="0"/>
                <wp:positionH relativeFrom="margin">
                  <wp:align>left</wp:align>
                </wp:positionH>
                <wp:positionV relativeFrom="margin">
                  <wp:posOffset>2943225</wp:posOffset>
                </wp:positionV>
                <wp:extent cx="6019800" cy="3390900"/>
                <wp:effectExtent l="0" t="0" r="0" b="0"/>
                <wp:wrapSquare wrapText="bothSides"/>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19800" cy="33909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P="00FB6BF3" w14:textId="2537C5B5">
                            <w:pPr>
                              <w:rPr>
                                <w:i/>
                                <w:sz w:val="28"/>
                                <w:szCs w:val="28"/>
                              </w:rPr>
                            </w:pPr>
                            <w:r>
                              <w:rPr>
                                <w:i/>
                                <w:sz w:val="28"/>
                                <w:szCs w:val="28"/>
                              </w:rPr>
                              <w:t>Collection Instrument</w:t>
                            </w:r>
                            <w:r w:rsidR="007C181A">
                              <w:rPr>
                                <w:i/>
                                <w:sz w:val="28"/>
                                <w:szCs w:val="28"/>
                              </w:rPr>
                              <w:t>:</w:t>
                            </w:r>
                          </w:p>
                          <w:p w:rsidR="008F16EC" w:rsidRPr="0059212D" w:rsidP="00FB6BF3" w14:textId="4C2B9850">
                            <w:pPr>
                              <w:rPr>
                                <w:i/>
                                <w:sz w:val="28"/>
                                <w:szCs w:val="28"/>
                              </w:rPr>
                            </w:pPr>
                            <w:r>
                              <w:rPr>
                                <w:i/>
                                <w:sz w:val="28"/>
                                <w:szCs w:val="28"/>
                              </w:rPr>
                              <w:t>PCII Survey</w:t>
                            </w: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width:474pt;height:267pt;margin-top:231.75pt;margin-left:0;mso-height-percent:0;mso-height-relative:margin;mso-position-horizontal:left;mso-position-horizontal-relative:margin;mso-position-vertical-relative:margin;mso-width-percent:0;mso-width-relative:margin;mso-wrap-distance-bottom:0;mso-wrap-distance-left:9pt;mso-wrap-distance-right:9pt;mso-wrap-distance-top:0;mso-wrap-style:square;position:absolute;visibility:visible;v-text-anchor:top;z-index:251669504" filled="f" stroked="f">
                <v:textbox inset="0">
                  <w:txbxContent>
                    <w:p w:rsidR="008F16EC" w:rsidP="00FB6BF3" w14:paraId="2E8E8232" w14:textId="2537C5B5">
                      <w:pPr>
                        <w:rPr>
                          <w:i/>
                          <w:sz w:val="28"/>
                          <w:szCs w:val="28"/>
                        </w:rPr>
                      </w:pPr>
                      <w:r>
                        <w:rPr>
                          <w:i/>
                          <w:sz w:val="28"/>
                          <w:szCs w:val="28"/>
                        </w:rPr>
                        <w:t>Collection Instrument</w:t>
                      </w:r>
                      <w:r w:rsidR="007C181A">
                        <w:rPr>
                          <w:i/>
                          <w:sz w:val="28"/>
                          <w:szCs w:val="28"/>
                        </w:rPr>
                        <w:t>:</w:t>
                      </w:r>
                    </w:p>
                    <w:p w:rsidR="008F16EC" w:rsidRPr="0059212D" w:rsidP="00FB6BF3" w14:paraId="2C258F15" w14:textId="4C2B9850">
                      <w:pPr>
                        <w:rPr>
                          <w:i/>
                          <w:sz w:val="28"/>
                          <w:szCs w:val="28"/>
                        </w:rPr>
                      </w:pPr>
                      <w:r>
                        <w:rPr>
                          <w:i/>
                          <w:sz w:val="28"/>
                          <w:szCs w:val="28"/>
                        </w:rPr>
                        <w:t>PCII Survey</w:t>
                      </w:r>
                    </w:p>
                  </w:txbxContent>
                </v:textbox>
                <w10:wrap type="square"/>
              </v:shape>
            </w:pict>
          </mc:Fallback>
        </mc:AlternateContent>
      </w:r>
      <w:r w:rsidRPr="03577480" w:rsidR="60682312">
        <w:rPr>
          <w:rFonts w:ascii="Times New Roman" w:hAnsi="Times New Roman" w:cs="Times New Roman"/>
          <w:b/>
          <w:bCs/>
          <w:sz w:val="36"/>
          <w:szCs w:val="36"/>
        </w:rPr>
        <w:t>OMB No. 19</w:t>
      </w:r>
      <w:r w:rsidRPr="03577480" w:rsidR="15FAD757">
        <w:rPr>
          <w:rFonts w:ascii="Times New Roman" w:hAnsi="Times New Roman" w:cs="Times New Roman"/>
          <w:b/>
          <w:bCs/>
          <w:sz w:val="36"/>
          <w:szCs w:val="36"/>
        </w:rPr>
        <w:t>10</w:t>
      </w:r>
      <w:r w:rsidRPr="03577480" w:rsidR="60682312">
        <w:rPr>
          <w:rFonts w:ascii="Times New Roman" w:hAnsi="Times New Roman" w:cs="Times New Roman"/>
          <w:b/>
          <w:bCs/>
          <w:sz w:val="36"/>
          <w:szCs w:val="36"/>
        </w:rPr>
        <w:t>-</w:t>
      </w:r>
      <w:r w:rsidRPr="03577480" w:rsidR="15FAD757">
        <w:rPr>
          <w:rFonts w:ascii="Times New Roman" w:hAnsi="Times New Roman" w:cs="Times New Roman"/>
          <w:b/>
          <w:bCs/>
          <w:sz w:val="36"/>
          <w:szCs w:val="36"/>
        </w:rPr>
        <w:t>X</w:t>
      </w:r>
      <w:r w:rsidRPr="03577480" w:rsidR="60682312">
        <w:rPr>
          <w:rFonts w:ascii="Times New Roman" w:hAnsi="Times New Roman" w:cs="Times New Roman"/>
          <w:b/>
          <w:bCs/>
          <w:sz w:val="36"/>
          <w:szCs w:val="36"/>
        </w:rPr>
        <w:t>XXX</w:t>
      </w:r>
    </w:p>
    <w:p w:rsidR="001F3A8F" w:rsidRPr="00711414" w:rsidP="00711414" w14:paraId="2D3FC677" w14:textId="77777777">
      <w:pPr>
        <w:rPr>
          <w:i/>
          <w:sz w:val="28"/>
          <w:szCs w:val="28"/>
        </w:rPr>
      </w:pPr>
      <w:r>
        <w:rPr>
          <w:noProof/>
          <w:color w:val="2B579A"/>
          <w:shd w:val="clear" w:color="auto" w:fill="E6E6E6"/>
        </w:rPr>
        <mc:AlternateContent>
          <mc:Choice Requires="wps">
            <w:drawing>
              <wp:anchor distT="0" distB="0" distL="114300" distR="114300" simplePos="0" relativeHeight="251661312" behindDoc="0" locked="0" layoutInCell="1" allowOverlap="1">
                <wp:simplePos x="0" y="0"/>
                <wp:positionH relativeFrom="margin">
                  <wp:posOffset>95250</wp:posOffset>
                </wp:positionH>
                <wp:positionV relativeFrom="margin">
                  <wp:posOffset>6477000</wp:posOffset>
                </wp:positionV>
                <wp:extent cx="2377440" cy="497205"/>
                <wp:effectExtent l="0" t="0" r="0" b="0"/>
                <wp:wrapSquare wrapText="bothSides"/>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7440" cy="4972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RPr="009818F9" w14:textId="5AC06F5D">
                            <w:pPr>
                              <w:rPr>
                                <w:color w:val="A6A6A6" w:themeColor="background1" w:themeShade="A6"/>
                                <w:sz w:val="36"/>
                              </w:rPr>
                            </w:pPr>
                            <w:r>
                              <w:rPr>
                                <w:color w:val="A6A6A6" w:themeColor="background1" w:themeShade="A6"/>
                                <w:sz w:val="36"/>
                              </w:rPr>
                              <w:t>August 2023</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width:187.2pt;height:39.15pt;margin-top:510pt;margin-left: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2336" filled="f" stroked="f">
                <v:textbox style="mso-fit-shape-to-text:t" inset="0">
                  <w:txbxContent>
                    <w:p w:rsidR="008F16EC" w:rsidRPr="009818F9" w14:paraId="6323CAEC" w14:textId="5AC06F5D">
                      <w:pPr>
                        <w:rPr>
                          <w:color w:val="A6A6A6" w:themeColor="background1" w:themeShade="A6"/>
                          <w:sz w:val="36"/>
                        </w:rPr>
                      </w:pPr>
                      <w:r>
                        <w:rPr>
                          <w:color w:val="A6A6A6" w:themeColor="background1" w:themeShade="A6"/>
                          <w:sz w:val="36"/>
                        </w:rPr>
                        <w:t>August 2023</w:t>
                      </w:r>
                    </w:p>
                  </w:txbxContent>
                </v:textbox>
                <w10:wrap type="square"/>
              </v:shape>
            </w:pict>
          </mc:Fallback>
        </mc:AlternateContent>
      </w:r>
      <w:r>
        <w:rPr>
          <w:noProof/>
          <w:color w:val="2B579A"/>
          <w:shd w:val="clear" w:color="auto" w:fill="E6E6E6"/>
        </w:rPr>
        <mc:AlternateContent>
          <mc:Choice Requires="wps">
            <w:drawing>
              <wp:anchor distT="0" distB="0" distL="114300" distR="114300" simplePos="0" relativeHeight="251663360" behindDoc="1" locked="0" layoutInCell="1" allowOverlap="1">
                <wp:simplePos x="0" y="0"/>
                <wp:positionH relativeFrom="column">
                  <wp:posOffset>-450850</wp:posOffset>
                </wp:positionH>
                <wp:positionV relativeFrom="paragraph">
                  <wp:posOffset>4843780</wp:posOffset>
                </wp:positionV>
                <wp:extent cx="6858000" cy="62865"/>
                <wp:effectExtent l="0" t="0" r="3175" b="0"/>
                <wp:wrapThrough wrapText="bothSides">
                  <wp:wrapPolygon>
                    <wp:start x="-36" y="0"/>
                    <wp:lineTo x="-36" y="18545"/>
                    <wp:lineTo x="21600" y="18545"/>
                    <wp:lineTo x="21600" y="0"/>
                    <wp:lineTo x="-36" y="0"/>
                  </wp:wrapPolygon>
                </wp:wrapThrough>
                <wp:docPr id="3"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62865"/>
                        </a:xfrm>
                        <a:prstGeom prst="rect">
                          <a:avLst/>
                        </a:prstGeom>
                        <a:solidFill>
                          <a:srgbClr val="0C95D3"/>
                        </a:solidFill>
                        <a:ln>
                          <a:noFill/>
                        </a:ln>
                        <a:effectLst/>
                        <a:extLst>
                          <a:ext xmlns:a="http://schemas.openxmlformats.org/drawingml/2006/main" uri="{91240B29-F687-4F45-9708-019B960494DF}">
                            <a14:hiddenLine xmlns:a14="http://schemas.microsoft.com/office/drawing/2010/main" w="38100">
                              <a:solidFill>
                                <a:schemeClr val="lt1">
                                  <a:lumMod val="9500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3806097" dist="28398" rotWithShape="0">
                                  <a:schemeClr val="accent5">
                                    <a:lumMod val="50000"/>
                                    <a:lumOff val="0"/>
                                    <a:alpha val="50000"/>
                                  </a:schemeClr>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4" o:spid="_x0000_s1028" style="width:540pt;height:4.95pt;margin-top:381.4pt;margin-left:-35.5pt;mso-height-percent:0;mso-height-relative:page;mso-width-percent:0;mso-width-relative:page;mso-wrap-distance-bottom:0;mso-wrap-distance-left:9pt;mso-wrap-distance-right:9pt;mso-wrap-distance-top:0;mso-wrap-style:square;position:absolute;visibility:visible;v-text-anchor:top;z-index:-251644928" fillcolor="#0c95d3" stroked="f" strokecolor="#f2f2f2" strokeweight="3pt">
                <v:shadow color="#50191f" opacity="0.5" offset="1pt"/>
                <w10:wrap type="through"/>
              </v:rect>
            </w:pict>
          </mc:Fallback>
        </mc:AlternateContent>
      </w:r>
      <w:r w:rsidR="00FB6BF3">
        <w:rPr>
          <w:noProof/>
        </w:rPr>
        <w:t xml:space="preserve"> </w:t>
      </w:r>
      <w:r w:rsidR="00711414">
        <w:rPr>
          <w:noProof/>
          <w:color w:val="2B579A"/>
          <w:shd w:val="clear" w:color="auto" w:fill="E6E6E6"/>
        </w:rPr>
        <mc:AlternateContent>
          <mc:Choice Requires="wps">
            <w:drawing>
              <wp:anchor distT="0" distB="0" distL="114300" distR="114300" simplePos="0" relativeHeight="251659264" behindDoc="0" locked="0" layoutInCell="1" allowOverlap="1">
                <wp:simplePos x="0" y="0"/>
                <wp:positionH relativeFrom="margin">
                  <wp:posOffset>-76200</wp:posOffset>
                </wp:positionH>
                <wp:positionV relativeFrom="paragraph">
                  <wp:posOffset>688340</wp:posOffset>
                </wp:positionV>
                <wp:extent cx="6438900" cy="709930"/>
                <wp:effectExtent l="0" t="635" r="0" b="3810"/>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38900" cy="7099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RPr="00AA3D91" w:rsidP="00D001E4" w14:textId="77777777">
                            <w:pPr>
                              <w:spacing w:line="240" w:lineRule="auto"/>
                              <w:ind w:left="90"/>
                              <w:rPr>
                                <w:sz w:val="52"/>
                                <w:szCs w:val="52"/>
                              </w:rPr>
                            </w:pPr>
                          </w:p>
                        </w:txbxContent>
                      </wps:txbx>
                      <wps:bodyPr rot="0" vert="horz" wrap="square" lIns="0" tIns="45720" rIns="91440" bIns="45720" anchor="b" anchorCtr="0" upright="1"/>
                    </wps:wsp>
                  </a:graphicData>
                </a:graphic>
                <wp14:sizeRelH relativeFrom="margin">
                  <wp14:pctWidth>0</wp14:pctWidth>
                </wp14:sizeRelH>
                <wp14:sizeRelV relativeFrom="margin">
                  <wp14:pctHeight>0</wp14:pctHeight>
                </wp14:sizeRelV>
              </wp:anchor>
            </w:drawing>
          </mc:Choice>
          <mc:Fallback>
            <w:pict>
              <v:shape id="Text Box 6" o:spid="_x0000_s1029" type="#_x0000_t202" style="width:507pt;height:55.9pt;margin-top:54.2pt;margin-left:-6pt;mso-height-percent:0;mso-height-relative:margin;mso-position-horizontal-relative:margin;mso-width-percent:0;mso-width-relative:margin;mso-wrap-distance-bottom:0;mso-wrap-distance-left:9pt;mso-wrap-distance-right:9pt;mso-wrap-distance-top:0;mso-wrap-style:square;position:absolute;visibility:visible;v-text-anchor:bottom;z-index:251660288" filled="f" stroked="f">
                <v:textbox inset="0">
                  <w:txbxContent>
                    <w:p w:rsidR="008F16EC" w:rsidRPr="00AA3D91" w:rsidP="00D001E4" w14:paraId="1EDE1920" w14:textId="77777777">
                      <w:pPr>
                        <w:spacing w:line="240" w:lineRule="auto"/>
                        <w:ind w:left="90"/>
                        <w:rPr>
                          <w:sz w:val="52"/>
                          <w:szCs w:val="52"/>
                        </w:rPr>
                      </w:pPr>
                    </w:p>
                  </w:txbxContent>
                </v:textbox>
                <w10:wrap anchorx="margin"/>
              </v:shape>
            </w:pict>
          </mc:Fallback>
        </mc:AlternateContent>
      </w:r>
      <w:r w:rsidR="00711414">
        <w:rPr>
          <w:noProof/>
          <w:color w:val="A6A6A6" w:themeColor="background1" w:themeShade="A6"/>
          <w:shd w:val="clear" w:color="auto" w:fill="E6E6E6"/>
        </w:rPr>
        <mc:AlternateContent>
          <mc:Choice Requires="wps">
            <w:drawing>
              <wp:anchor distT="0" distB="0" distL="114300" distR="114300" simplePos="0" relativeHeight="251664384" behindDoc="0" locked="0" layoutInCell="1" allowOverlap="1">
                <wp:simplePos x="0" y="0"/>
                <wp:positionH relativeFrom="margin">
                  <wp:posOffset>0</wp:posOffset>
                </wp:positionH>
                <wp:positionV relativeFrom="margin">
                  <wp:posOffset>7975600</wp:posOffset>
                </wp:positionV>
                <wp:extent cx="2717800" cy="609600"/>
                <wp:effectExtent l="0" t="3175" r="0" b="0"/>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09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P="00FE2197" w14:textId="77777777">
                            <w:pPr>
                              <w:spacing w:before="40" w:after="0"/>
                            </w:pPr>
                          </w:p>
                        </w:txbxContent>
                      </wps:txbx>
                      <wps:bodyPr rot="0" vert="horz" wrap="square" lIns="0" tIns="45720" rIns="0" bIns="45720" anchor="t" anchorCtr="0" upright="1"/>
                    </wps:wsp>
                  </a:graphicData>
                </a:graphic>
                <wp14:sizeRelH relativeFrom="margin">
                  <wp14:pctWidth>0</wp14:pctWidth>
                </wp14:sizeRelH>
                <wp14:sizeRelV relativeFrom="margin">
                  <wp14:pctHeight>0</wp14:pctHeight>
                </wp14:sizeRelV>
              </wp:anchor>
            </w:drawing>
          </mc:Choice>
          <mc:Fallback>
            <w:pict>
              <v:shape id="Text Box 2" o:spid="_x0000_s1030" type="#_x0000_t202" style="width:214pt;height:48pt;margin-top:628pt;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5408" filled="f" stroked="f">
                <v:textbox inset="0,,0">
                  <w:txbxContent>
                    <w:p w:rsidR="008F16EC" w:rsidP="00FE2197" w14:paraId="687AD451" w14:textId="77777777">
                      <w:pPr>
                        <w:spacing w:before="40" w:after="0"/>
                      </w:pPr>
                    </w:p>
                  </w:txbxContent>
                </v:textbox>
                <w10:wrap type="square"/>
              </v:shape>
            </w:pict>
          </mc:Fallback>
        </mc:AlternateContent>
      </w:r>
      <w:r w:rsidR="00711414">
        <w:rPr>
          <w:noProof/>
          <w:color w:val="A6A6A6" w:themeColor="background1" w:themeShade="A6"/>
          <w:shd w:val="clear" w:color="auto" w:fill="E6E6E6"/>
        </w:rPr>
        <mc:AlternateContent>
          <mc:Choice Requires="wps">
            <w:drawing>
              <wp:anchor distT="0" distB="0" distL="114300" distR="114300" simplePos="0" relativeHeight="251666432" behindDoc="0" locked="0" layoutInCell="1" allowOverlap="1">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09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RPr="008F4CBD" w:rsidP="002556F3"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008F16EC" w:rsidRPr="008F4CBD" w:rsidP="002556F3"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1" o:spid="_x0000_s1031" type="#_x0000_t202" style="width:214pt;height:48pt;margin-top:628pt;margin-left:25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7456" filled="f" stroked="f">
                <v:textbox inset="0">
                  <w:txbxContent>
                    <w:p w:rsidR="008F16EC" w:rsidRPr="008F4CBD" w:rsidP="002556F3" w14:paraId="100E6CF1"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008F16EC" w:rsidRPr="008F4CBD" w:rsidP="002556F3" w14:paraId="147610A0"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v:shape>
            </w:pict>
          </mc:Fallback>
        </mc:AlternateContent>
      </w:r>
      <w:r w:rsidR="001F3A8F">
        <w:br w:type="page"/>
      </w:r>
    </w:p>
    <w:p w:rsidR="00755C3D" w:rsidP="00D928FD" w14:paraId="02ADA158" w14:textId="77777777">
      <w:pPr>
        <w:sectPr w:rsidSect="001F3A8F">
          <w:headerReference w:type="default" r:id="rId6"/>
          <w:footerReference w:type="default" r:id="rId7"/>
          <w:headerReference w:type="first" r:id="rId8"/>
          <w:footerReference w:type="first" r:id="rId9"/>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eastAsiaTheme="minorHAnsi" w:hAnsiTheme="minorHAnsi" w:cstheme="minorBidi"/>
          <w:b w:val="0"/>
          <w:bCs w:val="0"/>
          <w:color w:val="auto"/>
          <w:sz w:val="22"/>
          <w:szCs w:val="22"/>
          <w:shd w:val="clear" w:color="auto" w:fill="E6E6E6"/>
        </w:rPr>
        <w:id w:val="819469860"/>
        <w:docPartObj>
          <w:docPartGallery w:val="Table of Contents"/>
          <w:docPartUnique/>
        </w:docPartObj>
      </w:sdtPr>
      <w:sdtEndPr>
        <w:rPr>
          <w:noProof/>
        </w:rPr>
      </w:sdtEndPr>
      <w:sdtContent>
        <w:p w:rsidR="0059212D" w:rsidP="007C181A" w14:paraId="5A1365D7" w14:textId="77777777">
          <w:pPr>
            <w:pStyle w:val="TOCHeading"/>
          </w:pPr>
          <w:r>
            <w:t>Table of Contents</w:t>
          </w:r>
        </w:p>
        <w:p w:rsidR="00110093" w14:paraId="02813430" w14:textId="53B0D33A">
          <w:pPr>
            <w:pStyle w:val="TOC1"/>
            <w:rPr>
              <w:rFonts w:eastAsiaTheme="minorEastAsia"/>
              <w:noProof/>
              <w:color w:val="auto"/>
              <w:kern w:val="2"/>
              <w14:ligatures w14:val="standardContextual"/>
            </w:rPr>
          </w:pPr>
          <w:r>
            <w:rPr>
              <w:color w:val="2B579A"/>
              <w:shd w:val="clear" w:color="auto" w:fill="E6E6E6"/>
            </w:rPr>
            <w:fldChar w:fldCharType="begin"/>
          </w:r>
          <w:r>
            <w:instrText xml:space="preserve"> TOC \o "1-3" \h \z \u </w:instrText>
          </w:r>
          <w:r>
            <w:rPr>
              <w:color w:val="2B579A"/>
              <w:shd w:val="clear" w:color="auto" w:fill="E6E6E6"/>
            </w:rPr>
            <w:fldChar w:fldCharType="separate"/>
          </w:r>
          <w:hyperlink w:anchor="_Toc142490677" w:history="1">
            <w:r w:rsidRPr="00D0041E">
              <w:rPr>
                <w:rStyle w:val="Hyperlink"/>
                <w:noProof/>
              </w:rPr>
              <w:t>Part A: Justification</w:t>
            </w:r>
            <w:r>
              <w:rPr>
                <w:noProof/>
                <w:webHidden/>
              </w:rPr>
              <w:tab/>
            </w:r>
            <w:r>
              <w:rPr>
                <w:noProof/>
                <w:webHidden/>
              </w:rPr>
              <w:fldChar w:fldCharType="begin"/>
            </w:r>
            <w:r>
              <w:rPr>
                <w:noProof/>
                <w:webHidden/>
              </w:rPr>
              <w:instrText xml:space="preserve"> PAGEREF _Toc142490677 \h </w:instrText>
            </w:r>
            <w:r>
              <w:rPr>
                <w:noProof/>
                <w:webHidden/>
              </w:rPr>
              <w:fldChar w:fldCharType="separate"/>
            </w:r>
            <w:r w:rsidR="007C181A">
              <w:rPr>
                <w:noProof/>
                <w:webHidden/>
              </w:rPr>
              <w:t>i</w:t>
            </w:r>
            <w:r>
              <w:rPr>
                <w:noProof/>
                <w:webHidden/>
              </w:rPr>
              <w:fldChar w:fldCharType="end"/>
            </w:r>
          </w:hyperlink>
        </w:p>
        <w:p w:rsidR="00110093" w14:paraId="31BBCFCF" w14:textId="2A9BE8E0">
          <w:pPr>
            <w:pStyle w:val="TOC2"/>
            <w:rPr>
              <w:rFonts w:eastAsiaTheme="minorEastAsia"/>
              <w:noProof/>
              <w:color w:val="auto"/>
              <w:kern w:val="2"/>
              <w14:ligatures w14:val="standardContextual"/>
            </w:rPr>
          </w:pPr>
          <w:hyperlink w:anchor="_Toc142490678" w:history="1">
            <w:r w:rsidRPr="00D0041E">
              <w:rPr>
                <w:rStyle w:val="Hyperlink"/>
                <w:noProof/>
              </w:rPr>
              <w:t>Introduction</w:t>
            </w:r>
            <w:r>
              <w:rPr>
                <w:noProof/>
                <w:webHidden/>
              </w:rPr>
              <w:tab/>
            </w:r>
            <w:r>
              <w:rPr>
                <w:noProof/>
                <w:webHidden/>
              </w:rPr>
              <w:fldChar w:fldCharType="begin"/>
            </w:r>
            <w:r>
              <w:rPr>
                <w:noProof/>
                <w:webHidden/>
              </w:rPr>
              <w:instrText xml:space="preserve"> PAGEREF _Toc142490678 \h </w:instrText>
            </w:r>
            <w:r>
              <w:rPr>
                <w:noProof/>
                <w:webHidden/>
              </w:rPr>
              <w:fldChar w:fldCharType="separate"/>
            </w:r>
            <w:r w:rsidR="007C181A">
              <w:rPr>
                <w:noProof/>
                <w:webHidden/>
              </w:rPr>
              <w:t>2</w:t>
            </w:r>
            <w:r>
              <w:rPr>
                <w:noProof/>
                <w:webHidden/>
              </w:rPr>
              <w:fldChar w:fldCharType="end"/>
            </w:r>
          </w:hyperlink>
        </w:p>
        <w:p w:rsidR="00110093" w14:paraId="0D1FFECA" w14:textId="5B2FA035">
          <w:pPr>
            <w:pStyle w:val="TOC2"/>
            <w:rPr>
              <w:rFonts w:eastAsiaTheme="minorEastAsia"/>
              <w:noProof/>
              <w:color w:val="auto"/>
              <w:kern w:val="2"/>
              <w14:ligatures w14:val="standardContextual"/>
            </w:rPr>
          </w:pPr>
          <w:hyperlink w:anchor="_Toc142490679" w:history="1">
            <w:r w:rsidRPr="00D0041E">
              <w:rPr>
                <w:rStyle w:val="Hyperlink"/>
                <w:noProof/>
              </w:rPr>
              <w:t>A.1. Legal Justification</w:t>
            </w:r>
            <w:r>
              <w:rPr>
                <w:noProof/>
                <w:webHidden/>
              </w:rPr>
              <w:tab/>
            </w:r>
            <w:r>
              <w:rPr>
                <w:noProof/>
                <w:webHidden/>
              </w:rPr>
              <w:fldChar w:fldCharType="begin"/>
            </w:r>
            <w:r>
              <w:rPr>
                <w:noProof/>
                <w:webHidden/>
              </w:rPr>
              <w:instrText xml:space="preserve"> PAGEREF _Toc142490679 \h </w:instrText>
            </w:r>
            <w:r>
              <w:rPr>
                <w:noProof/>
                <w:webHidden/>
              </w:rPr>
              <w:fldChar w:fldCharType="separate"/>
            </w:r>
            <w:r w:rsidR="007C181A">
              <w:rPr>
                <w:noProof/>
                <w:webHidden/>
              </w:rPr>
              <w:t>2</w:t>
            </w:r>
            <w:r>
              <w:rPr>
                <w:noProof/>
                <w:webHidden/>
              </w:rPr>
              <w:fldChar w:fldCharType="end"/>
            </w:r>
          </w:hyperlink>
        </w:p>
        <w:p w:rsidR="00110093" w14:paraId="1F7E338C" w14:textId="2C41014D">
          <w:pPr>
            <w:pStyle w:val="TOC2"/>
            <w:rPr>
              <w:rFonts w:eastAsiaTheme="minorEastAsia"/>
              <w:noProof/>
              <w:color w:val="auto"/>
              <w:kern w:val="2"/>
              <w14:ligatures w14:val="standardContextual"/>
            </w:rPr>
          </w:pPr>
          <w:hyperlink w:anchor="_Toc142490680" w:history="1">
            <w:r w:rsidRPr="00D0041E">
              <w:rPr>
                <w:rStyle w:val="Hyperlink"/>
                <w:noProof/>
              </w:rPr>
              <w:t>A.2. Needs and Uses of Data</w:t>
            </w:r>
            <w:r>
              <w:rPr>
                <w:noProof/>
                <w:webHidden/>
              </w:rPr>
              <w:tab/>
            </w:r>
            <w:r>
              <w:rPr>
                <w:noProof/>
                <w:webHidden/>
              </w:rPr>
              <w:fldChar w:fldCharType="begin"/>
            </w:r>
            <w:r>
              <w:rPr>
                <w:noProof/>
                <w:webHidden/>
              </w:rPr>
              <w:instrText xml:space="preserve"> PAGEREF _Toc142490680 \h </w:instrText>
            </w:r>
            <w:r>
              <w:rPr>
                <w:noProof/>
                <w:webHidden/>
              </w:rPr>
              <w:fldChar w:fldCharType="separate"/>
            </w:r>
            <w:r w:rsidR="007C181A">
              <w:rPr>
                <w:noProof/>
                <w:webHidden/>
              </w:rPr>
              <w:t>3</w:t>
            </w:r>
            <w:r>
              <w:rPr>
                <w:noProof/>
                <w:webHidden/>
              </w:rPr>
              <w:fldChar w:fldCharType="end"/>
            </w:r>
          </w:hyperlink>
        </w:p>
        <w:p w:rsidR="00110093" w14:paraId="478C431F" w14:textId="633AE0D7">
          <w:pPr>
            <w:pStyle w:val="TOC2"/>
            <w:rPr>
              <w:rFonts w:eastAsiaTheme="minorEastAsia"/>
              <w:noProof/>
              <w:color w:val="auto"/>
              <w:kern w:val="2"/>
              <w14:ligatures w14:val="standardContextual"/>
            </w:rPr>
          </w:pPr>
          <w:hyperlink w:anchor="_Toc142490681" w:history="1">
            <w:r w:rsidRPr="00D0041E">
              <w:rPr>
                <w:rStyle w:val="Hyperlink"/>
                <w:noProof/>
              </w:rPr>
              <w:t>A.3. Use of Technology</w:t>
            </w:r>
            <w:r>
              <w:rPr>
                <w:noProof/>
                <w:webHidden/>
              </w:rPr>
              <w:tab/>
            </w:r>
            <w:r>
              <w:rPr>
                <w:noProof/>
                <w:webHidden/>
              </w:rPr>
              <w:fldChar w:fldCharType="begin"/>
            </w:r>
            <w:r>
              <w:rPr>
                <w:noProof/>
                <w:webHidden/>
              </w:rPr>
              <w:instrText xml:space="preserve"> PAGEREF _Toc142490681 \h </w:instrText>
            </w:r>
            <w:r>
              <w:rPr>
                <w:noProof/>
                <w:webHidden/>
              </w:rPr>
              <w:fldChar w:fldCharType="separate"/>
            </w:r>
            <w:r w:rsidR="007C181A">
              <w:rPr>
                <w:noProof/>
                <w:webHidden/>
              </w:rPr>
              <w:t>4</w:t>
            </w:r>
            <w:r>
              <w:rPr>
                <w:noProof/>
                <w:webHidden/>
              </w:rPr>
              <w:fldChar w:fldCharType="end"/>
            </w:r>
          </w:hyperlink>
        </w:p>
        <w:p w:rsidR="00110093" w14:paraId="6AF7DE1E" w14:textId="47288228">
          <w:pPr>
            <w:pStyle w:val="TOC2"/>
            <w:rPr>
              <w:rFonts w:eastAsiaTheme="minorEastAsia"/>
              <w:noProof/>
              <w:color w:val="auto"/>
              <w:kern w:val="2"/>
              <w14:ligatures w14:val="standardContextual"/>
            </w:rPr>
          </w:pPr>
          <w:hyperlink w:anchor="_Toc142490682" w:history="1">
            <w:r w:rsidRPr="00D0041E">
              <w:rPr>
                <w:rStyle w:val="Hyperlink"/>
                <w:noProof/>
              </w:rPr>
              <w:t>A.4. Efforts to Identify Duplication</w:t>
            </w:r>
            <w:r>
              <w:rPr>
                <w:noProof/>
                <w:webHidden/>
              </w:rPr>
              <w:tab/>
            </w:r>
            <w:r>
              <w:rPr>
                <w:noProof/>
                <w:webHidden/>
              </w:rPr>
              <w:fldChar w:fldCharType="begin"/>
            </w:r>
            <w:r>
              <w:rPr>
                <w:noProof/>
                <w:webHidden/>
              </w:rPr>
              <w:instrText xml:space="preserve"> PAGEREF _Toc142490682 \h </w:instrText>
            </w:r>
            <w:r>
              <w:rPr>
                <w:noProof/>
                <w:webHidden/>
              </w:rPr>
              <w:fldChar w:fldCharType="separate"/>
            </w:r>
            <w:r w:rsidR="007C181A">
              <w:rPr>
                <w:noProof/>
                <w:webHidden/>
              </w:rPr>
              <w:t>4</w:t>
            </w:r>
            <w:r>
              <w:rPr>
                <w:noProof/>
                <w:webHidden/>
              </w:rPr>
              <w:fldChar w:fldCharType="end"/>
            </w:r>
          </w:hyperlink>
        </w:p>
        <w:p w:rsidR="00110093" w14:paraId="42110748" w14:textId="239798EF">
          <w:pPr>
            <w:pStyle w:val="TOC2"/>
            <w:rPr>
              <w:rFonts w:eastAsiaTheme="minorEastAsia"/>
              <w:noProof/>
              <w:color w:val="auto"/>
              <w:kern w:val="2"/>
              <w14:ligatures w14:val="standardContextual"/>
            </w:rPr>
          </w:pPr>
          <w:hyperlink w:anchor="_Toc142490683" w:history="1">
            <w:r w:rsidRPr="00D0041E">
              <w:rPr>
                <w:rStyle w:val="Hyperlink"/>
                <w:noProof/>
              </w:rPr>
              <w:t>A.5. Provisions for Reducing Burden on Small Businesses</w:t>
            </w:r>
            <w:r>
              <w:rPr>
                <w:noProof/>
                <w:webHidden/>
              </w:rPr>
              <w:tab/>
            </w:r>
            <w:r>
              <w:rPr>
                <w:noProof/>
                <w:webHidden/>
              </w:rPr>
              <w:fldChar w:fldCharType="begin"/>
            </w:r>
            <w:r>
              <w:rPr>
                <w:noProof/>
                <w:webHidden/>
              </w:rPr>
              <w:instrText xml:space="preserve"> PAGEREF _Toc142490683 \h </w:instrText>
            </w:r>
            <w:r>
              <w:rPr>
                <w:noProof/>
                <w:webHidden/>
              </w:rPr>
              <w:fldChar w:fldCharType="separate"/>
            </w:r>
            <w:r w:rsidR="007C181A">
              <w:rPr>
                <w:noProof/>
                <w:webHidden/>
              </w:rPr>
              <w:t>4</w:t>
            </w:r>
            <w:r>
              <w:rPr>
                <w:noProof/>
                <w:webHidden/>
              </w:rPr>
              <w:fldChar w:fldCharType="end"/>
            </w:r>
          </w:hyperlink>
        </w:p>
        <w:p w:rsidR="00110093" w14:paraId="22511BAA" w14:textId="022C20B9">
          <w:pPr>
            <w:pStyle w:val="TOC2"/>
            <w:rPr>
              <w:rFonts w:eastAsiaTheme="minorEastAsia"/>
              <w:noProof/>
              <w:color w:val="auto"/>
              <w:kern w:val="2"/>
              <w14:ligatures w14:val="standardContextual"/>
            </w:rPr>
          </w:pPr>
          <w:hyperlink w:anchor="_Toc142490684" w:history="1">
            <w:r w:rsidRPr="00D0041E">
              <w:rPr>
                <w:rStyle w:val="Hyperlink"/>
                <w:noProof/>
              </w:rPr>
              <w:t>A.6. Consequences of Less-Frequent Reporting</w:t>
            </w:r>
            <w:r>
              <w:rPr>
                <w:noProof/>
                <w:webHidden/>
              </w:rPr>
              <w:tab/>
            </w:r>
            <w:r>
              <w:rPr>
                <w:noProof/>
                <w:webHidden/>
              </w:rPr>
              <w:fldChar w:fldCharType="begin"/>
            </w:r>
            <w:r>
              <w:rPr>
                <w:noProof/>
                <w:webHidden/>
              </w:rPr>
              <w:instrText xml:space="preserve"> PAGEREF _Toc142490684 \h </w:instrText>
            </w:r>
            <w:r>
              <w:rPr>
                <w:noProof/>
                <w:webHidden/>
              </w:rPr>
              <w:fldChar w:fldCharType="separate"/>
            </w:r>
            <w:r w:rsidR="007C181A">
              <w:rPr>
                <w:noProof/>
                <w:webHidden/>
              </w:rPr>
              <w:t>5</w:t>
            </w:r>
            <w:r>
              <w:rPr>
                <w:noProof/>
                <w:webHidden/>
              </w:rPr>
              <w:fldChar w:fldCharType="end"/>
            </w:r>
          </w:hyperlink>
        </w:p>
        <w:p w:rsidR="00110093" w14:paraId="1C9F1FAD" w14:textId="060326C4">
          <w:pPr>
            <w:pStyle w:val="TOC2"/>
            <w:rPr>
              <w:rFonts w:eastAsiaTheme="minorEastAsia"/>
              <w:noProof/>
              <w:color w:val="auto"/>
              <w:kern w:val="2"/>
              <w14:ligatures w14:val="standardContextual"/>
            </w:rPr>
          </w:pPr>
          <w:hyperlink w:anchor="_Toc142490685" w:history="1">
            <w:r w:rsidRPr="00D0041E">
              <w:rPr>
                <w:rStyle w:val="Hyperlink"/>
                <w:noProof/>
              </w:rPr>
              <w:t>A.7. Compliance with 5 CFR 1320.5</w:t>
            </w:r>
            <w:r>
              <w:rPr>
                <w:noProof/>
                <w:webHidden/>
              </w:rPr>
              <w:tab/>
            </w:r>
            <w:r>
              <w:rPr>
                <w:noProof/>
                <w:webHidden/>
              </w:rPr>
              <w:fldChar w:fldCharType="begin"/>
            </w:r>
            <w:r>
              <w:rPr>
                <w:noProof/>
                <w:webHidden/>
              </w:rPr>
              <w:instrText xml:space="preserve"> PAGEREF _Toc142490685 \h </w:instrText>
            </w:r>
            <w:r>
              <w:rPr>
                <w:noProof/>
                <w:webHidden/>
              </w:rPr>
              <w:fldChar w:fldCharType="separate"/>
            </w:r>
            <w:r w:rsidR="007C181A">
              <w:rPr>
                <w:noProof/>
                <w:webHidden/>
              </w:rPr>
              <w:t>5</w:t>
            </w:r>
            <w:r>
              <w:rPr>
                <w:noProof/>
                <w:webHidden/>
              </w:rPr>
              <w:fldChar w:fldCharType="end"/>
            </w:r>
          </w:hyperlink>
        </w:p>
        <w:p w:rsidR="00110093" w14:paraId="1F8EFE4D" w14:textId="2067957D">
          <w:pPr>
            <w:pStyle w:val="TOC2"/>
            <w:rPr>
              <w:rFonts w:eastAsiaTheme="minorEastAsia"/>
              <w:noProof/>
              <w:color w:val="auto"/>
              <w:kern w:val="2"/>
              <w14:ligatures w14:val="standardContextual"/>
            </w:rPr>
          </w:pPr>
          <w:hyperlink w:anchor="_Toc142490686" w:history="1">
            <w:r w:rsidRPr="00D0041E">
              <w:rPr>
                <w:rStyle w:val="Hyperlink"/>
                <w:noProof/>
              </w:rPr>
              <w:t>A.8. Summary of Consultations Outside of the Agency</w:t>
            </w:r>
            <w:r>
              <w:rPr>
                <w:noProof/>
                <w:webHidden/>
              </w:rPr>
              <w:tab/>
            </w:r>
            <w:r>
              <w:rPr>
                <w:noProof/>
                <w:webHidden/>
              </w:rPr>
              <w:fldChar w:fldCharType="begin"/>
            </w:r>
            <w:r>
              <w:rPr>
                <w:noProof/>
                <w:webHidden/>
              </w:rPr>
              <w:instrText xml:space="preserve"> PAGEREF _Toc142490686 \h </w:instrText>
            </w:r>
            <w:r>
              <w:rPr>
                <w:noProof/>
                <w:webHidden/>
              </w:rPr>
              <w:fldChar w:fldCharType="separate"/>
            </w:r>
            <w:r w:rsidR="007C181A">
              <w:rPr>
                <w:noProof/>
                <w:webHidden/>
              </w:rPr>
              <w:t>5</w:t>
            </w:r>
            <w:r>
              <w:rPr>
                <w:noProof/>
                <w:webHidden/>
              </w:rPr>
              <w:fldChar w:fldCharType="end"/>
            </w:r>
          </w:hyperlink>
        </w:p>
        <w:p w:rsidR="00110093" w14:paraId="4BBE8A44" w14:textId="4D27EB38">
          <w:pPr>
            <w:pStyle w:val="TOC2"/>
            <w:rPr>
              <w:rFonts w:eastAsiaTheme="minorEastAsia"/>
              <w:noProof/>
              <w:color w:val="auto"/>
              <w:kern w:val="2"/>
              <w14:ligatures w14:val="standardContextual"/>
            </w:rPr>
          </w:pPr>
          <w:hyperlink w:anchor="_Toc142490687" w:history="1">
            <w:r w:rsidRPr="00D0041E">
              <w:rPr>
                <w:rStyle w:val="Hyperlink"/>
                <w:noProof/>
              </w:rPr>
              <w:t>A.9. Payments or Gifts to Respondents</w:t>
            </w:r>
            <w:r>
              <w:rPr>
                <w:noProof/>
                <w:webHidden/>
              </w:rPr>
              <w:tab/>
            </w:r>
            <w:r>
              <w:rPr>
                <w:noProof/>
                <w:webHidden/>
              </w:rPr>
              <w:fldChar w:fldCharType="begin"/>
            </w:r>
            <w:r>
              <w:rPr>
                <w:noProof/>
                <w:webHidden/>
              </w:rPr>
              <w:instrText xml:space="preserve"> PAGEREF _Toc142490687 \h </w:instrText>
            </w:r>
            <w:r>
              <w:rPr>
                <w:noProof/>
                <w:webHidden/>
              </w:rPr>
              <w:fldChar w:fldCharType="separate"/>
            </w:r>
            <w:r w:rsidR="007C181A">
              <w:rPr>
                <w:noProof/>
                <w:webHidden/>
              </w:rPr>
              <w:t>6</w:t>
            </w:r>
            <w:r>
              <w:rPr>
                <w:noProof/>
                <w:webHidden/>
              </w:rPr>
              <w:fldChar w:fldCharType="end"/>
            </w:r>
          </w:hyperlink>
        </w:p>
        <w:p w:rsidR="00110093" w14:paraId="67CB38AE" w14:textId="08E580BB">
          <w:pPr>
            <w:pStyle w:val="TOC2"/>
            <w:rPr>
              <w:rFonts w:eastAsiaTheme="minorEastAsia"/>
              <w:noProof/>
              <w:color w:val="auto"/>
              <w:kern w:val="2"/>
              <w14:ligatures w14:val="standardContextual"/>
            </w:rPr>
          </w:pPr>
          <w:hyperlink w:anchor="_Toc142490688" w:history="1">
            <w:r w:rsidRPr="00D0041E">
              <w:rPr>
                <w:rStyle w:val="Hyperlink"/>
                <w:noProof/>
              </w:rPr>
              <w:t>A.10. Provisions for Protection of Information</w:t>
            </w:r>
            <w:r>
              <w:rPr>
                <w:noProof/>
                <w:webHidden/>
              </w:rPr>
              <w:tab/>
            </w:r>
            <w:r>
              <w:rPr>
                <w:noProof/>
                <w:webHidden/>
              </w:rPr>
              <w:fldChar w:fldCharType="begin"/>
            </w:r>
            <w:r>
              <w:rPr>
                <w:noProof/>
                <w:webHidden/>
              </w:rPr>
              <w:instrText xml:space="preserve"> PAGEREF _Toc142490688 \h </w:instrText>
            </w:r>
            <w:r>
              <w:rPr>
                <w:noProof/>
                <w:webHidden/>
              </w:rPr>
              <w:fldChar w:fldCharType="separate"/>
            </w:r>
            <w:r w:rsidR="007C181A">
              <w:rPr>
                <w:noProof/>
                <w:webHidden/>
              </w:rPr>
              <w:t>6</w:t>
            </w:r>
            <w:r>
              <w:rPr>
                <w:noProof/>
                <w:webHidden/>
              </w:rPr>
              <w:fldChar w:fldCharType="end"/>
            </w:r>
          </w:hyperlink>
        </w:p>
        <w:p w:rsidR="00110093" w14:paraId="7A4A4D37" w14:textId="56529381">
          <w:pPr>
            <w:pStyle w:val="TOC2"/>
            <w:rPr>
              <w:rFonts w:eastAsiaTheme="minorEastAsia"/>
              <w:noProof/>
              <w:color w:val="auto"/>
              <w:kern w:val="2"/>
              <w14:ligatures w14:val="standardContextual"/>
            </w:rPr>
          </w:pPr>
          <w:hyperlink w:anchor="_Toc142490689" w:history="1">
            <w:r w:rsidRPr="00D0041E">
              <w:rPr>
                <w:rStyle w:val="Hyperlink"/>
                <w:noProof/>
              </w:rPr>
              <w:t>A.11. Justification for Sensitive Questions</w:t>
            </w:r>
            <w:r>
              <w:rPr>
                <w:noProof/>
                <w:webHidden/>
              </w:rPr>
              <w:tab/>
            </w:r>
            <w:r>
              <w:rPr>
                <w:noProof/>
                <w:webHidden/>
              </w:rPr>
              <w:fldChar w:fldCharType="begin"/>
            </w:r>
            <w:r>
              <w:rPr>
                <w:noProof/>
                <w:webHidden/>
              </w:rPr>
              <w:instrText xml:space="preserve"> PAGEREF _Toc142490689 \h </w:instrText>
            </w:r>
            <w:r>
              <w:rPr>
                <w:noProof/>
                <w:webHidden/>
              </w:rPr>
              <w:fldChar w:fldCharType="separate"/>
            </w:r>
            <w:r w:rsidR="007C181A">
              <w:rPr>
                <w:noProof/>
                <w:webHidden/>
              </w:rPr>
              <w:t>6</w:t>
            </w:r>
            <w:r>
              <w:rPr>
                <w:noProof/>
                <w:webHidden/>
              </w:rPr>
              <w:fldChar w:fldCharType="end"/>
            </w:r>
          </w:hyperlink>
        </w:p>
        <w:p w:rsidR="00110093" w14:paraId="0F81274D" w14:textId="5F79402D">
          <w:pPr>
            <w:pStyle w:val="TOC2"/>
            <w:rPr>
              <w:rFonts w:eastAsiaTheme="minorEastAsia"/>
              <w:noProof/>
              <w:color w:val="auto"/>
              <w:kern w:val="2"/>
              <w14:ligatures w14:val="standardContextual"/>
            </w:rPr>
          </w:pPr>
          <w:hyperlink w:anchor="_Toc142490690" w:history="1">
            <w:r w:rsidRPr="00D0041E">
              <w:rPr>
                <w:rStyle w:val="Hyperlink"/>
                <w:noProof/>
              </w:rPr>
              <w:t>A.12A. Estimate of Respondent Burden Hours</w:t>
            </w:r>
            <w:r>
              <w:rPr>
                <w:noProof/>
                <w:webHidden/>
              </w:rPr>
              <w:tab/>
            </w:r>
            <w:r>
              <w:rPr>
                <w:noProof/>
                <w:webHidden/>
              </w:rPr>
              <w:fldChar w:fldCharType="begin"/>
            </w:r>
            <w:r>
              <w:rPr>
                <w:noProof/>
                <w:webHidden/>
              </w:rPr>
              <w:instrText xml:space="preserve"> PAGEREF _Toc142490690 \h </w:instrText>
            </w:r>
            <w:r>
              <w:rPr>
                <w:noProof/>
                <w:webHidden/>
              </w:rPr>
              <w:fldChar w:fldCharType="separate"/>
            </w:r>
            <w:r w:rsidR="007C181A">
              <w:rPr>
                <w:noProof/>
                <w:webHidden/>
              </w:rPr>
              <w:t>6</w:t>
            </w:r>
            <w:r>
              <w:rPr>
                <w:noProof/>
                <w:webHidden/>
              </w:rPr>
              <w:fldChar w:fldCharType="end"/>
            </w:r>
          </w:hyperlink>
        </w:p>
        <w:p w:rsidR="00110093" w14:paraId="68CD733C" w14:textId="0CDE48D9">
          <w:pPr>
            <w:pStyle w:val="TOC2"/>
            <w:rPr>
              <w:rFonts w:eastAsiaTheme="minorEastAsia"/>
              <w:noProof/>
              <w:color w:val="auto"/>
              <w:kern w:val="2"/>
              <w14:ligatures w14:val="standardContextual"/>
            </w:rPr>
          </w:pPr>
          <w:hyperlink w:anchor="_Toc142490691" w:history="1">
            <w:r w:rsidRPr="00D0041E">
              <w:rPr>
                <w:rStyle w:val="Hyperlink"/>
                <w:noProof/>
              </w:rPr>
              <w:t>A.12B. Estimate of Annual Cost to Respondent for Burden Hours</w:t>
            </w:r>
            <w:r>
              <w:rPr>
                <w:noProof/>
                <w:webHidden/>
              </w:rPr>
              <w:tab/>
            </w:r>
            <w:r>
              <w:rPr>
                <w:noProof/>
                <w:webHidden/>
              </w:rPr>
              <w:fldChar w:fldCharType="begin"/>
            </w:r>
            <w:r>
              <w:rPr>
                <w:noProof/>
                <w:webHidden/>
              </w:rPr>
              <w:instrText xml:space="preserve"> PAGEREF _Toc142490691 \h </w:instrText>
            </w:r>
            <w:r>
              <w:rPr>
                <w:noProof/>
                <w:webHidden/>
              </w:rPr>
              <w:fldChar w:fldCharType="separate"/>
            </w:r>
            <w:r w:rsidR="007C181A">
              <w:rPr>
                <w:noProof/>
                <w:webHidden/>
              </w:rPr>
              <w:t>7</w:t>
            </w:r>
            <w:r>
              <w:rPr>
                <w:noProof/>
                <w:webHidden/>
              </w:rPr>
              <w:fldChar w:fldCharType="end"/>
            </w:r>
          </w:hyperlink>
        </w:p>
        <w:p w:rsidR="00110093" w14:paraId="2CCAC2D4" w14:textId="64228F6D">
          <w:pPr>
            <w:pStyle w:val="TOC2"/>
            <w:rPr>
              <w:rFonts w:eastAsiaTheme="minorEastAsia"/>
              <w:noProof/>
              <w:color w:val="auto"/>
              <w:kern w:val="2"/>
              <w14:ligatures w14:val="standardContextual"/>
            </w:rPr>
          </w:pPr>
          <w:hyperlink w:anchor="_Toc142490692" w:history="1">
            <w:r w:rsidRPr="00D0041E">
              <w:rPr>
                <w:rStyle w:val="Hyperlink"/>
                <w:noProof/>
              </w:rPr>
              <w:t>A.13. Other Estimated Annual Cost to Respondents</w:t>
            </w:r>
            <w:r>
              <w:rPr>
                <w:noProof/>
                <w:webHidden/>
              </w:rPr>
              <w:tab/>
            </w:r>
            <w:r>
              <w:rPr>
                <w:noProof/>
                <w:webHidden/>
              </w:rPr>
              <w:fldChar w:fldCharType="begin"/>
            </w:r>
            <w:r>
              <w:rPr>
                <w:noProof/>
                <w:webHidden/>
              </w:rPr>
              <w:instrText xml:space="preserve"> PAGEREF _Toc142490692 \h </w:instrText>
            </w:r>
            <w:r>
              <w:rPr>
                <w:noProof/>
                <w:webHidden/>
              </w:rPr>
              <w:fldChar w:fldCharType="separate"/>
            </w:r>
            <w:r w:rsidR="007C181A">
              <w:rPr>
                <w:noProof/>
                <w:webHidden/>
              </w:rPr>
              <w:t>7</w:t>
            </w:r>
            <w:r>
              <w:rPr>
                <w:noProof/>
                <w:webHidden/>
              </w:rPr>
              <w:fldChar w:fldCharType="end"/>
            </w:r>
          </w:hyperlink>
        </w:p>
        <w:p w:rsidR="00110093" w14:paraId="79A1066B" w14:textId="00CEB771">
          <w:pPr>
            <w:pStyle w:val="TOC2"/>
            <w:rPr>
              <w:rFonts w:eastAsiaTheme="minorEastAsia"/>
              <w:noProof/>
              <w:color w:val="auto"/>
              <w:kern w:val="2"/>
              <w14:ligatures w14:val="standardContextual"/>
            </w:rPr>
          </w:pPr>
          <w:hyperlink w:anchor="_Toc142490693" w:history="1">
            <w:r w:rsidRPr="00D0041E">
              <w:rPr>
                <w:rStyle w:val="Hyperlink"/>
                <w:noProof/>
              </w:rPr>
              <w:t>A.14. Annual Cost to the Federal Government</w:t>
            </w:r>
            <w:r>
              <w:rPr>
                <w:noProof/>
                <w:webHidden/>
              </w:rPr>
              <w:tab/>
            </w:r>
            <w:r>
              <w:rPr>
                <w:noProof/>
                <w:webHidden/>
              </w:rPr>
              <w:fldChar w:fldCharType="begin"/>
            </w:r>
            <w:r>
              <w:rPr>
                <w:noProof/>
                <w:webHidden/>
              </w:rPr>
              <w:instrText xml:space="preserve"> PAGEREF _Toc142490693 \h </w:instrText>
            </w:r>
            <w:r>
              <w:rPr>
                <w:noProof/>
                <w:webHidden/>
              </w:rPr>
              <w:fldChar w:fldCharType="separate"/>
            </w:r>
            <w:r w:rsidR="007C181A">
              <w:rPr>
                <w:noProof/>
                <w:webHidden/>
              </w:rPr>
              <w:t>8</w:t>
            </w:r>
            <w:r>
              <w:rPr>
                <w:noProof/>
                <w:webHidden/>
              </w:rPr>
              <w:fldChar w:fldCharType="end"/>
            </w:r>
          </w:hyperlink>
        </w:p>
        <w:p w:rsidR="00110093" w14:paraId="31803B0C" w14:textId="0F5E919E">
          <w:pPr>
            <w:pStyle w:val="TOC2"/>
            <w:rPr>
              <w:rFonts w:eastAsiaTheme="minorEastAsia"/>
              <w:noProof/>
              <w:color w:val="auto"/>
              <w:kern w:val="2"/>
              <w14:ligatures w14:val="standardContextual"/>
            </w:rPr>
          </w:pPr>
          <w:hyperlink w:anchor="_Toc142490694" w:history="1">
            <w:r w:rsidRPr="00D0041E">
              <w:rPr>
                <w:rStyle w:val="Hyperlink"/>
                <w:noProof/>
              </w:rPr>
              <w:t>A.15. Reasons for Changes in Burden</w:t>
            </w:r>
            <w:r>
              <w:rPr>
                <w:noProof/>
                <w:webHidden/>
              </w:rPr>
              <w:tab/>
            </w:r>
            <w:r>
              <w:rPr>
                <w:noProof/>
                <w:webHidden/>
              </w:rPr>
              <w:fldChar w:fldCharType="begin"/>
            </w:r>
            <w:r>
              <w:rPr>
                <w:noProof/>
                <w:webHidden/>
              </w:rPr>
              <w:instrText xml:space="preserve"> PAGEREF _Toc142490694 \h </w:instrText>
            </w:r>
            <w:r>
              <w:rPr>
                <w:noProof/>
                <w:webHidden/>
              </w:rPr>
              <w:fldChar w:fldCharType="separate"/>
            </w:r>
            <w:r w:rsidR="007C181A">
              <w:rPr>
                <w:noProof/>
                <w:webHidden/>
              </w:rPr>
              <w:t>8</w:t>
            </w:r>
            <w:r>
              <w:rPr>
                <w:noProof/>
                <w:webHidden/>
              </w:rPr>
              <w:fldChar w:fldCharType="end"/>
            </w:r>
          </w:hyperlink>
        </w:p>
        <w:p w:rsidR="00110093" w14:paraId="1F65FEB9" w14:textId="6A201724">
          <w:pPr>
            <w:pStyle w:val="TOC2"/>
            <w:rPr>
              <w:rFonts w:eastAsiaTheme="minorEastAsia"/>
              <w:noProof/>
              <w:color w:val="auto"/>
              <w:kern w:val="2"/>
              <w14:ligatures w14:val="standardContextual"/>
            </w:rPr>
          </w:pPr>
          <w:hyperlink w:anchor="_Toc142490695" w:history="1">
            <w:r w:rsidRPr="00D0041E">
              <w:rPr>
                <w:rStyle w:val="Hyperlink"/>
                <w:noProof/>
              </w:rPr>
              <w:t>A.16. Collection, Tabulation, and Publication Plans</w:t>
            </w:r>
            <w:r>
              <w:rPr>
                <w:noProof/>
                <w:webHidden/>
              </w:rPr>
              <w:tab/>
            </w:r>
            <w:r>
              <w:rPr>
                <w:noProof/>
                <w:webHidden/>
              </w:rPr>
              <w:fldChar w:fldCharType="begin"/>
            </w:r>
            <w:r>
              <w:rPr>
                <w:noProof/>
                <w:webHidden/>
              </w:rPr>
              <w:instrText xml:space="preserve"> PAGEREF _Toc142490695 \h </w:instrText>
            </w:r>
            <w:r>
              <w:rPr>
                <w:noProof/>
                <w:webHidden/>
              </w:rPr>
              <w:fldChar w:fldCharType="separate"/>
            </w:r>
            <w:r w:rsidR="007C181A">
              <w:rPr>
                <w:noProof/>
                <w:webHidden/>
              </w:rPr>
              <w:t>8</w:t>
            </w:r>
            <w:r>
              <w:rPr>
                <w:noProof/>
                <w:webHidden/>
              </w:rPr>
              <w:fldChar w:fldCharType="end"/>
            </w:r>
          </w:hyperlink>
        </w:p>
        <w:p w:rsidR="00110093" w14:paraId="26E9BE00" w14:textId="7E50CE60">
          <w:pPr>
            <w:pStyle w:val="TOC2"/>
            <w:rPr>
              <w:rFonts w:eastAsiaTheme="minorEastAsia"/>
              <w:noProof/>
              <w:color w:val="auto"/>
              <w:kern w:val="2"/>
              <w14:ligatures w14:val="standardContextual"/>
            </w:rPr>
          </w:pPr>
          <w:hyperlink w:anchor="_Toc142490696" w:history="1">
            <w:r w:rsidRPr="00D0041E">
              <w:rPr>
                <w:rStyle w:val="Hyperlink"/>
                <w:noProof/>
              </w:rPr>
              <w:t xml:space="preserve">A.17. OMB Number and Expiration Date </w:t>
            </w:r>
            <w:r>
              <w:rPr>
                <w:noProof/>
                <w:webHidden/>
              </w:rPr>
              <w:tab/>
            </w:r>
            <w:r>
              <w:rPr>
                <w:noProof/>
                <w:webHidden/>
              </w:rPr>
              <w:fldChar w:fldCharType="begin"/>
            </w:r>
            <w:r>
              <w:rPr>
                <w:noProof/>
                <w:webHidden/>
              </w:rPr>
              <w:instrText xml:space="preserve"> PAGEREF _Toc142490696 \h </w:instrText>
            </w:r>
            <w:r>
              <w:rPr>
                <w:noProof/>
                <w:webHidden/>
              </w:rPr>
              <w:fldChar w:fldCharType="separate"/>
            </w:r>
            <w:r w:rsidR="007C181A">
              <w:rPr>
                <w:noProof/>
                <w:webHidden/>
              </w:rPr>
              <w:t>8</w:t>
            </w:r>
            <w:r>
              <w:rPr>
                <w:noProof/>
                <w:webHidden/>
              </w:rPr>
              <w:fldChar w:fldCharType="end"/>
            </w:r>
          </w:hyperlink>
        </w:p>
        <w:p w:rsidR="00110093" w14:paraId="702AC1B7" w14:textId="5DDA5C50">
          <w:pPr>
            <w:pStyle w:val="TOC2"/>
            <w:rPr>
              <w:noProof/>
            </w:rPr>
          </w:pPr>
          <w:hyperlink w:anchor="_Toc142490697" w:history="1">
            <w:r w:rsidRPr="00D0041E">
              <w:rPr>
                <w:rStyle w:val="Hyperlink"/>
                <w:noProof/>
              </w:rPr>
              <w:t xml:space="preserve">A.18. Certification Statement </w:t>
            </w:r>
            <w:r>
              <w:rPr>
                <w:noProof/>
                <w:webHidden/>
              </w:rPr>
              <w:tab/>
            </w:r>
            <w:r>
              <w:rPr>
                <w:noProof/>
                <w:webHidden/>
              </w:rPr>
              <w:fldChar w:fldCharType="begin"/>
            </w:r>
            <w:r>
              <w:rPr>
                <w:noProof/>
                <w:webHidden/>
              </w:rPr>
              <w:instrText xml:space="preserve"> PAGEREF _Toc142490697 \h </w:instrText>
            </w:r>
            <w:r>
              <w:rPr>
                <w:noProof/>
                <w:webHidden/>
              </w:rPr>
              <w:fldChar w:fldCharType="separate"/>
            </w:r>
            <w:r w:rsidR="007C181A">
              <w:rPr>
                <w:noProof/>
                <w:webHidden/>
              </w:rPr>
              <w:t>8</w:t>
            </w:r>
            <w:r>
              <w:rPr>
                <w:noProof/>
                <w:webHidden/>
              </w:rPr>
              <w:fldChar w:fldCharType="end"/>
            </w:r>
          </w:hyperlink>
        </w:p>
        <w:p w:rsidR="0059212D" w14:paraId="3C174CDC" w14:textId="77777777">
          <w:r>
            <w:rPr>
              <w:b/>
              <w:bCs/>
              <w:noProof/>
              <w:color w:val="2B579A"/>
              <w:shd w:val="clear" w:color="auto" w:fill="E6E6E6"/>
            </w:rPr>
            <w:fldChar w:fldCharType="end"/>
          </w:r>
        </w:p>
      </w:sdtContent>
    </w:sdt>
    <w:p w:rsidR="001F3A8F" w:rsidP="00D928FD" w14:paraId="64EC5D6D" w14:textId="77777777"/>
    <w:p w:rsidR="00D928FD" w:rsidP="00D928FD" w14:paraId="5AC8FFB4" w14:textId="77777777">
      <w:pPr>
        <w:sectPr w:rsidSect="00725453">
          <w:headerReference w:type="first" r:id="rId10"/>
          <w:footerReference w:type="first" r:id="rId11"/>
          <w:footnotePr>
            <w:pos w:val="beneathText"/>
          </w:footnotePr>
          <w:type w:val="continuous"/>
          <w:pgSz w:w="12240" w:h="15840"/>
          <w:pgMar w:top="1440" w:right="1440" w:bottom="1440" w:left="1440" w:header="720" w:footer="720" w:gutter="0"/>
          <w:pgNumType w:fmt="lowerRoman" w:start="1"/>
          <w:cols w:space="720"/>
          <w:docGrid w:linePitch="360"/>
        </w:sectPr>
      </w:pPr>
    </w:p>
    <w:p w:rsidR="00933D5D" w:rsidP="00836D62" w14:paraId="6C0685D0" w14:textId="77777777">
      <w:pPr>
        <w:spacing w:line="240" w:lineRule="auto"/>
      </w:pPr>
    </w:p>
    <w:p w:rsidR="00933D5D" w:rsidP="00933D5D" w14:paraId="51486C34" w14:textId="77777777">
      <w:pPr>
        <w:tabs>
          <w:tab w:val="left" w:pos="7365"/>
        </w:tabs>
      </w:pPr>
      <w:r>
        <w:tab/>
      </w:r>
    </w:p>
    <w:p w:rsidR="00041909" w:rsidRPr="00933D5D" w:rsidP="00933D5D" w14:paraId="626BF99B" w14:textId="77777777">
      <w:pPr>
        <w:tabs>
          <w:tab w:val="left" w:pos="7365"/>
        </w:tabs>
        <w:sectPr w:rsidSect="00725453">
          <w:headerReference w:type="first" r:id="rId12"/>
          <w:footerReference w:type="first" r:id="rId13"/>
          <w:footnotePr>
            <w:pos w:val="beneathText"/>
          </w:footnotePr>
          <w:type w:val="continuous"/>
          <w:pgSz w:w="12240" w:h="15840"/>
          <w:pgMar w:top="1440" w:right="1440" w:bottom="1440" w:left="1440" w:header="720" w:footer="720" w:gutter="0"/>
          <w:pgNumType w:fmt="lowerRoman"/>
          <w:cols w:space="720"/>
          <w:docGrid w:linePitch="360"/>
        </w:sectPr>
      </w:pPr>
      <w:r>
        <w:tab/>
      </w:r>
    </w:p>
    <w:p w:rsidR="008C734C" w:rsidP="00D94EC2" w14:paraId="52FD1B10" w14:textId="743B931C">
      <w:pPr>
        <w:pStyle w:val="Heading2"/>
      </w:pPr>
      <w:bookmarkStart w:id="1" w:name="_Toc142490678"/>
      <w:r>
        <w:t>Introdu</w:t>
      </w:r>
      <w:r w:rsidR="00844524">
        <w:t>ction</w:t>
      </w:r>
      <w:bookmarkEnd w:id="1"/>
    </w:p>
    <w:p w:rsidR="006D42EC" w:rsidRPr="006D42EC" w:rsidP="00844524" w14:paraId="53041DF0" w14:textId="77777777">
      <w:pPr>
        <w:rPr>
          <w:b/>
        </w:rPr>
      </w:pPr>
      <w:r w:rsidRPr="006D42EC">
        <w:rPr>
          <w:b/>
        </w:rPr>
        <w:t>Provide a brief introduction of the Information Collection Request.  Include the purpose of this collection, note the publication of the 60-Day Federal Register Notice, and provide the list of forms within this collection.</w:t>
      </w:r>
    </w:p>
    <w:p w:rsidR="00A41763" w:rsidRPr="00A41763" w:rsidP="00A41763" w14:paraId="7947BA24" w14:textId="2B52FFEE">
      <w:r>
        <w:t xml:space="preserve">Pursuant to the Office of Management and Budget (OMB) procedures established in 5C.F.R Part 1320, Controlling Paperwork Burdens on the Public, the U.S. Department of Energy (DOE) is requesting that the proposed information of collection, Distribution Transformer Inventories, be processed as an Emergency Clearance Information Collection Request (ICR) as referenced in 5 C.F.R. § 1320.13, Emergency processing. </w:t>
      </w:r>
    </w:p>
    <w:p w:rsidR="00A41763" w:rsidRPr="00A41763" w:rsidP="00A41763" w14:paraId="5FFD53F5" w14:textId="0318777C">
      <w:r>
        <w:t xml:space="preserve">DOE has determined that the information must be collected prior to the time periods established under Part 1320 of the regulation, and that this information is essential to DOE’s ability to comply with its legal obligations under the Defense Production Act of 1950, Public Law 81-774, and Presidential Policy Directive 21, and to fulfill DOE’s role as Emergency Support Function #12 under FEMA’s National Response Framework. Specifically, DOE requires emergency approval for this collection to address a nation-wide distribution transformer supply shortage so that it can effectively respond to extreme weather this hurricane season.  </w:t>
      </w:r>
    </w:p>
    <w:p w:rsidR="008C734C" w:rsidP="00D94EC2" w14:paraId="148ABAB1" w14:textId="5DB69A8D">
      <w:pPr>
        <w:pStyle w:val="Heading2"/>
      </w:pPr>
      <w:bookmarkStart w:id="2" w:name="_Toc142490679"/>
      <w:r>
        <w:t>A.1. Legal Justification</w:t>
      </w:r>
      <w:bookmarkEnd w:id="2"/>
    </w:p>
    <w:p w:rsidR="00A41763" w14:paraId="7B5726F7" w14:textId="50E76F6F">
      <w:r w:rsidRPr="6670CFE4">
        <w:rPr>
          <w:b/>
          <w:bCs/>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information collection. </w:t>
      </w:r>
    </w:p>
    <w:p w:rsidR="00C048C4" w14:paraId="32AA073C" w14:textId="1146E9E7">
      <w:pPr>
        <w:rPr>
          <w:rFonts w:ascii="Calibri" w:eastAsia="Calibri" w:hAnsi="Calibri" w:cs="Calibri"/>
        </w:rPr>
      </w:pPr>
      <w:r>
        <w:rPr>
          <w:rFonts w:ascii="Calibri" w:eastAsia="Calibri" w:hAnsi="Calibri" w:cs="Calibri"/>
        </w:rPr>
        <w:t>The Department of Energy</w:t>
      </w:r>
      <w:r w:rsidRPr="36E5EDC0">
        <w:rPr>
          <w:rFonts w:ascii="Calibri" w:eastAsia="Calibri" w:hAnsi="Calibri" w:cs="Calibri"/>
        </w:rPr>
        <w:t xml:space="preserve"> </w:t>
      </w:r>
      <w:r w:rsidRPr="36E5EDC0" w:rsidR="4ADA5EF4">
        <w:rPr>
          <w:rFonts w:ascii="Calibri" w:eastAsia="Calibri" w:hAnsi="Calibri" w:cs="Calibri"/>
        </w:rPr>
        <w:t>(DOE)</w:t>
      </w:r>
      <w:r>
        <w:rPr>
          <w:rFonts w:ascii="Calibri" w:eastAsia="Calibri" w:hAnsi="Calibri" w:cs="Calibri"/>
        </w:rPr>
        <w:t xml:space="preserve"> requires </w:t>
      </w:r>
      <w:r w:rsidR="002304A2">
        <w:rPr>
          <w:rFonts w:ascii="Calibri" w:eastAsia="Calibri" w:hAnsi="Calibri" w:cs="Calibri"/>
        </w:rPr>
        <w:t>emergency approval for this collection of information</w:t>
      </w:r>
      <w:r w:rsidR="00792C11">
        <w:rPr>
          <w:rFonts w:ascii="Calibri" w:eastAsia="Calibri" w:hAnsi="Calibri" w:cs="Calibri"/>
        </w:rPr>
        <w:t xml:space="preserve"> to comply with its legal obligations under </w:t>
      </w:r>
      <w:r w:rsidRPr="232389B9" w:rsidR="3CA0CECA">
        <w:rPr>
          <w:rFonts w:ascii="Calibri" w:eastAsia="Calibri" w:hAnsi="Calibri" w:cs="Calibri"/>
        </w:rPr>
        <w:t xml:space="preserve">the </w:t>
      </w:r>
      <w:r w:rsidRPr="70E6F23F" w:rsidR="3CA0CECA">
        <w:rPr>
          <w:rFonts w:ascii="Calibri" w:eastAsia="Calibri" w:hAnsi="Calibri" w:cs="Calibri"/>
        </w:rPr>
        <w:t>Defense Production Act</w:t>
      </w:r>
      <w:r w:rsidRPr="6CE7F494" w:rsidR="3CA0CECA">
        <w:rPr>
          <w:rFonts w:ascii="Calibri" w:eastAsia="Calibri" w:hAnsi="Calibri" w:cs="Calibri"/>
        </w:rPr>
        <w:t xml:space="preserve"> </w:t>
      </w:r>
      <w:r w:rsidRPr="4470C493" w:rsidR="3CA0CECA">
        <w:rPr>
          <w:rFonts w:ascii="Calibri" w:eastAsia="Calibri" w:hAnsi="Calibri" w:cs="Calibri"/>
        </w:rPr>
        <w:t>of 1950</w:t>
      </w:r>
      <w:r w:rsidRPr="70E6F23F" w:rsidR="3CA0CECA">
        <w:rPr>
          <w:rFonts w:ascii="Calibri" w:eastAsia="Calibri" w:hAnsi="Calibri" w:cs="Calibri"/>
        </w:rPr>
        <w:t xml:space="preserve">, </w:t>
      </w:r>
      <w:r w:rsidRPr="470FFF27" w:rsidR="3CA0CECA">
        <w:rPr>
          <w:rFonts w:ascii="Calibri" w:eastAsia="Calibri" w:hAnsi="Calibri" w:cs="Calibri"/>
        </w:rPr>
        <w:t xml:space="preserve">Public Law </w:t>
      </w:r>
      <w:r w:rsidRPr="613C0450" w:rsidR="3CA0CECA">
        <w:rPr>
          <w:rFonts w:ascii="Calibri" w:eastAsia="Calibri" w:hAnsi="Calibri" w:cs="Calibri"/>
        </w:rPr>
        <w:t>81-774</w:t>
      </w:r>
      <w:r w:rsidR="003D5C9C">
        <w:rPr>
          <w:rFonts w:ascii="Calibri" w:eastAsia="Calibri" w:hAnsi="Calibri" w:cs="Calibri"/>
        </w:rPr>
        <w:t xml:space="preserve"> and</w:t>
      </w:r>
      <w:r w:rsidRPr="61A153F9" w:rsidR="1DFE0374">
        <w:rPr>
          <w:rFonts w:ascii="Calibri" w:eastAsia="Calibri" w:hAnsi="Calibri" w:cs="Calibri"/>
        </w:rPr>
        <w:t xml:space="preserve"> </w:t>
      </w:r>
      <w:r w:rsidRPr="613C0450" w:rsidR="1DFE0374">
        <w:rPr>
          <w:rFonts w:ascii="Calibri" w:eastAsia="Calibri" w:hAnsi="Calibri" w:cs="Calibri"/>
        </w:rPr>
        <w:t xml:space="preserve">Presidential Policy </w:t>
      </w:r>
      <w:r w:rsidRPr="24C0890A" w:rsidR="1DFE0374">
        <w:rPr>
          <w:rFonts w:ascii="Calibri" w:eastAsia="Calibri" w:hAnsi="Calibri" w:cs="Calibri"/>
        </w:rPr>
        <w:t xml:space="preserve">Directive </w:t>
      </w:r>
      <w:r w:rsidRPr="5E7917FD" w:rsidR="1DFE0374">
        <w:rPr>
          <w:rFonts w:ascii="Calibri" w:eastAsia="Calibri" w:hAnsi="Calibri" w:cs="Calibri"/>
        </w:rPr>
        <w:t>21</w:t>
      </w:r>
      <w:r w:rsidRPr="421E08D2" w:rsidR="1DFE0374">
        <w:rPr>
          <w:rFonts w:ascii="Calibri" w:eastAsia="Calibri" w:hAnsi="Calibri" w:cs="Calibri"/>
        </w:rPr>
        <w:t xml:space="preserve">, </w:t>
      </w:r>
      <w:r w:rsidRPr="65701ED9" w:rsidR="1DFE0374">
        <w:rPr>
          <w:rFonts w:ascii="Calibri" w:eastAsia="Calibri" w:hAnsi="Calibri" w:cs="Calibri"/>
        </w:rPr>
        <w:t xml:space="preserve">and </w:t>
      </w:r>
      <w:r w:rsidR="00792C11">
        <w:rPr>
          <w:rFonts w:ascii="Calibri" w:eastAsia="Calibri" w:hAnsi="Calibri" w:cs="Calibri"/>
        </w:rPr>
        <w:t>to fulfill</w:t>
      </w:r>
      <w:r w:rsidRPr="61A153F9" w:rsidR="1DFE0374">
        <w:rPr>
          <w:rFonts w:ascii="Calibri" w:eastAsia="Calibri" w:hAnsi="Calibri" w:cs="Calibri"/>
        </w:rPr>
        <w:t xml:space="preserve"> </w:t>
      </w:r>
      <w:r w:rsidRPr="37F5EF82" w:rsidR="1DFE0374">
        <w:rPr>
          <w:rFonts w:ascii="Calibri" w:eastAsia="Calibri" w:hAnsi="Calibri" w:cs="Calibri"/>
        </w:rPr>
        <w:t xml:space="preserve">DOE’s role as Emergency Support </w:t>
      </w:r>
      <w:r w:rsidRPr="5ADE6345" w:rsidR="1DFE0374">
        <w:rPr>
          <w:rFonts w:ascii="Calibri" w:eastAsia="Calibri" w:hAnsi="Calibri" w:cs="Calibri"/>
        </w:rPr>
        <w:t xml:space="preserve">Function #12 </w:t>
      </w:r>
      <w:r w:rsidRPr="4D30C89F" w:rsidR="1DFE0374">
        <w:rPr>
          <w:rFonts w:ascii="Calibri" w:eastAsia="Calibri" w:hAnsi="Calibri" w:cs="Calibri"/>
        </w:rPr>
        <w:t xml:space="preserve">under FEMA’s </w:t>
      </w:r>
      <w:r w:rsidRPr="59576428" w:rsidR="1DFE0374">
        <w:rPr>
          <w:rFonts w:ascii="Calibri" w:eastAsia="Calibri" w:hAnsi="Calibri" w:cs="Calibri"/>
        </w:rPr>
        <w:t xml:space="preserve">National Response </w:t>
      </w:r>
      <w:r w:rsidRPr="3EAFE971" w:rsidR="1DFE0374">
        <w:rPr>
          <w:rFonts w:ascii="Calibri" w:eastAsia="Calibri" w:hAnsi="Calibri" w:cs="Calibri"/>
        </w:rPr>
        <w:t>Framework</w:t>
      </w:r>
      <w:r w:rsidR="00792C11">
        <w:rPr>
          <w:rFonts w:ascii="Calibri" w:eastAsia="Calibri" w:hAnsi="Calibri" w:cs="Calibri"/>
        </w:rPr>
        <w:t>. Specifically,</w:t>
      </w:r>
      <w:r w:rsidRPr="61A153F9" w:rsidR="1DFE0374">
        <w:rPr>
          <w:rFonts w:ascii="Calibri" w:eastAsia="Calibri" w:hAnsi="Calibri" w:cs="Calibri"/>
        </w:rPr>
        <w:t xml:space="preserve"> </w:t>
      </w:r>
      <w:r w:rsidRPr="61A153F9" w:rsidR="5B55E661">
        <w:rPr>
          <w:rFonts w:ascii="Calibri" w:eastAsia="Calibri" w:hAnsi="Calibri" w:cs="Calibri"/>
        </w:rPr>
        <w:t>DOE</w:t>
      </w:r>
      <w:r w:rsidR="00A519CD">
        <w:rPr>
          <w:rFonts w:ascii="Calibri" w:eastAsia="Calibri" w:hAnsi="Calibri" w:cs="Calibri"/>
        </w:rPr>
        <w:t xml:space="preserve"> requires emergency approval for this collection to </w:t>
      </w:r>
      <w:r w:rsidRPr="5E7917FD" w:rsidR="5B55E661">
        <w:rPr>
          <w:rFonts w:ascii="Calibri" w:eastAsia="Calibri" w:hAnsi="Calibri" w:cs="Calibri"/>
        </w:rPr>
        <w:t xml:space="preserve">address a nation-wide distribution transformer supply </w:t>
      </w:r>
      <w:r w:rsidRPr="6EA3C8FE" w:rsidR="60767037">
        <w:rPr>
          <w:rFonts w:ascii="Calibri" w:eastAsia="Calibri" w:hAnsi="Calibri" w:cs="Calibri"/>
        </w:rPr>
        <w:t>imbalance</w:t>
      </w:r>
      <w:r w:rsidRPr="5E7917FD" w:rsidR="5B55E661">
        <w:rPr>
          <w:rFonts w:ascii="Calibri" w:eastAsia="Calibri" w:hAnsi="Calibri" w:cs="Calibri"/>
        </w:rPr>
        <w:t xml:space="preserve">.  </w:t>
      </w:r>
    </w:p>
    <w:p w:rsidR="00EF5347" w14:paraId="76964A37" w14:textId="77777777">
      <w:pPr>
        <w:rPr>
          <w:rFonts w:ascii="Calibri" w:eastAsia="Calibri" w:hAnsi="Calibri" w:cs="Calibri"/>
        </w:rPr>
      </w:pPr>
      <w:r>
        <w:rPr>
          <w:rFonts w:ascii="Calibri" w:eastAsia="Calibri" w:hAnsi="Calibri" w:cs="Calibri"/>
        </w:rPr>
        <w:t xml:space="preserve">On June 6, 2022, </w:t>
      </w:r>
      <w:r w:rsidR="005C5922">
        <w:rPr>
          <w:rFonts w:ascii="Calibri" w:eastAsia="Calibri" w:hAnsi="Calibri" w:cs="Calibri"/>
        </w:rPr>
        <w:t>President Biden issued a determination pursuant to section 303</w:t>
      </w:r>
      <w:r w:rsidR="0070428D">
        <w:rPr>
          <w:rFonts w:ascii="Calibri" w:eastAsia="Calibri" w:hAnsi="Calibri" w:cs="Calibri"/>
        </w:rPr>
        <w:t>(a)(5)</w:t>
      </w:r>
      <w:r w:rsidR="005C5922">
        <w:rPr>
          <w:rFonts w:ascii="Calibri" w:eastAsia="Calibri" w:hAnsi="Calibri" w:cs="Calibri"/>
        </w:rPr>
        <w:t xml:space="preserve"> of the</w:t>
      </w:r>
      <w:r w:rsidR="00FF703E">
        <w:rPr>
          <w:rFonts w:ascii="Calibri" w:eastAsia="Calibri" w:hAnsi="Calibri" w:cs="Calibri"/>
        </w:rPr>
        <w:t xml:space="preserve"> D</w:t>
      </w:r>
      <w:r w:rsidR="00E6697D">
        <w:rPr>
          <w:rFonts w:ascii="Calibri" w:eastAsia="Calibri" w:hAnsi="Calibri" w:cs="Calibri"/>
        </w:rPr>
        <w:t>efense Production Act of 1950</w:t>
      </w:r>
      <w:r w:rsidR="005C5922">
        <w:rPr>
          <w:rFonts w:ascii="Calibri" w:eastAsia="Calibri" w:hAnsi="Calibri" w:cs="Calibri"/>
        </w:rPr>
        <w:t>, as amended</w:t>
      </w:r>
      <w:r w:rsidR="0070428D">
        <w:rPr>
          <w:rFonts w:ascii="Calibri" w:eastAsia="Calibri" w:hAnsi="Calibri" w:cs="Calibri"/>
        </w:rPr>
        <w:t xml:space="preserve"> (50 U.S.C. 4533)</w:t>
      </w:r>
      <w:r w:rsidR="005C5922">
        <w:rPr>
          <w:rFonts w:ascii="Calibri" w:eastAsia="Calibri" w:hAnsi="Calibri" w:cs="Calibri"/>
        </w:rPr>
        <w:t xml:space="preserve">, </w:t>
      </w:r>
      <w:r w:rsidR="0070428D">
        <w:rPr>
          <w:rFonts w:ascii="Calibri" w:eastAsia="Calibri" w:hAnsi="Calibri" w:cs="Calibri"/>
        </w:rPr>
        <w:t>that transformers</w:t>
      </w:r>
      <w:r w:rsidR="0005777B">
        <w:rPr>
          <w:rFonts w:ascii="Calibri" w:eastAsia="Calibri" w:hAnsi="Calibri" w:cs="Calibri"/>
        </w:rPr>
        <w:t xml:space="preserve"> and electric power grid components</w:t>
      </w:r>
      <w:r w:rsidR="0070428D">
        <w:rPr>
          <w:rFonts w:ascii="Calibri" w:eastAsia="Calibri" w:hAnsi="Calibri" w:cs="Calibri"/>
        </w:rPr>
        <w:t xml:space="preserve"> are industrial resources, materials, or critical technology items essential to the national defense.</w:t>
      </w:r>
    </w:p>
    <w:p w:rsidR="00FF703E" w14:paraId="1DA8D619" w14:textId="7A08C4D8">
      <w:pPr>
        <w:rPr>
          <w:rFonts w:ascii="Calibri" w:eastAsia="Calibri" w:hAnsi="Calibri" w:cs="Calibri"/>
        </w:rPr>
      </w:pPr>
      <w:r w:rsidRPr="00EF5347">
        <w:rPr>
          <w:rFonts w:ascii="Calibri" w:eastAsia="Calibri" w:hAnsi="Calibri" w:cs="Calibri"/>
        </w:rPr>
        <w:t xml:space="preserve">Presidential Policy Directive 21 (PPD-21), Critical Infrastructure Security and Resilience (February 2013), establishes national policy on critical infrastructure security and resilience advancing a national unity of effort to strengthen and maintain secure, functioning, and resilient critical infrastructure. </w:t>
      </w:r>
      <w:r w:rsidR="005052CD">
        <w:rPr>
          <w:rFonts w:ascii="Calibri" w:eastAsia="Calibri" w:hAnsi="Calibri" w:cs="Calibri"/>
        </w:rPr>
        <w:t xml:space="preserve">PPD-21 </w:t>
      </w:r>
      <w:r w:rsidRPr="36DDD88C" w:rsidR="00973AC8">
        <w:rPr>
          <w:rFonts w:ascii="Calibri" w:eastAsia="Calibri" w:hAnsi="Calibri" w:cs="Calibri"/>
        </w:rPr>
        <w:t>i</w:t>
      </w:r>
      <w:r w:rsidRPr="36DDD88C">
        <w:rPr>
          <w:rFonts w:ascii="Calibri" w:eastAsia="Calibri" w:hAnsi="Calibri" w:cs="Calibri"/>
        </w:rPr>
        <w:t>dentifies</w:t>
      </w:r>
      <w:r w:rsidRPr="00EF5347">
        <w:rPr>
          <w:rFonts w:ascii="Calibri" w:eastAsia="Calibri" w:hAnsi="Calibri" w:cs="Calibri"/>
        </w:rPr>
        <w:t xml:space="preserve"> DOE as the </w:t>
      </w:r>
      <w:r w:rsidR="002117DB">
        <w:rPr>
          <w:rFonts w:ascii="Calibri" w:eastAsia="Calibri" w:hAnsi="Calibri" w:cs="Calibri"/>
        </w:rPr>
        <w:t>sector specific agency</w:t>
      </w:r>
      <w:r w:rsidRPr="00EF5347">
        <w:rPr>
          <w:rFonts w:ascii="Calibri" w:eastAsia="Calibri" w:hAnsi="Calibri" w:cs="Calibri"/>
        </w:rPr>
        <w:t xml:space="preserve"> responsible for the energy sector in this directive</w:t>
      </w:r>
      <w:r w:rsidR="00C048C4">
        <w:rPr>
          <w:rFonts w:ascii="Calibri" w:eastAsia="Calibri" w:hAnsi="Calibri" w:cs="Calibri"/>
        </w:rPr>
        <w:t xml:space="preserve"> and requires DOE </w:t>
      </w:r>
      <w:r w:rsidRPr="00EF5347">
        <w:rPr>
          <w:rFonts w:ascii="Calibri" w:eastAsia="Calibri" w:hAnsi="Calibri" w:cs="Calibri"/>
        </w:rPr>
        <w:t xml:space="preserve">to work with energy infrastructure owners and operators to take proactive steps that manage risk and strengthen the national energy security infrastructure. </w:t>
      </w:r>
    </w:p>
    <w:p w:rsidR="00C048C4" w14:paraId="233E7DC6" w14:textId="316E2985">
      <w:pPr>
        <w:rPr>
          <w:rFonts w:ascii="Calibri" w:eastAsia="Calibri" w:hAnsi="Calibri" w:cs="Calibri"/>
        </w:rPr>
      </w:pPr>
      <w:r>
        <w:rPr>
          <w:rFonts w:ascii="Calibri" w:eastAsia="Calibri" w:hAnsi="Calibri" w:cs="Calibri"/>
        </w:rPr>
        <w:t xml:space="preserve">FEMA’s National Response Framework details how the nation responds to all types of disasters and emergencies. </w:t>
      </w:r>
      <w:r w:rsidR="00F36592">
        <w:rPr>
          <w:rFonts w:ascii="Calibri" w:eastAsia="Calibri" w:hAnsi="Calibri" w:cs="Calibri"/>
        </w:rPr>
        <w:t xml:space="preserve">Under Emergency Support Function #12, </w:t>
      </w:r>
      <w:r w:rsidR="00B82194">
        <w:rPr>
          <w:rFonts w:ascii="Calibri" w:eastAsia="Calibri" w:hAnsi="Calibri" w:cs="Calibri"/>
        </w:rPr>
        <w:t>DOE</w:t>
      </w:r>
      <w:r w:rsidR="008A38C6">
        <w:rPr>
          <w:rFonts w:ascii="Calibri" w:eastAsia="Calibri" w:hAnsi="Calibri" w:cs="Calibri"/>
        </w:rPr>
        <w:t xml:space="preserve">, </w:t>
      </w:r>
      <w:r w:rsidR="00A421F4">
        <w:rPr>
          <w:rFonts w:ascii="Calibri" w:eastAsia="Calibri" w:hAnsi="Calibri" w:cs="Calibri"/>
        </w:rPr>
        <w:t>in relevant part,</w:t>
      </w:r>
      <w:r w:rsidRPr="00A421F4" w:rsidR="00A421F4">
        <w:rPr>
          <w:rFonts w:ascii="Calibri" w:eastAsia="Calibri" w:hAnsi="Calibri" w:cs="Calibri"/>
        </w:rPr>
        <w:t xml:space="preserve"> </w:t>
      </w:r>
      <w:r w:rsidR="00C40CF9">
        <w:t>collects</w:t>
      </w:r>
      <w:r w:rsidR="003B710B">
        <w:t xml:space="preserve">, evaluates, and </w:t>
      </w:r>
      <w:r w:rsidR="003B710B">
        <w:t>shares information on energy system damage and estimations on the impact of energy system outages within affected areas.</w:t>
      </w:r>
    </w:p>
    <w:p w:rsidR="00CE44C9" w14:paraId="522B14E6" w14:textId="70D3DF06">
      <w:pPr>
        <w:rPr>
          <w:rFonts w:ascii="Calibri" w:eastAsia="Calibri" w:hAnsi="Calibri" w:cs="Calibri"/>
        </w:rPr>
      </w:pPr>
      <w:r>
        <w:rPr>
          <w:rFonts w:ascii="Calibri" w:eastAsia="Calibri" w:hAnsi="Calibri" w:cs="Calibri"/>
        </w:rPr>
        <w:t>Considering</w:t>
      </w:r>
      <w:r w:rsidR="00C57D89">
        <w:rPr>
          <w:rFonts w:ascii="Calibri" w:eastAsia="Calibri" w:hAnsi="Calibri" w:cs="Calibri"/>
        </w:rPr>
        <w:t xml:space="preserve"> the above referenced legal authorities</w:t>
      </w:r>
      <w:r w:rsidR="000D7EE9">
        <w:rPr>
          <w:rFonts w:ascii="Calibri" w:eastAsia="Calibri" w:hAnsi="Calibri" w:cs="Calibri"/>
        </w:rPr>
        <w:t xml:space="preserve"> and the ongoing </w:t>
      </w:r>
      <w:r w:rsidR="008210B1">
        <w:rPr>
          <w:rFonts w:ascii="Calibri" w:eastAsia="Calibri" w:hAnsi="Calibri" w:cs="Calibri"/>
        </w:rPr>
        <w:t>shortage of transformers</w:t>
      </w:r>
      <w:r w:rsidR="00C57D89">
        <w:rPr>
          <w:rFonts w:ascii="Calibri" w:eastAsia="Calibri" w:hAnsi="Calibri" w:cs="Calibri"/>
        </w:rPr>
        <w:t xml:space="preserve">, </w:t>
      </w:r>
      <w:r w:rsidRPr="795BA668" w:rsidR="5B55E661">
        <w:rPr>
          <w:rFonts w:ascii="Calibri" w:eastAsia="Calibri" w:hAnsi="Calibri" w:cs="Calibri"/>
        </w:rPr>
        <w:t xml:space="preserve">DOE has been </w:t>
      </w:r>
      <w:r w:rsidRPr="2B27BDB5" w:rsidR="5B55E661">
        <w:rPr>
          <w:rFonts w:ascii="Calibri" w:eastAsia="Calibri" w:hAnsi="Calibri" w:cs="Calibri"/>
        </w:rPr>
        <w:t>coordinating</w:t>
      </w:r>
      <w:r w:rsidRPr="2B27BDB5" w:rsidR="1816F00F">
        <w:rPr>
          <w:rFonts w:ascii="Calibri" w:eastAsia="Calibri" w:hAnsi="Calibri" w:cs="Calibri"/>
        </w:rPr>
        <w:t xml:space="preserve"> </w:t>
      </w:r>
      <w:r w:rsidRPr="2B27BDB5" w:rsidR="602B270A">
        <w:rPr>
          <w:rFonts w:ascii="Calibri" w:eastAsia="Calibri" w:hAnsi="Calibri" w:cs="Calibri"/>
        </w:rPr>
        <w:t>with</w:t>
      </w:r>
      <w:r w:rsidRPr="27186ECF" w:rsidR="602B270A">
        <w:rPr>
          <w:rFonts w:ascii="Calibri" w:eastAsia="Calibri" w:hAnsi="Calibri" w:cs="Calibri"/>
        </w:rPr>
        <w:t xml:space="preserve"> the National Security Council </w:t>
      </w:r>
      <w:r w:rsidR="002F2D8E">
        <w:rPr>
          <w:rFonts w:ascii="Calibri" w:eastAsia="Calibri" w:hAnsi="Calibri" w:cs="Calibri"/>
        </w:rPr>
        <w:t>(NSC</w:t>
      </w:r>
      <w:r w:rsidRPr="7695DACE" w:rsidR="002F2D8E">
        <w:rPr>
          <w:rFonts w:ascii="Calibri" w:eastAsia="Calibri" w:hAnsi="Calibri" w:cs="Calibri"/>
        </w:rPr>
        <w:t>)</w:t>
      </w:r>
      <w:r w:rsidRPr="7695DACE" w:rsidR="75C26B41">
        <w:rPr>
          <w:rFonts w:ascii="Calibri" w:eastAsia="Calibri" w:hAnsi="Calibri" w:cs="Calibri"/>
        </w:rPr>
        <w:t xml:space="preserve">, </w:t>
      </w:r>
      <w:r w:rsidRPr="27186ECF" w:rsidR="602B270A">
        <w:rPr>
          <w:rFonts w:ascii="Calibri" w:eastAsia="Calibri" w:hAnsi="Calibri" w:cs="Calibri"/>
        </w:rPr>
        <w:t>the National Economic Council</w:t>
      </w:r>
      <w:r w:rsidR="002F2D8E">
        <w:rPr>
          <w:rFonts w:ascii="Calibri" w:eastAsia="Calibri" w:hAnsi="Calibri" w:cs="Calibri"/>
        </w:rPr>
        <w:t xml:space="preserve"> (NEC)</w:t>
      </w:r>
      <w:r w:rsidRPr="61A153F9" w:rsidR="602B270A">
        <w:rPr>
          <w:rFonts w:ascii="Calibri" w:eastAsia="Calibri" w:hAnsi="Calibri" w:cs="Calibri"/>
        </w:rPr>
        <w:t xml:space="preserve">, </w:t>
      </w:r>
      <w:r w:rsidRPr="343FB828" w:rsidR="0456A0EB">
        <w:rPr>
          <w:rFonts w:ascii="Calibri" w:eastAsia="Calibri" w:hAnsi="Calibri" w:cs="Calibri"/>
        </w:rPr>
        <w:t>and</w:t>
      </w:r>
      <w:r w:rsidRPr="27186ECF" w:rsidR="602B270A">
        <w:rPr>
          <w:rFonts w:ascii="Calibri" w:eastAsia="Calibri" w:hAnsi="Calibri" w:cs="Calibri"/>
        </w:rPr>
        <w:t xml:space="preserve"> </w:t>
      </w:r>
      <w:r w:rsidRPr="10246F0F" w:rsidR="476AF64A">
        <w:rPr>
          <w:rFonts w:ascii="Calibri" w:eastAsia="Calibri" w:hAnsi="Calibri" w:cs="Calibri"/>
        </w:rPr>
        <w:t xml:space="preserve">the </w:t>
      </w:r>
      <w:r w:rsidRPr="5F4BFA67" w:rsidR="476AF64A">
        <w:rPr>
          <w:rFonts w:ascii="Calibri" w:eastAsia="Calibri" w:hAnsi="Calibri" w:cs="Calibri"/>
        </w:rPr>
        <w:t xml:space="preserve">Department of Homeland </w:t>
      </w:r>
      <w:r w:rsidRPr="21EC6079" w:rsidR="476AF64A">
        <w:rPr>
          <w:rFonts w:ascii="Calibri" w:eastAsia="Calibri" w:hAnsi="Calibri" w:cs="Calibri"/>
        </w:rPr>
        <w:t>Security</w:t>
      </w:r>
      <w:r w:rsidRPr="21EC6079" w:rsidR="00605AC8">
        <w:rPr>
          <w:rFonts w:ascii="Calibri" w:eastAsia="Calibri" w:hAnsi="Calibri" w:cs="Calibri"/>
        </w:rPr>
        <w:t>’s</w:t>
      </w:r>
      <w:r w:rsidRPr="61A153F9" w:rsidR="476AF64A">
        <w:rPr>
          <w:rFonts w:ascii="Calibri" w:eastAsia="Calibri" w:hAnsi="Calibri" w:cs="Calibri"/>
        </w:rPr>
        <w:t xml:space="preserve"> </w:t>
      </w:r>
      <w:r w:rsidRPr="5F4BFA67" w:rsidR="476AF64A">
        <w:rPr>
          <w:rFonts w:ascii="Calibri" w:eastAsia="Calibri" w:hAnsi="Calibri" w:cs="Calibri"/>
        </w:rPr>
        <w:t xml:space="preserve">Cybersecurity and </w:t>
      </w:r>
      <w:r w:rsidRPr="0780C42B" w:rsidR="476AF64A">
        <w:rPr>
          <w:rFonts w:ascii="Calibri" w:eastAsia="Calibri" w:hAnsi="Calibri" w:cs="Calibri"/>
        </w:rPr>
        <w:t xml:space="preserve">Infrastructure Security </w:t>
      </w:r>
      <w:r w:rsidRPr="10C2C758" w:rsidR="476AF64A">
        <w:rPr>
          <w:rFonts w:ascii="Calibri" w:eastAsia="Calibri" w:hAnsi="Calibri" w:cs="Calibri"/>
        </w:rPr>
        <w:t xml:space="preserve">Agency. </w:t>
      </w:r>
      <w:r w:rsidRPr="7BF0A0D2" w:rsidR="00AA282D">
        <w:rPr>
          <w:rFonts w:ascii="Calibri" w:eastAsia="Calibri" w:hAnsi="Calibri" w:cs="Calibri"/>
        </w:rPr>
        <w:t>Although</w:t>
      </w:r>
      <w:r w:rsidRPr="7EDFA9F7" w:rsidR="4F220178">
        <w:rPr>
          <w:rFonts w:ascii="Calibri" w:eastAsia="Calibri" w:hAnsi="Calibri" w:cs="Calibri"/>
        </w:rPr>
        <w:t xml:space="preserve"> </w:t>
      </w:r>
      <w:r w:rsidRPr="7EDFA9F7" w:rsidR="602B270A">
        <w:rPr>
          <w:rFonts w:ascii="Calibri" w:eastAsia="Calibri" w:hAnsi="Calibri" w:cs="Calibri"/>
        </w:rPr>
        <w:t xml:space="preserve">DOE </w:t>
      </w:r>
      <w:r w:rsidRPr="7BF0A0D2" w:rsidR="00AA282D">
        <w:rPr>
          <w:rFonts w:ascii="Calibri" w:eastAsia="Calibri" w:hAnsi="Calibri" w:cs="Calibri"/>
        </w:rPr>
        <w:t>has been</w:t>
      </w:r>
      <w:r w:rsidRPr="61A153F9" w:rsidR="602B270A">
        <w:rPr>
          <w:rFonts w:ascii="Calibri" w:eastAsia="Calibri" w:hAnsi="Calibri" w:cs="Calibri"/>
        </w:rPr>
        <w:t xml:space="preserve"> </w:t>
      </w:r>
      <w:r w:rsidRPr="61A153F9" w:rsidR="602B270A">
        <w:rPr>
          <w:rFonts w:ascii="Calibri" w:eastAsia="Calibri" w:hAnsi="Calibri" w:cs="Calibri"/>
        </w:rPr>
        <w:t>work</w:t>
      </w:r>
      <w:r w:rsidR="00AA282D">
        <w:rPr>
          <w:rFonts w:ascii="Calibri" w:eastAsia="Calibri" w:hAnsi="Calibri" w:cs="Calibri"/>
        </w:rPr>
        <w:t>ing</w:t>
      </w:r>
      <w:r w:rsidRPr="27186ECF" w:rsidR="602B270A">
        <w:rPr>
          <w:rFonts w:ascii="Calibri" w:eastAsia="Calibri" w:hAnsi="Calibri" w:cs="Calibri"/>
        </w:rPr>
        <w:t xml:space="preserve"> on solutions to address this shortage, significant information gaps remain. We are now in hurricane season, which is historically when utilities need to replace large </w:t>
      </w:r>
      <w:r w:rsidRPr="21EC6079" w:rsidR="3C7E5DEC">
        <w:rPr>
          <w:rFonts w:ascii="Calibri" w:eastAsia="Calibri" w:hAnsi="Calibri" w:cs="Calibri"/>
        </w:rPr>
        <w:t>numbers</w:t>
      </w:r>
      <w:r w:rsidRPr="27186ECF" w:rsidR="602B270A">
        <w:rPr>
          <w:rFonts w:ascii="Calibri" w:eastAsia="Calibri" w:hAnsi="Calibri" w:cs="Calibri"/>
        </w:rPr>
        <w:t xml:space="preserve"> of distribution transformers if strong hurricanes hit the </w:t>
      </w:r>
      <w:r w:rsidRPr="4254DBA3" w:rsidR="602B270A">
        <w:rPr>
          <w:rFonts w:ascii="Calibri" w:eastAsia="Calibri" w:hAnsi="Calibri" w:cs="Calibri"/>
        </w:rPr>
        <w:t>U</w:t>
      </w:r>
      <w:r w:rsidRPr="4254DBA3" w:rsidR="1CC731F7">
        <w:rPr>
          <w:rFonts w:ascii="Calibri" w:eastAsia="Calibri" w:hAnsi="Calibri" w:cs="Calibri"/>
        </w:rPr>
        <w:t>.</w:t>
      </w:r>
      <w:r w:rsidRPr="4254DBA3" w:rsidR="602B270A">
        <w:rPr>
          <w:rFonts w:ascii="Calibri" w:eastAsia="Calibri" w:hAnsi="Calibri" w:cs="Calibri"/>
        </w:rPr>
        <w:t>S</w:t>
      </w:r>
      <w:r w:rsidRPr="686BCCAA" w:rsidR="602B270A">
        <w:rPr>
          <w:rFonts w:ascii="Calibri" w:eastAsia="Calibri" w:hAnsi="Calibri" w:cs="Calibri"/>
        </w:rPr>
        <w:t>.</w:t>
      </w:r>
      <w:r w:rsidRPr="61A153F9" w:rsidR="602B270A">
        <w:rPr>
          <w:rFonts w:ascii="Calibri" w:eastAsia="Calibri" w:hAnsi="Calibri" w:cs="Calibri"/>
        </w:rPr>
        <w:t xml:space="preserve"> </w:t>
      </w:r>
      <w:r w:rsidRPr="6FC0BD78" w:rsidR="0755DA3B">
        <w:rPr>
          <w:rFonts w:ascii="Calibri" w:eastAsia="Calibri" w:hAnsi="Calibri" w:cs="Calibri"/>
        </w:rPr>
        <w:t xml:space="preserve">Furthermore, </w:t>
      </w:r>
      <w:r w:rsidRPr="417840CC" w:rsidR="0755DA3B">
        <w:rPr>
          <w:rFonts w:ascii="Calibri" w:eastAsia="Calibri" w:hAnsi="Calibri" w:cs="Calibri"/>
        </w:rPr>
        <w:t>t</w:t>
      </w:r>
      <w:r w:rsidRPr="417840CC" w:rsidR="18E87FE6">
        <w:rPr>
          <w:rFonts w:ascii="Calibri" w:eastAsia="Calibri" w:hAnsi="Calibri" w:cs="Calibri"/>
        </w:rPr>
        <w:t>h</w:t>
      </w:r>
      <w:r w:rsidRPr="417840CC" w:rsidR="5D1D8FD7">
        <w:rPr>
          <w:rFonts w:ascii="Calibri" w:eastAsia="Calibri" w:hAnsi="Calibri" w:cs="Calibri"/>
        </w:rPr>
        <w:t xml:space="preserve">e </w:t>
      </w:r>
      <w:r w:rsidRPr="37493710" w:rsidR="5D1D8FD7">
        <w:rPr>
          <w:rFonts w:ascii="Calibri" w:eastAsia="Calibri" w:hAnsi="Calibri" w:cs="Calibri"/>
        </w:rPr>
        <w:t>summer</w:t>
      </w:r>
      <w:r w:rsidRPr="3C3A95ED" w:rsidR="18E87FE6">
        <w:rPr>
          <w:rFonts w:ascii="Calibri" w:eastAsia="Calibri" w:hAnsi="Calibri" w:cs="Calibri"/>
        </w:rPr>
        <w:t xml:space="preserve"> </w:t>
      </w:r>
      <w:r w:rsidRPr="0B7C13EC" w:rsidR="18E87FE6">
        <w:rPr>
          <w:rFonts w:ascii="Calibri" w:eastAsia="Calibri" w:hAnsi="Calibri" w:cs="Calibri"/>
        </w:rPr>
        <w:t xml:space="preserve">brings </w:t>
      </w:r>
      <w:r w:rsidRPr="3AF4C57C" w:rsidR="18E87FE6">
        <w:rPr>
          <w:rFonts w:ascii="Calibri" w:eastAsia="Calibri" w:hAnsi="Calibri" w:cs="Calibri"/>
        </w:rPr>
        <w:t>risk</w:t>
      </w:r>
      <w:r w:rsidRPr="3AF4C57C" w:rsidR="535FB777">
        <w:rPr>
          <w:rFonts w:ascii="Calibri" w:eastAsia="Calibri" w:hAnsi="Calibri" w:cs="Calibri"/>
        </w:rPr>
        <w:t xml:space="preserve"> of damage</w:t>
      </w:r>
      <w:r w:rsidRPr="373A2748" w:rsidR="18E87FE6">
        <w:rPr>
          <w:rFonts w:ascii="Calibri" w:eastAsia="Calibri" w:hAnsi="Calibri" w:cs="Calibri"/>
        </w:rPr>
        <w:t xml:space="preserve"> from </w:t>
      </w:r>
      <w:r w:rsidRPr="3EEA420A" w:rsidR="18E87FE6">
        <w:rPr>
          <w:rFonts w:ascii="Calibri" w:eastAsia="Calibri" w:hAnsi="Calibri" w:cs="Calibri"/>
        </w:rPr>
        <w:t>wildfires.</w:t>
      </w:r>
      <w:r w:rsidRPr="27186ECF" w:rsidR="602B270A">
        <w:rPr>
          <w:rFonts w:ascii="Calibri" w:eastAsia="Calibri" w:hAnsi="Calibri" w:cs="Calibri"/>
        </w:rPr>
        <w:t xml:space="preserve"> More intense summers can reduce </w:t>
      </w:r>
      <w:r w:rsidRPr="61A153F9" w:rsidR="6C3C90AA">
        <w:rPr>
          <w:rFonts w:ascii="Calibri" w:eastAsia="Calibri" w:hAnsi="Calibri" w:cs="Calibri"/>
        </w:rPr>
        <w:t>the</w:t>
      </w:r>
      <w:r w:rsidRPr="61A153F9" w:rsidR="602B270A">
        <w:rPr>
          <w:rFonts w:ascii="Calibri" w:eastAsia="Calibri" w:hAnsi="Calibri" w:cs="Calibri"/>
        </w:rPr>
        <w:t xml:space="preserve"> </w:t>
      </w:r>
      <w:r w:rsidRPr="27186ECF" w:rsidR="602B270A">
        <w:rPr>
          <w:rFonts w:ascii="Calibri" w:eastAsia="Calibri" w:hAnsi="Calibri" w:cs="Calibri"/>
        </w:rPr>
        <w:t xml:space="preserve">life of distribution transformers, and after </w:t>
      </w:r>
      <w:r w:rsidRPr="27186ECF" w:rsidR="602B270A">
        <w:rPr>
          <w:rFonts w:ascii="Calibri" w:eastAsia="Calibri" w:hAnsi="Calibri" w:cs="Calibri"/>
        </w:rPr>
        <w:t>record</w:t>
      </w:r>
      <w:r w:rsidRPr="27186ECF" w:rsidR="602B270A">
        <w:rPr>
          <w:rFonts w:ascii="Calibri" w:eastAsia="Calibri" w:hAnsi="Calibri" w:cs="Calibri"/>
        </w:rPr>
        <w:t xml:space="preserve"> high temperatures this summer, there is </w:t>
      </w:r>
      <w:r w:rsidRPr="68C6F69E" w:rsidR="1B061EC9">
        <w:rPr>
          <w:rFonts w:ascii="Calibri" w:eastAsia="Calibri" w:hAnsi="Calibri" w:cs="Calibri"/>
        </w:rPr>
        <w:t xml:space="preserve">additional </w:t>
      </w:r>
      <w:r w:rsidRPr="27186ECF" w:rsidR="602B270A">
        <w:rPr>
          <w:rFonts w:ascii="Calibri" w:eastAsia="Calibri" w:hAnsi="Calibri" w:cs="Calibri"/>
        </w:rPr>
        <w:t xml:space="preserve">concern on transformer impact. The electric utility trade associations estimated that their members have, on average, about </w:t>
      </w:r>
      <w:r w:rsidRPr="21EC6079" w:rsidR="00164157">
        <w:rPr>
          <w:rFonts w:ascii="Calibri" w:eastAsia="Calibri" w:hAnsi="Calibri" w:cs="Calibri"/>
        </w:rPr>
        <w:t>two</w:t>
      </w:r>
      <w:r w:rsidRPr="27186ECF" w:rsidR="602B270A">
        <w:rPr>
          <w:rFonts w:ascii="Calibri" w:eastAsia="Calibri" w:hAnsi="Calibri" w:cs="Calibri"/>
        </w:rPr>
        <w:t xml:space="preserve"> hurricanes worth of inventory, but that rough estimate does not </w:t>
      </w:r>
      <w:r w:rsidRPr="27186ECF" w:rsidR="602B270A">
        <w:rPr>
          <w:rFonts w:ascii="Calibri" w:eastAsia="Calibri" w:hAnsi="Calibri" w:cs="Calibri"/>
        </w:rPr>
        <w:t>take into account</w:t>
      </w:r>
      <w:r w:rsidRPr="27186ECF" w:rsidR="602B270A">
        <w:rPr>
          <w:rFonts w:ascii="Calibri" w:eastAsia="Calibri" w:hAnsi="Calibri" w:cs="Calibri"/>
        </w:rPr>
        <w:t xml:space="preserve"> regional variation, the types of distribution transformers, and which categories of utilities have the lowest inventories. </w:t>
      </w:r>
    </w:p>
    <w:p w:rsidR="602B270A" w14:paraId="685F0AFF" w14:textId="5CA9A746">
      <w:r w:rsidRPr="27186ECF">
        <w:rPr>
          <w:rFonts w:ascii="Calibri" w:eastAsia="Calibri" w:hAnsi="Calibri" w:cs="Calibri"/>
        </w:rPr>
        <w:t>To adequately prepare for peak hurricane season and the potential use of extraordinary authorities such as the Defense Production Act, DOE, NSC, and NEC require more data on the current distribution transformer inventories. Data must be requested of utilities no later than September 1.</w:t>
      </w:r>
    </w:p>
    <w:p w:rsidR="008C734C" w:rsidP="00D94EC2" w14:paraId="4CC8B66B" w14:textId="7D13369B">
      <w:pPr>
        <w:pStyle w:val="Heading2"/>
      </w:pPr>
      <w:bookmarkStart w:id="3" w:name="_Toc142490680"/>
      <w:r>
        <w:t>A.2. Needs and Uses of Data</w:t>
      </w:r>
      <w:bookmarkEnd w:id="3"/>
    </w:p>
    <w:p w:rsidR="00A41763" w:rsidRPr="00A41763" w:rsidP="00A41763" w14:paraId="4B0B0235" w14:textId="6B85C6F4">
      <w:r w:rsidRPr="00A41763">
        <w:rPr>
          <w:b/>
          <w:bCs/>
        </w:rPr>
        <w:t>Indicate how, by whom, and for what purpose the information is to be used. Except for a new collection, indicate the actual use the agency has made of the information received from the current collection</w:t>
      </w:r>
      <w:r w:rsidR="007170AA">
        <w:rPr>
          <w:b/>
          <w:bCs/>
        </w:rPr>
        <w:t>.</w:t>
      </w:r>
      <w:r w:rsidRPr="00A41763">
        <w:rPr>
          <w:b/>
          <w:bCs/>
        </w:rPr>
        <w:t xml:space="preserve"> </w:t>
      </w:r>
    </w:p>
    <w:p w:rsidR="6A1EDF60" w:rsidP="005E390A" w14:paraId="06F5E65C" w14:textId="2159358E">
      <w:r>
        <w:t>American energy sector stakeholders including utilities and equipment manufacturers have reported to DOE that while the supply of transformers is dwindling, demand, manufacturing lead times, and costs are dramatically increasing. DOE has verified this through various forms of research indicating that</w:t>
      </w:r>
      <w:r w:rsidR="00EF3AD9">
        <w:t xml:space="preserve"> p</w:t>
      </w:r>
      <w:r w:rsidR="003D2FCD">
        <w:t>rior to</w:t>
      </w:r>
      <w:r w:rsidR="00095DAE">
        <w:t xml:space="preserve"> 2020 demand </w:t>
      </w:r>
      <w:r w:rsidR="00512130">
        <w:t xml:space="preserve">for distribution transformers </w:t>
      </w:r>
      <w:r w:rsidR="00095DAE">
        <w:t>was 2-4%</w:t>
      </w:r>
      <w:r w:rsidR="007D3CBE">
        <w:t>.</w:t>
      </w:r>
      <w:r w:rsidR="00095DAE">
        <w:t xml:space="preserve"> </w:t>
      </w:r>
      <w:r w:rsidR="007D3CBE">
        <w:t>D</w:t>
      </w:r>
      <w:r w:rsidR="00A73C30">
        <w:t xml:space="preserve">uring </w:t>
      </w:r>
      <w:r w:rsidR="0063468F">
        <w:t>2020 – 202</w:t>
      </w:r>
      <w:r w:rsidR="00A32D7A">
        <w:t>1</w:t>
      </w:r>
      <w:r w:rsidR="0FF20FFE">
        <w:t>,</w:t>
      </w:r>
      <w:r w:rsidR="00A521A1">
        <w:t xml:space="preserve"> there was</w:t>
      </w:r>
      <w:r w:rsidR="00095DAE">
        <w:t xml:space="preserve"> </w:t>
      </w:r>
      <w:r w:rsidR="00120447">
        <w:t>1</w:t>
      </w:r>
      <w:r w:rsidR="00A73C30">
        <w:t xml:space="preserve">0% demand softening </w:t>
      </w:r>
      <w:r w:rsidR="00E25FAE">
        <w:t>as</w:t>
      </w:r>
      <w:r w:rsidR="00A521A1">
        <w:t xml:space="preserve"> </w:t>
      </w:r>
      <w:r w:rsidR="00A73C30">
        <w:t xml:space="preserve">projects </w:t>
      </w:r>
      <w:r w:rsidR="00E25FAE">
        <w:t>were</w:t>
      </w:r>
      <w:r w:rsidR="00A73C30">
        <w:t xml:space="preserve"> deferred </w:t>
      </w:r>
      <w:r w:rsidR="00E27DE4">
        <w:t>due to COVID situation</w:t>
      </w:r>
      <w:r w:rsidR="007D3CBE">
        <w:t>.</w:t>
      </w:r>
      <w:r w:rsidR="00A32D7A">
        <w:t xml:space="preserve"> </w:t>
      </w:r>
      <w:r w:rsidR="00E27DE4">
        <w:t>B</w:t>
      </w:r>
      <w:r w:rsidR="00172EC2">
        <w:t xml:space="preserve">acklog of deferred projects </w:t>
      </w:r>
      <w:r w:rsidR="00781DA5">
        <w:t xml:space="preserve">alongside </w:t>
      </w:r>
      <w:r w:rsidR="006B0BCA">
        <w:t xml:space="preserve">structural </w:t>
      </w:r>
      <w:r w:rsidR="00D83342">
        <w:t xml:space="preserve">acceleration accounts </w:t>
      </w:r>
      <w:r w:rsidR="00095DAE">
        <w:t xml:space="preserve">for the current demand spike </w:t>
      </w:r>
      <w:r w:rsidR="00116792">
        <w:t>of</w:t>
      </w:r>
      <w:r w:rsidR="00095DAE">
        <w:t xml:space="preserve"> </w:t>
      </w:r>
      <w:r w:rsidR="00B407B2">
        <w:t>5-8%</w:t>
      </w:r>
      <w:r w:rsidR="00116792">
        <w:t xml:space="preserve">. </w:t>
      </w:r>
      <w:r w:rsidR="007147F3">
        <w:t xml:space="preserve">As a </w:t>
      </w:r>
      <w:r w:rsidR="00C05815">
        <w:t>result,</w:t>
      </w:r>
      <w:r w:rsidR="007147F3">
        <w:t xml:space="preserve"> t</w:t>
      </w:r>
      <w:r w:rsidR="005E390A">
        <w:t>he p</w:t>
      </w:r>
      <w:r>
        <w:t>rocurement lead times have increased by approximately 443%</w:t>
      </w:r>
      <w:r w:rsidR="005E390A">
        <w:t>.</w:t>
      </w:r>
    </w:p>
    <w:p w:rsidR="6A1EDF60" w14:paraId="1D397338" w14:textId="30ABFE66">
      <w:r>
        <w:t>These conditions have resulted in supply chain constraints and continuing threats that are already slowing and likely to further endanger electricity grid expansion, economic growth in geographic areas that need to be serviced by new or expanded electricity delivery, grid hardening projects in the face of more frequent and extreme weather conditions, and post-emergency electricity delivery service recovery.</w:t>
      </w:r>
    </w:p>
    <w:p w:rsidR="005A4DD3" w14:paraId="1E772E95" w14:textId="1A959AB2">
      <w:r>
        <w:t>In the short term, t</w:t>
      </w:r>
      <w:r w:rsidR="0078322D">
        <w:t xml:space="preserve">he collected </w:t>
      </w:r>
      <w:r w:rsidR="00CC4B49">
        <w:t xml:space="preserve">information </w:t>
      </w:r>
      <w:r w:rsidR="00363ED3">
        <w:t>will he</w:t>
      </w:r>
      <w:r w:rsidR="00F43C82">
        <w:t xml:space="preserve">lp </w:t>
      </w:r>
      <w:r w:rsidR="00D61A58">
        <w:t>DOE</w:t>
      </w:r>
      <w:r w:rsidR="0084650D">
        <w:t xml:space="preserve"> </w:t>
      </w:r>
      <w:r w:rsidR="00A62A65">
        <w:t>respond to emergencies that may arise during</w:t>
      </w:r>
      <w:r w:rsidR="001A7913">
        <w:t xml:space="preserve"> hurricane season</w:t>
      </w:r>
      <w:r w:rsidR="00A62A65">
        <w:t xml:space="preserve">. </w:t>
      </w:r>
      <w:r>
        <w:t xml:space="preserve">For example, </w:t>
      </w:r>
      <w:r w:rsidR="00B83E01">
        <w:t xml:space="preserve">before exercising </w:t>
      </w:r>
      <w:r w:rsidR="00063EFD">
        <w:t>authority under Title I of the Defense Production Act to priori</w:t>
      </w:r>
      <w:r w:rsidR="00C82373">
        <w:t xml:space="preserve">tize delivery of limited distribution transformer </w:t>
      </w:r>
      <w:r w:rsidR="00787DD3">
        <w:t xml:space="preserve">supplies to </w:t>
      </w:r>
      <w:r w:rsidR="001E4BF3">
        <w:t xml:space="preserve">specific </w:t>
      </w:r>
      <w:r w:rsidR="00296146">
        <w:t xml:space="preserve">utilities, </w:t>
      </w:r>
      <w:r w:rsidR="00186887">
        <w:t xml:space="preserve">DOE </w:t>
      </w:r>
      <w:r w:rsidR="00FF5E01">
        <w:t xml:space="preserve">requires a baseline understanding </w:t>
      </w:r>
      <w:r w:rsidR="007F5E6A">
        <w:t>of current inventories</w:t>
      </w:r>
      <w:r w:rsidR="00CB05D4">
        <w:t xml:space="preserve"> by region</w:t>
      </w:r>
      <w:r w:rsidR="007F5E6A">
        <w:t xml:space="preserve">. </w:t>
      </w:r>
      <w:r w:rsidR="1C2EF064">
        <w:t xml:space="preserve">The information will also help DOE assess where existing </w:t>
      </w:r>
      <w:r w:rsidR="40C3E63C">
        <w:t xml:space="preserve">“transformer </w:t>
      </w:r>
      <w:r w:rsidR="1C2EF064">
        <w:t>spare</w:t>
      </w:r>
      <w:r w:rsidR="37DAD924">
        <w:t>”</w:t>
      </w:r>
      <w:r w:rsidR="1C2EF064">
        <w:t xml:space="preserve"> sharing arrangements might </w:t>
      </w:r>
      <w:r w:rsidR="5423FC56">
        <w:t xml:space="preserve">be strained, putting timely restoration </w:t>
      </w:r>
      <w:r w:rsidR="5423FC56">
        <w:t>and recovery at risk.</w:t>
      </w:r>
      <w:r w:rsidR="56EC170D">
        <w:t xml:space="preserve"> This is critical to identifying effective Federal response strategies under </w:t>
      </w:r>
      <w:r w:rsidR="4A01A441">
        <w:t>the National Response Framework, Emergency Support Function #12.</w:t>
      </w:r>
    </w:p>
    <w:p w:rsidR="6A1EDF60" w14:paraId="25033F82" w14:textId="6DA0ED28">
      <w:r>
        <w:t>Furthermore, t</w:t>
      </w:r>
      <w:r w:rsidR="00C957F9">
        <w:t xml:space="preserve">he collected information will </w:t>
      </w:r>
      <w:r w:rsidR="00F72524">
        <w:t xml:space="preserve">help DOE </w:t>
      </w:r>
      <w:r w:rsidR="008813C5">
        <w:t>refine</w:t>
      </w:r>
      <w:r>
        <w:t xml:space="preserve"> </w:t>
      </w:r>
      <w:r w:rsidR="003C28A7">
        <w:t>mitigation efforts</w:t>
      </w:r>
      <w:r w:rsidR="00607828">
        <w:t xml:space="preserve"> </w:t>
      </w:r>
      <w:r w:rsidR="00FE0605">
        <w:t>to</w:t>
      </w:r>
      <w:r w:rsidR="00404B75">
        <w:t xml:space="preserve"> address the supply chain challenges. </w:t>
      </w:r>
      <w:r>
        <w:t xml:space="preserve">The information will enable DOE to better understand </w:t>
      </w:r>
      <w:r w:rsidR="1DBAF516">
        <w:t>and quantify</w:t>
      </w:r>
      <w:r>
        <w:t xml:space="preserve"> the </w:t>
      </w:r>
      <w:r w:rsidR="00E32141">
        <w:t xml:space="preserve">need and </w:t>
      </w:r>
      <w:r w:rsidR="439CD6A0">
        <w:t xml:space="preserve">identify </w:t>
      </w:r>
      <w:r>
        <w:t>opportunities</w:t>
      </w:r>
      <w:r w:rsidR="0CFFE8D5">
        <w:t>,</w:t>
      </w:r>
      <w:r>
        <w:t xml:space="preserve"> </w:t>
      </w:r>
      <w:r w:rsidR="0CFFE8D5">
        <w:t>working with equipment manufacturers and utilities,</w:t>
      </w:r>
      <w:r>
        <w:t xml:space="preserve"> to </w:t>
      </w:r>
      <w:r w:rsidR="1C4F8C51">
        <w:t>drive innovative solutions</w:t>
      </w:r>
      <w:r w:rsidR="00B960DE">
        <w:t xml:space="preserve">. </w:t>
      </w:r>
      <w:r w:rsidR="6B08F419">
        <w:t xml:space="preserve">There is no </w:t>
      </w:r>
      <w:r w:rsidR="4043C359">
        <w:t>(</w:t>
      </w:r>
      <w:r w:rsidR="0DE2CC10">
        <w:t xml:space="preserve">reliable, </w:t>
      </w:r>
      <w:r w:rsidR="4043C359">
        <w:t>up-to-date</w:t>
      </w:r>
      <w:r w:rsidR="4043C359">
        <w:t xml:space="preserve">) </w:t>
      </w:r>
      <w:r w:rsidR="283EEC28">
        <w:t>transformer inventory</w:t>
      </w:r>
      <w:r w:rsidR="6B08F419">
        <w:t xml:space="preserve"> data on a </w:t>
      </w:r>
      <w:r w:rsidR="53EC0CE1">
        <w:t xml:space="preserve">regional or </w:t>
      </w:r>
      <w:r w:rsidR="6B08F419">
        <w:t>national level</w:t>
      </w:r>
      <w:r w:rsidR="62AFF7C6">
        <w:t>.</w:t>
      </w:r>
      <w:r w:rsidR="00B960DE">
        <w:t xml:space="preserve"> T</w:t>
      </w:r>
      <w:r>
        <w:t xml:space="preserve">his </w:t>
      </w:r>
      <w:r w:rsidR="5522E2ED">
        <w:t>insight</w:t>
      </w:r>
      <w:r>
        <w:t xml:space="preserve"> will help </w:t>
      </w:r>
      <w:r w:rsidR="00B960DE">
        <w:t xml:space="preserve">inform federal investment decisions </w:t>
      </w:r>
      <w:r w:rsidR="00E32141">
        <w:t>and</w:t>
      </w:r>
      <w:r>
        <w:t xml:space="preserve"> </w:t>
      </w:r>
      <w:r w:rsidR="001E06D9">
        <w:t xml:space="preserve">better </w:t>
      </w:r>
      <w:r>
        <w:t>align</w:t>
      </w:r>
      <w:r w:rsidR="001E06D9">
        <w:t xml:space="preserve"> the</w:t>
      </w:r>
      <w:r>
        <w:t xml:space="preserve"> </w:t>
      </w:r>
      <w:r w:rsidR="00E32141">
        <w:t>Department</w:t>
      </w:r>
      <w:r w:rsidR="001E06D9">
        <w:t>’s</w:t>
      </w:r>
      <w:r w:rsidR="00E32141">
        <w:t xml:space="preserve"> efforts with the industry needs.</w:t>
      </w:r>
    </w:p>
    <w:p w:rsidR="008C734C" w:rsidP="00D94EC2" w14:paraId="1448BF97" w14:textId="77777777">
      <w:pPr>
        <w:pStyle w:val="Heading2"/>
      </w:pPr>
      <w:bookmarkStart w:id="4" w:name="_Toc142490681"/>
      <w:r>
        <w:t>A.</w:t>
      </w:r>
      <w:r w:rsidR="00A41763">
        <w:t xml:space="preserve">3. </w:t>
      </w:r>
      <w:r>
        <w:t>Use of Technology</w:t>
      </w:r>
      <w:bookmarkEnd w:id="4"/>
    </w:p>
    <w:p w:rsidR="00A41763" w:rsidRPr="00A41763" w:rsidP="00A41763" w14:paraId="45EAB336" w14:textId="77777777">
      <w:r w:rsidRPr="00A41763">
        <w:rPr>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p>
    <w:p w:rsidR="001E4BBD" w:rsidRPr="00A41763" w:rsidP="00A41763" w14:paraId="08978BA9" w14:textId="7E9FD454">
      <w:r w:rsidRPr="003568E1">
        <w:t>One hundred percent (100%) of information collected will be submitted electronically.</w:t>
      </w:r>
      <w:r>
        <w:rPr>
          <w:rFonts w:ascii="Times New Roman" w:hAnsi="Times New Roman" w:cs="Times New Roman"/>
        </w:rPr>
        <w:t xml:space="preserve"> </w:t>
      </w:r>
      <w:r w:rsidR="1F12BABA">
        <w:t>The information will be collected via the Protected Critical Inf</w:t>
      </w:r>
      <w:r w:rsidR="05382B97">
        <w:t xml:space="preserve">rastructure Information Management System (PCIIMS) </w:t>
      </w:r>
      <w:r w:rsidR="3911C261">
        <w:t xml:space="preserve">internet </w:t>
      </w:r>
      <w:r w:rsidR="05382B97">
        <w:t>portal managed by the Cyb</w:t>
      </w:r>
      <w:r w:rsidR="62709AE5">
        <w:t>ersecurity and Infrastructure Security Agency</w:t>
      </w:r>
      <w:r w:rsidR="05382B97">
        <w:t xml:space="preserve"> </w:t>
      </w:r>
      <w:r w:rsidR="62709AE5">
        <w:t>(CISA)</w:t>
      </w:r>
      <w:r w:rsidR="05382B97">
        <w:t xml:space="preserve"> </w:t>
      </w:r>
      <w:r w:rsidR="62709AE5">
        <w:t xml:space="preserve">of the Department of Homeland Security (DHS). </w:t>
      </w:r>
      <w:r w:rsidR="13D19BAA">
        <w:t xml:space="preserve">The portal includes a </w:t>
      </w:r>
      <w:hyperlink r:id="rId14">
        <w:r w:rsidRPr="1E92B2A0" w:rsidR="13D19BAA">
          <w:rPr>
            <w:rStyle w:val="Hyperlink"/>
          </w:rPr>
          <w:t>webpage</w:t>
        </w:r>
      </w:hyperlink>
      <w:r w:rsidR="13D19BAA">
        <w:t xml:space="preserve"> </w:t>
      </w:r>
      <w:r w:rsidRPr="004F68D8" w:rsidR="004F68D8">
        <w:t>describ</w:t>
      </w:r>
      <w:r w:rsidR="00825C8A">
        <w:t>ing</w:t>
      </w:r>
      <w:r w:rsidRPr="004F68D8" w:rsidR="004F68D8">
        <w:t xml:space="preserve"> who can submit Critical Infrastructure Information (CII) for protection under the C</w:t>
      </w:r>
      <w:r w:rsidR="004F68D8">
        <w:t xml:space="preserve">ritical </w:t>
      </w:r>
      <w:r w:rsidRPr="004F68D8" w:rsidR="004F68D8">
        <w:t>I</w:t>
      </w:r>
      <w:r w:rsidR="004F68D8">
        <w:t xml:space="preserve">nfrastructure </w:t>
      </w:r>
      <w:r w:rsidRPr="004F68D8" w:rsidR="004F68D8">
        <w:t>I</w:t>
      </w:r>
      <w:r w:rsidR="004F68D8">
        <w:t>nformation</w:t>
      </w:r>
      <w:r w:rsidRPr="004F68D8" w:rsidR="004F68D8">
        <w:t xml:space="preserve"> Act of 2002, what kind of information can be submitted, and how to submit that </w:t>
      </w:r>
      <w:r w:rsidR="004F68D8">
        <w:t>information</w:t>
      </w:r>
      <w:r w:rsidR="13D19BAA">
        <w:t>.</w:t>
      </w:r>
      <w:r w:rsidR="62709AE5">
        <w:t xml:space="preserve"> </w:t>
      </w:r>
    </w:p>
    <w:p w:rsidR="008C734C" w:rsidRPr="00A41763" w:rsidP="00A41763" w14:paraId="46E9AED9" w14:textId="295F5608">
      <w:r>
        <w:t xml:space="preserve">The burden </w:t>
      </w:r>
      <w:r w:rsidR="00EF3E3E">
        <w:t xml:space="preserve">on recipients is reduced by electronic reporting systems, </w:t>
      </w:r>
      <w:r w:rsidR="63540C7F">
        <w:t>which</w:t>
      </w:r>
      <w:r>
        <w:t xml:space="preserve"> ensure submitted information is protected and managed </w:t>
      </w:r>
      <w:r w:rsidR="365B313D">
        <w:t>in accordance with the provisions of the Critical Infrastructure Information Act</w:t>
      </w:r>
      <w:r>
        <w:t xml:space="preserve"> </w:t>
      </w:r>
      <w:r w:rsidR="365B313D">
        <w:t>of 2002.</w:t>
      </w:r>
      <w:r>
        <w:t xml:space="preserve"> </w:t>
      </w:r>
      <w:r w:rsidR="62709AE5">
        <w:t xml:space="preserve"> </w:t>
      </w:r>
      <w:r w:rsidR="05382B97">
        <w:t xml:space="preserve"> </w:t>
      </w:r>
    </w:p>
    <w:p w:rsidR="008C734C" w:rsidP="00D94EC2" w14:paraId="0DE5859D" w14:textId="77777777">
      <w:pPr>
        <w:pStyle w:val="Heading2"/>
      </w:pPr>
      <w:bookmarkStart w:id="5" w:name="_Toc142490682"/>
      <w:r>
        <w:t>A.</w:t>
      </w:r>
      <w:r w:rsidR="00A41763">
        <w:t xml:space="preserve">4. </w:t>
      </w:r>
      <w:r>
        <w:t>Efforts to Identify Duplication</w:t>
      </w:r>
      <w:bookmarkEnd w:id="5"/>
    </w:p>
    <w:p w:rsidR="00A41763" w:rsidRPr="00A41763" w:rsidP="00A41763" w14:paraId="39439627" w14:textId="77777777">
      <w:r w:rsidRPr="00A41763">
        <w:rPr>
          <w:b/>
          <w:bCs/>
        </w:rPr>
        <w:t xml:space="preserve">Describe efforts to identify duplication. </w:t>
      </w:r>
    </w:p>
    <w:p w:rsidR="00E707FC" w:rsidP="00E707FC" w14:paraId="51E4676A" w14:textId="14D86E62">
      <w:r w:rsidRPr="3C1EC8AA">
        <w:t xml:space="preserve">Similar information by the respondents is not available from other sources. </w:t>
      </w:r>
      <w:r>
        <w:t xml:space="preserve">In discussions with DOE, industry has indicated that reliable, consolidated sources of this information are not available. </w:t>
      </w:r>
    </w:p>
    <w:p w:rsidR="001744DB" w:rsidRPr="00FD7B21" w:rsidP="00D94EC2" w14:paraId="1B2FA8B8" w14:textId="133887AF">
      <w:r w:rsidRPr="30A59AE3">
        <w:t>There is no unified information available as it pertains to the current inventory, projected demand, and other aspects related to transformers. Every electric utility has its own practices for documenting its transformer inventory and forecasting future needs (i.e., asset management). In addition, this information is in constant flux as companies adapt to increasing demand from natural disaster, climate change, and other stressors.</w:t>
      </w:r>
    </w:p>
    <w:p w:rsidR="008C734C" w:rsidP="00D94EC2" w14:paraId="2ECACA07" w14:textId="3563A91F">
      <w:pPr>
        <w:pStyle w:val="Heading2"/>
      </w:pPr>
      <w:bookmarkStart w:id="6" w:name="_Toc142490683"/>
      <w:r>
        <w:t>A.</w:t>
      </w:r>
      <w:r w:rsidR="00A41763">
        <w:t xml:space="preserve">5. </w:t>
      </w:r>
      <w:r>
        <w:t>Provisions for Reducing Burden on Small Businesses</w:t>
      </w:r>
      <w:bookmarkEnd w:id="6"/>
      <w:r>
        <w:t xml:space="preserve"> </w:t>
      </w:r>
    </w:p>
    <w:p w:rsidR="00A41763" w:rsidRPr="00A41763" w:rsidP="00A41763" w14:paraId="34B53FFE" w14:textId="77777777">
      <w:r w:rsidRPr="00A41763">
        <w:rPr>
          <w:b/>
          <w:bCs/>
        </w:rPr>
        <w:t xml:space="preserve">If the collection of information impacts small businesses or other small entities, describe any methods used to minimize burden. </w:t>
      </w:r>
    </w:p>
    <w:p w:rsidR="004E2AAF" w:rsidRPr="004E2AAF" w:rsidP="00A41763" w14:paraId="3ACBD7C5" w14:textId="025BE583">
      <w:r>
        <w:t>This information collection request has no identified impact on small businesses and organizations. All utilities</w:t>
      </w:r>
      <w:r w:rsidRPr="21EC6079">
        <w:t xml:space="preserve"> </w:t>
      </w:r>
      <w:r w:rsidR="004E459C">
        <w:t xml:space="preserve">have a process </w:t>
      </w:r>
      <w:r w:rsidR="00647C9F">
        <w:t>for asset management</w:t>
      </w:r>
      <w:r>
        <w:t xml:space="preserve"> and</w:t>
      </w:r>
      <w:r w:rsidR="00647C9F">
        <w:t xml:space="preserve"> </w:t>
      </w:r>
      <w:r w:rsidR="00776EC6">
        <w:t xml:space="preserve">this </w:t>
      </w:r>
      <w:r w:rsidR="0042119D">
        <w:t xml:space="preserve">information </w:t>
      </w:r>
      <w:r>
        <w:t>is</w:t>
      </w:r>
      <w:r w:rsidR="0042119D">
        <w:t xml:space="preserve"> readily available</w:t>
      </w:r>
      <w:r>
        <w:t xml:space="preserve">.  </w:t>
      </w:r>
      <w:r w:rsidR="00B3197F">
        <w:t xml:space="preserve"> </w:t>
      </w:r>
    </w:p>
    <w:p w:rsidR="008C734C" w:rsidP="00D94EC2" w14:paraId="4DA71ECE" w14:textId="77777777">
      <w:pPr>
        <w:pStyle w:val="Heading2"/>
      </w:pPr>
      <w:bookmarkStart w:id="7" w:name="_Toc142490684"/>
      <w:r>
        <w:t>A.</w:t>
      </w:r>
      <w:r w:rsidRPr="00A41763" w:rsidR="00A41763">
        <w:t xml:space="preserve">6. </w:t>
      </w:r>
      <w:r w:rsidRPr="008C734C">
        <w:t>Consequences of Less-Frequent Reporting</w:t>
      </w:r>
      <w:bookmarkEnd w:id="7"/>
    </w:p>
    <w:p w:rsidR="00A41763" w:rsidRPr="00A41763" w:rsidP="00A41763" w14:paraId="1F559B61" w14:textId="77777777">
      <w:r w:rsidRPr="00A41763">
        <w:rPr>
          <w:b/>
          <w:bCs/>
        </w:rPr>
        <w:t xml:space="preserve">Describe the consequence to Federal program or policy activities if the collection is not conducted or is conducted less frequently, as well as any technical or legal obstacles to reducing burden. </w:t>
      </w:r>
    </w:p>
    <w:p w:rsidR="004506F4" w:rsidP="00A41763" w14:paraId="21F93541" w14:textId="46A44F32">
      <w:r>
        <w:t>If the collection is not conducted, DOE’s ability to</w:t>
      </w:r>
      <w:r w:rsidR="007556C2">
        <w:t xml:space="preserve"> efficiently</w:t>
      </w:r>
      <w:r>
        <w:t xml:space="preserve"> respond to </w:t>
      </w:r>
      <w:r w:rsidR="00B138D2">
        <w:t>electricity</w:t>
      </w:r>
      <w:r w:rsidR="007556C2">
        <w:t xml:space="preserve"> sector emergencies during </w:t>
      </w:r>
      <w:r w:rsidR="00B45C6D">
        <w:t xml:space="preserve">peak </w:t>
      </w:r>
      <w:r w:rsidR="007556C2">
        <w:t>hurricane season</w:t>
      </w:r>
      <w:r w:rsidR="00FC3D71">
        <w:t xml:space="preserve"> and other extreme weather events</w:t>
      </w:r>
      <w:r w:rsidR="007556C2">
        <w:t xml:space="preserve"> </w:t>
      </w:r>
      <w:r w:rsidR="006B33AB">
        <w:t xml:space="preserve">that may occur soon </w:t>
      </w:r>
      <w:r w:rsidR="007556C2">
        <w:t>will be severely impaired.</w:t>
      </w:r>
      <w:r w:rsidR="00B92E63">
        <w:t xml:space="preserve"> </w:t>
      </w:r>
    </w:p>
    <w:p w:rsidR="008C734C" w:rsidP="00D94EC2" w14:paraId="2A49B40F" w14:textId="3893DE29">
      <w:pPr>
        <w:pStyle w:val="Heading2"/>
      </w:pPr>
      <w:bookmarkStart w:id="8" w:name="_Toc142490685"/>
      <w:r>
        <w:t>A.</w:t>
      </w:r>
      <w:r w:rsidRPr="00A41763" w:rsidR="00A41763">
        <w:t xml:space="preserve">7. </w:t>
      </w:r>
      <w:r w:rsidRPr="008C734C">
        <w:t>Compliance with 5 CFR 1320.5</w:t>
      </w:r>
      <w:bookmarkEnd w:id="8"/>
    </w:p>
    <w:p w:rsidR="00DB6FBD" w:rsidP="00A41763" w14:paraId="688D70B3" w14:textId="77777777">
      <w:pPr>
        <w:rPr>
          <w:b/>
          <w:bCs/>
        </w:rPr>
      </w:pPr>
      <w:r w:rsidRPr="00A41763">
        <w:rPr>
          <w:b/>
          <w:bCs/>
        </w:rPr>
        <w:t>Explain any special circumstances that require the collection to be conducted in a manner i</w:t>
      </w:r>
      <w:r>
        <w:rPr>
          <w:b/>
          <w:bCs/>
        </w:rPr>
        <w:t>nconsistent with OMB guidelines:</w:t>
      </w:r>
      <w:r w:rsidRPr="00A41763">
        <w:rPr>
          <w:b/>
          <w:bCs/>
        </w:rPr>
        <w:t xml:space="preserve"> </w:t>
      </w:r>
    </w:p>
    <w:p w:rsidR="00DB6FBD" w:rsidP="00A41763" w14:paraId="15296749" w14:textId="77777777">
      <w:pPr>
        <w:rPr>
          <w:b/>
          <w:bCs/>
        </w:rPr>
      </w:pPr>
      <w:r w:rsidRPr="00A41763">
        <w:rPr>
          <w:b/>
          <w:bCs/>
        </w:rPr>
        <w:t xml:space="preserve">(a) requiring respondents to report information to the agency more often than quarterly; </w:t>
      </w:r>
    </w:p>
    <w:p w:rsidR="00DB6FBD" w:rsidP="00A41763" w14:paraId="706C1057" w14:textId="77777777">
      <w:pPr>
        <w:rPr>
          <w:b/>
          <w:bCs/>
        </w:rPr>
      </w:pPr>
      <w:r w:rsidRPr="00A41763">
        <w:rPr>
          <w:b/>
          <w:bCs/>
        </w:rPr>
        <w:t xml:space="preserve">(b) requiring respondents to prepare a written response to a collection of information in fewer than 30 days after receipt of it; </w:t>
      </w:r>
    </w:p>
    <w:p w:rsidR="00DB6FBD" w:rsidP="00A41763" w14:paraId="7CBBDBFA" w14:textId="77777777">
      <w:pPr>
        <w:rPr>
          <w:b/>
          <w:bCs/>
        </w:rPr>
      </w:pPr>
      <w:r w:rsidRPr="00A41763">
        <w:rPr>
          <w:b/>
          <w:bCs/>
        </w:rPr>
        <w:t xml:space="preserve">(c) requiring respondents to submit more than an original and two copies of any document; </w:t>
      </w:r>
    </w:p>
    <w:p w:rsidR="00DB6FBD" w:rsidP="00A41763" w14:paraId="4DF3081F" w14:textId="77777777">
      <w:pPr>
        <w:rPr>
          <w:b/>
          <w:bCs/>
        </w:rPr>
      </w:pPr>
      <w:r w:rsidRPr="00A41763">
        <w:rPr>
          <w:b/>
          <w:bCs/>
        </w:rPr>
        <w:t xml:space="preserve">(d) requiring respondents to retain records, other than health, medical government contract, grant-in-aid, or tax records, for more than three years; </w:t>
      </w:r>
    </w:p>
    <w:p w:rsidR="00DB6FBD" w:rsidP="00A41763" w14:paraId="7F8B624D" w14:textId="77777777">
      <w:pPr>
        <w:rPr>
          <w:b/>
          <w:bCs/>
        </w:rPr>
      </w:pPr>
      <w:r w:rsidRPr="00A41763">
        <w:rPr>
          <w:b/>
          <w:bCs/>
        </w:rPr>
        <w:t xml:space="preserve">(e) in connection with a statistical survey, that is not designed to product valid and reliable results that can be generalized to the universe of study; </w:t>
      </w:r>
    </w:p>
    <w:p w:rsidR="00DB6FBD" w:rsidP="00A41763" w14:paraId="21472A65" w14:textId="77777777">
      <w:pPr>
        <w:rPr>
          <w:b/>
          <w:bCs/>
        </w:rPr>
      </w:pPr>
      <w:r w:rsidRPr="00A41763">
        <w:rPr>
          <w:b/>
          <w:bCs/>
        </w:rPr>
        <w:t xml:space="preserve">(f) requiring the use of statistical data classification that has not been reviewed and approved by OMB; </w:t>
      </w:r>
    </w:p>
    <w:p w:rsidR="00DB6FBD" w:rsidP="00A41763" w14:paraId="4232396F" w14:textId="77777777">
      <w:pPr>
        <w:rPr>
          <w:b/>
          <w:bCs/>
        </w:rPr>
      </w:pPr>
      <w:r w:rsidRPr="00A41763">
        <w:rPr>
          <w:b/>
          <w:bCs/>
        </w:rPr>
        <w:t xml:space="preserve">(g)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w:t>
      </w:r>
      <w:r>
        <w:rPr>
          <w:b/>
          <w:bCs/>
        </w:rPr>
        <w:t>or</w:t>
      </w:r>
    </w:p>
    <w:p w:rsidR="00A41763" w:rsidRPr="00A41763" w:rsidP="00A41763" w14:paraId="1BD241E0" w14:textId="77777777">
      <w:r w:rsidRPr="00A41763">
        <w:rPr>
          <w:b/>
          <w:bCs/>
        </w:rPr>
        <w:t xml:space="preserve">(h) requiring respondents to submit proprietary trade secrets, or other confidential information unless the agency can demonstrate that it has instituted procedures to protect the information’s confidentiality to the extent permitted by law. </w:t>
      </w:r>
    </w:p>
    <w:p w:rsidR="00F363E5" w:rsidRPr="00F363E5" w:rsidP="00A41763" w14:paraId="7C20A8A7" w14:textId="49BE7C90">
      <w:r w:rsidRPr="00F363E5">
        <w:t>There are no special circumstances. The package is consistent with OMB guidelines.</w:t>
      </w:r>
    </w:p>
    <w:p w:rsidR="008C734C" w:rsidP="00D94EC2" w14:paraId="74C8DEA2" w14:textId="0338F6A2">
      <w:pPr>
        <w:pStyle w:val="Heading2"/>
      </w:pPr>
      <w:bookmarkStart w:id="9" w:name="_Toc142490686"/>
      <w:r>
        <w:t>A.</w:t>
      </w:r>
      <w:r w:rsidRPr="00A41763" w:rsidR="00A41763">
        <w:t xml:space="preserve">8. </w:t>
      </w:r>
      <w:r w:rsidRPr="008C734C">
        <w:t>Summary of Consultations Outside of the Agency</w:t>
      </w:r>
      <w:bookmarkEnd w:id="9"/>
    </w:p>
    <w:p w:rsidR="00A41763" w:rsidRPr="00A41763" w:rsidP="00A41763" w14:paraId="5911F359" w14:textId="77777777">
      <w:r w:rsidRPr="00A41763">
        <w:rPr>
          <w:b/>
          <w:bCs/>
        </w:rPr>
        <w:t xml:space="preserve">If applicable, provide a copy and identify the date and page number of publication in the Federal Register of the agency’s notice, required by 5CFR 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DOE to obtain their views on the availability of data, frequency of collection, the clarity of instructions and </w:t>
      </w:r>
      <w:r w:rsidRPr="00A41763">
        <w:rPr>
          <w:b/>
          <w:bCs/>
        </w:rPr>
        <w:t>recordkeeping, disclosure, or reporting format (if any), and on the data elements to be recorded, disclosed, or report.</w:t>
      </w:r>
    </w:p>
    <w:p w:rsidR="00A95465" w:rsidRPr="00D94EC2" w14:paraId="1F5161FD" w14:textId="4186FEC1">
      <w:pPr>
        <w:rPr>
          <w:color w:val="1B1B1B"/>
          <w:sz w:val="23"/>
          <w:szCs w:val="23"/>
        </w:rPr>
      </w:pPr>
      <w:r w:rsidRPr="00D93E5B">
        <w:rPr>
          <w:color w:val="1B1B1B"/>
          <w:sz w:val="23"/>
          <w:szCs w:val="23"/>
        </w:rPr>
        <w:t xml:space="preserve">Due to the </w:t>
      </w:r>
      <w:r>
        <w:rPr>
          <w:color w:val="1B1B1B"/>
          <w:sz w:val="23"/>
          <w:szCs w:val="23"/>
        </w:rPr>
        <w:t>expedited</w:t>
      </w:r>
      <w:r w:rsidRPr="00D93E5B">
        <w:rPr>
          <w:color w:val="1B1B1B"/>
          <w:sz w:val="23"/>
          <w:szCs w:val="23"/>
        </w:rPr>
        <w:t xml:space="preserve"> timeframe for </w:t>
      </w:r>
      <w:r>
        <w:rPr>
          <w:color w:val="1B1B1B"/>
          <w:sz w:val="23"/>
          <w:szCs w:val="23"/>
        </w:rPr>
        <w:t>collecting this information</w:t>
      </w:r>
      <w:r w:rsidRPr="00D93E5B">
        <w:rPr>
          <w:color w:val="1B1B1B"/>
          <w:sz w:val="23"/>
          <w:szCs w:val="23"/>
        </w:rPr>
        <w:t xml:space="preserve">, DOE is requesting a waiver for requesting comments from the public via the </w:t>
      </w:r>
      <w:r w:rsidRPr="000B3799">
        <w:rPr>
          <w:i/>
          <w:iCs/>
          <w:color w:val="1B1B1B"/>
          <w:sz w:val="23"/>
          <w:szCs w:val="23"/>
        </w:rPr>
        <w:t>Federal Register</w:t>
      </w:r>
      <w:r w:rsidRPr="00D93E5B">
        <w:rPr>
          <w:color w:val="1B1B1B"/>
          <w:sz w:val="23"/>
          <w:szCs w:val="23"/>
        </w:rPr>
        <w:t>.</w:t>
      </w:r>
      <w:r w:rsidR="0CF4BC66">
        <w:t xml:space="preserve"> </w:t>
      </w:r>
      <w:r w:rsidR="15661240">
        <w:t>No</w:t>
      </w:r>
      <w:r w:rsidR="0CF4BC66">
        <w:t>twithstanding</w:t>
      </w:r>
      <w:r w:rsidR="6CD8440E">
        <w:t xml:space="preserve"> the urgency,</w:t>
      </w:r>
      <w:r w:rsidR="0CF4BC66">
        <w:t xml:space="preserve"> </w:t>
      </w:r>
      <w:r w:rsidR="6D72D582">
        <w:t>DOE coordinated</w:t>
      </w:r>
      <w:r w:rsidR="6CD8440E">
        <w:t xml:space="preserve"> with the White House</w:t>
      </w:r>
      <w:r w:rsidR="52475341">
        <w:t xml:space="preserve"> and</w:t>
      </w:r>
      <w:r w:rsidR="6CD8440E">
        <w:t xml:space="preserve"> </w:t>
      </w:r>
      <w:r w:rsidR="45E6FC21">
        <w:t>the Cybersecurity and Infrastructure Security Agency</w:t>
      </w:r>
      <w:r w:rsidR="79F81B69">
        <w:t>. DOE</w:t>
      </w:r>
      <w:r w:rsidR="35D176CF">
        <w:t xml:space="preserve"> also</w:t>
      </w:r>
      <w:r w:rsidR="1AB79C44">
        <w:t xml:space="preserve"> </w:t>
      </w:r>
      <w:r w:rsidR="79F81B69">
        <w:t>held two convenings</w:t>
      </w:r>
      <w:r w:rsidR="1AB79C44">
        <w:t xml:space="preserve"> </w:t>
      </w:r>
      <w:r w:rsidR="6CD8440E">
        <w:t>with electric trade associations</w:t>
      </w:r>
      <w:r w:rsidR="1AB79C44">
        <w:t xml:space="preserve"> </w:t>
      </w:r>
      <w:r w:rsidR="2331C103">
        <w:t xml:space="preserve">to discuss the </w:t>
      </w:r>
      <w:r w:rsidR="1A9BEFC0">
        <w:t>supply chain constraints on</w:t>
      </w:r>
      <w:r w:rsidR="035D9A15">
        <w:t xml:space="preserve"> distribution</w:t>
      </w:r>
      <w:r w:rsidR="1A9BEFC0">
        <w:t xml:space="preserve"> transformer and the availability of data of asset management</w:t>
      </w:r>
      <w:r w:rsidR="07FBCED7">
        <w:t>.</w:t>
      </w:r>
    </w:p>
    <w:p w:rsidR="008C734C" w:rsidP="00D94EC2" w14:paraId="6BD29830" w14:textId="241CA7F3">
      <w:pPr>
        <w:pStyle w:val="Heading2"/>
      </w:pPr>
      <w:bookmarkStart w:id="10" w:name="_Toc142490687"/>
      <w:r>
        <w:t>A.</w:t>
      </w:r>
      <w:r w:rsidR="00A41763">
        <w:t xml:space="preserve">9. </w:t>
      </w:r>
      <w:r>
        <w:t>Payments or Gifts to Respondents</w:t>
      </w:r>
      <w:bookmarkEnd w:id="10"/>
      <w:r>
        <w:t xml:space="preserve"> </w:t>
      </w:r>
    </w:p>
    <w:p w:rsidR="00A41763" w:rsidRPr="00A41763" w:rsidP="00A41763" w14:paraId="6AA9DE7E" w14:textId="77777777">
      <w:r w:rsidRPr="00A41763">
        <w:rPr>
          <w:b/>
          <w:bCs/>
        </w:rPr>
        <w:t xml:space="preserve">Explain any decision to provide any payment or gift to respondents, other than </w:t>
      </w:r>
      <w:r w:rsidRPr="00A41763" w:rsidR="001A6E9A">
        <w:rPr>
          <w:b/>
          <w:bCs/>
        </w:rPr>
        <w:t>remuneration</w:t>
      </w:r>
      <w:r w:rsidRPr="00A41763">
        <w:rPr>
          <w:b/>
          <w:bCs/>
        </w:rPr>
        <w:t xml:space="preserve"> of contractors or grantees. </w:t>
      </w:r>
    </w:p>
    <w:p w:rsidR="008C734C" w:rsidRPr="00FB3ED4" w:rsidP="00A41763" w14:paraId="77C37DE8" w14:textId="123D9DD9">
      <w:r w:rsidRPr="00FB3ED4">
        <w:t>There is no remuneration given for submission of any of the information in this collection.</w:t>
      </w:r>
    </w:p>
    <w:p w:rsidR="008C734C" w:rsidP="00D94EC2" w14:paraId="21C23607" w14:textId="11E11094">
      <w:pPr>
        <w:pStyle w:val="Heading2"/>
      </w:pPr>
      <w:bookmarkStart w:id="11" w:name="_Toc142490688"/>
      <w:r>
        <w:t>A.</w:t>
      </w:r>
      <w:r w:rsidRPr="00A41763" w:rsidR="00A41763">
        <w:t xml:space="preserve">10. </w:t>
      </w:r>
      <w:r w:rsidRPr="008C734C">
        <w:t>Provisions for Protection of Information</w:t>
      </w:r>
      <w:bookmarkEnd w:id="11"/>
      <w:r w:rsidRPr="008C734C">
        <w:t xml:space="preserve"> </w:t>
      </w:r>
    </w:p>
    <w:p w:rsidR="00A41763" w:rsidRPr="00A41763" w:rsidP="00A41763" w14:paraId="329F710D" w14:textId="77777777">
      <w:r w:rsidRPr="00A41763">
        <w:rPr>
          <w:b/>
          <w:bCs/>
        </w:rPr>
        <w:t xml:space="preserve">Describe any assurance of confidentiality provided to respondents and the basis for the assurance in statute, regulation, or agency policy. </w:t>
      </w:r>
    </w:p>
    <w:p w:rsidR="3F182AB0" w14:paraId="23D933F0" w14:textId="7EC98D04">
      <w:r>
        <w:t xml:space="preserve">The information will be collected electronically via the Protected Critical Infrastructure Information Management System (PCIIMS) internet portal managed by the Cybersecurity and Infrastructure Security Agency (CISA) of the Department of Homeland Security (DHS). The portal includes a </w:t>
      </w:r>
      <w:hyperlink r:id="rId14">
        <w:r w:rsidRPr="17C55D4A">
          <w:rPr>
            <w:rStyle w:val="Hyperlink"/>
          </w:rPr>
          <w:t>webpage</w:t>
        </w:r>
      </w:hyperlink>
      <w:r>
        <w:t xml:space="preserve"> providing detailed program information, instructions, and additional information resources for information submitters. </w:t>
      </w:r>
    </w:p>
    <w:p w:rsidR="3F182AB0" w14:paraId="7C0A0049" w14:textId="4F3CC549">
      <w:r>
        <w:t xml:space="preserve">The use of </w:t>
      </w:r>
      <w:r w:rsidR="00591CF0">
        <w:t>PCIIMS</w:t>
      </w:r>
      <w:r>
        <w:t xml:space="preserve"> ensure</w:t>
      </w:r>
      <w:r w:rsidR="00591CF0">
        <w:t>s</w:t>
      </w:r>
      <w:r>
        <w:t xml:space="preserve"> submitted information is protected and managed in accordance with the provisions of the Critical Infrastructure Information Act of 2002.   </w:t>
      </w:r>
    </w:p>
    <w:p w:rsidR="00F056C3" w:rsidP="00D94EC2" w14:paraId="54948D33" w14:textId="0245B451">
      <w:pPr>
        <w:pStyle w:val="Heading2"/>
      </w:pPr>
      <w:bookmarkStart w:id="12" w:name="_Toc142490689"/>
      <w:r>
        <w:t>A.</w:t>
      </w:r>
      <w:r w:rsidRPr="00A41763" w:rsidR="00A41763">
        <w:t xml:space="preserve">11. </w:t>
      </w:r>
      <w:r w:rsidRPr="00F056C3">
        <w:t>Justification for Sensitive Questions</w:t>
      </w:r>
      <w:bookmarkEnd w:id="12"/>
      <w:r w:rsidRPr="00F056C3">
        <w:t xml:space="preserve"> </w:t>
      </w:r>
    </w:p>
    <w:p w:rsidR="00A41763" w:rsidRPr="00A41763" w:rsidP="00A41763" w14:paraId="61F9C381" w14:textId="77777777">
      <w:r w:rsidRPr="00A41763">
        <w:rPr>
          <w:b/>
          <w:bCs/>
        </w:rPr>
        <w:t>Provide additional justification for any questions of a sensitive nature, such as sexual behavior and attitudes, religious beliefs, and other matters that are commonly considered private. This justification should include the reasons why DOE considers the questions necessary, the specific use</w:t>
      </w:r>
      <w:r w:rsidR="00F056C3">
        <w:rPr>
          <w:b/>
          <w:bCs/>
        </w:rPr>
        <w:t>s to be made of the information</w:t>
      </w:r>
      <w:r w:rsidRPr="00A41763">
        <w:rPr>
          <w:b/>
          <w:bCs/>
        </w:rPr>
        <w:t xml:space="preserve">, the explanation to be given to persons from whom the information is requested, and any steps to be taken to obtain their consent. </w:t>
      </w:r>
    </w:p>
    <w:p w:rsidR="00F056C3" w:rsidRPr="002B427B" w:rsidP="00A41763" w14:paraId="0CF6EDF8" w14:textId="2FEA38B5">
      <w:r w:rsidRPr="002B427B">
        <w:t>No such sensitive questions are present, intended or otherwise anticipated in this collection.</w:t>
      </w:r>
    </w:p>
    <w:p w:rsidR="00F056C3" w:rsidP="00D94EC2" w14:paraId="78140148" w14:textId="77777777">
      <w:pPr>
        <w:pStyle w:val="Heading2"/>
      </w:pPr>
      <w:bookmarkStart w:id="13" w:name="_Toc142490690"/>
      <w:r>
        <w:t>A.</w:t>
      </w:r>
      <w:r w:rsidRPr="00A41763" w:rsidR="00A41763">
        <w:t>12</w:t>
      </w:r>
      <w:r w:rsidR="006F3C12">
        <w:t>A</w:t>
      </w:r>
      <w:r w:rsidRPr="00A41763" w:rsidR="00A41763">
        <w:t xml:space="preserve">. </w:t>
      </w:r>
      <w:r w:rsidRPr="00F056C3">
        <w:t>Estimate of Respondent Burden Hours</w:t>
      </w:r>
      <w:bookmarkEnd w:id="13"/>
      <w:r w:rsidRPr="00F056C3">
        <w:t xml:space="preserve"> </w:t>
      </w:r>
    </w:p>
    <w:p w:rsidR="00AC69E8" w:rsidP="00AC69E8" w14:paraId="32821E38" w14:textId="42A06392">
      <w:pPr>
        <w:pStyle w:val="Default"/>
      </w:pPr>
      <w:r w:rsidRPr="00A41763">
        <w:rPr>
          <w:b/>
          <w:bCs/>
        </w:rPr>
        <w:t xml:space="preserve">Provide estimates of the hour burden of the collection of information. The statement should indicate the number of respondents, frequency of response, annual hour burden, and </w:t>
      </w:r>
      <w:r w:rsidRPr="00537A91">
        <w:rPr>
          <w:b/>
          <w:bCs/>
          <w:u w:val="single"/>
        </w:rPr>
        <w:t>an explanation of how the burden was estimated</w:t>
      </w:r>
      <w:r w:rsidRPr="00A41763">
        <w:rPr>
          <w:b/>
          <w:bCs/>
        </w:rPr>
        <w:t xml:space="preserve">. Unless directed to do so, DOE should not conduct special surveys to obtain information on which to base hour burden estimates. Consultation with a sample fewer than 10 potential respondents is desirable. </w:t>
      </w:r>
    </w:p>
    <w:p w:rsidR="00ED0C60" w:rsidRPr="002E4FAD" w:rsidP="002E4FAD" w14:paraId="3AB41E8D" w14:textId="4CB75295">
      <w:pPr>
        <w:pStyle w:val="Default"/>
        <w:rPr>
          <w:b/>
        </w:rPr>
      </w:pPr>
    </w:p>
    <w:p w:rsidR="00835EF9" w:rsidP="00835EF9" w14:paraId="2F2D9A25" w14:textId="26E50127">
      <w:r w:rsidRPr="003719E3">
        <w:t>The estimated burden, expressed in burden hours, is the sum of burden</w:t>
      </w:r>
      <w:r w:rsidR="3A7B485F">
        <w:t>,</w:t>
      </w:r>
      <w:r w:rsidRPr="003719E3">
        <w:t xml:space="preserve"> as estimated by</w:t>
      </w:r>
      <w:r w:rsidR="001727F9">
        <w:t xml:space="preserve"> DOE</w:t>
      </w:r>
      <w:r w:rsidRPr="003719E3">
        <w:t xml:space="preserve"> expert</w:t>
      </w:r>
      <w:r w:rsidR="001727F9">
        <w:t>s</w:t>
      </w:r>
      <w:r w:rsidRPr="003719E3">
        <w:t xml:space="preserve"> </w:t>
      </w:r>
      <w:r w:rsidR="001727F9">
        <w:t xml:space="preserve">with </w:t>
      </w:r>
      <w:r w:rsidR="008027F5">
        <w:t>industry knowledge</w:t>
      </w:r>
      <w:r w:rsidR="0E982F69">
        <w:t>,</w:t>
      </w:r>
      <w:r w:rsidR="008027F5">
        <w:t xml:space="preserve"> </w:t>
      </w:r>
      <w:r w:rsidR="003B6A6C">
        <w:t xml:space="preserve">for the process </w:t>
      </w:r>
      <w:r w:rsidR="3C9BC9FF">
        <w:t xml:space="preserve">that </w:t>
      </w:r>
      <w:r w:rsidR="003B6A6C">
        <w:t>a</w:t>
      </w:r>
      <w:r w:rsidR="000B2CBC">
        <w:t xml:space="preserve"> typical utility will take to fulfil</w:t>
      </w:r>
      <w:r w:rsidR="3E123D97">
        <w:t>l</w:t>
      </w:r>
      <w:r w:rsidR="000B2CBC">
        <w:t xml:space="preserve"> the request. </w:t>
      </w:r>
      <w:r w:rsidR="002C3045">
        <w:t xml:space="preserve">There are </w:t>
      </w:r>
      <w:r w:rsidR="0036405E">
        <w:t>approximately 3,000</w:t>
      </w:r>
      <w:r w:rsidR="002F0852">
        <w:t xml:space="preserve"> </w:t>
      </w:r>
      <w:r w:rsidR="00540F3A">
        <w:t xml:space="preserve">utilities in the </w:t>
      </w:r>
      <w:r w:rsidR="0069516B">
        <w:t>United States</w:t>
      </w:r>
      <w:r w:rsidR="000A7F81">
        <w:t xml:space="preserve">. </w:t>
      </w:r>
      <w:r w:rsidR="00540F3A">
        <w:t xml:space="preserve">DOE estimates that </w:t>
      </w:r>
      <w:r w:rsidR="00003259">
        <w:t>approximately 20</w:t>
      </w:r>
      <w:r w:rsidR="00C92368">
        <w:t>% or</w:t>
      </w:r>
      <w:r w:rsidR="00540F3A">
        <w:t xml:space="preserve"> </w:t>
      </w:r>
      <w:r w:rsidR="00A3099A">
        <w:t>around 600</w:t>
      </w:r>
      <w:r w:rsidR="00540F3A">
        <w:t xml:space="preserve"> </w:t>
      </w:r>
      <w:r w:rsidR="00D1088E">
        <w:t xml:space="preserve">utilities </w:t>
      </w:r>
      <w:r w:rsidR="00540F3A">
        <w:t xml:space="preserve">will </w:t>
      </w:r>
      <w:r w:rsidR="002C3F07">
        <w:t>respond to</w:t>
      </w:r>
      <w:r w:rsidR="00540F3A">
        <w:t xml:space="preserve"> </w:t>
      </w:r>
      <w:r>
        <w:t xml:space="preserve">this request. </w:t>
      </w:r>
    </w:p>
    <w:p w:rsidR="00D92209" w:rsidP="00835EF9" w14:paraId="4258EE07" w14:textId="3732D20C">
      <w:r w:rsidRPr="007F5DE5">
        <w:t>DOE estimates the burden hours</w:t>
      </w:r>
      <w:r>
        <w:t xml:space="preserve"> </w:t>
      </w:r>
      <w:r w:rsidR="20895860">
        <w:t xml:space="preserve">(per respondent) </w:t>
      </w:r>
      <w:r w:rsidR="00070AF8">
        <w:t>for</w:t>
      </w:r>
      <w:r w:rsidR="00A83EAA">
        <w:t xml:space="preserve"> </w:t>
      </w:r>
      <w:r w:rsidR="00717BE0">
        <w:t xml:space="preserve">reading rules, questions and </w:t>
      </w:r>
      <w:r w:rsidR="00246D17">
        <w:t xml:space="preserve">identifying </w:t>
      </w:r>
      <w:r w:rsidR="005B36EF">
        <w:t xml:space="preserve">internal resources </w:t>
      </w:r>
      <w:r w:rsidR="00D90626">
        <w:t xml:space="preserve">to answer the questions to be </w:t>
      </w:r>
      <w:r w:rsidR="00F418E8">
        <w:t>half</w:t>
      </w:r>
      <w:r w:rsidR="00D90626">
        <w:t xml:space="preserve"> (</w:t>
      </w:r>
      <w:r w:rsidR="00003239">
        <w:t>.5</w:t>
      </w:r>
      <w:r w:rsidR="00D90626">
        <w:t xml:space="preserve">) hour, </w:t>
      </w:r>
      <w:r w:rsidR="004805FB">
        <w:t xml:space="preserve">gathering the information </w:t>
      </w:r>
      <w:r w:rsidR="19A0589D">
        <w:t>to be</w:t>
      </w:r>
      <w:r w:rsidR="004805FB">
        <w:t xml:space="preserve"> (</w:t>
      </w:r>
      <w:r w:rsidR="00F418E8">
        <w:t>1</w:t>
      </w:r>
      <w:r w:rsidR="004805FB">
        <w:t>) hour</w:t>
      </w:r>
      <w:r w:rsidR="1339C239">
        <w:t>,</w:t>
      </w:r>
      <w:r w:rsidR="004805FB">
        <w:t xml:space="preserve"> and </w:t>
      </w:r>
      <w:r w:rsidR="00ED6400">
        <w:t xml:space="preserve">filling out documents and submitting information to agency </w:t>
      </w:r>
      <w:r w:rsidR="0E79D9F8">
        <w:t>to be</w:t>
      </w:r>
      <w:r w:rsidR="00ED6400">
        <w:t xml:space="preserve"> </w:t>
      </w:r>
      <w:r w:rsidR="00003239">
        <w:t>half</w:t>
      </w:r>
      <w:r w:rsidR="00ED6400">
        <w:t xml:space="preserve"> (</w:t>
      </w:r>
      <w:r w:rsidR="00003239">
        <w:t>.5</w:t>
      </w:r>
      <w:r w:rsidR="00ED6400">
        <w:t>)</w:t>
      </w:r>
      <w:r w:rsidR="00B51F20">
        <w:t xml:space="preserve"> hour</w:t>
      </w:r>
      <w:r w:rsidR="008C7AD2">
        <w:t xml:space="preserve">. </w:t>
      </w:r>
    </w:p>
    <w:p w:rsidR="007F5DE5" w:rsidRPr="00AB27A7" w:rsidP="00A41763" w14:paraId="2DD0BC40" w14:textId="77777777"/>
    <w:tbl>
      <w:tblPr>
        <w:tblW w:w="10053" w:type="dxa"/>
        <w:tblLook w:val="04A0"/>
      </w:tblPr>
      <w:tblGrid>
        <w:gridCol w:w="1890"/>
        <w:gridCol w:w="2460"/>
        <w:gridCol w:w="1353"/>
        <w:gridCol w:w="1170"/>
        <w:gridCol w:w="1080"/>
        <w:gridCol w:w="990"/>
        <w:gridCol w:w="1110"/>
      </w:tblGrid>
      <w:tr w14:paraId="572EE9F5" w14:textId="77777777" w:rsidTr="30A59AE3">
        <w:tblPrEx>
          <w:tblW w:w="10053" w:type="dxa"/>
          <w:tblLook w:val="04A0"/>
        </w:tblPrEx>
        <w:trPr>
          <w:trHeight w:val="360"/>
        </w:trPr>
        <w:tc>
          <w:tcPr>
            <w:tcW w:w="8943" w:type="dxa"/>
            <w:gridSpan w:val="6"/>
            <w:tcBorders>
              <w:top w:val="nil"/>
              <w:left w:val="nil"/>
              <w:bottom w:val="single" w:sz="4" w:space="0" w:color="auto"/>
              <w:right w:val="nil"/>
            </w:tcBorders>
            <w:shd w:val="clear" w:color="auto" w:fill="auto"/>
            <w:hideMark/>
          </w:tcPr>
          <w:p w:rsidR="006F3C12" w:rsidRPr="006F3C12" w:rsidP="006F3C12" w14:paraId="1E34118D" w14:textId="77777777">
            <w:pPr>
              <w:spacing w:after="0" w:line="240" w:lineRule="auto"/>
              <w:jc w:val="center"/>
              <w:rPr>
                <w:rFonts w:ascii="Calibri" w:eastAsia="Times New Roman" w:hAnsi="Calibri" w:cs="Arial"/>
                <w:b/>
                <w:bCs/>
                <w:color w:val="0070C0"/>
                <w:sz w:val="28"/>
                <w:szCs w:val="28"/>
              </w:rPr>
            </w:pPr>
            <w:r w:rsidRPr="006F3C12">
              <w:rPr>
                <w:rFonts w:ascii="Calibri" w:eastAsia="Times New Roman" w:hAnsi="Calibri" w:cs="Arial"/>
                <w:b/>
                <w:bCs/>
                <w:color w:val="0070C0"/>
                <w:sz w:val="28"/>
                <w:szCs w:val="28"/>
              </w:rPr>
              <w:t xml:space="preserve">Table A1. Estimated Respondent </w:t>
            </w:r>
            <w:r w:rsidR="00537A91">
              <w:rPr>
                <w:rFonts w:ascii="Calibri" w:eastAsia="Times New Roman" w:hAnsi="Calibri" w:cs="Arial"/>
                <w:b/>
                <w:bCs/>
                <w:color w:val="0070C0"/>
                <w:sz w:val="28"/>
                <w:szCs w:val="28"/>
              </w:rPr>
              <w:t xml:space="preserve">Hour </w:t>
            </w:r>
            <w:r w:rsidRPr="006F3C12">
              <w:rPr>
                <w:rFonts w:ascii="Calibri" w:eastAsia="Times New Roman" w:hAnsi="Calibri" w:cs="Arial"/>
                <w:b/>
                <w:bCs/>
                <w:color w:val="0070C0"/>
                <w:sz w:val="28"/>
                <w:szCs w:val="28"/>
              </w:rPr>
              <w:t>Burden</w:t>
            </w:r>
          </w:p>
        </w:tc>
        <w:tc>
          <w:tcPr>
            <w:tcW w:w="1110" w:type="dxa"/>
            <w:tcBorders>
              <w:top w:val="nil"/>
              <w:left w:val="nil"/>
              <w:bottom w:val="nil"/>
              <w:right w:val="nil"/>
            </w:tcBorders>
            <w:shd w:val="clear" w:color="auto" w:fill="auto"/>
            <w:noWrap/>
            <w:vAlign w:val="bottom"/>
            <w:hideMark/>
          </w:tcPr>
          <w:p w:rsidR="006F3C12" w:rsidRPr="006F3C12" w:rsidP="006F3C12" w14:paraId="4E9221FE" w14:textId="77777777">
            <w:pPr>
              <w:spacing w:after="0" w:line="240" w:lineRule="auto"/>
              <w:jc w:val="center"/>
              <w:rPr>
                <w:rFonts w:ascii="Calibri" w:eastAsia="Times New Roman" w:hAnsi="Calibri" w:cs="Arial"/>
                <w:b/>
                <w:bCs/>
                <w:color w:val="0070C0"/>
                <w:sz w:val="28"/>
                <w:szCs w:val="28"/>
              </w:rPr>
            </w:pPr>
          </w:p>
        </w:tc>
      </w:tr>
      <w:tr w14:paraId="4F69B1FB" w14:textId="77777777" w:rsidTr="30A59AE3">
        <w:tblPrEx>
          <w:tblW w:w="10053" w:type="dxa"/>
          <w:tblLook w:val="04A0"/>
        </w:tblPrEx>
        <w:trPr>
          <w:trHeight w:val="765"/>
        </w:trPr>
        <w:tc>
          <w:tcPr>
            <w:tcW w:w="1890" w:type="dxa"/>
            <w:tcBorders>
              <w:top w:val="nil"/>
              <w:left w:val="single" w:sz="4" w:space="0" w:color="auto"/>
              <w:bottom w:val="single" w:sz="4" w:space="0" w:color="auto"/>
              <w:right w:val="single" w:sz="4" w:space="0" w:color="auto"/>
            </w:tcBorders>
            <w:shd w:val="clear" w:color="auto" w:fill="00B0F0"/>
            <w:vAlign w:val="center"/>
            <w:hideMark/>
          </w:tcPr>
          <w:p w:rsidR="006F3C12" w:rsidRPr="006F3C12" w:rsidP="006F3C12" w14:paraId="3DD2504B" w14:textId="77777777">
            <w:pPr>
              <w:spacing w:after="0" w:line="240" w:lineRule="auto"/>
              <w:jc w:val="center"/>
              <w:rPr>
                <w:rFonts w:ascii="Calibri" w:eastAsia="Times New Roman" w:hAnsi="Calibri" w:cs="Arial"/>
                <w:b/>
                <w:bCs/>
                <w:sz w:val="20"/>
                <w:szCs w:val="20"/>
              </w:rPr>
            </w:pPr>
            <w:r w:rsidRPr="006F3C12">
              <w:rPr>
                <w:rFonts w:ascii="Calibri" w:eastAsia="Times New Roman" w:hAnsi="Calibri" w:cs="Arial"/>
                <w:b/>
                <w:bCs/>
                <w:sz w:val="20"/>
                <w:szCs w:val="20"/>
              </w:rPr>
              <w:t>Form Number/Title (and/or other Collection Instrument name)</w:t>
            </w:r>
          </w:p>
        </w:tc>
        <w:tc>
          <w:tcPr>
            <w:tcW w:w="2460" w:type="dxa"/>
            <w:tcBorders>
              <w:top w:val="nil"/>
              <w:left w:val="nil"/>
              <w:bottom w:val="single" w:sz="4" w:space="0" w:color="auto"/>
              <w:right w:val="single" w:sz="4" w:space="0" w:color="auto"/>
            </w:tcBorders>
            <w:shd w:val="clear" w:color="auto" w:fill="00B0F0"/>
            <w:vAlign w:val="center"/>
            <w:hideMark/>
          </w:tcPr>
          <w:p w:rsidR="006F3C12" w:rsidRPr="006F3C12" w:rsidP="006F3C12" w14:paraId="485F237D" w14:textId="77777777">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Type of Respondents</w:t>
            </w:r>
          </w:p>
        </w:tc>
        <w:tc>
          <w:tcPr>
            <w:tcW w:w="1353" w:type="dxa"/>
            <w:tcBorders>
              <w:top w:val="nil"/>
              <w:left w:val="nil"/>
              <w:bottom w:val="single" w:sz="4" w:space="0" w:color="auto"/>
              <w:right w:val="single" w:sz="4" w:space="0" w:color="auto"/>
            </w:tcBorders>
            <w:shd w:val="clear" w:color="auto" w:fill="00B0F0"/>
            <w:vAlign w:val="center"/>
            <w:hideMark/>
          </w:tcPr>
          <w:p w:rsidR="006F3C12" w:rsidRPr="006F3C12" w:rsidP="006F3C12" w14:paraId="04E14EE0" w14:textId="77777777">
            <w:pPr>
              <w:spacing w:after="0" w:line="240" w:lineRule="auto"/>
              <w:jc w:val="center"/>
              <w:rPr>
                <w:rFonts w:ascii="Calibri" w:eastAsia="Times New Roman" w:hAnsi="Calibri" w:cs="Arial"/>
                <w:b/>
                <w:bCs/>
                <w:sz w:val="20"/>
                <w:szCs w:val="20"/>
              </w:rPr>
            </w:pPr>
            <w:r w:rsidRPr="006F3C12">
              <w:rPr>
                <w:rFonts w:ascii="Calibri" w:eastAsia="Times New Roman" w:hAnsi="Calibri" w:cs="Arial"/>
                <w:b/>
                <w:bCs/>
                <w:sz w:val="20"/>
                <w:szCs w:val="20"/>
              </w:rPr>
              <w:t>Number of Respondents</w:t>
            </w:r>
          </w:p>
        </w:tc>
        <w:tc>
          <w:tcPr>
            <w:tcW w:w="1170" w:type="dxa"/>
            <w:tcBorders>
              <w:top w:val="nil"/>
              <w:left w:val="nil"/>
              <w:bottom w:val="single" w:sz="4" w:space="0" w:color="auto"/>
              <w:right w:val="single" w:sz="4" w:space="0" w:color="auto"/>
            </w:tcBorders>
            <w:shd w:val="clear" w:color="auto" w:fill="00B0F0"/>
            <w:vAlign w:val="center"/>
            <w:hideMark/>
          </w:tcPr>
          <w:p w:rsidR="006F3C12" w:rsidRPr="006F3C12" w:rsidP="006F3C12" w14:paraId="529BA065" w14:textId="77777777">
            <w:pPr>
              <w:spacing w:after="0" w:line="240" w:lineRule="auto"/>
              <w:jc w:val="center"/>
              <w:rPr>
                <w:rFonts w:ascii="Calibri" w:eastAsia="Times New Roman" w:hAnsi="Calibri" w:cs="Arial"/>
                <w:b/>
                <w:bCs/>
                <w:sz w:val="20"/>
                <w:szCs w:val="20"/>
              </w:rPr>
            </w:pPr>
            <w:r w:rsidRPr="006F3C12">
              <w:rPr>
                <w:rFonts w:ascii="Calibri" w:eastAsia="Times New Roman" w:hAnsi="Calibri" w:cs="Arial"/>
                <w:b/>
                <w:bCs/>
                <w:sz w:val="20"/>
                <w:szCs w:val="20"/>
              </w:rPr>
              <w:t>Annual Number of Responses</w:t>
            </w:r>
          </w:p>
        </w:tc>
        <w:tc>
          <w:tcPr>
            <w:tcW w:w="1080" w:type="dxa"/>
            <w:tcBorders>
              <w:top w:val="nil"/>
              <w:left w:val="nil"/>
              <w:bottom w:val="single" w:sz="4" w:space="0" w:color="auto"/>
              <w:right w:val="single" w:sz="4" w:space="0" w:color="auto"/>
            </w:tcBorders>
            <w:shd w:val="clear" w:color="auto" w:fill="00B0F0"/>
            <w:vAlign w:val="center"/>
            <w:hideMark/>
          </w:tcPr>
          <w:p w:rsidR="006F3C12" w:rsidRPr="006F3C12" w:rsidP="006F3C12" w14:paraId="3765254C" w14:textId="77777777">
            <w:pPr>
              <w:spacing w:after="0" w:line="240" w:lineRule="auto"/>
              <w:jc w:val="center"/>
              <w:rPr>
                <w:rFonts w:ascii="Calibri" w:eastAsia="Times New Roman" w:hAnsi="Calibri" w:cs="Arial"/>
                <w:b/>
                <w:bCs/>
                <w:sz w:val="20"/>
                <w:szCs w:val="20"/>
              </w:rPr>
            </w:pPr>
            <w:r w:rsidRPr="006F3C12">
              <w:rPr>
                <w:rFonts w:ascii="Calibri" w:eastAsia="Times New Roman" w:hAnsi="Calibri" w:cs="Arial"/>
                <w:b/>
                <w:bCs/>
                <w:sz w:val="20"/>
                <w:szCs w:val="20"/>
              </w:rPr>
              <w:t>Burden Hours Per Response</w:t>
            </w:r>
          </w:p>
        </w:tc>
        <w:tc>
          <w:tcPr>
            <w:tcW w:w="990" w:type="dxa"/>
            <w:tcBorders>
              <w:top w:val="nil"/>
              <w:left w:val="nil"/>
              <w:bottom w:val="single" w:sz="4" w:space="0" w:color="auto"/>
              <w:right w:val="single" w:sz="4" w:space="0" w:color="auto"/>
            </w:tcBorders>
            <w:shd w:val="clear" w:color="auto" w:fill="00B0F0"/>
            <w:vAlign w:val="center"/>
            <w:hideMark/>
          </w:tcPr>
          <w:p w:rsidR="006F3C12" w:rsidRPr="006F3C12" w:rsidP="006F3C12" w14:paraId="3E54AFF3" w14:textId="77777777">
            <w:pPr>
              <w:spacing w:after="0" w:line="240" w:lineRule="auto"/>
              <w:jc w:val="center"/>
              <w:rPr>
                <w:rFonts w:ascii="Calibri" w:eastAsia="Times New Roman" w:hAnsi="Calibri" w:cs="Arial"/>
                <w:b/>
                <w:bCs/>
                <w:sz w:val="20"/>
                <w:szCs w:val="20"/>
              </w:rPr>
            </w:pPr>
            <w:r w:rsidRPr="006F3C12">
              <w:rPr>
                <w:rFonts w:ascii="Calibri" w:eastAsia="Times New Roman" w:hAnsi="Calibri" w:cs="Arial"/>
                <w:b/>
                <w:bCs/>
                <w:sz w:val="20"/>
                <w:szCs w:val="20"/>
              </w:rPr>
              <w:t>Annual Burden Hours</w:t>
            </w:r>
          </w:p>
        </w:tc>
        <w:tc>
          <w:tcPr>
            <w:tcW w:w="1110" w:type="dxa"/>
            <w:tcBorders>
              <w:top w:val="single" w:sz="4" w:space="0" w:color="auto"/>
              <w:left w:val="nil"/>
              <w:bottom w:val="single" w:sz="4" w:space="0" w:color="auto"/>
              <w:right w:val="single" w:sz="4" w:space="0" w:color="auto"/>
            </w:tcBorders>
            <w:shd w:val="clear" w:color="auto" w:fill="00B0F0"/>
            <w:vAlign w:val="center"/>
            <w:hideMark/>
          </w:tcPr>
          <w:p w:rsidR="006F3C12" w:rsidRPr="006F3C12" w:rsidP="006F3C12" w14:paraId="51EEC0DD" w14:textId="77777777">
            <w:pPr>
              <w:spacing w:after="0" w:line="240" w:lineRule="auto"/>
              <w:jc w:val="center"/>
              <w:rPr>
                <w:rFonts w:ascii="Calibri" w:eastAsia="Times New Roman" w:hAnsi="Calibri" w:cs="Arial"/>
                <w:b/>
                <w:bCs/>
                <w:sz w:val="20"/>
                <w:szCs w:val="20"/>
              </w:rPr>
            </w:pPr>
            <w:r w:rsidRPr="006F3C12">
              <w:rPr>
                <w:rFonts w:ascii="Calibri" w:eastAsia="Times New Roman" w:hAnsi="Calibri" w:cs="Arial"/>
                <w:b/>
                <w:bCs/>
                <w:sz w:val="20"/>
                <w:szCs w:val="20"/>
              </w:rPr>
              <w:t>Annual Reporting Frequency</w:t>
            </w:r>
          </w:p>
        </w:tc>
      </w:tr>
      <w:tr w14:paraId="2840F521" w14:textId="77777777" w:rsidTr="30A59AE3">
        <w:tblPrEx>
          <w:tblW w:w="10053" w:type="dxa"/>
          <w:tblLook w:val="04A0"/>
        </w:tblPrEx>
        <w:trPr>
          <w:trHeight w:val="255"/>
        </w:trPr>
        <w:tc>
          <w:tcPr>
            <w:tcW w:w="1890" w:type="dxa"/>
            <w:tcBorders>
              <w:top w:val="nil"/>
              <w:left w:val="single" w:sz="4" w:space="0" w:color="auto"/>
              <w:bottom w:val="single" w:sz="4" w:space="0" w:color="auto"/>
              <w:right w:val="single" w:sz="4" w:space="0" w:color="auto"/>
            </w:tcBorders>
            <w:shd w:val="clear" w:color="auto" w:fill="auto"/>
            <w:vAlign w:val="bottom"/>
            <w:hideMark/>
          </w:tcPr>
          <w:p w:rsidR="006F3C12" w:rsidRPr="006F3C12" w:rsidP="006F3C12" w14:paraId="24DDBFE7" w14:textId="17C106DE">
            <w:pPr>
              <w:spacing w:after="0" w:line="240" w:lineRule="auto"/>
              <w:rPr>
                <w:rFonts w:ascii="Calibri" w:eastAsia="Times New Roman" w:hAnsi="Calibri" w:cs="Arial"/>
                <w:color w:val="000000"/>
                <w:sz w:val="20"/>
                <w:szCs w:val="20"/>
              </w:rPr>
            </w:pPr>
            <w:r w:rsidRPr="006F3C12">
              <w:rPr>
                <w:rFonts w:ascii="Calibri" w:eastAsia="Times New Roman" w:hAnsi="Calibri" w:cs="Arial"/>
                <w:color w:val="000000"/>
                <w:sz w:val="20"/>
                <w:szCs w:val="20"/>
              </w:rPr>
              <w:t> </w:t>
            </w:r>
            <w:r w:rsidR="008543F3">
              <w:rPr>
                <w:rFonts w:ascii="Calibri" w:eastAsia="Times New Roman" w:hAnsi="Calibri" w:cs="Arial"/>
                <w:color w:val="000000"/>
                <w:sz w:val="20"/>
                <w:szCs w:val="20"/>
              </w:rPr>
              <w:t>Electric Utilit</w:t>
            </w:r>
            <w:r w:rsidR="00110093">
              <w:rPr>
                <w:rFonts w:ascii="Calibri" w:eastAsia="Times New Roman" w:hAnsi="Calibri" w:cs="Arial"/>
                <w:color w:val="000000"/>
                <w:sz w:val="20"/>
                <w:szCs w:val="20"/>
              </w:rPr>
              <w:t>ies</w:t>
            </w:r>
          </w:p>
        </w:tc>
        <w:tc>
          <w:tcPr>
            <w:tcW w:w="2460" w:type="dxa"/>
            <w:tcBorders>
              <w:top w:val="nil"/>
              <w:left w:val="nil"/>
              <w:bottom w:val="single" w:sz="4" w:space="0" w:color="auto"/>
              <w:right w:val="single" w:sz="4" w:space="0" w:color="auto"/>
            </w:tcBorders>
            <w:shd w:val="clear" w:color="auto" w:fill="auto"/>
            <w:noWrap/>
            <w:vAlign w:val="bottom"/>
            <w:hideMark/>
          </w:tcPr>
          <w:p w:rsidR="006F3C12" w:rsidRPr="006F3C12" w:rsidP="006F3C12" w14:paraId="6A17D2F6" w14:textId="308405AD">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Investor</w:t>
            </w:r>
            <w:r w:rsidR="00594781">
              <w:rPr>
                <w:rFonts w:ascii="Calibri" w:eastAsia="Times New Roman" w:hAnsi="Calibri" w:cs="Arial"/>
                <w:color w:val="000000"/>
                <w:sz w:val="20"/>
                <w:szCs w:val="20"/>
              </w:rPr>
              <w:t>-</w:t>
            </w:r>
            <w:r>
              <w:rPr>
                <w:rFonts w:ascii="Calibri" w:eastAsia="Times New Roman" w:hAnsi="Calibri" w:cs="Arial"/>
                <w:color w:val="000000"/>
                <w:sz w:val="20"/>
                <w:szCs w:val="20"/>
              </w:rPr>
              <w:t xml:space="preserve">owned utilities, municipalities, </w:t>
            </w:r>
            <w:r w:rsidRPr="00E47432">
              <w:rPr>
                <w:rFonts w:ascii="Calibri" w:eastAsia="Times New Roman" w:hAnsi="Calibri" w:cs="Arial"/>
                <w:color w:val="000000"/>
                <w:sz w:val="20"/>
                <w:szCs w:val="20"/>
              </w:rPr>
              <w:t>cooperatives</w:t>
            </w:r>
            <w:r w:rsidRPr="00E47432">
              <w:rPr>
                <w:rFonts w:ascii="Calibri" w:eastAsia="Times New Roman" w:hAnsi="Calibri" w:cs="Arial"/>
                <w:color w:val="000000"/>
                <w:sz w:val="20"/>
                <w:szCs w:val="20"/>
              </w:rPr>
              <w:t xml:space="preserve"> </w:t>
            </w:r>
            <w:r>
              <w:rPr>
                <w:rFonts w:ascii="Calibri" w:eastAsia="Times New Roman" w:hAnsi="Calibri" w:cs="Arial"/>
                <w:color w:val="000000"/>
                <w:sz w:val="20"/>
                <w:szCs w:val="20"/>
              </w:rPr>
              <w:t>and tribal electrical utilities</w:t>
            </w:r>
          </w:p>
        </w:tc>
        <w:tc>
          <w:tcPr>
            <w:tcW w:w="1353" w:type="dxa"/>
            <w:tcBorders>
              <w:top w:val="nil"/>
              <w:left w:val="nil"/>
              <w:bottom w:val="single" w:sz="4" w:space="0" w:color="auto"/>
              <w:right w:val="single" w:sz="4" w:space="0" w:color="auto"/>
            </w:tcBorders>
            <w:shd w:val="clear" w:color="auto" w:fill="auto"/>
            <w:noWrap/>
            <w:vAlign w:val="bottom"/>
            <w:hideMark/>
          </w:tcPr>
          <w:p w:rsidR="006F3C12" w:rsidRPr="006F3C12" w:rsidP="21EC6079" w14:paraId="2F05239A" w14:textId="54565166">
            <w:pPr>
              <w:spacing w:after="0" w:line="240" w:lineRule="auto"/>
              <w:jc w:val="right"/>
              <w:rPr>
                <w:rFonts w:ascii="Calibri" w:eastAsia="Times New Roman" w:hAnsi="Calibri" w:cs="Arial"/>
                <w:color w:val="000000"/>
                <w:sz w:val="20"/>
                <w:szCs w:val="20"/>
              </w:rPr>
            </w:pPr>
            <w:r w:rsidRPr="21EC6079">
              <w:rPr>
                <w:rFonts w:ascii="Calibri" w:eastAsia="Times New Roman" w:hAnsi="Calibri" w:cs="Arial"/>
                <w:color w:val="000000" w:themeColor="text1"/>
                <w:sz w:val="20"/>
                <w:szCs w:val="20"/>
              </w:rPr>
              <w:t> </w:t>
            </w:r>
            <w:r w:rsidRPr="21EC6079" w:rsidR="007F2473">
              <w:rPr>
                <w:rFonts w:ascii="Calibri" w:eastAsia="Times New Roman" w:hAnsi="Calibri" w:cs="Arial"/>
                <w:color w:val="000000" w:themeColor="text1"/>
                <w:sz w:val="20"/>
                <w:szCs w:val="20"/>
              </w:rPr>
              <w:t>600</w:t>
            </w:r>
          </w:p>
        </w:tc>
        <w:tc>
          <w:tcPr>
            <w:tcW w:w="1170" w:type="dxa"/>
            <w:tcBorders>
              <w:top w:val="nil"/>
              <w:left w:val="nil"/>
              <w:bottom w:val="single" w:sz="4" w:space="0" w:color="auto"/>
              <w:right w:val="single" w:sz="4" w:space="0" w:color="auto"/>
            </w:tcBorders>
            <w:shd w:val="clear" w:color="auto" w:fill="E2A5AC"/>
            <w:noWrap/>
            <w:vAlign w:val="bottom"/>
            <w:hideMark/>
          </w:tcPr>
          <w:p w:rsidR="006F3C12" w:rsidRPr="006F3C12" w:rsidP="006F3C12" w14:paraId="73338490" w14:textId="593AB05A">
            <w:pPr>
              <w:spacing w:after="0" w:line="240" w:lineRule="auto"/>
              <w:jc w:val="right"/>
              <w:rPr>
                <w:rFonts w:ascii="Calibri" w:eastAsia="Times New Roman" w:hAnsi="Calibri" w:cs="Arial"/>
                <w:color w:val="000000"/>
                <w:sz w:val="20"/>
                <w:szCs w:val="20"/>
              </w:rPr>
            </w:pPr>
            <w:r>
              <w:rPr>
                <w:rFonts w:ascii="Calibri" w:eastAsia="Times New Roman" w:hAnsi="Calibri" w:cs="Arial"/>
                <w:color w:val="000000"/>
                <w:sz w:val="20"/>
                <w:szCs w:val="20"/>
              </w:rPr>
              <w:t>600</w:t>
            </w:r>
          </w:p>
        </w:tc>
        <w:tc>
          <w:tcPr>
            <w:tcW w:w="1080" w:type="dxa"/>
            <w:tcBorders>
              <w:top w:val="nil"/>
              <w:left w:val="nil"/>
              <w:bottom w:val="single" w:sz="4" w:space="0" w:color="auto"/>
              <w:right w:val="single" w:sz="4" w:space="0" w:color="auto"/>
            </w:tcBorders>
            <w:shd w:val="clear" w:color="auto" w:fill="auto"/>
            <w:noWrap/>
            <w:vAlign w:val="bottom"/>
            <w:hideMark/>
          </w:tcPr>
          <w:p w:rsidR="006F3C12" w:rsidRPr="006F3C12" w:rsidP="006F3C12" w14:paraId="1A717C4E" w14:textId="2D12080E">
            <w:pPr>
              <w:spacing w:after="0" w:line="240" w:lineRule="auto"/>
              <w:rPr>
                <w:rFonts w:ascii="Calibri" w:eastAsia="Times New Roman" w:hAnsi="Calibri" w:cs="Arial"/>
                <w:color w:val="000000"/>
                <w:sz w:val="20"/>
                <w:szCs w:val="20"/>
              </w:rPr>
            </w:pPr>
            <w:r w:rsidRPr="23E32A9B">
              <w:rPr>
                <w:rFonts w:ascii="Calibri" w:eastAsia="Times New Roman" w:hAnsi="Calibri" w:cs="Arial"/>
                <w:color w:val="000000" w:themeColor="text1"/>
                <w:sz w:val="20"/>
                <w:szCs w:val="20"/>
              </w:rPr>
              <w:t> </w:t>
            </w:r>
            <w:r w:rsidRPr="21EC6079" w:rsidR="00003239">
              <w:rPr>
                <w:rFonts w:ascii="Calibri" w:eastAsia="Times New Roman" w:hAnsi="Calibri" w:cs="Arial"/>
                <w:color w:val="000000" w:themeColor="text1"/>
                <w:sz w:val="20"/>
                <w:szCs w:val="20"/>
              </w:rPr>
              <w:t>2</w:t>
            </w:r>
          </w:p>
        </w:tc>
        <w:tc>
          <w:tcPr>
            <w:tcW w:w="990" w:type="dxa"/>
            <w:tcBorders>
              <w:top w:val="nil"/>
              <w:left w:val="nil"/>
              <w:bottom w:val="single" w:sz="4" w:space="0" w:color="auto"/>
              <w:right w:val="single" w:sz="4" w:space="0" w:color="auto"/>
            </w:tcBorders>
            <w:shd w:val="clear" w:color="auto" w:fill="E2A5AC"/>
            <w:noWrap/>
            <w:vAlign w:val="bottom"/>
            <w:hideMark/>
          </w:tcPr>
          <w:p w:rsidR="006F3C12" w:rsidRPr="006F3C12" w:rsidP="006F3C12" w14:paraId="0EBA76B5" w14:textId="4AC313DC">
            <w:pPr>
              <w:spacing w:after="0" w:line="240" w:lineRule="auto"/>
              <w:jc w:val="right"/>
              <w:rPr>
                <w:rFonts w:ascii="Calibri" w:eastAsia="Times New Roman" w:hAnsi="Calibri" w:cs="Arial"/>
                <w:color w:val="000000"/>
                <w:sz w:val="20"/>
                <w:szCs w:val="20"/>
              </w:rPr>
            </w:pPr>
            <w:r w:rsidRPr="21EC6079">
              <w:rPr>
                <w:rFonts w:ascii="Calibri" w:eastAsia="Times New Roman" w:hAnsi="Calibri" w:cs="Arial"/>
                <w:color w:val="000000" w:themeColor="text1"/>
                <w:sz w:val="20"/>
                <w:szCs w:val="20"/>
              </w:rPr>
              <w:t>1</w:t>
            </w:r>
            <w:r w:rsidRPr="21EC6079" w:rsidR="7C376E85">
              <w:rPr>
                <w:rFonts w:ascii="Calibri" w:eastAsia="Times New Roman" w:hAnsi="Calibri" w:cs="Arial"/>
                <w:color w:val="000000" w:themeColor="text1"/>
                <w:sz w:val="20"/>
                <w:szCs w:val="20"/>
              </w:rPr>
              <w:t>,</w:t>
            </w:r>
            <w:r w:rsidRPr="21EC6079">
              <w:rPr>
                <w:rFonts w:ascii="Calibri" w:eastAsia="Times New Roman" w:hAnsi="Calibri" w:cs="Arial"/>
                <w:color w:val="000000" w:themeColor="text1"/>
                <w:sz w:val="20"/>
                <w:szCs w:val="20"/>
              </w:rPr>
              <w:t>2</w:t>
            </w:r>
            <w:r w:rsidRPr="21EC6079" w:rsidR="7C376E85">
              <w:rPr>
                <w:rFonts w:ascii="Calibri" w:eastAsia="Times New Roman" w:hAnsi="Calibri" w:cs="Arial"/>
                <w:color w:val="000000" w:themeColor="text1"/>
                <w:sz w:val="20"/>
                <w:szCs w:val="20"/>
              </w:rPr>
              <w:t>00</w:t>
            </w:r>
          </w:p>
        </w:tc>
        <w:tc>
          <w:tcPr>
            <w:tcW w:w="1110" w:type="dxa"/>
            <w:tcBorders>
              <w:top w:val="nil"/>
              <w:left w:val="nil"/>
              <w:bottom w:val="single" w:sz="4" w:space="0" w:color="auto"/>
              <w:right w:val="single" w:sz="4" w:space="0" w:color="auto"/>
            </w:tcBorders>
            <w:shd w:val="clear" w:color="auto" w:fill="auto"/>
            <w:noWrap/>
            <w:vAlign w:val="bottom"/>
            <w:hideMark/>
          </w:tcPr>
          <w:p w:rsidR="006F3C12" w:rsidRPr="006F3C12" w:rsidP="006F3C12" w14:paraId="2268C457" w14:textId="55DFB790">
            <w:pPr>
              <w:spacing w:after="0" w:line="240" w:lineRule="auto"/>
              <w:rPr>
                <w:rFonts w:ascii="Calibri" w:eastAsia="Times New Roman" w:hAnsi="Calibri" w:cs="Arial"/>
                <w:color w:val="000000"/>
                <w:sz w:val="20"/>
                <w:szCs w:val="20"/>
              </w:rPr>
            </w:pPr>
            <w:r w:rsidRPr="006F3C12">
              <w:rPr>
                <w:rFonts w:ascii="Calibri" w:eastAsia="Times New Roman" w:hAnsi="Calibri" w:cs="Arial"/>
                <w:color w:val="000000"/>
                <w:sz w:val="20"/>
                <w:szCs w:val="20"/>
              </w:rPr>
              <w:t> </w:t>
            </w:r>
            <w:r w:rsidR="0086782B">
              <w:rPr>
                <w:rFonts w:ascii="Calibri" w:eastAsia="Times New Roman" w:hAnsi="Calibri" w:cs="Arial"/>
                <w:color w:val="000000"/>
                <w:sz w:val="20"/>
                <w:szCs w:val="20"/>
              </w:rPr>
              <w:t>1</w:t>
            </w:r>
          </w:p>
        </w:tc>
      </w:tr>
      <w:tr w14:paraId="41314169" w14:textId="77777777" w:rsidTr="00D94EC2">
        <w:tblPrEx>
          <w:tblW w:w="10053" w:type="dxa"/>
          <w:tblLook w:val="04A0"/>
        </w:tblPrEx>
        <w:trPr>
          <w:trHeight w:val="255"/>
        </w:trPr>
        <w:tc>
          <w:tcPr>
            <w:tcW w:w="1890" w:type="dxa"/>
            <w:tcBorders>
              <w:top w:val="nil"/>
              <w:left w:val="single" w:sz="4" w:space="0" w:color="auto"/>
              <w:bottom w:val="single" w:sz="4" w:space="0" w:color="auto"/>
              <w:right w:val="single" w:sz="4" w:space="0" w:color="auto"/>
            </w:tcBorders>
            <w:shd w:val="clear" w:color="auto" w:fill="auto"/>
            <w:vAlign w:val="bottom"/>
            <w:hideMark/>
          </w:tcPr>
          <w:p w:rsidR="006F3C12" w:rsidRPr="006F3C12" w:rsidP="006F3C12" w14:paraId="27BDE759" w14:textId="77777777">
            <w:pPr>
              <w:spacing w:after="0" w:line="240" w:lineRule="auto"/>
              <w:rPr>
                <w:rFonts w:ascii="Calibri" w:eastAsia="Times New Roman" w:hAnsi="Calibri" w:cs="Arial"/>
                <w:b/>
                <w:bCs/>
                <w:color w:val="000000"/>
                <w:sz w:val="20"/>
                <w:szCs w:val="20"/>
              </w:rPr>
            </w:pPr>
            <w:r w:rsidRPr="006F3C12">
              <w:rPr>
                <w:rFonts w:ascii="Calibri" w:eastAsia="Times New Roman" w:hAnsi="Calibri" w:cs="Arial"/>
                <w:b/>
                <w:bCs/>
                <w:color w:val="000000"/>
                <w:sz w:val="20"/>
                <w:szCs w:val="20"/>
              </w:rPr>
              <w:t>TOTAL</w:t>
            </w:r>
          </w:p>
        </w:tc>
        <w:tc>
          <w:tcPr>
            <w:tcW w:w="2460" w:type="dxa"/>
            <w:tcBorders>
              <w:top w:val="nil"/>
              <w:left w:val="nil"/>
              <w:bottom w:val="single" w:sz="4" w:space="0" w:color="auto"/>
              <w:right w:val="single" w:sz="4" w:space="0" w:color="auto"/>
            </w:tcBorders>
            <w:shd w:val="clear" w:color="auto" w:fill="333333" w:themeFill="background2"/>
            <w:noWrap/>
            <w:vAlign w:val="bottom"/>
            <w:hideMark/>
          </w:tcPr>
          <w:p w:rsidR="006F3C12" w:rsidRPr="006F3C12" w:rsidP="006F3C12" w14:paraId="3B6104EB" w14:textId="77777777">
            <w:pPr>
              <w:spacing w:after="0" w:line="240" w:lineRule="auto"/>
              <w:rPr>
                <w:rFonts w:ascii="Calibri" w:eastAsia="Times New Roman" w:hAnsi="Calibri" w:cs="Arial"/>
                <w:b/>
                <w:bCs/>
                <w:color w:val="000000"/>
                <w:sz w:val="20"/>
                <w:szCs w:val="20"/>
              </w:rPr>
            </w:pPr>
            <w:r w:rsidRPr="006F3C12">
              <w:rPr>
                <w:rFonts w:ascii="Calibri" w:eastAsia="Times New Roman" w:hAnsi="Calibri" w:cs="Arial"/>
                <w:b/>
                <w:bCs/>
                <w:color w:val="000000"/>
                <w:sz w:val="20"/>
                <w:szCs w:val="20"/>
              </w:rPr>
              <w:t> </w:t>
            </w:r>
          </w:p>
        </w:tc>
        <w:tc>
          <w:tcPr>
            <w:tcW w:w="1353" w:type="dxa"/>
            <w:tcBorders>
              <w:top w:val="nil"/>
              <w:left w:val="nil"/>
              <w:bottom w:val="single" w:sz="4" w:space="0" w:color="auto"/>
              <w:right w:val="single" w:sz="4" w:space="0" w:color="auto"/>
            </w:tcBorders>
            <w:shd w:val="clear" w:color="auto" w:fill="E2A5AC"/>
            <w:noWrap/>
            <w:vAlign w:val="bottom"/>
            <w:hideMark/>
          </w:tcPr>
          <w:p w:rsidR="006F3C12" w:rsidRPr="006F3C12" w:rsidP="006F3C12" w14:paraId="14067F12" w14:textId="1B0DCE6B">
            <w:pPr>
              <w:spacing w:after="0" w:line="240" w:lineRule="auto"/>
              <w:jc w:val="right"/>
              <w:rPr>
                <w:rFonts w:ascii="Calibri" w:eastAsia="Times New Roman" w:hAnsi="Calibri" w:cs="Arial"/>
                <w:b/>
                <w:bCs/>
                <w:color w:val="000000"/>
                <w:sz w:val="20"/>
                <w:szCs w:val="20"/>
              </w:rPr>
            </w:pPr>
            <w:r w:rsidRPr="006F3C12">
              <w:rPr>
                <w:rFonts w:ascii="Calibri" w:eastAsia="Times New Roman" w:hAnsi="Calibri" w:cs="Arial"/>
                <w:color w:val="000000"/>
                <w:sz w:val="20"/>
                <w:szCs w:val="20"/>
              </w:rPr>
              <w:t> </w:t>
            </w:r>
            <w:r>
              <w:rPr>
                <w:rFonts w:ascii="Calibri" w:eastAsia="Times New Roman" w:hAnsi="Calibri" w:cs="Arial"/>
                <w:color w:val="000000"/>
                <w:sz w:val="20"/>
                <w:szCs w:val="20"/>
              </w:rPr>
              <w:t>600</w:t>
            </w:r>
          </w:p>
        </w:tc>
        <w:tc>
          <w:tcPr>
            <w:tcW w:w="1170" w:type="dxa"/>
            <w:tcBorders>
              <w:top w:val="nil"/>
              <w:left w:val="nil"/>
              <w:bottom w:val="single" w:sz="4" w:space="0" w:color="auto"/>
              <w:right w:val="single" w:sz="4" w:space="0" w:color="auto"/>
            </w:tcBorders>
            <w:shd w:val="clear" w:color="auto" w:fill="E2A5AC"/>
            <w:noWrap/>
            <w:vAlign w:val="bottom"/>
            <w:hideMark/>
          </w:tcPr>
          <w:p w:rsidR="006F3C12" w:rsidRPr="006F3C12" w:rsidP="006F3C12" w14:paraId="584584E5" w14:textId="19F8845D">
            <w:pPr>
              <w:spacing w:after="0" w:line="240" w:lineRule="auto"/>
              <w:jc w:val="right"/>
              <w:rPr>
                <w:rFonts w:ascii="Calibri" w:eastAsia="Times New Roman" w:hAnsi="Calibri" w:cs="Arial"/>
                <w:b/>
                <w:bCs/>
                <w:color w:val="000000"/>
                <w:sz w:val="20"/>
                <w:szCs w:val="20"/>
              </w:rPr>
            </w:pPr>
            <w:r>
              <w:rPr>
                <w:rFonts w:ascii="Calibri" w:eastAsia="Times New Roman" w:hAnsi="Calibri" w:cs="Arial"/>
                <w:color w:val="000000"/>
                <w:sz w:val="20"/>
                <w:szCs w:val="20"/>
              </w:rPr>
              <w:t>600</w:t>
            </w:r>
          </w:p>
        </w:tc>
        <w:tc>
          <w:tcPr>
            <w:tcW w:w="1080" w:type="dxa"/>
            <w:tcBorders>
              <w:top w:val="nil"/>
              <w:left w:val="nil"/>
              <w:bottom w:val="single" w:sz="4" w:space="0" w:color="auto"/>
              <w:right w:val="single" w:sz="4" w:space="0" w:color="auto"/>
            </w:tcBorders>
            <w:shd w:val="clear" w:color="auto" w:fill="E2A4AC" w:themeFill="accent5" w:themeFillTint="66"/>
            <w:noWrap/>
            <w:vAlign w:val="bottom"/>
            <w:hideMark/>
          </w:tcPr>
          <w:p w:rsidR="006F3C12" w:rsidRPr="006F3C12" w:rsidP="006F3C12" w14:paraId="7E08173C" w14:textId="3CA8184D">
            <w:pPr>
              <w:spacing w:after="0" w:line="240" w:lineRule="auto"/>
              <w:rPr>
                <w:rFonts w:ascii="Calibri" w:eastAsia="Times New Roman" w:hAnsi="Calibri" w:cs="Arial"/>
                <w:b/>
                <w:bCs/>
                <w:color w:val="000000"/>
                <w:sz w:val="20"/>
                <w:szCs w:val="20"/>
              </w:rPr>
            </w:pPr>
            <w:r w:rsidRPr="21EC6079">
              <w:rPr>
                <w:rFonts w:ascii="Calibri" w:eastAsia="Times New Roman" w:hAnsi="Calibri" w:cs="Arial"/>
                <w:color w:val="000000" w:themeColor="text1"/>
                <w:sz w:val="20"/>
                <w:szCs w:val="20"/>
              </w:rPr>
              <w:t xml:space="preserve"> </w:t>
            </w:r>
            <w:r w:rsidRPr="21EC6079" w:rsidR="45F982B4">
              <w:rPr>
                <w:rFonts w:ascii="Calibri" w:eastAsia="Times New Roman" w:hAnsi="Calibri" w:cs="Arial"/>
                <w:color w:val="000000" w:themeColor="text1"/>
                <w:sz w:val="20"/>
                <w:szCs w:val="20"/>
              </w:rPr>
              <w:t>2</w:t>
            </w:r>
          </w:p>
        </w:tc>
        <w:tc>
          <w:tcPr>
            <w:tcW w:w="990" w:type="dxa"/>
            <w:tcBorders>
              <w:top w:val="nil"/>
              <w:left w:val="nil"/>
              <w:bottom w:val="single" w:sz="4" w:space="0" w:color="auto"/>
              <w:right w:val="single" w:sz="4" w:space="0" w:color="auto"/>
            </w:tcBorders>
            <w:shd w:val="clear" w:color="auto" w:fill="E2A5AC"/>
            <w:noWrap/>
            <w:vAlign w:val="bottom"/>
            <w:hideMark/>
          </w:tcPr>
          <w:p w:rsidR="006F3C12" w:rsidRPr="006F3C12" w:rsidP="006F3C12" w14:paraId="17705508" w14:textId="52CC37C8">
            <w:pPr>
              <w:spacing w:after="0" w:line="240" w:lineRule="auto"/>
              <w:jc w:val="right"/>
              <w:rPr>
                <w:rFonts w:ascii="Calibri" w:eastAsia="Times New Roman" w:hAnsi="Calibri" w:cs="Arial"/>
                <w:b/>
                <w:bCs/>
                <w:color w:val="000000"/>
                <w:sz w:val="20"/>
                <w:szCs w:val="20"/>
              </w:rPr>
            </w:pPr>
            <w:r w:rsidRPr="21EC6079">
              <w:rPr>
                <w:rFonts w:ascii="Calibri" w:eastAsia="Times New Roman" w:hAnsi="Calibri" w:cs="Arial"/>
                <w:color w:val="000000" w:themeColor="text1"/>
                <w:sz w:val="20"/>
                <w:szCs w:val="20"/>
              </w:rPr>
              <w:t>1</w:t>
            </w:r>
            <w:r w:rsidRPr="21EC6079" w:rsidR="2E4990EF">
              <w:rPr>
                <w:rFonts w:ascii="Calibri" w:eastAsia="Times New Roman" w:hAnsi="Calibri" w:cs="Arial"/>
                <w:color w:val="000000" w:themeColor="text1"/>
                <w:sz w:val="20"/>
                <w:szCs w:val="20"/>
              </w:rPr>
              <w:t>,</w:t>
            </w:r>
            <w:r w:rsidRPr="21EC6079">
              <w:rPr>
                <w:rFonts w:ascii="Calibri" w:eastAsia="Times New Roman" w:hAnsi="Calibri" w:cs="Arial"/>
                <w:color w:val="000000" w:themeColor="text1"/>
                <w:sz w:val="20"/>
                <w:szCs w:val="20"/>
              </w:rPr>
              <w:t>2</w:t>
            </w:r>
            <w:r w:rsidRPr="21EC6079" w:rsidR="2E4990EF">
              <w:rPr>
                <w:rFonts w:ascii="Calibri" w:eastAsia="Times New Roman" w:hAnsi="Calibri" w:cs="Arial"/>
                <w:color w:val="000000" w:themeColor="text1"/>
                <w:sz w:val="20"/>
                <w:szCs w:val="20"/>
              </w:rPr>
              <w:t>00</w:t>
            </w:r>
          </w:p>
        </w:tc>
        <w:tc>
          <w:tcPr>
            <w:tcW w:w="1110" w:type="dxa"/>
            <w:tcBorders>
              <w:top w:val="nil"/>
              <w:left w:val="nil"/>
              <w:bottom w:val="single" w:sz="4" w:space="0" w:color="auto"/>
              <w:right w:val="single" w:sz="4" w:space="0" w:color="auto"/>
            </w:tcBorders>
            <w:shd w:val="clear" w:color="auto" w:fill="E2A4AC" w:themeFill="accent5" w:themeFillTint="66"/>
            <w:noWrap/>
            <w:vAlign w:val="bottom"/>
            <w:hideMark/>
          </w:tcPr>
          <w:p w:rsidR="006F3C12" w:rsidRPr="00F66A2C" w:rsidP="006F3C12" w14:paraId="4B7ACDAD" w14:textId="656A5CA4">
            <w:pPr>
              <w:spacing w:after="0" w:line="240" w:lineRule="auto"/>
              <w:rPr>
                <w:rFonts w:ascii="Calibri" w:eastAsia="Times New Roman" w:hAnsi="Calibri" w:cs="Arial"/>
                <w:color w:val="000000"/>
                <w:sz w:val="20"/>
                <w:szCs w:val="20"/>
              </w:rPr>
            </w:pPr>
            <w:r w:rsidRPr="36DDD88C">
              <w:rPr>
                <w:rFonts w:ascii="Calibri" w:eastAsia="Times New Roman" w:hAnsi="Calibri" w:cs="Arial"/>
                <w:color w:val="000000" w:themeColor="text1"/>
                <w:sz w:val="20"/>
                <w:szCs w:val="20"/>
              </w:rPr>
              <w:t> </w:t>
            </w:r>
            <w:r w:rsidRPr="36DDD88C" w:rsidR="00F66A2C">
              <w:rPr>
                <w:rFonts w:ascii="Calibri" w:eastAsia="Times New Roman" w:hAnsi="Calibri" w:cs="Arial"/>
                <w:color w:val="000000" w:themeColor="text1"/>
                <w:sz w:val="20"/>
                <w:szCs w:val="20"/>
              </w:rPr>
              <w:t>1</w:t>
            </w:r>
          </w:p>
        </w:tc>
      </w:tr>
    </w:tbl>
    <w:p w:rsidR="00AE6862" w:rsidRPr="00A41763" w:rsidP="00A41763" w14:paraId="19A731A3" w14:textId="77777777"/>
    <w:p w:rsidR="006F3C12" w:rsidP="00D94EC2" w14:paraId="3E28018C" w14:textId="77777777">
      <w:pPr>
        <w:pStyle w:val="Heading2"/>
      </w:pPr>
      <w:bookmarkStart w:id="14" w:name="_Toc142490691"/>
      <w:r>
        <w:t>A.</w:t>
      </w:r>
      <w:r w:rsidRPr="00A41763">
        <w:t>12</w:t>
      </w:r>
      <w:r>
        <w:t>B</w:t>
      </w:r>
      <w:r w:rsidRPr="00A41763">
        <w:t xml:space="preserve">. </w:t>
      </w:r>
      <w:r w:rsidRPr="00F056C3">
        <w:t xml:space="preserve">Estimate of </w:t>
      </w:r>
      <w:r>
        <w:t xml:space="preserve">Annual Cost to </w:t>
      </w:r>
      <w:r w:rsidRPr="00F056C3">
        <w:t xml:space="preserve">Respondent </w:t>
      </w:r>
      <w:r>
        <w:t xml:space="preserve">for </w:t>
      </w:r>
      <w:r w:rsidRPr="00F056C3">
        <w:t>Burden Hours</w:t>
      </w:r>
      <w:bookmarkEnd w:id="14"/>
      <w:r w:rsidRPr="00F056C3">
        <w:t xml:space="preserve"> </w:t>
      </w:r>
    </w:p>
    <w:p w:rsidR="000B43BF" w:rsidP="000B43BF" w14:paraId="1FD02EB4" w14:textId="78CD8BB5">
      <w:pPr>
        <w:pStyle w:val="Default"/>
        <w:rPr>
          <w:b/>
          <w:bCs/>
        </w:rPr>
      </w:pPr>
      <w:r w:rsidRPr="00AC69E8">
        <w:rPr>
          <w:b/>
          <w:bCs/>
        </w:rPr>
        <w:t>Provide estimates of annualized cost to respondents for the hour</w:t>
      </w:r>
      <w:r>
        <w:rPr>
          <w:b/>
          <w:bCs/>
        </w:rPr>
        <w:t xml:space="preserve"> </w:t>
      </w:r>
      <w:r w:rsidRPr="00AC69E8">
        <w:rPr>
          <w:b/>
          <w:bCs/>
        </w:rPr>
        <w:t xml:space="preserve">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002E4FAD" w:rsidP="000B43BF" w14:paraId="007592F9" w14:textId="39940372">
      <w:pPr>
        <w:pStyle w:val="Default"/>
        <w:rPr>
          <w:b/>
          <w:bCs/>
        </w:rPr>
      </w:pPr>
    </w:p>
    <w:p w:rsidR="006F3C12" w:rsidRPr="00D94EC2" w:rsidP="00D94EC2" w14:paraId="109C76E0" w14:textId="15FE17F7">
      <w:pPr>
        <w:spacing w:after="0" w:line="240" w:lineRule="auto"/>
        <w:rPr>
          <w:rFonts w:ascii="Times New Roman" w:eastAsia="Calibri" w:hAnsi="Times New Roman" w:cs="Times New Roman"/>
        </w:rPr>
      </w:pPr>
      <w:r w:rsidRPr="00D94EC2">
        <w:rPr>
          <w:rFonts w:ascii="Times New Roman" w:eastAsia="Calibri" w:hAnsi="Times New Roman" w:cs="Times New Roman"/>
        </w:rPr>
        <w:t xml:space="preserve">Per the Bureau of Labor Statistics (USDL-22-1892, September 20, 2022, </w:t>
      </w:r>
      <w:hyperlink r:id="rId15" w:history="1">
        <w:r w:rsidRPr="00D94EC2">
          <w:rPr>
            <w:rFonts w:ascii="Times New Roman" w:eastAsia="Calibri" w:hAnsi="Times New Roman" w:cs="Times New Roman"/>
            <w:color w:val="0563C1"/>
            <w:u w:val="single"/>
          </w:rPr>
          <w:t>http://www.bls.gov/news.release/ecec.nr0.htm</w:t>
        </w:r>
      </w:hyperlink>
      <w:r w:rsidRPr="00D94EC2">
        <w:rPr>
          <w:rFonts w:ascii="Times New Roman" w:eastAsia="Calibri" w:hAnsi="Times New Roman" w:cs="Times New Roman"/>
        </w:rPr>
        <w:t>), private industry employer costs averaged $63.98 per hour worked for the professional, scientific, and technical services industry. Wages and salaries averaged $45.16 per hour worked and represented 70.6 percent of total compensation costs, while benefit costs averaged $18.82 and accounted for the remaining 29.4 percent.</w:t>
      </w:r>
    </w:p>
    <w:p w:rsidR="00D94EC2" w:rsidP="00D94EC2" w14:paraId="3408A606" w14:textId="77777777">
      <w:pPr>
        <w:tabs>
          <w:tab w:val="left" w:pos="1290"/>
        </w:tabs>
      </w:pPr>
    </w:p>
    <w:tbl>
      <w:tblPr>
        <w:tblW w:w="10020" w:type="dxa"/>
        <w:tblLook w:val="04A0"/>
      </w:tblPr>
      <w:tblGrid>
        <w:gridCol w:w="4140"/>
        <w:gridCol w:w="1440"/>
        <w:gridCol w:w="1440"/>
        <w:gridCol w:w="1704"/>
        <w:gridCol w:w="1296"/>
      </w:tblGrid>
      <w:tr w14:paraId="2048F78A" w14:textId="77777777" w:rsidTr="0097299A">
        <w:tblPrEx>
          <w:tblW w:w="10020" w:type="dxa"/>
          <w:tblLook w:val="04A0"/>
        </w:tblPrEx>
        <w:trPr>
          <w:trHeight w:val="360"/>
        </w:trPr>
        <w:tc>
          <w:tcPr>
            <w:tcW w:w="8724" w:type="dxa"/>
            <w:gridSpan w:val="4"/>
            <w:tcBorders>
              <w:top w:val="nil"/>
              <w:left w:val="nil"/>
              <w:bottom w:val="single" w:sz="4" w:space="0" w:color="auto"/>
              <w:right w:val="nil"/>
            </w:tcBorders>
            <w:shd w:val="clear" w:color="auto" w:fill="auto"/>
            <w:hideMark/>
          </w:tcPr>
          <w:p w:rsidR="006F3C12" w:rsidRPr="006F3C12" w:rsidP="008F16EC" w14:paraId="72AE83FC" w14:textId="77777777">
            <w:pPr>
              <w:spacing w:after="0" w:line="240" w:lineRule="auto"/>
              <w:jc w:val="center"/>
              <w:rPr>
                <w:rFonts w:ascii="Calibri" w:eastAsia="Times New Roman" w:hAnsi="Calibri" w:cs="Arial"/>
                <w:b/>
                <w:bCs/>
                <w:color w:val="0070C0"/>
                <w:sz w:val="28"/>
                <w:szCs w:val="28"/>
              </w:rPr>
            </w:pPr>
            <w:r>
              <w:rPr>
                <w:rFonts w:ascii="Calibri" w:eastAsia="Times New Roman" w:hAnsi="Calibri" w:cs="Arial"/>
                <w:b/>
                <w:bCs/>
                <w:color w:val="0070C0"/>
                <w:sz w:val="28"/>
                <w:szCs w:val="28"/>
              </w:rPr>
              <w:t>Table A2</w:t>
            </w:r>
            <w:r w:rsidRPr="006F3C12">
              <w:rPr>
                <w:rFonts w:ascii="Calibri" w:eastAsia="Times New Roman" w:hAnsi="Calibri" w:cs="Arial"/>
                <w:b/>
                <w:bCs/>
                <w:color w:val="0070C0"/>
                <w:sz w:val="28"/>
                <w:szCs w:val="28"/>
              </w:rPr>
              <w:t xml:space="preserve">. Estimated Respondent </w:t>
            </w:r>
            <w:r>
              <w:rPr>
                <w:rFonts w:ascii="Calibri" w:eastAsia="Times New Roman" w:hAnsi="Calibri" w:cs="Arial"/>
                <w:b/>
                <w:bCs/>
                <w:color w:val="0070C0"/>
                <w:sz w:val="28"/>
                <w:szCs w:val="28"/>
              </w:rPr>
              <w:t xml:space="preserve">Cost </w:t>
            </w:r>
            <w:r w:rsidRPr="006F3C12">
              <w:rPr>
                <w:rFonts w:ascii="Calibri" w:eastAsia="Times New Roman" w:hAnsi="Calibri" w:cs="Arial"/>
                <w:b/>
                <w:bCs/>
                <w:color w:val="0070C0"/>
                <w:sz w:val="28"/>
                <w:szCs w:val="28"/>
              </w:rPr>
              <w:t>Burden</w:t>
            </w:r>
          </w:p>
        </w:tc>
        <w:tc>
          <w:tcPr>
            <w:tcW w:w="1296" w:type="dxa"/>
            <w:tcBorders>
              <w:top w:val="nil"/>
              <w:left w:val="nil"/>
              <w:bottom w:val="nil"/>
              <w:right w:val="nil"/>
            </w:tcBorders>
            <w:shd w:val="clear" w:color="auto" w:fill="auto"/>
            <w:noWrap/>
            <w:vAlign w:val="bottom"/>
            <w:hideMark/>
          </w:tcPr>
          <w:p w:rsidR="006F3C12" w:rsidRPr="006F3C12" w:rsidP="008F16EC" w14:paraId="2C0A4014" w14:textId="77777777">
            <w:pPr>
              <w:spacing w:after="0" w:line="240" w:lineRule="auto"/>
              <w:jc w:val="center"/>
              <w:rPr>
                <w:rFonts w:ascii="Calibri" w:eastAsia="Times New Roman" w:hAnsi="Calibri" w:cs="Arial"/>
                <w:b/>
                <w:bCs/>
                <w:color w:val="0070C0"/>
                <w:sz w:val="28"/>
                <w:szCs w:val="28"/>
              </w:rPr>
            </w:pPr>
          </w:p>
        </w:tc>
      </w:tr>
      <w:tr w14:paraId="27DCF0EB" w14:textId="77777777" w:rsidTr="6C1C369E">
        <w:tblPrEx>
          <w:tblW w:w="10020" w:type="dxa"/>
          <w:tblLook w:val="04A0"/>
        </w:tblPrEx>
        <w:trPr>
          <w:gridAfter w:val="1"/>
          <w:wAfter w:w="1296" w:type="dxa"/>
          <w:trHeight w:val="765"/>
        </w:trPr>
        <w:tc>
          <w:tcPr>
            <w:tcW w:w="4140" w:type="dxa"/>
            <w:tcBorders>
              <w:top w:val="nil"/>
              <w:left w:val="single" w:sz="4" w:space="0" w:color="auto"/>
              <w:bottom w:val="single" w:sz="4" w:space="0" w:color="auto"/>
              <w:right w:val="single" w:sz="4" w:space="0" w:color="auto"/>
            </w:tcBorders>
            <w:shd w:val="clear" w:color="auto" w:fill="00B0F0"/>
            <w:vAlign w:val="center"/>
            <w:hideMark/>
          </w:tcPr>
          <w:p w:rsidR="00D01BEA" w:rsidRPr="006F3C12" w:rsidP="008F16EC" w14:paraId="2A4D2C6C" w14:textId="77777777">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Type of Respondents</w:t>
            </w:r>
          </w:p>
        </w:tc>
        <w:tc>
          <w:tcPr>
            <w:tcW w:w="1440" w:type="dxa"/>
            <w:tcBorders>
              <w:top w:val="nil"/>
              <w:left w:val="nil"/>
              <w:bottom w:val="single" w:sz="4" w:space="0" w:color="auto"/>
              <w:right w:val="single" w:sz="4" w:space="0" w:color="auto"/>
            </w:tcBorders>
            <w:shd w:val="clear" w:color="auto" w:fill="00B0F0"/>
            <w:vAlign w:val="center"/>
            <w:hideMark/>
          </w:tcPr>
          <w:p w:rsidR="00D01BEA" w:rsidRPr="006F3C12" w:rsidP="008F16EC" w14:paraId="6DADE30E" w14:textId="77777777">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Total Annual Burden Hours</w:t>
            </w:r>
          </w:p>
        </w:tc>
        <w:tc>
          <w:tcPr>
            <w:tcW w:w="1440" w:type="dxa"/>
            <w:tcBorders>
              <w:top w:val="nil"/>
              <w:left w:val="nil"/>
              <w:bottom w:val="single" w:sz="4" w:space="0" w:color="auto"/>
              <w:right w:val="single" w:sz="4" w:space="0" w:color="auto"/>
            </w:tcBorders>
            <w:shd w:val="clear" w:color="auto" w:fill="00B0F0"/>
            <w:vAlign w:val="center"/>
            <w:hideMark/>
          </w:tcPr>
          <w:p w:rsidR="00D01BEA" w:rsidRPr="006F3C12" w:rsidP="008F16EC" w14:paraId="42EC764A" w14:textId="77777777">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Hourly Wage Rate</w:t>
            </w:r>
          </w:p>
        </w:tc>
        <w:tc>
          <w:tcPr>
            <w:tcW w:w="1704" w:type="dxa"/>
            <w:tcBorders>
              <w:top w:val="nil"/>
              <w:left w:val="nil"/>
              <w:bottom w:val="single" w:sz="4" w:space="0" w:color="auto"/>
              <w:right w:val="single" w:sz="4" w:space="0" w:color="auto"/>
            </w:tcBorders>
            <w:shd w:val="clear" w:color="auto" w:fill="00B0F0"/>
            <w:vAlign w:val="center"/>
            <w:hideMark/>
          </w:tcPr>
          <w:p w:rsidR="00D01BEA" w:rsidRPr="006F3C12" w:rsidP="008F16EC" w14:paraId="0482C56F" w14:textId="77777777">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Total Respondent Costs</w:t>
            </w:r>
          </w:p>
        </w:tc>
      </w:tr>
      <w:tr w14:paraId="189F7529" w14:textId="77777777" w:rsidTr="6C1C369E">
        <w:tblPrEx>
          <w:tblW w:w="10020" w:type="dxa"/>
          <w:tblLook w:val="04A0"/>
        </w:tblPrEx>
        <w:trPr>
          <w:gridAfter w:val="1"/>
          <w:wAfter w:w="1296" w:type="dxa"/>
          <w:trHeight w:val="255"/>
        </w:trPr>
        <w:tc>
          <w:tcPr>
            <w:tcW w:w="4140" w:type="dxa"/>
            <w:tcBorders>
              <w:top w:val="nil"/>
              <w:left w:val="single" w:sz="4" w:space="0" w:color="auto"/>
              <w:bottom w:val="single" w:sz="4" w:space="0" w:color="auto"/>
              <w:right w:val="single" w:sz="4" w:space="0" w:color="auto"/>
            </w:tcBorders>
            <w:shd w:val="clear" w:color="auto" w:fill="auto"/>
            <w:vAlign w:val="bottom"/>
            <w:hideMark/>
          </w:tcPr>
          <w:p w:rsidR="00D01BEA" w:rsidRPr="006F3C12" w:rsidP="008F16EC" w14:paraId="621326AF" w14:textId="7A1F2E1B">
            <w:pPr>
              <w:spacing w:after="0" w:line="240" w:lineRule="auto"/>
              <w:rPr>
                <w:rFonts w:ascii="Calibri" w:eastAsia="Times New Roman" w:hAnsi="Calibri" w:cs="Arial"/>
                <w:color w:val="000000"/>
                <w:sz w:val="20"/>
                <w:szCs w:val="20"/>
              </w:rPr>
            </w:pPr>
            <w:r w:rsidRPr="21EC6079">
              <w:rPr>
                <w:rFonts w:ascii="Calibri" w:eastAsia="Times New Roman" w:hAnsi="Calibri" w:cs="Arial"/>
                <w:color w:val="000000" w:themeColor="text1"/>
                <w:sz w:val="20"/>
                <w:szCs w:val="20"/>
              </w:rPr>
              <w:t>Investor</w:t>
            </w:r>
            <w:r w:rsidRPr="21EC6079" w:rsidR="005551F2">
              <w:rPr>
                <w:rFonts w:ascii="Calibri" w:eastAsia="Times New Roman" w:hAnsi="Calibri" w:cs="Arial"/>
                <w:color w:val="000000" w:themeColor="text1"/>
                <w:sz w:val="20"/>
                <w:szCs w:val="20"/>
              </w:rPr>
              <w:t>-owned</w:t>
            </w:r>
            <w:r w:rsidRPr="21EC6079">
              <w:rPr>
                <w:rFonts w:ascii="Calibri" w:eastAsia="Times New Roman" w:hAnsi="Calibri" w:cs="Arial"/>
                <w:color w:val="000000" w:themeColor="text1"/>
                <w:sz w:val="20"/>
                <w:szCs w:val="20"/>
              </w:rPr>
              <w:t xml:space="preserve"> utilities</w:t>
            </w:r>
            <w:r w:rsidRPr="21EC6079" w:rsidR="00985E79">
              <w:rPr>
                <w:rFonts w:ascii="Calibri" w:eastAsia="Times New Roman" w:hAnsi="Calibri" w:cs="Arial"/>
                <w:color w:val="000000" w:themeColor="text1"/>
                <w:sz w:val="20"/>
                <w:szCs w:val="20"/>
              </w:rPr>
              <w:t xml:space="preserve">, </w:t>
            </w:r>
            <w:r w:rsidRPr="21EC6079" w:rsidR="001B6737">
              <w:rPr>
                <w:rFonts w:ascii="Calibri" w:eastAsia="Times New Roman" w:hAnsi="Calibri" w:cs="Arial"/>
                <w:color w:val="000000" w:themeColor="text1"/>
                <w:sz w:val="20"/>
                <w:szCs w:val="20"/>
              </w:rPr>
              <w:t>municipalities,</w:t>
            </w:r>
            <w:r w:rsidRPr="21EC6079" w:rsidR="00985E79">
              <w:rPr>
                <w:rFonts w:ascii="Calibri" w:eastAsia="Times New Roman" w:hAnsi="Calibri" w:cs="Arial"/>
                <w:color w:val="000000" w:themeColor="text1"/>
                <w:sz w:val="20"/>
                <w:szCs w:val="20"/>
              </w:rPr>
              <w:t xml:space="preserve"> </w:t>
            </w:r>
            <w:r w:rsidRPr="21EC6079" w:rsidR="00E47432">
              <w:rPr>
                <w:rFonts w:ascii="Calibri" w:eastAsia="Times New Roman" w:hAnsi="Calibri" w:cs="Arial"/>
                <w:color w:val="000000" w:themeColor="text1"/>
                <w:sz w:val="20"/>
                <w:szCs w:val="20"/>
              </w:rPr>
              <w:t>cooperatives</w:t>
            </w:r>
            <w:r w:rsidRPr="21EC6079" w:rsidR="00E47432">
              <w:rPr>
                <w:rFonts w:ascii="Calibri" w:eastAsia="Times New Roman" w:hAnsi="Calibri" w:cs="Arial"/>
                <w:color w:val="000000" w:themeColor="text1"/>
                <w:sz w:val="20"/>
                <w:szCs w:val="20"/>
              </w:rPr>
              <w:t xml:space="preserve"> </w:t>
            </w:r>
            <w:r w:rsidRPr="21EC6079">
              <w:rPr>
                <w:rFonts w:ascii="Calibri" w:eastAsia="Times New Roman" w:hAnsi="Calibri" w:cs="Arial"/>
                <w:color w:val="000000" w:themeColor="text1"/>
                <w:sz w:val="20"/>
                <w:szCs w:val="20"/>
              </w:rPr>
              <w:t>and tribal electrical utilities</w:t>
            </w:r>
          </w:p>
        </w:tc>
        <w:tc>
          <w:tcPr>
            <w:tcW w:w="1440" w:type="dxa"/>
            <w:tcBorders>
              <w:top w:val="nil"/>
              <w:left w:val="nil"/>
              <w:bottom w:val="single" w:sz="4" w:space="0" w:color="auto"/>
              <w:right w:val="single" w:sz="4" w:space="0" w:color="auto"/>
            </w:tcBorders>
            <w:shd w:val="clear" w:color="auto" w:fill="auto"/>
            <w:noWrap/>
            <w:vAlign w:val="bottom"/>
            <w:hideMark/>
          </w:tcPr>
          <w:p w:rsidR="00D01BEA" w:rsidRPr="006F3C12" w:rsidP="21EC6079" w14:paraId="13BFF413" w14:textId="5D39E9A4">
            <w:pPr>
              <w:spacing w:after="0" w:line="240" w:lineRule="auto"/>
              <w:jc w:val="right"/>
              <w:rPr>
                <w:rFonts w:ascii="Calibri" w:eastAsia="Times New Roman" w:hAnsi="Calibri" w:cs="Arial"/>
                <w:color w:val="000000"/>
                <w:sz w:val="20"/>
                <w:szCs w:val="20"/>
              </w:rPr>
            </w:pPr>
            <w:r w:rsidRPr="21EC6079">
              <w:rPr>
                <w:rFonts w:ascii="Calibri" w:eastAsia="Times New Roman" w:hAnsi="Calibri" w:cs="Arial"/>
                <w:color w:val="000000" w:themeColor="text1"/>
                <w:sz w:val="20"/>
                <w:szCs w:val="20"/>
              </w:rPr>
              <w:t>1</w:t>
            </w:r>
            <w:r w:rsidRPr="21EC6079" w:rsidR="5AF07993">
              <w:rPr>
                <w:rFonts w:ascii="Calibri" w:eastAsia="Times New Roman" w:hAnsi="Calibri" w:cs="Arial"/>
                <w:color w:val="000000" w:themeColor="text1"/>
                <w:sz w:val="20"/>
                <w:szCs w:val="20"/>
              </w:rPr>
              <w:t>,</w:t>
            </w:r>
            <w:r w:rsidRPr="21EC6079">
              <w:rPr>
                <w:rFonts w:ascii="Calibri" w:eastAsia="Times New Roman" w:hAnsi="Calibri" w:cs="Arial"/>
                <w:color w:val="000000" w:themeColor="text1"/>
                <w:sz w:val="20"/>
                <w:szCs w:val="20"/>
              </w:rPr>
              <w:t>2</w:t>
            </w:r>
            <w:r w:rsidRPr="21EC6079" w:rsidR="5AF07993">
              <w:rPr>
                <w:rFonts w:ascii="Calibri" w:eastAsia="Times New Roman" w:hAnsi="Calibri" w:cs="Arial"/>
                <w:color w:val="000000" w:themeColor="text1"/>
                <w:sz w:val="20"/>
                <w:szCs w:val="20"/>
              </w:rPr>
              <w:t>00</w:t>
            </w:r>
          </w:p>
        </w:tc>
        <w:tc>
          <w:tcPr>
            <w:tcW w:w="1440" w:type="dxa"/>
            <w:tcBorders>
              <w:top w:val="nil"/>
              <w:left w:val="nil"/>
              <w:bottom w:val="single" w:sz="4" w:space="0" w:color="auto"/>
              <w:right w:val="single" w:sz="4" w:space="0" w:color="auto"/>
            </w:tcBorders>
            <w:shd w:val="clear" w:color="auto" w:fill="auto"/>
            <w:noWrap/>
            <w:vAlign w:val="bottom"/>
            <w:hideMark/>
          </w:tcPr>
          <w:p w:rsidR="00D01BEA" w:rsidRPr="006F3C12" w:rsidP="008F16EC" w14:paraId="460330FA" w14:textId="1E75EF8D">
            <w:pPr>
              <w:spacing w:after="0" w:line="240" w:lineRule="auto"/>
              <w:rPr>
                <w:rFonts w:ascii="Calibri" w:eastAsia="Times New Roman" w:hAnsi="Calibri" w:cs="Arial"/>
                <w:color w:val="000000"/>
                <w:sz w:val="20"/>
                <w:szCs w:val="20"/>
              </w:rPr>
            </w:pPr>
            <w:r w:rsidRPr="006F3C12">
              <w:rPr>
                <w:rFonts w:ascii="Calibri" w:eastAsia="Times New Roman" w:hAnsi="Calibri" w:cs="Arial"/>
                <w:color w:val="000000"/>
                <w:sz w:val="20"/>
                <w:szCs w:val="20"/>
              </w:rPr>
              <w:t> </w:t>
            </w:r>
            <w:r w:rsidR="009D13FA">
              <w:rPr>
                <w:rFonts w:ascii="Calibri" w:eastAsia="Times New Roman" w:hAnsi="Calibri" w:cs="Arial"/>
                <w:color w:val="000000"/>
                <w:sz w:val="20"/>
                <w:szCs w:val="20"/>
              </w:rPr>
              <w:t>63.98</w:t>
            </w:r>
          </w:p>
        </w:tc>
        <w:tc>
          <w:tcPr>
            <w:tcW w:w="1704" w:type="dxa"/>
            <w:tcBorders>
              <w:top w:val="nil"/>
              <w:left w:val="nil"/>
              <w:bottom w:val="single" w:sz="4" w:space="0" w:color="auto"/>
              <w:right w:val="single" w:sz="4" w:space="0" w:color="auto"/>
            </w:tcBorders>
            <w:shd w:val="clear" w:color="auto" w:fill="E2A5AC"/>
            <w:noWrap/>
            <w:vAlign w:val="bottom"/>
            <w:hideMark/>
          </w:tcPr>
          <w:p w:rsidR="00D01BEA" w:rsidRPr="006F3C12" w:rsidP="008F16EC" w14:paraId="037AC9E1" w14:textId="1D146103">
            <w:pPr>
              <w:spacing w:after="0" w:line="240" w:lineRule="auto"/>
              <w:jc w:val="right"/>
              <w:rPr>
                <w:rFonts w:ascii="Calibri" w:eastAsia="Times New Roman" w:hAnsi="Calibri" w:cs="Arial"/>
                <w:color w:val="000000"/>
                <w:sz w:val="20"/>
                <w:szCs w:val="20"/>
              </w:rPr>
            </w:pPr>
            <w:r w:rsidRPr="21EC6079">
              <w:rPr>
                <w:rFonts w:ascii="Calibri" w:eastAsia="Times New Roman" w:hAnsi="Calibri" w:cs="Arial"/>
                <w:color w:val="000000" w:themeColor="text1"/>
                <w:sz w:val="20"/>
                <w:szCs w:val="20"/>
              </w:rPr>
              <w:t>76</w:t>
            </w:r>
            <w:r w:rsidRPr="21EC6079" w:rsidR="095BFB40">
              <w:rPr>
                <w:rFonts w:ascii="Calibri" w:eastAsia="Times New Roman" w:hAnsi="Calibri" w:cs="Arial"/>
                <w:color w:val="000000" w:themeColor="text1"/>
                <w:sz w:val="20"/>
                <w:szCs w:val="20"/>
              </w:rPr>
              <w:t>,</w:t>
            </w:r>
            <w:r w:rsidRPr="21EC6079">
              <w:rPr>
                <w:rFonts w:ascii="Calibri" w:eastAsia="Times New Roman" w:hAnsi="Calibri" w:cs="Arial"/>
                <w:color w:val="000000" w:themeColor="text1"/>
                <w:sz w:val="20"/>
                <w:szCs w:val="20"/>
              </w:rPr>
              <w:t>776</w:t>
            </w:r>
          </w:p>
        </w:tc>
      </w:tr>
      <w:tr w14:paraId="3D9EAB1D" w14:textId="77777777" w:rsidTr="6C1C369E">
        <w:tblPrEx>
          <w:tblW w:w="10020" w:type="dxa"/>
          <w:tblLook w:val="04A0"/>
        </w:tblPrEx>
        <w:trPr>
          <w:gridAfter w:val="1"/>
          <w:wAfter w:w="1296" w:type="dxa"/>
          <w:trHeight w:val="152"/>
        </w:trPr>
        <w:tc>
          <w:tcPr>
            <w:tcW w:w="4140" w:type="dxa"/>
            <w:tcBorders>
              <w:top w:val="nil"/>
              <w:left w:val="single" w:sz="4" w:space="0" w:color="auto"/>
              <w:bottom w:val="single" w:sz="4" w:space="0" w:color="auto"/>
              <w:right w:val="single" w:sz="4" w:space="0" w:color="auto"/>
            </w:tcBorders>
            <w:shd w:val="clear" w:color="auto" w:fill="auto"/>
            <w:vAlign w:val="bottom"/>
            <w:hideMark/>
          </w:tcPr>
          <w:p w:rsidR="00D01BEA" w:rsidRPr="006F3C12" w:rsidP="008F16EC" w14:paraId="067075B6" w14:textId="77777777">
            <w:pPr>
              <w:spacing w:after="0" w:line="240" w:lineRule="auto"/>
              <w:rPr>
                <w:rFonts w:ascii="Calibri" w:eastAsia="Times New Roman" w:hAnsi="Calibri" w:cs="Arial"/>
                <w:b/>
                <w:bCs/>
                <w:color w:val="000000"/>
                <w:sz w:val="20"/>
                <w:szCs w:val="20"/>
              </w:rPr>
            </w:pPr>
            <w:r w:rsidRPr="006F3C12">
              <w:rPr>
                <w:rFonts w:ascii="Calibri" w:eastAsia="Times New Roman" w:hAnsi="Calibri" w:cs="Arial"/>
                <w:b/>
                <w:bCs/>
                <w:color w:val="000000"/>
                <w:sz w:val="20"/>
                <w:szCs w:val="20"/>
              </w:rPr>
              <w:t>TOTAL</w:t>
            </w:r>
          </w:p>
        </w:tc>
        <w:tc>
          <w:tcPr>
            <w:tcW w:w="1440" w:type="dxa"/>
            <w:tcBorders>
              <w:top w:val="nil"/>
              <w:left w:val="nil"/>
              <w:bottom w:val="single" w:sz="4" w:space="0" w:color="auto"/>
              <w:right w:val="single" w:sz="4" w:space="0" w:color="auto"/>
            </w:tcBorders>
            <w:shd w:val="clear" w:color="auto" w:fill="E2A5AC"/>
            <w:noWrap/>
            <w:vAlign w:val="bottom"/>
            <w:hideMark/>
          </w:tcPr>
          <w:p w:rsidR="00D01BEA" w:rsidRPr="006F3C12" w:rsidP="008F16EC" w14:paraId="23607E7E" w14:textId="10EC4A98">
            <w:pPr>
              <w:spacing w:after="0" w:line="240" w:lineRule="auto"/>
              <w:jc w:val="right"/>
              <w:rPr>
                <w:rFonts w:ascii="Calibri" w:eastAsia="Times New Roman" w:hAnsi="Calibri" w:cs="Arial"/>
                <w:b/>
                <w:bCs/>
                <w:color w:val="000000"/>
                <w:sz w:val="20"/>
                <w:szCs w:val="20"/>
              </w:rPr>
            </w:pPr>
            <w:r w:rsidRPr="21EC6079">
              <w:rPr>
                <w:rFonts w:ascii="Calibri" w:eastAsia="Times New Roman" w:hAnsi="Calibri" w:cs="Arial"/>
                <w:b/>
                <w:bCs/>
                <w:color w:val="000000" w:themeColor="text1"/>
                <w:sz w:val="20"/>
                <w:szCs w:val="20"/>
              </w:rPr>
              <w:t>1</w:t>
            </w:r>
            <w:r w:rsidRPr="21EC6079" w:rsidR="2E4990EF">
              <w:rPr>
                <w:rFonts w:ascii="Calibri" w:eastAsia="Times New Roman" w:hAnsi="Calibri" w:cs="Arial"/>
                <w:b/>
                <w:bCs/>
                <w:color w:val="000000" w:themeColor="text1"/>
                <w:sz w:val="20"/>
                <w:szCs w:val="20"/>
              </w:rPr>
              <w:t>,</w:t>
            </w:r>
            <w:r w:rsidRPr="21EC6079">
              <w:rPr>
                <w:rFonts w:ascii="Calibri" w:eastAsia="Times New Roman" w:hAnsi="Calibri" w:cs="Arial"/>
                <w:b/>
                <w:bCs/>
                <w:color w:val="000000" w:themeColor="text1"/>
                <w:sz w:val="20"/>
                <w:szCs w:val="20"/>
              </w:rPr>
              <w:t>2</w:t>
            </w:r>
            <w:r w:rsidRPr="21EC6079" w:rsidR="2E4990EF">
              <w:rPr>
                <w:rFonts w:ascii="Calibri" w:eastAsia="Times New Roman" w:hAnsi="Calibri" w:cs="Arial"/>
                <w:b/>
                <w:bCs/>
                <w:color w:val="000000" w:themeColor="text1"/>
                <w:sz w:val="20"/>
                <w:szCs w:val="20"/>
              </w:rPr>
              <w:t>00</w:t>
            </w:r>
          </w:p>
        </w:tc>
        <w:tc>
          <w:tcPr>
            <w:tcW w:w="1440" w:type="dxa"/>
            <w:tcBorders>
              <w:top w:val="nil"/>
              <w:left w:val="nil"/>
              <w:bottom w:val="single" w:sz="4" w:space="0" w:color="auto"/>
              <w:right w:val="single" w:sz="4" w:space="0" w:color="auto"/>
            </w:tcBorders>
            <w:shd w:val="clear" w:color="auto" w:fill="333333" w:themeFill="background2"/>
            <w:noWrap/>
            <w:vAlign w:val="bottom"/>
            <w:hideMark/>
          </w:tcPr>
          <w:p w:rsidR="00D01BEA" w:rsidRPr="006F3C12" w:rsidP="008F16EC" w14:paraId="47E1642A" w14:textId="77777777">
            <w:pPr>
              <w:spacing w:after="0" w:line="240" w:lineRule="auto"/>
              <w:rPr>
                <w:rFonts w:ascii="Calibri" w:eastAsia="Times New Roman" w:hAnsi="Calibri" w:cs="Arial"/>
                <w:b/>
                <w:bCs/>
                <w:color w:val="000000"/>
                <w:sz w:val="20"/>
                <w:szCs w:val="20"/>
              </w:rPr>
            </w:pPr>
            <w:r w:rsidRPr="006F3C12">
              <w:rPr>
                <w:rFonts w:ascii="Calibri" w:eastAsia="Times New Roman" w:hAnsi="Calibri" w:cs="Arial"/>
                <w:b/>
                <w:bCs/>
                <w:color w:val="000000"/>
                <w:sz w:val="20"/>
                <w:szCs w:val="20"/>
              </w:rPr>
              <w:t> </w:t>
            </w:r>
          </w:p>
        </w:tc>
        <w:tc>
          <w:tcPr>
            <w:tcW w:w="1704" w:type="dxa"/>
            <w:tcBorders>
              <w:top w:val="nil"/>
              <w:left w:val="nil"/>
              <w:bottom w:val="single" w:sz="4" w:space="0" w:color="auto"/>
              <w:right w:val="single" w:sz="4" w:space="0" w:color="auto"/>
            </w:tcBorders>
            <w:shd w:val="clear" w:color="auto" w:fill="E2A5AC"/>
            <w:noWrap/>
            <w:vAlign w:val="bottom"/>
            <w:hideMark/>
          </w:tcPr>
          <w:p w:rsidR="00D01BEA" w:rsidRPr="006F3C12" w:rsidP="008F16EC" w14:paraId="2CCC8889" w14:textId="7500EEB9">
            <w:pPr>
              <w:spacing w:after="0" w:line="240" w:lineRule="auto"/>
              <w:jc w:val="right"/>
              <w:rPr>
                <w:rFonts w:ascii="Calibri" w:eastAsia="Times New Roman" w:hAnsi="Calibri" w:cs="Arial"/>
                <w:b/>
                <w:bCs/>
                <w:color w:val="000000"/>
                <w:sz w:val="20"/>
                <w:szCs w:val="20"/>
              </w:rPr>
            </w:pPr>
            <w:r w:rsidRPr="21EC6079">
              <w:rPr>
                <w:rFonts w:ascii="Calibri" w:eastAsia="Times New Roman" w:hAnsi="Calibri" w:cs="Arial"/>
                <w:b/>
                <w:bCs/>
                <w:color w:val="000000" w:themeColor="text1"/>
                <w:sz w:val="20"/>
                <w:szCs w:val="20"/>
              </w:rPr>
              <w:t>76</w:t>
            </w:r>
            <w:r w:rsidRPr="21EC6079" w:rsidR="6F0CD8E6">
              <w:rPr>
                <w:rFonts w:ascii="Calibri" w:eastAsia="Times New Roman" w:hAnsi="Calibri" w:cs="Arial"/>
                <w:b/>
                <w:bCs/>
                <w:color w:val="000000" w:themeColor="text1"/>
                <w:sz w:val="20"/>
                <w:szCs w:val="20"/>
              </w:rPr>
              <w:t>,</w:t>
            </w:r>
            <w:r w:rsidRPr="21EC6079">
              <w:rPr>
                <w:rFonts w:ascii="Calibri" w:eastAsia="Times New Roman" w:hAnsi="Calibri" w:cs="Arial"/>
                <w:b/>
                <w:bCs/>
                <w:color w:val="000000" w:themeColor="text1"/>
                <w:sz w:val="20"/>
                <w:szCs w:val="20"/>
              </w:rPr>
              <w:t>776</w:t>
            </w:r>
          </w:p>
        </w:tc>
      </w:tr>
    </w:tbl>
    <w:p w:rsidR="00F056C3" w:rsidP="00A41763" w14:paraId="0B174BFC" w14:textId="77777777">
      <w:pPr>
        <w:rPr>
          <w:b/>
          <w:bCs/>
        </w:rPr>
      </w:pPr>
    </w:p>
    <w:p w:rsidR="00F056C3" w:rsidP="00D94EC2" w14:paraId="17CAAADC" w14:textId="77777777">
      <w:pPr>
        <w:pStyle w:val="Heading2"/>
      </w:pPr>
      <w:bookmarkStart w:id="15" w:name="_Toc142490692"/>
      <w:r>
        <w:t>A.</w:t>
      </w:r>
      <w:r w:rsidRPr="00A41763" w:rsidR="00A41763">
        <w:t xml:space="preserve">13. </w:t>
      </w:r>
      <w:r w:rsidR="006F3C12">
        <w:t xml:space="preserve">Other Estimated </w:t>
      </w:r>
      <w:r w:rsidRPr="00F056C3">
        <w:t xml:space="preserve">Annual Cost to </w:t>
      </w:r>
      <w:r w:rsidR="00FE2197">
        <w:t>Respondents</w:t>
      </w:r>
      <w:bookmarkEnd w:id="15"/>
    </w:p>
    <w:p w:rsidR="00A41763" w:rsidRPr="00A41763" w:rsidP="00A41763" w14:paraId="5509891F" w14:textId="77777777">
      <w:r w:rsidRPr="00A41763">
        <w:rPr>
          <w:b/>
          <w:bCs/>
        </w:rPr>
        <w:t xml:space="preserve">Provide an estimate for the total annual cost burden to respondents or recordkeepers resulting from the collection of information. </w:t>
      </w:r>
    </w:p>
    <w:p w:rsidR="00195B58" w:rsidRPr="00195B58" w:rsidP="00A41763" w14:paraId="683B6649" w14:textId="0C65487C">
      <w:r w:rsidRPr="00195B58">
        <w:t xml:space="preserve">There are no additional costs </w:t>
      </w:r>
      <w:r w:rsidR="57F036CA">
        <w:t>to</w:t>
      </w:r>
      <w:r w:rsidR="00503547">
        <w:t xml:space="preserve"> be incurred by</w:t>
      </w:r>
      <w:r>
        <w:t xml:space="preserve"> </w:t>
      </w:r>
      <w:r w:rsidRPr="00195B58">
        <w:t>the respondents</w:t>
      </w:r>
      <w:r w:rsidR="00503547">
        <w:t>, beyond their time. Th</w:t>
      </w:r>
      <w:r w:rsidR="008014A9">
        <w:t xml:space="preserve">e requested information is </w:t>
      </w:r>
      <w:r w:rsidR="00F73E6C">
        <w:t xml:space="preserve">customary and </w:t>
      </w:r>
      <w:r w:rsidR="00DD3434">
        <w:t xml:space="preserve">a part of usual business operations for utilities. </w:t>
      </w:r>
      <w:r w:rsidRPr="00195B58">
        <w:t xml:space="preserve"> </w:t>
      </w:r>
    </w:p>
    <w:p w:rsidR="00F056C3" w:rsidP="00D94EC2" w14:paraId="249D505C" w14:textId="77777777">
      <w:pPr>
        <w:pStyle w:val="Heading2"/>
      </w:pPr>
      <w:bookmarkStart w:id="16" w:name="_Toc142490693"/>
      <w:r>
        <w:t>A.</w:t>
      </w:r>
      <w:r w:rsidRPr="00A41763" w:rsidR="00A41763">
        <w:t xml:space="preserve">14. </w:t>
      </w:r>
      <w:r w:rsidR="00FE2197">
        <w:t>Annual Cost to the Federal Government</w:t>
      </w:r>
      <w:bookmarkEnd w:id="16"/>
      <w:r w:rsidRPr="00F056C3">
        <w:t xml:space="preserve"> </w:t>
      </w:r>
    </w:p>
    <w:p w:rsidR="00A41763" w:rsidRPr="00A41763" w:rsidP="00A41763" w14:paraId="42208E52" w14:textId="77777777">
      <w:pPr>
        <w:rPr>
          <w:b/>
        </w:rPr>
      </w:pPr>
      <w:bookmarkStart w:id="17" w:name="_Hlk57385461"/>
      <w:r w:rsidRPr="00A41763">
        <w:rPr>
          <w:b/>
          <w:bCs/>
        </w:rPr>
        <w:t xml:space="preserve">Provide estimates of annualized cost to the Federal government. </w:t>
      </w:r>
    </w:p>
    <w:p w:rsidR="5E3711D6" w:rsidP="2BED20F0" w14:paraId="7B05C4F1" w14:textId="30CD8E73">
      <w:pPr>
        <w:rPr>
          <w:rFonts w:ascii="Times New Roman" w:eastAsia="Times New Roman" w:hAnsi="Times New Roman" w:cs="Times New Roman"/>
        </w:rPr>
      </w:pPr>
      <w:r w:rsidRPr="03577480">
        <w:rPr>
          <w:rFonts w:ascii="Times New Roman" w:eastAsia="Times New Roman" w:hAnsi="Times New Roman" w:cs="Times New Roman"/>
        </w:rPr>
        <w:t xml:space="preserve">The estimated cost to the Government for this collection is </w:t>
      </w:r>
      <w:r w:rsidRPr="03577480" w:rsidR="1A2F2784">
        <w:rPr>
          <w:rFonts w:ascii="Times New Roman" w:eastAsia="Times New Roman" w:hAnsi="Times New Roman" w:cs="Times New Roman"/>
        </w:rPr>
        <w:t>$</w:t>
      </w:r>
      <w:r w:rsidRPr="6EA3C8FE" w:rsidR="7FA16C17">
        <w:rPr>
          <w:rFonts w:ascii="Times New Roman" w:eastAsia="Times New Roman" w:hAnsi="Times New Roman" w:cs="Times New Roman"/>
        </w:rPr>
        <w:t>51</w:t>
      </w:r>
      <w:r w:rsidRPr="6EA3C8FE" w:rsidR="777A65B1">
        <w:rPr>
          <w:rFonts w:ascii="Times New Roman" w:eastAsia="Times New Roman" w:hAnsi="Times New Roman" w:cs="Times New Roman"/>
        </w:rPr>
        <w:t>,</w:t>
      </w:r>
      <w:r w:rsidRPr="6EA3C8FE" w:rsidR="7FA16C17">
        <w:rPr>
          <w:rFonts w:ascii="Times New Roman" w:eastAsia="Times New Roman" w:hAnsi="Times New Roman" w:cs="Times New Roman"/>
        </w:rPr>
        <w:t>219</w:t>
      </w:r>
      <w:r w:rsidRPr="6EA3C8FE" w:rsidR="1A2F2784">
        <w:rPr>
          <w:rFonts w:ascii="Times New Roman" w:eastAsia="Times New Roman" w:hAnsi="Times New Roman" w:cs="Times New Roman"/>
        </w:rPr>
        <w:t>.</w:t>
      </w:r>
      <w:r w:rsidRPr="03577480">
        <w:rPr>
          <w:rFonts w:ascii="Times New Roman" w:eastAsia="Times New Roman" w:hAnsi="Times New Roman" w:cs="Times New Roman"/>
        </w:rPr>
        <w:t xml:space="preserve"> This amount was calculated by multiplying the hourly rate for the procurement and program personnel reviewing the responses by the total number of responses (</w:t>
      </w:r>
      <w:r w:rsidRPr="03577480" w:rsidR="62BEF696">
        <w:rPr>
          <w:rFonts w:ascii="Times New Roman" w:eastAsia="Times New Roman" w:hAnsi="Times New Roman" w:cs="Times New Roman"/>
        </w:rPr>
        <w:t>6</w:t>
      </w:r>
      <w:r w:rsidRPr="03577480" w:rsidR="14C4D8EE">
        <w:rPr>
          <w:rFonts w:ascii="Times New Roman" w:eastAsia="Times New Roman" w:hAnsi="Times New Roman" w:cs="Times New Roman"/>
        </w:rPr>
        <w:t>00</w:t>
      </w:r>
      <w:r w:rsidRPr="03577480">
        <w:rPr>
          <w:rFonts w:ascii="Times New Roman" w:eastAsia="Times New Roman" w:hAnsi="Times New Roman" w:cs="Times New Roman"/>
        </w:rPr>
        <w:t xml:space="preserve">) by average review time of </w:t>
      </w:r>
      <w:r w:rsidRPr="03577480" w:rsidR="3F71BF46">
        <w:rPr>
          <w:rFonts w:ascii="Times New Roman" w:eastAsia="Times New Roman" w:hAnsi="Times New Roman" w:cs="Times New Roman"/>
        </w:rPr>
        <w:t>one</w:t>
      </w:r>
      <w:r w:rsidRPr="03577480" w:rsidR="4FDF3F0F">
        <w:rPr>
          <w:rFonts w:ascii="Times New Roman" w:eastAsia="Times New Roman" w:hAnsi="Times New Roman" w:cs="Times New Roman"/>
        </w:rPr>
        <w:t xml:space="preserve"> </w:t>
      </w:r>
      <w:r w:rsidRPr="03577480" w:rsidR="1A2F2784">
        <w:rPr>
          <w:rFonts w:ascii="Times New Roman" w:eastAsia="Times New Roman" w:hAnsi="Times New Roman" w:cs="Times New Roman"/>
        </w:rPr>
        <w:t>hour</w:t>
      </w:r>
      <w:r w:rsidRPr="6EA3C8FE" w:rsidR="51350E5F">
        <w:rPr>
          <w:rFonts w:ascii="Times New Roman" w:eastAsia="Times New Roman" w:hAnsi="Times New Roman" w:cs="Times New Roman"/>
        </w:rPr>
        <w:t xml:space="preserve"> plus survey </w:t>
      </w:r>
      <w:r w:rsidRPr="6EA3C8FE" w:rsidR="234162B3">
        <w:rPr>
          <w:rFonts w:ascii="Times New Roman" w:eastAsia="Times New Roman" w:hAnsi="Times New Roman" w:cs="Times New Roman"/>
        </w:rPr>
        <w:t>preparation</w:t>
      </w:r>
      <w:r w:rsidRPr="6EA3C8FE" w:rsidR="51350E5F">
        <w:rPr>
          <w:rFonts w:ascii="Times New Roman" w:eastAsia="Times New Roman" w:hAnsi="Times New Roman" w:cs="Times New Roman"/>
        </w:rPr>
        <w:t xml:space="preserve"> time 100 hours</w:t>
      </w:r>
      <w:r w:rsidRPr="6EA3C8FE" w:rsidR="52D866A4">
        <w:rPr>
          <w:rFonts w:ascii="Times New Roman" w:eastAsia="Times New Roman" w:hAnsi="Times New Roman" w:cs="Times New Roman"/>
        </w:rPr>
        <w:t xml:space="preserve"> for the total of 700 hours</w:t>
      </w:r>
      <w:r w:rsidRPr="6EA3C8FE" w:rsidR="1A2F2784">
        <w:rPr>
          <w:rFonts w:ascii="Times New Roman" w:eastAsia="Times New Roman" w:hAnsi="Times New Roman" w:cs="Times New Roman"/>
        </w:rPr>
        <w:t>.</w:t>
      </w:r>
      <w:r w:rsidRPr="03577480">
        <w:rPr>
          <w:rFonts w:ascii="Times New Roman" w:eastAsia="Times New Roman" w:hAnsi="Times New Roman" w:cs="Times New Roman"/>
        </w:rPr>
        <w:t xml:space="preserve"> Cost per hour ($7</w:t>
      </w:r>
      <w:r w:rsidRPr="03577480" w:rsidR="486DB393">
        <w:rPr>
          <w:rFonts w:ascii="Times New Roman" w:eastAsia="Times New Roman" w:hAnsi="Times New Roman" w:cs="Times New Roman"/>
        </w:rPr>
        <w:t>3</w:t>
      </w:r>
      <w:r w:rsidRPr="03577480">
        <w:rPr>
          <w:rFonts w:ascii="Times New Roman" w:eastAsia="Times New Roman" w:hAnsi="Times New Roman" w:cs="Times New Roman"/>
        </w:rPr>
        <w:t>.</w:t>
      </w:r>
      <w:r w:rsidRPr="03577480" w:rsidR="314FFC23">
        <w:rPr>
          <w:rFonts w:ascii="Times New Roman" w:eastAsia="Times New Roman" w:hAnsi="Times New Roman" w:cs="Times New Roman"/>
        </w:rPr>
        <w:t>17</w:t>
      </w:r>
      <w:r w:rsidRPr="03577480">
        <w:rPr>
          <w:rFonts w:ascii="Times New Roman" w:eastAsia="Times New Roman" w:hAnsi="Times New Roman" w:cs="Times New Roman"/>
        </w:rPr>
        <w:t>) is based on an average of General schedule GS-12 and GS-13 hourly rate of $5</w:t>
      </w:r>
      <w:r w:rsidRPr="03577480" w:rsidR="531BB8A8">
        <w:rPr>
          <w:rFonts w:ascii="Times New Roman" w:eastAsia="Times New Roman" w:hAnsi="Times New Roman" w:cs="Times New Roman"/>
        </w:rPr>
        <w:t xml:space="preserve">3.07 </w:t>
      </w:r>
      <w:r w:rsidRPr="03577480">
        <w:rPr>
          <w:rFonts w:ascii="Times New Roman" w:eastAsia="Times New Roman" w:hAnsi="Times New Roman" w:cs="Times New Roman"/>
        </w:rPr>
        <w:t>for 2023, plus the 36.25% civilian personnel full fringe benefit rate taken from OMB Memo M-08-13.</w:t>
      </w:r>
    </w:p>
    <w:p w:rsidR="006D42EC" w:rsidP="00D94EC2" w14:paraId="163CD763" w14:textId="77777777">
      <w:pPr>
        <w:pStyle w:val="Heading2"/>
      </w:pPr>
      <w:bookmarkStart w:id="18" w:name="_Toc142490694"/>
      <w:bookmarkEnd w:id="17"/>
      <w:r>
        <w:t>A.</w:t>
      </w:r>
      <w:r w:rsidRPr="00A41763" w:rsidR="00A41763">
        <w:t xml:space="preserve">15. </w:t>
      </w:r>
      <w:r>
        <w:t>Reasons for Changes in Burden</w:t>
      </w:r>
      <w:bookmarkEnd w:id="18"/>
    </w:p>
    <w:p w:rsidR="00A41763" w:rsidRPr="00A41763" w:rsidP="00A41763" w14:paraId="371F9FF2" w14:textId="77777777">
      <w:pPr>
        <w:rPr>
          <w:b/>
        </w:rPr>
      </w:pPr>
      <w:bookmarkStart w:id="19" w:name="_Hlk57385469"/>
      <w:r w:rsidRPr="00A41763">
        <w:rPr>
          <w:b/>
          <w:bCs/>
        </w:rPr>
        <w:t xml:space="preserve">Explain the reasons for any program changes or adjustments reported in Items 13 (or 14) of OMB Form 83-I. </w:t>
      </w:r>
    </w:p>
    <w:bookmarkEnd w:id="19"/>
    <w:p w:rsidR="00446643" w:rsidRPr="00446643" w:rsidP="00A41763" w14:paraId="64BFDBAB" w14:textId="2D14F84B">
      <w:r w:rsidRPr="00446643">
        <w:t>This is a new emergency collection and thus this is not applicable.</w:t>
      </w:r>
    </w:p>
    <w:p w:rsidR="00F056C3" w:rsidP="00D94EC2" w14:paraId="66AF5147" w14:textId="77777777">
      <w:pPr>
        <w:pStyle w:val="Heading2"/>
      </w:pPr>
      <w:bookmarkStart w:id="20" w:name="_Toc142490695"/>
      <w:r>
        <w:t>A.</w:t>
      </w:r>
      <w:r w:rsidRPr="00A41763" w:rsidR="00A41763">
        <w:t xml:space="preserve">16. </w:t>
      </w:r>
      <w:r w:rsidRPr="00F056C3">
        <w:t>Collection, Tabulation, and Publication Plans</w:t>
      </w:r>
      <w:bookmarkEnd w:id="20"/>
      <w:r w:rsidRPr="00F056C3">
        <w:t xml:space="preserve"> </w:t>
      </w:r>
    </w:p>
    <w:p w:rsidR="00A41763" w:rsidRPr="00A41763" w:rsidP="00A41763" w14:paraId="6ECE09A6" w14:textId="77777777">
      <w:pPr>
        <w:rPr>
          <w:b/>
        </w:rPr>
      </w:pPr>
      <w:bookmarkStart w:id="21" w:name="_Hlk57385487"/>
      <w:r w:rsidRPr="00A41763">
        <w:rPr>
          <w:b/>
          <w:bCs/>
        </w:rPr>
        <w:t xml:space="preserve">For collections whose results will be published, outline the plans for tabulation and publication. </w:t>
      </w:r>
    </w:p>
    <w:bookmarkEnd w:id="21"/>
    <w:p w:rsidR="00214201" w:rsidP="00A41763" w14:paraId="7297CEA9" w14:textId="101DE548">
      <w:r>
        <w:t>DOE will not publish individual data</w:t>
      </w:r>
      <w:r w:rsidR="006B0BBC">
        <w:t>.</w:t>
      </w:r>
      <w:r>
        <w:t xml:space="preserve"> </w:t>
      </w:r>
      <w:r w:rsidR="006B0BBC">
        <w:t>A</w:t>
      </w:r>
      <w:r>
        <w:t xml:space="preserve">ggregated data may be </w:t>
      </w:r>
      <w:r w:rsidR="006B0BBC">
        <w:t>published</w:t>
      </w:r>
      <w:r>
        <w:t xml:space="preserve"> in the future. </w:t>
      </w:r>
    </w:p>
    <w:p w:rsidR="00F056C3" w:rsidP="00D94EC2" w14:paraId="307114C9" w14:textId="2A9CC28D">
      <w:pPr>
        <w:pStyle w:val="Heading2"/>
      </w:pPr>
      <w:bookmarkStart w:id="22" w:name="_Toc142490696"/>
      <w:r>
        <w:t>A.</w:t>
      </w:r>
      <w:r w:rsidRPr="00A41763" w:rsidR="00A41763">
        <w:t xml:space="preserve">17. </w:t>
      </w:r>
      <w:r w:rsidRPr="00F056C3">
        <w:t xml:space="preserve">OMB Number and Expiration Date </w:t>
      </w:r>
      <w:bookmarkEnd w:id="22"/>
    </w:p>
    <w:p w:rsidR="00A41763" w:rsidRPr="00A41763" w:rsidP="00A41763" w14:paraId="7D373596" w14:textId="77777777">
      <w:pPr>
        <w:rPr>
          <w:b/>
        </w:rPr>
      </w:pPr>
      <w:bookmarkStart w:id="23" w:name="_Hlk57385506"/>
      <w:r w:rsidRPr="00A41763">
        <w:rPr>
          <w:b/>
          <w:bCs/>
        </w:rPr>
        <w:t xml:space="preserve">If seeking approval to not display the expiration date for OMB approval of the information collection, explain the reasons why display would be inappropriate. </w:t>
      </w:r>
    </w:p>
    <w:bookmarkEnd w:id="23"/>
    <w:p w:rsidR="00E73ED6" w:rsidRPr="00E73ED6" w:rsidP="00A41763" w14:paraId="679F568B" w14:textId="22504E73">
      <w:r w:rsidRPr="00C03222">
        <w:t>This collection is not seeking approval to not display the expiration date for OMB approval of this information.</w:t>
      </w:r>
      <w:r w:rsidRPr="21EC6079">
        <w:t xml:space="preserve"> </w:t>
      </w:r>
      <w:r w:rsidRPr="21EC6079" w:rsidR="00CC6D72">
        <w:t>DOE will display the OMB Control number and expiration date upon OMB’s approval of the information collection.</w:t>
      </w:r>
    </w:p>
    <w:p w:rsidR="00F056C3" w:rsidP="00D94EC2" w14:paraId="2939C81A" w14:textId="35E86EED">
      <w:pPr>
        <w:pStyle w:val="Heading2"/>
      </w:pPr>
      <w:bookmarkStart w:id="24" w:name="_Toc142490697"/>
      <w:r>
        <w:t>A.</w:t>
      </w:r>
      <w:r w:rsidRPr="00A41763" w:rsidR="00A41763">
        <w:t xml:space="preserve">18. </w:t>
      </w:r>
      <w:r w:rsidRPr="00F056C3">
        <w:t xml:space="preserve">Certification Statement </w:t>
      </w:r>
      <w:bookmarkEnd w:id="24"/>
    </w:p>
    <w:p w:rsidR="00A41763" w:rsidRPr="00A41763" w:rsidP="00A41763" w14:paraId="28BE5168" w14:textId="77777777">
      <w:bookmarkStart w:id="25" w:name="_Hlk57385515"/>
      <w:r w:rsidRPr="00A41763">
        <w:rPr>
          <w:b/>
          <w:bCs/>
        </w:rPr>
        <w:t xml:space="preserve">Explain each exception to the certification statement identified in Item 19 of OMB Form 83-I. </w:t>
      </w:r>
    </w:p>
    <w:bookmarkEnd w:id="25"/>
    <w:p w:rsidR="00272DD2" w:rsidP="00A41763" w14:paraId="4BFEAEAB" w14:textId="58E18229">
      <w:r w:rsidRPr="00272DD2">
        <w:t>The Department is not requesting any exceptions to the Certification Statement.</w:t>
      </w:r>
    </w:p>
    <w:p w:rsidR="00D94EC2" w:rsidP="00A41763" w14:paraId="57C2C53F" w14:textId="77777777"/>
    <w:p w:rsidR="00D94EC2" w:rsidRPr="00D94EC2" w:rsidP="00D94EC2" w14:paraId="5ABCFEAD" w14:textId="77777777">
      <w:pPr>
        <w:spacing w:after="0" w:line="240" w:lineRule="auto"/>
        <w:rPr>
          <w:rFonts w:ascii="Calibri" w:eastAsia="Calibri" w:hAnsi="Calibri" w:cs="Calibri"/>
        </w:rPr>
      </w:pPr>
    </w:p>
    <w:p w:rsidR="00D94EC2" w:rsidRPr="00272DD2" w:rsidP="00A41763" w14:paraId="763F3859" w14:textId="77777777">
      <w:pPr>
        <w:rPr>
          <w:i/>
        </w:rPr>
      </w:pPr>
    </w:p>
    <w:sectPr w:rsidSect="00933D5D">
      <w:footerReference w:type="default" r:id="rId16"/>
      <w:headerReference w:type="first" r:id="rId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RPr="001F3A8F" w:rsidP="00616E46" w14:paraId="2A6CDFFA" w14:textId="26FD7C52">
    <w:pPr>
      <w:pStyle w:val="Footer"/>
      <w:tabs>
        <w:tab w:val="left" w:pos="8655"/>
        <w:tab w:val="clear" w:pos="9720"/>
      </w:tabs>
    </w:pPr>
    <w:r w:rsidRPr="00CB180D">
      <w:t xml:space="preserve">U.S. </w:t>
    </w:r>
    <w:r>
      <w:t>Department of Energy</w:t>
    </w:r>
    <w:r w:rsidRPr="00CB180D">
      <w:t xml:space="preserve">   |</w:t>
    </w:r>
    <w:r>
      <w:t xml:space="preserve">   </w:t>
    </w:r>
    <w:sdt>
      <w:sdtPr>
        <w:rPr>
          <w:color w:val="2B579A"/>
          <w:shd w:val="clear" w:color="auto" w:fill="E6E6E6"/>
        </w:rPr>
        <w:alias w:val="Title"/>
        <w:id w:val="463942435"/>
        <w:placeholder>
          <w:docPart w:val="99DDBCECA9A649A690F38A144E7E9944"/>
        </w:placeholder>
        <w:dataBinding w:prefixMappings="xmlns:ns0='http://purl.org/dc/elements/1.1/' xmlns:ns1='http://schemas.openxmlformats.org/package/2006/metadata/core-properties' " w:xpath="/ns1:coreProperties[1]/ns0:title[1]" w:storeItemID="{6C3C8BC8-F283-45AE-878A-BAB7291924A1}"/>
        <w:text/>
      </w:sdtPr>
      <w:sdtEndPr>
        <w:rPr>
          <w:color w:val="auto"/>
          <w:shd w:val="clear" w:color="auto" w:fill="auto"/>
        </w:rPr>
      </w:sdtEndPr>
      <w:sdtContent>
        <w:r>
          <w:rPr>
            <w:color w:val="2B579A"/>
            <w:shd w:val="clear" w:color="auto" w:fill="E6E6E6"/>
          </w:rPr>
          <w:t>Supporting Statement for Emergency Collection of Distribution Transformer Inventories</w:t>
        </w:r>
      </w:sdtContent>
    </w:sdt>
    <w:r>
      <w:t xml:space="preserve"> </w:t>
    </w:r>
    <w:r>
      <w:tab/>
    </w:r>
    <w:r>
      <w:t xml:space="preserve"> </w:t>
    </w:r>
    <w:r w:rsidRPr="36DDD88C">
      <w:rPr>
        <w:shd w:val="clear" w:color="auto" w:fill="E6E6E6"/>
      </w:rPr>
      <w:fldChar w:fldCharType="begin"/>
    </w:r>
    <w:r>
      <w:instrText xml:space="preserve"> PAGE   \* MERGEFORMAT </w:instrText>
    </w:r>
    <w:r w:rsidRPr="36DDD88C">
      <w:rPr>
        <w:color w:val="2B579A"/>
        <w:shd w:val="clear" w:color="auto" w:fill="E6E6E6"/>
      </w:rPr>
      <w:fldChar w:fldCharType="separate"/>
    </w:r>
    <w:r w:rsidR="00D701F6">
      <w:rPr>
        <w:noProof/>
      </w:rPr>
      <w:t>2</w:t>
    </w:r>
    <w:r w:rsidRPr="36DDD88C">
      <w:rPr>
        <w:shd w:val="clear" w:color="auto" w:fill="E6E6E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38FA2F48" w14:textId="77777777" w:rsidTr="36DDD88C">
      <w:tblPrEx>
        <w:tblW w:w="0" w:type="auto"/>
        <w:tblLayout w:type="fixed"/>
        <w:tblLook w:val="06A0"/>
      </w:tblPrEx>
      <w:trPr>
        <w:trHeight w:val="300"/>
      </w:trPr>
      <w:tc>
        <w:tcPr>
          <w:tcW w:w="3120" w:type="dxa"/>
        </w:tcPr>
        <w:p w:rsidR="36DDD88C" w:rsidP="36DDD88C" w14:paraId="2805D6C3" w14:textId="41A13EA3">
          <w:pPr>
            <w:pStyle w:val="Header"/>
            <w:ind w:left="-115"/>
            <w:jc w:val="left"/>
          </w:pPr>
        </w:p>
      </w:tc>
      <w:tc>
        <w:tcPr>
          <w:tcW w:w="3120" w:type="dxa"/>
        </w:tcPr>
        <w:p w:rsidR="36DDD88C" w:rsidP="36DDD88C" w14:paraId="5E424927" w14:textId="606FF565">
          <w:pPr>
            <w:pStyle w:val="Header"/>
            <w:jc w:val="center"/>
          </w:pPr>
        </w:p>
      </w:tc>
      <w:tc>
        <w:tcPr>
          <w:tcW w:w="3120" w:type="dxa"/>
        </w:tcPr>
        <w:p w:rsidR="36DDD88C" w:rsidP="36DDD88C" w14:paraId="0BBBF63D" w14:textId="1DD1B8C8">
          <w:pPr>
            <w:pStyle w:val="Header"/>
            <w:ind w:right="-115"/>
          </w:pPr>
        </w:p>
      </w:tc>
    </w:tr>
  </w:tbl>
  <w:p w:rsidR="00B07305" w14:paraId="148AE7F4" w14:textId="282F91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P="00760677" w14:paraId="035783FF" w14:textId="77777777">
    <w:pPr>
      <w:pStyle w:val="Footer"/>
    </w:pPr>
    <w:sdt>
      <w:sdtPr>
        <w:id w:val="272451101"/>
        <w:docPartObj>
          <w:docPartGallery w:val="Page Numbers (Bottom of Page)"/>
          <w:docPartUnique/>
        </w:docPartObj>
      </w:sdtPr>
      <w:sdtContent>
        <w:r w:rsidRPr="00CB180D">
          <w:t xml:space="preserve">U.S. Energy Information Administration   |   </w:t>
        </w:r>
        <w:sdt>
          <w:sdtPr>
            <w:rPr>
              <w:color w:val="2B579A"/>
              <w:shd w:val="clear" w:color="auto" w:fill="E6E6E6"/>
            </w:rPr>
            <w:alias w:val="Subject"/>
            <w:id w:val="406421018"/>
            <w:dataBinding w:prefixMappings="xmlns:ns0='http://purl.org/dc/elements/1.1/' xmlns:ns1='http://schemas.openxmlformats.org/package/2006/metadata/core-properties' " w:xpath="/ns1:coreProperties[1]/ns0:subject[1]" w:storeItemID="{6C3C8BC8-F283-45AE-878A-BAB7291924A1}"/>
            <w:text/>
          </w:sdtPr>
          <w:sdtEndPr>
            <w:rPr>
              <w:color w:val="auto"/>
              <w:shd w:val="clear" w:color="auto" w:fill="auto"/>
            </w:rPr>
          </w:sdtEndPr>
          <w:sdtContent>
            <w:r>
              <w:t>Improving the Quality and Scope of EIA Data</w:t>
            </w:r>
          </w:sdtContent>
        </w:sdt>
        <w:r w:rsidRPr="00CB180D">
          <w:tab/>
        </w:r>
      </w:sdtContent>
    </w:sdt>
    <w:r w:rsidRPr="00760677">
      <w:t xml:space="preserve"> </w:t>
    </w: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i</w:t>
    </w:r>
    <w:r>
      <w:rPr>
        <w:noProof/>
        <w:color w:val="2B579A"/>
        <w:shd w:val="clear" w:color="auto" w:fill="E6E6E6"/>
      </w:rPr>
      <w:fldChar w:fldCharType="end"/>
    </w:r>
  </w:p>
  <w:p w:rsidR="008F16EC" w14:paraId="4F6F7BCB"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P="00760677" w14:paraId="56CEF768" w14:textId="77777777">
    <w:pPr>
      <w:pStyle w:val="Footer"/>
    </w:pPr>
    <w:sdt>
      <w:sdtPr>
        <w:id w:val="-22715443"/>
        <w:docPartObj>
          <w:docPartGallery w:val="Page Numbers (Bottom of Page)"/>
          <w:docPartUnique/>
        </w:docPartObj>
      </w:sdtPr>
      <w:sdtContent>
        <w:r w:rsidRPr="00CB180D">
          <w:t xml:space="preserve">U.S. Energy Information Administration   |   </w:t>
        </w:r>
        <w:sdt>
          <w:sdtPr>
            <w:rPr>
              <w:color w:val="2B579A"/>
              <w:shd w:val="clear" w:color="auto" w:fill="E6E6E6"/>
            </w:rPr>
            <w:alias w:val="Subject"/>
            <w:id w:val="-135803878"/>
            <w:dataBinding w:prefixMappings="xmlns:ns0='http://purl.org/dc/elements/1.1/' xmlns:ns1='http://schemas.openxmlformats.org/package/2006/metadata/core-properties' " w:xpath="/ns1:coreProperties[1]/ns0:subject[1]" w:storeItemID="{6C3C8BC8-F283-45AE-878A-BAB7291924A1}"/>
            <w:text/>
          </w:sdtPr>
          <w:sdtEndPr>
            <w:rPr>
              <w:color w:val="auto"/>
              <w:shd w:val="clear" w:color="auto" w:fill="auto"/>
            </w:rPr>
          </w:sdtEndPr>
          <w:sdtContent>
            <w:r>
              <w:t>Improving the Quality and Scope of EIA Data</w:t>
            </w:r>
          </w:sdtContent>
        </w:sdt>
        <w:r w:rsidRPr="00CB180D">
          <w:tab/>
        </w:r>
      </w:sdtContent>
    </w:sdt>
    <w:r w:rsidRPr="00760677">
      <w:t xml:space="preserve"> </w:t>
    </w: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ii</w:t>
    </w:r>
    <w:r>
      <w:rPr>
        <w:noProof/>
        <w:color w:val="2B579A"/>
        <w:shd w:val="clear" w:color="auto" w:fill="E6E6E6"/>
      </w:rPr>
      <w:fldChar w:fldCharType="end"/>
    </w:r>
  </w:p>
  <w:p w:rsidR="008F16EC" w:rsidP="00760677" w14:paraId="5CF62AC5"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RPr="001F3A8F" w:rsidP="00616E46" w14:paraId="18230B7E" w14:textId="7041402B">
    <w:pPr>
      <w:pStyle w:val="Footer"/>
      <w:tabs>
        <w:tab w:val="left" w:pos="8655"/>
        <w:tab w:val="clear" w:pos="9720"/>
      </w:tabs>
    </w:pPr>
    <w:r>
      <w:t>U.S. Department of Energy</w:t>
    </w:r>
    <w:r w:rsidRPr="00CB180D">
      <w:t xml:space="preserve">   |</w:t>
    </w:r>
    <w:r>
      <w:t xml:space="preserve">   </w:t>
    </w:r>
    <w:sdt>
      <w:sdtPr>
        <w:rPr>
          <w:color w:val="2B579A"/>
          <w:shd w:val="clear" w:color="auto" w:fill="E6E6E6"/>
        </w:rPr>
        <w:alias w:val="Title"/>
        <w:id w:val="-850179400"/>
        <w:placeholder>
          <w:docPart w:val="FF073E2D42B2468A8164FFF068A1CF16"/>
        </w:placeholder>
        <w:dataBinding w:prefixMappings="xmlns:ns0='http://purl.org/dc/elements/1.1/' xmlns:ns1='http://schemas.openxmlformats.org/package/2006/metadata/core-properties' " w:xpath="/ns1:coreProperties[1]/ns0:title[1]" w:storeItemID="{6C3C8BC8-F283-45AE-878A-BAB7291924A1}"/>
        <w:text/>
      </w:sdtPr>
      <w:sdtEndPr>
        <w:rPr>
          <w:color w:val="auto"/>
          <w:shd w:val="clear" w:color="auto" w:fill="auto"/>
        </w:rPr>
      </w:sdtEndPr>
      <w:sdtContent>
        <w:r>
          <w:rPr>
            <w:color w:val="2B579A"/>
            <w:shd w:val="clear" w:color="auto" w:fill="E6E6E6"/>
          </w:rPr>
          <w:t>Supporting Statement for Emergency Collection of Distribution Transformer Inventories</w:t>
        </w:r>
      </w:sdtContent>
    </w:sdt>
    <w:r>
      <w:t xml:space="preserve"> </w:t>
    </w:r>
    <w:r>
      <w:tab/>
    </w:r>
    <w:r>
      <w:t xml:space="preserve"> </w:t>
    </w:r>
    <w:r w:rsidRPr="36DDD88C">
      <w:rPr>
        <w:shd w:val="clear" w:color="auto" w:fill="E6E6E6"/>
      </w:rPr>
      <w:fldChar w:fldCharType="begin"/>
    </w:r>
    <w:r>
      <w:instrText xml:space="preserve"> PAGE   \* MERGEFORMAT </w:instrText>
    </w:r>
    <w:r w:rsidRPr="36DDD88C">
      <w:rPr>
        <w:color w:val="2B579A"/>
        <w:shd w:val="clear" w:color="auto" w:fill="E6E6E6"/>
      </w:rPr>
      <w:fldChar w:fldCharType="separate"/>
    </w:r>
    <w:r w:rsidR="00D701F6">
      <w:rPr>
        <w:noProof/>
      </w:rPr>
      <w:t>8</w:t>
    </w:r>
    <w:r w:rsidRPr="36DDD88C">
      <w:rPr>
        <w:shd w:val="clear" w:color="auto" w:fill="E6E6E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P="00725453" w14:paraId="3394AB6F" w14:textId="77777777">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6AC3A3F6" w14:textId="77777777" w:rsidTr="36DDD88C">
      <w:tblPrEx>
        <w:tblW w:w="0" w:type="auto"/>
        <w:tblLayout w:type="fixed"/>
        <w:tblLook w:val="06A0"/>
      </w:tblPrEx>
      <w:trPr>
        <w:trHeight w:val="300"/>
      </w:trPr>
      <w:tc>
        <w:tcPr>
          <w:tcW w:w="3120" w:type="dxa"/>
        </w:tcPr>
        <w:p w:rsidR="36DDD88C" w:rsidP="36DDD88C" w14:paraId="3EA47AAB" w14:textId="6D075472">
          <w:pPr>
            <w:pStyle w:val="Header"/>
            <w:ind w:left="-115"/>
            <w:jc w:val="left"/>
          </w:pPr>
        </w:p>
      </w:tc>
      <w:tc>
        <w:tcPr>
          <w:tcW w:w="3120" w:type="dxa"/>
        </w:tcPr>
        <w:p w:rsidR="36DDD88C" w:rsidP="36DDD88C" w14:paraId="2BA8DBE3" w14:textId="279DCC78">
          <w:pPr>
            <w:pStyle w:val="Header"/>
            <w:jc w:val="center"/>
          </w:pPr>
        </w:p>
      </w:tc>
      <w:tc>
        <w:tcPr>
          <w:tcW w:w="3120" w:type="dxa"/>
        </w:tcPr>
        <w:p w:rsidR="36DDD88C" w:rsidP="36DDD88C" w14:paraId="12D084BA" w14:textId="01A098F6">
          <w:pPr>
            <w:pStyle w:val="Header"/>
            <w:ind w:right="-115"/>
          </w:pPr>
        </w:p>
      </w:tc>
    </w:tr>
  </w:tbl>
  <w:p w:rsidR="00B07305" w14:paraId="3F4A308D" w14:textId="6A90D6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527B85B6" w14:textId="77777777" w:rsidTr="36DDD88C">
      <w:tblPrEx>
        <w:tblW w:w="0" w:type="auto"/>
        <w:tblLayout w:type="fixed"/>
        <w:tblLook w:val="06A0"/>
      </w:tblPrEx>
      <w:trPr>
        <w:trHeight w:val="300"/>
      </w:trPr>
      <w:tc>
        <w:tcPr>
          <w:tcW w:w="3120" w:type="dxa"/>
        </w:tcPr>
        <w:p w:rsidR="36DDD88C" w:rsidP="36DDD88C" w14:paraId="5CBA6A5F" w14:textId="42942499">
          <w:pPr>
            <w:pStyle w:val="Header"/>
            <w:ind w:left="-115"/>
            <w:jc w:val="left"/>
          </w:pPr>
        </w:p>
      </w:tc>
      <w:tc>
        <w:tcPr>
          <w:tcW w:w="3120" w:type="dxa"/>
        </w:tcPr>
        <w:p w:rsidR="36DDD88C" w:rsidP="36DDD88C" w14:paraId="6F532E62" w14:textId="34724990">
          <w:pPr>
            <w:pStyle w:val="Header"/>
            <w:jc w:val="center"/>
          </w:pPr>
        </w:p>
      </w:tc>
      <w:tc>
        <w:tcPr>
          <w:tcW w:w="3120" w:type="dxa"/>
        </w:tcPr>
        <w:p w:rsidR="36DDD88C" w:rsidP="36DDD88C" w14:paraId="06B5AC68" w14:textId="5BB906B9">
          <w:pPr>
            <w:pStyle w:val="Header"/>
            <w:ind w:right="-115"/>
          </w:pPr>
        </w:p>
      </w:tc>
    </w:tr>
  </w:tbl>
  <w:p w:rsidR="00B07305" w14:paraId="0211DA44" w14:textId="4F5F10C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02783E03" w14:textId="77777777" w:rsidTr="36DDD88C">
      <w:tblPrEx>
        <w:tblW w:w="0" w:type="auto"/>
        <w:tblLayout w:type="fixed"/>
        <w:tblLook w:val="06A0"/>
      </w:tblPrEx>
      <w:trPr>
        <w:trHeight w:val="300"/>
      </w:trPr>
      <w:tc>
        <w:tcPr>
          <w:tcW w:w="3120" w:type="dxa"/>
        </w:tcPr>
        <w:p w:rsidR="36DDD88C" w:rsidP="36DDD88C" w14:paraId="5698F032" w14:textId="0D34A9B4">
          <w:pPr>
            <w:pStyle w:val="Header"/>
            <w:ind w:left="-115"/>
            <w:jc w:val="left"/>
          </w:pPr>
        </w:p>
      </w:tc>
      <w:tc>
        <w:tcPr>
          <w:tcW w:w="3120" w:type="dxa"/>
        </w:tcPr>
        <w:p w:rsidR="36DDD88C" w:rsidP="36DDD88C" w14:paraId="24450DAB" w14:textId="540DD519">
          <w:pPr>
            <w:pStyle w:val="Header"/>
            <w:jc w:val="center"/>
          </w:pPr>
        </w:p>
      </w:tc>
      <w:tc>
        <w:tcPr>
          <w:tcW w:w="3120" w:type="dxa"/>
        </w:tcPr>
        <w:p w:rsidR="36DDD88C" w:rsidP="36DDD88C" w14:paraId="5827781C" w14:textId="00BB3CB6">
          <w:pPr>
            <w:pStyle w:val="Header"/>
            <w:ind w:right="-115"/>
          </w:pPr>
        </w:p>
      </w:tc>
    </w:tr>
  </w:tbl>
  <w:p w:rsidR="00B07305" w14:paraId="6AECBF67" w14:textId="22ACE92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0A6A2417" w14:textId="77777777" w:rsidTr="36DDD88C">
      <w:tblPrEx>
        <w:tblW w:w="0" w:type="auto"/>
        <w:tblLayout w:type="fixed"/>
        <w:tblLook w:val="06A0"/>
      </w:tblPrEx>
      <w:trPr>
        <w:trHeight w:val="300"/>
      </w:trPr>
      <w:tc>
        <w:tcPr>
          <w:tcW w:w="3120" w:type="dxa"/>
        </w:tcPr>
        <w:p w:rsidR="36DDD88C" w:rsidP="36DDD88C" w14:paraId="484DF3C3" w14:textId="5504532E">
          <w:pPr>
            <w:pStyle w:val="Header"/>
            <w:ind w:left="-115"/>
            <w:jc w:val="left"/>
          </w:pPr>
        </w:p>
      </w:tc>
      <w:tc>
        <w:tcPr>
          <w:tcW w:w="3120" w:type="dxa"/>
        </w:tcPr>
        <w:p w:rsidR="36DDD88C" w:rsidP="36DDD88C" w14:paraId="0AF8B795" w14:textId="7448E6D6">
          <w:pPr>
            <w:pStyle w:val="Header"/>
            <w:jc w:val="center"/>
          </w:pPr>
        </w:p>
      </w:tc>
      <w:tc>
        <w:tcPr>
          <w:tcW w:w="3120" w:type="dxa"/>
        </w:tcPr>
        <w:p w:rsidR="36DDD88C" w:rsidP="36DDD88C" w14:paraId="0191A026" w14:textId="76129D21">
          <w:pPr>
            <w:pStyle w:val="Header"/>
            <w:ind w:right="-115"/>
          </w:pPr>
        </w:p>
      </w:tc>
    </w:tr>
  </w:tbl>
  <w:p w:rsidR="00B07305" w14:paraId="7F9EE8AE" w14:textId="29BEB0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794009E0"/>
    <w:lvl w:ilvl="0">
      <w:start w:val="1"/>
      <w:numFmt w:val="decimal"/>
      <w:lvlText w:val="%1."/>
      <w:lvlJc w:val="left"/>
      <w:pPr>
        <w:tabs>
          <w:tab w:val="num" w:pos="1800"/>
        </w:tabs>
        <w:ind w:left="1800" w:hanging="360"/>
      </w:pPr>
    </w:lvl>
  </w:abstractNum>
  <w:abstractNum w:abstractNumId="1">
    <w:nsid w:val="FFFFFF7D"/>
    <w:multiLevelType w:val="singleLevel"/>
    <w:tmpl w:val="7B24A21C"/>
    <w:lvl w:ilvl="0">
      <w:start w:val="1"/>
      <w:numFmt w:val="decimal"/>
      <w:lvlText w:val="%1."/>
      <w:lvlJc w:val="left"/>
      <w:pPr>
        <w:tabs>
          <w:tab w:val="num" w:pos="1440"/>
        </w:tabs>
        <w:ind w:left="1440" w:hanging="360"/>
      </w:pPr>
    </w:lvl>
  </w:abstractNum>
  <w:abstractNum w:abstractNumId="2">
    <w:nsid w:val="FFFFFF7E"/>
    <w:multiLevelType w:val="singleLevel"/>
    <w:tmpl w:val="6DFCCB4A"/>
    <w:lvl w:ilvl="0">
      <w:start w:val="1"/>
      <w:numFmt w:val="decimal"/>
      <w:lvlText w:val="%1."/>
      <w:lvlJc w:val="left"/>
      <w:pPr>
        <w:tabs>
          <w:tab w:val="num" w:pos="1080"/>
        </w:tabs>
        <w:ind w:left="1080" w:hanging="360"/>
      </w:pPr>
    </w:lvl>
  </w:abstractNum>
  <w:abstractNum w:abstractNumId="3">
    <w:nsid w:val="FFFFFF7F"/>
    <w:multiLevelType w:val="singleLevel"/>
    <w:tmpl w:val="2D9626D0"/>
    <w:lvl w:ilvl="0">
      <w:start w:val="1"/>
      <w:numFmt w:val="decimal"/>
      <w:lvlText w:val="%1."/>
      <w:lvlJc w:val="left"/>
      <w:pPr>
        <w:tabs>
          <w:tab w:val="num" w:pos="720"/>
        </w:tabs>
        <w:ind w:left="720" w:hanging="360"/>
      </w:pPr>
    </w:lvl>
  </w:abstractNum>
  <w:abstractNum w:abstractNumId="4">
    <w:nsid w:val="FFFFFF80"/>
    <w:multiLevelType w:val="singleLevel"/>
    <w:tmpl w:val="A5E02EF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9">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11">
    <w:nsid w:val="054720A0"/>
    <w:multiLevelType w:val="multilevel"/>
    <w:tmpl w:val="940AAD72"/>
    <w:lvl w:ilvl="0">
      <w:start w:val="1"/>
      <w:numFmt w:val="decimal"/>
      <w:lvlText w:val="%1."/>
      <w:lvlJc w:val="left"/>
      <w:pPr>
        <w:ind w:left="1440" w:hanging="360"/>
      </w:pPr>
      <w:rPr>
        <w:rFonts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2">
    <w:nsid w:val="069F36C6"/>
    <w:multiLevelType w:val="multilevel"/>
    <w:tmpl w:val="E258FFEA"/>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3">
    <w:nsid w:val="3AAA5C3B"/>
    <w:multiLevelType w:val="hybridMultilevel"/>
    <w:tmpl w:val="09263B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BCF2AF7"/>
    <w:multiLevelType w:val="hybridMultilevel"/>
    <w:tmpl w:val="50E002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43CA4D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45524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51666C8F"/>
    <w:multiLevelType w:val="hybridMultilevel"/>
    <w:tmpl w:val="2EDAB45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6F863061"/>
    <w:multiLevelType w:val="multilevel"/>
    <w:tmpl w:val="23362550"/>
    <w:lvl w:ilvl="0">
      <w:start w:val="1"/>
      <w:numFmt w:val="none"/>
      <w:pStyle w:val="Heading1"/>
      <w:suff w:val="nothing"/>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start w:val="0"/>
      <w:numFmt w:val="decimal"/>
      <w:lvlRestart w:val="0"/>
      <w:lvlText w:val="%1"/>
      <w:lvlJc w:val="left"/>
      <w:pPr>
        <w:ind w:left="4320" w:hanging="1440"/>
      </w:pPr>
      <w:rPr>
        <w:rFonts w:hint="default"/>
      </w:rPr>
    </w:lvl>
  </w:abstractNum>
  <w:abstractNum w:abstractNumId="19">
    <w:nsid w:val="7BCC14F2"/>
    <w:multiLevelType w:val="multilevel"/>
    <w:tmpl w:val="B53AECF4"/>
    <w:lvl w:ilvl="0">
      <w:start w:val="1"/>
      <w:numFmt w:val="bullet"/>
      <w:lvlText w:val=""/>
      <w:lvlJc w:val="left"/>
      <w:pPr>
        <w:ind w:left="72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num w:numId="1" w16cid:durableId="713777916">
    <w:abstractNumId w:val="14"/>
  </w:num>
  <w:num w:numId="2" w16cid:durableId="591740334">
    <w:abstractNumId w:val="10"/>
  </w:num>
  <w:num w:numId="3" w16cid:durableId="250435065">
    <w:abstractNumId w:val="9"/>
  </w:num>
  <w:num w:numId="4" w16cid:durableId="645857995">
    <w:abstractNumId w:val="7"/>
  </w:num>
  <w:num w:numId="5" w16cid:durableId="293367704">
    <w:abstractNumId w:val="6"/>
  </w:num>
  <w:num w:numId="6" w16cid:durableId="43214117">
    <w:abstractNumId w:val="5"/>
  </w:num>
  <w:num w:numId="7" w16cid:durableId="808934660">
    <w:abstractNumId w:val="4"/>
  </w:num>
  <w:num w:numId="8" w16cid:durableId="1017342010">
    <w:abstractNumId w:val="8"/>
  </w:num>
  <w:num w:numId="9" w16cid:durableId="658460053">
    <w:abstractNumId w:val="3"/>
  </w:num>
  <w:num w:numId="10" w16cid:durableId="1884252511">
    <w:abstractNumId w:val="2"/>
  </w:num>
  <w:num w:numId="11" w16cid:durableId="1075932389">
    <w:abstractNumId w:val="1"/>
  </w:num>
  <w:num w:numId="12" w16cid:durableId="1904296140">
    <w:abstractNumId w:val="0"/>
  </w:num>
  <w:num w:numId="13" w16cid:durableId="743991678">
    <w:abstractNumId w:val="17"/>
  </w:num>
  <w:num w:numId="14" w16cid:durableId="1199003533">
    <w:abstractNumId w:val="12"/>
  </w:num>
  <w:num w:numId="15" w16cid:durableId="1171989247">
    <w:abstractNumId w:val="13"/>
  </w:num>
  <w:num w:numId="16" w16cid:durableId="1887526645">
    <w:abstractNumId w:val="16"/>
  </w:num>
  <w:num w:numId="17" w16cid:durableId="344483955">
    <w:abstractNumId w:val="10"/>
  </w:num>
  <w:num w:numId="18" w16cid:durableId="1111821576">
    <w:abstractNumId w:val="10"/>
  </w:num>
  <w:num w:numId="19" w16cid:durableId="1446191652">
    <w:abstractNumId w:val="15"/>
  </w:num>
  <w:num w:numId="20" w16cid:durableId="5470366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73369005">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pStyle w:val="Heading7"/>
        <w:lvlText w:val="%1.%2.%3.%4.%5.%6.%7."/>
        <w:lvlJc w:val="left"/>
        <w:pPr>
          <w:ind w:left="3240" w:hanging="1080"/>
        </w:pPr>
        <w:rPr>
          <w:rFonts w:hint="default"/>
        </w:rPr>
      </w:lvl>
    </w:lvlOverride>
    <w:lvlOverride w:ilvl="7">
      <w:lvl w:ilvl="7">
        <w:start w:val="1"/>
        <w:numFmt w:val="decimal"/>
        <w:pStyle w:val="Heading8"/>
        <w:lvlText w:val="%1.%2.%3.%4.%5.%6.%7.%8."/>
        <w:lvlJc w:val="left"/>
        <w:pPr>
          <w:ind w:left="3744" w:hanging="1224"/>
        </w:pPr>
        <w:rPr>
          <w:rFonts w:hint="default"/>
        </w:rPr>
      </w:lvl>
    </w:lvlOverride>
    <w:lvlOverride w:ilvl="8">
      <w:lvl w:ilvl="8">
        <w:start w:val="1"/>
        <w:numFmt w:val="decimal"/>
        <w:pStyle w:val="Heading9"/>
        <w:lvlText w:val="%1.%2.%3.%4.%5.%6.%7.%8.%9."/>
        <w:lvlJc w:val="left"/>
        <w:pPr>
          <w:ind w:left="4320" w:hanging="1440"/>
        </w:pPr>
        <w:rPr>
          <w:rFonts w:hint="default"/>
        </w:rPr>
      </w:lvl>
    </w:lvlOverride>
  </w:num>
  <w:num w:numId="22" w16cid:durableId="1272667732">
    <w:abstractNumId w:val="10"/>
  </w:num>
  <w:num w:numId="23" w16cid:durableId="2080053230">
    <w:abstractNumId w:val="10"/>
  </w:num>
  <w:num w:numId="24" w16cid:durableId="1480729620">
    <w:abstractNumId w:val="10"/>
  </w:num>
  <w:num w:numId="25" w16cid:durableId="1957561764">
    <w:abstractNumId w:val="10"/>
  </w:num>
  <w:num w:numId="26" w16cid:durableId="2011174383">
    <w:abstractNumId w:val="10"/>
  </w:num>
  <w:num w:numId="27" w16cid:durableId="490676268">
    <w:abstractNumId w:val="18"/>
  </w:num>
  <w:num w:numId="28" w16cid:durableId="2032609366">
    <w:abstractNumId w:val="10"/>
  </w:num>
  <w:num w:numId="29" w16cid:durableId="982585832">
    <w:abstractNumId w:val="18"/>
  </w:num>
  <w:num w:numId="30" w16cid:durableId="703988284">
    <w:abstractNumId w:val="18"/>
  </w:num>
  <w:num w:numId="31" w16cid:durableId="2087528876">
    <w:abstractNumId w:val="18"/>
  </w:num>
  <w:num w:numId="32" w16cid:durableId="1255744616">
    <w:abstractNumId w:val="10"/>
  </w:num>
  <w:num w:numId="33" w16cid:durableId="1981035617">
    <w:abstractNumId w:val="10"/>
  </w:num>
  <w:num w:numId="34" w16cid:durableId="871040176">
    <w:abstractNumId w:val="10"/>
  </w:num>
  <w:num w:numId="35" w16cid:durableId="601844236">
    <w:abstractNumId w:val="9"/>
  </w:num>
  <w:num w:numId="36" w16cid:durableId="1244796483">
    <w:abstractNumId w:val="7"/>
  </w:num>
  <w:num w:numId="37" w16cid:durableId="2130660469">
    <w:abstractNumId w:val="6"/>
  </w:num>
  <w:num w:numId="38" w16cid:durableId="1791894495">
    <w:abstractNumId w:val="5"/>
  </w:num>
  <w:num w:numId="39" w16cid:durableId="724332414">
    <w:abstractNumId w:val="12"/>
  </w:num>
  <w:num w:numId="40" w16cid:durableId="988510025">
    <w:abstractNumId w:val="18"/>
  </w:num>
  <w:num w:numId="41" w16cid:durableId="62800361">
    <w:abstractNumId w:val="18"/>
  </w:num>
  <w:num w:numId="42" w16cid:durableId="551887880">
    <w:abstractNumId w:val="18"/>
  </w:num>
  <w:num w:numId="43" w16cid:durableId="1366834189">
    <w:abstractNumId w:val="12"/>
  </w:num>
  <w:num w:numId="44" w16cid:durableId="929704094">
    <w:abstractNumId w:val="12"/>
  </w:num>
  <w:num w:numId="45" w16cid:durableId="879124704">
    <w:abstractNumId w:val="12"/>
  </w:num>
  <w:num w:numId="46" w16cid:durableId="1621909535">
    <w:abstractNumId w:val="12"/>
  </w:num>
  <w:num w:numId="47" w16cid:durableId="1073819859">
    <w:abstractNumId w:val="11"/>
  </w:num>
  <w:num w:numId="48" w16cid:durableId="1646354970">
    <w:abstractNumId w:val="19"/>
  </w:num>
  <w:num w:numId="49" w16cid:durableId="13928027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D024" w:allStyles="0" w:alternateStyleNames="1" w:clearFormatting="1" w:customStyles="0" w:directFormattingOnNumbering="0" w:directFormattingOnParagraphs="0" w:directFormattingOnRuns="0" w:directFormattingOnTables="0" w:headingStyles="1" w:latentStyles="1" w:numberingStyles="0" w:stylesInUse="0" w:tableStyles="0" w:top3HeadingStyles="0" w:visibleStyles="1"/>
  <w:documentProtection w:formatting="1" w:enforcement="0"/>
  <w:styleLockTheme/>
  <w:styleLockQFSet/>
  <w:defaultTabStop w:val="720"/>
  <w:drawingGridHorizontalSpacing w:val="110"/>
  <w:displayHorizontalDrawingGridEvery w:val="2"/>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763"/>
    <w:rsid w:val="0000019D"/>
    <w:rsid w:val="00000298"/>
    <w:rsid w:val="000017C7"/>
    <w:rsid w:val="00003239"/>
    <w:rsid w:val="00003259"/>
    <w:rsid w:val="0000364C"/>
    <w:rsid w:val="00004135"/>
    <w:rsid w:val="000041A1"/>
    <w:rsid w:val="000053BB"/>
    <w:rsid w:val="000076A8"/>
    <w:rsid w:val="0001049D"/>
    <w:rsid w:val="00010D2A"/>
    <w:rsid w:val="00011114"/>
    <w:rsid w:val="00011B3F"/>
    <w:rsid w:val="00012871"/>
    <w:rsid w:val="00013373"/>
    <w:rsid w:val="000142E5"/>
    <w:rsid w:val="00015A4E"/>
    <w:rsid w:val="00015DA7"/>
    <w:rsid w:val="0001638A"/>
    <w:rsid w:val="000163B8"/>
    <w:rsid w:val="00017131"/>
    <w:rsid w:val="0001745A"/>
    <w:rsid w:val="00017E2A"/>
    <w:rsid w:val="00021DB0"/>
    <w:rsid w:val="00024210"/>
    <w:rsid w:val="000248CE"/>
    <w:rsid w:val="00024E1E"/>
    <w:rsid w:val="0002521D"/>
    <w:rsid w:val="00025B49"/>
    <w:rsid w:val="00026103"/>
    <w:rsid w:val="00026C8C"/>
    <w:rsid w:val="000279E3"/>
    <w:rsid w:val="00027D42"/>
    <w:rsid w:val="000324C7"/>
    <w:rsid w:val="000336E2"/>
    <w:rsid w:val="00034A4B"/>
    <w:rsid w:val="00035120"/>
    <w:rsid w:val="00035B8D"/>
    <w:rsid w:val="000360F6"/>
    <w:rsid w:val="000365AD"/>
    <w:rsid w:val="00041909"/>
    <w:rsid w:val="00042C0E"/>
    <w:rsid w:val="0004370E"/>
    <w:rsid w:val="0004391C"/>
    <w:rsid w:val="00043D5B"/>
    <w:rsid w:val="00045FD8"/>
    <w:rsid w:val="00046593"/>
    <w:rsid w:val="00046C67"/>
    <w:rsid w:val="00047C08"/>
    <w:rsid w:val="0005128A"/>
    <w:rsid w:val="0005401F"/>
    <w:rsid w:val="00055769"/>
    <w:rsid w:val="00056EC3"/>
    <w:rsid w:val="0005777B"/>
    <w:rsid w:val="00057CD7"/>
    <w:rsid w:val="000603D1"/>
    <w:rsid w:val="000611D6"/>
    <w:rsid w:val="00061A81"/>
    <w:rsid w:val="0006234D"/>
    <w:rsid w:val="00062CFE"/>
    <w:rsid w:val="00063EFD"/>
    <w:rsid w:val="000650FF"/>
    <w:rsid w:val="00065CD6"/>
    <w:rsid w:val="0006788E"/>
    <w:rsid w:val="0007062F"/>
    <w:rsid w:val="00070AF8"/>
    <w:rsid w:val="00071198"/>
    <w:rsid w:val="00071269"/>
    <w:rsid w:val="0007129A"/>
    <w:rsid w:val="00072F7F"/>
    <w:rsid w:val="0007333A"/>
    <w:rsid w:val="00077B3D"/>
    <w:rsid w:val="0008029E"/>
    <w:rsid w:val="000815A7"/>
    <w:rsid w:val="000831C4"/>
    <w:rsid w:val="000844CA"/>
    <w:rsid w:val="00084D7D"/>
    <w:rsid w:val="00084EED"/>
    <w:rsid w:val="000867A4"/>
    <w:rsid w:val="0009046B"/>
    <w:rsid w:val="00091387"/>
    <w:rsid w:val="00091BC6"/>
    <w:rsid w:val="00094A1E"/>
    <w:rsid w:val="00095DAE"/>
    <w:rsid w:val="0009691B"/>
    <w:rsid w:val="00097354"/>
    <w:rsid w:val="00097602"/>
    <w:rsid w:val="000A00FF"/>
    <w:rsid w:val="000A07EE"/>
    <w:rsid w:val="000A0D6F"/>
    <w:rsid w:val="000A13E6"/>
    <w:rsid w:val="000A1D11"/>
    <w:rsid w:val="000A21E7"/>
    <w:rsid w:val="000A29F3"/>
    <w:rsid w:val="000A3AE1"/>
    <w:rsid w:val="000A4D17"/>
    <w:rsid w:val="000A4ED3"/>
    <w:rsid w:val="000A4FEA"/>
    <w:rsid w:val="000A52A8"/>
    <w:rsid w:val="000A6F86"/>
    <w:rsid w:val="000A7559"/>
    <w:rsid w:val="000A776F"/>
    <w:rsid w:val="000A7AD7"/>
    <w:rsid w:val="000A7F61"/>
    <w:rsid w:val="000A7F81"/>
    <w:rsid w:val="000B0532"/>
    <w:rsid w:val="000B10A5"/>
    <w:rsid w:val="000B1C90"/>
    <w:rsid w:val="000B27D0"/>
    <w:rsid w:val="000B2A6F"/>
    <w:rsid w:val="000B2CBC"/>
    <w:rsid w:val="000B3799"/>
    <w:rsid w:val="000B3FBE"/>
    <w:rsid w:val="000B43BF"/>
    <w:rsid w:val="000B4DC4"/>
    <w:rsid w:val="000B58ED"/>
    <w:rsid w:val="000C03EE"/>
    <w:rsid w:val="000C09A4"/>
    <w:rsid w:val="000C2413"/>
    <w:rsid w:val="000C28E1"/>
    <w:rsid w:val="000C525B"/>
    <w:rsid w:val="000C5306"/>
    <w:rsid w:val="000C5311"/>
    <w:rsid w:val="000C698E"/>
    <w:rsid w:val="000C6FAE"/>
    <w:rsid w:val="000D0744"/>
    <w:rsid w:val="000D29DD"/>
    <w:rsid w:val="000D29FA"/>
    <w:rsid w:val="000D3006"/>
    <w:rsid w:val="000D3F7D"/>
    <w:rsid w:val="000D47C4"/>
    <w:rsid w:val="000D4D26"/>
    <w:rsid w:val="000D62D5"/>
    <w:rsid w:val="000D657B"/>
    <w:rsid w:val="000D7A5E"/>
    <w:rsid w:val="000D7EE9"/>
    <w:rsid w:val="000E0182"/>
    <w:rsid w:val="000E0343"/>
    <w:rsid w:val="000E1179"/>
    <w:rsid w:val="000E1F3F"/>
    <w:rsid w:val="000E2A46"/>
    <w:rsid w:val="000E3486"/>
    <w:rsid w:val="000E3709"/>
    <w:rsid w:val="000E3C78"/>
    <w:rsid w:val="000E481D"/>
    <w:rsid w:val="000E61C5"/>
    <w:rsid w:val="000E680E"/>
    <w:rsid w:val="000E72FC"/>
    <w:rsid w:val="000F040A"/>
    <w:rsid w:val="000F07FC"/>
    <w:rsid w:val="000F1805"/>
    <w:rsid w:val="000F1CA5"/>
    <w:rsid w:val="000F3C21"/>
    <w:rsid w:val="000F4DA3"/>
    <w:rsid w:val="000F52E8"/>
    <w:rsid w:val="000F5F34"/>
    <w:rsid w:val="000F7623"/>
    <w:rsid w:val="00101CF4"/>
    <w:rsid w:val="00102FFD"/>
    <w:rsid w:val="001034E8"/>
    <w:rsid w:val="001054F0"/>
    <w:rsid w:val="00106817"/>
    <w:rsid w:val="00107824"/>
    <w:rsid w:val="00110093"/>
    <w:rsid w:val="00112A69"/>
    <w:rsid w:val="00114067"/>
    <w:rsid w:val="0011541D"/>
    <w:rsid w:val="001156C9"/>
    <w:rsid w:val="00116792"/>
    <w:rsid w:val="001176D1"/>
    <w:rsid w:val="00120447"/>
    <w:rsid w:val="00122C49"/>
    <w:rsid w:val="00124AB7"/>
    <w:rsid w:val="00125744"/>
    <w:rsid w:val="00125A67"/>
    <w:rsid w:val="00126EB5"/>
    <w:rsid w:val="0012706C"/>
    <w:rsid w:val="00130D65"/>
    <w:rsid w:val="00132F4A"/>
    <w:rsid w:val="00135990"/>
    <w:rsid w:val="00137B24"/>
    <w:rsid w:val="00140052"/>
    <w:rsid w:val="00140259"/>
    <w:rsid w:val="00140912"/>
    <w:rsid w:val="00140E19"/>
    <w:rsid w:val="001412DD"/>
    <w:rsid w:val="00142351"/>
    <w:rsid w:val="001431AA"/>
    <w:rsid w:val="001437B7"/>
    <w:rsid w:val="00143E22"/>
    <w:rsid w:val="00144540"/>
    <w:rsid w:val="001445E3"/>
    <w:rsid w:val="00144760"/>
    <w:rsid w:val="00144AFD"/>
    <w:rsid w:val="00146100"/>
    <w:rsid w:val="00146405"/>
    <w:rsid w:val="00146BB5"/>
    <w:rsid w:val="00147012"/>
    <w:rsid w:val="00150892"/>
    <w:rsid w:val="00151ABA"/>
    <w:rsid w:val="00151B79"/>
    <w:rsid w:val="00152715"/>
    <w:rsid w:val="00154192"/>
    <w:rsid w:val="00154439"/>
    <w:rsid w:val="001544D6"/>
    <w:rsid w:val="001547C0"/>
    <w:rsid w:val="00154AD3"/>
    <w:rsid w:val="001553A3"/>
    <w:rsid w:val="00155D0F"/>
    <w:rsid w:val="00160BC8"/>
    <w:rsid w:val="00162EAD"/>
    <w:rsid w:val="00164157"/>
    <w:rsid w:val="00165036"/>
    <w:rsid w:val="001652B6"/>
    <w:rsid w:val="00167425"/>
    <w:rsid w:val="00172382"/>
    <w:rsid w:val="001727F9"/>
    <w:rsid w:val="00172EC2"/>
    <w:rsid w:val="00172FCF"/>
    <w:rsid w:val="00174403"/>
    <w:rsid w:val="001744DB"/>
    <w:rsid w:val="00174A9D"/>
    <w:rsid w:val="0017563D"/>
    <w:rsid w:val="00175700"/>
    <w:rsid w:val="00175BA6"/>
    <w:rsid w:val="001807A3"/>
    <w:rsid w:val="001814FE"/>
    <w:rsid w:val="00181B39"/>
    <w:rsid w:val="001822C1"/>
    <w:rsid w:val="00182DC3"/>
    <w:rsid w:val="001831CB"/>
    <w:rsid w:val="0018535F"/>
    <w:rsid w:val="00186887"/>
    <w:rsid w:val="0018695D"/>
    <w:rsid w:val="00186AF8"/>
    <w:rsid w:val="001871E2"/>
    <w:rsid w:val="001907F0"/>
    <w:rsid w:val="00191E48"/>
    <w:rsid w:val="001921C2"/>
    <w:rsid w:val="00192451"/>
    <w:rsid w:val="00192E7B"/>
    <w:rsid w:val="0019330D"/>
    <w:rsid w:val="00193719"/>
    <w:rsid w:val="001942FE"/>
    <w:rsid w:val="001947D5"/>
    <w:rsid w:val="00195A71"/>
    <w:rsid w:val="00195B58"/>
    <w:rsid w:val="0019620B"/>
    <w:rsid w:val="00196C6B"/>
    <w:rsid w:val="00197836"/>
    <w:rsid w:val="00197A22"/>
    <w:rsid w:val="001A051F"/>
    <w:rsid w:val="001A1DD9"/>
    <w:rsid w:val="001A2D99"/>
    <w:rsid w:val="001A3D5D"/>
    <w:rsid w:val="001A4B75"/>
    <w:rsid w:val="001A5281"/>
    <w:rsid w:val="001A5CD1"/>
    <w:rsid w:val="001A6E1E"/>
    <w:rsid w:val="001A6E9A"/>
    <w:rsid w:val="001A7913"/>
    <w:rsid w:val="001B0A07"/>
    <w:rsid w:val="001B0E69"/>
    <w:rsid w:val="001B1512"/>
    <w:rsid w:val="001B2F91"/>
    <w:rsid w:val="001B3A3F"/>
    <w:rsid w:val="001B6585"/>
    <w:rsid w:val="001B6593"/>
    <w:rsid w:val="001B66F9"/>
    <w:rsid w:val="001B6737"/>
    <w:rsid w:val="001B6BF7"/>
    <w:rsid w:val="001B7BD1"/>
    <w:rsid w:val="001C118C"/>
    <w:rsid w:val="001C33F2"/>
    <w:rsid w:val="001C3952"/>
    <w:rsid w:val="001C5854"/>
    <w:rsid w:val="001C7307"/>
    <w:rsid w:val="001D0134"/>
    <w:rsid w:val="001D03A8"/>
    <w:rsid w:val="001D27A6"/>
    <w:rsid w:val="001D4FAE"/>
    <w:rsid w:val="001D519C"/>
    <w:rsid w:val="001D5D76"/>
    <w:rsid w:val="001D629D"/>
    <w:rsid w:val="001E06D9"/>
    <w:rsid w:val="001E0E9D"/>
    <w:rsid w:val="001E32D6"/>
    <w:rsid w:val="001E4325"/>
    <w:rsid w:val="001E4BBD"/>
    <w:rsid w:val="001E4BCA"/>
    <w:rsid w:val="001E4BF3"/>
    <w:rsid w:val="001E5BBB"/>
    <w:rsid w:val="001E64BC"/>
    <w:rsid w:val="001E6F0C"/>
    <w:rsid w:val="001E7787"/>
    <w:rsid w:val="001E7BA8"/>
    <w:rsid w:val="001F0CA8"/>
    <w:rsid w:val="001F3A8F"/>
    <w:rsid w:val="001F6088"/>
    <w:rsid w:val="001F723D"/>
    <w:rsid w:val="002008B4"/>
    <w:rsid w:val="002012AB"/>
    <w:rsid w:val="00201A8D"/>
    <w:rsid w:val="00201F24"/>
    <w:rsid w:val="002029A1"/>
    <w:rsid w:val="00202BB5"/>
    <w:rsid w:val="00202F4A"/>
    <w:rsid w:val="00204810"/>
    <w:rsid w:val="00207185"/>
    <w:rsid w:val="00207614"/>
    <w:rsid w:val="00207A68"/>
    <w:rsid w:val="002117DB"/>
    <w:rsid w:val="00211BD4"/>
    <w:rsid w:val="00212321"/>
    <w:rsid w:val="002127CE"/>
    <w:rsid w:val="0021356A"/>
    <w:rsid w:val="00214201"/>
    <w:rsid w:val="002146B2"/>
    <w:rsid w:val="00215842"/>
    <w:rsid w:val="00215938"/>
    <w:rsid w:val="002207DF"/>
    <w:rsid w:val="00221AC2"/>
    <w:rsid w:val="0022282C"/>
    <w:rsid w:val="00224FE5"/>
    <w:rsid w:val="002262C4"/>
    <w:rsid w:val="0022780D"/>
    <w:rsid w:val="00227E4B"/>
    <w:rsid w:val="0023015A"/>
    <w:rsid w:val="002304A2"/>
    <w:rsid w:val="0023059D"/>
    <w:rsid w:val="002314CD"/>
    <w:rsid w:val="00232255"/>
    <w:rsid w:val="0023708A"/>
    <w:rsid w:val="00237176"/>
    <w:rsid w:val="00240DA8"/>
    <w:rsid w:val="0024448D"/>
    <w:rsid w:val="002444F8"/>
    <w:rsid w:val="002447B0"/>
    <w:rsid w:val="00245687"/>
    <w:rsid w:val="00246370"/>
    <w:rsid w:val="00246A12"/>
    <w:rsid w:val="00246D17"/>
    <w:rsid w:val="002470FF"/>
    <w:rsid w:val="0025022D"/>
    <w:rsid w:val="00251133"/>
    <w:rsid w:val="002530BB"/>
    <w:rsid w:val="002546CF"/>
    <w:rsid w:val="002556F3"/>
    <w:rsid w:val="002560C3"/>
    <w:rsid w:val="00256812"/>
    <w:rsid w:val="00256986"/>
    <w:rsid w:val="00260EDF"/>
    <w:rsid w:val="00261288"/>
    <w:rsid w:val="002623A7"/>
    <w:rsid w:val="00262661"/>
    <w:rsid w:val="00264148"/>
    <w:rsid w:val="00264AB4"/>
    <w:rsid w:val="00264D7E"/>
    <w:rsid w:val="00265606"/>
    <w:rsid w:val="00266896"/>
    <w:rsid w:val="00270AAD"/>
    <w:rsid w:val="00271713"/>
    <w:rsid w:val="00271B05"/>
    <w:rsid w:val="00271E8F"/>
    <w:rsid w:val="002722D9"/>
    <w:rsid w:val="00272DD2"/>
    <w:rsid w:val="00273273"/>
    <w:rsid w:val="002732E3"/>
    <w:rsid w:val="00273ADA"/>
    <w:rsid w:val="00273C14"/>
    <w:rsid w:val="00274179"/>
    <w:rsid w:val="002762CF"/>
    <w:rsid w:val="00276ED6"/>
    <w:rsid w:val="002807EB"/>
    <w:rsid w:val="00280F12"/>
    <w:rsid w:val="00281227"/>
    <w:rsid w:val="00281E1C"/>
    <w:rsid w:val="002821F2"/>
    <w:rsid w:val="0028635C"/>
    <w:rsid w:val="00287079"/>
    <w:rsid w:val="00287149"/>
    <w:rsid w:val="00290545"/>
    <w:rsid w:val="00293125"/>
    <w:rsid w:val="002939CC"/>
    <w:rsid w:val="00294136"/>
    <w:rsid w:val="00295295"/>
    <w:rsid w:val="00296146"/>
    <w:rsid w:val="002977B5"/>
    <w:rsid w:val="00297971"/>
    <w:rsid w:val="002A204B"/>
    <w:rsid w:val="002A28E8"/>
    <w:rsid w:val="002A36B0"/>
    <w:rsid w:val="002A3E2B"/>
    <w:rsid w:val="002A5EA0"/>
    <w:rsid w:val="002A60A4"/>
    <w:rsid w:val="002A6285"/>
    <w:rsid w:val="002A65EC"/>
    <w:rsid w:val="002A6C1D"/>
    <w:rsid w:val="002A6EC3"/>
    <w:rsid w:val="002A7093"/>
    <w:rsid w:val="002A7900"/>
    <w:rsid w:val="002A7A3D"/>
    <w:rsid w:val="002B0FD2"/>
    <w:rsid w:val="002B1005"/>
    <w:rsid w:val="002B22ED"/>
    <w:rsid w:val="002B2903"/>
    <w:rsid w:val="002B3629"/>
    <w:rsid w:val="002B3A79"/>
    <w:rsid w:val="002B427B"/>
    <w:rsid w:val="002B545B"/>
    <w:rsid w:val="002C25F6"/>
    <w:rsid w:val="002C281E"/>
    <w:rsid w:val="002C3045"/>
    <w:rsid w:val="002C3078"/>
    <w:rsid w:val="002C3389"/>
    <w:rsid w:val="002C378C"/>
    <w:rsid w:val="002C3B34"/>
    <w:rsid w:val="002C3F07"/>
    <w:rsid w:val="002C4682"/>
    <w:rsid w:val="002C540B"/>
    <w:rsid w:val="002C6ED1"/>
    <w:rsid w:val="002D0504"/>
    <w:rsid w:val="002D2856"/>
    <w:rsid w:val="002D2A1D"/>
    <w:rsid w:val="002D527A"/>
    <w:rsid w:val="002D78B3"/>
    <w:rsid w:val="002E043F"/>
    <w:rsid w:val="002E0AA0"/>
    <w:rsid w:val="002E3FD5"/>
    <w:rsid w:val="002E4FAD"/>
    <w:rsid w:val="002E6C8B"/>
    <w:rsid w:val="002E7859"/>
    <w:rsid w:val="002E7A38"/>
    <w:rsid w:val="002F0852"/>
    <w:rsid w:val="002F151C"/>
    <w:rsid w:val="002F199B"/>
    <w:rsid w:val="002F2D8E"/>
    <w:rsid w:val="002F30E8"/>
    <w:rsid w:val="002F38C1"/>
    <w:rsid w:val="002F433F"/>
    <w:rsid w:val="002F6560"/>
    <w:rsid w:val="002F67A0"/>
    <w:rsid w:val="00301399"/>
    <w:rsid w:val="0030430E"/>
    <w:rsid w:val="00304DFC"/>
    <w:rsid w:val="00306516"/>
    <w:rsid w:val="00307659"/>
    <w:rsid w:val="00307A6B"/>
    <w:rsid w:val="00310CAE"/>
    <w:rsid w:val="00312B62"/>
    <w:rsid w:val="00313519"/>
    <w:rsid w:val="00317BB7"/>
    <w:rsid w:val="00322424"/>
    <w:rsid w:val="00322AAA"/>
    <w:rsid w:val="0032689A"/>
    <w:rsid w:val="00327B3B"/>
    <w:rsid w:val="0033041D"/>
    <w:rsid w:val="00331BC5"/>
    <w:rsid w:val="00332D44"/>
    <w:rsid w:val="00334C3C"/>
    <w:rsid w:val="00335944"/>
    <w:rsid w:val="00336FB8"/>
    <w:rsid w:val="00337024"/>
    <w:rsid w:val="00342773"/>
    <w:rsid w:val="00345D14"/>
    <w:rsid w:val="003469CB"/>
    <w:rsid w:val="003472EC"/>
    <w:rsid w:val="003478DF"/>
    <w:rsid w:val="00347C10"/>
    <w:rsid w:val="00350C8B"/>
    <w:rsid w:val="00351313"/>
    <w:rsid w:val="00351A73"/>
    <w:rsid w:val="00353B0F"/>
    <w:rsid w:val="003548EE"/>
    <w:rsid w:val="00355E3F"/>
    <w:rsid w:val="003568E1"/>
    <w:rsid w:val="00356C6B"/>
    <w:rsid w:val="00362BFC"/>
    <w:rsid w:val="00363331"/>
    <w:rsid w:val="00363ED3"/>
    <w:rsid w:val="0036405E"/>
    <w:rsid w:val="00364DF7"/>
    <w:rsid w:val="00365C6A"/>
    <w:rsid w:val="00367880"/>
    <w:rsid w:val="00367CE4"/>
    <w:rsid w:val="00367F0A"/>
    <w:rsid w:val="00367F31"/>
    <w:rsid w:val="0037015E"/>
    <w:rsid w:val="003719E3"/>
    <w:rsid w:val="00371E14"/>
    <w:rsid w:val="003724B1"/>
    <w:rsid w:val="0037280B"/>
    <w:rsid w:val="0037289C"/>
    <w:rsid w:val="0037299D"/>
    <w:rsid w:val="00373208"/>
    <w:rsid w:val="00374240"/>
    <w:rsid w:val="00374777"/>
    <w:rsid w:val="00374D3C"/>
    <w:rsid w:val="00374FB0"/>
    <w:rsid w:val="00375ECA"/>
    <w:rsid w:val="003777E1"/>
    <w:rsid w:val="00381071"/>
    <w:rsid w:val="00381207"/>
    <w:rsid w:val="00382F1E"/>
    <w:rsid w:val="003833B6"/>
    <w:rsid w:val="00383DB3"/>
    <w:rsid w:val="003854B2"/>
    <w:rsid w:val="00385AE6"/>
    <w:rsid w:val="00386A14"/>
    <w:rsid w:val="00386C18"/>
    <w:rsid w:val="00386FD0"/>
    <w:rsid w:val="00387C8D"/>
    <w:rsid w:val="003902D2"/>
    <w:rsid w:val="00392DD0"/>
    <w:rsid w:val="00393459"/>
    <w:rsid w:val="00393EA7"/>
    <w:rsid w:val="00396BCB"/>
    <w:rsid w:val="00396FA6"/>
    <w:rsid w:val="00397825"/>
    <w:rsid w:val="003A0BD9"/>
    <w:rsid w:val="003A1073"/>
    <w:rsid w:val="003A10F3"/>
    <w:rsid w:val="003A2131"/>
    <w:rsid w:val="003A3906"/>
    <w:rsid w:val="003A3FC2"/>
    <w:rsid w:val="003A45EE"/>
    <w:rsid w:val="003A482B"/>
    <w:rsid w:val="003A6725"/>
    <w:rsid w:val="003A689E"/>
    <w:rsid w:val="003A6CEF"/>
    <w:rsid w:val="003B03A4"/>
    <w:rsid w:val="003B07AD"/>
    <w:rsid w:val="003B4349"/>
    <w:rsid w:val="003B53F0"/>
    <w:rsid w:val="003B55AB"/>
    <w:rsid w:val="003B6A6C"/>
    <w:rsid w:val="003B710B"/>
    <w:rsid w:val="003C03EA"/>
    <w:rsid w:val="003C0554"/>
    <w:rsid w:val="003C1A5A"/>
    <w:rsid w:val="003C2085"/>
    <w:rsid w:val="003C25EF"/>
    <w:rsid w:val="003C28A7"/>
    <w:rsid w:val="003C2A23"/>
    <w:rsid w:val="003C3C1D"/>
    <w:rsid w:val="003C42C3"/>
    <w:rsid w:val="003C5B15"/>
    <w:rsid w:val="003C5CB7"/>
    <w:rsid w:val="003C5DCD"/>
    <w:rsid w:val="003C6803"/>
    <w:rsid w:val="003C690C"/>
    <w:rsid w:val="003C6C23"/>
    <w:rsid w:val="003C7CC0"/>
    <w:rsid w:val="003D1581"/>
    <w:rsid w:val="003D18BC"/>
    <w:rsid w:val="003D2FCD"/>
    <w:rsid w:val="003D35DB"/>
    <w:rsid w:val="003D5066"/>
    <w:rsid w:val="003D5C9C"/>
    <w:rsid w:val="003D6ECA"/>
    <w:rsid w:val="003D72BE"/>
    <w:rsid w:val="003E040B"/>
    <w:rsid w:val="003E19F1"/>
    <w:rsid w:val="003E1AA9"/>
    <w:rsid w:val="003E1CAF"/>
    <w:rsid w:val="003E1F14"/>
    <w:rsid w:val="003E30EB"/>
    <w:rsid w:val="003E3818"/>
    <w:rsid w:val="003E40FA"/>
    <w:rsid w:val="003F24ED"/>
    <w:rsid w:val="003F3D8A"/>
    <w:rsid w:val="003F44A2"/>
    <w:rsid w:val="003F529E"/>
    <w:rsid w:val="003F58BE"/>
    <w:rsid w:val="003F76B3"/>
    <w:rsid w:val="004009B1"/>
    <w:rsid w:val="00400A29"/>
    <w:rsid w:val="00400B0D"/>
    <w:rsid w:val="00400B85"/>
    <w:rsid w:val="00400EA7"/>
    <w:rsid w:val="00404B75"/>
    <w:rsid w:val="004057F6"/>
    <w:rsid w:val="004074E2"/>
    <w:rsid w:val="004075DC"/>
    <w:rsid w:val="00407CCE"/>
    <w:rsid w:val="0041029C"/>
    <w:rsid w:val="00411CFF"/>
    <w:rsid w:val="00414822"/>
    <w:rsid w:val="00416811"/>
    <w:rsid w:val="004171EB"/>
    <w:rsid w:val="004207DE"/>
    <w:rsid w:val="00420B9B"/>
    <w:rsid w:val="0042119D"/>
    <w:rsid w:val="00422133"/>
    <w:rsid w:val="0042300E"/>
    <w:rsid w:val="00423C65"/>
    <w:rsid w:val="0042486A"/>
    <w:rsid w:val="004263EC"/>
    <w:rsid w:val="00426481"/>
    <w:rsid w:val="0042DBCA"/>
    <w:rsid w:val="00432966"/>
    <w:rsid w:val="0043374C"/>
    <w:rsid w:val="00435652"/>
    <w:rsid w:val="00441079"/>
    <w:rsid w:val="00441B6B"/>
    <w:rsid w:val="00441C85"/>
    <w:rsid w:val="00442E60"/>
    <w:rsid w:val="00443F6E"/>
    <w:rsid w:val="0044444B"/>
    <w:rsid w:val="004445D0"/>
    <w:rsid w:val="00444E78"/>
    <w:rsid w:val="00445397"/>
    <w:rsid w:val="00446643"/>
    <w:rsid w:val="00446F1B"/>
    <w:rsid w:val="0044745B"/>
    <w:rsid w:val="004506F4"/>
    <w:rsid w:val="0045357C"/>
    <w:rsid w:val="0045409A"/>
    <w:rsid w:val="00455515"/>
    <w:rsid w:val="004557CA"/>
    <w:rsid w:val="0045608E"/>
    <w:rsid w:val="004562A0"/>
    <w:rsid w:val="004564BD"/>
    <w:rsid w:val="0045662F"/>
    <w:rsid w:val="00460689"/>
    <w:rsid w:val="0046490C"/>
    <w:rsid w:val="00464A63"/>
    <w:rsid w:val="0046689E"/>
    <w:rsid w:val="00466959"/>
    <w:rsid w:val="004674E8"/>
    <w:rsid w:val="00467730"/>
    <w:rsid w:val="004704D3"/>
    <w:rsid w:val="004739E9"/>
    <w:rsid w:val="00473A58"/>
    <w:rsid w:val="00474AB3"/>
    <w:rsid w:val="004756C9"/>
    <w:rsid w:val="00475BBD"/>
    <w:rsid w:val="00475E8E"/>
    <w:rsid w:val="00476532"/>
    <w:rsid w:val="00476AB2"/>
    <w:rsid w:val="00476E7F"/>
    <w:rsid w:val="0047784B"/>
    <w:rsid w:val="004805FB"/>
    <w:rsid w:val="00480774"/>
    <w:rsid w:val="00483B28"/>
    <w:rsid w:val="0049066B"/>
    <w:rsid w:val="00490D5B"/>
    <w:rsid w:val="00490EC4"/>
    <w:rsid w:val="00491772"/>
    <w:rsid w:val="004928BE"/>
    <w:rsid w:val="00492BE5"/>
    <w:rsid w:val="00493695"/>
    <w:rsid w:val="00494397"/>
    <w:rsid w:val="004946F0"/>
    <w:rsid w:val="004952F1"/>
    <w:rsid w:val="00495F6A"/>
    <w:rsid w:val="00497C2A"/>
    <w:rsid w:val="004A1657"/>
    <w:rsid w:val="004A2445"/>
    <w:rsid w:val="004A33E6"/>
    <w:rsid w:val="004A50FC"/>
    <w:rsid w:val="004A5255"/>
    <w:rsid w:val="004B0943"/>
    <w:rsid w:val="004B1075"/>
    <w:rsid w:val="004B178D"/>
    <w:rsid w:val="004B29D8"/>
    <w:rsid w:val="004B5E4A"/>
    <w:rsid w:val="004B737C"/>
    <w:rsid w:val="004B78F9"/>
    <w:rsid w:val="004B7E8D"/>
    <w:rsid w:val="004C0F80"/>
    <w:rsid w:val="004C1DB3"/>
    <w:rsid w:val="004C277B"/>
    <w:rsid w:val="004C2C69"/>
    <w:rsid w:val="004C2E64"/>
    <w:rsid w:val="004C431D"/>
    <w:rsid w:val="004C4439"/>
    <w:rsid w:val="004C48CA"/>
    <w:rsid w:val="004C53D4"/>
    <w:rsid w:val="004C7AB4"/>
    <w:rsid w:val="004D01E5"/>
    <w:rsid w:val="004D05FB"/>
    <w:rsid w:val="004D21A4"/>
    <w:rsid w:val="004D29C7"/>
    <w:rsid w:val="004D30C5"/>
    <w:rsid w:val="004D4A91"/>
    <w:rsid w:val="004D4E62"/>
    <w:rsid w:val="004D5259"/>
    <w:rsid w:val="004D5AEF"/>
    <w:rsid w:val="004D5B82"/>
    <w:rsid w:val="004D6037"/>
    <w:rsid w:val="004D7832"/>
    <w:rsid w:val="004D79AD"/>
    <w:rsid w:val="004E0CC7"/>
    <w:rsid w:val="004E2AAF"/>
    <w:rsid w:val="004E2DD1"/>
    <w:rsid w:val="004E459C"/>
    <w:rsid w:val="004E570E"/>
    <w:rsid w:val="004E5713"/>
    <w:rsid w:val="004E66F1"/>
    <w:rsid w:val="004E7A27"/>
    <w:rsid w:val="004F68D8"/>
    <w:rsid w:val="004F74A2"/>
    <w:rsid w:val="00501ADE"/>
    <w:rsid w:val="00501D5C"/>
    <w:rsid w:val="0050266D"/>
    <w:rsid w:val="00502B21"/>
    <w:rsid w:val="00503547"/>
    <w:rsid w:val="00504119"/>
    <w:rsid w:val="005047A5"/>
    <w:rsid w:val="005052CD"/>
    <w:rsid w:val="00505A3F"/>
    <w:rsid w:val="005065CF"/>
    <w:rsid w:val="00506691"/>
    <w:rsid w:val="00506A45"/>
    <w:rsid w:val="00506BB4"/>
    <w:rsid w:val="00506DDA"/>
    <w:rsid w:val="0050705F"/>
    <w:rsid w:val="00512130"/>
    <w:rsid w:val="00516368"/>
    <w:rsid w:val="005165C1"/>
    <w:rsid w:val="005170B8"/>
    <w:rsid w:val="005170D3"/>
    <w:rsid w:val="00517A91"/>
    <w:rsid w:val="00520C81"/>
    <w:rsid w:val="00521F95"/>
    <w:rsid w:val="00522323"/>
    <w:rsid w:val="00523E60"/>
    <w:rsid w:val="0052493A"/>
    <w:rsid w:val="0052497F"/>
    <w:rsid w:val="00525161"/>
    <w:rsid w:val="00526AA2"/>
    <w:rsid w:val="00527616"/>
    <w:rsid w:val="0052783E"/>
    <w:rsid w:val="00527BE6"/>
    <w:rsid w:val="00532DC7"/>
    <w:rsid w:val="00533318"/>
    <w:rsid w:val="0053578C"/>
    <w:rsid w:val="00535BC8"/>
    <w:rsid w:val="00535CAF"/>
    <w:rsid w:val="00536054"/>
    <w:rsid w:val="00536175"/>
    <w:rsid w:val="0053654B"/>
    <w:rsid w:val="005369F6"/>
    <w:rsid w:val="00536CE1"/>
    <w:rsid w:val="00537A91"/>
    <w:rsid w:val="00540F3A"/>
    <w:rsid w:val="0054180D"/>
    <w:rsid w:val="00542589"/>
    <w:rsid w:val="005431C6"/>
    <w:rsid w:val="00543E53"/>
    <w:rsid w:val="00545C0F"/>
    <w:rsid w:val="00547B53"/>
    <w:rsid w:val="00550328"/>
    <w:rsid w:val="005515CD"/>
    <w:rsid w:val="00551BAF"/>
    <w:rsid w:val="00553287"/>
    <w:rsid w:val="005539E2"/>
    <w:rsid w:val="005551F2"/>
    <w:rsid w:val="00555818"/>
    <w:rsid w:val="005563A6"/>
    <w:rsid w:val="005569EA"/>
    <w:rsid w:val="00556A0F"/>
    <w:rsid w:val="00556DCD"/>
    <w:rsid w:val="00561158"/>
    <w:rsid w:val="00563084"/>
    <w:rsid w:val="00563DAE"/>
    <w:rsid w:val="00564797"/>
    <w:rsid w:val="00565835"/>
    <w:rsid w:val="005659C6"/>
    <w:rsid w:val="00566EB5"/>
    <w:rsid w:val="005676AA"/>
    <w:rsid w:val="005714CC"/>
    <w:rsid w:val="005716C0"/>
    <w:rsid w:val="00571D8F"/>
    <w:rsid w:val="00573283"/>
    <w:rsid w:val="0057367D"/>
    <w:rsid w:val="0057596D"/>
    <w:rsid w:val="00575A7B"/>
    <w:rsid w:val="00576684"/>
    <w:rsid w:val="00577461"/>
    <w:rsid w:val="00580C78"/>
    <w:rsid w:val="005815D0"/>
    <w:rsid w:val="00581F01"/>
    <w:rsid w:val="00582016"/>
    <w:rsid w:val="0058422C"/>
    <w:rsid w:val="005856EA"/>
    <w:rsid w:val="00585BE3"/>
    <w:rsid w:val="005874BD"/>
    <w:rsid w:val="0059123A"/>
    <w:rsid w:val="005912D0"/>
    <w:rsid w:val="005914EC"/>
    <w:rsid w:val="00591CF0"/>
    <w:rsid w:val="0059212D"/>
    <w:rsid w:val="00593C8C"/>
    <w:rsid w:val="00594781"/>
    <w:rsid w:val="00594877"/>
    <w:rsid w:val="0059519D"/>
    <w:rsid w:val="00595B38"/>
    <w:rsid w:val="0059613A"/>
    <w:rsid w:val="0059714D"/>
    <w:rsid w:val="00597676"/>
    <w:rsid w:val="0059790A"/>
    <w:rsid w:val="005A0392"/>
    <w:rsid w:val="005A0887"/>
    <w:rsid w:val="005A30CD"/>
    <w:rsid w:val="005A49B2"/>
    <w:rsid w:val="005A4CA5"/>
    <w:rsid w:val="005A4DD3"/>
    <w:rsid w:val="005A55CB"/>
    <w:rsid w:val="005A6D54"/>
    <w:rsid w:val="005A6FD6"/>
    <w:rsid w:val="005B1714"/>
    <w:rsid w:val="005B2B58"/>
    <w:rsid w:val="005B34BB"/>
    <w:rsid w:val="005B36EF"/>
    <w:rsid w:val="005B7CD5"/>
    <w:rsid w:val="005B7EF0"/>
    <w:rsid w:val="005C00FA"/>
    <w:rsid w:val="005C27C6"/>
    <w:rsid w:val="005C2D89"/>
    <w:rsid w:val="005C305E"/>
    <w:rsid w:val="005C3A9E"/>
    <w:rsid w:val="005C485B"/>
    <w:rsid w:val="005C503E"/>
    <w:rsid w:val="005C5922"/>
    <w:rsid w:val="005C5BD9"/>
    <w:rsid w:val="005C5DB8"/>
    <w:rsid w:val="005C6F82"/>
    <w:rsid w:val="005C7073"/>
    <w:rsid w:val="005C70E9"/>
    <w:rsid w:val="005CEB9F"/>
    <w:rsid w:val="005D0966"/>
    <w:rsid w:val="005D09DB"/>
    <w:rsid w:val="005D2ECF"/>
    <w:rsid w:val="005D38AF"/>
    <w:rsid w:val="005D39D7"/>
    <w:rsid w:val="005D5956"/>
    <w:rsid w:val="005D62F4"/>
    <w:rsid w:val="005D6F63"/>
    <w:rsid w:val="005D761B"/>
    <w:rsid w:val="005E0942"/>
    <w:rsid w:val="005E2833"/>
    <w:rsid w:val="005E390A"/>
    <w:rsid w:val="005E477E"/>
    <w:rsid w:val="005E534B"/>
    <w:rsid w:val="005E55B4"/>
    <w:rsid w:val="005F26CA"/>
    <w:rsid w:val="005F363E"/>
    <w:rsid w:val="005F4848"/>
    <w:rsid w:val="005F5B0F"/>
    <w:rsid w:val="0060047E"/>
    <w:rsid w:val="00602707"/>
    <w:rsid w:val="0060322D"/>
    <w:rsid w:val="00604C04"/>
    <w:rsid w:val="00604E33"/>
    <w:rsid w:val="00605702"/>
    <w:rsid w:val="00605AC8"/>
    <w:rsid w:val="00607828"/>
    <w:rsid w:val="00607D97"/>
    <w:rsid w:val="00610EC3"/>
    <w:rsid w:val="006112B1"/>
    <w:rsid w:val="006120E3"/>
    <w:rsid w:val="006135B3"/>
    <w:rsid w:val="00614CBC"/>
    <w:rsid w:val="0061515C"/>
    <w:rsid w:val="0061568A"/>
    <w:rsid w:val="0061651B"/>
    <w:rsid w:val="00616E46"/>
    <w:rsid w:val="0062008C"/>
    <w:rsid w:val="00620797"/>
    <w:rsid w:val="00620B5D"/>
    <w:rsid w:val="00623436"/>
    <w:rsid w:val="00623A9C"/>
    <w:rsid w:val="00623EC4"/>
    <w:rsid w:val="006248B3"/>
    <w:rsid w:val="006257E9"/>
    <w:rsid w:val="006262C0"/>
    <w:rsid w:val="00626494"/>
    <w:rsid w:val="0063255E"/>
    <w:rsid w:val="00632CE7"/>
    <w:rsid w:val="0063468F"/>
    <w:rsid w:val="006357CD"/>
    <w:rsid w:val="00636723"/>
    <w:rsid w:val="0063746D"/>
    <w:rsid w:val="0063796E"/>
    <w:rsid w:val="0064053C"/>
    <w:rsid w:val="006412D4"/>
    <w:rsid w:val="00641DE2"/>
    <w:rsid w:val="00641FBC"/>
    <w:rsid w:val="00643384"/>
    <w:rsid w:val="006443D9"/>
    <w:rsid w:val="00644B32"/>
    <w:rsid w:val="0064510E"/>
    <w:rsid w:val="006451DE"/>
    <w:rsid w:val="0064699A"/>
    <w:rsid w:val="00646DCD"/>
    <w:rsid w:val="00647C9F"/>
    <w:rsid w:val="00651498"/>
    <w:rsid w:val="0065180A"/>
    <w:rsid w:val="0065303F"/>
    <w:rsid w:val="0065406F"/>
    <w:rsid w:val="00656CB6"/>
    <w:rsid w:val="00661275"/>
    <w:rsid w:val="00661357"/>
    <w:rsid w:val="0066322E"/>
    <w:rsid w:val="00663EC4"/>
    <w:rsid w:val="0066405E"/>
    <w:rsid w:val="00664319"/>
    <w:rsid w:val="0066515E"/>
    <w:rsid w:val="00665F46"/>
    <w:rsid w:val="00666327"/>
    <w:rsid w:val="00667BFE"/>
    <w:rsid w:val="00667FBE"/>
    <w:rsid w:val="00670A37"/>
    <w:rsid w:val="00671C9D"/>
    <w:rsid w:val="006740AB"/>
    <w:rsid w:val="00675273"/>
    <w:rsid w:val="0067537B"/>
    <w:rsid w:val="00675A2C"/>
    <w:rsid w:val="00676510"/>
    <w:rsid w:val="006772C2"/>
    <w:rsid w:val="00677C5F"/>
    <w:rsid w:val="00682068"/>
    <w:rsid w:val="00682661"/>
    <w:rsid w:val="00683805"/>
    <w:rsid w:val="0068584F"/>
    <w:rsid w:val="00686D03"/>
    <w:rsid w:val="006872BC"/>
    <w:rsid w:val="00690E00"/>
    <w:rsid w:val="0069292A"/>
    <w:rsid w:val="00694CFD"/>
    <w:rsid w:val="0069516B"/>
    <w:rsid w:val="006952E6"/>
    <w:rsid w:val="00696956"/>
    <w:rsid w:val="00697D66"/>
    <w:rsid w:val="006A0BC7"/>
    <w:rsid w:val="006A17E5"/>
    <w:rsid w:val="006A2D20"/>
    <w:rsid w:val="006A396F"/>
    <w:rsid w:val="006A3F86"/>
    <w:rsid w:val="006A41E2"/>
    <w:rsid w:val="006A44D4"/>
    <w:rsid w:val="006A458A"/>
    <w:rsid w:val="006A4689"/>
    <w:rsid w:val="006A7D15"/>
    <w:rsid w:val="006B0829"/>
    <w:rsid w:val="006B0BBC"/>
    <w:rsid w:val="006B0BCA"/>
    <w:rsid w:val="006B33AB"/>
    <w:rsid w:val="006B4F6C"/>
    <w:rsid w:val="006B6AB6"/>
    <w:rsid w:val="006B6EFA"/>
    <w:rsid w:val="006B7464"/>
    <w:rsid w:val="006C0062"/>
    <w:rsid w:val="006C097E"/>
    <w:rsid w:val="006C2960"/>
    <w:rsid w:val="006C2DC3"/>
    <w:rsid w:val="006C396A"/>
    <w:rsid w:val="006C49C4"/>
    <w:rsid w:val="006C7E2E"/>
    <w:rsid w:val="006D0439"/>
    <w:rsid w:val="006D12AA"/>
    <w:rsid w:val="006D2573"/>
    <w:rsid w:val="006D3974"/>
    <w:rsid w:val="006D42EC"/>
    <w:rsid w:val="006D7DB4"/>
    <w:rsid w:val="006E0708"/>
    <w:rsid w:val="006E28A1"/>
    <w:rsid w:val="006E28B9"/>
    <w:rsid w:val="006E46AF"/>
    <w:rsid w:val="006E5486"/>
    <w:rsid w:val="006E6985"/>
    <w:rsid w:val="006E77A7"/>
    <w:rsid w:val="006F0665"/>
    <w:rsid w:val="006F1C4F"/>
    <w:rsid w:val="006F1E40"/>
    <w:rsid w:val="006F3C12"/>
    <w:rsid w:val="006F4070"/>
    <w:rsid w:val="006F67F0"/>
    <w:rsid w:val="00700DDF"/>
    <w:rsid w:val="00701A73"/>
    <w:rsid w:val="0070428D"/>
    <w:rsid w:val="00704329"/>
    <w:rsid w:val="00704B7D"/>
    <w:rsid w:val="0070699A"/>
    <w:rsid w:val="007076AE"/>
    <w:rsid w:val="00711414"/>
    <w:rsid w:val="007123B8"/>
    <w:rsid w:val="007127CE"/>
    <w:rsid w:val="00714478"/>
    <w:rsid w:val="007147F3"/>
    <w:rsid w:val="007157E8"/>
    <w:rsid w:val="0071618F"/>
    <w:rsid w:val="00717023"/>
    <w:rsid w:val="007170AA"/>
    <w:rsid w:val="00717433"/>
    <w:rsid w:val="00717BE0"/>
    <w:rsid w:val="00723B4E"/>
    <w:rsid w:val="00724B74"/>
    <w:rsid w:val="00724EFF"/>
    <w:rsid w:val="00725453"/>
    <w:rsid w:val="00725CCC"/>
    <w:rsid w:val="007274D8"/>
    <w:rsid w:val="0072774A"/>
    <w:rsid w:val="00727F02"/>
    <w:rsid w:val="007302A9"/>
    <w:rsid w:val="00730DA0"/>
    <w:rsid w:val="00731010"/>
    <w:rsid w:val="007318BB"/>
    <w:rsid w:val="00731F6A"/>
    <w:rsid w:val="00733F7E"/>
    <w:rsid w:val="00735567"/>
    <w:rsid w:val="00736588"/>
    <w:rsid w:val="0073685C"/>
    <w:rsid w:val="0073704A"/>
    <w:rsid w:val="00737591"/>
    <w:rsid w:val="0073CA3C"/>
    <w:rsid w:val="00740C1F"/>
    <w:rsid w:val="007429F7"/>
    <w:rsid w:val="00743653"/>
    <w:rsid w:val="007438F2"/>
    <w:rsid w:val="00744ECD"/>
    <w:rsid w:val="00747DC7"/>
    <w:rsid w:val="00752A03"/>
    <w:rsid w:val="00752ECF"/>
    <w:rsid w:val="00753FCD"/>
    <w:rsid w:val="007556C2"/>
    <w:rsid w:val="00755C3D"/>
    <w:rsid w:val="00755F16"/>
    <w:rsid w:val="007576EF"/>
    <w:rsid w:val="00760677"/>
    <w:rsid w:val="00761C12"/>
    <w:rsid w:val="00761FDA"/>
    <w:rsid w:val="007651B2"/>
    <w:rsid w:val="007654B0"/>
    <w:rsid w:val="007658BA"/>
    <w:rsid w:val="007667B5"/>
    <w:rsid w:val="00767329"/>
    <w:rsid w:val="00767E4A"/>
    <w:rsid w:val="007702B8"/>
    <w:rsid w:val="00774961"/>
    <w:rsid w:val="00775FE7"/>
    <w:rsid w:val="00776CF4"/>
    <w:rsid w:val="00776EC6"/>
    <w:rsid w:val="00777BCE"/>
    <w:rsid w:val="00777E63"/>
    <w:rsid w:val="00781DA5"/>
    <w:rsid w:val="0078322D"/>
    <w:rsid w:val="007835CB"/>
    <w:rsid w:val="00783B5A"/>
    <w:rsid w:val="00784F89"/>
    <w:rsid w:val="007861B4"/>
    <w:rsid w:val="00786336"/>
    <w:rsid w:val="007868C7"/>
    <w:rsid w:val="00786BFF"/>
    <w:rsid w:val="00787518"/>
    <w:rsid w:val="007879FD"/>
    <w:rsid w:val="00787DD3"/>
    <w:rsid w:val="007902A2"/>
    <w:rsid w:val="007910F9"/>
    <w:rsid w:val="007924E6"/>
    <w:rsid w:val="00792683"/>
    <w:rsid w:val="0079288B"/>
    <w:rsid w:val="00792C11"/>
    <w:rsid w:val="00793E9D"/>
    <w:rsid w:val="007944D6"/>
    <w:rsid w:val="007951D6"/>
    <w:rsid w:val="00795208"/>
    <w:rsid w:val="00796EC1"/>
    <w:rsid w:val="007978F5"/>
    <w:rsid w:val="007A0C5F"/>
    <w:rsid w:val="007A0E7F"/>
    <w:rsid w:val="007A2035"/>
    <w:rsid w:val="007A22B0"/>
    <w:rsid w:val="007A2BD2"/>
    <w:rsid w:val="007A3C36"/>
    <w:rsid w:val="007A4378"/>
    <w:rsid w:val="007A5045"/>
    <w:rsid w:val="007A62CD"/>
    <w:rsid w:val="007B3C97"/>
    <w:rsid w:val="007B50F0"/>
    <w:rsid w:val="007B6BDC"/>
    <w:rsid w:val="007B6E93"/>
    <w:rsid w:val="007B6FAD"/>
    <w:rsid w:val="007B7033"/>
    <w:rsid w:val="007B7AB6"/>
    <w:rsid w:val="007B7D60"/>
    <w:rsid w:val="007C11B4"/>
    <w:rsid w:val="007C181A"/>
    <w:rsid w:val="007C20CC"/>
    <w:rsid w:val="007C278C"/>
    <w:rsid w:val="007C2CB2"/>
    <w:rsid w:val="007C365C"/>
    <w:rsid w:val="007C3F88"/>
    <w:rsid w:val="007C571A"/>
    <w:rsid w:val="007C5CE9"/>
    <w:rsid w:val="007C6A26"/>
    <w:rsid w:val="007D0059"/>
    <w:rsid w:val="007D016A"/>
    <w:rsid w:val="007D247B"/>
    <w:rsid w:val="007D3139"/>
    <w:rsid w:val="007D39CC"/>
    <w:rsid w:val="007D3CBE"/>
    <w:rsid w:val="007D5823"/>
    <w:rsid w:val="007D69E6"/>
    <w:rsid w:val="007D6AAF"/>
    <w:rsid w:val="007D6EE7"/>
    <w:rsid w:val="007D732D"/>
    <w:rsid w:val="007D7A32"/>
    <w:rsid w:val="007E265D"/>
    <w:rsid w:val="007E29F8"/>
    <w:rsid w:val="007E45DF"/>
    <w:rsid w:val="007E5A11"/>
    <w:rsid w:val="007E68DD"/>
    <w:rsid w:val="007E6E0B"/>
    <w:rsid w:val="007E73E6"/>
    <w:rsid w:val="007F1954"/>
    <w:rsid w:val="007F1CA7"/>
    <w:rsid w:val="007F21D7"/>
    <w:rsid w:val="007F2473"/>
    <w:rsid w:val="007F48BB"/>
    <w:rsid w:val="007F4B75"/>
    <w:rsid w:val="007F57BB"/>
    <w:rsid w:val="007F5DE5"/>
    <w:rsid w:val="007F5E6A"/>
    <w:rsid w:val="007F603A"/>
    <w:rsid w:val="007F7585"/>
    <w:rsid w:val="007F7DC0"/>
    <w:rsid w:val="00800468"/>
    <w:rsid w:val="00800996"/>
    <w:rsid w:val="008014A9"/>
    <w:rsid w:val="00802610"/>
    <w:rsid w:val="008027F5"/>
    <w:rsid w:val="00804B43"/>
    <w:rsid w:val="00804F48"/>
    <w:rsid w:val="008057F8"/>
    <w:rsid w:val="00810691"/>
    <w:rsid w:val="00811910"/>
    <w:rsid w:val="00812543"/>
    <w:rsid w:val="00812C91"/>
    <w:rsid w:val="008130AF"/>
    <w:rsid w:val="00813156"/>
    <w:rsid w:val="0081399E"/>
    <w:rsid w:val="00814E95"/>
    <w:rsid w:val="008150E4"/>
    <w:rsid w:val="008164B4"/>
    <w:rsid w:val="00817FF5"/>
    <w:rsid w:val="0082044D"/>
    <w:rsid w:val="00820B60"/>
    <w:rsid w:val="008210B1"/>
    <w:rsid w:val="008213F9"/>
    <w:rsid w:val="00825961"/>
    <w:rsid w:val="00825C8A"/>
    <w:rsid w:val="008307E1"/>
    <w:rsid w:val="00830DD2"/>
    <w:rsid w:val="008320C0"/>
    <w:rsid w:val="00835EF9"/>
    <w:rsid w:val="00836D62"/>
    <w:rsid w:val="00841296"/>
    <w:rsid w:val="00844524"/>
    <w:rsid w:val="008456A7"/>
    <w:rsid w:val="0084650D"/>
    <w:rsid w:val="00847F11"/>
    <w:rsid w:val="00850EC4"/>
    <w:rsid w:val="00854310"/>
    <w:rsid w:val="008543F3"/>
    <w:rsid w:val="008549D3"/>
    <w:rsid w:val="00855D50"/>
    <w:rsid w:val="00856156"/>
    <w:rsid w:val="00856CD1"/>
    <w:rsid w:val="00857561"/>
    <w:rsid w:val="00861418"/>
    <w:rsid w:val="0086186B"/>
    <w:rsid w:val="00862D8A"/>
    <w:rsid w:val="00864EEF"/>
    <w:rsid w:val="00867160"/>
    <w:rsid w:val="00867231"/>
    <w:rsid w:val="0086782B"/>
    <w:rsid w:val="00867AA3"/>
    <w:rsid w:val="00871EA7"/>
    <w:rsid w:val="0087205B"/>
    <w:rsid w:val="008727E4"/>
    <w:rsid w:val="0087313E"/>
    <w:rsid w:val="00873E2F"/>
    <w:rsid w:val="008740B0"/>
    <w:rsid w:val="00874A87"/>
    <w:rsid w:val="00874FB8"/>
    <w:rsid w:val="008772C3"/>
    <w:rsid w:val="008813A4"/>
    <w:rsid w:val="008813C5"/>
    <w:rsid w:val="00881902"/>
    <w:rsid w:val="00882A80"/>
    <w:rsid w:val="00882D79"/>
    <w:rsid w:val="008855CA"/>
    <w:rsid w:val="00891D38"/>
    <w:rsid w:val="008927A6"/>
    <w:rsid w:val="008943DF"/>
    <w:rsid w:val="00894D95"/>
    <w:rsid w:val="00895669"/>
    <w:rsid w:val="00897946"/>
    <w:rsid w:val="008A27CB"/>
    <w:rsid w:val="008A3276"/>
    <w:rsid w:val="008A3447"/>
    <w:rsid w:val="008A38C6"/>
    <w:rsid w:val="008A465D"/>
    <w:rsid w:val="008A4904"/>
    <w:rsid w:val="008A61D3"/>
    <w:rsid w:val="008A664E"/>
    <w:rsid w:val="008A7E5F"/>
    <w:rsid w:val="008B26E6"/>
    <w:rsid w:val="008B2B48"/>
    <w:rsid w:val="008B5071"/>
    <w:rsid w:val="008B6109"/>
    <w:rsid w:val="008C1CC6"/>
    <w:rsid w:val="008C3EC5"/>
    <w:rsid w:val="008C564A"/>
    <w:rsid w:val="008C734C"/>
    <w:rsid w:val="008C7AD2"/>
    <w:rsid w:val="008D488A"/>
    <w:rsid w:val="008D5529"/>
    <w:rsid w:val="008D7087"/>
    <w:rsid w:val="008D7A7C"/>
    <w:rsid w:val="008E0CB0"/>
    <w:rsid w:val="008E159E"/>
    <w:rsid w:val="008E469F"/>
    <w:rsid w:val="008E492B"/>
    <w:rsid w:val="008E499D"/>
    <w:rsid w:val="008E4BF2"/>
    <w:rsid w:val="008E56A1"/>
    <w:rsid w:val="008E61D5"/>
    <w:rsid w:val="008E6474"/>
    <w:rsid w:val="008E7D70"/>
    <w:rsid w:val="008F16EC"/>
    <w:rsid w:val="008F2746"/>
    <w:rsid w:val="008F4C60"/>
    <w:rsid w:val="008F4CBD"/>
    <w:rsid w:val="008F5CC3"/>
    <w:rsid w:val="008F6206"/>
    <w:rsid w:val="008F680E"/>
    <w:rsid w:val="008F6E7A"/>
    <w:rsid w:val="008F6FEA"/>
    <w:rsid w:val="008F6FF4"/>
    <w:rsid w:val="009006BF"/>
    <w:rsid w:val="009017AD"/>
    <w:rsid w:val="00901BED"/>
    <w:rsid w:val="00905735"/>
    <w:rsid w:val="0090692D"/>
    <w:rsid w:val="009071D5"/>
    <w:rsid w:val="009112D4"/>
    <w:rsid w:val="00912353"/>
    <w:rsid w:val="009125F0"/>
    <w:rsid w:val="00912FA6"/>
    <w:rsid w:val="009131B9"/>
    <w:rsid w:val="00913CE4"/>
    <w:rsid w:val="0091409C"/>
    <w:rsid w:val="00914BBD"/>
    <w:rsid w:val="00915708"/>
    <w:rsid w:val="00915C05"/>
    <w:rsid w:val="00915FCD"/>
    <w:rsid w:val="00917838"/>
    <w:rsid w:val="009217B8"/>
    <w:rsid w:val="009227BF"/>
    <w:rsid w:val="00924885"/>
    <w:rsid w:val="00927ACE"/>
    <w:rsid w:val="0093104F"/>
    <w:rsid w:val="009314E5"/>
    <w:rsid w:val="00931592"/>
    <w:rsid w:val="009316EC"/>
    <w:rsid w:val="00931DBE"/>
    <w:rsid w:val="00933D5D"/>
    <w:rsid w:val="00933E47"/>
    <w:rsid w:val="009343EE"/>
    <w:rsid w:val="00935805"/>
    <w:rsid w:val="00935F18"/>
    <w:rsid w:val="009367B7"/>
    <w:rsid w:val="009368F3"/>
    <w:rsid w:val="00937693"/>
    <w:rsid w:val="00942418"/>
    <w:rsid w:val="00942B0F"/>
    <w:rsid w:val="00942EBA"/>
    <w:rsid w:val="00943CF6"/>
    <w:rsid w:val="009440E2"/>
    <w:rsid w:val="00944864"/>
    <w:rsid w:val="00945102"/>
    <w:rsid w:val="009460F5"/>
    <w:rsid w:val="00946F60"/>
    <w:rsid w:val="0094761D"/>
    <w:rsid w:val="00947C42"/>
    <w:rsid w:val="00950489"/>
    <w:rsid w:val="009521D9"/>
    <w:rsid w:val="00952614"/>
    <w:rsid w:val="00957DE9"/>
    <w:rsid w:val="009616F7"/>
    <w:rsid w:val="00961AB2"/>
    <w:rsid w:val="00961D65"/>
    <w:rsid w:val="00962063"/>
    <w:rsid w:val="00962827"/>
    <w:rsid w:val="00963078"/>
    <w:rsid w:val="00963651"/>
    <w:rsid w:val="0096547A"/>
    <w:rsid w:val="00965A44"/>
    <w:rsid w:val="00966661"/>
    <w:rsid w:val="00967D7C"/>
    <w:rsid w:val="00971E2C"/>
    <w:rsid w:val="0097299A"/>
    <w:rsid w:val="00972D87"/>
    <w:rsid w:val="009739A1"/>
    <w:rsid w:val="00973AC8"/>
    <w:rsid w:val="00973FCF"/>
    <w:rsid w:val="00975368"/>
    <w:rsid w:val="0097548D"/>
    <w:rsid w:val="009757AD"/>
    <w:rsid w:val="00975B62"/>
    <w:rsid w:val="00976B61"/>
    <w:rsid w:val="00980B6A"/>
    <w:rsid w:val="009818F9"/>
    <w:rsid w:val="00981FA1"/>
    <w:rsid w:val="0098595E"/>
    <w:rsid w:val="00985E4F"/>
    <w:rsid w:val="00985E79"/>
    <w:rsid w:val="0098618F"/>
    <w:rsid w:val="009874A8"/>
    <w:rsid w:val="00987C32"/>
    <w:rsid w:val="00991646"/>
    <w:rsid w:val="00992A4D"/>
    <w:rsid w:val="00992F8F"/>
    <w:rsid w:val="0099448B"/>
    <w:rsid w:val="00994F86"/>
    <w:rsid w:val="00996726"/>
    <w:rsid w:val="00997347"/>
    <w:rsid w:val="009979A8"/>
    <w:rsid w:val="009A1A5C"/>
    <w:rsid w:val="009A31C1"/>
    <w:rsid w:val="009A416A"/>
    <w:rsid w:val="009A616A"/>
    <w:rsid w:val="009A6D5B"/>
    <w:rsid w:val="009A7C5B"/>
    <w:rsid w:val="009B19CE"/>
    <w:rsid w:val="009B271A"/>
    <w:rsid w:val="009B4EB6"/>
    <w:rsid w:val="009B67C2"/>
    <w:rsid w:val="009C202F"/>
    <w:rsid w:val="009C3D1C"/>
    <w:rsid w:val="009C5AB4"/>
    <w:rsid w:val="009C6D62"/>
    <w:rsid w:val="009C77F7"/>
    <w:rsid w:val="009C7846"/>
    <w:rsid w:val="009C7900"/>
    <w:rsid w:val="009C7EB2"/>
    <w:rsid w:val="009D13FA"/>
    <w:rsid w:val="009D14D4"/>
    <w:rsid w:val="009D1F65"/>
    <w:rsid w:val="009D34D1"/>
    <w:rsid w:val="009D6C32"/>
    <w:rsid w:val="009D6F8F"/>
    <w:rsid w:val="009D7257"/>
    <w:rsid w:val="009E10E2"/>
    <w:rsid w:val="009E1F49"/>
    <w:rsid w:val="009E3A18"/>
    <w:rsid w:val="009E445B"/>
    <w:rsid w:val="009E48F1"/>
    <w:rsid w:val="009E4EBC"/>
    <w:rsid w:val="009E51DF"/>
    <w:rsid w:val="009E5ABC"/>
    <w:rsid w:val="009E5B9C"/>
    <w:rsid w:val="009E5E40"/>
    <w:rsid w:val="009E5FC4"/>
    <w:rsid w:val="009E7F31"/>
    <w:rsid w:val="009F0EF7"/>
    <w:rsid w:val="009F4CF3"/>
    <w:rsid w:val="009F4ED1"/>
    <w:rsid w:val="009F56EB"/>
    <w:rsid w:val="009F714E"/>
    <w:rsid w:val="00A009DD"/>
    <w:rsid w:val="00A00D71"/>
    <w:rsid w:val="00A00E5A"/>
    <w:rsid w:val="00A00EDF"/>
    <w:rsid w:val="00A01125"/>
    <w:rsid w:val="00A011CE"/>
    <w:rsid w:val="00A025C5"/>
    <w:rsid w:val="00A02FF5"/>
    <w:rsid w:val="00A03B56"/>
    <w:rsid w:val="00A10120"/>
    <w:rsid w:val="00A10210"/>
    <w:rsid w:val="00A10A8F"/>
    <w:rsid w:val="00A10BE0"/>
    <w:rsid w:val="00A10CC5"/>
    <w:rsid w:val="00A10E47"/>
    <w:rsid w:val="00A11CD8"/>
    <w:rsid w:val="00A12FC6"/>
    <w:rsid w:val="00A13245"/>
    <w:rsid w:val="00A205ED"/>
    <w:rsid w:val="00A20E4A"/>
    <w:rsid w:val="00A24BB5"/>
    <w:rsid w:val="00A25A44"/>
    <w:rsid w:val="00A261A7"/>
    <w:rsid w:val="00A26313"/>
    <w:rsid w:val="00A26A17"/>
    <w:rsid w:val="00A26E9B"/>
    <w:rsid w:val="00A270BD"/>
    <w:rsid w:val="00A30169"/>
    <w:rsid w:val="00A3049E"/>
    <w:rsid w:val="00A3099A"/>
    <w:rsid w:val="00A30AAA"/>
    <w:rsid w:val="00A312A3"/>
    <w:rsid w:val="00A32AAC"/>
    <w:rsid w:val="00A32D7A"/>
    <w:rsid w:val="00A33D9F"/>
    <w:rsid w:val="00A346FF"/>
    <w:rsid w:val="00A35C83"/>
    <w:rsid w:val="00A36EE2"/>
    <w:rsid w:val="00A37229"/>
    <w:rsid w:val="00A37A6F"/>
    <w:rsid w:val="00A4082E"/>
    <w:rsid w:val="00A408B1"/>
    <w:rsid w:val="00A40E16"/>
    <w:rsid w:val="00A41763"/>
    <w:rsid w:val="00A418C9"/>
    <w:rsid w:val="00A421F4"/>
    <w:rsid w:val="00A43721"/>
    <w:rsid w:val="00A43D64"/>
    <w:rsid w:val="00A4533C"/>
    <w:rsid w:val="00A4653E"/>
    <w:rsid w:val="00A47E47"/>
    <w:rsid w:val="00A50303"/>
    <w:rsid w:val="00A50A08"/>
    <w:rsid w:val="00A519CD"/>
    <w:rsid w:val="00A519D9"/>
    <w:rsid w:val="00A521A1"/>
    <w:rsid w:val="00A5362C"/>
    <w:rsid w:val="00A5371B"/>
    <w:rsid w:val="00A537FE"/>
    <w:rsid w:val="00A54CD3"/>
    <w:rsid w:val="00A54DE2"/>
    <w:rsid w:val="00A55434"/>
    <w:rsid w:val="00A56D8C"/>
    <w:rsid w:val="00A5770D"/>
    <w:rsid w:val="00A57D6B"/>
    <w:rsid w:val="00A60D12"/>
    <w:rsid w:val="00A62A65"/>
    <w:rsid w:val="00A63464"/>
    <w:rsid w:val="00A649BA"/>
    <w:rsid w:val="00A64F1F"/>
    <w:rsid w:val="00A66F2E"/>
    <w:rsid w:val="00A67E1E"/>
    <w:rsid w:val="00A72AA8"/>
    <w:rsid w:val="00A73C30"/>
    <w:rsid w:val="00A73E96"/>
    <w:rsid w:val="00A73EB5"/>
    <w:rsid w:val="00A745F4"/>
    <w:rsid w:val="00A74C94"/>
    <w:rsid w:val="00A74C9B"/>
    <w:rsid w:val="00A7594C"/>
    <w:rsid w:val="00A759A0"/>
    <w:rsid w:val="00A77A43"/>
    <w:rsid w:val="00A82929"/>
    <w:rsid w:val="00A83A1E"/>
    <w:rsid w:val="00A83D00"/>
    <w:rsid w:val="00A83EAA"/>
    <w:rsid w:val="00A84201"/>
    <w:rsid w:val="00A84BC8"/>
    <w:rsid w:val="00A874E4"/>
    <w:rsid w:val="00A902A5"/>
    <w:rsid w:val="00A90CB0"/>
    <w:rsid w:val="00A91FBE"/>
    <w:rsid w:val="00A92666"/>
    <w:rsid w:val="00A92702"/>
    <w:rsid w:val="00A93478"/>
    <w:rsid w:val="00A9362E"/>
    <w:rsid w:val="00A95465"/>
    <w:rsid w:val="00A97B52"/>
    <w:rsid w:val="00A97FE7"/>
    <w:rsid w:val="00AA0F92"/>
    <w:rsid w:val="00AA1587"/>
    <w:rsid w:val="00AA18A9"/>
    <w:rsid w:val="00AA1F79"/>
    <w:rsid w:val="00AA282D"/>
    <w:rsid w:val="00AA2BA1"/>
    <w:rsid w:val="00AA3D91"/>
    <w:rsid w:val="00AA3FD0"/>
    <w:rsid w:val="00AA46CA"/>
    <w:rsid w:val="00AA4BB4"/>
    <w:rsid w:val="00AA51D6"/>
    <w:rsid w:val="00AA6D67"/>
    <w:rsid w:val="00AA7115"/>
    <w:rsid w:val="00AA78AF"/>
    <w:rsid w:val="00AA7EFA"/>
    <w:rsid w:val="00AB1BFE"/>
    <w:rsid w:val="00AB2322"/>
    <w:rsid w:val="00AB250A"/>
    <w:rsid w:val="00AB27A7"/>
    <w:rsid w:val="00AB34CD"/>
    <w:rsid w:val="00AB4121"/>
    <w:rsid w:val="00AB4408"/>
    <w:rsid w:val="00AB49D7"/>
    <w:rsid w:val="00AB61B3"/>
    <w:rsid w:val="00AC2F00"/>
    <w:rsid w:val="00AC323A"/>
    <w:rsid w:val="00AC3975"/>
    <w:rsid w:val="00AC61BA"/>
    <w:rsid w:val="00AC69E8"/>
    <w:rsid w:val="00AC69F3"/>
    <w:rsid w:val="00AC7581"/>
    <w:rsid w:val="00AC7819"/>
    <w:rsid w:val="00AD0C37"/>
    <w:rsid w:val="00AD2B0F"/>
    <w:rsid w:val="00AD2E43"/>
    <w:rsid w:val="00AD3074"/>
    <w:rsid w:val="00AD322E"/>
    <w:rsid w:val="00AD37DC"/>
    <w:rsid w:val="00AD427C"/>
    <w:rsid w:val="00AD475F"/>
    <w:rsid w:val="00AD551B"/>
    <w:rsid w:val="00AD5EE1"/>
    <w:rsid w:val="00AD6357"/>
    <w:rsid w:val="00AD752A"/>
    <w:rsid w:val="00AD7F81"/>
    <w:rsid w:val="00AE04A0"/>
    <w:rsid w:val="00AE1C7D"/>
    <w:rsid w:val="00AE2822"/>
    <w:rsid w:val="00AE38C2"/>
    <w:rsid w:val="00AE4334"/>
    <w:rsid w:val="00AE4CA9"/>
    <w:rsid w:val="00AE5B93"/>
    <w:rsid w:val="00AE6862"/>
    <w:rsid w:val="00AE73BD"/>
    <w:rsid w:val="00AE76D2"/>
    <w:rsid w:val="00AE7D43"/>
    <w:rsid w:val="00AF057E"/>
    <w:rsid w:val="00AF191E"/>
    <w:rsid w:val="00AF367D"/>
    <w:rsid w:val="00AF4113"/>
    <w:rsid w:val="00AF45FD"/>
    <w:rsid w:val="00AF4787"/>
    <w:rsid w:val="00AF67FD"/>
    <w:rsid w:val="00AF71A7"/>
    <w:rsid w:val="00B02C8C"/>
    <w:rsid w:val="00B03112"/>
    <w:rsid w:val="00B03A3F"/>
    <w:rsid w:val="00B04F50"/>
    <w:rsid w:val="00B07305"/>
    <w:rsid w:val="00B07E3C"/>
    <w:rsid w:val="00B10C38"/>
    <w:rsid w:val="00B10CB8"/>
    <w:rsid w:val="00B11772"/>
    <w:rsid w:val="00B1320F"/>
    <w:rsid w:val="00B138D2"/>
    <w:rsid w:val="00B14228"/>
    <w:rsid w:val="00B14953"/>
    <w:rsid w:val="00B150BC"/>
    <w:rsid w:val="00B16B25"/>
    <w:rsid w:val="00B1718C"/>
    <w:rsid w:val="00B2057D"/>
    <w:rsid w:val="00B22F18"/>
    <w:rsid w:val="00B22FC4"/>
    <w:rsid w:val="00B23440"/>
    <w:rsid w:val="00B2363E"/>
    <w:rsid w:val="00B237D0"/>
    <w:rsid w:val="00B2386E"/>
    <w:rsid w:val="00B23ACB"/>
    <w:rsid w:val="00B24490"/>
    <w:rsid w:val="00B24AC0"/>
    <w:rsid w:val="00B3197F"/>
    <w:rsid w:val="00B35E2A"/>
    <w:rsid w:val="00B37CAC"/>
    <w:rsid w:val="00B37F61"/>
    <w:rsid w:val="00B407B2"/>
    <w:rsid w:val="00B4263D"/>
    <w:rsid w:val="00B44776"/>
    <w:rsid w:val="00B451D9"/>
    <w:rsid w:val="00B45C6D"/>
    <w:rsid w:val="00B46732"/>
    <w:rsid w:val="00B46E1E"/>
    <w:rsid w:val="00B47527"/>
    <w:rsid w:val="00B47ADB"/>
    <w:rsid w:val="00B51F20"/>
    <w:rsid w:val="00B52024"/>
    <w:rsid w:val="00B52947"/>
    <w:rsid w:val="00B52FA0"/>
    <w:rsid w:val="00B54773"/>
    <w:rsid w:val="00B563B4"/>
    <w:rsid w:val="00B56B70"/>
    <w:rsid w:val="00B56F49"/>
    <w:rsid w:val="00B5793F"/>
    <w:rsid w:val="00B60EFF"/>
    <w:rsid w:val="00B62F38"/>
    <w:rsid w:val="00B64662"/>
    <w:rsid w:val="00B65EA8"/>
    <w:rsid w:val="00B66BE3"/>
    <w:rsid w:val="00B66EB7"/>
    <w:rsid w:val="00B678F5"/>
    <w:rsid w:val="00B67B8C"/>
    <w:rsid w:val="00B706BC"/>
    <w:rsid w:val="00B70EE2"/>
    <w:rsid w:val="00B72AAE"/>
    <w:rsid w:val="00B72D96"/>
    <w:rsid w:val="00B7422A"/>
    <w:rsid w:val="00B7442A"/>
    <w:rsid w:val="00B74CA9"/>
    <w:rsid w:val="00B75450"/>
    <w:rsid w:val="00B76652"/>
    <w:rsid w:val="00B76A8F"/>
    <w:rsid w:val="00B76EA8"/>
    <w:rsid w:val="00B82194"/>
    <w:rsid w:val="00B823A5"/>
    <w:rsid w:val="00B839F8"/>
    <w:rsid w:val="00B83E01"/>
    <w:rsid w:val="00B84E6E"/>
    <w:rsid w:val="00B85B98"/>
    <w:rsid w:val="00B863B3"/>
    <w:rsid w:val="00B86AC2"/>
    <w:rsid w:val="00B87508"/>
    <w:rsid w:val="00B90209"/>
    <w:rsid w:val="00B92CD6"/>
    <w:rsid w:val="00B92E63"/>
    <w:rsid w:val="00B9468C"/>
    <w:rsid w:val="00B951E6"/>
    <w:rsid w:val="00B95B99"/>
    <w:rsid w:val="00B960DE"/>
    <w:rsid w:val="00B97002"/>
    <w:rsid w:val="00B97126"/>
    <w:rsid w:val="00B97C75"/>
    <w:rsid w:val="00BA1EA4"/>
    <w:rsid w:val="00BA4B71"/>
    <w:rsid w:val="00BA57F2"/>
    <w:rsid w:val="00BB0344"/>
    <w:rsid w:val="00BB23C5"/>
    <w:rsid w:val="00BB2F70"/>
    <w:rsid w:val="00BB38DE"/>
    <w:rsid w:val="00BB686E"/>
    <w:rsid w:val="00BB6CF4"/>
    <w:rsid w:val="00BB7225"/>
    <w:rsid w:val="00BC11E9"/>
    <w:rsid w:val="00BC14C3"/>
    <w:rsid w:val="00BC1ABE"/>
    <w:rsid w:val="00BC2451"/>
    <w:rsid w:val="00BC37D0"/>
    <w:rsid w:val="00BC3CBE"/>
    <w:rsid w:val="00BC5E86"/>
    <w:rsid w:val="00BD2299"/>
    <w:rsid w:val="00BD23D0"/>
    <w:rsid w:val="00BD2BCA"/>
    <w:rsid w:val="00BD2F20"/>
    <w:rsid w:val="00BD3B4A"/>
    <w:rsid w:val="00BD4346"/>
    <w:rsid w:val="00BD4F62"/>
    <w:rsid w:val="00BD6408"/>
    <w:rsid w:val="00BD726C"/>
    <w:rsid w:val="00BD7881"/>
    <w:rsid w:val="00BE141B"/>
    <w:rsid w:val="00BE246B"/>
    <w:rsid w:val="00BE2877"/>
    <w:rsid w:val="00BE2D51"/>
    <w:rsid w:val="00BE47A7"/>
    <w:rsid w:val="00BE4AFD"/>
    <w:rsid w:val="00BE53DA"/>
    <w:rsid w:val="00BE5970"/>
    <w:rsid w:val="00BE5C31"/>
    <w:rsid w:val="00BE6128"/>
    <w:rsid w:val="00BE6644"/>
    <w:rsid w:val="00BF1EA5"/>
    <w:rsid w:val="00BF348B"/>
    <w:rsid w:val="00BF3501"/>
    <w:rsid w:val="00BF4521"/>
    <w:rsid w:val="00BF54FC"/>
    <w:rsid w:val="00BF5B95"/>
    <w:rsid w:val="00BF66CA"/>
    <w:rsid w:val="00C000FC"/>
    <w:rsid w:val="00C00590"/>
    <w:rsid w:val="00C009F4"/>
    <w:rsid w:val="00C01AAC"/>
    <w:rsid w:val="00C03222"/>
    <w:rsid w:val="00C04647"/>
    <w:rsid w:val="00C048C4"/>
    <w:rsid w:val="00C05815"/>
    <w:rsid w:val="00C058CF"/>
    <w:rsid w:val="00C05916"/>
    <w:rsid w:val="00C063BD"/>
    <w:rsid w:val="00C06D63"/>
    <w:rsid w:val="00C07C93"/>
    <w:rsid w:val="00C111AF"/>
    <w:rsid w:val="00C113F0"/>
    <w:rsid w:val="00C12551"/>
    <w:rsid w:val="00C12C01"/>
    <w:rsid w:val="00C163E9"/>
    <w:rsid w:val="00C16430"/>
    <w:rsid w:val="00C16483"/>
    <w:rsid w:val="00C16584"/>
    <w:rsid w:val="00C2026A"/>
    <w:rsid w:val="00C20B72"/>
    <w:rsid w:val="00C211CD"/>
    <w:rsid w:val="00C21885"/>
    <w:rsid w:val="00C224E0"/>
    <w:rsid w:val="00C22F2E"/>
    <w:rsid w:val="00C23BA1"/>
    <w:rsid w:val="00C24259"/>
    <w:rsid w:val="00C25328"/>
    <w:rsid w:val="00C26022"/>
    <w:rsid w:val="00C307E3"/>
    <w:rsid w:val="00C3285F"/>
    <w:rsid w:val="00C32B38"/>
    <w:rsid w:val="00C3443F"/>
    <w:rsid w:val="00C3503A"/>
    <w:rsid w:val="00C35B09"/>
    <w:rsid w:val="00C35E6B"/>
    <w:rsid w:val="00C3744D"/>
    <w:rsid w:val="00C378E9"/>
    <w:rsid w:val="00C408FC"/>
    <w:rsid w:val="00C40CF9"/>
    <w:rsid w:val="00C41D03"/>
    <w:rsid w:val="00C424DC"/>
    <w:rsid w:val="00C43A78"/>
    <w:rsid w:val="00C43A84"/>
    <w:rsid w:val="00C46CCB"/>
    <w:rsid w:val="00C50757"/>
    <w:rsid w:val="00C51489"/>
    <w:rsid w:val="00C52C60"/>
    <w:rsid w:val="00C52F78"/>
    <w:rsid w:val="00C535E9"/>
    <w:rsid w:val="00C55679"/>
    <w:rsid w:val="00C55808"/>
    <w:rsid w:val="00C55EBB"/>
    <w:rsid w:val="00C57CD3"/>
    <w:rsid w:val="00C57D89"/>
    <w:rsid w:val="00C6035F"/>
    <w:rsid w:val="00C60845"/>
    <w:rsid w:val="00C60CB2"/>
    <w:rsid w:val="00C6116D"/>
    <w:rsid w:val="00C61799"/>
    <w:rsid w:val="00C61862"/>
    <w:rsid w:val="00C62B06"/>
    <w:rsid w:val="00C62B8A"/>
    <w:rsid w:val="00C6404C"/>
    <w:rsid w:val="00C64137"/>
    <w:rsid w:val="00C64B7B"/>
    <w:rsid w:val="00C653EB"/>
    <w:rsid w:val="00C658E4"/>
    <w:rsid w:val="00C66AD3"/>
    <w:rsid w:val="00C70225"/>
    <w:rsid w:val="00C711A2"/>
    <w:rsid w:val="00C7266E"/>
    <w:rsid w:val="00C76339"/>
    <w:rsid w:val="00C76C66"/>
    <w:rsid w:val="00C77648"/>
    <w:rsid w:val="00C82373"/>
    <w:rsid w:val="00C82DF9"/>
    <w:rsid w:val="00C86286"/>
    <w:rsid w:val="00C87190"/>
    <w:rsid w:val="00C911C4"/>
    <w:rsid w:val="00C91332"/>
    <w:rsid w:val="00C914A3"/>
    <w:rsid w:val="00C91E29"/>
    <w:rsid w:val="00C92368"/>
    <w:rsid w:val="00C92957"/>
    <w:rsid w:val="00C945B9"/>
    <w:rsid w:val="00C957F9"/>
    <w:rsid w:val="00C966F6"/>
    <w:rsid w:val="00CA13C1"/>
    <w:rsid w:val="00CA1564"/>
    <w:rsid w:val="00CA1F8C"/>
    <w:rsid w:val="00CA2E54"/>
    <w:rsid w:val="00CA2FC3"/>
    <w:rsid w:val="00CA31BD"/>
    <w:rsid w:val="00CA58F5"/>
    <w:rsid w:val="00CA6198"/>
    <w:rsid w:val="00CA7C8A"/>
    <w:rsid w:val="00CA7DBF"/>
    <w:rsid w:val="00CA7F4F"/>
    <w:rsid w:val="00CB05D4"/>
    <w:rsid w:val="00CB180D"/>
    <w:rsid w:val="00CB2939"/>
    <w:rsid w:val="00CB34EA"/>
    <w:rsid w:val="00CB440C"/>
    <w:rsid w:val="00CB44E8"/>
    <w:rsid w:val="00CB67AE"/>
    <w:rsid w:val="00CB6AEB"/>
    <w:rsid w:val="00CB6C57"/>
    <w:rsid w:val="00CB725B"/>
    <w:rsid w:val="00CB7978"/>
    <w:rsid w:val="00CB7A0E"/>
    <w:rsid w:val="00CC0BE0"/>
    <w:rsid w:val="00CC1D12"/>
    <w:rsid w:val="00CC288A"/>
    <w:rsid w:val="00CC4200"/>
    <w:rsid w:val="00CC4AF1"/>
    <w:rsid w:val="00CC4B49"/>
    <w:rsid w:val="00CC4BFE"/>
    <w:rsid w:val="00CC5529"/>
    <w:rsid w:val="00CC5E02"/>
    <w:rsid w:val="00CC6D72"/>
    <w:rsid w:val="00CC7953"/>
    <w:rsid w:val="00CD0F69"/>
    <w:rsid w:val="00CD22E0"/>
    <w:rsid w:val="00CD3EF4"/>
    <w:rsid w:val="00CD4A07"/>
    <w:rsid w:val="00CD4FF4"/>
    <w:rsid w:val="00CE0393"/>
    <w:rsid w:val="00CE05A1"/>
    <w:rsid w:val="00CE0B2F"/>
    <w:rsid w:val="00CE0D0F"/>
    <w:rsid w:val="00CE1CEE"/>
    <w:rsid w:val="00CE42E9"/>
    <w:rsid w:val="00CE44C9"/>
    <w:rsid w:val="00CE63E3"/>
    <w:rsid w:val="00CE6AF0"/>
    <w:rsid w:val="00CE6F3A"/>
    <w:rsid w:val="00CE7380"/>
    <w:rsid w:val="00CE7D2E"/>
    <w:rsid w:val="00CF0897"/>
    <w:rsid w:val="00CF1116"/>
    <w:rsid w:val="00CF13FB"/>
    <w:rsid w:val="00CF22D0"/>
    <w:rsid w:val="00CF2F73"/>
    <w:rsid w:val="00CF3207"/>
    <w:rsid w:val="00CF36A4"/>
    <w:rsid w:val="00CF49F6"/>
    <w:rsid w:val="00CF4B4F"/>
    <w:rsid w:val="00D001E4"/>
    <w:rsid w:val="00D002A2"/>
    <w:rsid w:val="00D00393"/>
    <w:rsid w:val="00D0041E"/>
    <w:rsid w:val="00D00AA8"/>
    <w:rsid w:val="00D01825"/>
    <w:rsid w:val="00D01895"/>
    <w:rsid w:val="00D01BEA"/>
    <w:rsid w:val="00D02572"/>
    <w:rsid w:val="00D02778"/>
    <w:rsid w:val="00D05384"/>
    <w:rsid w:val="00D05423"/>
    <w:rsid w:val="00D06C9E"/>
    <w:rsid w:val="00D078DA"/>
    <w:rsid w:val="00D1088E"/>
    <w:rsid w:val="00D12032"/>
    <w:rsid w:val="00D120AC"/>
    <w:rsid w:val="00D12E54"/>
    <w:rsid w:val="00D13E84"/>
    <w:rsid w:val="00D162AB"/>
    <w:rsid w:val="00D17918"/>
    <w:rsid w:val="00D223F7"/>
    <w:rsid w:val="00D23696"/>
    <w:rsid w:val="00D27DC4"/>
    <w:rsid w:val="00D300F4"/>
    <w:rsid w:val="00D318BC"/>
    <w:rsid w:val="00D32706"/>
    <w:rsid w:val="00D3344B"/>
    <w:rsid w:val="00D355DC"/>
    <w:rsid w:val="00D3633C"/>
    <w:rsid w:val="00D366F1"/>
    <w:rsid w:val="00D37EAB"/>
    <w:rsid w:val="00D40175"/>
    <w:rsid w:val="00D404D9"/>
    <w:rsid w:val="00D40732"/>
    <w:rsid w:val="00D407C1"/>
    <w:rsid w:val="00D40E83"/>
    <w:rsid w:val="00D4147F"/>
    <w:rsid w:val="00D42C3A"/>
    <w:rsid w:val="00D43735"/>
    <w:rsid w:val="00D44C80"/>
    <w:rsid w:val="00D47418"/>
    <w:rsid w:val="00D50CE4"/>
    <w:rsid w:val="00D50F77"/>
    <w:rsid w:val="00D51C31"/>
    <w:rsid w:val="00D53220"/>
    <w:rsid w:val="00D53569"/>
    <w:rsid w:val="00D53FF1"/>
    <w:rsid w:val="00D541CC"/>
    <w:rsid w:val="00D55243"/>
    <w:rsid w:val="00D60069"/>
    <w:rsid w:val="00D61A58"/>
    <w:rsid w:val="00D62F1D"/>
    <w:rsid w:val="00D62F90"/>
    <w:rsid w:val="00D63E74"/>
    <w:rsid w:val="00D64C1C"/>
    <w:rsid w:val="00D65560"/>
    <w:rsid w:val="00D658AF"/>
    <w:rsid w:val="00D6669D"/>
    <w:rsid w:val="00D66F7B"/>
    <w:rsid w:val="00D6740F"/>
    <w:rsid w:val="00D67969"/>
    <w:rsid w:val="00D701F6"/>
    <w:rsid w:val="00D715C4"/>
    <w:rsid w:val="00D71DDF"/>
    <w:rsid w:val="00D72A87"/>
    <w:rsid w:val="00D72E94"/>
    <w:rsid w:val="00D745B9"/>
    <w:rsid w:val="00D759B7"/>
    <w:rsid w:val="00D77CF3"/>
    <w:rsid w:val="00D805DC"/>
    <w:rsid w:val="00D80C7B"/>
    <w:rsid w:val="00D8116C"/>
    <w:rsid w:val="00D8174C"/>
    <w:rsid w:val="00D82EC6"/>
    <w:rsid w:val="00D83342"/>
    <w:rsid w:val="00D836FB"/>
    <w:rsid w:val="00D83E52"/>
    <w:rsid w:val="00D84236"/>
    <w:rsid w:val="00D84361"/>
    <w:rsid w:val="00D848AA"/>
    <w:rsid w:val="00D854D8"/>
    <w:rsid w:val="00D90512"/>
    <w:rsid w:val="00D90626"/>
    <w:rsid w:val="00D9122C"/>
    <w:rsid w:val="00D92209"/>
    <w:rsid w:val="00D922CE"/>
    <w:rsid w:val="00D927CA"/>
    <w:rsid w:val="00D928FD"/>
    <w:rsid w:val="00D93938"/>
    <w:rsid w:val="00D93E5B"/>
    <w:rsid w:val="00D94EC2"/>
    <w:rsid w:val="00D96183"/>
    <w:rsid w:val="00DA211C"/>
    <w:rsid w:val="00DA2546"/>
    <w:rsid w:val="00DA2D81"/>
    <w:rsid w:val="00DA326B"/>
    <w:rsid w:val="00DA336A"/>
    <w:rsid w:val="00DA36CE"/>
    <w:rsid w:val="00DA6B92"/>
    <w:rsid w:val="00DA6D99"/>
    <w:rsid w:val="00DA7294"/>
    <w:rsid w:val="00DA7371"/>
    <w:rsid w:val="00DB286C"/>
    <w:rsid w:val="00DB314B"/>
    <w:rsid w:val="00DB379F"/>
    <w:rsid w:val="00DB45FE"/>
    <w:rsid w:val="00DB6235"/>
    <w:rsid w:val="00DB6D01"/>
    <w:rsid w:val="00DB6FBD"/>
    <w:rsid w:val="00DB71A4"/>
    <w:rsid w:val="00DC0523"/>
    <w:rsid w:val="00DC31AE"/>
    <w:rsid w:val="00DC3678"/>
    <w:rsid w:val="00DC39CD"/>
    <w:rsid w:val="00DC65C6"/>
    <w:rsid w:val="00DC679A"/>
    <w:rsid w:val="00DC6DA7"/>
    <w:rsid w:val="00DC7327"/>
    <w:rsid w:val="00DC79E3"/>
    <w:rsid w:val="00DD3434"/>
    <w:rsid w:val="00DD3E5E"/>
    <w:rsid w:val="00DD4F0C"/>
    <w:rsid w:val="00DD51E1"/>
    <w:rsid w:val="00DD6644"/>
    <w:rsid w:val="00DE2294"/>
    <w:rsid w:val="00DE2CDC"/>
    <w:rsid w:val="00DE2D54"/>
    <w:rsid w:val="00DE4705"/>
    <w:rsid w:val="00DE49AA"/>
    <w:rsid w:val="00DE6A67"/>
    <w:rsid w:val="00DF1762"/>
    <w:rsid w:val="00DF3B5B"/>
    <w:rsid w:val="00DF3B82"/>
    <w:rsid w:val="00DF55F5"/>
    <w:rsid w:val="00E02457"/>
    <w:rsid w:val="00E0285B"/>
    <w:rsid w:val="00E02BB0"/>
    <w:rsid w:val="00E03011"/>
    <w:rsid w:val="00E0365A"/>
    <w:rsid w:val="00E03CE6"/>
    <w:rsid w:val="00E03DDA"/>
    <w:rsid w:val="00E04380"/>
    <w:rsid w:val="00E0503C"/>
    <w:rsid w:val="00E050F2"/>
    <w:rsid w:val="00E055A3"/>
    <w:rsid w:val="00E12D6E"/>
    <w:rsid w:val="00E13716"/>
    <w:rsid w:val="00E14404"/>
    <w:rsid w:val="00E14D51"/>
    <w:rsid w:val="00E166AB"/>
    <w:rsid w:val="00E16AC0"/>
    <w:rsid w:val="00E20CA1"/>
    <w:rsid w:val="00E21414"/>
    <w:rsid w:val="00E21AB7"/>
    <w:rsid w:val="00E22BC3"/>
    <w:rsid w:val="00E243C1"/>
    <w:rsid w:val="00E24E1B"/>
    <w:rsid w:val="00E25FAE"/>
    <w:rsid w:val="00E266FF"/>
    <w:rsid w:val="00E27661"/>
    <w:rsid w:val="00E27DE4"/>
    <w:rsid w:val="00E30E60"/>
    <w:rsid w:val="00E31791"/>
    <w:rsid w:val="00E32141"/>
    <w:rsid w:val="00E33190"/>
    <w:rsid w:val="00E36A7C"/>
    <w:rsid w:val="00E37983"/>
    <w:rsid w:val="00E40948"/>
    <w:rsid w:val="00E42B2C"/>
    <w:rsid w:val="00E43C12"/>
    <w:rsid w:val="00E44959"/>
    <w:rsid w:val="00E45C54"/>
    <w:rsid w:val="00E463E6"/>
    <w:rsid w:val="00E47432"/>
    <w:rsid w:val="00E4754E"/>
    <w:rsid w:val="00E47C53"/>
    <w:rsid w:val="00E47DB3"/>
    <w:rsid w:val="00E509A9"/>
    <w:rsid w:val="00E50C46"/>
    <w:rsid w:val="00E50D29"/>
    <w:rsid w:val="00E51002"/>
    <w:rsid w:val="00E516EF"/>
    <w:rsid w:val="00E51835"/>
    <w:rsid w:val="00E51F8B"/>
    <w:rsid w:val="00E5242A"/>
    <w:rsid w:val="00E5249E"/>
    <w:rsid w:val="00E52AD8"/>
    <w:rsid w:val="00E53398"/>
    <w:rsid w:val="00E53F6D"/>
    <w:rsid w:val="00E5484D"/>
    <w:rsid w:val="00E55BE7"/>
    <w:rsid w:val="00E56017"/>
    <w:rsid w:val="00E56750"/>
    <w:rsid w:val="00E56F28"/>
    <w:rsid w:val="00E604F3"/>
    <w:rsid w:val="00E62BC4"/>
    <w:rsid w:val="00E63B86"/>
    <w:rsid w:val="00E64B6A"/>
    <w:rsid w:val="00E64D92"/>
    <w:rsid w:val="00E65A9A"/>
    <w:rsid w:val="00E66353"/>
    <w:rsid w:val="00E6697D"/>
    <w:rsid w:val="00E66AE2"/>
    <w:rsid w:val="00E66C93"/>
    <w:rsid w:val="00E67CC4"/>
    <w:rsid w:val="00E707FC"/>
    <w:rsid w:val="00E70964"/>
    <w:rsid w:val="00E71F1C"/>
    <w:rsid w:val="00E73D3D"/>
    <w:rsid w:val="00E73ED6"/>
    <w:rsid w:val="00E74DA4"/>
    <w:rsid w:val="00E7571B"/>
    <w:rsid w:val="00E76D03"/>
    <w:rsid w:val="00E8002B"/>
    <w:rsid w:val="00E806E7"/>
    <w:rsid w:val="00E81B89"/>
    <w:rsid w:val="00E81F91"/>
    <w:rsid w:val="00E820F6"/>
    <w:rsid w:val="00E82533"/>
    <w:rsid w:val="00E83021"/>
    <w:rsid w:val="00E8323F"/>
    <w:rsid w:val="00E83A49"/>
    <w:rsid w:val="00E8521A"/>
    <w:rsid w:val="00E86312"/>
    <w:rsid w:val="00E902A1"/>
    <w:rsid w:val="00E904EB"/>
    <w:rsid w:val="00E90D71"/>
    <w:rsid w:val="00E91432"/>
    <w:rsid w:val="00E91B5A"/>
    <w:rsid w:val="00E91BDA"/>
    <w:rsid w:val="00E92306"/>
    <w:rsid w:val="00E927AE"/>
    <w:rsid w:val="00E931BC"/>
    <w:rsid w:val="00E9491B"/>
    <w:rsid w:val="00E94E0D"/>
    <w:rsid w:val="00E972FD"/>
    <w:rsid w:val="00EA4FE9"/>
    <w:rsid w:val="00EA61BE"/>
    <w:rsid w:val="00EB2111"/>
    <w:rsid w:val="00EB2B7F"/>
    <w:rsid w:val="00EB3E58"/>
    <w:rsid w:val="00EB4997"/>
    <w:rsid w:val="00EB5150"/>
    <w:rsid w:val="00EB596A"/>
    <w:rsid w:val="00EB603A"/>
    <w:rsid w:val="00EB6A67"/>
    <w:rsid w:val="00EC0A7E"/>
    <w:rsid w:val="00EC0D67"/>
    <w:rsid w:val="00EC2744"/>
    <w:rsid w:val="00EC2F03"/>
    <w:rsid w:val="00EC3403"/>
    <w:rsid w:val="00EC47F6"/>
    <w:rsid w:val="00EC49EA"/>
    <w:rsid w:val="00EC67F1"/>
    <w:rsid w:val="00ED012F"/>
    <w:rsid w:val="00ED02D9"/>
    <w:rsid w:val="00ED0C60"/>
    <w:rsid w:val="00ED323C"/>
    <w:rsid w:val="00ED3440"/>
    <w:rsid w:val="00ED3CE7"/>
    <w:rsid w:val="00ED532A"/>
    <w:rsid w:val="00ED6400"/>
    <w:rsid w:val="00ED6E45"/>
    <w:rsid w:val="00ED778B"/>
    <w:rsid w:val="00EE014F"/>
    <w:rsid w:val="00EE27E4"/>
    <w:rsid w:val="00EE2CA8"/>
    <w:rsid w:val="00EE2CAF"/>
    <w:rsid w:val="00EE36F8"/>
    <w:rsid w:val="00EE3C36"/>
    <w:rsid w:val="00EE43E4"/>
    <w:rsid w:val="00EE496F"/>
    <w:rsid w:val="00EE5C32"/>
    <w:rsid w:val="00EE6700"/>
    <w:rsid w:val="00EF39F5"/>
    <w:rsid w:val="00EF3AD9"/>
    <w:rsid w:val="00EF3E3E"/>
    <w:rsid w:val="00EF3E50"/>
    <w:rsid w:val="00EF488A"/>
    <w:rsid w:val="00EF5347"/>
    <w:rsid w:val="00EF7746"/>
    <w:rsid w:val="00F001EA"/>
    <w:rsid w:val="00F01086"/>
    <w:rsid w:val="00F01B00"/>
    <w:rsid w:val="00F01EFC"/>
    <w:rsid w:val="00F04058"/>
    <w:rsid w:val="00F04347"/>
    <w:rsid w:val="00F056C3"/>
    <w:rsid w:val="00F078AD"/>
    <w:rsid w:val="00F07BFF"/>
    <w:rsid w:val="00F10295"/>
    <w:rsid w:val="00F1050A"/>
    <w:rsid w:val="00F13DF7"/>
    <w:rsid w:val="00F1501E"/>
    <w:rsid w:val="00F16B90"/>
    <w:rsid w:val="00F17228"/>
    <w:rsid w:val="00F200CA"/>
    <w:rsid w:val="00F23FDC"/>
    <w:rsid w:val="00F2439A"/>
    <w:rsid w:val="00F248D6"/>
    <w:rsid w:val="00F26612"/>
    <w:rsid w:val="00F268AC"/>
    <w:rsid w:val="00F27508"/>
    <w:rsid w:val="00F30211"/>
    <w:rsid w:val="00F33A70"/>
    <w:rsid w:val="00F3426D"/>
    <w:rsid w:val="00F34F19"/>
    <w:rsid w:val="00F350D7"/>
    <w:rsid w:val="00F35993"/>
    <w:rsid w:val="00F363E5"/>
    <w:rsid w:val="00F36592"/>
    <w:rsid w:val="00F37DD8"/>
    <w:rsid w:val="00F41114"/>
    <w:rsid w:val="00F418E8"/>
    <w:rsid w:val="00F4236B"/>
    <w:rsid w:val="00F43C82"/>
    <w:rsid w:val="00F444C4"/>
    <w:rsid w:val="00F44A21"/>
    <w:rsid w:val="00F475B8"/>
    <w:rsid w:val="00F47C3B"/>
    <w:rsid w:val="00F53089"/>
    <w:rsid w:val="00F56FEA"/>
    <w:rsid w:val="00F575F0"/>
    <w:rsid w:val="00F6013B"/>
    <w:rsid w:val="00F60328"/>
    <w:rsid w:val="00F60FD7"/>
    <w:rsid w:val="00F610A0"/>
    <w:rsid w:val="00F610BE"/>
    <w:rsid w:val="00F617F8"/>
    <w:rsid w:val="00F62171"/>
    <w:rsid w:val="00F64696"/>
    <w:rsid w:val="00F64C0A"/>
    <w:rsid w:val="00F6664C"/>
    <w:rsid w:val="00F66A2C"/>
    <w:rsid w:val="00F67220"/>
    <w:rsid w:val="00F72524"/>
    <w:rsid w:val="00F73326"/>
    <w:rsid w:val="00F73A35"/>
    <w:rsid w:val="00F73E6C"/>
    <w:rsid w:val="00F750E7"/>
    <w:rsid w:val="00F75139"/>
    <w:rsid w:val="00F75CAE"/>
    <w:rsid w:val="00F80AF1"/>
    <w:rsid w:val="00F81639"/>
    <w:rsid w:val="00F81D4D"/>
    <w:rsid w:val="00F8298C"/>
    <w:rsid w:val="00F829A0"/>
    <w:rsid w:val="00F867D7"/>
    <w:rsid w:val="00F86CFD"/>
    <w:rsid w:val="00F8716A"/>
    <w:rsid w:val="00F8716B"/>
    <w:rsid w:val="00F872CB"/>
    <w:rsid w:val="00F90245"/>
    <w:rsid w:val="00F920D9"/>
    <w:rsid w:val="00F9428B"/>
    <w:rsid w:val="00F94781"/>
    <w:rsid w:val="00F95FE9"/>
    <w:rsid w:val="00F96E64"/>
    <w:rsid w:val="00F971F1"/>
    <w:rsid w:val="00FA1EFB"/>
    <w:rsid w:val="00FA27C1"/>
    <w:rsid w:val="00FA4155"/>
    <w:rsid w:val="00FA51B6"/>
    <w:rsid w:val="00FA5388"/>
    <w:rsid w:val="00FA698B"/>
    <w:rsid w:val="00FA7983"/>
    <w:rsid w:val="00FB08E3"/>
    <w:rsid w:val="00FB0F56"/>
    <w:rsid w:val="00FB35BE"/>
    <w:rsid w:val="00FB3A36"/>
    <w:rsid w:val="00FB3ED4"/>
    <w:rsid w:val="00FB46B0"/>
    <w:rsid w:val="00FB6BF3"/>
    <w:rsid w:val="00FB7463"/>
    <w:rsid w:val="00FB7762"/>
    <w:rsid w:val="00FB7B4B"/>
    <w:rsid w:val="00FB7F28"/>
    <w:rsid w:val="00FC2950"/>
    <w:rsid w:val="00FC3D71"/>
    <w:rsid w:val="00FC5226"/>
    <w:rsid w:val="00FC5EEB"/>
    <w:rsid w:val="00FC6DE9"/>
    <w:rsid w:val="00FC6E01"/>
    <w:rsid w:val="00FC7056"/>
    <w:rsid w:val="00FD1D61"/>
    <w:rsid w:val="00FD27FA"/>
    <w:rsid w:val="00FD397B"/>
    <w:rsid w:val="00FD4B01"/>
    <w:rsid w:val="00FD4F0E"/>
    <w:rsid w:val="00FD52F2"/>
    <w:rsid w:val="00FD66A4"/>
    <w:rsid w:val="00FD673E"/>
    <w:rsid w:val="00FD7878"/>
    <w:rsid w:val="00FD7B21"/>
    <w:rsid w:val="00FD7CDC"/>
    <w:rsid w:val="00FE0605"/>
    <w:rsid w:val="00FE0B62"/>
    <w:rsid w:val="00FE0C5C"/>
    <w:rsid w:val="00FE1F13"/>
    <w:rsid w:val="00FE2197"/>
    <w:rsid w:val="00FE3C98"/>
    <w:rsid w:val="00FE41E5"/>
    <w:rsid w:val="00FE58E0"/>
    <w:rsid w:val="00FE74D0"/>
    <w:rsid w:val="00FE7BD8"/>
    <w:rsid w:val="00FF3937"/>
    <w:rsid w:val="00FF3B22"/>
    <w:rsid w:val="00FF4FC3"/>
    <w:rsid w:val="00FF5966"/>
    <w:rsid w:val="00FF5B55"/>
    <w:rsid w:val="00FF5C8D"/>
    <w:rsid w:val="00FF5E01"/>
    <w:rsid w:val="00FF703E"/>
    <w:rsid w:val="00FF7385"/>
    <w:rsid w:val="00FF755B"/>
    <w:rsid w:val="00FF762D"/>
    <w:rsid w:val="0183EC7B"/>
    <w:rsid w:val="018DADB3"/>
    <w:rsid w:val="0200EF7C"/>
    <w:rsid w:val="022FC40D"/>
    <w:rsid w:val="0279A7AC"/>
    <w:rsid w:val="02F062CC"/>
    <w:rsid w:val="02F27534"/>
    <w:rsid w:val="03062017"/>
    <w:rsid w:val="03577480"/>
    <w:rsid w:val="035A4CBA"/>
    <w:rsid w:val="035D9A15"/>
    <w:rsid w:val="03C9B737"/>
    <w:rsid w:val="03F725AC"/>
    <w:rsid w:val="0421BFCE"/>
    <w:rsid w:val="043089D7"/>
    <w:rsid w:val="0456A0EB"/>
    <w:rsid w:val="04614FA7"/>
    <w:rsid w:val="047136D0"/>
    <w:rsid w:val="047D7309"/>
    <w:rsid w:val="04E696B7"/>
    <w:rsid w:val="0528FD67"/>
    <w:rsid w:val="05382B97"/>
    <w:rsid w:val="06C8C6ED"/>
    <w:rsid w:val="06E5A5B7"/>
    <w:rsid w:val="06F5F4FF"/>
    <w:rsid w:val="070C9568"/>
    <w:rsid w:val="072A7143"/>
    <w:rsid w:val="0755DA3B"/>
    <w:rsid w:val="0780C42B"/>
    <w:rsid w:val="07A3A249"/>
    <w:rsid w:val="07B2B984"/>
    <w:rsid w:val="07BD0446"/>
    <w:rsid w:val="07FBCED7"/>
    <w:rsid w:val="0858F892"/>
    <w:rsid w:val="08FD89F0"/>
    <w:rsid w:val="095BFB40"/>
    <w:rsid w:val="0981C345"/>
    <w:rsid w:val="0991185C"/>
    <w:rsid w:val="0A56EC9D"/>
    <w:rsid w:val="0AAE9D3A"/>
    <w:rsid w:val="0AD90B5F"/>
    <w:rsid w:val="0B6E96C0"/>
    <w:rsid w:val="0B7C13EC"/>
    <w:rsid w:val="0B9E6F0F"/>
    <w:rsid w:val="0BA32EB0"/>
    <w:rsid w:val="0BB8761C"/>
    <w:rsid w:val="0C4199B1"/>
    <w:rsid w:val="0CF4BC66"/>
    <w:rsid w:val="0CFFE8D5"/>
    <w:rsid w:val="0D4A2C96"/>
    <w:rsid w:val="0D5FCF99"/>
    <w:rsid w:val="0DCC9290"/>
    <w:rsid w:val="0DE2CC10"/>
    <w:rsid w:val="0DEFB1C4"/>
    <w:rsid w:val="0E0AFF0C"/>
    <w:rsid w:val="0E3D4ECB"/>
    <w:rsid w:val="0E5252E0"/>
    <w:rsid w:val="0E673DA8"/>
    <w:rsid w:val="0E79D9F8"/>
    <w:rsid w:val="0E982F69"/>
    <w:rsid w:val="0E98E7FE"/>
    <w:rsid w:val="0F0E02CD"/>
    <w:rsid w:val="0F11AF6E"/>
    <w:rsid w:val="0F3A79FF"/>
    <w:rsid w:val="0F3D72F6"/>
    <w:rsid w:val="0F827DF5"/>
    <w:rsid w:val="0FA10F11"/>
    <w:rsid w:val="0FA5BE4B"/>
    <w:rsid w:val="0FB34395"/>
    <w:rsid w:val="0FC867FD"/>
    <w:rsid w:val="0FD83F52"/>
    <w:rsid w:val="0FF20FFE"/>
    <w:rsid w:val="0FFF0B7F"/>
    <w:rsid w:val="100FFCAD"/>
    <w:rsid w:val="101518A6"/>
    <w:rsid w:val="101A8018"/>
    <w:rsid w:val="10246F0F"/>
    <w:rsid w:val="102D369F"/>
    <w:rsid w:val="104B6855"/>
    <w:rsid w:val="10C2C758"/>
    <w:rsid w:val="10E0F4AD"/>
    <w:rsid w:val="111F0059"/>
    <w:rsid w:val="116038A2"/>
    <w:rsid w:val="11F4A413"/>
    <w:rsid w:val="121EA50B"/>
    <w:rsid w:val="130A1CAC"/>
    <w:rsid w:val="130F90FE"/>
    <w:rsid w:val="1325BA34"/>
    <w:rsid w:val="1339C239"/>
    <w:rsid w:val="136AC861"/>
    <w:rsid w:val="136CD916"/>
    <w:rsid w:val="137B2C7B"/>
    <w:rsid w:val="13D19BAA"/>
    <w:rsid w:val="145F7A04"/>
    <w:rsid w:val="14C4D8EE"/>
    <w:rsid w:val="151D33BB"/>
    <w:rsid w:val="151FBF3E"/>
    <w:rsid w:val="152000DA"/>
    <w:rsid w:val="1524980E"/>
    <w:rsid w:val="1526AEB4"/>
    <w:rsid w:val="15661240"/>
    <w:rsid w:val="15FAD757"/>
    <w:rsid w:val="1614BFEC"/>
    <w:rsid w:val="161DCBA6"/>
    <w:rsid w:val="16265F6A"/>
    <w:rsid w:val="16B6575E"/>
    <w:rsid w:val="172C28CF"/>
    <w:rsid w:val="173DC1D2"/>
    <w:rsid w:val="17AD5E87"/>
    <w:rsid w:val="17C55D4A"/>
    <w:rsid w:val="17EDE06B"/>
    <w:rsid w:val="1816F00F"/>
    <w:rsid w:val="183FFD15"/>
    <w:rsid w:val="18D45C9C"/>
    <w:rsid w:val="18E87FE6"/>
    <w:rsid w:val="1928E4B6"/>
    <w:rsid w:val="194494E6"/>
    <w:rsid w:val="19A0589D"/>
    <w:rsid w:val="19BB08CE"/>
    <w:rsid w:val="19D9A790"/>
    <w:rsid w:val="1A2D408E"/>
    <w:rsid w:val="1A2F2784"/>
    <w:rsid w:val="1A4E268E"/>
    <w:rsid w:val="1A9BEFC0"/>
    <w:rsid w:val="1AB79C44"/>
    <w:rsid w:val="1AB874B3"/>
    <w:rsid w:val="1AD3F332"/>
    <w:rsid w:val="1AF30236"/>
    <w:rsid w:val="1B061EC9"/>
    <w:rsid w:val="1B17C8F7"/>
    <w:rsid w:val="1B676448"/>
    <w:rsid w:val="1B925D4A"/>
    <w:rsid w:val="1BADE9A5"/>
    <w:rsid w:val="1BB7ED6F"/>
    <w:rsid w:val="1BC41CAA"/>
    <w:rsid w:val="1C2EF064"/>
    <w:rsid w:val="1C4F8C51"/>
    <w:rsid w:val="1C5994F6"/>
    <w:rsid w:val="1CC731F7"/>
    <w:rsid w:val="1D0A1554"/>
    <w:rsid w:val="1D328990"/>
    <w:rsid w:val="1D6CD93A"/>
    <w:rsid w:val="1D6E982C"/>
    <w:rsid w:val="1D8241F6"/>
    <w:rsid w:val="1D87C089"/>
    <w:rsid w:val="1DBAF516"/>
    <w:rsid w:val="1DC29EE3"/>
    <w:rsid w:val="1DFE0374"/>
    <w:rsid w:val="1E0666E2"/>
    <w:rsid w:val="1E108683"/>
    <w:rsid w:val="1E11A429"/>
    <w:rsid w:val="1E1C2AA8"/>
    <w:rsid w:val="1E49D310"/>
    <w:rsid w:val="1E4F998E"/>
    <w:rsid w:val="1E8144F8"/>
    <w:rsid w:val="1E92B2A0"/>
    <w:rsid w:val="1E95E98F"/>
    <w:rsid w:val="1EDA4906"/>
    <w:rsid w:val="1F12BABA"/>
    <w:rsid w:val="1F28299A"/>
    <w:rsid w:val="1FA897AD"/>
    <w:rsid w:val="20895860"/>
    <w:rsid w:val="20A3D076"/>
    <w:rsid w:val="20AC2930"/>
    <w:rsid w:val="210D2D14"/>
    <w:rsid w:val="211E3F1B"/>
    <w:rsid w:val="21B590E4"/>
    <w:rsid w:val="21EC6079"/>
    <w:rsid w:val="21F72ECF"/>
    <w:rsid w:val="222786A7"/>
    <w:rsid w:val="223A6303"/>
    <w:rsid w:val="22845B26"/>
    <w:rsid w:val="231445CE"/>
    <w:rsid w:val="232389B9"/>
    <w:rsid w:val="2331C103"/>
    <w:rsid w:val="234162B3"/>
    <w:rsid w:val="2352C306"/>
    <w:rsid w:val="235D5E7F"/>
    <w:rsid w:val="239AC5C4"/>
    <w:rsid w:val="23AE1ED0"/>
    <w:rsid w:val="23B7AA85"/>
    <w:rsid w:val="23E32A9B"/>
    <w:rsid w:val="2435BA1E"/>
    <w:rsid w:val="24405EDB"/>
    <w:rsid w:val="2449B7BF"/>
    <w:rsid w:val="2492DC3B"/>
    <w:rsid w:val="24C0890A"/>
    <w:rsid w:val="24CB10DE"/>
    <w:rsid w:val="24DFC3BA"/>
    <w:rsid w:val="24E5E591"/>
    <w:rsid w:val="25265E38"/>
    <w:rsid w:val="253BA38E"/>
    <w:rsid w:val="2553D99C"/>
    <w:rsid w:val="257879CF"/>
    <w:rsid w:val="2580A0A1"/>
    <w:rsid w:val="25D63474"/>
    <w:rsid w:val="25FA16D2"/>
    <w:rsid w:val="2615239D"/>
    <w:rsid w:val="2636EE65"/>
    <w:rsid w:val="27115DA0"/>
    <w:rsid w:val="27186ECF"/>
    <w:rsid w:val="27CC5E00"/>
    <w:rsid w:val="283EEC28"/>
    <w:rsid w:val="285CACA4"/>
    <w:rsid w:val="2899CB2A"/>
    <w:rsid w:val="28B2151C"/>
    <w:rsid w:val="28F9F59E"/>
    <w:rsid w:val="29679EBB"/>
    <w:rsid w:val="296FBE17"/>
    <w:rsid w:val="29E056EB"/>
    <w:rsid w:val="2A2C6002"/>
    <w:rsid w:val="2A5990AE"/>
    <w:rsid w:val="2A795491"/>
    <w:rsid w:val="2AB94530"/>
    <w:rsid w:val="2ADB0A4A"/>
    <w:rsid w:val="2AEC0D27"/>
    <w:rsid w:val="2B0F5BA1"/>
    <w:rsid w:val="2B265B7F"/>
    <w:rsid w:val="2B27BDB5"/>
    <w:rsid w:val="2B6E4050"/>
    <w:rsid w:val="2BE91E66"/>
    <w:rsid w:val="2BED20F0"/>
    <w:rsid w:val="2BF3AB1F"/>
    <w:rsid w:val="2C33B298"/>
    <w:rsid w:val="2C4F140E"/>
    <w:rsid w:val="2C6B518F"/>
    <w:rsid w:val="2D308892"/>
    <w:rsid w:val="2D3C3E5B"/>
    <w:rsid w:val="2D5DF10C"/>
    <w:rsid w:val="2D653AA5"/>
    <w:rsid w:val="2DC853FF"/>
    <w:rsid w:val="2DE70927"/>
    <w:rsid w:val="2E4990EF"/>
    <w:rsid w:val="2E4E9DCB"/>
    <w:rsid w:val="2EBA5525"/>
    <w:rsid w:val="2ED3255C"/>
    <w:rsid w:val="2EE4F470"/>
    <w:rsid w:val="2EEAAB54"/>
    <w:rsid w:val="2FEC33CF"/>
    <w:rsid w:val="300E40B5"/>
    <w:rsid w:val="305FEF6D"/>
    <w:rsid w:val="307A1FA1"/>
    <w:rsid w:val="30A223D5"/>
    <w:rsid w:val="30A59AE3"/>
    <w:rsid w:val="3128CBC4"/>
    <w:rsid w:val="314FFC23"/>
    <w:rsid w:val="31C1AB59"/>
    <w:rsid w:val="320A7F56"/>
    <w:rsid w:val="32304534"/>
    <w:rsid w:val="32423416"/>
    <w:rsid w:val="32E5CED3"/>
    <w:rsid w:val="32F31592"/>
    <w:rsid w:val="33568B4E"/>
    <w:rsid w:val="33FA9DA8"/>
    <w:rsid w:val="34201DD3"/>
    <w:rsid w:val="34369689"/>
    <w:rsid w:val="343FB828"/>
    <w:rsid w:val="3496340A"/>
    <w:rsid w:val="34D15143"/>
    <w:rsid w:val="3521774D"/>
    <w:rsid w:val="355162B1"/>
    <w:rsid w:val="357481E5"/>
    <w:rsid w:val="3588820E"/>
    <w:rsid w:val="35C98369"/>
    <w:rsid w:val="35D176CF"/>
    <w:rsid w:val="35E31F3B"/>
    <w:rsid w:val="36002D63"/>
    <w:rsid w:val="365B313D"/>
    <w:rsid w:val="36ACF596"/>
    <w:rsid w:val="36C2C5EA"/>
    <w:rsid w:val="36DDD88C"/>
    <w:rsid w:val="36E5EDC0"/>
    <w:rsid w:val="3723B1B1"/>
    <w:rsid w:val="373A2748"/>
    <w:rsid w:val="37493710"/>
    <w:rsid w:val="37B164DD"/>
    <w:rsid w:val="37DAD924"/>
    <w:rsid w:val="37F5EF82"/>
    <w:rsid w:val="381E7C9E"/>
    <w:rsid w:val="386C777A"/>
    <w:rsid w:val="388BFE0C"/>
    <w:rsid w:val="38CE2D33"/>
    <w:rsid w:val="38FCDEBD"/>
    <w:rsid w:val="39117B29"/>
    <w:rsid w:val="3911C261"/>
    <w:rsid w:val="39441656"/>
    <w:rsid w:val="397C3417"/>
    <w:rsid w:val="39826109"/>
    <w:rsid w:val="3A0CC600"/>
    <w:rsid w:val="3A64BEC5"/>
    <w:rsid w:val="3A7B485F"/>
    <w:rsid w:val="3A88E76D"/>
    <w:rsid w:val="3AF4C57C"/>
    <w:rsid w:val="3AF68AE9"/>
    <w:rsid w:val="3B192FEE"/>
    <w:rsid w:val="3B3CB0C8"/>
    <w:rsid w:val="3BDDFA77"/>
    <w:rsid w:val="3C1EC8AA"/>
    <w:rsid w:val="3C2ABBDC"/>
    <w:rsid w:val="3C30A591"/>
    <w:rsid w:val="3C3A95ED"/>
    <w:rsid w:val="3C75392B"/>
    <w:rsid w:val="3C7E5DEC"/>
    <w:rsid w:val="3C80793A"/>
    <w:rsid w:val="3C9BC9FF"/>
    <w:rsid w:val="3CA0CECA"/>
    <w:rsid w:val="3CC4494B"/>
    <w:rsid w:val="3D34D297"/>
    <w:rsid w:val="3D430501"/>
    <w:rsid w:val="3D5BB071"/>
    <w:rsid w:val="3D873B1F"/>
    <w:rsid w:val="3D9F220E"/>
    <w:rsid w:val="3DCC2991"/>
    <w:rsid w:val="3E123D97"/>
    <w:rsid w:val="3E251CC3"/>
    <w:rsid w:val="3E46CAD5"/>
    <w:rsid w:val="3E5B2A7F"/>
    <w:rsid w:val="3E773950"/>
    <w:rsid w:val="3E79170A"/>
    <w:rsid w:val="3E986567"/>
    <w:rsid w:val="3EAFE971"/>
    <w:rsid w:val="3EB103CF"/>
    <w:rsid w:val="3EC19EC3"/>
    <w:rsid w:val="3ED93909"/>
    <w:rsid w:val="3EEA420A"/>
    <w:rsid w:val="3EFD751F"/>
    <w:rsid w:val="3F182AB0"/>
    <w:rsid w:val="3F2F9725"/>
    <w:rsid w:val="3F6E2230"/>
    <w:rsid w:val="3F71BF46"/>
    <w:rsid w:val="3FAD6F0C"/>
    <w:rsid w:val="3FCCBE93"/>
    <w:rsid w:val="3FEF8AA2"/>
    <w:rsid w:val="4043C359"/>
    <w:rsid w:val="40867097"/>
    <w:rsid w:val="40C3E63C"/>
    <w:rsid w:val="40D457FD"/>
    <w:rsid w:val="417840CC"/>
    <w:rsid w:val="4181380F"/>
    <w:rsid w:val="41B5D78D"/>
    <w:rsid w:val="41F7422F"/>
    <w:rsid w:val="420D7534"/>
    <w:rsid w:val="421E08D2"/>
    <w:rsid w:val="4224F7EC"/>
    <w:rsid w:val="4254DBA3"/>
    <w:rsid w:val="427822D7"/>
    <w:rsid w:val="42BFE274"/>
    <w:rsid w:val="42CB7315"/>
    <w:rsid w:val="42FAADB4"/>
    <w:rsid w:val="42FB1109"/>
    <w:rsid w:val="439924D5"/>
    <w:rsid w:val="439C241D"/>
    <w:rsid w:val="439CD6A0"/>
    <w:rsid w:val="43F34CF8"/>
    <w:rsid w:val="441856B2"/>
    <w:rsid w:val="4442CF99"/>
    <w:rsid w:val="4442DAB3"/>
    <w:rsid w:val="4470C493"/>
    <w:rsid w:val="447FD45B"/>
    <w:rsid w:val="4482DD91"/>
    <w:rsid w:val="44D5AC12"/>
    <w:rsid w:val="44DF0D96"/>
    <w:rsid w:val="44F90B0A"/>
    <w:rsid w:val="4501F3B4"/>
    <w:rsid w:val="45607830"/>
    <w:rsid w:val="45A5B2EA"/>
    <w:rsid w:val="45B142C7"/>
    <w:rsid w:val="45E6FC21"/>
    <w:rsid w:val="45F982B4"/>
    <w:rsid w:val="4653C18A"/>
    <w:rsid w:val="4660F683"/>
    <w:rsid w:val="467342DB"/>
    <w:rsid w:val="468AFEAD"/>
    <w:rsid w:val="470FFF27"/>
    <w:rsid w:val="474BEBAE"/>
    <w:rsid w:val="475B919C"/>
    <w:rsid w:val="475E1C29"/>
    <w:rsid w:val="476AF64A"/>
    <w:rsid w:val="47A7FABD"/>
    <w:rsid w:val="47DF2062"/>
    <w:rsid w:val="481322B9"/>
    <w:rsid w:val="481FFE12"/>
    <w:rsid w:val="486DB393"/>
    <w:rsid w:val="4875F91D"/>
    <w:rsid w:val="487AFAD4"/>
    <w:rsid w:val="488C1776"/>
    <w:rsid w:val="48BA0232"/>
    <w:rsid w:val="48F3CB68"/>
    <w:rsid w:val="48F79620"/>
    <w:rsid w:val="49186E33"/>
    <w:rsid w:val="499FA23C"/>
    <w:rsid w:val="49DF38B6"/>
    <w:rsid w:val="49FD0092"/>
    <w:rsid w:val="4A01A441"/>
    <w:rsid w:val="4A12139A"/>
    <w:rsid w:val="4A21EDAB"/>
    <w:rsid w:val="4A4F95BA"/>
    <w:rsid w:val="4ADA5EF4"/>
    <w:rsid w:val="4B609ADF"/>
    <w:rsid w:val="4B9E3ED6"/>
    <w:rsid w:val="4BAA1A64"/>
    <w:rsid w:val="4BCC83B8"/>
    <w:rsid w:val="4C133AEB"/>
    <w:rsid w:val="4C4C0BA5"/>
    <w:rsid w:val="4C4F7B06"/>
    <w:rsid w:val="4C9DB35C"/>
    <w:rsid w:val="4D2FF6A2"/>
    <w:rsid w:val="4D30C89F"/>
    <w:rsid w:val="4DE5571A"/>
    <w:rsid w:val="4DF81169"/>
    <w:rsid w:val="4E431936"/>
    <w:rsid w:val="4EE422FC"/>
    <w:rsid w:val="4F194F88"/>
    <w:rsid w:val="4F220178"/>
    <w:rsid w:val="4F45F492"/>
    <w:rsid w:val="4F4F75AF"/>
    <w:rsid w:val="4FDF3F0F"/>
    <w:rsid w:val="500DC315"/>
    <w:rsid w:val="5064B0DF"/>
    <w:rsid w:val="50E1E5B6"/>
    <w:rsid w:val="51350E5F"/>
    <w:rsid w:val="516D5D5C"/>
    <w:rsid w:val="51A2E9AB"/>
    <w:rsid w:val="51D9D789"/>
    <w:rsid w:val="51E5AAC1"/>
    <w:rsid w:val="52475341"/>
    <w:rsid w:val="5270553A"/>
    <w:rsid w:val="52A3A26A"/>
    <w:rsid w:val="52D866A4"/>
    <w:rsid w:val="52E1F1B7"/>
    <w:rsid w:val="530DF689"/>
    <w:rsid w:val="531BB8A8"/>
    <w:rsid w:val="532D5D77"/>
    <w:rsid w:val="5344F0EB"/>
    <w:rsid w:val="535FB777"/>
    <w:rsid w:val="53832944"/>
    <w:rsid w:val="53953281"/>
    <w:rsid w:val="539E9D73"/>
    <w:rsid w:val="53C6BF6D"/>
    <w:rsid w:val="53EC0CE1"/>
    <w:rsid w:val="54034BBF"/>
    <w:rsid w:val="5423FC56"/>
    <w:rsid w:val="5488B95D"/>
    <w:rsid w:val="54E8934C"/>
    <w:rsid w:val="550E2375"/>
    <w:rsid w:val="5522E2ED"/>
    <w:rsid w:val="5536D186"/>
    <w:rsid w:val="55A544E7"/>
    <w:rsid w:val="55D452C0"/>
    <w:rsid w:val="55FD4DB8"/>
    <w:rsid w:val="560A3895"/>
    <w:rsid w:val="562E8D88"/>
    <w:rsid w:val="56386507"/>
    <w:rsid w:val="565337ED"/>
    <w:rsid w:val="567ACB45"/>
    <w:rsid w:val="5693EF6B"/>
    <w:rsid w:val="56EC170D"/>
    <w:rsid w:val="5704A867"/>
    <w:rsid w:val="570ABBB5"/>
    <w:rsid w:val="5794FFF5"/>
    <w:rsid w:val="57F036CA"/>
    <w:rsid w:val="58161BE4"/>
    <w:rsid w:val="585993DC"/>
    <w:rsid w:val="585CC2D7"/>
    <w:rsid w:val="58D2A629"/>
    <w:rsid w:val="58E84CCF"/>
    <w:rsid w:val="5915A415"/>
    <w:rsid w:val="59576428"/>
    <w:rsid w:val="597F5FAD"/>
    <w:rsid w:val="59D9C632"/>
    <w:rsid w:val="59F9295E"/>
    <w:rsid w:val="5A080FDD"/>
    <w:rsid w:val="5A2DE195"/>
    <w:rsid w:val="5A52D706"/>
    <w:rsid w:val="5A89F44D"/>
    <w:rsid w:val="5AD19D1B"/>
    <w:rsid w:val="5ADE6345"/>
    <w:rsid w:val="5AF07993"/>
    <w:rsid w:val="5AF6CBF1"/>
    <w:rsid w:val="5B4AE4DD"/>
    <w:rsid w:val="5B55E661"/>
    <w:rsid w:val="5C038470"/>
    <w:rsid w:val="5C639130"/>
    <w:rsid w:val="5D025B1C"/>
    <w:rsid w:val="5D1D8FD7"/>
    <w:rsid w:val="5D205897"/>
    <w:rsid w:val="5DDD847B"/>
    <w:rsid w:val="5DE924EC"/>
    <w:rsid w:val="5E1B709D"/>
    <w:rsid w:val="5E3711D6"/>
    <w:rsid w:val="5E40C2AA"/>
    <w:rsid w:val="5E7917FD"/>
    <w:rsid w:val="5E8C4E64"/>
    <w:rsid w:val="5E9CEE87"/>
    <w:rsid w:val="5EA47BBA"/>
    <w:rsid w:val="5EAF0C45"/>
    <w:rsid w:val="5EEA88D0"/>
    <w:rsid w:val="5F24B492"/>
    <w:rsid w:val="5F4BFA67"/>
    <w:rsid w:val="5F717005"/>
    <w:rsid w:val="5FDDE58C"/>
    <w:rsid w:val="602B270A"/>
    <w:rsid w:val="602FE7E8"/>
    <w:rsid w:val="60682312"/>
    <w:rsid w:val="60767037"/>
    <w:rsid w:val="60ADC678"/>
    <w:rsid w:val="60F364BC"/>
    <w:rsid w:val="613C0450"/>
    <w:rsid w:val="61777053"/>
    <w:rsid w:val="61A153F9"/>
    <w:rsid w:val="61BF993A"/>
    <w:rsid w:val="622B4F10"/>
    <w:rsid w:val="62303CA6"/>
    <w:rsid w:val="6251E906"/>
    <w:rsid w:val="62709AE5"/>
    <w:rsid w:val="62A45602"/>
    <w:rsid w:val="62A8EEB2"/>
    <w:rsid w:val="62AFF7C6"/>
    <w:rsid w:val="62B980FE"/>
    <w:rsid w:val="62BEF696"/>
    <w:rsid w:val="6309EE9E"/>
    <w:rsid w:val="6320AD67"/>
    <w:rsid w:val="6332672D"/>
    <w:rsid w:val="63518F5B"/>
    <w:rsid w:val="63540C7F"/>
    <w:rsid w:val="63938FAF"/>
    <w:rsid w:val="63DCDD13"/>
    <w:rsid w:val="6408646D"/>
    <w:rsid w:val="645D683E"/>
    <w:rsid w:val="64A809B5"/>
    <w:rsid w:val="65634366"/>
    <w:rsid w:val="65701ED9"/>
    <w:rsid w:val="65875895"/>
    <w:rsid w:val="65D655AB"/>
    <w:rsid w:val="65DC0B2D"/>
    <w:rsid w:val="664436ED"/>
    <w:rsid w:val="6654C73A"/>
    <w:rsid w:val="665C1AD1"/>
    <w:rsid w:val="6670CFE4"/>
    <w:rsid w:val="66BB7352"/>
    <w:rsid w:val="66C4D321"/>
    <w:rsid w:val="66D5CB73"/>
    <w:rsid w:val="670CAEB9"/>
    <w:rsid w:val="671E78AD"/>
    <w:rsid w:val="678FBCAE"/>
    <w:rsid w:val="67B8498E"/>
    <w:rsid w:val="67DBDABE"/>
    <w:rsid w:val="67FF0DF6"/>
    <w:rsid w:val="6803915E"/>
    <w:rsid w:val="68552442"/>
    <w:rsid w:val="68604432"/>
    <w:rsid w:val="686BCCAA"/>
    <w:rsid w:val="68C6F69E"/>
    <w:rsid w:val="68EF83A9"/>
    <w:rsid w:val="691583DA"/>
    <w:rsid w:val="69278B15"/>
    <w:rsid w:val="69870A3C"/>
    <w:rsid w:val="6989EA9F"/>
    <w:rsid w:val="69BBD7C5"/>
    <w:rsid w:val="6A1EDF60"/>
    <w:rsid w:val="6A2C7099"/>
    <w:rsid w:val="6A7F168A"/>
    <w:rsid w:val="6AC82A4B"/>
    <w:rsid w:val="6ACACB14"/>
    <w:rsid w:val="6AFCE3D4"/>
    <w:rsid w:val="6B003CD8"/>
    <w:rsid w:val="6B08F419"/>
    <w:rsid w:val="6B0A97FF"/>
    <w:rsid w:val="6B218F29"/>
    <w:rsid w:val="6B21A320"/>
    <w:rsid w:val="6B2F5199"/>
    <w:rsid w:val="6B6E5E3C"/>
    <w:rsid w:val="6B9ADED1"/>
    <w:rsid w:val="6BC0B916"/>
    <w:rsid w:val="6C1C369E"/>
    <w:rsid w:val="6C3067ED"/>
    <w:rsid w:val="6C3C90AA"/>
    <w:rsid w:val="6CC818DD"/>
    <w:rsid w:val="6CD33311"/>
    <w:rsid w:val="6CD8440E"/>
    <w:rsid w:val="6CD9FDEA"/>
    <w:rsid w:val="6CE7F494"/>
    <w:rsid w:val="6CFACE95"/>
    <w:rsid w:val="6D72D582"/>
    <w:rsid w:val="6D94E570"/>
    <w:rsid w:val="6DA3A64C"/>
    <w:rsid w:val="6DBDF884"/>
    <w:rsid w:val="6DCDA3DE"/>
    <w:rsid w:val="6E08F79B"/>
    <w:rsid w:val="6E37EC66"/>
    <w:rsid w:val="6E6C6300"/>
    <w:rsid w:val="6EA3C8FE"/>
    <w:rsid w:val="6EE70CF3"/>
    <w:rsid w:val="6EF9C9DE"/>
    <w:rsid w:val="6F0CD8E6"/>
    <w:rsid w:val="6F14827C"/>
    <w:rsid w:val="6F9F07D2"/>
    <w:rsid w:val="6FC0BD78"/>
    <w:rsid w:val="701A5782"/>
    <w:rsid w:val="7080DFAC"/>
    <w:rsid w:val="70BBCC38"/>
    <w:rsid w:val="70E6F23F"/>
    <w:rsid w:val="70EE7054"/>
    <w:rsid w:val="719922DA"/>
    <w:rsid w:val="71BD86F7"/>
    <w:rsid w:val="71D2DCE2"/>
    <w:rsid w:val="725A76AB"/>
    <w:rsid w:val="726037FA"/>
    <w:rsid w:val="726A0E1F"/>
    <w:rsid w:val="730AC2D8"/>
    <w:rsid w:val="731CF9CE"/>
    <w:rsid w:val="73A6882E"/>
    <w:rsid w:val="74092644"/>
    <w:rsid w:val="7429B24D"/>
    <w:rsid w:val="7446A911"/>
    <w:rsid w:val="74C1F666"/>
    <w:rsid w:val="7547D779"/>
    <w:rsid w:val="75839F1D"/>
    <w:rsid w:val="759D67F8"/>
    <w:rsid w:val="75B901A1"/>
    <w:rsid w:val="75C26B41"/>
    <w:rsid w:val="75E5C49E"/>
    <w:rsid w:val="7659CAB8"/>
    <w:rsid w:val="766A9AC4"/>
    <w:rsid w:val="7695DACE"/>
    <w:rsid w:val="76A98F99"/>
    <w:rsid w:val="76FC1086"/>
    <w:rsid w:val="775C27BF"/>
    <w:rsid w:val="7768B8DE"/>
    <w:rsid w:val="777A65B1"/>
    <w:rsid w:val="77B73E34"/>
    <w:rsid w:val="77DACF64"/>
    <w:rsid w:val="77FFC773"/>
    <w:rsid w:val="78557B68"/>
    <w:rsid w:val="78BF4FBE"/>
    <w:rsid w:val="78E1A4A9"/>
    <w:rsid w:val="78F546A6"/>
    <w:rsid w:val="7905D8D6"/>
    <w:rsid w:val="795BA668"/>
    <w:rsid w:val="79662E3C"/>
    <w:rsid w:val="797BAB61"/>
    <w:rsid w:val="798DA23C"/>
    <w:rsid w:val="79F81B69"/>
    <w:rsid w:val="7A2A9AF6"/>
    <w:rsid w:val="7A3F46E2"/>
    <w:rsid w:val="7AE3617E"/>
    <w:rsid w:val="7AEA3801"/>
    <w:rsid w:val="7B6130CB"/>
    <w:rsid w:val="7BEA4D5E"/>
    <w:rsid w:val="7BEB0B1C"/>
    <w:rsid w:val="7BF0A0D2"/>
    <w:rsid w:val="7C376E85"/>
    <w:rsid w:val="7C65264B"/>
    <w:rsid w:val="7C9AACF9"/>
    <w:rsid w:val="7CA28871"/>
    <w:rsid w:val="7CE430F4"/>
    <w:rsid w:val="7CF53F75"/>
    <w:rsid w:val="7D9BD7C1"/>
    <w:rsid w:val="7E5758F6"/>
    <w:rsid w:val="7E6C1E99"/>
    <w:rsid w:val="7E75AA51"/>
    <w:rsid w:val="7EA518C7"/>
    <w:rsid w:val="7EA7442D"/>
    <w:rsid w:val="7EDFA9F7"/>
    <w:rsid w:val="7F4F03E8"/>
    <w:rsid w:val="7F5A856D"/>
    <w:rsid w:val="7F6EB526"/>
    <w:rsid w:val="7F8B68DA"/>
    <w:rsid w:val="7FA16C17"/>
    <w:rsid w:val="7FA9565D"/>
    <w:rsid w:val="7FCA58F7"/>
    <w:rsid w:val="7FF88DA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E7B241F"/>
  <w15:docId w15:val="{7B006A4A-2DCC-4141-84A9-BB6D07EAE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7"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Smart Link" w:locked="0" w:semiHidden="1" w:unhideWhenUsed="1"/>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EE2CAF"/>
    <w:pPr>
      <w:keepNext/>
      <w:keepLines/>
      <w:numPr>
        <w:numId w:val="42"/>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D94EC2"/>
    <w:pPr>
      <w:keepNext/>
      <w:keepLines/>
      <w:spacing w:before="200" w:after="0" w:line="259" w:lineRule="auto"/>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4"/>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4"/>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CAF"/>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D94EC2"/>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C535E9"/>
    <w:pPr>
      <w:ind w:left="720" w:hanging="360"/>
      <w:contextualSpacing/>
    </w:pPr>
  </w:style>
  <w:style w:type="paragraph" w:styleId="TOCHeading">
    <w:name w:val="TOC Heading"/>
    <w:basedOn w:val="Heading1"/>
    <w:next w:val="Normal"/>
    <w:autoRedefine/>
    <w:uiPriority w:val="39"/>
    <w:qFormat/>
    <w:rsid w:val="007C181A"/>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hAnsi="Arial" w:eastAsiaTheme="minorEastAsia"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hAnsi="Arial" w:eastAsiaTheme="minorEastAsia" w:cs="Arial"/>
      <w:color w:val="000000"/>
      <w:sz w:val="16"/>
      <w:szCs w:val="16"/>
    </w:rPr>
  </w:style>
  <w:style w:type="paragraph" w:styleId="FootnoteText">
    <w:name w:val="footnote text"/>
    <w:basedOn w:val="Normal"/>
    <w:link w:val="FootnoteTextChar"/>
    <w:autoRedefine/>
    <w:uiPriority w:val="7"/>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7"/>
    <w:rsid w:val="00C7266E"/>
    <w:rPr>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35"/>
      </w:numPr>
      <w:contextualSpacing/>
    </w:pPr>
  </w:style>
  <w:style w:type="paragraph" w:styleId="ListBullet2">
    <w:name w:val="List Bullet 2"/>
    <w:basedOn w:val="Normal"/>
    <w:uiPriority w:val="99"/>
    <w:semiHidden/>
    <w:locked/>
    <w:rsid w:val="00112A69"/>
    <w:pPr>
      <w:numPr>
        <w:numId w:val="36"/>
      </w:numPr>
      <w:contextualSpacing/>
    </w:pPr>
  </w:style>
  <w:style w:type="paragraph" w:styleId="ListBullet3">
    <w:name w:val="List Bullet 3"/>
    <w:basedOn w:val="Normal"/>
    <w:uiPriority w:val="99"/>
    <w:semiHidden/>
    <w:locked/>
    <w:rsid w:val="00112A69"/>
    <w:pPr>
      <w:numPr>
        <w:numId w:val="37"/>
      </w:numPr>
      <w:contextualSpacing/>
    </w:pPr>
  </w:style>
  <w:style w:type="paragraph" w:styleId="ListBullet4">
    <w:name w:val="List Bullet 4"/>
    <w:basedOn w:val="Normal"/>
    <w:uiPriority w:val="99"/>
    <w:semiHidden/>
    <w:locked/>
    <w:rsid w:val="00112A69"/>
    <w:pPr>
      <w:numPr>
        <w:numId w:val="38"/>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8"/>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customStyle="1" w:styleId="Default">
    <w:name w:val="Default"/>
    <w:rsid w:val="00AC69E8"/>
    <w:pPr>
      <w:autoSpaceDE w:val="0"/>
      <w:autoSpaceDN w:val="0"/>
      <w:adjustRightInd w:val="0"/>
      <w:spacing w:after="0"/>
    </w:pPr>
    <w:rPr>
      <w:rFonts w:ascii="Times New Roman" w:hAnsi="Times New Roman" w:cs="Times New Roman"/>
      <w:color w:val="000000"/>
      <w:sz w:val="24"/>
      <w:szCs w:val="24"/>
    </w:rPr>
  </w:style>
  <w:style w:type="paragraph" w:styleId="Revision">
    <w:name w:val="Revision"/>
    <w:hidden/>
    <w:uiPriority w:val="99"/>
    <w:semiHidden/>
    <w:rsid w:val="002012AB"/>
    <w:pPr>
      <w:spacing w:after="0"/>
    </w:p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lock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locked/>
    <w:rPr>
      <w:sz w:val="16"/>
      <w:szCs w:val="16"/>
    </w:rPr>
  </w:style>
  <w:style w:type="paragraph" w:styleId="CommentSubject">
    <w:name w:val="annotation subject"/>
    <w:basedOn w:val="CommentText"/>
    <w:next w:val="CommentText"/>
    <w:link w:val="CommentSubjectChar"/>
    <w:uiPriority w:val="99"/>
    <w:semiHidden/>
    <w:unhideWhenUsed/>
    <w:locked/>
    <w:rsid w:val="00146405"/>
    <w:rPr>
      <w:b/>
      <w:bCs/>
    </w:rPr>
  </w:style>
  <w:style w:type="character" w:customStyle="1" w:styleId="CommentSubjectChar">
    <w:name w:val="Comment Subject Char"/>
    <w:basedOn w:val="CommentTextChar"/>
    <w:link w:val="CommentSubject"/>
    <w:uiPriority w:val="99"/>
    <w:semiHidden/>
    <w:rsid w:val="00146405"/>
    <w:rPr>
      <w:b/>
      <w:bCs/>
      <w:sz w:val="20"/>
      <w:szCs w:val="20"/>
    </w:rPr>
  </w:style>
  <w:style w:type="character" w:styleId="UnresolvedMention">
    <w:name w:val="Unresolved Mention"/>
    <w:basedOn w:val="DefaultParagraphFont"/>
    <w:uiPriority w:val="99"/>
    <w:semiHidden/>
    <w:unhideWhenUsed/>
    <w:rsid w:val="00BF5B95"/>
    <w:rPr>
      <w:color w:val="605E5C"/>
      <w:shd w:val="clear" w:color="auto" w:fill="E1DFDD"/>
    </w:rPr>
  </w:style>
  <w:style w:type="character" w:styleId="FollowedHyperlink">
    <w:name w:val="FollowedHyperlink"/>
    <w:basedOn w:val="DefaultParagraphFont"/>
    <w:uiPriority w:val="99"/>
    <w:semiHidden/>
    <w:unhideWhenUsed/>
    <w:locked/>
    <w:rsid w:val="00F07BFF"/>
    <w:rPr>
      <w:color w:val="5D973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header" Target="header4.xml" /><Relationship Id="rId13" Type="http://schemas.openxmlformats.org/officeDocument/2006/relationships/footer" Target="footer4.xml" /><Relationship Id="rId14" Type="http://schemas.openxmlformats.org/officeDocument/2006/relationships/hyperlink" Target="https://www.cisa.gov/resources-tools/programs/protected-critical-infrastructure-information-pcii-program/submit-critical-infrastructure-information" TargetMode="External" /><Relationship Id="rId15" Type="http://schemas.openxmlformats.org/officeDocument/2006/relationships/hyperlink" Target="http://www.bls.gov/news.release/ecec.nr0.htm" TargetMode="External" /><Relationship Id="rId16" Type="http://schemas.openxmlformats.org/officeDocument/2006/relationships/footer" Target="footer5.xml" /><Relationship Id="rId17" Type="http://schemas.openxmlformats.org/officeDocument/2006/relationships/header" Target="header5.xml" /><Relationship Id="rId18" Type="http://schemas.openxmlformats.org/officeDocument/2006/relationships/glossaryDocument" Target="glossary/document.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footer" Target="footer2.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99DDBCECA9A649A690F38A144E7E9944"/>
        <w:category>
          <w:name w:val="General"/>
          <w:gallery w:val="placeholder"/>
        </w:category>
        <w:types>
          <w:type w:val="bbPlcHdr"/>
        </w:types>
        <w:behaviors>
          <w:behavior w:val="content"/>
        </w:behaviors>
        <w:guid w:val="{D297AED9-40D1-4167-B6CD-678BF5CA4F6C}"/>
      </w:docPartPr>
      <w:docPartBody>
        <w:p w:rsidR="00946F60">
          <w:pPr>
            <w:pStyle w:val="99DDBCECA9A649A690F38A144E7E9944"/>
          </w:pPr>
          <w:r w:rsidRPr="00351A73">
            <w:rPr>
              <w:rStyle w:val="PlaceholderText"/>
            </w:rPr>
            <w:t>[Title]</w:t>
          </w:r>
        </w:p>
      </w:docPartBody>
    </w:docPart>
    <w:docPart>
      <w:docPartPr>
        <w:name w:val="FF073E2D42B2468A8164FFF068A1CF16"/>
        <w:category>
          <w:name w:val="General"/>
          <w:gallery w:val="placeholder"/>
        </w:category>
        <w:types>
          <w:type w:val="bbPlcHdr"/>
        </w:types>
        <w:behaviors>
          <w:behavior w:val="content"/>
        </w:behaviors>
        <w:guid w:val="{C3407F48-9F7D-44F9-A64C-100FCAE59F05}"/>
      </w:docPartPr>
      <w:docPartBody>
        <w:p w:rsidR="00946F60">
          <w:pPr>
            <w:pStyle w:val="FF073E2D42B2468A8164FFF068A1CF16"/>
          </w:pPr>
          <w:r w:rsidRPr="00351A7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48D"/>
    <w:rsid w:val="000457E4"/>
    <w:rsid w:val="001E04F4"/>
    <w:rsid w:val="00355471"/>
    <w:rsid w:val="00362975"/>
    <w:rsid w:val="005B30D8"/>
    <w:rsid w:val="005E15D9"/>
    <w:rsid w:val="00611642"/>
    <w:rsid w:val="0065501B"/>
    <w:rsid w:val="007940CA"/>
    <w:rsid w:val="00884384"/>
    <w:rsid w:val="00946F60"/>
    <w:rsid w:val="0097548D"/>
    <w:rsid w:val="009E75B6"/>
    <w:rsid w:val="00A02D8B"/>
    <w:rsid w:val="00A52C60"/>
    <w:rsid w:val="00AE27E0"/>
    <w:rsid w:val="00AF61D7"/>
    <w:rsid w:val="00B9508E"/>
    <w:rsid w:val="00CC4213"/>
    <w:rsid w:val="00CF4A37"/>
    <w:rsid w:val="00D17918"/>
    <w:rsid w:val="00D330F5"/>
    <w:rsid w:val="00DF2A21"/>
    <w:rsid w:val="00E15B0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548D"/>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7918"/>
    <w:rPr>
      <w:color w:val="808080"/>
    </w:rPr>
  </w:style>
  <w:style w:type="paragraph" w:customStyle="1" w:styleId="99DDBCECA9A649A690F38A144E7E9944">
    <w:name w:val="99DDBCECA9A649A690F38A144E7E9944"/>
    <w:rPr>
      <w:kern w:val="2"/>
      <w14:ligatures w14:val="standardContextual"/>
    </w:rPr>
  </w:style>
  <w:style w:type="paragraph" w:customStyle="1" w:styleId="FF073E2D42B2468A8164FFF068A1CF16">
    <w:name w:val="FF073E2D42B2468A8164FFF068A1CF16"/>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A552A56-CA9A-4535-85FF-6A9945E22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3233</Words>
  <Characters>18431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Supporting Statement for Emergency Collection of Distribution Transformer Inventories</vt:lpstr>
    </vt:vector>
  </TitlesOfParts>
  <Company/>
  <LinksUpToDate>false</LinksUpToDate>
  <CharactersWithSpaces>21621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Emergency Collection of Distribution Transformer Inventories</dc:title>
  <dc:subject>Improving the Quality and Scope of EIA Data</dc:subject>
  <dc:creator>Stroud, Lawrence</dc:creator>
  <cp:lastModifiedBy>Freeman, Yohanna</cp:lastModifiedBy>
  <cp:revision>2</cp:revision>
  <cp:lastPrinted>2011-12-13T02:42:00Z</cp:lastPrinted>
  <dcterms:created xsi:type="dcterms:W3CDTF">2023-08-16T15:19:00Z</dcterms:created>
  <dcterms:modified xsi:type="dcterms:W3CDTF">2023-08-16T15:19:00Z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d473c8fcb2253835efc9268d213a8d88d958350197891aff33a429eebbe143ce</vt:lpwstr>
  </property>
</Properties>
</file>