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689" w:rsidRPr="004A3943" w:rsidP="00456689" w14:paraId="143F0033" w14:textId="353FAB5D">
      <w:pPr>
        <w:tabs>
          <w:tab w:val="center" w:pos="4680"/>
        </w:tabs>
        <w:autoSpaceDE/>
        <w:autoSpaceDN/>
        <w:jc w:val="center"/>
        <w:rPr>
          <w:b/>
          <w:sz w:val="24"/>
          <w:szCs w:val="24"/>
        </w:rPr>
      </w:pPr>
      <w:r w:rsidRPr="004A3943">
        <w:rPr>
          <w:b/>
          <w:sz w:val="24"/>
          <w:szCs w:val="24"/>
        </w:rPr>
        <w:t>Department of Transportation</w:t>
      </w:r>
    </w:p>
    <w:p w:rsidR="00456689" w:rsidRPr="004A3943" w:rsidP="00456689" w14:paraId="669DE985" w14:textId="52637A11">
      <w:pPr>
        <w:tabs>
          <w:tab w:val="center" w:pos="4680"/>
        </w:tabs>
        <w:autoSpaceDE/>
        <w:autoSpaceDN/>
        <w:jc w:val="center"/>
        <w:rPr>
          <w:b/>
          <w:sz w:val="24"/>
          <w:szCs w:val="24"/>
        </w:rPr>
      </w:pPr>
      <w:r w:rsidRPr="004A3943">
        <w:rPr>
          <w:b/>
          <w:sz w:val="24"/>
          <w:szCs w:val="24"/>
        </w:rPr>
        <w:t xml:space="preserve">Office of the Secretary of </w:t>
      </w:r>
      <w:r w:rsidRPr="004A3943" w:rsidR="00E01782">
        <w:rPr>
          <w:b/>
          <w:sz w:val="24"/>
          <w:szCs w:val="24"/>
        </w:rPr>
        <w:t>Transportation</w:t>
      </w:r>
    </w:p>
    <w:p w:rsidR="00456689" w:rsidRPr="004A3943" w:rsidP="00456689" w14:paraId="607C1594" w14:textId="77777777">
      <w:pPr>
        <w:tabs>
          <w:tab w:val="center" w:pos="4680"/>
        </w:tabs>
        <w:autoSpaceDE/>
        <w:autoSpaceDN/>
        <w:jc w:val="center"/>
        <w:rPr>
          <w:b/>
          <w:sz w:val="24"/>
          <w:szCs w:val="24"/>
        </w:rPr>
      </w:pPr>
    </w:p>
    <w:p w:rsidR="004A3943" w:rsidRPr="004A3943" w:rsidP="00456689" w14:paraId="05BEC17F" w14:textId="77777777">
      <w:pPr>
        <w:tabs>
          <w:tab w:val="center" w:pos="4680"/>
        </w:tabs>
        <w:autoSpaceDE/>
        <w:autoSpaceDN/>
        <w:jc w:val="center"/>
        <w:rPr>
          <w:sz w:val="24"/>
          <w:szCs w:val="24"/>
        </w:rPr>
      </w:pPr>
      <w:r w:rsidRPr="004A3943">
        <w:rPr>
          <w:sz w:val="24"/>
          <w:szCs w:val="24"/>
        </w:rPr>
        <w:t>Justification for No Material/Non-substantive Change</w:t>
      </w:r>
    </w:p>
    <w:p w:rsidR="004A3943" w:rsidRPr="004A3943" w:rsidP="00456689" w14:paraId="0E0432CB" w14:textId="77777777">
      <w:pPr>
        <w:tabs>
          <w:tab w:val="center" w:pos="4680"/>
        </w:tabs>
        <w:autoSpaceDE/>
        <w:autoSpaceDN/>
        <w:jc w:val="center"/>
        <w:rPr>
          <w:color w:val="000000"/>
          <w:sz w:val="24"/>
          <w:szCs w:val="24"/>
          <w:shd w:val="clear" w:color="auto" w:fill="FFFFFF"/>
        </w:rPr>
      </w:pPr>
      <w:r w:rsidRPr="004A3943">
        <w:rPr>
          <w:color w:val="000000"/>
          <w:sz w:val="24"/>
          <w:szCs w:val="24"/>
          <w:shd w:val="clear" w:color="auto" w:fill="FFFFFF"/>
        </w:rPr>
        <w:t>On-Line Complaint Form for Service-Related Issues in Air Transportation</w:t>
      </w:r>
    </w:p>
    <w:p w:rsidR="00456689" w:rsidRPr="00FD5AC9" w:rsidP="00456689" w14:paraId="79A14F93" w14:textId="0596BDC5">
      <w:pPr>
        <w:tabs>
          <w:tab w:val="center" w:pos="4680"/>
        </w:tabs>
        <w:autoSpaceDE/>
        <w:autoSpaceDN/>
        <w:jc w:val="center"/>
        <w:rPr>
          <w:bCs/>
          <w:sz w:val="24"/>
          <w:szCs w:val="24"/>
        </w:rPr>
      </w:pPr>
      <w:r w:rsidRPr="00FD5AC9">
        <w:rPr>
          <w:bCs/>
          <w:sz w:val="24"/>
          <w:szCs w:val="24"/>
        </w:rPr>
        <w:t>OMB CONTROL NUMBER 2105-</w:t>
      </w:r>
      <w:r w:rsidRPr="00FD5AC9" w:rsidR="004A3943">
        <w:rPr>
          <w:bCs/>
          <w:sz w:val="24"/>
          <w:szCs w:val="24"/>
        </w:rPr>
        <w:t>0568</w:t>
      </w:r>
    </w:p>
    <w:p w:rsidR="00456689" w:rsidRPr="004A3943" w:rsidP="00456689" w14:paraId="3C76B895" w14:textId="77777777">
      <w:pPr>
        <w:tabs>
          <w:tab w:val="center" w:pos="4680"/>
        </w:tabs>
        <w:autoSpaceDE/>
        <w:autoSpaceDN/>
        <w:rPr>
          <w:b/>
          <w:sz w:val="24"/>
          <w:szCs w:val="24"/>
        </w:rPr>
      </w:pPr>
    </w:p>
    <w:p w:rsidR="00BE6495" w:rsidRPr="00BE6495" w:rsidP="00BE6495" w14:paraId="70FF7651" w14:textId="55FF2B3E">
      <w:r w:rsidRPr="00BE6495">
        <w:t xml:space="preserve">Congress requires the Office of Aviation Consumer Protection (OACP) to investigate every disability-related complaint. We do the same with complaints that allege a civil rights violation based on discrimination. </w:t>
      </w:r>
      <w:bookmarkStart w:id="0" w:name="_Hlk143102134"/>
      <w:r w:rsidRPr="00BE6495">
        <w:t>Currently, consumers provide</w:t>
      </w:r>
      <w:r w:rsidR="0058237F">
        <w:t xml:space="preserve"> narrative</w:t>
      </w:r>
      <w:r w:rsidRPr="00BE6495">
        <w:t xml:space="preserve"> </w:t>
      </w:r>
      <w:r w:rsidR="0058237F">
        <w:t>information</w:t>
      </w:r>
      <w:r w:rsidRPr="00BE6495">
        <w:t xml:space="preserve"> in the form’s “Description of Problem/Inquiry/Comment” </w:t>
      </w:r>
      <w:r>
        <w:t>section</w:t>
      </w:r>
      <w:r w:rsidRPr="00BE6495">
        <w:t xml:space="preserve"> and the subject matter is identified by analysts </w:t>
      </w:r>
      <w:r>
        <w:t xml:space="preserve">who </w:t>
      </w:r>
      <w:r w:rsidRPr="00BE6495">
        <w:t xml:space="preserve">review the </w:t>
      </w:r>
      <w:r w:rsidR="00E2098F">
        <w:t>submitted information</w:t>
      </w:r>
      <w:r w:rsidRPr="00BE6495">
        <w:t>. </w:t>
      </w:r>
      <w:bookmarkEnd w:id="0"/>
      <w:r w:rsidRPr="00BE6495">
        <w:t>With the narrative, there is no automated way to separate the</w:t>
      </w:r>
      <w:r w:rsidR="00E2098F">
        <w:t xml:space="preserve"> disability and civil rights complaints/submissions</w:t>
      </w:r>
      <w:r w:rsidRPr="00BE6495">
        <w:t xml:space="preserve"> from other topics of consumer complaints/submissions (e.g., refunds, flight cancellations).  </w:t>
      </w:r>
    </w:p>
    <w:p w:rsidR="00BE6495" w:rsidRPr="00BE6495" w:rsidP="00BE6495" w14:paraId="136AF7AA" w14:textId="77777777"/>
    <w:p w:rsidR="0058237F" w:rsidP="00BE6495" w14:paraId="74E138C4" w14:textId="1ECCC530">
      <w:r w:rsidRPr="00BE6495">
        <w:rPr>
          <w:u w:val="single"/>
        </w:rPr>
        <w:t>The purpose of this “No Material/Non-substantive Change”</w:t>
      </w:r>
      <w:r w:rsidRPr="00BE6495">
        <w:t xml:space="preserve"> is to</w:t>
      </w:r>
      <w:r w:rsidR="00233A1A">
        <w:t xml:space="preserve"> provide a means to</w:t>
      </w:r>
      <w:r w:rsidRPr="00BE6495">
        <w:t xml:space="preserve"> automatically identify civil rights complaints for investigation that involve discrimination based on disability (mobility assistance, travel with a service animal, etc.), race, color, national origin, religion, sex (including gender identity and sexual orientation), or ancestry.</w:t>
      </w:r>
      <w:r>
        <w:t xml:space="preserve"> </w:t>
      </w:r>
    </w:p>
    <w:p w:rsidR="0058237F" w:rsidP="00BE6495" w14:paraId="15DF0D15" w14:textId="77777777"/>
    <w:p w:rsidR="00BE6495" w:rsidRPr="00BE6495" w:rsidP="00BE6495" w14:paraId="5A24348F" w14:textId="7F4BB155">
      <w:r>
        <w:t>T</w:t>
      </w:r>
      <w:r w:rsidRPr="00BE6495">
        <w:t>he form has been changed to add a new “check the box” feature that allows a consumer to identify that the issue involves a potential civil rights violation. (See, highlighted area on the form.)</w:t>
      </w:r>
    </w:p>
    <w:p w:rsidR="00BE6495" w:rsidRPr="00BE6495" w:rsidP="00BE6495" w14:paraId="3A012678" w14:textId="77777777"/>
    <w:p w:rsidR="00BE6495" w:rsidP="00BE6495" w14:paraId="592D9F3C" w14:textId="77777777"/>
    <w:p w:rsidR="00010081" w:rsidRPr="00010081" w:rsidP="00010081" w14:paraId="2902C171" w14:textId="69C3D0AF">
      <w:pPr>
        <w:rPr>
          <w:sz w:val="24"/>
          <w:szCs w:val="24"/>
        </w:rPr>
      </w:pPr>
    </w:p>
    <w:sectPr w:rsidSect="00456689">
      <w:headerReference w:type="default" r:id="rId4"/>
      <w:footerReference w:type="default" r:id="rId5"/>
      <w:pgSz w:w="12240" w:h="15840"/>
      <w:pgMar w:top="1360" w:right="1340" w:bottom="90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674851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56689" w14:paraId="25B861B4" w14:textId="7D7742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56689" w14:paraId="1B9866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237F" w14:paraId="0A07F3CF" w14:textId="2A2ECCA5">
    <w:pPr>
      <w:pStyle w:val="Header"/>
    </w:pPr>
    <w:r>
      <w:t>August 16,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1012B5"/>
    <w:multiLevelType w:val="hybridMultilevel"/>
    <w:tmpl w:val="CD664542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 w16cid:durableId="52560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89"/>
    <w:rsid w:val="00010081"/>
    <w:rsid w:val="00233A1A"/>
    <w:rsid w:val="002521D1"/>
    <w:rsid w:val="003C47EA"/>
    <w:rsid w:val="00424ADF"/>
    <w:rsid w:val="00456689"/>
    <w:rsid w:val="004A3943"/>
    <w:rsid w:val="0058237F"/>
    <w:rsid w:val="00843B5E"/>
    <w:rsid w:val="008A4838"/>
    <w:rsid w:val="00BE6495"/>
    <w:rsid w:val="00E01782"/>
    <w:rsid w:val="00E2098F"/>
    <w:rsid w:val="00FD5A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966A6"/>
  <w15:chartTrackingRefBased/>
  <w15:docId w15:val="{4A3EBD6D-A446-4D4A-B876-54FD400B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56689"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56689"/>
    <w:pPr>
      <w:spacing w:before="161"/>
      <w:ind w:left="46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66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56689"/>
    <w:pPr>
      <w:spacing w:before="161"/>
      <w:ind w:left="460" w:hanging="360"/>
    </w:pPr>
  </w:style>
  <w:style w:type="paragraph" w:styleId="Header">
    <w:name w:val="header"/>
    <w:basedOn w:val="Normal"/>
    <w:link w:val="HeaderChar"/>
    <w:uiPriority w:val="99"/>
    <w:unhideWhenUsed/>
    <w:rsid w:val="0045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6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Toone, Kim (OST)</dc:creator>
  <cp:lastModifiedBy>Webb, Kimberly (OST)</cp:lastModifiedBy>
  <cp:revision>2</cp:revision>
  <dcterms:created xsi:type="dcterms:W3CDTF">2023-08-18T14:58:00Z</dcterms:created>
  <dcterms:modified xsi:type="dcterms:W3CDTF">2023-08-18T14:58:00Z</dcterms:modified>
</cp:coreProperties>
</file>