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787" w14:paraId="0536D69C" w14:textId="6493AE0C">
      <w:pPr>
        <w:pStyle w:val="NormalWeb"/>
        <w:jc w:val="center"/>
        <w:rPr>
          <w:rFonts w:ascii="Arial" w:hAnsi="Arial" w:cs="Arial"/>
          <w:b/>
          <w:bCs/>
        </w:rPr>
      </w:pPr>
      <w:r>
        <w:rPr>
          <w:rFonts w:ascii="Arial" w:hAnsi="Arial" w:cs="Arial"/>
          <w:b/>
          <w:bCs/>
        </w:rPr>
        <w:t>U.S. DOT Intersection Safety Challenge</w:t>
      </w:r>
      <w:r w:rsidR="00AC084A">
        <w:rPr>
          <w:rFonts w:ascii="Arial" w:hAnsi="Arial" w:cs="Arial"/>
          <w:b/>
          <w:bCs/>
        </w:rPr>
        <w:t>:</w:t>
      </w:r>
      <w:r w:rsidR="005922CE">
        <w:rPr>
          <w:rFonts w:ascii="Arial" w:hAnsi="Arial" w:cs="Arial"/>
          <w:b/>
          <w:bCs/>
        </w:rPr>
        <w:br/>
      </w:r>
      <w:r w:rsidRPr="009126E4" w:rsidR="009126E4">
        <w:rPr>
          <w:rFonts w:ascii="Arial" w:hAnsi="Arial" w:cs="Arial"/>
          <w:b/>
          <w:bCs/>
        </w:rPr>
        <w:t xml:space="preserve">System Assessment and Virtual Testing </w:t>
      </w:r>
      <w:r w:rsidR="0015748B">
        <w:rPr>
          <w:rFonts w:ascii="Arial" w:hAnsi="Arial" w:cs="Arial"/>
          <w:b/>
          <w:bCs/>
        </w:rPr>
        <w:t xml:space="preserve">Prize </w:t>
      </w:r>
      <w:r w:rsidRPr="009126E4" w:rsidR="009126E4">
        <w:rPr>
          <w:rFonts w:ascii="Arial" w:hAnsi="Arial" w:cs="Arial"/>
          <w:b/>
          <w:bCs/>
        </w:rPr>
        <w:t>Competition</w:t>
      </w:r>
    </w:p>
    <w:p w:rsidR="00BD1BF2" w14:paraId="23D3C03E" w14:textId="77777777">
      <w:pPr>
        <w:pStyle w:val="NormalWeb"/>
        <w:jc w:val="center"/>
        <w:rPr>
          <w:rFonts w:ascii="Arial" w:hAnsi="Arial" w:cs="Arial"/>
          <w:b/>
          <w:bCs/>
          <w:sz w:val="20"/>
          <w:szCs w:val="20"/>
        </w:rPr>
      </w:pPr>
      <w:r>
        <w:rPr>
          <w:rFonts w:ascii="Arial" w:hAnsi="Arial" w:cs="Arial"/>
          <w:b/>
          <w:bCs/>
        </w:rPr>
        <w:t>PRA Supporting Statement</w:t>
      </w:r>
      <w:r>
        <w:rPr>
          <w:rFonts w:ascii="Arial" w:hAnsi="Arial" w:cs="Arial"/>
          <w:b/>
          <w:bCs/>
          <w:sz w:val="20"/>
          <w:szCs w:val="20"/>
        </w:rPr>
        <w:t xml:space="preserve"> </w:t>
      </w:r>
    </w:p>
    <w:p w:rsidR="00BD1BF2" w14:paraId="0D82CC64" w14:textId="77777777"/>
    <w:p w:rsidR="00BD1BF2" w14:paraId="6DE7BED7" w14:textId="77777777">
      <w:pPr>
        <w:pStyle w:val="NormalWeb"/>
        <w:rPr>
          <w:rFonts w:ascii="Arial" w:hAnsi="Arial" w:cs="Arial"/>
          <w:color w:val="FF0000"/>
          <w:sz w:val="20"/>
          <w:szCs w:val="20"/>
        </w:rPr>
      </w:pPr>
      <w:r w:rsidRPr="5870FC36">
        <w:rPr>
          <w:rFonts w:ascii="Arial" w:hAnsi="Arial" w:cs="Arial"/>
          <w:sz w:val="20"/>
          <w:szCs w:val="20"/>
          <w:u w:val="single"/>
        </w:rPr>
        <w:t>Introduction</w:t>
      </w:r>
      <w:r w:rsidRPr="5870FC36">
        <w:rPr>
          <w:rFonts w:ascii="Arial" w:hAnsi="Arial" w:cs="Arial"/>
          <w:sz w:val="20"/>
          <w:szCs w:val="20"/>
        </w:rPr>
        <w:t xml:space="preserve">: </w:t>
      </w:r>
    </w:p>
    <w:p w:rsidR="006E2BC8" w14:paraId="6E9125E1" w14:textId="132F51C1">
      <w:pPr>
        <w:pStyle w:val="NormalWeb"/>
        <w:rPr>
          <w:rFonts w:ascii="Arial" w:hAnsi="Arial" w:cs="Arial"/>
          <w:sz w:val="20"/>
          <w:szCs w:val="20"/>
        </w:rPr>
      </w:pPr>
      <w:r w:rsidRPr="5870FC36">
        <w:rPr>
          <w:rFonts w:ascii="Arial" w:hAnsi="Arial" w:cs="Arial"/>
          <w:sz w:val="20"/>
          <w:szCs w:val="20"/>
        </w:rPr>
        <w:t>This new information collection clearance request is titled “U</w:t>
      </w:r>
      <w:r w:rsidRPr="5870FC36" w:rsidR="00EB2ABF">
        <w:rPr>
          <w:rFonts w:ascii="Arial" w:hAnsi="Arial" w:cs="Arial"/>
          <w:sz w:val="20"/>
          <w:szCs w:val="20"/>
        </w:rPr>
        <w:t>.</w:t>
      </w:r>
      <w:r w:rsidRPr="5870FC36">
        <w:rPr>
          <w:rFonts w:ascii="Arial" w:hAnsi="Arial" w:cs="Arial"/>
          <w:sz w:val="20"/>
          <w:szCs w:val="20"/>
        </w:rPr>
        <w:t>S</w:t>
      </w:r>
      <w:r w:rsidRPr="5870FC36" w:rsidR="00EB2ABF">
        <w:rPr>
          <w:rFonts w:ascii="Arial" w:hAnsi="Arial" w:cs="Arial"/>
          <w:sz w:val="20"/>
          <w:szCs w:val="20"/>
        </w:rPr>
        <w:t xml:space="preserve">. </w:t>
      </w:r>
      <w:r w:rsidRPr="5870FC36">
        <w:rPr>
          <w:rFonts w:ascii="Arial" w:hAnsi="Arial" w:cs="Arial"/>
          <w:sz w:val="20"/>
          <w:szCs w:val="20"/>
        </w:rPr>
        <w:t>DOT Intersection Safety Challenge</w:t>
      </w:r>
      <w:r w:rsidR="004C7E7C">
        <w:rPr>
          <w:rFonts w:ascii="Arial" w:hAnsi="Arial" w:cs="Arial"/>
          <w:sz w:val="20"/>
          <w:szCs w:val="20"/>
        </w:rPr>
        <w:t xml:space="preserve">: </w:t>
      </w:r>
      <w:r w:rsidRPr="0015748B" w:rsidR="0015748B">
        <w:rPr>
          <w:rFonts w:ascii="Arial" w:hAnsi="Arial" w:cs="Arial"/>
          <w:sz w:val="20"/>
          <w:szCs w:val="20"/>
        </w:rPr>
        <w:t xml:space="preserve">System Assessment and Virtual Testing </w:t>
      </w:r>
      <w:r w:rsidR="004C7E7C">
        <w:rPr>
          <w:rFonts w:ascii="Arial" w:hAnsi="Arial" w:cs="Arial"/>
          <w:sz w:val="20"/>
          <w:szCs w:val="20"/>
        </w:rPr>
        <w:t>Challenge</w:t>
      </w:r>
      <w:r w:rsidR="004968A8">
        <w:rPr>
          <w:rFonts w:ascii="Arial" w:hAnsi="Arial" w:cs="Arial"/>
          <w:sz w:val="20"/>
          <w:szCs w:val="20"/>
        </w:rPr>
        <w:t xml:space="preserve"> Prize Competition</w:t>
      </w:r>
      <w:r>
        <w:rPr>
          <w:rFonts w:ascii="Arial" w:hAnsi="Arial" w:cs="Arial"/>
          <w:sz w:val="20"/>
          <w:szCs w:val="20"/>
        </w:rPr>
        <w:t>.”</w:t>
      </w:r>
    </w:p>
    <w:p w:rsidR="5870FC36" w:rsidRPr="002C7382" w:rsidP="5870FC36" w14:paraId="5167189B" w14:textId="73F7EFE3">
      <w:pPr>
        <w:pStyle w:val="NormalWeb"/>
        <w:rPr>
          <w:rFonts w:ascii="Arial" w:hAnsi="Arial" w:cs="Arial"/>
          <w:sz w:val="20"/>
          <w:szCs w:val="20"/>
        </w:rPr>
      </w:pPr>
      <w:r w:rsidRPr="00BD3DB7">
        <w:rPr>
          <w:rFonts w:ascii="Arial" w:hAnsi="Arial" w:cs="Arial"/>
          <w:sz w:val="20"/>
          <w:szCs w:val="20"/>
        </w:rPr>
        <w:t xml:space="preserve">The </w:t>
      </w:r>
      <w:r w:rsidRPr="0015748B" w:rsidR="0015748B">
        <w:rPr>
          <w:rFonts w:ascii="Arial" w:hAnsi="Arial" w:cs="Arial"/>
          <w:sz w:val="20"/>
          <w:szCs w:val="20"/>
        </w:rPr>
        <w:t xml:space="preserve">System Assessment and Virtual Testing </w:t>
      </w:r>
      <w:r w:rsidR="0015748B">
        <w:rPr>
          <w:rFonts w:ascii="Arial" w:hAnsi="Arial" w:cs="Arial"/>
          <w:sz w:val="20"/>
          <w:szCs w:val="20"/>
        </w:rPr>
        <w:t xml:space="preserve">(SAVT) </w:t>
      </w:r>
      <w:r w:rsidRPr="00BD3DB7">
        <w:rPr>
          <w:rFonts w:ascii="Arial" w:hAnsi="Arial" w:cs="Arial"/>
          <w:sz w:val="20"/>
          <w:szCs w:val="20"/>
        </w:rPr>
        <w:t>Challenge</w:t>
      </w:r>
      <w:r w:rsidR="002C7382">
        <w:rPr>
          <w:rFonts w:ascii="Arial" w:hAnsi="Arial" w:cs="Arial"/>
          <w:sz w:val="20"/>
          <w:szCs w:val="20"/>
        </w:rPr>
        <w:t xml:space="preserve"> </w:t>
      </w:r>
      <w:r w:rsidRPr="00BD3DB7" w:rsidR="002C7382">
        <w:rPr>
          <w:rFonts w:ascii="Arial" w:hAnsi="Arial" w:cs="Arial"/>
          <w:sz w:val="20"/>
          <w:szCs w:val="20"/>
        </w:rPr>
        <w:t>(the subject of this document)</w:t>
      </w:r>
      <w:r w:rsidR="006E2BC8">
        <w:rPr>
          <w:rFonts w:ascii="Arial" w:hAnsi="Arial" w:cs="Arial"/>
          <w:sz w:val="20"/>
          <w:szCs w:val="20"/>
        </w:rPr>
        <w:t xml:space="preserve"> is an</w:t>
      </w:r>
      <w:r w:rsidRPr="00BD3DB7">
        <w:rPr>
          <w:rFonts w:ascii="Arial" w:hAnsi="Arial" w:cs="Arial"/>
          <w:sz w:val="20"/>
          <w:szCs w:val="20"/>
        </w:rPr>
        <w:t xml:space="preserve"> element of the overall Intersection Safety Challenge</w:t>
      </w:r>
      <w:r w:rsidR="002C7382">
        <w:rPr>
          <w:rFonts w:ascii="Arial" w:hAnsi="Arial" w:cs="Arial"/>
          <w:sz w:val="20"/>
          <w:szCs w:val="20"/>
        </w:rPr>
        <w:t xml:space="preserve">, </w:t>
      </w:r>
      <w:r w:rsidRPr="00BD3DB7">
        <w:rPr>
          <w:rFonts w:ascii="Arial" w:hAnsi="Arial" w:cs="Arial"/>
          <w:sz w:val="20"/>
          <w:szCs w:val="20"/>
        </w:rPr>
        <w:t>focuse</w:t>
      </w:r>
      <w:r w:rsidR="002C7382">
        <w:rPr>
          <w:rFonts w:ascii="Arial" w:hAnsi="Arial" w:cs="Arial"/>
          <w:sz w:val="20"/>
          <w:szCs w:val="20"/>
        </w:rPr>
        <w:t>d</w:t>
      </w:r>
      <w:r w:rsidRPr="00BD3DB7">
        <w:rPr>
          <w:rFonts w:ascii="Arial" w:hAnsi="Arial" w:cs="Arial"/>
          <w:sz w:val="20"/>
          <w:szCs w:val="20"/>
        </w:rPr>
        <w:t xml:space="preserve"> on the utilization of </w:t>
      </w:r>
      <w:r w:rsidR="00E03289">
        <w:rPr>
          <w:rFonts w:ascii="Arial" w:hAnsi="Arial" w:cs="Arial"/>
          <w:sz w:val="20"/>
          <w:szCs w:val="20"/>
        </w:rPr>
        <w:t>G</w:t>
      </w:r>
      <w:r w:rsidRPr="00BD3DB7">
        <w:rPr>
          <w:rFonts w:ascii="Arial" w:hAnsi="Arial" w:cs="Arial"/>
          <w:sz w:val="20"/>
          <w:szCs w:val="20"/>
        </w:rPr>
        <w:t>overnment</w:t>
      </w:r>
      <w:r w:rsidR="00E03289">
        <w:rPr>
          <w:rFonts w:ascii="Arial" w:hAnsi="Arial" w:cs="Arial"/>
          <w:sz w:val="20"/>
          <w:szCs w:val="20"/>
        </w:rPr>
        <w:t>-</w:t>
      </w:r>
      <w:r w:rsidRPr="00BD3DB7">
        <w:rPr>
          <w:rFonts w:ascii="Arial" w:hAnsi="Arial" w:cs="Arial"/>
          <w:sz w:val="20"/>
          <w:szCs w:val="20"/>
        </w:rPr>
        <w:t xml:space="preserve"> provided sensor data and supporting meta-data to characterize intersection situational awareness and predict conflicts among vehicles and vulnerable road users.  </w:t>
      </w:r>
      <w:r w:rsidR="007E743A">
        <w:rPr>
          <w:rFonts w:ascii="Arial" w:hAnsi="Arial" w:cs="Arial"/>
          <w:sz w:val="20"/>
          <w:szCs w:val="20"/>
        </w:rPr>
        <w:t>SAVT</w:t>
      </w:r>
      <w:r w:rsidRPr="00BD3DB7">
        <w:rPr>
          <w:rFonts w:ascii="Arial" w:hAnsi="Arial" w:cs="Arial"/>
          <w:sz w:val="20"/>
          <w:szCs w:val="20"/>
        </w:rPr>
        <w:t xml:space="preserve"> Challenge participants are drawn from the Intelligent Transportation Systems (ITS) community, academia, and the public sector.</w:t>
      </w:r>
    </w:p>
    <w:p w:rsidR="5870FC36" w:rsidP="5870FC36" w14:paraId="7B27D37D" w14:textId="77777777">
      <w:pPr>
        <w:pStyle w:val="NormalWeb"/>
        <w:rPr>
          <w:rFonts w:ascii="Arial" w:hAnsi="Arial" w:cs="Arial"/>
          <w:sz w:val="20"/>
          <w:szCs w:val="20"/>
        </w:rPr>
      </w:pPr>
      <w:r w:rsidRPr="5870FC36">
        <w:rPr>
          <w:rFonts w:ascii="Arial" w:hAnsi="Arial" w:cs="Arial"/>
          <w:sz w:val="20"/>
          <w:szCs w:val="20"/>
          <w:u w:val="single"/>
        </w:rPr>
        <w:t>Part A. Justification</w:t>
      </w:r>
      <w:r w:rsidRPr="5870FC36">
        <w:rPr>
          <w:rFonts w:ascii="Arial" w:hAnsi="Arial" w:cs="Arial"/>
          <w:sz w:val="20"/>
          <w:szCs w:val="20"/>
        </w:rPr>
        <w:t>.</w:t>
      </w:r>
    </w:p>
    <w:p w:rsidR="00BD1BF2" w:rsidP="009C0854" w14:paraId="41E952CE"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 </w:t>
      </w:r>
      <w:r w:rsidRPr="5870FC36">
        <w:rPr>
          <w:rFonts w:ascii="Arial" w:hAnsi="Arial" w:cs="Arial"/>
          <w:sz w:val="20"/>
          <w:szCs w:val="20"/>
          <w:u w:val="single"/>
        </w:rPr>
        <w:t>Circumstances that make collection of information necessary</w:t>
      </w:r>
      <w:r w:rsidRPr="5870FC36">
        <w:rPr>
          <w:rFonts w:ascii="Arial" w:hAnsi="Arial" w:cs="Arial"/>
          <w:sz w:val="20"/>
          <w:szCs w:val="20"/>
        </w:rPr>
        <w:t>:</w:t>
      </w:r>
    </w:p>
    <w:p w:rsidR="5870FC36" w:rsidP="5870FC36" w14:paraId="2F1A6DFF" w14:textId="77777777">
      <w:pPr>
        <w:rPr>
          <w:rFonts w:ascii="Arial" w:eastAsia="Arial Unicode MS" w:hAnsi="Arial" w:cs="Arial"/>
          <w:sz w:val="20"/>
          <w:szCs w:val="20"/>
        </w:rPr>
      </w:pPr>
    </w:p>
    <w:p w:rsidR="00E1489D" w14:paraId="23FA9C37" w14:textId="77777777">
      <w:pPr>
        <w:rPr>
          <w:rFonts w:ascii="Arial" w:eastAsia="Arial Unicode MS" w:hAnsi="Arial" w:cs="Arial"/>
          <w:sz w:val="20"/>
          <w:szCs w:val="20"/>
        </w:rPr>
      </w:pPr>
      <w:r w:rsidRPr="00E1489D">
        <w:rPr>
          <w:rFonts w:ascii="Arial" w:eastAsia="Arial Unicode MS" w:hAnsi="Arial" w:cs="Arial"/>
          <w:sz w:val="20"/>
          <w:szCs w:val="20"/>
        </w:rPr>
        <w:t xml:space="preserve">Improving the safety of pedestrians, bicyclists, and other vulnerable road users is of critical importance to achieving the objectives of the U.S. Department of Transportation (U.S. DOT) National Roadway Safety Strategy (NRSS) and </w:t>
      </w:r>
      <w:r w:rsidR="00E03289">
        <w:rPr>
          <w:rFonts w:ascii="Arial" w:eastAsia="Arial Unicode MS" w:hAnsi="Arial" w:cs="Arial"/>
          <w:sz w:val="20"/>
          <w:szCs w:val="20"/>
        </w:rPr>
        <w:t xml:space="preserve">U.S. </w:t>
      </w:r>
      <w:r w:rsidRPr="00E1489D">
        <w:rPr>
          <w:rFonts w:ascii="Arial" w:eastAsia="Arial Unicode MS" w:hAnsi="Arial" w:cs="Arial"/>
          <w:sz w:val="20"/>
          <w:szCs w:val="20"/>
        </w:rPr>
        <w:t>DOT's vision of zero fatalities and serious injuries across our transportation system. According to data from the National Highway Traffic Safety Administration (NHTSA), in 2020 there were 10,626 traffic fatalities in the United States at roadway intersections, including 1,674 pedestrian and 355 bicyclist fatalities. These fatalities at intersections represent 27% of the total of 38,824 road traffic deaths recorded in 2020.</w:t>
      </w:r>
    </w:p>
    <w:p w:rsidR="00E1489D" w14:paraId="6047B5E2" w14:textId="77777777">
      <w:pPr>
        <w:rPr>
          <w:rFonts w:ascii="Arial" w:eastAsia="Arial Unicode MS" w:hAnsi="Arial" w:cs="Arial"/>
          <w:sz w:val="20"/>
          <w:szCs w:val="20"/>
        </w:rPr>
      </w:pPr>
    </w:p>
    <w:p w:rsidR="5870FC36" w:rsidRPr="00D72C75" w:rsidP="00D72C75" w14:paraId="3A197904" w14:textId="77777777">
      <w:pPr>
        <w:rPr>
          <w:rFonts w:ascii="Arial" w:eastAsia="Arial Unicode MS" w:hAnsi="Arial" w:cs="Arial"/>
          <w:sz w:val="20"/>
          <w:szCs w:val="20"/>
        </w:rPr>
      </w:pPr>
      <w:r w:rsidRPr="5870FC36">
        <w:rPr>
          <w:rFonts w:ascii="Arial" w:eastAsia="Arial Unicode MS" w:hAnsi="Arial" w:cs="Arial"/>
          <w:sz w:val="20"/>
          <w:szCs w:val="20"/>
        </w:rPr>
        <w:t xml:space="preserve">The </w:t>
      </w:r>
      <w:r w:rsidRPr="5870FC36" w:rsidR="005B7A3F">
        <w:rPr>
          <w:rFonts w:ascii="Arial" w:eastAsia="Arial Unicode MS" w:hAnsi="Arial" w:cs="Arial"/>
          <w:sz w:val="20"/>
          <w:szCs w:val="20"/>
        </w:rPr>
        <w:t xml:space="preserve">U.S. DOT </w:t>
      </w:r>
      <w:r w:rsidRPr="5870FC36">
        <w:rPr>
          <w:rFonts w:ascii="Arial" w:eastAsia="Arial Unicode MS" w:hAnsi="Arial" w:cs="Arial"/>
          <w:sz w:val="20"/>
          <w:szCs w:val="20"/>
        </w:rPr>
        <w:t>Intersection Safety Challenge</w:t>
      </w:r>
      <w:r w:rsidRPr="5870FC36" w:rsidR="00EB2ABF">
        <w:rPr>
          <w:rFonts w:ascii="Arial" w:eastAsia="Arial Unicode MS" w:hAnsi="Arial" w:cs="Arial"/>
          <w:sz w:val="20"/>
          <w:szCs w:val="20"/>
        </w:rPr>
        <w:t xml:space="preserve"> (hereafter, “the Challenge”)</w:t>
      </w:r>
      <w:r w:rsidRPr="5870FC36">
        <w:rPr>
          <w:rFonts w:ascii="Arial" w:eastAsia="Arial Unicode MS" w:hAnsi="Arial" w:cs="Arial"/>
          <w:sz w:val="20"/>
          <w:szCs w:val="20"/>
        </w:rPr>
        <w:t xml:space="preserve"> supports the </w:t>
      </w:r>
      <w:r w:rsidR="00E03289">
        <w:rPr>
          <w:rFonts w:ascii="Arial" w:eastAsia="Arial Unicode MS" w:hAnsi="Arial" w:cs="Arial"/>
          <w:sz w:val="20"/>
          <w:szCs w:val="20"/>
        </w:rPr>
        <w:t xml:space="preserve">U.S. </w:t>
      </w:r>
      <w:r w:rsidRPr="5870FC36">
        <w:rPr>
          <w:rFonts w:ascii="Arial" w:eastAsia="Arial Unicode MS" w:hAnsi="Arial" w:cs="Arial"/>
          <w:sz w:val="20"/>
          <w:szCs w:val="20"/>
        </w:rPr>
        <w:t>DOT</w:t>
      </w:r>
      <w:r w:rsidRPr="5870FC36" w:rsidR="22E3E2F1">
        <w:rPr>
          <w:rFonts w:ascii="Arial" w:eastAsia="Arial Unicode MS" w:hAnsi="Arial" w:cs="Arial"/>
          <w:sz w:val="20"/>
          <w:szCs w:val="20"/>
        </w:rPr>
        <w:t>’</w:t>
      </w:r>
      <w:r w:rsidRPr="5870FC36">
        <w:rPr>
          <w:rFonts w:ascii="Arial" w:eastAsia="Arial Unicode MS" w:hAnsi="Arial" w:cs="Arial"/>
          <w:sz w:val="20"/>
          <w:szCs w:val="20"/>
        </w:rPr>
        <w:t xml:space="preserve">s strategic goals related to safety, mobility, and economic growth. Safety and mobility are being supported by </w:t>
      </w:r>
      <w:r w:rsidRPr="5870FC36" w:rsidR="4FD2D010">
        <w:rPr>
          <w:rFonts w:ascii="Arial" w:eastAsia="Arial Unicode MS" w:hAnsi="Arial" w:cs="Arial"/>
          <w:sz w:val="20"/>
          <w:szCs w:val="20"/>
        </w:rPr>
        <w:t xml:space="preserve">incentivizing innovation that can </w:t>
      </w:r>
      <w:r w:rsidRPr="5870FC36">
        <w:rPr>
          <w:rFonts w:ascii="Arial" w:eastAsia="Arial Unicode MS" w:hAnsi="Arial" w:cs="Arial"/>
          <w:sz w:val="20"/>
          <w:szCs w:val="20"/>
        </w:rPr>
        <w:t>anticipat</w:t>
      </w:r>
      <w:r w:rsidRPr="5870FC36" w:rsidR="7D47F8F3">
        <w:rPr>
          <w:rFonts w:ascii="Arial" w:eastAsia="Arial Unicode MS" w:hAnsi="Arial" w:cs="Arial"/>
          <w:sz w:val="20"/>
          <w:szCs w:val="20"/>
        </w:rPr>
        <w:t>e</w:t>
      </w:r>
      <w:r w:rsidRPr="5870FC36">
        <w:rPr>
          <w:rFonts w:ascii="Arial" w:eastAsia="Arial Unicode MS" w:hAnsi="Arial" w:cs="Arial"/>
          <w:sz w:val="20"/>
          <w:szCs w:val="20"/>
        </w:rPr>
        <w:t xml:space="preserve"> and </w:t>
      </w:r>
      <w:r w:rsidRPr="5870FC36" w:rsidR="00DA279E">
        <w:rPr>
          <w:rFonts w:ascii="Arial" w:eastAsia="Arial Unicode MS" w:hAnsi="Arial" w:cs="Arial"/>
          <w:sz w:val="20"/>
          <w:szCs w:val="20"/>
        </w:rPr>
        <w:t>prevent (or mitigat</w:t>
      </w:r>
      <w:r w:rsidRPr="5870FC36" w:rsidR="7A4E2F11">
        <w:rPr>
          <w:rFonts w:ascii="Arial" w:eastAsia="Arial Unicode MS" w:hAnsi="Arial" w:cs="Arial"/>
          <w:sz w:val="20"/>
          <w:szCs w:val="20"/>
        </w:rPr>
        <w:t>e</w:t>
      </w:r>
      <w:r w:rsidRPr="5870FC36" w:rsidR="00DA279E">
        <w:rPr>
          <w:rFonts w:ascii="Arial" w:eastAsia="Arial Unicode MS" w:hAnsi="Arial" w:cs="Arial"/>
          <w:sz w:val="20"/>
          <w:szCs w:val="20"/>
        </w:rPr>
        <w:t>) unsafe conditions in intersections wherein vehicles, pedestrians, and other vulnerable road users utilize shared space.</w:t>
      </w:r>
      <w:r w:rsidRPr="5870FC36">
        <w:rPr>
          <w:rFonts w:ascii="Arial" w:eastAsia="Arial Unicode MS" w:hAnsi="Arial" w:cs="Arial"/>
          <w:sz w:val="20"/>
          <w:szCs w:val="20"/>
        </w:rPr>
        <w:t xml:space="preserve"> </w:t>
      </w:r>
      <w:r w:rsidR="00E03289">
        <w:rPr>
          <w:rFonts w:ascii="Arial" w:eastAsia="Arial Unicode MS" w:hAnsi="Arial" w:cs="Arial"/>
          <w:sz w:val="20"/>
          <w:szCs w:val="20"/>
        </w:rPr>
        <w:t>The a</w:t>
      </w:r>
      <w:r w:rsidRPr="5870FC36" w:rsidR="001746CB">
        <w:rPr>
          <w:rFonts w:ascii="Arial" w:eastAsia="Arial Unicode MS" w:hAnsi="Arial" w:cs="Arial"/>
          <w:sz w:val="20"/>
          <w:szCs w:val="20"/>
        </w:rPr>
        <w:t xml:space="preserve">nticipated outcomes of the challenge </w:t>
      </w:r>
      <w:r w:rsidRPr="5870FC36" w:rsidR="54106415">
        <w:rPr>
          <w:rFonts w:ascii="Arial" w:eastAsia="Arial Unicode MS" w:hAnsi="Arial" w:cs="Arial"/>
          <w:sz w:val="20"/>
          <w:szCs w:val="20"/>
        </w:rPr>
        <w:t xml:space="preserve">are </w:t>
      </w:r>
      <w:r w:rsidRPr="5870FC36" w:rsidR="009602AB">
        <w:rPr>
          <w:rFonts w:ascii="Arial" w:eastAsia="Arial Unicode MS" w:hAnsi="Arial" w:cs="Arial"/>
          <w:sz w:val="20"/>
          <w:szCs w:val="20"/>
        </w:rPr>
        <w:t xml:space="preserve">to </w:t>
      </w:r>
      <w:r w:rsidRPr="5870FC36" w:rsidR="001746CB">
        <w:rPr>
          <w:rFonts w:ascii="Arial" w:eastAsia="Arial Unicode MS" w:hAnsi="Arial" w:cs="Arial"/>
          <w:sz w:val="20"/>
          <w:szCs w:val="20"/>
        </w:rPr>
        <w:t xml:space="preserve">provide </w:t>
      </w:r>
      <w:r w:rsidRPr="5870FC36">
        <w:rPr>
          <w:rFonts w:ascii="Arial" w:eastAsia="Arial Unicode MS" w:hAnsi="Arial" w:cs="Arial"/>
          <w:sz w:val="20"/>
          <w:szCs w:val="20"/>
        </w:rPr>
        <w:t xml:space="preserve">safer </w:t>
      </w:r>
      <w:r w:rsidRPr="5870FC36" w:rsidR="00DA279E">
        <w:rPr>
          <w:rFonts w:ascii="Arial" w:eastAsia="Arial Unicode MS" w:hAnsi="Arial" w:cs="Arial"/>
          <w:sz w:val="20"/>
          <w:szCs w:val="20"/>
        </w:rPr>
        <w:t>and efficiently managed intersections</w:t>
      </w:r>
      <w:r w:rsidR="000B22FF">
        <w:rPr>
          <w:rFonts w:ascii="Arial" w:eastAsia="Arial Unicode MS" w:hAnsi="Arial" w:cs="Arial"/>
          <w:sz w:val="20"/>
          <w:szCs w:val="20"/>
        </w:rPr>
        <w:t>. Safer</w:t>
      </w:r>
      <w:r w:rsidR="00CD5582">
        <w:rPr>
          <w:rFonts w:ascii="Arial" w:eastAsia="Arial Unicode MS" w:hAnsi="Arial" w:cs="Arial"/>
          <w:sz w:val="20"/>
          <w:szCs w:val="20"/>
        </w:rPr>
        <w:t xml:space="preserve"> intersections </w:t>
      </w:r>
      <w:r w:rsidR="003C5479">
        <w:rPr>
          <w:rFonts w:ascii="Arial" w:eastAsia="Arial Unicode MS" w:hAnsi="Arial" w:cs="Arial"/>
          <w:sz w:val="20"/>
          <w:szCs w:val="20"/>
        </w:rPr>
        <w:t xml:space="preserve">will improve the confidence of the vulnerable road users who </w:t>
      </w:r>
      <w:r w:rsidR="00B120F8">
        <w:rPr>
          <w:rFonts w:ascii="Arial" w:eastAsia="Arial Unicode MS" w:hAnsi="Arial" w:cs="Arial"/>
          <w:sz w:val="20"/>
          <w:szCs w:val="20"/>
        </w:rPr>
        <w:t>traverse them</w:t>
      </w:r>
      <w:r w:rsidRPr="5870FC36" w:rsidR="00DA279E">
        <w:rPr>
          <w:rFonts w:ascii="Arial" w:eastAsia="Arial Unicode MS" w:hAnsi="Arial" w:cs="Arial"/>
          <w:sz w:val="20"/>
          <w:szCs w:val="20"/>
        </w:rPr>
        <w:t xml:space="preserve">, </w:t>
      </w:r>
      <w:r w:rsidR="00B120F8">
        <w:rPr>
          <w:rFonts w:ascii="Arial" w:eastAsia="Arial Unicode MS" w:hAnsi="Arial" w:cs="Arial"/>
          <w:sz w:val="20"/>
          <w:szCs w:val="20"/>
        </w:rPr>
        <w:t xml:space="preserve">helping </w:t>
      </w:r>
      <w:r w:rsidRPr="5870FC36" w:rsidR="00DA279E">
        <w:rPr>
          <w:rFonts w:ascii="Arial" w:eastAsia="Arial Unicode MS" w:hAnsi="Arial" w:cs="Arial"/>
          <w:sz w:val="20"/>
          <w:szCs w:val="20"/>
        </w:rPr>
        <w:t>underserved communities</w:t>
      </w:r>
      <w:r w:rsidRPr="5870FC36">
        <w:rPr>
          <w:rFonts w:ascii="Arial" w:eastAsia="Arial Unicode MS" w:hAnsi="Arial" w:cs="Arial"/>
          <w:sz w:val="20"/>
          <w:szCs w:val="20"/>
        </w:rPr>
        <w:t xml:space="preserve"> </w:t>
      </w:r>
      <w:r w:rsidR="00494907">
        <w:rPr>
          <w:rFonts w:ascii="Arial" w:eastAsia="Arial Unicode MS" w:hAnsi="Arial" w:cs="Arial"/>
          <w:sz w:val="20"/>
          <w:szCs w:val="20"/>
        </w:rPr>
        <w:t xml:space="preserve">in both </w:t>
      </w:r>
      <w:r w:rsidR="00B120F8">
        <w:rPr>
          <w:rFonts w:ascii="Arial" w:eastAsia="Arial Unicode MS" w:hAnsi="Arial" w:cs="Arial"/>
          <w:sz w:val="20"/>
          <w:szCs w:val="20"/>
        </w:rPr>
        <w:t>impro</w:t>
      </w:r>
      <w:r w:rsidR="00494907">
        <w:rPr>
          <w:rFonts w:ascii="Arial" w:eastAsia="Arial Unicode MS" w:hAnsi="Arial" w:cs="Arial"/>
          <w:sz w:val="20"/>
          <w:szCs w:val="20"/>
        </w:rPr>
        <w:t>ving</w:t>
      </w:r>
      <w:r w:rsidR="00B120F8">
        <w:rPr>
          <w:rFonts w:ascii="Arial" w:eastAsia="Arial Unicode MS" w:hAnsi="Arial" w:cs="Arial"/>
          <w:sz w:val="20"/>
          <w:szCs w:val="20"/>
        </w:rPr>
        <w:t xml:space="preserve"> individual safety and </w:t>
      </w:r>
      <w:r w:rsidR="00494907">
        <w:rPr>
          <w:rFonts w:ascii="Arial" w:eastAsia="Arial Unicode MS" w:hAnsi="Arial" w:cs="Arial"/>
          <w:sz w:val="20"/>
          <w:szCs w:val="20"/>
        </w:rPr>
        <w:t xml:space="preserve">encouraging </w:t>
      </w:r>
      <w:r w:rsidR="00ED324F">
        <w:rPr>
          <w:rFonts w:ascii="Arial" w:eastAsia="Arial Unicode MS" w:hAnsi="Arial" w:cs="Arial"/>
          <w:sz w:val="20"/>
          <w:szCs w:val="20"/>
        </w:rPr>
        <w:t xml:space="preserve">utilization of non-motorized modes of travel </w:t>
      </w:r>
      <w:r w:rsidR="00E03289">
        <w:rPr>
          <w:rFonts w:ascii="Arial" w:eastAsia="Arial Unicode MS" w:hAnsi="Arial" w:cs="Arial"/>
          <w:sz w:val="20"/>
          <w:szCs w:val="20"/>
        </w:rPr>
        <w:t xml:space="preserve">that </w:t>
      </w:r>
      <w:r w:rsidR="00ED324F">
        <w:rPr>
          <w:rFonts w:ascii="Arial" w:eastAsia="Arial Unicode MS" w:hAnsi="Arial" w:cs="Arial"/>
          <w:sz w:val="20"/>
          <w:szCs w:val="20"/>
        </w:rPr>
        <w:t xml:space="preserve">expand </w:t>
      </w:r>
      <w:r w:rsidR="00B120F8">
        <w:rPr>
          <w:rFonts w:ascii="Arial" w:eastAsia="Arial Unicode MS" w:hAnsi="Arial" w:cs="Arial"/>
          <w:sz w:val="20"/>
          <w:szCs w:val="20"/>
        </w:rPr>
        <w:t>mobility</w:t>
      </w:r>
      <w:r w:rsidR="00ED324F">
        <w:rPr>
          <w:rFonts w:ascii="Arial" w:eastAsia="Arial Unicode MS" w:hAnsi="Arial" w:cs="Arial"/>
          <w:sz w:val="20"/>
          <w:szCs w:val="20"/>
        </w:rPr>
        <w:t xml:space="preserve"> options</w:t>
      </w:r>
      <w:r w:rsidRPr="5870FC36" w:rsidR="001746CB">
        <w:rPr>
          <w:rFonts w:ascii="Arial" w:eastAsia="Arial Unicode MS" w:hAnsi="Arial" w:cs="Arial"/>
          <w:sz w:val="20"/>
          <w:szCs w:val="20"/>
        </w:rPr>
        <w:t xml:space="preserve">. </w:t>
      </w:r>
      <w:r w:rsidR="00D72C75">
        <w:rPr>
          <w:rFonts w:ascii="Arial" w:eastAsia="Arial Unicode MS" w:hAnsi="Arial" w:cs="Arial"/>
          <w:sz w:val="20"/>
          <w:szCs w:val="20"/>
        </w:rPr>
        <w:t>I</w:t>
      </w:r>
      <w:r w:rsidR="00ED324F">
        <w:rPr>
          <w:rFonts w:ascii="Arial" w:eastAsia="Arial Unicode MS" w:hAnsi="Arial" w:cs="Arial"/>
          <w:sz w:val="20"/>
          <w:szCs w:val="20"/>
        </w:rPr>
        <w:t>mproved</w:t>
      </w:r>
      <w:r w:rsidRPr="5870FC36" w:rsidR="00597438">
        <w:rPr>
          <w:rFonts w:ascii="Arial" w:eastAsia="Arial Unicode MS" w:hAnsi="Arial" w:cs="Arial"/>
          <w:sz w:val="20"/>
          <w:szCs w:val="20"/>
        </w:rPr>
        <w:t xml:space="preserve"> </w:t>
      </w:r>
      <w:r w:rsidRPr="5870FC36" w:rsidR="001F4C4F">
        <w:rPr>
          <w:rFonts w:ascii="Arial" w:eastAsia="Arial Unicode MS" w:hAnsi="Arial" w:cs="Arial"/>
          <w:sz w:val="20"/>
          <w:szCs w:val="20"/>
        </w:rPr>
        <w:t xml:space="preserve">confidence in safe travel and </w:t>
      </w:r>
      <w:r w:rsidR="00C630E2">
        <w:rPr>
          <w:rFonts w:ascii="Arial" w:eastAsia="Arial Unicode MS" w:hAnsi="Arial" w:cs="Arial"/>
          <w:sz w:val="20"/>
          <w:szCs w:val="20"/>
        </w:rPr>
        <w:t>enhanced</w:t>
      </w:r>
      <w:r w:rsidRPr="5870FC36" w:rsidR="001F4C4F">
        <w:rPr>
          <w:rFonts w:ascii="Arial" w:eastAsia="Arial Unicode MS" w:hAnsi="Arial" w:cs="Arial"/>
          <w:sz w:val="20"/>
          <w:szCs w:val="20"/>
        </w:rPr>
        <w:t xml:space="preserve"> mobility</w:t>
      </w:r>
      <w:r w:rsidRPr="5870FC36" w:rsidR="009602AB">
        <w:rPr>
          <w:rFonts w:ascii="Arial" w:eastAsia="Arial Unicode MS" w:hAnsi="Arial" w:cs="Arial"/>
          <w:sz w:val="20"/>
          <w:szCs w:val="20"/>
        </w:rPr>
        <w:t xml:space="preserve"> </w:t>
      </w:r>
      <w:r w:rsidR="00C630E2">
        <w:rPr>
          <w:rFonts w:ascii="Arial" w:eastAsia="Arial Unicode MS" w:hAnsi="Arial" w:cs="Arial"/>
          <w:sz w:val="20"/>
          <w:szCs w:val="20"/>
        </w:rPr>
        <w:t>supports other</w:t>
      </w:r>
      <w:r w:rsidRPr="5870FC36" w:rsidR="001F4C4F">
        <w:rPr>
          <w:rFonts w:ascii="Arial" w:eastAsia="Arial Unicode MS" w:hAnsi="Arial" w:cs="Arial"/>
          <w:sz w:val="20"/>
          <w:szCs w:val="20"/>
        </w:rPr>
        <w:t xml:space="preserve"> related goals of</w:t>
      </w:r>
      <w:r w:rsidRPr="5870FC36">
        <w:rPr>
          <w:rFonts w:ascii="Arial" w:eastAsia="Arial Unicode MS" w:hAnsi="Arial" w:cs="Arial"/>
          <w:sz w:val="20"/>
          <w:szCs w:val="20"/>
        </w:rPr>
        <w:t xml:space="preserve"> economic growth and equity.</w:t>
      </w:r>
    </w:p>
    <w:p w:rsidR="5870FC36" w:rsidP="00D77C5F" w14:paraId="7E446717" w14:textId="77777777">
      <w:pPr>
        <w:pStyle w:val="NormalWeb"/>
        <w:rPr>
          <w:rFonts w:ascii="Arial" w:hAnsi="Arial" w:cs="Arial"/>
          <w:sz w:val="20"/>
          <w:szCs w:val="20"/>
        </w:rPr>
      </w:pPr>
      <w:r w:rsidRPr="5870FC36">
        <w:rPr>
          <w:rFonts w:ascii="Arial" w:hAnsi="Arial" w:cs="Arial"/>
          <w:sz w:val="20"/>
          <w:szCs w:val="20"/>
        </w:rPr>
        <w:t xml:space="preserve">2. </w:t>
      </w:r>
      <w:r w:rsidRPr="5870FC36">
        <w:rPr>
          <w:rFonts w:ascii="Arial" w:hAnsi="Arial" w:cs="Arial"/>
          <w:sz w:val="20"/>
          <w:szCs w:val="20"/>
          <w:u w:val="single"/>
        </w:rPr>
        <w:t>How, by whom, and for what purpose is the information used</w:t>
      </w:r>
      <w:r w:rsidRPr="5870FC36">
        <w:rPr>
          <w:rFonts w:ascii="Arial" w:hAnsi="Arial" w:cs="Arial"/>
          <w:sz w:val="20"/>
          <w:szCs w:val="20"/>
        </w:rPr>
        <w:t>:</w:t>
      </w:r>
    </w:p>
    <w:p w:rsidR="00EB2ABF" w14:paraId="2133D8FD" w14:textId="77777777">
      <w:pPr>
        <w:rPr>
          <w:rFonts w:ascii="Arial" w:hAnsi="Arial" w:cs="Arial"/>
          <w:sz w:val="20"/>
          <w:szCs w:val="20"/>
        </w:rPr>
      </w:pPr>
      <w:r w:rsidRPr="00EB2ABF">
        <w:rPr>
          <w:rFonts w:ascii="Arial" w:hAnsi="Arial" w:cs="Arial"/>
          <w:sz w:val="20"/>
          <w:szCs w:val="20"/>
        </w:rPr>
        <w:t xml:space="preserve">The Challenge aims to transform intersection safety through the innovative application of machine vision, sensor fusion, and real-time decision-making to identify and mitigate unsafe conditions involving vehicles and vulnerable road users. </w:t>
      </w:r>
      <w:r w:rsidR="00D77C5F">
        <w:rPr>
          <w:rFonts w:ascii="Arial" w:hAnsi="Arial" w:cs="Arial"/>
          <w:sz w:val="20"/>
          <w:szCs w:val="20"/>
        </w:rPr>
        <w:t>The</w:t>
      </w:r>
      <w:r w:rsidRPr="00EB2ABF">
        <w:rPr>
          <w:rFonts w:ascii="Arial" w:hAnsi="Arial" w:cs="Arial"/>
          <w:sz w:val="20"/>
          <w:szCs w:val="20"/>
        </w:rPr>
        <w:t xml:space="preserve"> Challenge aims to encourage broad innovation in real-time roadway intersection safety with anticipatory warning systems and other safety-countermeasures for both drivers and vulnerable road users. Additionally, to set the stage for nationwide deployment, cost-effective solutions leveraging typical roadside control systems are sought to expedite the deployment at scale to the highest risk intersections throughout the nation without degrading the intrinsic safety of the existing intersections.</w:t>
      </w:r>
    </w:p>
    <w:p w:rsidR="00EB2ABF" w14:paraId="5D1830A9" w14:textId="77777777">
      <w:pPr>
        <w:rPr>
          <w:rFonts w:ascii="Arial" w:hAnsi="Arial" w:cs="Arial"/>
          <w:sz w:val="20"/>
          <w:szCs w:val="20"/>
        </w:rPr>
      </w:pPr>
    </w:p>
    <w:p w:rsidR="007E5216" w:rsidP="009E07E9" w14:paraId="6A7B0C1F" w14:textId="317D8507">
      <w:pPr>
        <w:pStyle w:val="NormalWeb"/>
        <w:rPr>
          <w:rFonts w:ascii="Arial" w:eastAsia="Times New Roman" w:hAnsi="Arial" w:cs="Arial"/>
          <w:sz w:val="20"/>
          <w:szCs w:val="20"/>
        </w:rPr>
      </w:pPr>
      <w:r>
        <w:rPr>
          <w:rFonts w:ascii="Arial" w:eastAsia="Times New Roman" w:hAnsi="Arial" w:cs="Arial"/>
          <w:sz w:val="20"/>
          <w:szCs w:val="20"/>
        </w:rPr>
        <w:t xml:space="preserve">The </w:t>
      </w:r>
      <w:r w:rsidR="007E743A">
        <w:rPr>
          <w:rFonts w:ascii="Arial" w:eastAsia="Times New Roman" w:hAnsi="Arial" w:cs="Arial"/>
          <w:sz w:val="20"/>
          <w:szCs w:val="20"/>
        </w:rPr>
        <w:t>SAVT</w:t>
      </w:r>
      <w:r>
        <w:rPr>
          <w:rFonts w:ascii="Arial" w:eastAsia="Times New Roman" w:hAnsi="Arial" w:cs="Arial"/>
          <w:sz w:val="20"/>
          <w:szCs w:val="20"/>
        </w:rPr>
        <w:t xml:space="preserve"> Challenge consists of two tracks. </w:t>
      </w:r>
      <w:r w:rsidRPr="009E07E9" w:rsidR="009E07E9">
        <w:rPr>
          <w:rFonts w:ascii="Arial" w:eastAsia="Times New Roman" w:hAnsi="Arial" w:cs="Arial"/>
          <w:sz w:val="20"/>
          <w:szCs w:val="20"/>
        </w:rPr>
        <w:t xml:space="preserve">The Primary </w:t>
      </w:r>
      <w:r w:rsidR="007E743A">
        <w:rPr>
          <w:rFonts w:ascii="Arial" w:eastAsia="Times New Roman" w:hAnsi="Arial" w:cs="Arial"/>
          <w:sz w:val="20"/>
          <w:szCs w:val="20"/>
        </w:rPr>
        <w:t>SAVT</w:t>
      </w:r>
      <w:r w:rsidRPr="009E07E9" w:rsidR="009E07E9">
        <w:rPr>
          <w:rFonts w:ascii="Arial" w:eastAsia="Times New Roman" w:hAnsi="Arial" w:cs="Arial"/>
          <w:sz w:val="20"/>
          <w:szCs w:val="20"/>
        </w:rPr>
        <w:t xml:space="preserve"> Challenge will engage </w:t>
      </w:r>
      <w:r>
        <w:rPr>
          <w:rFonts w:ascii="Arial" w:eastAsia="Times New Roman" w:hAnsi="Arial" w:cs="Arial"/>
          <w:sz w:val="20"/>
          <w:szCs w:val="20"/>
        </w:rPr>
        <w:t xml:space="preserve">up to </w:t>
      </w:r>
      <w:r w:rsidRPr="009E07E9" w:rsidR="009E07E9">
        <w:rPr>
          <w:rFonts w:ascii="Arial" w:eastAsia="Times New Roman" w:hAnsi="Arial" w:cs="Arial"/>
          <w:sz w:val="20"/>
          <w:szCs w:val="20"/>
        </w:rPr>
        <w:t xml:space="preserve">10 teams </w:t>
      </w:r>
      <w:r>
        <w:rPr>
          <w:rFonts w:ascii="Arial" w:eastAsia="Times New Roman" w:hAnsi="Arial" w:cs="Arial"/>
          <w:sz w:val="20"/>
          <w:szCs w:val="20"/>
        </w:rPr>
        <w:t xml:space="preserve">that will receive prizes under </w:t>
      </w:r>
      <w:r w:rsidRPr="009E07E9" w:rsidR="009E07E9">
        <w:rPr>
          <w:rFonts w:ascii="Arial" w:eastAsia="Times New Roman" w:hAnsi="Arial" w:cs="Arial"/>
          <w:sz w:val="20"/>
          <w:szCs w:val="20"/>
        </w:rPr>
        <w:t>a preceding Concept Development Challenge</w:t>
      </w:r>
      <w:r>
        <w:rPr>
          <w:rFonts w:ascii="Arial" w:eastAsia="Times New Roman" w:hAnsi="Arial" w:cs="Arial"/>
          <w:sz w:val="20"/>
          <w:szCs w:val="20"/>
        </w:rPr>
        <w:t xml:space="preserve"> prize competition</w:t>
      </w:r>
      <w:r w:rsidRPr="009E07E9" w:rsidR="009E07E9">
        <w:rPr>
          <w:rFonts w:ascii="Arial" w:eastAsia="Times New Roman" w:hAnsi="Arial" w:cs="Arial"/>
          <w:sz w:val="20"/>
          <w:szCs w:val="20"/>
        </w:rPr>
        <w:t>.</w:t>
      </w:r>
      <w:r>
        <w:rPr>
          <w:rFonts w:ascii="Arial" w:eastAsia="Times New Roman" w:hAnsi="Arial" w:cs="Arial"/>
          <w:sz w:val="20"/>
          <w:szCs w:val="20"/>
        </w:rPr>
        <w:t xml:space="preserve">  Note that </w:t>
      </w:r>
      <w:r w:rsidR="00762230">
        <w:rPr>
          <w:rFonts w:ascii="Arial" w:eastAsia="Times New Roman" w:hAnsi="Arial" w:cs="Arial"/>
          <w:sz w:val="20"/>
          <w:szCs w:val="20"/>
        </w:rPr>
        <w:t xml:space="preserve">OMB advised previously that </w:t>
      </w:r>
      <w:r>
        <w:rPr>
          <w:rFonts w:ascii="Arial" w:eastAsia="Times New Roman" w:hAnsi="Arial" w:cs="Arial"/>
          <w:sz w:val="20"/>
          <w:szCs w:val="20"/>
        </w:rPr>
        <w:t xml:space="preserve">the </w:t>
      </w:r>
      <w:r w:rsidR="00762230">
        <w:rPr>
          <w:rFonts w:ascii="Arial" w:eastAsia="Times New Roman" w:hAnsi="Arial" w:cs="Arial"/>
          <w:sz w:val="20"/>
          <w:szCs w:val="20"/>
        </w:rPr>
        <w:t>preceding Concept Development Challenge was not subject to PRA and</w:t>
      </w:r>
      <w:r w:rsidR="00F5631C">
        <w:rPr>
          <w:rFonts w:ascii="Arial" w:eastAsia="Times New Roman" w:hAnsi="Arial" w:cs="Arial"/>
          <w:sz w:val="20"/>
          <w:szCs w:val="20"/>
        </w:rPr>
        <w:t xml:space="preserve"> is not part of this package.</w:t>
      </w:r>
    </w:p>
    <w:p w:rsidR="00DA203A" w:rsidP="009E07E9" w14:paraId="040F9991" w14:textId="363CBF15">
      <w:pPr>
        <w:pStyle w:val="NormalWeb"/>
        <w:rPr>
          <w:rFonts w:ascii="Arial" w:eastAsia="Times New Roman" w:hAnsi="Arial" w:cs="Arial"/>
          <w:sz w:val="20"/>
          <w:szCs w:val="20"/>
        </w:rPr>
      </w:pPr>
      <w:r w:rsidRPr="009E07E9">
        <w:rPr>
          <w:rFonts w:ascii="Arial" w:eastAsia="Times New Roman" w:hAnsi="Arial" w:cs="Arial"/>
          <w:sz w:val="20"/>
          <w:szCs w:val="20"/>
        </w:rPr>
        <w:t xml:space="preserve">The </w:t>
      </w:r>
      <w:r w:rsidR="00F5631C">
        <w:rPr>
          <w:rFonts w:ascii="Arial" w:eastAsia="Times New Roman" w:hAnsi="Arial" w:cs="Arial"/>
          <w:sz w:val="20"/>
          <w:szCs w:val="20"/>
        </w:rPr>
        <w:t xml:space="preserve">10 </w:t>
      </w:r>
      <w:r w:rsidRPr="009E07E9">
        <w:rPr>
          <w:rFonts w:ascii="Arial" w:eastAsia="Times New Roman" w:hAnsi="Arial" w:cs="Arial"/>
          <w:sz w:val="20"/>
          <w:szCs w:val="20"/>
        </w:rPr>
        <w:t xml:space="preserve">teams, selected for innovation and other criteria, </w:t>
      </w:r>
      <w:r w:rsidR="00A24145">
        <w:rPr>
          <w:rFonts w:ascii="Arial" w:eastAsia="Times New Roman" w:hAnsi="Arial" w:cs="Arial"/>
          <w:sz w:val="20"/>
          <w:szCs w:val="20"/>
        </w:rPr>
        <w:t>are anticipated to be announced in January</w:t>
      </w:r>
      <w:r w:rsidR="00E02008">
        <w:rPr>
          <w:rFonts w:ascii="Arial" w:eastAsia="Times New Roman" w:hAnsi="Arial" w:cs="Arial"/>
          <w:sz w:val="20"/>
          <w:szCs w:val="20"/>
        </w:rPr>
        <w:t>-February</w:t>
      </w:r>
      <w:r w:rsidR="00A24145">
        <w:rPr>
          <w:rFonts w:ascii="Arial" w:eastAsia="Times New Roman" w:hAnsi="Arial" w:cs="Arial"/>
          <w:sz w:val="20"/>
          <w:szCs w:val="20"/>
        </w:rPr>
        <w:t xml:space="preserve"> 2024, </w:t>
      </w:r>
      <w:r w:rsidRPr="009E07E9">
        <w:rPr>
          <w:rFonts w:ascii="Arial" w:eastAsia="Times New Roman" w:hAnsi="Arial" w:cs="Arial"/>
          <w:sz w:val="20"/>
          <w:szCs w:val="20"/>
        </w:rPr>
        <w:t xml:space="preserve">prior to the launch of </w:t>
      </w:r>
      <w:r w:rsidR="0069536F">
        <w:rPr>
          <w:rFonts w:ascii="Arial" w:eastAsia="Times New Roman" w:hAnsi="Arial" w:cs="Arial"/>
          <w:sz w:val="20"/>
          <w:szCs w:val="20"/>
        </w:rPr>
        <w:t>this</w:t>
      </w:r>
      <w:r w:rsidRPr="009E07E9" w:rsidR="0069536F">
        <w:rPr>
          <w:rFonts w:ascii="Arial" w:eastAsia="Times New Roman" w:hAnsi="Arial" w:cs="Arial"/>
          <w:sz w:val="20"/>
          <w:szCs w:val="20"/>
        </w:rPr>
        <w:t xml:space="preserve"> </w:t>
      </w:r>
      <w:r w:rsidR="001E5708">
        <w:rPr>
          <w:rFonts w:ascii="Arial" w:eastAsia="Times New Roman" w:hAnsi="Arial" w:cs="Arial"/>
          <w:sz w:val="20"/>
          <w:szCs w:val="20"/>
        </w:rPr>
        <w:t>SAVT</w:t>
      </w:r>
      <w:r w:rsidRPr="009E07E9">
        <w:rPr>
          <w:rFonts w:ascii="Arial" w:eastAsia="Times New Roman" w:hAnsi="Arial" w:cs="Arial"/>
          <w:sz w:val="20"/>
          <w:szCs w:val="20"/>
        </w:rPr>
        <w:t xml:space="preserve"> Challenge.  These teams are eligible to participate in all aspects of the </w:t>
      </w:r>
      <w:r w:rsidR="001E5708">
        <w:rPr>
          <w:rFonts w:ascii="Arial" w:eastAsia="Times New Roman" w:hAnsi="Arial" w:cs="Arial"/>
          <w:sz w:val="20"/>
          <w:szCs w:val="20"/>
        </w:rPr>
        <w:t>SAVT</w:t>
      </w:r>
      <w:r w:rsidRPr="009E07E9">
        <w:rPr>
          <w:rFonts w:ascii="Arial" w:eastAsia="Times New Roman" w:hAnsi="Arial" w:cs="Arial"/>
          <w:sz w:val="20"/>
          <w:szCs w:val="20"/>
        </w:rPr>
        <w:t xml:space="preserve"> Challenge, intended to test elements of their proposed solution and the potential impact on intersection safety</w:t>
      </w:r>
      <w:r w:rsidR="00424ABE">
        <w:rPr>
          <w:rFonts w:ascii="Arial" w:eastAsia="Times New Roman" w:hAnsi="Arial" w:cs="Arial"/>
          <w:sz w:val="20"/>
          <w:szCs w:val="20"/>
        </w:rPr>
        <w:t>.</w:t>
      </w:r>
    </w:p>
    <w:p w:rsidR="003C164F" w:rsidP="009E07E9" w14:paraId="6582FECE" w14:textId="2D39F1B4">
      <w:pPr>
        <w:pStyle w:val="NormalWeb"/>
        <w:rPr>
          <w:rFonts w:ascii="Arial" w:eastAsia="Times New Roman" w:hAnsi="Arial" w:cs="Arial"/>
          <w:sz w:val="20"/>
          <w:szCs w:val="20"/>
        </w:rPr>
      </w:pPr>
      <w:r w:rsidRPr="009E07E9">
        <w:rPr>
          <w:rFonts w:ascii="Arial" w:eastAsia="Times New Roman" w:hAnsi="Arial" w:cs="Arial"/>
          <w:sz w:val="20"/>
          <w:szCs w:val="20"/>
        </w:rPr>
        <w:t xml:space="preserve">Required materials </w:t>
      </w:r>
      <w:r>
        <w:rPr>
          <w:rFonts w:ascii="Arial" w:eastAsia="Times New Roman" w:hAnsi="Arial" w:cs="Arial"/>
          <w:sz w:val="20"/>
          <w:szCs w:val="20"/>
        </w:rPr>
        <w:t>submitted for</w:t>
      </w:r>
      <w:r w:rsidRPr="009E07E9">
        <w:rPr>
          <w:rFonts w:ascii="Arial" w:eastAsia="Times New Roman" w:hAnsi="Arial" w:cs="Arial"/>
          <w:sz w:val="20"/>
          <w:szCs w:val="20"/>
        </w:rPr>
        <w:t xml:space="preserve"> the Primary </w:t>
      </w:r>
      <w:r w:rsidR="001E5708">
        <w:rPr>
          <w:rFonts w:ascii="Arial" w:eastAsia="Times New Roman" w:hAnsi="Arial" w:cs="Arial"/>
          <w:sz w:val="20"/>
          <w:szCs w:val="20"/>
        </w:rPr>
        <w:t>SAVT</w:t>
      </w:r>
      <w:r w:rsidRPr="009E07E9">
        <w:rPr>
          <w:rFonts w:ascii="Arial" w:eastAsia="Times New Roman" w:hAnsi="Arial" w:cs="Arial"/>
          <w:sz w:val="20"/>
          <w:szCs w:val="20"/>
        </w:rPr>
        <w:t xml:space="preserve"> Challenge include</w:t>
      </w:r>
      <w:r w:rsidR="008D6192">
        <w:rPr>
          <w:rFonts w:ascii="Arial" w:eastAsia="Times New Roman" w:hAnsi="Arial" w:cs="Arial"/>
          <w:sz w:val="20"/>
          <w:szCs w:val="20"/>
        </w:rPr>
        <w:t>:</w:t>
      </w:r>
    </w:p>
    <w:p w:rsidR="008D6192" w:rsidRPr="008D6192" w:rsidP="006453C2" w14:paraId="6D760857" w14:textId="77777777">
      <w:pPr>
        <w:pStyle w:val="NormalWeb"/>
        <w:numPr>
          <w:ilvl w:val="0"/>
          <w:numId w:val="2"/>
        </w:numPr>
        <w:rPr>
          <w:rFonts w:ascii="Arial" w:eastAsia="Times New Roman" w:hAnsi="Arial" w:cs="Arial"/>
          <w:sz w:val="20"/>
          <w:szCs w:val="20"/>
        </w:rPr>
      </w:pPr>
      <w:r w:rsidRPr="006453C2">
        <w:rPr>
          <w:rFonts w:ascii="Arial" w:eastAsia="Times New Roman" w:hAnsi="Arial" w:cs="Arial"/>
          <w:sz w:val="20"/>
          <w:szCs w:val="20"/>
          <w:u w:val="single"/>
        </w:rPr>
        <w:t>Contact Information Form</w:t>
      </w:r>
      <w:r w:rsidRPr="008D6192">
        <w:rPr>
          <w:rFonts w:ascii="Arial" w:eastAsia="Times New Roman" w:hAnsi="Arial" w:cs="Arial"/>
          <w:sz w:val="20"/>
          <w:szCs w:val="20"/>
        </w:rPr>
        <w:t>. Collects contact information via form, including submitter’s name, contact e-mail, organization, organization location (State).</w:t>
      </w:r>
    </w:p>
    <w:p w:rsidR="008D6192" w:rsidRPr="008D6192" w:rsidP="006453C2" w14:paraId="642AD3D6" w14:textId="77777777">
      <w:pPr>
        <w:pStyle w:val="NormalWeb"/>
        <w:numPr>
          <w:ilvl w:val="0"/>
          <w:numId w:val="2"/>
        </w:numPr>
        <w:rPr>
          <w:rFonts w:ascii="Arial" w:eastAsia="Times New Roman" w:hAnsi="Arial" w:cs="Arial"/>
          <w:sz w:val="20"/>
          <w:szCs w:val="20"/>
        </w:rPr>
      </w:pPr>
      <w:r w:rsidRPr="006453C2">
        <w:rPr>
          <w:rFonts w:ascii="Arial" w:eastAsia="Times New Roman" w:hAnsi="Arial" w:cs="Arial"/>
          <w:sz w:val="20"/>
          <w:szCs w:val="20"/>
          <w:u w:val="single"/>
        </w:rPr>
        <w:t>Data File Upload</w:t>
      </w:r>
      <w:r w:rsidRPr="008D6192">
        <w:rPr>
          <w:rFonts w:ascii="Arial" w:eastAsia="Times New Roman" w:hAnsi="Arial" w:cs="Arial"/>
          <w:sz w:val="20"/>
          <w:szCs w:val="20"/>
        </w:rPr>
        <w:t xml:space="preserve">. Derived from an analysis of Government-provided data from an experiment in a closed course environment, submitters will upload </w:t>
      </w:r>
      <w:r w:rsidRPr="002E0B75">
        <w:rPr>
          <w:rFonts w:ascii="Arial" w:eastAsia="Times New Roman" w:hAnsi="Arial" w:cs="Arial"/>
          <w:sz w:val="20"/>
          <w:szCs w:val="20"/>
        </w:rPr>
        <w:t>a structured data file</w:t>
      </w:r>
      <w:r w:rsidRPr="008D6192">
        <w:rPr>
          <w:rFonts w:ascii="Arial" w:eastAsia="Times New Roman" w:hAnsi="Arial" w:cs="Arial"/>
          <w:sz w:val="20"/>
          <w:szCs w:val="20"/>
        </w:rPr>
        <w:t xml:space="preserve">   with the position, classification, and motion path of vulnerable road users and vehicles present in the challenge test cases. For example, the data file may be structured to identify a detected vulnerable road user at a specific time entering the intersection area, with a specific timestamp and x-y coordinate.  The detected vulnerable road user position and direction of travel will be </w:t>
      </w:r>
      <w:r w:rsidRPr="002E0B75">
        <w:rPr>
          <w:rFonts w:ascii="Arial" w:eastAsia="Times New Roman" w:hAnsi="Arial" w:cs="Arial"/>
          <w:sz w:val="20"/>
          <w:szCs w:val="20"/>
        </w:rPr>
        <w:t>indicated by an updated row to the file each second until the road user exits the intersection. Further, the file will include meta-data around the</w:t>
      </w:r>
      <w:r w:rsidRPr="008D6192">
        <w:rPr>
          <w:rFonts w:ascii="Arial" w:eastAsia="Times New Roman" w:hAnsi="Arial" w:cs="Arial"/>
          <w:sz w:val="20"/>
          <w:szCs w:val="20"/>
        </w:rPr>
        <w:t xml:space="preserve"> classification of the vulnerable road user (e.g., pedestrian pushing a stroller), and a prediction of future path (time stamp and x-y coordinate) if the vulnerable road user does not exit the intersection within the timeframe of the Government-provided data.</w:t>
      </w:r>
    </w:p>
    <w:p w:rsidR="008D6192" w:rsidRPr="008D6192" w:rsidP="006453C2" w14:paraId="5A0D97AD" w14:textId="77777777">
      <w:pPr>
        <w:pStyle w:val="NormalWeb"/>
        <w:numPr>
          <w:ilvl w:val="0"/>
          <w:numId w:val="2"/>
        </w:numPr>
        <w:rPr>
          <w:rFonts w:ascii="Arial" w:eastAsia="Times New Roman" w:hAnsi="Arial" w:cs="Arial"/>
          <w:sz w:val="20"/>
          <w:szCs w:val="20"/>
        </w:rPr>
      </w:pPr>
      <w:r w:rsidRPr="006453C2">
        <w:rPr>
          <w:rFonts w:ascii="Arial" w:eastAsia="Times New Roman" w:hAnsi="Arial" w:cs="Arial"/>
          <w:sz w:val="20"/>
          <w:szCs w:val="20"/>
          <w:u w:val="single"/>
        </w:rPr>
        <w:t>Code File Upload</w:t>
      </w:r>
      <w:r w:rsidRPr="008D6192">
        <w:rPr>
          <w:rFonts w:ascii="Arial" w:eastAsia="Times New Roman" w:hAnsi="Arial" w:cs="Arial"/>
          <w:sz w:val="20"/>
          <w:szCs w:val="20"/>
        </w:rPr>
        <w:t>. Submitters upload relevant software code related to the methods used to create the data file (above) derived from the Government-provided experimental data.  The code is used to validate the technical approach used by the submitter.</w:t>
      </w:r>
    </w:p>
    <w:p w:rsidR="008D6192" w:rsidP="006453C2" w14:paraId="5680A701" w14:textId="77777777">
      <w:pPr>
        <w:pStyle w:val="NormalWeb"/>
        <w:numPr>
          <w:ilvl w:val="0"/>
          <w:numId w:val="2"/>
        </w:numPr>
        <w:rPr>
          <w:rFonts w:ascii="Arial" w:eastAsia="Times New Roman" w:hAnsi="Arial" w:cs="Arial"/>
          <w:sz w:val="20"/>
          <w:szCs w:val="20"/>
        </w:rPr>
      </w:pPr>
      <w:r w:rsidRPr="006453C2">
        <w:rPr>
          <w:rFonts w:ascii="Arial" w:eastAsia="Times New Roman" w:hAnsi="Arial" w:cs="Arial"/>
          <w:sz w:val="20"/>
          <w:szCs w:val="20"/>
          <w:u w:val="single"/>
        </w:rPr>
        <w:t>Supporting Document Upload</w:t>
      </w:r>
      <w:r w:rsidRPr="008D6192">
        <w:rPr>
          <w:rFonts w:ascii="Arial" w:eastAsia="Times New Roman" w:hAnsi="Arial" w:cs="Arial"/>
          <w:sz w:val="20"/>
          <w:szCs w:val="20"/>
        </w:rPr>
        <w:t xml:space="preserve">. Submitters </w:t>
      </w:r>
      <w:r w:rsidR="00E613BE">
        <w:rPr>
          <w:rFonts w:ascii="Arial" w:eastAsia="Times New Roman" w:hAnsi="Arial" w:cs="Arial"/>
          <w:sz w:val="20"/>
          <w:szCs w:val="20"/>
        </w:rPr>
        <w:t>must</w:t>
      </w:r>
      <w:r w:rsidRPr="008D6192">
        <w:rPr>
          <w:rFonts w:ascii="Arial" w:eastAsia="Times New Roman" w:hAnsi="Arial" w:cs="Arial"/>
          <w:sz w:val="20"/>
          <w:szCs w:val="20"/>
        </w:rPr>
        <w:t xml:space="preserve"> include an explanatory Word file providing other supporting technical materials related to the application of their technical approach</w:t>
      </w:r>
      <w:r w:rsidR="006453C2">
        <w:rPr>
          <w:rFonts w:ascii="Arial" w:eastAsia="Times New Roman" w:hAnsi="Arial" w:cs="Arial"/>
          <w:sz w:val="20"/>
          <w:szCs w:val="20"/>
        </w:rPr>
        <w:t>.</w:t>
      </w:r>
    </w:p>
    <w:p w:rsidR="00BB6EB4" w:rsidP="00582B13" w14:paraId="2093C56E" w14:textId="54F21ED0">
      <w:pPr>
        <w:pStyle w:val="NormalWeb"/>
        <w:spacing w:before="0" w:beforeAutospacing="0" w:after="0" w:afterAutospacing="0"/>
        <w:rPr>
          <w:rFonts w:ascii="Arial" w:eastAsia="Times New Roman" w:hAnsi="Arial" w:cs="Arial"/>
          <w:sz w:val="20"/>
          <w:szCs w:val="20"/>
        </w:rPr>
      </w:pPr>
      <w:r>
        <w:rPr>
          <w:rFonts w:ascii="Arial" w:eastAsia="Times New Roman" w:hAnsi="Arial" w:cs="Arial"/>
          <w:sz w:val="20"/>
          <w:szCs w:val="20"/>
        </w:rPr>
        <w:t>The second track is the</w:t>
      </w:r>
      <w:r w:rsidRPr="009E07E9" w:rsidR="009E07E9">
        <w:rPr>
          <w:rFonts w:ascii="Arial" w:eastAsia="Times New Roman" w:hAnsi="Arial" w:cs="Arial"/>
          <w:sz w:val="20"/>
          <w:szCs w:val="20"/>
        </w:rPr>
        <w:t xml:space="preserve"> Open </w:t>
      </w:r>
      <w:r w:rsidR="00063CD3">
        <w:rPr>
          <w:rFonts w:ascii="Arial" w:eastAsia="Times New Roman" w:hAnsi="Arial" w:cs="Arial"/>
          <w:sz w:val="20"/>
          <w:szCs w:val="20"/>
        </w:rPr>
        <w:t>SAVT</w:t>
      </w:r>
      <w:r w:rsidRPr="009E07E9" w:rsidR="009E07E9">
        <w:rPr>
          <w:rFonts w:ascii="Arial" w:eastAsia="Times New Roman" w:hAnsi="Arial" w:cs="Arial"/>
          <w:sz w:val="20"/>
          <w:szCs w:val="20"/>
        </w:rPr>
        <w:t xml:space="preserve"> Challenge</w:t>
      </w:r>
      <w:r>
        <w:rPr>
          <w:rFonts w:ascii="Arial" w:eastAsia="Times New Roman" w:hAnsi="Arial" w:cs="Arial"/>
          <w:sz w:val="20"/>
          <w:szCs w:val="20"/>
        </w:rPr>
        <w:t>, which will be open to the general public, with particular interest in student participation.</w:t>
      </w:r>
      <w:r w:rsidRPr="009E07E9" w:rsidR="009E07E9">
        <w:rPr>
          <w:rFonts w:ascii="Arial" w:eastAsia="Times New Roman" w:hAnsi="Arial" w:cs="Arial"/>
          <w:sz w:val="20"/>
          <w:szCs w:val="20"/>
        </w:rPr>
        <w:t xml:space="preserve"> In </w:t>
      </w:r>
      <w:r>
        <w:rPr>
          <w:rFonts w:ascii="Arial" w:eastAsia="Times New Roman" w:hAnsi="Arial" w:cs="Arial"/>
          <w:sz w:val="20"/>
          <w:szCs w:val="20"/>
        </w:rPr>
        <w:t xml:space="preserve">the Open </w:t>
      </w:r>
      <w:r w:rsidR="00063CD3">
        <w:rPr>
          <w:rFonts w:ascii="Arial" w:eastAsia="Times New Roman" w:hAnsi="Arial" w:cs="Arial"/>
          <w:sz w:val="20"/>
          <w:szCs w:val="20"/>
        </w:rPr>
        <w:t>SAVT</w:t>
      </w:r>
      <w:r>
        <w:rPr>
          <w:rFonts w:ascii="Arial" w:eastAsia="Times New Roman" w:hAnsi="Arial" w:cs="Arial"/>
          <w:sz w:val="20"/>
          <w:szCs w:val="20"/>
        </w:rPr>
        <w:t xml:space="preserve"> Challenge</w:t>
      </w:r>
      <w:r w:rsidRPr="009E07E9" w:rsidR="009E07E9">
        <w:rPr>
          <w:rFonts w:ascii="Arial" w:eastAsia="Times New Roman" w:hAnsi="Arial" w:cs="Arial"/>
          <w:sz w:val="20"/>
          <w:szCs w:val="20"/>
        </w:rPr>
        <w:t xml:space="preserve">, individuals or teams compete on specific research questions that are a subset or supplementary to the Primary </w:t>
      </w:r>
      <w:r w:rsidR="00063CD3">
        <w:rPr>
          <w:rFonts w:ascii="Arial" w:eastAsia="Times New Roman" w:hAnsi="Arial" w:cs="Arial"/>
          <w:sz w:val="20"/>
          <w:szCs w:val="20"/>
        </w:rPr>
        <w:t>SAVT</w:t>
      </w:r>
      <w:r w:rsidRPr="009E07E9" w:rsidR="009E07E9">
        <w:rPr>
          <w:rFonts w:ascii="Arial" w:eastAsia="Times New Roman" w:hAnsi="Arial" w:cs="Arial"/>
          <w:sz w:val="20"/>
          <w:szCs w:val="20"/>
        </w:rPr>
        <w:t xml:space="preserve"> Challenge. Open </w:t>
      </w:r>
      <w:r w:rsidR="00063CD3">
        <w:rPr>
          <w:rFonts w:ascii="Arial" w:eastAsia="Times New Roman" w:hAnsi="Arial" w:cs="Arial"/>
          <w:sz w:val="20"/>
          <w:szCs w:val="20"/>
        </w:rPr>
        <w:t>SAVT</w:t>
      </w:r>
      <w:r w:rsidRPr="009E07E9" w:rsidR="009E07E9">
        <w:rPr>
          <w:rFonts w:ascii="Arial" w:eastAsia="Times New Roman" w:hAnsi="Arial" w:cs="Arial"/>
          <w:sz w:val="20"/>
          <w:szCs w:val="20"/>
        </w:rPr>
        <w:t xml:space="preserve"> Challenge participation requires significantly reduced effort</w:t>
      </w:r>
      <w:r w:rsidR="00AA2356">
        <w:rPr>
          <w:rFonts w:ascii="Arial" w:eastAsia="Times New Roman" w:hAnsi="Arial" w:cs="Arial"/>
          <w:sz w:val="20"/>
          <w:szCs w:val="20"/>
        </w:rPr>
        <w:t xml:space="preserve"> but </w:t>
      </w:r>
      <w:r w:rsidR="002B540C">
        <w:rPr>
          <w:rFonts w:ascii="Arial" w:eastAsia="Times New Roman" w:hAnsi="Arial" w:cs="Arial"/>
          <w:sz w:val="20"/>
          <w:szCs w:val="20"/>
        </w:rPr>
        <w:t xml:space="preserve">may </w:t>
      </w:r>
      <w:r w:rsidR="00533900">
        <w:rPr>
          <w:rFonts w:ascii="Arial" w:eastAsia="Times New Roman" w:hAnsi="Arial" w:cs="Arial"/>
          <w:sz w:val="20"/>
          <w:szCs w:val="20"/>
        </w:rPr>
        <w:t>utilize the</w:t>
      </w:r>
      <w:r w:rsidR="00AA2356">
        <w:rPr>
          <w:rFonts w:ascii="Arial" w:eastAsia="Times New Roman" w:hAnsi="Arial" w:cs="Arial"/>
          <w:sz w:val="20"/>
          <w:szCs w:val="20"/>
        </w:rPr>
        <w:t xml:space="preserve"> same format as the Primary </w:t>
      </w:r>
      <w:r w:rsidR="00063CD3">
        <w:rPr>
          <w:rFonts w:ascii="Arial" w:eastAsia="Times New Roman" w:hAnsi="Arial" w:cs="Arial"/>
          <w:sz w:val="20"/>
          <w:szCs w:val="20"/>
        </w:rPr>
        <w:t>SAVT</w:t>
      </w:r>
      <w:r w:rsidR="00AA2356">
        <w:rPr>
          <w:rFonts w:ascii="Arial" w:eastAsia="Times New Roman" w:hAnsi="Arial" w:cs="Arial"/>
          <w:sz w:val="20"/>
          <w:szCs w:val="20"/>
        </w:rPr>
        <w:t xml:space="preserve"> Challenge:  contact information form, data file upload, code file upload, and meta-data/supporting document upload. The only difference </w:t>
      </w:r>
      <w:r w:rsidR="000F6964">
        <w:rPr>
          <w:rFonts w:ascii="Arial" w:eastAsia="Times New Roman" w:hAnsi="Arial" w:cs="Arial"/>
          <w:sz w:val="20"/>
          <w:szCs w:val="20"/>
        </w:rPr>
        <w:t xml:space="preserve">is that </w:t>
      </w:r>
      <w:r w:rsidR="001A6273">
        <w:rPr>
          <w:rFonts w:ascii="Arial" w:eastAsia="Times New Roman" w:hAnsi="Arial" w:cs="Arial"/>
          <w:sz w:val="20"/>
          <w:szCs w:val="20"/>
        </w:rPr>
        <w:t xml:space="preserve">in the Open </w:t>
      </w:r>
      <w:r w:rsidR="00063CD3">
        <w:rPr>
          <w:rFonts w:ascii="Arial" w:eastAsia="Times New Roman" w:hAnsi="Arial" w:cs="Arial"/>
          <w:sz w:val="20"/>
          <w:szCs w:val="20"/>
        </w:rPr>
        <w:t>SAVT</w:t>
      </w:r>
      <w:r w:rsidR="001A6273">
        <w:rPr>
          <w:rFonts w:ascii="Arial" w:eastAsia="Times New Roman" w:hAnsi="Arial" w:cs="Arial"/>
          <w:sz w:val="20"/>
          <w:szCs w:val="20"/>
        </w:rPr>
        <w:t xml:space="preserve"> Challenge </w:t>
      </w:r>
      <w:r w:rsidR="000F6964">
        <w:rPr>
          <w:rFonts w:ascii="Arial" w:eastAsia="Times New Roman" w:hAnsi="Arial" w:cs="Arial"/>
          <w:sz w:val="20"/>
          <w:szCs w:val="20"/>
        </w:rPr>
        <w:t xml:space="preserve">the meta-data/supporting document upload </w:t>
      </w:r>
      <w:r w:rsidR="00E02008">
        <w:rPr>
          <w:rFonts w:ascii="Arial" w:eastAsia="Times New Roman" w:hAnsi="Arial" w:cs="Arial"/>
          <w:sz w:val="20"/>
          <w:szCs w:val="20"/>
        </w:rPr>
        <w:t>is</w:t>
      </w:r>
      <w:r w:rsidR="000F6964">
        <w:rPr>
          <w:rFonts w:ascii="Arial" w:eastAsia="Times New Roman" w:hAnsi="Arial" w:cs="Arial"/>
          <w:sz w:val="20"/>
          <w:szCs w:val="20"/>
        </w:rPr>
        <w:t xml:space="preserve"> </w:t>
      </w:r>
      <w:r w:rsidRPr="000F6964" w:rsidR="000F6964">
        <w:rPr>
          <w:rFonts w:ascii="Arial" w:eastAsia="Times New Roman" w:hAnsi="Arial" w:cs="Arial"/>
          <w:sz w:val="20"/>
          <w:szCs w:val="20"/>
          <w:u w:val="single"/>
        </w:rPr>
        <w:t>optional</w:t>
      </w:r>
      <w:r w:rsidR="000F6964">
        <w:rPr>
          <w:rFonts w:ascii="Arial" w:eastAsia="Times New Roman" w:hAnsi="Arial" w:cs="Arial"/>
          <w:sz w:val="20"/>
          <w:szCs w:val="20"/>
        </w:rPr>
        <w:t>.</w:t>
      </w:r>
    </w:p>
    <w:p w:rsidR="00CB29A0" w:rsidP="00CB29A0" w14:paraId="6009CE4C" w14:textId="77777777">
      <w:pPr>
        <w:pStyle w:val="NormalWeb"/>
        <w:spacing w:before="0" w:beforeAutospacing="0" w:after="0" w:afterAutospacing="0"/>
        <w:rPr>
          <w:rFonts w:ascii="Arial" w:hAnsi="Arial" w:cs="Arial"/>
          <w:sz w:val="20"/>
          <w:szCs w:val="20"/>
        </w:rPr>
      </w:pPr>
    </w:p>
    <w:p w:rsidR="00BD1BF2" w:rsidP="00582B13" w14:paraId="733C226E"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3. </w:t>
      </w:r>
      <w:r w:rsidRPr="5870FC36">
        <w:rPr>
          <w:rFonts w:ascii="Arial" w:hAnsi="Arial" w:cs="Arial"/>
          <w:sz w:val="20"/>
          <w:szCs w:val="20"/>
          <w:u w:val="single"/>
        </w:rPr>
        <w:t>Extent of automated information collection</w:t>
      </w:r>
      <w:r w:rsidRPr="5870FC36">
        <w:rPr>
          <w:rFonts w:ascii="Arial" w:hAnsi="Arial" w:cs="Arial"/>
          <w:sz w:val="20"/>
          <w:szCs w:val="20"/>
        </w:rPr>
        <w:t>:</w:t>
      </w:r>
    </w:p>
    <w:p w:rsidR="00CB29A0" w:rsidP="00CB29A0" w14:paraId="6501DA95" w14:textId="77777777">
      <w:pPr>
        <w:rPr>
          <w:rFonts w:ascii="Arial" w:hAnsi="Arial" w:cs="Arial"/>
          <w:sz w:val="20"/>
          <w:szCs w:val="20"/>
        </w:rPr>
      </w:pPr>
    </w:p>
    <w:p w:rsidR="5870FC36" w:rsidP="00CB29A0" w14:paraId="132B7374" w14:textId="0CA591CF">
      <w:pPr>
        <w:rPr>
          <w:rFonts w:ascii="Arial" w:hAnsi="Arial" w:cs="Arial"/>
          <w:sz w:val="20"/>
          <w:szCs w:val="20"/>
        </w:rPr>
      </w:pPr>
      <w:r w:rsidRPr="5870FC36">
        <w:rPr>
          <w:rFonts w:ascii="Arial" w:hAnsi="Arial" w:cs="Arial"/>
          <w:sz w:val="20"/>
          <w:szCs w:val="20"/>
        </w:rPr>
        <w:t xml:space="preserve">No paper forms will be utilized. </w:t>
      </w:r>
      <w:r w:rsidR="00063CD3">
        <w:rPr>
          <w:rFonts w:ascii="Arial" w:hAnsi="Arial" w:cs="Arial"/>
          <w:sz w:val="20"/>
          <w:szCs w:val="20"/>
        </w:rPr>
        <w:t>SAVT</w:t>
      </w:r>
      <w:r w:rsidR="00801245">
        <w:rPr>
          <w:rFonts w:ascii="Arial" w:hAnsi="Arial" w:cs="Arial"/>
          <w:sz w:val="20"/>
          <w:szCs w:val="20"/>
        </w:rPr>
        <w:t xml:space="preserve"> Challenge</w:t>
      </w:r>
      <w:r w:rsidRPr="5870FC36" w:rsidR="005C5FC3">
        <w:rPr>
          <w:rFonts w:ascii="Arial" w:hAnsi="Arial" w:cs="Arial"/>
          <w:sz w:val="20"/>
          <w:szCs w:val="20"/>
        </w:rPr>
        <w:t xml:space="preserve"> participants submit software code and associated documentation</w:t>
      </w:r>
      <w:r w:rsidRPr="5870FC36" w:rsidR="3C6CFCC2">
        <w:rPr>
          <w:rFonts w:ascii="Arial" w:hAnsi="Arial" w:cs="Arial"/>
          <w:sz w:val="20"/>
          <w:szCs w:val="20"/>
        </w:rPr>
        <w:t xml:space="preserve"> </w:t>
      </w:r>
      <w:r w:rsidRPr="5870FC36" w:rsidR="005C5FC3">
        <w:rPr>
          <w:rFonts w:ascii="Arial" w:hAnsi="Arial" w:cs="Arial"/>
          <w:sz w:val="20"/>
          <w:szCs w:val="20"/>
        </w:rPr>
        <w:t xml:space="preserve">to designated </w:t>
      </w:r>
      <w:r w:rsidRPr="5870FC36" w:rsidR="6AF7DF15">
        <w:rPr>
          <w:rFonts w:ascii="Arial" w:hAnsi="Arial" w:cs="Arial"/>
          <w:sz w:val="20"/>
          <w:szCs w:val="20"/>
        </w:rPr>
        <w:t xml:space="preserve">online </w:t>
      </w:r>
      <w:r w:rsidRPr="5870FC36" w:rsidR="005C5FC3">
        <w:rPr>
          <w:rFonts w:ascii="Arial" w:hAnsi="Arial" w:cs="Arial"/>
          <w:sz w:val="20"/>
          <w:szCs w:val="20"/>
        </w:rPr>
        <w:t>repositor</w:t>
      </w:r>
      <w:r w:rsidRPr="5870FC36" w:rsidR="74AB4B8F">
        <w:rPr>
          <w:rFonts w:ascii="Arial" w:hAnsi="Arial" w:cs="Arial"/>
          <w:sz w:val="20"/>
          <w:szCs w:val="20"/>
        </w:rPr>
        <w:t>ies.</w:t>
      </w:r>
    </w:p>
    <w:p w:rsidR="00CB29A0" w:rsidP="00CB29A0" w14:paraId="04F8DD25" w14:textId="77777777">
      <w:pPr>
        <w:pStyle w:val="NormalWeb"/>
        <w:spacing w:before="0" w:beforeAutospacing="0" w:after="0" w:afterAutospacing="0"/>
        <w:rPr>
          <w:rFonts w:ascii="Arial" w:hAnsi="Arial" w:cs="Arial"/>
          <w:sz w:val="20"/>
          <w:szCs w:val="20"/>
        </w:rPr>
      </w:pPr>
    </w:p>
    <w:p w:rsidR="5870FC36" w:rsidP="00582B13" w14:paraId="5A488A2A"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4. </w:t>
      </w:r>
      <w:r w:rsidRPr="5870FC36">
        <w:rPr>
          <w:rFonts w:ascii="Arial" w:hAnsi="Arial" w:cs="Arial"/>
          <w:sz w:val="20"/>
          <w:szCs w:val="20"/>
          <w:u w:val="single"/>
        </w:rPr>
        <w:t>Efforts to identify duplication</w:t>
      </w:r>
      <w:r w:rsidRPr="5870FC36">
        <w:rPr>
          <w:rFonts w:ascii="Arial" w:hAnsi="Arial" w:cs="Arial"/>
          <w:sz w:val="20"/>
          <w:szCs w:val="20"/>
        </w:rPr>
        <w:t>:</w:t>
      </w:r>
    </w:p>
    <w:p w:rsidR="00CB29A0" w:rsidP="00CB29A0" w14:paraId="2BE9502A" w14:textId="77777777">
      <w:pPr>
        <w:rPr>
          <w:rFonts w:ascii="Arial" w:hAnsi="Arial" w:cs="Arial"/>
          <w:sz w:val="20"/>
          <w:szCs w:val="20"/>
        </w:rPr>
      </w:pPr>
    </w:p>
    <w:p w:rsidR="5870FC36" w:rsidP="00CB29A0" w14:paraId="30B52C1B" w14:textId="77777777">
      <w:pPr>
        <w:rPr>
          <w:rFonts w:ascii="Arial" w:hAnsi="Arial" w:cs="Arial"/>
          <w:sz w:val="20"/>
          <w:szCs w:val="20"/>
        </w:rPr>
      </w:pPr>
      <w:r w:rsidRPr="5870FC36">
        <w:rPr>
          <w:rFonts w:ascii="Arial" w:hAnsi="Arial" w:cs="Arial"/>
          <w:sz w:val="20"/>
          <w:szCs w:val="20"/>
        </w:rPr>
        <w:t>U</w:t>
      </w:r>
      <w:r w:rsidRPr="5870FC36" w:rsidR="11A9879D">
        <w:rPr>
          <w:rFonts w:ascii="Arial" w:hAnsi="Arial" w:cs="Arial"/>
          <w:sz w:val="20"/>
          <w:szCs w:val="20"/>
        </w:rPr>
        <w:t>.</w:t>
      </w:r>
      <w:r w:rsidRPr="5870FC36">
        <w:rPr>
          <w:rFonts w:ascii="Arial" w:hAnsi="Arial" w:cs="Arial"/>
          <w:sz w:val="20"/>
          <w:szCs w:val="20"/>
        </w:rPr>
        <w:t>S</w:t>
      </w:r>
      <w:r w:rsidRPr="5870FC36" w:rsidR="11A9879D">
        <w:rPr>
          <w:rFonts w:ascii="Arial" w:hAnsi="Arial" w:cs="Arial"/>
          <w:sz w:val="20"/>
          <w:szCs w:val="20"/>
        </w:rPr>
        <w:t>.</w:t>
      </w:r>
      <w:r w:rsidRPr="5870FC36" w:rsidR="74C7D1FF">
        <w:rPr>
          <w:rFonts w:ascii="Arial" w:hAnsi="Arial" w:cs="Arial"/>
          <w:sz w:val="20"/>
          <w:szCs w:val="20"/>
        </w:rPr>
        <w:t xml:space="preserve"> </w:t>
      </w:r>
      <w:r w:rsidRPr="5870FC36">
        <w:rPr>
          <w:rFonts w:ascii="Arial" w:hAnsi="Arial" w:cs="Arial"/>
          <w:sz w:val="20"/>
          <w:szCs w:val="20"/>
        </w:rPr>
        <w:t xml:space="preserve">DOT </w:t>
      </w:r>
      <w:r w:rsidRPr="5870FC36" w:rsidR="1A4951DA">
        <w:rPr>
          <w:rFonts w:ascii="Arial" w:hAnsi="Arial" w:cs="Arial"/>
          <w:sz w:val="20"/>
          <w:szCs w:val="20"/>
        </w:rPr>
        <w:t xml:space="preserve">published </w:t>
      </w:r>
      <w:r w:rsidRPr="5870FC36">
        <w:rPr>
          <w:rFonts w:ascii="Arial" w:hAnsi="Arial" w:cs="Arial"/>
          <w:sz w:val="20"/>
          <w:szCs w:val="20"/>
        </w:rPr>
        <w:t xml:space="preserve">a related </w:t>
      </w:r>
      <w:r w:rsidRPr="5870FC36" w:rsidR="5AB917AA">
        <w:rPr>
          <w:rFonts w:ascii="Arial" w:hAnsi="Arial" w:cs="Arial"/>
          <w:sz w:val="20"/>
          <w:szCs w:val="20"/>
        </w:rPr>
        <w:t>request for information</w:t>
      </w:r>
      <w:r w:rsidRPr="5870FC36" w:rsidR="077BE3E3">
        <w:rPr>
          <w:rFonts w:ascii="Arial" w:hAnsi="Arial" w:cs="Arial"/>
          <w:sz w:val="20"/>
          <w:szCs w:val="20"/>
        </w:rPr>
        <w:t xml:space="preserve"> in the </w:t>
      </w:r>
      <w:r w:rsidRPr="5870FC36" w:rsidR="077BE3E3">
        <w:rPr>
          <w:rFonts w:ascii="Arial" w:hAnsi="Arial" w:cs="Arial"/>
          <w:i/>
          <w:iCs/>
          <w:sz w:val="20"/>
          <w:szCs w:val="20"/>
        </w:rPr>
        <w:t>Federal Register</w:t>
      </w:r>
      <w:r w:rsidRPr="5870FC36" w:rsidR="5AB917AA">
        <w:rPr>
          <w:rFonts w:ascii="Arial" w:hAnsi="Arial" w:cs="Arial"/>
          <w:sz w:val="20"/>
          <w:szCs w:val="20"/>
        </w:rPr>
        <w:t xml:space="preserve"> </w:t>
      </w:r>
      <w:r w:rsidRPr="5870FC36">
        <w:rPr>
          <w:rFonts w:ascii="Arial" w:hAnsi="Arial" w:cs="Arial"/>
          <w:sz w:val="20"/>
          <w:szCs w:val="20"/>
        </w:rPr>
        <w:t xml:space="preserve"> </w:t>
      </w:r>
      <w:r w:rsidRPr="5870FC36" w:rsidR="000C432D">
        <w:rPr>
          <w:rFonts w:ascii="Arial" w:hAnsi="Arial" w:cs="Arial"/>
          <w:sz w:val="20"/>
          <w:szCs w:val="20"/>
        </w:rPr>
        <w:t>(</w:t>
      </w:r>
      <w:hyperlink r:id="rId7">
        <w:r w:rsidRPr="5870FC36" w:rsidR="000C432D">
          <w:rPr>
            <w:rStyle w:val="Hyperlink"/>
            <w:rFonts w:ascii="Arial" w:hAnsi="Arial" w:cs="Arial"/>
            <w:sz w:val="20"/>
            <w:szCs w:val="20"/>
          </w:rPr>
          <w:t>Enhancing the Safety of Vulnerable Road Users</w:t>
        </w:r>
      </w:hyperlink>
      <w:r w:rsidRPr="5870FC36" w:rsidR="000C432D">
        <w:rPr>
          <w:rFonts w:ascii="Arial" w:hAnsi="Arial" w:cs="Arial"/>
          <w:sz w:val="20"/>
          <w:szCs w:val="20"/>
        </w:rPr>
        <w:t xml:space="preserve">, </w:t>
      </w:r>
      <w:r w:rsidRPr="5870FC36" w:rsidR="5F70D362">
        <w:rPr>
          <w:rFonts w:ascii="Arial" w:hAnsi="Arial" w:cs="Arial"/>
          <w:sz w:val="20"/>
          <w:szCs w:val="20"/>
        </w:rPr>
        <w:t>87 FR 57019</w:t>
      </w:r>
      <w:r w:rsidRPr="5870FC36" w:rsidR="000C432D">
        <w:rPr>
          <w:rFonts w:ascii="Arial" w:hAnsi="Arial" w:cs="Arial"/>
          <w:sz w:val="20"/>
          <w:szCs w:val="20"/>
        </w:rPr>
        <w:t xml:space="preserve">) </w:t>
      </w:r>
      <w:r w:rsidRPr="5870FC36">
        <w:rPr>
          <w:rFonts w:ascii="Arial" w:hAnsi="Arial" w:cs="Arial"/>
          <w:sz w:val="20"/>
          <w:szCs w:val="20"/>
        </w:rPr>
        <w:t>to validate the salience and urgency of intersection safety as well as the</w:t>
      </w:r>
      <w:r w:rsidRPr="5870FC36" w:rsidR="294FB27B">
        <w:rPr>
          <w:rFonts w:ascii="Arial" w:hAnsi="Arial" w:cs="Arial"/>
          <w:sz w:val="20"/>
          <w:szCs w:val="20"/>
        </w:rPr>
        <w:t xml:space="preserve"> potential</w:t>
      </w:r>
      <w:r w:rsidRPr="5870FC36">
        <w:rPr>
          <w:rFonts w:ascii="Arial" w:hAnsi="Arial" w:cs="Arial"/>
          <w:sz w:val="20"/>
          <w:szCs w:val="20"/>
        </w:rPr>
        <w:t xml:space="preserve"> </w:t>
      </w:r>
      <w:r w:rsidRPr="5870FC36" w:rsidR="008B01D4">
        <w:rPr>
          <w:rFonts w:ascii="Arial" w:hAnsi="Arial" w:cs="Arial"/>
          <w:sz w:val="20"/>
          <w:szCs w:val="20"/>
        </w:rPr>
        <w:t xml:space="preserve">promise of the general technological approach (sensor fusion together with </w:t>
      </w:r>
      <w:r w:rsidR="00BF2255">
        <w:rPr>
          <w:rFonts w:ascii="Arial" w:hAnsi="Arial" w:cs="Arial"/>
          <w:sz w:val="20"/>
          <w:szCs w:val="20"/>
        </w:rPr>
        <w:t>artificial intelligence/machine learning</w:t>
      </w:r>
      <w:r w:rsidRPr="5870FC36" w:rsidR="008B01D4">
        <w:rPr>
          <w:rFonts w:ascii="Arial" w:hAnsi="Arial" w:cs="Arial"/>
          <w:sz w:val="20"/>
          <w:szCs w:val="20"/>
        </w:rPr>
        <w:t xml:space="preserve"> to anticipate and prevent</w:t>
      </w:r>
      <w:r w:rsidRPr="5870FC36" w:rsidR="0D71BF61">
        <w:rPr>
          <w:rFonts w:ascii="Arial" w:hAnsi="Arial" w:cs="Arial"/>
          <w:sz w:val="20"/>
          <w:szCs w:val="20"/>
        </w:rPr>
        <w:t xml:space="preserve"> or </w:t>
      </w:r>
      <w:r w:rsidRPr="5870FC36" w:rsidR="008B01D4">
        <w:rPr>
          <w:rFonts w:ascii="Arial" w:hAnsi="Arial" w:cs="Arial"/>
          <w:sz w:val="20"/>
          <w:szCs w:val="20"/>
        </w:rPr>
        <w:t xml:space="preserve">mitigate unsafe conditions) to address the issue.  </w:t>
      </w:r>
      <w:r w:rsidRPr="5870FC36" w:rsidR="452BD2B6">
        <w:rPr>
          <w:rFonts w:ascii="Arial" w:hAnsi="Arial" w:cs="Arial"/>
          <w:sz w:val="20"/>
          <w:szCs w:val="20"/>
        </w:rPr>
        <w:t>R</w:t>
      </w:r>
      <w:r w:rsidRPr="5870FC36" w:rsidR="000C432D">
        <w:rPr>
          <w:rFonts w:ascii="Arial" w:hAnsi="Arial" w:cs="Arial"/>
          <w:sz w:val="20"/>
          <w:szCs w:val="20"/>
        </w:rPr>
        <w:t>esponses confirmed that n</w:t>
      </w:r>
      <w:r w:rsidRPr="5870FC36" w:rsidR="008B01D4">
        <w:rPr>
          <w:rFonts w:ascii="Arial" w:hAnsi="Arial" w:cs="Arial"/>
          <w:sz w:val="20"/>
          <w:szCs w:val="20"/>
        </w:rPr>
        <w:t xml:space="preserve">o current capability </w:t>
      </w:r>
      <w:r w:rsidRPr="5870FC36" w:rsidR="000C432D">
        <w:rPr>
          <w:rFonts w:ascii="Arial" w:hAnsi="Arial" w:cs="Arial"/>
          <w:sz w:val="20"/>
          <w:szCs w:val="20"/>
        </w:rPr>
        <w:t>exists,</w:t>
      </w:r>
      <w:r w:rsidRPr="5870FC36" w:rsidR="008B01D4">
        <w:rPr>
          <w:rFonts w:ascii="Arial" w:hAnsi="Arial" w:cs="Arial"/>
          <w:sz w:val="20"/>
          <w:szCs w:val="20"/>
        </w:rPr>
        <w:t xml:space="preserve"> </w:t>
      </w:r>
      <w:r w:rsidRPr="5870FC36" w:rsidR="00DD2423">
        <w:rPr>
          <w:rFonts w:ascii="Arial" w:hAnsi="Arial" w:cs="Arial"/>
          <w:sz w:val="20"/>
          <w:szCs w:val="20"/>
        </w:rPr>
        <w:t xml:space="preserve">and that no </w:t>
      </w:r>
      <w:r w:rsidRPr="5870FC36" w:rsidR="000C432D">
        <w:rPr>
          <w:rFonts w:ascii="Arial" w:hAnsi="Arial" w:cs="Arial"/>
          <w:sz w:val="20"/>
          <w:szCs w:val="20"/>
        </w:rPr>
        <w:t>information related</w:t>
      </w:r>
      <w:r w:rsidRPr="5870FC36" w:rsidR="008B01D4">
        <w:rPr>
          <w:rFonts w:ascii="Arial" w:hAnsi="Arial" w:cs="Arial"/>
          <w:sz w:val="20"/>
          <w:szCs w:val="20"/>
        </w:rPr>
        <w:t xml:space="preserve"> to the cost-effectiveness of this proposed approach</w:t>
      </w:r>
      <w:r w:rsidRPr="5870FC36" w:rsidR="00DD2423">
        <w:rPr>
          <w:rFonts w:ascii="Arial" w:hAnsi="Arial" w:cs="Arial"/>
          <w:sz w:val="20"/>
          <w:szCs w:val="20"/>
        </w:rPr>
        <w:t xml:space="preserve"> is currently available.</w:t>
      </w:r>
    </w:p>
    <w:p w:rsidR="00CB29A0" w:rsidP="00CB29A0" w14:paraId="3169E146" w14:textId="77777777">
      <w:pPr>
        <w:pStyle w:val="NormalWeb"/>
        <w:spacing w:before="0" w:beforeAutospacing="0" w:after="0" w:afterAutospacing="0"/>
        <w:rPr>
          <w:rFonts w:ascii="Arial" w:hAnsi="Arial" w:cs="Arial"/>
          <w:sz w:val="20"/>
          <w:szCs w:val="20"/>
        </w:rPr>
      </w:pPr>
    </w:p>
    <w:p w:rsidR="00BD1BF2" w:rsidP="00582B13" w14:paraId="45F40FA0"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5. </w:t>
      </w:r>
      <w:r w:rsidRPr="5870FC36">
        <w:rPr>
          <w:rFonts w:ascii="Arial" w:hAnsi="Arial" w:cs="Arial"/>
          <w:sz w:val="20"/>
          <w:szCs w:val="20"/>
          <w:u w:val="single"/>
        </w:rPr>
        <w:t>Efforts to minimize the burden on small businesses</w:t>
      </w:r>
      <w:r w:rsidRPr="5870FC36">
        <w:rPr>
          <w:rFonts w:ascii="Arial" w:hAnsi="Arial" w:cs="Arial"/>
          <w:sz w:val="20"/>
          <w:szCs w:val="20"/>
        </w:rPr>
        <w:t>:</w:t>
      </w:r>
    </w:p>
    <w:p w:rsidR="5870FC36" w:rsidP="00CB29A0" w14:paraId="3F0834C2" w14:textId="1BD7026F">
      <w:pPr>
        <w:rPr>
          <w:rFonts w:ascii="Arial" w:hAnsi="Arial" w:cs="Arial"/>
          <w:sz w:val="20"/>
          <w:szCs w:val="20"/>
        </w:rPr>
      </w:pPr>
      <w:r>
        <w:rPr>
          <w:rFonts w:ascii="Arial" w:hAnsi="Arial" w:cs="Arial"/>
          <w:sz w:val="20"/>
          <w:szCs w:val="20"/>
        </w:rPr>
        <w:t xml:space="preserve">Participation in the </w:t>
      </w:r>
      <w:r w:rsidR="005B12F5">
        <w:rPr>
          <w:rFonts w:ascii="Arial" w:hAnsi="Arial" w:cs="Arial"/>
          <w:sz w:val="20"/>
          <w:szCs w:val="20"/>
        </w:rPr>
        <w:t>SAVT</w:t>
      </w:r>
      <w:r w:rsidR="00C639E9">
        <w:rPr>
          <w:rFonts w:ascii="Arial" w:hAnsi="Arial" w:cs="Arial"/>
          <w:sz w:val="20"/>
          <w:szCs w:val="20"/>
        </w:rPr>
        <w:t xml:space="preserve"> Challenge is voluntary. </w:t>
      </w:r>
      <w:r w:rsidRPr="5870FC36" w:rsidR="00AF7B7B">
        <w:rPr>
          <w:rFonts w:ascii="Arial" w:hAnsi="Arial" w:cs="Arial"/>
          <w:sz w:val="20"/>
          <w:szCs w:val="20"/>
        </w:rPr>
        <w:t>Small business</w:t>
      </w:r>
      <w:r w:rsidR="009129D8">
        <w:rPr>
          <w:rFonts w:ascii="Arial" w:hAnsi="Arial" w:cs="Arial"/>
          <w:sz w:val="20"/>
          <w:szCs w:val="20"/>
        </w:rPr>
        <w:t xml:space="preserve">es may </w:t>
      </w:r>
      <w:r w:rsidR="00996D9F">
        <w:rPr>
          <w:rFonts w:ascii="Arial" w:hAnsi="Arial" w:cs="Arial"/>
          <w:sz w:val="20"/>
          <w:szCs w:val="20"/>
        </w:rPr>
        <w:t xml:space="preserve">be an element of the </w:t>
      </w:r>
      <w:r w:rsidR="00BF2255">
        <w:rPr>
          <w:rFonts w:ascii="Arial" w:hAnsi="Arial" w:cs="Arial"/>
          <w:sz w:val="20"/>
          <w:szCs w:val="20"/>
        </w:rPr>
        <w:t xml:space="preserve">up to </w:t>
      </w:r>
      <w:r w:rsidR="00996D9F">
        <w:rPr>
          <w:rFonts w:ascii="Arial" w:hAnsi="Arial" w:cs="Arial"/>
          <w:sz w:val="20"/>
          <w:szCs w:val="20"/>
        </w:rPr>
        <w:t xml:space="preserve">10 teams </w:t>
      </w:r>
      <w:r w:rsidR="00BF2255">
        <w:rPr>
          <w:rFonts w:ascii="Arial" w:hAnsi="Arial" w:cs="Arial"/>
          <w:sz w:val="20"/>
          <w:szCs w:val="20"/>
        </w:rPr>
        <w:t>eligible for</w:t>
      </w:r>
      <w:r w:rsidR="00996D9F">
        <w:rPr>
          <w:rFonts w:ascii="Arial" w:hAnsi="Arial" w:cs="Arial"/>
          <w:sz w:val="20"/>
          <w:szCs w:val="20"/>
        </w:rPr>
        <w:t xml:space="preserve"> the Primary </w:t>
      </w:r>
      <w:r w:rsidR="005B12F5">
        <w:rPr>
          <w:rFonts w:ascii="Arial" w:hAnsi="Arial" w:cs="Arial"/>
          <w:sz w:val="20"/>
          <w:szCs w:val="20"/>
        </w:rPr>
        <w:t>SAVT</w:t>
      </w:r>
      <w:r w:rsidR="00996D9F">
        <w:rPr>
          <w:rFonts w:ascii="Arial" w:hAnsi="Arial" w:cs="Arial"/>
          <w:sz w:val="20"/>
          <w:szCs w:val="20"/>
        </w:rPr>
        <w:t xml:space="preserve"> Challenge</w:t>
      </w:r>
      <w:r w:rsidR="00BF2255">
        <w:rPr>
          <w:rFonts w:ascii="Arial" w:hAnsi="Arial" w:cs="Arial"/>
          <w:sz w:val="20"/>
          <w:szCs w:val="20"/>
        </w:rPr>
        <w:t>. Small business</w:t>
      </w:r>
      <w:r w:rsidR="00996D9F">
        <w:rPr>
          <w:rFonts w:ascii="Arial" w:hAnsi="Arial" w:cs="Arial"/>
          <w:sz w:val="20"/>
          <w:szCs w:val="20"/>
        </w:rPr>
        <w:t xml:space="preserve"> may </w:t>
      </w:r>
      <w:r w:rsidR="00BF2255">
        <w:rPr>
          <w:rFonts w:ascii="Arial" w:hAnsi="Arial" w:cs="Arial"/>
          <w:sz w:val="20"/>
          <w:szCs w:val="20"/>
        </w:rPr>
        <w:t xml:space="preserve">also </w:t>
      </w:r>
      <w:r w:rsidR="00996D9F">
        <w:rPr>
          <w:rFonts w:ascii="Arial" w:hAnsi="Arial" w:cs="Arial"/>
          <w:sz w:val="20"/>
          <w:szCs w:val="20"/>
        </w:rPr>
        <w:t xml:space="preserve">choose to participate in the Open </w:t>
      </w:r>
      <w:r w:rsidR="005B12F5">
        <w:rPr>
          <w:rFonts w:ascii="Arial" w:hAnsi="Arial" w:cs="Arial"/>
          <w:sz w:val="20"/>
          <w:szCs w:val="20"/>
        </w:rPr>
        <w:t>SAVT</w:t>
      </w:r>
      <w:r w:rsidR="00996D9F">
        <w:rPr>
          <w:rFonts w:ascii="Arial" w:hAnsi="Arial" w:cs="Arial"/>
          <w:sz w:val="20"/>
          <w:szCs w:val="20"/>
        </w:rPr>
        <w:t xml:space="preserve"> Challenge.</w:t>
      </w:r>
    </w:p>
    <w:p w:rsidR="00CB29A0" w:rsidP="00CB29A0" w14:paraId="38DCC2D4" w14:textId="77777777">
      <w:pPr>
        <w:pStyle w:val="NormalWeb"/>
        <w:spacing w:before="0" w:beforeAutospacing="0" w:after="0" w:afterAutospacing="0"/>
        <w:rPr>
          <w:rFonts w:ascii="Arial" w:hAnsi="Arial" w:cs="Arial"/>
          <w:sz w:val="20"/>
          <w:szCs w:val="20"/>
        </w:rPr>
      </w:pPr>
    </w:p>
    <w:p w:rsidR="5870FC36" w:rsidP="00582B13" w14:paraId="082B1C61"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6. </w:t>
      </w:r>
      <w:r w:rsidRPr="5870FC36">
        <w:rPr>
          <w:rFonts w:ascii="Arial" w:hAnsi="Arial" w:cs="Arial"/>
          <w:sz w:val="20"/>
          <w:szCs w:val="20"/>
          <w:u w:val="single"/>
        </w:rPr>
        <w:t>Impact of less frequent collection of information</w:t>
      </w:r>
      <w:r w:rsidRPr="5870FC36">
        <w:rPr>
          <w:rFonts w:ascii="Arial" w:hAnsi="Arial" w:cs="Arial"/>
          <w:sz w:val="20"/>
          <w:szCs w:val="20"/>
        </w:rPr>
        <w:t>:</w:t>
      </w:r>
    </w:p>
    <w:p w:rsidR="00CB29A0" w:rsidP="00CB29A0" w14:paraId="78EC7526" w14:textId="77777777">
      <w:pPr>
        <w:rPr>
          <w:rFonts w:ascii="Arial" w:hAnsi="Arial" w:cs="Arial"/>
          <w:sz w:val="20"/>
          <w:szCs w:val="20"/>
        </w:rPr>
      </w:pPr>
    </w:p>
    <w:p w:rsidR="5870FC36" w:rsidP="00CB29A0" w14:paraId="225730B0" w14:textId="77FCD37A">
      <w:pPr>
        <w:rPr>
          <w:rFonts w:ascii="Arial" w:hAnsi="Arial" w:cs="Arial"/>
          <w:sz w:val="20"/>
          <w:szCs w:val="20"/>
        </w:rPr>
      </w:pPr>
      <w:r w:rsidRPr="5870FC36">
        <w:rPr>
          <w:rFonts w:ascii="Arial" w:hAnsi="Arial" w:cs="Arial"/>
          <w:sz w:val="20"/>
          <w:szCs w:val="20"/>
        </w:rPr>
        <w:t>This request is for a one-time information collection</w:t>
      </w:r>
      <w:r w:rsidR="00972A64">
        <w:rPr>
          <w:rFonts w:ascii="Arial" w:hAnsi="Arial" w:cs="Arial"/>
          <w:sz w:val="20"/>
          <w:szCs w:val="20"/>
        </w:rPr>
        <w:t xml:space="preserve">. </w:t>
      </w:r>
      <w:r w:rsidRPr="00972A64" w:rsidR="00972A64">
        <w:rPr>
          <w:rFonts w:ascii="Arial" w:hAnsi="Arial" w:cs="Arial"/>
          <w:sz w:val="20"/>
          <w:szCs w:val="20"/>
        </w:rPr>
        <w:t xml:space="preserve">Primary </w:t>
      </w:r>
      <w:r w:rsidR="005B12F5">
        <w:rPr>
          <w:rFonts w:ascii="Arial" w:hAnsi="Arial" w:cs="Arial"/>
          <w:sz w:val="20"/>
          <w:szCs w:val="20"/>
        </w:rPr>
        <w:t>SAVT</w:t>
      </w:r>
      <w:r w:rsidRPr="00972A64" w:rsidR="00972A64">
        <w:rPr>
          <w:rFonts w:ascii="Arial" w:hAnsi="Arial" w:cs="Arial"/>
          <w:sz w:val="20"/>
          <w:szCs w:val="20"/>
        </w:rPr>
        <w:t xml:space="preserve"> Challenge teams must submit one complete response over the course of the </w:t>
      </w:r>
      <w:r w:rsidR="005B12F5">
        <w:rPr>
          <w:rFonts w:ascii="Arial" w:hAnsi="Arial" w:cs="Arial"/>
          <w:sz w:val="20"/>
          <w:szCs w:val="20"/>
        </w:rPr>
        <w:t>SAVT</w:t>
      </w:r>
      <w:r w:rsidRPr="00972A64" w:rsidR="00972A64">
        <w:rPr>
          <w:rFonts w:ascii="Arial" w:hAnsi="Arial" w:cs="Arial"/>
          <w:sz w:val="20"/>
          <w:szCs w:val="20"/>
        </w:rPr>
        <w:t xml:space="preserve"> Challenge</w:t>
      </w:r>
      <w:r w:rsidR="00BF2255">
        <w:rPr>
          <w:rFonts w:ascii="Arial" w:hAnsi="Arial" w:cs="Arial"/>
          <w:sz w:val="20"/>
          <w:szCs w:val="20"/>
        </w:rPr>
        <w:t xml:space="preserve"> to be eligible for a prize</w:t>
      </w:r>
      <w:r w:rsidRPr="00972A64" w:rsidR="00972A64">
        <w:rPr>
          <w:rFonts w:ascii="Arial" w:hAnsi="Arial" w:cs="Arial"/>
          <w:sz w:val="20"/>
          <w:szCs w:val="20"/>
        </w:rPr>
        <w:t xml:space="preserve">.  Primary </w:t>
      </w:r>
      <w:r w:rsidR="005B12F5">
        <w:rPr>
          <w:rFonts w:ascii="Arial" w:hAnsi="Arial" w:cs="Arial"/>
          <w:sz w:val="20"/>
          <w:szCs w:val="20"/>
        </w:rPr>
        <w:t>SAVT</w:t>
      </w:r>
      <w:r w:rsidRPr="00972A64" w:rsidR="00972A64">
        <w:rPr>
          <w:rFonts w:ascii="Arial" w:hAnsi="Arial" w:cs="Arial"/>
          <w:sz w:val="20"/>
          <w:szCs w:val="20"/>
        </w:rPr>
        <w:t xml:space="preserve"> Challenge teams may </w:t>
      </w:r>
      <w:r w:rsidR="00BF2255">
        <w:rPr>
          <w:rFonts w:ascii="Arial" w:hAnsi="Arial" w:cs="Arial"/>
          <w:sz w:val="20"/>
          <w:szCs w:val="20"/>
        </w:rPr>
        <w:t xml:space="preserve">also </w:t>
      </w:r>
      <w:r w:rsidRPr="00972A64" w:rsidR="00972A64">
        <w:rPr>
          <w:rFonts w:ascii="Arial" w:hAnsi="Arial" w:cs="Arial"/>
          <w:sz w:val="20"/>
          <w:szCs w:val="20"/>
        </w:rPr>
        <w:t>submit up to two revised submissions.</w:t>
      </w:r>
      <w:r w:rsidR="00972A64">
        <w:rPr>
          <w:rFonts w:ascii="Arial" w:hAnsi="Arial" w:cs="Arial"/>
          <w:sz w:val="20"/>
          <w:szCs w:val="20"/>
        </w:rPr>
        <w:t xml:space="preserve"> </w:t>
      </w:r>
      <w:r w:rsidRPr="00972A64" w:rsidR="00972A64">
        <w:rPr>
          <w:rFonts w:ascii="Arial" w:hAnsi="Arial" w:cs="Arial"/>
          <w:sz w:val="20"/>
          <w:szCs w:val="20"/>
        </w:rPr>
        <w:t xml:space="preserve">Open </w:t>
      </w:r>
      <w:r w:rsidR="005B12F5">
        <w:rPr>
          <w:rFonts w:ascii="Arial" w:hAnsi="Arial" w:cs="Arial"/>
          <w:sz w:val="20"/>
          <w:szCs w:val="20"/>
        </w:rPr>
        <w:t>SAVT</w:t>
      </w:r>
      <w:r w:rsidRPr="00972A64" w:rsidR="00972A64">
        <w:rPr>
          <w:rFonts w:ascii="Arial" w:hAnsi="Arial" w:cs="Arial"/>
          <w:sz w:val="20"/>
          <w:szCs w:val="20"/>
        </w:rPr>
        <w:t xml:space="preserve"> Challenge participants must submit one complete response during the </w:t>
      </w:r>
      <w:r w:rsidR="005B12F5">
        <w:rPr>
          <w:rFonts w:ascii="Arial" w:hAnsi="Arial" w:cs="Arial"/>
          <w:sz w:val="20"/>
          <w:szCs w:val="20"/>
        </w:rPr>
        <w:t>SAVT</w:t>
      </w:r>
      <w:r w:rsidRPr="00972A64" w:rsidR="00972A64">
        <w:rPr>
          <w:rFonts w:ascii="Arial" w:hAnsi="Arial" w:cs="Arial"/>
          <w:sz w:val="20"/>
          <w:szCs w:val="20"/>
        </w:rPr>
        <w:t xml:space="preserve"> Challenge</w:t>
      </w:r>
      <w:r w:rsidR="00BF2255">
        <w:rPr>
          <w:rFonts w:ascii="Arial" w:hAnsi="Arial" w:cs="Arial"/>
          <w:sz w:val="20"/>
          <w:szCs w:val="20"/>
        </w:rPr>
        <w:t xml:space="preserve"> to be eligible for a prize</w:t>
      </w:r>
      <w:r w:rsidRPr="00972A64" w:rsidR="00972A64">
        <w:rPr>
          <w:rFonts w:ascii="Arial" w:hAnsi="Arial" w:cs="Arial"/>
          <w:sz w:val="20"/>
          <w:szCs w:val="20"/>
        </w:rPr>
        <w:t>.</w:t>
      </w:r>
    </w:p>
    <w:p w:rsidR="00CB29A0" w:rsidP="00CB29A0" w14:paraId="05F38969" w14:textId="77777777">
      <w:pPr>
        <w:pStyle w:val="NormalWeb"/>
        <w:spacing w:before="0" w:beforeAutospacing="0" w:after="0" w:afterAutospacing="0"/>
        <w:rPr>
          <w:rFonts w:ascii="Arial" w:hAnsi="Arial" w:cs="Arial"/>
          <w:sz w:val="20"/>
          <w:szCs w:val="20"/>
        </w:rPr>
      </w:pPr>
    </w:p>
    <w:p w:rsidR="5870FC36" w:rsidRPr="002F1193" w:rsidP="00582B13" w14:paraId="6AEB40D5"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7. </w:t>
      </w:r>
      <w:r w:rsidRPr="5870FC36">
        <w:rPr>
          <w:rFonts w:ascii="Arial" w:hAnsi="Arial" w:cs="Arial"/>
          <w:sz w:val="20"/>
          <w:szCs w:val="20"/>
          <w:u w:val="single"/>
        </w:rPr>
        <w:t>Special circumstances</w:t>
      </w:r>
      <w:r w:rsidRPr="5870FC36">
        <w:rPr>
          <w:rFonts w:ascii="Arial" w:hAnsi="Arial" w:cs="Arial"/>
          <w:sz w:val="20"/>
          <w:szCs w:val="20"/>
        </w:rPr>
        <w:t>:</w:t>
      </w:r>
    </w:p>
    <w:p w:rsidR="00CB29A0" w:rsidP="00CB29A0" w14:paraId="5E23145A" w14:textId="77777777">
      <w:pPr>
        <w:rPr>
          <w:rFonts w:ascii="Arial" w:hAnsi="Arial" w:cs="Arial"/>
          <w:sz w:val="20"/>
          <w:szCs w:val="20"/>
        </w:rPr>
      </w:pPr>
    </w:p>
    <w:p w:rsidR="00AF7B7B" w:rsidP="00CB29A0" w14:paraId="02D0ACF9" w14:textId="1B830B71">
      <w:pPr>
        <w:rPr>
          <w:rFonts w:ascii="Arial" w:hAnsi="Arial" w:cs="Arial"/>
          <w:sz w:val="20"/>
          <w:szCs w:val="20"/>
        </w:rPr>
      </w:pPr>
      <w:r>
        <w:rPr>
          <w:rFonts w:ascii="Arial" w:hAnsi="Arial" w:cs="Arial"/>
          <w:sz w:val="20"/>
          <w:szCs w:val="20"/>
        </w:rPr>
        <w:t xml:space="preserve">Participants in the </w:t>
      </w:r>
      <w:r w:rsidR="00FB5719">
        <w:rPr>
          <w:rFonts w:ascii="Arial" w:hAnsi="Arial" w:cs="Arial"/>
          <w:sz w:val="20"/>
          <w:szCs w:val="20"/>
        </w:rPr>
        <w:t xml:space="preserve">Primary </w:t>
      </w:r>
      <w:r w:rsidR="005B12F5">
        <w:rPr>
          <w:rFonts w:ascii="Arial" w:hAnsi="Arial" w:cs="Arial"/>
          <w:sz w:val="20"/>
          <w:szCs w:val="20"/>
        </w:rPr>
        <w:t>SAVT</w:t>
      </w:r>
      <w:r w:rsidR="00FB5719">
        <w:rPr>
          <w:rFonts w:ascii="Arial" w:hAnsi="Arial" w:cs="Arial"/>
          <w:sz w:val="20"/>
          <w:szCs w:val="20"/>
        </w:rPr>
        <w:t xml:space="preserve"> Challenge </w:t>
      </w:r>
      <w:r w:rsidR="00210DE8">
        <w:rPr>
          <w:rFonts w:ascii="Arial" w:hAnsi="Arial" w:cs="Arial"/>
          <w:sz w:val="20"/>
          <w:szCs w:val="20"/>
        </w:rPr>
        <w:t>may submit</w:t>
      </w:r>
      <w:r w:rsidRPr="002F1193">
        <w:rPr>
          <w:rFonts w:ascii="Arial" w:hAnsi="Arial" w:cs="Arial"/>
          <w:sz w:val="20"/>
          <w:szCs w:val="20"/>
        </w:rPr>
        <w:t xml:space="preserve"> proprietary trade, secret, or other confidential information </w:t>
      </w:r>
      <w:r w:rsidR="00210DE8">
        <w:rPr>
          <w:rFonts w:ascii="Arial" w:hAnsi="Arial" w:cs="Arial"/>
          <w:sz w:val="20"/>
          <w:szCs w:val="20"/>
        </w:rPr>
        <w:t>as a part of the code submitted for validation.</w:t>
      </w:r>
    </w:p>
    <w:p w:rsidR="000F3DDF" w:rsidP="00CB29A0" w14:paraId="1A886BA1" w14:textId="77777777">
      <w:pPr>
        <w:rPr>
          <w:rFonts w:ascii="Arial" w:hAnsi="Arial" w:cs="Arial"/>
          <w:sz w:val="20"/>
          <w:szCs w:val="20"/>
        </w:rPr>
      </w:pPr>
    </w:p>
    <w:p w:rsidR="00BD1BF2" w:rsidP="00582B13" w14:paraId="7E95C88B"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8. </w:t>
      </w:r>
      <w:r w:rsidRPr="5870FC36">
        <w:rPr>
          <w:rFonts w:ascii="Arial" w:hAnsi="Arial" w:cs="Arial"/>
          <w:sz w:val="20"/>
          <w:szCs w:val="20"/>
          <w:u w:val="single"/>
        </w:rPr>
        <w:t xml:space="preserve">Compliance with </w:t>
      </w:r>
      <w:hyperlink r:id="rId8">
        <w:r w:rsidRPr="5870FC36">
          <w:rPr>
            <w:rStyle w:val="Hyperlink"/>
            <w:rFonts w:ascii="Arial" w:hAnsi="Arial" w:cs="Arial"/>
            <w:sz w:val="20"/>
            <w:szCs w:val="20"/>
          </w:rPr>
          <w:t>5 CFR 1320.8</w:t>
        </w:r>
      </w:hyperlink>
      <w:r w:rsidRPr="5870FC36">
        <w:rPr>
          <w:rFonts w:ascii="Arial" w:hAnsi="Arial" w:cs="Arial"/>
          <w:sz w:val="20"/>
          <w:szCs w:val="20"/>
        </w:rPr>
        <w:t>:</w:t>
      </w:r>
    </w:p>
    <w:p w:rsidR="00CB29A0" w:rsidP="00CB29A0" w14:paraId="533B7129" w14:textId="77777777">
      <w:pPr>
        <w:pStyle w:val="BodyText"/>
        <w:rPr>
          <w:color w:val="auto"/>
        </w:rPr>
      </w:pPr>
    </w:p>
    <w:p w:rsidR="00A24145" w:rsidP="00CB29A0" w14:paraId="2A7104B1" w14:textId="0259FD93">
      <w:pPr>
        <w:pStyle w:val="BodyText"/>
        <w:rPr>
          <w:color w:val="auto"/>
        </w:rPr>
      </w:pPr>
      <w:r w:rsidRPr="5870FC36">
        <w:rPr>
          <w:color w:val="auto"/>
        </w:rPr>
        <w:t xml:space="preserve">The prize competition will adhere to </w:t>
      </w:r>
      <w:r>
        <w:rPr>
          <w:color w:val="auto"/>
        </w:rPr>
        <w:t xml:space="preserve">the </w:t>
      </w:r>
      <w:r w:rsidRPr="5870FC36">
        <w:rPr>
          <w:color w:val="auto"/>
        </w:rPr>
        <w:t>OMB approval process</w:t>
      </w:r>
      <w:r>
        <w:rPr>
          <w:color w:val="auto"/>
        </w:rPr>
        <w:t>. The initial</w:t>
      </w:r>
      <w:r w:rsidR="007F4DE4">
        <w:rPr>
          <w:color w:val="auto"/>
        </w:rPr>
        <w:t>, 60-day</w:t>
      </w:r>
      <w:r>
        <w:rPr>
          <w:color w:val="auto"/>
        </w:rPr>
        <w:t xml:space="preserve"> Federal Register notice </w:t>
      </w:r>
      <w:r w:rsidRPr="5870FC36">
        <w:rPr>
          <w:color w:val="auto"/>
        </w:rPr>
        <w:t xml:space="preserve">published </w:t>
      </w:r>
      <w:r>
        <w:rPr>
          <w:color w:val="auto"/>
        </w:rPr>
        <w:t>on</w:t>
      </w:r>
      <w:r w:rsidRPr="5870FC36">
        <w:rPr>
          <w:color w:val="auto"/>
        </w:rPr>
        <w:t xml:space="preserve"> </w:t>
      </w:r>
      <w:r>
        <w:rPr>
          <w:color w:val="auto"/>
        </w:rPr>
        <w:t>May 17,</w:t>
      </w:r>
      <w:r w:rsidRPr="5870FC36">
        <w:rPr>
          <w:color w:val="auto"/>
        </w:rPr>
        <w:t xml:space="preserve"> 202</w:t>
      </w:r>
      <w:r>
        <w:rPr>
          <w:color w:val="auto"/>
        </w:rPr>
        <w:t>3</w:t>
      </w:r>
      <w:r w:rsidRPr="5870FC36">
        <w:rPr>
          <w:color w:val="auto"/>
        </w:rPr>
        <w:t xml:space="preserve"> (</w:t>
      </w:r>
      <w:r>
        <w:rPr>
          <w:color w:val="auto"/>
        </w:rPr>
        <w:t xml:space="preserve">88 FR </w:t>
      </w:r>
      <w:r w:rsidRPr="00003859">
        <w:rPr>
          <w:color w:val="auto"/>
        </w:rPr>
        <w:t>31589</w:t>
      </w:r>
      <w:r>
        <w:rPr>
          <w:color w:val="auto"/>
        </w:rPr>
        <w:t xml:space="preserve">). </w:t>
      </w:r>
      <w:r w:rsidR="00762CFA">
        <w:rPr>
          <w:color w:val="auto"/>
        </w:rPr>
        <w:t>One comment was received before the deadline.</w:t>
      </w:r>
      <w:r w:rsidRPr="007D4AB4">
        <w:rPr>
          <w:color w:val="auto"/>
        </w:rPr>
        <w:t xml:space="preserve"> </w:t>
      </w:r>
      <w:r w:rsidR="00762CFA">
        <w:rPr>
          <w:color w:val="auto"/>
        </w:rPr>
        <w:t>The agency did not respond to the commenter because no contact information was provided. N</w:t>
      </w:r>
      <w:r w:rsidRPr="007D4AB4" w:rsidR="007F4DE4">
        <w:rPr>
          <w:color w:val="auto"/>
        </w:rPr>
        <w:t xml:space="preserve">o changes to the planned information collection have been made by DOT. </w:t>
      </w:r>
      <w:r w:rsidRPr="007D4AB4">
        <w:rPr>
          <w:color w:val="auto"/>
        </w:rPr>
        <w:t xml:space="preserve">The </w:t>
      </w:r>
      <w:r>
        <w:rPr>
          <w:color w:val="auto"/>
        </w:rPr>
        <w:t>second</w:t>
      </w:r>
      <w:r w:rsidR="007F4DE4">
        <w:rPr>
          <w:color w:val="auto"/>
        </w:rPr>
        <w:t>, 30-day</w:t>
      </w:r>
      <w:r>
        <w:rPr>
          <w:color w:val="auto"/>
        </w:rPr>
        <w:t xml:space="preserve"> Federal Register notice was published on August 11, 2023 (88 FR 54708).</w:t>
      </w:r>
    </w:p>
    <w:p w:rsidR="001A4557" w:rsidP="00CB29A0" w14:paraId="4CCDC920" w14:textId="77777777">
      <w:pPr>
        <w:pStyle w:val="BodyText"/>
        <w:rPr>
          <w:color w:val="auto"/>
        </w:rPr>
      </w:pPr>
    </w:p>
    <w:p w:rsidR="5870FC36" w:rsidRPr="0097765B" w:rsidP="00582B13" w14:paraId="0DA9ADC4"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9. </w:t>
      </w:r>
      <w:r w:rsidRPr="5870FC36">
        <w:rPr>
          <w:rFonts w:ascii="Arial" w:hAnsi="Arial" w:cs="Arial"/>
          <w:sz w:val="20"/>
          <w:szCs w:val="20"/>
          <w:u w:val="single"/>
        </w:rPr>
        <w:t>Payments or gifts to respondents</w:t>
      </w:r>
      <w:r w:rsidRPr="5870FC36">
        <w:rPr>
          <w:rFonts w:ascii="Arial" w:hAnsi="Arial" w:cs="Arial"/>
          <w:sz w:val="20"/>
          <w:szCs w:val="20"/>
        </w:rPr>
        <w:t>:</w:t>
      </w:r>
    </w:p>
    <w:p w:rsidR="00CB29A0" w:rsidP="00CB29A0" w14:paraId="417BE336" w14:textId="77777777">
      <w:pPr>
        <w:pStyle w:val="BodyText"/>
        <w:rPr>
          <w:color w:val="auto"/>
        </w:rPr>
      </w:pPr>
    </w:p>
    <w:p w:rsidR="5870FC36" w:rsidP="00CB29A0" w14:paraId="48C8727F" w14:textId="3A1D29B1">
      <w:pPr>
        <w:pStyle w:val="BodyText"/>
      </w:pPr>
      <w:r>
        <w:rPr>
          <w:color w:val="auto"/>
        </w:rPr>
        <w:t xml:space="preserve">The only payment </w:t>
      </w:r>
      <w:r w:rsidRPr="5870FC36" w:rsidR="14E73E72">
        <w:rPr>
          <w:color w:val="auto"/>
        </w:rPr>
        <w:t>made to respondents</w:t>
      </w:r>
      <w:r>
        <w:rPr>
          <w:color w:val="auto"/>
        </w:rPr>
        <w:t xml:space="preserve"> is</w:t>
      </w:r>
      <w:r w:rsidRPr="5870FC36" w:rsidR="14E73E72">
        <w:rPr>
          <w:color w:val="auto"/>
        </w:rPr>
        <w:t xml:space="preserve"> remuneration </w:t>
      </w:r>
      <w:r>
        <w:rPr>
          <w:color w:val="auto"/>
        </w:rPr>
        <w:t xml:space="preserve">in the form of prizes </w:t>
      </w:r>
      <w:r w:rsidRPr="5870FC36" w:rsidR="14E73E72">
        <w:rPr>
          <w:color w:val="auto"/>
        </w:rPr>
        <w:t>to successful prize competition winners.</w:t>
      </w:r>
      <w:r w:rsidR="00C05537">
        <w:rPr>
          <w:color w:val="auto"/>
        </w:rPr>
        <w:t xml:space="preserve"> The total prize pool is $5 million: $4 million total for the Primary </w:t>
      </w:r>
      <w:r w:rsidR="00F05055">
        <w:rPr>
          <w:color w:val="auto"/>
        </w:rPr>
        <w:t>SAVT</w:t>
      </w:r>
      <w:r w:rsidR="00C05537">
        <w:rPr>
          <w:color w:val="auto"/>
        </w:rPr>
        <w:t xml:space="preserve"> Challenge and $1 million total for the Open </w:t>
      </w:r>
      <w:r w:rsidR="00F05055">
        <w:rPr>
          <w:color w:val="auto"/>
        </w:rPr>
        <w:t>SAVT</w:t>
      </w:r>
      <w:r w:rsidR="00C05537">
        <w:rPr>
          <w:color w:val="auto"/>
        </w:rPr>
        <w:t xml:space="preserve"> Challenge.</w:t>
      </w:r>
      <w:r w:rsidRPr="5870FC36" w:rsidR="14E73E72">
        <w:rPr>
          <w:color w:val="auto"/>
        </w:rPr>
        <w:t xml:space="preserve">  </w:t>
      </w:r>
    </w:p>
    <w:p w:rsidR="00CB29A0" w:rsidP="00CB29A0" w14:paraId="4CDD50D8" w14:textId="77777777">
      <w:pPr>
        <w:pStyle w:val="NormalWeb"/>
        <w:spacing w:before="0" w:beforeAutospacing="0" w:after="0" w:afterAutospacing="0"/>
        <w:rPr>
          <w:rFonts w:ascii="Arial" w:hAnsi="Arial" w:cs="Arial"/>
          <w:sz w:val="20"/>
          <w:szCs w:val="20"/>
        </w:rPr>
      </w:pPr>
    </w:p>
    <w:p w:rsidR="5870FC36" w:rsidRPr="004A0771" w:rsidP="00582B13" w14:paraId="61735F16"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10. </w:t>
      </w:r>
      <w:r w:rsidRPr="5870FC36">
        <w:rPr>
          <w:rFonts w:ascii="Arial" w:hAnsi="Arial" w:cs="Arial"/>
          <w:sz w:val="20"/>
          <w:szCs w:val="20"/>
          <w:u w:val="single"/>
        </w:rPr>
        <w:t>Assurance of confidentiality</w:t>
      </w:r>
      <w:r w:rsidRPr="5870FC36">
        <w:rPr>
          <w:rFonts w:ascii="Arial" w:hAnsi="Arial" w:cs="Arial"/>
          <w:sz w:val="20"/>
          <w:szCs w:val="20"/>
        </w:rPr>
        <w:t>:</w:t>
      </w:r>
    </w:p>
    <w:p w:rsidR="00CB29A0" w:rsidP="00CB29A0" w14:paraId="2213A90F" w14:textId="77777777">
      <w:pPr>
        <w:rPr>
          <w:rFonts w:ascii="Arial" w:hAnsi="Arial" w:cs="Arial"/>
          <w:sz w:val="20"/>
          <w:szCs w:val="20"/>
        </w:rPr>
      </w:pPr>
    </w:p>
    <w:p w:rsidR="004A0771" w:rsidP="00CB29A0" w14:paraId="674964A9" w14:textId="04CA37DF">
      <w:pPr>
        <w:rPr>
          <w:rFonts w:ascii="Arial" w:hAnsi="Arial" w:cs="Arial"/>
          <w:sz w:val="20"/>
          <w:szCs w:val="20"/>
        </w:rPr>
      </w:pPr>
      <w:r>
        <w:rPr>
          <w:rFonts w:ascii="Arial" w:hAnsi="Arial" w:cs="Arial"/>
          <w:sz w:val="20"/>
          <w:szCs w:val="20"/>
        </w:rPr>
        <w:t xml:space="preserve">Participants in the Primary </w:t>
      </w:r>
      <w:r w:rsidR="00F05055">
        <w:rPr>
          <w:rFonts w:ascii="Arial" w:hAnsi="Arial" w:cs="Arial"/>
          <w:sz w:val="20"/>
          <w:szCs w:val="20"/>
        </w:rPr>
        <w:t>SAVT</w:t>
      </w:r>
      <w:r>
        <w:rPr>
          <w:rFonts w:ascii="Arial" w:hAnsi="Arial" w:cs="Arial"/>
          <w:sz w:val="20"/>
          <w:szCs w:val="20"/>
        </w:rPr>
        <w:t xml:space="preserve"> Challenge may submit</w:t>
      </w:r>
      <w:r w:rsidRPr="002F1193">
        <w:rPr>
          <w:rFonts w:ascii="Arial" w:hAnsi="Arial" w:cs="Arial"/>
          <w:sz w:val="20"/>
          <w:szCs w:val="20"/>
        </w:rPr>
        <w:t xml:space="preserve"> proprietary trade, secret, or other confidential information </w:t>
      </w:r>
      <w:r>
        <w:rPr>
          <w:rFonts w:ascii="Arial" w:hAnsi="Arial" w:cs="Arial"/>
          <w:sz w:val="20"/>
          <w:szCs w:val="20"/>
        </w:rPr>
        <w:t>as a part of the code submitted for validation.</w:t>
      </w:r>
    </w:p>
    <w:p w:rsidR="00CB29A0" w:rsidP="00CB29A0" w14:paraId="05A79ACA" w14:textId="77777777">
      <w:pPr>
        <w:pStyle w:val="NormalWeb"/>
        <w:spacing w:before="0" w:beforeAutospacing="0" w:after="0" w:afterAutospacing="0"/>
        <w:rPr>
          <w:rFonts w:ascii="Arial" w:hAnsi="Arial" w:cs="Arial"/>
          <w:sz w:val="20"/>
          <w:szCs w:val="20"/>
        </w:rPr>
      </w:pPr>
    </w:p>
    <w:p w:rsidR="5870FC36" w:rsidRPr="004A0771" w:rsidP="00582B13" w14:paraId="09E9E05F"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11. </w:t>
      </w:r>
      <w:r w:rsidRPr="5870FC36">
        <w:rPr>
          <w:rFonts w:ascii="Arial" w:hAnsi="Arial" w:cs="Arial"/>
          <w:sz w:val="20"/>
          <w:szCs w:val="20"/>
          <w:u w:val="single"/>
        </w:rPr>
        <w:t>Justification for collection of sensitive information</w:t>
      </w:r>
      <w:r w:rsidRPr="5870FC36">
        <w:rPr>
          <w:rFonts w:ascii="Arial" w:hAnsi="Arial" w:cs="Arial"/>
          <w:sz w:val="20"/>
          <w:szCs w:val="20"/>
        </w:rPr>
        <w:t>:</w:t>
      </w:r>
    </w:p>
    <w:p w:rsidR="00CB29A0" w:rsidP="00CB29A0" w14:paraId="6C515DB2" w14:textId="77777777">
      <w:pPr>
        <w:pStyle w:val="BodyText"/>
        <w:rPr>
          <w:color w:val="auto"/>
        </w:rPr>
      </w:pPr>
    </w:p>
    <w:p w:rsidR="5870FC36" w:rsidRPr="004A0771" w:rsidP="00CB29A0" w14:paraId="088476EB" w14:textId="77777777">
      <w:pPr>
        <w:pStyle w:val="BodyText"/>
        <w:rPr>
          <w:color w:val="auto"/>
        </w:rPr>
      </w:pPr>
      <w:r w:rsidRPr="5870FC36">
        <w:rPr>
          <w:color w:val="auto"/>
        </w:rPr>
        <w:t>N/A. The information collection will not request sensitive or private information.</w:t>
      </w:r>
    </w:p>
    <w:p w:rsidR="00CB29A0" w:rsidP="00CB29A0" w14:paraId="5CD2D595" w14:textId="77777777">
      <w:pPr>
        <w:pStyle w:val="NormalWeb"/>
        <w:spacing w:before="0" w:beforeAutospacing="0" w:after="0" w:afterAutospacing="0"/>
        <w:rPr>
          <w:rFonts w:ascii="Arial" w:hAnsi="Arial" w:cs="Arial"/>
          <w:sz w:val="20"/>
          <w:szCs w:val="20"/>
        </w:rPr>
      </w:pPr>
    </w:p>
    <w:p w:rsidR="00BD1BF2" w14:paraId="1F58A885"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12. </w:t>
      </w:r>
      <w:r w:rsidRPr="5870FC36">
        <w:rPr>
          <w:rFonts w:ascii="Arial" w:hAnsi="Arial" w:cs="Arial"/>
          <w:sz w:val="20"/>
          <w:szCs w:val="20"/>
          <w:u w:val="single"/>
        </w:rPr>
        <w:t>Estimate of burden hours for information requested</w:t>
      </w:r>
      <w:r w:rsidRPr="5870FC36">
        <w:rPr>
          <w:rFonts w:ascii="Arial" w:hAnsi="Arial" w:cs="Arial"/>
          <w:sz w:val="20"/>
          <w:szCs w:val="20"/>
        </w:rPr>
        <w:t>:</w:t>
      </w:r>
    </w:p>
    <w:p w:rsidR="00C05537" w:rsidP="00EB702A" w14:paraId="4865AFFE" w14:textId="77777777">
      <w:pPr>
        <w:pStyle w:val="BodyText"/>
        <w:rPr>
          <w:color w:val="auto"/>
        </w:rPr>
      </w:pPr>
    </w:p>
    <w:p w:rsidR="006D2C84" w:rsidP="00EB702A" w14:paraId="371007AF" w14:textId="79A25C7E">
      <w:pPr>
        <w:pStyle w:val="BodyText"/>
        <w:rPr>
          <w:color w:val="auto"/>
        </w:rPr>
      </w:pPr>
      <w:r w:rsidRPr="00A04824">
        <w:rPr>
          <w:noProof/>
        </w:rPr>
        <w:drawing>
          <wp:inline distT="0" distB="0" distL="0" distR="0">
            <wp:extent cx="5486400" cy="1976120"/>
            <wp:effectExtent l="0" t="0" r="0" b="5080"/>
            <wp:docPr id="61994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4118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1976120"/>
                    </a:xfrm>
                    <a:prstGeom prst="rect">
                      <a:avLst/>
                    </a:prstGeom>
                    <a:noFill/>
                    <a:ln>
                      <a:noFill/>
                    </a:ln>
                  </pic:spPr>
                </pic:pic>
              </a:graphicData>
            </a:graphic>
          </wp:inline>
        </w:drawing>
      </w:r>
    </w:p>
    <w:p w:rsidR="006D2C84" w:rsidP="00EB702A" w14:paraId="2D871AD2" w14:textId="77777777">
      <w:pPr>
        <w:pStyle w:val="BodyText"/>
        <w:rPr>
          <w:color w:val="auto"/>
        </w:rPr>
      </w:pPr>
    </w:p>
    <w:p w:rsidR="00D67958" w:rsidP="00EB702A" w14:paraId="001D8FB3" w14:textId="09F595F9">
      <w:pPr>
        <w:pStyle w:val="BodyText"/>
        <w:rPr>
          <w:color w:val="auto"/>
        </w:rPr>
      </w:pPr>
      <w:r>
        <w:rPr>
          <w:color w:val="auto"/>
        </w:rPr>
        <w:t xml:space="preserve">**Cost estimates assume a mean hourly wage of $42.33 </w:t>
      </w:r>
      <w:r w:rsidRPr="5870FC36">
        <w:rPr>
          <w:color w:val="auto"/>
        </w:rPr>
        <w:t xml:space="preserve">(from the </w:t>
      </w:r>
      <w:hyperlink r:id="rId10">
        <w:r w:rsidRPr="5870FC36">
          <w:rPr>
            <w:rStyle w:val="Hyperlink"/>
          </w:rPr>
          <w:t>Bureau of Labor Statistics’ median hourly rates for civil engineers</w:t>
        </w:r>
      </w:hyperlink>
      <w:r w:rsidRPr="5870FC36">
        <w:rPr>
          <w:color w:val="auto"/>
        </w:rPr>
        <w:t>)</w:t>
      </w:r>
      <w:r>
        <w:rPr>
          <w:color w:val="auto"/>
        </w:rPr>
        <w:t xml:space="preserve">. </w:t>
      </w:r>
    </w:p>
    <w:p w:rsidR="5870FC36" w:rsidRPr="005D1397" w:rsidP="005D1397" w14:paraId="091E7323" w14:textId="77777777">
      <w:pPr>
        <w:pStyle w:val="NormalWeb"/>
        <w:rPr>
          <w:rFonts w:ascii="Arial" w:hAnsi="Arial" w:cs="Arial"/>
          <w:sz w:val="20"/>
          <w:szCs w:val="20"/>
        </w:rPr>
      </w:pPr>
      <w:r w:rsidRPr="5870FC36">
        <w:rPr>
          <w:rFonts w:ascii="Arial" w:hAnsi="Arial" w:cs="Arial"/>
          <w:sz w:val="20"/>
          <w:szCs w:val="20"/>
        </w:rPr>
        <w:t xml:space="preserve">13. </w:t>
      </w:r>
      <w:r w:rsidRPr="5870FC36">
        <w:rPr>
          <w:rFonts w:ascii="Arial" w:hAnsi="Arial" w:cs="Arial"/>
          <w:sz w:val="20"/>
          <w:szCs w:val="20"/>
          <w:u w:val="single"/>
        </w:rPr>
        <w:t>Estimate of total annual costs to respondents</w:t>
      </w:r>
      <w:r w:rsidRPr="5870FC36">
        <w:rPr>
          <w:rFonts w:ascii="Arial" w:hAnsi="Arial" w:cs="Arial"/>
          <w:sz w:val="20"/>
          <w:szCs w:val="20"/>
        </w:rPr>
        <w:t>:</w:t>
      </w:r>
    </w:p>
    <w:p w:rsidR="5870FC36" w:rsidP="005D1397" w14:paraId="7033C687" w14:textId="77777777">
      <w:pPr>
        <w:pStyle w:val="BodyText"/>
        <w:rPr>
          <w:color w:val="auto"/>
        </w:rPr>
      </w:pPr>
      <w:r w:rsidRPr="5870FC36">
        <w:rPr>
          <w:color w:val="auto"/>
        </w:rPr>
        <w:t>U</w:t>
      </w:r>
      <w:r w:rsidRPr="5870FC36" w:rsidR="0000256F">
        <w:rPr>
          <w:color w:val="auto"/>
        </w:rPr>
        <w:t>.</w:t>
      </w:r>
      <w:r w:rsidRPr="5870FC36">
        <w:rPr>
          <w:color w:val="auto"/>
        </w:rPr>
        <w:t>S</w:t>
      </w:r>
      <w:r w:rsidRPr="5870FC36" w:rsidR="0000256F">
        <w:rPr>
          <w:color w:val="auto"/>
        </w:rPr>
        <w:t xml:space="preserve">. </w:t>
      </w:r>
      <w:r w:rsidRPr="5870FC36">
        <w:rPr>
          <w:color w:val="auto"/>
        </w:rPr>
        <w:t xml:space="preserve">DOT does not expect any additional costs to respondents beyond </w:t>
      </w:r>
      <w:r w:rsidRPr="5870FC36" w:rsidR="7BD30768">
        <w:rPr>
          <w:color w:val="auto"/>
        </w:rPr>
        <w:t xml:space="preserve">burden </w:t>
      </w:r>
      <w:r w:rsidRPr="5870FC36">
        <w:rPr>
          <w:color w:val="auto"/>
        </w:rPr>
        <w:t>hours</w:t>
      </w:r>
      <w:r w:rsidRPr="5870FC36" w:rsidR="7E20954C">
        <w:rPr>
          <w:color w:val="auto"/>
        </w:rPr>
        <w:t xml:space="preserve"> described above</w:t>
      </w:r>
      <w:r w:rsidRPr="5870FC36">
        <w:rPr>
          <w:color w:val="auto"/>
        </w:rPr>
        <w:t>.</w:t>
      </w:r>
    </w:p>
    <w:p w:rsidR="00B151E0" w:rsidRPr="005D1397" w:rsidP="005D1397" w14:paraId="0D5415D5" w14:textId="77777777">
      <w:pPr>
        <w:pStyle w:val="BodyText"/>
        <w:rPr>
          <w:color w:val="auto"/>
        </w:rPr>
      </w:pPr>
    </w:p>
    <w:p w:rsidR="00BD1BF2" w:rsidP="000906D3" w14:paraId="6DD64D30"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14. </w:t>
      </w:r>
      <w:r w:rsidRPr="5870FC36">
        <w:rPr>
          <w:rFonts w:ascii="Arial" w:hAnsi="Arial" w:cs="Arial"/>
          <w:sz w:val="20"/>
          <w:szCs w:val="20"/>
          <w:u w:val="single"/>
        </w:rPr>
        <w:t>Estimate of cost to the Federal government</w:t>
      </w:r>
      <w:r w:rsidRPr="5870FC36">
        <w:rPr>
          <w:rFonts w:ascii="Arial" w:hAnsi="Arial" w:cs="Arial"/>
          <w:sz w:val="20"/>
          <w:szCs w:val="20"/>
        </w:rPr>
        <w:t>:</w:t>
      </w:r>
    </w:p>
    <w:p w:rsidR="00B151E0" w:rsidP="00B151E0" w14:paraId="515C2F36" w14:textId="77777777">
      <w:pPr>
        <w:pStyle w:val="NormalWeb"/>
        <w:spacing w:before="0" w:beforeAutospacing="0" w:after="0" w:afterAutospacing="0"/>
        <w:rPr>
          <w:rFonts w:ascii="Arial" w:eastAsia="Times New Roman" w:hAnsi="Arial" w:cs="Arial"/>
          <w:sz w:val="20"/>
          <w:szCs w:val="20"/>
        </w:rPr>
      </w:pPr>
    </w:p>
    <w:p w:rsidR="00B151E0" w:rsidP="000906D3" w14:paraId="588BFF5C" w14:textId="77777777">
      <w:pPr>
        <w:pStyle w:val="NormalWeb"/>
        <w:spacing w:before="0" w:beforeAutospacing="0" w:after="0" w:afterAutospacing="0"/>
        <w:rPr>
          <w:rFonts w:ascii="Arial" w:eastAsia="Times New Roman" w:hAnsi="Arial" w:cs="Arial"/>
          <w:sz w:val="20"/>
          <w:szCs w:val="20"/>
        </w:rPr>
      </w:pPr>
      <w:r w:rsidRPr="5870FC36">
        <w:rPr>
          <w:rFonts w:ascii="Arial" w:eastAsia="Times New Roman" w:hAnsi="Arial" w:cs="Arial"/>
          <w:sz w:val="20"/>
          <w:szCs w:val="20"/>
        </w:rPr>
        <w:t>The estimated cost to the Federal government for this information collection is $</w:t>
      </w:r>
      <w:r w:rsidR="00D738E0">
        <w:rPr>
          <w:rFonts w:ascii="Arial" w:eastAsia="Times New Roman" w:hAnsi="Arial" w:cs="Arial"/>
          <w:sz w:val="20"/>
          <w:szCs w:val="20"/>
        </w:rPr>
        <w:t>591,055</w:t>
      </w:r>
      <w:r w:rsidR="00C02C34">
        <w:rPr>
          <w:rFonts w:ascii="Arial" w:eastAsia="Times New Roman" w:hAnsi="Arial" w:cs="Arial"/>
          <w:sz w:val="20"/>
          <w:szCs w:val="20"/>
        </w:rPr>
        <w:t>. This is calculated based on</w:t>
      </w:r>
      <w:r>
        <w:rPr>
          <w:rFonts w:ascii="Arial" w:eastAsia="Times New Roman" w:hAnsi="Arial" w:cs="Arial"/>
          <w:sz w:val="20"/>
          <w:szCs w:val="20"/>
        </w:rPr>
        <w:t xml:space="preserve"> the following:</w:t>
      </w:r>
      <w:r w:rsidR="00C02C34">
        <w:rPr>
          <w:rFonts w:ascii="Arial" w:eastAsia="Times New Roman" w:hAnsi="Arial" w:cs="Arial"/>
          <w:sz w:val="20"/>
          <w:szCs w:val="20"/>
        </w:rPr>
        <w:t xml:space="preserve"> </w:t>
      </w:r>
    </w:p>
    <w:p w:rsidR="00AB2BA4" w:rsidRPr="006E13F1" w:rsidP="006E13F1" w14:paraId="0DD056F9" w14:textId="79515A61">
      <w:pPr>
        <w:pStyle w:val="NormalWeb"/>
        <w:numPr>
          <w:ilvl w:val="0"/>
          <w:numId w:val="3"/>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14</w:t>
      </w:r>
      <w:r w:rsidR="00C02C34">
        <w:rPr>
          <w:rFonts w:ascii="Arial" w:eastAsia="Times New Roman" w:hAnsi="Arial" w:cs="Arial"/>
          <w:sz w:val="20"/>
          <w:szCs w:val="20"/>
        </w:rPr>
        <w:t xml:space="preserve"> </w:t>
      </w:r>
      <w:r>
        <w:rPr>
          <w:rFonts w:ascii="Arial" w:eastAsia="Times New Roman" w:hAnsi="Arial" w:cs="Arial"/>
          <w:sz w:val="20"/>
          <w:szCs w:val="20"/>
        </w:rPr>
        <w:t>federal</w:t>
      </w:r>
      <w:r w:rsidR="00C02C34">
        <w:rPr>
          <w:rFonts w:ascii="Arial" w:eastAsia="Times New Roman" w:hAnsi="Arial" w:cs="Arial"/>
          <w:sz w:val="20"/>
          <w:szCs w:val="20"/>
        </w:rPr>
        <w:t xml:space="preserve"> employee</w:t>
      </w:r>
      <w:r w:rsidR="00B151E0">
        <w:rPr>
          <w:rFonts w:ascii="Arial" w:eastAsia="Times New Roman" w:hAnsi="Arial" w:cs="Arial"/>
          <w:sz w:val="20"/>
          <w:szCs w:val="20"/>
        </w:rPr>
        <w:t>s assigned to evaluate submissions</w:t>
      </w:r>
      <w:r>
        <w:rPr>
          <w:rFonts w:ascii="Arial" w:eastAsia="Times New Roman" w:hAnsi="Arial" w:cs="Arial"/>
          <w:sz w:val="20"/>
          <w:szCs w:val="20"/>
        </w:rPr>
        <w:t xml:space="preserve">, who range from GS-12 to GS-15, with an average </w:t>
      </w:r>
      <w:r w:rsidR="006E6AC5">
        <w:rPr>
          <w:rFonts w:ascii="Arial" w:eastAsia="Times New Roman" w:hAnsi="Arial" w:cs="Arial"/>
          <w:sz w:val="20"/>
          <w:szCs w:val="20"/>
        </w:rPr>
        <w:t xml:space="preserve">federal staff </w:t>
      </w:r>
      <w:r>
        <w:rPr>
          <w:rFonts w:ascii="Arial" w:eastAsia="Times New Roman" w:hAnsi="Arial" w:cs="Arial"/>
          <w:sz w:val="20"/>
          <w:szCs w:val="20"/>
        </w:rPr>
        <w:t>hourly wage of $</w:t>
      </w:r>
      <w:r w:rsidR="00557025">
        <w:rPr>
          <w:rFonts w:ascii="Arial" w:eastAsia="Times New Roman" w:hAnsi="Arial" w:cs="Arial"/>
          <w:sz w:val="20"/>
          <w:szCs w:val="20"/>
        </w:rPr>
        <w:t>74.44</w:t>
      </w:r>
      <w:r w:rsidR="004C57A8">
        <w:rPr>
          <w:rFonts w:ascii="Arial" w:eastAsia="Times New Roman" w:hAnsi="Arial" w:cs="Arial"/>
          <w:sz w:val="20"/>
          <w:szCs w:val="20"/>
        </w:rPr>
        <w:t>**</w:t>
      </w:r>
      <w:r>
        <w:rPr>
          <w:rFonts w:ascii="Arial" w:eastAsia="Times New Roman" w:hAnsi="Arial" w:cs="Arial"/>
          <w:sz w:val="20"/>
          <w:szCs w:val="20"/>
        </w:rPr>
        <w:t>.</w:t>
      </w:r>
      <w:r w:rsidR="00647F56">
        <w:rPr>
          <w:rFonts w:ascii="Arial" w:eastAsia="Times New Roman" w:hAnsi="Arial" w:cs="Arial"/>
          <w:sz w:val="20"/>
          <w:szCs w:val="20"/>
        </w:rPr>
        <w:t xml:space="preserve"> It is estimated to take </w:t>
      </w:r>
      <w:r w:rsidR="00C54CA8">
        <w:rPr>
          <w:rFonts w:ascii="Arial" w:eastAsia="Times New Roman" w:hAnsi="Arial" w:cs="Arial"/>
          <w:sz w:val="20"/>
          <w:szCs w:val="20"/>
        </w:rPr>
        <w:t>20</w:t>
      </w:r>
      <w:r w:rsidR="00647F56">
        <w:rPr>
          <w:rFonts w:ascii="Arial" w:eastAsia="Times New Roman" w:hAnsi="Arial" w:cs="Arial"/>
          <w:sz w:val="20"/>
          <w:szCs w:val="20"/>
        </w:rPr>
        <w:t xml:space="preserve"> hours to evaluate a Primary </w:t>
      </w:r>
      <w:r w:rsidR="00BC22BE">
        <w:rPr>
          <w:rFonts w:ascii="Arial" w:eastAsia="Times New Roman" w:hAnsi="Arial" w:cs="Arial"/>
          <w:sz w:val="20"/>
          <w:szCs w:val="20"/>
        </w:rPr>
        <w:t>SAVT</w:t>
      </w:r>
      <w:r w:rsidR="00647F56">
        <w:rPr>
          <w:rFonts w:ascii="Arial" w:eastAsia="Times New Roman" w:hAnsi="Arial" w:cs="Arial"/>
          <w:sz w:val="20"/>
          <w:szCs w:val="20"/>
        </w:rPr>
        <w:t xml:space="preserve"> Challenge submission and </w:t>
      </w:r>
      <w:r w:rsidR="00C54CA8">
        <w:rPr>
          <w:rFonts w:ascii="Arial" w:eastAsia="Times New Roman" w:hAnsi="Arial" w:cs="Arial"/>
          <w:sz w:val="20"/>
          <w:szCs w:val="20"/>
        </w:rPr>
        <w:t>1.5</w:t>
      </w:r>
      <w:r w:rsidR="00647F56">
        <w:rPr>
          <w:rFonts w:ascii="Arial" w:eastAsia="Times New Roman" w:hAnsi="Arial" w:cs="Arial"/>
          <w:sz w:val="20"/>
          <w:szCs w:val="20"/>
        </w:rPr>
        <w:t xml:space="preserve"> hours to evaluate an Open </w:t>
      </w:r>
      <w:r w:rsidR="00BC22BE">
        <w:rPr>
          <w:rFonts w:ascii="Arial" w:eastAsia="Times New Roman" w:hAnsi="Arial" w:cs="Arial"/>
          <w:sz w:val="20"/>
          <w:szCs w:val="20"/>
        </w:rPr>
        <w:t>SAVT</w:t>
      </w:r>
      <w:r w:rsidR="00647F56">
        <w:rPr>
          <w:rFonts w:ascii="Arial" w:eastAsia="Times New Roman" w:hAnsi="Arial" w:cs="Arial"/>
          <w:sz w:val="20"/>
          <w:szCs w:val="20"/>
        </w:rPr>
        <w:t xml:space="preserve"> Challenge submission. </w:t>
      </w:r>
      <w:r w:rsidR="00E75F4F">
        <w:rPr>
          <w:rFonts w:ascii="Arial" w:eastAsia="Times New Roman" w:hAnsi="Arial" w:cs="Arial"/>
          <w:sz w:val="20"/>
          <w:szCs w:val="20"/>
        </w:rPr>
        <w:t xml:space="preserve">The total cost for </w:t>
      </w:r>
      <w:r w:rsidR="00C86EBD">
        <w:rPr>
          <w:rFonts w:ascii="Arial" w:eastAsia="Times New Roman" w:hAnsi="Arial" w:cs="Arial"/>
          <w:sz w:val="20"/>
          <w:szCs w:val="20"/>
        </w:rPr>
        <w:t xml:space="preserve">federal staff </w:t>
      </w:r>
      <w:r w:rsidR="00E75F4F">
        <w:rPr>
          <w:rFonts w:ascii="Arial" w:eastAsia="Times New Roman" w:hAnsi="Arial" w:cs="Arial"/>
          <w:sz w:val="20"/>
          <w:szCs w:val="20"/>
        </w:rPr>
        <w:t xml:space="preserve">evaluation of the Primary </w:t>
      </w:r>
      <w:r w:rsidR="00BC22BE">
        <w:rPr>
          <w:rFonts w:ascii="Arial" w:eastAsia="Times New Roman" w:hAnsi="Arial" w:cs="Arial"/>
          <w:sz w:val="20"/>
          <w:szCs w:val="20"/>
        </w:rPr>
        <w:t>SAVT</w:t>
      </w:r>
      <w:r w:rsidR="00E75F4F">
        <w:rPr>
          <w:rFonts w:ascii="Arial" w:eastAsia="Times New Roman" w:hAnsi="Arial" w:cs="Arial"/>
          <w:sz w:val="20"/>
          <w:szCs w:val="20"/>
        </w:rPr>
        <w:t xml:space="preserve"> Challenge is $</w:t>
      </w:r>
      <w:r w:rsidR="00557025">
        <w:rPr>
          <w:rFonts w:ascii="Arial" w:eastAsia="Times New Roman" w:hAnsi="Arial" w:cs="Arial"/>
          <w:sz w:val="20"/>
          <w:szCs w:val="20"/>
        </w:rPr>
        <w:t>178</w:t>
      </w:r>
      <w:r w:rsidR="006E13F1">
        <w:rPr>
          <w:rFonts w:ascii="Arial" w:eastAsia="Times New Roman" w:hAnsi="Arial" w:cs="Arial"/>
          <w:sz w:val="20"/>
          <w:szCs w:val="20"/>
        </w:rPr>
        <w:t>,660</w:t>
      </w:r>
      <w:r w:rsidR="00E75F4F">
        <w:rPr>
          <w:rFonts w:ascii="Arial" w:eastAsia="Times New Roman" w:hAnsi="Arial" w:cs="Arial"/>
          <w:sz w:val="20"/>
          <w:szCs w:val="20"/>
        </w:rPr>
        <w:t xml:space="preserve"> and Open </w:t>
      </w:r>
      <w:r w:rsidR="00BC22BE">
        <w:rPr>
          <w:rFonts w:ascii="Arial" w:eastAsia="Times New Roman" w:hAnsi="Arial" w:cs="Arial"/>
          <w:sz w:val="20"/>
          <w:szCs w:val="20"/>
        </w:rPr>
        <w:t>SAVT</w:t>
      </w:r>
      <w:r w:rsidR="00E75F4F">
        <w:rPr>
          <w:rFonts w:ascii="Arial" w:eastAsia="Times New Roman" w:hAnsi="Arial" w:cs="Arial"/>
          <w:sz w:val="20"/>
          <w:szCs w:val="20"/>
        </w:rPr>
        <w:t xml:space="preserve"> Challenge is $</w:t>
      </w:r>
      <w:r w:rsidR="006E13F1">
        <w:rPr>
          <w:rFonts w:ascii="Arial" w:eastAsia="Times New Roman" w:hAnsi="Arial" w:cs="Arial"/>
          <w:sz w:val="20"/>
          <w:szCs w:val="20"/>
        </w:rPr>
        <w:t xml:space="preserve">147,395. </w:t>
      </w:r>
      <w:r w:rsidRPr="006E13F1" w:rsidR="000F641A">
        <w:rPr>
          <w:rFonts w:ascii="Arial" w:eastAsia="Times New Roman" w:hAnsi="Arial" w:cs="Arial"/>
          <w:sz w:val="20"/>
          <w:szCs w:val="20"/>
        </w:rPr>
        <w:t xml:space="preserve">Total federal evaluation costs combining both Primary and Open </w:t>
      </w:r>
      <w:r w:rsidR="00BC22BE">
        <w:rPr>
          <w:rFonts w:ascii="Arial" w:eastAsia="Times New Roman" w:hAnsi="Arial" w:cs="Arial"/>
          <w:sz w:val="20"/>
          <w:szCs w:val="20"/>
        </w:rPr>
        <w:t>SAVT</w:t>
      </w:r>
      <w:r w:rsidRPr="006E13F1" w:rsidR="000F641A">
        <w:rPr>
          <w:rFonts w:ascii="Arial" w:eastAsia="Times New Roman" w:hAnsi="Arial" w:cs="Arial"/>
          <w:sz w:val="20"/>
          <w:szCs w:val="20"/>
        </w:rPr>
        <w:t xml:space="preserve"> Challenges is $</w:t>
      </w:r>
      <w:r w:rsidR="006E13F1">
        <w:rPr>
          <w:rFonts w:ascii="Arial" w:eastAsia="Times New Roman" w:hAnsi="Arial" w:cs="Arial"/>
          <w:sz w:val="20"/>
          <w:szCs w:val="20"/>
        </w:rPr>
        <w:t>326,055</w:t>
      </w:r>
      <w:r w:rsidRPr="006E13F1" w:rsidR="000F641A">
        <w:rPr>
          <w:rFonts w:ascii="Arial" w:eastAsia="Times New Roman" w:hAnsi="Arial" w:cs="Arial"/>
          <w:sz w:val="20"/>
          <w:szCs w:val="20"/>
        </w:rPr>
        <w:t>.</w:t>
      </w:r>
    </w:p>
    <w:p w:rsidR="00EC4B72" w14:paraId="0CA54D2D" w14:textId="7243777D">
      <w:pPr>
        <w:pStyle w:val="NormalWeb"/>
        <w:numPr>
          <w:ilvl w:val="0"/>
          <w:numId w:val="3"/>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w:t>
      </w:r>
      <w:r w:rsidR="000F641A">
        <w:rPr>
          <w:rFonts w:ascii="Arial" w:eastAsia="Times New Roman" w:hAnsi="Arial" w:cs="Arial"/>
          <w:sz w:val="20"/>
          <w:szCs w:val="20"/>
        </w:rPr>
        <w:t>265</w:t>
      </w:r>
      <w:r w:rsidR="00C84783">
        <w:rPr>
          <w:rFonts w:ascii="Arial" w:eastAsia="Times New Roman" w:hAnsi="Arial" w:cs="Arial"/>
          <w:sz w:val="20"/>
          <w:szCs w:val="20"/>
        </w:rPr>
        <w:t>,000</w:t>
      </w:r>
      <w:r>
        <w:rPr>
          <w:rFonts w:ascii="Arial" w:eastAsia="Times New Roman" w:hAnsi="Arial" w:cs="Arial"/>
          <w:sz w:val="20"/>
          <w:szCs w:val="20"/>
        </w:rPr>
        <w:t xml:space="preserve"> for contractor technical support</w:t>
      </w:r>
      <w:r w:rsidR="00C84783">
        <w:rPr>
          <w:rFonts w:ascii="Arial" w:eastAsia="Times New Roman" w:hAnsi="Arial" w:cs="Arial"/>
          <w:sz w:val="20"/>
          <w:szCs w:val="20"/>
        </w:rPr>
        <w:t xml:space="preserve"> is also estimated for the </w:t>
      </w:r>
      <w:r w:rsidR="00C01C5F">
        <w:rPr>
          <w:rFonts w:ascii="Arial" w:eastAsia="Times New Roman" w:hAnsi="Arial" w:cs="Arial"/>
          <w:sz w:val="20"/>
          <w:szCs w:val="20"/>
        </w:rPr>
        <w:t xml:space="preserve">creation of challenge-related </w:t>
      </w:r>
      <w:r w:rsidR="003F5895">
        <w:rPr>
          <w:rFonts w:ascii="Arial" w:eastAsia="Times New Roman" w:hAnsi="Arial" w:cs="Arial"/>
          <w:sz w:val="20"/>
          <w:szCs w:val="20"/>
        </w:rPr>
        <w:t>materials, the management of submissions, and the development/application of automated scoring algorithms and routines</w:t>
      </w:r>
      <w:r>
        <w:rPr>
          <w:rFonts w:ascii="Arial" w:eastAsia="Times New Roman" w:hAnsi="Arial" w:cs="Arial"/>
          <w:sz w:val="20"/>
          <w:szCs w:val="20"/>
        </w:rPr>
        <w:t xml:space="preserve"> (used in both Primary and Open</w:t>
      </w:r>
      <w:r w:rsidR="00650CB4">
        <w:rPr>
          <w:rFonts w:ascii="Arial" w:eastAsia="Times New Roman" w:hAnsi="Arial" w:cs="Arial"/>
          <w:sz w:val="20"/>
          <w:szCs w:val="20"/>
        </w:rPr>
        <w:t xml:space="preserve"> SAVT</w:t>
      </w:r>
      <w:r>
        <w:rPr>
          <w:rFonts w:ascii="Arial" w:eastAsia="Times New Roman" w:hAnsi="Arial" w:cs="Arial"/>
          <w:sz w:val="20"/>
          <w:szCs w:val="20"/>
        </w:rPr>
        <w:t xml:space="preserve"> </w:t>
      </w:r>
      <w:r w:rsidR="004D613C">
        <w:rPr>
          <w:rFonts w:ascii="Arial" w:eastAsia="Times New Roman" w:hAnsi="Arial" w:cs="Arial"/>
          <w:sz w:val="20"/>
          <w:szCs w:val="20"/>
        </w:rPr>
        <w:t>Challenges</w:t>
      </w:r>
      <w:r>
        <w:rPr>
          <w:rFonts w:ascii="Arial" w:eastAsia="Times New Roman" w:hAnsi="Arial" w:cs="Arial"/>
          <w:sz w:val="20"/>
          <w:szCs w:val="20"/>
        </w:rPr>
        <w:t>).</w:t>
      </w:r>
    </w:p>
    <w:p w:rsidR="5870FC36" w:rsidRPr="00D738E0" w:rsidP="00D738E0" w14:paraId="3C8E6C19" w14:textId="06C0D8BB">
      <w:pPr>
        <w:pStyle w:val="NormalWeb"/>
        <w:numPr>
          <w:ilvl w:val="0"/>
          <w:numId w:val="3"/>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Together, federal staff and </w:t>
      </w:r>
      <w:r w:rsidR="00705E0E">
        <w:rPr>
          <w:rFonts w:ascii="Arial" w:eastAsia="Times New Roman" w:hAnsi="Arial" w:cs="Arial"/>
          <w:sz w:val="20"/>
          <w:szCs w:val="20"/>
        </w:rPr>
        <w:t xml:space="preserve">contractor technical support for both </w:t>
      </w:r>
      <w:r w:rsidR="004D613C">
        <w:rPr>
          <w:rFonts w:ascii="Arial" w:eastAsia="Times New Roman" w:hAnsi="Arial" w:cs="Arial"/>
          <w:sz w:val="20"/>
          <w:szCs w:val="20"/>
        </w:rPr>
        <w:t xml:space="preserve">Primary and Open </w:t>
      </w:r>
      <w:r w:rsidR="00650CB4">
        <w:rPr>
          <w:rFonts w:ascii="Arial" w:eastAsia="Times New Roman" w:hAnsi="Arial" w:cs="Arial"/>
          <w:sz w:val="20"/>
          <w:szCs w:val="20"/>
        </w:rPr>
        <w:t>SAVT</w:t>
      </w:r>
      <w:r w:rsidR="004D613C">
        <w:rPr>
          <w:rFonts w:ascii="Arial" w:eastAsia="Times New Roman" w:hAnsi="Arial" w:cs="Arial"/>
          <w:sz w:val="20"/>
          <w:szCs w:val="20"/>
        </w:rPr>
        <w:t xml:space="preserve"> Challenges is $</w:t>
      </w:r>
      <w:r w:rsidR="00D738E0">
        <w:rPr>
          <w:rFonts w:ascii="Arial" w:eastAsia="Times New Roman" w:hAnsi="Arial" w:cs="Arial"/>
          <w:sz w:val="20"/>
          <w:szCs w:val="20"/>
        </w:rPr>
        <w:t>591,055</w:t>
      </w:r>
      <w:r w:rsidRPr="00D738E0" w:rsidR="004D613C">
        <w:rPr>
          <w:rFonts w:ascii="Arial" w:eastAsia="Times New Roman" w:hAnsi="Arial" w:cs="Arial"/>
          <w:sz w:val="20"/>
          <w:szCs w:val="20"/>
        </w:rPr>
        <w:t>.</w:t>
      </w:r>
      <w:r w:rsidRPr="00D738E0" w:rsidR="004C57A8">
        <w:rPr>
          <w:rFonts w:ascii="Arial" w:eastAsia="Times New Roman" w:hAnsi="Arial" w:cs="Arial"/>
          <w:sz w:val="20"/>
          <w:szCs w:val="20"/>
        </w:rPr>
        <w:br/>
      </w:r>
    </w:p>
    <w:p w:rsidR="004C57A8" w:rsidP="004C57A8" w14:paraId="3ED5D020" w14:textId="77777777">
      <w:pPr>
        <w:pStyle w:val="NormalWeb"/>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**Federal staff </w:t>
      </w:r>
      <w:r w:rsidR="00003E32">
        <w:rPr>
          <w:rFonts w:ascii="Arial" w:eastAsia="Times New Roman" w:hAnsi="Arial" w:cs="Arial"/>
          <w:sz w:val="20"/>
          <w:szCs w:val="20"/>
        </w:rPr>
        <w:t>hourly wages average</w:t>
      </w:r>
      <w:r>
        <w:rPr>
          <w:rFonts w:ascii="Arial" w:eastAsia="Times New Roman" w:hAnsi="Arial" w:cs="Arial"/>
          <w:sz w:val="20"/>
          <w:szCs w:val="20"/>
        </w:rPr>
        <w:t xml:space="preserve"> based a</w:t>
      </w:r>
      <w:r w:rsidR="00CA065B">
        <w:rPr>
          <w:rFonts w:ascii="Arial" w:eastAsia="Times New Roman" w:hAnsi="Arial" w:cs="Arial"/>
          <w:sz w:val="20"/>
          <w:szCs w:val="20"/>
        </w:rPr>
        <w:t xml:space="preserve"> </w:t>
      </w:r>
      <w:r w:rsidR="00A0108C">
        <w:rPr>
          <w:rFonts w:ascii="Arial" w:eastAsia="Times New Roman" w:hAnsi="Arial" w:cs="Arial"/>
          <w:sz w:val="20"/>
          <w:szCs w:val="20"/>
        </w:rPr>
        <w:t>mix of GS-12 through GS-15 staff</w:t>
      </w:r>
      <w:r w:rsidR="00CA065B">
        <w:rPr>
          <w:rFonts w:ascii="Arial" w:eastAsia="Times New Roman" w:hAnsi="Arial" w:cs="Arial"/>
          <w:sz w:val="20"/>
          <w:szCs w:val="20"/>
        </w:rPr>
        <w:t xml:space="preserve"> </w:t>
      </w:r>
      <w:r w:rsidR="00D21D10">
        <w:rPr>
          <w:rFonts w:ascii="Arial" w:eastAsia="Times New Roman" w:hAnsi="Arial" w:cs="Arial"/>
          <w:sz w:val="20"/>
          <w:szCs w:val="20"/>
        </w:rPr>
        <w:t xml:space="preserve">applied to the </w:t>
      </w:r>
      <w:hyperlink r:id="rId11" w:history="1">
        <w:r w:rsidRPr="00233563" w:rsidR="00D21D10">
          <w:rPr>
            <w:rStyle w:val="Hyperlink"/>
            <w:rFonts w:ascii="Arial" w:eastAsia="Times New Roman" w:hAnsi="Arial" w:cs="Arial"/>
            <w:sz w:val="20"/>
            <w:szCs w:val="20"/>
          </w:rPr>
          <w:t xml:space="preserve">2023 </w:t>
        </w:r>
        <w:r w:rsidRPr="00233563" w:rsidR="00233563">
          <w:rPr>
            <w:rStyle w:val="Hyperlink"/>
            <w:rFonts w:ascii="Arial" w:eastAsia="Times New Roman" w:hAnsi="Arial" w:cs="Arial"/>
            <w:sz w:val="20"/>
            <w:szCs w:val="20"/>
          </w:rPr>
          <w:t>federal pay scale</w:t>
        </w:r>
      </w:hyperlink>
      <w:r w:rsidR="00233563">
        <w:rPr>
          <w:rFonts w:ascii="Arial" w:eastAsia="Times New Roman" w:hAnsi="Arial" w:cs="Arial"/>
          <w:sz w:val="20"/>
          <w:szCs w:val="20"/>
        </w:rPr>
        <w:t xml:space="preserve"> for the Washington DC metropolitan area</w:t>
      </w:r>
      <w:r w:rsidR="00557025">
        <w:rPr>
          <w:rFonts w:ascii="Arial" w:eastAsia="Times New Roman" w:hAnsi="Arial" w:cs="Arial"/>
          <w:sz w:val="20"/>
          <w:szCs w:val="20"/>
        </w:rPr>
        <w:t>, see below:</w:t>
      </w:r>
    </w:p>
    <w:p w:rsidR="002748D0" w:rsidP="004C57A8" w14:paraId="2B9E3BAF" w14:textId="77777777">
      <w:pPr>
        <w:pStyle w:val="NormalWeb"/>
        <w:spacing w:before="0" w:beforeAutospacing="0" w:after="0" w:afterAutospacing="0"/>
        <w:rPr>
          <w:rFonts w:ascii="Arial" w:eastAsia="Times New Roman" w:hAnsi="Arial" w:cs="Arial"/>
          <w:sz w:val="20"/>
          <w:szCs w:val="20"/>
        </w:rPr>
      </w:pPr>
    </w:p>
    <w:p w:rsidR="002748D0" w:rsidRPr="00B151E0" w:rsidP="004C57A8" w14:paraId="70647D2A" w14:textId="77777777">
      <w:pPr>
        <w:pStyle w:val="NormalWeb"/>
        <w:spacing w:before="0" w:beforeAutospacing="0" w:after="0" w:afterAutospacing="0"/>
        <w:rPr>
          <w:rFonts w:ascii="Arial" w:eastAsia="Times New Roman" w:hAnsi="Arial" w:cs="Arial"/>
          <w:sz w:val="20"/>
          <w:szCs w:val="20"/>
        </w:rPr>
      </w:pPr>
      <w:r w:rsidRPr="00557025">
        <w:rPr>
          <w:noProof/>
        </w:rPr>
        <w:drawing>
          <wp:inline distT="0" distB="0" distL="0" distR="0">
            <wp:extent cx="5486400" cy="1445895"/>
            <wp:effectExtent l="0" t="0" r="0" b="1905"/>
            <wp:docPr id="192063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3474"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1445895"/>
                    </a:xfrm>
                    <a:prstGeom prst="rect">
                      <a:avLst/>
                    </a:prstGeom>
                    <a:noFill/>
                    <a:ln>
                      <a:noFill/>
                    </a:ln>
                  </pic:spPr>
                </pic:pic>
              </a:graphicData>
            </a:graphic>
          </wp:inline>
        </w:drawing>
      </w:r>
    </w:p>
    <w:p w:rsidR="00B151E0" w:rsidP="00B151E0" w14:paraId="5A22B73B" w14:textId="77777777">
      <w:pPr>
        <w:pStyle w:val="NormalWeb"/>
        <w:spacing w:before="0" w:beforeAutospacing="0" w:after="0" w:afterAutospacing="0"/>
        <w:rPr>
          <w:rFonts w:ascii="Arial" w:hAnsi="Arial" w:cs="Arial"/>
          <w:sz w:val="20"/>
          <w:szCs w:val="20"/>
        </w:rPr>
      </w:pPr>
    </w:p>
    <w:p w:rsidR="00BD1BF2" w:rsidP="00582B13" w14:paraId="00DC3FC2"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15. </w:t>
      </w:r>
      <w:r w:rsidRPr="5870FC36">
        <w:rPr>
          <w:rFonts w:ascii="Arial" w:hAnsi="Arial" w:cs="Arial"/>
          <w:sz w:val="20"/>
          <w:szCs w:val="20"/>
          <w:u w:val="single"/>
        </w:rPr>
        <w:t>Explanation of program changes or adjustments</w:t>
      </w:r>
      <w:r w:rsidRPr="5870FC36">
        <w:rPr>
          <w:rFonts w:ascii="Arial" w:hAnsi="Arial" w:cs="Arial"/>
          <w:sz w:val="20"/>
          <w:szCs w:val="20"/>
        </w:rPr>
        <w:t>:</w:t>
      </w:r>
    </w:p>
    <w:p w:rsidR="00B151E0" w:rsidP="00B151E0" w14:paraId="1C86A97B" w14:textId="77777777">
      <w:pPr>
        <w:pStyle w:val="BodyText"/>
        <w:rPr>
          <w:color w:val="auto"/>
        </w:rPr>
      </w:pPr>
    </w:p>
    <w:p w:rsidR="00BD1BF2" w:rsidRPr="007E0EFD" w:rsidP="00B151E0" w14:paraId="75208968" w14:textId="43C1B77D">
      <w:pPr>
        <w:pStyle w:val="BodyText"/>
        <w:rPr>
          <w:color w:val="auto"/>
        </w:rPr>
      </w:pPr>
      <w:r w:rsidRPr="5870FC36">
        <w:rPr>
          <w:color w:val="auto"/>
        </w:rPr>
        <w:t xml:space="preserve">N/A.  This is a </w:t>
      </w:r>
      <w:r w:rsidRPr="5870FC36" w:rsidR="00EB10FC">
        <w:rPr>
          <w:color w:val="auto"/>
        </w:rPr>
        <w:t xml:space="preserve">new </w:t>
      </w:r>
      <w:r w:rsidR="00EB10FC">
        <w:rPr>
          <w:color w:val="auto"/>
        </w:rPr>
        <w:t>information</w:t>
      </w:r>
      <w:r w:rsidR="00A771ED">
        <w:rPr>
          <w:color w:val="auto"/>
        </w:rPr>
        <w:t xml:space="preserve"> collection request</w:t>
      </w:r>
      <w:r w:rsidRPr="5870FC36">
        <w:rPr>
          <w:color w:val="auto"/>
        </w:rPr>
        <w:t>.</w:t>
      </w:r>
    </w:p>
    <w:p w:rsidR="00B151E0" w:rsidP="00B151E0" w14:paraId="7C44492F" w14:textId="77777777">
      <w:pPr>
        <w:pStyle w:val="NormalWeb"/>
        <w:spacing w:before="0" w:beforeAutospacing="0" w:after="0" w:afterAutospacing="0"/>
        <w:rPr>
          <w:rFonts w:ascii="Arial" w:hAnsi="Arial" w:cs="Arial"/>
          <w:sz w:val="20"/>
          <w:szCs w:val="20"/>
        </w:rPr>
      </w:pPr>
    </w:p>
    <w:p w:rsidR="5870FC36" w:rsidRPr="00FD162A" w:rsidP="00582B13" w14:paraId="62B895F8"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16. </w:t>
      </w:r>
      <w:r w:rsidRPr="5870FC36">
        <w:rPr>
          <w:rFonts w:ascii="Arial" w:hAnsi="Arial" w:cs="Arial"/>
          <w:sz w:val="20"/>
          <w:szCs w:val="20"/>
          <w:u w:val="single"/>
        </w:rPr>
        <w:t>Publication of results of data collection</w:t>
      </w:r>
      <w:r w:rsidRPr="5870FC36">
        <w:rPr>
          <w:rFonts w:ascii="Arial" w:hAnsi="Arial" w:cs="Arial"/>
          <w:sz w:val="20"/>
          <w:szCs w:val="20"/>
        </w:rPr>
        <w:t>:</w:t>
      </w:r>
    </w:p>
    <w:p w:rsidR="00B151E0" w:rsidP="00B151E0" w14:paraId="5E5E3BB6" w14:textId="77777777">
      <w:pPr>
        <w:pStyle w:val="BodyText"/>
        <w:rPr>
          <w:color w:val="auto"/>
        </w:rPr>
      </w:pPr>
    </w:p>
    <w:p w:rsidR="000D4C6B" w:rsidRPr="000D4C6B" w:rsidP="00B151E0" w14:paraId="60258F2E" w14:textId="4EC99961">
      <w:pPr>
        <w:pStyle w:val="BodyText"/>
        <w:rPr>
          <w:color w:val="auto"/>
        </w:rPr>
      </w:pPr>
      <w:r w:rsidRPr="5870FC36">
        <w:rPr>
          <w:color w:val="auto"/>
        </w:rPr>
        <w:t xml:space="preserve">Prize winners </w:t>
      </w:r>
      <w:r w:rsidR="008D6837">
        <w:rPr>
          <w:color w:val="auto"/>
        </w:rPr>
        <w:t xml:space="preserve">for the Primary </w:t>
      </w:r>
      <w:r w:rsidR="00650CB4">
        <w:rPr>
          <w:color w:val="auto"/>
        </w:rPr>
        <w:t>SAVT</w:t>
      </w:r>
      <w:r w:rsidR="008D6837">
        <w:rPr>
          <w:color w:val="auto"/>
        </w:rPr>
        <w:t xml:space="preserve"> Challenge and the Open </w:t>
      </w:r>
      <w:r w:rsidR="00650CB4">
        <w:rPr>
          <w:color w:val="auto"/>
        </w:rPr>
        <w:t>SAVT</w:t>
      </w:r>
      <w:r w:rsidR="008D6837">
        <w:rPr>
          <w:color w:val="auto"/>
        </w:rPr>
        <w:t xml:space="preserve"> Challenge </w:t>
      </w:r>
      <w:r w:rsidRPr="5870FC36" w:rsidR="512A0D3F">
        <w:rPr>
          <w:color w:val="auto"/>
        </w:rPr>
        <w:t>will be announced publicly</w:t>
      </w:r>
      <w:r w:rsidR="008D6837">
        <w:rPr>
          <w:color w:val="auto"/>
        </w:rPr>
        <w:t xml:space="preserve">. </w:t>
      </w:r>
      <w:r w:rsidRPr="5870FC36" w:rsidR="0C0EC98E">
        <w:rPr>
          <w:color w:val="auto"/>
        </w:rPr>
        <w:t xml:space="preserve"> </w:t>
      </w:r>
      <w:r w:rsidR="008D6837">
        <w:rPr>
          <w:color w:val="auto"/>
        </w:rPr>
        <w:t>A</w:t>
      </w:r>
      <w:r w:rsidRPr="5870FC36" w:rsidR="001D3079">
        <w:rPr>
          <w:color w:val="auto"/>
        </w:rPr>
        <w:t xml:space="preserve"> short abstract describing </w:t>
      </w:r>
      <w:r w:rsidRPr="5870FC36" w:rsidR="00964474">
        <w:rPr>
          <w:color w:val="auto"/>
        </w:rPr>
        <w:t>winning</w:t>
      </w:r>
      <w:r w:rsidRPr="5870FC36" w:rsidR="001D3079">
        <w:rPr>
          <w:color w:val="auto"/>
        </w:rPr>
        <w:t xml:space="preserve"> concept</w:t>
      </w:r>
      <w:r w:rsidRPr="5870FC36" w:rsidR="00964474">
        <w:rPr>
          <w:color w:val="auto"/>
        </w:rPr>
        <w:t>s</w:t>
      </w:r>
      <w:r w:rsidRPr="5870FC36" w:rsidR="001D3079">
        <w:rPr>
          <w:color w:val="auto"/>
        </w:rPr>
        <w:t xml:space="preserve"> </w:t>
      </w:r>
      <w:r w:rsidR="008D6837">
        <w:rPr>
          <w:color w:val="auto"/>
        </w:rPr>
        <w:t>only for</w:t>
      </w:r>
      <w:r w:rsidR="00963CD4">
        <w:rPr>
          <w:color w:val="auto"/>
        </w:rPr>
        <w:t xml:space="preserve"> the Primary </w:t>
      </w:r>
      <w:r w:rsidR="00650CB4">
        <w:rPr>
          <w:color w:val="auto"/>
        </w:rPr>
        <w:t>SAVT</w:t>
      </w:r>
      <w:r w:rsidR="00963CD4">
        <w:rPr>
          <w:color w:val="auto"/>
        </w:rPr>
        <w:t xml:space="preserve"> Challenge</w:t>
      </w:r>
      <w:r w:rsidR="008D6837">
        <w:rPr>
          <w:color w:val="auto"/>
        </w:rPr>
        <w:t xml:space="preserve"> will also be published</w:t>
      </w:r>
      <w:r w:rsidR="00963CD4">
        <w:rPr>
          <w:color w:val="auto"/>
        </w:rPr>
        <w:t xml:space="preserve">.  </w:t>
      </w:r>
      <w:r w:rsidRPr="5870FC36" w:rsidR="0F23E5DB">
        <w:rPr>
          <w:color w:val="auto"/>
        </w:rPr>
        <w:t xml:space="preserve">The </w:t>
      </w:r>
      <w:r w:rsidRPr="5870FC36" w:rsidR="001D3079">
        <w:rPr>
          <w:color w:val="auto"/>
        </w:rPr>
        <w:t>public announcement</w:t>
      </w:r>
      <w:r w:rsidR="00013A3C">
        <w:rPr>
          <w:color w:val="auto"/>
        </w:rPr>
        <w:t xml:space="preserve"> </w:t>
      </w:r>
      <w:r w:rsidR="008D6837">
        <w:rPr>
          <w:color w:val="auto"/>
        </w:rPr>
        <w:t>of prize winners</w:t>
      </w:r>
      <w:r w:rsidR="00013A3C">
        <w:rPr>
          <w:color w:val="auto"/>
        </w:rPr>
        <w:t xml:space="preserve"> is expected </w:t>
      </w:r>
      <w:r w:rsidR="008D6837">
        <w:rPr>
          <w:color w:val="auto"/>
        </w:rPr>
        <w:t xml:space="preserve">approximately </w:t>
      </w:r>
      <w:r w:rsidR="00013A3C">
        <w:rPr>
          <w:color w:val="auto"/>
        </w:rPr>
        <w:t xml:space="preserve">13 months </w:t>
      </w:r>
      <w:r w:rsidR="008D6837">
        <w:rPr>
          <w:color w:val="auto"/>
        </w:rPr>
        <w:t xml:space="preserve">after </w:t>
      </w:r>
      <w:r w:rsidR="00013A3C">
        <w:rPr>
          <w:color w:val="auto"/>
        </w:rPr>
        <w:t xml:space="preserve">the </w:t>
      </w:r>
      <w:r w:rsidR="00650CB4">
        <w:rPr>
          <w:color w:val="auto"/>
        </w:rPr>
        <w:t>SAVT</w:t>
      </w:r>
      <w:r w:rsidR="00013A3C">
        <w:rPr>
          <w:color w:val="auto"/>
        </w:rPr>
        <w:t xml:space="preserve"> Challenge is announced</w:t>
      </w:r>
      <w:r w:rsidR="008D6837">
        <w:rPr>
          <w:color w:val="auto"/>
        </w:rPr>
        <w:t xml:space="preserve">, currently tentatively scheduled for </w:t>
      </w:r>
      <w:r w:rsidR="00B87114">
        <w:rPr>
          <w:color w:val="auto"/>
        </w:rPr>
        <w:t>early</w:t>
      </w:r>
      <w:r w:rsidR="008D6837">
        <w:rPr>
          <w:color w:val="auto"/>
        </w:rPr>
        <w:t xml:space="preserve"> 2024</w:t>
      </w:r>
      <w:r w:rsidR="00710896">
        <w:rPr>
          <w:color w:val="auto"/>
        </w:rPr>
        <w:t xml:space="preserve">.  </w:t>
      </w:r>
    </w:p>
    <w:p w:rsidR="00B151E0" w:rsidP="00B151E0" w14:paraId="1BF2BE4A" w14:textId="77777777">
      <w:pPr>
        <w:pStyle w:val="NormalWeb"/>
        <w:spacing w:before="0" w:beforeAutospacing="0" w:after="0" w:afterAutospacing="0"/>
        <w:rPr>
          <w:rFonts w:ascii="Arial" w:hAnsi="Arial" w:cs="Arial"/>
          <w:sz w:val="20"/>
          <w:szCs w:val="20"/>
        </w:rPr>
      </w:pPr>
    </w:p>
    <w:p w:rsidR="5870FC36" w:rsidRPr="00710896" w:rsidP="00582B13" w14:paraId="4A7AE9E9"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17. </w:t>
      </w:r>
      <w:r w:rsidRPr="5870FC36">
        <w:rPr>
          <w:rFonts w:ascii="Arial" w:hAnsi="Arial" w:cs="Arial"/>
          <w:sz w:val="20"/>
          <w:szCs w:val="20"/>
          <w:u w:val="single"/>
        </w:rPr>
        <w:t>Approval for not displaying the expiration date of OMB approval</w:t>
      </w:r>
      <w:r w:rsidRPr="5870FC36">
        <w:rPr>
          <w:rFonts w:ascii="Arial" w:hAnsi="Arial" w:cs="Arial"/>
          <w:sz w:val="20"/>
          <w:szCs w:val="20"/>
        </w:rPr>
        <w:t>:</w:t>
      </w:r>
    </w:p>
    <w:p w:rsidR="00B151E0" w:rsidP="00B151E0" w14:paraId="686C5EFE" w14:textId="77777777">
      <w:pPr>
        <w:pStyle w:val="BodyText"/>
        <w:rPr>
          <w:color w:val="auto"/>
        </w:rPr>
      </w:pPr>
    </w:p>
    <w:p w:rsidR="5870FC36" w:rsidRPr="00710896" w:rsidP="00B151E0" w14:paraId="20851DD4" w14:textId="77777777">
      <w:pPr>
        <w:pStyle w:val="BodyText"/>
        <w:rPr>
          <w:color w:val="auto"/>
        </w:rPr>
      </w:pPr>
      <w:r w:rsidRPr="5870FC36">
        <w:rPr>
          <w:color w:val="auto"/>
        </w:rPr>
        <w:t>N/A. U</w:t>
      </w:r>
      <w:r w:rsidRPr="5870FC36" w:rsidR="0000256F">
        <w:rPr>
          <w:color w:val="auto"/>
        </w:rPr>
        <w:t>.</w:t>
      </w:r>
      <w:r w:rsidRPr="5870FC36">
        <w:rPr>
          <w:color w:val="auto"/>
        </w:rPr>
        <w:t>S</w:t>
      </w:r>
      <w:r w:rsidRPr="5870FC36" w:rsidR="0000256F">
        <w:rPr>
          <w:color w:val="auto"/>
        </w:rPr>
        <w:t>.</w:t>
      </w:r>
      <w:r w:rsidRPr="5870FC36">
        <w:rPr>
          <w:color w:val="auto"/>
        </w:rPr>
        <w:t xml:space="preserve"> DOT does not have any objection to publishing the expiration date of the OMB approval</w:t>
      </w:r>
      <w:r w:rsidRPr="5870FC36" w:rsidR="161A4D6C">
        <w:rPr>
          <w:color w:val="auto"/>
        </w:rPr>
        <w:t>.</w:t>
      </w:r>
    </w:p>
    <w:p w:rsidR="00B151E0" w:rsidP="00B151E0" w14:paraId="2DD6028B" w14:textId="77777777">
      <w:pPr>
        <w:pStyle w:val="NormalWeb"/>
        <w:spacing w:before="0" w:beforeAutospacing="0" w:after="0" w:afterAutospacing="0"/>
        <w:rPr>
          <w:rFonts w:ascii="Arial" w:hAnsi="Arial" w:cs="Arial"/>
          <w:sz w:val="20"/>
          <w:szCs w:val="20"/>
        </w:rPr>
      </w:pPr>
    </w:p>
    <w:p w:rsidR="5870FC36" w:rsidP="00582B13" w14:paraId="062C4EA3"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rPr>
        <w:t xml:space="preserve">18. </w:t>
      </w:r>
      <w:r w:rsidRPr="5870FC36">
        <w:rPr>
          <w:rFonts w:ascii="Arial" w:hAnsi="Arial" w:cs="Arial"/>
          <w:sz w:val="20"/>
          <w:szCs w:val="20"/>
          <w:u w:val="single"/>
        </w:rPr>
        <w:t>Exceptions to certification statement</w:t>
      </w:r>
      <w:r w:rsidRPr="5870FC36">
        <w:rPr>
          <w:rFonts w:ascii="Arial" w:hAnsi="Arial" w:cs="Arial"/>
          <w:sz w:val="20"/>
          <w:szCs w:val="20"/>
        </w:rPr>
        <w:t>:</w:t>
      </w:r>
    </w:p>
    <w:p w:rsidR="00B151E0" w:rsidP="00B151E0" w14:paraId="6CD18945" w14:textId="77777777">
      <w:pPr>
        <w:rPr>
          <w:rFonts w:ascii="Arial" w:hAnsi="Arial" w:cs="Arial"/>
          <w:sz w:val="20"/>
          <w:szCs w:val="20"/>
        </w:rPr>
      </w:pPr>
    </w:p>
    <w:p w:rsidR="5870FC36" w:rsidRPr="00030256" w:rsidP="00B151E0" w14:paraId="3D8C15E6" w14:textId="77777777">
      <w:pPr>
        <w:rPr>
          <w:rFonts w:ascii="Arial" w:hAnsi="Arial" w:cs="Arial"/>
          <w:sz w:val="20"/>
          <w:szCs w:val="20"/>
        </w:rPr>
      </w:pPr>
      <w:r w:rsidRPr="5870FC36">
        <w:rPr>
          <w:rFonts w:ascii="Arial" w:hAnsi="Arial" w:cs="Arial"/>
          <w:sz w:val="20"/>
          <w:szCs w:val="20"/>
        </w:rPr>
        <w:t>N/A. None.</w:t>
      </w:r>
    </w:p>
    <w:p w:rsidR="00B151E0" w:rsidP="00B151E0" w14:paraId="4230FFE2" w14:textId="77777777">
      <w:pPr>
        <w:pStyle w:val="NormalWeb"/>
        <w:spacing w:before="0" w:beforeAutospacing="0" w:after="0" w:afterAutospacing="0"/>
        <w:rPr>
          <w:rFonts w:ascii="Arial" w:hAnsi="Arial" w:cs="Arial"/>
          <w:sz w:val="20"/>
          <w:szCs w:val="20"/>
          <w:u w:val="single"/>
        </w:rPr>
      </w:pPr>
    </w:p>
    <w:p w:rsidR="5870FC36" w:rsidRPr="00030256" w:rsidP="00582B13" w14:paraId="6CD54715" w14:textId="77777777">
      <w:pPr>
        <w:pStyle w:val="NormalWeb"/>
        <w:spacing w:before="0" w:beforeAutospacing="0" w:after="0" w:afterAutospacing="0"/>
        <w:rPr>
          <w:rFonts w:ascii="Arial" w:hAnsi="Arial" w:cs="Arial"/>
          <w:sz w:val="20"/>
          <w:szCs w:val="20"/>
        </w:rPr>
      </w:pPr>
      <w:r w:rsidRPr="5870FC36">
        <w:rPr>
          <w:rFonts w:ascii="Arial" w:hAnsi="Arial" w:cs="Arial"/>
          <w:sz w:val="20"/>
          <w:szCs w:val="20"/>
          <w:u w:val="single"/>
        </w:rPr>
        <w:t>Part B. Collections of Information Employing Statistical Methods</w:t>
      </w:r>
    </w:p>
    <w:p w:rsidR="00B151E0" w:rsidP="00B151E0" w14:paraId="4D14E37E" w14:textId="77777777">
      <w:pPr>
        <w:pStyle w:val="BodyText"/>
        <w:rPr>
          <w:color w:val="auto"/>
        </w:rPr>
      </w:pPr>
    </w:p>
    <w:p w:rsidR="00BD1BF2" w:rsidRPr="007E0EFD" w:rsidP="00B151E0" w14:paraId="35684426" w14:textId="77777777">
      <w:pPr>
        <w:pStyle w:val="BodyText"/>
        <w:rPr>
          <w:color w:val="auto"/>
        </w:rPr>
      </w:pPr>
      <w:r>
        <w:rPr>
          <w:color w:val="auto"/>
        </w:rPr>
        <w:t xml:space="preserve">N/A.  No statistical methods </w:t>
      </w:r>
      <w:r w:rsidR="00964474">
        <w:rPr>
          <w:color w:val="auto"/>
        </w:rPr>
        <w:t>will be</w:t>
      </w:r>
      <w:r>
        <w:rPr>
          <w:color w:val="auto"/>
        </w:rPr>
        <w:t xml:space="preserve"> used as a part of the information collection portion of the prize competition.</w:t>
      </w:r>
    </w:p>
    <w:p w:rsidR="00BD1BF2" w:rsidP="00B151E0" w14:paraId="7C0B2471" w14:textId="77777777">
      <w:pPr>
        <w:rPr>
          <w:color w:val="FF0000"/>
        </w:rPr>
      </w:pPr>
      <w:r>
        <w:rPr>
          <w:color w:val="FF0000"/>
        </w:rPr>
        <w:br/>
      </w:r>
      <w:r>
        <w:rPr>
          <w:color w:val="FF0000"/>
        </w:rPr>
        <w:br/>
      </w:r>
    </w:p>
    <w:sectPr>
      <w:footerReference w:type="defaul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5787" w:rsidRPr="00735787" w14:paraId="66CECFC5" w14:textId="77777777">
    <w:pPr>
      <w:pStyle w:val="Footer"/>
      <w:rPr>
        <w:i/>
        <w:iCs/>
        <w:sz w:val="18"/>
        <w:szCs w:val="18"/>
      </w:rPr>
    </w:pPr>
    <w:r w:rsidRPr="00735787">
      <w:rPr>
        <w:i/>
        <w:iCs/>
        <w:sz w:val="18"/>
        <w:szCs w:val="18"/>
      </w:rPr>
      <w:t xml:space="preserve">Page </w:t>
    </w:r>
    <w:r w:rsidRPr="00735787">
      <w:rPr>
        <w:i/>
        <w:iCs/>
        <w:color w:val="2B579A"/>
        <w:sz w:val="18"/>
        <w:szCs w:val="18"/>
        <w:shd w:val="clear" w:color="auto" w:fill="E6E6E6"/>
      </w:rPr>
      <w:fldChar w:fldCharType="begin"/>
    </w:r>
    <w:r w:rsidRPr="00735787">
      <w:rPr>
        <w:i/>
        <w:iCs/>
        <w:sz w:val="18"/>
        <w:szCs w:val="18"/>
      </w:rPr>
      <w:instrText xml:space="preserve"> PAGE   \* MERGEFORMAT </w:instrText>
    </w:r>
    <w:r w:rsidRPr="00735787">
      <w:rPr>
        <w:i/>
        <w:iCs/>
        <w:color w:val="2B579A"/>
        <w:sz w:val="18"/>
        <w:szCs w:val="18"/>
        <w:shd w:val="clear" w:color="auto" w:fill="E6E6E6"/>
      </w:rPr>
      <w:fldChar w:fldCharType="separate"/>
    </w:r>
    <w:r w:rsidRPr="00735787">
      <w:rPr>
        <w:i/>
        <w:iCs/>
        <w:noProof/>
        <w:sz w:val="18"/>
        <w:szCs w:val="18"/>
      </w:rPr>
      <w:t>1</w:t>
    </w:r>
    <w:r w:rsidRPr="00735787">
      <w:rPr>
        <w:i/>
        <w:iCs/>
        <w:noProof/>
        <w:color w:val="2B579A"/>
        <w:sz w:val="18"/>
        <w:szCs w:val="18"/>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F4DC2"/>
    <w:multiLevelType w:val="hybridMultilevel"/>
    <w:tmpl w:val="C7CEA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341E6A"/>
    <w:multiLevelType w:val="hybridMultilevel"/>
    <w:tmpl w:val="EF60C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F714BA"/>
    <w:multiLevelType w:val="hybridMultilevel"/>
    <w:tmpl w:val="A5FE7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69509742">
    <w:abstractNumId w:val="2"/>
  </w:num>
  <w:num w:numId="2" w16cid:durableId="1403942365">
    <w:abstractNumId w:val="1"/>
  </w:num>
  <w:num w:numId="3" w16cid:durableId="40495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256F"/>
    <w:rsid w:val="00003859"/>
    <w:rsid w:val="00003E32"/>
    <w:rsid w:val="00011F3C"/>
    <w:rsid w:val="00013A3C"/>
    <w:rsid w:val="00030256"/>
    <w:rsid w:val="000431AE"/>
    <w:rsid w:val="00061810"/>
    <w:rsid w:val="00063CD3"/>
    <w:rsid w:val="00071903"/>
    <w:rsid w:val="00077FF0"/>
    <w:rsid w:val="000906D3"/>
    <w:rsid w:val="00097CE8"/>
    <w:rsid w:val="000A459A"/>
    <w:rsid w:val="000B22FF"/>
    <w:rsid w:val="000C432D"/>
    <w:rsid w:val="000C6957"/>
    <w:rsid w:val="000D4C6B"/>
    <w:rsid w:val="000D6E67"/>
    <w:rsid w:val="000E428C"/>
    <w:rsid w:val="000E711A"/>
    <w:rsid w:val="000F3DDF"/>
    <w:rsid w:val="000F5239"/>
    <w:rsid w:val="000F60B4"/>
    <w:rsid w:val="000F641A"/>
    <w:rsid w:val="000F6964"/>
    <w:rsid w:val="000F775A"/>
    <w:rsid w:val="00113F1A"/>
    <w:rsid w:val="00134502"/>
    <w:rsid w:val="00135047"/>
    <w:rsid w:val="00144E57"/>
    <w:rsid w:val="00154CBF"/>
    <w:rsid w:val="0015748B"/>
    <w:rsid w:val="00162015"/>
    <w:rsid w:val="001657C5"/>
    <w:rsid w:val="00170B00"/>
    <w:rsid w:val="001746CB"/>
    <w:rsid w:val="001752E7"/>
    <w:rsid w:val="00175CEE"/>
    <w:rsid w:val="001A4557"/>
    <w:rsid w:val="001A6273"/>
    <w:rsid w:val="001A67BC"/>
    <w:rsid w:val="001D3079"/>
    <w:rsid w:val="001E5708"/>
    <w:rsid w:val="001F4C4F"/>
    <w:rsid w:val="001F5077"/>
    <w:rsid w:val="00204499"/>
    <w:rsid w:val="002077EE"/>
    <w:rsid w:val="00210B58"/>
    <w:rsid w:val="00210DE8"/>
    <w:rsid w:val="00222DCD"/>
    <w:rsid w:val="00233563"/>
    <w:rsid w:val="00240FE3"/>
    <w:rsid w:val="00250D8A"/>
    <w:rsid w:val="002748D0"/>
    <w:rsid w:val="002A449F"/>
    <w:rsid w:val="002B540C"/>
    <w:rsid w:val="002B6AD6"/>
    <w:rsid w:val="002C7382"/>
    <w:rsid w:val="002E0B75"/>
    <w:rsid w:val="002F1193"/>
    <w:rsid w:val="002F68CB"/>
    <w:rsid w:val="003137BF"/>
    <w:rsid w:val="00337B6C"/>
    <w:rsid w:val="00347C28"/>
    <w:rsid w:val="00351CCA"/>
    <w:rsid w:val="00352661"/>
    <w:rsid w:val="00356353"/>
    <w:rsid w:val="003C164F"/>
    <w:rsid w:val="003C5479"/>
    <w:rsid w:val="003D0719"/>
    <w:rsid w:val="003F5895"/>
    <w:rsid w:val="00403810"/>
    <w:rsid w:val="00424ABE"/>
    <w:rsid w:val="00461DE7"/>
    <w:rsid w:val="00463868"/>
    <w:rsid w:val="00475542"/>
    <w:rsid w:val="00491D3A"/>
    <w:rsid w:val="00494907"/>
    <w:rsid w:val="004968A8"/>
    <w:rsid w:val="004A0771"/>
    <w:rsid w:val="004C0B75"/>
    <w:rsid w:val="004C57A8"/>
    <w:rsid w:val="004C7E7C"/>
    <w:rsid w:val="004D613C"/>
    <w:rsid w:val="004E4A9E"/>
    <w:rsid w:val="004F2FBD"/>
    <w:rsid w:val="00533900"/>
    <w:rsid w:val="00541A18"/>
    <w:rsid w:val="0054215A"/>
    <w:rsid w:val="00557025"/>
    <w:rsid w:val="00557C9A"/>
    <w:rsid w:val="00582B13"/>
    <w:rsid w:val="005922CE"/>
    <w:rsid w:val="005956C7"/>
    <w:rsid w:val="00597438"/>
    <w:rsid w:val="005A2935"/>
    <w:rsid w:val="005B12F5"/>
    <w:rsid w:val="005B7A3F"/>
    <w:rsid w:val="005C5FC3"/>
    <w:rsid w:val="005D1397"/>
    <w:rsid w:val="005F5780"/>
    <w:rsid w:val="005F6059"/>
    <w:rsid w:val="005F7094"/>
    <w:rsid w:val="00607929"/>
    <w:rsid w:val="006453C2"/>
    <w:rsid w:val="00647F56"/>
    <w:rsid w:val="00650CB4"/>
    <w:rsid w:val="00663648"/>
    <w:rsid w:val="00687E3E"/>
    <w:rsid w:val="0069536F"/>
    <w:rsid w:val="006A47A8"/>
    <w:rsid w:val="006C51D1"/>
    <w:rsid w:val="006D2C84"/>
    <w:rsid w:val="006D5B06"/>
    <w:rsid w:val="006D5B0C"/>
    <w:rsid w:val="006E13F1"/>
    <w:rsid w:val="006E2BC8"/>
    <w:rsid w:val="006E3334"/>
    <w:rsid w:val="006E38A6"/>
    <w:rsid w:val="006E6AC5"/>
    <w:rsid w:val="006F21A9"/>
    <w:rsid w:val="00705E0E"/>
    <w:rsid w:val="00710896"/>
    <w:rsid w:val="00733710"/>
    <w:rsid w:val="00735787"/>
    <w:rsid w:val="007614AB"/>
    <w:rsid w:val="00762230"/>
    <w:rsid w:val="00762CFA"/>
    <w:rsid w:val="00777F0E"/>
    <w:rsid w:val="007A0BD1"/>
    <w:rsid w:val="007B289B"/>
    <w:rsid w:val="007D0BF9"/>
    <w:rsid w:val="007D4AB4"/>
    <w:rsid w:val="007E0EFD"/>
    <w:rsid w:val="007E5216"/>
    <w:rsid w:val="007E743A"/>
    <w:rsid w:val="007F4DE4"/>
    <w:rsid w:val="007F4E29"/>
    <w:rsid w:val="00801245"/>
    <w:rsid w:val="0083042B"/>
    <w:rsid w:val="00831158"/>
    <w:rsid w:val="00834D3A"/>
    <w:rsid w:val="008450A3"/>
    <w:rsid w:val="00852265"/>
    <w:rsid w:val="008641EA"/>
    <w:rsid w:val="00881050"/>
    <w:rsid w:val="008855DC"/>
    <w:rsid w:val="008939D1"/>
    <w:rsid w:val="008B01D4"/>
    <w:rsid w:val="008B12FE"/>
    <w:rsid w:val="008D6192"/>
    <w:rsid w:val="008D6837"/>
    <w:rsid w:val="008F4819"/>
    <w:rsid w:val="00907D07"/>
    <w:rsid w:val="009126E4"/>
    <w:rsid w:val="009129D8"/>
    <w:rsid w:val="009165BE"/>
    <w:rsid w:val="009360EB"/>
    <w:rsid w:val="009602AB"/>
    <w:rsid w:val="00963CD4"/>
    <w:rsid w:val="00964474"/>
    <w:rsid w:val="00972A64"/>
    <w:rsid w:val="0097765B"/>
    <w:rsid w:val="00982942"/>
    <w:rsid w:val="00996D9F"/>
    <w:rsid w:val="009C0854"/>
    <w:rsid w:val="009C55F1"/>
    <w:rsid w:val="009E07E9"/>
    <w:rsid w:val="009E22E4"/>
    <w:rsid w:val="009E5CF8"/>
    <w:rsid w:val="009F2EA4"/>
    <w:rsid w:val="00A0108C"/>
    <w:rsid w:val="00A04824"/>
    <w:rsid w:val="00A24145"/>
    <w:rsid w:val="00A63239"/>
    <w:rsid w:val="00A738C2"/>
    <w:rsid w:val="00A771ED"/>
    <w:rsid w:val="00A90FEE"/>
    <w:rsid w:val="00AA2356"/>
    <w:rsid w:val="00AA3C46"/>
    <w:rsid w:val="00AA3FC6"/>
    <w:rsid w:val="00AB2BA4"/>
    <w:rsid w:val="00AC070A"/>
    <w:rsid w:val="00AC084A"/>
    <w:rsid w:val="00AC66EA"/>
    <w:rsid w:val="00AD3635"/>
    <w:rsid w:val="00AD56CF"/>
    <w:rsid w:val="00AE13BB"/>
    <w:rsid w:val="00AE52AC"/>
    <w:rsid w:val="00AF7B7B"/>
    <w:rsid w:val="00B02C96"/>
    <w:rsid w:val="00B120F8"/>
    <w:rsid w:val="00B151E0"/>
    <w:rsid w:val="00B32A45"/>
    <w:rsid w:val="00B52013"/>
    <w:rsid w:val="00B6004A"/>
    <w:rsid w:val="00B6711A"/>
    <w:rsid w:val="00B75829"/>
    <w:rsid w:val="00B8010F"/>
    <w:rsid w:val="00B87114"/>
    <w:rsid w:val="00BB6EB4"/>
    <w:rsid w:val="00BC22BE"/>
    <w:rsid w:val="00BD1BF2"/>
    <w:rsid w:val="00BD3DB7"/>
    <w:rsid w:val="00BF2255"/>
    <w:rsid w:val="00C01C5F"/>
    <w:rsid w:val="00C02C34"/>
    <w:rsid w:val="00C05537"/>
    <w:rsid w:val="00C42E77"/>
    <w:rsid w:val="00C45425"/>
    <w:rsid w:val="00C54CA8"/>
    <w:rsid w:val="00C630E2"/>
    <w:rsid w:val="00C639E9"/>
    <w:rsid w:val="00C74C0E"/>
    <w:rsid w:val="00C84783"/>
    <w:rsid w:val="00C86EBD"/>
    <w:rsid w:val="00C92856"/>
    <w:rsid w:val="00C92C71"/>
    <w:rsid w:val="00CA065B"/>
    <w:rsid w:val="00CB29A0"/>
    <w:rsid w:val="00CC4FBC"/>
    <w:rsid w:val="00CD5582"/>
    <w:rsid w:val="00CD56C8"/>
    <w:rsid w:val="00CF4487"/>
    <w:rsid w:val="00CF5641"/>
    <w:rsid w:val="00D21D10"/>
    <w:rsid w:val="00D2724D"/>
    <w:rsid w:val="00D30D09"/>
    <w:rsid w:val="00D67958"/>
    <w:rsid w:val="00D72C75"/>
    <w:rsid w:val="00D738E0"/>
    <w:rsid w:val="00D77C5F"/>
    <w:rsid w:val="00DA203A"/>
    <w:rsid w:val="00DA279E"/>
    <w:rsid w:val="00DA6162"/>
    <w:rsid w:val="00DB6E53"/>
    <w:rsid w:val="00DC375A"/>
    <w:rsid w:val="00DC7D7E"/>
    <w:rsid w:val="00DD2423"/>
    <w:rsid w:val="00DE6324"/>
    <w:rsid w:val="00E02008"/>
    <w:rsid w:val="00E02AC8"/>
    <w:rsid w:val="00E03289"/>
    <w:rsid w:val="00E1489D"/>
    <w:rsid w:val="00E15460"/>
    <w:rsid w:val="00E348D6"/>
    <w:rsid w:val="00E44A76"/>
    <w:rsid w:val="00E57C7E"/>
    <w:rsid w:val="00E613BE"/>
    <w:rsid w:val="00E75F4F"/>
    <w:rsid w:val="00E82978"/>
    <w:rsid w:val="00E842F3"/>
    <w:rsid w:val="00EA21E0"/>
    <w:rsid w:val="00EA710A"/>
    <w:rsid w:val="00EB10FC"/>
    <w:rsid w:val="00EB1A38"/>
    <w:rsid w:val="00EB2ABF"/>
    <w:rsid w:val="00EB702A"/>
    <w:rsid w:val="00EC01CB"/>
    <w:rsid w:val="00EC407A"/>
    <w:rsid w:val="00EC4B72"/>
    <w:rsid w:val="00ED0C2E"/>
    <w:rsid w:val="00ED1A70"/>
    <w:rsid w:val="00ED324F"/>
    <w:rsid w:val="00ED6BE9"/>
    <w:rsid w:val="00EE5737"/>
    <w:rsid w:val="00EF4471"/>
    <w:rsid w:val="00F04989"/>
    <w:rsid w:val="00F04EB9"/>
    <w:rsid w:val="00F05055"/>
    <w:rsid w:val="00F337A4"/>
    <w:rsid w:val="00F35DB0"/>
    <w:rsid w:val="00F44FEA"/>
    <w:rsid w:val="00F47DC5"/>
    <w:rsid w:val="00F5085F"/>
    <w:rsid w:val="00F5631C"/>
    <w:rsid w:val="00F77B30"/>
    <w:rsid w:val="00F82FC6"/>
    <w:rsid w:val="00F96047"/>
    <w:rsid w:val="00FA4D1D"/>
    <w:rsid w:val="00FB508D"/>
    <w:rsid w:val="00FB5719"/>
    <w:rsid w:val="00FC5B70"/>
    <w:rsid w:val="00FD162A"/>
    <w:rsid w:val="013E9C62"/>
    <w:rsid w:val="0153CCAE"/>
    <w:rsid w:val="01BB8C9C"/>
    <w:rsid w:val="03412DAD"/>
    <w:rsid w:val="0432DE81"/>
    <w:rsid w:val="0674174A"/>
    <w:rsid w:val="070345E8"/>
    <w:rsid w:val="076207BF"/>
    <w:rsid w:val="077BE3E3"/>
    <w:rsid w:val="0879C2C3"/>
    <w:rsid w:val="094FD890"/>
    <w:rsid w:val="0974DAC9"/>
    <w:rsid w:val="0A1542C3"/>
    <w:rsid w:val="0B070587"/>
    <w:rsid w:val="0B853F53"/>
    <w:rsid w:val="0BDC0327"/>
    <w:rsid w:val="0C0EC98E"/>
    <w:rsid w:val="0C1FA117"/>
    <w:rsid w:val="0D71BF61"/>
    <w:rsid w:val="0E91D662"/>
    <w:rsid w:val="0EE90447"/>
    <w:rsid w:val="0F23E5DB"/>
    <w:rsid w:val="0F8CEE68"/>
    <w:rsid w:val="0FF485E6"/>
    <w:rsid w:val="114F6357"/>
    <w:rsid w:val="11A9879D"/>
    <w:rsid w:val="1333F378"/>
    <w:rsid w:val="136EC7A7"/>
    <w:rsid w:val="14E73E72"/>
    <w:rsid w:val="161A4D6C"/>
    <w:rsid w:val="191A5EAF"/>
    <w:rsid w:val="1A4951DA"/>
    <w:rsid w:val="1C5D629B"/>
    <w:rsid w:val="1C789392"/>
    <w:rsid w:val="1CA87ADE"/>
    <w:rsid w:val="1CA91DE4"/>
    <w:rsid w:val="1F21804D"/>
    <w:rsid w:val="1FD9C2A7"/>
    <w:rsid w:val="201C6749"/>
    <w:rsid w:val="20B6092F"/>
    <w:rsid w:val="21D28364"/>
    <w:rsid w:val="22206E54"/>
    <w:rsid w:val="22E3E2F1"/>
    <w:rsid w:val="2483A577"/>
    <w:rsid w:val="259D60D1"/>
    <w:rsid w:val="281EB6C7"/>
    <w:rsid w:val="28577E89"/>
    <w:rsid w:val="28CDC034"/>
    <w:rsid w:val="294FB27B"/>
    <w:rsid w:val="29A76610"/>
    <w:rsid w:val="2A540780"/>
    <w:rsid w:val="2D91BCE8"/>
    <w:rsid w:val="2DA1515B"/>
    <w:rsid w:val="30058D91"/>
    <w:rsid w:val="327AE28A"/>
    <w:rsid w:val="328956DC"/>
    <w:rsid w:val="363EAA85"/>
    <w:rsid w:val="37E954E8"/>
    <w:rsid w:val="39130883"/>
    <w:rsid w:val="3923A653"/>
    <w:rsid w:val="39DA4220"/>
    <w:rsid w:val="3AF3DEF1"/>
    <w:rsid w:val="3C6CFCC2"/>
    <w:rsid w:val="3DD34A9D"/>
    <w:rsid w:val="452BD2B6"/>
    <w:rsid w:val="4557A7C7"/>
    <w:rsid w:val="45AB37E2"/>
    <w:rsid w:val="46ED7DC1"/>
    <w:rsid w:val="46F71D5B"/>
    <w:rsid w:val="47F5FB85"/>
    <w:rsid w:val="48ABEFEB"/>
    <w:rsid w:val="4A66CF66"/>
    <w:rsid w:val="4DD06E43"/>
    <w:rsid w:val="4E17F4E8"/>
    <w:rsid w:val="4E73D7A2"/>
    <w:rsid w:val="4F6C166B"/>
    <w:rsid w:val="4FD2D010"/>
    <w:rsid w:val="50F2A54E"/>
    <w:rsid w:val="512A0D3F"/>
    <w:rsid w:val="5192B4F8"/>
    <w:rsid w:val="52C9EEC1"/>
    <w:rsid w:val="52D2707F"/>
    <w:rsid w:val="53031E68"/>
    <w:rsid w:val="54106415"/>
    <w:rsid w:val="54B30F96"/>
    <w:rsid w:val="5537D370"/>
    <w:rsid w:val="557F9883"/>
    <w:rsid w:val="55C61671"/>
    <w:rsid w:val="5870FC36"/>
    <w:rsid w:val="59DD508F"/>
    <w:rsid w:val="5AB917AA"/>
    <w:rsid w:val="5BE9D541"/>
    <w:rsid w:val="5BFEB218"/>
    <w:rsid w:val="5C79C204"/>
    <w:rsid w:val="5DE2DFFC"/>
    <w:rsid w:val="5E81C55A"/>
    <w:rsid w:val="5E834E59"/>
    <w:rsid w:val="5EC58D59"/>
    <w:rsid w:val="5EC88979"/>
    <w:rsid w:val="5F4D9D11"/>
    <w:rsid w:val="5F70D362"/>
    <w:rsid w:val="6201E1CB"/>
    <w:rsid w:val="63E6AC3F"/>
    <w:rsid w:val="65342CCD"/>
    <w:rsid w:val="6569B9E5"/>
    <w:rsid w:val="65713C08"/>
    <w:rsid w:val="66730CD2"/>
    <w:rsid w:val="68217C4E"/>
    <w:rsid w:val="6891B26C"/>
    <w:rsid w:val="6AB3B205"/>
    <w:rsid w:val="6AF7DF15"/>
    <w:rsid w:val="6AFC02F3"/>
    <w:rsid w:val="6B1593DC"/>
    <w:rsid w:val="6D50AC5A"/>
    <w:rsid w:val="7067EC5E"/>
    <w:rsid w:val="73028BE9"/>
    <w:rsid w:val="743428BA"/>
    <w:rsid w:val="743661F4"/>
    <w:rsid w:val="74AB4B8F"/>
    <w:rsid w:val="74C7D1FF"/>
    <w:rsid w:val="75345AFB"/>
    <w:rsid w:val="79C4D805"/>
    <w:rsid w:val="7A4E2F11"/>
    <w:rsid w:val="7A7DEE74"/>
    <w:rsid w:val="7BBD98C2"/>
    <w:rsid w:val="7BBE788C"/>
    <w:rsid w:val="7BD30768"/>
    <w:rsid w:val="7C528FC1"/>
    <w:rsid w:val="7C52FFDF"/>
    <w:rsid w:val="7D47F8F3"/>
    <w:rsid w:val="7E20954C"/>
    <w:rsid w:val="7F7108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DC34D9"/>
  <w15:chartTrackingRefBased/>
  <w15:docId w15:val="{7CB69E79-E636-4485-A69F-D04A0FB4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B32A45"/>
    <w:rPr>
      <w:sz w:val="16"/>
      <w:szCs w:val="16"/>
    </w:rPr>
  </w:style>
  <w:style w:type="paragraph" w:styleId="CommentText">
    <w:name w:val="annotation text"/>
    <w:basedOn w:val="Normal"/>
    <w:link w:val="CommentTextChar"/>
    <w:rsid w:val="00B32A45"/>
    <w:rPr>
      <w:sz w:val="20"/>
      <w:szCs w:val="20"/>
    </w:rPr>
  </w:style>
  <w:style w:type="character" w:customStyle="1" w:styleId="CommentTextChar">
    <w:name w:val="Comment Text Char"/>
    <w:basedOn w:val="DefaultParagraphFont"/>
    <w:link w:val="CommentText"/>
    <w:rsid w:val="00B32A45"/>
  </w:style>
  <w:style w:type="paragraph" w:styleId="CommentSubject">
    <w:name w:val="annotation subject"/>
    <w:basedOn w:val="CommentText"/>
    <w:next w:val="CommentText"/>
    <w:link w:val="CommentSubjectChar"/>
    <w:rsid w:val="00B32A45"/>
    <w:rPr>
      <w:b/>
      <w:bCs/>
    </w:rPr>
  </w:style>
  <w:style w:type="character" w:customStyle="1" w:styleId="CommentSubjectChar">
    <w:name w:val="Comment Subject Char"/>
    <w:link w:val="CommentSubject"/>
    <w:rsid w:val="00B32A45"/>
    <w:rPr>
      <w:b/>
      <w:bCs/>
    </w:rPr>
  </w:style>
  <w:style w:type="character" w:styleId="UnresolvedMention">
    <w:name w:val="Unresolved Mention"/>
    <w:uiPriority w:val="99"/>
    <w:semiHidden/>
    <w:unhideWhenUsed/>
    <w:rsid w:val="000F60B4"/>
    <w:rPr>
      <w:color w:val="605E5C"/>
      <w:shd w:val="clear" w:color="auto" w:fill="E1DFDD"/>
    </w:rPr>
  </w:style>
  <w:style w:type="paragraph" w:styleId="Revision">
    <w:name w:val="Revision"/>
    <w:hidden/>
    <w:uiPriority w:val="99"/>
    <w:semiHidden/>
    <w:rsid w:val="006A47A8"/>
    <w:rPr>
      <w:sz w:val="24"/>
      <w:szCs w:val="24"/>
      <w:lang w:eastAsia="en-US"/>
    </w:rPr>
  </w:style>
  <w:style w:type="paragraph" w:styleId="Header">
    <w:name w:val="header"/>
    <w:basedOn w:val="Normal"/>
    <w:link w:val="HeaderChar"/>
    <w:rsid w:val="00735787"/>
    <w:pPr>
      <w:tabs>
        <w:tab w:val="center" w:pos="4680"/>
        <w:tab w:val="right" w:pos="9360"/>
      </w:tabs>
    </w:pPr>
  </w:style>
  <w:style w:type="character" w:customStyle="1" w:styleId="HeaderChar">
    <w:name w:val="Header Char"/>
    <w:link w:val="Header"/>
    <w:rsid w:val="00735787"/>
    <w:rPr>
      <w:sz w:val="24"/>
      <w:szCs w:val="24"/>
    </w:rPr>
  </w:style>
  <w:style w:type="paragraph" w:styleId="Footer">
    <w:name w:val="footer"/>
    <w:basedOn w:val="Normal"/>
    <w:link w:val="FooterChar"/>
    <w:rsid w:val="00735787"/>
    <w:pPr>
      <w:tabs>
        <w:tab w:val="center" w:pos="4680"/>
        <w:tab w:val="right" w:pos="9360"/>
      </w:tabs>
    </w:pPr>
  </w:style>
  <w:style w:type="character" w:customStyle="1" w:styleId="FooterChar">
    <w:name w:val="Footer Char"/>
    <w:link w:val="Footer"/>
    <w:rsid w:val="00735787"/>
    <w:rPr>
      <w:sz w:val="24"/>
      <w:szCs w:val="24"/>
    </w:rPr>
  </w:style>
  <w:style w:type="paragraph" w:styleId="BalloonText">
    <w:name w:val="Balloon Text"/>
    <w:basedOn w:val="Normal"/>
    <w:link w:val="BalloonTextChar"/>
    <w:rsid w:val="000D6E67"/>
    <w:rPr>
      <w:rFonts w:ascii="Segoe UI" w:hAnsi="Segoe UI" w:cs="Segoe UI"/>
      <w:sz w:val="18"/>
      <w:szCs w:val="18"/>
    </w:rPr>
  </w:style>
  <w:style w:type="character" w:customStyle="1" w:styleId="BalloonTextChar">
    <w:name w:val="Balloon Text Char"/>
    <w:link w:val="BalloonText"/>
    <w:rsid w:val="000D6E67"/>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17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72051.htm" TargetMode="External" /><Relationship Id="rId11" Type="http://schemas.openxmlformats.org/officeDocument/2006/relationships/hyperlink" Target="https://www.federalpay.org/gs/2023" TargetMode="External" /><Relationship Id="rId12" Type="http://schemas.openxmlformats.org/officeDocument/2006/relationships/image" Target="media/image2.emf"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2/09/16/2022-20188/enhancing-the-safety-of-vulnerable-road-users-at-intersections-request-for-information" TargetMode="External" /><Relationship Id="rId8" Type="http://schemas.openxmlformats.org/officeDocument/2006/relationships/hyperlink" Target="https://www.ecfr.gov/current/title-5/chapter-III/subchapter-B/part-1320/section-1320.8"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91A48BBBE124D8979DB0ED421F879" ma:contentTypeVersion="5" ma:contentTypeDescription="Create a new document." ma:contentTypeScope="" ma:versionID="9b508ce69113657adeebbae1958ba965">
  <xsd:schema xmlns:xsd="http://www.w3.org/2001/XMLSchema" xmlns:xs="http://www.w3.org/2001/XMLSchema" xmlns:p="http://schemas.microsoft.com/office/2006/metadata/properties" xmlns:ns2="aab56b32-9d43-42b6-b379-6872a863ccb0" xmlns:ns3="c8b9fe24-08d6-4d1b-b48e-7e772d9a84c3" targetNamespace="http://schemas.microsoft.com/office/2006/metadata/properties" ma:root="true" ma:fieldsID="6ad34ddffbcc2780f23e30d8e4fc81c3" ns2:_="" ns3:_="">
    <xsd:import namespace="aab56b32-9d43-42b6-b379-6872a863ccb0"/>
    <xsd:import namespace="c8b9fe24-08d6-4d1b-b48e-7e772d9a8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56b32-9d43-42b6-b379-6872a86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9fe24-08d6-4d1b-b48e-7e772d9a8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2A6B6-E918-41F2-82D2-02D91D2DB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64B6C-63CD-45AB-9229-6E3482CE4735}">
  <ds:schemaRefs>
    <ds:schemaRef ds:uri="http://schemas.microsoft.com/sharepoint/v3/contenttype/forms"/>
  </ds:schemaRefs>
</ds:datastoreItem>
</file>

<file path=customXml/itemProps3.xml><?xml version="1.0" encoding="utf-8"?>
<ds:datastoreItem xmlns:ds="http://schemas.openxmlformats.org/officeDocument/2006/customXml" ds:itemID="{7830EF0A-26FB-4E54-AA1C-3AD0BAEF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56b32-9d43-42b6-b379-6872a863ccb0"/>
    <ds:schemaRef ds:uri="c8b9fe24-08d6-4d1b-b48e-7e772d9a8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2</cp:revision>
  <dcterms:created xsi:type="dcterms:W3CDTF">2023-11-06T15:14:00Z</dcterms:created>
  <dcterms:modified xsi:type="dcterms:W3CDTF">2023-11-06T15:14:00Z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0x010100F1A91A48BBBE124D8979DB0ED421F879</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