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7515" w:rsidR="00237515" w:rsidP="00302A9E" w:rsidRDefault="00237515" w14:paraId="25B6833E" w14:textId="77777777">
      <w:pPr>
        <w:rPr>
          <w:rFonts w:ascii="Times New Roman" w:hAnsi="Times New Roman" w:cs="Times New Roman"/>
          <w:b/>
          <w:noProof/>
        </w:rPr>
      </w:pPr>
      <w:r w:rsidRPr="000E4E74">
        <w:rPr>
          <w:rFonts w:ascii="Times New Roman" w:hAnsi="Times New Roman" w:cs="Times New Roman"/>
          <w:b/>
          <w:noProof/>
        </w:rPr>
        <w:t xml:space="preserve">This set of screen shots captures the FM </w:t>
      </w:r>
      <w:r w:rsidRPr="000E4E74" w:rsidR="000C5ECC">
        <w:rPr>
          <w:rFonts w:ascii="Times New Roman" w:hAnsi="Times New Roman" w:cs="Times New Roman"/>
          <w:b/>
          <w:noProof/>
        </w:rPr>
        <w:t xml:space="preserve">Commercial </w:t>
      </w:r>
      <w:r w:rsidRPr="000E4E74">
        <w:rPr>
          <w:rFonts w:ascii="Times New Roman" w:hAnsi="Times New Roman" w:cs="Times New Roman"/>
          <w:b/>
          <w:noProof/>
        </w:rPr>
        <w:t>Construction Permit flow in the LMS application.</w:t>
      </w:r>
    </w:p>
    <w:p w:rsidR="00302A9E" w:rsidP="00302A9E" w:rsidRDefault="00302A9E" w14:paraId="65D5961F" w14:textId="77777777">
      <w:pPr>
        <w:rPr>
          <w:rFonts w:asciiTheme="majorHAnsi" w:hAnsiTheme="majorHAnsi" w:cstheme="majorHAnsi"/>
          <w:b/>
          <w:sz w:val="28"/>
          <w:szCs w:val="28"/>
        </w:rPr>
      </w:pPr>
      <w:r>
        <w:rPr>
          <w:noProof/>
        </w:rPr>
        <w:drawing>
          <wp:inline distT="0" distB="0" distL="0" distR="0" wp14:anchorId="0DBB3CFA" wp14:editId="631F0BA6">
            <wp:extent cx="5943600" cy="2665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65095"/>
                    </a:xfrm>
                    <a:prstGeom prst="rect">
                      <a:avLst/>
                    </a:prstGeom>
                  </pic:spPr>
                </pic:pic>
              </a:graphicData>
            </a:graphic>
          </wp:inline>
        </w:drawing>
      </w:r>
      <w:bookmarkStart w:name="_GoBack" w:id="0"/>
      <w:bookmarkEnd w:id="0"/>
    </w:p>
    <w:p w:rsidR="00302A9E" w:rsidP="00302A9E" w:rsidRDefault="00302A9E" w14:paraId="4DED10BB" w14:textId="77777777">
      <w:pPr>
        <w:rPr>
          <w:rFonts w:asciiTheme="majorHAnsi" w:hAnsiTheme="majorHAnsi" w:cstheme="majorHAnsi"/>
          <w:b/>
          <w:sz w:val="28"/>
          <w:szCs w:val="28"/>
        </w:rPr>
      </w:pPr>
    </w:p>
    <w:p w:rsidR="00942B09" w:rsidP="00302A9E" w:rsidRDefault="00075665" w14:paraId="1AA7BE3D" w14:textId="77777777">
      <w:pPr>
        <w:rPr>
          <w:rFonts w:asciiTheme="majorHAnsi" w:hAnsiTheme="majorHAnsi" w:cstheme="majorHAnsi"/>
          <w:b/>
          <w:sz w:val="28"/>
          <w:szCs w:val="28"/>
        </w:rPr>
      </w:pPr>
      <w:r>
        <w:rPr>
          <w:noProof/>
        </w:rPr>
        <w:drawing>
          <wp:inline distT="0" distB="0" distL="0" distR="0" wp14:anchorId="390ECE6D" wp14:editId="0811ED63">
            <wp:extent cx="5943600" cy="26416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641600"/>
                    </a:xfrm>
                    <a:prstGeom prst="rect">
                      <a:avLst/>
                    </a:prstGeom>
                  </pic:spPr>
                </pic:pic>
              </a:graphicData>
            </a:graphic>
          </wp:inline>
        </w:drawing>
      </w:r>
      <w:r>
        <w:rPr>
          <w:noProof/>
        </w:rPr>
        <w:drawing>
          <wp:inline distT="0" distB="0" distL="0" distR="0" wp14:anchorId="32CCB4E0" wp14:editId="7243BAE8">
            <wp:extent cx="5943600" cy="3568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6870"/>
                    </a:xfrm>
                    <a:prstGeom prst="rect">
                      <a:avLst/>
                    </a:prstGeom>
                  </pic:spPr>
                </pic:pic>
              </a:graphicData>
            </a:graphic>
          </wp:inline>
        </w:drawing>
      </w:r>
    </w:p>
    <w:p w:rsidR="00942B09" w:rsidRDefault="00942B09" w14:paraId="3039D7A5" w14:textId="77777777">
      <w:pPr>
        <w:rPr>
          <w:rFonts w:asciiTheme="majorHAnsi" w:hAnsiTheme="majorHAnsi" w:cstheme="majorHAnsi"/>
          <w:b/>
          <w:sz w:val="28"/>
          <w:szCs w:val="28"/>
        </w:rPr>
      </w:pPr>
      <w:r>
        <w:rPr>
          <w:rFonts w:asciiTheme="majorHAnsi" w:hAnsiTheme="majorHAnsi" w:cstheme="majorHAnsi"/>
          <w:b/>
          <w:sz w:val="28"/>
          <w:szCs w:val="28"/>
        </w:rPr>
        <w:br w:type="page"/>
      </w:r>
    </w:p>
    <w:p w:rsidR="00942B09" w:rsidP="00942B09" w:rsidRDefault="00942B09" w14:paraId="3612923C" w14:textId="77777777">
      <w:r>
        <w:rPr>
          <w:noProof/>
        </w:rPr>
        <w:lastRenderedPageBreak/>
        <w:drawing>
          <wp:inline distT="0" distB="0" distL="0" distR="0" wp14:anchorId="2B6645B4" wp14:editId="0D8CC1C4">
            <wp:extent cx="5943600" cy="616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16585"/>
                    </a:xfrm>
                    <a:prstGeom prst="rect">
                      <a:avLst/>
                    </a:prstGeom>
                  </pic:spPr>
                </pic:pic>
              </a:graphicData>
            </a:graphic>
          </wp:inline>
        </w:drawing>
      </w:r>
      <w:r w:rsidRPr="00B75564">
        <w:rPr>
          <w:noProof/>
        </w:rPr>
        <w:t xml:space="preserve"> </w:t>
      </w:r>
      <w:r>
        <w:rPr>
          <w:noProof/>
        </w:rPr>
        <w:drawing>
          <wp:inline distT="0" distB="0" distL="0" distR="0" wp14:anchorId="6BF23898" wp14:editId="4672087E">
            <wp:extent cx="5943600" cy="5566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566410"/>
                    </a:xfrm>
                    <a:prstGeom prst="rect">
                      <a:avLst/>
                    </a:prstGeom>
                  </pic:spPr>
                </pic:pic>
              </a:graphicData>
            </a:graphic>
          </wp:inline>
        </w:drawing>
      </w:r>
    </w:p>
    <w:p w:rsidR="00942B09" w:rsidP="00942B09" w:rsidRDefault="00942B09" w14:paraId="0180D19B" w14:textId="77777777">
      <w:r>
        <w:br w:type="page"/>
      </w:r>
    </w:p>
    <w:p w:rsidR="00302A9E" w:rsidP="00302A9E" w:rsidRDefault="00302A9E" w14:paraId="45F5D790" w14:textId="77777777">
      <w:r>
        <w:rPr>
          <w:noProof/>
        </w:rPr>
        <w:lastRenderedPageBreak/>
        <w:drawing>
          <wp:inline distT="0" distB="0" distL="0" distR="0" wp14:anchorId="1FBCAB8F" wp14:editId="240E4200">
            <wp:extent cx="5943600" cy="3762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62375"/>
                    </a:xfrm>
                    <a:prstGeom prst="rect">
                      <a:avLst/>
                    </a:prstGeom>
                  </pic:spPr>
                </pic:pic>
              </a:graphicData>
            </a:graphic>
          </wp:inline>
        </w:drawing>
      </w:r>
    </w:p>
    <w:p w:rsidR="00302A9E" w:rsidP="00302A9E" w:rsidRDefault="00302A9E" w14:paraId="035B8842" w14:textId="77777777">
      <w:r>
        <w:rPr>
          <w:noProof/>
        </w:rPr>
        <w:lastRenderedPageBreak/>
        <w:drawing>
          <wp:inline distT="0" distB="0" distL="0" distR="0" wp14:anchorId="5206C48E" wp14:editId="68AF4B28">
            <wp:extent cx="5943600" cy="3553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53460"/>
                    </a:xfrm>
                    <a:prstGeom prst="rect">
                      <a:avLst/>
                    </a:prstGeom>
                  </pic:spPr>
                </pic:pic>
              </a:graphicData>
            </a:graphic>
          </wp:inline>
        </w:drawing>
      </w:r>
    </w:p>
    <w:p w:rsidR="00302A9E" w:rsidP="00302A9E" w:rsidRDefault="00302A9E" w14:paraId="6986FBDB" w14:textId="77777777">
      <w:r>
        <w:br w:type="page"/>
      </w:r>
    </w:p>
    <w:p w:rsidR="000C5ECC" w:rsidRDefault="000C5ECC" w14:paraId="7A78DD04" w14:textId="77777777">
      <w:r>
        <w:rPr>
          <w:noProof/>
        </w:rPr>
        <w:lastRenderedPageBreak/>
        <w:drawing>
          <wp:inline distT="0" distB="0" distL="0" distR="0" wp14:anchorId="27E339FD" wp14:editId="53346D6F">
            <wp:extent cx="5943600" cy="518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184140"/>
                    </a:xfrm>
                    <a:prstGeom prst="rect">
                      <a:avLst/>
                    </a:prstGeom>
                  </pic:spPr>
                </pic:pic>
              </a:graphicData>
            </a:graphic>
          </wp:inline>
        </w:drawing>
      </w:r>
      <w:r>
        <w:rPr>
          <w:noProof/>
        </w:rPr>
        <w:lastRenderedPageBreak/>
        <w:drawing>
          <wp:inline distT="0" distB="0" distL="0" distR="0" wp14:anchorId="1D5722F4" wp14:editId="32E4A623">
            <wp:extent cx="5943600" cy="3027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27045"/>
                    </a:xfrm>
                    <a:prstGeom prst="rect">
                      <a:avLst/>
                    </a:prstGeom>
                  </pic:spPr>
                </pic:pic>
              </a:graphicData>
            </a:graphic>
          </wp:inline>
        </w:drawing>
      </w:r>
    </w:p>
    <w:p w:rsidR="000C5ECC" w:rsidRDefault="000C5ECC" w14:paraId="09C3E834" w14:textId="77777777">
      <w:r>
        <w:br w:type="page"/>
      </w:r>
    </w:p>
    <w:p w:rsidR="000C5ECC" w:rsidRDefault="00565F75" w14:paraId="3BAFCF35" w14:textId="77777777">
      <w:r>
        <w:rPr>
          <w:noProof/>
        </w:rPr>
        <w:lastRenderedPageBreak/>
        <w:drawing>
          <wp:inline distT="0" distB="0" distL="0" distR="0" wp14:anchorId="08C648BC" wp14:editId="39E11ABB">
            <wp:extent cx="5943600" cy="1936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36750"/>
                    </a:xfrm>
                    <a:prstGeom prst="rect">
                      <a:avLst/>
                    </a:prstGeom>
                  </pic:spPr>
                </pic:pic>
              </a:graphicData>
            </a:graphic>
          </wp:inline>
        </w:drawing>
      </w:r>
    </w:p>
    <w:p w:rsidRPr="00C94607" w:rsidR="00565F75" w:rsidP="00565F75" w:rsidRDefault="00C94607" w14:paraId="62AD068F" w14:textId="77777777">
      <w:pPr>
        <w:rPr>
          <w:rFonts w:ascii="Arial" w:hAnsi="Arial" w:cs="Arial"/>
          <w:b/>
          <w:bCs/>
          <w:color w:val="333333"/>
          <w:sz w:val="14"/>
          <w:szCs w:val="14"/>
          <w:shd w:val="clear" w:color="auto" w:fill="FFFFFF"/>
        </w:rPr>
      </w:pPr>
      <w:r>
        <w:rPr>
          <w:rFonts w:ascii="Arial" w:hAnsi="Arial" w:cs="Arial"/>
          <w:b/>
          <w:bCs/>
          <w:color w:val="333333"/>
          <w:sz w:val="14"/>
          <w:szCs w:val="14"/>
          <w:shd w:val="clear" w:color="auto" w:fill="FFFFFF"/>
        </w:rPr>
        <w:t xml:space="preserve">     </w:t>
      </w:r>
      <w:r w:rsidRPr="00C94607" w:rsidR="00565F75">
        <w:rPr>
          <w:rFonts w:ascii="Arial" w:hAnsi="Arial" w:cs="Arial"/>
          <w:b/>
          <w:bCs/>
          <w:color w:val="333333"/>
          <w:sz w:val="14"/>
          <w:szCs w:val="14"/>
          <w:shd w:val="clear" w:color="auto" w:fill="FFFFFF"/>
        </w:rPr>
        <w:t>Broadcast Incubator Program</w:t>
      </w:r>
    </w:p>
    <w:p w:rsidRPr="00C94607" w:rsidR="00565F75" w:rsidP="00565F75" w:rsidRDefault="00C94607" w14:paraId="22E181C7" w14:textId="77777777">
      <w:pPr>
        <w:keepLines/>
        <w:spacing w:after="0"/>
        <w:rPr>
          <w:rFonts w:ascii="Lato" w:hAnsi="Lato"/>
          <w:color w:val="333333"/>
          <w:sz w:val="14"/>
          <w:szCs w:val="14"/>
          <w:shd w:val="clear" w:color="auto" w:fill="FFFFFF"/>
        </w:rPr>
      </w:pPr>
      <w:r>
        <w:rPr>
          <w:rFonts w:ascii="Lato" w:hAnsi="Lato"/>
          <w:color w:val="333333"/>
          <w:sz w:val="14"/>
          <w:szCs w:val="14"/>
          <w:shd w:val="clear" w:color="auto" w:fill="FFFFFF"/>
        </w:rPr>
        <w:t xml:space="preserve">     </w:t>
      </w:r>
      <w:r w:rsidRPr="00C94607" w:rsidR="00565F75">
        <w:rPr>
          <w:rFonts w:ascii="Lato" w:hAnsi="Lato"/>
          <w:color w:val="333333"/>
          <w:sz w:val="14"/>
          <w:szCs w:val="14"/>
          <w:shd w:val="clear" w:color="auto" w:fill="FFFFFF"/>
        </w:rPr>
        <w:t xml:space="preserve">* Is the proposed facility the subject of an incubation proposal or a ‘reward’ waiver request </w:t>
      </w:r>
    </w:p>
    <w:p w:rsidRPr="00C94607" w:rsidR="00565F75" w:rsidP="00565F75" w:rsidRDefault="00C94607" w14:paraId="403C835D" w14:textId="77777777">
      <w:pPr>
        <w:keepLines/>
        <w:spacing w:after="0"/>
        <w:rPr>
          <w:rFonts w:ascii="Lato" w:hAnsi="Lato"/>
          <w:color w:val="333333"/>
          <w:sz w:val="14"/>
          <w:szCs w:val="14"/>
          <w:shd w:val="clear" w:color="auto" w:fill="FFFFFF"/>
        </w:rPr>
      </w:pPr>
      <w:r>
        <w:rPr>
          <w:rFonts w:ascii="Lato" w:hAnsi="Lato"/>
          <w:color w:val="333333"/>
          <w:sz w:val="14"/>
          <w:szCs w:val="14"/>
          <w:shd w:val="clear" w:color="auto" w:fill="FFFFFF"/>
        </w:rPr>
        <w:t xml:space="preserve">     </w:t>
      </w:r>
      <w:r w:rsidRPr="00C94607" w:rsidR="00565F75">
        <w:rPr>
          <w:rFonts w:ascii="Lato" w:hAnsi="Lato"/>
          <w:color w:val="333333"/>
          <w:sz w:val="14"/>
          <w:szCs w:val="14"/>
          <w:shd w:val="clear" w:color="auto" w:fill="FFFFFF"/>
        </w:rPr>
        <w:t xml:space="preserve">under the </w:t>
      </w:r>
      <w:r w:rsidRPr="00C94607" w:rsidR="00565F75">
        <w:rPr>
          <w:rFonts w:ascii="Lato" w:hAnsi="Lato"/>
          <w:sz w:val="14"/>
          <w:szCs w:val="14"/>
          <w:shd w:val="clear" w:color="auto" w:fill="FFFFFF"/>
        </w:rPr>
        <w:t>Commission’s Broadcast Incubator Program</w:t>
      </w:r>
      <w:r w:rsidRPr="00C94607" w:rsidR="00565F75">
        <w:rPr>
          <w:rFonts w:ascii="Lato" w:hAnsi="Lato"/>
          <w:color w:val="333333"/>
          <w:sz w:val="14"/>
          <w:szCs w:val="14"/>
          <w:shd w:val="clear" w:color="auto" w:fill="FFFFFF"/>
        </w:rPr>
        <w:t>?</w:t>
      </w:r>
    </w:p>
    <w:p w:rsidR="00565F75" w:rsidP="00565F75" w:rsidRDefault="00565F75" w14:paraId="6C8858FB" w14:textId="77777777">
      <w:pPr>
        <w:keepLines/>
        <w:spacing w:after="0"/>
        <w:rPr>
          <w:rFonts w:ascii="Lato" w:hAnsi="Lato"/>
          <w:color w:val="333333"/>
          <w:sz w:val="16"/>
          <w:szCs w:val="16"/>
          <w:shd w:val="clear" w:color="auto" w:fill="FFFFFF"/>
        </w:rPr>
      </w:pPr>
      <w:r>
        <w:rPr>
          <w:noProof/>
        </w:rPr>
        <w:drawing>
          <wp:inline distT="0" distB="0" distL="0" distR="0" wp14:anchorId="0BCB47E3" wp14:editId="10917BAD">
            <wp:extent cx="5943600" cy="287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7020"/>
                    </a:xfrm>
                    <a:prstGeom prst="rect">
                      <a:avLst/>
                    </a:prstGeom>
                  </pic:spPr>
                </pic:pic>
              </a:graphicData>
            </a:graphic>
          </wp:inline>
        </w:drawing>
      </w:r>
    </w:p>
    <w:p w:rsidRPr="007806EA" w:rsidR="003B344E" w:rsidP="003B344E" w:rsidRDefault="003B344E" w14:paraId="45CA78FD" w14:textId="77777777">
      <w:pPr>
        <w:pStyle w:val="Heading4"/>
        <w:rPr>
          <w:sz w:val="20"/>
          <w:szCs w:val="20"/>
        </w:rPr>
      </w:pPr>
      <w:r w:rsidRPr="007806EA">
        <w:rPr>
          <w:sz w:val="20"/>
          <w:szCs w:val="20"/>
        </w:rPr>
        <w:t>Multiple Ownership</w:t>
      </w:r>
    </w:p>
    <w:p w:rsidRPr="007806EA" w:rsidR="003B344E" w:rsidP="003B344E" w:rsidRDefault="003B344E" w14:paraId="039059A8" w14:textId="77777777">
      <w:pPr>
        <w:spacing w:line="240" w:lineRule="auto"/>
        <w:rPr>
          <w:rStyle w:val="legend-text"/>
          <w:sz w:val="20"/>
          <w:szCs w:val="20"/>
        </w:rPr>
      </w:pPr>
      <w:r w:rsidRPr="007806EA">
        <w:rPr>
          <w:rStyle w:val="legend-text"/>
          <w:sz w:val="20"/>
          <w:szCs w:val="20"/>
        </w:rPr>
        <w:t>* Is the applicant or any party to the application the holder of an attributable radio</w:t>
      </w:r>
      <w:r w:rsidRPr="007806EA" w:rsidR="008B466E">
        <w:rPr>
          <w:rStyle w:val="legend-text"/>
          <w:sz w:val="20"/>
          <w:szCs w:val="20"/>
        </w:rPr>
        <w:t xml:space="preserve"> </w:t>
      </w:r>
      <w:r w:rsidRPr="007806EA">
        <w:rPr>
          <w:rStyle w:val="legend-text"/>
          <w:sz w:val="20"/>
          <w:szCs w:val="20"/>
        </w:rPr>
        <w:t>joint sales agreement or an attributable radio</w:t>
      </w:r>
      <w:r w:rsidRPr="007806EA" w:rsidR="008B466E">
        <w:rPr>
          <w:rStyle w:val="legend-text"/>
          <w:sz w:val="20"/>
          <w:szCs w:val="20"/>
        </w:rPr>
        <w:t xml:space="preserve"> </w:t>
      </w:r>
      <w:r w:rsidRPr="007806EA">
        <w:rPr>
          <w:rStyle w:val="legend-text"/>
          <w:sz w:val="20"/>
          <w:szCs w:val="20"/>
        </w:rPr>
        <w:t>time brokerage agreement in the same market as the station subject to this application?</w:t>
      </w:r>
    </w:p>
    <w:p w:rsidRPr="007806EA" w:rsidR="003B344E" w:rsidP="003B344E" w:rsidRDefault="003B344E" w14:paraId="53CC2A0B" w14:textId="77777777">
      <w:pPr>
        <w:keepLines/>
        <w:spacing w:after="0"/>
        <w:rPr>
          <w:sz w:val="20"/>
          <w:szCs w:val="20"/>
        </w:rPr>
      </w:pPr>
      <w:r w:rsidRPr="007806EA">
        <w:rPr>
          <w:sz w:val="20"/>
          <w:szCs w:val="20"/>
        </w:rPr>
        <w:object w:dxaOrig="225" w:dyaOrig="225" w14:anchorId="384255C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8" style="width:20.25pt;height:18pt" o:ole="" type="#_x0000_t75">
            <v:imagedata o:title="" r:id="rId18"/>
          </v:shape>
          <w:control w:name="DefaultOcxName31" w:shapeid="_x0000_i1048" r:id="rId19"/>
        </w:object>
      </w:r>
      <w:r w:rsidRPr="007806EA">
        <w:rPr>
          <w:sz w:val="20"/>
          <w:szCs w:val="20"/>
        </w:rPr>
        <w:t xml:space="preserve">Yes </w:t>
      </w:r>
      <w:r w:rsidRPr="007806EA">
        <w:rPr>
          <w:sz w:val="20"/>
          <w:szCs w:val="20"/>
        </w:rPr>
        <w:object w:dxaOrig="225" w:dyaOrig="225" w14:anchorId="63E129B3">
          <v:shape id="_x0000_i1051" style="width:20.25pt;height:18pt" o:ole="" type="#_x0000_t75">
            <v:imagedata o:title="" r:id="rId20"/>
          </v:shape>
          <w:control w:name="DefaultOcxName111" w:shapeid="_x0000_i1051" r:id="rId21"/>
        </w:object>
      </w:r>
      <w:r w:rsidRPr="007806EA">
        <w:rPr>
          <w:sz w:val="20"/>
          <w:szCs w:val="20"/>
        </w:rPr>
        <w:t xml:space="preserve">No </w:t>
      </w:r>
      <w:r w:rsidRPr="007806EA">
        <w:rPr>
          <w:sz w:val="20"/>
          <w:szCs w:val="20"/>
        </w:rPr>
        <w:object w:dxaOrig="225" w:dyaOrig="225" w14:anchorId="5009AEA3">
          <v:shape id="_x0000_i1054" style="width:20.25pt;height:18pt" o:ole="" type="#_x0000_t75">
            <v:imagedata o:title="" r:id="rId20"/>
          </v:shape>
          <w:control w:name="DefaultOcxName21" w:shapeid="_x0000_i1054" r:id="rId22"/>
        </w:object>
      </w:r>
      <w:r w:rsidRPr="007806EA">
        <w:rPr>
          <w:sz w:val="20"/>
          <w:szCs w:val="20"/>
        </w:rPr>
        <w:t>‹‹ Clear</w:t>
      </w:r>
    </w:p>
    <w:p w:rsidRPr="007806EA" w:rsidR="003B344E" w:rsidP="003B344E" w:rsidRDefault="003B344E" w14:paraId="5A75C1AF" w14:textId="77777777">
      <w:pPr>
        <w:spacing w:line="240" w:lineRule="auto"/>
        <w:rPr>
          <w:sz w:val="20"/>
          <w:szCs w:val="20"/>
        </w:rPr>
      </w:pPr>
    </w:p>
    <w:p w:rsidRPr="007806EA" w:rsidR="003B344E" w:rsidP="00565F75" w:rsidRDefault="003B344E" w14:paraId="729440AB" w14:textId="77777777">
      <w:pPr>
        <w:keepLines/>
        <w:spacing w:after="0"/>
        <w:rPr>
          <w:rStyle w:val="legend-text"/>
          <w:sz w:val="20"/>
          <w:szCs w:val="20"/>
        </w:rPr>
      </w:pPr>
      <w:r w:rsidRPr="007806EA">
        <w:rPr>
          <w:rStyle w:val="legend-text"/>
          <w:sz w:val="20"/>
          <w:szCs w:val="20"/>
        </w:rPr>
        <w:t>* Applicant certifies that the proposed facility complies with the Commission's multiple ownership rules.</w:t>
      </w:r>
    </w:p>
    <w:p w:rsidRPr="007806EA" w:rsidR="003B344E" w:rsidP="00565F75" w:rsidRDefault="003B344E" w14:paraId="3C81E81E" w14:textId="77777777">
      <w:pPr>
        <w:keepLines/>
        <w:spacing w:after="0"/>
        <w:rPr>
          <w:sz w:val="20"/>
          <w:szCs w:val="20"/>
        </w:rPr>
      </w:pPr>
      <w:r w:rsidRPr="007806EA">
        <w:rPr>
          <w:sz w:val="20"/>
          <w:szCs w:val="20"/>
        </w:rPr>
        <w:t xml:space="preserve"> </w:t>
      </w:r>
      <w:r w:rsidRPr="007806EA">
        <w:rPr>
          <w:sz w:val="20"/>
          <w:szCs w:val="20"/>
        </w:rPr>
        <w:object w:dxaOrig="225" w:dyaOrig="225" w14:anchorId="1E7D91A9">
          <v:shape id="_x0000_i1057" style="width:20.25pt;height:18pt" o:ole="" type="#_x0000_t75">
            <v:imagedata o:title="" r:id="rId18"/>
          </v:shape>
          <w:control w:name="DefaultOcxName3" w:shapeid="_x0000_i1057" r:id="rId23"/>
        </w:object>
      </w:r>
      <w:r w:rsidRPr="007806EA">
        <w:rPr>
          <w:sz w:val="20"/>
          <w:szCs w:val="20"/>
        </w:rPr>
        <w:t xml:space="preserve">Yes </w:t>
      </w:r>
      <w:r w:rsidRPr="007806EA">
        <w:rPr>
          <w:sz w:val="20"/>
          <w:szCs w:val="20"/>
        </w:rPr>
        <w:object w:dxaOrig="225" w:dyaOrig="225" w14:anchorId="5249D031">
          <v:shape id="_x0000_i1060" style="width:20.25pt;height:18pt" o:ole="" type="#_x0000_t75">
            <v:imagedata o:title="" r:id="rId20"/>
          </v:shape>
          <w:control w:name="DefaultOcxName11" w:shapeid="_x0000_i1060" r:id="rId24"/>
        </w:object>
      </w:r>
      <w:r w:rsidRPr="007806EA">
        <w:rPr>
          <w:sz w:val="20"/>
          <w:szCs w:val="20"/>
        </w:rPr>
        <w:t xml:space="preserve">No </w:t>
      </w:r>
      <w:r w:rsidRPr="007806EA">
        <w:rPr>
          <w:sz w:val="20"/>
          <w:szCs w:val="20"/>
        </w:rPr>
        <w:object w:dxaOrig="225" w:dyaOrig="225" w14:anchorId="74C4D2CC">
          <v:shape id="_x0000_i1063" style="width:20.25pt;height:18pt" o:ole="" type="#_x0000_t75">
            <v:imagedata o:title="" r:id="rId20"/>
          </v:shape>
          <w:control w:name="DefaultOcxName2" w:shapeid="_x0000_i1063" r:id="rId25"/>
        </w:object>
      </w:r>
      <w:r w:rsidRPr="007806EA">
        <w:rPr>
          <w:sz w:val="20"/>
          <w:szCs w:val="20"/>
        </w:rPr>
        <w:t>‹‹ Clear</w:t>
      </w:r>
    </w:p>
    <w:p w:rsidRPr="007806EA" w:rsidR="00221586" w:rsidP="00565F75" w:rsidRDefault="00221586" w14:paraId="5EB29473" w14:textId="77777777">
      <w:pPr>
        <w:keepLines/>
        <w:spacing w:after="0"/>
        <w:rPr>
          <w:sz w:val="20"/>
          <w:szCs w:val="20"/>
        </w:rPr>
      </w:pPr>
    </w:p>
    <w:p w:rsidRPr="007806EA" w:rsidR="008B466E" w:rsidP="00565F75" w:rsidRDefault="008B466E" w14:paraId="03F5D98C" w14:textId="77777777">
      <w:pPr>
        <w:keepLines/>
        <w:spacing w:after="0"/>
        <w:rPr>
          <w:rStyle w:val="legend-text"/>
          <w:sz w:val="20"/>
          <w:szCs w:val="20"/>
        </w:rPr>
      </w:pPr>
      <w:r w:rsidRPr="007806EA">
        <w:rPr>
          <w:rStyle w:val="legend-text"/>
          <w:sz w:val="20"/>
          <w:szCs w:val="20"/>
        </w:rPr>
        <w:t xml:space="preserve">* Applicant certifies that the proposed facility: </w:t>
      </w:r>
      <w:r w:rsidRPr="007806EA">
        <w:rPr>
          <w:rStyle w:val="lst-level"/>
          <w:sz w:val="20"/>
          <w:szCs w:val="20"/>
        </w:rPr>
        <w:t>(a)</w:t>
      </w:r>
      <w:r w:rsidRPr="007806EA">
        <w:rPr>
          <w:rStyle w:val="lst-item"/>
          <w:sz w:val="20"/>
          <w:szCs w:val="20"/>
        </w:rPr>
        <w:t xml:space="preserve"> does not present an issue under the Commission's policies relating to media interests of immediate family members</w:t>
      </w:r>
      <w:r w:rsidR="000A1098">
        <w:rPr>
          <w:rStyle w:val="lst-item"/>
          <w:sz w:val="20"/>
          <w:szCs w:val="20"/>
        </w:rPr>
        <w:t>;</w:t>
      </w:r>
      <w:r w:rsidRPr="007806EA">
        <w:rPr>
          <w:rStyle w:val="legend-text"/>
          <w:sz w:val="20"/>
          <w:szCs w:val="20"/>
        </w:rPr>
        <w:t xml:space="preserve"> </w:t>
      </w:r>
      <w:r w:rsidRPr="007806EA">
        <w:rPr>
          <w:rStyle w:val="lst-level"/>
          <w:sz w:val="20"/>
          <w:szCs w:val="20"/>
        </w:rPr>
        <w:t>(b)</w:t>
      </w:r>
      <w:r w:rsidRPr="007806EA">
        <w:rPr>
          <w:rStyle w:val="lst-item"/>
          <w:sz w:val="20"/>
          <w:szCs w:val="20"/>
        </w:rPr>
        <w:t xml:space="preserve"> complies with the Commission's polices relating to future ownership interests</w:t>
      </w:r>
      <w:r w:rsidR="000A1098">
        <w:rPr>
          <w:rStyle w:val="lst-item"/>
          <w:sz w:val="20"/>
          <w:szCs w:val="20"/>
        </w:rPr>
        <w:t xml:space="preserve">; </w:t>
      </w:r>
      <w:r w:rsidRPr="007806EA">
        <w:rPr>
          <w:rStyle w:val="lst-level"/>
          <w:sz w:val="20"/>
          <w:szCs w:val="20"/>
        </w:rPr>
        <w:t>and</w:t>
      </w:r>
      <w:r w:rsidRPr="007806EA">
        <w:rPr>
          <w:rStyle w:val="lst-item"/>
          <w:sz w:val="20"/>
          <w:szCs w:val="20"/>
        </w:rPr>
        <w:t xml:space="preserve"> </w:t>
      </w:r>
      <w:r w:rsidR="000A1098">
        <w:rPr>
          <w:rStyle w:val="lst-item"/>
          <w:sz w:val="20"/>
          <w:szCs w:val="20"/>
        </w:rPr>
        <w:t xml:space="preserve">(c) </w:t>
      </w:r>
      <w:r w:rsidRPr="007806EA">
        <w:rPr>
          <w:rStyle w:val="lst-item"/>
          <w:sz w:val="20"/>
          <w:szCs w:val="20"/>
        </w:rPr>
        <w:t>complies with the Commission's restrictions relating to the insulation and non-participation of non-party investors and creditors</w:t>
      </w:r>
      <w:r w:rsidR="000A1098">
        <w:rPr>
          <w:rStyle w:val="lst-item"/>
          <w:sz w:val="20"/>
          <w:szCs w:val="20"/>
        </w:rPr>
        <w:t>.</w:t>
      </w:r>
      <w:r w:rsidRPr="007806EA">
        <w:rPr>
          <w:rStyle w:val="legend-text"/>
          <w:sz w:val="20"/>
          <w:szCs w:val="20"/>
        </w:rPr>
        <w:t xml:space="preserve"> </w:t>
      </w:r>
    </w:p>
    <w:p w:rsidRPr="007806EA" w:rsidR="00221586" w:rsidP="00565F75" w:rsidRDefault="008B466E" w14:paraId="09A77434" w14:textId="77777777">
      <w:pPr>
        <w:keepLines/>
        <w:spacing w:after="0"/>
        <w:rPr>
          <w:sz w:val="20"/>
          <w:szCs w:val="20"/>
        </w:rPr>
      </w:pPr>
      <w:r w:rsidRPr="007806EA">
        <w:rPr>
          <w:sz w:val="20"/>
          <w:szCs w:val="20"/>
        </w:rPr>
        <w:object w:dxaOrig="225" w:dyaOrig="225" w14:anchorId="3DD7C4A3">
          <v:shape id="_x0000_i1066" style="width:20.25pt;height:18pt" o:ole="" type="#_x0000_t75">
            <v:imagedata o:title="" r:id="rId20"/>
          </v:shape>
          <w:control w:name="DefaultOcxName" w:shapeid="_x0000_i1066" r:id="rId26"/>
        </w:object>
      </w:r>
      <w:r w:rsidRPr="007806EA">
        <w:rPr>
          <w:sz w:val="20"/>
          <w:szCs w:val="20"/>
        </w:rPr>
        <w:t xml:space="preserve">Yes </w:t>
      </w:r>
      <w:r w:rsidRPr="007806EA">
        <w:rPr>
          <w:sz w:val="20"/>
          <w:szCs w:val="20"/>
        </w:rPr>
        <w:object w:dxaOrig="225" w:dyaOrig="225" w14:anchorId="199F63AE">
          <v:shape id="_x0000_i1069" style="width:20.25pt;height:18pt" o:ole="" type="#_x0000_t75">
            <v:imagedata o:title="" r:id="rId20"/>
          </v:shape>
          <w:control w:name="DefaultOcxName1" w:shapeid="_x0000_i1069" r:id="rId27"/>
        </w:object>
      </w:r>
      <w:r w:rsidRPr="007806EA">
        <w:rPr>
          <w:sz w:val="20"/>
          <w:szCs w:val="20"/>
        </w:rPr>
        <w:t xml:space="preserve">No </w:t>
      </w:r>
      <w:r w:rsidRPr="007806EA">
        <w:rPr>
          <w:sz w:val="20"/>
          <w:szCs w:val="20"/>
        </w:rPr>
        <w:object w:dxaOrig="225" w:dyaOrig="225" w14:anchorId="12BFC21C">
          <v:shape id="_x0000_i1072" style="width:20.25pt;height:18pt" o:ole="" type="#_x0000_t75">
            <v:imagedata o:title="" r:id="rId20"/>
          </v:shape>
          <w:control w:name="DefaultOcxName22" w:shapeid="_x0000_i1072" r:id="rId28"/>
        </w:object>
      </w:r>
      <w:r w:rsidRPr="007806EA">
        <w:rPr>
          <w:sz w:val="20"/>
          <w:szCs w:val="20"/>
        </w:rPr>
        <w:t>‹‹ Clear</w:t>
      </w:r>
    </w:p>
    <w:p w:rsidR="00662B62" w:rsidP="00565F75" w:rsidRDefault="00662B62" w14:paraId="7821A609" w14:textId="77777777">
      <w:pPr>
        <w:keepLines/>
        <w:spacing w:after="0"/>
        <w:rPr>
          <w:rStyle w:val="legend-text"/>
          <w:sz w:val="20"/>
          <w:szCs w:val="20"/>
        </w:rPr>
      </w:pPr>
    </w:p>
    <w:p w:rsidR="00662B62" w:rsidP="00565F75" w:rsidRDefault="00662B62" w14:paraId="3DEB9B7C" w14:textId="77777777">
      <w:pPr>
        <w:keepLines/>
        <w:spacing w:after="0"/>
        <w:rPr>
          <w:rStyle w:val="legend-text"/>
          <w:sz w:val="20"/>
          <w:szCs w:val="20"/>
        </w:rPr>
      </w:pPr>
    </w:p>
    <w:p w:rsidRPr="007806EA" w:rsidR="008B466E" w:rsidP="00565F75" w:rsidRDefault="008B466E" w14:paraId="12B8B366" w14:textId="77777777">
      <w:pPr>
        <w:keepLines/>
        <w:spacing w:after="0"/>
        <w:rPr>
          <w:sz w:val="20"/>
          <w:szCs w:val="20"/>
        </w:rPr>
      </w:pPr>
      <w:r w:rsidRPr="007806EA">
        <w:rPr>
          <w:rStyle w:val="legend-text"/>
          <w:sz w:val="20"/>
          <w:szCs w:val="20"/>
        </w:rPr>
        <w:lastRenderedPageBreak/>
        <w:t xml:space="preserve">* Does the Applicant claim status as an "eligible entity," that is, an entity that qualifies as a small business under the Small Business Administration's size standards for its industry grouping (as set forth in 13 C.F.R. § 121.201), and holds: </w:t>
      </w:r>
      <w:r w:rsidRPr="007806EA">
        <w:rPr>
          <w:rStyle w:val="lst-level"/>
          <w:sz w:val="20"/>
          <w:szCs w:val="20"/>
        </w:rPr>
        <w:t>(a)</w:t>
      </w:r>
      <w:r w:rsidRPr="007806EA">
        <w:rPr>
          <w:rStyle w:val="lst-item"/>
          <w:sz w:val="20"/>
          <w:szCs w:val="20"/>
        </w:rPr>
        <w:t xml:space="preserve"> 30 percent or more of the stock or partnership interests and more than 50 percent of the voting power of the corporation or partnership that will own the media outlet; or</w:t>
      </w:r>
      <w:r w:rsidRPr="007806EA">
        <w:rPr>
          <w:rStyle w:val="legend-text"/>
          <w:sz w:val="20"/>
          <w:szCs w:val="20"/>
        </w:rPr>
        <w:t xml:space="preserve"> </w:t>
      </w:r>
      <w:r w:rsidRPr="007806EA">
        <w:rPr>
          <w:rStyle w:val="lst-level"/>
          <w:sz w:val="20"/>
          <w:szCs w:val="20"/>
        </w:rPr>
        <w:t>(b)</w:t>
      </w:r>
      <w:r w:rsidRPr="007806EA">
        <w:rPr>
          <w:rStyle w:val="lst-item"/>
          <w:sz w:val="20"/>
          <w:szCs w:val="20"/>
        </w:rPr>
        <w:t xml:space="preserve"> 15 percent or more of the stock or partnership interests and more than 50 percent of the voting power of the corporation or partnership that will own the media outlet, provided that no other person or entity owns or controls more than 25 percent of the outstanding stock or partnership interests; or</w:t>
      </w:r>
      <w:r w:rsidRPr="007806EA">
        <w:rPr>
          <w:rStyle w:val="legend-text"/>
          <w:sz w:val="20"/>
          <w:szCs w:val="20"/>
        </w:rPr>
        <w:t xml:space="preserve"> </w:t>
      </w:r>
      <w:r w:rsidRPr="007806EA">
        <w:rPr>
          <w:rStyle w:val="lst-level"/>
          <w:sz w:val="20"/>
          <w:szCs w:val="20"/>
        </w:rPr>
        <w:t>(c)</w:t>
      </w:r>
      <w:r w:rsidRPr="007806EA">
        <w:rPr>
          <w:rStyle w:val="lst-item"/>
          <w:sz w:val="20"/>
          <w:szCs w:val="20"/>
        </w:rPr>
        <w:t xml:space="preserve"> more than 50 percent of the voting power of the corporation that will own the media outlet (if such corporation is a publicly traded company)?</w:t>
      </w:r>
      <w:r w:rsidRPr="007806EA">
        <w:rPr>
          <w:rStyle w:val="legend-text"/>
          <w:sz w:val="20"/>
          <w:szCs w:val="20"/>
        </w:rPr>
        <w:t xml:space="preserve"> </w:t>
      </w:r>
    </w:p>
    <w:p w:rsidRPr="007806EA" w:rsidR="008B466E" w:rsidP="00565F75" w:rsidRDefault="008B466E" w14:paraId="52C7113E" w14:textId="77777777">
      <w:pPr>
        <w:keepLines/>
        <w:spacing w:after="0"/>
        <w:rPr>
          <w:sz w:val="20"/>
          <w:szCs w:val="20"/>
        </w:rPr>
      </w:pPr>
      <w:r w:rsidRPr="007806EA">
        <w:rPr>
          <w:sz w:val="20"/>
          <w:szCs w:val="20"/>
        </w:rPr>
        <w:t xml:space="preserve">Yes </w:t>
      </w:r>
      <w:r w:rsidRPr="007806EA">
        <w:rPr>
          <w:sz w:val="20"/>
          <w:szCs w:val="20"/>
        </w:rPr>
        <w:object w:dxaOrig="225" w:dyaOrig="225" w14:anchorId="618672FA">
          <v:shape id="_x0000_i1075" style="width:20.25pt;height:18pt" o:ole="" type="#_x0000_t75">
            <v:imagedata o:title="" r:id="rId20"/>
          </v:shape>
          <w:control w:name="DefaultOcxName4" w:shapeid="_x0000_i1075" r:id="rId29"/>
        </w:object>
      </w:r>
      <w:r w:rsidRPr="007806EA">
        <w:rPr>
          <w:sz w:val="20"/>
          <w:szCs w:val="20"/>
        </w:rPr>
        <w:t xml:space="preserve">No </w:t>
      </w:r>
      <w:r w:rsidRPr="007806EA">
        <w:rPr>
          <w:sz w:val="20"/>
          <w:szCs w:val="20"/>
        </w:rPr>
        <w:object w:dxaOrig="225" w:dyaOrig="225" w14:anchorId="7DF5D39B">
          <v:shape id="_x0000_i1078" style="width:20.25pt;height:18pt" o:ole="" type="#_x0000_t75">
            <v:imagedata o:title="" r:id="rId20"/>
          </v:shape>
          <w:control w:name="DefaultOcxName12" w:shapeid="_x0000_i1078" r:id="rId30"/>
        </w:object>
      </w:r>
      <w:r w:rsidRPr="007806EA">
        <w:rPr>
          <w:sz w:val="20"/>
          <w:szCs w:val="20"/>
        </w:rPr>
        <w:t>‹‹ Clear</w:t>
      </w:r>
    </w:p>
    <w:p w:rsidR="003B344E" w:rsidP="00565F75" w:rsidRDefault="003B344E" w14:paraId="39ED526A" w14:textId="77777777">
      <w:pPr>
        <w:keepLines/>
        <w:spacing w:after="0"/>
      </w:pPr>
    </w:p>
    <w:p w:rsidRPr="00565F75" w:rsidR="003B344E" w:rsidP="00565F75" w:rsidRDefault="003B344E" w14:paraId="607F6CA5" w14:textId="77777777">
      <w:pPr>
        <w:keepLines/>
        <w:spacing w:after="0"/>
        <w:rPr>
          <w:rFonts w:ascii="Lato" w:hAnsi="Lato"/>
          <w:color w:val="333333"/>
          <w:sz w:val="16"/>
          <w:szCs w:val="16"/>
          <w:shd w:val="clear" w:color="auto" w:fill="FFFFFF"/>
        </w:rPr>
      </w:pPr>
    </w:p>
    <w:p w:rsidR="00565F75" w:rsidP="00565F75" w:rsidRDefault="000C5ECC" w14:paraId="1377E25E" w14:textId="77777777">
      <w:pPr>
        <w:rPr>
          <w:rFonts w:ascii="Lato" w:hAnsi="Lato"/>
          <w:color w:val="333333"/>
          <w:sz w:val="20"/>
          <w:szCs w:val="20"/>
          <w:shd w:val="clear" w:color="auto" w:fill="FFFFFF"/>
        </w:rPr>
      </w:pPr>
      <w:r>
        <w:br w:type="page"/>
      </w:r>
    </w:p>
    <w:p w:rsidR="00780323" w:rsidRDefault="000C5ECC" w14:paraId="7933DD41" w14:textId="77777777">
      <w:r>
        <w:rPr>
          <w:noProof/>
        </w:rPr>
        <w:lastRenderedPageBreak/>
        <w:drawing>
          <wp:inline distT="0" distB="0" distL="0" distR="0" wp14:anchorId="5AC3EC00" wp14:editId="29419E3C">
            <wp:extent cx="5943600" cy="52558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5255895"/>
                    </a:xfrm>
                    <a:prstGeom prst="rect">
                      <a:avLst/>
                    </a:prstGeom>
                  </pic:spPr>
                </pic:pic>
              </a:graphicData>
            </a:graphic>
          </wp:inline>
        </w:drawing>
      </w:r>
      <w:r w:rsidR="007C249A">
        <w:rPr>
          <w:noProof/>
        </w:rPr>
        <w:drawing>
          <wp:inline distT="0" distB="0" distL="0" distR="0" wp14:anchorId="55601C4B" wp14:editId="632A416F">
            <wp:extent cx="5943600" cy="14827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482725"/>
                    </a:xfrm>
                    <a:prstGeom prst="rect">
                      <a:avLst/>
                    </a:prstGeom>
                  </pic:spPr>
                </pic:pic>
              </a:graphicData>
            </a:graphic>
          </wp:inline>
        </w:drawing>
      </w:r>
    </w:p>
    <w:p w:rsidR="00780323" w:rsidRDefault="00780323" w14:paraId="55BBEDCA" w14:textId="77777777">
      <w:r>
        <w:lastRenderedPageBreak/>
        <w:br w:type="page"/>
      </w:r>
    </w:p>
    <w:p w:rsidR="007C249A" w:rsidP="00780323" w:rsidRDefault="00780323" w14:paraId="259E3CDF" w14:textId="77777777">
      <w:pPr>
        <w:rPr>
          <w:rFonts w:ascii="Lato" w:hAnsi="Lato"/>
          <w:color w:val="333333"/>
          <w:sz w:val="14"/>
          <w:szCs w:val="14"/>
          <w:shd w:val="clear" w:color="auto" w:fill="FFFFFF"/>
        </w:rPr>
      </w:pPr>
      <w:r>
        <w:rPr>
          <w:noProof/>
        </w:rPr>
        <w:lastRenderedPageBreak/>
        <w:drawing>
          <wp:inline distT="0" distB="0" distL="0" distR="0" wp14:anchorId="671D3782" wp14:editId="66E75D8D">
            <wp:extent cx="5943600" cy="594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594995"/>
                    </a:xfrm>
                    <a:prstGeom prst="rect">
                      <a:avLst/>
                    </a:prstGeom>
                  </pic:spPr>
                </pic:pic>
              </a:graphicData>
            </a:graphic>
          </wp:inline>
        </w:drawing>
      </w:r>
    </w:p>
    <w:p w:rsidR="0092449E" w:rsidRDefault="00E64DDB" w14:paraId="4291EC5C" w14:textId="77777777">
      <w:pPr>
        <w:rPr>
          <w:rFonts w:ascii="Lato" w:hAnsi="Lato"/>
          <w:color w:val="333333"/>
          <w:sz w:val="14"/>
          <w:szCs w:val="14"/>
          <w:shd w:val="clear" w:color="auto" w:fill="FFFFFF"/>
        </w:rPr>
      </w:pPr>
      <w:r>
        <w:rPr>
          <w:noProof/>
        </w:rPr>
        <w:drawing>
          <wp:inline distT="0" distB="0" distL="0" distR="0" wp14:anchorId="54FCD691" wp14:editId="02C06B8B">
            <wp:extent cx="5943600" cy="1017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017905"/>
                    </a:xfrm>
                    <a:prstGeom prst="rect">
                      <a:avLst/>
                    </a:prstGeom>
                  </pic:spPr>
                </pic:pic>
              </a:graphicData>
            </a:graphic>
          </wp:inline>
        </w:drawing>
      </w:r>
    </w:p>
    <w:p w:rsidR="0092449E" w:rsidRDefault="0092449E" w14:paraId="73256BD9" w14:textId="77777777">
      <w:pPr>
        <w:rPr>
          <w:rFonts w:ascii="Lato" w:hAnsi="Lato"/>
          <w:color w:val="333333"/>
          <w:sz w:val="14"/>
          <w:szCs w:val="14"/>
          <w:shd w:val="clear" w:color="auto" w:fill="FFFFFF"/>
        </w:rPr>
      </w:pPr>
      <w:r w:rsidRPr="00541AD8">
        <w:rPr>
          <w:noProof/>
          <w:sz w:val="20"/>
          <w:szCs w:val="20"/>
        </w:rPr>
        <w:drawing>
          <wp:inline distT="0" distB="0" distL="0" distR="0" wp14:anchorId="2AEA786F" wp14:editId="001AF201">
            <wp:extent cx="1390650"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90650" cy="342900"/>
                    </a:xfrm>
                    <a:prstGeom prst="rect">
                      <a:avLst/>
                    </a:prstGeom>
                  </pic:spPr>
                </pic:pic>
              </a:graphicData>
            </a:graphic>
          </wp:inline>
        </w:drawing>
      </w:r>
    </w:p>
    <w:p w:rsidRPr="00071337" w:rsidR="00541AD8" w:rsidP="00541AD8" w:rsidRDefault="00541AD8" w14:paraId="7DA74948" w14:textId="77777777">
      <w:pPr>
        <w:rPr>
          <w:rFonts w:cstheme="minorHAnsi"/>
          <w:color w:val="333333"/>
          <w:sz w:val="20"/>
          <w:szCs w:val="20"/>
          <w:shd w:val="clear" w:color="auto" w:fill="FFFFFF"/>
        </w:rPr>
      </w:pPr>
      <w:r w:rsidRPr="00071337">
        <w:rPr>
          <w:rFonts w:cstheme="minorHAnsi"/>
          <w:color w:val="333333"/>
          <w:sz w:val="20"/>
          <w:szCs w:val="20"/>
          <w:shd w:val="clear" w:color="auto" w:fill="FFFFFF"/>
        </w:rPr>
        <w:t>* Licensee certifies that, with respect to the licensee and each party to the application, no adverse finding has been made, nor has an adverse final action been taken by any court or administrative body in a civil or criminal proceeding brought under the provisions of any laws related to any of the following: any felony; mass media-related antitrust or unfair competition; fraudulent statements to another governmental unit; or discrimination.</w:t>
      </w:r>
    </w:p>
    <w:p w:rsidR="00541AD8" w:rsidP="00541AD8" w:rsidRDefault="00541AD8" w14:paraId="15B34D43" w14:textId="77777777">
      <w:r w:rsidRPr="00071337">
        <w:rPr>
          <w:noProof/>
          <w:sz w:val="20"/>
          <w:szCs w:val="20"/>
        </w:rPr>
        <w:drawing>
          <wp:inline distT="0" distB="0" distL="0" distR="0" wp14:anchorId="24C2B2E8" wp14:editId="5C563E01">
            <wp:extent cx="5943600" cy="26536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2653665"/>
                    </a:xfrm>
                    <a:prstGeom prst="rect">
                      <a:avLst/>
                    </a:prstGeom>
                  </pic:spPr>
                </pic:pic>
              </a:graphicData>
            </a:graphic>
          </wp:inline>
        </w:drawing>
      </w:r>
    </w:p>
    <w:p w:rsidR="00541AD8" w:rsidRDefault="00541AD8" w14:paraId="1AA7D1CB" w14:textId="77777777">
      <w:pPr>
        <w:rPr>
          <w:rStyle w:val="legend-text"/>
        </w:rPr>
      </w:pPr>
      <w:r>
        <w:rPr>
          <w:rStyle w:val="legend-text"/>
        </w:rPr>
        <w:t>* If the applicant proposes to employ five or more full-time employees, applicant certifies that it is filing simultaneously with this application a Broadcast EEO Model Program Report.</w:t>
      </w:r>
    </w:p>
    <w:p w:rsidR="00D06C92" w:rsidRDefault="00541AD8" w14:paraId="3328130B" w14:textId="77777777">
      <w:pPr>
        <w:rPr>
          <w:rFonts w:ascii="Lato" w:hAnsi="Lato"/>
          <w:color w:val="333333"/>
          <w:sz w:val="14"/>
          <w:szCs w:val="14"/>
          <w:shd w:val="clear" w:color="auto" w:fill="FFFFFF"/>
        </w:rPr>
      </w:pPr>
      <w:r>
        <w:rPr>
          <w:noProof/>
        </w:rPr>
        <w:drawing>
          <wp:inline distT="0" distB="0" distL="0" distR="0" wp14:anchorId="73959EC7" wp14:editId="4DF92025">
            <wp:extent cx="2543175" cy="3143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43175" cy="314325"/>
                    </a:xfrm>
                    <a:prstGeom prst="rect">
                      <a:avLst/>
                    </a:prstGeom>
                  </pic:spPr>
                </pic:pic>
              </a:graphicData>
            </a:graphic>
          </wp:inline>
        </w:drawing>
      </w:r>
      <w:r w:rsidR="007C249A">
        <w:rPr>
          <w:rFonts w:ascii="Lato" w:hAnsi="Lato"/>
          <w:color w:val="333333"/>
          <w:sz w:val="14"/>
          <w:szCs w:val="14"/>
          <w:shd w:val="clear" w:color="auto" w:fill="FFFFFF"/>
        </w:rPr>
        <w:br w:type="page"/>
      </w:r>
      <w:r w:rsidR="00D06C92">
        <w:rPr>
          <w:noProof/>
        </w:rPr>
        <w:lastRenderedPageBreak/>
        <w:drawing>
          <wp:inline distT="0" distB="0" distL="0" distR="0" wp14:anchorId="6952FBFD" wp14:editId="2F99FCDE">
            <wp:extent cx="5943600" cy="2118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118360"/>
                    </a:xfrm>
                    <a:prstGeom prst="rect">
                      <a:avLst/>
                    </a:prstGeom>
                  </pic:spPr>
                </pic:pic>
              </a:graphicData>
            </a:graphic>
          </wp:inline>
        </w:drawing>
      </w:r>
      <w:r w:rsidR="00D06C92">
        <w:rPr>
          <w:rFonts w:ascii="Lato" w:hAnsi="Lato"/>
          <w:color w:val="333333"/>
          <w:sz w:val="14"/>
          <w:szCs w:val="14"/>
          <w:shd w:val="clear" w:color="auto" w:fill="FFFFFF"/>
        </w:rPr>
        <w:br w:type="page"/>
      </w:r>
    </w:p>
    <w:p w:rsidR="007C249A" w:rsidRDefault="007C249A" w14:paraId="236F4C9D" w14:textId="77777777">
      <w:pPr>
        <w:rPr>
          <w:rFonts w:ascii="Lato" w:hAnsi="Lato"/>
          <w:color w:val="333333"/>
          <w:sz w:val="14"/>
          <w:szCs w:val="14"/>
          <w:shd w:val="clear" w:color="auto" w:fill="FFFFFF"/>
        </w:rPr>
      </w:pPr>
    </w:p>
    <w:p w:rsidR="007C249A" w:rsidP="00780323" w:rsidRDefault="007C249A" w14:paraId="7FDADEAD" w14:textId="77777777">
      <w:pPr>
        <w:rPr>
          <w:rFonts w:ascii="Lato" w:hAnsi="Lato"/>
          <w:color w:val="333333"/>
          <w:sz w:val="14"/>
          <w:szCs w:val="14"/>
          <w:shd w:val="clear" w:color="auto" w:fill="FFFFFF"/>
        </w:rPr>
      </w:pPr>
      <w:r>
        <w:rPr>
          <w:noProof/>
        </w:rPr>
        <w:drawing>
          <wp:inline distT="0" distB="0" distL="0" distR="0" wp14:anchorId="41868FF7" wp14:editId="624DBCDD">
            <wp:extent cx="5943600" cy="4382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4382135"/>
                    </a:xfrm>
                    <a:prstGeom prst="rect">
                      <a:avLst/>
                    </a:prstGeom>
                  </pic:spPr>
                </pic:pic>
              </a:graphicData>
            </a:graphic>
          </wp:inline>
        </w:drawing>
      </w:r>
    </w:p>
    <w:p w:rsidR="007C249A" w:rsidRDefault="007C249A" w14:paraId="0A9D832B" w14:textId="77777777">
      <w:pPr>
        <w:rPr>
          <w:rFonts w:ascii="Lato" w:hAnsi="Lato"/>
          <w:color w:val="333333"/>
          <w:sz w:val="14"/>
          <w:szCs w:val="14"/>
          <w:shd w:val="clear" w:color="auto" w:fill="FFFFFF"/>
        </w:rPr>
      </w:pPr>
      <w:r>
        <w:rPr>
          <w:rFonts w:ascii="Lato" w:hAnsi="Lato"/>
          <w:color w:val="333333"/>
          <w:sz w:val="14"/>
          <w:szCs w:val="14"/>
          <w:shd w:val="clear" w:color="auto" w:fill="FFFFFF"/>
        </w:rPr>
        <w:br w:type="page"/>
      </w:r>
    </w:p>
    <w:p w:rsidR="007C249A" w:rsidP="00780323" w:rsidRDefault="007C249A" w14:paraId="57BDC6E3" w14:textId="77777777">
      <w:pPr>
        <w:rPr>
          <w:rFonts w:ascii="Lato" w:hAnsi="Lato"/>
          <w:color w:val="333333"/>
          <w:sz w:val="14"/>
          <w:szCs w:val="14"/>
          <w:shd w:val="clear" w:color="auto" w:fill="FFFFFF"/>
        </w:rPr>
      </w:pPr>
      <w:r>
        <w:rPr>
          <w:noProof/>
        </w:rPr>
        <w:lastRenderedPageBreak/>
        <w:drawing>
          <wp:inline distT="0" distB="0" distL="0" distR="0" wp14:anchorId="5B5344B9" wp14:editId="24805044">
            <wp:extent cx="5943600" cy="5520055"/>
            <wp:effectExtent l="0" t="0" r="0" b="444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5520055"/>
                    </a:xfrm>
                    <a:prstGeom prst="rect">
                      <a:avLst/>
                    </a:prstGeom>
                  </pic:spPr>
                </pic:pic>
              </a:graphicData>
            </a:graphic>
          </wp:inline>
        </w:drawing>
      </w:r>
      <w:r>
        <w:rPr>
          <w:noProof/>
        </w:rPr>
        <w:drawing>
          <wp:inline distT="0" distB="0" distL="0" distR="0" wp14:anchorId="6993F91F" wp14:editId="6CC911D8">
            <wp:extent cx="5943600" cy="52324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523240"/>
                    </a:xfrm>
                    <a:prstGeom prst="rect">
                      <a:avLst/>
                    </a:prstGeom>
                  </pic:spPr>
                </pic:pic>
              </a:graphicData>
            </a:graphic>
          </wp:inline>
        </w:drawing>
      </w:r>
    </w:p>
    <w:p w:rsidR="00780323" w:rsidRDefault="00780323" w14:paraId="2683CA22" w14:textId="77777777"/>
    <w:p w:rsidR="00A51F1B" w:rsidRDefault="00A51F1B" w14:paraId="28EE41C3" w14:textId="77777777"/>
    <w:p w:rsidR="00A51F1B" w:rsidRDefault="00A51F1B" w14:paraId="575D8D49" w14:textId="77777777">
      <w:r>
        <w:br w:type="page"/>
      </w:r>
    </w:p>
    <w:p w:rsidR="007C249A" w:rsidRDefault="007C249A" w14:paraId="3B02133E" w14:textId="77777777">
      <w:r>
        <w:rPr>
          <w:noProof/>
        </w:rPr>
        <w:lastRenderedPageBreak/>
        <w:drawing>
          <wp:inline distT="0" distB="0" distL="0" distR="0" wp14:anchorId="78BE87C6" wp14:editId="406B9DF5">
            <wp:extent cx="5943600" cy="186944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1869440"/>
                    </a:xfrm>
                    <a:prstGeom prst="rect">
                      <a:avLst/>
                    </a:prstGeom>
                  </pic:spPr>
                </pic:pic>
              </a:graphicData>
            </a:graphic>
          </wp:inline>
        </w:drawing>
      </w:r>
    </w:p>
    <w:p w:rsidR="007C249A" w:rsidRDefault="007C249A" w14:paraId="59A916AD" w14:textId="77777777">
      <w:r>
        <w:br w:type="page"/>
      </w:r>
    </w:p>
    <w:p w:rsidR="007C249A" w:rsidRDefault="007C249A" w14:paraId="46D7CCEE" w14:textId="77777777">
      <w:r>
        <w:rPr>
          <w:noProof/>
        </w:rPr>
        <w:lastRenderedPageBreak/>
        <w:drawing>
          <wp:inline distT="0" distB="0" distL="0" distR="0" wp14:anchorId="7B97908C" wp14:editId="0091552E">
            <wp:extent cx="5943600" cy="4358005"/>
            <wp:effectExtent l="0" t="0" r="0" b="444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4358005"/>
                    </a:xfrm>
                    <a:prstGeom prst="rect">
                      <a:avLst/>
                    </a:prstGeom>
                  </pic:spPr>
                </pic:pic>
              </a:graphicData>
            </a:graphic>
          </wp:inline>
        </w:drawing>
      </w:r>
    </w:p>
    <w:p w:rsidR="007C249A" w:rsidRDefault="007C249A" w14:paraId="5FDD9762" w14:textId="77777777">
      <w:r>
        <w:br w:type="page"/>
      </w:r>
    </w:p>
    <w:p w:rsidR="00ED407B" w:rsidRDefault="00CC51D2" w14:paraId="53056B09" w14:textId="77777777">
      <w:r>
        <w:rPr>
          <w:noProof/>
        </w:rPr>
        <w:lastRenderedPageBreak/>
        <w:drawing>
          <wp:inline distT="0" distB="0" distL="0" distR="0" wp14:anchorId="627D852C" wp14:editId="046AE36C">
            <wp:extent cx="5943600" cy="56502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3600" cy="5650230"/>
                    </a:xfrm>
                    <a:prstGeom prst="rect">
                      <a:avLst/>
                    </a:prstGeom>
                  </pic:spPr>
                </pic:pic>
              </a:graphicData>
            </a:graphic>
          </wp:inline>
        </w:drawing>
      </w:r>
    </w:p>
    <w:p w:rsidR="00CC51D2" w:rsidRDefault="00CC51D2" w14:paraId="11E80958" w14:textId="77777777"/>
    <w:sectPr w:rsidR="00CC51D2" w:rsidSect="007A0E82">
      <w:headerReference w:type="default" r:id="rId45"/>
      <w:footerReference w:type="default" r:id="rId46"/>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FEE1" w14:textId="77777777" w:rsidR="00221586" w:rsidRDefault="00221586" w:rsidP="007A0E82">
      <w:pPr>
        <w:spacing w:after="0" w:line="240" w:lineRule="auto"/>
      </w:pPr>
      <w:r>
        <w:separator/>
      </w:r>
    </w:p>
  </w:endnote>
  <w:endnote w:type="continuationSeparator" w:id="0">
    <w:p w14:paraId="30B1FA32" w14:textId="77777777" w:rsidR="00221586" w:rsidRDefault="00221586" w:rsidP="007A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86779"/>
      <w:docPartObj>
        <w:docPartGallery w:val="Page Numbers (Bottom of Page)"/>
        <w:docPartUnique/>
      </w:docPartObj>
    </w:sdtPr>
    <w:sdtEndPr>
      <w:rPr>
        <w:rFonts w:ascii="Times New Roman" w:hAnsi="Times New Roman" w:cs="Times New Roman"/>
        <w:noProof/>
      </w:rPr>
    </w:sdtEndPr>
    <w:sdtContent>
      <w:p w14:paraId="378C6E16" w14:textId="77777777" w:rsidR="00221586" w:rsidRPr="00E40BD1" w:rsidRDefault="00221586">
        <w:pPr>
          <w:pStyle w:val="Footer"/>
          <w:jc w:val="center"/>
          <w:rPr>
            <w:rFonts w:ascii="Times New Roman" w:hAnsi="Times New Roman" w:cs="Times New Roman"/>
          </w:rPr>
        </w:pPr>
        <w:r w:rsidRPr="00E40BD1">
          <w:rPr>
            <w:rFonts w:ascii="Times New Roman" w:hAnsi="Times New Roman" w:cs="Times New Roman"/>
          </w:rPr>
          <w:fldChar w:fldCharType="begin"/>
        </w:r>
        <w:r w:rsidRPr="00E40BD1">
          <w:rPr>
            <w:rFonts w:ascii="Times New Roman" w:hAnsi="Times New Roman" w:cs="Times New Roman"/>
          </w:rPr>
          <w:instrText xml:space="preserve"> PAGE   \* MERGEFORMAT </w:instrText>
        </w:r>
        <w:r w:rsidRPr="00E40BD1">
          <w:rPr>
            <w:rFonts w:ascii="Times New Roman" w:hAnsi="Times New Roman" w:cs="Times New Roman"/>
          </w:rPr>
          <w:fldChar w:fldCharType="separate"/>
        </w:r>
        <w:r w:rsidR="004D13CF">
          <w:rPr>
            <w:rFonts w:ascii="Times New Roman" w:hAnsi="Times New Roman" w:cs="Times New Roman"/>
            <w:noProof/>
          </w:rPr>
          <w:t>1</w:t>
        </w:r>
        <w:r w:rsidRPr="00E40BD1">
          <w:rPr>
            <w:rFonts w:ascii="Times New Roman" w:hAnsi="Times New Roman" w:cs="Times New Roman"/>
            <w:noProof/>
          </w:rPr>
          <w:fldChar w:fldCharType="end"/>
        </w:r>
      </w:p>
    </w:sdtContent>
  </w:sdt>
  <w:p w14:paraId="21682640" w14:textId="77777777" w:rsidR="00221586" w:rsidRPr="0074266A" w:rsidRDefault="00221586" w:rsidP="00E40BD1">
    <w:pPr>
      <w:pStyle w:val="Footer"/>
      <w:jc w:val="right"/>
      <w:rPr>
        <w:rFonts w:ascii="Times New Roman" w:hAnsi="Times New Roman" w:cs="Times New Roman"/>
        <w:sz w:val="16"/>
        <w:szCs w:val="16"/>
      </w:rPr>
    </w:pPr>
    <w:r>
      <w:rPr>
        <w:rFonts w:ascii="Times New Roman" w:hAnsi="Times New Roman" w:cs="Times New Roman"/>
        <w:sz w:val="16"/>
        <w:szCs w:val="16"/>
      </w:rPr>
      <w:t>Form 2100, Schedule 301</w:t>
    </w:r>
  </w:p>
  <w:p w14:paraId="33901A13" w14:textId="77777777" w:rsidR="00221586" w:rsidRPr="0074266A" w:rsidRDefault="00221586" w:rsidP="00E40BD1">
    <w:pPr>
      <w:pStyle w:val="Footer"/>
      <w:jc w:val="right"/>
      <w:rPr>
        <w:rFonts w:ascii="Times New Roman" w:hAnsi="Times New Roman" w:cs="Times New Roman"/>
        <w:sz w:val="16"/>
        <w:szCs w:val="16"/>
      </w:rPr>
    </w:pPr>
    <w:r>
      <w:rPr>
        <w:rFonts w:ascii="Times New Roman" w:hAnsi="Times New Roman" w:cs="Times New Roman"/>
        <w:sz w:val="16"/>
        <w:szCs w:val="16"/>
      </w:rPr>
      <w:t>September 2019</w:t>
    </w:r>
  </w:p>
  <w:p w14:paraId="3A4526EA" w14:textId="77777777" w:rsidR="00221586" w:rsidRDefault="0022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0631" w14:textId="77777777" w:rsidR="00221586" w:rsidRDefault="00221586" w:rsidP="007A0E82">
      <w:pPr>
        <w:spacing w:after="0" w:line="240" w:lineRule="auto"/>
      </w:pPr>
      <w:r>
        <w:separator/>
      </w:r>
    </w:p>
  </w:footnote>
  <w:footnote w:type="continuationSeparator" w:id="0">
    <w:p w14:paraId="77AA267E" w14:textId="77777777" w:rsidR="00221586" w:rsidRDefault="00221586" w:rsidP="007A0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7D66" w14:textId="77777777" w:rsidR="00221586" w:rsidRDefault="00221586" w:rsidP="00E40BD1">
    <w:pPr>
      <w:rPr>
        <w:rFonts w:ascii="Times New Roman" w:hAnsi="Times New Roman" w:cs="Times New Roman"/>
        <w:b/>
        <w:sz w:val="24"/>
        <w:szCs w:val="24"/>
      </w:rPr>
    </w:pPr>
  </w:p>
  <w:p w14:paraId="25288381" w14:textId="2AB8F453" w:rsidR="00221586" w:rsidRPr="008D193D" w:rsidRDefault="00C527E5" w:rsidP="00E40BD1">
    <w:pPr>
      <w:pStyle w:val="Header"/>
      <w:jc w:val="right"/>
      <w:rPr>
        <w:rFonts w:ascii="Times New Roman" w:hAnsi="Times New Roman" w:cs="Times New Roman"/>
        <w:b/>
        <w:sz w:val="16"/>
        <w:szCs w:val="16"/>
      </w:rPr>
    </w:pPr>
    <w:r>
      <w:rPr>
        <w:rFonts w:ascii="Times New Roman" w:hAnsi="Times New Roman" w:cs="Times New Roman"/>
        <w:b/>
        <w:sz w:val="16"/>
        <w:szCs w:val="16"/>
      </w:rPr>
      <w:t>A</w:t>
    </w:r>
    <w:r w:rsidR="00221586" w:rsidRPr="008D193D">
      <w:rPr>
        <w:rFonts w:ascii="Times New Roman" w:hAnsi="Times New Roman" w:cs="Times New Roman"/>
        <w:b/>
        <w:sz w:val="16"/>
        <w:szCs w:val="16"/>
      </w:rPr>
      <w:t>pproved by OMB</w:t>
    </w:r>
  </w:p>
  <w:p w14:paraId="1E49B05A" w14:textId="77777777" w:rsidR="00221586" w:rsidRDefault="00221586" w:rsidP="00E40BD1">
    <w:pPr>
      <w:pStyle w:val="Header"/>
      <w:jc w:val="right"/>
      <w:rPr>
        <w:rFonts w:ascii="Times New Roman" w:hAnsi="Times New Roman" w:cs="Times New Roman"/>
        <w:b/>
        <w:sz w:val="16"/>
        <w:szCs w:val="16"/>
      </w:rPr>
    </w:pPr>
    <w:r>
      <w:rPr>
        <w:rFonts w:ascii="Times New Roman" w:hAnsi="Times New Roman" w:cs="Times New Roman"/>
        <w:b/>
        <w:sz w:val="16"/>
        <w:szCs w:val="16"/>
      </w:rPr>
      <w:t>3060-0027</w:t>
    </w:r>
  </w:p>
  <w:p w14:paraId="0BFF20ED" w14:textId="77777777" w:rsidR="00221586" w:rsidRDefault="001A02CE" w:rsidP="00E40BD1">
    <w:pPr>
      <w:pStyle w:val="Header"/>
      <w:jc w:val="right"/>
      <w:rPr>
        <w:rFonts w:ascii="Times New Roman" w:hAnsi="Times New Roman" w:cs="Times New Roman"/>
        <w:b/>
        <w:sz w:val="16"/>
        <w:szCs w:val="16"/>
      </w:rPr>
    </w:pPr>
    <w:r>
      <w:rPr>
        <w:rFonts w:ascii="Times New Roman" w:hAnsi="Times New Roman" w:cs="Times New Roman"/>
        <w:b/>
        <w:sz w:val="16"/>
        <w:szCs w:val="16"/>
      </w:rPr>
      <w:t xml:space="preserve">Estimated </w:t>
    </w:r>
    <w:r w:rsidR="000B1044">
      <w:rPr>
        <w:rFonts w:ascii="Times New Roman" w:hAnsi="Times New Roman" w:cs="Times New Roman"/>
        <w:b/>
        <w:sz w:val="16"/>
        <w:szCs w:val="16"/>
      </w:rPr>
      <w:t>time</w:t>
    </w:r>
    <w:r w:rsidR="00221586">
      <w:rPr>
        <w:rFonts w:ascii="Times New Roman" w:hAnsi="Times New Roman" w:cs="Times New Roman"/>
        <w:b/>
        <w:sz w:val="16"/>
        <w:szCs w:val="16"/>
      </w:rPr>
      <w:t xml:space="preserve"> </w:t>
    </w:r>
    <w:r>
      <w:rPr>
        <w:rFonts w:ascii="Times New Roman" w:hAnsi="Times New Roman" w:cs="Times New Roman"/>
        <w:b/>
        <w:sz w:val="16"/>
        <w:szCs w:val="16"/>
      </w:rPr>
      <w:t>per response:  3 – 6.25</w:t>
    </w:r>
    <w:r w:rsidR="000B1044">
      <w:rPr>
        <w:rFonts w:ascii="Times New Roman" w:hAnsi="Times New Roman" w:cs="Times New Roman"/>
        <w:b/>
        <w:sz w:val="16"/>
        <w:szCs w:val="16"/>
      </w:rPr>
      <w:t xml:space="preserve"> hours</w:t>
    </w:r>
  </w:p>
  <w:p w14:paraId="559EC85D" w14:textId="77777777" w:rsidR="001A02CE" w:rsidRDefault="001A02CE" w:rsidP="00E40BD1">
    <w:pPr>
      <w:pStyle w:val="Header"/>
      <w:jc w:val="right"/>
      <w:rPr>
        <w:rFonts w:ascii="Times New Roman" w:hAnsi="Times New Roman" w:cs="Times New Roman"/>
        <w:b/>
        <w:sz w:val="16"/>
        <w:szCs w:val="16"/>
      </w:rPr>
    </w:pPr>
  </w:p>
  <w:p w14:paraId="47796E54" w14:textId="77777777" w:rsidR="001A02CE" w:rsidRPr="008D193D" w:rsidRDefault="001A02CE" w:rsidP="00E40BD1">
    <w:pPr>
      <w:pStyle w:val="Header"/>
      <w:jc w:val="right"/>
      <w:rPr>
        <w:rFonts w:ascii="Times New Roman" w:hAnsi="Times New Roman" w:cs="Times New Roman"/>
        <w:b/>
        <w:sz w:val="16"/>
        <w:szCs w:val="16"/>
      </w:rPr>
    </w:pPr>
  </w:p>
  <w:p w14:paraId="188A5E7D" w14:textId="77777777" w:rsidR="00221586" w:rsidRDefault="00221586" w:rsidP="007A0E82">
    <w:pPr>
      <w:rPr>
        <w:rFonts w:ascii="Times New Roman" w:hAnsi="Times New Roman" w:cs="Times New Roman"/>
        <w:b/>
        <w:sz w:val="28"/>
        <w:szCs w:val="28"/>
      </w:rPr>
    </w:pPr>
    <w:r w:rsidRPr="00E40BD1">
      <w:rPr>
        <w:rFonts w:ascii="Times New Roman" w:hAnsi="Times New Roman" w:cs="Times New Roman"/>
        <w:b/>
        <w:sz w:val="28"/>
        <w:szCs w:val="28"/>
      </w:rPr>
      <w:t>Form 2100, Schedule 3</w:t>
    </w:r>
    <w:r>
      <w:rPr>
        <w:rFonts w:ascii="Times New Roman" w:hAnsi="Times New Roman" w:cs="Times New Roman"/>
        <w:b/>
        <w:sz w:val="28"/>
        <w:szCs w:val="28"/>
      </w:rPr>
      <w:t>01</w:t>
    </w:r>
    <w:r w:rsidRPr="00E40BD1">
      <w:rPr>
        <w:rFonts w:ascii="Times New Roman" w:hAnsi="Times New Roman" w:cs="Times New Roman"/>
        <w:b/>
        <w:sz w:val="28"/>
        <w:szCs w:val="28"/>
      </w:rPr>
      <w:t xml:space="preserve"> - </w:t>
    </w:r>
    <w:bookmarkStart w:id="1" w:name="_Hlk532890709"/>
    <w:r w:rsidRPr="00E40BD1">
      <w:rPr>
        <w:rFonts w:ascii="Times New Roman" w:hAnsi="Times New Roman" w:cs="Times New Roman"/>
        <w:b/>
        <w:sz w:val="28"/>
        <w:szCs w:val="28"/>
      </w:rPr>
      <w:t>FM STATION CONSTRUCTION PERMIT APPLICATION</w:t>
    </w:r>
    <w:bookmarkEnd w:id="1"/>
  </w:p>
  <w:p w14:paraId="0F57B050" w14:textId="77777777" w:rsidR="00221586" w:rsidRDefault="0022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C55"/>
    <w:multiLevelType w:val="hybridMultilevel"/>
    <w:tmpl w:val="0DEC7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17253"/>
    <w:multiLevelType w:val="hybridMultilevel"/>
    <w:tmpl w:val="556685B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986220"/>
    <w:multiLevelType w:val="hybridMultilevel"/>
    <w:tmpl w:val="3BD02BC8"/>
    <w:lvl w:ilvl="0" w:tplc="3B72048E">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471F370A"/>
    <w:multiLevelType w:val="hybridMultilevel"/>
    <w:tmpl w:val="EF24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74EF5"/>
    <w:multiLevelType w:val="hybridMultilevel"/>
    <w:tmpl w:val="1E50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C67DC"/>
    <w:multiLevelType w:val="hybridMultilevel"/>
    <w:tmpl w:val="9E103A68"/>
    <w:lvl w:ilvl="0" w:tplc="05DAEFDC">
      <w:start w:val="1"/>
      <w:numFmt w:val="lowerLetter"/>
      <w:lvlText w:val="%1)"/>
      <w:lvlJc w:val="left"/>
      <w:pPr>
        <w:tabs>
          <w:tab w:val="num" w:pos="2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9E"/>
    <w:rsid w:val="00053FD6"/>
    <w:rsid w:val="00071337"/>
    <w:rsid w:val="00075665"/>
    <w:rsid w:val="000A1098"/>
    <w:rsid w:val="000A20CF"/>
    <w:rsid w:val="000B1044"/>
    <w:rsid w:val="000B2777"/>
    <w:rsid w:val="000C5ECC"/>
    <w:rsid w:val="000E4E74"/>
    <w:rsid w:val="00100674"/>
    <w:rsid w:val="001824E9"/>
    <w:rsid w:val="00184351"/>
    <w:rsid w:val="00196F3E"/>
    <w:rsid w:val="001A02CE"/>
    <w:rsid w:val="00221586"/>
    <w:rsid w:val="0022205A"/>
    <w:rsid w:val="00224292"/>
    <w:rsid w:val="00237515"/>
    <w:rsid w:val="00257557"/>
    <w:rsid w:val="002C686D"/>
    <w:rsid w:val="00302A9E"/>
    <w:rsid w:val="00303CF1"/>
    <w:rsid w:val="00305D85"/>
    <w:rsid w:val="00323459"/>
    <w:rsid w:val="00384EF7"/>
    <w:rsid w:val="003B344E"/>
    <w:rsid w:val="003D0D58"/>
    <w:rsid w:val="004229CC"/>
    <w:rsid w:val="004D13CF"/>
    <w:rsid w:val="005266D1"/>
    <w:rsid w:val="00530C46"/>
    <w:rsid w:val="00541AD8"/>
    <w:rsid w:val="00565F75"/>
    <w:rsid w:val="005B4203"/>
    <w:rsid w:val="006120D7"/>
    <w:rsid w:val="0063357B"/>
    <w:rsid w:val="00662B62"/>
    <w:rsid w:val="006A1C97"/>
    <w:rsid w:val="007023BD"/>
    <w:rsid w:val="0071443C"/>
    <w:rsid w:val="00741614"/>
    <w:rsid w:val="00780323"/>
    <w:rsid w:val="007806EA"/>
    <w:rsid w:val="007A0E82"/>
    <w:rsid w:val="007C249A"/>
    <w:rsid w:val="007F5938"/>
    <w:rsid w:val="008400AE"/>
    <w:rsid w:val="00866933"/>
    <w:rsid w:val="008B466E"/>
    <w:rsid w:val="008B7BB9"/>
    <w:rsid w:val="0092449E"/>
    <w:rsid w:val="00942B09"/>
    <w:rsid w:val="00970714"/>
    <w:rsid w:val="00976EEF"/>
    <w:rsid w:val="009C15FF"/>
    <w:rsid w:val="009C3566"/>
    <w:rsid w:val="00A51F1B"/>
    <w:rsid w:val="00AA6B27"/>
    <w:rsid w:val="00AF2C81"/>
    <w:rsid w:val="00B235B6"/>
    <w:rsid w:val="00B70D83"/>
    <w:rsid w:val="00BB31D6"/>
    <w:rsid w:val="00BE2934"/>
    <w:rsid w:val="00C474D0"/>
    <w:rsid w:val="00C527E5"/>
    <w:rsid w:val="00C94607"/>
    <w:rsid w:val="00CC51D2"/>
    <w:rsid w:val="00CE1862"/>
    <w:rsid w:val="00D06C92"/>
    <w:rsid w:val="00D85F55"/>
    <w:rsid w:val="00D86C99"/>
    <w:rsid w:val="00DC2AA9"/>
    <w:rsid w:val="00E26642"/>
    <w:rsid w:val="00E40BD1"/>
    <w:rsid w:val="00E64DDB"/>
    <w:rsid w:val="00E95707"/>
    <w:rsid w:val="00ED407B"/>
    <w:rsid w:val="00EE21CA"/>
    <w:rsid w:val="00F27653"/>
    <w:rsid w:val="00F42AE3"/>
    <w:rsid w:val="00FB39CC"/>
    <w:rsid w:val="00FB4719"/>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882585"/>
  <w15:docId w15:val="{EBDD25B0-852A-4B0F-8DDC-64D2FB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2A9E"/>
  </w:style>
  <w:style w:type="paragraph" w:styleId="Heading3">
    <w:name w:val="heading 3"/>
    <w:basedOn w:val="Normal"/>
    <w:next w:val="Normal"/>
    <w:link w:val="Heading3Char"/>
    <w:uiPriority w:val="9"/>
    <w:unhideWhenUsed/>
    <w:qFormat/>
    <w:rsid w:val="00A51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C686D"/>
    <w:pPr>
      <w:spacing w:before="150" w:after="150" w:line="240" w:lineRule="auto"/>
      <w:outlineLvl w:val="3"/>
    </w:pPr>
    <w:rPr>
      <w:rFonts w:ascii="inherit" w:eastAsia="Times New Roman" w:hAnsi="inherit" w:cs="Times New Roman"/>
      <w:b/>
      <w:bCs/>
      <w:color w:val="55555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E82"/>
  </w:style>
  <w:style w:type="paragraph" w:styleId="Footer">
    <w:name w:val="footer"/>
    <w:basedOn w:val="Normal"/>
    <w:link w:val="FooterChar"/>
    <w:uiPriority w:val="99"/>
    <w:unhideWhenUsed/>
    <w:rsid w:val="007A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82"/>
  </w:style>
  <w:style w:type="table" w:styleId="TableGrid">
    <w:name w:val="Table Grid"/>
    <w:basedOn w:val="TableNormal"/>
    <w:rsid w:val="002C6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C686D"/>
    <w:rPr>
      <w:rFonts w:ascii="inherit" w:eastAsia="Times New Roman" w:hAnsi="inherit" w:cs="Times New Roman"/>
      <w:b/>
      <w:bCs/>
      <w:color w:val="555555"/>
      <w:sz w:val="24"/>
      <w:szCs w:val="24"/>
    </w:rPr>
  </w:style>
  <w:style w:type="character" w:customStyle="1" w:styleId="legend-text3">
    <w:name w:val="legend-text3"/>
    <w:basedOn w:val="DefaultParagraphFont"/>
    <w:rsid w:val="002C686D"/>
  </w:style>
  <w:style w:type="character" w:customStyle="1" w:styleId="visuallyhidden1">
    <w:name w:val="visuallyhidden1"/>
    <w:basedOn w:val="DefaultParagraphFont"/>
    <w:rsid w:val="002C686D"/>
    <w:rPr>
      <w:bdr w:val="none" w:sz="0" w:space="0" w:color="auto" w:frame="1"/>
    </w:rPr>
  </w:style>
  <w:style w:type="paragraph" w:styleId="z-TopofForm">
    <w:name w:val="HTML Top of Form"/>
    <w:basedOn w:val="Normal"/>
    <w:next w:val="Normal"/>
    <w:link w:val="z-TopofFormChar"/>
    <w:hidden/>
    <w:uiPriority w:val="99"/>
    <w:semiHidden/>
    <w:unhideWhenUsed/>
    <w:rsid w:val="002C68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C68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68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C686D"/>
    <w:rPr>
      <w:rFonts w:ascii="Arial" w:hAnsi="Arial" w:cs="Arial"/>
      <w:vanish/>
      <w:sz w:val="16"/>
      <w:szCs w:val="16"/>
    </w:rPr>
  </w:style>
  <w:style w:type="paragraph" w:styleId="ListParagraph">
    <w:name w:val="List Paragraph"/>
    <w:basedOn w:val="Normal"/>
    <w:uiPriority w:val="34"/>
    <w:qFormat/>
    <w:rsid w:val="0063357B"/>
    <w:pPr>
      <w:ind w:left="720"/>
      <w:contextualSpacing/>
    </w:pPr>
  </w:style>
  <w:style w:type="character" w:styleId="Hyperlink">
    <w:name w:val="Hyperlink"/>
    <w:rsid w:val="00ED407B"/>
    <w:rPr>
      <w:color w:val="0000FF"/>
      <w:u w:val="single"/>
    </w:rPr>
  </w:style>
  <w:style w:type="character" w:customStyle="1" w:styleId="lst-item">
    <w:name w:val="lst-item"/>
    <w:basedOn w:val="DefaultParagraphFont"/>
    <w:rsid w:val="00780323"/>
  </w:style>
  <w:style w:type="character" w:customStyle="1" w:styleId="lst-level">
    <w:name w:val="lst-level"/>
    <w:basedOn w:val="DefaultParagraphFont"/>
    <w:rsid w:val="00780323"/>
  </w:style>
  <w:style w:type="character" w:customStyle="1" w:styleId="Heading3Char">
    <w:name w:val="Heading 3 Char"/>
    <w:basedOn w:val="DefaultParagraphFont"/>
    <w:link w:val="Heading3"/>
    <w:uiPriority w:val="9"/>
    <w:rsid w:val="00A51F1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8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351"/>
    <w:rPr>
      <w:rFonts w:ascii="Segoe UI" w:hAnsi="Segoe UI" w:cs="Segoe UI"/>
      <w:sz w:val="18"/>
      <w:szCs w:val="18"/>
    </w:rPr>
  </w:style>
  <w:style w:type="character" w:customStyle="1" w:styleId="legend-text">
    <w:name w:val="legend-text"/>
    <w:basedOn w:val="DefaultParagraphFont"/>
    <w:rsid w:val="0054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221">
      <w:bodyDiv w:val="1"/>
      <w:marLeft w:val="0"/>
      <w:marRight w:val="0"/>
      <w:marTop w:val="0"/>
      <w:marBottom w:val="0"/>
      <w:divBdr>
        <w:top w:val="none" w:sz="0" w:space="0" w:color="auto"/>
        <w:left w:val="none" w:sz="0" w:space="0" w:color="auto"/>
        <w:bottom w:val="none" w:sz="0" w:space="0" w:color="auto"/>
        <w:right w:val="none" w:sz="0" w:space="0" w:color="auto"/>
      </w:divBdr>
      <w:divsChild>
        <w:div w:id="799767679">
          <w:marLeft w:val="0"/>
          <w:marRight w:val="0"/>
          <w:marTop w:val="0"/>
          <w:marBottom w:val="0"/>
          <w:divBdr>
            <w:top w:val="none" w:sz="0" w:space="0" w:color="auto"/>
            <w:left w:val="none" w:sz="0" w:space="0" w:color="auto"/>
            <w:bottom w:val="none" w:sz="0" w:space="0" w:color="auto"/>
            <w:right w:val="none" w:sz="0" w:space="0" w:color="auto"/>
          </w:divBdr>
        </w:div>
        <w:div w:id="982469586">
          <w:marLeft w:val="0"/>
          <w:marRight w:val="0"/>
          <w:marTop w:val="0"/>
          <w:marBottom w:val="0"/>
          <w:divBdr>
            <w:top w:val="none" w:sz="0" w:space="0" w:color="auto"/>
            <w:left w:val="none" w:sz="0" w:space="0" w:color="auto"/>
            <w:bottom w:val="none" w:sz="0" w:space="0" w:color="auto"/>
            <w:right w:val="none" w:sz="0" w:space="0" w:color="auto"/>
          </w:divBdr>
        </w:div>
        <w:div w:id="1651053500">
          <w:marLeft w:val="0"/>
          <w:marRight w:val="0"/>
          <w:marTop w:val="0"/>
          <w:marBottom w:val="0"/>
          <w:divBdr>
            <w:top w:val="none" w:sz="0" w:space="0" w:color="auto"/>
            <w:left w:val="none" w:sz="0" w:space="0" w:color="auto"/>
            <w:bottom w:val="none" w:sz="0" w:space="0" w:color="auto"/>
            <w:right w:val="none" w:sz="0" w:space="0" w:color="auto"/>
          </w:divBdr>
        </w:div>
        <w:div w:id="416709387">
          <w:marLeft w:val="0"/>
          <w:marRight w:val="0"/>
          <w:marTop w:val="0"/>
          <w:marBottom w:val="0"/>
          <w:divBdr>
            <w:top w:val="none" w:sz="0" w:space="0" w:color="auto"/>
            <w:left w:val="none" w:sz="0" w:space="0" w:color="auto"/>
            <w:bottom w:val="none" w:sz="0" w:space="0" w:color="auto"/>
            <w:right w:val="none" w:sz="0" w:space="0" w:color="auto"/>
          </w:divBdr>
        </w:div>
      </w:divsChild>
    </w:div>
    <w:div w:id="212932430">
      <w:bodyDiv w:val="1"/>
      <w:marLeft w:val="0"/>
      <w:marRight w:val="0"/>
      <w:marTop w:val="0"/>
      <w:marBottom w:val="0"/>
      <w:divBdr>
        <w:top w:val="none" w:sz="0" w:space="0" w:color="auto"/>
        <w:left w:val="none" w:sz="0" w:space="0" w:color="auto"/>
        <w:bottom w:val="none" w:sz="0" w:space="0" w:color="auto"/>
        <w:right w:val="none" w:sz="0" w:space="0" w:color="auto"/>
      </w:divBdr>
    </w:div>
    <w:div w:id="633372500">
      <w:bodyDiv w:val="1"/>
      <w:marLeft w:val="0"/>
      <w:marRight w:val="0"/>
      <w:marTop w:val="0"/>
      <w:marBottom w:val="0"/>
      <w:divBdr>
        <w:top w:val="none" w:sz="0" w:space="0" w:color="auto"/>
        <w:left w:val="none" w:sz="0" w:space="0" w:color="auto"/>
        <w:bottom w:val="none" w:sz="0" w:space="0" w:color="auto"/>
        <w:right w:val="none" w:sz="0" w:space="0" w:color="auto"/>
      </w:divBdr>
    </w:div>
    <w:div w:id="727531658">
      <w:bodyDiv w:val="1"/>
      <w:marLeft w:val="0"/>
      <w:marRight w:val="0"/>
      <w:marTop w:val="0"/>
      <w:marBottom w:val="0"/>
      <w:divBdr>
        <w:top w:val="none" w:sz="0" w:space="0" w:color="auto"/>
        <w:left w:val="none" w:sz="0" w:space="0" w:color="auto"/>
        <w:bottom w:val="none" w:sz="0" w:space="0" w:color="auto"/>
        <w:right w:val="none" w:sz="0" w:space="0" w:color="auto"/>
      </w:divBdr>
      <w:divsChild>
        <w:div w:id="1696149268">
          <w:marLeft w:val="0"/>
          <w:marRight w:val="0"/>
          <w:marTop w:val="0"/>
          <w:marBottom w:val="0"/>
          <w:divBdr>
            <w:top w:val="none" w:sz="0" w:space="0" w:color="auto"/>
            <w:left w:val="none" w:sz="0" w:space="0" w:color="auto"/>
            <w:bottom w:val="none" w:sz="0" w:space="0" w:color="auto"/>
            <w:right w:val="none" w:sz="0" w:space="0" w:color="auto"/>
          </w:divBdr>
        </w:div>
      </w:divsChild>
    </w:div>
    <w:div w:id="1111633300">
      <w:bodyDiv w:val="1"/>
      <w:marLeft w:val="0"/>
      <w:marRight w:val="0"/>
      <w:marTop w:val="0"/>
      <w:marBottom w:val="0"/>
      <w:divBdr>
        <w:top w:val="none" w:sz="0" w:space="0" w:color="auto"/>
        <w:left w:val="none" w:sz="0" w:space="0" w:color="auto"/>
        <w:bottom w:val="none" w:sz="0" w:space="0" w:color="auto"/>
        <w:right w:val="none" w:sz="0" w:space="0" w:color="auto"/>
      </w:divBdr>
      <w:divsChild>
        <w:div w:id="1716077448">
          <w:marLeft w:val="0"/>
          <w:marRight w:val="0"/>
          <w:marTop w:val="0"/>
          <w:marBottom w:val="0"/>
          <w:divBdr>
            <w:top w:val="none" w:sz="0" w:space="0" w:color="auto"/>
            <w:left w:val="none" w:sz="0" w:space="0" w:color="auto"/>
            <w:bottom w:val="none" w:sz="0" w:space="0" w:color="auto"/>
            <w:right w:val="none" w:sz="0" w:space="0" w:color="auto"/>
          </w:divBdr>
          <w:divsChild>
            <w:div w:id="1987274028">
              <w:marLeft w:val="0"/>
              <w:marRight w:val="0"/>
              <w:marTop w:val="0"/>
              <w:marBottom w:val="0"/>
              <w:divBdr>
                <w:top w:val="none" w:sz="0" w:space="0" w:color="auto"/>
                <w:left w:val="none" w:sz="0" w:space="0" w:color="auto"/>
                <w:bottom w:val="none" w:sz="0" w:space="0" w:color="auto"/>
                <w:right w:val="none" w:sz="0" w:space="0" w:color="auto"/>
              </w:divBdr>
              <w:divsChild>
                <w:div w:id="16433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1691">
      <w:bodyDiv w:val="1"/>
      <w:marLeft w:val="0"/>
      <w:marRight w:val="0"/>
      <w:marTop w:val="0"/>
      <w:marBottom w:val="0"/>
      <w:divBdr>
        <w:top w:val="none" w:sz="0" w:space="0" w:color="auto"/>
        <w:left w:val="none" w:sz="0" w:space="0" w:color="auto"/>
        <w:bottom w:val="none" w:sz="0" w:space="0" w:color="auto"/>
        <w:right w:val="none" w:sz="0" w:space="0" w:color="auto"/>
      </w:divBdr>
    </w:div>
    <w:div w:id="1486900745">
      <w:bodyDiv w:val="1"/>
      <w:marLeft w:val="0"/>
      <w:marRight w:val="0"/>
      <w:marTop w:val="0"/>
      <w:marBottom w:val="0"/>
      <w:divBdr>
        <w:top w:val="none" w:sz="0" w:space="0" w:color="auto"/>
        <w:left w:val="none" w:sz="0" w:space="0" w:color="auto"/>
        <w:bottom w:val="none" w:sz="0" w:space="0" w:color="auto"/>
        <w:right w:val="none" w:sz="0" w:space="0" w:color="auto"/>
      </w:divBdr>
      <w:divsChild>
        <w:div w:id="438843550">
          <w:marLeft w:val="0"/>
          <w:marRight w:val="0"/>
          <w:marTop w:val="0"/>
          <w:marBottom w:val="0"/>
          <w:divBdr>
            <w:top w:val="none" w:sz="0" w:space="0" w:color="auto"/>
            <w:left w:val="none" w:sz="0" w:space="0" w:color="auto"/>
            <w:bottom w:val="none" w:sz="0" w:space="0" w:color="auto"/>
            <w:right w:val="none" w:sz="0" w:space="0" w:color="auto"/>
          </w:divBdr>
        </w:div>
        <w:div w:id="402409406">
          <w:marLeft w:val="0"/>
          <w:marRight w:val="0"/>
          <w:marTop w:val="0"/>
          <w:marBottom w:val="0"/>
          <w:divBdr>
            <w:top w:val="none" w:sz="0" w:space="0" w:color="auto"/>
            <w:left w:val="none" w:sz="0" w:space="0" w:color="auto"/>
            <w:bottom w:val="none" w:sz="0" w:space="0" w:color="auto"/>
            <w:right w:val="none" w:sz="0" w:space="0" w:color="auto"/>
          </w:divBdr>
        </w:div>
        <w:div w:id="1407342163">
          <w:marLeft w:val="0"/>
          <w:marRight w:val="0"/>
          <w:marTop w:val="0"/>
          <w:marBottom w:val="0"/>
          <w:divBdr>
            <w:top w:val="none" w:sz="0" w:space="0" w:color="auto"/>
            <w:left w:val="none" w:sz="0" w:space="0" w:color="auto"/>
            <w:bottom w:val="none" w:sz="0" w:space="0" w:color="auto"/>
            <w:right w:val="none" w:sz="0" w:space="0" w:color="auto"/>
          </w:divBdr>
        </w:div>
      </w:divsChild>
    </w:div>
    <w:div w:id="18435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control" Target="activeX/activeX7.xml"/><Relationship Id="rId39"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control" Target="activeX/activeX2.xm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ontrol" Target="activeX/activeX6.xml"/><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29" Type="http://schemas.openxmlformats.org/officeDocument/2006/relationships/control" Target="activeX/activeX10.xml"/><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ontrol" Target="activeX/activeX5.xm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control" Target="activeX/activeX1.xml"/><Relationship Id="rId31" Type="http://schemas.openxmlformats.org/officeDocument/2006/relationships/image" Target="media/image14.png"/><Relationship Id="rId44"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Bonacci</dc:creator>
  <cp:keywords/>
  <dc:description/>
  <cp:lastModifiedBy>Cathy Williams</cp:lastModifiedBy>
  <cp:revision>2</cp:revision>
  <dcterms:created xsi:type="dcterms:W3CDTF">2020-04-17T15:06:00Z</dcterms:created>
  <dcterms:modified xsi:type="dcterms:W3CDTF">2020-04-17T15:06:00Z</dcterms:modified>
</cp:coreProperties>
</file>