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17F48" w:rsidRPr="00CF0659" w:rsidP="00200EB4" w14:paraId="7A0A8456" w14:textId="53242DB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FINAL </w:t>
      </w:r>
      <w:r w:rsidRPr="00CF0659">
        <w:rPr>
          <w:rFonts w:ascii="Arial" w:hAnsi="Arial" w:cs="Arial"/>
          <w:sz w:val="22"/>
          <w:szCs w:val="22"/>
        </w:rPr>
        <w:t>OMB SUPPORTING STATEMENT FOR</w:t>
      </w:r>
    </w:p>
    <w:p w:rsidR="00A17F48" w:rsidRPr="00CF0659" w:rsidP="00CB3833" w14:paraId="5ABF5B40" w14:textId="79DC20C7">
      <w:pPr>
        <w:tabs>
          <w:tab w:val="left" w:pos="0"/>
          <w:tab w:val="left" w:pos="600"/>
          <w:tab w:val="left" w:pos="1200"/>
          <w:tab w:val="left" w:pos="1800"/>
          <w:tab w:val="left" w:pos="204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IAEA </w:t>
      </w:r>
      <w:r w:rsidRPr="00CF0659">
        <w:rPr>
          <w:rFonts w:ascii="Arial" w:hAnsi="Arial" w:cs="Arial"/>
          <w:sz w:val="22"/>
          <w:szCs w:val="22"/>
        </w:rPr>
        <w:t>DESIGN INFORMATION QUESTIONNAIRE</w:t>
      </w:r>
      <w:r>
        <w:rPr>
          <w:rFonts w:ascii="Arial" w:hAnsi="Arial" w:cs="Arial"/>
          <w:sz w:val="22"/>
          <w:szCs w:val="22"/>
        </w:rPr>
        <w:t xml:space="preserve"> FORMS</w:t>
      </w:r>
      <w:r w:rsidRPr="00CF0659">
        <w:rPr>
          <w:rFonts w:ascii="Arial" w:hAnsi="Arial" w:cs="Arial"/>
          <w:sz w:val="22"/>
          <w:szCs w:val="22"/>
        </w:rPr>
        <w:t xml:space="preserve"> </w:t>
      </w:r>
    </w:p>
    <w:p w:rsidR="00A17F48" w:rsidRPr="00CF0659" w14:paraId="7A1C8076" w14:textId="77777777">
      <w:pPr>
        <w:tabs>
          <w:tab w:val="left" w:pos="0"/>
          <w:tab w:val="left" w:pos="600"/>
          <w:tab w:val="left" w:pos="1200"/>
          <w:tab w:val="left" w:pos="1800"/>
          <w:tab w:val="left" w:pos="204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2"/>
          <w:szCs w:val="22"/>
        </w:rPr>
      </w:pPr>
      <w:r w:rsidRPr="00CF0659">
        <w:rPr>
          <w:rFonts w:ascii="Arial" w:hAnsi="Arial" w:cs="Arial"/>
          <w:sz w:val="22"/>
          <w:szCs w:val="22"/>
        </w:rPr>
        <w:t>(10 CFR SECTION 75.11)</w:t>
      </w:r>
    </w:p>
    <w:p w:rsidR="00A17F48" w:rsidRPr="00CF0659" w:rsidP="00F8721C" w14:paraId="32792ED9" w14:textId="1FAC60BA">
      <w:pPr>
        <w:tabs>
          <w:tab w:val="left" w:pos="0"/>
          <w:tab w:val="left" w:pos="600"/>
          <w:tab w:val="left" w:pos="1200"/>
          <w:tab w:val="left" w:pos="1800"/>
          <w:tab w:val="left" w:pos="2040"/>
          <w:tab w:val="left" w:pos="2400"/>
          <w:tab w:val="left" w:pos="3000"/>
          <w:tab w:val="left" w:pos="3600"/>
          <w:tab w:val="left" w:pos="4200"/>
          <w:tab w:val="center" w:pos="4680"/>
          <w:tab w:val="left" w:pos="4800"/>
          <w:tab w:val="left" w:pos="5400"/>
          <w:tab w:val="left" w:pos="6000"/>
          <w:tab w:val="left" w:pos="6600"/>
          <w:tab w:val="left" w:pos="7200"/>
          <w:tab w:val="left" w:pos="7920"/>
          <w:tab w:val="left" w:pos="8268"/>
          <w:tab w:val="left" w:pos="86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F0659">
        <w:rPr>
          <w:rFonts w:ascii="Arial" w:hAnsi="Arial" w:cs="Arial"/>
          <w:sz w:val="22"/>
          <w:szCs w:val="22"/>
        </w:rPr>
        <w:t>(3150</w:t>
      </w:r>
      <w:r w:rsidRPr="00CF0659">
        <w:rPr>
          <w:rFonts w:ascii="Arial" w:hAnsi="Arial" w:cs="Arial"/>
          <w:sz w:val="22"/>
          <w:szCs w:val="22"/>
        </w:rPr>
        <w:noBreakHyphen/>
      </w:r>
      <w:r w:rsidR="0056360B">
        <w:rPr>
          <w:rFonts w:ascii="Arial" w:hAnsi="Arial" w:cs="Arial"/>
          <w:sz w:val="22"/>
          <w:szCs w:val="22"/>
        </w:rPr>
        <w:t>0056</w:t>
      </w:r>
      <w:r w:rsidRPr="00CF0659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A17F48" w:rsidRPr="00CF0659" w14:paraId="6E06F799" w14:textId="77777777">
      <w:pPr>
        <w:tabs>
          <w:tab w:val="left" w:pos="0"/>
          <w:tab w:val="left" w:pos="600"/>
          <w:tab w:val="left" w:pos="1200"/>
          <w:tab w:val="left" w:pos="1800"/>
          <w:tab w:val="left" w:pos="204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2"/>
          <w:szCs w:val="22"/>
        </w:rPr>
      </w:pPr>
      <w:r w:rsidRPr="00CF0659">
        <w:rPr>
          <w:rFonts w:ascii="Arial" w:hAnsi="Arial" w:cs="Arial"/>
          <w:sz w:val="22"/>
          <w:szCs w:val="22"/>
        </w:rPr>
        <w:noBreakHyphen/>
      </w:r>
      <w:r w:rsidRPr="00CF0659">
        <w:rPr>
          <w:rFonts w:ascii="Arial" w:hAnsi="Arial" w:cs="Arial"/>
          <w:sz w:val="22"/>
          <w:szCs w:val="22"/>
        </w:rPr>
        <w:noBreakHyphen/>
      </w:r>
      <w:r w:rsidRPr="00CF0659">
        <w:rPr>
          <w:rFonts w:ascii="Arial" w:hAnsi="Arial" w:cs="Arial"/>
          <w:sz w:val="22"/>
          <w:szCs w:val="22"/>
        </w:rPr>
        <w:noBreakHyphen/>
      </w:r>
    </w:p>
    <w:p w:rsidR="00A17F48" w:rsidRPr="0023380A" w14:paraId="1C558E56" w14:textId="77777777">
      <w:pPr>
        <w:tabs>
          <w:tab w:val="left" w:pos="0"/>
          <w:tab w:val="left" w:pos="600"/>
          <w:tab w:val="left" w:pos="1200"/>
          <w:tab w:val="left" w:pos="1800"/>
          <w:tab w:val="left" w:pos="204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EXTENSION</w:t>
      </w:r>
    </w:p>
    <w:p w:rsidR="00A17F48" w14:paraId="1942467F" w14:textId="77777777">
      <w:pPr>
        <w:tabs>
          <w:tab w:val="left" w:pos="0"/>
          <w:tab w:val="left" w:pos="600"/>
          <w:tab w:val="left" w:pos="1200"/>
          <w:tab w:val="left" w:pos="1800"/>
          <w:tab w:val="left" w:pos="204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2"/>
          <w:szCs w:val="22"/>
        </w:rPr>
      </w:pPr>
    </w:p>
    <w:p w:rsidR="00A17F48" w14:paraId="1E973408" w14:textId="77777777">
      <w:pPr>
        <w:tabs>
          <w:tab w:val="left" w:pos="0"/>
          <w:tab w:val="left" w:pos="600"/>
          <w:tab w:val="left" w:pos="1200"/>
          <w:tab w:val="left" w:pos="1800"/>
          <w:tab w:val="left" w:pos="204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szCs w:val="22"/>
        </w:rPr>
      </w:pPr>
    </w:p>
    <w:p w:rsidR="00A17F48" w:rsidP="0061685B" w14:paraId="29B3CBBB" w14:textId="77777777">
      <w:pPr>
        <w:tabs>
          <w:tab w:val="left" w:pos="0"/>
          <w:tab w:val="left" w:pos="600"/>
          <w:tab w:val="left" w:pos="1200"/>
          <w:tab w:val="left" w:pos="1800"/>
          <w:tab w:val="left" w:pos="204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920"/>
          <w:tab w:val="left" w:pos="8640"/>
        </w:tabs>
        <w:spacing w:after="24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Description </w:t>
      </w:r>
      <w:r>
        <w:rPr>
          <w:rFonts w:ascii="Arial" w:hAnsi="Arial" w:cs="Arial"/>
          <w:sz w:val="22"/>
          <w:szCs w:val="22"/>
          <w:u w:val="single"/>
        </w:rPr>
        <w:t>of</w:t>
      </w:r>
      <w:r>
        <w:rPr>
          <w:rFonts w:ascii="Arial" w:hAnsi="Arial" w:cs="Arial"/>
          <w:sz w:val="22"/>
          <w:szCs w:val="22"/>
          <w:u w:val="single"/>
        </w:rPr>
        <w:t xml:space="preserve"> the </w:t>
      </w:r>
      <w:r>
        <w:rPr>
          <w:rFonts w:ascii="Arial" w:hAnsi="Arial" w:cs="Arial"/>
          <w:sz w:val="22"/>
          <w:szCs w:val="22"/>
          <w:u w:val="single"/>
        </w:rPr>
        <w:t>Information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>Collection</w:t>
      </w:r>
    </w:p>
    <w:p w:rsidR="00C80054" w:rsidP="001F2478" w14:paraId="719BA0F1" w14:textId="5643883B">
      <w:pPr>
        <w:tabs>
          <w:tab w:val="left" w:pos="0"/>
          <w:tab w:val="left" w:pos="600"/>
          <w:tab w:val="left" w:pos="1200"/>
          <w:tab w:val="left" w:pos="1800"/>
          <w:tab w:val="left" w:pos="204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920"/>
          <w:tab w:val="left" w:pos="8640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="00B120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order</w:t>
      </w:r>
      <w:r w:rsidR="00B120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for</w:t>
      </w:r>
      <w:r w:rsidR="00B120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</w:t>
      </w:r>
      <w:r w:rsidR="00B120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United</w:t>
      </w:r>
      <w:r w:rsidR="00B120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States</w:t>
      </w:r>
      <w:r w:rsidR="00B120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</w:t>
      </w:r>
      <w:r w:rsidR="00B120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fulfill</w:t>
      </w:r>
      <w:r w:rsidR="00B120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its</w:t>
      </w:r>
      <w:r w:rsidR="00B120EC">
        <w:rPr>
          <w:rFonts w:ascii="Arial" w:hAnsi="Arial" w:cs="Arial"/>
          <w:sz w:val="22"/>
          <w:szCs w:val="22"/>
        </w:rPr>
        <w:t xml:space="preserve"> </w:t>
      </w:r>
      <w:r w:rsidR="00F8291D">
        <w:rPr>
          <w:rFonts w:ascii="Arial" w:hAnsi="Arial" w:cs="Arial"/>
          <w:sz w:val="22"/>
          <w:szCs w:val="22"/>
        </w:rPr>
        <w:t>obligations under</w:t>
      </w:r>
      <w:r w:rsidR="00B120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</w:t>
      </w:r>
      <w:r w:rsidR="00B120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US/International</w:t>
      </w:r>
      <w:r w:rsidR="00B120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Atomic</w:t>
      </w:r>
      <w:r w:rsidR="00B120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Energy</w:t>
      </w:r>
      <w:r w:rsidR="00B120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Agency</w:t>
      </w:r>
      <w:r w:rsidR="00B120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(IAEA)</w:t>
      </w:r>
      <w:r w:rsidR="00B120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Safeguards</w:t>
      </w:r>
      <w:r w:rsidR="00B120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Agreement</w:t>
      </w:r>
      <w:r w:rsidR="00F8291D">
        <w:rPr>
          <w:rFonts w:ascii="Arial" w:hAnsi="Arial" w:cs="Arial"/>
          <w:sz w:val="22"/>
          <w:szCs w:val="22"/>
        </w:rPr>
        <w:t xml:space="preserve"> (INFCIRC/288) and it</w:t>
      </w:r>
      <w:r w:rsidR="00541A1B">
        <w:rPr>
          <w:rFonts w:ascii="Arial" w:hAnsi="Arial" w:cs="Arial"/>
          <w:sz w:val="22"/>
          <w:szCs w:val="22"/>
        </w:rPr>
        <w:t>s</w:t>
      </w:r>
      <w:r w:rsidR="00F8291D">
        <w:rPr>
          <w:rFonts w:ascii="Arial" w:hAnsi="Arial" w:cs="Arial"/>
          <w:sz w:val="22"/>
          <w:szCs w:val="22"/>
        </w:rPr>
        <w:t xml:space="preserve"> Initial Protocol</w:t>
      </w:r>
      <w:r>
        <w:rPr>
          <w:rFonts w:ascii="Arial" w:hAnsi="Arial" w:cs="Arial"/>
          <w:sz w:val="22"/>
          <w:szCs w:val="22"/>
        </w:rPr>
        <w:t>,</w:t>
      </w:r>
      <w:r w:rsidR="00B120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</w:t>
      </w:r>
      <w:r w:rsidR="00B120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Nuclear</w:t>
      </w:r>
      <w:r w:rsidR="00B120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Regulatory</w:t>
      </w:r>
      <w:r w:rsidR="00B120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Commission</w:t>
      </w:r>
      <w:r w:rsidR="00B120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(NRC)</w:t>
      </w:r>
      <w:r w:rsidR="00B120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must</w:t>
      </w:r>
      <w:r w:rsidR="00B120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collect</w:t>
      </w:r>
      <w:r w:rsidR="00B120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information</w:t>
      </w:r>
      <w:r w:rsidR="00B120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from</w:t>
      </w:r>
      <w:r w:rsidR="00B120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licensees</w:t>
      </w:r>
      <w:r w:rsidR="00B120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about</w:t>
      </w:r>
      <w:r w:rsidR="00B120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their</w:t>
      </w:r>
      <w:r w:rsidR="00B120EC">
        <w:rPr>
          <w:rFonts w:ascii="Arial" w:hAnsi="Arial" w:cs="Arial"/>
          <w:sz w:val="22"/>
          <w:szCs w:val="22"/>
        </w:rPr>
        <w:t xml:space="preserve"> </w:t>
      </w:r>
      <w:r w:rsidR="00657D49">
        <w:rPr>
          <w:rFonts w:ascii="Arial" w:hAnsi="Arial" w:cs="Arial"/>
          <w:sz w:val="22"/>
          <w:szCs w:val="22"/>
        </w:rPr>
        <w:t>facilitie</w:t>
      </w:r>
      <w:r>
        <w:rPr>
          <w:rFonts w:ascii="Arial" w:hAnsi="Arial" w:cs="Arial"/>
          <w:sz w:val="22"/>
          <w:szCs w:val="22"/>
        </w:rPr>
        <w:t>s</w:t>
      </w:r>
      <w:r w:rsidR="00B120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and</w:t>
      </w:r>
      <w:r w:rsidR="00B120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provide</w:t>
      </w:r>
      <w:r w:rsidR="00B120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it</w:t>
      </w:r>
      <w:r w:rsidR="00B120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</w:t>
      </w:r>
      <w:r w:rsidR="00B120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</w:t>
      </w:r>
      <w:r w:rsidR="00B120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IAEA.</w:t>
      </w:r>
      <w:r w:rsidR="00B120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Specifically,</w:t>
      </w:r>
      <w:r w:rsidR="00B120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licensees</w:t>
      </w:r>
      <w:r w:rsidR="00B120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affected</w:t>
      </w:r>
      <w:r w:rsidR="00B120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by</w:t>
      </w:r>
      <w:r w:rsidR="00B120EC">
        <w:rPr>
          <w:rFonts w:ascii="Arial" w:hAnsi="Arial" w:cs="Arial"/>
          <w:sz w:val="22"/>
          <w:szCs w:val="22"/>
        </w:rPr>
        <w:t xml:space="preserve"> </w:t>
      </w:r>
      <w:r w:rsidR="00B93792">
        <w:rPr>
          <w:rFonts w:ascii="Arial" w:hAnsi="Arial" w:cs="Arial"/>
          <w:color w:val="000000"/>
          <w:sz w:val="22"/>
          <w:szCs w:val="22"/>
        </w:rPr>
        <w:t xml:space="preserve">Title 10 of the </w:t>
      </w:r>
      <w:r w:rsidR="00B93792">
        <w:rPr>
          <w:rFonts w:ascii="Arial" w:hAnsi="Arial" w:cs="Arial"/>
          <w:i/>
          <w:iCs/>
          <w:color w:val="000000"/>
          <w:sz w:val="22"/>
          <w:szCs w:val="22"/>
        </w:rPr>
        <w:t>Code of Federal Regulations</w:t>
      </w:r>
      <w:r w:rsidR="00B93792">
        <w:rPr>
          <w:rFonts w:ascii="Arial" w:hAnsi="Arial" w:cs="Arial"/>
          <w:color w:val="000000"/>
          <w:sz w:val="22"/>
          <w:szCs w:val="22"/>
        </w:rPr>
        <w:t xml:space="preserve"> (10 CFR), </w:t>
      </w:r>
      <w:r>
        <w:rPr>
          <w:rFonts w:ascii="Arial" w:hAnsi="Arial" w:cs="Arial"/>
          <w:sz w:val="22"/>
          <w:szCs w:val="22"/>
        </w:rPr>
        <w:t>Part</w:t>
      </w:r>
      <w:r w:rsidR="00B120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75</w:t>
      </w:r>
      <w:r w:rsidR="00B120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and</w:t>
      </w:r>
      <w:r w:rsidR="00B120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related</w:t>
      </w:r>
      <w:r w:rsidR="00B120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sections</w:t>
      </w:r>
      <w:r w:rsidR="00B120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of</w:t>
      </w:r>
      <w:r w:rsidR="00B120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Parts</w:t>
      </w:r>
      <w:r w:rsidR="00B120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40,</w:t>
      </w:r>
      <w:r w:rsidR="00B120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50,</w:t>
      </w:r>
      <w:r w:rsidR="00200EB4">
        <w:rPr>
          <w:rFonts w:ascii="Arial" w:hAnsi="Arial" w:cs="Arial"/>
          <w:sz w:val="22"/>
          <w:szCs w:val="22"/>
        </w:rPr>
        <w:t xml:space="preserve"> 60, 63,</w:t>
      </w:r>
      <w:r w:rsidR="00B120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70,</w:t>
      </w:r>
      <w:r w:rsidR="00B120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and</w:t>
      </w:r>
      <w:r w:rsidR="00B120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150</w:t>
      </w:r>
      <w:r w:rsidR="00B120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must</w:t>
      </w:r>
      <w:r w:rsidR="00B120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submit</w:t>
      </w:r>
      <w:r w:rsidR="00B120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information</w:t>
      </w:r>
      <w:r w:rsidR="00B120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concerning</w:t>
      </w:r>
      <w:r w:rsidR="00B120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their</w:t>
      </w:r>
      <w:r w:rsidR="00B120EC">
        <w:rPr>
          <w:rFonts w:ascii="Arial" w:hAnsi="Arial" w:cs="Arial"/>
          <w:sz w:val="22"/>
          <w:szCs w:val="22"/>
        </w:rPr>
        <w:t xml:space="preserve"> </w:t>
      </w:r>
      <w:r w:rsidR="00657D49">
        <w:rPr>
          <w:rFonts w:ascii="Arial" w:hAnsi="Arial" w:cs="Arial"/>
          <w:sz w:val="22"/>
          <w:szCs w:val="22"/>
        </w:rPr>
        <w:t>facilitie</w:t>
      </w:r>
      <w:r>
        <w:rPr>
          <w:rFonts w:ascii="Arial" w:hAnsi="Arial" w:cs="Arial"/>
          <w:sz w:val="22"/>
          <w:szCs w:val="22"/>
        </w:rPr>
        <w:t>s</w:t>
      </w:r>
      <w:r w:rsidR="00B120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using</w:t>
      </w:r>
      <w:r w:rsidR="00B120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IAEA</w:t>
      </w:r>
      <w:r w:rsidR="00B120EC">
        <w:rPr>
          <w:rFonts w:ascii="Arial" w:hAnsi="Arial" w:cs="Arial"/>
          <w:sz w:val="22"/>
          <w:szCs w:val="22"/>
        </w:rPr>
        <w:t xml:space="preserve"> </w:t>
      </w:r>
      <w:r w:rsidR="003A3D23">
        <w:rPr>
          <w:rFonts w:ascii="Arial" w:hAnsi="Arial" w:cs="Arial"/>
          <w:sz w:val="22"/>
          <w:szCs w:val="22"/>
        </w:rPr>
        <w:t xml:space="preserve">Design Information Questionnaire </w:t>
      </w:r>
      <w:r w:rsidR="008E728C">
        <w:rPr>
          <w:rFonts w:ascii="Arial" w:hAnsi="Arial" w:cs="Arial"/>
          <w:sz w:val="22"/>
          <w:szCs w:val="22"/>
        </w:rPr>
        <w:t xml:space="preserve">(DIQ) </w:t>
      </w:r>
      <w:r>
        <w:rPr>
          <w:rFonts w:ascii="Arial" w:hAnsi="Arial" w:cs="Arial"/>
          <w:sz w:val="22"/>
          <w:szCs w:val="22"/>
        </w:rPr>
        <w:t>Form</w:t>
      </w:r>
      <w:r w:rsidR="00810B2C">
        <w:rPr>
          <w:rFonts w:ascii="Arial" w:hAnsi="Arial" w:cs="Arial"/>
          <w:sz w:val="22"/>
          <w:szCs w:val="22"/>
        </w:rPr>
        <w:t>s</w:t>
      </w:r>
      <w:r w:rsidR="00B120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based</w:t>
      </w:r>
      <w:r w:rsidR="00B120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on</w:t>
      </w:r>
      <w:r w:rsidR="00B120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</w:t>
      </w:r>
      <w:r w:rsidR="00B120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specific</w:t>
      </w:r>
      <w:r w:rsidR="00B120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type</w:t>
      </w:r>
      <w:r w:rsidR="00B120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of</w:t>
      </w:r>
      <w:r w:rsidR="00B120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facility,</w:t>
      </w:r>
      <w:r w:rsidR="00B120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as</w:t>
      </w:r>
      <w:r w:rsidR="00B120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listed</w:t>
      </w:r>
      <w:r w:rsidR="00B120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below</w:t>
      </w:r>
      <w:r w:rsidR="00086D03">
        <w:rPr>
          <w:rFonts w:ascii="Arial" w:hAnsi="Arial" w:cs="Arial"/>
          <w:sz w:val="22"/>
          <w:szCs w:val="22"/>
        </w:rPr>
        <w:t>:</w:t>
      </w:r>
    </w:p>
    <w:p w:rsidR="00DE02B4" w:rsidRPr="00CB3833" w:rsidP="00CB3833" w14:paraId="1F8C11E1" w14:textId="77777777">
      <w:pPr>
        <w:pStyle w:val="ListParagraph"/>
        <w:numPr>
          <w:ilvl w:val="0"/>
          <w:numId w:val="12"/>
        </w:numPr>
        <w:tabs>
          <w:tab w:val="left" w:pos="0"/>
          <w:tab w:val="left" w:pos="600"/>
          <w:tab w:val="left" w:pos="1200"/>
          <w:tab w:val="left" w:pos="1800"/>
          <w:tab w:val="left" w:pos="204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920"/>
          <w:tab w:val="left" w:pos="8640"/>
        </w:tabs>
        <w:spacing w:after="120"/>
        <w:rPr>
          <w:rFonts w:ascii="Arial" w:hAnsi="Arial" w:cs="Arial"/>
          <w:sz w:val="22"/>
          <w:szCs w:val="22"/>
        </w:rPr>
      </w:pPr>
      <w:r w:rsidRPr="00CB3833">
        <w:rPr>
          <w:rFonts w:ascii="Arial" w:hAnsi="Arial" w:cs="Arial"/>
          <w:sz w:val="22"/>
          <w:szCs w:val="22"/>
        </w:rPr>
        <w:t xml:space="preserve">Research and Power Reactors DIQ Form </w:t>
      </w:r>
    </w:p>
    <w:p w:rsidR="00DE02B4" w:rsidRPr="00CB3833" w:rsidP="00CB3833" w14:paraId="5B96AC71" w14:textId="77777777">
      <w:pPr>
        <w:pStyle w:val="ListParagraph"/>
        <w:numPr>
          <w:ilvl w:val="0"/>
          <w:numId w:val="12"/>
        </w:numPr>
        <w:tabs>
          <w:tab w:val="left" w:pos="0"/>
          <w:tab w:val="left" w:pos="600"/>
          <w:tab w:val="left" w:pos="1200"/>
          <w:tab w:val="left" w:pos="1800"/>
          <w:tab w:val="left" w:pos="204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920"/>
          <w:tab w:val="left" w:pos="8640"/>
        </w:tabs>
        <w:spacing w:after="120"/>
        <w:rPr>
          <w:rFonts w:ascii="Arial" w:hAnsi="Arial" w:cs="Arial"/>
          <w:sz w:val="22"/>
          <w:szCs w:val="22"/>
        </w:rPr>
      </w:pPr>
      <w:r w:rsidRPr="00CB3833">
        <w:rPr>
          <w:rFonts w:ascii="Arial" w:hAnsi="Arial" w:cs="Arial"/>
          <w:sz w:val="22"/>
          <w:szCs w:val="22"/>
        </w:rPr>
        <w:t xml:space="preserve">Conversion and/or Fuel Fabrication Plants DIQ Form </w:t>
      </w:r>
    </w:p>
    <w:p w:rsidR="00DE02B4" w:rsidRPr="00CB3833" w:rsidP="00CB3833" w14:paraId="3E6264BC" w14:textId="77777777">
      <w:pPr>
        <w:pStyle w:val="ListParagraph"/>
        <w:numPr>
          <w:ilvl w:val="0"/>
          <w:numId w:val="12"/>
        </w:numPr>
        <w:tabs>
          <w:tab w:val="left" w:pos="0"/>
          <w:tab w:val="left" w:pos="600"/>
          <w:tab w:val="left" w:pos="1200"/>
          <w:tab w:val="left" w:pos="1800"/>
          <w:tab w:val="left" w:pos="204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920"/>
          <w:tab w:val="left" w:pos="8640"/>
        </w:tabs>
        <w:spacing w:after="120"/>
        <w:rPr>
          <w:rFonts w:ascii="Arial" w:hAnsi="Arial" w:cs="Arial"/>
          <w:sz w:val="22"/>
          <w:szCs w:val="22"/>
        </w:rPr>
      </w:pPr>
      <w:r w:rsidRPr="00CB3833">
        <w:rPr>
          <w:rFonts w:ascii="Arial" w:hAnsi="Arial" w:cs="Arial"/>
          <w:sz w:val="22"/>
          <w:szCs w:val="22"/>
        </w:rPr>
        <w:t xml:space="preserve">Reprocessing Plants DIQ Form </w:t>
      </w:r>
    </w:p>
    <w:p w:rsidR="00DE02B4" w:rsidRPr="00CB3833" w:rsidP="00CB3833" w14:paraId="5FBF5989" w14:textId="77777777">
      <w:pPr>
        <w:pStyle w:val="ListParagraph"/>
        <w:numPr>
          <w:ilvl w:val="0"/>
          <w:numId w:val="12"/>
        </w:numPr>
        <w:tabs>
          <w:tab w:val="left" w:pos="0"/>
          <w:tab w:val="left" w:pos="600"/>
          <w:tab w:val="left" w:pos="1200"/>
          <w:tab w:val="left" w:pos="1800"/>
          <w:tab w:val="left" w:pos="204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920"/>
          <w:tab w:val="left" w:pos="8640"/>
        </w:tabs>
        <w:spacing w:after="120"/>
        <w:rPr>
          <w:rFonts w:ascii="Arial" w:hAnsi="Arial" w:cs="Arial"/>
          <w:sz w:val="22"/>
          <w:szCs w:val="22"/>
        </w:rPr>
      </w:pPr>
      <w:r w:rsidRPr="00CB3833">
        <w:rPr>
          <w:rFonts w:ascii="Arial" w:hAnsi="Arial" w:cs="Arial"/>
          <w:sz w:val="22"/>
          <w:szCs w:val="22"/>
        </w:rPr>
        <w:t xml:space="preserve">Isotopic Enrichment Plants DIQ Form </w:t>
      </w:r>
    </w:p>
    <w:p w:rsidR="00DE02B4" w:rsidRPr="00CB3833" w:rsidP="00CB3833" w14:paraId="4ADAC36C" w14:textId="77777777">
      <w:pPr>
        <w:pStyle w:val="ListParagraph"/>
        <w:numPr>
          <w:ilvl w:val="0"/>
          <w:numId w:val="12"/>
        </w:numPr>
        <w:tabs>
          <w:tab w:val="left" w:pos="0"/>
          <w:tab w:val="left" w:pos="600"/>
          <w:tab w:val="left" w:pos="1200"/>
          <w:tab w:val="left" w:pos="1800"/>
          <w:tab w:val="left" w:pos="204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920"/>
          <w:tab w:val="left" w:pos="8640"/>
        </w:tabs>
        <w:spacing w:after="120"/>
        <w:rPr>
          <w:rFonts w:ascii="Arial" w:hAnsi="Arial" w:cs="Arial"/>
          <w:sz w:val="22"/>
          <w:szCs w:val="22"/>
        </w:rPr>
      </w:pPr>
      <w:r w:rsidRPr="00CB3833">
        <w:rPr>
          <w:rFonts w:ascii="Arial" w:hAnsi="Arial" w:cs="Arial"/>
          <w:sz w:val="22"/>
          <w:szCs w:val="22"/>
        </w:rPr>
        <w:t xml:space="preserve">Geological Repositories DIQ Form </w:t>
      </w:r>
    </w:p>
    <w:p w:rsidR="00DE02B4" w:rsidRPr="00CB3833" w:rsidP="00CB3833" w14:paraId="4587DA3B" w14:textId="77777777">
      <w:pPr>
        <w:pStyle w:val="ListParagraph"/>
        <w:numPr>
          <w:ilvl w:val="0"/>
          <w:numId w:val="12"/>
        </w:numPr>
        <w:tabs>
          <w:tab w:val="left" w:pos="0"/>
          <w:tab w:val="left" w:pos="600"/>
          <w:tab w:val="left" w:pos="1200"/>
          <w:tab w:val="left" w:pos="1800"/>
          <w:tab w:val="left" w:pos="204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920"/>
          <w:tab w:val="left" w:pos="8640"/>
        </w:tabs>
        <w:spacing w:after="120"/>
        <w:rPr>
          <w:rFonts w:ascii="Arial" w:hAnsi="Arial" w:cs="Arial"/>
          <w:sz w:val="22"/>
          <w:szCs w:val="22"/>
        </w:rPr>
      </w:pPr>
      <w:r w:rsidRPr="00CB3833">
        <w:rPr>
          <w:rFonts w:ascii="Arial" w:hAnsi="Arial" w:cs="Arial"/>
          <w:sz w:val="22"/>
          <w:szCs w:val="22"/>
        </w:rPr>
        <w:t xml:space="preserve">Spent Fuel Encapsulation Plants DIQ Form </w:t>
      </w:r>
    </w:p>
    <w:p w:rsidR="00DE02B4" w:rsidRPr="00CB3833" w:rsidP="00CB3833" w14:paraId="31AA3F52" w14:textId="77777777">
      <w:pPr>
        <w:pStyle w:val="ListParagraph"/>
        <w:numPr>
          <w:ilvl w:val="0"/>
          <w:numId w:val="12"/>
        </w:numPr>
        <w:tabs>
          <w:tab w:val="left" w:pos="0"/>
          <w:tab w:val="left" w:pos="600"/>
          <w:tab w:val="left" w:pos="1200"/>
          <w:tab w:val="left" w:pos="1800"/>
          <w:tab w:val="left" w:pos="204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920"/>
          <w:tab w:val="left" w:pos="8640"/>
        </w:tabs>
        <w:spacing w:after="120"/>
        <w:rPr>
          <w:rFonts w:ascii="Arial" w:hAnsi="Arial" w:cs="Arial"/>
          <w:sz w:val="22"/>
          <w:szCs w:val="22"/>
        </w:rPr>
      </w:pPr>
      <w:r w:rsidRPr="00CB3833">
        <w:rPr>
          <w:rFonts w:ascii="Arial" w:hAnsi="Arial" w:cs="Arial"/>
          <w:sz w:val="22"/>
          <w:szCs w:val="22"/>
        </w:rPr>
        <w:t xml:space="preserve">Research and Development Facilities DIQ Form </w:t>
      </w:r>
    </w:p>
    <w:p w:rsidR="00DE02B4" w:rsidRPr="00CB3833" w:rsidP="00CB3833" w14:paraId="6B4C0427" w14:textId="77777777">
      <w:pPr>
        <w:pStyle w:val="ListParagraph"/>
        <w:numPr>
          <w:ilvl w:val="0"/>
          <w:numId w:val="12"/>
        </w:numPr>
        <w:tabs>
          <w:tab w:val="left" w:pos="0"/>
          <w:tab w:val="left" w:pos="600"/>
          <w:tab w:val="left" w:pos="1200"/>
          <w:tab w:val="left" w:pos="1800"/>
          <w:tab w:val="left" w:pos="204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920"/>
          <w:tab w:val="left" w:pos="8640"/>
        </w:tabs>
        <w:spacing w:after="120"/>
        <w:rPr>
          <w:rFonts w:ascii="Arial" w:hAnsi="Arial" w:cs="Arial"/>
          <w:sz w:val="22"/>
          <w:szCs w:val="22"/>
        </w:rPr>
      </w:pPr>
      <w:r w:rsidRPr="00CB3833">
        <w:rPr>
          <w:rFonts w:ascii="Arial" w:hAnsi="Arial" w:cs="Arial"/>
          <w:sz w:val="22"/>
          <w:szCs w:val="22"/>
        </w:rPr>
        <w:t xml:space="preserve">Critical (Sub-Critical) Facilities DIQ Form </w:t>
      </w:r>
    </w:p>
    <w:p w:rsidR="004A1A14" w:rsidP="00B23589" w14:paraId="20DB6E59" w14:textId="77777777">
      <w:pPr>
        <w:pStyle w:val="ListParagraph"/>
        <w:numPr>
          <w:ilvl w:val="0"/>
          <w:numId w:val="12"/>
        </w:numPr>
        <w:tabs>
          <w:tab w:val="left" w:pos="0"/>
          <w:tab w:val="left" w:pos="600"/>
          <w:tab w:val="left" w:pos="1200"/>
          <w:tab w:val="left" w:pos="1800"/>
          <w:tab w:val="left" w:pos="204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920"/>
          <w:tab w:val="left" w:pos="8640"/>
        </w:tabs>
        <w:spacing w:after="240"/>
        <w:rPr>
          <w:rFonts w:ascii="Arial" w:hAnsi="Arial" w:cs="Arial"/>
          <w:sz w:val="22"/>
          <w:szCs w:val="22"/>
        </w:rPr>
      </w:pPr>
      <w:r w:rsidRPr="004A1A14">
        <w:rPr>
          <w:rFonts w:ascii="Arial" w:hAnsi="Arial" w:cs="Arial"/>
          <w:sz w:val="22"/>
          <w:szCs w:val="22"/>
        </w:rPr>
        <w:t>Separate Storage Installations DIQ Form</w:t>
      </w:r>
    </w:p>
    <w:p w:rsidR="00030804" w:rsidRPr="004A1A14" w:rsidP="004A1A14" w14:paraId="1092A947" w14:textId="263A2CF5">
      <w:pPr>
        <w:tabs>
          <w:tab w:val="left" w:pos="0"/>
          <w:tab w:val="left" w:pos="600"/>
          <w:tab w:val="left" w:pos="1200"/>
          <w:tab w:val="left" w:pos="1800"/>
          <w:tab w:val="left" w:pos="204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920"/>
          <w:tab w:val="left" w:pos="8640"/>
        </w:tabs>
        <w:spacing w:after="240"/>
        <w:rPr>
          <w:rFonts w:ascii="Arial" w:hAnsi="Arial" w:cs="Arial"/>
          <w:sz w:val="22"/>
          <w:szCs w:val="22"/>
        </w:rPr>
      </w:pPr>
      <w:r w:rsidRPr="004A1A14">
        <w:rPr>
          <w:rFonts w:ascii="Arial" w:hAnsi="Arial" w:cs="Arial"/>
          <w:sz w:val="22"/>
          <w:szCs w:val="22"/>
        </w:rPr>
        <w:t xml:space="preserve">The U.S eligible facilities list filed by the NRC with the Secretary of </w:t>
      </w:r>
      <w:r w:rsidRPr="004A1A14">
        <w:rPr>
          <w:rFonts w:ascii="Arial" w:hAnsi="Arial" w:cs="Arial"/>
          <w:sz w:val="22"/>
          <w:szCs w:val="22"/>
        </w:rPr>
        <w:t>State</w:t>
      </w:r>
      <w:r w:rsidRPr="004A1A14">
        <w:rPr>
          <w:rFonts w:ascii="Arial" w:hAnsi="Arial" w:cs="Arial"/>
          <w:sz w:val="22"/>
          <w:szCs w:val="22"/>
        </w:rPr>
        <w:t xml:space="preserve"> or </w:t>
      </w:r>
      <w:r w:rsidRPr="004A1A14" w:rsidR="00A9700C">
        <w:rPr>
          <w:rFonts w:ascii="Arial" w:hAnsi="Arial" w:cs="Arial"/>
          <w:sz w:val="22"/>
          <w:szCs w:val="22"/>
        </w:rPr>
        <w:t xml:space="preserve">their </w:t>
      </w:r>
      <w:r w:rsidRPr="004A1A14">
        <w:rPr>
          <w:rFonts w:ascii="Arial" w:hAnsi="Arial" w:cs="Arial"/>
          <w:sz w:val="22"/>
          <w:szCs w:val="22"/>
        </w:rPr>
        <w:t xml:space="preserve">designee identifies </w:t>
      </w:r>
      <w:r w:rsidRPr="004A1A14" w:rsidR="00657D49">
        <w:rPr>
          <w:rFonts w:ascii="Arial" w:hAnsi="Arial" w:cs="Arial"/>
          <w:sz w:val="22"/>
          <w:szCs w:val="22"/>
        </w:rPr>
        <w:t>facilitie</w:t>
      </w:r>
      <w:r w:rsidRPr="004A1A14">
        <w:rPr>
          <w:rFonts w:ascii="Arial" w:hAnsi="Arial" w:cs="Arial"/>
          <w:sz w:val="22"/>
          <w:szCs w:val="22"/>
        </w:rPr>
        <w:t>s eligible for IAEA safeguards under the US/IAEA Safeguards Agreement.</w:t>
      </w:r>
      <w:r w:rsidRPr="004A1A14" w:rsidR="00B120EC">
        <w:rPr>
          <w:rFonts w:ascii="Arial" w:hAnsi="Arial" w:cs="Arial"/>
          <w:sz w:val="22"/>
          <w:szCs w:val="22"/>
        </w:rPr>
        <w:t xml:space="preserve"> </w:t>
      </w:r>
      <w:r w:rsidRPr="004A1A14" w:rsidR="00C80054">
        <w:rPr>
          <w:rFonts w:ascii="Arial" w:hAnsi="Arial" w:cs="Arial"/>
          <w:sz w:val="22"/>
          <w:szCs w:val="22"/>
        </w:rPr>
        <w:t>All</w:t>
      </w:r>
      <w:r w:rsidRPr="004A1A14" w:rsidR="00B120EC">
        <w:rPr>
          <w:rFonts w:ascii="Arial" w:hAnsi="Arial" w:cs="Arial"/>
          <w:sz w:val="22"/>
          <w:szCs w:val="22"/>
        </w:rPr>
        <w:t xml:space="preserve"> </w:t>
      </w:r>
      <w:r w:rsidRPr="004A1A14" w:rsidR="00C80054">
        <w:rPr>
          <w:rFonts w:ascii="Arial" w:hAnsi="Arial" w:cs="Arial"/>
          <w:sz w:val="22"/>
          <w:szCs w:val="22"/>
        </w:rPr>
        <w:t>facilities</w:t>
      </w:r>
      <w:r w:rsidRPr="004A1A14" w:rsidR="00B120EC">
        <w:rPr>
          <w:rFonts w:ascii="Arial" w:hAnsi="Arial" w:cs="Arial"/>
          <w:sz w:val="22"/>
          <w:szCs w:val="22"/>
        </w:rPr>
        <w:t xml:space="preserve"> </w:t>
      </w:r>
      <w:r w:rsidRPr="004A1A14" w:rsidR="00C80054">
        <w:rPr>
          <w:rFonts w:ascii="Arial" w:hAnsi="Arial" w:cs="Arial"/>
          <w:sz w:val="22"/>
          <w:szCs w:val="22"/>
        </w:rPr>
        <w:t>that</w:t>
      </w:r>
      <w:r w:rsidRPr="004A1A14" w:rsidR="00B120EC">
        <w:rPr>
          <w:rFonts w:ascii="Arial" w:hAnsi="Arial" w:cs="Arial"/>
          <w:sz w:val="22"/>
          <w:szCs w:val="22"/>
        </w:rPr>
        <w:t xml:space="preserve"> </w:t>
      </w:r>
      <w:r w:rsidRPr="004A1A14" w:rsidR="00C80054">
        <w:rPr>
          <w:rFonts w:ascii="Arial" w:hAnsi="Arial" w:cs="Arial"/>
          <w:sz w:val="22"/>
          <w:szCs w:val="22"/>
        </w:rPr>
        <w:t>appear</w:t>
      </w:r>
      <w:r w:rsidRPr="004A1A14" w:rsidR="00B120EC">
        <w:rPr>
          <w:rFonts w:ascii="Arial" w:hAnsi="Arial" w:cs="Arial"/>
          <w:sz w:val="22"/>
          <w:szCs w:val="22"/>
        </w:rPr>
        <w:t xml:space="preserve"> </w:t>
      </w:r>
      <w:r w:rsidRPr="004A1A14" w:rsidR="00C80054">
        <w:rPr>
          <w:rFonts w:ascii="Arial" w:hAnsi="Arial" w:cs="Arial"/>
          <w:sz w:val="22"/>
          <w:szCs w:val="22"/>
        </w:rPr>
        <w:t>on</w:t>
      </w:r>
      <w:r w:rsidRPr="004A1A14" w:rsidR="00B120EC">
        <w:rPr>
          <w:rFonts w:ascii="Arial" w:hAnsi="Arial" w:cs="Arial"/>
          <w:sz w:val="22"/>
          <w:szCs w:val="22"/>
        </w:rPr>
        <w:t xml:space="preserve"> </w:t>
      </w:r>
      <w:r w:rsidRPr="004A1A14" w:rsidR="00C80054">
        <w:rPr>
          <w:rFonts w:ascii="Arial" w:hAnsi="Arial" w:cs="Arial"/>
          <w:sz w:val="22"/>
          <w:szCs w:val="22"/>
        </w:rPr>
        <w:t>the</w:t>
      </w:r>
      <w:r w:rsidRPr="004A1A14" w:rsidR="00B120EC">
        <w:rPr>
          <w:rFonts w:ascii="Arial" w:hAnsi="Arial" w:cs="Arial"/>
          <w:sz w:val="22"/>
          <w:szCs w:val="22"/>
        </w:rPr>
        <w:t xml:space="preserve"> </w:t>
      </w:r>
      <w:r w:rsidRPr="004A1A14" w:rsidR="00C80054">
        <w:rPr>
          <w:rFonts w:ascii="Arial" w:hAnsi="Arial" w:cs="Arial"/>
          <w:sz w:val="22"/>
          <w:szCs w:val="22"/>
        </w:rPr>
        <w:t>U.S.</w:t>
      </w:r>
      <w:r w:rsidRPr="004A1A14" w:rsidR="00B120EC">
        <w:rPr>
          <w:rFonts w:ascii="Arial" w:hAnsi="Arial" w:cs="Arial"/>
          <w:sz w:val="22"/>
          <w:szCs w:val="22"/>
        </w:rPr>
        <w:t xml:space="preserve"> </w:t>
      </w:r>
      <w:r w:rsidRPr="004A1A14" w:rsidR="0093602F">
        <w:rPr>
          <w:rFonts w:ascii="Arial" w:hAnsi="Arial" w:cs="Arial"/>
          <w:sz w:val="22"/>
          <w:szCs w:val="22"/>
        </w:rPr>
        <w:t xml:space="preserve">eligible facilities </w:t>
      </w:r>
      <w:r w:rsidRPr="004A1A14" w:rsidR="00C80054">
        <w:rPr>
          <w:rFonts w:ascii="Arial" w:hAnsi="Arial" w:cs="Arial"/>
          <w:sz w:val="22"/>
          <w:szCs w:val="22"/>
        </w:rPr>
        <w:t>list</w:t>
      </w:r>
      <w:r w:rsidRPr="004A1A14" w:rsidR="00B120EC">
        <w:rPr>
          <w:rFonts w:ascii="Arial" w:hAnsi="Arial" w:cs="Arial"/>
          <w:sz w:val="22"/>
          <w:szCs w:val="22"/>
        </w:rPr>
        <w:t xml:space="preserve"> </w:t>
      </w:r>
      <w:r w:rsidRPr="004A1A14" w:rsidR="00C80054">
        <w:rPr>
          <w:rFonts w:ascii="Arial" w:hAnsi="Arial" w:cs="Arial"/>
          <w:sz w:val="22"/>
          <w:szCs w:val="22"/>
        </w:rPr>
        <w:t>are</w:t>
      </w:r>
      <w:r w:rsidRPr="004A1A14" w:rsidR="00B120EC">
        <w:rPr>
          <w:rFonts w:ascii="Arial" w:hAnsi="Arial" w:cs="Arial"/>
          <w:sz w:val="22"/>
          <w:szCs w:val="22"/>
        </w:rPr>
        <w:t xml:space="preserve"> </w:t>
      </w:r>
      <w:r w:rsidRPr="004A1A14" w:rsidR="00C80054">
        <w:rPr>
          <w:rFonts w:ascii="Arial" w:hAnsi="Arial" w:cs="Arial"/>
          <w:sz w:val="22"/>
          <w:szCs w:val="22"/>
        </w:rPr>
        <w:t>required</w:t>
      </w:r>
      <w:r w:rsidRPr="004A1A14" w:rsidR="00B120EC">
        <w:rPr>
          <w:rFonts w:ascii="Arial" w:hAnsi="Arial" w:cs="Arial"/>
          <w:sz w:val="22"/>
          <w:szCs w:val="22"/>
        </w:rPr>
        <w:t xml:space="preserve"> </w:t>
      </w:r>
      <w:r w:rsidRPr="004A1A14" w:rsidR="00C80054">
        <w:rPr>
          <w:rFonts w:ascii="Arial" w:hAnsi="Arial" w:cs="Arial"/>
          <w:sz w:val="22"/>
          <w:szCs w:val="22"/>
        </w:rPr>
        <w:t>to</w:t>
      </w:r>
      <w:r w:rsidRPr="004A1A14" w:rsidR="00B120EC">
        <w:rPr>
          <w:rFonts w:ascii="Arial" w:hAnsi="Arial" w:cs="Arial"/>
          <w:sz w:val="22"/>
          <w:szCs w:val="22"/>
        </w:rPr>
        <w:t xml:space="preserve"> </w:t>
      </w:r>
      <w:r w:rsidRPr="004A1A14" w:rsidR="00C80054">
        <w:rPr>
          <w:rFonts w:ascii="Arial" w:hAnsi="Arial" w:cs="Arial"/>
          <w:sz w:val="22"/>
          <w:szCs w:val="22"/>
        </w:rPr>
        <w:t>complete</w:t>
      </w:r>
      <w:r w:rsidRPr="004A1A14" w:rsidR="00B120EC">
        <w:rPr>
          <w:rFonts w:ascii="Arial" w:hAnsi="Arial" w:cs="Arial"/>
          <w:sz w:val="22"/>
          <w:szCs w:val="22"/>
        </w:rPr>
        <w:t xml:space="preserve"> </w:t>
      </w:r>
      <w:r w:rsidRPr="004A1A14" w:rsidR="00C80054">
        <w:rPr>
          <w:rFonts w:ascii="Arial" w:hAnsi="Arial" w:cs="Arial"/>
          <w:sz w:val="22"/>
          <w:szCs w:val="22"/>
        </w:rPr>
        <w:t>and</w:t>
      </w:r>
      <w:r w:rsidRPr="004A1A14" w:rsidR="00B120EC">
        <w:rPr>
          <w:rFonts w:ascii="Arial" w:hAnsi="Arial" w:cs="Arial"/>
          <w:sz w:val="22"/>
          <w:szCs w:val="22"/>
        </w:rPr>
        <w:t xml:space="preserve"> </w:t>
      </w:r>
      <w:r w:rsidRPr="004A1A14" w:rsidR="00C80054">
        <w:rPr>
          <w:rFonts w:ascii="Arial" w:hAnsi="Arial" w:cs="Arial"/>
          <w:sz w:val="22"/>
          <w:szCs w:val="22"/>
        </w:rPr>
        <w:t>submit</w:t>
      </w:r>
      <w:r w:rsidRPr="004A1A14" w:rsidR="00B120EC">
        <w:rPr>
          <w:rFonts w:ascii="Arial" w:hAnsi="Arial" w:cs="Arial"/>
          <w:sz w:val="22"/>
          <w:szCs w:val="22"/>
        </w:rPr>
        <w:t xml:space="preserve"> </w:t>
      </w:r>
      <w:r w:rsidRPr="004A1A14" w:rsidR="00AF3ACB">
        <w:rPr>
          <w:rFonts w:ascii="Arial" w:hAnsi="Arial" w:cs="Arial"/>
          <w:sz w:val="22"/>
          <w:szCs w:val="22"/>
        </w:rPr>
        <w:t>an</w:t>
      </w:r>
      <w:r w:rsidRPr="004A1A14" w:rsidR="00B120EC">
        <w:rPr>
          <w:rFonts w:ascii="Arial" w:hAnsi="Arial" w:cs="Arial"/>
          <w:sz w:val="22"/>
          <w:szCs w:val="22"/>
        </w:rPr>
        <w:t xml:space="preserve"> </w:t>
      </w:r>
      <w:r w:rsidRPr="004A1A14" w:rsidR="00C80054">
        <w:rPr>
          <w:rFonts w:ascii="Arial" w:hAnsi="Arial" w:cs="Arial"/>
          <w:sz w:val="22"/>
          <w:szCs w:val="22"/>
        </w:rPr>
        <w:t>IAEA</w:t>
      </w:r>
      <w:r w:rsidRPr="004A1A14" w:rsidR="00B120EC">
        <w:rPr>
          <w:rFonts w:ascii="Arial" w:hAnsi="Arial" w:cs="Arial"/>
          <w:sz w:val="22"/>
          <w:szCs w:val="22"/>
        </w:rPr>
        <w:t xml:space="preserve"> </w:t>
      </w:r>
      <w:r w:rsidRPr="004A1A14" w:rsidR="00107B8A">
        <w:rPr>
          <w:rFonts w:ascii="Arial" w:hAnsi="Arial" w:cs="Arial"/>
          <w:sz w:val="22"/>
          <w:szCs w:val="22"/>
        </w:rPr>
        <w:t xml:space="preserve">DIQ </w:t>
      </w:r>
      <w:r w:rsidRPr="004A1A14" w:rsidR="00C80054">
        <w:rPr>
          <w:rFonts w:ascii="Arial" w:hAnsi="Arial" w:cs="Arial"/>
          <w:sz w:val="22"/>
          <w:szCs w:val="22"/>
        </w:rPr>
        <w:t>Form</w:t>
      </w:r>
      <w:r w:rsidRPr="004A1A14" w:rsidR="00107B8A">
        <w:rPr>
          <w:rFonts w:ascii="Arial" w:hAnsi="Arial" w:cs="Arial"/>
          <w:sz w:val="22"/>
          <w:szCs w:val="22"/>
        </w:rPr>
        <w:t xml:space="preserve"> </w:t>
      </w:r>
      <w:r w:rsidRPr="004A1A14" w:rsidR="00C80054">
        <w:rPr>
          <w:rFonts w:ascii="Arial" w:hAnsi="Arial" w:cs="Arial"/>
          <w:sz w:val="22"/>
          <w:szCs w:val="22"/>
        </w:rPr>
        <w:t>upon</w:t>
      </w:r>
      <w:r w:rsidRPr="004A1A14" w:rsidR="00B120EC">
        <w:rPr>
          <w:rFonts w:ascii="Arial" w:hAnsi="Arial" w:cs="Arial"/>
          <w:sz w:val="22"/>
          <w:szCs w:val="22"/>
        </w:rPr>
        <w:t xml:space="preserve"> </w:t>
      </w:r>
      <w:r w:rsidRPr="004A1A14" w:rsidR="00C80054">
        <w:rPr>
          <w:rFonts w:ascii="Arial" w:hAnsi="Arial" w:cs="Arial"/>
          <w:sz w:val="22"/>
          <w:szCs w:val="22"/>
        </w:rPr>
        <w:t>written</w:t>
      </w:r>
      <w:r w:rsidRPr="004A1A14" w:rsidR="00B120EC">
        <w:rPr>
          <w:rFonts w:ascii="Arial" w:hAnsi="Arial" w:cs="Arial"/>
          <w:sz w:val="22"/>
          <w:szCs w:val="22"/>
        </w:rPr>
        <w:t xml:space="preserve"> </w:t>
      </w:r>
      <w:r w:rsidRPr="004A1A14" w:rsidR="00C80054">
        <w:rPr>
          <w:rFonts w:ascii="Arial" w:hAnsi="Arial" w:cs="Arial"/>
          <w:sz w:val="22"/>
          <w:szCs w:val="22"/>
        </w:rPr>
        <w:t>request</w:t>
      </w:r>
      <w:r w:rsidRPr="004A1A14" w:rsidR="00B120EC">
        <w:rPr>
          <w:rFonts w:ascii="Arial" w:hAnsi="Arial" w:cs="Arial"/>
          <w:sz w:val="22"/>
          <w:szCs w:val="22"/>
        </w:rPr>
        <w:t xml:space="preserve"> </w:t>
      </w:r>
      <w:r w:rsidRPr="004A1A14" w:rsidR="00C80054">
        <w:rPr>
          <w:rFonts w:ascii="Arial" w:hAnsi="Arial" w:cs="Arial"/>
          <w:sz w:val="22"/>
          <w:szCs w:val="22"/>
        </w:rPr>
        <w:t>by</w:t>
      </w:r>
      <w:r w:rsidRPr="004A1A14" w:rsidR="00B120EC">
        <w:rPr>
          <w:rFonts w:ascii="Arial" w:hAnsi="Arial" w:cs="Arial"/>
          <w:sz w:val="22"/>
          <w:szCs w:val="22"/>
        </w:rPr>
        <w:t xml:space="preserve"> </w:t>
      </w:r>
      <w:r w:rsidRPr="004A1A14" w:rsidR="00C80054">
        <w:rPr>
          <w:rFonts w:ascii="Arial" w:hAnsi="Arial" w:cs="Arial"/>
          <w:sz w:val="22"/>
          <w:szCs w:val="22"/>
        </w:rPr>
        <w:t>the</w:t>
      </w:r>
      <w:r w:rsidRPr="004A1A14" w:rsidR="00B120EC">
        <w:rPr>
          <w:rFonts w:ascii="Arial" w:hAnsi="Arial" w:cs="Arial"/>
          <w:sz w:val="22"/>
          <w:szCs w:val="22"/>
        </w:rPr>
        <w:t xml:space="preserve"> </w:t>
      </w:r>
      <w:r w:rsidRPr="004A1A14" w:rsidR="00C80054">
        <w:rPr>
          <w:rFonts w:ascii="Arial" w:hAnsi="Arial" w:cs="Arial"/>
          <w:sz w:val="22"/>
          <w:szCs w:val="22"/>
        </w:rPr>
        <w:t>NRC.</w:t>
      </w:r>
      <w:r w:rsidRPr="004A1A14" w:rsidR="00B120EC">
        <w:rPr>
          <w:rFonts w:ascii="Arial" w:hAnsi="Arial" w:cs="Arial"/>
          <w:sz w:val="22"/>
          <w:szCs w:val="22"/>
        </w:rPr>
        <w:t xml:space="preserve"> </w:t>
      </w:r>
      <w:r w:rsidRPr="004A1A14" w:rsidR="00C80054">
        <w:rPr>
          <w:rFonts w:ascii="Arial" w:hAnsi="Arial" w:cs="Arial"/>
          <w:sz w:val="22"/>
          <w:szCs w:val="22"/>
        </w:rPr>
        <w:t>Holders</w:t>
      </w:r>
      <w:r w:rsidRPr="004A1A14" w:rsidR="00B120EC">
        <w:rPr>
          <w:rFonts w:ascii="Arial" w:hAnsi="Arial" w:cs="Arial"/>
          <w:sz w:val="22"/>
          <w:szCs w:val="22"/>
        </w:rPr>
        <w:t xml:space="preserve"> </w:t>
      </w:r>
      <w:r w:rsidRPr="004A1A14" w:rsidR="00C80054">
        <w:rPr>
          <w:rFonts w:ascii="Arial" w:hAnsi="Arial" w:cs="Arial"/>
          <w:sz w:val="22"/>
          <w:szCs w:val="22"/>
        </w:rPr>
        <w:t>of</w:t>
      </w:r>
      <w:r w:rsidRPr="004A1A14" w:rsidR="00B120EC">
        <w:rPr>
          <w:rFonts w:ascii="Arial" w:hAnsi="Arial" w:cs="Arial"/>
          <w:sz w:val="22"/>
          <w:szCs w:val="22"/>
        </w:rPr>
        <w:t xml:space="preserve"> </w:t>
      </w:r>
      <w:r w:rsidRPr="004A1A14" w:rsidR="00C80054">
        <w:rPr>
          <w:rFonts w:ascii="Arial" w:hAnsi="Arial" w:cs="Arial"/>
          <w:sz w:val="22"/>
          <w:szCs w:val="22"/>
        </w:rPr>
        <w:t>construction</w:t>
      </w:r>
      <w:r w:rsidRPr="004A1A14" w:rsidR="00B120EC">
        <w:rPr>
          <w:rFonts w:ascii="Arial" w:hAnsi="Arial" w:cs="Arial"/>
          <w:sz w:val="22"/>
          <w:szCs w:val="22"/>
        </w:rPr>
        <w:t xml:space="preserve"> </w:t>
      </w:r>
      <w:r w:rsidRPr="004A1A14" w:rsidR="00C80054">
        <w:rPr>
          <w:rFonts w:ascii="Arial" w:hAnsi="Arial" w:cs="Arial"/>
          <w:sz w:val="22"/>
          <w:szCs w:val="22"/>
        </w:rPr>
        <w:t>permits</w:t>
      </w:r>
      <w:r w:rsidRPr="004A1A14" w:rsidR="00B120EC">
        <w:rPr>
          <w:rFonts w:ascii="Arial" w:hAnsi="Arial" w:cs="Arial"/>
          <w:sz w:val="22"/>
          <w:szCs w:val="22"/>
        </w:rPr>
        <w:t xml:space="preserve"> </w:t>
      </w:r>
      <w:r w:rsidRPr="004A1A14" w:rsidR="00C80054">
        <w:rPr>
          <w:rFonts w:ascii="Arial" w:hAnsi="Arial" w:cs="Arial"/>
          <w:sz w:val="22"/>
          <w:szCs w:val="22"/>
        </w:rPr>
        <w:t>may</w:t>
      </w:r>
      <w:r w:rsidRPr="004A1A14" w:rsidR="00B120EC">
        <w:rPr>
          <w:rFonts w:ascii="Arial" w:hAnsi="Arial" w:cs="Arial"/>
          <w:sz w:val="22"/>
          <w:szCs w:val="22"/>
        </w:rPr>
        <w:t xml:space="preserve"> </w:t>
      </w:r>
      <w:r w:rsidRPr="004A1A14" w:rsidR="00C80054">
        <w:rPr>
          <w:rFonts w:ascii="Arial" w:hAnsi="Arial" w:cs="Arial"/>
          <w:sz w:val="22"/>
          <w:szCs w:val="22"/>
        </w:rPr>
        <w:t>be</w:t>
      </w:r>
      <w:r w:rsidRPr="004A1A14" w:rsidR="00B120EC">
        <w:rPr>
          <w:rFonts w:ascii="Arial" w:hAnsi="Arial" w:cs="Arial"/>
          <w:sz w:val="22"/>
          <w:szCs w:val="22"/>
        </w:rPr>
        <w:t xml:space="preserve"> </w:t>
      </w:r>
      <w:r w:rsidRPr="004A1A14" w:rsidR="00C80054">
        <w:rPr>
          <w:rFonts w:ascii="Arial" w:hAnsi="Arial" w:cs="Arial"/>
          <w:sz w:val="22"/>
          <w:szCs w:val="22"/>
        </w:rPr>
        <w:t>requested</w:t>
      </w:r>
      <w:r w:rsidRPr="004A1A14" w:rsidR="00B120EC">
        <w:rPr>
          <w:rFonts w:ascii="Arial" w:hAnsi="Arial" w:cs="Arial"/>
          <w:sz w:val="22"/>
          <w:szCs w:val="22"/>
        </w:rPr>
        <w:t xml:space="preserve"> </w:t>
      </w:r>
      <w:r w:rsidRPr="004A1A14" w:rsidR="00C80054">
        <w:rPr>
          <w:rFonts w:ascii="Arial" w:hAnsi="Arial" w:cs="Arial"/>
          <w:sz w:val="22"/>
          <w:szCs w:val="22"/>
        </w:rPr>
        <w:t>in</w:t>
      </w:r>
      <w:r w:rsidRPr="004A1A14" w:rsidR="00B120EC">
        <w:rPr>
          <w:rFonts w:ascii="Arial" w:hAnsi="Arial" w:cs="Arial"/>
          <w:sz w:val="22"/>
          <w:szCs w:val="22"/>
        </w:rPr>
        <w:t xml:space="preserve"> </w:t>
      </w:r>
      <w:r w:rsidRPr="004A1A14" w:rsidR="00C80054">
        <w:rPr>
          <w:rFonts w:ascii="Arial" w:hAnsi="Arial" w:cs="Arial"/>
          <w:sz w:val="22"/>
          <w:szCs w:val="22"/>
        </w:rPr>
        <w:t>writing</w:t>
      </w:r>
      <w:r w:rsidRPr="004A1A14" w:rsidR="00B120EC">
        <w:rPr>
          <w:rFonts w:ascii="Arial" w:hAnsi="Arial" w:cs="Arial"/>
          <w:sz w:val="22"/>
          <w:szCs w:val="22"/>
        </w:rPr>
        <w:t xml:space="preserve"> </w:t>
      </w:r>
      <w:r w:rsidRPr="004A1A14" w:rsidR="00C80054">
        <w:rPr>
          <w:rFonts w:ascii="Arial" w:hAnsi="Arial" w:cs="Arial"/>
          <w:sz w:val="22"/>
          <w:szCs w:val="22"/>
        </w:rPr>
        <w:t>by</w:t>
      </w:r>
      <w:r w:rsidRPr="004A1A14" w:rsidR="00B120EC">
        <w:rPr>
          <w:rFonts w:ascii="Arial" w:hAnsi="Arial" w:cs="Arial"/>
          <w:sz w:val="22"/>
          <w:szCs w:val="22"/>
        </w:rPr>
        <w:t xml:space="preserve"> </w:t>
      </w:r>
      <w:r w:rsidRPr="004A1A14" w:rsidR="00C80054">
        <w:rPr>
          <w:rFonts w:ascii="Arial" w:hAnsi="Arial" w:cs="Arial"/>
          <w:sz w:val="22"/>
          <w:szCs w:val="22"/>
        </w:rPr>
        <w:t>the</w:t>
      </w:r>
      <w:r w:rsidRPr="004A1A14" w:rsidR="006E7694">
        <w:rPr>
          <w:rFonts w:ascii="Arial" w:hAnsi="Arial" w:cs="Arial"/>
          <w:sz w:val="22"/>
          <w:szCs w:val="22"/>
        </w:rPr>
        <w:t xml:space="preserve"> NRC</w:t>
      </w:r>
      <w:r w:rsidRPr="004A1A14" w:rsidR="00B120EC">
        <w:rPr>
          <w:rFonts w:ascii="Arial" w:hAnsi="Arial" w:cs="Arial"/>
          <w:sz w:val="22"/>
          <w:szCs w:val="22"/>
        </w:rPr>
        <w:t xml:space="preserve"> </w:t>
      </w:r>
      <w:r w:rsidRPr="004A1A14" w:rsidR="00C80054">
        <w:rPr>
          <w:rFonts w:ascii="Arial" w:hAnsi="Arial" w:cs="Arial"/>
          <w:sz w:val="22"/>
          <w:szCs w:val="22"/>
        </w:rPr>
        <w:t>to</w:t>
      </w:r>
      <w:r w:rsidRPr="004A1A14" w:rsidR="00B120EC">
        <w:rPr>
          <w:rFonts w:ascii="Arial" w:hAnsi="Arial" w:cs="Arial"/>
          <w:sz w:val="22"/>
          <w:szCs w:val="22"/>
        </w:rPr>
        <w:t xml:space="preserve"> </w:t>
      </w:r>
      <w:r w:rsidRPr="004A1A14" w:rsidR="00C80054">
        <w:rPr>
          <w:rFonts w:ascii="Arial" w:hAnsi="Arial" w:cs="Arial"/>
          <w:sz w:val="22"/>
          <w:szCs w:val="22"/>
        </w:rPr>
        <w:t>submit</w:t>
      </w:r>
      <w:r w:rsidRPr="004A1A14" w:rsidR="00B120EC">
        <w:rPr>
          <w:rFonts w:ascii="Arial" w:hAnsi="Arial" w:cs="Arial"/>
          <w:sz w:val="22"/>
          <w:szCs w:val="22"/>
        </w:rPr>
        <w:t xml:space="preserve"> </w:t>
      </w:r>
      <w:r w:rsidRPr="004A1A14" w:rsidR="00C80054">
        <w:rPr>
          <w:rFonts w:ascii="Arial" w:hAnsi="Arial" w:cs="Arial"/>
          <w:sz w:val="22"/>
          <w:szCs w:val="22"/>
        </w:rPr>
        <w:t>an</w:t>
      </w:r>
      <w:r w:rsidRPr="004A1A14" w:rsidR="00B120EC">
        <w:rPr>
          <w:rFonts w:ascii="Arial" w:hAnsi="Arial" w:cs="Arial"/>
          <w:sz w:val="22"/>
          <w:szCs w:val="22"/>
        </w:rPr>
        <w:t xml:space="preserve"> </w:t>
      </w:r>
      <w:r w:rsidRPr="004A1A14" w:rsidR="00C80054">
        <w:rPr>
          <w:rFonts w:ascii="Arial" w:hAnsi="Arial" w:cs="Arial"/>
          <w:sz w:val="22"/>
          <w:szCs w:val="22"/>
        </w:rPr>
        <w:t>IAEA</w:t>
      </w:r>
      <w:r w:rsidRPr="004A1A14" w:rsidR="00B120EC">
        <w:rPr>
          <w:rFonts w:ascii="Arial" w:hAnsi="Arial" w:cs="Arial"/>
          <w:sz w:val="22"/>
          <w:szCs w:val="22"/>
        </w:rPr>
        <w:t xml:space="preserve"> </w:t>
      </w:r>
      <w:r w:rsidRPr="004A1A14" w:rsidR="00107B8A">
        <w:rPr>
          <w:rFonts w:ascii="Arial" w:hAnsi="Arial" w:cs="Arial"/>
          <w:sz w:val="22"/>
          <w:szCs w:val="22"/>
        </w:rPr>
        <w:t xml:space="preserve">DIQ </w:t>
      </w:r>
      <w:r w:rsidRPr="004A1A14" w:rsidR="00C80054">
        <w:rPr>
          <w:rFonts w:ascii="Arial" w:hAnsi="Arial" w:cs="Arial"/>
          <w:sz w:val="22"/>
          <w:szCs w:val="22"/>
        </w:rPr>
        <w:t>Form.</w:t>
      </w:r>
      <w:r w:rsidRPr="004A1A14" w:rsidR="00B120EC">
        <w:rPr>
          <w:rFonts w:ascii="Arial" w:hAnsi="Arial" w:cs="Arial"/>
          <w:sz w:val="22"/>
          <w:szCs w:val="22"/>
        </w:rPr>
        <w:t xml:space="preserve"> </w:t>
      </w:r>
      <w:r w:rsidRPr="004A1A14" w:rsidR="00C80054">
        <w:rPr>
          <w:rFonts w:ascii="Arial" w:hAnsi="Arial" w:cs="Arial"/>
          <w:sz w:val="22"/>
          <w:szCs w:val="22"/>
        </w:rPr>
        <w:t>In</w:t>
      </w:r>
      <w:r w:rsidRPr="004A1A14" w:rsidR="00B120EC">
        <w:rPr>
          <w:rFonts w:ascii="Arial" w:hAnsi="Arial" w:cs="Arial"/>
          <w:sz w:val="22"/>
          <w:szCs w:val="22"/>
        </w:rPr>
        <w:t xml:space="preserve"> </w:t>
      </w:r>
      <w:r w:rsidRPr="004A1A14" w:rsidR="00C80054">
        <w:rPr>
          <w:rFonts w:ascii="Arial" w:hAnsi="Arial" w:cs="Arial"/>
          <w:sz w:val="22"/>
          <w:szCs w:val="22"/>
        </w:rPr>
        <w:t>addition,</w:t>
      </w:r>
      <w:r w:rsidRPr="004A1A14" w:rsidR="00B120EC">
        <w:rPr>
          <w:rFonts w:ascii="Arial" w:hAnsi="Arial" w:cs="Arial"/>
          <w:sz w:val="22"/>
          <w:szCs w:val="22"/>
        </w:rPr>
        <w:t xml:space="preserve"> </w:t>
      </w:r>
      <w:r w:rsidRPr="004A1A14" w:rsidR="00C80054">
        <w:rPr>
          <w:rFonts w:ascii="Arial" w:hAnsi="Arial" w:cs="Arial"/>
          <w:sz w:val="22"/>
          <w:szCs w:val="22"/>
        </w:rPr>
        <w:t>applicants</w:t>
      </w:r>
      <w:r w:rsidRPr="004A1A14" w:rsidR="00B120EC">
        <w:rPr>
          <w:rFonts w:ascii="Arial" w:hAnsi="Arial" w:cs="Arial"/>
          <w:sz w:val="22"/>
          <w:szCs w:val="22"/>
        </w:rPr>
        <w:t xml:space="preserve"> </w:t>
      </w:r>
      <w:r w:rsidRPr="004A1A14" w:rsidR="00C80054">
        <w:rPr>
          <w:rFonts w:ascii="Arial" w:hAnsi="Arial" w:cs="Arial"/>
          <w:sz w:val="22"/>
          <w:szCs w:val="22"/>
        </w:rPr>
        <w:t>for</w:t>
      </w:r>
      <w:r w:rsidRPr="004A1A14" w:rsidR="00B120EC">
        <w:rPr>
          <w:rFonts w:ascii="Arial" w:hAnsi="Arial" w:cs="Arial"/>
          <w:sz w:val="22"/>
          <w:szCs w:val="22"/>
        </w:rPr>
        <w:t xml:space="preserve"> </w:t>
      </w:r>
      <w:r w:rsidRPr="004A1A14" w:rsidR="00C80054">
        <w:rPr>
          <w:rFonts w:ascii="Arial" w:hAnsi="Arial" w:cs="Arial"/>
          <w:sz w:val="22"/>
          <w:szCs w:val="22"/>
        </w:rPr>
        <w:t>certain</w:t>
      </w:r>
      <w:r w:rsidRPr="004A1A14" w:rsidR="00B120EC">
        <w:rPr>
          <w:rFonts w:ascii="Arial" w:hAnsi="Arial" w:cs="Arial"/>
          <w:sz w:val="22"/>
          <w:szCs w:val="22"/>
        </w:rPr>
        <w:t xml:space="preserve"> </w:t>
      </w:r>
      <w:r w:rsidRPr="004A1A14" w:rsidR="00C80054">
        <w:rPr>
          <w:rFonts w:ascii="Arial" w:hAnsi="Arial" w:cs="Arial"/>
          <w:sz w:val="22"/>
          <w:szCs w:val="22"/>
        </w:rPr>
        <w:t>source</w:t>
      </w:r>
      <w:r w:rsidRPr="004A1A14" w:rsidR="00B120EC">
        <w:rPr>
          <w:rFonts w:ascii="Arial" w:hAnsi="Arial" w:cs="Arial"/>
          <w:sz w:val="22"/>
          <w:szCs w:val="22"/>
        </w:rPr>
        <w:t xml:space="preserve"> </w:t>
      </w:r>
      <w:r w:rsidRPr="004A1A14" w:rsidR="00C80054">
        <w:rPr>
          <w:rFonts w:ascii="Arial" w:hAnsi="Arial" w:cs="Arial"/>
          <w:sz w:val="22"/>
          <w:szCs w:val="22"/>
        </w:rPr>
        <w:t>or</w:t>
      </w:r>
      <w:r w:rsidRPr="004A1A14" w:rsidR="00B120EC">
        <w:rPr>
          <w:rFonts w:ascii="Arial" w:hAnsi="Arial" w:cs="Arial"/>
          <w:sz w:val="22"/>
          <w:szCs w:val="22"/>
        </w:rPr>
        <w:t xml:space="preserve"> </w:t>
      </w:r>
      <w:r w:rsidRPr="004A1A14" w:rsidR="00C80054">
        <w:rPr>
          <w:rFonts w:ascii="Arial" w:hAnsi="Arial" w:cs="Arial"/>
          <w:sz w:val="22"/>
          <w:szCs w:val="22"/>
        </w:rPr>
        <w:t>special</w:t>
      </w:r>
      <w:r w:rsidRPr="004A1A14" w:rsidR="00B120EC">
        <w:rPr>
          <w:rFonts w:ascii="Arial" w:hAnsi="Arial" w:cs="Arial"/>
          <w:sz w:val="22"/>
          <w:szCs w:val="22"/>
        </w:rPr>
        <w:t xml:space="preserve"> </w:t>
      </w:r>
      <w:r w:rsidRPr="004A1A14" w:rsidR="00C80054">
        <w:rPr>
          <w:rFonts w:ascii="Arial" w:hAnsi="Arial" w:cs="Arial"/>
          <w:sz w:val="22"/>
          <w:szCs w:val="22"/>
        </w:rPr>
        <w:t>nuclear</w:t>
      </w:r>
      <w:r w:rsidRPr="004A1A14" w:rsidR="00B120EC">
        <w:rPr>
          <w:rFonts w:ascii="Arial" w:hAnsi="Arial" w:cs="Arial"/>
          <w:sz w:val="22"/>
          <w:szCs w:val="22"/>
        </w:rPr>
        <w:t xml:space="preserve"> </w:t>
      </w:r>
      <w:r w:rsidRPr="004A1A14" w:rsidR="00C80054">
        <w:rPr>
          <w:rFonts w:ascii="Arial" w:hAnsi="Arial" w:cs="Arial"/>
          <w:sz w:val="22"/>
          <w:szCs w:val="22"/>
        </w:rPr>
        <w:t>material</w:t>
      </w:r>
      <w:r w:rsidRPr="004A1A14" w:rsidR="00B120EC">
        <w:rPr>
          <w:rFonts w:ascii="Arial" w:hAnsi="Arial" w:cs="Arial"/>
          <w:sz w:val="22"/>
          <w:szCs w:val="22"/>
        </w:rPr>
        <w:t xml:space="preserve"> </w:t>
      </w:r>
      <w:r w:rsidRPr="004A1A14" w:rsidR="00C80054">
        <w:rPr>
          <w:rFonts w:ascii="Arial" w:hAnsi="Arial" w:cs="Arial"/>
          <w:sz w:val="22"/>
          <w:szCs w:val="22"/>
        </w:rPr>
        <w:t>licenses</w:t>
      </w:r>
      <w:r w:rsidRPr="004A1A14" w:rsidR="00B120EC">
        <w:rPr>
          <w:rFonts w:ascii="Arial" w:hAnsi="Arial" w:cs="Arial"/>
          <w:sz w:val="22"/>
          <w:szCs w:val="22"/>
        </w:rPr>
        <w:t xml:space="preserve"> </w:t>
      </w:r>
      <w:r w:rsidRPr="004A1A14" w:rsidR="00C80054">
        <w:rPr>
          <w:rFonts w:ascii="Arial" w:hAnsi="Arial" w:cs="Arial"/>
          <w:sz w:val="22"/>
          <w:szCs w:val="22"/>
        </w:rPr>
        <w:t>are</w:t>
      </w:r>
      <w:r w:rsidRPr="004A1A14" w:rsidR="00B120EC">
        <w:rPr>
          <w:rFonts w:ascii="Arial" w:hAnsi="Arial" w:cs="Arial"/>
          <w:sz w:val="22"/>
          <w:szCs w:val="22"/>
        </w:rPr>
        <w:t xml:space="preserve"> </w:t>
      </w:r>
      <w:r w:rsidRPr="004A1A14" w:rsidR="00C80054">
        <w:rPr>
          <w:rFonts w:ascii="Arial" w:hAnsi="Arial" w:cs="Arial"/>
          <w:sz w:val="22"/>
          <w:szCs w:val="22"/>
        </w:rPr>
        <w:t>required</w:t>
      </w:r>
      <w:r w:rsidRPr="004A1A14" w:rsidR="00B120EC">
        <w:rPr>
          <w:rFonts w:ascii="Arial" w:hAnsi="Arial" w:cs="Arial"/>
          <w:sz w:val="22"/>
          <w:szCs w:val="22"/>
        </w:rPr>
        <w:t xml:space="preserve"> </w:t>
      </w:r>
      <w:r w:rsidRPr="004A1A14" w:rsidR="00C80054">
        <w:rPr>
          <w:rFonts w:ascii="Arial" w:hAnsi="Arial" w:cs="Arial"/>
          <w:sz w:val="22"/>
          <w:szCs w:val="22"/>
        </w:rPr>
        <w:t>to</w:t>
      </w:r>
      <w:r w:rsidRPr="004A1A14" w:rsidR="00B120EC">
        <w:rPr>
          <w:rFonts w:ascii="Arial" w:hAnsi="Arial" w:cs="Arial"/>
          <w:sz w:val="22"/>
          <w:szCs w:val="22"/>
        </w:rPr>
        <w:t xml:space="preserve"> </w:t>
      </w:r>
      <w:r w:rsidRPr="004A1A14" w:rsidR="00C80054">
        <w:rPr>
          <w:rFonts w:ascii="Arial" w:hAnsi="Arial" w:cs="Arial"/>
          <w:sz w:val="22"/>
          <w:szCs w:val="22"/>
        </w:rPr>
        <w:t>submit</w:t>
      </w:r>
      <w:r w:rsidRPr="004A1A14" w:rsidR="00B120EC">
        <w:rPr>
          <w:rFonts w:ascii="Arial" w:hAnsi="Arial" w:cs="Arial"/>
          <w:sz w:val="22"/>
          <w:szCs w:val="22"/>
        </w:rPr>
        <w:t xml:space="preserve"> </w:t>
      </w:r>
      <w:r w:rsidRPr="004A1A14" w:rsidR="00C80054">
        <w:rPr>
          <w:rFonts w:ascii="Arial" w:hAnsi="Arial" w:cs="Arial"/>
          <w:sz w:val="22"/>
          <w:szCs w:val="22"/>
        </w:rPr>
        <w:t>an</w:t>
      </w:r>
      <w:r w:rsidRPr="004A1A14" w:rsidR="00B120EC">
        <w:rPr>
          <w:rFonts w:ascii="Arial" w:hAnsi="Arial" w:cs="Arial"/>
          <w:sz w:val="22"/>
          <w:szCs w:val="22"/>
        </w:rPr>
        <w:t xml:space="preserve"> </w:t>
      </w:r>
      <w:r w:rsidRPr="004A1A14" w:rsidR="00C80054">
        <w:rPr>
          <w:rFonts w:ascii="Arial" w:hAnsi="Arial" w:cs="Arial"/>
          <w:sz w:val="22"/>
          <w:szCs w:val="22"/>
        </w:rPr>
        <w:t>IAEA</w:t>
      </w:r>
      <w:r w:rsidRPr="004A1A14" w:rsidR="00107B8A">
        <w:rPr>
          <w:rFonts w:ascii="Arial" w:hAnsi="Arial" w:cs="Arial"/>
          <w:sz w:val="22"/>
          <w:szCs w:val="22"/>
        </w:rPr>
        <w:t xml:space="preserve"> DIQ</w:t>
      </w:r>
      <w:r w:rsidRPr="004A1A14" w:rsidR="00B120EC">
        <w:rPr>
          <w:rFonts w:ascii="Arial" w:hAnsi="Arial" w:cs="Arial"/>
          <w:sz w:val="22"/>
          <w:szCs w:val="22"/>
        </w:rPr>
        <w:t xml:space="preserve"> </w:t>
      </w:r>
      <w:r w:rsidRPr="004A1A14" w:rsidR="00C80054">
        <w:rPr>
          <w:rFonts w:ascii="Arial" w:hAnsi="Arial" w:cs="Arial"/>
          <w:sz w:val="22"/>
          <w:szCs w:val="22"/>
        </w:rPr>
        <w:t>Form</w:t>
      </w:r>
      <w:r w:rsidRPr="004A1A14" w:rsidR="00B120EC">
        <w:rPr>
          <w:rFonts w:ascii="Arial" w:hAnsi="Arial" w:cs="Arial"/>
          <w:sz w:val="22"/>
          <w:szCs w:val="22"/>
        </w:rPr>
        <w:t xml:space="preserve"> </w:t>
      </w:r>
      <w:r w:rsidRPr="004A1A14" w:rsidR="00C80054">
        <w:rPr>
          <w:rFonts w:ascii="Arial" w:hAnsi="Arial" w:cs="Arial"/>
          <w:sz w:val="22"/>
          <w:szCs w:val="22"/>
        </w:rPr>
        <w:t>as</w:t>
      </w:r>
      <w:r w:rsidRPr="004A1A14" w:rsidR="00B120EC">
        <w:rPr>
          <w:rFonts w:ascii="Arial" w:hAnsi="Arial" w:cs="Arial"/>
          <w:sz w:val="22"/>
          <w:szCs w:val="22"/>
        </w:rPr>
        <w:t xml:space="preserve"> </w:t>
      </w:r>
      <w:r w:rsidRPr="004A1A14" w:rsidR="00C80054">
        <w:rPr>
          <w:rFonts w:ascii="Arial" w:hAnsi="Arial" w:cs="Arial"/>
          <w:sz w:val="22"/>
          <w:szCs w:val="22"/>
        </w:rPr>
        <w:t>specified</w:t>
      </w:r>
      <w:r w:rsidRPr="004A1A14" w:rsidR="00B120EC">
        <w:rPr>
          <w:rFonts w:ascii="Arial" w:hAnsi="Arial" w:cs="Arial"/>
          <w:sz w:val="22"/>
          <w:szCs w:val="22"/>
        </w:rPr>
        <w:t xml:space="preserve"> </w:t>
      </w:r>
      <w:r w:rsidRPr="004A1A14" w:rsidR="00C80054">
        <w:rPr>
          <w:rFonts w:ascii="Arial" w:hAnsi="Arial" w:cs="Arial"/>
          <w:sz w:val="22"/>
          <w:szCs w:val="22"/>
        </w:rPr>
        <w:t>in</w:t>
      </w:r>
      <w:r w:rsidRPr="004A1A14" w:rsidR="00B120EC">
        <w:rPr>
          <w:rFonts w:ascii="Arial" w:hAnsi="Arial" w:cs="Arial"/>
          <w:sz w:val="22"/>
          <w:szCs w:val="22"/>
        </w:rPr>
        <w:t xml:space="preserve"> </w:t>
      </w:r>
      <w:r w:rsidRPr="004A1A14" w:rsidR="00C80054">
        <w:rPr>
          <w:rFonts w:ascii="Arial" w:hAnsi="Arial" w:cs="Arial"/>
          <w:sz w:val="22"/>
          <w:szCs w:val="22"/>
        </w:rPr>
        <w:t>10</w:t>
      </w:r>
      <w:r w:rsidRPr="004A1A14" w:rsidR="00B120EC">
        <w:rPr>
          <w:rFonts w:ascii="Arial" w:hAnsi="Arial" w:cs="Arial"/>
          <w:sz w:val="22"/>
          <w:szCs w:val="22"/>
        </w:rPr>
        <w:t xml:space="preserve"> </w:t>
      </w:r>
      <w:r w:rsidRPr="004A1A14" w:rsidR="00C80054">
        <w:rPr>
          <w:rFonts w:ascii="Arial" w:hAnsi="Arial" w:cs="Arial"/>
          <w:sz w:val="22"/>
          <w:szCs w:val="22"/>
        </w:rPr>
        <w:t>CFR</w:t>
      </w:r>
      <w:r w:rsidRPr="004A1A14" w:rsidR="00B120EC">
        <w:rPr>
          <w:rFonts w:ascii="Arial" w:hAnsi="Arial" w:cs="Arial"/>
          <w:sz w:val="22"/>
          <w:szCs w:val="22"/>
        </w:rPr>
        <w:t xml:space="preserve"> </w:t>
      </w:r>
      <w:r w:rsidRPr="004A1A14" w:rsidR="00C80054">
        <w:rPr>
          <w:rFonts w:ascii="Arial" w:hAnsi="Arial" w:cs="Arial"/>
          <w:sz w:val="22"/>
          <w:szCs w:val="22"/>
        </w:rPr>
        <w:t>Sections</w:t>
      </w:r>
      <w:r w:rsidRPr="004A1A14" w:rsidR="00B120EC">
        <w:rPr>
          <w:rFonts w:ascii="Arial" w:hAnsi="Arial" w:cs="Arial"/>
          <w:sz w:val="22"/>
          <w:szCs w:val="22"/>
        </w:rPr>
        <w:t xml:space="preserve"> </w:t>
      </w:r>
      <w:r w:rsidRPr="004A1A14" w:rsidR="00C80054">
        <w:rPr>
          <w:rFonts w:ascii="Arial" w:hAnsi="Arial" w:cs="Arial"/>
          <w:sz w:val="22"/>
          <w:szCs w:val="22"/>
        </w:rPr>
        <w:t>40.31(g),</w:t>
      </w:r>
      <w:r w:rsidRPr="004A1A14" w:rsidR="00B120EC">
        <w:rPr>
          <w:rFonts w:ascii="Arial" w:hAnsi="Arial" w:cs="Arial"/>
          <w:sz w:val="22"/>
          <w:szCs w:val="22"/>
        </w:rPr>
        <w:t xml:space="preserve"> </w:t>
      </w:r>
      <w:r w:rsidRPr="004A1A14" w:rsidR="00C80054">
        <w:rPr>
          <w:rFonts w:ascii="Arial" w:hAnsi="Arial" w:cs="Arial"/>
          <w:sz w:val="22"/>
          <w:szCs w:val="22"/>
        </w:rPr>
        <w:t>50.78,</w:t>
      </w:r>
      <w:r w:rsidRPr="004A1A14" w:rsidR="00B120EC">
        <w:rPr>
          <w:rFonts w:ascii="Arial" w:hAnsi="Arial" w:cs="Arial"/>
          <w:sz w:val="22"/>
          <w:szCs w:val="22"/>
        </w:rPr>
        <w:t xml:space="preserve"> </w:t>
      </w:r>
      <w:r w:rsidRPr="004A1A14" w:rsidR="00EA0B4D">
        <w:rPr>
          <w:rFonts w:ascii="Arial" w:hAnsi="Arial" w:cs="Arial"/>
          <w:sz w:val="22"/>
          <w:szCs w:val="22"/>
        </w:rPr>
        <w:t xml:space="preserve">60.47, 63.47, </w:t>
      </w:r>
      <w:r w:rsidRPr="004A1A14" w:rsidR="00C80054">
        <w:rPr>
          <w:rFonts w:ascii="Arial" w:hAnsi="Arial" w:cs="Arial"/>
          <w:sz w:val="22"/>
          <w:szCs w:val="22"/>
        </w:rPr>
        <w:t>70.21(g),</w:t>
      </w:r>
      <w:r w:rsidRPr="004A1A14" w:rsidR="00B120EC">
        <w:rPr>
          <w:rFonts w:ascii="Arial" w:hAnsi="Arial" w:cs="Arial"/>
          <w:sz w:val="22"/>
          <w:szCs w:val="22"/>
        </w:rPr>
        <w:t xml:space="preserve"> </w:t>
      </w:r>
      <w:r w:rsidRPr="004A1A14" w:rsidR="00C80054">
        <w:rPr>
          <w:rFonts w:ascii="Arial" w:hAnsi="Arial" w:cs="Arial"/>
          <w:sz w:val="22"/>
          <w:szCs w:val="22"/>
        </w:rPr>
        <w:t>and</w:t>
      </w:r>
      <w:r w:rsidRPr="004A1A14" w:rsidR="00B120EC">
        <w:rPr>
          <w:rFonts w:ascii="Arial" w:hAnsi="Arial" w:cs="Arial"/>
          <w:sz w:val="22"/>
          <w:szCs w:val="22"/>
        </w:rPr>
        <w:t xml:space="preserve"> </w:t>
      </w:r>
      <w:r w:rsidRPr="004A1A14" w:rsidR="00C80054">
        <w:rPr>
          <w:rFonts w:ascii="Arial" w:hAnsi="Arial" w:cs="Arial"/>
          <w:sz w:val="22"/>
          <w:szCs w:val="22"/>
        </w:rPr>
        <w:t>150.17a.</w:t>
      </w:r>
      <w:r w:rsidRPr="004A1A14" w:rsidR="00314F84">
        <w:rPr>
          <w:rFonts w:ascii="Arial" w:hAnsi="Arial" w:cs="Arial"/>
          <w:sz w:val="22"/>
          <w:szCs w:val="22"/>
        </w:rPr>
        <w:t xml:space="preserve"> The</w:t>
      </w:r>
      <w:r w:rsidRPr="004A1A14" w:rsidR="00B120EC">
        <w:rPr>
          <w:rFonts w:ascii="Arial" w:hAnsi="Arial" w:cs="Arial"/>
          <w:sz w:val="22"/>
          <w:szCs w:val="22"/>
        </w:rPr>
        <w:t xml:space="preserve"> </w:t>
      </w:r>
      <w:r w:rsidRPr="004A1A14" w:rsidR="00C80054">
        <w:rPr>
          <w:rFonts w:ascii="Arial" w:hAnsi="Arial" w:cs="Arial"/>
          <w:sz w:val="22"/>
          <w:szCs w:val="22"/>
        </w:rPr>
        <w:t>NRC</w:t>
      </w:r>
      <w:r w:rsidRPr="004A1A14" w:rsidR="00B120EC">
        <w:rPr>
          <w:rFonts w:ascii="Arial" w:hAnsi="Arial" w:cs="Arial"/>
          <w:sz w:val="22"/>
          <w:szCs w:val="22"/>
        </w:rPr>
        <w:t xml:space="preserve"> </w:t>
      </w:r>
      <w:r w:rsidRPr="004A1A14" w:rsidR="00C80054">
        <w:rPr>
          <w:rFonts w:ascii="Arial" w:hAnsi="Arial" w:cs="Arial"/>
          <w:sz w:val="22"/>
          <w:szCs w:val="22"/>
        </w:rPr>
        <w:t>issues</w:t>
      </w:r>
      <w:r w:rsidRPr="004A1A14" w:rsidR="00B120EC">
        <w:rPr>
          <w:rFonts w:ascii="Arial" w:hAnsi="Arial" w:cs="Arial"/>
          <w:sz w:val="22"/>
          <w:szCs w:val="22"/>
        </w:rPr>
        <w:t xml:space="preserve"> </w:t>
      </w:r>
      <w:r w:rsidRPr="004A1A14" w:rsidR="00C80054">
        <w:rPr>
          <w:rFonts w:ascii="Arial" w:hAnsi="Arial" w:cs="Arial"/>
          <w:sz w:val="22"/>
          <w:szCs w:val="22"/>
        </w:rPr>
        <w:t>written</w:t>
      </w:r>
      <w:r w:rsidRPr="004A1A14" w:rsidR="00B120EC">
        <w:rPr>
          <w:rFonts w:ascii="Arial" w:hAnsi="Arial" w:cs="Arial"/>
          <w:sz w:val="22"/>
          <w:szCs w:val="22"/>
        </w:rPr>
        <w:t xml:space="preserve"> </w:t>
      </w:r>
      <w:r w:rsidRPr="004A1A14" w:rsidR="00C80054">
        <w:rPr>
          <w:rFonts w:ascii="Arial" w:hAnsi="Arial" w:cs="Arial"/>
          <w:sz w:val="22"/>
          <w:szCs w:val="22"/>
        </w:rPr>
        <w:t>requests</w:t>
      </w:r>
      <w:r w:rsidRPr="004A1A14" w:rsidR="00B120EC">
        <w:rPr>
          <w:rFonts w:ascii="Arial" w:hAnsi="Arial" w:cs="Arial"/>
          <w:sz w:val="22"/>
          <w:szCs w:val="22"/>
        </w:rPr>
        <w:t xml:space="preserve"> </w:t>
      </w:r>
      <w:r w:rsidRPr="004A1A14" w:rsidR="00C80054">
        <w:rPr>
          <w:rFonts w:ascii="Arial" w:hAnsi="Arial" w:cs="Arial"/>
          <w:sz w:val="22"/>
          <w:szCs w:val="22"/>
        </w:rPr>
        <w:t>for</w:t>
      </w:r>
      <w:r w:rsidRPr="004A1A14" w:rsidR="00B120EC">
        <w:rPr>
          <w:rFonts w:ascii="Arial" w:hAnsi="Arial" w:cs="Arial"/>
          <w:sz w:val="22"/>
          <w:szCs w:val="22"/>
        </w:rPr>
        <w:t xml:space="preserve"> </w:t>
      </w:r>
      <w:r w:rsidRPr="004A1A14" w:rsidR="00C80054">
        <w:rPr>
          <w:rFonts w:ascii="Arial" w:hAnsi="Arial" w:cs="Arial"/>
          <w:sz w:val="22"/>
          <w:szCs w:val="22"/>
        </w:rPr>
        <w:t>information</w:t>
      </w:r>
      <w:r w:rsidRPr="004A1A14" w:rsidR="00B120EC">
        <w:rPr>
          <w:rFonts w:ascii="Arial" w:hAnsi="Arial" w:cs="Arial"/>
          <w:sz w:val="22"/>
          <w:szCs w:val="22"/>
        </w:rPr>
        <w:t xml:space="preserve"> </w:t>
      </w:r>
      <w:r w:rsidRPr="004A1A14" w:rsidR="00C80054">
        <w:rPr>
          <w:rFonts w:ascii="Arial" w:hAnsi="Arial" w:cs="Arial"/>
          <w:sz w:val="22"/>
          <w:szCs w:val="22"/>
        </w:rPr>
        <w:t>when</w:t>
      </w:r>
      <w:r w:rsidRPr="004A1A14" w:rsidR="00B120EC">
        <w:rPr>
          <w:rFonts w:ascii="Arial" w:hAnsi="Arial" w:cs="Arial"/>
          <w:sz w:val="22"/>
          <w:szCs w:val="22"/>
        </w:rPr>
        <w:t xml:space="preserve"> </w:t>
      </w:r>
      <w:r w:rsidRPr="004A1A14" w:rsidR="00C80054">
        <w:rPr>
          <w:rFonts w:ascii="Arial" w:hAnsi="Arial" w:cs="Arial"/>
          <w:sz w:val="22"/>
          <w:szCs w:val="22"/>
        </w:rPr>
        <w:t>the</w:t>
      </w:r>
      <w:r w:rsidRPr="004A1A14" w:rsidR="00B120EC">
        <w:rPr>
          <w:rFonts w:ascii="Arial" w:hAnsi="Arial" w:cs="Arial"/>
          <w:sz w:val="22"/>
          <w:szCs w:val="22"/>
        </w:rPr>
        <w:t xml:space="preserve"> </w:t>
      </w:r>
      <w:r w:rsidRPr="004A1A14" w:rsidR="00C80054">
        <w:rPr>
          <w:rFonts w:ascii="Arial" w:hAnsi="Arial" w:cs="Arial"/>
          <w:sz w:val="22"/>
          <w:szCs w:val="22"/>
        </w:rPr>
        <w:t>IAEA</w:t>
      </w:r>
      <w:r w:rsidRPr="004A1A14" w:rsidR="00B120EC">
        <w:rPr>
          <w:rFonts w:ascii="Arial" w:hAnsi="Arial" w:cs="Arial"/>
          <w:sz w:val="22"/>
          <w:szCs w:val="22"/>
        </w:rPr>
        <w:t xml:space="preserve"> </w:t>
      </w:r>
      <w:r w:rsidRPr="004A1A14" w:rsidR="00C80054">
        <w:rPr>
          <w:rFonts w:ascii="Arial" w:hAnsi="Arial" w:cs="Arial"/>
          <w:sz w:val="22"/>
          <w:szCs w:val="22"/>
        </w:rPr>
        <w:t>selects</w:t>
      </w:r>
      <w:r w:rsidRPr="004A1A14" w:rsidR="00B120EC">
        <w:rPr>
          <w:rFonts w:ascii="Arial" w:hAnsi="Arial" w:cs="Arial"/>
          <w:sz w:val="22"/>
          <w:szCs w:val="22"/>
        </w:rPr>
        <w:t xml:space="preserve"> </w:t>
      </w:r>
      <w:r w:rsidRPr="004A1A14" w:rsidR="00C80054">
        <w:rPr>
          <w:rFonts w:ascii="Arial" w:hAnsi="Arial" w:cs="Arial"/>
          <w:sz w:val="22"/>
          <w:szCs w:val="22"/>
        </w:rPr>
        <w:t>facilities</w:t>
      </w:r>
      <w:r w:rsidRPr="004A1A14" w:rsidR="00B120EC">
        <w:rPr>
          <w:rFonts w:ascii="Arial" w:hAnsi="Arial" w:cs="Arial"/>
          <w:sz w:val="22"/>
          <w:szCs w:val="22"/>
        </w:rPr>
        <w:t xml:space="preserve"> </w:t>
      </w:r>
      <w:r w:rsidRPr="004A1A14" w:rsidR="00C80054">
        <w:rPr>
          <w:rFonts w:ascii="Arial" w:hAnsi="Arial" w:cs="Arial"/>
          <w:sz w:val="22"/>
          <w:szCs w:val="22"/>
        </w:rPr>
        <w:t>listed</w:t>
      </w:r>
      <w:r w:rsidRPr="004A1A14" w:rsidR="00B120EC">
        <w:rPr>
          <w:rFonts w:ascii="Arial" w:hAnsi="Arial" w:cs="Arial"/>
          <w:sz w:val="22"/>
          <w:szCs w:val="22"/>
        </w:rPr>
        <w:t xml:space="preserve"> </w:t>
      </w:r>
      <w:r w:rsidRPr="004A1A14" w:rsidR="00C80054">
        <w:rPr>
          <w:rFonts w:ascii="Arial" w:hAnsi="Arial" w:cs="Arial"/>
          <w:sz w:val="22"/>
          <w:szCs w:val="22"/>
        </w:rPr>
        <w:t>on</w:t>
      </w:r>
      <w:r w:rsidRPr="004A1A14" w:rsidR="00B120EC">
        <w:rPr>
          <w:rFonts w:ascii="Arial" w:hAnsi="Arial" w:cs="Arial"/>
          <w:sz w:val="22"/>
          <w:szCs w:val="22"/>
        </w:rPr>
        <w:t xml:space="preserve"> </w:t>
      </w:r>
      <w:r w:rsidRPr="004A1A14" w:rsidR="00C80054">
        <w:rPr>
          <w:rFonts w:ascii="Arial" w:hAnsi="Arial" w:cs="Arial"/>
          <w:sz w:val="22"/>
          <w:szCs w:val="22"/>
        </w:rPr>
        <w:t>the</w:t>
      </w:r>
      <w:r w:rsidRPr="004A1A14" w:rsidR="00B120EC">
        <w:rPr>
          <w:rFonts w:ascii="Arial" w:hAnsi="Arial" w:cs="Arial"/>
          <w:sz w:val="22"/>
          <w:szCs w:val="22"/>
        </w:rPr>
        <w:t xml:space="preserve"> </w:t>
      </w:r>
      <w:r w:rsidRPr="004A1A14" w:rsidR="00C80054">
        <w:rPr>
          <w:rFonts w:ascii="Arial" w:hAnsi="Arial" w:cs="Arial"/>
          <w:sz w:val="22"/>
          <w:szCs w:val="22"/>
        </w:rPr>
        <w:t>U.S</w:t>
      </w:r>
      <w:r w:rsidRPr="004A1A14" w:rsidR="00B120EC">
        <w:rPr>
          <w:rFonts w:ascii="Arial" w:hAnsi="Arial" w:cs="Arial"/>
          <w:sz w:val="22"/>
          <w:szCs w:val="22"/>
        </w:rPr>
        <w:t xml:space="preserve"> </w:t>
      </w:r>
      <w:r w:rsidRPr="004A1A14" w:rsidR="00C80054">
        <w:rPr>
          <w:rFonts w:ascii="Arial" w:hAnsi="Arial" w:cs="Arial"/>
          <w:sz w:val="22"/>
          <w:szCs w:val="22"/>
        </w:rPr>
        <w:t>eligible</w:t>
      </w:r>
      <w:r w:rsidRPr="004A1A14" w:rsidR="00B120EC">
        <w:rPr>
          <w:rFonts w:ascii="Arial" w:hAnsi="Arial" w:cs="Arial"/>
          <w:sz w:val="22"/>
          <w:szCs w:val="22"/>
        </w:rPr>
        <w:t xml:space="preserve"> </w:t>
      </w:r>
      <w:r w:rsidRPr="004A1A14" w:rsidR="00C80054">
        <w:rPr>
          <w:rFonts w:ascii="Arial" w:hAnsi="Arial" w:cs="Arial"/>
          <w:sz w:val="22"/>
          <w:szCs w:val="22"/>
        </w:rPr>
        <w:t>facilities</w:t>
      </w:r>
      <w:r w:rsidRPr="004A1A14" w:rsidR="00B120EC">
        <w:rPr>
          <w:rFonts w:ascii="Arial" w:hAnsi="Arial" w:cs="Arial"/>
          <w:sz w:val="22"/>
          <w:szCs w:val="22"/>
        </w:rPr>
        <w:t xml:space="preserve"> </w:t>
      </w:r>
      <w:r w:rsidRPr="004A1A14" w:rsidR="00C80054">
        <w:rPr>
          <w:rFonts w:ascii="Arial" w:hAnsi="Arial" w:cs="Arial"/>
          <w:sz w:val="22"/>
          <w:szCs w:val="22"/>
        </w:rPr>
        <w:t>list</w:t>
      </w:r>
      <w:r w:rsidRPr="004A1A14" w:rsidR="00B120EC">
        <w:rPr>
          <w:rFonts w:ascii="Arial" w:hAnsi="Arial" w:cs="Arial"/>
          <w:sz w:val="22"/>
          <w:szCs w:val="22"/>
        </w:rPr>
        <w:t xml:space="preserve"> </w:t>
      </w:r>
      <w:r w:rsidRPr="004A1A14" w:rsidR="00C80054">
        <w:rPr>
          <w:rFonts w:ascii="Arial" w:hAnsi="Arial" w:cs="Arial"/>
          <w:sz w:val="22"/>
          <w:szCs w:val="22"/>
        </w:rPr>
        <w:t>for</w:t>
      </w:r>
      <w:r w:rsidRPr="004A1A14" w:rsidR="00B120EC">
        <w:rPr>
          <w:rFonts w:ascii="Arial" w:hAnsi="Arial" w:cs="Arial"/>
          <w:sz w:val="22"/>
          <w:szCs w:val="22"/>
        </w:rPr>
        <w:t xml:space="preserve"> </w:t>
      </w:r>
      <w:r w:rsidRPr="004A1A14" w:rsidR="00C80054">
        <w:rPr>
          <w:rFonts w:ascii="Arial" w:hAnsi="Arial" w:cs="Arial"/>
          <w:sz w:val="22"/>
          <w:szCs w:val="22"/>
        </w:rPr>
        <w:t>performing</w:t>
      </w:r>
      <w:r w:rsidRPr="004A1A14" w:rsidR="00B120EC">
        <w:rPr>
          <w:rFonts w:ascii="Arial" w:hAnsi="Arial" w:cs="Arial"/>
          <w:sz w:val="22"/>
          <w:szCs w:val="22"/>
        </w:rPr>
        <w:t xml:space="preserve"> </w:t>
      </w:r>
      <w:r w:rsidRPr="004A1A14" w:rsidR="00C80054">
        <w:rPr>
          <w:rFonts w:ascii="Arial" w:hAnsi="Arial" w:cs="Arial"/>
          <w:sz w:val="22"/>
          <w:szCs w:val="22"/>
        </w:rPr>
        <w:t>reporting</w:t>
      </w:r>
      <w:r w:rsidRPr="004A1A14" w:rsidR="00B120EC">
        <w:rPr>
          <w:rFonts w:ascii="Arial" w:hAnsi="Arial" w:cs="Arial"/>
          <w:sz w:val="22"/>
          <w:szCs w:val="22"/>
        </w:rPr>
        <w:t xml:space="preserve"> </w:t>
      </w:r>
      <w:r w:rsidRPr="004A1A14" w:rsidR="00C80054">
        <w:rPr>
          <w:rFonts w:ascii="Arial" w:hAnsi="Arial" w:cs="Arial"/>
          <w:sz w:val="22"/>
          <w:szCs w:val="22"/>
        </w:rPr>
        <w:t>and</w:t>
      </w:r>
      <w:r w:rsidRPr="004A1A14" w:rsidR="00B120EC">
        <w:rPr>
          <w:rFonts w:ascii="Arial" w:hAnsi="Arial" w:cs="Arial"/>
          <w:sz w:val="22"/>
          <w:szCs w:val="22"/>
        </w:rPr>
        <w:t xml:space="preserve"> </w:t>
      </w:r>
      <w:r w:rsidRPr="004A1A14" w:rsidR="00C80054">
        <w:rPr>
          <w:rFonts w:ascii="Arial" w:hAnsi="Arial" w:cs="Arial"/>
          <w:sz w:val="22"/>
          <w:szCs w:val="22"/>
        </w:rPr>
        <w:t>recordkeeping</w:t>
      </w:r>
      <w:r w:rsidRPr="004A1A14" w:rsidR="00B120EC">
        <w:rPr>
          <w:rFonts w:ascii="Arial" w:hAnsi="Arial" w:cs="Arial"/>
          <w:sz w:val="22"/>
          <w:szCs w:val="22"/>
        </w:rPr>
        <w:t xml:space="preserve"> </w:t>
      </w:r>
      <w:r w:rsidRPr="004A1A14" w:rsidR="00C80054">
        <w:rPr>
          <w:rFonts w:ascii="Arial" w:hAnsi="Arial" w:cs="Arial"/>
          <w:sz w:val="22"/>
          <w:szCs w:val="22"/>
        </w:rPr>
        <w:t>activities.</w:t>
      </w:r>
    </w:p>
    <w:p w:rsidR="00A17F48" w:rsidRPr="00CE00A8" w:rsidP="0061685B" w14:paraId="6574D0CC" w14:textId="045F62B3">
      <w:pPr>
        <w:pStyle w:val="Custom1"/>
        <w:numPr>
          <w:ilvl w:val="0"/>
          <w:numId w:val="9"/>
        </w:numPr>
        <w:tabs>
          <w:tab w:val="left" w:pos="0"/>
          <w:tab w:val="left" w:pos="600"/>
          <w:tab w:val="left" w:pos="1200"/>
          <w:tab w:val="left" w:pos="1800"/>
          <w:tab w:val="left" w:pos="204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920"/>
          <w:tab w:val="left" w:pos="8640"/>
        </w:tabs>
        <w:spacing w:after="240"/>
        <w:rPr>
          <w:rFonts w:ascii="Arial" w:hAnsi="Arial" w:cs="Arial"/>
          <w:sz w:val="22"/>
          <w:szCs w:val="22"/>
          <w:u w:val="single"/>
        </w:rPr>
      </w:pPr>
      <w:r w:rsidRPr="00541A1B">
        <w:rPr>
          <w:rFonts w:ascii="Arial" w:hAnsi="Arial" w:cs="Arial"/>
          <w:sz w:val="22"/>
          <w:szCs w:val="22"/>
          <w:u w:val="single"/>
        </w:rPr>
        <w:t>JUSTIFICATION</w:t>
      </w:r>
    </w:p>
    <w:p w:rsidR="00A17F48" w:rsidP="0061685B" w14:paraId="4D7B114D" w14:textId="77777777">
      <w:pPr>
        <w:numPr>
          <w:ilvl w:val="0"/>
          <w:numId w:val="3"/>
        </w:numPr>
        <w:tabs>
          <w:tab w:val="left" w:pos="0"/>
          <w:tab w:val="left" w:pos="600"/>
          <w:tab w:val="left" w:pos="1800"/>
          <w:tab w:val="left" w:pos="204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920"/>
          <w:tab w:val="left" w:pos="8640"/>
        </w:tabs>
        <w:spacing w:after="120"/>
        <w:ind w:left="1210" w:hanging="605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Need</w:t>
      </w:r>
      <w:r w:rsidR="00B120EC"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>for</w:t>
      </w:r>
      <w:r w:rsidR="00B120EC"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>and</w:t>
      </w:r>
      <w:r w:rsidR="00B120EC"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>Practical</w:t>
      </w:r>
      <w:r w:rsidR="00B120EC"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>Utility</w:t>
      </w:r>
      <w:r w:rsidR="00B120EC"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>of</w:t>
      </w:r>
      <w:r w:rsidR="00B120EC"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>the</w:t>
      </w:r>
      <w:r w:rsidR="00B120EC"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>Collection</w:t>
      </w:r>
      <w:r w:rsidR="00B120EC"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>of</w:t>
      </w:r>
      <w:r w:rsidR="00B120EC"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>Information</w:t>
      </w:r>
    </w:p>
    <w:p w:rsidR="00A17F48" w:rsidP="0061685B" w14:paraId="0553A618" w14:textId="35FD4AF0">
      <w:pPr>
        <w:tabs>
          <w:tab w:val="left" w:pos="600"/>
          <w:tab w:val="left" w:pos="1200"/>
          <w:tab w:val="left" w:pos="1800"/>
          <w:tab w:val="left" w:pos="204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920"/>
          <w:tab w:val="left" w:pos="8640"/>
        </w:tabs>
        <w:spacing w:after="240"/>
        <w:ind w:left="119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</w:t>
      </w:r>
      <w:r w:rsidR="00B120EC">
        <w:rPr>
          <w:rFonts w:ascii="Arial" w:hAnsi="Arial" w:cs="Arial"/>
          <w:sz w:val="22"/>
          <w:szCs w:val="22"/>
        </w:rPr>
        <w:t xml:space="preserve"> </w:t>
      </w:r>
      <w:r w:rsidR="002247AE">
        <w:rPr>
          <w:rFonts w:ascii="Arial" w:hAnsi="Arial" w:cs="Arial"/>
          <w:sz w:val="22"/>
          <w:szCs w:val="22"/>
        </w:rPr>
        <w:t xml:space="preserve">design </w:t>
      </w:r>
      <w:r>
        <w:rPr>
          <w:rFonts w:ascii="Arial" w:hAnsi="Arial" w:cs="Arial"/>
          <w:sz w:val="22"/>
          <w:szCs w:val="22"/>
        </w:rPr>
        <w:t>information</w:t>
      </w:r>
      <w:r w:rsidR="00B120EC">
        <w:rPr>
          <w:rFonts w:ascii="Arial" w:hAnsi="Arial" w:cs="Arial"/>
          <w:sz w:val="22"/>
          <w:szCs w:val="22"/>
        </w:rPr>
        <w:t xml:space="preserve"> </w:t>
      </w:r>
      <w:r w:rsidR="00C80054">
        <w:rPr>
          <w:rFonts w:ascii="Arial" w:hAnsi="Arial" w:cs="Arial"/>
          <w:sz w:val="22"/>
          <w:szCs w:val="22"/>
        </w:rPr>
        <w:t>collected</w:t>
      </w:r>
      <w:r w:rsidR="00B120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includes</w:t>
      </w:r>
      <w:r w:rsidR="00B120EC">
        <w:rPr>
          <w:rFonts w:ascii="Arial" w:hAnsi="Arial" w:cs="Arial"/>
          <w:sz w:val="22"/>
          <w:szCs w:val="22"/>
        </w:rPr>
        <w:t xml:space="preserve"> </w:t>
      </w:r>
      <w:r w:rsidR="002247AE">
        <w:rPr>
          <w:rFonts w:ascii="Arial" w:hAnsi="Arial" w:cs="Arial"/>
          <w:sz w:val="22"/>
          <w:szCs w:val="22"/>
        </w:rPr>
        <w:t xml:space="preserve">information concerning nuclear material subject to IAEA safeguards </w:t>
      </w:r>
      <w:r w:rsidR="00104235">
        <w:rPr>
          <w:rFonts w:ascii="Arial" w:hAnsi="Arial" w:cs="Arial"/>
          <w:sz w:val="22"/>
          <w:szCs w:val="22"/>
        </w:rPr>
        <w:t xml:space="preserve">under the US/IAEA Safeguards Agreement (and Initial Protocol) </w:t>
      </w:r>
      <w:r w:rsidR="002247AE">
        <w:rPr>
          <w:rFonts w:ascii="Arial" w:hAnsi="Arial" w:cs="Arial"/>
          <w:sz w:val="22"/>
          <w:szCs w:val="22"/>
        </w:rPr>
        <w:t xml:space="preserve">and the features of </w:t>
      </w:r>
      <w:r w:rsidR="009F12CC">
        <w:rPr>
          <w:rFonts w:ascii="Arial" w:hAnsi="Arial" w:cs="Arial"/>
          <w:sz w:val="22"/>
          <w:szCs w:val="22"/>
        </w:rPr>
        <w:t xml:space="preserve">selected </w:t>
      </w:r>
      <w:r w:rsidR="002247AE">
        <w:rPr>
          <w:rFonts w:ascii="Arial" w:hAnsi="Arial" w:cs="Arial"/>
          <w:sz w:val="22"/>
          <w:szCs w:val="22"/>
        </w:rPr>
        <w:t>facilities relevant to safeguarding such material.</w:t>
      </w:r>
      <w:r w:rsidRPr="002649D7" w:rsidR="002649D7">
        <w:rPr>
          <w:rFonts w:ascii="Arial" w:hAnsi="Arial" w:cs="Arial"/>
          <w:sz w:val="22"/>
          <w:szCs w:val="22"/>
        </w:rPr>
        <w:t xml:space="preserve"> </w:t>
      </w:r>
      <w:r w:rsidR="002649D7">
        <w:rPr>
          <w:rFonts w:ascii="Arial" w:hAnsi="Arial" w:cs="Arial"/>
          <w:sz w:val="22"/>
          <w:szCs w:val="22"/>
        </w:rPr>
        <w:t xml:space="preserve">The IAEA Design Information Questionnaire is completed by a facility </w:t>
      </w:r>
      <w:r w:rsidR="002649D7">
        <w:rPr>
          <w:rFonts w:ascii="Arial" w:hAnsi="Arial" w:cs="Arial"/>
          <w:sz w:val="22"/>
          <w:szCs w:val="22"/>
        </w:rPr>
        <w:t>in order to</w:t>
      </w:r>
      <w:r w:rsidR="002649D7">
        <w:rPr>
          <w:rFonts w:ascii="Arial" w:hAnsi="Arial" w:cs="Arial"/>
          <w:sz w:val="22"/>
          <w:szCs w:val="22"/>
        </w:rPr>
        <w:t xml:space="preserve"> provide the facility description; the form, quantity, location and flow of nuclear material being used; facility layout and containment features; and procedures for nuclear material accountancy and control. </w:t>
      </w:r>
      <w:r w:rsidR="002247AE">
        <w:rPr>
          <w:rFonts w:ascii="Arial" w:hAnsi="Arial" w:cs="Arial"/>
          <w:sz w:val="22"/>
          <w:szCs w:val="22"/>
        </w:rPr>
        <w:t>The IAEA will use the design information to develop a facility specific safeguards approach, determine material balance areas and key measurement points</w:t>
      </w:r>
      <w:r w:rsidR="004B07AD">
        <w:rPr>
          <w:rFonts w:ascii="Arial" w:hAnsi="Arial" w:cs="Arial"/>
          <w:sz w:val="22"/>
          <w:szCs w:val="22"/>
        </w:rPr>
        <w:t xml:space="preserve">, establish an essential </w:t>
      </w:r>
      <w:r w:rsidR="004B07AD">
        <w:rPr>
          <w:rFonts w:ascii="Arial" w:hAnsi="Arial" w:cs="Arial"/>
          <w:sz w:val="22"/>
          <w:szCs w:val="22"/>
        </w:rPr>
        <w:t xml:space="preserve">equipment </w:t>
      </w:r>
      <w:r w:rsidR="004B07AD">
        <w:rPr>
          <w:rFonts w:ascii="Arial" w:hAnsi="Arial" w:cs="Arial"/>
          <w:sz w:val="22"/>
          <w:szCs w:val="22"/>
        </w:rPr>
        <w:t>list</w:t>
      </w:r>
      <w:r w:rsidR="004B07AD">
        <w:rPr>
          <w:rFonts w:ascii="Arial" w:hAnsi="Arial" w:cs="Arial"/>
          <w:sz w:val="22"/>
          <w:szCs w:val="22"/>
        </w:rPr>
        <w:t xml:space="preserve"> and </w:t>
      </w:r>
      <w:r w:rsidR="009F12CC">
        <w:rPr>
          <w:rFonts w:ascii="Arial" w:hAnsi="Arial" w:cs="Arial"/>
          <w:sz w:val="22"/>
          <w:szCs w:val="22"/>
        </w:rPr>
        <w:t>develop</w:t>
      </w:r>
      <w:r w:rsidR="004B07AD">
        <w:rPr>
          <w:rFonts w:ascii="Arial" w:hAnsi="Arial" w:cs="Arial"/>
          <w:sz w:val="22"/>
          <w:szCs w:val="22"/>
        </w:rPr>
        <w:t xml:space="preserve"> a design verification plan.</w:t>
      </w:r>
    </w:p>
    <w:p w:rsidR="00530873" w:rsidRPr="005B4A67" w:rsidP="005B4A67" w14:paraId="7517A881" w14:textId="77777777">
      <w:pPr>
        <w:numPr>
          <w:ilvl w:val="0"/>
          <w:numId w:val="3"/>
        </w:numPr>
        <w:tabs>
          <w:tab w:val="left" w:pos="600"/>
          <w:tab w:val="left" w:pos="1800"/>
          <w:tab w:val="left" w:pos="204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920"/>
          <w:tab w:val="left" w:pos="8640"/>
        </w:tabs>
        <w:spacing w:after="120"/>
        <w:rPr>
          <w:rFonts w:ascii="Arial" w:hAnsi="Arial" w:cs="Arial"/>
          <w:sz w:val="22"/>
          <w:szCs w:val="22"/>
        </w:rPr>
      </w:pPr>
      <w:r w:rsidRPr="00CE00A8">
        <w:rPr>
          <w:rFonts w:ascii="Arial" w:hAnsi="Arial" w:cs="Arial"/>
          <w:sz w:val="22"/>
          <w:szCs w:val="22"/>
          <w:u w:val="single"/>
        </w:rPr>
        <w:t>Agency</w:t>
      </w:r>
      <w:r w:rsidRPr="00541A1B" w:rsidR="00B120EC">
        <w:rPr>
          <w:rFonts w:ascii="Arial" w:hAnsi="Arial" w:cs="Arial"/>
          <w:sz w:val="22"/>
          <w:szCs w:val="22"/>
          <w:u w:val="single"/>
        </w:rPr>
        <w:t xml:space="preserve"> </w:t>
      </w:r>
      <w:r w:rsidRPr="0061685B">
        <w:rPr>
          <w:rFonts w:ascii="Arial" w:hAnsi="Arial" w:cs="Arial"/>
          <w:sz w:val="22"/>
          <w:szCs w:val="22"/>
          <w:u w:val="single"/>
        </w:rPr>
        <w:t>Use</w:t>
      </w:r>
      <w:r w:rsidRPr="0061685B" w:rsidR="00B120EC">
        <w:rPr>
          <w:rFonts w:ascii="Arial" w:hAnsi="Arial" w:cs="Arial"/>
          <w:sz w:val="22"/>
          <w:szCs w:val="22"/>
          <w:u w:val="single"/>
        </w:rPr>
        <w:t xml:space="preserve"> </w:t>
      </w:r>
      <w:r w:rsidRPr="0061685B">
        <w:rPr>
          <w:rFonts w:ascii="Arial" w:hAnsi="Arial" w:cs="Arial"/>
          <w:sz w:val="22"/>
          <w:szCs w:val="22"/>
          <w:u w:val="single"/>
        </w:rPr>
        <w:t>of</w:t>
      </w:r>
      <w:r w:rsidRPr="0061685B" w:rsidR="00B120EC">
        <w:rPr>
          <w:rFonts w:ascii="Arial" w:hAnsi="Arial" w:cs="Arial"/>
          <w:sz w:val="22"/>
          <w:szCs w:val="22"/>
          <w:u w:val="single"/>
        </w:rPr>
        <w:t xml:space="preserve"> </w:t>
      </w:r>
      <w:r w:rsidRPr="0061685B">
        <w:rPr>
          <w:rFonts w:ascii="Arial" w:hAnsi="Arial" w:cs="Arial"/>
          <w:sz w:val="22"/>
          <w:szCs w:val="22"/>
          <w:u w:val="single"/>
        </w:rPr>
        <w:t>the</w:t>
      </w:r>
      <w:r w:rsidRPr="0061685B" w:rsidR="00B120EC">
        <w:rPr>
          <w:rFonts w:ascii="Arial" w:hAnsi="Arial" w:cs="Arial"/>
          <w:sz w:val="22"/>
          <w:szCs w:val="22"/>
          <w:u w:val="single"/>
        </w:rPr>
        <w:t xml:space="preserve"> </w:t>
      </w:r>
      <w:r w:rsidRPr="0061685B">
        <w:rPr>
          <w:rFonts w:ascii="Arial" w:hAnsi="Arial" w:cs="Arial"/>
          <w:sz w:val="22"/>
          <w:szCs w:val="22"/>
          <w:u w:val="single"/>
        </w:rPr>
        <w:t>Information</w:t>
      </w:r>
    </w:p>
    <w:p w:rsidR="009F12CC" w:rsidRPr="008964E6" w:rsidP="0061685B" w14:paraId="27A84923" w14:textId="31D8F63B">
      <w:pPr>
        <w:tabs>
          <w:tab w:val="left" w:pos="600"/>
          <w:tab w:val="left" w:pos="1200"/>
          <w:tab w:val="left" w:pos="1800"/>
          <w:tab w:val="left" w:pos="204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920"/>
          <w:tab w:val="left" w:pos="8640"/>
        </w:tabs>
        <w:spacing w:after="240"/>
        <w:ind w:left="119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design information is used by the NRC staff to provide official declarations to the IAEA about U.S. nuclear facilities </w:t>
      </w:r>
      <w:r>
        <w:rPr>
          <w:rFonts w:ascii="Arial" w:hAnsi="Arial" w:cs="Arial"/>
          <w:sz w:val="22"/>
          <w:szCs w:val="22"/>
        </w:rPr>
        <w:t>in an effort to</w:t>
      </w:r>
      <w:r>
        <w:rPr>
          <w:rFonts w:ascii="Arial" w:hAnsi="Arial" w:cs="Arial"/>
          <w:sz w:val="22"/>
          <w:szCs w:val="22"/>
        </w:rPr>
        <w:t xml:space="preserve"> fulfill U.S. obligations under the US/IAEA Safeguards Agreement (and Initial </w:t>
      </w:r>
      <w:r>
        <w:rPr>
          <w:rFonts w:ascii="Arial" w:hAnsi="Arial" w:cs="Arial"/>
          <w:sz w:val="22"/>
          <w:szCs w:val="22"/>
        </w:rPr>
        <w:t>Protocol</w:t>
      </w:r>
      <w:r>
        <w:rPr>
          <w:rFonts w:ascii="Arial" w:hAnsi="Arial" w:cs="Arial"/>
          <w:sz w:val="22"/>
          <w:szCs w:val="22"/>
        </w:rPr>
        <w:t xml:space="preserve">). </w:t>
      </w:r>
      <w:r w:rsidR="005858A6">
        <w:rPr>
          <w:rFonts w:ascii="Arial" w:hAnsi="Arial" w:cs="Arial"/>
          <w:sz w:val="22"/>
          <w:szCs w:val="22"/>
        </w:rPr>
        <w:t>The</w:t>
      </w:r>
      <w:r w:rsidR="00AF3ACB">
        <w:rPr>
          <w:rFonts w:ascii="Arial" w:hAnsi="Arial" w:cs="Arial"/>
          <w:sz w:val="22"/>
          <w:szCs w:val="22"/>
        </w:rPr>
        <w:t xml:space="preserve"> </w:t>
      </w:r>
      <w:r w:rsidR="00A17F48">
        <w:rPr>
          <w:rFonts w:ascii="Arial" w:hAnsi="Arial" w:cs="Arial"/>
          <w:sz w:val="22"/>
          <w:szCs w:val="22"/>
        </w:rPr>
        <w:t>NRC</w:t>
      </w:r>
      <w:r w:rsidR="00B120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continue</w:t>
      </w:r>
      <w:r w:rsidR="00FA19D0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to </w:t>
      </w:r>
      <w:r w:rsidR="00A17F48">
        <w:rPr>
          <w:rFonts w:ascii="Arial" w:hAnsi="Arial" w:cs="Arial"/>
          <w:sz w:val="22"/>
          <w:szCs w:val="22"/>
        </w:rPr>
        <w:t>use</w:t>
      </w:r>
      <w:r w:rsidR="00B120EC">
        <w:rPr>
          <w:rFonts w:ascii="Arial" w:hAnsi="Arial" w:cs="Arial"/>
          <w:sz w:val="22"/>
          <w:szCs w:val="22"/>
        </w:rPr>
        <w:t xml:space="preserve"> </w:t>
      </w:r>
      <w:r w:rsidR="00A17F48">
        <w:rPr>
          <w:rFonts w:ascii="Arial" w:hAnsi="Arial" w:cs="Arial"/>
          <w:sz w:val="22"/>
          <w:szCs w:val="22"/>
        </w:rPr>
        <w:t>the</w:t>
      </w:r>
      <w:r w:rsidR="00B120EC">
        <w:rPr>
          <w:rFonts w:ascii="Arial" w:hAnsi="Arial" w:cs="Arial"/>
          <w:sz w:val="22"/>
          <w:szCs w:val="22"/>
        </w:rPr>
        <w:t xml:space="preserve"> </w:t>
      </w:r>
      <w:r w:rsidR="00A17F48">
        <w:rPr>
          <w:rFonts w:ascii="Arial" w:hAnsi="Arial" w:cs="Arial"/>
          <w:sz w:val="22"/>
          <w:szCs w:val="22"/>
        </w:rPr>
        <w:t>information</w:t>
      </w:r>
      <w:r w:rsidR="00B120EC">
        <w:rPr>
          <w:rFonts w:ascii="Arial" w:hAnsi="Arial" w:cs="Arial"/>
          <w:sz w:val="22"/>
          <w:szCs w:val="22"/>
        </w:rPr>
        <w:t xml:space="preserve"> </w:t>
      </w:r>
      <w:r w:rsidR="00C80054">
        <w:rPr>
          <w:rFonts w:ascii="Arial" w:hAnsi="Arial" w:cs="Arial"/>
          <w:sz w:val="22"/>
          <w:szCs w:val="22"/>
        </w:rPr>
        <w:t>provided</w:t>
      </w:r>
      <w:r w:rsidR="00B120EC">
        <w:rPr>
          <w:rFonts w:ascii="Arial" w:hAnsi="Arial" w:cs="Arial"/>
          <w:sz w:val="22"/>
          <w:szCs w:val="22"/>
        </w:rPr>
        <w:t xml:space="preserve"> </w:t>
      </w:r>
      <w:r w:rsidR="00C80054">
        <w:rPr>
          <w:rFonts w:ascii="Arial" w:hAnsi="Arial" w:cs="Arial"/>
          <w:sz w:val="22"/>
          <w:szCs w:val="22"/>
        </w:rPr>
        <w:t>in</w:t>
      </w:r>
      <w:r w:rsidR="00B120EC">
        <w:rPr>
          <w:rFonts w:ascii="Arial" w:hAnsi="Arial" w:cs="Arial"/>
          <w:sz w:val="22"/>
          <w:szCs w:val="22"/>
        </w:rPr>
        <w:t xml:space="preserve"> </w:t>
      </w:r>
      <w:r w:rsidR="00C80054">
        <w:rPr>
          <w:rFonts w:ascii="Arial" w:hAnsi="Arial" w:cs="Arial"/>
          <w:sz w:val="22"/>
          <w:szCs w:val="22"/>
        </w:rPr>
        <w:t>these</w:t>
      </w:r>
      <w:r w:rsidR="00B120EC">
        <w:rPr>
          <w:rFonts w:ascii="Arial" w:hAnsi="Arial" w:cs="Arial"/>
          <w:sz w:val="22"/>
          <w:szCs w:val="22"/>
        </w:rPr>
        <w:t xml:space="preserve"> </w:t>
      </w:r>
      <w:r w:rsidR="00C80054">
        <w:rPr>
          <w:rFonts w:ascii="Arial" w:hAnsi="Arial" w:cs="Arial"/>
          <w:sz w:val="22"/>
          <w:szCs w:val="22"/>
        </w:rPr>
        <w:t>forms</w:t>
      </w:r>
      <w:r w:rsidR="00B120EC">
        <w:rPr>
          <w:rFonts w:ascii="Arial" w:hAnsi="Arial" w:cs="Arial"/>
          <w:sz w:val="22"/>
          <w:szCs w:val="22"/>
        </w:rPr>
        <w:t xml:space="preserve"> </w:t>
      </w:r>
      <w:r w:rsidR="00A17F48">
        <w:rPr>
          <w:rFonts w:ascii="Arial" w:hAnsi="Arial" w:cs="Arial"/>
          <w:sz w:val="22"/>
          <w:szCs w:val="22"/>
        </w:rPr>
        <w:t>to</w:t>
      </w:r>
      <w:r w:rsidR="00B120EC">
        <w:rPr>
          <w:rFonts w:ascii="Arial" w:hAnsi="Arial" w:cs="Arial"/>
          <w:sz w:val="22"/>
          <w:szCs w:val="22"/>
        </w:rPr>
        <w:t xml:space="preserve"> </w:t>
      </w:r>
      <w:r w:rsidR="00A17F48">
        <w:rPr>
          <w:rFonts w:ascii="Arial" w:hAnsi="Arial" w:cs="Arial"/>
          <w:sz w:val="22"/>
          <w:szCs w:val="22"/>
        </w:rPr>
        <w:t>collect,</w:t>
      </w:r>
      <w:r w:rsidR="00B120EC">
        <w:rPr>
          <w:rFonts w:ascii="Arial" w:hAnsi="Arial" w:cs="Arial"/>
          <w:sz w:val="22"/>
          <w:szCs w:val="22"/>
        </w:rPr>
        <w:t xml:space="preserve"> </w:t>
      </w:r>
      <w:r w:rsidR="00A17F48">
        <w:rPr>
          <w:rFonts w:ascii="Arial" w:hAnsi="Arial" w:cs="Arial"/>
          <w:sz w:val="22"/>
          <w:szCs w:val="22"/>
        </w:rPr>
        <w:t>retrieve,</w:t>
      </w:r>
      <w:r w:rsidR="00B120EC">
        <w:rPr>
          <w:rFonts w:ascii="Arial" w:hAnsi="Arial" w:cs="Arial"/>
          <w:sz w:val="22"/>
          <w:szCs w:val="22"/>
        </w:rPr>
        <w:t xml:space="preserve"> </w:t>
      </w:r>
      <w:r w:rsidR="00A17F48">
        <w:rPr>
          <w:rFonts w:ascii="Arial" w:hAnsi="Arial" w:cs="Arial"/>
          <w:sz w:val="22"/>
          <w:szCs w:val="22"/>
        </w:rPr>
        <w:t>analyze,</w:t>
      </w:r>
      <w:r w:rsidR="00B120EC">
        <w:rPr>
          <w:rFonts w:ascii="Arial" w:hAnsi="Arial" w:cs="Arial"/>
          <w:sz w:val="22"/>
          <w:szCs w:val="22"/>
        </w:rPr>
        <w:t xml:space="preserve"> </w:t>
      </w:r>
      <w:r w:rsidR="00A17F48">
        <w:rPr>
          <w:rFonts w:ascii="Arial" w:hAnsi="Arial" w:cs="Arial"/>
          <w:sz w:val="22"/>
          <w:szCs w:val="22"/>
        </w:rPr>
        <w:t>and</w:t>
      </w:r>
      <w:r w:rsidR="00B120EC">
        <w:rPr>
          <w:rFonts w:ascii="Arial" w:hAnsi="Arial" w:cs="Arial"/>
          <w:sz w:val="22"/>
          <w:szCs w:val="22"/>
        </w:rPr>
        <w:t xml:space="preserve"> </w:t>
      </w:r>
      <w:r w:rsidR="00A17F48">
        <w:rPr>
          <w:rFonts w:ascii="Arial" w:hAnsi="Arial" w:cs="Arial"/>
          <w:sz w:val="22"/>
          <w:szCs w:val="22"/>
        </w:rPr>
        <w:t>submit</w:t>
      </w:r>
      <w:r w:rsidR="00B120EC">
        <w:rPr>
          <w:rFonts w:ascii="Arial" w:hAnsi="Arial" w:cs="Arial"/>
          <w:sz w:val="22"/>
          <w:szCs w:val="22"/>
        </w:rPr>
        <w:t xml:space="preserve"> </w:t>
      </w:r>
      <w:r w:rsidR="00A17F48">
        <w:rPr>
          <w:rFonts w:ascii="Arial" w:hAnsi="Arial" w:cs="Arial"/>
          <w:sz w:val="22"/>
          <w:szCs w:val="22"/>
        </w:rPr>
        <w:t>the</w:t>
      </w:r>
      <w:r w:rsidR="00B120EC">
        <w:rPr>
          <w:rFonts w:ascii="Arial" w:hAnsi="Arial" w:cs="Arial"/>
          <w:sz w:val="22"/>
          <w:szCs w:val="22"/>
        </w:rPr>
        <w:t xml:space="preserve"> </w:t>
      </w:r>
      <w:r w:rsidR="00A17F48">
        <w:rPr>
          <w:rFonts w:ascii="Arial" w:hAnsi="Arial" w:cs="Arial"/>
          <w:sz w:val="22"/>
          <w:szCs w:val="22"/>
        </w:rPr>
        <w:t>data</w:t>
      </w:r>
      <w:r w:rsidR="00B120EC">
        <w:rPr>
          <w:rFonts w:ascii="Arial" w:hAnsi="Arial" w:cs="Arial"/>
          <w:sz w:val="22"/>
          <w:szCs w:val="22"/>
        </w:rPr>
        <w:t xml:space="preserve"> </w:t>
      </w:r>
      <w:r w:rsidR="00A17F48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Pr="008964E6">
        <w:rPr>
          <w:rFonts w:ascii="Arial" w:hAnsi="Arial" w:cs="Arial"/>
          <w:sz w:val="22"/>
          <w:szCs w:val="22"/>
        </w:rPr>
        <w:t>the</w:t>
      </w:r>
      <w:r w:rsidRPr="008964E6" w:rsidR="00B120EC">
        <w:rPr>
          <w:rFonts w:ascii="Arial" w:hAnsi="Arial" w:cs="Arial"/>
          <w:sz w:val="22"/>
          <w:szCs w:val="22"/>
        </w:rPr>
        <w:t xml:space="preserve"> </w:t>
      </w:r>
      <w:r w:rsidRPr="008964E6" w:rsidR="00A17F48">
        <w:rPr>
          <w:rFonts w:ascii="Arial" w:hAnsi="Arial" w:cs="Arial"/>
          <w:sz w:val="22"/>
          <w:szCs w:val="22"/>
        </w:rPr>
        <w:t>IAEA</w:t>
      </w:r>
      <w:r w:rsidRPr="008964E6" w:rsidR="00B120EC">
        <w:rPr>
          <w:rFonts w:ascii="Arial" w:hAnsi="Arial" w:cs="Arial"/>
          <w:sz w:val="22"/>
          <w:szCs w:val="22"/>
        </w:rPr>
        <w:t xml:space="preserve"> </w:t>
      </w:r>
      <w:r w:rsidRPr="008964E6" w:rsidR="00A17F48">
        <w:rPr>
          <w:rFonts w:ascii="Arial" w:hAnsi="Arial" w:cs="Arial"/>
          <w:sz w:val="22"/>
          <w:szCs w:val="22"/>
        </w:rPr>
        <w:t>to</w:t>
      </w:r>
      <w:r w:rsidRPr="008964E6" w:rsidR="00B120EC">
        <w:rPr>
          <w:rFonts w:ascii="Arial" w:hAnsi="Arial" w:cs="Arial"/>
          <w:sz w:val="22"/>
          <w:szCs w:val="22"/>
        </w:rPr>
        <w:t xml:space="preserve"> </w:t>
      </w:r>
      <w:r w:rsidRPr="008964E6" w:rsidR="00A17F48">
        <w:rPr>
          <w:rFonts w:ascii="Arial" w:hAnsi="Arial" w:cs="Arial"/>
          <w:sz w:val="22"/>
          <w:szCs w:val="22"/>
        </w:rPr>
        <w:t>fulfill</w:t>
      </w:r>
      <w:r w:rsidRPr="008964E6" w:rsidR="00B120EC">
        <w:rPr>
          <w:rFonts w:ascii="Arial" w:hAnsi="Arial" w:cs="Arial"/>
          <w:sz w:val="22"/>
          <w:szCs w:val="22"/>
        </w:rPr>
        <w:t xml:space="preserve"> </w:t>
      </w:r>
      <w:r w:rsidRPr="008964E6" w:rsidR="00A17F48">
        <w:rPr>
          <w:rFonts w:ascii="Arial" w:hAnsi="Arial" w:cs="Arial"/>
          <w:sz w:val="22"/>
          <w:szCs w:val="22"/>
        </w:rPr>
        <w:t>its</w:t>
      </w:r>
      <w:r w:rsidRPr="008964E6" w:rsidR="00B120EC">
        <w:rPr>
          <w:rFonts w:ascii="Arial" w:hAnsi="Arial" w:cs="Arial"/>
          <w:sz w:val="22"/>
          <w:szCs w:val="22"/>
        </w:rPr>
        <w:t xml:space="preserve"> </w:t>
      </w:r>
      <w:r w:rsidRPr="008964E6" w:rsidR="00A17F48">
        <w:rPr>
          <w:rFonts w:ascii="Arial" w:hAnsi="Arial" w:cs="Arial"/>
          <w:sz w:val="22"/>
          <w:szCs w:val="22"/>
        </w:rPr>
        <w:t>reporting</w:t>
      </w:r>
      <w:r w:rsidRPr="008964E6" w:rsidR="00B120EC">
        <w:rPr>
          <w:rFonts w:ascii="Arial" w:hAnsi="Arial" w:cs="Arial"/>
          <w:sz w:val="22"/>
          <w:szCs w:val="22"/>
        </w:rPr>
        <w:t xml:space="preserve"> </w:t>
      </w:r>
      <w:r w:rsidRPr="008964E6" w:rsidR="00A17F48">
        <w:rPr>
          <w:rFonts w:ascii="Arial" w:hAnsi="Arial" w:cs="Arial"/>
          <w:sz w:val="22"/>
          <w:szCs w:val="22"/>
        </w:rPr>
        <w:t>responsibilities</w:t>
      </w:r>
      <w:r w:rsidRPr="008964E6" w:rsidR="00104235">
        <w:rPr>
          <w:rFonts w:ascii="Arial" w:hAnsi="Arial" w:cs="Arial"/>
          <w:sz w:val="22"/>
          <w:szCs w:val="22"/>
        </w:rPr>
        <w:t xml:space="preserve"> during facility </w:t>
      </w:r>
      <w:r w:rsidRPr="008964E6">
        <w:rPr>
          <w:rFonts w:ascii="Arial" w:hAnsi="Arial" w:cs="Arial"/>
          <w:sz w:val="22"/>
          <w:szCs w:val="22"/>
        </w:rPr>
        <w:t xml:space="preserve">construction, commissioning, </w:t>
      </w:r>
      <w:r w:rsidRPr="008964E6" w:rsidR="00104235">
        <w:rPr>
          <w:rFonts w:ascii="Arial" w:hAnsi="Arial" w:cs="Arial"/>
          <w:sz w:val="22"/>
          <w:szCs w:val="22"/>
        </w:rPr>
        <w:t>operation</w:t>
      </w:r>
      <w:r w:rsidRPr="008964E6">
        <w:rPr>
          <w:rFonts w:ascii="Arial" w:hAnsi="Arial" w:cs="Arial"/>
          <w:sz w:val="22"/>
          <w:szCs w:val="22"/>
        </w:rPr>
        <w:t>, maintenance, shut-down, and closed-down (state of preservation or</w:t>
      </w:r>
      <w:r w:rsidRPr="008964E6" w:rsidR="00FA19D0">
        <w:rPr>
          <w:rFonts w:ascii="Arial" w:hAnsi="Arial" w:cs="Arial"/>
          <w:sz w:val="22"/>
          <w:szCs w:val="22"/>
        </w:rPr>
        <w:t xml:space="preserve"> decommission</w:t>
      </w:r>
      <w:r w:rsidRPr="008964E6">
        <w:rPr>
          <w:rFonts w:ascii="Arial" w:hAnsi="Arial" w:cs="Arial"/>
          <w:sz w:val="22"/>
          <w:szCs w:val="22"/>
        </w:rPr>
        <w:t>ing)</w:t>
      </w:r>
      <w:r w:rsidRPr="008964E6" w:rsidR="00A17F48">
        <w:rPr>
          <w:rFonts w:ascii="Arial" w:hAnsi="Arial" w:cs="Arial"/>
          <w:sz w:val="22"/>
          <w:szCs w:val="22"/>
        </w:rPr>
        <w:t>.</w:t>
      </w:r>
      <w:r w:rsidRPr="008964E6" w:rsidR="00B120EC">
        <w:rPr>
          <w:rFonts w:ascii="Arial" w:hAnsi="Arial" w:cs="Arial"/>
          <w:sz w:val="22"/>
          <w:szCs w:val="22"/>
        </w:rPr>
        <w:t xml:space="preserve"> </w:t>
      </w:r>
      <w:r w:rsidRPr="008964E6" w:rsidR="00A17F48">
        <w:rPr>
          <w:rFonts w:ascii="Arial" w:hAnsi="Arial" w:cs="Arial"/>
          <w:sz w:val="22"/>
          <w:szCs w:val="22"/>
        </w:rPr>
        <w:t>Without</w:t>
      </w:r>
      <w:r w:rsidRPr="008964E6" w:rsidR="00B120EC">
        <w:rPr>
          <w:rFonts w:ascii="Arial" w:hAnsi="Arial" w:cs="Arial"/>
          <w:sz w:val="22"/>
          <w:szCs w:val="22"/>
        </w:rPr>
        <w:t xml:space="preserve"> </w:t>
      </w:r>
      <w:r w:rsidRPr="008964E6" w:rsidR="00A17F48">
        <w:rPr>
          <w:rFonts w:ascii="Arial" w:hAnsi="Arial" w:cs="Arial"/>
          <w:sz w:val="22"/>
          <w:szCs w:val="22"/>
        </w:rPr>
        <w:t>this</w:t>
      </w:r>
      <w:r w:rsidRPr="008964E6" w:rsidR="00B120EC">
        <w:rPr>
          <w:rFonts w:ascii="Arial" w:hAnsi="Arial" w:cs="Arial"/>
          <w:sz w:val="22"/>
          <w:szCs w:val="22"/>
        </w:rPr>
        <w:t xml:space="preserve"> </w:t>
      </w:r>
      <w:r w:rsidRPr="008964E6" w:rsidR="00A17F48">
        <w:rPr>
          <w:rFonts w:ascii="Arial" w:hAnsi="Arial" w:cs="Arial"/>
          <w:sz w:val="22"/>
          <w:szCs w:val="22"/>
        </w:rPr>
        <w:t>report</w:t>
      </w:r>
      <w:r w:rsidRPr="008964E6" w:rsidR="00B120EC">
        <w:rPr>
          <w:rFonts w:ascii="Arial" w:hAnsi="Arial" w:cs="Arial"/>
          <w:sz w:val="22"/>
          <w:szCs w:val="22"/>
        </w:rPr>
        <w:t xml:space="preserve"> </w:t>
      </w:r>
      <w:r w:rsidRPr="008964E6" w:rsidR="00A17F48">
        <w:rPr>
          <w:rFonts w:ascii="Arial" w:hAnsi="Arial" w:cs="Arial"/>
          <w:sz w:val="22"/>
          <w:szCs w:val="22"/>
        </w:rPr>
        <w:t>form,</w:t>
      </w:r>
      <w:r w:rsidRPr="008964E6" w:rsidR="00B120EC">
        <w:rPr>
          <w:rFonts w:ascii="Arial" w:hAnsi="Arial" w:cs="Arial"/>
          <w:sz w:val="22"/>
          <w:szCs w:val="22"/>
        </w:rPr>
        <w:t xml:space="preserve"> </w:t>
      </w:r>
      <w:r w:rsidRPr="008964E6" w:rsidR="00A17F48">
        <w:rPr>
          <w:rFonts w:ascii="Arial" w:hAnsi="Arial" w:cs="Arial"/>
          <w:sz w:val="22"/>
          <w:szCs w:val="22"/>
        </w:rPr>
        <w:t>NRC's</w:t>
      </w:r>
      <w:r w:rsidRPr="008964E6" w:rsidR="00B120EC">
        <w:rPr>
          <w:rFonts w:ascii="Arial" w:hAnsi="Arial" w:cs="Arial"/>
          <w:sz w:val="22"/>
          <w:szCs w:val="22"/>
        </w:rPr>
        <w:t xml:space="preserve"> </w:t>
      </w:r>
      <w:r w:rsidRPr="008964E6" w:rsidR="00A17F48">
        <w:rPr>
          <w:rFonts w:ascii="Arial" w:hAnsi="Arial" w:cs="Arial"/>
          <w:sz w:val="22"/>
          <w:szCs w:val="22"/>
        </w:rPr>
        <w:t>ability</w:t>
      </w:r>
      <w:r w:rsidRPr="008964E6" w:rsidR="00B120EC">
        <w:rPr>
          <w:rFonts w:ascii="Arial" w:hAnsi="Arial" w:cs="Arial"/>
          <w:sz w:val="22"/>
          <w:szCs w:val="22"/>
        </w:rPr>
        <w:t xml:space="preserve"> </w:t>
      </w:r>
      <w:r w:rsidRPr="008964E6" w:rsidR="00A17F48">
        <w:rPr>
          <w:rFonts w:ascii="Arial" w:hAnsi="Arial" w:cs="Arial"/>
          <w:sz w:val="22"/>
          <w:szCs w:val="22"/>
        </w:rPr>
        <w:t>to</w:t>
      </w:r>
      <w:r w:rsidRPr="008964E6" w:rsidR="00B120EC">
        <w:rPr>
          <w:rFonts w:ascii="Arial" w:hAnsi="Arial" w:cs="Arial"/>
          <w:sz w:val="22"/>
          <w:szCs w:val="22"/>
        </w:rPr>
        <w:t xml:space="preserve"> </w:t>
      </w:r>
      <w:r w:rsidRPr="008964E6" w:rsidR="00A17F48">
        <w:rPr>
          <w:rFonts w:ascii="Arial" w:hAnsi="Arial" w:cs="Arial"/>
          <w:sz w:val="22"/>
          <w:szCs w:val="22"/>
        </w:rPr>
        <w:t>collect</w:t>
      </w:r>
      <w:r w:rsidRPr="008964E6" w:rsidR="00B120EC">
        <w:rPr>
          <w:rFonts w:ascii="Arial" w:hAnsi="Arial" w:cs="Arial"/>
          <w:sz w:val="22"/>
          <w:szCs w:val="22"/>
        </w:rPr>
        <w:t xml:space="preserve"> </w:t>
      </w:r>
      <w:r w:rsidRPr="008964E6" w:rsidR="00A17F48">
        <w:rPr>
          <w:rFonts w:ascii="Arial" w:hAnsi="Arial" w:cs="Arial"/>
          <w:sz w:val="22"/>
          <w:szCs w:val="22"/>
        </w:rPr>
        <w:t>and</w:t>
      </w:r>
      <w:r w:rsidRPr="008964E6" w:rsidR="00B120EC">
        <w:rPr>
          <w:rFonts w:ascii="Arial" w:hAnsi="Arial" w:cs="Arial"/>
          <w:sz w:val="22"/>
          <w:szCs w:val="22"/>
        </w:rPr>
        <w:t xml:space="preserve"> </w:t>
      </w:r>
      <w:r w:rsidRPr="008964E6" w:rsidR="00A17F48">
        <w:rPr>
          <w:rFonts w:ascii="Arial" w:hAnsi="Arial" w:cs="Arial"/>
          <w:sz w:val="22"/>
          <w:szCs w:val="22"/>
        </w:rPr>
        <w:t>provide</w:t>
      </w:r>
      <w:r w:rsidRPr="008964E6" w:rsidR="00B120EC">
        <w:rPr>
          <w:rFonts w:ascii="Arial" w:hAnsi="Arial" w:cs="Arial"/>
          <w:sz w:val="22"/>
          <w:szCs w:val="22"/>
        </w:rPr>
        <w:t xml:space="preserve"> </w:t>
      </w:r>
      <w:r w:rsidRPr="008964E6" w:rsidR="00A17F48">
        <w:rPr>
          <w:rFonts w:ascii="Arial" w:hAnsi="Arial" w:cs="Arial"/>
          <w:sz w:val="22"/>
          <w:szCs w:val="22"/>
        </w:rPr>
        <w:t>this</w:t>
      </w:r>
      <w:r w:rsidRPr="008964E6" w:rsidR="00B120EC">
        <w:rPr>
          <w:rFonts w:ascii="Arial" w:hAnsi="Arial" w:cs="Arial"/>
          <w:sz w:val="22"/>
          <w:szCs w:val="22"/>
        </w:rPr>
        <w:t xml:space="preserve"> </w:t>
      </w:r>
      <w:r w:rsidRPr="008964E6" w:rsidR="00A17F48">
        <w:rPr>
          <w:rFonts w:ascii="Arial" w:hAnsi="Arial" w:cs="Arial"/>
          <w:sz w:val="22"/>
          <w:szCs w:val="22"/>
        </w:rPr>
        <w:t>data</w:t>
      </w:r>
      <w:r w:rsidRPr="008964E6" w:rsidR="00B120EC">
        <w:rPr>
          <w:rFonts w:ascii="Arial" w:hAnsi="Arial" w:cs="Arial"/>
          <w:sz w:val="22"/>
          <w:szCs w:val="22"/>
        </w:rPr>
        <w:t xml:space="preserve"> </w:t>
      </w:r>
      <w:r w:rsidRPr="008964E6" w:rsidR="00A17F48">
        <w:rPr>
          <w:rFonts w:ascii="Arial" w:hAnsi="Arial" w:cs="Arial"/>
          <w:sz w:val="22"/>
          <w:szCs w:val="22"/>
        </w:rPr>
        <w:t>would</w:t>
      </w:r>
      <w:r w:rsidRPr="008964E6" w:rsidR="00B120EC">
        <w:rPr>
          <w:rFonts w:ascii="Arial" w:hAnsi="Arial" w:cs="Arial"/>
          <w:sz w:val="22"/>
          <w:szCs w:val="22"/>
        </w:rPr>
        <w:t xml:space="preserve"> </w:t>
      </w:r>
      <w:r w:rsidRPr="008964E6" w:rsidR="00A17F48">
        <w:rPr>
          <w:rFonts w:ascii="Arial" w:hAnsi="Arial" w:cs="Arial"/>
          <w:sz w:val="22"/>
          <w:szCs w:val="22"/>
        </w:rPr>
        <w:t>be</w:t>
      </w:r>
      <w:r w:rsidRPr="008964E6" w:rsidR="00B120EC">
        <w:rPr>
          <w:rFonts w:ascii="Arial" w:hAnsi="Arial" w:cs="Arial"/>
          <w:sz w:val="22"/>
          <w:szCs w:val="22"/>
        </w:rPr>
        <w:t xml:space="preserve"> </w:t>
      </w:r>
      <w:r w:rsidRPr="008964E6" w:rsidR="00A17F48">
        <w:rPr>
          <w:rFonts w:ascii="Arial" w:hAnsi="Arial" w:cs="Arial"/>
          <w:sz w:val="22"/>
          <w:szCs w:val="22"/>
        </w:rPr>
        <w:t>severely</w:t>
      </w:r>
      <w:r w:rsidRPr="008964E6" w:rsidR="00B120EC">
        <w:rPr>
          <w:rFonts w:ascii="Arial" w:hAnsi="Arial" w:cs="Arial"/>
          <w:sz w:val="22"/>
          <w:szCs w:val="22"/>
        </w:rPr>
        <w:t xml:space="preserve"> </w:t>
      </w:r>
      <w:r w:rsidRPr="008964E6" w:rsidR="00A17F48">
        <w:rPr>
          <w:rFonts w:ascii="Arial" w:hAnsi="Arial" w:cs="Arial"/>
          <w:sz w:val="22"/>
          <w:szCs w:val="22"/>
        </w:rPr>
        <w:t>limited.</w:t>
      </w:r>
    </w:p>
    <w:p w:rsidR="00A17F48" w:rsidRPr="008964E6" w:rsidP="0061685B" w14:paraId="7E0A8952" w14:textId="77777777">
      <w:pPr>
        <w:numPr>
          <w:ilvl w:val="0"/>
          <w:numId w:val="3"/>
        </w:numPr>
        <w:tabs>
          <w:tab w:val="left" w:pos="0"/>
          <w:tab w:val="left" w:pos="600"/>
          <w:tab w:val="left" w:pos="1800"/>
          <w:tab w:val="left" w:pos="204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920"/>
          <w:tab w:val="left" w:pos="8640"/>
        </w:tabs>
        <w:spacing w:after="120"/>
        <w:ind w:left="1210" w:hanging="605"/>
        <w:rPr>
          <w:rFonts w:ascii="Arial" w:hAnsi="Arial" w:cs="Arial"/>
          <w:sz w:val="22"/>
          <w:szCs w:val="22"/>
          <w:u w:val="single"/>
        </w:rPr>
      </w:pPr>
      <w:r w:rsidRPr="008964E6">
        <w:rPr>
          <w:rFonts w:ascii="Arial" w:hAnsi="Arial" w:cs="Arial"/>
          <w:sz w:val="22"/>
          <w:szCs w:val="22"/>
          <w:u w:val="single"/>
        </w:rPr>
        <w:t>Reduction</w:t>
      </w:r>
      <w:r w:rsidRPr="008964E6" w:rsidR="00B120EC">
        <w:rPr>
          <w:rFonts w:ascii="Arial" w:hAnsi="Arial" w:cs="Arial"/>
          <w:sz w:val="22"/>
          <w:szCs w:val="22"/>
          <w:u w:val="single"/>
        </w:rPr>
        <w:t xml:space="preserve"> </w:t>
      </w:r>
      <w:r w:rsidRPr="008964E6">
        <w:rPr>
          <w:rFonts w:ascii="Arial" w:hAnsi="Arial" w:cs="Arial"/>
          <w:sz w:val="22"/>
          <w:szCs w:val="22"/>
          <w:u w:val="single"/>
        </w:rPr>
        <w:t>of</w:t>
      </w:r>
      <w:r w:rsidRPr="008964E6" w:rsidR="00B120EC">
        <w:rPr>
          <w:rFonts w:ascii="Arial" w:hAnsi="Arial" w:cs="Arial"/>
          <w:sz w:val="22"/>
          <w:szCs w:val="22"/>
          <w:u w:val="single"/>
        </w:rPr>
        <w:t xml:space="preserve"> </w:t>
      </w:r>
      <w:r w:rsidRPr="008964E6">
        <w:rPr>
          <w:rFonts w:ascii="Arial" w:hAnsi="Arial" w:cs="Arial"/>
          <w:sz w:val="22"/>
          <w:szCs w:val="22"/>
          <w:u w:val="single"/>
        </w:rPr>
        <w:t>Burden</w:t>
      </w:r>
      <w:r w:rsidRPr="008964E6" w:rsidR="00B120EC">
        <w:rPr>
          <w:rFonts w:ascii="Arial" w:hAnsi="Arial" w:cs="Arial"/>
          <w:sz w:val="22"/>
          <w:szCs w:val="22"/>
          <w:u w:val="single"/>
        </w:rPr>
        <w:t xml:space="preserve"> </w:t>
      </w:r>
      <w:r w:rsidRPr="008964E6">
        <w:rPr>
          <w:rFonts w:ascii="Arial" w:hAnsi="Arial" w:cs="Arial"/>
          <w:sz w:val="22"/>
          <w:szCs w:val="22"/>
          <w:u w:val="single"/>
        </w:rPr>
        <w:t>Through</w:t>
      </w:r>
      <w:r w:rsidRPr="008964E6" w:rsidR="00B120EC">
        <w:rPr>
          <w:rFonts w:ascii="Arial" w:hAnsi="Arial" w:cs="Arial"/>
          <w:sz w:val="22"/>
          <w:szCs w:val="22"/>
          <w:u w:val="single"/>
        </w:rPr>
        <w:t xml:space="preserve"> </w:t>
      </w:r>
      <w:r w:rsidRPr="008964E6">
        <w:rPr>
          <w:rFonts w:ascii="Arial" w:hAnsi="Arial" w:cs="Arial"/>
          <w:sz w:val="22"/>
          <w:szCs w:val="22"/>
          <w:u w:val="single"/>
        </w:rPr>
        <w:t>Information</w:t>
      </w:r>
      <w:r w:rsidRPr="008964E6" w:rsidR="00B120EC">
        <w:rPr>
          <w:rFonts w:ascii="Arial" w:hAnsi="Arial" w:cs="Arial"/>
          <w:sz w:val="22"/>
          <w:szCs w:val="22"/>
          <w:u w:val="single"/>
        </w:rPr>
        <w:t xml:space="preserve"> </w:t>
      </w:r>
      <w:r w:rsidRPr="008964E6">
        <w:rPr>
          <w:rFonts w:ascii="Arial" w:hAnsi="Arial" w:cs="Arial"/>
          <w:sz w:val="22"/>
          <w:szCs w:val="22"/>
          <w:u w:val="single"/>
        </w:rPr>
        <w:t>Technology</w:t>
      </w:r>
    </w:p>
    <w:p w:rsidR="00BB6F01" w:rsidP="008964E6" w14:paraId="40DD93C9" w14:textId="34539969">
      <w:pPr>
        <w:ind w:left="1195"/>
        <w:rPr>
          <w:rFonts w:ascii="Arial" w:hAnsi="Arial" w:cs="Arial"/>
          <w:sz w:val="22"/>
          <w:szCs w:val="22"/>
        </w:rPr>
      </w:pPr>
      <w:r w:rsidRPr="008964E6">
        <w:rPr>
          <w:rFonts w:ascii="Arial" w:hAnsi="Arial" w:cs="Arial"/>
          <w:sz w:val="22"/>
          <w:szCs w:val="22"/>
        </w:rPr>
        <w:t xml:space="preserve">The NRC has issued </w:t>
      </w:r>
      <w:hyperlink r:id="rId7" w:history="1">
        <w:r w:rsidRPr="008964E6">
          <w:rPr>
            <w:rStyle w:val="Hyperlink"/>
            <w:rFonts w:ascii="Arial" w:hAnsi="Arial" w:cs="Arial"/>
            <w:i/>
            <w:sz w:val="22"/>
            <w:szCs w:val="22"/>
          </w:rPr>
          <w:t>Guidance for Electronic Submissions to the NRC</w:t>
        </w:r>
      </w:hyperlink>
      <w:r w:rsidRPr="008964E6">
        <w:rPr>
          <w:rFonts w:ascii="Arial" w:hAnsi="Arial" w:cs="Arial"/>
          <w:sz w:val="22"/>
          <w:szCs w:val="22"/>
        </w:rPr>
        <w:t xml:space="preserve"> which provides direction for the electronic transmission and submittal of documents to the NRC. Electronic transmission and submittal of documents can be accomplished via the following avenues: the Electronic Information Exchange (EIE) process, which is available from the NRC's “Electronic Submittals” Web page, by Optical Storage Media (OSM) (</w:t>
      </w:r>
      <w:r w:rsidRPr="008964E6">
        <w:rPr>
          <w:rFonts w:ascii="Arial" w:hAnsi="Arial" w:cs="Arial"/>
          <w:sz w:val="22"/>
          <w:szCs w:val="22"/>
        </w:rPr>
        <w:t>e.g.</w:t>
      </w:r>
      <w:r w:rsidRPr="008964E6">
        <w:rPr>
          <w:rFonts w:ascii="Arial" w:hAnsi="Arial" w:cs="Arial"/>
          <w:sz w:val="22"/>
          <w:szCs w:val="22"/>
        </w:rPr>
        <w:t xml:space="preserve"> CD-ROM, DVD), by facsimile or by e-mail. It is estimated that approximately </w:t>
      </w:r>
      <w:r w:rsidRPr="00FC30F6" w:rsidR="00423EB2">
        <w:rPr>
          <w:rFonts w:ascii="Arial" w:hAnsi="Arial" w:cs="Arial"/>
          <w:bCs/>
          <w:sz w:val="22"/>
          <w:szCs w:val="22"/>
        </w:rPr>
        <w:t>95</w:t>
      </w:r>
      <w:r w:rsidRPr="00FC30F6">
        <w:rPr>
          <w:rFonts w:ascii="Arial" w:hAnsi="Arial" w:cs="Arial"/>
          <w:bCs/>
          <w:sz w:val="22"/>
          <w:szCs w:val="22"/>
        </w:rPr>
        <w:t>%</w:t>
      </w:r>
      <w:r w:rsidRPr="008964E6">
        <w:rPr>
          <w:rFonts w:ascii="Arial" w:hAnsi="Arial" w:cs="Arial"/>
          <w:b/>
          <w:sz w:val="22"/>
          <w:szCs w:val="22"/>
        </w:rPr>
        <w:t xml:space="preserve"> </w:t>
      </w:r>
      <w:r w:rsidRPr="008964E6">
        <w:rPr>
          <w:rFonts w:ascii="Arial" w:hAnsi="Arial" w:cs="Arial"/>
          <w:sz w:val="22"/>
          <w:szCs w:val="22"/>
        </w:rPr>
        <w:t>of the potential responses are filed electronically.</w:t>
      </w:r>
    </w:p>
    <w:p w:rsidR="005D377C" w:rsidP="008964E6" w14:paraId="058289DD" w14:textId="7BEF9D80">
      <w:pPr>
        <w:ind w:left="1195"/>
        <w:rPr>
          <w:rFonts w:ascii="Arial" w:hAnsi="Arial" w:cs="Arial"/>
          <w:sz w:val="22"/>
          <w:szCs w:val="22"/>
        </w:rPr>
      </w:pPr>
    </w:p>
    <w:p w:rsidR="005D377C" w:rsidRPr="008964E6" w:rsidP="005D377C" w14:paraId="167E1D24" w14:textId="2EAD700B">
      <w:pPr>
        <w:tabs>
          <w:tab w:val="left" w:pos="600"/>
          <w:tab w:val="left" w:pos="1200"/>
          <w:tab w:val="left" w:pos="1800"/>
          <w:tab w:val="left" w:pos="204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920"/>
          <w:tab w:val="left" w:pos="8640"/>
        </w:tabs>
        <w:spacing w:after="240"/>
        <w:ind w:left="1195"/>
        <w:rPr>
          <w:rFonts w:ascii="Arial" w:hAnsi="Arial" w:cs="Arial"/>
          <w:sz w:val="22"/>
          <w:szCs w:val="22"/>
        </w:rPr>
      </w:pPr>
      <w:r w:rsidRPr="008964E6">
        <w:rPr>
          <w:rFonts w:ascii="Arial" w:hAnsi="Arial" w:cs="Arial"/>
          <w:sz w:val="22"/>
          <w:szCs w:val="22"/>
        </w:rPr>
        <w:t>There are no legal obstacles to reducing the burden associated with this information collection. The NRC encourages respondents to use information technology when it would be beneficial to them.</w:t>
      </w:r>
    </w:p>
    <w:p w:rsidR="00A17F48" w:rsidP="0061685B" w14:paraId="272A68E4" w14:textId="77777777">
      <w:pPr>
        <w:numPr>
          <w:ilvl w:val="0"/>
          <w:numId w:val="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1210" w:hanging="605"/>
        <w:rPr>
          <w:rFonts w:ascii="Arial" w:hAnsi="Arial" w:cs="Arial"/>
          <w:sz w:val="22"/>
          <w:szCs w:val="22"/>
          <w:u w:val="single"/>
        </w:rPr>
      </w:pPr>
      <w:r w:rsidRPr="008964E6">
        <w:rPr>
          <w:rFonts w:ascii="Arial" w:hAnsi="Arial" w:cs="Arial"/>
          <w:sz w:val="22"/>
          <w:szCs w:val="22"/>
          <w:u w:val="single"/>
        </w:rPr>
        <w:t>Effort</w:t>
      </w:r>
      <w:r w:rsidRPr="008964E6" w:rsidR="00B120EC">
        <w:rPr>
          <w:rFonts w:ascii="Arial" w:hAnsi="Arial" w:cs="Arial"/>
          <w:sz w:val="22"/>
          <w:szCs w:val="22"/>
          <w:u w:val="single"/>
        </w:rPr>
        <w:t xml:space="preserve"> </w:t>
      </w:r>
      <w:r w:rsidRPr="008964E6">
        <w:rPr>
          <w:rFonts w:ascii="Arial" w:hAnsi="Arial" w:cs="Arial"/>
          <w:sz w:val="22"/>
          <w:szCs w:val="22"/>
          <w:u w:val="single"/>
        </w:rPr>
        <w:t>to</w:t>
      </w:r>
      <w:r w:rsidRPr="008964E6" w:rsidR="00B120EC">
        <w:rPr>
          <w:rFonts w:ascii="Arial" w:hAnsi="Arial" w:cs="Arial"/>
          <w:sz w:val="22"/>
          <w:szCs w:val="22"/>
          <w:u w:val="single"/>
        </w:rPr>
        <w:t xml:space="preserve"> </w:t>
      </w:r>
      <w:r w:rsidRPr="008964E6">
        <w:rPr>
          <w:rFonts w:ascii="Arial" w:hAnsi="Arial" w:cs="Arial"/>
          <w:sz w:val="22"/>
          <w:szCs w:val="22"/>
          <w:u w:val="single"/>
        </w:rPr>
        <w:t>Identify</w:t>
      </w:r>
      <w:r w:rsidRPr="008964E6" w:rsidR="00B120EC">
        <w:rPr>
          <w:rFonts w:ascii="Arial" w:hAnsi="Arial" w:cs="Arial"/>
          <w:sz w:val="22"/>
          <w:szCs w:val="22"/>
          <w:u w:val="single"/>
        </w:rPr>
        <w:t xml:space="preserve"> </w:t>
      </w:r>
      <w:r w:rsidRPr="008964E6">
        <w:rPr>
          <w:rFonts w:ascii="Arial" w:hAnsi="Arial" w:cs="Arial"/>
          <w:sz w:val="22"/>
          <w:szCs w:val="22"/>
          <w:u w:val="single"/>
        </w:rPr>
        <w:t>Duplication</w:t>
      </w:r>
      <w:r w:rsidR="00B120EC"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>and</w:t>
      </w:r>
      <w:r w:rsidR="00B120EC"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>Use</w:t>
      </w:r>
      <w:r w:rsidR="00B120EC"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>Similar</w:t>
      </w:r>
      <w:r w:rsidR="00B120EC"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>Information</w:t>
      </w:r>
    </w:p>
    <w:p w:rsidR="008964E6" w:rsidRPr="008964E6" w:rsidP="008964E6" w14:paraId="3AE355DB" w14:textId="4FCD3966">
      <w:pPr>
        <w:tabs>
          <w:tab w:val="left" w:pos="0"/>
          <w:tab w:val="left" w:pos="600"/>
          <w:tab w:val="left" w:pos="1800"/>
          <w:tab w:val="left" w:pos="204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920"/>
          <w:tab w:val="left" w:pos="8640"/>
        </w:tabs>
        <w:spacing w:after="120"/>
        <w:ind w:left="1210"/>
        <w:rPr>
          <w:rFonts w:ascii="Arial" w:hAnsi="Arial" w:cs="Arial"/>
          <w:sz w:val="22"/>
          <w:szCs w:val="22"/>
          <w:u w:val="single"/>
        </w:rPr>
      </w:pPr>
      <w:r w:rsidRPr="0061685B">
        <w:rPr>
          <w:rFonts w:ascii="Arial" w:hAnsi="Arial"/>
          <w:sz w:val="22"/>
        </w:rPr>
        <w:t>No</w:t>
      </w:r>
      <w:r w:rsidRPr="0061685B" w:rsidR="00B120EC">
        <w:rPr>
          <w:rFonts w:ascii="Arial" w:hAnsi="Arial"/>
          <w:sz w:val="22"/>
        </w:rPr>
        <w:t xml:space="preserve"> </w:t>
      </w:r>
      <w:r w:rsidRPr="0061685B">
        <w:rPr>
          <w:rFonts w:ascii="Arial" w:hAnsi="Arial"/>
          <w:sz w:val="22"/>
        </w:rPr>
        <w:t>sources</w:t>
      </w:r>
      <w:r w:rsidRPr="0061685B" w:rsidR="00B120EC">
        <w:rPr>
          <w:rFonts w:ascii="Arial" w:hAnsi="Arial"/>
          <w:sz w:val="22"/>
        </w:rPr>
        <w:t xml:space="preserve"> </w:t>
      </w:r>
      <w:r w:rsidRPr="0061685B">
        <w:rPr>
          <w:rFonts w:ascii="Arial" w:hAnsi="Arial"/>
          <w:sz w:val="22"/>
        </w:rPr>
        <w:t>of</w:t>
      </w:r>
      <w:r w:rsidRPr="0061685B" w:rsidR="00B120EC">
        <w:rPr>
          <w:rFonts w:ascii="Arial" w:hAnsi="Arial"/>
          <w:sz w:val="22"/>
        </w:rPr>
        <w:t xml:space="preserve"> </w:t>
      </w:r>
      <w:r w:rsidRPr="0061685B">
        <w:rPr>
          <w:rFonts w:ascii="Arial" w:hAnsi="Arial"/>
          <w:sz w:val="22"/>
        </w:rPr>
        <w:t>similar</w:t>
      </w:r>
      <w:r w:rsidRPr="0061685B" w:rsidR="00B120EC">
        <w:rPr>
          <w:rFonts w:ascii="Arial" w:hAnsi="Arial"/>
          <w:sz w:val="22"/>
        </w:rPr>
        <w:t xml:space="preserve"> </w:t>
      </w:r>
      <w:r w:rsidRPr="0061685B">
        <w:rPr>
          <w:rFonts w:ascii="Arial" w:hAnsi="Arial"/>
          <w:sz w:val="22"/>
        </w:rPr>
        <w:t>information</w:t>
      </w:r>
      <w:r w:rsidRPr="0061685B" w:rsidR="00B120EC">
        <w:rPr>
          <w:rFonts w:ascii="Arial" w:hAnsi="Arial"/>
          <w:sz w:val="22"/>
        </w:rPr>
        <w:t xml:space="preserve"> </w:t>
      </w:r>
      <w:r w:rsidRPr="0061685B">
        <w:rPr>
          <w:rFonts w:ascii="Arial" w:hAnsi="Arial"/>
          <w:sz w:val="22"/>
        </w:rPr>
        <w:t>are</w:t>
      </w:r>
      <w:r w:rsidRPr="0061685B" w:rsidR="00B120EC">
        <w:rPr>
          <w:rFonts w:ascii="Arial" w:hAnsi="Arial"/>
          <w:sz w:val="22"/>
        </w:rPr>
        <w:t xml:space="preserve"> </w:t>
      </w:r>
      <w:r w:rsidRPr="0061685B">
        <w:rPr>
          <w:rFonts w:ascii="Arial" w:hAnsi="Arial"/>
          <w:sz w:val="22"/>
        </w:rPr>
        <w:t>available.</w:t>
      </w:r>
      <w:r w:rsidRPr="0061685B" w:rsidR="00B120EC">
        <w:rPr>
          <w:rFonts w:ascii="Arial" w:hAnsi="Arial"/>
          <w:sz w:val="22"/>
        </w:rPr>
        <w:t xml:space="preserve"> </w:t>
      </w:r>
      <w:r w:rsidRPr="0061685B">
        <w:rPr>
          <w:rFonts w:ascii="Arial" w:hAnsi="Arial"/>
          <w:sz w:val="22"/>
        </w:rPr>
        <w:t>There</w:t>
      </w:r>
      <w:r w:rsidRPr="0061685B" w:rsidR="00B120EC">
        <w:rPr>
          <w:rFonts w:ascii="Arial" w:hAnsi="Arial"/>
          <w:sz w:val="22"/>
        </w:rPr>
        <w:t xml:space="preserve"> </w:t>
      </w:r>
      <w:r w:rsidRPr="0061685B">
        <w:rPr>
          <w:rFonts w:ascii="Arial" w:hAnsi="Arial"/>
          <w:sz w:val="22"/>
        </w:rPr>
        <w:t>is</w:t>
      </w:r>
      <w:r w:rsidRPr="0061685B" w:rsidR="00B120EC">
        <w:rPr>
          <w:rFonts w:ascii="Arial" w:hAnsi="Arial"/>
          <w:sz w:val="22"/>
        </w:rPr>
        <w:t xml:space="preserve"> </w:t>
      </w:r>
      <w:r w:rsidRPr="0061685B">
        <w:rPr>
          <w:rFonts w:ascii="Arial" w:hAnsi="Arial"/>
          <w:sz w:val="22"/>
        </w:rPr>
        <w:t>no</w:t>
      </w:r>
      <w:r w:rsidRPr="0061685B" w:rsidR="00B120EC">
        <w:rPr>
          <w:rFonts w:ascii="Arial" w:hAnsi="Arial"/>
          <w:sz w:val="22"/>
        </w:rPr>
        <w:t xml:space="preserve"> </w:t>
      </w:r>
      <w:r w:rsidRPr="0061685B">
        <w:rPr>
          <w:rFonts w:ascii="Arial" w:hAnsi="Arial"/>
          <w:sz w:val="22"/>
        </w:rPr>
        <w:t>duplication</w:t>
      </w:r>
      <w:r w:rsidRPr="0061685B" w:rsidR="00B120EC">
        <w:rPr>
          <w:rFonts w:ascii="Arial" w:hAnsi="Arial"/>
          <w:sz w:val="22"/>
        </w:rPr>
        <w:t xml:space="preserve"> </w:t>
      </w:r>
      <w:r w:rsidRPr="0061685B">
        <w:rPr>
          <w:rFonts w:ascii="Arial" w:hAnsi="Arial"/>
          <w:sz w:val="22"/>
        </w:rPr>
        <w:t>of</w:t>
      </w:r>
      <w:r w:rsidRPr="0061685B" w:rsidR="00B120EC">
        <w:rPr>
          <w:rFonts w:ascii="Arial" w:hAnsi="Arial"/>
          <w:sz w:val="22"/>
        </w:rPr>
        <w:t xml:space="preserve"> </w:t>
      </w:r>
      <w:r w:rsidRPr="0061685B">
        <w:rPr>
          <w:rFonts w:ascii="Arial" w:hAnsi="Arial"/>
          <w:sz w:val="22"/>
        </w:rPr>
        <w:t>requirements.</w:t>
      </w:r>
      <w:bookmarkStart w:id="0" w:name="_Hlk32412089"/>
    </w:p>
    <w:p w:rsidR="00A17F48" w:rsidRPr="00CE00A8" w:rsidP="00822095" w14:paraId="1782CBDF" w14:textId="618B5FB4">
      <w:pPr>
        <w:numPr>
          <w:ilvl w:val="0"/>
          <w:numId w:val="3"/>
        </w:numPr>
        <w:tabs>
          <w:tab w:val="left" w:pos="0"/>
          <w:tab w:val="left" w:pos="600"/>
          <w:tab w:val="left" w:pos="1200"/>
          <w:tab w:val="left" w:pos="1800"/>
          <w:tab w:val="left" w:pos="204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920"/>
          <w:tab w:val="left" w:pos="8640"/>
        </w:tabs>
        <w:spacing w:after="120"/>
        <w:ind w:left="1210" w:hanging="605"/>
        <w:rPr>
          <w:rFonts w:ascii="Arial" w:hAnsi="Arial" w:cs="Arial"/>
          <w:sz w:val="22"/>
          <w:szCs w:val="22"/>
          <w:u w:val="single"/>
        </w:rPr>
      </w:pPr>
      <w:r w:rsidRPr="00CE00A8">
        <w:rPr>
          <w:rFonts w:ascii="Arial" w:hAnsi="Arial" w:cs="Arial"/>
          <w:sz w:val="22"/>
          <w:szCs w:val="22"/>
          <w:u w:val="single"/>
        </w:rPr>
        <w:t>Effort</w:t>
      </w:r>
      <w:r w:rsidRPr="00541A1B" w:rsidR="00B120EC">
        <w:rPr>
          <w:rFonts w:ascii="Arial" w:hAnsi="Arial" w:cs="Arial"/>
          <w:sz w:val="22"/>
          <w:szCs w:val="22"/>
          <w:u w:val="single"/>
        </w:rPr>
        <w:t xml:space="preserve"> </w:t>
      </w:r>
      <w:r w:rsidRPr="0061685B">
        <w:rPr>
          <w:rFonts w:ascii="Arial" w:hAnsi="Arial" w:cs="Arial"/>
          <w:sz w:val="22"/>
          <w:szCs w:val="22"/>
          <w:u w:val="single"/>
        </w:rPr>
        <w:t>to</w:t>
      </w:r>
      <w:r w:rsidRPr="0061685B" w:rsidR="00B120EC">
        <w:rPr>
          <w:rFonts w:ascii="Arial" w:hAnsi="Arial" w:cs="Arial"/>
          <w:sz w:val="22"/>
          <w:szCs w:val="22"/>
          <w:u w:val="single"/>
        </w:rPr>
        <w:t xml:space="preserve"> </w:t>
      </w:r>
      <w:r w:rsidRPr="0061685B">
        <w:rPr>
          <w:rFonts w:ascii="Arial" w:hAnsi="Arial" w:cs="Arial"/>
          <w:sz w:val="22"/>
          <w:szCs w:val="22"/>
          <w:u w:val="single"/>
        </w:rPr>
        <w:t>Reduce</w:t>
      </w:r>
      <w:r w:rsidRPr="0061685B" w:rsidR="00B120EC">
        <w:rPr>
          <w:rFonts w:ascii="Arial" w:hAnsi="Arial" w:cs="Arial"/>
          <w:sz w:val="22"/>
          <w:szCs w:val="22"/>
          <w:u w:val="single"/>
        </w:rPr>
        <w:t xml:space="preserve"> </w:t>
      </w:r>
      <w:r w:rsidRPr="0061685B">
        <w:rPr>
          <w:rFonts w:ascii="Arial" w:hAnsi="Arial" w:cs="Arial"/>
          <w:sz w:val="22"/>
          <w:szCs w:val="22"/>
          <w:u w:val="single"/>
        </w:rPr>
        <w:t>Small</w:t>
      </w:r>
      <w:r w:rsidRPr="0061685B" w:rsidR="00B120EC">
        <w:rPr>
          <w:rFonts w:ascii="Arial" w:hAnsi="Arial" w:cs="Arial"/>
          <w:sz w:val="22"/>
          <w:szCs w:val="22"/>
          <w:u w:val="single"/>
        </w:rPr>
        <w:t xml:space="preserve"> </w:t>
      </w:r>
      <w:r w:rsidRPr="0061685B">
        <w:rPr>
          <w:rFonts w:ascii="Arial" w:hAnsi="Arial" w:cs="Arial"/>
          <w:sz w:val="22"/>
          <w:szCs w:val="22"/>
          <w:u w:val="single"/>
        </w:rPr>
        <w:t>Business</w:t>
      </w:r>
      <w:r w:rsidRPr="0061685B" w:rsidR="00B120EC">
        <w:rPr>
          <w:rFonts w:ascii="Arial" w:hAnsi="Arial" w:cs="Arial"/>
          <w:sz w:val="22"/>
          <w:szCs w:val="22"/>
          <w:u w:val="single"/>
        </w:rPr>
        <w:t xml:space="preserve"> </w:t>
      </w:r>
      <w:r w:rsidRPr="0061685B">
        <w:rPr>
          <w:rFonts w:ascii="Arial" w:hAnsi="Arial" w:cs="Arial"/>
          <w:sz w:val="22"/>
          <w:szCs w:val="22"/>
          <w:u w:val="single"/>
        </w:rPr>
        <w:t>Burden</w:t>
      </w:r>
    </w:p>
    <w:p w:rsidR="00A17F48" w:rsidP="0061685B" w14:paraId="0FD3F29F" w14:textId="2E95BC9F">
      <w:pPr>
        <w:tabs>
          <w:tab w:val="left" w:pos="600"/>
          <w:tab w:val="left" w:pos="1200"/>
          <w:tab w:val="left" w:pos="1800"/>
          <w:tab w:val="left" w:pos="204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920"/>
          <w:tab w:val="left" w:pos="8640"/>
        </w:tabs>
        <w:spacing w:after="240"/>
        <w:ind w:left="119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NRC</w:t>
      </w:r>
      <w:r w:rsidR="00B120EC">
        <w:rPr>
          <w:rFonts w:ascii="Arial" w:hAnsi="Arial" w:cs="Arial"/>
          <w:sz w:val="22"/>
          <w:szCs w:val="22"/>
        </w:rPr>
        <w:t xml:space="preserve"> </w:t>
      </w:r>
      <w:r w:rsidR="008A2B73">
        <w:rPr>
          <w:rFonts w:ascii="Arial" w:hAnsi="Arial" w:cs="Arial"/>
          <w:sz w:val="22"/>
          <w:szCs w:val="22"/>
        </w:rPr>
        <w:t>staff have</w:t>
      </w:r>
      <w:r w:rsidR="00B120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determined</w:t>
      </w:r>
      <w:r w:rsidR="00B120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that</w:t>
      </w:r>
      <w:r w:rsidR="00B120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</w:t>
      </w:r>
      <w:r w:rsidR="00B120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licensees</w:t>
      </w:r>
      <w:r w:rsidR="00B120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required</w:t>
      </w:r>
      <w:r w:rsidR="00B120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</w:t>
      </w:r>
      <w:r w:rsidR="00B120EC">
        <w:rPr>
          <w:rFonts w:ascii="Arial" w:hAnsi="Arial" w:cs="Arial"/>
          <w:sz w:val="22"/>
          <w:szCs w:val="22"/>
        </w:rPr>
        <w:t xml:space="preserve"> </w:t>
      </w:r>
      <w:r w:rsidR="00C80054">
        <w:rPr>
          <w:rFonts w:ascii="Arial" w:hAnsi="Arial" w:cs="Arial"/>
          <w:sz w:val="22"/>
          <w:szCs w:val="22"/>
        </w:rPr>
        <w:t>submit</w:t>
      </w:r>
      <w:r w:rsidR="00B120EC">
        <w:rPr>
          <w:rFonts w:ascii="Arial" w:hAnsi="Arial" w:cs="Arial"/>
          <w:sz w:val="22"/>
          <w:szCs w:val="22"/>
        </w:rPr>
        <w:t xml:space="preserve"> </w:t>
      </w:r>
      <w:r w:rsidR="00C80054">
        <w:rPr>
          <w:rFonts w:ascii="Arial" w:hAnsi="Arial" w:cs="Arial"/>
          <w:sz w:val="22"/>
          <w:szCs w:val="22"/>
        </w:rPr>
        <w:t>these</w:t>
      </w:r>
      <w:r w:rsidR="00B120EC">
        <w:rPr>
          <w:rFonts w:ascii="Arial" w:hAnsi="Arial" w:cs="Arial"/>
          <w:sz w:val="22"/>
          <w:szCs w:val="22"/>
        </w:rPr>
        <w:t xml:space="preserve"> </w:t>
      </w:r>
      <w:r w:rsidR="00C80054">
        <w:rPr>
          <w:rFonts w:ascii="Arial" w:hAnsi="Arial" w:cs="Arial"/>
          <w:sz w:val="22"/>
          <w:szCs w:val="22"/>
        </w:rPr>
        <w:t>forms</w:t>
      </w:r>
      <w:r w:rsidR="00B120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are</w:t>
      </w:r>
      <w:r w:rsidR="00B120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</w:t>
      </w:r>
      <w:r w:rsidR="00C80054">
        <w:rPr>
          <w:rFonts w:ascii="Arial" w:hAnsi="Arial" w:cs="Arial"/>
          <w:sz w:val="22"/>
          <w:szCs w:val="22"/>
        </w:rPr>
        <w:t>ot</w:t>
      </w:r>
      <w:r w:rsidR="00B120EC">
        <w:rPr>
          <w:rFonts w:ascii="Arial" w:hAnsi="Arial" w:cs="Arial"/>
          <w:sz w:val="22"/>
          <w:szCs w:val="22"/>
        </w:rPr>
        <w:t xml:space="preserve"> </w:t>
      </w:r>
      <w:r w:rsidR="00C80054">
        <w:rPr>
          <w:rFonts w:ascii="Arial" w:hAnsi="Arial" w:cs="Arial"/>
          <w:sz w:val="22"/>
          <w:szCs w:val="22"/>
        </w:rPr>
        <w:t>small</w:t>
      </w:r>
      <w:r w:rsidR="00B120EC">
        <w:rPr>
          <w:rFonts w:ascii="Arial" w:hAnsi="Arial" w:cs="Arial"/>
          <w:sz w:val="22"/>
          <w:szCs w:val="22"/>
        </w:rPr>
        <w:t xml:space="preserve"> </w:t>
      </w:r>
      <w:r w:rsidR="00C80054">
        <w:rPr>
          <w:rFonts w:ascii="Arial" w:hAnsi="Arial" w:cs="Arial"/>
          <w:sz w:val="22"/>
          <w:szCs w:val="22"/>
        </w:rPr>
        <w:t>entities</w:t>
      </w:r>
      <w:r w:rsidR="00B120EC">
        <w:rPr>
          <w:rFonts w:ascii="Arial" w:hAnsi="Arial" w:cs="Arial"/>
          <w:sz w:val="22"/>
          <w:szCs w:val="22"/>
        </w:rPr>
        <w:t xml:space="preserve"> </w:t>
      </w:r>
      <w:r w:rsidR="00C80054">
        <w:rPr>
          <w:rFonts w:ascii="Arial" w:hAnsi="Arial" w:cs="Arial"/>
          <w:sz w:val="22"/>
          <w:szCs w:val="22"/>
        </w:rPr>
        <w:t>or</w:t>
      </w:r>
      <w:r w:rsidR="00B120EC">
        <w:rPr>
          <w:rFonts w:ascii="Arial" w:hAnsi="Arial" w:cs="Arial"/>
          <w:sz w:val="22"/>
          <w:szCs w:val="22"/>
        </w:rPr>
        <w:t xml:space="preserve"> </w:t>
      </w:r>
      <w:r w:rsidR="00C80054">
        <w:rPr>
          <w:rFonts w:ascii="Arial" w:hAnsi="Arial" w:cs="Arial"/>
          <w:sz w:val="22"/>
          <w:szCs w:val="22"/>
        </w:rPr>
        <w:t>businesses.</w:t>
      </w:r>
    </w:p>
    <w:bookmarkEnd w:id="0"/>
    <w:p w:rsidR="00A17F48" w:rsidRPr="00CE00A8" w:rsidP="0061685B" w14:paraId="510F719D" w14:textId="77777777">
      <w:pPr>
        <w:numPr>
          <w:ilvl w:val="0"/>
          <w:numId w:val="3"/>
        </w:numPr>
        <w:tabs>
          <w:tab w:val="left" w:pos="600"/>
          <w:tab w:val="left" w:pos="630"/>
          <w:tab w:val="left" w:pos="1200"/>
          <w:tab w:val="left" w:pos="1800"/>
          <w:tab w:val="left" w:pos="204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920"/>
          <w:tab w:val="left" w:pos="8640"/>
        </w:tabs>
        <w:spacing w:after="120"/>
        <w:ind w:left="1210" w:hanging="605"/>
        <w:rPr>
          <w:rFonts w:ascii="Arial" w:hAnsi="Arial" w:cs="Arial"/>
          <w:sz w:val="22"/>
          <w:szCs w:val="22"/>
          <w:u w:val="single"/>
        </w:rPr>
      </w:pPr>
      <w:r w:rsidRPr="00CE00A8">
        <w:rPr>
          <w:rFonts w:ascii="Arial" w:hAnsi="Arial" w:cs="Arial"/>
          <w:sz w:val="22"/>
          <w:szCs w:val="22"/>
          <w:u w:val="single"/>
        </w:rPr>
        <w:t>Consequences</w:t>
      </w:r>
      <w:r w:rsidRPr="00541A1B" w:rsidR="00B120EC">
        <w:rPr>
          <w:rFonts w:ascii="Arial" w:hAnsi="Arial" w:cs="Arial"/>
          <w:sz w:val="22"/>
          <w:szCs w:val="22"/>
          <w:u w:val="single"/>
        </w:rPr>
        <w:t xml:space="preserve"> </w:t>
      </w:r>
      <w:r w:rsidRPr="0061685B">
        <w:rPr>
          <w:rFonts w:ascii="Arial" w:hAnsi="Arial" w:cs="Arial"/>
          <w:sz w:val="22"/>
          <w:szCs w:val="22"/>
          <w:u w:val="single"/>
        </w:rPr>
        <w:t>to</w:t>
      </w:r>
      <w:r w:rsidRPr="0061685B" w:rsidR="00B120EC">
        <w:rPr>
          <w:rFonts w:ascii="Arial" w:hAnsi="Arial" w:cs="Arial"/>
          <w:sz w:val="22"/>
          <w:szCs w:val="22"/>
          <w:u w:val="single"/>
        </w:rPr>
        <w:t xml:space="preserve"> </w:t>
      </w:r>
      <w:r w:rsidRPr="0061685B">
        <w:rPr>
          <w:rFonts w:ascii="Arial" w:hAnsi="Arial" w:cs="Arial"/>
          <w:sz w:val="22"/>
          <w:szCs w:val="22"/>
          <w:u w:val="single"/>
        </w:rPr>
        <w:t>Federal</w:t>
      </w:r>
      <w:r w:rsidRPr="0061685B" w:rsidR="00B120EC">
        <w:rPr>
          <w:rFonts w:ascii="Arial" w:hAnsi="Arial" w:cs="Arial"/>
          <w:sz w:val="22"/>
          <w:szCs w:val="22"/>
          <w:u w:val="single"/>
        </w:rPr>
        <w:t xml:space="preserve"> </w:t>
      </w:r>
      <w:r w:rsidRPr="0061685B">
        <w:rPr>
          <w:rFonts w:ascii="Arial" w:hAnsi="Arial" w:cs="Arial"/>
          <w:sz w:val="22"/>
          <w:szCs w:val="22"/>
          <w:u w:val="single"/>
        </w:rPr>
        <w:t>Program</w:t>
      </w:r>
      <w:r w:rsidRPr="0061685B" w:rsidR="00B120EC">
        <w:rPr>
          <w:rFonts w:ascii="Arial" w:hAnsi="Arial" w:cs="Arial"/>
          <w:sz w:val="22"/>
          <w:szCs w:val="22"/>
          <w:u w:val="single"/>
        </w:rPr>
        <w:t xml:space="preserve"> </w:t>
      </w:r>
      <w:r w:rsidRPr="0061685B">
        <w:rPr>
          <w:rFonts w:ascii="Arial" w:hAnsi="Arial" w:cs="Arial"/>
          <w:sz w:val="22"/>
          <w:szCs w:val="22"/>
          <w:u w:val="single"/>
        </w:rPr>
        <w:t>or</w:t>
      </w:r>
      <w:r w:rsidRPr="0061685B" w:rsidR="00B120EC">
        <w:rPr>
          <w:rFonts w:ascii="Arial" w:hAnsi="Arial" w:cs="Arial"/>
          <w:sz w:val="22"/>
          <w:szCs w:val="22"/>
          <w:u w:val="single"/>
        </w:rPr>
        <w:t xml:space="preserve"> </w:t>
      </w:r>
      <w:r w:rsidRPr="0061685B">
        <w:rPr>
          <w:rFonts w:ascii="Arial" w:hAnsi="Arial" w:cs="Arial"/>
          <w:sz w:val="22"/>
          <w:szCs w:val="22"/>
          <w:u w:val="single"/>
        </w:rPr>
        <w:t>Policy</w:t>
      </w:r>
      <w:r w:rsidRPr="0061685B" w:rsidR="00B120EC">
        <w:rPr>
          <w:rFonts w:ascii="Arial" w:hAnsi="Arial" w:cs="Arial"/>
          <w:sz w:val="22"/>
          <w:szCs w:val="22"/>
          <w:u w:val="single"/>
        </w:rPr>
        <w:t xml:space="preserve"> </w:t>
      </w:r>
      <w:r w:rsidRPr="0061685B">
        <w:rPr>
          <w:rFonts w:ascii="Arial" w:hAnsi="Arial" w:cs="Arial"/>
          <w:sz w:val="22"/>
          <w:szCs w:val="22"/>
          <w:u w:val="single"/>
        </w:rPr>
        <w:t>Activities</w:t>
      </w:r>
      <w:r w:rsidRPr="0061685B" w:rsidR="00B120EC">
        <w:rPr>
          <w:rFonts w:ascii="Arial" w:hAnsi="Arial" w:cs="Arial"/>
          <w:sz w:val="22"/>
          <w:szCs w:val="22"/>
          <w:u w:val="single"/>
        </w:rPr>
        <w:t xml:space="preserve"> </w:t>
      </w:r>
      <w:r w:rsidRPr="0061685B">
        <w:rPr>
          <w:rFonts w:ascii="Arial" w:hAnsi="Arial" w:cs="Arial"/>
          <w:sz w:val="22"/>
          <w:szCs w:val="22"/>
          <w:u w:val="single"/>
        </w:rPr>
        <w:t>if</w:t>
      </w:r>
      <w:r w:rsidRPr="0061685B" w:rsidR="00B120EC">
        <w:rPr>
          <w:rFonts w:ascii="Arial" w:hAnsi="Arial" w:cs="Arial"/>
          <w:sz w:val="22"/>
          <w:szCs w:val="22"/>
          <w:u w:val="single"/>
        </w:rPr>
        <w:t xml:space="preserve"> </w:t>
      </w:r>
      <w:r w:rsidRPr="0061685B">
        <w:rPr>
          <w:rFonts w:ascii="Arial" w:hAnsi="Arial" w:cs="Arial"/>
          <w:sz w:val="22"/>
          <w:szCs w:val="22"/>
          <w:u w:val="single"/>
        </w:rPr>
        <w:t>the</w:t>
      </w:r>
      <w:r w:rsidRPr="0061685B" w:rsidR="00B120EC">
        <w:rPr>
          <w:rFonts w:ascii="Arial" w:hAnsi="Arial" w:cs="Arial"/>
          <w:sz w:val="22"/>
          <w:szCs w:val="22"/>
          <w:u w:val="single"/>
        </w:rPr>
        <w:t xml:space="preserve"> </w:t>
      </w:r>
      <w:r w:rsidRPr="0061685B">
        <w:rPr>
          <w:rFonts w:ascii="Arial" w:hAnsi="Arial" w:cs="Arial"/>
          <w:sz w:val="22"/>
          <w:szCs w:val="22"/>
          <w:u w:val="single"/>
        </w:rPr>
        <w:t>Collection</w:t>
      </w:r>
      <w:r w:rsidRPr="0061685B" w:rsidR="00B120EC">
        <w:rPr>
          <w:rFonts w:ascii="Arial" w:hAnsi="Arial" w:cs="Arial"/>
          <w:sz w:val="22"/>
          <w:szCs w:val="22"/>
          <w:u w:val="single"/>
        </w:rPr>
        <w:t xml:space="preserve"> </w:t>
      </w:r>
      <w:r w:rsidRPr="0061685B">
        <w:rPr>
          <w:rFonts w:ascii="Arial" w:hAnsi="Arial" w:cs="Arial"/>
          <w:sz w:val="22"/>
          <w:szCs w:val="22"/>
          <w:u w:val="single"/>
        </w:rPr>
        <w:t>is</w:t>
      </w:r>
      <w:r w:rsidRPr="0061685B" w:rsidR="00B120EC">
        <w:rPr>
          <w:rFonts w:ascii="Arial" w:hAnsi="Arial" w:cs="Arial"/>
          <w:sz w:val="22"/>
          <w:szCs w:val="22"/>
          <w:u w:val="single"/>
        </w:rPr>
        <w:t xml:space="preserve"> </w:t>
      </w:r>
      <w:r w:rsidRPr="0061685B">
        <w:rPr>
          <w:rFonts w:ascii="Arial" w:hAnsi="Arial" w:cs="Arial"/>
          <w:sz w:val="22"/>
          <w:szCs w:val="22"/>
          <w:u w:val="single"/>
        </w:rPr>
        <w:t>not</w:t>
      </w:r>
      <w:r w:rsidRPr="0061685B" w:rsidR="007C4F9B">
        <w:rPr>
          <w:rFonts w:ascii="Arial" w:hAnsi="Arial" w:cs="Arial"/>
          <w:sz w:val="22"/>
          <w:szCs w:val="22"/>
          <w:u w:val="single"/>
        </w:rPr>
        <w:t xml:space="preserve"> </w:t>
      </w:r>
      <w:r w:rsidRPr="0061685B">
        <w:rPr>
          <w:rFonts w:ascii="Arial" w:hAnsi="Arial" w:cs="Arial"/>
          <w:sz w:val="22"/>
          <w:szCs w:val="22"/>
          <w:u w:val="single"/>
        </w:rPr>
        <w:t>Conducted</w:t>
      </w:r>
      <w:r w:rsidRPr="0061685B" w:rsidR="00B120EC">
        <w:rPr>
          <w:rFonts w:ascii="Arial" w:hAnsi="Arial" w:cs="Arial"/>
          <w:sz w:val="22"/>
          <w:szCs w:val="22"/>
          <w:u w:val="single"/>
        </w:rPr>
        <w:t xml:space="preserve"> </w:t>
      </w:r>
      <w:r w:rsidRPr="0061685B">
        <w:rPr>
          <w:rFonts w:ascii="Arial" w:hAnsi="Arial" w:cs="Arial"/>
          <w:sz w:val="22"/>
          <w:szCs w:val="22"/>
          <w:u w:val="single"/>
        </w:rPr>
        <w:t>or</w:t>
      </w:r>
      <w:r w:rsidRPr="0061685B" w:rsidR="00B120EC">
        <w:rPr>
          <w:rFonts w:ascii="Arial" w:hAnsi="Arial" w:cs="Arial"/>
          <w:sz w:val="22"/>
          <w:szCs w:val="22"/>
          <w:u w:val="single"/>
        </w:rPr>
        <w:t xml:space="preserve"> </w:t>
      </w:r>
      <w:r w:rsidRPr="0061685B">
        <w:rPr>
          <w:rFonts w:ascii="Arial" w:hAnsi="Arial" w:cs="Arial"/>
          <w:sz w:val="22"/>
          <w:szCs w:val="22"/>
          <w:u w:val="single"/>
        </w:rPr>
        <w:t>is</w:t>
      </w:r>
      <w:r w:rsidRPr="0061685B" w:rsidR="00B120EC">
        <w:rPr>
          <w:rFonts w:ascii="Arial" w:hAnsi="Arial" w:cs="Arial"/>
          <w:sz w:val="22"/>
          <w:szCs w:val="22"/>
          <w:u w:val="single"/>
        </w:rPr>
        <w:t xml:space="preserve"> </w:t>
      </w:r>
      <w:r w:rsidRPr="0061685B">
        <w:rPr>
          <w:rFonts w:ascii="Arial" w:hAnsi="Arial" w:cs="Arial"/>
          <w:sz w:val="22"/>
          <w:szCs w:val="22"/>
          <w:u w:val="single"/>
        </w:rPr>
        <w:t>Conducted</w:t>
      </w:r>
      <w:r w:rsidRPr="0061685B" w:rsidR="00B120EC">
        <w:rPr>
          <w:rFonts w:ascii="Arial" w:hAnsi="Arial" w:cs="Arial"/>
          <w:sz w:val="22"/>
          <w:szCs w:val="22"/>
          <w:u w:val="single"/>
        </w:rPr>
        <w:t xml:space="preserve"> </w:t>
      </w:r>
      <w:r w:rsidRPr="0061685B">
        <w:rPr>
          <w:rFonts w:ascii="Arial" w:hAnsi="Arial" w:cs="Arial"/>
          <w:sz w:val="22"/>
          <w:szCs w:val="22"/>
          <w:u w:val="single"/>
        </w:rPr>
        <w:t>Less</w:t>
      </w:r>
      <w:r w:rsidRPr="0061685B" w:rsidR="00B120EC">
        <w:rPr>
          <w:rFonts w:ascii="Arial" w:hAnsi="Arial" w:cs="Arial"/>
          <w:sz w:val="22"/>
          <w:szCs w:val="22"/>
          <w:u w:val="single"/>
        </w:rPr>
        <w:t xml:space="preserve"> </w:t>
      </w:r>
      <w:r w:rsidRPr="0061685B">
        <w:rPr>
          <w:rFonts w:ascii="Arial" w:hAnsi="Arial" w:cs="Arial"/>
          <w:sz w:val="22"/>
          <w:szCs w:val="22"/>
          <w:u w:val="single"/>
        </w:rPr>
        <w:t>Frequently</w:t>
      </w:r>
    </w:p>
    <w:p w:rsidR="00A17F48" w:rsidP="0061685B" w14:paraId="5886622F" w14:textId="48A4871B">
      <w:pPr>
        <w:tabs>
          <w:tab w:val="left" w:pos="600"/>
          <w:tab w:val="left" w:pos="1200"/>
          <w:tab w:val="left" w:pos="1800"/>
          <w:tab w:val="left" w:pos="204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920"/>
          <w:tab w:val="left" w:pos="8640"/>
        </w:tabs>
        <w:spacing w:after="240"/>
        <w:ind w:left="119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</w:t>
      </w:r>
      <w:r w:rsidR="00B120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</w:t>
      </w:r>
      <w:r w:rsidR="00B120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collection</w:t>
      </w:r>
      <w:r w:rsidR="00B120EC">
        <w:rPr>
          <w:rFonts w:ascii="Arial" w:hAnsi="Arial" w:cs="Arial"/>
          <w:sz w:val="22"/>
          <w:szCs w:val="22"/>
        </w:rPr>
        <w:t xml:space="preserve"> </w:t>
      </w:r>
      <w:r w:rsidR="009B7ED0">
        <w:rPr>
          <w:rFonts w:ascii="Arial" w:hAnsi="Arial" w:cs="Arial"/>
          <w:sz w:val="22"/>
          <w:szCs w:val="22"/>
        </w:rPr>
        <w:t xml:space="preserve">and transmittal of design information for IAEA selected facilities </w:t>
      </w:r>
      <w:r>
        <w:rPr>
          <w:rFonts w:ascii="Arial" w:hAnsi="Arial" w:cs="Arial"/>
          <w:sz w:val="22"/>
          <w:szCs w:val="22"/>
        </w:rPr>
        <w:t>were</w:t>
      </w:r>
      <w:r w:rsidR="00B120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not</w:t>
      </w:r>
      <w:r w:rsidR="00B120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conducted,</w:t>
      </w:r>
      <w:r w:rsidR="00B120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</w:t>
      </w:r>
      <w:r w:rsidR="00B120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United</w:t>
      </w:r>
      <w:r w:rsidR="00B120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States</w:t>
      </w:r>
      <w:r w:rsidR="00B120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would</w:t>
      </w:r>
      <w:r w:rsidR="00B120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not</w:t>
      </w:r>
      <w:r w:rsidR="00B120EC">
        <w:rPr>
          <w:rFonts w:ascii="Arial" w:hAnsi="Arial" w:cs="Arial"/>
          <w:sz w:val="22"/>
          <w:szCs w:val="22"/>
        </w:rPr>
        <w:t xml:space="preserve"> </w:t>
      </w:r>
      <w:r w:rsidR="009B7ED0">
        <w:rPr>
          <w:rFonts w:ascii="Arial" w:hAnsi="Arial" w:cs="Arial"/>
          <w:sz w:val="22"/>
          <w:szCs w:val="22"/>
        </w:rPr>
        <w:t xml:space="preserve">meet its obligations under the US/IAEA Safeguards Agreement (INCIRC/288). The U.S. is </w:t>
      </w:r>
      <w:r>
        <w:rPr>
          <w:rFonts w:ascii="Arial" w:hAnsi="Arial" w:cs="Arial"/>
          <w:sz w:val="22"/>
          <w:szCs w:val="22"/>
        </w:rPr>
        <w:t>signatory</w:t>
      </w:r>
      <w:r w:rsidR="009B7ED0">
        <w:rPr>
          <w:rFonts w:ascii="Arial" w:hAnsi="Arial" w:cs="Arial"/>
          <w:sz w:val="22"/>
          <w:szCs w:val="22"/>
        </w:rPr>
        <w:t xml:space="preserve"> to the Treaty on the Non-Proliferation of </w:t>
      </w:r>
      <w:r w:rsidR="009B7ED0">
        <w:rPr>
          <w:rFonts w:ascii="Arial" w:hAnsi="Arial" w:cs="Arial"/>
          <w:sz w:val="22"/>
          <w:szCs w:val="22"/>
        </w:rPr>
        <w:t>Nuclear Weapons</w:t>
      </w:r>
      <w:r w:rsidR="009B7ED0">
        <w:rPr>
          <w:rFonts w:ascii="Arial" w:hAnsi="Arial" w:cs="Arial"/>
          <w:sz w:val="22"/>
          <w:szCs w:val="22"/>
        </w:rPr>
        <w:t xml:space="preserve"> (Non-Proliferation Treaty, NPT)</w:t>
      </w:r>
      <w:r>
        <w:rPr>
          <w:rFonts w:ascii="Arial" w:hAnsi="Arial" w:cs="Arial"/>
          <w:sz w:val="22"/>
          <w:szCs w:val="22"/>
        </w:rPr>
        <w:t>.</w:t>
      </w:r>
    </w:p>
    <w:p w:rsidR="00A17F48" w:rsidP="0061685B" w14:paraId="36719039" w14:textId="77777777">
      <w:pPr>
        <w:tabs>
          <w:tab w:val="left" w:pos="600"/>
          <w:tab w:val="left" w:pos="1200"/>
          <w:tab w:val="left" w:pos="1800"/>
          <w:tab w:val="left" w:pos="204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920"/>
          <w:tab w:val="left" w:pos="8640"/>
        </w:tabs>
        <w:spacing w:after="120"/>
        <w:ind w:left="605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7.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Circumstances</w:t>
      </w:r>
      <w:r w:rsidR="00B120EC"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>Which</w:t>
      </w:r>
      <w:r w:rsidR="00B120EC"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>Justify</w:t>
      </w:r>
      <w:r w:rsidR="00B120EC"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>Variation</w:t>
      </w:r>
      <w:r w:rsidR="00B120EC"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>from</w:t>
      </w:r>
      <w:r w:rsidR="00B120EC"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>OMB</w:t>
      </w:r>
      <w:r w:rsidR="00B120EC"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>Guidelines</w:t>
      </w:r>
    </w:p>
    <w:p w:rsidR="00A17F48" w:rsidP="0061685B" w14:paraId="3DB6AACE" w14:textId="73B8E1E6">
      <w:pPr>
        <w:tabs>
          <w:tab w:val="left" w:pos="600"/>
          <w:tab w:val="left" w:pos="1200"/>
          <w:tab w:val="left" w:pos="1800"/>
          <w:tab w:val="left" w:pos="204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920"/>
          <w:tab w:val="left" w:pos="8640"/>
        </w:tabs>
        <w:spacing w:after="240"/>
        <w:ind w:left="119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</w:t>
      </w:r>
      <w:r w:rsidR="00B120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requirements</w:t>
      </w:r>
      <w:r w:rsidR="00B120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under</w:t>
      </w:r>
      <w:r w:rsidR="00B120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this</w:t>
      </w:r>
      <w:r w:rsidR="00B120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collection</w:t>
      </w:r>
      <w:r w:rsidR="00B120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of</w:t>
      </w:r>
      <w:r w:rsidR="00B120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information</w:t>
      </w:r>
      <w:r w:rsidR="00B120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conform</w:t>
      </w:r>
      <w:r w:rsidR="00B120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</w:t>
      </w:r>
      <w:r w:rsidR="00B120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</w:t>
      </w:r>
      <w:r w:rsidR="00B120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OMB</w:t>
      </w:r>
      <w:r w:rsidR="00B120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guidelines</w:t>
      </w:r>
      <w:r w:rsidR="00B120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</w:t>
      </w:r>
      <w:r w:rsidR="00B120EC">
        <w:rPr>
          <w:rFonts w:ascii="Arial" w:hAnsi="Arial" w:cs="Arial"/>
          <w:sz w:val="22"/>
          <w:szCs w:val="22"/>
        </w:rPr>
        <w:t xml:space="preserve"> </w:t>
      </w:r>
      <w:r w:rsidR="0085779E">
        <w:rPr>
          <w:rFonts w:ascii="Arial" w:hAnsi="Arial" w:cs="Arial"/>
          <w:color w:val="000000"/>
          <w:sz w:val="22"/>
          <w:szCs w:val="22"/>
        </w:rPr>
        <w:t xml:space="preserve">Title 5 of the </w:t>
      </w:r>
      <w:r w:rsidR="0085779E">
        <w:rPr>
          <w:rFonts w:ascii="Arial" w:hAnsi="Arial" w:cs="Arial"/>
          <w:i/>
          <w:iCs/>
          <w:color w:val="000000"/>
          <w:sz w:val="22"/>
          <w:szCs w:val="22"/>
        </w:rPr>
        <w:t>Code of Federal Regulations</w:t>
      </w:r>
      <w:r w:rsidR="0085779E">
        <w:rPr>
          <w:rFonts w:ascii="Arial" w:hAnsi="Arial" w:cs="Arial"/>
          <w:color w:val="000000"/>
          <w:sz w:val="22"/>
          <w:szCs w:val="22"/>
        </w:rPr>
        <w:t xml:space="preserve"> (5 CFR), Section </w:t>
      </w:r>
      <w:r>
        <w:rPr>
          <w:rFonts w:ascii="Arial" w:hAnsi="Arial" w:cs="Arial"/>
          <w:sz w:val="22"/>
          <w:szCs w:val="22"/>
        </w:rPr>
        <w:t>1320.6</w:t>
      </w:r>
      <w:r w:rsidR="006E7694">
        <w:rPr>
          <w:rFonts w:ascii="Arial" w:hAnsi="Arial" w:cs="Arial"/>
          <w:sz w:val="22"/>
          <w:szCs w:val="22"/>
        </w:rPr>
        <w:t>.</w:t>
      </w:r>
    </w:p>
    <w:p w:rsidR="00A17F48" w:rsidRPr="00A87F20" w:rsidP="0061685B" w14:paraId="23C38158" w14:textId="77777777">
      <w:pPr>
        <w:tabs>
          <w:tab w:val="left" w:pos="600"/>
          <w:tab w:val="left" w:pos="1200"/>
          <w:tab w:val="left" w:pos="1800"/>
          <w:tab w:val="left" w:pos="204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920"/>
          <w:tab w:val="left" w:pos="8640"/>
        </w:tabs>
        <w:spacing w:after="120"/>
        <w:ind w:left="60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Consultations</w:t>
      </w:r>
      <w:r w:rsidR="00B120EC"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>Outside</w:t>
      </w:r>
      <w:r w:rsidR="00B120EC">
        <w:rPr>
          <w:rFonts w:ascii="Arial" w:hAnsi="Arial" w:cs="Arial"/>
          <w:sz w:val="22"/>
          <w:szCs w:val="22"/>
          <w:u w:val="single"/>
        </w:rPr>
        <w:t xml:space="preserve"> </w:t>
      </w:r>
      <w:r w:rsidRPr="00A87F20">
        <w:rPr>
          <w:rFonts w:ascii="Arial" w:hAnsi="Arial" w:cs="Arial"/>
          <w:sz w:val="22"/>
          <w:szCs w:val="22"/>
          <w:u w:val="single"/>
        </w:rPr>
        <w:t>the</w:t>
      </w:r>
      <w:r w:rsidRPr="00A87F20" w:rsidR="00B120EC">
        <w:rPr>
          <w:rFonts w:ascii="Arial" w:hAnsi="Arial" w:cs="Arial"/>
          <w:sz w:val="22"/>
          <w:szCs w:val="22"/>
          <w:u w:val="single"/>
        </w:rPr>
        <w:t xml:space="preserve"> </w:t>
      </w:r>
      <w:r w:rsidRPr="00A87F20">
        <w:rPr>
          <w:rFonts w:ascii="Arial" w:hAnsi="Arial" w:cs="Arial"/>
          <w:sz w:val="22"/>
          <w:szCs w:val="22"/>
          <w:u w:val="single"/>
        </w:rPr>
        <w:t>NRC</w:t>
      </w:r>
    </w:p>
    <w:p w:rsidR="00FC30F6" w:rsidP="00681CD6" w14:paraId="67E1D685" w14:textId="21E1A38B">
      <w:pPr>
        <w:widowControl/>
        <w:autoSpaceDE/>
        <w:autoSpaceDN/>
        <w:adjustRightInd/>
        <w:ind w:left="1260"/>
        <w:rPr>
          <w:rFonts w:ascii="Arial" w:hAnsi="Arial" w:cs="Arial"/>
          <w:bCs/>
          <w:color w:val="000000"/>
          <w:sz w:val="22"/>
          <w:szCs w:val="22"/>
        </w:rPr>
      </w:pPr>
      <w:r w:rsidRPr="00681CD6">
        <w:rPr>
          <w:rFonts w:ascii="Arial" w:hAnsi="Arial" w:cs="Arial"/>
          <w:bCs/>
          <w:color w:val="000000"/>
          <w:sz w:val="22"/>
          <w:szCs w:val="22"/>
        </w:rPr>
        <w:t xml:space="preserve">Opportunity for public comment on the information collection requirements for this clearance package was published In the Federal Register on March 31, 2023 (88 FR 19333). 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Four licensees affected by these forms were contacted by email. </w:t>
      </w:r>
      <w:r w:rsidRPr="00681CD6">
        <w:rPr>
          <w:rFonts w:ascii="Arial" w:hAnsi="Arial" w:cs="Arial"/>
          <w:bCs/>
          <w:color w:val="000000"/>
          <w:sz w:val="22"/>
          <w:szCs w:val="22"/>
        </w:rPr>
        <w:t xml:space="preserve">Four </w:t>
      </w:r>
      <w:r w:rsidRPr="00681CD6">
        <w:rPr>
          <w:rFonts w:ascii="Arial" w:hAnsi="Arial" w:cs="Arial"/>
          <w:bCs/>
          <w:color w:val="000000"/>
          <w:sz w:val="22"/>
          <w:szCs w:val="22"/>
        </w:rPr>
        <w:t>copies of the same out-of-scope</w:t>
      </w:r>
      <w:r w:rsidR="00340D3E">
        <w:rPr>
          <w:rFonts w:ascii="Arial" w:hAnsi="Arial" w:cs="Arial"/>
          <w:bCs/>
          <w:color w:val="000000"/>
          <w:sz w:val="22"/>
          <w:szCs w:val="22"/>
        </w:rPr>
        <w:t xml:space="preserve"> comment</w:t>
      </w:r>
      <w:r w:rsidRPr="00681CD6">
        <w:rPr>
          <w:rFonts w:ascii="Arial" w:hAnsi="Arial" w:cs="Arial"/>
          <w:bCs/>
          <w:color w:val="000000"/>
          <w:sz w:val="22"/>
          <w:szCs w:val="22"/>
        </w:rPr>
        <w:t xml:space="preserve"> were submitted electronically to the docket. No other comments or responses were received</w:t>
      </w:r>
      <w:r w:rsidR="00F611B3">
        <w:rPr>
          <w:rFonts w:ascii="Arial" w:hAnsi="Arial" w:cs="Arial"/>
          <w:bCs/>
          <w:color w:val="000000"/>
          <w:sz w:val="22"/>
          <w:szCs w:val="22"/>
        </w:rPr>
        <w:t>.</w:t>
      </w:r>
    </w:p>
    <w:p w:rsidR="00681CD6" w14:paraId="2B6BF171" w14:textId="77777777">
      <w:pPr>
        <w:widowControl/>
        <w:autoSpaceDE/>
        <w:autoSpaceDN/>
        <w:adjustRightInd/>
        <w:rPr>
          <w:rFonts w:ascii="Arial" w:hAnsi="Arial" w:cs="Arial"/>
          <w:bCs/>
          <w:color w:val="000000"/>
          <w:sz w:val="22"/>
          <w:szCs w:val="22"/>
        </w:rPr>
      </w:pPr>
    </w:p>
    <w:p w:rsidR="00A17F48" w:rsidRPr="005D45B6" w:rsidP="005D45B6" w14:paraId="7A6F67F9" w14:textId="0E4E28F5">
      <w:pPr>
        <w:tabs>
          <w:tab w:val="left" w:pos="0"/>
          <w:tab w:val="left" w:pos="600"/>
          <w:tab w:val="left" w:pos="1200"/>
          <w:tab w:val="left" w:pos="1800"/>
          <w:tab w:val="left" w:pos="204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920"/>
          <w:tab w:val="left" w:pos="8640"/>
        </w:tabs>
        <w:spacing w:after="120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ab/>
      </w:r>
      <w:r w:rsidRPr="00A87F20">
        <w:rPr>
          <w:rFonts w:ascii="Arial" w:hAnsi="Arial" w:cs="Arial"/>
          <w:sz w:val="22"/>
          <w:szCs w:val="22"/>
        </w:rPr>
        <w:t>9.</w:t>
      </w:r>
      <w:r w:rsidRPr="00A87F20">
        <w:rPr>
          <w:rFonts w:ascii="Arial" w:hAnsi="Arial" w:cs="Arial"/>
          <w:sz w:val="22"/>
          <w:szCs w:val="22"/>
        </w:rPr>
        <w:tab/>
      </w:r>
      <w:r w:rsidRPr="00A87F20">
        <w:rPr>
          <w:rFonts w:ascii="Arial" w:hAnsi="Arial" w:cs="Arial"/>
          <w:sz w:val="22"/>
          <w:szCs w:val="22"/>
          <w:u w:val="single"/>
        </w:rPr>
        <w:t>Payment</w:t>
      </w:r>
      <w:r w:rsidRPr="00A87F20" w:rsidR="00B120EC">
        <w:rPr>
          <w:rFonts w:ascii="Arial" w:hAnsi="Arial" w:cs="Arial"/>
          <w:sz w:val="22"/>
          <w:szCs w:val="22"/>
          <w:u w:val="single"/>
        </w:rPr>
        <w:t xml:space="preserve"> </w:t>
      </w:r>
      <w:r w:rsidRPr="00A87F20">
        <w:rPr>
          <w:rFonts w:ascii="Arial" w:hAnsi="Arial" w:cs="Arial"/>
          <w:sz w:val="22"/>
          <w:szCs w:val="22"/>
          <w:u w:val="single"/>
        </w:rPr>
        <w:t>or</w:t>
      </w:r>
      <w:r w:rsidRPr="00A87F20" w:rsidR="00B120EC">
        <w:rPr>
          <w:rFonts w:ascii="Arial" w:hAnsi="Arial" w:cs="Arial"/>
          <w:sz w:val="22"/>
          <w:szCs w:val="22"/>
          <w:u w:val="single"/>
        </w:rPr>
        <w:t xml:space="preserve"> </w:t>
      </w:r>
      <w:r w:rsidRPr="00A87F20">
        <w:rPr>
          <w:rFonts w:ascii="Arial" w:hAnsi="Arial" w:cs="Arial"/>
          <w:sz w:val="22"/>
          <w:szCs w:val="22"/>
          <w:u w:val="single"/>
        </w:rPr>
        <w:t>Gifts</w:t>
      </w:r>
      <w:r w:rsidRPr="00A87F20" w:rsidR="00B120EC">
        <w:rPr>
          <w:rFonts w:ascii="Arial" w:hAnsi="Arial" w:cs="Arial"/>
          <w:sz w:val="22"/>
          <w:szCs w:val="22"/>
          <w:u w:val="single"/>
        </w:rPr>
        <w:t xml:space="preserve"> </w:t>
      </w:r>
      <w:r w:rsidRPr="00A87F20">
        <w:rPr>
          <w:rFonts w:ascii="Arial" w:hAnsi="Arial" w:cs="Arial"/>
          <w:sz w:val="22"/>
          <w:szCs w:val="22"/>
          <w:u w:val="single"/>
        </w:rPr>
        <w:t>to</w:t>
      </w:r>
      <w:r w:rsidRPr="00A87F20" w:rsidR="00B120EC">
        <w:rPr>
          <w:rFonts w:ascii="Arial" w:hAnsi="Arial" w:cs="Arial"/>
          <w:sz w:val="22"/>
          <w:szCs w:val="22"/>
          <w:u w:val="single"/>
        </w:rPr>
        <w:t xml:space="preserve"> </w:t>
      </w:r>
      <w:r w:rsidRPr="00A87F20">
        <w:rPr>
          <w:rFonts w:ascii="Arial" w:hAnsi="Arial" w:cs="Arial"/>
          <w:sz w:val="22"/>
          <w:szCs w:val="22"/>
          <w:u w:val="single"/>
        </w:rPr>
        <w:t>Respondents</w:t>
      </w:r>
    </w:p>
    <w:p w:rsidR="00A17F48" w:rsidRPr="00A87F20" w:rsidP="0061685B" w14:paraId="1EF4AB07" w14:textId="77777777">
      <w:pPr>
        <w:tabs>
          <w:tab w:val="left" w:pos="0"/>
          <w:tab w:val="left" w:pos="600"/>
          <w:tab w:val="left" w:pos="1200"/>
          <w:tab w:val="left" w:pos="1800"/>
          <w:tab w:val="left" w:pos="204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920"/>
          <w:tab w:val="left" w:pos="8640"/>
        </w:tabs>
        <w:spacing w:after="240"/>
        <w:ind w:firstLine="1195"/>
        <w:rPr>
          <w:rFonts w:ascii="Arial" w:hAnsi="Arial" w:cs="Arial"/>
          <w:sz w:val="22"/>
          <w:szCs w:val="22"/>
        </w:rPr>
      </w:pPr>
      <w:r w:rsidRPr="00A87F20">
        <w:rPr>
          <w:rFonts w:ascii="Arial" w:hAnsi="Arial" w:cs="Arial"/>
          <w:sz w:val="22"/>
          <w:szCs w:val="22"/>
        </w:rPr>
        <w:t>Not</w:t>
      </w:r>
      <w:r w:rsidRPr="00A87F20" w:rsidR="00B120EC">
        <w:rPr>
          <w:rFonts w:ascii="Arial" w:hAnsi="Arial" w:cs="Arial"/>
          <w:sz w:val="22"/>
          <w:szCs w:val="22"/>
        </w:rPr>
        <w:t xml:space="preserve"> </w:t>
      </w:r>
      <w:r w:rsidRPr="00A87F20">
        <w:rPr>
          <w:rFonts w:ascii="Arial" w:hAnsi="Arial" w:cs="Arial"/>
          <w:sz w:val="22"/>
          <w:szCs w:val="22"/>
        </w:rPr>
        <w:t>applicable.</w:t>
      </w:r>
    </w:p>
    <w:p w:rsidR="00A17F48" w:rsidRPr="00A87F20" w:rsidP="0061685B" w14:paraId="2B51F0DA" w14:textId="77777777">
      <w:pPr>
        <w:tabs>
          <w:tab w:val="left" w:pos="0"/>
          <w:tab w:val="left" w:pos="600"/>
          <w:tab w:val="left" w:pos="1200"/>
          <w:tab w:val="left" w:pos="1800"/>
          <w:tab w:val="left" w:pos="204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920"/>
          <w:tab w:val="left" w:pos="8640"/>
        </w:tabs>
        <w:spacing w:after="120"/>
        <w:ind w:firstLine="605"/>
        <w:rPr>
          <w:rFonts w:ascii="Arial" w:hAnsi="Arial" w:cs="Arial"/>
          <w:b/>
          <w:sz w:val="22"/>
          <w:szCs w:val="22"/>
        </w:rPr>
      </w:pPr>
      <w:r w:rsidRPr="00A87F20">
        <w:rPr>
          <w:rFonts w:ascii="Arial" w:hAnsi="Arial" w:cs="Arial"/>
          <w:sz w:val="22"/>
          <w:szCs w:val="22"/>
        </w:rPr>
        <w:t>10.</w:t>
      </w:r>
      <w:r w:rsidRPr="00A87F20">
        <w:rPr>
          <w:rFonts w:ascii="Arial" w:hAnsi="Arial" w:cs="Arial"/>
          <w:sz w:val="22"/>
          <w:szCs w:val="22"/>
        </w:rPr>
        <w:tab/>
      </w:r>
      <w:r w:rsidRPr="00A87F20">
        <w:rPr>
          <w:rFonts w:ascii="Arial" w:hAnsi="Arial" w:cs="Arial"/>
          <w:sz w:val="22"/>
          <w:szCs w:val="22"/>
          <w:u w:val="single"/>
        </w:rPr>
        <w:t>Confidentiality</w:t>
      </w:r>
      <w:r w:rsidRPr="00A87F20" w:rsidR="00B120EC">
        <w:rPr>
          <w:rFonts w:ascii="Arial" w:hAnsi="Arial" w:cs="Arial"/>
          <w:sz w:val="22"/>
          <w:szCs w:val="22"/>
          <w:u w:val="single"/>
        </w:rPr>
        <w:t xml:space="preserve"> </w:t>
      </w:r>
      <w:r w:rsidRPr="00A87F20">
        <w:rPr>
          <w:rFonts w:ascii="Arial" w:hAnsi="Arial" w:cs="Arial"/>
          <w:sz w:val="22"/>
          <w:szCs w:val="22"/>
          <w:u w:val="single"/>
        </w:rPr>
        <w:t>of</w:t>
      </w:r>
      <w:r w:rsidRPr="00A87F20" w:rsidR="00B120EC">
        <w:rPr>
          <w:rFonts w:ascii="Arial" w:hAnsi="Arial" w:cs="Arial"/>
          <w:sz w:val="22"/>
          <w:szCs w:val="22"/>
          <w:u w:val="single"/>
        </w:rPr>
        <w:t xml:space="preserve"> </w:t>
      </w:r>
      <w:r w:rsidRPr="00A87F20">
        <w:rPr>
          <w:rFonts w:ascii="Arial" w:hAnsi="Arial" w:cs="Arial"/>
          <w:sz w:val="22"/>
          <w:szCs w:val="22"/>
          <w:u w:val="single"/>
        </w:rPr>
        <w:t>Information</w:t>
      </w:r>
    </w:p>
    <w:p w:rsidR="008E1ED3" w:rsidRPr="00A87F20" w:rsidP="0061685B" w14:paraId="0191B5B6" w14:textId="16BF2F5D">
      <w:pPr>
        <w:tabs>
          <w:tab w:val="left" w:pos="600"/>
          <w:tab w:val="left" w:pos="1200"/>
          <w:tab w:val="left" w:pos="1800"/>
          <w:tab w:val="left" w:pos="204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920"/>
          <w:tab w:val="left" w:pos="8640"/>
        </w:tabs>
        <w:spacing w:after="240"/>
        <w:ind w:left="1195"/>
        <w:rPr>
          <w:rFonts w:ascii="Arial" w:hAnsi="Arial" w:cs="Arial"/>
          <w:sz w:val="22"/>
          <w:szCs w:val="22"/>
        </w:rPr>
      </w:pPr>
      <w:r w:rsidRPr="00A87F20">
        <w:rPr>
          <w:rFonts w:ascii="Arial" w:hAnsi="Arial"/>
          <w:sz w:val="22"/>
        </w:rPr>
        <w:t>Confidential</w:t>
      </w:r>
      <w:r w:rsidRPr="00A87F20" w:rsidR="00B120EC">
        <w:rPr>
          <w:rFonts w:ascii="Arial" w:hAnsi="Arial"/>
          <w:sz w:val="22"/>
        </w:rPr>
        <w:t xml:space="preserve"> </w:t>
      </w:r>
      <w:r w:rsidRPr="00A87F20">
        <w:rPr>
          <w:rFonts w:ascii="Arial" w:hAnsi="Arial"/>
          <w:sz w:val="22"/>
        </w:rPr>
        <w:t>and</w:t>
      </w:r>
      <w:r w:rsidRPr="00A87F20" w:rsidR="00B120EC">
        <w:rPr>
          <w:rFonts w:ascii="Arial" w:hAnsi="Arial"/>
          <w:sz w:val="22"/>
        </w:rPr>
        <w:t xml:space="preserve"> </w:t>
      </w:r>
      <w:r w:rsidRPr="00A87F20">
        <w:rPr>
          <w:rFonts w:ascii="Arial" w:hAnsi="Arial"/>
          <w:sz w:val="22"/>
        </w:rPr>
        <w:t>proprietary</w:t>
      </w:r>
      <w:r w:rsidRPr="00A87F20" w:rsidR="00B120EC">
        <w:rPr>
          <w:rFonts w:ascii="Arial" w:hAnsi="Arial"/>
          <w:sz w:val="22"/>
        </w:rPr>
        <w:t xml:space="preserve"> </w:t>
      </w:r>
      <w:r w:rsidRPr="00A87F20">
        <w:rPr>
          <w:rFonts w:ascii="Arial" w:hAnsi="Arial"/>
          <w:sz w:val="22"/>
        </w:rPr>
        <w:t>information</w:t>
      </w:r>
      <w:r w:rsidRPr="00A87F20" w:rsidR="00B120EC">
        <w:rPr>
          <w:rFonts w:ascii="Arial" w:hAnsi="Arial"/>
          <w:sz w:val="22"/>
        </w:rPr>
        <w:t xml:space="preserve"> </w:t>
      </w:r>
      <w:r w:rsidRPr="00A87F20">
        <w:rPr>
          <w:rFonts w:ascii="Arial" w:hAnsi="Arial"/>
          <w:sz w:val="22"/>
        </w:rPr>
        <w:t>is</w:t>
      </w:r>
      <w:r w:rsidRPr="00A87F20" w:rsidR="00B120EC">
        <w:rPr>
          <w:rFonts w:ascii="Arial" w:hAnsi="Arial"/>
          <w:sz w:val="22"/>
        </w:rPr>
        <w:t xml:space="preserve"> </w:t>
      </w:r>
      <w:r w:rsidRPr="00A87F20">
        <w:rPr>
          <w:rFonts w:ascii="Arial" w:hAnsi="Arial"/>
          <w:sz w:val="22"/>
        </w:rPr>
        <w:t>protected</w:t>
      </w:r>
      <w:r w:rsidRPr="00A87F20" w:rsidR="00B120EC">
        <w:rPr>
          <w:rFonts w:ascii="Arial" w:hAnsi="Arial"/>
          <w:sz w:val="22"/>
        </w:rPr>
        <w:t xml:space="preserve"> </w:t>
      </w:r>
      <w:r w:rsidRPr="00A87F20">
        <w:rPr>
          <w:rFonts w:ascii="Arial" w:hAnsi="Arial"/>
          <w:sz w:val="22"/>
        </w:rPr>
        <w:t>in</w:t>
      </w:r>
      <w:r w:rsidRPr="00A87F20" w:rsidR="00B120EC">
        <w:rPr>
          <w:rFonts w:ascii="Arial" w:hAnsi="Arial"/>
          <w:sz w:val="22"/>
        </w:rPr>
        <w:t xml:space="preserve"> </w:t>
      </w:r>
      <w:r w:rsidRPr="00A87F20">
        <w:rPr>
          <w:rFonts w:ascii="Arial" w:hAnsi="Arial"/>
          <w:sz w:val="22"/>
        </w:rPr>
        <w:t>accordance</w:t>
      </w:r>
      <w:r w:rsidRPr="00A87F20" w:rsidR="00B120EC">
        <w:rPr>
          <w:rFonts w:ascii="Arial" w:hAnsi="Arial"/>
          <w:sz w:val="22"/>
        </w:rPr>
        <w:t xml:space="preserve"> </w:t>
      </w:r>
      <w:r w:rsidRPr="00A87F20">
        <w:rPr>
          <w:rFonts w:ascii="Arial" w:hAnsi="Arial"/>
          <w:sz w:val="22"/>
        </w:rPr>
        <w:t>with</w:t>
      </w:r>
      <w:r w:rsidRPr="00A87F20" w:rsidR="00B120EC">
        <w:rPr>
          <w:rFonts w:ascii="Arial" w:hAnsi="Arial"/>
          <w:sz w:val="22"/>
        </w:rPr>
        <w:t xml:space="preserve"> </w:t>
      </w:r>
      <w:r w:rsidRPr="00A87F20">
        <w:rPr>
          <w:rFonts w:ascii="Arial" w:hAnsi="Arial"/>
          <w:sz w:val="22"/>
        </w:rPr>
        <w:t>NRC</w:t>
      </w:r>
      <w:r w:rsidRPr="00A87F20" w:rsidR="00B120EC">
        <w:rPr>
          <w:rFonts w:ascii="Arial" w:hAnsi="Arial"/>
          <w:sz w:val="22"/>
        </w:rPr>
        <w:t xml:space="preserve"> </w:t>
      </w:r>
      <w:r w:rsidRPr="00A87F20">
        <w:rPr>
          <w:rFonts w:ascii="Arial" w:hAnsi="Arial"/>
          <w:sz w:val="22"/>
        </w:rPr>
        <w:t>regulations</w:t>
      </w:r>
      <w:r w:rsidRPr="00A87F20" w:rsidR="00B120EC">
        <w:rPr>
          <w:rFonts w:ascii="Arial" w:hAnsi="Arial"/>
          <w:sz w:val="22"/>
        </w:rPr>
        <w:t xml:space="preserve"> </w:t>
      </w:r>
      <w:r w:rsidRPr="00A87F20">
        <w:rPr>
          <w:rFonts w:ascii="Arial" w:hAnsi="Arial"/>
          <w:sz w:val="22"/>
        </w:rPr>
        <w:t>at</w:t>
      </w:r>
      <w:r w:rsidRPr="00A87F20" w:rsidR="00B120EC">
        <w:rPr>
          <w:rFonts w:ascii="Arial" w:hAnsi="Arial"/>
          <w:sz w:val="22"/>
        </w:rPr>
        <w:t xml:space="preserve"> </w:t>
      </w:r>
      <w:r w:rsidRPr="00A87F20">
        <w:rPr>
          <w:rFonts w:ascii="Arial" w:hAnsi="Arial"/>
          <w:sz w:val="22"/>
        </w:rPr>
        <w:t>10</w:t>
      </w:r>
      <w:r w:rsidRPr="00A87F20" w:rsidR="00B120EC">
        <w:rPr>
          <w:rFonts w:ascii="Arial" w:hAnsi="Arial"/>
          <w:sz w:val="22"/>
        </w:rPr>
        <w:t xml:space="preserve"> </w:t>
      </w:r>
      <w:r w:rsidRPr="00A87F20">
        <w:rPr>
          <w:rFonts w:ascii="Arial" w:hAnsi="Arial"/>
          <w:sz w:val="22"/>
        </w:rPr>
        <w:t>CFR</w:t>
      </w:r>
      <w:r w:rsidRPr="00A87F20" w:rsidR="00B120EC">
        <w:rPr>
          <w:rFonts w:ascii="Arial" w:hAnsi="Arial"/>
          <w:sz w:val="22"/>
        </w:rPr>
        <w:t xml:space="preserve"> </w:t>
      </w:r>
      <w:r w:rsidRPr="00A87F20">
        <w:rPr>
          <w:rFonts w:ascii="Arial" w:hAnsi="Arial"/>
          <w:sz w:val="22"/>
        </w:rPr>
        <w:t>9.17(a)</w:t>
      </w:r>
      <w:r w:rsidRPr="00A87F20" w:rsidR="00B120EC">
        <w:rPr>
          <w:rFonts w:ascii="Arial" w:hAnsi="Arial"/>
          <w:sz w:val="22"/>
        </w:rPr>
        <w:t xml:space="preserve"> </w:t>
      </w:r>
      <w:r w:rsidRPr="00A87F20">
        <w:rPr>
          <w:rFonts w:ascii="Arial" w:hAnsi="Arial"/>
          <w:sz w:val="22"/>
        </w:rPr>
        <w:t>and</w:t>
      </w:r>
      <w:r w:rsidRPr="00A87F20" w:rsidR="00B120EC">
        <w:rPr>
          <w:rFonts w:ascii="Arial" w:hAnsi="Arial"/>
          <w:sz w:val="22"/>
        </w:rPr>
        <w:t xml:space="preserve"> </w:t>
      </w:r>
      <w:r w:rsidRPr="00A87F20">
        <w:rPr>
          <w:rFonts w:ascii="Arial" w:hAnsi="Arial"/>
          <w:sz w:val="22"/>
        </w:rPr>
        <w:t>10</w:t>
      </w:r>
      <w:r w:rsidRPr="00A87F20" w:rsidR="00B120EC">
        <w:rPr>
          <w:rFonts w:ascii="Arial" w:hAnsi="Arial"/>
          <w:sz w:val="22"/>
        </w:rPr>
        <w:t xml:space="preserve"> </w:t>
      </w:r>
      <w:r w:rsidRPr="00A87F20">
        <w:rPr>
          <w:rFonts w:ascii="Arial" w:hAnsi="Arial"/>
          <w:sz w:val="22"/>
        </w:rPr>
        <w:t>CFR</w:t>
      </w:r>
      <w:r w:rsidRPr="00A87F20" w:rsidR="00B120EC">
        <w:rPr>
          <w:rFonts w:ascii="Arial" w:hAnsi="Arial"/>
          <w:sz w:val="22"/>
        </w:rPr>
        <w:t xml:space="preserve"> </w:t>
      </w:r>
      <w:r w:rsidRPr="00A87F20">
        <w:rPr>
          <w:rFonts w:ascii="Arial" w:hAnsi="Arial"/>
          <w:sz w:val="22"/>
        </w:rPr>
        <w:t>2.390(b).</w:t>
      </w:r>
      <w:r w:rsidRPr="00A87F20" w:rsidR="00B120EC">
        <w:rPr>
          <w:rFonts w:ascii="Arial" w:hAnsi="Arial"/>
          <w:sz w:val="22"/>
        </w:rPr>
        <w:t xml:space="preserve"> </w:t>
      </w:r>
      <w:r w:rsidRPr="00A87F20" w:rsidR="00A17F48">
        <w:rPr>
          <w:rFonts w:ascii="Arial" w:hAnsi="Arial" w:cs="Arial"/>
          <w:sz w:val="22"/>
          <w:szCs w:val="22"/>
        </w:rPr>
        <w:t>The</w:t>
      </w:r>
      <w:r w:rsidRPr="00A87F20" w:rsidR="00B120EC">
        <w:rPr>
          <w:rFonts w:ascii="Arial" w:hAnsi="Arial" w:cs="Arial"/>
          <w:sz w:val="22"/>
          <w:szCs w:val="22"/>
        </w:rPr>
        <w:t xml:space="preserve"> </w:t>
      </w:r>
      <w:r w:rsidRPr="00A87F20" w:rsidR="00A17F48">
        <w:rPr>
          <w:rFonts w:ascii="Arial" w:hAnsi="Arial" w:cs="Arial"/>
          <w:sz w:val="22"/>
          <w:szCs w:val="22"/>
        </w:rPr>
        <w:t>completed</w:t>
      </w:r>
      <w:r w:rsidRPr="00A87F20" w:rsidR="00B120EC">
        <w:rPr>
          <w:rFonts w:ascii="Arial" w:hAnsi="Arial" w:cs="Arial"/>
          <w:sz w:val="22"/>
          <w:szCs w:val="22"/>
        </w:rPr>
        <w:t xml:space="preserve"> </w:t>
      </w:r>
      <w:r w:rsidRPr="00A87F20" w:rsidR="00A17F48">
        <w:rPr>
          <w:rFonts w:ascii="Arial" w:hAnsi="Arial" w:cs="Arial"/>
          <w:sz w:val="22"/>
          <w:szCs w:val="22"/>
        </w:rPr>
        <w:t>IAEA</w:t>
      </w:r>
      <w:r w:rsidR="00941DE4">
        <w:rPr>
          <w:rFonts w:ascii="Arial" w:hAnsi="Arial" w:cs="Arial"/>
          <w:sz w:val="22"/>
          <w:szCs w:val="22"/>
        </w:rPr>
        <w:t xml:space="preserve"> DIQ</w:t>
      </w:r>
      <w:r w:rsidRPr="00A87F20" w:rsidR="00B120EC">
        <w:rPr>
          <w:rFonts w:ascii="Arial" w:hAnsi="Arial" w:cs="Arial"/>
          <w:sz w:val="22"/>
          <w:szCs w:val="22"/>
        </w:rPr>
        <w:t xml:space="preserve"> </w:t>
      </w:r>
      <w:r w:rsidRPr="00A87F20" w:rsidR="00A17F48">
        <w:rPr>
          <w:rFonts w:ascii="Arial" w:hAnsi="Arial" w:cs="Arial"/>
          <w:sz w:val="22"/>
          <w:szCs w:val="22"/>
        </w:rPr>
        <w:t>Form</w:t>
      </w:r>
      <w:r w:rsidRPr="00A87F20" w:rsidR="00B120EC">
        <w:rPr>
          <w:rFonts w:ascii="Arial" w:hAnsi="Arial" w:cs="Arial"/>
          <w:sz w:val="22"/>
          <w:szCs w:val="22"/>
        </w:rPr>
        <w:t xml:space="preserve"> </w:t>
      </w:r>
      <w:r w:rsidRPr="00A87F20" w:rsidR="00A17F48">
        <w:rPr>
          <w:rFonts w:ascii="Arial" w:hAnsi="Arial" w:cs="Arial"/>
          <w:sz w:val="22"/>
          <w:szCs w:val="22"/>
        </w:rPr>
        <w:t>is</w:t>
      </w:r>
      <w:r w:rsidRPr="00A87F20" w:rsidR="00B120EC">
        <w:rPr>
          <w:rFonts w:ascii="Arial" w:hAnsi="Arial" w:cs="Arial"/>
          <w:sz w:val="22"/>
          <w:szCs w:val="22"/>
        </w:rPr>
        <w:t xml:space="preserve"> </w:t>
      </w:r>
      <w:r w:rsidRPr="00A87F20" w:rsidR="00A17F48">
        <w:rPr>
          <w:rFonts w:ascii="Arial" w:hAnsi="Arial" w:cs="Arial"/>
          <w:sz w:val="22"/>
          <w:szCs w:val="22"/>
        </w:rPr>
        <w:t>submitted</w:t>
      </w:r>
      <w:r w:rsidRPr="00A87F20" w:rsidR="00B120EC">
        <w:rPr>
          <w:rFonts w:ascii="Arial" w:hAnsi="Arial" w:cs="Arial"/>
          <w:sz w:val="22"/>
          <w:szCs w:val="22"/>
        </w:rPr>
        <w:t xml:space="preserve"> </w:t>
      </w:r>
      <w:r w:rsidRPr="00A87F20" w:rsidR="00A17F48">
        <w:rPr>
          <w:rFonts w:ascii="Arial" w:hAnsi="Arial" w:cs="Arial"/>
          <w:sz w:val="22"/>
          <w:szCs w:val="22"/>
        </w:rPr>
        <w:t>to</w:t>
      </w:r>
      <w:r w:rsidRPr="00A87F20" w:rsidR="00B120EC">
        <w:rPr>
          <w:rFonts w:ascii="Arial" w:hAnsi="Arial" w:cs="Arial"/>
          <w:sz w:val="22"/>
          <w:szCs w:val="22"/>
        </w:rPr>
        <w:t xml:space="preserve"> </w:t>
      </w:r>
      <w:r w:rsidRPr="00A87F20" w:rsidR="00A17F48">
        <w:rPr>
          <w:rFonts w:ascii="Arial" w:hAnsi="Arial" w:cs="Arial"/>
          <w:sz w:val="22"/>
          <w:szCs w:val="22"/>
        </w:rPr>
        <w:t>the</w:t>
      </w:r>
      <w:r w:rsidRPr="00A87F20" w:rsidR="00B120EC">
        <w:rPr>
          <w:rFonts w:ascii="Arial" w:hAnsi="Arial" w:cs="Arial"/>
          <w:sz w:val="22"/>
          <w:szCs w:val="22"/>
        </w:rPr>
        <w:t xml:space="preserve"> </w:t>
      </w:r>
      <w:r w:rsidRPr="00A87F20" w:rsidR="00A17F48">
        <w:rPr>
          <w:rFonts w:ascii="Arial" w:hAnsi="Arial" w:cs="Arial"/>
          <w:sz w:val="22"/>
          <w:szCs w:val="22"/>
        </w:rPr>
        <w:t>International</w:t>
      </w:r>
      <w:r w:rsidRPr="00A87F20" w:rsidR="00B120EC">
        <w:rPr>
          <w:rFonts w:ascii="Arial" w:hAnsi="Arial" w:cs="Arial"/>
          <w:sz w:val="22"/>
          <w:szCs w:val="22"/>
        </w:rPr>
        <w:t xml:space="preserve"> </w:t>
      </w:r>
      <w:r w:rsidRPr="00A87F20" w:rsidR="00A17F48">
        <w:rPr>
          <w:rFonts w:ascii="Arial" w:hAnsi="Arial" w:cs="Arial"/>
          <w:sz w:val="22"/>
          <w:szCs w:val="22"/>
        </w:rPr>
        <w:t>Atomic</w:t>
      </w:r>
      <w:r w:rsidRPr="00A87F20" w:rsidR="00B120EC">
        <w:rPr>
          <w:rFonts w:ascii="Arial" w:hAnsi="Arial" w:cs="Arial"/>
          <w:sz w:val="22"/>
          <w:szCs w:val="22"/>
        </w:rPr>
        <w:t xml:space="preserve"> </w:t>
      </w:r>
      <w:r w:rsidRPr="00A87F20" w:rsidR="00A17F48">
        <w:rPr>
          <w:rFonts w:ascii="Arial" w:hAnsi="Arial" w:cs="Arial"/>
          <w:sz w:val="22"/>
          <w:szCs w:val="22"/>
        </w:rPr>
        <w:t>Energy</w:t>
      </w:r>
      <w:r w:rsidRPr="00A87F20" w:rsidR="00B120EC">
        <w:rPr>
          <w:rFonts w:ascii="Arial" w:hAnsi="Arial" w:cs="Arial"/>
          <w:sz w:val="22"/>
          <w:szCs w:val="22"/>
        </w:rPr>
        <w:t xml:space="preserve"> </w:t>
      </w:r>
      <w:r w:rsidRPr="00A87F20" w:rsidR="00A17F48">
        <w:rPr>
          <w:rFonts w:ascii="Arial" w:hAnsi="Arial" w:cs="Arial"/>
          <w:sz w:val="22"/>
          <w:szCs w:val="22"/>
        </w:rPr>
        <w:t>Agency,</w:t>
      </w:r>
      <w:r w:rsidRPr="00A87F20" w:rsidR="00B120EC">
        <w:rPr>
          <w:rFonts w:ascii="Arial" w:hAnsi="Arial" w:cs="Arial"/>
          <w:sz w:val="22"/>
          <w:szCs w:val="22"/>
        </w:rPr>
        <w:t xml:space="preserve"> </w:t>
      </w:r>
      <w:r w:rsidRPr="00A87F20" w:rsidR="00A17F48">
        <w:rPr>
          <w:rFonts w:ascii="Arial" w:hAnsi="Arial" w:cs="Arial"/>
          <w:sz w:val="22"/>
          <w:szCs w:val="22"/>
        </w:rPr>
        <w:t>which</w:t>
      </w:r>
      <w:r w:rsidRPr="00A87F20" w:rsidR="00B120EC">
        <w:rPr>
          <w:rFonts w:ascii="Arial" w:hAnsi="Arial" w:cs="Arial"/>
          <w:sz w:val="22"/>
          <w:szCs w:val="22"/>
        </w:rPr>
        <w:t xml:space="preserve"> </w:t>
      </w:r>
      <w:r w:rsidRPr="00A87F20" w:rsidR="00A17F48">
        <w:rPr>
          <w:rFonts w:ascii="Arial" w:hAnsi="Arial" w:cs="Arial"/>
          <w:sz w:val="22"/>
          <w:szCs w:val="22"/>
        </w:rPr>
        <w:t>classifies</w:t>
      </w:r>
      <w:r w:rsidRPr="00A87F20" w:rsidR="00B120EC">
        <w:rPr>
          <w:rFonts w:ascii="Arial" w:hAnsi="Arial" w:cs="Arial"/>
          <w:sz w:val="22"/>
          <w:szCs w:val="22"/>
        </w:rPr>
        <w:t xml:space="preserve"> </w:t>
      </w:r>
      <w:r w:rsidRPr="00A87F20" w:rsidR="00A17F48">
        <w:rPr>
          <w:rFonts w:ascii="Arial" w:hAnsi="Arial" w:cs="Arial"/>
          <w:sz w:val="22"/>
          <w:szCs w:val="22"/>
        </w:rPr>
        <w:t>the</w:t>
      </w:r>
      <w:r w:rsidRPr="00A87F20" w:rsidR="00B120EC">
        <w:rPr>
          <w:rFonts w:ascii="Arial" w:hAnsi="Arial" w:cs="Arial"/>
          <w:sz w:val="22"/>
          <w:szCs w:val="22"/>
        </w:rPr>
        <w:t xml:space="preserve"> </w:t>
      </w:r>
      <w:r w:rsidRPr="00A87F20" w:rsidR="00A17F48">
        <w:rPr>
          <w:rFonts w:ascii="Arial" w:hAnsi="Arial" w:cs="Arial"/>
          <w:sz w:val="22"/>
          <w:szCs w:val="22"/>
        </w:rPr>
        <w:t>information</w:t>
      </w:r>
      <w:r w:rsidRPr="00A87F20" w:rsidR="00B120EC">
        <w:rPr>
          <w:rFonts w:ascii="Arial" w:hAnsi="Arial" w:cs="Arial"/>
          <w:sz w:val="22"/>
          <w:szCs w:val="22"/>
        </w:rPr>
        <w:t xml:space="preserve"> </w:t>
      </w:r>
      <w:r w:rsidRPr="00A87F20" w:rsidR="00A17F48">
        <w:rPr>
          <w:rFonts w:ascii="Arial" w:hAnsi="Arial" w:cs="Arial"/>
          <w:sz w:val="22"/>
          <w:szCs w:val="22"/>
        </w:rPr>
        <w:t>as</w:t>
      </w:r>
      <w:r w:rsidRPr="00A87F20" w:rsidR="00B120EC">
        <w:rPr>
          <w:rFonts w:ascii="Arial" w:hAnsi="Arial" w:cs="Arial"/>
          <w:sz w:val="22"/>
          <w:szCs w:val="22"/>
        </w:rPr>
        <w:t xml:space="preserve"> </w:t>
      </w:r>
      <w:r w:rsidRPr="00A87F20" w:rsidR="00A17F48">
        <w:rPr>
          <w:rFonts w:ascii="Arial" w:hAnsi="Arial" w:cs="Arial"/>
          <w:sz w:val="22"/>
          <w:szCs w:val="22"/>
        </w:rPr>
        <w:t>"Safeguards</w:t>
      </w:r>
      <w:r w:rsidRPr="00A87F20" w:rsidR="00B120EC">
        <w:rPr>
          <w:rFonts w:ascii="Arial" w:hAnsi="Arial" w:cs="Arial"/>
          <w:sz w:val="22"/>
          <w:szCs w:val="22"/>
        </w:rPr>
        <w:t xml:space="preserve"> </w:t>
      </w:r>
      <w:r w:rsidRPr="00A87F20" w:rsidR="00530873">
        <w:rPr>
          <w:rFonts w:ascii="Arial" w:hAnsi="Arial" w:cs="Arial"/>
          <w:sz w:val="22"/>
          <w:szCs w:val="22"/>
        </w:rPr>
        <w:t xml:space="preserve">Highly </w:t>
      </w:r>
      <w:r w:rsidRPr="00A87F20" w:rsidR="00A17F48">
        <w:rPr>
          <w:rFonts w:ascii="Arial" w:hAnsi="Arial" w:cs="Arial"/>
          <w:sz w:val="22"/>
          <w:szCs w:val="22"/>
        </w:rPr>
        <w:t>Confidential,"</w:t>
      </w:r>
      <w:r w:rsidRPr="00A87F20" w:rsidR="00B120EC">
        <w:rPr>
          <w:rFonts w:ascii="Arial" w:hAnsi="Arial" w:cs="Arial"/>
          <w:sz w:val="22"/>
          <w:szCs w:val="22"/>
        </w:rPr>
        <w:t xml:space="preserve"> </w:t>
      </w:r>
      <w:r w:rsidRPr="00A87F20" w:rsidR="00A17F48">
        <w:rPr>
          <w:rFonts w:ascii="Arial" w:hAnsi="Arial" w:cs="Arial"/>
          <w:sz w:val="22"/>
          <w:szCs w:val="22"/>
        </w:rPr>
        <w:t>meaning</w:t>
      </w:r>
      <w:r w:rsidRPr="00A87F20" w:rsidR="00B120EC">
        <w:rPr>
          <w:rFonts w:ascii="Arial" w:hAnsi="Arial" w:cs="Arial"/>
          <w:sz w:val="22"/>
          <w:szCs w:val="22"/>
        </w:rPr>
        <w:t xml:space="preserve"> </w:t>
      </w:r>
      <w:r w:rsidRPr="00A87F20" w:rsidR="00A17F48">
        <w:rPr>
          <w:rFonts w:ascii="Arial" w:hAnsi="Arial" w:cs="Arial"/>
          <w:sz w:val="22"/>
          <w:szCs w:val="22"/>
        </w:rPr>
        <w:t>that</w:t>
      </w:r>
      <w:r w:rsidRPr="00A87F20" w:rsidR="00B120EC">
        <w:rPr>
          <w:rFonts w:ascii="Arial" w:hAnsi="Arial" w:cs="Arial"/>
          <w:sz w:val="22"/>
          <w:szCs w:val="22"/>
        </w:rPr>
        <w:t xml:space="preserve"> </w:t>
      </w:r>
      <w:r w:rsidRPr="00A87F20" w:rsidR="00A17F48">
        <w:rPr>
          <w:rFonts w:ascii="Arial" w:hAnsi="Arial" w:cs="Arial"/>
          <w:sz w:val="22"/>
          <w:szCs w:val="22"/>
        </w:rPr>
        <w:t>the</w:t>
      </w:r>
      <w:r w:rsidRPr="00A87F20" w:rsidR="00B120EC">
        <w:rPr>
          <w:rFonts w:ascii="Arial" w:hAnsi="Arial" w:cs="Arial"/>
          <w:sz w:val="22"/>
          <w:szCs w:val="22"/>
        </w:rPr>
        <w:t xml:space="preserve"> </w:t>
      </w:r>
      <w:r w:rsidRPr="00A87F20" w:rsidR="00A17F48">
        <w:rPr>
          <w:rFonts w:ascii="Arial" w:hAnsi="Arial" w:cs="Arial"/>
          <w:sz w:val="22"/>
          <w:szCs w:val="22"/>
        </w:rPr>
        <w:t>information</w:t>
      </w:r>
      <w:r w:rsidRPr="00A87F20" w:rsidR="00B120EC">
        <w:rPr>
          <w:rFonts w:ascii="Arial" w:hAnsi="Arial" w:cs="Arial"/>
          <w:sz w:val="22"/>
          <w:szCs w:val="22"/>
        </w:rPr>
        <w:t xml:space="preserve"> </w:t>
      </w:r>
      <w:r w:rsidRPr="00A87F20" w:rsidR="00A17F48">
        <w:rPr>
          <w:rFonts w:ascii="Arial" w:hAnsi="Arial" w:cs="Arial"/>
          <w:sz w:val="22"/>
          <w:szCs w:val="22"/>
        </w:rPr>
        <w:t>may</w:t>
      </w:r>
      <w:r w:rsidRPr="00A87F20" w:rsidR="00B120EC">
        <w:rPr>
          <w:rFonts w:ascii="Arial" w:hAnsi="Arial" w:cs="Arial"/>
          <w:sz w:val="22"/>
          <w:szCs w:val="22"/>
        </w:rPr>
        <w:t xml:space="preserve"> </w:t>
      </w:r>
      <w:r w:rsidRPr="00A87F20" w:rsidR="00A17F48">
        <w:rPr>
          <w:rFonts w:ascii="Arial" w:hAnsi="Arial" w:cs="Arial"/>
          <w:sz w:val="22"/>
          <w:szCs w:val="22"/>
        </w:rPr>
        <w:t>not</w:t>
      </w:r>
      <w:r w:rsidRPr="00A87F20" w:rsidR="00B120EC">
        <w:rPr>
          <w:rFonts w:ascii="Arial" w:hAnsi="Arial" w:cs="Arial"/>
          <w:sz w:val="22"/>
          <w:szCs w:val="22"/>
        </w:rPr>
        <w:t xml:space="preserve"> </w:t>
      </w:r>
      <w:r w:rsidRPr="00A87F20" w:rsidR="00A17F48">
        <w:rPr>
          <w:rFonts w:ascii="Arial" w:hAnsi="Arial" w:cs="Arial"/>
          <w:sz w:val="22"/>
          <w:szCs w:val="22"/>
        </w:rPr>
        <w:t>be</w:t>
      </w:r>
      <w:r w:rsidRPr="00A87F20" w:rsidR="00B120EC">
        <w:rPr>
          <w:rFonts w:ascii="Arial" w:hAnsi="Arial" w:cs="Arial"/>
          <w:sz w:val="22"/>
          <w:szCs w:val="22"/>
        </w:rPr>
        <w:t xml:space="preserve"> </w:t>
      </w:r>
      <w:r w:rsidRPr="00A87F20" w:rsidR="00A17F48">
        <w:rPr>
          <w:rFonts w:ascii="Arial" w:hAnsi="Arial" w:cs="Arial"/>
          <w:sz w:val="22"/>
          <w:szCs w:val="22"/>
        </w:rPr>
        <w:t>released</w:t>
      </w:r>
      <w:r w:rsidRPr="00A87F20" w:rsidR="00B120EC">
        <w:rPr>
          <w:rFonts w:ascii="Arial" w:hAnsi="Arial" w:cs="Arial"/>
          <w:sz w:val="22"/>
          <w:szCs w:val="22"/>
        </w:rPr>
        <w:t xml:space="preserve"> </w:t>
      </w:r>
      <w:r w:rsidRPr="00A87F20" w:rsidR="00A17F48">
        <w:rPr>
          <w:rFonts w:ascii="Arial" w:hAnsi="Arial" w:cs="Arial"/>
          <w:sz w:val="22"/>
          <w:szCs w:val="22"/>
        </w:rPr>
        <w:t>to</w:t>
      </w:r>
      <w:r w:rsidRPr="00A87F20" w:rsidR="00B120EC">
        <w:rPr>
          <w:rFonts w:ascii="Arial" w:hAnsi="Arial" w:cs="Arial"/>
          <w:sz w:val="22"/>
          <w:szCs w:val="22"/>
        </w:rPr>
        <w:t xml:space="preserve"> </w:t>
      </w:r>
      <w:r w:rsidRPr="00A87F20" w:rsidR="00A17F48">
        <w:rPr>
          <w:rFonts w:ascii="Arial" w:hAnsi="Arial" w:cs="Arial"/>
          <w:sz w:val="22"/>
          <w:szCs w:val="22"/>
        </w:rPr>
        <w:t>any</w:t>
      </w:r>
      <w:r w:rsidRPr="00A87F20" w:rsidR="00B120EC">
        <w:rPr>
          <w:rFonts w:ascii="Arial" w:hAnsi="Arial" w:cs="Arial"/>
          <w:sz w:val="22"/>
          <w:szCs w:val="22"/>
        </w:rPr>
        <w:t xml:space="preserve"> </w:t>
      </w:r>
      <w:r w:rsidRPr="00A87F20" w:rsidR="00A17F48">
        <w:rPr>
          <w:rFonts w:ascii="Arial" w:hAnsi="Arial" w:cs="Arial"/>
          <w:sz w:val="22"/>
          <w:szCs w:val="22"/>
        </w:rPr>
        <w:t>other</w:t>
      </w:r>
      <w:r w:rsidRPr="00A87F20" w:rsidR="00B120EC">
        <w:rPr>
          <w:rFonts w:ascii="Arial" w:hAnsi="Arial" w:cs="Arial"/>
          <w:sz w:val="22"/>
          <w:szCs w:val="22"/>
        </w:rPr>
        <w:t xml:space="preserve"> </w:t>
      </w:r>
      <w:r w:rsidRPr="00A87F20" w:rsidR="00A17F48">
        <w:rPr>
          <w:rFonts w:ascii="Arial" w:hAnsi="Arial" w:cs="Arial"/>
          <w:sz w:val="22"/>
          <w:szCs w:val="22"/>
        </w:rPr>
        <w:t>country,</w:t>
      </w:r>
      <w:r w:rsidRPr="00A87F20" w:rsidR="00B120EC">
        <w:rPr>
          <w:rFonts w:ascii="Arial" w:hAnsi="Arial" w:cs="Arial"/>
          <w:sz w:val="22"/>
          <w:szCs w:val="22"/>
        </w:rPr>
        <w:t xml:space="preserve"> </w:t>
      </w:r>
      <w:r w:rsidRPr="00A87F20" w:rsidR="00A17F48">
        <w:rPr>
          <w:rFonts w:ascii="Arial" w:hAnsi="Arial" w:cs="Arial"/>
          <w:sz w:val="22"/>
          <w:szCs w:val="22"/>
        </w:rPr>
        <w:t>company,</w:t>
      </w:r>
      <w:r w:rsidRPr="00A87F20" w:rsidR="00B120EC">
        <w:rPr>
          <w:rFonts w:ascii="Arial" w:hAnsi="Arial" w:cs="Arial"/>
          <w:sz w:val="22"/>
          <w:szCs w:val="22"/>
        </w:rPr>
        <w:t xml:space="preserve"> </w:t>
      </w:r>
      <w:r w:rsidRPr="00A87F20" w:rsidR="00A17F48">
        <w:rPr>
          <w:rFonts w:ascii="Arial" w:hAnsi="Arial" w:cs="Arial"/>
          <w:sz w:val="22"/>
          <w:szCs w:val="22"/>
        </w:rPr>
        <w:t>or</w:t>
      </w:r>
      <w:r w:rsidRPr="00A87F20" w:rsidR="00B120EC">
        <w:rPr>
          <w:rFonts w:ascii="Arial" w:hAnsi="Arial" w:cs="Arial"/>
          <w:sz w:val="22"/>
          <w:szCs w:val="22"/>
        </w:rPr>
        <w:t xml:space="preserve"> </w:t>
      </w:r>
      <w:r w:rsidRPr="00A87F20" w:rsidR="00A17F48">
        <w:rPr>
          <w:rFonts w:ascii="Arial" w:hAnsi="Arial" w:cs="Arial"/>
          <w:sz w:val="22"/>
          <w:szCs w:val="22"/>
        </w:rPr>
        <w:t>individual.</w:t>
      </w:r>
    </w:p>
    <w:p w:rsidR="00A17F48" w:rsidP="0061685B" w14:paraId="4DF4CAC7" w14:textId="77777777">
      <w:pPr>
        <w:tabs>
          <w:tab w:val="left" w:pos="0"/>
          <w:tab w:val="left" w:pos="600"/>
          <w:tab w:val="left" w:pos="1200"/>
          <w:tab w:val="left" w:pos="1800"/>
          <w:tab w:val="left" w:pos="204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920"/>
          <w:tab w:val="left" w:pos="8640"/>
        </w:tabs>
        <w:spacing w:after="120"/>
        <w:ind w:firstLine="605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11.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Justification</w:t>
      </w:r>
      <w:r w:rsidR="00B120EC"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>for</w:t>
      </w:r>
      <w:r w:rsidR="00B120EC"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>Sensitive</w:t>
      </w:r>
      <w:r w:rsidR="00B120EC"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>Questions</w:t>
      </w:r>
    </w:p>
    <w:p w:rsidR="00A17F48" w:rsidP="0061685B" w14:paraId="43140EF5" w14:textId="77777777">
      <w:pPr>
        <w:tabs>
          <w:tab w:val="left" w:pos="0"/>
          <w:tab w:val="left" w:pos="600"/>
          <w:tab w:val="left" w:pos="1200"/>
          <w:tab w:val="left" w:pos="1800"/>
          <w:tab w:val="left" w:pos="204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920"/>
          <w:tab w:val="left" w:pos="8640"/>
        </w:tabs>
        <w:spacing w:after="240"/>
        <w:ind w:firstLine="119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one.</w:t>
      </w:r>
    </w:p>
    <w:p w:rsidR="00A17F48" w:rsidP="0061685B" w14:paraId="738EAA10" w14:textId="77777777">
      <w:pPr>
        <w:tabs>
          <w:tab w:val="left" w:pos="0"/>
          <w:tab w:val="left" w:pos="600"/>
          <w:tab w:val="left" w:pos="1200"/>
          <w:tab w:val="left" w:pos="1800"/>
          <w:tab w:val="left" w:pos="204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920"/>
          <w:tab w:val="left" w:pos="8640"/>
        </w:tabs>
        <w:spacing w:after="120"/>
        <w:ind w:firstLine="605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12.</w:t>
      </w:r>
      <w:r>
        <w:rPr>
          <w:rFonts w:ascii="Arial" w:hAnsi="Arial" w:cs="Arial"/>
          <w:sz w:val="22"/>
          <w:szCs w:val="22"/>
        </w:rPr>
        <w:tab/>
      </w:r>
      <w:bookmarkStart w:id="1" w:name="_Hlk29557170"/>
      <w:r>
        <w:rPr>
          <w:rFonts w:ascii="Arial" w:hAnsi="Arial" w:cs="Arial"/>
          <w:sz w:val="22"/>
          <w:szCs w:val="22"/>
          <w:u w:val="single"/>
        </w:rPr>
        <w:t>Estimate</w:t>
      </w:r>
      <w:r w:rsidR="00B120EC"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>of</w:t>
      </w:r>
      <w:r w:rsidR="00B120EC"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>Burden</w:t>
      </w:r>
      <w:r w:rsidR="00B120EC"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>and</w:t>
      </w:r>
      <w:r w:rsidR="00B120EC"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>Burden</w:t>
      </w:r>
      <w:r w:rsidR="00B120EC"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>Hour</w:t>
      </w:r>
      <w:r w:rsidR="00B120EC"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>Cost</w:t>
      </w:r>
    </w:p>
    <w:p w:rsidR="008F5DB4" w:rsidP="0061685B" w14:paraId="431F1894" w14:textId="6708222A">
      <w:pPr>
        <w:tabs>
          <w:tab w:val="left" w:pos="600"/>
          <w:tab w:val="left" w:pos="1200"/>
          <w:tab w:val="left" w:pos="1800"/>
          <w:tab w:val="left" w:pos="204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920"/>
          <w:tab w:val="left" w:pos="8640"/>
        </w:tabs>
        <w:spacing w:after="120"/>
        <w:ind w:left="1195"/>
        <w:rPr>
          <w:rFonts w:ascii="Arial" w:hAnsi="Arial" w:cs="Arial"/>
          <w:sz w:val="22"/>
          <w:szCs w:val="22"/>
        </w:rPr>
      </w:pPr>
      <w:r w:rsidRPr="008F5DB4">
        <w:rPr>
          <w:rFonts w:ascii="Arial" w:hAnsi="Arial" w:cs="Arial"/>
          <w:sz w:val="22"/>
          <w:szCs w:val="22"/>
        </w:rPr>
        <w:t xml:space="preserve">The average burden for completing </w:t>
      </w:r>
      <w:r w:rsidR="00941DE4">
        <w:rPr>
          <w:rFonts w:ascii="Arial" w:hAnsi="Arial" w:cs="Arial"/>
          <w:sz w:val="22"/>
          <w:szCs w:val="22"/>
        </w:rPr>
        <w:t>DIQ Form</w:t>
      </w:r>
      <w:r w:rsidR="00F530ED">
        <w:rPr>
          <w:rFonts w:ascii="Arial" w:hAnsi="Arial" w:cs="Arial"/>
          <w:sz w:val="22"/>
          <w:szCs w:val="22"/>
        </w:rPr>
        <w:t xml:space="preserve"> </w:t>
      </w:r>
      <w:r w:rsidR="00941DE4">
        <w:rPr>
          <w:rFonts w:ascii="Arial" w:hAnsi="Arial" w:cs="Arial"/>
          <w:sz w:val="22"/>
          <w:szCs w:val="22"/>
        </w:rPr>
        <w:t>is</w:t>
      </w:r>
      <w:r w:rsidRPr="008F5DB4">
        <w:rPr>
          <w:rFonts w:ascii="Arial" w:hAnsi="Arial" w:cs="Arial"/>
          <w:sz w:val="22"/>
          <w:szCs w:val="22"/>
        </w:rPr>
        <w:t xml:space="preserve"> 360 hours. </w:t>
      </w:r>
      <w:r w:rsidR="00A31D38">
        <w:rPr>
          <w:rFonts w:ascii="Arial" w:hAnsi="Arial" w:cs="Arial"/>
          <w:sz w:val="22"/>
          <w:szCs w:val="22"/>
        </w:rPr>
        <w:t xml:space="preserve">Updates are requested when facilities perform any </w:t>
      </w:r>
      <w:r w:rsidRPr="00A31D38" w:rsidR="00A31D38">
        <w:rPr>
          <w:rFonts w:ascii="Arial" w:hAnsi="Arial" w:cs="Arial"/>
          <w:sz w:val="22"/>
          <w:szCs w:val="22"/>
        </w:rPr>
        <w:t>modification relevant to the application of the provisions of the Safeguards Agreement</w:t>
      </w:r>
      <w:r w:rsidR="00A31D38">
        <w:rPr>
          <w:rFonts w:ascii="Arial" w:hAnsi="Arial" w:cs="Arial"/>
          <w:sz w:val="22"/>
          <w:szCs w:val="22"/>
        </w:rPr>
        <w:t xml:space="preserve">. </w:t>
      </w:r>
      <w:r w:rsidR="00873F5A">
        <w:rPr>
          <w:rFonts w:ascii="Arial" w:hAnsi="Arial" w:cs="Arial"/>
          <w:sz w:val="22"/>
          <w:szCs w:val="22"/>
        </w:rPr>
        <w:t>The average burden associated with updating the forms is approximately one-</w:t>
      </w:r>
      <w:r w:rsidR="002E0F2B">
        <w:rPr>
          <w:rFonts w:ascii="Arial" w:hAnsi="Arial" w:cs="Arial"/>
          <w:sz w:val="22"/>
          <w:szCs w:val="22"/>
        </w:rPr>
        <w:t>quarter</w:t>
      </w:r>
      <w:r w:rsidR="00873F5A">
        <w:rPr>
          <w:rFonts w:ascii="Arial" w:hAnsi="Arial" w:cs="Arial"/>
          <w:sz w:val="22"/>
          <w:szCs w:val="22"/>
        </w:rPr>
        <w:t xml:space="preserve"> that required for </w:t>
      </w:r>
      <w:r>
        <w:rPr>
          <w:rFonts w:ascii="Arial" w:hAnsi="Arial" w:cs="Arial"/>
          <w:sz w:val="22"/>
          <w:szCs w:val="22"/>
        </w:rPr>
        <w:t>a new submission</w:t>
      </w:r>
      <w:r w:rsidR="00873F5A">
        <w:rPr>
          <w:rFonts w:ascii="Arial" w:hAnsi="Arial" w:cs="Arial"/>
          <w:sz w:val="22"/>
          <w:szCs w:val="22"/>
        </w:rPr>
        <w:t xml:space="preserve">. </w:t>
      </w:r>
      <w:r w:rsidRPr="008F5DB4">
        <w:rPr>
          <w:rFonts w:ascii="Arial" w:hAnsi="Arial" w:cs="Arial"/>
          <w:sz w:val="22"/>
          <w:szCs w:val="22"/>
        </w:rPr>
        <w:t xml:space="preserve">The average burden for updating </w:t>
      </w:r>
      <w:r w:rsidR="00941DE4">
        <w:rPr>
          <w:rFonts w:ascii="Arial" w:hAnsi="Arial" w:cs="Arial"/>
          <w:sz w:val="22"/>
          <w:szCs w:val="22"/>
        </w:rPr>
        <w:t xml:space="preserve">DIQ </w:t>
      </w:r>
      <w:r w:rsidRPr="008F5DB4">
        <w:rPr>
          <w:rFonts w:ascii="Arial" w:hAnsi="Arial" w:cs="Arial"/>
          <w:sz w:val="22"/>
          <w:szCs w:val="22"/>
        </w:rPr>
        <w:t>Form is 90 hours.</w:t>
      </w:r>
    </w:p>
    <w:p w:rsidR="008F5DB4" w:rsidP="0061685B" w14:paraId="1AFECDD8" w14:textId="3EB97BC0">
      <w:pPr>
        <w:tabs>
          <w:tab w:val="left" w:pos="600"/>
          <w:tab w:val="left" w:pos="1200"/>
          <w:tab w:val="left" w:pos="1800"/>
          <w:tab w:val="left" w:pos="204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920"/>
          <w:tab w:val="left" w:pos="8640"/>
        </w:tabs>
        <w:spacing w:after="120"/>
        <w:ind w:left="119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Based</w:t>
      </w:r>
      <w:r w:rsidR="00B120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on</w:t>
      </w:r>
      <w:r w:rsidR="00B120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information</w:t>
      </w:r>
      <w:r w:rsidR="00B120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from</w:t>
      </w:r>
      <w:r w:rsidR="00B120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</w:t>
      </w:r>
      <w:r w:rsidR="00B120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IAEA,</w:t>
      </w:r>
      <w:r w:rsidR="00B120EC">
        <w:rPr>
          <w:rFonts w:ascii="Arial" w:hAnsi="Arial" w:cs="Arial"/>
          <w:sz w:val="22"/>
          <w:szCs w:val="22"/>
        </w:rPr>
        <w:t xml:space="preserve"> </w:t>
      </w:r>
      <w:r w:rsidRPr="008F5DB4">
        <w:rPr>
          <w:rFonts w:ascii="Arial" w:hAnsi="Arial" w:cs="Arial"/>
          <w:sz w:val="22"/>
          <w:szCs w:val="22"/>
        </w:rPr>
        <w:t xml:space="preserve">NRC anticipates </w:t>
      </w:r>
      <w:r w:rsidR="003E2651">
        <w:rPr>
          <w:rFonts w:ascii="Arial" w:hAnsi="Arial" w:cs="Arial"/>
          <w:sz w:val="22"/>
          <w:szCs w:val="22"/>
        </w:rPr>
        <w:t>four</w:t>
      </w:r>
      <w:r w:rsidRPr="008F5DB4" w:rsidR="003E2651">
        <w:rPr>
          <w:rFonts w:ascii="Arial" w:hAnsi="Arial" w:cs="Arial"/>
          <w:sz w:val="22"/>
          <w:szCs w:val="22"/>
        </w:rPr>
        <w:t xml:space="preserve"> </w:t>
      </w:r>
      <w:r w:rsidRPr="008F5DB4">
        <w:rPr>
          <w:rFonts w:ascii="Arial" w:hAnsi="Arial" w:cs="Arial"/>
          <w:sz w:val="22"/>
          <w:szCs w:val="22"/>
        </w:rPr>
        <w:t xml:space="preserve">licensees will update their </w:t>
      </w:r>
      <w:r w:rsidR="00941DE4">
        <w:rPr>
          <w:rFonts w:ascii="Arial" w:hAnsi="Arial" w:cs="Arial"/>
          <w:sz w:val="22"/>
          <w:szCs w:val="22"/>
        </w:rPr>
        <w:t xml:space="preserve">DIQ </w:t>
      </w:r>
      <w:r w:rsidRPr="008F5DB4">
        <w:rPr>
          <w:rFonts w:ascii="Arial" w:hAnsi="Arial" w:cs="Arial"/>
          <w:sz w:val="22"/>
          <w:szCs w:val="22"/>
        </w:rPr>
        <w:t>form</w:t>
      </w:r>
      <w:r w:rsidR="00DE56E3">
        <w:rPr>
          <w:rFonts w:ascii="Arial" w:hAnsi="Arial" w:cs="Arial"/>
          <w:sz w:val="22"/>
          <w:szCs w:val="22"/>
        </w:rPr>
        <w:t xml:space="preserve">s </w:t>
      </w:r>
      <w:r w:rsidRPr="008F5DB4">
        <w:rPr>
          <w:rFonts w:ascii="Arial" w:hAnsi="Arial" w:cs="Arial"/>
          <w:sz w:val="22"/>
          <w:szCs w:val="22"/>
        </w:rPr>
        <w:t xml:space="preserve">in the next three years (90 hours x </w:t>
      </w:r>
      <w:r w:rsidR="003E2651">
        <w:rPr>
          <w:rFonts w:ascii="Arial" w:hAnsi="Arial" w:cs="Arial"/>
          <w:sz w:val="22"/>
          <w:szCs w:val="22"/>
        </w:rPr>
        <w:t>4</w:t>
      </w:r>
      <w:r w:rsidRPr="008F5DB4">
        <w:rPr>
          <w:rFonts w:ascii="Arial" w:hAnsi="Arial" w:cs="Arial"/>
          <w:sz w:val="22"/>
          <w:szCs w:val="22"/>
        </w:rPr>
        <w:t xml:space="preserve"> = </w:t>
      </w:r>
      <w:r w:rsidR="003E2651">
        <w:rPr>
          <w:rFonts w:ascii="Arial" w:hAnsi="Arial" w:cs="Arial"/>
          <w:sz w:val="22"/>
          <w:szCs w:val="22"/>
        </w:rPr>
        <w:t>360</w:t>
      </w:r>
      <w:r w:rsidRPr="008F5DB4">
        <w:rPr>
          <w:rFonts w:ascii="Arial" w:hAnsi="Arial" w:cs="Arial"/>
          <w:sz w:val="22"/>
          <w:szCs w:val="22"/>
        </w:rPr>
        <w:t xml:space="preserve"> hours) and two licensees will submit </w:t>
      </w:r>
      <w:r w:rsidR="00DE56E3">
        <w:rPr>
          <w:rFonts w:ascii="Arial" w:hAnsi="Arial" w:cs="Arial"/>
          <w:sz w:val="22"/>
          <w:szCs w:val="22"/>
        </w:rPr>
        <w:t>new</w:t>
      </w:r>
      <w:r w:rsidRPr="008F5DB4">
        <w:rPr>
          <w:rFonts w:ascii="Arial" w:hAnsi="Arial" w:cs="Arial"/>
          <w:sz w:val="22"/>
          <w:szCs w:val="22"/>
        </w:rPr>
        <w:t xml:space="preserve"> </w:t>
      </w:r>
      <w:r w:rsidR="00941DE4">
        <w:rPr>
          <w:rFonts w:ascii="Arial" w:hAnsi="Arial" w:cs="Arial"/>
          <w:sz w:val="22"/>
          <w:szCs w:val="22"/>
        </w:rPr>
        <w:t xml:space="preserve">DIQ </w:t>
      </w:r>
      <w:r w:rsidRPr="008F5DB4">
        <w:rPr>
          <w:rFonts w:ascii="Arial" w:hAnsi="Arial" w:cs="Arial"/>
          <w:sz w:val="22"/>
          <w:szCs w:val="22"/>
        </w:rPr>
        <w:t>form</w:t>
      </w:r>
      <w:r w:rsidR="00DE56E3">
        <w:rPr>
          <w:rFonts w:ascii="Arial" w:hAnsi="Arial" w:cs="Arial"/>
          <w:sz w:val="22"/>
          <w:szCs w:val="22"/>
        </w:rPr>
        <w:t xml:space="preserve">s </w:t>
      </w:r>
      <w:r w:rsidRPr="008F5DB4">
        <w:rPr>
          <w:rFonts w:ascii="Arial" w:hAnsi="Arial" w:cs="Arial"/>
          <w:sz w:val="22"/>
          <w:szCs w:val="22"/>
        </w:rPr>
        <w:t>(360 hours x 2 = 720 hours). Therefore</w:t>
      </w:r>
      <w:r w:rsidR="00AB053B">
        <w:rPr>
          <w:rFonts w:ascii="Arial" w:hAnsi="Arial" w:cs="Arial"/>
          <w:sz w:val="22"/>
          <w:szCs w:val="22"/>
        </w:rPr>
        <w:t>,</w:t>
      </w:r>
      <w:r w:rsidRPr="008F5DB4">
        <w:rPr>
          <w:rFonts w:ascii="Arial" w:hAnsi="Arial" w:cs="Arial"/>
          <w:sz w:val="22"/>
          <w:szCs w:val="22"/>
        </w:rPr>
        <w:t xml:space="preserve"> the total burden over the next three years will be </w:t>
      </w:r>
      <w:r w:rsidR="003E2651">
        <w:rPr>
          <w:rFonts w:ascii="Arial" w:hAnsi="Arial" w:cs="Arial"/>
          <w:sz w:val="22"/>
          <w:szCs w:val="22"/>
        </w:rPr>
        <w:t>108</w:t>
      </w:r>
      <w:r w:rsidRPr="008F5DB4">
        <w:rPr>
          <w:rFonts w:ascii="Arial" w:hAnsi="Arial" w:cs="Arial"/>
          <w:sz w:val="22"/>
          <w:szCs w:val="22"/>
        </w:rPr>
        <w:t>0 hours (</w:t>
      </w:r>
      <w:r w:rsidR="003E2651">
        <w:rPr>
          <w:rFonts w:ascii="Arial" w:hAnsi="Arial" w:cs="Arial"/>
          <w:sz w:val="22"/>
          <w:szCs w:val="22"/>
        </w:rPr>
        <w:t>360</w:t>
      </w:r>
      <w:r w:rsidRPr="008F5DB4">
        <w:rPr>
          <w:rFonts w:ascii="Arial" w:hAnsi="Arial" w:cs="Arial"/>
          <w:sz w:val="22"/>
          <w:szCs w:val="22"/>
        </w:rPr>
        <w:t xml:space="preserve"> hours + 720 hours), or an annual burden of 3</w:t>
      </w:r>
      <w:r w:rsidR="003E2651">
        <w:rPr>
          <w:rFonts w:ascii="Arial" w:hAnsi="Arial" w:cs="Arial"/>
          <w:sz w:val="22"/>
          <w:szCs w:val="22"/>
        </w:rPr>
        <w:t>6</w:t>
      </w:r>
      <w:r w:rsidRPr="008F5DB4">
        <w:rPr>
          <w:rFonts w:ascii="Arial" w:hAnsi="Arial" w:cs="Arial"/>
          <w:sz w:val="22"/>
          <w:szCs w:val="22"/>
        </w:rPr>
        <w:t>0 hours.</w:t>
      </w:r>
      <w:r w:rsidR="00E558B4">
        <w:rPr>
          <w:rFonts w:ascii="Arial" w:hAnsi="Arial" w:cs="Arial"/>
          <w:sz w:val="22"/>
          <w:szCs w:val="22"/>
        </w:rPr>
        <w:t xml:space="preserve"> The annual cost </w:t>
      </w:r>
      <w:r w:rsidR="005D512A">
        <w:rPr>
          <w:rFonts w:ascii="Arial" w:hAnsi="Arial" w:cs="Arial"/>
          <w:sz w:val="22"/>
          <w:szCs w:val="22"/>
        </w:rPr>
        <w:t>for completing</w:t>
      </w:r>
      <w:r w:rsidR="00941DE4">
        <w:rPr>
          <w:rFonts w:ascii="Arial" w:hAnsi="Arial" w:cs="Arial"/>
          <w:sz w:val="22"/>
          <w:szCs w:val="22"/>
        </w:rPr>
        <w:t xml:space="preserve"> DIQ</w:t>
      </w:r>
      <w:r w:rsidR="005D512A">
        <w:rPr>
          <w:rFonts w:ascii="Arial" w:hAnsi="Arial" w:cs="Arial"/>
          <w:sz w:val="22"/>
          <w:szCs w:val="22"/>
        </w:rPr>
        <w:t xml:space="preserve"> Form </w:t>
      </w:r>
      <w:r w:rsidR="00E558B4">
        <w:rPr>
          <w:rFonts w:ascii="Arial" w:hAnsi="Arial" w:cs="Arial"/>
          <w:sz w:val="22"/>
          <w:szCs w:val="22"/>
        </w:rPr>
        <w:t>is $</w:t>
      </w:r>
      <w:r w:rsidR="00935EDE">
        <w:rPr>
          <w:rFonts w:ascii="Arial" w:hAnsi="Arial" w:cs="Arial"/>
          <w:sz w:val="22"/>
          <w:szCs w:val="22"/>
        </w:rPr>
        <w:t>10</w:t>
      </w:r>
      <w:r w:rsidR="00CB3833">
        <w:rPr>
          <w:rFonts w:ascii="Arial" w:hAnsi="Arial" w:cs="Arial"/>
          <w:sz w:val="22"/>
          <w:szCs w:val="22"/>
        </w:rPr>
        <w:t>4,40</w:t>
      </w:r>
      <w:r w:rsidR="00935EDE">
        <w:rPr>
          <w:rFonts w:ascii="Arial" w:hAnsi="Arial" w:cs="Arial"/>
          <w:sz w:val="22"/>
          <w:szCs w:val="22"/>
        </w:rPr>
        <w:t>0</w:t>
      </w:r>
      <w:r w:rsidR="00E558B4">
        <w:rPr>
          <w:rFonts w:ascii="Arial" w:hAnsi="Arial" w:cs="Arial"/>
          <w:sz w:val="22"/>
          <w:szCs w:val="22"/>
        </w:rPr>
        <w:t xml:space="preserve"> (360 hours x $2</w:t>
      </w:r>
      <w:r w:rsidR="00CB3833">
        <w:rPr>
          <w:rFonts w:ascii="Arial" w:hAnsi="Arial" w:cs="Arial"/>
          <w:sz w:val="22"/>
          <w:szCs w:val="22"/>
        </w:rPr>
        <w:t>90</w:t>
      </w:r>
      <w:r w:rsidR="00E558B4">
        <w:rPr>
          <w:rFonts w:ascii="Arial" w:hAnsi="Arial" w:cs="Arial"/>
          <w:sz w:val="22"/>
          <w:szCs w:val="22"/>
        </w:rPr>
        <w:t>).</w:t>
      </w:r>
      <w:r w:rsidRPr="008F5DB4">
        <w:rPr>
          <w:rFonts w:ascii="Arial" w:hAnsi="Arial" w:cs="Arial"/>
          <w:sz w:val="22"/>
          <w:szCs w:val="22"/>
        </w:rPr>
        <w:t xml:space="preserve"> The total annual responses will be </w:t>
      </w:r>
      <w:r w:rsidR="003E2651">
        <w:rPr>
          <w:rFonts w:ascii="Arial" w:hAnsi="Arial" w:cs="Arial"/>
          <w:sz w:val="22"/>
          <w:szCs w:val="22"/>
        </w:rPr>
        <w:t>2.0</w:t>
      </w:r>
      <w:r w:rsidRPr="008F5DB4">
        <w:rPr>
          <w:rFonts w:ascii="Arial" w:hAnsi="Arial" w:cs="Arial"/>
          <w:sz w:val="22"/>
          <w:szCs w:val="22"/>
        </w:rPr>
        <w:t xml:space="preserve"> (</w:t>
      </w:r>
      <w:r w:rsidR="003E2651">
        <w:rPr>
          <w:rFonts w:ascii="Arial" w:hAnsi="Arial" w:cs="Arial"/>
          <w:sz w:val="22"/>
          <w:szCs w:val="22"/>
        </w:rPr>
        <w:t>6</w:t>
      </w:r>
      <w:r w:rsidRPr="008F5DB4">
        <w:rPr>
          <w:rFonts w:ascii="Arial" w:hAnsi="Arial" w:cs="Arial"/>
          <w:sz w:val="22"/>
          <w:szCs w:val="22"/>
        </w:rPr>
        <w:t xml:space="preserve"> responses / 3 years).</w:t>
      </w:r>
      <w:r w:rsidRPr="008F5DB4" w:rsidR="00E370C4">
        <w:rPr>
          <w:rFonts w:ascii="Arial" w:hAnsi="Arial" w:cs="Arial"/>
          <w:sz w:val="22"/>
          <w:szCs w:val="22"/>
        </w:rPr>
        <w:t xml:space="preserve"> </w:t>
      </w:r>
    </w:p>
    <w:p w:rsidR="00F972DC" w:rsidP="00F972DC" w14:paraId="4A67F232" w14:textId="7F7BC7C0">
      <w:pPr>
        <w:keepNext/>
        <w:tabs>
          <w:tab w:val="left" w:pos="-1440"/>
          <w:tab w:val="left" w:pos="-360"/>
          <w:tab w:val="left" w:pos="720"/>
          <w:tab w:val="left" w:pos="120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170"/>
        <w:rPr>
          <w:rFonts w:ascii="Arial" w:hAnsi="Arial" w:cs="Arial"/>
          <w:sz w:val="22"/>
          <w:szCs w:val="22"/>
        </w:rPr>
      </w:pPr>
      <w:r w:rsidRPr="00BC5C33">
        <w:rPr>
          <w:rFonts w:ascii="Arial" w:eastAsia="Calibri" w:hAnsi="Arial" w:cs="Arial"/>
          <w:sz w:val="22"/>
          <w:szCs w:val="22"/>
        </w:rPr>
        <w:t xml:space="preserve">The </w:t>
      </w:r>
      <w:r>
        <w:rPr>
          <w:rFonts w:ascii="Arial" w:eastAsia="Calibri" w:hAnsi="Arial" w:cs="Arial"/>
          <w:sz w:val="22"/>
          <w:szCs w:val="22"/>
        </w:rPr>
        <w:t xml:space="preserve">$290 </w:t>
      </w:r>
      <w:r w:rsidRPr="00A833D4">
        <w:rPr>
          <w:rFonts w:ascii="Arial" w:eastAsia="Calibri" w:hAnsi="Arial" w:cs="Arial"/>
          <w:sz w:val="22"/>
          <w:szCs w:val="22"/>
        </w:rPr>
        <w:t>hourly rate</w:t>
      </w:r>
      <w:r w:rsidRPr="007213F7">
        <w:rPr>
          <w:rFonts w:ascii="Arial" w:eastAsia="Calibri" w:hAnsi="Arial" w:cs="Arial"/>
          <w:sz w:val="22"/>
          <w:szCs w:val="22"/>
        </w:rPr>
        <w:t xml:space="preserve"> used in the burden estimates is based on the Nuclear Regulatory Commission’s fee for hourly rates as noted in 10 CFR 170.20</w:t>
      </w:r>
      <w:r>
        <w:rPr>
          <w:rFonts w:ascii="Arial" w:eastAsia="Calibri" w:hAnsi="Arial" w:cs="Arial"/>
          <w:sz w:val="22"/>
          <w:szCs w:val="22"/>
        </w:rPr>
        <w:t>,</w:t>
      </w:r>
      <w:r w:rsidRPr="007213F7">
        <w:rPr>
          <w:rFonts w:ascii="Arial" w:eastAsia="Calibri" w:hAnsi="Arial" w:cs="Arial"/>
          <w:sz w:val="22"/>
          <w:szCs w:val="22"/>
        </w:rPr>
        <w:t xml:space="preserve"> “Average cost per professional staff-hour.” For more information on the basis of this rate, see the Revision </w:t>
      </w:r>
      <w:r w:rsidRPr="007213F7">
        <w:rPr>
          <w:rFonts w:ascii="Arial" w:eastAsia="Calibri" w:hAnsi="Arial" w:cs="Arial"/>
          <w:sz w:val="22"/>
          <w:szCs w:val="22"/>
        </w:rPr>
        <w:t>Of</w:t>
      </w:r>
      <w:r w:rsidRPr="007213F7">
        <w:rPr>
          <w:rFonts w:ascii="Arial" w:eastAsia="Calibri" w:hAnsi="Arial" w:cs="Arial"/>
          <w:sz w:val="22"/>
          <w:szCs w:val="22"/>
        </w:rPr>
        <w:t xml:space="preserve"> Fee Schedules; </w:t>
      </w:r>
      <w:r w:rsidRPr="004D314F">
        <w:rPr>
          <w:rFonts w:ascii="Arial" w:hAnsi="Arial" w:cs="Arial"/>
          <w:sz w:val="22"/>
          <w:szCs w:val="22"/>
        </w:rPr>
        <w:t>Fee Recovery For Fiscal Year 20</w:t>
      </w:r>
      <w:r>
        <w:rPr>
          <w:rFonts w:ascii="Arial" w:hAnsi="Arial" w:cs="Arial"/>
          <w:sz w:val="22"/>
          <w:szCs w:val="22"/>
        </w:rPr>
        <w:t>22</w:t>
      </w:r>
      <w:r w:rsidRPr="004D314F">
        <w:rPr>
          <w:rFonts w:ascii="Arial" w:hAnsi="Arial" w:cs="Arial"/>
          <w:sz w:val="22"/>
          <w:szCs w:val="22"/>
        </w:rPr>
        <w:t xml:space="preserve"> (</w:t>
      </w:r>
      <w:r w:rsidRPr="009E46EA">
        <w:rPr>
          <w:rFonts w:ascii="Arial" w:hAnsi="Arial" w:cs="Arial"/>
          <w:sz w:val="22"/>
          <w:szCs w:val="22"/>
        </w:rPr>
        <w:t>87</w:t>
      </w:r>
      <w:r w:rsidRPr="004D314F">
        <w:rPr>
          <w:rFonts w:ascii="Arial" w:hAnsi="Arial" w:cs="Arial"/>
          <w:sz w:val="22"/>
          <w:szCs w:val="22"/>
        </w:rPr>
        <w:t xml:space="preserve"> FR </w:t>
      </w:r>
      <w:r w:rsidRPr="009E46EA">
        <w:rPr>
          <w:rFonts w:ascii="Arial" w:hAnsi="Arial" w:cs="Arial"/>
          <w:sz w:val="22"/>
          <w:szCs w:val="22"/>
        </w:rPr>
        <w:t>37214, Jun</w:t>
      </w:r>
      <w:r>
        <w:rPr>
          <w:rFonts w:ascii="Arial" w:hAnsi="Arial" w:cs="Arial"/>
          <w:sz w:val="22"/>
          <w:szCs w:val="22"/>
        </w:rPr>
        <w:t>e</w:t>
      </w:r>
      <w:r w:rsidRPr="009E46EA">
        <w:rPr>
          <w:rFonts w:ascii="Arial" w:hAnsi="Arial" w:cs="Arial"/>
          <w:sz w:val="22"/>
          <w:szCs w:val="22"/>
        </w:rPr>
        <w:t xml:space="preserve"> 22, 2022</w:t>
      </w:r>
      <w:r w:rsidRPr="004D314F">
        <w:rPr>
          <w:rFonts w:ascii="Arial" w:hAnsi="Arial" w:cs="Arial"/>
          <w:sz w:val="22"/>
          <w:szCs w:val="22"/>
        </w:rPr>
        <w:t>).</w:t>
      </w:r>
    </w:p>
    <w:p w:rsidR="00565D03" w:rsidRPr="00FE6451" w:rsidP="00F972DC" w14:paraId="4AAB099C" w14:textId="77777777">
      <w:pPr>
        <w:keepNext/>
        <w:tabs>
          <w:tab w:val="left" w:pos="-1440"/>
          <w:tab w:val="left" w:pos="-360"/>
          <w:tab w:val="left" w:pos="720"/>
          <w:tab w:val="left" w:pos="120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170"/>
        <w:rPr>
          <w:rFonts w:ascii="Arial" w:hAnsi="Arial" w:cs="Arial"/>
          <w:sz w:val="22"/>
          <w:szCs w:val="22"/>
        </w:rPr>
      </w:pPr>
    </w:p>
    <w:p w:rsidR="00A17F48" w:rsidRPr="008964E6" w:rsidP="0061685B" w14:paraId="063C9828" w14:textId="77777777">
      <w:pPr>
        <w:tabs>
          <w:tab w:val="left" w:pos="0"/>
          <w:tab w:val="left" w:pos="720"/>
          <w:tab w:val="left" w:pos="1200"/>
          <w:tab w:val="left" w:pos="1800"/>
          <w:tab w:val="left" w:pos="204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920"/>
          <w:tab w:val="left" w:pos="8640"/>
        </w:tabs>
        <w:spacing w:after="120"/>
        <w:ind w:left="605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13.</w:t>
      </w:r>
      <w:r>
        <w:rPr>
          <w:rFonts w:ascii="Arial" w:hAnsi="Arial" w:cs="Arial"/>
          <w:sz w:val="22"/>
          <w:szCs w:val="22"/>
        </w:rPr>
        <w:tab/>
      </w:r>
      <w:r w:rsidRPr="008964E6">
        <w:rPr>
          <w:rFonts w:ascii="Arial" w:hAnsi="Arial" w:cs="Arial"/>
          <w:sz w:val="22"/>
          <w:szCs w:val="22"/>
          <w:u w:val="single"/>
        </w:rPr>
        <w:t>Estimate</w:t>
      </w:r>
      <w:r w:rsidRPr="008964E6" w:rsidR="00B120EC">
        <w:rPr>
          <w:rFonts w:ascii="Arial" w:hAnsi="Arial" w:cs="Arial"/>
          <w:sz w:val="22"/>
          <w:szCs w:val="22"/>
          <w:u w:val="single"/>
        </w:rPr>
        <w:t xml:space="preserve"> </w:t>
      </w:r>
      <w:r w:rsidRPr="008964E6">
        <w:rPr>
          <w:rFonts w:ascii="Arial" w:hAnsi="Arial" w:cs="Arial"/>
          <w:sz w:val="22"/>
          <w:szCs w:val="22"/>
          <w:u w:val="single"/>
        </w:rPr>
        <w:t>of</w:t>
      </w:r>
      <w:r w:rsidRPr="008964E6" w:rsidR="00B120EC">
        <w:rPr>
          <w:rFonts w:ascii="Arial" w:hAnsi="Arial" w:cs="Arial"/>
          <w:sz w:val="22"/>
          <w:szCs w:val="22"/>
          <w:u w:val="single"/>
        </w:rPr>
        <w:t xml:space="preserve"> </w:t>
      </w:r>
      <w:r w:rsidRPr="008964E6">
        <w:rPr>
          <w:rFonts w:ascii="Arial" w:hAnsi="Arial" w:cs="Arial"/>
          <w:sz w:val="22"/>
          <w:szCs w:val="22"/>
          <w:u w:val="single"/>
        </w:rPr>
        <w:t>Other</w:t>
      </w:r>
      <w:r w:rsidRPr="008964E6" w:rsidR="00B120EC">
        <w:rPr>
          <w:rFonts w:ascii="Arial" w:hAnsi="Arial" w:cs="Arial"/>
          <w:sz w:val="22"/>
          <w:szCs w:val="22"/>
          <w:u w:val="single"/>
        </w:rPr>
        <w:t xml:space="preserve"> </w:t>
      </w:r>
      <w:r w:rsidRPr="008964E6">
        <w:rPr>
          <w:rFonts w:ascii="Arial" w:hAnsi="Arial" w:cs="Arial"/>
          <w:sz w:val="22"/>
          <w:szCs w:val="22"/>
          <w:u w:val="single"/>
        </w:rPr>
        <w:t>Additional</w:t>
      </w:r>
      <w:r w:rsidRPr="008964E6" w:rsidR="00B120EC">
        <w:rPr>
          <w:rFonts w:ascii="Arial" w:hAnsi="Arial" w:cs="Arial"/>
          <w:sz w:val="22"/>
          <w:szCs w:val="22"/>
          <w:u w:val="single"/>
        </w:rPr>
        <w:t xml:space="preserve"> </w:t>
      </w:r>
      <w:r w:rsidRPr="008964E6">
        <w:rPr>
          <w:rFonts w:ascii="Arial" w:hAnsi="Arial" w:cs="Arial"/>
          <w:sz w:val="22"/>
          <w:szCs w:val="22"/>
          <w:u w:val="single"/>
        </w:rPr>
        <w:t>Costs</w:t>
      </w:r>
    </w:p>
    <w:p w:rsidR="00582A51" w:rsidRPr="008964E6" w:rsidP="0061685B" w14:paraId="5DA5F180" w14:textId="77777777">
      <w:pPr>
        <w:tabs>
          <w:tab w:val="left" w:pos="600"/>
          <w:tab w:val="left" w:pos="1200"/>
          <w:tab w:val="left" w:pos="1800"/>
          <w:tab w:val="left" w:pos="204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920"/>
          <w:tab w:val="left" w:pos="8640"/>
        </w:tabs>
        <w:spacing w:after="240"/>
        <w:ind w:left="1195" w:hanging="25"/>
        <w:rPr>
          <w:rFonts w:ascii="Arial" w:hAnsi="Arial" w:cs="Arial"/>
          <w:sz w:val="22"/>
          <w:szCs w:val="22"/>
        </w:rPr>
      </w:pPr>
      <w:r w:rsidRPr="008964E6">
        <w:rPr>
          <w:rFonts w:ascii="Arial" w:hAnsi="Arial" w:cs="Arial"/>
          <w:sz w:val="22"/>
          <w:szCs w:val="22"/>
        </w:rPr>
        <w:t xml:space="preserve">There </w:t>
      </w:r>
      <w:r w:rsidRPr="008964E6" w:rsidR="00620FB7">
        <w:rPr>
          <w:rFonts w:ascii="Arial" w:hAnsi="Arial" w:cs="Arial"/>
          <w:sz w:val="22"/>
          <w:szCs w:val="22"/>
        </w:rPr>
        <w:t>are no additional costs</w:t>
      </w:r>
      <w:r w:rsidRPr="008964E6">
        <w:rPr>
          <w:rFonts w:ascii="Arial" w:hAnsi="Arial" w:cs="Arial"/>
          <w:sz w:val="22"/>
          <w:szCs w:val="22"/>
        </w:rPr>
        <w:t xml:space="preserve">. </w:t>
      </w:r>
    </w:p>
    <w:p w:rsidR="00A17F48" w:rsidRPr="008964E6" w:rsidP="0061685B" w14:paraId="422E9377" w14:textId="77777777">
      <w:pPr>
        <w:numPr>
          <w:ilvl w:val="0"/>
          <w:numId w:val="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hanging="475"/>
        <w:rPr>
          <w:rFonts w:ascii="Arial" w:hAnsi="Arial" w:cs="Arial"/>
          <w:sz w:val="22"/>
          <w:szCs w:val="22"/>
          <w:u w:val="single"/>
        </w:rPr>
      </w:pPr>
      <w:r w:rsidRPr="008964E6">
        <w:rPr>
          <w:rFonts w:ascii="Arial" w:hAnsi="Arial" w:cs="Arial"/>
          <w:sz w:val="22"/>
          <w:szCs w:val="22"/>
          <w:u w:val="single"/>
        </w:rPr>
        <w:t>Estimated</w:t>
      </w:r>
      <w:r w:rsidRPr="008964E6" w:rsidR="00B120EC">
        <w:rPr>
          <w:rFonts w:ascii="Arial" w:hAnsi="Arial" w:cs="Arial"/>
          <w:sz w:val="22"/>
          <w:szCs w:val="22"/>
          <w:u w:val="single"/>
        </w:rPr>
        <w:t xml:space="preserve"> </w:t>
      </w:r>
      <w:r w:rsidRPr="008964E6">
        <w:rPr>
          <w:rFonts w:ascii="Arial" w:hAnsi="Arial" w:cs="Arial"/>
          <w:sz w:val="22"/>
          <w:szCs w:val="22"/>
          <w:u w:val="single"/>
        </w:rPr>
        <w:t>Annualized</w:t>
      </w:r>
      <w:r w:rsidRPr="008964E6" w:rsidR="00B120EC">
        <w:rPr>
          <w:rFonts w:ascii="Arial" w:hAnsi="Arial" w:cs="Arial"/>
          <w:sz w:val="22"/>
          <w:szCs w:val="22"/>
          <w:u w:val="single"/>
        </w:rPr>
        <w:t xml:space="preserve"> </w:t>
      </w:r>
      <w:r w:rsidRPr="008964E6">
        <w:rPr>
          <w:rFonts w:ascii="Arial" w:hAnsi="Arial" w:cs="Arial"/>
          <w:sz w:val="22"/>
          <w:szCs w:val="22"/>
          <w:u w:val="single"/>
        </w:rPr>
        <w:t>Cost</w:t>
      </w:r>
      <w:r w:rsidRPr="008964E6" w:rsidR="00B120EC">
        <w:rPr>
          <w:rFonts w:ascii="Arial" w:hAnsi="Arial" w:cs="Arial"/>
          <w:sz w:val="22"/>
          <w:szCs w:val="22"/>
          <w:u w:val="single"/>
        </w:rPr>
        <w:t xml:space="preserve"> </w:t>
      </w:r>
      <w:r w:rsidRPr="008964E6">
        <w:rPr>
          <w:rFonts w:ascii="Arial" w:hAnsi="Arial" w:cs="Arial"/>
          <w:sz w:val="22"/>
          <w:szCs w:val="22"/>
          <w:u w:val="single"/>
        </w:rPr>
        <w:t>to</w:t>
      </w:r>
      <w:r w:rsidRPr="008964E6" w:rsidR="00B120EC">
        <w:rPr>
          <w:rFonts w:ascii="Arial" w:hAnsi="Arial" w:cs="Arial"/>
          <w:sz w:val="22"/>
          <w:szCs w:val="22"/>
          <w:u w:val="single"/>
        </w:rPr>
        <w:t xml:space="preserve"> </w:t>
      </w:r>
      <w:r w:rsidRPr="008964E6">
        <w:rPr>
          <w:rFonts w:ascii="Arial" w:hAnsi="Arial" w:cs="Arial"/>
          <w:sz w:val="22"/>
          <w:szCs w:val="22"/>
          <w:u w:val="single"/>
        </w:rPr>
        <w:t>the</w:t>
      </w:r>
      <w:r w:rsidRPr="008964E6" w:rsidR="00B120EC">
        <w:rPr>
          <w:rFonts w:ascii="Arial" w:hAnsi="Arial" w:cs="Arial"/>
          <w:sz w:val="22"/>
          <w:szCs w:val="22"/>
          <w:u w:val="single"/>
        </w:rPr>
        <w:t xml:space="preserve"> </w:t>
      </w:r>
      <w:r w:rsidRPr="008964E6">
        <w:rPr>
          <w:rFonts w:ascii="Arial" w:hAnsi="Arial" w:cs="Arial"/>
          <w:sz w:val="22"/>
          <w:szCs w:val="22"/>
          <w:u w:val="single"/>
        </w:rPr>
        <w:t>Federal</w:t>
      </w:r>
      <w:r w:rsidRPr="008964E6" w:rsidR="00B120EC">
        <w:rPr>
          <w:rFonts w:ascii="Arial" w:hAnsi="Arial" w:cs="Arial"/>
          <w:sz w:val="22"/>
          <w:szCs w:val="22"/>
          <w:u w:val="single"/>
        </w:rPr>
        <w:t xml:space="preserve"> </w:t>
      </w:r>
      <w:r w:rsidRPr="008964E6">
        <w:rPr>
          <w:rFonts w:ascii="Arial" w:hAnsi="Arial" w:cs="Arial"/>
          <w:sz w:val="22"/>
          <w:szCs w:val="22"/>
          <w:u w:val="single"/>
        </w:rPr>
        <w:t>Government</w:t>
      </w:r>
    </w:p>
    <w:p w:rsidR="00A17F48" w:rsidRPr="008964E6" w:rsidP="0061685B" w14:paraId="0FDC1F84" w14:textId="3E13978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/>
        <w:ind w:left="1080"/>
        <w:rPr>
          <w:rFonts w:ascii="Arial" w:hAnsi="Arial" w:cs="Arial"/>
          <w:sz w:val="22"/>
          <w:szCs w:val="22"/>
          <w:lang w:val="en"/>
        </w:rPr>
      </w:pPr>
      <w:r w:rsidRPr="008964E6">
        <w:rPr>
          <w:rFonts w:ascii="Arial" w:hAnsi="Arial" w:cs="Arial"/>
          <w:sz w:val="22"/>
          <w:szCs w:val="22"/>
        </w:rPr>
        <w:t>Approximately</w:t>
      </w:r>
      <w:r w:rsidRPr="008964E6" w:rsidR="00B120EC">
        <w:rPr>
          <w:rFonts w:ascii="Arial" w:hAnsi="Arial" w:cs="Arial"/>
          <w:sz w:val="22"/>
          <w:szCs w:val="22"/>
        </w:rPr>
        <w:t xml:space="preserve"> </w:t>
      </w:r>
      <w:r w:rsidRPr="008964E6" w:rsidR="00AE53BF">
        <w:rPr>
          <w:rFonts w:ascii="Arial" w:hAnsi="Arial" w:cs="Arial"/>
          <w:sz w:val="22"/>
          <w:szCs w:val="22"/>
        </w:rPr>
        <w:t>9</w:t>
      </w:r>
      <w:r w:rsidRPr="008964E6">
        <w:rPr>
          <w:rFonts w:ascii="Arial" w:hAnsi="Arial" w:cs="Arial"/>
          <w:sz w:val="22"/>
          <w:szCs w:val="22"/>
        </w:rPr>
        <w:t>0</w:t>
      </w:r>
      <w:r w:rsidRPr="008964E6" w:rsidR="00B120EC">
        <w:rPr>
          <w:rFonts w:ascii="Arial" w:hAnsi="Arial" w:cs="Arial"/>
          <w:sz w:val="22"/>
          <w:szCs w:val="22"/>
        </w:rPr>
        <w:t xml:space="preserve"> </w:t>
      </w:r>
      <w:r w:rsidRPr="008964E6">
        <w:rPr>
          <w:rFonts w:ascii="Arial" w:hAnsi="Arial" w:cs="Arial"/>
          <w:sz w:val="22"/>
          <w:szCs w:val="22"/>
        </w:rPr>
        <w:t>hours</w:t>
      </w:r>
      <w:r w:rsidRPr="008964E6" w:rsidR="00B120EC">
        <w:rPr>
          <w:rFonts w:ascii="Arial" w:hAnsi="Arial" w:cs="Arial"/>
          <w:sz w:val="22"/>
          <w:szCs w:val="22"/>
        </w:rPr>
        <w:t xml:space="preserve"> </w:t>
      </w:r>
      <w:r w:rsidRPr="008964E6">
        <w:rPr>
          <w:rFonts w:ascii="Arial" w:hAnsi="Arial" w:cs="Arial"/>
          <w:sz w:val="22"/>
          <w:szCs w:val="22"/>
        </w:rPr>
        <w:t>is</w:t>
      </w:r>
      <w:r w:rsidRPr="008964E6" w:rsidR="00B120EC">
        <w:rPr>
          <w:rFonts w:ascii="Arial" w:hAnsi="Arial" w:cs="Arial"/>
          <w:sz w:val="22"/>
          <w:szCs w:val="22"/>
        </w:rPr>
        <w:t xml:space="preserve"> </w:t>
      </w:r>
      <w:r w:rsidRPr="008964E6">
        <w:rPr>
          <w:rFonts w:ascii="Arial" w:hAnsi="Arial" w:cs="Arial"/>
          <w:sz w:val="22"/>
          <w:szCs w:val="22"/>
        </w:rPr>
        <w:t>expended</w:t>
      </w:r>
      <w:r w:rsidRPr="008964E6" w:rsidR="00B120EC">
        <w:rPr>
          <w:rFonts w:ascii="Arial" w:hAnsi="Arial" w:cs="Arial"/>
          <w:sz w:val="22"/>
          <w:szCs w:val="22"/>
        </w:rPr>
        <w:t xml:space="preserve"> </w:t>
      </w:r>
      <w:r w:rsidRPr="008964E6">
        <w:rPr>
          <w:rFonts w:ascii="Arial" w:hAnsi="Arial" w:cs="Arial"/>
          <w:sz w:val="22"/>
          <w:szCs w:val="22"/>
        </w:rPr>
        <w:t>annually</w:t>
      </w:r>
      <w:r w:rsidRPr="008964E6" w:rsidR="00B120EC">
        <w:rPr>
          <w:rFonts w:ascii="Arial" w:hAnsi="Arial" w:cs="Arial"/>
          <w:sz w:val="22"/>
          <w:szCs w:val="22"/>
        </w:rPr>
        <w:t xml:space="preserve"> </w:t>
      </w:r>
      <w:r w:rsidRPr="008964E6">
        <w:rPr>
          <w:rFonts w:ascii="Arial" w:hAnsi="Arial" w:cs="Arial"/>
          <w:sz w:val="22"/>
          <w:szCs w:val="22"/>
        </w:rPr>
        <w:t>for</w:t>
      </w:r>
      <w:r w:rsidRPr="008964E6" w:rsidR="00B120EC">
        <w:rPr>
          <w:rFonts w:ascii="Arial" w:hAnsi="Arial" w:cs="Arial"/>
          <w:sz w:val="22"/>
          <w:szCs w:val="22"/>
        </w:rPr>
        <w:t xml:space="preserve"> </w:t>
      </w:r>
      <w:r w:rsidRPr="008964E6">
        <w:rPr>
          <w:rFonts w:ascii="Arial" w:hAnsi="Arial" w:cs="Arial"/>
          <w:sz w:val="22"/>
          <w:szCs w:val="22"/>
        </w:rPr>
        <w:t>processing,</w:t>
      </w:r>
      <w:r w:rsidRPr="008964E6" w:rsidR="00B120EC">
        <w:rPr>
          <w:rFonts w:ascii="Arial" w:hAnsi="Arial" w:cs="Arial"/>
          <w:sz w:val="22"/>
          <w:szCs w:val="22"/>
        </w:rPr>
        <w:t xml:space="preserve"> </w:t>
      </w:r>
      <w:r w:rsidRPr="008964E6">
        <w:rPr>
          <w:rFonts w:ascii="Arial" w:hAnsi="Arial" w:cs="Arial"/>
          <w:sz w:val="22"/>
          <w:szCs w:val="22"/>
        </w:rPr>
        <w:t>reviewing</w:t>
      </w:r>
      <w:r w:rsidRPr="008964E6" w:rsidR="00B120EC">
        <w:rPr>
          <w:rFonts w:ascii="Arial" w:hAnsi="Arial" w:cs="Arial"/>
          <w:sz w:val="22"/>
          <w:szCs w:val="22"/>
        </w:rPr>
        <w:t xml:space="preserve"> </w:t>
      </w:r>
      <w:r w:rsidRPr="008964E6">
        <w:rPr>
          <w:rFonts w:ascii="Arial" w:hAnsi="Arial" w:cs="Arial"/>
          <w:sz w:val="22"/>
          <w:szCs w:val="22"/>
        </w:rPr>
        <w:t>and</w:t>
      </w:r>
      <w:r w:rsidRPr="008964E6" w:rsidR="00B120EC">
        <w:rPr>
          <w:rFonts w:ascii="Arial" w:hAnsi="Arial" w:cs="Arial"/>
          <w:sz w:val="22"/>
          <w:szCs w:val="22"/>
        </w:rPr>
        <w:t xml:space="preserve"> </w:t>
      </w:r>
      <w:r w:rsidRPr="008964E6">
        <w:rPr>
          <w:rFonts w:ascii="Arial" w:hAnsi="Arial" w:cs="Arial"/>
          <w:sz w:val="22"/>
          <w:szCs w:val="22"/>
        </w:rPr>
        <w:t>evaluating,</w:t>
      </w:r>
      <w:r w:rsidRPr="008964E6" w:rsidR="00B120EC">
        <w:rPr>
          <w:rFonts w:ascii="Arial" w:hAnsi="Arial" w:cs="Arial"/>
          <w:sz w:val="22"/>
          <w:szCs w:val="22"/>
        </w:rPr>
        <w:t xml:space="preserve"> </w:t>
      </w:r>
      <w:r w:rsidRPr="008964E6">
        <w:rPr>
          <w:rFonts w:ascii="Arial" w:hAnsi="Arial" w:cs="Arial"/>
          <w:sz w:val="22"/>
          <w:szCs w:val="22"/>
        </w:rPr>
        <w:t>and</w:t>
      </w:r>
      <w:r w:rsidRPr="008964E6" w:rsidR="00B120EC">
        <w:rPr>
          <w:rFonts w:ascii="Arial" w:hAnsi="Arial" w:cs="Arial"/>
          <w:sz w:val="22"/>
          <w:szCs w:val="22"/>
        </w:rPr>
        <w:t xml:space="preserve"> </w:t>
      </w:r>
      <w:r w:rsidRPr="008964E6">
        <w:rPr>
          <w:rFonts w:ascii="Arial" w:hAnsi="Arial" w:cs="Arial"/>
          <w:sz w:val="22"/>
          <w:szCs w:val="22"/>
        </w:rPr>
        <w:t>further</w:t>
      </w:r>
      <w:r w:rsidRPr="008964E6" w:rsidR="00B120EC">
        <w:rPr>
          <w:rFonts w:ascii="Arial" w:hAnsi="Arial" w:cs="Arial"/>
          <w:sz w:val="22"/>
          <w:szCs w:val="22"/>
        </w:rPr>
        <w:t xml:space="preserve"> </w:t>
      </w:r>
      <w:r w:rsidRPr="008964E6">
        <w:rPr>
          <w:rFonts w:ascii="Arial" w:hAnsi="Arial" w:cs="Arial"/>
          <w:sz w:val="22"/>
          <w:szCs w:val="22"/>
        </w:rPr>
        <w:t>disseminating</w:t>
      </w:r>
      <w:r w:rsidRPr="008964E6" w:rsidR="00B120EC">
        <w:rPr>
          <w:rFonts w:ascii="Arial" w:hAnsi="Arial" w:cs="Arial"/>
          <w:sz w:val="22"/>
          <w:szCs w:val="22"/>
        </w:rPr>
        <w:t xml:space="preserve"> </w:t>
      </w:r>
      <w:r w:rsidRPr="008964E6">
        <w:rPr>
          <w:rFonts w:ascii="Arial" w:hAnsi="Arial" w:cs="Arial"/>
          <w:sz w:val="22"/>
          <w:szCs w:val="22"/>
        </w:rPr>
        <w:t>each</w:t>
      </w:r>
      <w:r w:rsidRPr="008964E6" w:rsidR="00B120EC">
        <w:rPr>
          <w:rFonts w:ascii="Arial" w:hAnsi="Arial" w:cs="Arial"/>
          <w:sz w:val="22"/>
          <w:szCs w:val="22"/>
        </w:rPr>
        <w:t xml:space="preserve"> </w:t>
      </w:r>
      <w:r w:rsidRPr="008964E6">
        <w:rPr>
          <w:rFonts w:ascii="Arial" w:hAnsi="Arial" w:cs="Arial"/>
          <w:sz w:val="22"/>
          <w:szCs w:val="22"/>
        </w:rPr>
        <w:t>IAEA</w:t>
      </w:r>
      <w:r w:rsidR="00941DE4">
        <w:rPr>
          <w:rFonts w:ascii="Arial" w:hAnsi="Arial" w:cs="Arial"/>
          <w:sz w:val="22"/>
          <w:szCs w:val="22"/>
        </w:rPr>
        <w:t xml:space="preserve"> DIQ</w:t>
      </w:r>
      <w:r w:rsidRPr="008964E6" w:rsidR="00B120EC">
        <w:rPr>
          <w:rFonts w:ascii="Arial" w:hAnsi="Arial" w:cs="Arial"/>
          <w:sz w:val="22"/>
          <w:szCs w:val="22"/>
        </w:rPr>
        <w:t xml:space="preserve"> </w:t>
      </w:r>
      <w:r w:rsidRPr="008964E6">
        <w:rPr>
          <w:rFonts w:ascii="Arial" w:hAnsi="Arial" w:cs="Arial"/>
          <w:sz w:val="22"/>
          <w:szCs w:val="22"/>
        </w:rPr>
        <w:t>Form</w:t>
      </w:r>
      <w:r w:rsidR="00941DE4">
        <w:rPr>
          <w:rFonts w:ascii="Arial" w:hAnsi="Arial" w:cs="Arial"/>
          <w:sz w:val="22"/>
          <w:szCs w:val="22"/>
        </w:rPr>
        <w:t xml:space="preserve"> </w:t>
      </w:r>
      <w:r w:rsidRPr="008964E6" w:rsidR="00AE53BF">
        <w:rPr>
          <w:rFonts w:ascii="Arial" w:hAnsi="Arial" w:cs="Arial"/>
          <w:sz w:val="22"/>
          <w:szCs w:val="22"/>
        </w:rPr>
        <w:t>update</w:t>
      </w:r>
      <w:r w:rsidRPr="008964E6">
        <w:rPr>
          <w:rFonts w:ascii="Arial" w:hAnsi="Arial" w:cs="Arial"/>
          <w:sz w:val="22"/>
          <w:szCs w:val="22"/>
        </w:rPr>
        <w:t>.</w:t>
      </w:r>
      <w:r w:rsidRPr="008964E6" w:rsidR="00B120EC">
        <w:rPr>
          <w:rFonts w:ascii="Arial" w:hAnsi="Arial" w:cs="Arial"/>
          <w:sz w:val="22"/>
          <w:szCs w:val="22"/>
        </w:rPr>
        <w:t xml:space="preserve"> </w:t>
      </w:r>
      <w:r w:rsidRPr="008964E6">
        <w:rPr>
          <w:rFonts w:ascii="Arial" w:hAnsi="Arial" w:cs="Arial"/>
          <w:sz w:val="22"/>
          <w:szCs w:val="22"/>
        </w:rPr>
        <w:t>The</w:t>
      </w:r>
      <w:r w:rsidRPr="008964E6" w:rsidR="00B120EC">
        <w:rPr>
          <w:rFonts w:ascii="Arial" w:hAnsi="Arial" w:cs="Arial"/>
          <w:sz w:val="22"/>
          <w:szCs w:val="22"/>
        </w:rPr>
        <w:t xml:space="preserve"> </w:t>
      </w:r>
      <w:r w:rsidRPr="008964E6">
        <w:rPr>
          <w:rFonts w:ascii="Arial" w:hAnsi="Arial" w:cs="Arial"/>
          <w:sz w:val="22"/>
          <w:szCs w:val="22"/>
        </w:rPr>
        <w:t>estimated</w:t>
      </w:r>
      <w:r w:rsidRPr="008964E6" w:rsidR="00B120EC">
        <w:rPr>
          <w:rFonts w:ascii="Arial" w:hAnsi="Arial" w:cs="Arial"/>
          <w:sz w:val="22"/>
          <w:szCs w:val="22"/>
        </w:rPr>
        <w:t xml:space="preserve"> </w:t>
      </w:r>
      <w:r w:rsidRPr="008964E6">
        <w:rPr>
          <w:rFonts w:ascii="Arial" w:hAnsi="Arial" w:cs="Arial"/>
          <w:sz w:val="22"/>
          <w:szCs w:val="22"/>
        </w:rPr>
        <w:t>annual</w:t>
      </w:r>
      <w:r w:rsidRPr="008964E6" w:rsidR="00B120EC">
        <w:rPr>
          <w:rFonts w:ascii="Arial" w:hAnsi="Arial" w:cs="Arial"/>
          <w:sz w:val="22"/>
          <w:szCs w:val="22"/>
        </w:rPr>
        <w:t xml:space="preserve"> </w:t>
      </w:r>
      <w:r w:rsidRPr="008964E6">
        <w:rPr>
          <w:rFonts w:ascii="Arial" w:hAnsi="Arial" w:cs="Arial"/>
          <w:sz w:val="22"/>
          <w:szCs w:val="22"/>
        </w:rPr>
        <w:t>cost</w:t>
      </w:r>
      <w:r w:rsidRPr="008964E6" w:rsidR="00B120EC">
        <w:rPr>
          <w:rFonts w:ascii="Arial" w:hAnsi="Arial" w:cs="Arial"/>
          <w:sz w:val="22"/>
          <w:szCs w:val="22"/>
        </w:rPr>
        <w:t xml:space="preserve"> </w:t>
      </w:r>
      <w:r w:rsidRPr="008964E6">
        <w:rPr>
          <w:rFonts w:ascii="Arial" w:hAnsi="Arial" w:cs="Arial"/>
          <w:sz w:val="22"/>
          <w:szCs w:val="22"/>
        </w:rPr>
        <w:t>to</w:t>
      </w:r>
      <w:r w:rsidRPr="008964E6" w:rsidR="00B120EC">
        <w:rPr>
          <w:rFonts w:ascii="Arial" w:hAnsi="Arial" w:cs="Arial"/>
          <w:sz w:val="22"/>
          <w:szCs w:val="22"/>
        </w:rPr>
        <w:t xml:space="preserve"> </w:t>
      </w:r>
      <w:r w:rsidRPr="008964E6">
        <w:rPr>
          <w:rFonts w:ascii="Arial" w:hAnsi="Arial" w:cs="Arial"/>
          <w:sz w:val="22"/>
          <w:szCs w:val="22"/>
        </w:rPr>
        <w:t>the</w:t>
      </w:r>
      <w:r w:rsidRPr="008964E6" w:rsidR="00B120EC">
        <w:rPr>
          <w:rFonts w:ascii="Arial" w:hAnsi="Arial" w:cs="Arial"/>
          <w:sz w:val="22"/>
          <w:szCs w:val="22"/>
        </w:rPr>
        <w:t xml:space="preserve"> </w:t>
      </w:r>
      <w:r w:rsidRPr="008964E6">
        <w:rPr>
          <w:rFonts w:ascii="Arial" w:hAnsi="Arial" w:cs="Arial"/>
          <w:sz w:val="22"/>
          <w:szCs w:val="22"/>
        </w:rPr>
        <w:t>government</w:t>
      </w:r>
      <w:r w:rsidRPr="008964E6" w:rsidR="00B120EC">
        <w:rPr>
          <w:rFonts w:ascii="Arial" w:hAnsi="Arial" w:cs="Arial"/>
          <w:sz w:val="22"/>
          <w:szCs w:val="22"/>
        </w:rPr>
        <w:t xml:space="preserve"> </w:t>
      </w:r>
      <w:r w:rsidRPr="008964E6">
        <w:rPr>
          <w:rFonts w:ascii="Arial" w:hAnsi="Arial" w:cs="Arial"/>
          <w:sz w:val="22"/>
          <w:szCs w:val="22"/>
        </w:rPr>
        <w:t>is</w:t>
      </w:r>
      <w:r w:rsidRPr="008964E6" w:rsidR="00B120EC">
        <w:rPr>
          <w:rFonts w:ascii="Arial" w:hAnsi="Arial" w:cs="Arial"/>
          <w:sz w:val="22"/>
          <w:szCs w:val="22"/>
        </w:rPr>
        <w:t xml:space="preserve"> </w:t>
      </w:r>
      <w:r w:rsidRPr="008964E6">
        <w:rPr>
          <w:rFonts w:ascii="Arial" w:hAnsi="Arial" w:cs="Arial"/>
          <w:sz w:val="22"/>
          <w:szCs w:val="22"/>
        </w:rPr>
        <w:t>$</w:t>
      </w:r>
      <w:r w:rsidRPr="008964E6" w:rsidR="00935EDE">
        <w:rPr>
          <w:rFonts w:ascii="Arial" w:hAnsi="Arial" w:cs="Arial"/>
          <w:sz w:val="22"/>
          <w:szCs w:val="22"/>
        </w:rPr>
        <w:t>5</w:t>
      </w:r>
      <w:r w:rsidR="00CB3833">
        <w:rPr>
          <w:rFonts w:ascii="Arial" w:hAnsi="Arial" w:cs="Arial"/>
          <w:sz w:val="22"/>
          <w:szCs w:val="22"/>
        </w:rPr>
        <w:t>2</w:t>
      </w:r>
      <w:r w:rsidRPr="008964E6" w:rsidR="00935EDE">
        <w:rPr>
          <w:rFonts w:ascii="Arial" w:hAnsi="Arial" w:cs="Arial"/>
          <w:sz w:val="22"/>
          <w:szCs w:val="22"/>
        </w:rPr>
        <w:t>,</w:t>
      </w:r>
      <w:r w:rsidR="00CB3833">
        <w:rPr>
          <w:rFonts w:ascii="Arial" w:hAnsi="Arial" w:cs="Arial"/>
          <w:sz w:val="22"/>
          <w:szCs w:val="22"/>
        </w:rPr>
        <w:t>20</w:t>
      </w:r>
      <w:r w:rsidRPr="008964E6" w:rsidR="00935EDE">
        <w:rPr>
          <w:rFonts w:ascii="Arial" w:hAnsi="Arial" w:cs="Arial"/>
          <w:sz w:val="22"/>
          <w:szCs w:val="22"/>
        </w:rPr>
        <w:t>0</w:t>
      </w:r>
      <w:r w:rsidRPr="008964E6" w:rsidR="00B120EC">
        <w:rPr>
          <w:rFonts w:ascii="Arial" w:hAnsi="Arial" w:cs="Arial"/>
          <w:sz w:val="22"/>
          <w:szCs w:val="22"/>
        </w:rPr>
        <w:t xml:space="preserve"> </w:t>
      </w:r>
      <w:r w:rsidRPr="008964E6">
        <w:rPr>
          <w:rFonts w:ascii="Arial" w:hAnsi="Arial" w:cs="Arial"/>
          <w:sz w:val="22"/>
          <w:szCs w:val="22"/>
        </w:rPr>
        <w:t>(</w:t>
      </w:r>
      <w:r w:rsidRPr="008964E6" w:rsidR="00AE53BF">
        <w:rPr>
          <w:rFonts w:ascii="Arial" w:hAnsi="Arial" w:cs="Arial"/>
          <w:sz w:val="22"/>
          <w:szCs w:val="22"/>
        </w:rPr>
        <w:t>9</w:t>
      </w:r>
      <w:r w:rsidRPr="008964E6">
        <w:rPr>
          <w:rFonts w:ascii="Arial" w:hAnsi="Arial" w:cs="Arial"/>
          <w:sz w:val="22"/>
          <w:szCs w:val="22"/>
        </w:rPr>
        <w:t>0</w:t>
      </w:r>
      <w:r w:rsidRPr="008964E6" w:rsidR="00B120EC">
        <w:rPr>
          <w:rFonts w:ascii="Arial" w:hAnsi="Arial" w:cs="Arial"/>
          <w:sz w:val="22"/>
          <w:szCs w:val="22"/>
        </w:rPr>
        <w:t xml:space="preserve"> </w:t>
      </w:r>
      <w:r w:rsidRPr="008964E6">
        <w:rPr>
          <w:rFonts w:ascii="Arial" w:hAnsi="Arial" w:cs="Arial"/>
          <w:sz w:val="22"/>
          <w:szCs w:val="22"/>
        </w:rPr>
        <w:t>hours/form</w:t>
      </w:r>
      <w:r w:rsidRPr="008964E6" w:rsidR="00B120EC">
        <w:rPr>
          <w:rFonts w:ascii="Arial" w:hAnsi="Arial" w:cs="Arial"/>
          <w:sz w:val="22"/>
          <w:szCs w:val="22"/>
        </w:rPr>
        <w:t xml:space="preserve"> </w:t>
      </w:r>
      <w:r w:rsidRPr="008964E6">
        <w:rPr>
          <w:rFonts w:ascii="Arial" w:hAnsi="Arial" w:cs="Arial"/>
          <w:sz w:val="22"/>
          <w:szCs w:val="22"/>
        </w:rPr>
        <w:t>x</w:t>
      </w:r>
      <w:r w:rsidRPr="008964E6" w:rsidR="00B120EC">
        <w:rPr>
          <w:rFonts w:ascii="Arial" w:hAnsi="Arial" w:cs="Arial"/>
          <w:sz w:val="22"/>
          <w:szCs w:val="22"/>
        </w:rPr>
        <w:t xml:space="preserve"> </w:t>
      </w:r>
      <w:r w:rsidRPr="008964E6" w:rsidR="003E2651">
        <w:rPr>
          <w:rFonts w:ascii="Arial" w:hAnsi="Arial" w:cs="Arial"/>
          <w:sz w:val="22"/>
          <w:szCs w:val="22"/>
        </w:rPr>
        <w:t>2.0</w:t>
      </w:r>
      <w:r w:rsidRPr="008964E6" w:rsidR="00B120EC">
        <w:rPr>
          <w:rFonts w:ascii="Arial" w:hAnsi="Arial" w:cs="Arial"/>
          <w:sz w:val="22"/>
          <w:szCs w:val="22"/>
        </w:rPr>
        <w:t xml:space="preserve"> </w:t>
      </w:r>
      <w:r w:rsidRPr="008964E6" w:rsidR="008F5DB4">
        <w:rPr>
          <w:rFonts w:ascii="Arial" w:hAnsi="Arial" w:cs="Arial"/>
          <w:sz w:val="22"/>
          <w:szCs w:val="22"/>
        </w:rPr>
        <w:t>responses</w:t>
      </w:r>
      <w:r w:rsidRPr="008964E6" w:rsidR="00B120EC">
        <w:rPr>
          <w:rFonts w:ascii="Arial" w:hAnsi="Arial" w:cs="Arial"/>
          <w:sz w:val="22"/>
          <w:szCs w:val="22"/>
        </w:rPr>
        <w:t xml:space="preserve"> </w:t>
      </w:r>
      <w:r w:rsidRPr="008964E6">
        <w:rPr>
          <w:rFonts w:ascii="Arial" w:hAnsi="Arial" w:cs="Arial"/>
          <w:sz w:val="22"/>
          <w:szCs w:val="22"/>
        </w:rPr>
        <w:t>x</w:t>
      </w:r>
      <w:r w:rsidRPr="008964E6" w:rsidR="00B120EC">
        <w:rPr>
          <w:rFonts w:ascii="Arial" w:hAnsi="Arial" w:cs="Arial"/>
          <w:sz w:val="22"/>
          <w:szCs w:val="22"/>
        </w:rPr>
        <w:t xml:space="preserve"> </w:t>
      </w:r>
      <w:r w:rsidRPr="008964E6">
        <w:rPr>
          <w:rFonts w:ascii="Arial" w:hAnsi="Arial" w:cs="Arial"/>
          <w:sz w:val="22"/>
          <w:szCs w:val="22"/>
        </w:rPr>
        <w:t>$</w:t>
      </w:r>
      <w:r w:rsidRPr="008964E6" w:rsidR="00D237E7">
        <w:rPr>
          <w:rFonts w:ascii="Arial" w:hAnsi="Arial" w:cs="Arial"/>
          <w:sz w:val="22"/>
          <w:szCs w:val="22"/>
        </w:rPr>
        <w:t>2</w:t>
      </w:r>
      <w:r w:rsidR="00CB3833">
        <w:rPr>
          <w:rFonts w:ascii="Arial" w:hAnsi="Arial" w:cs="Arial"/>
          <w:sz w:val="22"/>
          <w:szCs w:val="22"/>
        </w:rPr>
        <w:t>90</w:t>
      </w:r>
      <w:r w:rsidRPr="008964E6">
        <w:rPr>
          <w:rFonts w:ascii="Arial" w:hAnsi="Arial" w:cs="Arial"/>
          <w:sz w:val="22"/>
          <w:szCs w:val="22"/>
        </w:rPr>
        <w:t>/</w:t>
      </w:r>
      <w:r w:rsidRPr="008964E6">
        <w:rPr>
          <w:rFonts w:ascii="Arial" w:hAnsi="Arial" w:cs="Arial"/>
          <w:sz w:val="22"/>
          <w:szCs w:val="22"/>
        </w:rPr>
        <w:t>hr</w:t>
      </w:r>
      <w:r w:rsidRPr="008964E6">
        <w:rPr>
          <w:rFonts w:ascii="Arial" w:hAnsi="Arial" w:cs="Arial"/>
          <w:sz w:val="22"/>
          <w:szCs w:val="22"/>
        </w:rPr>
        <w:t>).</w:t>
      </w:r>
      <w:r w:rsidRPr="008964E6" w:rsidR="00B120EC">
        <w:rPr>
          <w:rFonts w:ascii="Arial" w:hAnsi="Arial" w:cs="Arial"/>
          <w:sz w:val="22"/>
          <w:szCs w:val="22"/>
        </w:rPr>
        <w:t xml:space="preserve"> </w:t>
      </w:r>
      <w:r w:rsidRPr="008964E6" w:rsidR="00606B49">
        <w:rPr>
          <w:rFonts w:ascii="Arial" w:hAnsi="Arial" w:cs="Arial"/>
          <w:sz w:val="22"/>
          <w:szCs w:val="22"/>
        </w:rPr>
        <w:t xml:space="preserve">The </w:t>
      </w:r>
      <w:r w:rsidRPr="008964E6" w:rsidR="00D237E7">
        <w:rPr>
          <w:rFonts w:ascii="Arial" w:hAnsi="Arial" w:cs="Arial"/>
          <w:sz w:val="22"/>
          <w:szCs w:val="22"/>
          <w:lang w:val="en"/>
        </w:rPr>
        <w:t>$</w:t>
      </w:r>
      <w:r w:rsidRPr="008964E6" w:rsidR="00756F3E">
        <w:rPr>
          <w:rFonts w:ascii="Arial" w:hAnsi="Arial" w:cs="Arial"/>
          <w:sz w:val="22"/>
          <w:szCs w:val="22"/>
          <w:lang w:val="en"/>
        </w:rPr>
        <w:t>2</w:t>
      </w:r>
      <w:r w:rsidR="00CB3833">
        <w:rPr>
          <w:rFonts w:ascii="Arial" w:hAnsi="Arial" w:cs="Arial"/>
          <w:sz w:val="22"/>
          <w:szCs w:val="22"/>
          <w:lang w:val="en"/>
        </w:rPr>
        <w:t>90</w:t>
      </w:r>
      <w:r w:rsidRPr="008964E6" w:rsidR="00606B49">
        <w:rPr>
          <w:rFonts w:ascii="Arial" w:hAnsi="Arial" w:cs="Arial"/>
          <w:sz w:val="22"/>
          <w:szCs w:val="22"/>
          <w:lang w:val="en"/>
        </w:rPr>
        <w:t>/</w:t>
      </w:r>
      <w:r w:rsidRPr="008964E6" w:rsidR="00606B49">
        <w:rPr>
          <w:rFonts w:ascii="Arial" w:hAnsi="Arial" w:cs="Arial"/>
          <w:sz w:val="22"/>
          <w:szCs w:val="22"/>
          <w:lang w:val="en"/>
        </w:rPr>
        <w:t>hr</w:t>
      </w:r>
      <w:r w:rsidRPr="008964E6" w:rsidR="00606B49">
        <w:rPr>
          <w:rFonts w:ascii="Arial" w:hAnsi="Arial" w:cs="Arial"/>
          <w:sz w:val="22"/>
          <w:szCs w:val="22"/>
          <w:lang w:val="en"/>
        </w:rPr>
        <w:t xml:space="preserve"> cost calculation is based on the agency’s fee rate.</w:t>
      </w:r>
    </w:p>
    <w:p w:rsidR="00A17F48" w:rsidRPr="008964E6" w:rsidP="0061685B" w14:paraId="0AB1B1EB" w14:textId="77777777">
      <w:pPr>
        <w:numPr>
          <w:ilvl w:val="0"/>
          <w:numId w:val="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hanging="475"/>
        <w:rPr>
          <w:rFonts w:ascii="Arial" w:hAnsi="Arial" w:cs="Arial"/>
          <w:sz w:val="22"/>
          <w:szCs w:val="22"/>
          <w:u w:val="single"/>
        </w:rPr>
      </w:pPr>
      <w:r w:rsidRPr="008964E6">
        <w:rPr>
          <w:rFonts w:ascii="Arial" w:hAnsi="Arial" w:cs="Arial"/>
          <w:sz w:val="22"/>
          <w:szCs w:val="22"/>
          <w:u w:val="single"/>
        </w:rPr>
        <w:t>Reasons</w:t>
      </w:r>
      <w:r w:rsidRPr="008964E6" w:rsidR="00B120EC">
        <w:rPr>
          <w:rFonts w:ascii="Arial" w:hAnsi="Arial" w:cs="Arial"/>
          <w:sz w:val="22"/>
          <w:szCs w:val="22"/>
          <w:u w:val="single"/>
        </w:rPr>
        <w:t xml:space="preserve"> </w:t>
      </w:r>
      <w:r w:rsidRPr="008964E6">
        <w:rPr>
          <w:rFonts w:ascii="Arial" w:hAnsi="Arial" w:cs="Arial"/>
          <w:sz w:val="22"/>
          <w:szCs w:val="22"/>
          <w:u w:val="single"/>
        </w:rPr>
        <w:t>for</w:t>
      </w:r>
      <w:r w:rsidRPr="008964E6" w:rsidR="00B120EC">
        <w:rPr>
          <w:rFonts w:ascii="Arial" w:hAnsi="Arial" w:cs="Arial"/>
          <w:sz w:val="22"/>
          <w:szCs w:val="22"/>
          <w:u w:val="single"/>
        </w:rPr>
        <w:t xml:space="preserve"> </w:t>
      </w:r>
      <w:r w:rsidRPr="008964E6">
        <w:rPr>
          <w:rFonts w:ascii="Arial" w:hAnsi="Arial" w:cs="Arial"/>
          <w:sz w:val="22"/>
          <w:szCs w:val="22"/>
          <w:u w:val="single"/>
        </w:rPr>
        <w:t>Change</w:t>
      </w:r>
      <w:r w:rsidRPr="008964E6" w:rsidR="00B120EC">
        <w:rPr>
          <w:rFonts w:ascii="Arial" w:hAnsi="Arial" w:cs="Arial"/>
          <w:sz w:val="22"/>
          <w:szCs w:val="22"/>
          <w:u w:val="single"/>
        </w:rPr>
        <w:t xml:space="preserve"> </w:t>
      </w:r>
      <w:r w:rsidRPr="008964E6">
        <w:rPr>
          <w:rFonts w:ascii="Arial" w:hAnsi="Arial" w:cs="Arial"/>
          <w:sz w:val="22"/>
          <w:szCs w:val="22"/>
          <w:u w:val="single"/>
        </w:rPr>
        <w:t>in</w:t>
      </w:r>
      <w:r w:rsidRPr="008964E6" w:rsidR="00B120EC">
        <w:rPr>
          <w:rFonts w:ascii="Arial" w:hAnsi="Arial" w:cs="Arial"/>
          <w:sz w:val="22"/>
          <w:szCs w:val="22"/>
          <w:u w:val="single"/>
        </w:rPr>
        <w:t xml:space="preserve"> </w:t>
      </w:r>
      <w:r w:rsidRPr="008964E6">
        <w:rPr>
          <w:rFonts w:ascii="Arial" w:hAnsi="Arial" w:cs="Arial"/>
          <w:sz w:val="22"/>
          <w:szCs w:val="22"/>
          <w:u w:val="single"/>
        </w:rPr>
        <w:t>Burden</w:t>
      </w:r>
      <w:r w:rsidRPr="008964E6" w:rsidR="00B120EC">
        <w:rPr>
          <w:rFonts w:ascii="Arial" w:hAnsi="Arial" w:cs="Arial"/>
          <w:sz w:val="22"/>
          <w:szCs w:val="22"/>
          <w:u w:val="single"/>
        </w:rPr>
        <w:t xml:space="preserve"> </w:t>
      </w:r>
      <w:r w:rsidRPr="008964E6">
        <w:rPr>
          <w:rFonts w:ascii="Arial" w:hAnsi="Arial" w:cs="Arial"/>
          <w:sz w:val="22"/>
          <w:szCs w:val="22"/>
          <w:u w:val="single"/>
        </w:rPr>
        <w:t>or</w:t>
      </w:r>
      <w:r w:rsidRPr="008964E6" w:rsidR="00B120EC">
        <w:rPr>
          <w:rFonts w:ascii="Arial" w:hAnsi="Arial" w:cs="Arial"/>
          <w:sz w:val="22"/>
          <w:szCs w:val="22"/>
          <w:u w:val="single"/>
        </w:rPr>
        <w:t xml:space="preserve"> </w:t>
      </w:r>
      <w:r w:rsidRPr="008964E6">
        <w:rPr>
          <w:rFonts w:ascii="Arial" w:hAnsi="Arial" w:cs="Arial"/>
          <w:sz w:val="22"/>
          <w:szCs w:val="22"/>
          <w:u w:val="single"/>
        </w:rPr>
        <w:t>Cost</w:t>
      </w:r>
    </w:p>
    <w:p w:rsidR="00A17F48" w:rsidRPr="008964E6" w:rsidP="004568B5" w14:paraId="5E03493B" w14:textId="3808CC89">
      <w:pPr>
        <w:ind w:left="1080"/>
        <w:rPr>
          <w:rFonts w:ascii="Arial" w:hAnsi="Arial" w:cs="Arial"/>
          <w:sz w:val="22"/>
          <w:szCs w:val="22"/>
        </w:rPr>
      </w:pPr>
      <w:r w:rsidRPr="008964E6">
        <w:rPr>
          <w:rFonts w:ascii="Arial" w:hAnsi="Arial" w:cs="Arial"/>
          <w:sz w:val="22"/>
          <w:szCs w:val="22"/>
        </w:rPr>
        <w:t xml:space="preserve">The </w:t>
      </w:r>
      <w:r w:rsidRPr="008964E6" w:rsidR="009969DA">
        <w:rPr>
          <w:rFonts w:ascii="Arial" w:hAnsi="Arial" w:cs="Arial"/>
          <w:sz w:val="22"/>
          <w:szCs w:val="22"/>
        </w:rPr>
        <w:t xml:space="preserve">annual </w:t>
      </w:r>
      <w:r w:rsidRPr="008964E6">
        <w:rPr>
          <w:rFonts w:ascii="Arial" w:hAnsi="Arial" w:cs="Arial"/>
          <w:sz w:val="22"/>
          <w:szCs w:val="22"/>
        </w:rPr>
        <w:t xml:space="preserve">burden </w:t>
      </w:r>
      <w:r w:rsidR="00084D77">
        <w:rPr>
          <w:rFonts w:ascii="Arial" w:hAnsi="Arial" w:cs="Arial"/>
          <w:sz w:val="22"/>
          <w:szCs w:val="22"/>
        </w:rPr>
        <w:t xml:space="preserve">and estimated responses </w:t>
      </w:r>
      <w:r w:rsidRPr="008964E6" w:rsidR="009969DA">
        <w:rPr>
          <w:rFonts w:ascii="Arial" w:hAnsi="Arial" w:cs="Arial"/>
          <w:sz w:val="22"/>
          <w:szCs w:val="22"/>
        </w:rPr>
        <w:t>remain</w:t>
      </w:r>
      <w:r w:rsidRPr="008964E6">
        <w:rPr>
          <w:rFonts w:ascii="Arial" w:hAnsi="Arial" w:cs="Arial"/>
          <w:sz w:val="22"/>
          <w:szCs w:val="22"/>
        </w:rPr>
        <w:t xml:space="preserve"> </w:t>
      </w:r>
      <w:r w:rsidRPr="008964E6" w:rsidR="009969DA">
        <w:rPr>
          <w:rFonts w:ascii="Arial" w:hAnsi="Arial" w:cs="Arial"/>
          <w:sz w:val="22"/>
          <w:szCs w:val="22"/>
        </w:rPr>
        <w:t xml:space="preserve">at </w:t>
      </w:r>
      <w:r w:rsidRPr="008964E6">
        <w:rPr>
          <w:rFonts w:ascii="Arial" w:hAnsi="Arial" w:cs="Arial"/>
          <w:sz w:val="22"/>
          <w:szCs w:val="22"/>
        </w:rPr>
        <w:t>360 hours</w:t>
      </w:r>
      <w:r w:rsidR="00A319C4">
        <w:rPr>
          <w:rFonts w:ascii="Arial" w:hAnsi="Arial" w:cs="Arial"/>
          <w:sz w:val="22"/>
          <w:szCs w:val="22"/>
        </w:rPr>
        <w:t xml:space="preserve"> and 2 responses</w:t>
      </w:r>
      <w:r w:rsidRPr="008964E6">
        <w:rPr>
          <w:rFonts w:ascii="Arial" w:hAnsi="Arial" w:cs="Arial"/>
          <w:sz w:val="22"/>
          <w:szCs w:val="22"/>
        </w:rPr>
        <w:t xml:space="preserve">.  Burden hours will continue to be attributed to selection/de-selection for </w:t>
      </w:r>
      <w:r w:rsidRPr="008964E6">
        <w:rPr>
          <w:rFonts w:ascii="Arial" w:hAnsi="Arial" w:cs="Arial"/>
          <w:sz w:val="22"/>
          <w:szCs w:val="22"/>
        </w:rPr>
        <w:t>IAEA safeguards of eligible facilities from the list provided to the IAEA under the</w:t>
      </w:r>
      <w:r w:rsidRPr="008964E6" w:rsidR="00DA58F3">
        <w:rPr>
          <w:rFonts w:ascii="Arial" w:hAnsi="Arial" w:cs="Arial"/>
          <w:sz w:val="22"/>
          <w:szCs w:val="22"/>
        </w:rPr>
        <w:t xml:space="preserve"> US/IAEA Safeguards Agreement.</w:t>
      </w:r>
      <w:r w:rsidR="00AF3ACB">
        <w:rPr>
          <w:rFonts w:ascii="Arial" w:hAnsi="Arial" w:cs="Arial"/>
          <w:sz w:val="22"/>
          <w:szCs w:val="22"/>
        </w:rPr>
        <w:t xml:space="preserve"> </w:t>
      </w:r>
      <w:r w:rsidRPr="008964E6" w:rsidR="000F14A0">
        <w:rPr>
          <w:rFonts w:ascii="Arial" w:hAnsi="Arial" w:cs="Arial"/>
          <w:sz w:val="22"/>
          <w:szCs w:val="22"/>
        </w:rPr>
        <w:t>In addition, there has been a</w:t>
      </w:r>
      <w:r w:rsidRPr="008964E6" w:rsidR="00FE482C">
        <w:rPr>
          <w:rFonts w:ascii="Arial" w:hAnsi="Arial" w:cs="Arial"/>
          <w:sz w:val="22"/>
          <w:szCs w:val="22"/>
        </w:rPr>
        <w:t>n</w:t>
      </w:r>
      <w:r w:rsidRPr="008964E6" w:rsidR="000F14A0">
        <w:rPr>
          <w:rFonts w:ascii="Arial" w:hAnsi="Arial" w:cs="Arial"/>
          <w:sz w:val="22"/>
          <w:szCs w:val="22"/>
        </w:rPr>
        <w:t xml:space="preserve"> increase in the overall cost </w:t>
      </w:r>
      <w:r w:rsidRPr="008964E6" w:rsidR="000F14A0">
        <w:rPr>
          <w:rFonts w:ascii="Arial" w:hAnsi="Arial" w:cs="Arial"/>
          <w:sz w:val="22"/>
          <w:szCs w:val="22"/>
        </w:rPr>
        <w:t>as a result of</w:t>
      </w:r>
      <w:r w:rsidRPr="008964E6" w:rsidR="000F14A0">
        <w:rPr>
          <w:rFonts w:ascii="Arial" w:hAnsi="Arial" w:cs="Arial"/>
          <w:sz w:val="22"/>
          <w:szCs w:val="22"/>
        </w:rPr>
        <w:t xml:space="preserve"> a</w:t>
      </w:r>
      <w:r w:rsidRPr="008964E6" w:rsidR="00FE482C">
        <w:rPr>
          <w:rFonts w:ascii="Arial" w:hAnsi="Arial" w:cs="Arial"/>
          <w:sz w:val="22"/>
          <w:szCs w:val="22"/>
        </w:rPr>
        <w:t>n</w:t>
      </w:r>
      <w:r w:rsidRPr="008964E6" w:rsidR="000F14A0">
        <w:rPr>
          <w:rFonts w:ascii="Arial" w:hAnsi="Arial" w:cs="Arial"/>
          <w:sz w:val="22"/>
          <w:szCs w:val="22"/>
        </w:rPr>
        <w:t xml:space="preserve"> increase in the fee rate from $2</w:t>
      </w:r>
      <w:r w:rsidRPr="008964E6" w:rsidR="00935EDE">
        <w:rPr>
          <w:rFonts w:ascii="Arial" w:hAnsi="Arial" w:cs="Arial"/>
          <w:sz w:val="22"/>
          <w:szCs w:val="22"/>
        </w:rPr>
        <w:t>7</w:t>
      </w:r>
      <w:r w:rsidR="007F2262">
        <w:rPr>
          <w:rFonts w:ascii="Arial" w:hAnsi="Arial" w:cs="Arial"/>
          <w:sz w:val="22"/>
          <w:szCs w:val="22"/>
        </w:rPr>
        <w:t>8</w:t>
      </w:r>
      <w:r w:rsidRPr="008964E6" w:rsidR="000F14A0">
        <w:rPr>
          <w:rFonts w:ascii="Arial" w:hAnsi="Arial" w:cs="Arial"/>
          <w:sz w:val="22"/>
          <w:szCs w:val="22"/>
        </w:rPr>
        <w:t>/</w:t>
      </w:r>
      <w:r w:rsidRPr="008964E6" w:rsidR="000F14A0">
        <w:rPr>
          <w:rFonts w:ascii="Arial" w:hAnsi="Arial" w:cs="Arial"/>
          <w:sz w:val="22"/>
          <w:szCs w:val="22"/>
        </w:rPr>
        <w:t>hr</w:t>
      </w:r>
      <w:r w:rsidRPr="008964E6" w:rsidR="000F14A0">
        <w:rPr>
          <w:rFonts w:ascii="Arial" w:hAnsi="Arial" w:cs="Arial"/>
          <w:sz w:val="22"/>
          <w:szCs w:val="22"/>
        </w:rPr>
        <w:t xml:space="preserve"> to $2</w:t>
      </w:r>
      <w:r w:rsidR="007F2262">
        <w:rPr>
          <w:rFonts w:ascii="Arial" w:hAnsi="Arial" w:cs="Arial"/>
          <w:sz w:val="22"/>
          <w:szCs w:val="22"/>
        </w:rPr>
        <w:t>90</w:t>
      </w:r>
      <w:r w:rsidRPr="008964E6" w:rsidR="000F14A0">
        <w:rPr>
          <w:rFonts w:ascii="Arial" w:hAnsi="Arial" w:cs="Arial"/>
          <w:sz w:val="22"/>
          <w:szCs w:val="22"/>
        </w:rPr>
        <w:t>/hr.</w:t>
      </w:r>
    </w:p>
    <w:bookmarkEnd w:id="1"/>
    <w:p w:rsidR="004568B5" w:rsidRPr="008964E6" w:rsidP="004568B5" w14:paraId="3F1D3380" w14:textId="77777777">
      <w:pPr>
        <w:ind w:left="1080"/>
        <w:rPr>
          <w:rFonts w:ascii="Arial" w:hAnsi="Arial" w:cs="Arial"/>
          <w:sz w:val="22"/>
          <w:szCs w:val="22"/>
        </w:rPr>
      </w:pPr>
    </w:p>
    <w:p w:rsidR="00651A6B" w:rsidRPr="008964E6" w:rsidP="0061685B" w14:paraId="5E4D91E3" w14:textId="77777777">
      <w:pPr>
        <w:numPr>
          <w:ilvl w:val="0"/>
          <w:numId w:val="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hanging="475"/>
        <w:rPr>
          <w:rFonts w:ascii="Arial" w:hAnsi="Arial" w:cs="Arial"/>
          <w:sz w:val="22"/>
          <w:szCs w:val="22"/>
          <w:u w:val="single"/>
        </w:rPr>
      </w:pPr>
      <w:r w:rsidRPr="008964E6">
        <w:rPr>
          <w:rFonts w:ascii="Arial" w:hAnsi="Arial" w:cs="Arial"/>
          <w:sz w:val="22"/>
          <w:szCs w:val="22"/>
          <w:u w:val="single"/>
        </w:rPr>
        <w:t>Publication</w:t>
      </w:r>
      <w:r w:rsidRPr="008964E6" w:rsidR="00B120EC">
        <w:rPr>
          <w:rFonts w:ascii="Arial" w:hAnsi="Arial" w:cs="Arial"/>
          <w:sz w:val="22"/>
          <w:szCs w:val="22"/>
          <w:u w:val="single"/>
        </w:rPr>
        <w:t xml:space="preserve"> </w:t>
      </w:r>
      <w:r w:rsidRPr="008964E6">
        <w:rPr>
          <w:rFonts w:ascii="Arial" w:hAnsi="Arial" w:cs="Arial"/>
          <w:sz w:val="22"/>
          <w:szCs w:val="22"/>
          <w:u w:val="single"/>
        </w:rPr>
        <w:t>for</w:t>
      </w:r>
      <w:r w:rsidRPr="008964E6" w:rsidR="00B120EC">
        <w:rPr>
          <w:rFonts w:ascii="Arial" w:hAnsi="Arial" w:cs="Arial"/>
          <w:sz w:val="22"/>
          <w:szCs w:val="22"/>
          <w:u w:val="single"/>
        </w:rPr>
        <w:t xml:space="preserve"> </w:t>
      </w:r>
      <w:r w:rsidRPr="008964E6">
        <w:rPr>
          <w:rFonts w:ascii="Arial" w:hAnsi="Arial" w:cs="Arial"/>
          <w:sz w:val="22"/>
          <w:szCs w:val="22"/>
          <w:u w:val="single"/>
        </w:rPr>
        <w:t>Statistical</w:t>
      </w:r>
      <w:r w:rsidRPr="008964E6" w:rsidR="00B120EC">
        <w:rPr>
          <w:rFonts w:ascii="Arial" w:hAnsi="Arial" w:cs="Arial"/>
          <w:sz w:val="22"/>
          <w:szCs w:val="22"/>
          <w:u w:val="single"/>
        </w:rPr>
        <w:t xml:space="preserve"> </w:t>
      </w:r>
      <w:r w:rsidRPr="008964E6">
        <w:rPr>
          <w:rFonts w:ascii="Arial" w:hAnsi="Arial" w:cs="Arial"/>
          <w:sz w:val="22"/>
          <w:szCs w:val="22"/>
          <w:u w:val="single"/>
        </w:rPr>
        <w:t>Use</w:t>
      </w:r>
    </w:p>
    <w:p w:rsidR="00A17F48" w:rsidRPr="008964E6" w:rsidP="0061685B" w14:paraId="60E289E1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/>
        <w:ind w:left="1080"/>
        <w:rPr>
          <w:rFonts w:ascii="Arial" w:hAnsi="Arial" w:cs="Arial"/>
          <w:sz w:val="22"/>
          <w:szCs w:val="22"/>
        </w:rPr>
      </w:pPr>
      <w:r w:rsidRPr="008964E6">
        <w:rPr>
          <w:rFonts w:ascii="Arial" w:hAnsi="Arial" w:cs="Arial"/>
          <w:sz w:val="22"/>
          <w:szCs w:val="22"/>
        </w:rPr>
        <w:t>This</w:t>
      </w:r>
      <w:r w:rsidRPr="008964E6" w:rsidR="00B120EC">
        <w:rPr>
          <w:rFonts w:ascii="Arial" w:hAnsi="Arial" w:cs="Arial"/>
          <w:sz w:val="22"/>
          <w:szCs w:val="22"/>
        </w:rPr>
        <w:t xml:space="preserve"> </w:t>
      </w:r>
      <w:r w:rsidRPr="008964E6">
        <w:rPr>
          <w:rFonts w:ascii="Arial" w:hAnsi="Arial" w:cs="Arial"/>
          <w:sz w:val="22"/>
          <w:szCs w:val="22"/>
        </w:rPr>
        <w:t>information</w:t>
      </w:r>
      <w:r w:rsidRPr="008964E6" w:rsidR="00B120EC">
        <w:rPr>
          <w:rFonts w:ascii="Arial" w:hAnsi="Arial" w:cs="Arial"/>
          <w:sz w:val="22"/>
          <w:szCs w:val="22"/>
        </w:rPr>
        <w:t xml:space="preserve"> </w:t>
      </w:r>
      <w:r w:rsidRPr="008964E6">
        <w:rPr>
          <w:rFonts w:ascii="Arial" w:hAnsi="Arial" w:cs="Arial"/>
          <w:sz w:val="22"/>
          <w:szCs w:val="22"/>
        </w:rPr>
        <w:t>will</w:t>
      </w:r>
      <w:r w:rsidRPr="008964E6" w:rsidR="00B120EC">
        <w:rPr>
          <w:rFonts w:ascii="Arial" w:hAnsi="Arial" w:cs="Arial"/>
          <w:sz w:val="22"/>
          <w:szCs w:val="22"/>
        </w:rPr>
        <w:t xml:space="preserve"> </w:t>
      </w:r>
      <w:r w:rsidRPr="008964E6">
        <w:rPr>
          <w:rFonts w:ascii="Arial" w:hAnsi="Arial" w:cs="Arial"/>
          <w:sz w:val="22"/>
          <w:szCs w:val="22"/>
        </w:rPr>
        <w:t>not</w:t>
      </w:r>
      <w:r w:rsidRPr="008964E6" w:rsidR="00B120EC">
        <w:rPr>
          <w:rFonts w:ascii="Arial" w:hAnsi="Arial" w:cs="Arial"/>
          <w:sz w:val="22"/>
          <w:szCs w:val="22"/>
        </w:rPr>
        <w:t xml:space="preserve"> </w:t>
      </w:r>
      <w:r w:rsidRPr="008964E6">
        <w:rPr>
          <w:rFonts w:ascii="Arial" w:hAnsi="Arial" w:cs="Arial"/>
          <w:sz w:val="22"/>
          <w:szCs w:val="22"/>
        </w:rPr>
        <w:t>be</w:t>
      </w:r>
      <w:r w:rsidRPr="008964E6" w:rsidR="00B120EC">
        <w:rPr>
          <w:rFonts w:ascii="Arial" w:hAnsi="Arial" w:cs="Arial"/>
          <w:sz w:val="22"/>
          <w:szCs w:val="22"/>
        </w:rPr>
        <w:t xml:space="preserve"> </w:t>
      </w:r>
      <w:r w:rsidRPr="008964E6">
        <w:rPr>
          <w:rFonts w:ascii="Arial" w:hAnsi="Arial" w:cs="Arial"/>
          <w:sz w:val="22"/>
          <w:szCs w:val="22"/>
        </w:rPr>
        <w:t>published</w:t>
      </w:r>
      <w:r w:rsidRPr="008964E6" w:rsidR="00B120EC">
        <w:rPr>
          <w:rFonts w:ascii="Arial" w:hAnsi="Arial" w:cs="Arial"/>
          <w:sz w:val="22"/>
          <w:szCs w:val="22"/>
        </w:rPr>
        <w:t xml:space="preserve"> </w:t>
      </w:r>
      <w:r w:rsidRPr="008964E6">
        <w:rPr>
          <w:rFonts w:ascii="Arial" w:hAnsi="Arial" w:cs="Arial"/>
          <w:sz w:val="22"/>
          <w:szCs w:val="22"/>
        </w:rPr>
        <w:t>for</w:t>
      </w:r>
      <w:r w:rsidRPr="008964E6" w:rsidR="00B120EC">
        <w:rPr>
          <w:rFonts w:ascii="Arial" w:hAnsi="Arial" w:cs="Arial"/>
          <w:sz w:val="22"/>
          <w:szCs w:val="22"/>
        </w:rPr>
        <w:t xml:space="preserve"> </w:t>
      </w:r>
      <w:r w:rsidRPr="008964E6">
        <w:rPr>
          <w:rFonts w:ascii="Arial" w:hAnsi="Arial" w:cs="Arial"/>
          <w:sz w:val="22"/>
          <w:szCs w:val="22"/>
        </w:rPr>
        <w:t>statistical</w:t>
      </w:r>
      <w:r w:rsidRPr="008964E6" w:rsidR="00B120EC">
        <w:rPr>
          <w:rFonts w:ascii="Arial" w:hAnsi="Arial" w:cs="Arial"/>
          <w:sz w:val="22"/>
          <w:szCs w:val="22"/>
        </w:rPr>
        <w:t xml:space="preserve"> </w:t>
      </w:r>
      <w:r w:rsidRPr="008964E6">
        <w:rPr>
          <w:rFonts w:ascii="Arial" w:hAnsi="Arial" w:cs="Arial"/>
          <w:sz w:val="22"/>
          <w:szCs w:val="22"/>
        </w:rPr>
        <w:t>use.</w:t>
      </w:r>
    </w:p>
    <w:p w:rsidR="00647D37" w:rsidRPr="008964E6" w:rsidP="0061685B" w14:paraId="6DD06376" w14:textId="77777777">
      <w:pPr>
        <w:numPr>
          <w:ilvl w:val="0"/>
          <w:numId w:val="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hanging="475"/>
        <w:rPr>
          <w:rFonts w:ascii="Arial" w:hAnsi="Arial" w:cs="Arial"/>
          <w:sz w:val="22"/>
          <w:szCs w:val="22"/>
          <w:u w:val="single"/>
        </w:rPr>
      </w:pPr>
      <w:r w:rsidRPr="008964E6">
        <w:rPr>
          <w:rFonts w:ascii="Arial" w:hAnsi="Arial" w:cs="Arial"/>
          <w:sz w:val="22"/>
          <w:szCs w:val="22"/>
          <w:u w:val="single"/>
        </w:rPr>
        <w:t>Reason</w:t>
      </w:r>
      <w:r w:rsidRPr="008964E6" w:rsidR="00B120EC">
        <w:rPr>
          <w:rFonts w:ascii="Arial" w:hAnsi="Arial" w:cs="Arial"/>
          <w:sz w:val="22"/>
          <w:szCs w:val="22"/>
          <w:u w:val="single"/>
        </w:rPr>
        <w:t xml:space="preserve"> </w:t>
      </w:r>
      <w:r w:rsidRPr="008964E6">
        <w:rPr>
          <w:rFonts w:ascii="Arial" w:hAnsi="Arial" w:cs="Arial"/>
          <w:sz w:val="22"/>
          <w:szCs w:val="22"/>
          <w:u w:val="single"/>
        </w:rPr>
        <w:t>for</w:t>
      </w:r>
      <w:r w:rsidRPr="008964E6" w:rsidR="00B120EC">
        <w:rPr>
          <w:rFonts w:ascii="Arial" w:hAnsi="Arial" w:cs="Arial"/>
          <w:sz w:val="22"/>
          <w:szCs w:val="22"/>
          <w:u w:val="single"/>
        </w:rPr>
        <w:t xml:space="preserve"> </w:t>
      </w:r>
      <w:r w:rsidRPr="008964E6">
        <w:rPr>
          <w:rFonts w:ascii="Arial" w:hAnsi="Arial" w:cs="Arial"/>
          <w:sz w:val="22"/>
          <w:szCs w:val="22"/>
          <w:u w:val="single"/>
        </w:rPr>
        <w:t>Not</w:t>
      </w:r>
      <w:r w:rsidRPr="008964E6" w:rsidR="00B120EC">
        <w:rPr>
          <w:rFonts w:ascii="Arial" w:hAnsi="Arial" w:cs="Arial"/>
          <w:sz w:val="22"/>
          <w:szCs w:val="22"/>
          <w:u w:val="single"/>
        </w:rPr>
        <w:t xml:space="preserve"> </w:t>
      </w:r>
      <w:r w:rsidRPr="008964E6">
        <w:rPr>
          <w:rFonts w:ascii="Arial" w:hAnsi="Arial" w:cs="Arial"/>
          <w:sz w:val="22"/>
          <w:szCs w:val="22"/>
          <w:u w:val="single"/>
        </w:rPr>
        <w:t>Displaying</w:t>
      </w:r>
      <w:r w:rsidRPr="008964E6" w:rsidR="00B120EC">
        <w:rPr>
          <w:rFonts w:ascii="Arial" w:hAnsi="Arial" w:cs="Arial"/>
          <w:sz w:val="22"/>
          <w:szCs w:val="22"/>
          <w:u w:val="single"/>
        </w:rPr>
        <w:t xml:space="preserve"> </w:t>
      </w:r>
      <w:r w:rsidRPr="008964E6">
        <w:rPr>
          <w:rFonts w:ascii="Arial" w:hAnsi="Arial" w:cs="Arial"/>
          <w:sz w:val="22"/>
          <w:szCs w:val="22"/>
          <w:u w:val="single"/>
        </w:rPr>
        <w:t>the</w:t>
      </w:r>
      <w:r w:rsidRPr="008964E6" w:rsidR="00B120EC">
        <w:rPr>
          <w:rFonts w:ascii="Arial" w:hAnsi="Arial" w:cs="Arial"/>
          <w:sz w:val="22"/>
          <w:szCs w:val="22"/>
          <w:u w:val="single"/>
        </w:rPr>
        <w:t xml:space="preserve"> </w:t>
      </w:r>
      <w:r w:rsidRPr="008964E6">
        <w:rPr>
          <w:rFonts w:ascii="Arial" w:hAnsi="Arial" w:cs="Arial"/>
          <w:sz w:val="22"/>
          <w:szCs w:val="22"/>
          <w:u w:val="single"/>
        </w:rPr>
        <w:t>Expiration</w:t>
      </w:r>
      <w:r w:rsidRPr="008964E6" w:rsidR="00B120EC">
        <w:rPr>
          <w:rFonts w:ascii="Arial" w:hAnsi="Arial" w:cs="Arial"/>
          <w:sz w:val="22"/>
          <w:szCs w:val="22"/>
          <w:u w:val="single"/>
        </w:rPr>
        <w:t xml:space="preserve"> </w:t>
      </w:r>
      <w:r w:rsidRPr="008964E6">
        <w:rPr>
          <w:rFonts w:ascii="Arial" w:hAnsi="Arial" w:cs="Arial"/>
          <w:sz w:val="22"/>
          <w:szCs w:val="22"/>
          <w:u w:val="single"/>
        </w:rPr>
        <w:t>Date</w:t>
      </w:r>
    </w:p>
    <w:p w:rsidR="00FE482C" w:rsidRPr="008964E6" w:rsidP="0061685B" w14:paraId="5AF6A19B" w14:textId="3156E87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/>
        <w:ind w:left="1080"/>
        <w:rPr>
          <w:rFonts w:ascii="Arial" w:hAnsi="Arial" w:cs="Arial"/>
          <w:sz w:val="22"/>
          <w:szCs w:val="22"/>
        </w:rPr>
      </w:pPr>
      <w:r w:rsidRPr="008964E6">
        <w:rPr>
          <w:rFonts w:ascii="Arial" w:hAnsi="Arial" w:cs="Arial"/>
          <w:sz w:val="22"/>
          <w:szCs w:val="22"/>
        </w:rPr>
        <w:t>The expiration date is displayed on the forms.</w:t>
      </w:r>
    </w:p>
    <w:p w:rsidR="00A17F48" w:rsidRPr="008964E6" w:rsidP="0061685B" w14:paraId="720EF06B" w14:textId="77777777">
      <w:pPr>
        <w:numPr>
          <w:ilvl w:val="0"/>
          <w:numId w:val="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hanging="475"/>
        <w:rPr>
          <w:rFonts w:ascii="Arial" w:hAnsi="Arial" w:cs="Arial"/>
          <w:sz w:val="22"/>
          <w:szCs w:val="22"/>
          <w:u w:val="single"/>
        </w:rPr>
      </w:pPr>
      <w:r w:rsidRPr="008964E6">
        <w:rPr>
          <w:rFonts w:ascii="Arial" w:hAnsi="Arial" w:cs="Arial"/>
          <w:sz w:val="22"/>
          <w:szCs w:val="22"/>
          <w:u w:val="single"/>
        </w:rPr>
        <w:t>Exceptions</w:t>
      </w:r>
      <w:r w:rsidRPr="008964E6" w:rsidR="00B120EC">
        <w:rPr>
          <w:rFonts w:ascii="Arial" w:hAnsi="Arial" w:cs="Arial"/>
          <w:sz w:val="22"/>
          <w:szCs w:val="22"/>
          <w:u w:val="single"/>
        </w:rPr>
        <w:t xml:space="preserve"> </w:t>
      </w:r>
      <w:r w:rsidRPr="008964E6">
        <w:rPr>
          <w:rFonts w:ascii="Arial" w:hAnsi="Arial" w:cs="Arial"/>
          <w:sz w:val="22"/>
          <w:szCs w:val="22"/>
          <w:u w:val="single"/>
        </w:rPr>
        <w:t>to</w:t>
      </w:r>
      <w:r w:rsidRPr="008964E6" w:rsidR="00B120EC">
        <w:rPr>
          <w:rFonts w:ascii="Arial" w:hAnsi="Arial" w:cs="Arial"/>
          <w:sz w:val="22"/>
          <w:szCs w:val="22"/>
          <w:u w:val="single"/>
        </w:rPr>
        <w:t xml:space="preserve"> </w:t>
      </w:r>
      <w:r w:rsidRPr="008964E6">
        <w:rPr>
          <w:rFonts w:ascii="Arial" w:hAnsi="Arial" w:cs="Arial"/>
          <w:sz w:val="22"/>
          <w:szCs w:val="22"/>
          <w:u w:val="single"/>
        </w:rPr>
        <w:t>the</w:t>
      </w:r>
      <w:r w:rsidRPr="008964E6" w:rsidR="00B120EC">
        <w:rPr>
          <w:rFonts w:ascii="Arial" w:hAnsi="Arial" w:cs="Arial"/>
          <w:sz w:val="22"/>
          <w:szCs w:val="22"/>
          <w:u w:val="single"/>
        </w:rPr>
        <w:t xml:space="preserve"> </w:t>
      </w:r>
      <w:r w:rsidRPr="008964E6">
        <w:rPr>
          <w:rFonts w:ascii="Arial" w:hAnsi="Arial" w:cs="Arial"/>
          <w:sz w:val="22"/>
          <w:szCs w:val="22"/>
          <w:u w:val="single"/>
        </w:rPr>
        <w:t>Certification</w:t>
      </w:r>
      <w:r w:rsidRPr="008964E6" w:rsidR="00B120EC">
        <w:rPr>
          <w:rFonts w:ascii="Arial" w:hAnsi="Arial" w:cs="Arial"/>
          <w:sz w:val="22"/>
          <w:szCs w:val="22"/>
          <w:u w:val="single"/>
        </w:rPr>
        <w:t xml:space="preserve"> </w:t>
      </w:r>
      <w:r w:rsidRPr="008964E6">
        <w:rPr>
          <w:rFonts w:ascii="Arial" w:hAnsi="Arial" w:cs="Arial"/>
          <w:sz w:val="22"/>
          <w:szCs w:val="22"/>
          <w:u w:val="single"/>
        </w:rPr>
        <w:t>Statement</w:t>
      </w:r>
    </w:p>
    <w:p w:rsidR="00A17F48" w:rsidRPr="008964E6" w:rsidP="0061685B" w14:paraId="422A2F2F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/>
        <w:ind w:left="1080"/>
        <w:rPr>
          <w:rFonts w:ascii="Arial" w:hAnsi="Arial" w:cs="Arial"/>
          <w:sz w:val="22"/>
          <w:szCs w:val="22"/>
        </w:rPr>
      </w:pPr>
      <w:r w:rsidRPr="008964E6">
        <w:rPr>
          <w:rFonts w:ascii="Arial" w:hAnsi="Arial" w:cs="Arial"/>
          <w:sz w:val="22"/>
          <w:szCs w:val="22"/>
        </w:rPr>
        <w:t>Not</w:t>
      </w:r>
      <w:r w:rsidRPr="008964E6" w:rsidR="00B120EC">
        <w:rPr>
          <w:rFonts w:ascii="Arial" w:hAnsi="Arial" w:cs="Arial"/>
          <w:sz w:val="22"/>
          <w:szCs w:val="22"/>
        </w:rPr>
        <w:t xml:space="preserve"> </w:t>
      </w:r>
      <w:r w:rsidRPr="008964E6">
        <w:rPr>
          <w:rFonts w:ascii="Arial" w:hAnsi="Arial" w:cs="Arial"/>
          <w:sz w:val="22"/>
          <w:szCs w:val="22"/>
        </w:rPr>
        <w:t>applicable.</w:t>
      </w:r>
    </w:p>
    <w:p w:rsidR="00A17F48" w:rsidRPr="008964E6" w:rsidP="0061685B" w14:paraId="6760F0B8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rPr>
          <w:rFonts w:ascii="Arial" w:hAnsi="Arial" w:cs="Arial"/>
          <w:sz w:val="22"/>
          <w:szCs w:val="22"/>
          <w:u w:val="single"/>
        </w:rPr>
      </w:pPr>
      <w:r w:rsidRPr="008964E6">
        <w:rPr>
          <w:rFonts w:ascii="Arial" w:hAnsi="Arial" w:cs="Arial"/>
          <w:sz w:val="22"/>
          <w:szCs w:val="22"/>
        </w:rPr>
        <w:t>B.</w:t>
      </w:r>
      <w:r w:rsidRPr="008964E6">
        <w:rPr>
          <w:rFonts w:ascii="Arial" w:hAnsi="Arial" w:cs="Arial"/>
          <w:sz w:val="22"/>
          <w:szCs w:val="22"/>
        </w:rPr>
        <w:tab/>
      </w:r>
      <w:r w:rsidRPr="008964E6">
        <w:rPr>
          <w:rFonts w:ascii="Arial" w:hAnsi="Arial" w:cs="Arial"/>
          <w:sz w:val="22"/>
          <w:szCs w:val="22"/>
          <w:u w:val="single"/>
        </w:rPr>
        <w:t>COLLECTION</w:t>
      </w:r>
      <w:r w:rsidRPr="008964E6" w:rsidR="00B120EC">
        <w:rPr>
          <w:rFonts w:ascii="Arial" w:hAnsi="Arial" w:cs="Arial"/>
          <w:sz w:val="22"/>
          <w:szCs w:val="22"/>
          <w:u w:val="single"/>
        </w:rPr>
        <w:t xml:space="preserve"> </w:t>
      </w:r>
      <w:r w:rsidRPr="008964E6">
        <w:rPr>
          <w:rFonts w:ascii="Arial" w:hAnsi="Arial" w:cs="Arial"/>
          <w:sz w:val="22"/>
          <w:szCs w:val="22"/>
          <w:u w:val="single"/>
        </w:rPr>
        <w:t>OF</w:t>
      </w:r>
      <w:r w:rsidRPr="008964E6" w:rsidR="00B120EC">
        <w:rPr>
          <w:rFonts w:ascii="Arial" w:hAnsi="Arial" w:cs="Arial"/>
          <w:sz w:val="22"/>
          <w:szCs w:val="22"/>
          <w:u w:val="single"/>
        </w:rPr>
        <w:t xml:space="preserve"> </w:t>
      </w:r>
      <w:r w:rsidRPr="008964E6">
        <w:rPr>
          <w:rFonts w:ascii="Arial" w:hAnsi="Arial" w:cs="Arial"/>
          <w:sz w:val="22"/>
          <w:szCs w:val="22"/>
          <w:u w:val="single"/>
        </w:rPr>
        <w:t>INFORMATION</w:t>
      </w:r>
      <w:r w:rsidRPr="008964E6" w:rsidR="00B120EC">
        <w:rPr>
          <w:rFonts w:ascii="Arial" w:hAnsi="Arial" w:cs="Arial"/>
          <w:sz w:val="22"/>
          <w:szCs w:val="22"/>
          <w:u w:val="single"/>
        </w:rPr>
        <w:t xml:space="preserve"> </w:t>
      </w:r>
      <w:r w:rsidRPr="008964E6">
        <w:rPr>
          <w:rFonts w:ascii="Arial" w:hAnsi="Arial" w:cs="Arial"/>
          <w:sz w:val="22"/>
          <w:szCs w:val="22"/>
          <w:u w:val="single"/>
        </w:rPr>
        <w:t>EMPLOYING</w:t>
      </w:r>
      <w:r w:rsidRPr="008964E6" w:rsidR="00B120EC">
        <w:rPr>
          <w:rFonts w:ascii="Arial" w:hAnsi="Arial" w:cs="Arial"/>
          <w:sz w:val="22"/>
          <w:szCs w:val="22"/>
          <w:u w:val="single"/>
        </w:rPr>
        <w:t xml:space="preserve"> </w:t>
      </w:r>
      <w:r w:rsidRPr="008964E6">
        <w:rPr>
          <w:rFonts w:ascii="Arial" w:hAnsi="Arial" w:cs="Arial"/>
          <w:sz w:val="22"/>
          <w:szCs w:val="22"/>
          <w:u w:val="single"/>
        </w:rPr>
        <w:t>STATISTICAL</w:t>
      </w:r>
      <w:r w:rsidRPr="008964E6" w:rsidR="00B120EC">
        <w:rPr>
          <w:rFonts w:ascii="Arial" w:hAnsi="Arial" w:cs="Arial"/>
          <w:sz w:val="22"/>
          <w:szCs w:val="22"/>
          <w:u w:val="single"/>
        </w:rPr>
        <w:t xml:space="preserve"> </w:t>
      </w:r>
      <w:r w:rsidRPr="008964E6">
        <w:rPr>
          <w:rFonts w:ascii="Arial" w:hAnsi="Arial" w:cs="Arial"/>
          <w:sz w:val="22"/>
          <w:szCs w:val="22"/>
          <w:u w:val="single"/>
        </w:rPr>
        <w:t>METHODS</w:t>
      </w:r>
    </w:p>
    <w:p w:rsidR="00A17F48" w:rsidRPr="008964E6" w14:paraId="0CFFAA19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="Arial" w:hAnsi="Arial" w:cs="Arial"/>
          <w:sz w:val="22"/>
          <w:szCs w:val="22"/>
        </w:rPr>
      </w:pPr>
      <w:r w:rsidRPr="008964E6">
        <w:rPr>
          <w:rFonts w:ascii="Arial" w:hAnsi="Arial" w:cs="Arial"/>
          <w:sz w:val="22"/>
          <w:szCs w:val="22"/>
        </w:rPr>
        <w:t>Not</w:t>
      </w:r>
      <w:r w:rsidRPr="008964E6" w:rsidR="00B120EC">
        <w:rPr>
          <w:rFonts w:ascii="Arial" w:hAnsi="Arial" w:cs="Arial"/>
          <w:sz w:val="22"/>
          <w:szCs w:val="22"/>
        </w:rPr>
        <w:t xml:space="preserve"> </w:t>
      </w:r>
      <w:r w:rsidRPr="008964E6">
        <w:rPr>
          <w:rFonts w:ascii="Arial" w:hAnsi="Arial" w:cs="Arial"/>
          <w:sz w:val="22"/>
          <w:szCs w:val="22"/>
        </w:rPr>
        <w:t>applicable.</w:t>
      </w:r>
    </w:p>
    <w:sectPr w:rsidSect="006852B9">
      <w:headerReference w:type="default" r:id="rId8"/>
      <w:type w:val="continuous"/>
      <w:pgSz w:w="12240" w:h="15840" w:code="1"/>
      <w:pgMar w:top="1440" w:right="1440" w:bottom="1440" w:left="1440" w:header="720" w:footer="720" w:gutter="0"/>
      <w:pgNumType w:fmt="numberInDash" w:start="1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TypographicSymbols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51B03" w14:paraId="0DFD9C78" w14:textId="77777777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C6806">
      <w:rPr>
        <w:noProof/>
      </w:rPr>
      <w:t>- 4 -</w:t>
    </w:r>
    <w:r>
      <w:rPr>
        <w:noProof/>
      </w:rPr>
      <w:fldChar w:fldCharType="end"/>
    </w:r>
  </w:p>
  <w:p w:rsidR="00351B03" w14:paraId="556872A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FE"/>
    <w:multiLevelType w:val="singleLevel"/>
    <w:tmpl w:val="9366398A"/>
    <w:lvl w:ilvl="0">
      <w:start w:val="0"/>
      <w:numFmt w:val="bullet"/>
      <w:lvlText w:val="*"/>
      <w:lvlJc w:val="left"/>
    </w:lvl>
  </w:abstractNum>
  <w:abstractNum w:abstractNumId="1">
    <w:nsid w:val="00000001"/>
    <w:multiLevelType w:val="multilevel"/>
    <w:tmpl w:val="00000000"/>
    <w:name w:val="Bullet List"/>
    <w:lvl w:ilvl="0">
      <w:start w:val="1"/>
      <w:numFmt w:val="decimal"/>
      <w:lvlText w:val="$"/>
      <w:lvlJc w:val="left"/>
    </w:lvl>
    <w:lvl w:ilvl="1">
      <w:start w:val="1"/>
      <w:numFmt w:val="decimal"/>
      <w:lvlText w:val="$"/>
      <w:lvlJc w:val="left"/>
    </w:lvl>
    <w:lvl w:ilvl="2">
      <w:start w:val="1"/>
      <w:numFmt w:val="decimal"/>
      <w:lvlText w:val="$"/>
      <w:lvlJc w:val="left"/>
    </w:lvl>
    <w:lvl w:ilvl="3">
      <w:start w:val="1"/>
      <w:numFmt w:val="decimal"/>
      <w:lvlText w:val="$"/>
      <w:lvlJc w:val="left"/>
    </w:lvl>
    <w:lvl w:ilvl="4">
      <w:start w:val="1"/>
      <w:numFmt w:val="decimal"/>
      <w:lvlText w:val="$"/>
      <w:lvlJc w:val="left"/>
    </w:lvl>
    <w:lvl w:ilvl="5">
      <w:start w:val="1"/>
      <w:numFmt w:val="decimal"/>
      <w:lvlText w:val="$"/>
      <w:lvlJc w:val="left"/>
    </w:lvl>
    <w:lvl w:ilvl="6">
      <w:start w:val="1"/>
      <w:numFmt w:val="decimal"/>
      <w:lvlText w:val="$"/>
      <w:lvlJc w:val="left"/>
    </w:lvl>
    <w:lvl w:ilvl="7">
      <w:start w:val="1"/>
      <w:numFmt w:val="decimal"/>
      <w:lvlText w:val="$"/>
      <w:lvlJc w:val="left"/>
    </w:lvl>
    <w:lvl w:ilvl="8">
      <w:start w:val="0"/>
      <w:numFmt w:val="decimal"/>
      <w:lvlJc w:val="left"/>
    </w:lvl>
  </w:abstractNum>
  <w:abstractNum w:abstractNumId="2">
    <w:nsid w:val="00000002"/>
    <w:multiLevelType w:val="multilevel"/>
    <w:tmpl w:val="00000000"/>
    <w:name w:val="Bullet List"/>
    <w:lvl w:ilvl="0">
      <w:start w:val="1"/>
      <w:numFmt w:val="decimal"/>
      <w:lvlText w:val="$"/>
      <w:lvlJc w:val="left"/>
    </w:lvl>
    <w:lvl w:ilvl="1">
      <w:start w:val="1"/>
      <w:numFmt w:val="decimal"/>
      <w:lvlText w:val="$"/>
      <w:lvlJc w:val="left"/>
    </w:lvl>
    <w:lvl w:ilvl="2">
      <w:start w:val="1"/>
      <w:numFmt w:val="decimal"/>
      <w:lvlText w:val="$"/>
      <w:lvlJc w:val="left"/>
    </w:lvl>
    <w:lvl w:ilvl="3">
      <w:start w:val="1"/>
      <w:numFmt w:val="decimal"/>
      <w:lvlText w:val="$"/>
      <w:lvlJc w:val="left"/>
    </w:lvl>
    <w:lvl w:ilvl="4">
      <w:start w:val="1"/>
      <w:numFmt w:val="decimal"/>
      <w:lvlText w:val="$"/>
      <w:lvlJc w:val="left"/>
    </w:lvl>
    <w:lvl w:ilvl="5">
      <w:start w:val="1"/>
      <w:numFmt w:val="decimal"/>
      <w:lvlText w:val="$"/>
      <w:lvlJc w:val="left"/>
    </w:lvl>
    <w:lvl w:ilvl="6">
      <w:start w:val="1"/>
      <w:numFmt w:val="decimal"/>
      <w:lvlText w:val="$"/>
      <w:lvlJc w:val="left"/>
    </w:lvl>
    <w:lvl w:ilvl="7">
      <w:start w:val="1"/>
      <w:numFmt w:val="decimal"/>
      <w:lvlText w:val="$"/>
      <w:lvlJc w:val="left"/>
    </w:lvl>
    <w:lvl w:ilvl="8">
      <w:start w:val="0"/>
      <w:numFmt w:val="decimal"/>
      <w:lvlJc w:val="left"/>
    </w:lvl>
  </w:abstractNum>
  <w:abstractNum w:abstractNumId="3">
    <w:nsid w:val="078B03AB"/>
    <w:multiLevelType w:val="hybridMultilevel"/>
    <w:tmpl w:val="DD7C65D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60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4">
    <w:nsid w:val="0D9D63DA"/>
    <w:multiLevelType w:val="hybridMultilevel"/>
    <w:tmpl w:val="DFBA95BE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5">
    <w:nsid w:val="1BAC3E52"/>
    <w:multiLevelType w:val="hybridMultilevel"/>
    <w:tmpl w:val="1918FB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764487"/>
    <w:multiLevelType w:val="hybridMultilevel"/>
    <w:tmpl w:val="416AFF2C"/>
    <w:lvl w:ilvl="0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7">
    <w:nsid w:val="2A4C5EB4"/>
    <w:multiLevelType w:val="hybridMultilevel"/>
    <w:tmpl w:val="A5D2E472"/>
    <w:lvl w:ilvl="0">
      <w:start w:val="14"/>
      <w:numFmt w:val="decimal"/>
      <w:lvlText w:val="%1."/>
      <w:lvlJc w:val="left"/>
      <w:pPr>
        <w:tabs>
          <w:tab w:val="num" w:pos="1080"/>
        </w:tabs>
        <w:ind w:left="1080" w:hanging="48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8">
    <w:nsid w:val="2DF137CE"/>
    <w:multiLevelType w:val="hybridMultilevel"/>
    <w:tmpl w:val="3DA0AEF0"/>
    <w:lvl w:ilvl="0">
      <w:start w:val="14"/>
      <w:numFmt w:val="decimal"/>
      <w:lvlText w:val="%1."/>
      <w:lvlJc w:val="left"/>
      <w:pPr>
        <w:tabs>
          <w:tab w:val="num" w:pos="1680"/>
        </w:tabs>
        <w:ind w:left="1680" w:hanging="48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9">
    <w:nsid w:val="3AA50BB6"/>
    <w:multiLevelType w:val="multilevel"/>
    <w:tmpl w:val="F0AE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F6B7109"/>
    <w:multiLevelType w:val="hybridMultilevel"/>
    <w:tmpl w:val="928695CA"/>
    <w:lvl w:ilvl="0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1">
    <w:nsid w:val="68777955"/>
    <w:multiLevelType w:val="hybridMultilevel"/>
    <w:tmpl w:val="18B894D0"/>
    <w:lvl w:ilvl="0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2">
    <w:nsid w:val="7F037043"/>
    <w:multiLevelType w:val="hybridMultilevel"/>
    <w:tmpl w:val="FB8E29F2"/>
    <w:lvl w:ilvl="0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5142201">
    <w:abstractNumId w:val="0"/>
    <w:lvlOverride w:ilvl="0">
      <w:lvl w:ilvl="0">
        <w:start w:val="0"/>
        <w:numFmt w:val="bullet"/>
        <w:lvlText w:val="$"/>
        <w:legacy w:legacy="1" w:legacySpace="0" w:legacyIndent="600"/>
        <w:lvlJc w:val="left"/>
        <w:pPr>
          <w:ind w:left="1200" w:hanging="600"/>
        </w:pPr>
        <w:rPr>
          <w:rFonts w:ascii="WP TypographicSymbols" w:hAnsi="WP TypographicSymbols" w:hint="default"/>
        </w:rPr>
      </w:lvl>
    </w:lvlOverride>
  </w:num>
  <w:num w:numId="2" w16cid:durableId="333917137">
    <w:abstractNumId w:val="4"/>
  </w:num>
  <w:num w:numId="3" w16cid:durableId="1780368813">
    <w:abstractNumId w:val="3"/>
  </w:num>
  <w:num w:numId="4" w16cid:durableId="270478258">
    <w:abstractNumId w:val="7"/>
  </w:num>
  <w:num w:numId="5" w16cid:durableId="1323386787">
    <w:abstractNumId w:val="8"/>
  </w:num>
  <w:num w:numId="6" w16cid:durableId="673843238">
    <w:abstractNumId w:val="11"/>
  </w:num>
  <w:num w:numId="7" w16cid:durableId="2092584266">
    <w:abstractNumId w:val="10"/>
  </w:num>
  <w:num w:numId="8" w16cid:durableId="78644563">
    <w:abstractNumId w:val="1"/>
  </w:num>
  <w:num w:numId="9" w16cid:durableId="1858230186">
    <w:abstractNumId w:val="12"/>
  </w:num>
  <w:num w:numId="10" w16cid:durableId="132407857">
    <w:abstractNumId w:val="6"/>
  </w:num>
  <w:num w:numId="11" w16cid:durableId="1368335407">
    <w:abstractNumId w:val="9"/>
  </w:num>
  <w:num w:numId="12" w16cid:durableId="14838853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F48"/>
    <w:rsid w:val="00010A51"/>
    <w:rsid w:val="00013918"/>
    <w:rsid w:val="000232D1"/>
    <w:rsid w:val="00030804"/>
    <w:rsid w:val="00031C40"/>
    <w:rsid w:val="000432A7"/>
    <w:rsid w:val="00064C56"/>
    <w:rsid w:val="00065F75"/>
    <w:rsid w:val="00066773"/>
    <w:rsid w:val="00084D77"/>
    <w:rsid w:val="00085DA5"/>
    <w:rsid w:val="0008690B"/>
    <w:rsid w:val="00086C49"/>
    <w:rsid w:val="00086D03"/>
    <w:rsid w:val="00087C69"/>
    <w:rsid w:val="00094C11"/>
    <w:rsid w:val="000A6772"/>
    <w:rsid w:val="000B3A87"/>
    <w:rsid w:val="000D4D13"/>
    <w:rsid w:val="000E1775"/>
    <w:rsid w:val="000E51FE"/>
    <w:rsid w:val="000E5F4A"/>
    <w:rsid w:val="000F14A0"/>
    <w:rsid w:val="00104235"/>
    <w:rsid w:val="001047B1"/>
    <w:rsid w:val="00107B8A"/>
    <w:rsid w:val="00114997"/>
    <w:rsid w:val="00132404"/>
    <w:rsid w:val="00157154"/>
    <w:rsid w:val="001828AD"/>
    <w:rsid w:val="001C6E37"/>
    <w:rsid w:val="001D1D09"/>
    <w:rsid w:val="001E26D6"/>
    <w:rsid w:val="001E61D5"/>
    <w:rsid w:val="001F2478"/>
    <w:rsid w:val="00200EB4"/>
    <w:rsid w:val="002247AE"/>
    <w:rsid w:val="0023380A"/>
    <w:rsid w:val="002420B2"/>
    <w:rsid w:val="00246F0A"/>
    <w:rsid w:val="002525AF"/>
    <w:rsid w:val="00252ADD"/>
    <w:rsid w:val="002649D7"/>
    <w:rsid w:val="00277EA2"/>
    <w:rsid w:val="00282798"/>
    <w:rsid w:val="002A5C76"/>
    <w:rsid w:val="002A5EDA"/>
    <w:rsid w:val="002B44D2"/>
    <w:rsid w:val="002E0F2B"/>
    <w:rsid w:val="002F7A34"/>
    <w:rsid w:val="003014DA"/>
    <w:rsid w:val="003043F4"/>
    <w:rsid w:val="00310A5C"/>
    <w:rsid w:val="00314F84"/>
    <w:rsid w:val="00326417"/>
    <w:rsid w:val="00340D3E"/>
    <w:rsid w:val="00351B03"/>
    <w:rsid w:val="00360471"/>
    <w:rsid w:val="00390CEE"/>
    <w:rsid w:val="003A3D23"/>
    <w:rsid w:val="003B3E33"/>
    <w:rsid w:val="003B7250"/>
    <w:rsid w:val="003C2232"/>
    <w:rsid w:val="003E2651"/>
    <w:rsid w:val="003F3A89"/>
    <w:rsid w:val="003F660C"/>
    <w:rsid w:val="00423EB2"/>
    <w:rsid w:val="00425069"/>
    <w:rsid w:val="004361D8"/>
    <w:rsid w:val="0044287F"/>
    <w:rsid w:val="00445A73"/>
    <w:rsid w:val="00453A7F"/>
    <w:rsid w:val="00455E2E"/>
    <w:rsid w:val="004568B5"/>
    <w:rsid w:val="00480CBD"/>
    <w:rsid w:val="00482FBE"/>
    <w:rsid w:val="00495365"/>
    <w:rsid w:val="004A1A14"/>
    <w:rsid w:val="004B07AD"/>
    <w:rsid w:val="004D314F"/>
    <w:rsid w:val="004E3747"/>
    <w:rsid w:val="00500FCA"/>
    <w:rsid w:val="0051237E"/>
    <w:rsid w:val="0051455F"/>
    <w:rsid w:val="005301AD"/>
    <w:rsid w:val="00530873"/>
    <w:rsid w:val="00541A1B"/>
    <w:rsid w:val="00543AB2"/>
    <w:rsid w:val="0056360B"/>
    <w:rsid w:val="00565D03"/>
    <w:rsid w:val="005749B4"/>
    <w:rsid w:val="00574CF3"/>
    <w:rsid w:val="0058176F"/>
    <w:rsid w:val="00582A51"/>
    <w:rsid w:val="005858A6"/>
    <w:rsid w:val="00591B42"/>
    <w:rsid w:val="005A4D44"/>
    <w:rsid w:val="005B4A67"/>
    <w:rsid w:val="005C6806"/>
    <w:rsid w:val="005D377C"/>
    <w:rsid w:val="005D45B6"/>
    <w:rsid w:val="005D512A"/>
    <w:rsid w:val="005E1126"/>
    <w:rsid w:val="005E3D1A"/>
    <w:rsid w:val="005F059D"/>
    <w:rsid w:val="00606B49"/>
    <w:rsid w:val="0061685B"/>
    <w:rsid w:val="00620FB7"/>
    <w:rsid w:val="00624FE0"/>
    <w:rsid w:val="00636F1D"/>
    <w:rsid w:val="00647D37"/>
    <w:rsid w:val="0065050D"/>
    <w:rsid w:val="00651A6B"/>
    <w:rsid w:val="00653016"/>
    <w:rsid w:val="00656E53"/>
    <w:rsid w:val="00657D49"/>
    <w:rsid w:val="006604A8"/>
    <w:rsid w:val="0066050C"/>
    <w:rsid w:val="006617BC"/>
    <w:rsid w:val="00681CD6"/>
    <w:rsid w:val="006852B9"/>
    <w:rsid w:val="006A285F"/>
    <w:rsid w:val="006B1297"/>
    <w:rsid w:val="006E6F4A"/>
    <w:rsid w:val="006E7694"/>
    <w:rsid w:val="00712CCD"/>
    <w:rsid w:val="007213F7"/>
    <w:rsid w:val="007333D8"/>
    <w:rsid w:val="00751A5C"/>
    <w:rsid w:val="00756F3E"/>
    <w:rsid w:val="0076451E"/>
    <w:rsid w:val="00764969"/>
    <w:rsid w:val="007668F8"/>
    <w:rsid w:val="007704E3"/>
    <w:rsid w:val="00771088"/>
    <w:rsid w:val="00773082"/>
    <w:rsid w:val="00780417"/>
    <w:rsid w:val="00782BCC"/>
    <w:rsid w:val="007866B5"/>
    <w:rsid w:val="007A2568"/>
    <w:rsid w:val="007B074B"/>
    <w:rsid w:val="007C4F9B"/>
    <w:rsid w:val="007C78EE"/>
    <w:rsid w:val="007E4A24"/>
    <w:rsid w:val="007E5A9F"/>
    <w:rsid w:val="007F2262"/>
    <w:rsid w:val="007F2C7C"/>
    <w:rsid w:val="007F5FE4"/>
    <w:rsid w:val="00803FB1"/>
    <w:rsid w:val="00810B2C"/>
    <w:rsid w:val="00822095"/>
    <w:rsid w:val="00832419"/>
    <w:rsid w:val="00840DEA"/>
    <w:rsid w:val="0085779E"/>
    <w:rsid w:val="0087150C"/>
    <w:rsid w:val="00873F5A"/>
    <w:rsid w:val="00894B1C"/>
    <w:rsid w:val="0089605F"/>
    <w:rsid w:val="008964E6"/>
    <w:rsid w:val="008A2B73"/>
    <w:rsid w:val="008C759F"/>
    <w:rsid w:val="008D627B"/>
    <w:rsid w:val="008E1287"/>
    <w:rsid w:val="008E1ED3"/>
    <w:rsid w:val="008E728C"/>
    <w:rsid w:val="008E7645"/>
    <w:rsid w:val="008E79DC"/>
    <w:rsid w:val="008F5DB4"/>
    <w:rsid w:val="0091122A"/>
    <w:rsid w:val="009251F6"/>
    <w:rsid w:val="00925468"/>
    <w:rsid w:val="009270FF"/>
    <w:rsid w:val="00927183"/>
    <w:rsid w:val="00935EDE"/>
    <w:rsid w:val="0093602F"/>
    <w:rsid w:val="00941DE4"/>
    <w:rsid w:val="009514F4"/>
    <w:rsid w:val="00961721"/>
    <w:rsid w:val="00971524"/>
    <w:rsid w:val="00972D2C"/>
    <w:rsid w:val="00984996"/>
    <w:rsid w:val="009931FF"/>
    <w:rsid w:val="009969DA"/>
    <w:rsid w:val="009A1F5B"/>
    <w:rsid w:val="009A410C"/>
    <w:rsid w:val="009A6536"/>
    <w:rsid w:val="009B4FED"/>
    <w:rsid w:val="009B7ED0"/>
    <w:rsid w:val="009C41FD"/>
    <w:rsid w:val="009E46EA"/>
    <w:rsid w:val="009E7B33"/>
    <w:rsid w:val="009F12CC"/>
    <w:rsid w:val="00A11774"/>
    <w:rsid w:val="00A17F48"/>
    <w:rsid w:val="00A319C4"/>
    <w:rsid w:val="00A31D38"/>
    <w:rsid w:val="00A4206E"/>
    <w:rsid w:val="00A430DF"/>
    <w:rsid w:val="00A467DE"/>
    <w:rsid w:val="00A56A35"/>
    <w:rsid w:val="00A819C6"/>
    <w:rsid w:val="00A833D4"/>
    <w:rsid w:val="00A87F20"/>
    <w:rsid w:val="00A90D2E"/>
    <w:rsid w:val="00A92A3B"/>
    <w:rsid w:val="00A9700C"/>
    <w:rsid w:val="00AB053B"/>
    <w:rsid w:val="00AB1CA9"/>
    <w:rsid w:val="00AE53BF"/>
    <w:rsid w:val="00AF3ACB"/>
    <w:rsid w:val="00B05ECD"/>
    <w:rsid w:val="00B120EC"/>
    <w:rsid w:val="00B13891"/>
    <w:rsid w:val="00B23589"/>
    <w:rsid w:val="00B53026"/>
    <w:rsid w:val="00B57064"/>
    <w:rsid w:val="00B60828"/>
    <w:rsid w:val="00B62054"/>
    <w:rsid w:val="00B74C31"/>
    <w:rsid w:val="00B93792"/>
    <w:rsid w:val="00BB6F01"/>
    <w:rsid w:val="00BC5C33"/>
    <w:rsid w:val="00BE331F"/>
    <w:rsid w:val="00BF5038"/>
    <w:rsid w:val="00C13DC7"/>
    <w:rsid w:val="00C53858"/>
    <w:rsid w:val="00C62785"/>
    <w:rsid w:val="00C73EE7"/>
    <w:rsid w:val="00C80054"/>
    <w:rsid w:val="00C923AA"/>
    <w:rsid w:val="00CB3833"/>
    <w:rsid w:val="00CC2F1E"/>
    <w:rsid w:val="00CE00A8"/>
    <w:rsid w:val="00CF0659"/>
    <w:rsid w:val="00D15495"/>
    <w:rsid w:val="00D237E7"/>
    <w:rsid w:val="00D36D23"/>
    <w:rsid w:val="00D51658"/>
    <w:rsid w:val="00D63364"/>
    <w:rsid w:val="00D71AE6"/>
    <w:rsid w:val="00D86E5C"/>
    <w:rsid w:val="00D9746F"/>
    <w:rsid w:val="00DA58F3"/>
    <w:rsid w:val="00DB7268"/>
    <w:rsid w:val="00DE02B4"/>
    <w:rsid w:val="00DE56E3"/>
    <w:rsid w:val="00DF1315"/>
    <w:rsid w:val="00E117F4"/>
    <w:rsid w:val="00E343BB"/>
    <w:rsid w:val="00E357C3"/>
    <w:rsid w:val="00E370C4"/>
    <w:rsid w:val="00E558B4"/>
    <w:rsid w:val="00E61586"/>
    <w:rsid w:val="00E67EAE"/>
    <w:rsid w:val="00E81841"/>
    <w:rsid w:val="00E94329"/>
    <w:rsid w:val="00EA0B4D"/>
    <w:rsid w:val="00EA21D1"/>
    <w:rsid w:val="00EE4B35"/>
    <w:rsid w:val="00EF1B74"/>
    <w:rsid w:val="00EF72D3"/>
    <w:rsid w:val="00F037FE"/>
    <w:rsid w:val="00F0635B"/>
    <w:rsid w:val="00F07293"/>
    <w:rsid w:val="00F13E1E"/>
    <w:rsid w:val="00F4457B"/>
    <w:rsid w:val="00F530ED"/>
    <w:rsid w:val="00F611B3"/>
    <w:rsid w:val="00F63CCA"/>
    <w:rsid w:val="00F64DD0"/>
    <w:rsid w:val="00F8291D"/>
    <w:rsid w:val="00F8721C"/>
    <w:rsid w:val="00F972DC"/>
    <w:rsid w:val="00FA19D0"/>
    <w:rsid w:val="00FC30F6"/>
    <w:rsid w:val="00FC7F79"/>
    <w:rsid w:val="00FD301C"/>
    <w:rsid w:val="00FD5B85"/>
    <w:rsid w:val="00FE1CFE"/>
    <w:rsid w:val="00FE482C"/>
    <w:rsid w:val="00FE6451"/>
    <w:rsid w:val="00FF3FB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A53E7B4"/>
  <w15:chartTrackingRefBased/>
  <w15:docId w15:val="{2F62E592-640A-47C0-A15D-00B0A0C68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</w:style>
  <w:style w:type="paragraph" w:customStyle="1" w:styleId="Level1">
    <w:name w:val="Level 1"/>
    <w:basedOn w:val="Normal"/>
    <w:pPr>
      <w:ind w:left="1200" w:hanging="600"/>
    </w:pPr>
  </w:style>
  <w:style w:type="table" w:styleId="TableGrid">
    <w:name w:val="Table Grid"/>
    <w:basedOn w:val="TableNormal"/>
    <w:rsid w:val="007645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stom1">
    <w:name w:val="Custom1"/>
    <w:basedOn w:val="Normal"/>
    <w:rsid w:val="00030804"/>
    <w:pPr>
      <w:autoSpaceDE/>
      <w:autoSpaceDN/>
      <w:adjustRightInd/>
    </w:pPr>
    <w:rPr>
      <w:szCs w:val="20"/>
    </w:rPr>
  </w:style>
  <w:style w:type="character" w:styleId="CommentReference">
    <w:name w:val="annotation reference"/>
    <w:rsid w:val="00A9700C"/>
    <w:rPr>
      <w:sz w:val="16"/>
      <w:szCs w:val="16"/>
    </w:rPr>
  </w:style>
  <w:style w:type="paragraph" w:styleId="CommentText">
    <w:name w:val="annotation text"/>
    <w:basedOn w:val="Normal"/>
    <w:link w:val="CommentTextChar"/>
    <w:rsid w:val="00A970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9700C"/>
  </w:style>
  <w:style w:type="paragraph" w:styleId="CommentSubject">
    <w:name w:val="annotation subject"/>
    <w:basedOn w:val="CommentText"/>
    <w:next w:val="CommentText"/>
    <w:link w:val="CommentSubjectChar"/>
    <w:rsid w:val="00A9700C"/>
    <w:rPr>
      <w:b/>
      <w:bCs/>
    </w:rPr>
  </w:style>
  <w:style w:type="character" w:customStyle="1" w:styleId="CommentSubjectChar">
    <w:name w:val="Comment Subject Char"/>
    <w:link w:val="CommentSubject"/>
    <w:rsid w:val="00A9700C"/>
    <w:rPr>
      <w:b/>
      <w:bCs/>
    </w:rPr>
  </w:style>
  <w:style w:type="paragraph" w:styleId="BalloonText">
    <w:name w:val="Balloon Text"/>
    <w:basedOn w:val="Normal"/>
    <w:link w:val="BalloonTextChar"/>
    <w:rsid w:val="00A970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970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8E1ED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E1ED3"/>
    <w:rPr>
      <w:sz w:val="24"/>
      <w:szCs w:val="24"/>
    </w:rPr>
  </w:style>
  <w:style w:type="paragraph" w:styleId="Footer">
    <w:name w:val="footer"/>
    <w:basedOn w:val="Normal"/>
    <w:link w:val="FooterChar"/>
    <w:rsid w:val="008E1ED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E1ED3"/>
    <w:rPr>
      <w:sz w:val="24"/>
      <w:szCs w:val="24"/>
    </w:rPr>
  </w:style>
  <w:style w:type="paragraph" w:styleId="Revision">
    <w:name w:val="Revision"/>
    <w:hidden/>
    <w:uiPriority w:val="99"/>
    <w:semiHidden/>
    <w:rsid w:val="00B74C3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B6F0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E5A9F"/>
    <w:pPr>
      <w:ind w:left="720"/>
      <w:contextualSpacing/>
    </w:pPr>
  </w:style>
  <w:style w:type="paragraph" w:customStyle="1" w:styleId="paragraph">
    <w:name w:val="paragraph"/>
    <w:basedOn w:val="Normal"/>
    <w:rsid w:val="005D377C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5D377C"/>
  </w:style>
  <w:style w:type="character" w:customStyle="1" w:styleId="eop">
    <w:name w:val="eop"/>
    <w:basedOn w:val="DefaultParagraphFont"/>
    <w:rsid w:val="005D3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://www.nrc.gov/site-help/electronic-sub-ref-mat.html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F58CB111F8D24E9E6531903F334AE9" ma:contentTypeVersion="13" ma:contentTypeDescription="Create a new document." ma:contentTypeScope="" ma:versionID="2c968e83f8916ea845c45951cf828a98">
  <xsd:schema xmlns:xsd="http://www.w3.org/2001/XMLSchema" xmlns:xs="http://www.w3.org/2001/XMLSchema" xmlns:p="http://schemas.microsoft.com/office/2006/metadata/properties" xmlns:ns1="http://schemas.microsoft.com/sharepoint/v3" xmlns:ns3="11fd957d-147f-41f6-a058-03b42122ddbc" xmlns:ns4="bb0d2465-af00-4b81-a931-20baeeea6c93" targetNamespace="http://schemas.microsoft.com/office/2006/metadata/properties" ma:root="true" ma:fieldsID="3e8f54a4df7a4e246d764f29f41be48c" ns1:_="" ns3:_="" ns4:_="">
    <xsd:import namespace="http://schemas.microsoft.com/sharepoint/v3"/>
    <xsd:import namespace="11fd957d-147f-41f6-a058-03b42122ddbc"/>
    <xsd:import namespace="bb0d2465-af00-4b81-a931-20baeeea6c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d957d-147f-41f6-a058-03b42122dd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d2465-af00-4b81-a931-20baeeea6c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E093880-C69A-44AF-BCA1-E512DFA912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1fd957d-147f-41f6-a058-03b42122ddbc"/>
    <ds:schemaRef ds:uri="bb0d2465-af00-4b81-a931-20baeeea6c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8F0568-30EE-4B9E-A61D-FE9BA078A4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EEFF2B-D9FC-4506-8720-CE1DB1C29BDF}">
  <ds:schemaRefs>
    <ds:schemaRef ds:uri="http://schemas.microsoft.com/sharepoint/v3"/>
    <ds:schemaRef ds:uri="http://purl.org/dc/terms/"/>
    <ds:schemaRef ds:uri="bb0d2465-af00-4b81-a931-20baeeea6c93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11fd957d-147f-41f6-a058-03b42122ddbc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e8d01475-c3b5-436a-a065-5def4c64f52e}" enabled="0" method="" siteId="{e8d01475-c3b5-436a-a065-5def4c64f52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1294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FINAL OMB SUPPORTING STATEMENT FOR</vt:lpstr>
    </vt:vector>
  </TitlesOfParts>
  <Company>USNRC</Company>
  <LinksUpToDate>false</LinksUpToDate>
  <CharactersWithSpaces>8659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OMB SUPPORTING STATEMENT FOR</dc:title>
  <dc:creator>keb1</dc:creator>
  <cp:lastModifiedBy>Greta Knowles</cp:lastModifiedBy>
  <cp:revision>2</cp:revision>
  <cp:lastPrinted>2014-06-26T17:36:00Z</cp:lastPrinted>
  <dcterms:created xsi:type="dcterms:W3CDTF">2023-07-10T15:39:00Z</dcterms:created>
  <dcterms:modified xsi:type="dcterms:W3CDTF">2023-07-10T15:39:00Z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0x01010052F58CB111F8D24E9E6531903F334AE9</vt:lpwstr>
  </property>
</Properties>
</file>