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69347218"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C21B8E">
        <w:rPr>
          <w:rFonts w:ascii="Times New Roman" w:hAnsi="Times New Roman" w:cs="Times New Roman"/>
        </w:rPr>
        <w:t>SNAC/WIC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C21B8E" w:rsidRPr="00C21B8E">
        <w:rPr>
          <w:rFonts w:ascii="Times New Roman" w:hAnsi="Times New Roman" w:cs="Times New Roman"/>
        </w:rPr>
        <w:t>Implementation of Streamlining Tools</w:t>
      </w:r>
      <w:r w:rsidR="000A670D">
        <w:rPr>
          <w:rFonts w:ascii="Times New Roman" w:hAnsi="Times New Roman" w:cs="Times New Roman"/>
        </w:rPr>
        <w:t xml:space="preserve"> Grants &gt; Program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4E343F14" w14:textId="4D9D6044" w:rsidR="006F3425" w:rsidRPr="00635D4B" w:rsidRDefault="006F3425" w:rsidP="006F3425">
      <w:pPr>
        <w:rPr>
          <w:rFonts w:ascii="Times New Roman" w:hAnsi="Times New Roman" w:cs="Times New Roman"/>
        </w:rPr>
      </w:pPr>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Pr>
          <w:rFonts w:ascii="Times New Roman" w:hAnsi="Times New Roman" w:cs="Times New Roman"/>
        </w:rPr>
        <w:t>39</w:t>
      </w:r>
      <w:r w:rsidRPr="00635D4B">
        <w:rPr>
          <w:rFonts w:ascii="Times New Roman" w:hAnsi="Times New Roman" w:cs="Times New Roman"/>
        </w:rPr>
        <w:t xml:space="preserve"> 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 xml:space="preserve">reviewing instructions, searching existing data sources, </w:t>
      </w:r>
      <w:proofErr w:type="gramStart"/>
      <w:r w:rsidRPr="00635D4B">
        <w:rPr>
          <w:rFonts w:ascii="Times New Roman" w:hAnsi="Times New Roman" w:cs="Times New Roman"/>
        </w:rPr>
        <w:t>gathering</w:t>
      </w:r>
      <w:proofErr w:type="gramEnd"/>
      <w:r w:rsidRPr="00635D4B">
        <w:rPr>
          <w:rFonts w:ascii="Times New Roman" w:hAnsi="Times New Roman" w:cs="Times New Roman"/>
        </w:rPr>
        <w:t xml:space="preserve">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327D801D" w:rsidR="005817FD" w:rsidRPr="005707F8" w:rsidRDefault="005707F8" w:rsidP="005817FD">
      <w:pPr>
        <w:pStyle w:val="BodyText"/>
        <w:kinsoku w:val="0"/>
        <w:overflowPunct w:val="0"/>
        <w:spacing w:before="52"/>
        <w:ind w:firstLine="0"/>
        <w:rPr>
          <w:color w:val="D9D9D9" w:themeColor="background1" w:themeShade="D9"/>
        </w:rPr>
      </w:pPr>
      <w:r w:rsidRPr="005707F8">
        <w:rPr>
          <w:color w:val="D9D9D9" w:themeColor="background1" w:themeShade="D9"/>
        </w:rPr>
        <w:t>A28</w:t>
      </w: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0474B6">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0474B6">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0474B6">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0474B6">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0474B6">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0474B6">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0474B6">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0474B6">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0474B6">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0474B6">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0474B6">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0474B6">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0474B6">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0474B6">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0474B6">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0474B6">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0474B6">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0474B6">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0474B6">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0474B6">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0474B6">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0474B6">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0474B6">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0474B6">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0474B6">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0474B6">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0474B6">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0474B6">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0474B6">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0474B6">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0474B6">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0474B6">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0474B6">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0474B6">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0474B6">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0474B6">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0474B6">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0474B6">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0474B6">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0474B6">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0474B6">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0474B6">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 xml:space="preserve">Expenditures for both equipment (i.e., items of personal property having </w:t>
      </w:r>
      <w:r w:rsidRPr="009A33A9">
        <w:rPr>
          <w:rFonts w:ascii="Times New Roman" w:hAnsi="Times New Roman"/>
          <w:szCs w:val="24"/>
        </w:rPr>
        <w:lastRenderedPageBreak/>
        <w:t>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lastRenderedPageBreak/>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lastRenderedPageBreak/>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w:t>
      </w:r>
      <w:r w:rsidR="007A6F0F" w:rsidRPr="009A33A9">
        <w:rPr>
          <w:rFonts w:ascii="Times New Roman" w:hAnsi="Times New Roman"/>
          <w:color w:val="000000"/>
          <w:spacing w:val="-1"/>
        </w:rPr>
        <w:lastRenderedPageBreak/>
        <w:t>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lastRenderedPageBreak/>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lastRenderedPageBreak/>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0474B6"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lastRenderedPageBreak/>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lastRenderedPageBreak/>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xml:space="preserve">.  FNS will review and </w:t>
      </w:r>
      <w:r w:rsidRPr="009A33A9">
        <w:rPr>
          <w:rFonts w:ascii="Times New Roman" w:hAnsi="Times New Roman" w:cs="Times New Roman"/>
          <w:sz w:val="24"/>
          <w:szCs w:val="24"/>
        </w:rPr>
        <w:lastRenderedPageBreak/>
        <w:t>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w:t>
            </w:r>
            <w:r>
              <w:rPr>
                <w:rFonts w:ascii="Times New Roman" w:hAnsi="Times New Roman" w:cs="Times New Roman"/>
                <w:sz w:val="24"/>
                <w:szCs w:val="24"/>
              </w:rPr>
              <w:lastRenderedPageBreak/>
              <w:t>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5DFC1DA2" w:rsidR="00A015E7" w:rsidRDefault="00A015E7">
        <w:pPr>
          <w:pStyle w:val="Footer"/>
          <w:jc w:val="center"/>
        </w:pPr>
        <w:r>
          <w:fldChar w:fldCharType="begin"/>
        </w:r>
        <w:r>
          <w:instrText xml:space="preserve"> PAGE   \* MERGEFORMAT </w:instrText>
        </w:r>
        <w:r>
          <w:fldChar w:fldCharType="separate"/>
        </w:r>
        <w:r w:rsidR="000A670D">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5205" w14:textId="426BA25A" w:rsidR="001C6197" w:rsidRDefault="001C6197">
    <w:pPr>
      <w:pStyle w:val="Header"/>
    </w:pPr>
  </w:p>
  <w:p w14:paraId="364025F8" w14:textId="55FD7BAD" w:rsidR="001C6197" w:rsidRDefault="001C6197">
    <w:pPr>
      <w:pStyle w:val="Header"/>
    </w:pPr>
  </w:p>
  <w:p w14:paraId="203B85E7" w14:textId="2F30D830" w:rsidR="001C6197" w:rsidRDefault="001C6197" w:rsidP="001C6197">
    <w:pPr>
      <w:pStyle w:val="Header"/>
      <w:ind w:right="-115"/>
      <w:rPr>
        <w:rFonts w:cs="Arial"/>
      </w:rPr>
    </w:pPr>
    <w:r>
      <w:rPr>
        <w:rFonts w:cs="Arial"/>
      </w:rPr>
      <w:tab/>
    </w:r>
    <w:r>
      <w:rPr>
        <w:rFonts w:cs="Arial"/>
      </w:rPr>
      <w:tab/>
      <w:t>OMB Control Number: 0584-0512</w:t>
    </w:r>
  </w:p>
  <w:p w14:paraId="268CA9BD" w14:textId="77777777" w:rsidR="001C6197" w:rsidRDefault="001C6197" w:rsidP="001C6197">
    <w:pPr>
      <w:pStyle w:val="Header"/>
    </w:pPr>
    <w:r>
      <w:rPr>
        <w:rFonts w:cs="Arial"/>
      </w:rPr>
      <w:tab/>
    </w:r>
    <w:r>
      <w:rPr>
        <w:rFonts w:cs="Arial"/>
      </w:rPr>
      <w:tab/>
      <w:t>Expiration Date: xx/xx/</w:t>
    </w:r>
    <w:proofErr w:type="spellStart"/>
    <w:r>
      <w:rPr>
        <w:rFonts w:cs="Arial"/>
      </w:rPr>
      <w:t>xxxx</w:t>
    </w:r>
    <w:proofErr w:type="spellEnd"/>
  </w:p>
  <w:p w14:paraId="787E7ADB" w14:textId="273C09B0" w:rsidR="001C6197" w:rsidRDefault="001C6197">
    <w:pPr>
      <w:pStyle w:val="Header"/>
    </w:pPr>
  </w:p>
  <w:p w14:paraId="454C6E98" w14:textId="77777777" w:rsidR="001C6197" w:rsidRDefault="001C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474B6"/>
    <w:rsid w:val="00050D6F"/>
    <w:rsid w:val="0005157F"/>
    <w:rsid w:val="00052FD0"/>
    <w:rsid w:val="00054CD0"/>
    <w:rsid w:val="00056A59"/>
    <w:rsid w:val="00065D30"/>
    <w:rsid w:val="00073231"/>
    <w:rsid w:val="00082D0F"/>
    <w:rsid w:val="00083C3B"/>
    <w:rsid w:val="000851FC"/>
    <w:rsid w:val="00085CF7"/>
    <w:rsid w:val="00092346"/>
    <w:rsid w:val="00095E58"/>
    <w:rsid w:val="000A670D"/>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6197"/>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3079"/>
    <w:rsid w:val="00567D3A"/>
    <w:rsid w:val="00567FC4"/>
    <w:rsid w:val="005707F8"/>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342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1B8E"/>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FE39-5CE2-41DF-8936-D1B4D2A2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2022-01-05T23:38:00Z</dcterms:created>
  <dcterms:modified xsi:type="dcterms:W3CDTF">2022-06-14T14:16:00Z</dcterms:modified>
</cp:coreProperties>
</file>