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20EAC" w:rsidR="00B20EAC" w:rsidP="00B20EAC" w:rsidRDefault="00B20EAC" w14:paraId="49CCB681" w14:textId="77777777">
      <w:pPr>
        <w:spacing w:after="0"/>
        <w:jc w:val="center"/>
        <w:rPr>
          <w:rFonts w:ascii="Times New Roman" w:hAnsi="Times New Roman" w:cs="Times New Roman"/>
          <w:b/>
          <w:sz w:val="24"/>
          <w:szCs w:val="24"/>
        </w:rPr>
      </w:pPr>
      <w:r w:rsidRPr="00B20EAC">
        <w:rPr>
          <w:rFonts w:ascii="Times New Roman" w:hAnsi="Times New Roman" w:cs="Times New Roman"/>
          <w:b/>
          <w:sz w:val="24"/>
          <w:szCs w:val="24"/>
        </w:rPr>
        <w:t>MEMORANDUM</w:t>
      </w:r>
    </w:p>
    <w:p w:rsidRPr="00B20EAC" w:rsidR="00B20EAC" w:rsidP="00B20EAC" w:rsidRDefault="00B20EAC" w14:paraId="4D82583E" w14:textId="77777777">
      <w:pPr>
        <w:spacing w:after="0" w:line="240" w:lineRule="auto"/>
        <w:rPr>
          <w:rFonts w:ascii="Times New Roman" w:hAnsi="Times New Roman" w:cs="Times New Roman"/>
          <w:b/>
          <w:sz w:val="24"/>
          <w:szCs w:val="24"/>
        </w:rPr>
      </w:pPr>
    </w:p>
    <w:p w:rsidRPr="00B20EAC" w:rsidR="00B20EAC" w:rsidP="00B20EAC" w:rsidRDefault="00B20EAC" w14:paraId="1C801326" w14:textId="77777777">
      <w:pPr>
        <w:spacing w:after="0" w:line="240" w:lineRule="auto"/>
        <w:rPr>
          <w:rFonts w:ascii="Times New Roman" w:hAnsi="Times New Roman" w:cs="Times New Roman"/>
          <w:b/>
          <w:sz w:val="24"/>
          <w:szCs w:val="24"/>
        </w:rPr>
      </w:pPr>
    </w:p>
    <w:p w:rsidRPr="00B20EAC" w:rsidR="00B20EAC" w:rsidP="00B20EAC" w:rsidRDefault="00B20EAC" w14:paraId="786B5D5C" w14:textId="4CDA7477">
      <w:pPr>
        <w:spacing w:after="0" w:line="240" w:lineRule="auto"/>
        <w:rPr>
          <w:rFonts w:ascii="Times New Roman" w:hAnsi="Times New Roman" w:cs="Times New Roman"/>
          <w:sz w:val="24"/>
          <w:szCs w:val="24"/>
        </w:rPr>
      </w:pPr>
      <w:r w:rsidRPr="00B20EAC">
        <w:rPr>
          <w:rFonts w:ascii="Times New Roman" w:hAnsi="Times New Roman" w:cs="Times New Roman"/>
          <w:b/>
          <w:sz w:val="24"/>
          <w:szCs w:val="24"/>
        </w:rPr>
        <w:t>MEMORANDUM TO:</w:t>
      </w:r>
      <w:r w:rsidRPr="00B20EAC">
        <w:rPr>
          <w:rFonts w:ascii="Times New Roman" w:hAnsi="Times New Roman" w:cs="Times New Roman"/>
          <w:b/>
          <w:sz w:val="24"/>
          <w:szCs w:val="24"/>
        </w:rPr>
        <w:tab/>
      </w:r>
      <w:r w:rsidRPr="00B20EAC">
        <w:rPr>
          <w:rFonts w:ascii="Times New Roman" w:hAnsi="Times New Roman" w:cs="Times New Roman"/>
          <w:sz w:val="24"/>
          <w:szCs w:val="24"/>
        </w:rPr>
        <w:t>Joseph Nye</w:t>
      </w:r>
    </w:p>
    <w:p w:rsidRPr="00B20EAC" w:rsidR="00B20EAC" w:rsidP="00B20EAC" w:rsidRDefault="00B20EAC" w14:paraId="49E99A57" w14:textId="1783F28F">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00C969B4">
        <w:rPr>
          <w:rFonts w:ascii="Times New Roman" w:hAnsi="Times New Roman" w:cs="Times New Roman"/>
          <w:sz w:val="24"/>
          <w:szCs w:val="24"/>
        </w:rPr>
        <w:t xml:space="preserve">Information and Regulatory Affairs </w:t>
      </w:r>
    </w:p>
    <w:p w:rsidRPr="00B20EAC" w:rsidR="00B20EAC" w:rsidP="00B20EAC" w:rsidRDefault="00B20EAC" w14:paraId="21D2E8A1" w14:textId="06126FA3">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Office of Management and Budget</w:t>
      </w:r>
    </w:p>
    <w:p w:rsidRPr="00B20EAC" w:rsidR="00B20EAC" w:rsidP="00B20EAC" w:rsidRDefault="00B20EAC" w14:paraId="0C516D54" w14:textId="77777777">
      <w:pPr>
        <w:spacing w:after="0" w:line="240" w:lineRule="auto"/>
        <w:rPr>
          <w:rFonts w:ascii="Times New Roman" w:hAnsi="Times New Roman" w:cs="Times New Roman"/>
          <w:sz w:val="24"/>
          <w:szCs w:val="24"/>
        </w:rPr>
      </w:pPr>
    </w:p>
    <w:p w:rsidRPr="00B20EAC" w:rsidR="00B20EAC" w:rsidP="00B20EAC" w:rsidRDefault="00B20EAC" w14:paraId="17380580" w14:textId="275A0CCE">
      <w:pPr>
        <w:spacing w:after="0" w:line="240" w:lineRule="auto"/>
        <w:ind w:left="2160" w:firstLine="720"/>
        <w:rPr>
          <w:rFonts w:ascii="Times New Roman" w:hAnsi="Times New Roman" w:cs="Times New Roman"/>
          <w:sz w:val="24"/>
          <w:szCs w:val="24"/>
        </w:rPr>
      </w:pPr>
      <w:r w:rsidRPr="00B20EAC">
        <w:rPr>
          <w:rFonts w:ascii="Times New Roman" w:hAnsi="Times New Roman" w:cs="Times New Roman"/>
          <w:sz w:val="24"/>
          <w:szCs w:val="24"/>
        </w:rPr>
        <w:t>Robert Sivinski</w:t>
      </w:r>
    </w:p>
    <w:p w:rsidRPr="00B20EAC" w:rsidR="00B20EAC" w:rsidP="00B20EAC" w:rsidRDefault="00B20EAC" w14:paraId="5B37B406" w14:textId="3F080D29">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00C969B4">
        <w:rPr>
          <w:rFonts w:ascii="Times New Roman" w:hAnsi="Times New Roman" w:cs="Times New Roman"/>
          <w:sz w:val="24"/>
          <w:szCs w:val="24"/>
        </w:rPr>
        <w:t>Information and Regulatory Affairs</w:t>
      </w:r>
    </w:p>
    <w:p w:rsidRPr="00B20EAC" w:rsidR="00B20EAC" w:rsidP="00B20EAC" w:rsidRDefault="00B20EAC" w14:paraId="55CF929A" w14:textId="030230B0">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Office of Management and Budget</w:t>
      </w:r>
    </w:p>
    <w:p w:rsidRPr="00B20EAC" w:rsidR="00B20EAC" w:rsidP="00B20EAC" w:rsidRDefault="00B20EAC" w14:paraId="333326FB" w14:textId="77777777">
      <w:pPr>
        <w:spacing w:after="0" w:line="240" w:lineRule="auto"/>
        <w:rPr>
          <w:rFonts w:ascii="Times New Roman" w:hAnsi="Times New Roman" w:cs="Times New Roman"/>
          <w:sz w:val="24"/>
          <w:szCs w:val="24"/>
        </w:rPr>
      </w:pPr>
    </w:p>
    <w:p w:rsidRPr="00B20EAC" w:rsidR="00B20EAC" w:rsidP="00B20EAC" w:rsidRDefault="00B20EAC" w14:paraId="4D0D5E72" w14:textId="4FDECB6D">
      <w:pPr>
        <w:spacing w:after="0" w:line="240" w:lineRule="auto"/>
        <w:rPr>
          <w:rFonts w:ascii="Times New Roman" w:hAnsi="Times New Roman" w:cs="Times New Roman"/>
          <w:sz w:val="24"/>
          <w:szCs w:val="24"/>
        </w:rPr>
      </w:pPr>
      <w:r w:rsidRPr="00B20EAC">
        <w:rPr>
          <w:rFonts w:ascii="Times New Roman" w:hAnsi="Times New Roman" w:cs="Times New Roman"/>
          <w:b/>
          <w:sz w:val="24"/>
          <w:szCs w:val="24"/>
        </w:rPr>
        <w:t>THROUGH:</w:t>
      </w:r>
      <w:r w:rsidRPr="00B20EAC">
        <w:rPr>
          <w:rFonts w:ascii="Times New Roman" w:hAnsi="Times New Roman" w:cs="Times New Roman"/>
          <w:b/>
          <w:sz w:val="24"/>
          <w:szCs w:val="24"/>
        </w:rPr>
        <w:tab/>
      </w:r>
      <w:r w:rsidRPr="00B20EAC">
        <w:rPr>
          <w:rFonts w:ascii="Times New Roman" w:hAnsi="Times New Roman" w:cs="Times New Roman"/>
          <w:b/>
          <w:sz w:val="24"/>
          <w:szCs w:val="24"/>
        </w:rPr>
        <w:tab/>
      </w:r>
      <w:r w:rsidRPr="00B20EAC">
        <w:rPr>
          <w:rFonts w:ascii="Times New Roman" w:hAnsi="Times New Roman" w:cs="Times New Roman"/>
          <w:b/>
          <w:sz w:val="24"/>
          <w:szCs w:val="24"/>
        </w:rPr>
        <w:tab/>
      </w:r>
      <w:r w:rsidRPr="00B20EAC">
        <w:rPr>
          <w:rFonts w:ascii="Times New Roman" w:hAnsi="Times New Roman" w:cs="Times New Roman"/>
          <w:sz w:val="24"/>
          <w:szCs w:val="24"/>
        </w:rPr>
        <w:t>Amy C. Blasher</w:t>
      </w:r>
    </w:p>
    <w:p w:rsidRPr="00B20EAC" w:rsidR="00B20EAC" w:rsidP="00B20EAC" w:rsidRDefault="00B20EAC" w14:paraId="14ED0B4A" w14:textId="77777777">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Unit Chief</w:t>
      </w:r>
    </w:p>
    <w:p w:rsidRPr="00B20EAC" w:rsidR="00B20EAC" w:rsidP="00B20EAC" w:rsidRDefault="00B20EAC" w14:paraId="64D6E17C" w14:textId="6094567D">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Uniform Crime Reporting Program</w:t>
      </w:r>
    </w:p>
    <w:p w:rsidRPr="00B20EAC" w:rsidR="00B20EAC" w:rsidP="00B20EAC" w:rsidRDefault="00B20EAC" w14:paraId="22953674" w14:textId="77777777">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Federal Bureau of Investigation</w:t>
      </w:r>
    </w:p>
    <w:p w:rsidRPr="00B20EAC" w:rsidR="00B20EAC" w:rsidP="00B20EAC" w:rsidRDefault="00B20EAC" w14:paraId="5156C2E7" w14:textId="77777777">
      <w:pPr>
        <w:tabs>
          <w:tab w:val="left" w:pos="1080"/>
        </w:tabs>
        <w:spacing w:after="0" w:line="240" w:lineRule="auto"/>
        <w:rPr>
          <w:rFonts w:ascii="Times New Roman" w:hAnsi="Times New Roman" w:cs="Times New Roman"/>
          <w:b/>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p>
    <w:p w:rsidRPr="00B20EAC" w:rsidR="00B20EAC" w:rsidP="00B20EAC" w:rsidRDefault="00B20EAC" w14:paraId="087FEBB1" w14:textId="73FAE584">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b/>
          <w:sz w:val="24"/>
          <w:szCs w:val="24"/>
        </w:rPr>
        <w:t>FROM:</w:t>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Bryan A. Sell</w:t>
      </w:r>
    </w:p>
    <w:p w:rsidRPr="00B20EAC" w:rsidR="00B20EAC" w:rsidP="00B20EAC" w:rsidRDefault="00B20EAC" w14:paraId="2E819BA0" w14:textId="77777777">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Survey Statistician</w:t>
      </w:r>
    </w:p>
    <w:p w:rsidRPr="00B20EAC" w:rsidR="00B20EAC" w:rsidP="00B20EAC" w:rsidRDefault="00B20EAC" w14:paraId="3D3C170D" w14:textId="0FBFF30E">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Uniform Crime Reporting Program</w:t>
      </w:r>
    </w:p>
    <w:p w:rsidRPr="00B20EAC" w:rsidR="00B20EAC" w:rsidP="00B20EAC" w:rsidRDefault="00B20EAC" w14:paraId="454D23F7" w14:textId="77777777">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Federal Bureau of Investigation</w:t>
      </w:r>
    </w:p>
    <w:p w:rsidRPr="00B20EAC" w:rsidR="00B20EAC" w:rsidP="00B20EAC" w:rsidRDefault="00B20EAC" w14:paraId="3B699731" w14:textId="77777777">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sz w:val="24"/>
          <w:szCs w:val="24"/>
        </w:rPr>
        <w:t xml:space="preserve">   </w:t>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p>
    <w:p w:rsidRPr="00B20EAC" w:rsidR="00B20EAC" w:rsidP="00B20EAC" w:rsidRDefault="00B20EAC" w14:paraId="5CDA122F" w14:textId="4311E593">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b/>
          <w:sz w:val="24"/>
          <w:szCs w:val="24"/>
        </w:rPr>
        <w:t>DATE:</w:t>
      </w:r>
      <w:r w:rsidRPr="00B20EAC">
        <w:rPr>
          <w:rFonts w:ascii="Times New Roman" w:hAnsi="Times New Roman" w:cs="Times New Roman"/>
          <w:sz w:val="24"/>
          <w:szCs w:val="24"/>
        </w:rPr>
        <w:t xml:space="preserve"> </w:t>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May 10, 2021</w:t>
      </w:r>
    </w:p>
    <w:p w:rsidRPr="00B20EAC" w:rsidR="00B20EAC" w:rsidP="00B20EAC" w:rsidRDefault="00B20EAC" w14:paraId="34F877AE" w14:textId="77777777">
      <w:pPr>
        <w:spacing w:after="0" w:line="240" w:lineRule="auto"/>
        <w:rPr>
          <w:rFonts w:ascii="Times New Roman" w:hAnsi="Times New Roman" w:cs="Times New Roman"/>
          <w:sz w:val="24"/>
          <w:szCs w:val="24"/>
        </w:rPr>
      </w:pPr>
    </w:p>
    <w:p w:rsidRPr="00B20EAC" w:rsidR="00B20EAC" w:rsidP="00B20EAC" w:rsidRDefault="00B20EAC" w14:paraId="3B14298D" w14:textId="79FF2925">
      <w:pPr>
        <w:autoSpaceDE w:val="0"/>
        <w:autoSpaceDN w:val="0"/>
        <w:adjustRightInd w:val="0"/>
        <w:spacing w:after="0" w:line="240" w:lineRule="auto"/>
        <w:ind w:left="2880" w:hanging="2880"/>
        <w:rPr>
          <w:rFonts w:ascii="Times New Roman" w:hAnsi="Times New Roman" w:cs="Times New Roman"/>
          <w:sz w:val="24"/>
          <w:szCs w:val="24"/>
        </w:rPr>
      </w:pPr>
      <w:r w:rsidRPr="00B20EAC">
        <w:rPr>
          <w:rFonts w:ascii="Times New Roman" w:hAnsi="Times New Roman" w:cs="Times New Roman"/>
          <w:b/>
          <w:sz w:val="24"/>
          <w:szCs w:val="24"/>
        </w:rPr>
        <w:t>SUBJECT:</w:t>
      </w:r>
      <w:r w:rsidRPr="00B20EAC">
        <w:rPr>
          <w:rFonts w:ascii="Times New Roman" w:hAnsi="Times New Roman" w:cs="Times New Roman"/>
          <w:sz w:val="24"/>
          <w:szCs w:val="24"/>
        </w:rPr>
        <w:tab/>
        <w:t xml:space="preserve">Federal Bureau of Investigation (FBI) Request for Office of Management and Budget (OMB) Clearance for developmental activities including a </w:t>
      </w:r>
      <w:r>
        <w:rPr>
          <w:rFonts w:ascii="Times New Roman" w:hAnsi="Times New Roman" w:cs="Times New Roman"/>
          <w:sz w:val="24"/>
          <w:szCs w:val="24"/>
        </w:rPr>
        <w:t xml:space="preserve">pilot testing </w:t>
      </w:r>
      <w:r w:rsidRPr="00B20EAC">
        <w:rPr>
          <w:rFonts w:ascii="Times New Roman" w:hAnsi="Times New Roman" w:cs="Times New Roman"/>
          <w:sz w:val="24"/>
          <w:szCs w:val="24"/>
        </w:rPr>
        <w:t xml:space="preserve">and follow-on discussion for a new data collection on </w:t>
      </w:r>
      <w:r>
        <w:rPr>
          <w:rFonts w:ascii="Times New Roman" w:hAnsi="Times New Roman" w:cs="Times New Roman"/>
          <w:sz w:val="24"/>
          <w:szCs w:val="24"/>
        </w:rPr>
        <w:t xml:space="preserve">law enforcement contacts with the public </w:t>
      </w:r>
      <w:r w:rsidRPr="00B20EAC">
        <w:rPr>
          <w:rFonts w:ascii="Times New Roman" w:hAnsi="Times New Roman" w:cs="Times New Roman"/>
          <w:sz w:val="24"/>
          <w:szCs w:val="24"/>
        </w:rPr>
        <w:t>under the OMB generic clearance agreement (OMB Number 1110-0057).</w:t>
      </w:r>
    </w:p>
    <w:p w:rsidR="00B20EAC" w:rsidP="009C0C23" w:rsidRDefault="009C0C23" w14:paraId="6B738546" w14:textId="0BD55DBD">
      <w:pPr>
        <w:rPr>
          <w:rFonts w:ascii="Times New Roman" w:hAnsi="Times New Roman" w:eastAsia="Times New Roman" w:cs="Times New Roman"/>
          <w:sz w:val="36"/>
          <w:szCs w:val="36"/>
        </w:rPr>
      </w:pPr>
      <w:r>
        <w:rPr>
          <w:rFonts w:ascii="Times New Roman" w:hAnsi="Times New Roman" w:eastAsia="Times New Roman" w:cs="Times New Roman"/>
          <w:sz w:val="36"/>
          <w:szCs w:val="36"/>
        </w:rPr>
        <w:t>____________________________________________________</w:t>
      </w:r>
    </w:p>
    <w:p w:rsidR="009C0C23" w:rsidP="00D24EE2" w:rsidRDefault="009C0C23" w14:paraId="42CD063B" w14:textId="77777777">
      <w:pPr>
        <w:jc w:val="center"/>
        <w:rPr>
          <w:rFonts w:ascii="Times New Roman" w:hAnsi="Times New Roman" w:eastAsia="Times New Roman" w:cs="Times New Roman"/>
          <w:sz w:val="36"/>
          <w:szCs w:val="36"/>
        </w:rPr>
      </w:pPr>
    </w:p>
    <w:p w:rsidRPr="00A33C7C" w:rsidR="00D24EE2" w:rsidP="00D24EE2" w:rsidRDefault="00D24EE2" w14:paraId="6F1E0694" w14:textId="1379CD7E">
      <w:pPr>
        <w:jc w:val="center"/>
        <w:rPr>
          <w:rFonts w:ascii="Times New Roman" w:hAnsi="Times New Roman" w:eastAsia="Times New Roman" w:cs="Times New Roman"/>
          <w:sz w:val="36"/>
          <w:szCs w:val="36"/>
        </w:rPr>
      </w:pPr>
      <w:r w:rsidRPr="00A33C7C">
        <w:rPr>
          <w:rFonts w:ascii="Times New Roman" w:hAnsi="Times New Roman" w:eastAsia="Times New Roman" w:cs="Times New Roman"/>
          <w:sz w:val="36"/>
          <w:szCs w:val="36"/>
        </w:rPr>
        <w:t xml:space="preserve">Comprehensive Testing Plan: </w:t>
      </w:r>
      <w:r w:rsidRPr="00A33C7C" w:rsidR="00DE0447">
        <w:rPr>
          <w:rFonts w:ascii="Times New Roman" w:hAnsi="Times New Roman" w:eastAsia="Times New Roman" w:cs="Times New Roman"/>
          <w:sz w:val="36"/>
          <w:szCs w:val="36"/>
        </w:rPr>
        <w:t>L</w:t>
      </w:r>
      <w:r w:rsidRPr="00A33C7C" w:rsidR="00155F0B">
        <w:rPr>
          <w:rFonts w:ascii="Times New Roman" w:hAnsi="Times New Roman" w:eastAsia="Times New Roman" w:cs="Times New Roman"/>
          <w:sz w:val="36"/>
          <w:szCs w:val="36"/>
        </w:rPr>
        <w:t>aw Enforcement</w:t>
      </w:r>
      <w:r w:rsidRPr="00A33C7C">
        <w:rPr>
          <w:rFonts w:ascii="Times New Roman" w:hAnsi="Times New Roman" w:eastAsia="Times New Roman" w:cs="Times New Roman"/>
          <w:sz w:val="36"/>
          <w:szCs w:val="36"/>
        </w:rPr>
        <w:t xml:space="preserve"> Suicide Data Collection (LESDC)</w:t>
      </w:r>
    </w:p>
    <w:p w:rsidRPr="00A33C7C" w:rsidR="00D24EE2" w:rsidP="00D24EE2" w:rsidRDefault="00D24EE2" w14:paraId="6DEF5765" w14:textId="77777777">
      <w:pPr>
        <w:pStyle w:val="Heading1"/>
        <w:rPr>
          <w:rFonts w:ascii="Times New Roman" w:hAnsi="Times New Roman" w:eastAsia="Times New Roman" w:cs="Times New Roman"/>
          <w:sz w:val="24"/>
          <w:szCs w:val="24"/>
        </w:rPr>
      </w:pPr>
      <w:r w:rsidRPr="00A33C7C">
        <w:rPr>
          <w:rFonts w:ascii="Times New Roman" w:hAnsi="Times New Roman" w:eastAsia="Times New Roman" w:cs="Times New Roman"/>
        </w:rPr>
        <w:t>Introduction</w:t>
      </w:r>
    </w:p>
    <w:p w:rsidRPr="00A33C7C" w:rsidR="00D24EE2" w:rsidP="00D24EE2" w:rsidRDefault="00D24EE2" w14:paraId="11F8B2CF" w14:textId="2CBC1587">
      <w:pPr>
        <w:spacing w:line="257" w:lineRule="auto"/>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On June </w:t>
      </w:r>
      <w:r w:rsidRPr="00A33C7C">
        <w:rPr>
          <w:rFonts w:ascii="Times New Roman" w:hAnsi="Times New Roman" w:eastAsia="Times New Roman" w:cs="Times New Roman"/>
          <w:sz w:val="24"/>
          <w:szCs w:val="24"/>
        </w:rPr>
        <w:t>16</w:t>
      </w:r>
      <w:r w:rsidRPr="00A33C7C">
        <w:rPr>
          <w:rFonts w:ascii="Times New Roman" w:hAnsi="Times New Roman" w:eastAsia="Times New Roman" w:cs="Times New Roman"/>
          <w:color w:val="000000" w:themeColor="text1"/>
          <w:sz w:val="24"/>
          <w:szCs w:val="24"/>
        </w:rPr>
        <w:t xml:space="preserve">, 2020, the President of the United States signed into law </w:t>
      </w:r>
      <w:r w:rsidRPr="00A33C7C" w:rsidR="00C96460">
        <w:rPr>
          <w:rFonts w:ascii="Times New Roman" w:hAnsi="Times New Roman" w:eastAsia="Times New Roman" w:cs="Times New Roman"/>
          <w:color w:val="000000" w:themeColor="text1"/>
          <w:sz w:val="24"/>
          <w:szCs w:val="24"/>
        </w:rPr>
        <w:t xml:space="preserve">a Bill </w:t>
      </w:r>
      <w:r w:rsidRPr="00A33C7C">
        <w:rPr>
          <w:rFonts w:ascii="Times New Roman" w:hAnsi="Times New Roman" w:eastAsia="Times New Roman" w:cs="Times New Roman"/>
          <w:color w:val="000000" w:themeColor="text1"/>
          <w:sz w:val="24"/>
          <w:szCs w:val="24"/>
        </w:rPr>
        <w:t xml:space="preserve">which creates a national system to track </w:t>
      </w:r>
      <w:r w:rsidRPr="00A33C7C" w:rsidR="006912C1">
        <w:rPr>
          <w:rFonts w:ascii="Times New Roman" w:hAnsi="Times New Roman" w:eastAsia="Times New Roman" w:cs="Times New Roman"/>
          <w:color w:val="000000" w:themeColor="text1"/>
          <w:sz w:val="24"/>
          <w:szCs w:val="24"/>
        </w:rPr>
        <w:t>law enforcement</w:t>
      </w:r>
      <w:r w:rsidRPr="00A33C7C">
        <w:rPr>
          <w:rFonts w:ascii="Times New Roman" w:hAnsi="Times New Roman" w:eastAsia="Times New Roman" w:cs="Times New Roman"/>
          <w:color w:val="000000" w:themeColor="text1"/>
          <w:sz w:val="24"/>
          <w:szCs w:val="24"/>
        </w:rPr>
        <w:t xml:space="preserve"> suicides.  The “</w:t>
      </w:r>
      <w:r w:rsidRPr="00A33C7C" w:rsidR="00DE0447">
        <w:rPr>
          <w:rFonts w:ascii="Times New Roman" w:hAnsi="Times New Roman" w:eastAsia="Times New Roman" w:cs="Times New Roman"/>
          <w:color w:val="000000" w:themeColor="text1"/>
          <w:sz w:val="24"/>
          <w:szCs w:val="24"/>
        </w:rPr>
        <w:t>L</w:t>
      </w:r>
      <w:r w:rsidRPr="00A33C7C" w:rsidR="006912C1">
        <w:rPr>
          <w:rFonts w:ascii="Times New Roman" w:hAnsi="Times New Roman" w:eastAsia="Times New Roman" w:cs="Times New Roman"/>
          <w:color w:val="000000" w:themeColor="text1"/>
          <w:sz w:val="24"/>
          <w:szCs w:val="24"/>
        </w:rPr>
        <w:t>aw Enforcement</w:t>
      </w:r>
      <w:r w:rsidRPr="00A33C7C">
        <w:rPr>
          <w:rFonts w:ascii="Times New Roman" w:hAnsi="Times New Roman" w:eastAsia="Times New Roman" w:cs="Times New Roman"/>
          <w:color w:val="000000" w:themeColor="text1"/>
          <w:sz w:val="24"/>
          <w:szCs w:val="24"/>
        </w:rPr>
        <w:t xml:space="preserve"> Suicide Data Collection Act” (LESDCA) directs the </w:t>
      </w:r>
      <w:r w:rsidRPr="00A33C7C" w:rsidR="00476CE3">
        <w:rPr>
          <w:rFonts w:ascii="Times New Roman" w:hAnsi="Times New Roman" w:eastAsia="Times New Roman" w:cs="Times New Roman"/>
          <w:color w:val="000000" w:themeColor="text1"/>
          <w:sz w:val="24"/>
          <w:szCs w:val="24"/>
        </w:rPr>
        <w:t>Federal Bureau of Investigation (</w:t>
      </w:r>
      <w:r w:rsidRPr="00A33C7C">
        <w:rPr>
          <w:rFonts w:ascii="Times New Roman" w:hAnsi="Times New Roman" w:eastAsia="Times New Roman" w:cs="Times New Roman"/>
          <w:color w:val="000000" w:themeColor="text1"/>
          <w:sz w:val="24"/>
          <w:szCs w:val="24"/>
        </w:rPr>
        <w:t>FBI</w:t>
      </w:r>
      <w:r w:rsidRPr="00A33C7C" w:rsidR="00476CE3">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 xml:space="preserve"> to establish a new data collection to better understand and prevent suicides among current and former </w:t>
      </w:r>
      <w:r w:rsidRPr="00A33C7C" w:rsidR="006912C1">
        <w:rPr>
          <w:rFonts w:ascii="Times New Roman" w:hAnsi="Times New Roman" w:eastAsia="Times New Roman" w:cs="Times New Roman"/>
          <w:color w:val="000000" w:themeColor="text1"/>
          <w:sz w:val="24"/>
          <w:szCs w:val="24"/>
        </w:rPr>
        <w:t>law enforcement</w:t>
      </w:r>
      <w:r w:rsidRPr="00A33C7C">
        <w:rPr>
          <w:rFonts w:ascii="Times New Roman" w:hAnsi="Times New Roman" w:eastAsia="Times New Roman" w:cs="Times New Roman"/>
          <w:color w:val="000000" w:themeColor="text1"/>
          <w:sz w:val="24"/>
          <w:szCs w:val="24"/>
        </w:rPr>
        <w:t xml:space="preserve"> personnel at the federal, state, local, and tribal levels</w:t>
      </w:r>
      <w:r w:rsidRPr="00A33C7C" w:rsidR="002A3942">
        <w:rPr>
          <w:rFonts w:ascii="Times New Roman" w:hAnsi="Times New Roman" w:eastAsia="Times New Roman" w:cs="Times New Roman"/>
          <w:color w:val="000000" w:themeColor="text1"/>
          <w:sz w:val="24"/>
          <w:szCs w:val="24"/>
        </w:rPr>
        <w:t xml:space="preserve"> within one year of its enactment</w:t>
      </w:r>
      <w:r w:rsidRPr="00A33C7C">
        <w:rPr>
          <w:rFonts w:ascii="Times New Roman" w:hAnsi="Times New Roman" w:eastAsia="Times New Roman" w:cs="Times New Roman"/>
          <w:color w:val="000000" w:themeColor="text1"/>
          <w:sz w:val="24"/>
          <w:szCs w:val="24"/>
        </w:rPr>
        <w:t xml:space="preserve">.  The law establishes requirements for the United States Attorney General, through the FBI, to collect and report on </w:t>
      </w:r>
      <w:r w:rsidRPr="00A33C7C" w:rsidR="006912C1">
        <w:rPr>
          <w:rFonts w:ascii="Times New Roman" w:hAnsi="Times New Roman" w:eastAsia="Times New Roman" w:cs="Times New Roman"/>
          <w:color w:val="000000" w:themeColor="text1"/>
          <w:sz w:val="24"/>
          <w:szCs w:val="24"/>
        </w:rPr>
        <w:t>law enforcement</w:t>
      </w:r>
      <w:r w:rsidRPr="00A33C7C">
        <w:rPr>
          <w:rFonts w:ascii="Times New Roman" w:hAnsi="Times New Roman" w:eastAsia="Times New Roman" w:cs="Times New Roman"/>
          <w:color w:val="000000" w:themeColor="text1"/>
          <w:sz w:val="24"/>
          <w:szCs w:val="24"/>
        </w:rPr>
        <w:t xml:space="preserve"> suicides and attempted suicides.  </w:t>
      </w:r>
      <w:r w:rsidRPr="00A33C7C">
        <w:rPr>
          <w:rFonts w:ascii="Times New Roman" w:hAnsi="Times New Roman" w:eastAsia="Times New Roman" w:cs="Times New Roman"/>
          <w:sz w:val="24"/>
          <w:szCs w:val="24"/>
        </w:rPr>
        <w:t xml:space="preserve">The data </w:t>
      </w:r>
      <w:r w:rsidRPr="00A33C7C">
        <w:rPr>
          <w:rFonts w:ascii="Times New Roman" w:hAnsi="Times New Roman" w:eastAsia="Times New Roman" w:cs="Times New Roman"/>
          <w:sz w:val="24"/>
          <w:szCs w:val="24"/>
        </w:rPr>
        <w:lastRenderedPageBreak/>
        <w:t>gathered through this collection will provide statistical transparency and help develop solutions to this complex problem</w:t>
      </w:r>
      <w:r w:rsidRPr="00A33C7C">
        <w:rPr>
          <w:rFonts w:ascii="Times New Roman" w:hAnsi="Times New Roman" w:eastAsia="Times New Roman" w:cs="Times New Roman"/>
          <w:color w:val="000000" w:themeColor="text1"/>
          <w:sz w:val="24"/>
          <w:szCs w:val="24"/>
        </w:rPr>
        <w:t xml:space="preserve">.   </w:t>
      </w:r>
    </w:p>
    <w:p w:rsidRPr="00A33C7C" w:rsidR="00D24EE2" w:rsidP="00D24EE2" w:rsidRDefault="00D24EE2" w14:paraId="0CF05F15" w14:textId="475D73A3">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As a first step towards the establishment of the data collection, a pilot study will be conducted with </w:t>
      </w:r>
      <w:r w:rsidR="0000562D">
        <w:rPr>
          <w:rFonts w:ascii="Times New Roman" w:hAnsi="Times New Roman" w:eastAsia="Times New Roman" w:cs="Times New Roman"/>
          <w:color w:val="000000" w:themeColor="text1"/>
          <w:sz w:val="24"/>
          <w:szCs w:val="24"/>
        </w:rPr>
        <w:t>five</w:t>
      </w:r>
      <w:r w:rsidRPr="00A33C7C" w:rsidR="004D03CB">
        <w:rPr>
          <w:rFonts w:ascii="Times New Roman" w:hAnsi="Times New Roman" w:eastAsia="Times New Roman" w:cs="Times New Roman"/>
          <w:color w:val="000000" w:themeColor="text1"/>
          <w:sz w:val="24"/>
          <w:szCs w:val="24"/>
        </w:rPr>
        <w:t xml:space="preserve"> </w:t>
      </w:r>
      <w:r w:rsidRPr="00A33C7C">
        <w:rPr>
          <w:rFonts w:ascii="Times New Roman" w:hAnsi="Times New Roman" w:eastAsia="Times New Roman" w:cs="Times New Roman"/>
          <w:color w:val="000000" w:themeColor="text1"/>
          <w:sz w:val="24"/>
          <w:szCs w:val="24"/>
        </w:rPr>
        <w:t>main objectives:</w:t>
      </w:r>
    </w:p>
    <w:p w:rsidR="004D03CB" w:rsidP="00FE1C62" w:rsidRDefault="004D03CB" w14:paraId="0303BAA2" w14:textId="5D26E4B9">
      <w:pPr>
        <w:pStyle w:val="ListParagraph"/>
        <w:numPr>
          <w:ilvl w:val="0"/>
          <w:numId w:val="6"/>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Establishment of a frame </w:t>
      </w:r>
      <w:r w:rsidR="00800B63">
        <w:rPr>
          <w:rFonts w:ascii="Times New Roman" w:hAnsi="Times New Roman" w:eastAsia="Times New Roman" w:cs="Times New Roman"/>
          <w:color w:val="000000" w:themeColor="text1"/>
          <w:sz w:val="24"/>
          <w:szCs w:val="24"/>
        </w:rPr>
        <w:t xml:space="preserve">encompassing </w:t>
      </w:r>
      <w:r w:rsidRPr="00A33C7C">
        <w:rPr>
          <w:rFonts w:ascii="Times New Roman" w:hAnsi="Times New Roman" w:eastAsia="Times New Roman" w:cs="Times New Roman"/>
          <w:color w:val="000000" w:themeColor="text1"/>
          <w:sz w:val="24"/>
          <w:szCs w:val="24"/>
        </w:rPr>
        <w:t>potential participants as specified in the LESDCA</w:t>
      </w:r>
      <w:r w:rsidR="000A69CB">
        <w:rPr>
          <w:rFonts w:ascii="Times New Roman" w:hAnsi="Times New Roman" w:eastAsia="Times New Roman" w:cs="Times New Roman"/>
          <w:color w:val="000000" w:themeColor="text1"/>
          <w:sz w:val="24"/>
          <w:szCs w:val="24"/>
        </w:rPr>
        <w:t>.</w:t>
      </w:r>
    </w:p>
    <w:p w:rsidRPr="00E12444" w:rsidR="00385CE7" w:rsidP="00FE1C62" w:rsidRDefault="00385CE7" w14:paraId="382162B3" w14:textId="7F6D704D">
      <w:pPr>
        <w:pStyle w:val="ListParagraph"/>
        <w:numPr>
          <w:ilvl w:val="0"/>
          <w:numId w:val="6"/>
        </w:numPr>
        <w:rPr>
          <w:rFonts w:ascii="Times New Roman" w:hAnsi="Times New Roman" w:eastAsia="Times New Roman" w:cs="Times New Roman"/>
          <w:sz w:val="24"/>
          <w:szCs w:val="24"/>
        </w:rPr>
      </w:pPr>
      <w:r w:rsidRPr="00E12444">
        <w:rPr>
          <w:rFonts w:ascii="Times New Roman" w:hAnsi="Times New Roman" w:eastAsia="Times New Roman" w:cs="Times New Roman"/>
          <w:sz w:val="24"/>
          <w:szCs w:val="24"/>
        </w:rPr>
        <w:t xml:space="preserve">Assessment of the </w:t>
      </w:r>
      <w:r w:rsidRPr="00E12444" w:rsidR="00237331">
        <w:rPr>
          <w:rFonts w:ascii="Times New Roman" w:hAnsi="Times New Roman" w:eastAsia="Times New Roman" w:cs="Times New Roman"/>
          <w:sz w:val="24"/>
          <w:szCs w:val="24"/>
        </w:rPr>
        <w:t>feasibility</w:t>
      </w:r>
      <w:r w:rsidRPr="00E12444">
        <w:rPr>
          <w:rFonts w:ascii="Times New Roman" w:hAnsi="Times New Roman" w:eastAsia="Times New Roman" w:cs="Times New Roman"/>
          <w:sz w:val="24"/>
          <w:szCs w:val="24"/>
        </w:rPr>
        <w:t xml:space="preserve"> that respondents will be aware of or capable of reporting information on attempted suicides.</w:t>
      </w:r>
    </w:p>
    <w:p w:rsidRPr="00A33C7C" w:rsidR="00D24EE2" w:rsidP="00FE1C62" w:rsidRDefault="00D24EE2" w14:paraId="7C7C5EB9" w14:textId="4824A648">
      <w:pPr>
        <w:pStyle w:val="ListParagraph"/>
        <w:numPr>
          <w:ilvl w:val="0"/>
          <w:numId w:val="6"/>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Assessment of the </w:t>
      </w:r>
      <w:r w:rsidRPr="00A33C7C" w:rsidR="00FE1C62">
        <w:rPr>
          <w:rFonts w:ascii="Times New Roman" w:hAnsi="Times New Roman" w:eastAsia="Times New Roman" w:cs="Times New Roman"/>
          <w:color w:val="000000" w:themeColor="text1"/>
          <w:sz w:val="24"/>
          <w:szCs w:val="24"/>
        </w:rPr>
        <w:t>questionnaire</w:t>
      </w:r>
      <w:r w:rsidRPr="00A33C7C">
        <w:rPr>
          <w:rFonts w:ascii="Times New Roman" w:hAnsi="Times New Roman" w:eastAsia="Times New Roman" w:cs="Times New Roman"/>
          <w:color w:val="000000" w:themeColor="text1"/>
          <w:sz w:val="24"/>
          <w:szCs w:val="24"/>
        </w:rPr>
        <w:t xml:space="preserve"> by using common methodology associated with cognitive testing.</w:t>
      </w:r>
    </w:p>
    <w:p w:rsidRPr="00A33C7C" w:rsidR="002A3942" w:rsidP="00FE1C62" w:rsidRDefault="002A3942" w14:paraId="410C05DA" w14:textId="642ACE8E">
      <w:pPr>
        <w:pStyle w:val="ListParagraph"/>
        <w:numPr>
          <w:ilvl w:val="0"/>
          <w:numId w:val="6"/>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Assessment of possible additions to the data collection</w:t>
      </w:r>
      <w:r w:rsidR="000A69CB">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 xml:space="preserve"> to assist in the monitoring of coverage associated with the data collection.</w:t>
      </w:r>
    </w:p>
    <w:p w:rsidRPr="00A33C7C" w:rsidR="00D24EE2" w:rsidP="00806783" w:rsidRDefault="00D24EE2" w14:paraId="363E4752" w14:textId="38217027">
      <w:pPr>
        <w:pStyle w:val="ListParagraph"/>
        <w:numPr>
          <w:ilvl w:val="0"/>
          <w:numId w:val="6"/>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Assessment of the usability and function of the online data collection tool.</w:t>
      </w:r>
    </w:p>
    <w:p w:rsidRPr="00A33C7C" w:rsidR="00E117C9" w:rsidP="00E117C9" w:rsidRDefault="00E117C9" w14:paraId="224D6D8A" w14:textId="71EB7774">
      <w:pPr>
        <w:pStyle w:val="Heading1"/>
        <w:rPr>
          <w:rFonts w:ascii="Times New Roman" w:hAnsi="Times New Roman" w:eastAsia="Times New Roman" w:cs="Times New Roman"/>
        </w:rPr>
      </w:pPr>
      <w:r w:rsidRPr="00A33C7C">
        <w:rPr>
          <w:rFonts w:ascii="Times New Roman" w:hAnsi="Times New Roman" w:eastAsia="Times New Roman" w:cs="Times New Roman"/>
        </w:rPr>
        <w:t>Universe of potential participants</w:t>
      </w:r>
    </w:p>
    <w:p w:rsidRPr="00A33C7C" w:rsidR="00E117C9" w:rsidP="00E117C9" w:rsidRDefault="00E117C9" w14:paraId="7152A2A9" w14:textId="4ECF27FA">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The LESDCA includes an expansive definition of agencies and individuals that fall under the category of “law enforcement.”  The following definitions are provided in Section 2, Subsection (e):</w:t>
      </w:r>
    </w:p>
    <w:p w:rsidRPr="00A33C7C" w:rsidR="00E117C9" w:rsidP="00E117C9" w:rsidRDefault="00E117C9" w14:paraId="7C3D7A75" w14:textId="72B022B1">
      <w:pPr>
        <w:ind w:left="720"/>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“[T]he term ‘law enforcement agency’ m</w:t>
      </w:r>
      <w:r w:rsidRPr="00A33C7C" w:rsidR="00D67ACB">
        <w:rPr>
          <w:rFonts w:ascii="Times New Roman" w:hAnsi="Times New Roman" w:eastAsia="Times New Roman" w:cs="Times New Roman"/>
          <w:color w:val="000000" w:themeColor="text1"/>
          <w:sz w:val="24"/>
          <w:szCs w:val="24"/>
        </w:rPr>
        <w:t>e</w:t>
      </w:r>
      <w:r w:rsidRPr="00A33C7C">
        <w:rPr>
          <w:rFonts w:ascii="Times New Roman" w:hAnsi="Times New Roman" w:eastAsia="Times New Roman" w:cs="Times New Roman"/>
          <w:color w:val="000000" w:themeColor="text1"/>
          <w:sz w:val="24"/>
          <w:szCs w:val="24"/>
        </w:rPr>
        <w:t>ans a Federal, State, Tribal, or local agency engaged in the prevention, detection, or investigation, prosecution, or adjudication of any violation of the criminal laws of the United States, a State, Tribal, or a political subdivision of a State.”</w:t>
      </w:r>
    </w:p>
    <w:p w:rsidRPr="00A33C7C" w:rsidR="00E117C9" w:rsidP="00E117C9" w:rsidRDefault="00E117C9" w14:paraId="04FFE4E4" w14:textId="3EEB5088">
      <w:pPr>
        <w:ind w:left="720"/>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“[T]the term ‘law enforcement officer’ means any current or former officer (including a correctional officer), agent, or employee of the United States, a State, Indian Tribe, or a political subdivision of a State authorized by law to engage in or supervise the prevention, detection, investigation, or prosecution of any violation of the criminal laws of the United States, a State, Indian Tribe, or a political subdivision of a State.”</w:t>
      </w:r>
    </w:p>
    <w:p w:rsidRPr="00A33C7C" w:rsidR="004D03CB" w:rsidP="00E117C9" w:rsidRDefault="00E117C9" w14:paraId="5748FF75" w14:textId="77777777">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In addition to the definitions provided, the LESDCA directs the FBI to establish a means for law enforcement agencies to provide information on suicides or attempted suicides that occur within the law enforcement agencies.  </w:t>
      </w:r>
    </w:p>
    <w:p w:rsidRPr="00771783" w:rsidR="005F343A" w:rsidP="005F343A" w:rsidRDefault="00E117C9" w14:paraId="3950FF49" w14:textId="593AB659">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Based upon a review </w:t>
      </w:r>
      <w:r w:rsidRPr="00A33C7C" w:rsidR="002A3942">
        <w:rPr>
          <w:rFonts w:ascii="Times New Roman" w:hAnsi="Times New Roman" w:eastAsia="Times New Roman" w:cs="Times New Roman"/>
          <w:color w:val="000000" w:themeColor="text1"/>
          <w:sz w:val="24"/>
          <w:szCs w:val="24"/>
        </w:rPr>
        <w:t>by</w:t>
      </w:r>
      <w:r w:rsidRPr="00A33C7C">
        <w:rPr>
          <w:rFonts w:ascii="Times New Roman" w:hAnsi="Times New Roman" w:eastAsia="Times New Roman" w:cs="Times New Roman"/>
          <w:color w:val="000000" w:themeColor="text1"/>
          <w:sz w:val="24"/>
          <w:szCs w:val="24"/>
        </w:rPr>
        <w:t xml:space="preserve"> the FBI Office of the General Counsel, </w:t>
      </w:r>
      <w:r w:rsidRPr="00A33C7C" w:rsidR="004D03CB">
        <w:rPr>
          <w:rFonts w:ascii="Times New Roman" w:hAnsi="Times New Roman" w:eastAsia="Times New Roman" w:cs="Times New Roman"/>
          <w:color w:val="000000" w:themeColor="text1"/>
          <w:sz w:val="24"/>
          <w:szCs w:val="24"/>
        </w:rPr>
        <w:t>the law establishes a scope of collection that exceeds the typical universe</w:t>
      </w:r>
      <w:r w:rsidRPr="00A33C7C" w:rsidR="00230489">
        <w:rPr>
          <w:rFonts w:ascii="Times New Roman" w:hAnsi="Times New Roman" w:eastAsia="Times New Roman" w:cs="Times New Roman"/>
          <w:color w:val="000000" w:themeColor="text1"/>
          <w:sz w:val="24"/>
          <w:szCs w:val="24"/>
        </w:rPr>
        <w:t xml:space="preserve"> of law enforcement agencies</w:t>
      </w:r>
      <w:r w:rsidRPr="00A33C7C" w:rsidR="004D03CB">
        <w:rPr>
          <w:rFonts w:ascii="Times New Roman" w:hAnsi="Times New Roman" w:eastAsia="Times New Roman" w:cs="Times New Roman"/>
          <w:color w:val="000000" w:themeColor="text1"/>
          <w:sz w:val="24"/>
          <w:szCs w:val="24"/>
        </w:rPr>
        <w:t xml:space="preserve"> for the FBI Uniform Crime Reporting (UCR) Program or other Criminal Justice Information Services (CJIS) Division systems managed by the FBI</w:t>
      </w:r>
      <w:r w:rsidRPr="00771783" w:rsidR="00230489">
        <w:rPr>
          <w:rFonts w:ascii="Times New Roman" w:hAnsi="Times New Roman" w:eastAsia="Times New Roman" w:cs="Times New Roman"/>
          <w:color w:val="000000" w:themeColor="text1"/>
          <w:sz w:val="24"/>
          <w:szCs w:val="24"/>
        </w:rPr>
        <w:t>.</w:t>
      </w:r>
      <w:r w:rsidRPr="00771783" w:rsidR="005F343A">
        <w:rPr>
          <w:rFonts w:ascii="Times New Roman" w:hAnsi="Times New Roman" w:eastAsia="Times New Roman" w:cs="Times New Roman"/>
          <w:color w:val="000000" w:themeColor="text1"/>
          <w:sz w:val="24"/>
          <w:szCs w:val="24"/>
        </w:rPr>
        <w:t xml:space="preserve">  Given the complexity of the task and the short time horizon to establish the data collection, the FBI UCR Program will initiate pilot activities centered on cognitive testing of a preliminary version of a questionnaire developed using the well-established connections with the FBI UCR Program’s universe of contributing agencies.  However, the final scope of the data collection includes additional criminal justice agencies</w:t>
      </w:r>
      <w:r w:rsidRPr="00771783" w:rsidR="000D2E9B">
        <w:rPr>
          <w:rFonts w:ascii="Times New Roman" w:hAnsi="Times New Roman" w:eastAsia="Times New Roman" w:cs="Times New Roman"/>
          <w:color w:val="000000" w:themeColor="text1"/>
          <w:sz w:val="24"/>
          <w:szCs w:val="24"/>
        </w:rPr>
        <w:t>, as defined below</w:t>
      </w:r>
      <w:r w:rsidRPr="00771783" w:rsidR="005F343A">
        <w:rPr>
          <w:rFonts w:ascii="Times New Roman" w:hAnsi="Times New Roman" w:eastAsia="Times New Roman" w:cs="Times New Roman"/>
          <w:color w:val="000000" w:themeColor="text1"/>
          <w:sz w:val="24"/>
          <w:szCs w:val="24"/>
        </w:rPr>
        <w:t xml:space="preserve">.  As cognitive testing progresses, additional participants from the expanded set of criminal justice agencies meeting the requirements of the LESDCA will be incorporated into cognitive </w:t>
      </w:r>
      <w:r w:rsidRPr="00771783" w:rsidR="005F343A">
        <w:rPr>
          <w:rFonts w:ascii="Times New Roman" w:hAnsi="Times New Roman" w:eastAsia="Times New Roman" w:cs="Times New Roman"/>
          <w:color w:val="000000" w:themeColor="text1"/>
          <w:sz w:val="24"/>
          <w:szCs w:val="24"/>
        </w:rPr>
        <w:lastRenderedPageBreak/>
        <w:t>interviews to refine the questionnaire in an iterative fashion.  The goal of the cognitive testing is to finalize a standard set of questions that will be applicable to</w:t>
      </w:r>
      <w:r w:rsidRPr="00771783" w:rsidR="000D2E9B">
        <w:rPr>
          <w:rFonts w:ascii="Times New Roman" w:hAnsi="Times New Roman" w:eastAsia="Times New Roman" w:cs="Times New Roman"/>
          <w:color w:val="000000" w:themeColor="text1"/>
          <w:sz w:val="24"/>
          <w:szCs w:val="24"/>
        </w:rPr>
        <w:t xml:space="preserve"> the law enforcement agencies as defined by the statute.</w:t>
      </w:r>
    </w:p>
    <w:p w:rsidRPr="00A33C7C" w:rsidR="00E27307" w:rsidP="00E117C9" w:rsidRDefault="005F343A" w14:paraId="75E7DCFA" w14:textId="0B517931">
      <w:pPr>
        <w:rPr>
          <w:rFonts w:ascii="Times New Roman" w:hAnsi="Times New Roman" w:eastAsia="Times New Roman" w:cs="Times New Roman"/>
          <w:color w:val="000000" w:themeColor="text1"/>
          <w:sz w:val="24"/>
          <w:szCs w:val="24"/>
        </w:rPr>
      </w:pPr>
      <w:r w:rsidRPr="00771783">
        <w:rPr>
          <w:rFonts w:ascii="Times New Roman" w:hAnsi="Times New Roman" w:eastAsia="Times New Roman" w:cs="Times New Roman"/>
          <w:color w:val="000000" w:themeColor="text1"/>
          <w:sz w:val="24"/>
          <w:szCs w:val="24"/>
        </w:rPr>
        <w:t>To begin,</w:t>
      </w:r>
      <w:r w:rsidRPr="00A33C7C">
        <w:rPr>
          <w:rFonts w:ascii="Times New Roman" w:hAnsi="Times New Roman" w:eastAsia="Times New Roman" w:cs="Times New Roman"/>
          <w:color w:val="000000" w:themeColor="text1"/>
          <w:sz w:val="24"/>
          <w:szCs w:val="24"/>
        </w:rPr>
        <w:t xml:space="preserve"> t</w:t>
      </w:r>
      <w:r w:rsidRPr="00A33C7C" w:rsidR="00E27307">
        <w:rPr>
          <w:rFonts w:ascii="Times New Roman" w:hAnsi="Times New Roman" w:eastAsia="Times New Roman" w:cs="Times New Roman"/>
          <w:color w:val="000000" w:themeColor="text1"/>
          <w:sz w:val="24"/>
          <w:szCs w:val="24"/>
        </w:rPr>
        <w:t xml:space="preserve">he </w:t>
      </w:r>
      <w:r w:rsidRPr="00A33C7C" w:rsidR="00230489">
        <w:rPr>
          <w:rFonts w:ascii="Times New Roman" w:hAnsi="Times New Roman" w:eastAsia="Times New Roman" w:cs="Times New Roman"/>
          <w:color w:val="000000" w:themeColor="text1"/>
          <w:sz w:val="24"/>
          <w:szCs w:val="24"/>
        </w:rPr>
        <w:t xml:space="preserve">FBI </w:t>
      </w:r>
      <w:r w:rsidRPr="00A33C7C" w:rsidR="00E27307">
        <w:rPr>
          <w:rFonts w:ascii="Times New Roman" w:hAnsi="Times New Roman" w:eastAsia="Times New Roman" w:cs="Times New Roman"/>
          <w:color w:val="000000" w:themeColor="text1"/>
          <w:sz w:val="24"/>
          <w:szCs w:val="24"/>
        </w:rPr>
        <w:t>UCR Program has an established universe of participants describe</w:t>
      </w:r>
      <w:r w:rsidRPr="00A33C7C" w:rsidR="00230489">
        <w:rPr>
          <w:rFonts w:ascii="Times New Roman" w:hAnsi="Times New Roman" w:eastAsia="Times New Roman" w:cs="Times New Roman"/>
          <w:color w:val="000000" w:themeColor="text1"/>
          <w:sz w:val="24"/>
          <w:szCs w:val="24"/>
        </w:rPr>
        <w:t>d</w:t>
      </w:r>
      <w:r w:rsidRPr="00A33C7C" w:rsidR="00E27307">
        <w:rPr>
          <w:rFonts w:ascii="Times New Roman" w:hAnsi="Times New Roman" w:eastAsia="Times New Roman" w:cs="Times New Roman"/>
          <w:color w:val="000000" w:themeColor="text1"/>
          <w:sz w:val="24"/>
          <w:szCs w:val="24"/>
        </w:rPr>
        <w:t xml:space="preserve"> as law enforcement agencies</w:t>
      </w:r>
      <w:r w:rsidRPr="00A33C7C" w:rsidR="00230489">
        <w:rPr>
          <w:rFonts w:ascii="Times New Roman" w:hAnsi="Times New Roman" w:eastAsia="Times New Roman" w:cs="Times New Roman"/>
          <w:color w:val="000000" w:themeColor="text1"/>
          <w:sz w:val="24"/>
          <w:szCs w:val="24"/>
        </w:rPr>
        <w:t xml:space="preserve"> which are made up of law enforcement officers,</w:t>
      </w:r>
      <w:r w:rsidRPr="00A33C7C" w:rsidR="00E27307">
        <w:rPr>
          <w:rFonts w:ascii="Times New Roman" w:hAnsi="Times New Roman" w:eastAsia="Times New Roman" w:cs="Times New Roman"/>
          <w:color w:val="000000" w:themeColor="text1"/>
          <w:sz w:val="24"/>
          <w:szCs w:val="24"/>
        </w:rPr>
        <w:t xml:space="preserve"> defined as, “</w:t>
      </w:r>
      <w:r w:rsidRPr="00A33C7C" w:rsidR="00DC4A21">
        <w:rPr>
          <w:rFonts w:ascii="Times New Roman" w:hAnsi="Times New Roman" w:eastAsia="Times New Roman" w:cs="Times New Roman"/>
          <w:color w:val="000000" w:themeColor="text1"/>
          <w:sz w:val="24"/>
          <w:szCs w:val="24"/>
        </w:rPr>
        <w:t>[a]</w:t>
      </w:r>
      <w:proofErr w:type="spellStart"/>
      <w:r w:rsidRPr="00A33C7C" w:rsidR="00DC4A21">
        <w:rPr>
          <w:rFonts w:ascii="Times New Roman" w:hAnsi="Times New Roman" w:eastAsia="Times New Roman" w:cs="Times New Roman"/>
          <w:color w:val="000000" w:themeColor="text1"/>
          <w:sz w:val="24"/>
          <w:szCs w:val="24"/>
        </w:rPr>
        <w:t>ll</w:t>
      </w:r>
      <w:proofErr w:type="spellEnd"/>
      <w:r w:rsidRPr="00A33C7C" w:rsidR="00DC4A21">
        <w:rPr>
          <w:rFonts w:ascii="Times New Roman" w:hAnsi="Times New Roman" w:eastAsia="Times New Roman" w:cs="Times New Roman"/>
          <w:color w:val="000000" w:themeColor="text1"/>
          <w:sz w:val="24"/>
          <w:szCs w:val="24"/>
        </w:rPr>
        <w:t xml:space="preserve"> local, county, state, and federal law enforcement officers (such as municipal, county police officers, constables, state police, highway patrol, sheriffs, their deputies, federal law enforcement officers, marshals, special agents, etc.) who are sworn by their respective authorities to uphold the law and to safeguard the rights, lives, and property of individuals.  They must have statutory arrest powers and be members of a law enforcement agency organized and funded for the purposes of keeping order and for preventing and detecting crimes, and apprehending those responsible</w:t>
      </w:r>
      <w:r w:rsidRPr="00A33C7C" w:rsidR="00E27307">
        <w:rPr>
          <w:rFonts w:ascii="Times New Roman" w:hAnsi="Times New Roman" w:eastAsia="Times New Roman" w:cs="Times New Roman"/>
          <w:color w:val="000000" w:themeColor="text1"/>
          <w:sz w:val="24"/>
          <w:szCs w:val="24"/>
        </w:rPr>
        <w:t>”</w:t>
      </w:r>
      <w:r w:rsidRPr="00A33C7C" w:rsidR="006C0C34">
        <w:rPr>
          <w:rFonts w:ascii="Times New Roman" w:hAnsi="Times New Roman" w:eastAsia="Times New Roman" w:cs="Times New Roman"/>
          <w:color w:val="000000" w:themeColor="text1"/>
          <w:sz w:val="24"/>
          <w:szCs w:val="24"/>
        </w:rPr>
        <w:t xml:space="preserve"> (</w:t>
      </w:r>
      <w:r w:rsidRPr="00A33C7C" w:rsidR="006C0C34">
        <w:rPr>
          <w:rFonts w:ascii="Times New Roman" w:hAnsi="Times New Roman" w:eastAsia="Times New Roman" w:cs="Times New Roman"/>
          <w:i/>
          <w:iCs/>
          <w:color w:val="000000" w:themeColor="text1"/>
          <w:sz w:val="24"/>
          <w:szCs w:val="24"/>
        </w:rPr>
        <w:t xml:space="preserve">FBI UCR Program </w:t>
      </w:r>
      <w:r w:rsidRPr="00A33C7C" w:rsidR="009F7B1D">
        <w:rPr>
          <w:rFonts w:ascii="Times New Roman" w:hAnsi="Times New Roman" w:eastAsia="Times New Roman" w:cs="Times New Roman"/>
          <w:i/>
          <w:iCs/>
          <w:color w:val="000000" w:themeColor="text1"/>
          <w:sz w:val="24"/>
          <w:szCs w:val="24"/>
        </w:rPr>
        <w:t>D</w:t>
      </w:r>
      <w:r w:rsidRPr="00A33C7C" w:rsidR="006C0C34">
        <w:rPr>
          <w:rFonts w:ascii="Times New Roman" w:hAnsi="Times New Roman" w:eastAsia="Times New Roman" w:cs="Times New Roman"/>
          <w:i/>
          <w:iCs/>
          <w:color w:val="000000" w:themeColor="text1"/>
          <w:sz w:val="24"/>
          <w:szCs w:val="24"/>
        </w:rPr>
        <w:t>efinitions</w:t>
      </w:r>
      <w:r w:rsidRPr="00A33C7C" w:rsidR="006C0C34">
        <w:rPr>
          <w:rFonts w:ascii="Times New Roman" w:hAnsi="Times New Roman" w:eastAsia="Times New Roman" w:cs="Times New Roman"/>
          <w:color w:val="000000" w:themeColor="text1"/>
          <w:sz w:val="24"/>
          <w:szCs w:val="24"/>
        </w:rPr>
        <w:t>, internal document</w:t>
      </w:r>
      <w:r w:rsidRPr="00A33C7C" w:rsidR="009F7B1D">
        <w:rPr>
          <w:rFonts w:ascii="Times New Roman" w:hAnsi="Times New Roman" w:eastAsia="Times New Roman" w:cs="Times New Roman"/>
          <w:color w:val="000000" w:themeColor="text1"/>
          <w:sz w:val="24"/>
          <w:szCs w:val="24"/>
        </w:rPr>
        <w:t xml:space="preserve"> prepared by FBI Crime Statistics Management Unit, 2019</w:t>
      </w:r>
      <w:r w:rsidRPr="00A33C7C" w:rsidR="006C0C34">
        <w:rPr>
          <w:rFonts w:ascii="Times New Roman" w:hAnsi="Times New Roman" w:eastAsia="Times New Roman" w:cs="Times New Roman"/>
          <w:color w:val="000000" w:themeColor="text1"/>
          <w:sz w:val="24"/>
          <w:szCs w:val="24"/>
        </w:rPr>
        <w:t>).</w:t>
      </w:r>
    </w:p>
    <w:p w:rsidR="00237331" w:rsidP="00E117C9" w:rsidRDefault="004D03CB" w14:paraId="7CAFA934" w14:textId="77777777">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The definitions provided in the LESDCA align more closely to the definition of a criminal justice agency </w:t>
      </w:r>
      <w:r w:rsidRPr="00A33C7C" w:rsidR="00E27307">
        <w:rPr>
          <w:rFonts w:ascii="Times New Roman" w:hAnsi="Times New Roman" w:eastAsia="Times New Roman" w:cs="Times New Roman"/>
          <w:color w:val="000000" w:themeColor="text1"/>
          <w:sz w:val="24"/>
          <w:szCs w:val="24"/>
        </w:rPr>
        <w:t>as specified in the CJIS Security Policy</w:t>
      </w:r>
      <w:r w:rsidR="00005722">
        <w:rPr>
          <w:rFonts w:ascii="Times New Roman" w:hAnsi="Times New Roman" w:eastAsia="Times New Roman" w:cs="Times New Roman"/>
          <w:color w:val="000000" w:themeColor="text1"/>
          <w:sz w:val="24"/>
          <w:szCs w:val="24"/>
        </w:rPr>
        <w:t>,</w:t>
      </w:r>
      <w:r w:rsidRPr="00A33C7C" w:rsidR="00E27307">
        <w:rPr>
          <w:rFonts w:ascii="Times New Roman" w:hAnsi="Times New Roman" w:eastAsia="Times New Roman" w:cs="Times New Roman"/>
          <w:color w:val="000000" w:themeColor="text1"/>
          <w:sz w:val="24"/>
          <w:szCs w:val="24"/>
        </w:rPr>
        <w:t xml:space="preserve"> rather than the functional definition of law enforcement</w:t>
      </w:r>
      <w:r w:rsidRPr="00A33C7C" w:rsidR="000D2E9B">
        <w:rPr>
          <w:rFonts w:ascii="Times New Roman" w:hAnsi="Times New Roman" w:eastAsia="Times New Roman" w:cs="Times New Roman"/>
          <w:color w:val="000000" w:themeColor="text1"/>
          <w:sz w:val="24"/>
          <w:szCs w:val="24"/>
        </w:rPr>
        <w:t xml:space="preserve"> agency</w:t>
      </w:r>
      <w:r w:rsidRPr="00A33C7C" w:rsidR="00E27307">
        <w:rPr>
          <w:rFonts w:ascii="Times New Roman" w:hAnsi="Times New Roman" w:eastAsia="Times New Roman" w:cs="Times New Roman"/>
          <w:color w:val="000000" w:themeColor="text1"/>
          <w:sz w:val="24"/>
          <w:szCs w:val="24"/>
        </w:rPr>
        <w:t xml:space="preserve"> currently used within the </w:t>
      </w:r>
      <w:r w:rsidRPr="00A33C7C" w:rsidR="005F343A">
        <w:rPr>
          <w:rFonts w:ascii="Times New Roman" w:hAnsi="Times New Roman" w:eastAsia="Times New Roman" w:cs="Times New Roman"/>
          <w:color w:val="000000" w:themeColor="text1"/>
          <w:sz w:val="24"/>
          <w:szCs w:val="24"/>
        </w:rPr>
        <w:t xml:space="preserve">FBI </w:t>
      </w:r>
      <w:r w:rsidRPr="00A33C7C" w:rsidR="00E27307">
        <w:rPr>
          <w:rFonts w:ascii="Times New Roman" w:hAnsi="Times New Roman" w:eastAsia="Times New Roman" w:cs="Times New Roman"/>
          <w:color w:val="000000" w:themeColor="text1"/>
          <w:sz w:val="24"/>
          <w:szCs w:val="24"/>
        </w:rPr>
        <w:t>UCR Program.  The CJIS Security Policy defines a criminal justice agency as, “[t]he courts, a governmental agency, or any subunit of a governmental agency which performs the administration of criminal justice pursuant to a statute or executive order and which allocates a substantial part of its annual budget to the administration of criminal justice. State and federal Inspectors General Offices are included.” While the FBI CJIS Division is positioned to support the establishment of the LESDC</w:t>
      </w:r>
      <w:r w:rsidRPr="00A33C7C" w:rsidR="002A3942">
        <w:rPr>
          <w:rFonts w:ascii="Times New Roman" w:hAnsi="Times New Roman" w:eastAsia="Times New Roman" w:cs="Times New Roman"/>
          <w:color w:val="000000" w:themeColor="text1"/>
          <w:sz w:val="24"/>
          <w:szCs w:val="24"/>
        </w:rPr>
        <w:t xml:space="preserve"> due to its existing connections with criminal justice agencies</w:t>
      </w:r>
      <w:r w:rsidRPr="00A33C7C" w:rsidR="00E27307">
        <w:rPr>
          <w:rFonts w:ascii="Times New Roman" w:hAnsi="Times New Roman" w:eastAsia="Times New Roman" w:cs="Times New Roman"/>
          <w:color w:val="000000" w:themeColor="text1"/>
          <w:sz w:val="24"/>
          <w:szCs w:val="24"/>
        </w:rPr>
        <w:t xml:space="preserve">, there is a need to commit sufficient time to </w:t>
      </w:r>
      <w:r w:rsidRPr="00A33C7C" w:rsidR="002A3942">
        <w:rPr>
          <w:rFonts w:ascii="Times New Roman" w:hAnsi="Times New Roman" w:eastAsia="Times New Roman" w:cs="Times New Roman"/>
          <w:color w:val="000000" w:themeColor="text1"/>
          <w:sz w:val="24"/>
          <w:szCs w:val="24"/>
        </w:rPr>
        <w:t xml:space="preserve">ensure the universe of the data collection is fully defined. </w:t>
      </w:r>
    </w:p>
    <w:p w:rsidRPr="00E12444" w:rsidR="00E117C9" w:rsidP="00E117C9" w:rsidRDefault="00237331" w14:paraId="647D580E" w14:textId="7331B7BF">
      <w:pPr>
        <w:rPr>
          <w:rFonts w:ascii="Times New Roman" w:hAnsi="Times New Roman" w:eastAsia="Times New Roman" w:cs="Times New Roman"/>
          <w:sz w:val="24"/>
          <w:szCs w:val="24"/>
        </w:rPr>
      </w:pPr>
      <w:r w:rsidRPr="00E12444">
        <w:rPr>
          <w:rFonts w:ascii="Times New Roman" w:hAnsi="Times New Roman" w:eastAsia="Times New Roman" w:cs="Times New Roman"/>
          <w:sz w:val="24"/>
          <w:szCs w:val="24"/>
        </w:rPr>
        <w:t xml:space="preserve">A major area of evaluation for the pilot is addressing the feasibility of </w:t>
      </w:r>
      <w:r w:rsidRPr="00E12444" w:rsidR="00A34E1A">
        <w:rPr>
          <w:rFonts w:ascii="Times New Roman" w:hAnsi="Times New Roman" w:eastAsia="Times New Roman" w:cs="Times New Roman"/>
          <w:sz w:val="24"/>
          <w:szCs w:val="24"/>
        </w:rPr>
        <w:t>agencies to have knowledge of an attempted suicide within their agency.  The ability to determine a benchmark or representative figure on the number of attempted suicides is difficult to test, as there is nearly no viable way to ensure that an individual who attempts suicide would report the attempt to either their employing agency or another participating entity.</w:t>
      </w:r>
      <w:r w:rsidRPr="00E12444" w:rsidR="00073DF0">
        <w:rPr>
          <w:rFonts w:ascii="Times New Roman" w:hAnsi="Times New Roman" w:eastAsia="Times New Roman" w:cs="Times New Roman"/>
          <w:sz w:val="24"/>
          <w:szCs w:val="24"/>
        </w:rPr>
        <w:t xml:space="preserve"> </w:t>
      </w:r>
      <w:r w:rsidRPr="00E12444" w:rsidR="00A34E1A">
        <w:rPr>
          <w:rFonts w:ascii="Times New Roman" w:hAnsi="Times New Roman" w:eastAsia="Times New Roman" w:cs="Times New Roman"/>
          <w:sz w:val="24"/>
          <w:szCs w:val="24"/>
        </w:rPr>
        <w:t xml:space="preserve"> Therefore, this pilot will focus on measuring the ability of agencies to be aware that an attempted suicide may have taken </w:t>
      </w:r>
      <w:r w:rsidRPr="00E12444" w:rsidR="008B5449">
        <w:rPr>
          <w:rFonts w:ascii="Times New Roman" w:hAnsi="Times New Roman" w:eastAsia="Times New Roman" w:cs="Times New Roman"/>
          <w:sz w:val="24"/>
          <w:szCs w:val="24"/>
        </w:rPr>
        <w:t>place rather</w:t>
      </w:r>
      <w:r w:rsidRPr="00E12444" w:rsidR="00A34E1A">
        <w:rPr>
          <w:rFonts w:ascii="Times New Roman" w:hAnsi="Times New Roman" w:eastAsia="Times New Roman" w:cs="Times New Roman"/>
          <w:sz w:val="24"/>
          <w:szCs w:val="24"/>
        </w:rPr>
        <w:t xml:space="preserve"> than </w:t>
      </w:r>
      <w:r w:rsidRPr="00E12444" w:rsidR="008B5449">
        <w:rPr>
          <w:rFonts w:ascii="Times New Roman" w:hAnsi="Times New Roman" w:eastAsia="Times New Roman" w:cs="Times New Roman"/>
          <w:sz w:val="24"/>
          <w:szCs w:val="24"/>
        </w:rPr>
        <w:t>determining a representative benchmark.  To do this, the cognitive interview phase of the pilot will utilize a series of probe questions, which will include asking the respondent whether an agency would have certain information about an officer within their agency.  The answers to these questions will provide a qualitative evaluation of how feasible it is that an agency would be aware of both a suicide and a suicide attempt within their agency.</w:t>
      </w:r>
    </w:p>
    <w:p w:rsidRPr="00A33C7C" w:rsidR="00D24EE2" w:rsidP="003D23E1" w:rsidRDefault="002A3942" w14:paraId="0E42F719" w14:textId="68D0EB87">
      <w:pPr>
        <w:pStyle w:val="Heading2"/>
        <w:rPr>
          <w:rFonts w:ascii="Times New Roman" w:hAnsi="Times New Roman" w:eastAsia="Times New Roman" w:cs="Times New Roman"/>
        </w:rPr>
      </w:pPr>
      <w:r w:rsidRPr="00A33C7C">
        <w:rPr>
          <w:rFonts w:ascii="Times New Roman" w:hAnsi="Times New Roman" w:eastAsia="Times New Roman" w:cs="Times New Roman"/>
        </w:rPr>
        <w:t>Preliminary Research to Date</w:t>
      </w:r>
    </w:p>
    <w:p w:rsidRPr="00A33C7C" w:rsidR="00D24EE2" w:rsidP="00D24EE2" w:rsidRDefault="00D24EE2" w14:paraId="3A0E398C" w14:textId="07FB1F49">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Since the enactment of the LESDCA, </w:t>
      </w:r>
      <w:r w:rsidRPr="00A33C7C" w:rsidR="00D324B0">
        <w:rPr>
          <w:rFonts w:ascii="Times New Roman" w:hAnsi="Times New Roman" w:eastAsia="Times New Roman" w:cs="Times New Roman"/>
          <w:color w:val="000000" w:themeColor="text1"/>
          <w:sz w:val="24"/>
          <w:szCs w:val="24"/>
        </w:rPr>
        <w:t>t</w:t>
      </w:r>
      <w:r w:rsidRPr="00A33C7C">
        <w:rPr>
          <w:rFonts w:ascii="Times New Roman" w:hAnsi="Times New Roman" w:eastAsia="Times New Roman" w:cs="Times New Roman"/>
          <w:color w:val="000000" w:themeColor="text1"/>
          <w:sz w:val="24"/>
          <w:szCs w:val="24"/>
        </w:rPr>
        <w:t xml:space="preserve">he FBI UCR Program has been working to gather information on suicide within the </w:t>
      </w:r>
      <w:r w:rsidRPr="00A33C7C" w:rsidR="00476CE3">
        <w:rPr>
          <w:rFonts w:ascii="Times New Roman" w:hAnsi="Times New Roman" w:eastAsia="Times New Roman" w:cs="Times New Roman"/>
          <w:color w:val="000000" w:themeColor="text1"/>
          <w:sz w:val="24"/>
          <w:szCs w:val="24"/>
        </w:rPr>
        <w:t>l</w:t>
      </w:r>
      <w:r w:rsidRPr="00A33C7C" w:rsidR="006912C1">
        <w:rPr>
          <w:rFonts w:ascii="Times New Roman" w:hAnsi="Times New Roman" w:eastAsia="Times New Roman" w:cs="Times New Roman"/>
          <w:color w:val="000000" w:themeColor="text1"/>
          <w:sz w:val="24"/>
          <w:szCs w:val="24"/>
        </w:rPr>
        <w:t xml:space="preserve">aw </w:t>
      </w:r>
      <w:r w:rsidRPr="00A33C7C" w:rsidR="00476CE3">
        <w:rPr>
          <w:rFonts w:ascii="Times New Roman" w:hAnsi="Times New Roman" w:eastAsia="Times New Roman" w:cs="Times New Roman"/>
          <w:color w:val="000000" w:themeColor="text1"/>
          <w:sz w:val="24"/>
          <w:szCs w:val="24"/>
        </w:rPr>
        <w:t>e</w:t>
      </w:r>
      <w:r w:rsidRPr="00A33C7C" w:rsidR="006912C1">
        <w:rPr>
          <w:rFonts w:ascii="Times New Roman" w:hAnsi="Times New Roman" w:eastAsia="Times New Roman" w:cs="Times New Roman"/>
          <w:color w:val="000000" w:themeColor="text1"/>
          <w:sz w:val="24"/>
          <w:szCs w:val="24"/>
        </w:rPr>
        <w:t>nforcement</w:t>
      </w:r>
      <w:r w:rsidRPr="00A33C7C">
        <w:rPr>
          <w:rFonts w:ascii="Times New Roman" w:hAnsi="Times New Roman" w:eastAsia="Times New Roman" w:cs="Times New Roman"/>
          <w:color w:val="000000" w:themeColor="text1"/>
          <w:sz w:val="24"/>
          <w:szCs w:val="24"/>
        </w:rPr>
        <w:t xml:space="preserve"> (LE) community.  For the purposes of </w:t>
      </w:r>
      <w:r w:rsidRPr="00A33C7C" w:rsidR="003D23E1">
        <w:rPr>
          <w:rFonts w:ascii="Times New Roman" w:hAnsi="Times New Roman" w:eastAsia="Times New Roman" w:cs="Times New Roman"/>
          <w:color w:val="000000" w:themeColor="text1"/>
          <w:sz w:val="24"/>
          <w:szCs w:val="24"/>
        </w:rPr>
        <w:t>this document</w:t>
      </w:r>
      <w:r w:rsidRPr="00005722">
        <w:rPr>
          <w:rFonts w:ascii="Times New Roman" w:hAnsi="Times New Roman" w:eastAsia="Times New Roman" w:cs="Times New Roman"/>
          <w:color w:val="000000" w:themeColor="text1"/>
          <w:sz w:val="24"/>
          <w:szCs w:val="24"/>
        </w:rPr>
        <w:t xml:space="preserve">, </w:t>
      </w:r>
      <w:r w:rsidRPr="00005722" w:rsidR="005F343A">
        <w:rPr>
          <w:rFonts w:ascii="Times New Roman" w:hAnsi="Times New Roman" w:eastAsia="Times New Roman" w:cs="Times New Roman"/>
          <w:color w:val="000000" w:themeColor="text1"/>
          <w:sz w:val="24"/>
          <w:szCs w:val="24"/>
        </w:rPr>
        <w:t>and explaining the steps the FBI UCR Program has taken,</w:t>
      </w:r>
      <w:r w:rsidRPr="00A33C7C" w:rsidR="005F343A">
        <w:rPr>
          <w:rFonts w:ascii="Times New Roman" w:hAnsi="Times New Roman" w:eastAsia="Times New Roman" w:cs="Times New Roman"/>
          <w:color w:val="000000" w:themeColor="text1"/>
          <w:sz w:val="24"/>
          <w:szCs w:val="24"/>
        </w:rPr>
        <w:t xml:space="preserve"> </w:t>
      </w:r>
      <w:r w:rsidRPr="00A33C7C">
        <w:rPr>
          <w:rFonts w:ascii="Times New Roman" w:hAnsi="Times New Roman" w:eastAsia="Times New Roman" w:cs="Times New Roman"/>
          <w:color w:val="000000" w:themeColor="text1"/>
          <w:sz w:val="24"/>
          <w:szCs w:val="24"/>
        </w:rPr>
        <w:t>the term “</w:t>
      </w:r>
      <w:r w:rsidRPr="00A33C7C" w:rsidR="00DE0447">
        <w:rPr>
          <w:rFonts w:ascii="Times New Roman" w:hAnsi="Times New Roman" w:eastAsia="Times New Roman" w:cs="Times New Roman"/>
          <w:color w:val="000000" w:themeColor="text1"/>
          <w:sz w:val="24"/>
          <w:szCs w:val="24"/>
        </w:rPr>
        <w:t>LE</w:t>
      </w:r>
      <w:r w:rsidRPr="00A33C7C">
        <w:rPr>
          <w:rFonts w:ascii="Times New Roman" w:hAnsi="Times New Roman" w:eastAsia="Times New Roman" w:cs="Times New Roman"/>
          <w:color w:val="000000" w:themeColor="text1"/>
          <w:sz w:val="24"/>
          <w:szCs w:val="24"/>
        </w:rPr>
        <w:t xml:space="preserve"> </w:t>
      </w:r>
      <w:r w:rsidRPr="00A33C7C" w:rsidR="00476CE3">
        <w:rPr>
          <w:rFonts w:ascii="Times New Roman" w:hAnsi="Times New Roman" w:eastAsia="Times New Roman" w:cs="Times New Roman"/>
          <w:color w:val="000000" w:themeColor="text1"/>
          <w:sz w:val="24"/>
          <w:szCs w:val="24"/>
        </w:rPr>
        <w:t>c</w:t>
      </w:r>
      <w:r w:rsidRPr="00A33C7C">
        <w:rPr>
          <w:rFonts w:ascii="Times New Roman" w:hAnsi="Times New Roman" w:eastAsia="Times New Roman" w:cs="Times New Roman"/>
          <w:color w:val="000000" w:themeColor="text1"/>
          <w:sz w:val="24"/>
          <w:szCs w:val="24"/>
        </w:rPr>
        <w:t xml:space="preserve">ommunity” will refer to </w:t>
      </w:r>
      <w:r w:rsidRPr="00A33C7C" w:rsidR="003D23E1">
        <w:rPr>
          <w:rFonts w:ascii="Times New Roman" w:hAnsi="Times New Roman" w:eastAsia="Times New Roman" w:cs="Times New Roman"/>
          <w:color w:val="000000" w:themeColor="text1"/>
          <w:sz w:val="24"/>
          <w:szCs w:val="24"/>
        </w:rPr>
        <w:t>agencies representing the typical contributing agency of the FBI UCR Program and the term, “</w:t>
      </w:r>
      <w:r w:rsidR="00877133">
        <w:rPr>
          <w:rFonts w:ascii="Times New Roman" w:hAnsi="Times New Roman" w:eastAsia="Times New Roman" w:cs="Times New Roman"/>
          <w:color w:val="000000" w:themeColor="text1"/>
          <w:sz w:val="24"/>
          <w:szCs w:val="24"/>
        </w:rPr>
        <w:t>c</w:t>
      </w:r>
      <w:r w:rsidRPr="00A33C7C" w:rsidR="003D23E1">
        <w:rPr>
          <w:rFonts w:ascii="Times New Roman" w:hAnsi="Times New Roman" w:eastAsia="Times New Roman" w:cs="Times New Roman"/>
          <w:color w:val="000000" w:themeColor="text1"/>
          <w:sz w:val="24"/>
          <w:szCs w:val="24"/>
        </w:rPr>
        <w:t xml:space="preserve">riminal </w:t>
      </w:r>
      <w:r w:rsidR="00877133">
        <w:rPr>
          <w:rFonts w:ascii="Times New Roman" w:hAnsi="Times New Roman" w:eastAsia="Times New Roman" w:cs="Times New Roman"/>
          <w:color w:val="000000" w:themeColor="text1"/>
          <w:sz w:val="24"/>
          <w:szCs w:val="24"/>
        </w:rPr>
        <w:t>j</w:t>
      </w:r>
      <w:r w:rsidRPr="00A33C7C" w:rsidR="003D23E1">
        <w:rPr>
          <w:rFonts w:ascii="Times New Roman" w:hAnsi="Times New Roman" w:eastAsia="Times New Roman" w:cs="Times New Roman"/>
          <w:color w:val="000000" w:themeColor="text1"/>
          <w:sz w:val="24"/>
          <w:szCs w:val="24"/>
        </w:rPr>
        <w:t xml:space="preserve">ustice (CJ) community” will refer to </w:t>
      </w:r>
      <w:r w:rsidRPr="00A33C7C">
        <w:rPr>
          <w:rFonts w:ascii="Times New Roman" w:hAnsi="Times New Roman" w:eastAsia="Times New Roman" w:cs="Times New Roman"/>
          <w:color w:val="000000" w:themeColor="text1"/>
          <w:sz w:val="24"/>
          <w:szCs w:val="24"/>
        </w:rPr>
        <w:t>all</w:t>
      </w:r>
      <w:r w:rsidRPr="00A33C7C" w:rsidR="00FC703C">
        <w:rPr>
          <w:rFonts w:ascii="Times New Roman" w:hAnsi="Times New Roman" w:eastAsia="Times New Roman" w:cs="Times New Roman"/>
          <w:color w:val="000000" w:themeColor="text1"/>
          <w:sz w:val="24"/>
          <w:szCs w:val="24"/>
        </w:rPr>
        <w:t xml:space="preserve"> potential occupations and agencies covered under the statutory definitions found in the LESDCA</w:t>
      </w:r>
      <w:r w:rsidRPr="00A33C7C">
        <w:rPr>
          <w:rFonts w:ascii="Times New Roman" w:hAnsi="Times New Roman" w:eastAsia="Times New Roman" w:cs="Times New Roman"/>
          <w:color w:val="000000" w:themeColor="text1"/>
          <w:sz w:val="24"/>
          <w:szCs w:val="24"/>
        </w:rPr>
        <w:t xml:space="preserve">.  The FBI UCR Program created a </w:t>
      </w:r>
      <w:r w:rsidRPr="00A33C7C">
        <w:rPr>
          <w:rFonts w:ascii="Times New Roman" w:hAnsi="Times New Roman" w:eastAsia="Times New Roman" w:cs="Times New Roman"/>
          <w:color w:val="000000" w:themeColor="text1"/>
          <w:sz w:val="24"/>
          <w:szCs w:val="24"/>
        </w:rPr>
        <w:lastRenderedPageBreak/>
        <w:t>task force made up of members of the LE community, including representatives from the International Association of Chiefs of Police</w:t>
      </w:r>
      <w:r w:rsidRPr="00A33C7C" w:rsidR="00D324B0">
        <w:rPr>
          <w:rFonts w:ascii="Times New Roman" w:hAnsi="Times New Roman" w:eastAsia="Times New Roman" w:cs="Times New Roman"/>
          <w:color w:val="000000" w:themeColor="text1"/>
          <w:sz w:val="24"/>
          <w:szCs w:val="24"/>
        </w:rPr>
        <w:t xml:space="preserve"> (IACP)</w:t>
      </w:r>
      <w:r w:rsidRPr="00A33C7C">
        <w:rPr>
          <w:rFonts w:ascii="Times New Roman" w:hAnsi="Times New Roman" w:eastAsia="Times New Roman" w:cs="Times New Roman"/>
          <w:color w:val="000000" w:themeColor="text1"/>
          <w:sz w:val="24"/>
          <w:szCs w:val="24"/>
        </w:rPr>
        <w:t>, the National Sheriffs</w:t>
      </w:r>
      <w:r w:rsidR="00877133">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 xml:space="preserve"> Association</w:t>
      </w:r>
      <w:r w:rsidRPr="00A33C7C" w:rsidR="00D324B0">
        <w:rPr>
          <w:rFonts w:ascii="Times New Roman" w:hAnsi="Times New Roman" w:eastAsia="Times New Roman" w:cs="Times New Roman"/>
          <w:color w:val="000000" w:themeColor="text1"/>
          <w:sz w:val="24"/>
          <w:szCs w:val="24"/>
        </w:rPr>
        <w:t xml:space="preserve"> (NSA)</w:t>
      </w:r>
      <w:r w:rsidRPr="00A33C7C">
        <w:rPr>
          <w:rFonts w:ascii="Times New Roman" w:hAnsi="Times New Roman" w:eastAsia="Times New Roman" w:cs="Times New Roman"/>
          <w:color w:val="000000" w:themeColor="text1"/>
          <w:sz w:val="24"/>
          <w:szCs w:val="24"/>
        </w:rPr>
        <w:t>, the Bureau of Alcohol, Tobacco, Firearms and Explosives</w:t>
      </w:r>
      <w:r w:rsidRPr="00A33C7C" w:rsidR="00D324B0">
        <w:rPr>
          <w:rFonts w:ascii="Times New Roman" w:hAnsi="Times New Roman" w:eastAsia="Times New Roman" w:cs="Times New Roman"/>
          <w:color w:val="000000" w:themeColor="text1"/>
          <w:sz w:val="24"/>
          <w:szCs w:val="24"/>
        </w:rPr>
        <w:t xml:space="preserve"> (ATF)</w:t>
      </w:r>
      <w:r w:rsidRPr="00A33C7C">
        <w:rPr>
          <w:rFonts w:ascii="Times New Roman" w:hAnsi="Times New Roman" w:eastAsia="Times New Roman" w:cs="Times New Roman"/>
          <w:color w:val="000000" w:themeColor="text1"/>
          <w:sz w:val="24"/>
          <w:szCs w:val="24"/>
        </w:rPr>
        <w:t>, Major Cities Chiefs Association</w:t>
      </w:r>
      <w:r w:rsidRPr="00A33C7C" w:rsidR="00D324B0">
        <w:rPr>
          <w:rFonts w:ascii="Times New Roman" w:hAnsi="Times New Roman" w:eastAsia="Times New Roman" w:cs="Times New Roman"/>
          <w:color w:val="000000" w:themeColor="text1"/>
          <w:sz w:val="24"/>
          <w:szCs w:val="24"/>
        </w:rPr>
        <w:t xml:space="preserve"> (MCCA)</w:t>
      </w:r>
      <w:r w:rsidRPr="00A33C7C">
        <w:rPr>
          <w:rFonts w:ascii="Times New Roman" w:hAnsi="Times New Roman" w:eastAsia="Times New Roman" w:cs="Times New Roman"/>
          <w:color w:val="000000" w:themeColor="text1"/>
          <w:sz w:val="24"/>
          <w:szCs w:val="24"/>
        </w:rPr>
        <w:t xml:space="preserve">, and tribal </w:t>
      </w:r>
      <w:r w:rsidRPr="00A33C7C" w:rsidR="00DE0447">
        <w:rPr>
          <w:rFonts w:ascii="Times New Roman" w:hAnsi="Times New Roman" w:eastAsia="Times New Roman" w:cs="Times New Roman"/>
          <w:color w:val="000000" w:themeColor="text1"/>
          <w:sz w:val="24"/>
          <w:szCs w:val="24"/>
        </w:rPr>
        <w:t xml:space="preserve">LE </w:t>
      </w:r>
      <w:r w:rsidRPr="00A33C7C">
        <w:rPr>
          <w:rFonts w:ascii="Times New Roman" w:hAnsi="Times New Roman" w:eastAsia="Times New Roman" w:cs="Times New Roman"/>
          <w:color w:val="000000" w:themeColor="text1"/>
          <w:sz w:val="24"/>
          <w:szCs w:val="24"/>
        </w:rPr>
        <w:t>representatives.  The task force also includes representatives from the Bureau of Justice Statistics</w:t>
      </w:r>
      <w:r w:rsidRPr="00A33C7C" w:rsidR="00D324B0">
        <w:rPr>
          <w:rFonts w:ascii="Times New Roman" w:hAnsi="Times New Roman" w:eastAsia="Times New Roman" w:cs="Times New Roman"/>
          <w:color w:val="000000" w:themeColor="text1"/>
          <w:sz w:val="24"/>
          <w:szCs w:val="24"/>
        </w:rPr>
        <w:t xml:space="preserve"> (BJS)</w:t>
      </w:r>
      <w:r w:rsidRPr="00A33C7C">
        <w:rPr>
          <w:rFonts w:ascii="Times New Roman" w:hAnsi="Times New Roman" w:eastAsia="Times New Roman" w:cs="Times New Roman"/>
          <w:color w:val="000000" w:themeColor="text1"/>
          <w:sz w:val="24"/>
          <w:szCs w:val="24"/>
        </w:rPr>
        <w:t xml:space="preserve">, academic experts in the fields of criminal justice and statistics, and subject matter experts on mental health and suicide events.  The goal of the task force is to provide subject matter expertise and guidance on the issue of suicides among the LE community to the FBI UCR Program and to assist in the development of the LESDC.  Below is a listing of major participants and organizations taking part in the LESDC task force.   </w:t>
      </w:r>
    </w:p>
    <w:p w:rsidRPr="00A33C7C" w:rsidR="00D24EE2" w:rsidP="00D24EE2" w:rsidRDefault="00476CE3" w14:paraId="4EC283EE" w14:textId="5A426E22">
      <w:pPr>
        <w:ind w:left="10" w:hanging="10"/>
        <w:rPr>
          <w:rFonts w:ascii="Times New Roman" w:hAnsi="Times New Roman" w:eastAsia="Times New Roman" w:cs="Times New Roman"/>
          <w:color w:val="000000" w:themeColor="text1"/>
          <w:sz w:val="24"/>
          <w:szCs w:val="24"/>
          <w:u w:val="single"/>
        </w:rPr>
      </w:pPr>
      <w:r w:rsidRPr="00A33C7C">
        <w:rPr>
          <w:rFonts w:ascii="Times New Roman" w:hAnsi="Times New Roman" w:eastAsia="Times New Roman" w:cs="Times New Roman"/>
          <w:color w:val="000000" w:themeColor="text1"/>
          <w:sz w:val="24"/>
          <w:szCs w:val="24"/>
          <w:u w:val="single"/>
        </w:rPr>
        <w:t>FBI</w:t>
      </w:r>
      <w:r w:rsidRPr="00A33C7C" w:rsidR="00D24EE2">
        <w:rPr>
          <w:rFonts w:ascii="Times New Roman" w:hAnsi="Times New Roman" w:eastAsia="Times New Roman" w:cs="Times New Roman"/>
          <w:color w:val="000000" w:themeColor="text1"/>
          <w:sz w:val="24"/>
          <w:szCs w:val="24"/>
          <w:u w:val="single"/>
        </w:rPr>
        <w:t xml:space="preserve"> Task Force Contributors</w:t>
      </w:r>
      <w:r w:rsidRPr="0061181E" w:rsidR="00D24EE2">
        <w:rPr>
          <w:rFonts w:ascii="Times New Roman" w:hAnsi="Times New Roman" w:eastAsia="Times New Roman" w:cs="Times New Roman"/>
          <w:color w:val="000000" w:themeColor="text1"/>
          <w:sz w:val="24"/>
          <w:szCs w:val="24"/>
        </w:rPr>
        <w:t>:</w:t>
      </w:r>
    </w:p>
    <w:p w:rsidRPr="00A33C7C" w:rsidR="00D24EE2" w:rsidP="00FE1C62" w:rsidRDefault="00D24EE2" w14:paraId="174C13A9" w14:textId="77777777">
      <w:pPr>
        <w:pStyle w:val="ListParagraph"/>
        <w:numPr>
          <w:ilvl w:val="0"/>
          <w:numId w:val="2"/>
        </w:numPr>
        <w:spacing w:after="4"/>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FBI Executive Programs Instruction Unit</w:t>
      </w:r>
    </w:p>
    <w:p w:rsidRPr="00A33C7C" w:rsidR="00D24EE2" w:rsidP="00FE1C62" w:rsidRDefault="00D24EE2" w14:paraId="5C9AF7D6" w14:textId="175EEAB4">
      <w:pPr>
        <w:pStyle w:val="ListParagraph"/>
        <w:numPr>
          <w:ilvl w:val="0"/>
          <w:numId w:val="2"/>
        </w:numPr>
        <w:spacing w:after="4"/>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FBI Employee Assistance Program</w:t>
      </w:r>
      <w:r w:rsidRPr="00A33C7C" w:rsidR="00D324B0">
        <w:rPr>
          <w:rFonts w:ascii="Times New Roman" w:hAnsi="Times New Roman" w:eastAsia="Times New Roman" w:cs="Times New Roman"/>
          <w:color w:val="000000" w:themeColor="text1"/>
          <w:sz w:val="24"/>
          <w:szCs w:val="24"/>
        </w:rPr>
        <w:t xml:space="preserve"> (EAP)</w:t>
      </w:r>
    </w:p>
    <w:p w:rsidRPr="00A33C7C" w:rsidR="00476CE3" w:rsidP="00476CE3" w:rsidRDefault="00D24EE2" w14:paraId="6DCA70F0" w14:textId="22703E21">
      <w:pPr>
        <w:pStyle w:val="ListParagraph"/>
        <w:numPr>
          <w:ilvl w:val="0"/>
          <w:numId w:val="2"/>
        </w:numPr>
        <w:spacing w:after="4"/>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FBI San Diego Field Office</w:t>
      </w:r>
    </w:p>
    <w:p w:rsidRPr="00A33C7C" w:rsidR="00476CE3" w:rsidP="00476CE3" w:rsidRDefault="00476CE3" w14:paraId="470C3581" w14:textId="77777777">
      <w:pPr>
        <w:spacing w:after="4"/>
        <w:rPr>
          <w:rFonts w:ascii="Times New Roman" w:hAnsi="Times New Roman" w:eastAsia="Times New Roman" w:cs="Times New Roman"/>
          <w:color w:val="000000" w:themeColor="text1"/>
          <w:sz w:val="24"/>
          <w:szCs w:val="24"/>
        </w:rPr>
      </w:pPr>
    </w:p>
    <w:p w:rsidRPr="00A33C7C" w:rsidR="00476CE3" w:rsidP="00476CE3" w:rsidRDefault="00476CE3" w14:paraId="18AF3146" w14:textId="55038B90">
      <w:pPr>
        <w:rPr>
          <w:rFonts w:ascii="Times New Roman" w:hAnsi="Times New Roman" w:eastAsia="Times New Roman" w:cs="Times New Roman"/>
          <w:color w:val="000000" w:themeColor="text1"/>
          <w:sz w:val="24"/>
          <w:szCs w:val="24"/>
          <w:u w:val="single"/>
        </w:rPr>
      </w:pPr>
      <w:r w:rsidRPr="00A33C7C">
        <w:rPr>
          <w:rFonts w:ascii="Times New Roman" w:hAnsi="Times New Roman" w:eastAsia="Times New Roman" w:cs="Times New Roman"/>
          <w:color w:val="000000" w:themeColor="text1"/>
          <w:sz w:val="24"/>
          <w:szCs w:val="24"/>
          <w:u w:val="single"/>
        </w:rPr>
        <w:t>External Task Force Contributors</w:t>
      </w:r>
      <w:r w:rsidRPr="0061181E">
        <w:rPr>
          <w:rFonts w:ascii="Times New Roman" w:hAnsi="Times New Roman" w:eastAsia="Times New Roman" w:cs="Times New Roman"/>
          <w:color w:val="000000" w:themeColor="text1"/>
          <w:sz w:val="24"/>
          <w:szCs w:val="24"/>
        </w:rPr>
        <w:t>:</w:t>
      </w:r>
    </w:p>
    <w:p w:rsidRPr="00A33C7C" w:rsidR="00D24EE2" w:rsidP="00FE1C62" w:rsidRDefault="00D24EE2" w14:paraId="0C0CF76D" w14:textId="70CF66AA">
      <w:pPr>
        <w:pStyle w:val="ListParagraph"/>
        <w:numPr>
          <w:ilvl w:val="0"/>
          <w:numId w:val="2"/>
        </w:numPr>
        <w:spacing w:after="4"/>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Association of State </w:t>
      </w:r>
      <w:r w:rsidR="00005722">
        <w:rPr>
          <w:rFonts w:ascii="Times New Roman" w:hAnsi="Times New Roman" w:eastAsia="Times New Roman" w:cs="Times New Roman"/>
          <w:color w:val="000000" w:themeColor="text1"/>
          <w:sz w:val="24"/>
          <w:szCs w:val="24"/>
        </w:rPr>
        <w:t xml:space="preserve">UCR </w:t>
      </w:r>
      <w:r w:rsidRPr="00A33C7C">
        <w:rPr>
          <w:rFonts w:ascii="Times New Roman" w:hAnsi="Times New Roman" w:eastAsia="Times New Roman" w:cs="Times New Roman"/>
          <w:color w:val="000000" w:themeColor="text1"/>
          <w:sz w:val="24"/>
          <w:szCs w:val="24"/>
        </w:rPr>
        <w:t>Programs</w:t>
      </w:r>
      <w:r w:rsidR="00B77723">
        <w:rPr>
          <w:rFonts w:ascii="Times New Roman" w:hAnsi="Times New Roman" w:eastAsia="Times New Roman" w:cs="Times New Roman"/>
          <w:color w:val="000000" w:themeColor="text1"/>
          <w:sz w:val="24"/>
          <w:szCs w:val="24"/>
        </w:rPr>
        <w:t xml:space="preserve"> (ASUCRP)</w:t>
      </w:r>
    </w:p>
    <w:p w:rsidRPr="00A33C7C" w:rsidR="00D24EE2" w:rsidP="00FE1C62" w:rsidRDefault="00D24EE2" w14:paraId="687CC3EC" w14:textId="77777777">
      <w:pPr>
        <w:pStyle w:val="ListParagraph"/>
        <w:numPr>
          <w:ilvl w:val="0"/>
          <w:numId w:val="2"/>
        </w:numPr>
        <w:spacing w:after="4"/>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Kentucky Statistical Analysis Center</w:t>
      </w:r>
    </w:p>
    <w:p w:rsidRPr="00A33C7C" w:rsidR="005D4385" w:rsidP="00FE1C62" w:rsidRDefault="005D4385" w14:paraId="277E3E38" w14:textId="0A0937FD">
      <w:pPr>
        <w:pStyle w:val="ListParagraph"/>
        <w:numPr>
          <w:ilvl w:val="0"/>
          <w:numId w:val="2"/>
        </w:numPr>
        <w:spacing w:after="4"/>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John Jay College of Criminal Justice</w:t>
      </w:r>
    </w:p>
    <w:p w:rsidRPr="00A33C7C" w:rsidR="00D324B0" w:rsidP="00FE1C62" w:rsidRDefault="00D324B0" w14:paraId="5F084514" w14:textId="3C0BB07B">
      <w:pPr>
        <w:pStyle w:val="ListParagraph"/>
        <w:numPr>
          <w:ilvl w:val="0"/>
          <w:numId w:val="2"/>
        </w:numPr>
        <w:spacing w:after="4"/>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ATF</w:t>
      </w:r>
    </w:p>
    <w:p w:rsidRPr="00A33C7C" w:rsidR="00D24EE2" w:rsidP="00FE1C62" w:rsidRDefault="00D24EE2" w14:paraId="52DC4791" w14:textId="01396946">
      <w:pPr>
        <w:pStyle w:val="ListParagraph"/>
        <w:numPr>
          <w:ilvl w:val="0"/>
          <w:numId w:val="2"/>
        </w:numPr>
        <w:spacing w:after="4"/>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Blue H.E</w:t>
      </w:r>
      <w:r w:rsidRPr="00A33C7C" w:rsidR="00D324B0">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L.P (Honor. Educate. Lead. Prevent.)</w:t>
      </w:r>
    </w:p>
    <w:p w:rsidRPr="00A33C7C" w:rsidR="00703CD2" w:rsidP="00FE1C62" w:rsidRDefault="00094340" w14:paraId="7D25B01A" w14:textId="3F1C0694">
      <w:pPr>
        <w:pStyle w:val="ListParagraph"/>
        <w:numPr>
          <w:ilvl w:val="0"/>
          <w:numId w:val="2"/>
        </w:numPr>
        <w:spacing w:after="4"/>
        <w:rPr>
          <w:rFonts w:ascii="Times New Roman" w:hAnsi="Times New Roman" w:eastAsia="Times New Roman" w:cs="Times New Roman"/>
          <w:color w:val="000000" w:themeColor="text1"/>
          <w:sz w:val="24"/>
          <w:szCs w:val="24"/>
        </w:rPr>
      </w:pPr>
      <w:r w:rsidRPr="00005722">
        <w:rPr>
          <w:rFonts w:ascii="Times New Roman" w:hAnsi="Times New Roman" w:eastAsia="Times New Roman" w:cs="Times New Roman"/>
          <w:color w:val="000000" w:themeColor="text1"/>
          <w:sz w:val="24"/>
          <w:szCs w:val="24"/>
        </w:rPr>
        <w:t xml:space="preserve">Public Safety Telecommunicator representative </w:t>
      </w:r>
      <w:r w:rsidRPr="00005722" w:rsidR="009F7B1D">
        <w:rPr>
          <w:rFonts w:ascii="Times New Roman" w:hAnsi="Times New Roman" w:eastAsia="Times New Roman" w:cs="Times New Roman"/>
          <w:color w:val="000000" w:themeColor="text1"/>
          <w:sz w:val="24"/>
          <w:szCs w:val="24"/>
        </w:rPr>
        <w:t>(To be</w:t>
      </w:r>
      <w:r w:rsidRPr="00A33C7C" w:rsidR="009F7B1D">
        <w:rPr>
          <w:rFonts w:ascii="Times New Roman" w:hAnsi="Times New Roman" w:eastAsia="Times New Roman" w:cs="Times New Roman"/>
          <w:color w:val="000000" w:themeColor="text1"/>
          <w:sz w:val="24"/>
          <w:szCs w:val="24"/>
        </w:rPr>
        <w:t xml:space="preserve"> determined)</w:t>
      </w:r>
    </w:p>
    <w:p w:rsidRPr="00A33C7C" w:rsidR="00D24EE2" w:rsidP="00D24EE2" w:rsidRDefault="00D24EE2" w14:paraId="67B25878" w14:textId="77777777">
      <w:pPr>
        <w:pStyle w:val="ListParagraph"/>
        <w:spacing w:after="4"/>
        <w:rPr>
          <w:rFonts w:ascii="Times New Roman" w:hAnsi="Times New Roman" w:eastAsia="Times New Roman" w:cs="Times New Roman"/>
          <w:color w:val="000000" w:themeColor="text1"/>
          <w:sz w:val="24"/>
          <w:szCs w:val="24"/>
        </w:rPr>
      </w:pPr>
    </w:p>
    <w:p w:rsidRPr="00A33C7C" w:rsidR="00D24EE2" w:rsidP="00D24EE2" w:rsidRDefault="00D24EE2" w14:paraId="3FF8E8C8" w14:textId="22C6CF15">
      <w:pPr>
        <w:ind w:left="10" w:hanging="10"/>
        <w:rPr>
          <w:rFonts w:ascii="Times New Roman" w:hAnsi="Times New Roman" w:eastAsia="Times New Roman" w:cs="Times New Roman"/>
          <w:color w:val="000000" w:themeColor="text1"/>
          <w:sz w:val="24"/>
          <w:szCs w:val="24"/>
          <w:u w:val="single"/>
        </w:rPr>
      </w:pPr>
      <w:r w:rsidRPr="00A33C7C">
        <w:rPr>
          <w:rFonts w:ascii="Times New Roman" w:hAnsi="Times New Roman" w:eastAsia="Times New Roman" w:cs="Times New Roman"/>
          <w:color w:val="000000" w:themeColor="text1"/>
          <w:sz w:val="24"/>
          <w:szCs w:val="24"/>
          <w:u w:val="single"/>
        </w:rPr>
        <w:t xml:space="preserve">Major </w:t>
      </w:r>
      <w:r w:rsidRPr="00A33C7C" w:rsidR="00DE0447">
        <w:rPr>
          <w:rFonts w:ascii="Times New Roman" w:hAnsi="Times New Roman" w:eastAsia="Times New Roman" w:cs="Times New Roman"/>
          <w:color w:val="000000" w:themeColor="text1"/>
          <w:sz w:val="24"/>
          <w:szCs w:val="24"/>
          <w:u w:val="single"/>
        </w:rPr>
        <w:t xml:space="preserve">LE </w:t>
      </w:r>
      <w:r w:rsidRPr="00A33C7C">
        <w:rPr>
          <w:rFonts w:ascii="Times New Roman" w:hAnsi="Times New Roman" w:eastAsia="Times New Roman" w:cs="Times New Roman"/>
          <w:color w:val="000000" w:themeColor="text1"/>
          <w:sz w:val="24"/>
          <w:szCs w:val="24"/>
          <w:u w:val="single"/>
        </w:rPr>
        <w:t>Organizations</w:t>
      </w:r>
      <w:r w:rsidRPr="0061181E">
        <w:rPr>
          <w:rFonts w:ascii="Times New Roman" w:hAnsi="Times New Roman" w:eastAsia="Times New Roman" w:cs="Times New Roman"/>
          <w:color w:val="000000" w:themeColor="text1"/>
          <w:sz w:val="24"/>
          <w:szCs w:val="24"/>
        </w:rPr>
        <w:t>:</w:t>
      </w:r>
    </w:p>
    <w:p w:rsidRPr="00A33C7C" w:rsidR="00D324B0" w:rsidP="00FE1C62" w:rsidRDefault="00D324B0" w14:paraId="4C1A523F" w14:textId="77777777">
      <w:pPr>
        <w:pStyle w:val="ListParagraph"/>
        <w:numPr>
          <w:ilvl w:val="0"/>
          <w:numId w:val="3"/>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IACP</w:t>
      </w:r>
    </w:p>
    <w:p w:rsidRPr="00A33C7C" w:rsidR="00D324B0" w:rsidP="00FE1C62" w:rsidRDefault="00D324B0" w14:paraId="37E98BD9" w14:textId="77777777">
      <w:pPr>
        <w:pStyle w:val="ListParagraph"/>
        <w:numPr>
          <w:ilvl w:val="0"/>
          <w:numId w:val="3"/>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MCCA</w:t>
      </w:r>
    </w:p>
    <w:p w:rsidRPr="00A33C7C" w:rsidR="00D324B0" w:rsidP="00FE1C62" w:rsidRDefault="00D324B0" w14:paraId="5017C9E3" w14:textId="77777777">
      <w:pPr>
        <w:pStyle w:val="ListParagraph"/>
        <w:numPr>
          <w:ilvl w:val="0"/>
          <w:numId w:val="3"/>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NSA</w:t>
      </w:r>
    </w:p>
    <w:p w:rsidRPr="00A33C7C" w:rsidR="00D24EE2" w:rsidP="00FE1C62" w:rsidRDefault="00D24EE2" w14:paraId="35CEC114" w14:textId="1ECB7E6A">
      <w:pPr>
        <w:pStyle w:val="ListParagraph"/>
        <w:numPr>
          <w:ilvl w:val="0"/>
          <w:numId w:val="3"/>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National Native American </w:t>
      </w:r>
      <w:r w:rsidRPr="00A33C7C" w:rsidR="00DE0447">
        <w:rPr>
          <w:rFonts w:ascii="Times New Roman" w:hAnsi="Times New Roman" w:eastAsia="Times New Roman" w:cs="Times New Roman"/>
          <w:color w:val="000000" w:themeColor="text1"/>
          <w:sz w:val="24"/>
          <w:szCs w:val="24"/>
        </w:rPr>
        <w:t>LE</w:t>
      </w:r>
      <w:r w:rsidRPr="00A33C7C">
        <w:rPr>
          <w:rFonts w:ascii="Times New Roman" w:hAnsi="Times New Roman" w:eastAsia="Times New Roman" w:cs="Times New Roman"/>
          <w:color w:val="000000" w:themeColor="text1"/>
          <w:sz w:val="24"/>
          <w:szCs w:val="24"/>
        </w:rPr>
        <w:t xml:space="preserve"> Association</w:t>
      </w:r>
      <w:r w:rsidRPr="00A33C7C" w:rsidR="00D324B0">
        <w:rPr>
          <w:rFonts w:ascii="Times New Roman" w:hAnsi="Times New Roman" w:eastAsia="Times New Roman" w:cs="Times New Roman"/>
          <w:color w:val="000000" w:themeColor="text1"/>
          <w:sz w:val="24"/>
          <w:szCs w:val="24"/>
        </w:rPr>
        <w:t xml:space="preserve"> (NNALEA)</w:t>
      </w:r>
      <w:r w:rsidRPr="00A33C7C">
        <w:rPr>
          <w:rFonts w:ascii="Times New Roman" w:hAnsi="Times New Roman" w:eastAsia="Times New Roman" w:cs="Times New Roman"/>
          <w:color w:val="000000" w:themeColor="text1"/>
          <w:sz w:val="24"/>
          <w:szCs w:val="24"/>
        </w:rPr>
        <w:t xml:space="preserve"> </w:t>
      </w:r>
    </w:p>
    <w:p w:rsidRPr="00A33C7C" w:rsidR="00D24EE2" w:rsidP="00FE1C62" w:rsidRDefault="00D24EE2" w14:paraId="57D1ED7D" w14:textId="79B3A386">
      <w:pPr>
        <w:pStyle w:val="ListParagraph"/>
        <w:numPr>
          <w:ilvl w:val="0"/>
          <w:numId w:val="3"/>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Tribal </w:t>
      </w:r>
      <w:r w:rsidRPr="00A33C7C" w:rsidR="00DE0447">
        <w:rPr>
          <w:rFonts w:ascii="Times New Roman" w:hAnsi="Times New Roman" w:eastAsia="Times New Roman" w:cs="Times New Roman"/>
          <w:color w:val="000000" w:themeColor="text1"/>
          <w:sz w:val="24"/>
          <w:szCs w:val="24"/>
        </w:rPr>
        <w:t>LE</w:t>
      </w:r>
      <w:r w:rsidRPr="00A33C7C">
        <w:rPr>
          <w:rFonts w:ascii="Times New Roman" w:hAnsi="Times New Roman" w:eastAsia="Times New Roman" w:cs="Times New Roman"/>
          <w:color w:val="000000" w:themeColor="text1"/>
          <w:sz w:val="24"/>
          <w:szCs w:val="24"/>
        </w:rPr>
        <w:t xml:space="preserve"> </w:t>
      </w:r>
      <w:r w:rsidR="0061181E">
        <w:rPr>
          <w:rFonts w:ascii="Times New Roman" w:hAnsi="Times New Roman" w:eastAsia="Times New Roman" w:cs="Times New Roman"/>
          <w:color w:val="000000" w:themeColor="text1"/>
          <w:sz w:val="24"/>
          <w:szCs w:val="24"/>
        </w:rPr>
        <w:t>r</w:t>
      </w:r>
      <w:r w:rsidRPr="00A33C7C">
        <w:rPr>
          <w:rFonts w:ascii="Times New Roman" w:hAnsi="Times New Roman" w:eastAsia="Times New Roman" w:cs="Times New Roman"/>
          <w:color w:val="000000" w:themeColor="text1"/>
          <w:sz w:val="24"/>
          <w:szCs w:val="24"/>
        </w:rPr>
        <w:t>epresentative</w:t>
      </w:r>
    </w:p>
    <w:p w:rsidRPr="00A33C7C" w:rsidR="00D324B0" w:rsidP="00FE1C62" w:rsidRDefault="00D324B0" w14:paraId="6BDF00D4" w14:textId="79AD4867">
      <w:pPr>
        <w:pStyle w:val="ListParagraph"/>
        <w:numPr>
          <w:ilvl w:val="0"/>
          <w:numId w:val="3"/>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BJS</w:t>
      </w:r>
    </w:p>
    <w:p w:rsidRPr="00A33C7C" w:rsidR="00D24EE2" w:rsidP="00D24EE2" w:rsidRDefault="00D24EE2" w14:paraId="67E425A5" w14:textId="0AE10F7A">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The LESDCA defined a set of information categories to be collected as part of the LESDC.  </w:t>
      </w:r>
      <w:r w:rsidR="00005722">
        <w:rPr>
          <w:rFonts w:ascii="Times New Roman" w:hAnsi="Times New Roman" w:eastAsia="Times New Roman" w:cs="Times New Roman"/>
          <w:color w:val="000000" w:themeColor="text1"/>
          <w:sz w:val="24"/>
          <w:szCs w:val="24"/>
        </w:rPr>
        <w:t xml:space="preserve">  </w:t>
      </w:r>
      <w:r w:rsidRPr="00A33C7C">
        <w:rPr>
          <w:rFonts w:ascii="Times New Roman" w:hAnsi="Times New Roman" w:eastAsia="Times New Roman" w:cs="Times New Roman"/>
          <w:color w:val="000000" w:themeColor="text1"/>
          <w:sz w:val="24"/>
          <w:szCs w:val="24"/>
        </w:rPr>
        <w:t>The LESDC task force assisted the FBI UCR Program in constructing the framework of the collection focusing on these five main areas of interest:</w:t>
      </w:r>
    </w:p>
    <w:p w:rsidRPr="00A33C7C" w:rsidR="00D24EE2" w:rsidP="00FE1C62" w:rsidRDefault="00D24EE2" w14:paraId="36851ACF" w14:textId="77777777">
      <w:pPr>
        <w:pStyle w:val="ListParagraph"/>
        <w:numPr>
          <w:ilvl w:val="0"/>
          <w:numId w:val="1"/>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Circumstances</w:t>
      </w:r>
    </w:p>
    <w:p w:rsidRPr="00A33C7C" w:rsidR="00D24EE2" w:rsidP="00FE1C62" w:rsidRDefault="00D24EE2" w14:paraId="2B62584F" w14:textId="77777777">
      <w:pPr>
        <w:pStyle w:val="ListParagraph"/>
        <w:numPr>
          <w:ilvl w:val="0"/>
          <w:numId w:val="1"/>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Occupation</w:t>
      </w:r>
    </w:p>
    <w:p w:rsidRPr="00A33C7C" w:rsidR="00D24EE2" w:rsidP="00FE1C62" w:rsidRDefault="00D24EE2" w14:paraId="76E291C2" w14:textId="77777777">
      <w:pPr>
        <w:pStyle w:val="ListParagraph"/>
        <w:numPr>
          <w:ilvl w:val="0"/>
          <w:numId w:val="1"/>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Method</w:t>
      </w:r>
    </w:p>
    <w:p w:rsidRPr="00A33C7C" w:rsidR="00D24EE2" w:rsidP="00FE1C62" w:rsidRDefault="00D24EE2" w14:paraId="6CFEAF1E" w14:textId="77777777">
      <w:pPr>
        <w:pStyle w:val="ListParagraph"/>
        <w:numPr>
          <w:ilvl w:val="0"/>
          <w:numId w:val="1"/>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Demographics</w:t>
      </w:r>
    </w:p>
    <w:p w:rsidRPr="00A33C7C" w:rsidR="00D24EE2" w:rsidP="00FE1C62" w:rsidRDefault="00D24EE2" w14:paraId="0191049E" w14:textId="77777777">
      <w:pPr>
        <w:pStyle w:val="ListParagraph"/>
        <w:numPr>
          <w:ilvl w:val="0"/>
          <w:numId w:val="1"/>
        </w:num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General Location</w:t>
      </w:r>
    </w:p>
    <w:p w:rsidRPr="00A33C7C" w:rsidR="00D24EE2" w:rsidP="00D24EE2" w:rsidRDefault="00D24EE2" w14:paraId="336AD879" w14:textId="70AFFBDE">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lastRenderedPageBreak/>
        <w:t xml:space="preserve">The FBI UCR Program used these main areas of focus to develop a </w:t>
      </w:r>
      <w:r w:rsidRPr="00A33C7C" w:rsidR="00FE1C62">
        <w:rPr>
          <w:rFonts w:ascii="Times New Roman" w:hAnsi="Times New Roman" w:eastAsia="Times New Roman" w:cs="Times New Roman"/>
          <w:color w:val="000000" w:themeColor="text1"/>
          <w:sz w:val="24"/>
          <w:szCs w:val="24"/>
        </w:rPr>
        <w:t>questionnaire</w:t>
      </w:r>
      <w:r w:rsidRPr="00A33C7C">
        <w:rPr>
          <w:rFonts w:ascii="Times New Roman" w:hAnsi="Times New Roman" w:eastAsia="Times New Roman" w:cs="Times New Roman"/>
          <w:color w:val="000000" w:themeColor="text1"/>
          <w:sz w:val="24"/>
          <w:szCs w:val="24"/>
        </w:rPr>
        <w:t xml:space="preserve"> designed to gather details and data elements surrounding a suicide or attempted suicide of an officer or member of the </w:t>
      </w:r>
      <w:r w:rsidRPr="00A33C7C" w:rsidR="00DE0447">
        <w:rPr>
          <w:rFonts w:ascii="Times New Roman" w:hAnsi="Times New Roman" w:eastAsia="Times New Roman" w:cs="Times New Roman"/>
          <w:color w:val="000000" w:themeColor="text1"/>
          <w:sz w:val="24"/>
          <w:szCs w:val="24"/>
        </w:rPr>
        <w:t xml:space="preserve">LE </w:t>
      </w:r>
      <w:r w:rsidRPr="00A33C7C">
        <w:rPr>
          <w:rFonts w:ascii="Times New Roman" w:hAnsi="Times New Roman" w:eastAsia="Times New Roman" w:cs="Times New Roman"/>
          <w:color w:val="000000" w:themeColor="text1"/>
          <w:sz w:val="24"/>
          <w:szCs w:val="24"/>
        </w:rPr>
        <w:t xml:space="preserve">community.    </w:t>
      </w:r>
    </w:p>
    <w:p w:rsidRPr="00A33C7C" w:rsidR="00D24EE2" w:rsidP="00D24EE2" w:rsidRDefault="00D24EE2" w14:paraId="24FF60D8" w14:textId="094FABF2">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The FBI UCR Program has also coordinated with subject matter experts in the field of mental health to </w:t>
      </w:r>
      <w:r w:rsidRPr="00A33C7C" w:rsidR="00476CE3">
        <w:rPr>
          <w:rFonts w:ascii="Times New Roman" w:hAnsi="Times New Roman" w:eastAsia="Times New Roman" w:cs="Times New Roman"/>
          <w:color w:val="000000" w:themeColor="text1"/>
          <w:sz w:val="24"/>
          <w:szCs w:val="24"/>
        </w:rPr>
        <w:t xml:space="preserve">gain a better understanding of </w:t>
      </w:r>
      <w:r w:rsidRPr="00A33C7C">
        <w:rPr>
          <w:rFonts w:ascii="Times New Roman" w:hAnsi="Times New Roman" w:eastAsia="Times New Roman" w:cs="Times New Roman"/>
          <w:color w:val="000000" w:themeColor="text1"/>
          <w:sz w:val="24"/>
          <w:szCs w:val="24"/>
        </w:rPr>
        <w:t>the nature of suicide and its presence within the LE community.  The LESDC task force includes FBI training experts</w:t>
      </w:r>
      <w:r w:rsidRPr="00A33C7C" w:rsidR="00F61726">
        <w:rPr>
          <w:rFonts w:ascii="Times New Roman" w:hAnsi="Times New Roman" w:eastAsia="Times New Roman" w:cs="Times New Roman"/>
          <w:color w:val="000000" w:themeColor="text1"/>
          <w:sz w:val="24"/>
          <w:szCs w:val="24"/>
        </w:rPr>
        <w:t xml:space="preserve"> who work as part of the FBI EAP to provide peer counseling to </w:t>
      </w:r>
      <w:r w:rsidRPr="00A33C7C">
        <w:rPr>
          <w:rFonts w:ascii="Times New Roman" w:hAnsi="Times New Roman" w:eastAsia="Times New Roman" w:cs="Times New Roman"/>
          <w:color w:val="000000" w:themeColor="text1"/>
          <w:sz w:val="24"/>
          <w:szCs w:val="24"/>
        </w:rPr>
        <w:t>FBI employees dealing with a range of emotional and psychological needs.  They</w:t>
      </w:r>
      <w:r w:rsidRPr="00A33C7C" w:rsidR="00E802C9">
        <w:rPr>
          <w:rFonts w:ascii="Times New Roman" w:hAnsi="Times New Roman" w:eastAsia="Times New Roman" w:cs="Times New Roman"/>
          <w:color w:val="000000" w:themeColor="text1"/>
          <w:sz w:val="24"/>
          <w:szCs w:val="24"/>
        </w:rPr>
        <w:t xml:space="preserve"> have</w:t>
      </w:r>
      <w:r w:rsidRPr="00A33C7C">
        <w:rPr>
          <w:rFonts w:ascii="Times New Roman" w:hAnsi="Times New Roman" w:eastAsia="Times New Roman" w:cs="Times New Roman"/>
          <w:color w:val="000000" w:themeColor="text1"/>
          <w:sz w:val="24"/>
          <w:szCs w:val="24"/>
        </w:rPr>
        <w:t xml:space="preserve"> provided insight and expertise in understanding instances of suicide and mental health challenges faced by members of the LE community.  The LESDC task force also include</w:t>
      </w:r>
      <w:r w:rsidRPr="00A33C7C" w:rsidR="00F61726">
        <w:rPr>
          <w:rFonts w:ascii="Times New Roman" w:hAnsi="Times New Roman" w:eastAsia="Times New Roman" w:cs="Times New Roman"/>
          <w:color w:val="000000" w:themeColor="text1"/>
          <w:sz w:val="24"/>
          <w:szCs w:val="24"/>
        </w:rPr>
        <w:t xml:space="preserve">s a </w:t>
      </w:r>
      <w:r w:rsidRPr="00A33C7C">
        <w:rPr>
          <w:rFonts w:ascii="Times New Roman" w:hAnsi="Times New Roman" w:eastAsia="Times New Roman" w:cs="Times New Roman"/>
          <w:color w:val="000000" w:themeColor="text1"/>
          <w:sz w:val="24"/>
          <w:szCs w:val="24"/>
        </w:rPr>
        <w:t xml:space="preserve">psychologist </w:t>
      </w:r>
      <w:r w:rsidRPr="00A33C7C" w:rsidR="00E802C9">
        <w:rPr>
          <w:rFonts w:ascii="Times New Roman" w:hAnsi="Times New Roman" w:eastAsia="Times New Roman" w:cs="Times New Roman"/>
          <w:color w:val="000000" w:themeColor="text1"/>
          <w:sz w:val="24"/>
          <w:szCs w:val="24"/>
        </w:rPr>
        <w:t xml:space="preserve">from </w:t>
      </w:r>
      <w:r w:rsidRPr="00A33C7C">
        <w:rPr>
          <w:rFonts w:ascii="Times New Roman" w:hAnsi="Times New Roman" w:eastAsia="Times New Roman" w:cs="Times New Roman"/>
          <w:color w:val="000000" w:themeColor="text1"/>
          <w:sz w:val="24"/>
          <w:szCs w:val="24"/>
        </w:rPr>
        <w:t>the</w:t>
      </w:r>
      <w:r w:rsidRPr="00A33C7C" w:rsidR="00D324B0">
        <w:rPr>
          <w:rFonts w:ascii="Times New Roman" w:hAnsi="Times New Roman" w:eastAsia="Times New Roman" w:cs="Times New Roman"/>
          <w:color w:val="000000" w:themeColor="text1"/>
          <w:sz w:val="24"/>
          <w:szCs w:val="24"/>
        </w:rPr>
        <w:t xml:space="preserve"> NNALEA</w:t>
      </w:r>
      <w:r w:rsidR="00005722">
        <w:rPr>
          <w:rFonts w:ascii="Times New Roman" w:hAnsi="Times New Roman" w:eastAsia="Times New Roman" w:cs="Times New Roman"/>
          <w:color w:val="000000" w:themeColor="text1"/>
          <w:sz w:val="24"/>
          <w:szCs w:val="24"/>
        </w:rPr>
        <w:t>,</w:t>
      </w:r>
      <w:r w:rsidRPr="00A33C7C" w:rsidR="00F61726">
        <w:rPr>
          <w:rFonts w:ascii="Times New Roman" w:hAnsi="Times New Roman" w:eastAsia="Times New Roman" w:cs="Times New Roman"/>
          <w:color w:val="000000" w:themeColor="text1"/>
          <w:sz w:val="24"/>
          <w:szCs w:val="24"/>
        </w:rPr>
        <w:t xml:space="preserve"> </w:t>
      </w:r>
      <w:r w:rsidRPr="00A33C7C" w:rsidR="00E802C9">
        <w:rPr>
          <w:rFonts w:ascii="Times New Roman" w:hAnsi="Times New Roman" w:eastAsia="Times New Roman" w:cs="Times New Roman"/>
          <w:color w:val="000000" w:themeColor="text1"/>
          <w:sz w:val="24"/>
          <w:szCs w:val="24"/>
        </w:rPr>
        <w:t xml:space="preserve">who has </w:t>
      </w:r>
      <w:r w:rsidRPr="00A33C7C" w:rsidR="00F61726">
        <w:rPr>
          <w:rFonts w:ascii="Times New Roman" w:hAnsi="Times New Roman" w:eastAsia="Times New Roman" w:cs="Times New Roman"/>
          <w:color w:val="000000" w:themeColor="text1"/>
          <w:sz w:val="24"/>
          <w:szCs w:val="24"/>
        </w:rPr>
        <w:t>a</w:t>
      </w:r>
      <w:r w:rsidRPr="00A33C7C">
        <w:rPr>
          <w:rFonts w:ascii="Times New Roman" w:hAnsi="Times New Roman" w:eastAsia="Times New Roman" w:cs="Times New Roman"/>
          <w:color w:val="000000" w:themeColor="text1"/>
          <w:sz w:val="24"/>
          <w:szCs w:val="24"/>
        </w:rPr>
        <w:t xml:space="preserve"> Ph</w:t>
      </w:r>
      <w:r w:rsidRPr="00A33C7C" w:rsidR="00E802C9">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D</w:t>
      </w:r>
      <w:r w:rsidRPr="00A33C7C" w:rsidR="00E802C9">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 xml:space="preserve"> in </w:t>
      </w:r>
      <w:r w:rsidRPr="00A33C7C" w:rsidR="00E802C9">
        <w:rPr>
          <w:rFonts w:ascii="Times New Roman" w:hAnsi="Times New Roman" w:eastAsia="Times New Roman" w:cs="Times New Roman"/>
          <w:color w:val="000000" w:themeColor="text1"/>
          <w:sz w:val="24"/>
          <w:szCs w:val="24"/>
        </w:rPr>
        <w:t>p</w:t>
      </w:r>
      <w:r w:rsidRPr="00A33C7C">
        <w:rPr>
          <w:rFonts w:ascii="Times New Roman" w:hAnsi="Times New Roman" w:eastAsia="Times New Roman" w:cs="Times New Roman"/>
          <w:color w:val="000000" w:themeColor="text1"/>
          <w:sz w:val="24"/>
          <w:szCs w:val="24"/>
        </w:rPr>
        <w:t xml:space="preserve">hilosophy and </w:t>
      </w:r>
      <w:r w:rsidRPr="00A33C7C" w:rsidR="00E802C9">
        <w:rPr>
          <w:rFonts w:ascii="Times New Roman" w:hAnsi="Times New Roman" w:eastAsia="Times New Roman" w:cs="Times New Roman"/>
          <w:color w:val="000000" w:themeColor="text1"/>
          <w:sz w:val="24"/>
          <w:szCs w:val="24"/>
        </w:rPr>
        <w:t>c</w:t>
      </w:r>
      <w:r w:rsidRPr="00A33C7C">
        <w:rPr>
          <w:rFonts w:ascii="Times New Roman" w:hAnsi="Times New Roman" w:eastAsia="Times New Roman" w:cs="Times New Roman"/>
          <w:color w:val="000000" w:themeColor="text1"/>
          <w:sz w:val="24"/>
          <w:szCs w:val="24"/>
        </w:rPr>
        <w:t xml:space="preserve">linical </w:t>
      </w:r>
      <w:r w:rsidRPr="00A33C7C" w:rsidR="00E802C9">
        <w:rPr>
          <w:rFonts w:ascii="Times New Roman" w:hAnsi="Times New Roman" w:eastAsia="Times New Roman" w:cs="Times New Roman"/>
          <w:color w:val="000000" w:themeColor="text1"/>
          <w:sz w:val="24"/>
          <w:szCs w:val="24"/>
        </w:rPr>
        <w:t>p</w:t>
      </w:r>
      <w:r w:rsidRPr="00A33C7C">
        <w:rPr>
          <w:rFonts w:ascii="Times New Roman" w:hAnsi="Times New Roman" w:eastAsia="Times New Roman" w:cs="Times New Roman"/>
          <w:color w:val="000000" w:themeColor="text1"/>
          <w:sz w:val="24"/>
          <w:szCs w:val="24"/>
        </w:rPr>
        <w:t>sychology from the University of North Dakota</w:t>
      </w:r>
      <w:r w:rsidRPr="00A33C7C" w:rsidR="009B7ADC">
        <w:rPr>
          <w:rFonts w:ascii="Times New Roman" w:hAnsi="Times New Roman" w:eastAsia="Times New Roman" w:cs="Times New Roman"/>
          <w:color w:val="000000" w:themeColor="text1"/>
          <w:sz w:val="24"/>
          <w:szCs w:val="24"/>
        </w:rPr>
        <w:t xml:space="preserve">.  </w:t>
      </w:r>
      <w:r w:rsidRPr="00A33C7C" w:rsidR="00F61726">
        <w:rPr>
          <w:rFonts w:ascii="Times New Roman" w:hAnsi="Times New Roman" w:eastAsia="Times New Roman" w:cs="Times New Roman"/>
          <w:color w:val="000000" w:themeColor="text1"/>
          <w:sz w:val="24"/>
          <w:szCs w:val="24"/>
        </w:rPr>
        <w:t>These subject matter</w:t>
      </w:r>
      <w:r w:rsidRPr="00A33C7C" w:rsidR="00E802C9">
        <w:rPr>
          <w:rFonts w:ascii="Times New Roman" w:hAnsi="Times New Roman" w:eastAsia="Times New Roman" w:cs="Times New Roman"/>
          <w:color w:val="000000" w:themeColor="text1"/>
          <w:sz w:val="24"/>
          <w:szCs w:val="24"/>
        </w:rPr>
        <w:t xml:space="preserve"> </w:t>
      </w:r>
      <w:r w:rsidRPr="00A33C7C" w:rsidR="00005722">
        <w:rPr>
          <w:rFonts w:ascii="Times New Roman" w:hAnsi="Times New Roman" w:eastAsia="Times New Roman" w:cs="Times New Roman"/>
          <w:color w:val="000000" w:themeColor="text1"/>
          <w:sz w:val="24"/>
          <w:szCs w:val="24"/>
        </w:rPr>
        <w:t xml:space="preserve">experts </w:t>
      </w:r>
      <w:r w:rsidRPr="00A33C7C" w:rsidR="00E802C9">
        <w:rPr>
          <w:rFonts w:ascii="Times New Roman" w:hAnsi="Times New Roman" w:eastAsia="Times New Roman" w:cs="Times New Roman"/>
          <w:color w:val="000000" w:themeColor="text1"/>
          <w:sz w:val="24"/>
          <w:szCs w:val="24"/>
        </w:rPr>
        <w:t>(SMEs)</w:t>
      </w:r>
      <w:r w:rsidRPr="00A33C7C" w:rsidR="00F61726">
        <w:rPr>
          <w:rFonts w:ascii="Times New Roman" w:hAnsi="Times New Roman" w:eastAsia="Times New Roman" w:cs="Times New Roman"/>
          <w:color w:val="000000" w:themeColor="text1"/>
          <w:sz w:val="24"/>
          <w:szCs w:val="24"/>
        </w:rPr>
        <w:t xml:space="preserve"> have </w:t>
      </w:r>
      <w:r w:rsidRPr="00A33C7C">
        <w:rPr>
          <w:rFonts w:ascii="Times New Roman" w:hAnsi="Times New Roman" w:eastAsia="Times New Roman" w:cs="Times New Roman"/>
          <w:color w:val="000000" w:themeColor="text1"/>
          <w:sz w:val="24"/>
          <w:szCs w:val="24"/>
        </w:rPr>
        <w:t xml:space="preserve">contributed valuable insight to the task force </w:t>
      </w:r>
      <w:proofErr w:type="gramStart"/>
      <w:r w:rsidRPr="00A33C7C">
        <w:rPr>
          <w:rFonts w:ascii="Times New Roman" w:hAnsi="Times New Roman" w:eastAsia="Times New Roman" w:cs="Times New Roman"/>
          <w:color w:val="000000" w:themeColor="text1"/>
          <w:sz w:val="24"/>
          <w:szCs w:val="24"/>
        </w:rPr>
        <w:t>in the area of</w:t>
      </w:r>
      <w:proofErr w:type="gramEnd"/>
      <w:r w:rsidRPr="00A33C7C">
        <w:rPr>
          <w:rFonts w:ascii="Times New Roman" w:hAnsi="Times New Roman" w:eastAsia="Times New Roman" w:cs="Times New Roman"/>
          <w:color w:val="000000" w:themeColor="text1"/>
          <w:sz w:val="24"/>
          <w:szCs w:val="24"/>
        </w:rPr>
        <w:t xml:space="preserve"> mental health and helped to further construct the framework of the collection.  </w:t>
      </w:r>
    </w:p>
    <w:p w:rsidRPr="00A33C7C" w:rsidR="00DE0447" w:rsidP="00D24EE2" w:rsidRDefault="00D24EE2" w14:paraId="66B139D2" w14:textId="37646C6B">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Another major contributor to the LESDC development is Blue H.E.L.P.  Blue H.E.L.P. is a non-profit organization and </w:t>
      </w:r>
      <w:r w:rsidR="0061181E">
        <w:rPr>
          <w:rFonts w:ascii="Times New Roman" w:hAnsi="Times New Roman" w:eastAsia="Times New Roman" w:cs="Times New Roman"/>
          <w:color w:val="000000" w:themeColor="text1"/>
          <w:sz w:val="24"/>
          <w:szCs w:val="24"/>
        </w:rPr>
        <w:t xml:space="preserve">SME </w:t>
      </w:r>
      <w:r w:rsidRPr="00A33C7C">
        <w:rPr>
          <w:rFonts w:ascii="Times New Roman" w:hAnsi="Times New Roman" w:eastAsia="Times New Roman" w:cs="Times New Roman"/>
          <w:color w:val="000000" w:themeColor="text1"/>
          <w:sz w:val="24"/>
          <w:szCs w:val="24"/>
        </w:rPr>
        <w:t xml:space="preserve">in the field of advocacy that collects and tracks instances of suicide and attempted suicide among members of the LE community.  These instances are reported to Blue H.E.L.P. from any source that wishes to provide information.  </w:t>
      </w:r>
    </w:p>
    <w:p w:rsidRPr="00A33C7C" w:rsidR="00D24EE2" w:rsidP="00D24EE2" w:rsidRDefault="00D24EE2" w14:paraId="7432F700" w14:textId="2198B736">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These reports are then vetted and Blue H.E.L.P. directly</w:t>
      </w:r>
      <w:r w:rsidRPr="00A33C7C" w:rsidR="00E802C9">
        <w:rPr>
          <w:rFonts w:ascii="Times New Roman" w:hAnsi="Times New Roman" w:eastAsia="Times New Roman" w:cs="Times New Roman"/>
          <w:color w:val="000000" w:themeColor="text1"/>
          <w:sz w:val="24"/>
          <w:szCs w:val="24"/>
        </w:rPr>
        <w:t xml:space="preserve"> contacts</w:t>
      </w:r>
      <w:r w:rsidRPr="00A33C7C">
        <w:rPr>
          <w:rFonts w:ascii="Times New Roman" w:hAnsi="Times New Roman" w:eastAsia="Times New Roman" w:cs="Times New Roman"/>
          <w:color w:val="000000" w:themeColor="text1"/>
          <w:sz w:val="24"/>
          <w:szCs w:val="24"/>
        </w:rPr>
        <w:t xml:space="preserve"> the family of the victim to collect detailed information on the incident.  Through Blue H.E.L.P., the FBI UCR Program has gained valuable insight</w:t>
      </w:r>
      <w:r w:rsidRPr="00A33C7C" w:rsidR="00A51EFB">
        <w:rPr>
          <w:rFonts w:ascii="Times New Roman" w:hAnsi="Times New Roman" w:eastAsia="Times New Roman" w:cs="Times New Roman"/>
          <w:color w:val="000000" w:themeColor="text1"/>
          <w:sz w:val="24"/>
          <w:szCs w:val="24"/>
        </w:rPr>
        <w:t xml:space="preserve"> law enforcement suicides</w:t>
      </w:r>
      <w:r w:rsidRPr="00A33C7C">
        <w:rPr>
          <w:rFonts w:ascii="Times New Roman" w:hAnsi="Times New Roman" w:eastAsia="Times New Roman" w:cs="Times New Roman"/>
          <w:color w:val="000000" w:themeColor="text1"/>
          <w:sz w:val="24"/>
          <w:szCs w:val="24"/>
        </w:rPr>
        <w:t xml:space="preserve"> and plans to continue coordinating with them</w:t>
      </w:r>
      <w:r w:rsidRPr="00A33C7C" w:rsidR="009975DA">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 xml:space="preserve"> as they provide support for the LESDC.   </w:t>
      </w:r>
    </w:p>
    <w:p w:rsidRPr="00A33C7C" w:rsidR="00D24EE2" w:rsidP="00D24EE2" w:rsidRDefault="00D24EE2" w14:paraId="623AA9DB" w14:textId="3B594C80">
      <w:p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t xml:space="preserve">In the </w:t>
      </w:r>
      <w:r w:rsidRPr="00DF3A62" w:rsidR="00A51EFB">
        <w:rPr>
          <w:rFonts w:ascii="Times New Roman" w:hAnsi="Times New Roman" w:eastAsia="Times New Roman" w:cs="Times New Roman"/>
          <w:color w:val="000000" w:themeColor="text1"/>
          <w:sz w:val="24"/>
          <w:szCs w:val="24"/>
        </w:rPr>
        <w:t>f</w:t>
      </w:r>
      <w:r w:rsidRPr="00DF3A62">
        <w:rPr>
          <w:rFonts w:ascii="Times New Roman" w:hAnsi="Times New Roman" w:eastAsia="Times New Roman" w:cs="Times New Roman"/>
          <w:color w:val="000000" w:themeColor="text1"/>
          <w:sz w:val="24"/>
          <w:szCs w:val="24"/>
        </w:rPr>
        <w:t xml:space="preserve">all of 2020, the FBI UCR Program presented the completed questionnaire and plans to pilot this collection to the </w:t>
      </w:r>
      <w:r w:rsidRPr="00DF3A62" w:rsidR="009975DA">
        <w:rPr>
          <w:rFonts w:ascii="Times New Roman" w:hAnsi="Times New Roman" w:eastAsia="Times New Roman" w:cs="Times New Roman"/>
          <w:color w:val="000000" w:themeColor="text1"/>
          <w:sz w:val="24"/>
          <w:szCs w:val="24"/>
        </w:rPr>
        <w:t>CJIS</w:t>
      </w:r>
      <w:r w:rsidRPr="00DF3A62">
        <w:rPr>
          <w:rFonts w:ascii="Times New Roman" w:hAnsi="Times New Roman" w:eastAsia="Times New Roman" w:cs="Times New Roman"/>
          <w:color w:val="000000" w:themeColor="text1"/>
          <w:sz w:val="24"/>
          <w:szCs w:val="24"/>
        </w:rPr>
        <w:t xml:space="preserve"> Advisory Policy Board (APB).  These plans were recommended by the </w:t>
      </w:r>
      <w:r w:rsidRPr="00DF3A62" w:rsidR="009975DA">
        <w:rPr>
          <w:rFonts w:ascii="Times New Roman" w:hAnsi="Times New Roman" w:eastAsia="Times New Roman" w:cs="Times New Roman"/>
          <w:color w:val="000000" w:themeColor="text1"/>
          <w:sz w:val="24"/>
          <w:szCs w:val="24"/>
        </w:rPr>
        <w:t xml:space="preserve">CJIS </w:t>
      </w:r>
      <w:r w:rsidRPr="00DF3A62">
        <w:rPr>
          <w:rFonts w:ascii="Times New Roman" w:hAnsi="Times New Roman" w:eastAsia="Times New Roman" w:cs="Times New Roman"/>
          <w:color w:val="000000" w:themeColor="text1"/>
          <w:sz w:val="24"/>
          <w:szCs w:val="24"/>
        </w:rPr>
        <w:t>APB</w:t>
      </w:r>
      <w:r w:rsidRPr="00DF3A62" w:rsidR="00DF3A62">
        <w:rPr>
          <w:rFonts w:ascii="Times New Roman" w:hAnsi="Times New Roman" w:eastAsia="Times New Roman" w:cs="Times New Roman"/>
          <w:color w:val="000000" w:themeColor="text1"/>
          <w:sz w:val="24"/>
          <w:szCs w:val="24"/>
        </w:rPr>
        <w:t>,</w:t>
      </w:r>
      <w:r w:rsidRPr="00DF3A62">
        <w:rPr>
          <w:rFonts w:ascii="Times New Roman" w:hAnsi="Times New Roman" w:eastAsia="Times New Roman" w:cs="Times New Roman"/>
          <w:color w:val="000000" w:themeColor="text1"/>
          <w:sz w:val="24"/>
          <w:szCs w:val="24"/>
        </w:rPr>
        <w:t xml:space="preserve"> without changes</w:t>
      </w:r>
      <w:r w:rsidRPr="00DF3A62" w:rsidR="00DF3A62">
        <w:rPr>
          <w:rFonts w:ascii="Times New Roman" w:hAnsi="Times New Roman" w:eastAsia="Times New Roman" w:cs="Times New Roman"/>
          <w:color w:val="000000" w:themeColor="text1"/>
          <w:sz w:val="24"/>
          <w:szCs w:val="24"/>
        </w:rPr>
        <w:t>,</w:t>
      </w:r>
      <w:r w:rsidRPr="00DF3A62">
        <w:rPr>
          <w:rFonts w:ascii="Times New Roman" w:hAnsi="Times New Roman" w:eastAsia="Times New Roman" w:cs="Times New Roman"/>
          <w:color w:val="000000" w:themeColor="text1"/>
          <w:sz w:val="24"/>
          <w:szCs w:val="24"/>
        </w:rPr>
        <w:t xml:space="preserve"> and forwarded to the FBI Director for his approval.</w:t>
      </w:r>
      <w:r w:rsidRPr="00DF3A62" w:rsidR="00382546">
        <w:rPr>
          <w:rFonts w:ascii="Times New Roman" w:hAnsi="Times New Roman" w:eastAsia="Times New Roman" w:cs="Times New Roman"/>
          <w:color w:val="000000" w:themeColor="text1"/>
          <w:sz w:val="24"/>
          <w:szCs w:val="24"/>
        </w:rPr>
        <w:t xml:space="preserve">  Since the APB recommendation, the LESDC task force and the CJIS Division have proposed slight modifications to the questionnaire</w:t>
      </w:r>
      <w:r w:rsidRPr="00DF3A62" w:rsidR="00DF3A62">
        <w:rPr>
          <w:rFonts w:ascii="Times New Roman" w:hAnsi="Times New Roman" w:eastAsia="Times New Roman" w:cs="Times New Roman"/>
          <w:color w:val="000000" w:themeColor="text1"/>
          <w:sz w:val="24"/>
          <w:szCs w:val="24"/>
        </w:rPr>
        <w:t>.</w:t>
      </w:r>
      <w:r w:rsidRPr="00DF3A62">
        <w:rPr>
          <w:rFonts w:ascii="Times New Roman" w:hAnsi="Times New Roman" w:eastAsia="Times New Roman" w:cs="Times New Roman"/>
          <w:color w:val="000000" w:themeColor="text1"/>
          <w:sz w:val="24"/>
          <w:szCs w:val="24"/>
        </w:rPr>
        <w:t xml:space="preserve"> </w:t>
      </w:r>
      <w:r w:rsidRPr="00DF3A62" w:rsidR="00DF3A62">
        <w:rPr>
          <w:rFonts w:ascii="Times New Roman" w:hAnsi="Times New Roman" w:eastAsia="Times New Roman" w:cs="Times New Roman"/>
          <w:color w:val="000000" w:themeColor="text1"/>
          <w:sz w:val="24"/>
          <w:szCs w:val="24"/>
        </w:rPr>
        <w:t xml:space="preserve"> A</w:t>
      </w:r>
      <w:r w:rsidRPr="00DF3A62">
        <w:rPr>
          <w:rFonts w:ascii="Times New Roman" w:hAnsi="Times New Roman" w:eastAsia="Times New Roman" w:cs="Times New Roman"/>
          <w:color w:val="000000" w:themeColor="text1"/>
          <w:sz w:val="24"/>
          <w:szCs w:val="24"/>
        </w:rPr>
        <w:t xml:space="preserve"> copy of the </w:t>
      </w:r>
      <w:r w:rsidRPr="00DF3A62" w:rsidR="00FE1C62">
        <w:rPr>
          <w:rFonts w:ascii="Times New Roman" w:hAnsi="Times New Roman" w:eastAsia="Times New Roman" w:cs="Times New Roman"/>
          <w:color w:val="000000" w:themeColor="text1"/>
          <w:sz w:val="24"/>
          <w:szCs w:val="24"/>
        </w:rPr>
        <w:t xml:space="preserve">questionnaire </w:t>
      </w:r>
      <w:r w:rsidRPr="00DF3A62">
        <w:rPr>
          <w:rFonts w:ascii="Times New Roman" w:hAnsi="Times New Roman" w:eastAsia="Times New Roman" w:cs="Times New Roman"/>
          <w:color w:val="000000" w:themeColor="text1"/>
          <w:sz w:val="24"/>
          <w:szCs w:val="24"/>
        </w:rPr>
        <w:t>for the LESDC</w:t>
      </w:r>
      <w:r w:rsidRPr="00DF3A62" w:rsidR="00382546">
        <w:rPr>
          <w:rFonts w:ascii="Times New Roman" w:hAnsi="Times New Roman" w:eastAsia="Times New Roman" w:cs="Times New Roman"/>
          <w:color w:val="000000" w:themeColor="text1"/>
          <w:sz w:val="24"/>
          <w:szCs w:val="24"/>
        </w:rPr>
        <w:t xml:space="preserve"> that will be used for the pilot</w:t>
      </w:r>
      <w:r w:rsidRPr="00DF3A62" w:rsidR="00DF3A62">
        <w:rPr>
          <w:rFonts w:ascii="Times New Roman" w:hAnsi="Times New Roman" w:eastAsia="Times New Roman" w:cs="Times New Roman"/>
          <w:color w:val="000000" w:themeColor="text1"/>
          <w:sz w:val="24"/>
          <w:szCs w:val="24"/>
        </w:rPr>
        <w:t xml:space="preserve"> is included with this comprehensive testing plan</w:t>
      </w:r>
      <w:r w:rsidRPr="00DF3A62">
        <w:rPr>
          <w:rFonts w:ascii="Times New Roman" w:hAnsi="Times New Roman" w:eastAsia="Times New Roman" w:cs="Times New Roman"/>
          <w:color w:val="000000" w:themeColor="text1"/>
          <w:sz w:val="24"/>
          <w:szCs w:val="24"/>
        </w:rPr>
        <w:t xml:space="preserve"> (See Appendix </w:t>
      </w:r>
      <w:r w:rsidRPr="00DF3A62" w:rsidR="006D28CF">
        <w:rPr>
          <w:rFonts w:ascii="Times New Roman" w:hAnsi="Times New Roman" w:eastAsia="Times New Roman" w:cs="Times New Roman"/>
          <w:color w:val="000000" w:themeColor="text1"/>
          <w:sz w:val="24"/>
          <w:szCs w:val="24"/>
        </w:rPr>
        <w:t>A</w:t>
      </w:r>
      <w:r w:rsidRPr="00DF3A62">
        <w:rPr>
          <w:rFonts w:ascii="Times New Roman" w:hAnsi="Times New Roman" w:eastAsia="Times New Roman" w:cs="Times New Roman"/>
          <w:color w:val="000000" w:themeColor="text1"/>
          <w:sz w:val="24"/>
          <w:szCs w:val="24"/>
        </w:rPr>
        <w:t>)</w:t>
      </w:r>
      <w:r w:rsidRPr="00DF3A62" w:rsidR="00DF3A62">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 xml:space="preserve">  </w:t>
      </w:r>
    </w:p>
    <w:p w:rsidRPr="00A33C7C" w:rsidR="00D24EE2" w:rsidP="00D24EE2" w:rsidRDefault="00D24EE2" w14:paraId="5B10319F" w14:textId="77777777">
      <w:pPr>
        <w:pStyle w:val="Heading1"/>
        <w:rPr>
          <w:rFonts w:ascii="Times New Roman" w:hAnsi="Times New Roman" w:eastAsia="Times New Roman" w:cs="Times New Roman"/>
        </w:rPr>
      </w:pPr>
      <w:r w:rsidRPr="00A33C7C">
        <w:rPr>
          <w:rFonts w:ascii="Times New Roman" w:hAnsi="Times New Roman" w:eastAsia="Times New Roman" w:cs="Times New Roman"/>
        </w:rPr>
        <w:t>Pilot Testing Procedures</w:t>
      </w:r>
    </w:p>
    <w:p w:rsidRPr="00A33C7C" w:rsidR="009D5ED5" w:rsidP="009D5ED5" w:rsidRDefault="009D5ED5" w14:paraId="693232ED" w14:textId="77777777">
      <w:pPr>
        <w:pStyle w:val="Heading2"/>
        <w:rPr>
          <w:rFonts w:ascii="Times New Roman" w:hAnsi="Times New Roman" w:eastAsia="Times New Roman" w:cs="Times New Roman"/>
        </w:rPr>
      </w:pPr>
      <w:r w:rsidRPr="00A33C7C">
        <w:rPr>
          <w:rFonts w:ascii="Times New Roman" w:hAnsi="Times New Roman" w:eastAsia="Times New Roman" w:cs="Times New Roman"/>
        </w:rPr>
        <w:t>Sampling Plan</w:t>
      </w:r>
    </w:p>
    <w:p w:rsidRPr="00A33C7C" w:rsidR="009D5ED5" w:rsidP="009D5ED5" w:rsidRDefault="009D5ED5" w14:paraId="45D8A22A" w14:textId="7AB948F0">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For the pilot, a sample of available law enforcement agencies</w:t>
      </w:r>
      <w:r w:rsidRPr="00DF3A62" w:rsidR="00094340">
        <w:rPr>
          <w:rFonts w:ascii="Times New Roman" w:hAnsi="Times New Roman" w:eastAsia="Times New Roman" w:cs="Times New Roman"/>
          <w:color w:val="000000" w:themeColor="text1"/>
          <w:sz w:val="24"/>
          <w:szCs w:val="24"/>
        </w:rPr>
        <w:t>, as defined above by the FBI UCR Program,</w:t>
      </w:r>
      <w:r w:rsidRPr="00A33C7C" w:rsidR="00094340">
        <w:rPr>
          <w:rFonts w:ascii="Times New Roman" w:hAnsi="Times New Roman" w:eastAsia="Times New Roman" w:cs="Times New Roman"/>
          <w:color w:val="000000" w:themeColor="text1"/>
          <w:sz w:val="24"/>
          <w:szCs w:val="24"/>
        </w:rPr>
        <w:t xml:space="preserve"> </w:t>
      </w:r>
      <w:r w:rsidRPr="00A33C7C">
        <w:rPr>
          <w:rFonts w:ascii="Times New Roman" w:hAnsi="Times New Roman" w:eastAsia="Times New Roman" w:cs="Times New Roman"/>
          <w:color w:val="000000" w:themeColor="text1"/>
          <w:sz w:val="24"/>
          <w:szCs w:val="24"/>
        </w:rPr>
        <w:t>have been initially selected to participate in the cognitive interviews.  As the universe of potential participants is refined, additional participants will be added to cognitive interviews to achieve a final sample size of 15-25 agencies.  The selection criteria for the pilot sample reflects a purposive sample and will represent a broad spectrum of agency characteristics, including agency size, agency type, and geographic location.  Each participating agency will also be pre-screened for potential candidates which have experienced a past qualifying event for use in the usability testing and assessment of burden as detailed in the later stages of the pilot.</w:t>
      </w:r>
      <w:r w:rsidR="00DF3A62">
        <w:rPr>
          <w:rFonts w:ascii="Times New Roman" w:hAnsi="Times New Roman" w:eastAsia="Times New Roman" w:cs="Times New Roman"/>
          <w:color w:val="000000" w:themeColor="text1"/>
          <w:sz w:val="24"/>
          <w:szCs w:val="24"/>
        </w:rPr>
        <w:t xml:space="preserve"> </w:t>
      </w:r>
      <w:r w:rsidRPr="00A33C7C">
        <w:rPr>
          <w:rFonts w:ascii="Times New Roman" w:hAnsi="Times New Roman" w:eastAsia="Times New Roman" w:cs="Times New Roman"/>
          <w:color w:val="000000" w:themeColor="text1"/>
          <w:sz w:val="24"/>
          <w:szCs w:val="24"/>
        </w:rPr>
        <w:t xml:space="preserve"> All agencies selected for the pilot must agree voluntarily to participate in the pilot research.</w:t>
      </w:r>
    </w:p>
    <w:p w:rsidRPr="00DF3A62" w:rsidR="00D24EE2" w:rsidP="00D24EE2" w:rsidRDefault="00D24EE2" w14:paraId="174C7655" w14:textId="77777777">
      <w:pPr>
        <w:pStyle w:val="Heading2"/>
        <w:rPr>
          <w:rFonts w:ascii="Times New Roman" w:hAnsi="Times New Roman" w:eastAsia="Times New Roman" w:cs="Times New Roman"/>
        </w:rPr>
      </w:pPr>
      <w:r w:rsidRPr="00DF3A62">
        <w:rPr>
          <w:rFonts w:ascii="Times New Roman" w:hAnsi="Times New Roman" w:eastAsia="Times New Roman" w:cs="Times New Roman"/>
        </w:rPr>
        <w:lastRenderedPageBreak/>
        <w:t>Pilot Time Frame</w:t>
      </w:r>
    </w:p>
    <w:p w:rsidRPr="00DF3A62" w:rsidR="00D24EE2" w:rsidP="00D24EE2" w:rsidRDefault="00D24EE2" w14:paraId="6B645EFD" w14:textId="3130137A">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The pilot is scheduled to begin </w:t>
      </w:r>
      <w:r w:rsidRPr="00A33C7C" w:rsidR="002A3942">
        <w:rPr>
          <w:rFonts w:ascii="Times New Roman" w:hAnsi="Times New Roman" w:eastAsia="Times New Roman" w:cs="Times New Roman"/>
          <w:color w:val="000000" w:themeColor="text1"/>
          <w:sz w:val="24"/>
          <w:szCs w:val="24"/>
        </w:rPr>
        <w:t>as soon as approval is received from the Office of Management and Budget under the FBI UCR Program’s existing Generic Clearance for development activities</w:t>
      </w:r>
      <w:r w:rsidRPr="00800B63">
        <w:rPr>
          <w:rFonts w:ascii="Times New Roman" w:hAnsi="Times New Roman" w:eastAsia="Times New Roman" w:cs="Times New Roman"/>
          <w:color w:val="000000" w:themeColor="text1"/>
          <w:sz w:val="24"/>
          <w:szCs w:val="24"/>
        </w:rPr>
        <w:t>.  FBI UCR interviewers will schedule cogniti</w:t>
      </w:r>
      <w:r w:rsidRPr="00005722">
        <w:rPr>
          <w:rFonts w:ascii="Times New Roman" w:hAnsi="Times New Roman" w:eastAsia="Times New Roman" w:cs="Times New Roman"/>
          <w:color w:val="000000" w:themeColor="text1"/>
          <w:sz w:val="24"/>
          <w:szCs w:val="24"/>
        </w:rPr>
        <w:t>ve interviews with all participa</w:t>
      </w:r>
      <w:r w:rsidRPr="00DF3A62" w:rsidR="009D5ED5">
        <w:rPr>
          <w:rFonts w:ascii="Times New Roman" w:hAnsi="Times New Roman" w:eastAsia="Times New Roman" w:cs="Times New Roman"/>
          <w:color w:val="000000" w:themeColor="text1"/>
          <w:sz w:val="24"/>
          <w:szCs w:val="24"/>
        </w:rPr>
        <w:t>ting agencies</w:t>
      </w:r>
      <w:r w:rsidRPr="00DF3A62">
        <w:rPr>
          <w:rFonts w:ascii="Times New Roman" w:hAnsi="Times New Roman" w:eastAsia="Times New Roman" w:cs="Times New Roman"/>
          <w:color w:val="000000" w:themeColor="text1"/>
          <w:sz w:val="24"/>
          <w:szCs w:val="24"/>
        </w:rPr>
        <w:t xml:space="preserve"> as part of the pilot process.</w:t>
      </w:r>
      <w:r w:rsidRPr="00DF3A62" w:rsidR="009D5ED5">
        <w:rPr>
          <w:rFonts w:ascii="Times New Roman" w:hAnsi="Times New Roman" w:eastAsia="Times New Roman" w:cs="Times New Roman"/>
          <w:color w:val="000000" w:themeColor="text1"/>
          <w:sz w:val="24"/>
          <w:szCs w:val="24"/>
        </w:rPr>
        <w:t xml:space="preserve">  In addition, agencies with a past qualifying event will be asked to participate in usability testing on the finalized version of the questionnaire</w:t>
      </w:r>
      <w:r w:rsidRPr="00DF3A62" w:rsidR="00EA4A3A">
        <w:rPr>
          <w:rFonts w:ascii="Times New Roman" w:hAnsi="Times New Roman" w:eastAsia="Times New Roman" w:cs="Times New Roman"/>
          <w:color w:val="000000" w:themeColor="text1"/>
          <w:sz w:val="24"/>
          <w:szCs w:val="24"/>
        </w:rPr>
        <w:t>.  In order to meet the expectations to begin data collection on January 1, 2022, the pilot activities will close in sufficient time to provide public notice on the questionnaire, implementation process, and burden estimate in September 2021.</w:t>
      </w:r>
      <w:r w:rsidRPr="00DF3A62">
        <w:rPr>
          <w:rFonts w:ascii="Times New Roman" w:hAnsi="Times New Roman" w:eastAsia="Times New Roman" w:cs="Times New Roman"/>
          <w:color w:val="000000" w:themeColor="text1"/>
          <w:sz w:val="24"/>
          <w:szCs w:val="24"/>
        </w:rPr>
        <w:t xml:space="preserve">   </w:t>
      </w:r>
    </w:p>
    <w:p w:rsidRPr="00DF3A62" w:rsidR="00877F2F" w:rsidP="00877F2F" w:rsidRDefault="00877F2F" w14:paraId="34ECF295" w14:textId="702E3A66">
      <w:pPr>
        <w:pStyle w:val="Heading2"/>
        <w:rPr>
          <w:rFonts w:ascii="Times New Roman" w:hAnsi="Times New Roman" w:eastAsia="Times New Roman" w:cs="Times New Roman"/>
        </w:rPr>
      </w:pPr>
      <w:r w:rsidRPr="00DF3A62">
        <w:rPr>
          <w:rFonts w:ascii="Times New Roman" w:hAnsi="Times New Roman" w:eastAsia="Times New Roman" w:cs="Times New Roman"/>
        </w:rPr>
        <w:t>Phase I:</w:t>
      </w:r>
      <w:r w:rsidR="00DF3A62">
        <w:rPr>
          <w:rFonts w:ascii="Times New Roman" w:hAnsi="Times New Roman" w:eastAsia="Times New Roman" w:cs="Times New Roman"/>
        </w:rPr>
        <w:t xml:space="preserve"> </w:t>
      </w:r>
      <w:r w:rsidRPr="00DF3A62">
        <w:rPr>
          <w:rFonts w:ascii="Times New Roman" w:hAnsi="Times New Roman" w:eastAsia="Times New Roman" w:cs="Times New Roman"/>
        </w:rPr>
        <w:t xml:space="preserve"> Cognitive Interviews</w:t>
      </w:r>
    </w:p>
    <w:p w:rsidRPr="00DF3A62" w:rsidR="00877F2F" w:rsidP="00877F2F" w:rsidRDefault="00877F2F" w14:paraId="01230F6E" w14:textId="1DDE77F0">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The FBI UCR Program will contact each agency that participates in the </w:t>
      </w:r>
      <w:r w:rsidRPr="00A33C7C" w:rsidR="00EA4A3A">
        <w:rPr>
          <w:rFonts w:ascii="Times New Roman" w:hAnsi="Times New Roman" w:eastAsia="Times New Roman" w:cs="Times New Roman"/>
          <w:color w:val="000000" w:themeColor="text1"/>
          <w:sz w:val="24"/>
          <w:szCs w:val="24"/>
        </w:rPr>
        <w:t>cognitive interview to schedule</w:t>
      </w:r>
      <w:r w:rsidRPr="00800B63">
        <w:rPr>
          <w:rFonts w:ascii="Times New Roman" w:hAnsi="Times New Roman" w:eastAsia="Times New Roman" w:cs="Times New Roman"/>
          <w:color w:val="000000" w:themeColor="text1"/>
          <w:sz w:val="24"/>
          <w:szCs w:val="24"/>
        </w:rPr>
        <w:t xml:space="preserve"> a telephone interview.  All pilot participants will receive an</w:t>
      </w:r>
      <w:r w:rsidRPr="00005722">
        <w:rPr>
          <w:rFonts w:ascii="Times New Roman" w:hAnsi="Times New Roman" w:eastAsia="Times New Roman" w:cs="Times New Roman"/>
          <w:sz w:val="24"/>
          <w:szCs w:val="24"/>
        </w:rPr>
        <w:t xml:space="preserve"> invitation informing them of the purpose of the survey, the voluntary nature of the study, how the part</w:t>
      </w:r>
      <w:r w:rsidRPr="00DF3A62">
        <w:rPr>
          <w:rFonts w:ascii="Times New Roman" w:hAnsi="Times New Roman" w:eastAsia="Times New Roman" w:cs="Times New Roman"/>
          <w:sz w:val="24"/>
          <w:szCs w:val="24"/>
        </w:rPr>
        <w:t xml:space="preserve">icipants were selected, and the telephone number to call with questions about the study.  </w:t>
      </w:r>
      <w:r w:rsidRPr="00DF3A62">
        <w:rPr>
          <w:rFonts w:ascii="Times New Roman" w:hAnsi="Times New Roman" w:eastAsia="Times New Roman" w:cs="Times New Roman"/>
          <w:color w:val="000000" w:themeColor="text1"/>
          <w:sz w:val="24"/>
          <w:szCs w:val="24"/>
        </w:rPr>
        <w:t xml:space="preserve">The interview will be conducted by a member of the FBI UCR staff and will focus on the respondent’s evaluation of the questionnaire. </w:t>
      </w:r>
    </w:p>
    <w:p w:rsidRPr="00DF3A62" w:rsidR="00877F2F" w:rsidP="00877F2F" w:rsidRDefault="00877F2F" w14:paraId="3913A582" w14:textId="77777777">
      <w:pPr>
        <w:pStyle w:val="Heading3"/>
        <w:rPr>
          <w:rFonts w:ascii="Times New Roman" w:hAnsi="Times New Roman" w:eastAsia="Times New Roman" w:cs="Times New Roman"/>
        </w:rPr>
      </w:pPr>
      <w:r w:rsidRPr="00DF3A62">
        <w:rPr>
          <w:rFonts w:ascii="Times New Roman" w:hAnsi="Times New Roman" w:eastAsia="Times New Roman" w:cs="Times New Roman"/>
        </w:rPr>
        <w:t>Prior to Interview</w:t>
      </w:r>
    </w:p>
    <w:p w:rsidRPr="00DF3A62" w:rsidR="00877F2F" w:rsidP="00877F2F" w:rsidRDefault="00877F2F" w14:paraId="41C14F0F" w14:textId="008FCF1F">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All interviewers will prepare for the interview by having a copy of the LESDC questionnaire and a standardized interview collection form containing a list of structured probe questions.  Interviewers will be briefed on the purpose and objectives of the cognitive interview and will be prepa</w:t>
      </w:r>
      <w:r w:rsidRPr="00800B63">
        <w:rPr>
          <w:rFonts w:ascii="Times New Roman" w:hAnsi="Times New Roman" w:eastAsia="Times New Roman" w:cs="Times New Roman"/>
          <w:color w:val="000000" w:themeColor="text1"/>
          <w:sz w:val="24"/>
          <w:szCs w:val="24"/>
        </w:rPr>
        <w:t>red to identify and</w:t>
      </w:r>
      <w:r w:rsidRPr="00005722" w:rsidR="00EA4A3A">
        <w:rPr>
          <w:rFonts w:ascii="Times New Roman" w:hAnsi="Times New Roman" w:eastAsia="Times New Roman" w:cs="Times New Roman"/>
          <w:color w:val="000000" w:themeColor="text1"/>
          <w:sz w:val="24"/>
          <w:szCs w:val="24"/>
        </w:rPr>
        <w:t xml:space="preserve"> to</w:t>
      </w:r>
      <w:r w:rsidRPr="00DF3A62">
        <w:rPr>
          <w:rFonts w:ascii="Times New Roman" w:hAnsi="Times New Roman" w:eastAsia="Times New Roman" w:cs="Times New Roman"/>
          <w:color w:val="000000" w:themeColor="text1"/>
          <w:sz w:val="24"/>
          <w:szCs w:val="24"/>
        </w:rPr>
        <w:t xml:space="preserve"> record </w:t>
      </w:r>
      <w:r w:rsidRPr="00DF3A62" w:rsidR="00EA4A3A">
        <w:rPr>
          <w:rFonts w:ascii="Times New Roman" w:hAnsi="Times New Roman" w:eastAsia="Times New Roman" w:cs="Times New Roman"/>
          <w:color w:val="000000" w:themeColor="text1"/>
          <w:sz w:val="24"/>
          <w:szCs w:val="24"/>
        </w:rPr>
        <w:t xml:space="preserve">the </w:t>
      </w:r>
      <w:r w:rsidRPr="00DF3A62">
        <w:rPr>
          <w:rFonts w:ascii="Times New Roman" w:hAnsi="Times New Roman" w:eastAsia="Times New Roman" w:cs="Times New Roman"/>
          <w:color w:val="000000" w:themeColor="text1"/>
          <w:sz w:val="24"/>
          <w:szCs w:val="24"/>
        </w:rPr>
        <w:t xml:space="preserve">respondent’s answers based on the key measures listed in the comprehensive testing plan.  The interviewer will plan for approximately 90 minutes in which to conduct the interview with each respondent.  Each respondent will receive an email invitation detailing the time and method for the interview, along with the elements of informed consent and data confidentiality.  The interview will be conducted by telephone, and the interviewer will conduct the interview from a workstation that contains all necessary equipment and resources.   </w:t>
      </w:r>
    </w:p>
    <w:p w:rsidRPr="00DF3A62" w:rsidR="00877F2F" w:rsidP="00877F2F" w:rsidRDefault="00877F2F" w14:paraId="3002C7CB" w14:textId="77777777">
      <w:pPr>
        <w:pStyle w:val="Heading3"/>
        <w:rPr>
          <w:rFonts w:ascii="Times New Roman" w:hAnsi="Times New Roman" w:eastAsia="Times New Roman" w:cs="Times New Roman"/>
        </w:rPr>
      </w:pPr>
      <w:r w:rsidRPr="00DF3A62">
        <w:rPr>
          <w:rFonts w:ascii="Times New Roman" w:hAnsi="Times New Roman" w:eastAsia="Times New Roman" w:cs="Times New Roman"/>
        </w:rPr>
        <w:t>During the Interview</w:t>
      </w:r>
    </w:p>
    <w:p w:rsidRPr="00DF3A62" w:rsidR="00877F2F" w:rsidP="00877F2F" w:rsidRDefault="00877F2F" w14:paraId="75B78C50" w14:textId="0C5BEADE">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This cognitive testing interview will be conducted using a form of concurrent verbalization or “Think-Aloud</w:t>
      </w:r>
      <w:r w:rsidRPr="00800B63">
        <w:rPr>
          <w:rFonts w:ascii="Times New Roman" w:hAnsi="Times New Roman" w:eastAsia="Times New Roman" w:cs="Times New Roman"/>
          <w:color w:val="000000" w:themeColor="text1"/>
          <w:sz w:val="24"/>
          <w:szCs w:val="24"/>
        </w:rPr>
        <w:t>”</w:t>
      </w:r>
      <w:r w:rsidRPr="00005722">
        <w:rPr>
          <w:rFonts w:ascii="Times New Roman" w:hAnsi="Times New Roman" w:eastAsia="Times New Roman" w:cs="Times New Roman"/>
          <w:color w:val="000000" w:themeColor="text1"/>
          <w:sz w:val="24"/>
          <w:szCs w:val="24"/>
        </w:rPr>
        <w:t xml:space="preserve"> methodology.  This form of cognitive testing</w:t>
      </w:r>
      <w:r w:rsidRPr="00DF3A62">
        <w:rPr>
          <w:rFonts w:ascii="Times New Roman" w:hAnsi="Times New Roman" w:eastAsia="Times New Roman" w:cs="Times New Roman"/>
          <w:color w:val="000000" w:themeColor="text1"/>
          <w:sz w:val="24"/>
          <w:szCs w:val="24"/>
        </w:rPr>
        <w:t xml:space="preserve"> is designed to allow the respondent to openly verbalize and elaborate on their answers as the interviewer walks them through the questionnaire.  </w:t>
      </w:r>
      <w:r w:rsidRPr="00DF3A62">
        <w:rPr>
          <w:rFonts w:ascii="Times New Roman" w:hAnsi="Times New Roman" w:eastAsia="Times New Roman" w:cs="Times New Roman"/>
          <w:sz w:val="24"/>
          <w:szCs w:val="24"/>
        </w:rPr>
        <w:t>This method will focus on interviewers leading pilot participants through each question of the</w:t>
      </w:r>
      <w:r w:rsidRPr="00DF3A62">
        <w:rPr>
          <w:rFonts w:ascii="Times New Roman" w:hAnsi="Times New Roman" w:eastAsia="Times New Roman" w:cs="Times New Roman"/>
          <w:color w:val="000000" w:themeColor="text1"/>
          <w:sz w:val="24"/>
          <w:szCs w:val="24"/>
        </w:rPr>
        <w:t xml:space="preserve"> questionnaire</w:t>
      </w:r>
      <w:r w:rsidRPr="00DF3A62">
        <w:rPr>
          <w:rFonts w:ascii="Times New Roman" w:hAnsi="Times New Roman" w:eastAsia="Times New Roman" w:cs="Times New Roman"/>
          <w:sz w:val="24"/>
          <w:szCs w:val="24"/>
        </w:rPr>
        <w:t xml:space="preserve">, and then allowing participants to provide answers to probative questions about their evaluation of the </w:t>
      </w:r>
      <w:r w:rsidRPr="00DF3A62">
        <w:rPr>
          <w:rFonts w:ascii="Times New Roman" w:hAnsi="Times New Roman" w:eastAsia="Times New Roman" w:cs="Times New Roman"/>
          <w:color w:val="000000" w:themeColor="text1"/>
          <w:sz w:val="24"/>
          <w:szCs w:val="24"/>
        </w:rPr>
        <w:t>questionnaire</w:t>
      </w:r>
      <w:r w:rsidRPr="00DF3A62">
        <w:rPr>
          <w:rFonts w:ascii="Times New Roman" w:hAnsi="Times New Roman" w:eastAsia="Times New Roman" w:cs="Times New Roman"/>
          <w:sz w:val="24"/>
          <w:szCs w:val="24"/>
        </w:rPr>
        <w:t xml:space="preserve"> and their input on comprehension, response mapping, and response editing.  </w:t>
      </w:r>
      <w:r w:rsidRPr="00DF3A62">
        <w:rPr>
          <w:rFonts w:ascii="Times New Roman" w:hAnsi="Times New Roman" w:eastAsia="Times New Roman" w:cs="Times New Roman"/>
          <w:color w:val="000000" w:themeColor="text1"/>
          <w:sz w:val="24"/>
          <w:szCs w:val="24"/>
        </w:rPr>
        <w:t>The objective of these open interviews is to identify problems of ambiguity or misunderstanding;</w:t>
      </w:r>
      <w:r w:rsidR="00172A14">
        <w:rPr>
          <w:rFonts w:ascii="Times New Roman" w:hAnsi="Times New Roman" w:eastAsia="Times New Roman" w:cs="Times New Roman"/>
          <w:color w:val="000000" w:themeColor="text1"/>
          <w:sz w:val="24"/>
          <w:szCs w:val="24"/>
        </w:rPr>
        <w:t xml:space="preserve"> </w:t>
      </w:r>
      <w:r w:rsidRPr="00E12444" w:rsidR="00172A14">
        <w:rPr>
          <w:rFonts w:ascii="Times New Roman" w:hAnsi="Times New Roman" w:eastAsia="Times New Roman" w:cs="Times New Roman"/>
          <w:sz w:val="24"/>
          <w:szCs w:val="24"/>
        </w:rPr>
        <w:t>evaluate feasible knowledge of suicide and attempted suicide events</w:t>
      </w:r>
      <w:r w:rsidR="00172A14">
        <w:rPr>
          <w:rFonts w:ascii="Times New Roman" w:hAnsi="Times New Roman" w:eastAsia="Times New Roman" w:cs="Times New Roman"/>
          <w:color w:val="000000" w:themeColor="text1"/>
          <w:sz w:val="24"/>
          <w:szCs w:val="24"/>
        </w:rPr>
        <w:t xml:space="preserve">; </w:t>
      </w:r>
      <w:r w:rsidRPr="00DF3A62">
        <w:rPr>
          <w:rFonts w:ascii="Times New Roman" w:hAnsi="Times New Roman" w:eastAsia="Times New Roman" w:cs="Times New Roman"/>
          <w:color w:val="000000" w:themeColor="text1"/>
          <w:sz w:val="24"/>
          <w:szCs w:val="24"/>
        </w:rPr>
        <w:t>identify potential improvements on form appearance; flow and</w:t>
      </w:r>
      <w:r w:rsidR="0061181E">
        <w:rPr>
          <w:rFonts w:ascii="Times New Roman" w:hAnsi="Times New Roman" w:eastAsia="Times New Roman" w:cs="Times New Roman"/>
          <w:color w:val="000000" w:themeColor="text1"/>
          <w:sz w:val="24"/>
          <w:szCs w:val="24"/>
        </w:rPr>
        <w:t xml:space="preserve"> clarity of</w:t>
      </w:r>
      <w:r w:rsidRPr="00DF3A62">
        <w:rPr>
          <w:rFonts w:ascii="Times New Roman" w:hAnsi="Times New Roman" w:eastAsia="Times New Roman" w:cs="Times New Roman"/>
          <w:color w:val="000000" w:themeColor="text1"/>
          <w:sz w:val="24"/>
          <w:szCs w:val="24"/>
        </w:rPr>
        <w:t xml:space="preserve"> instructions; or highlight other difficulties respondents have answering questions.  </w:t>
      </w:r>
    </w:p>
    <w:p w:rsidRPr="00DF3A62" w:rsidR="00877F2F" w:rsidP="00877F2F" w:rsidRDefault="00877F2F" w14:paraId="152A159D" w14:textId="77777777">
      <w:p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t>The following are examples of structured probe questions to be used by the interviewers to guide the respondent through each question in the questionnaire:</w:t>
      </w:r>
    </w:p>
    <w:p w:rsidRPr="00DF3A62" w:rsidR="00877F2F" w:rsidP="00877F2F" w:rsidRDefault="00877F2F" w14:paraId="0A8BD5BF" w14:textId="77777777">
      <w:pPr>
        <w:pStyle w:val="ListParagraph"/>
        <w:numPr>
          <w:ilvl w:val="0"/>
          <w:numId w:val="4"/>
        </w:num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t>Can you tell me, in your own words, what you think this question is asking?</w:t>
      </w:r>
    </w:p>
    <w:p w:rsidRPr="00DF3A62" w:rsidR="00877F2F" w:rsidP="00877F2F" w:rsidRDefault="00877F2F" w14:paraId="3193AC39" w14:textId="77777777">
      <w:pPr>
        <w:pStyle w:val="ListParagraph"/>
        <w:numPr>
          <w:ilvl w:val="0"/>
          <w:numId w:val="4"/>
        </w:num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lastRenderedPageBreak/>
        <w:t>What does this question mean to you?</w:t>
      </w:r>
    </w:p>
    <w:p w:rsidRPr="00DF3A62" w:rsidR="00877F2F" w:rsidP="00877F2F" w:rsidRDefault="00877F2F" w14:paraId="0942C427" w14:textId="77777777">
      <w:pPr>
        <w:pStyle w:val="ListParagraph"/>
        <w:numPr>
          <w:ilvl w:val="0"/>
          <w:numId w:val="4"/>
        </w:num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t>Do you feel this is a question people will or will not have difficulty understanding?</w:t>
      </w:r>
    </w:p>
    <w:p w:rsidR="00877F2F" w:rsidP="00877F2F" w:rsidRDefault="00877F2F" w14:paraId="616BBD8B" w14:textId="18D80FEE">
      <w:pPr>
        <w:pStyle w:val="ListParagraph"/>
        <w:numPr>
          <w:ilvl w:val="0"/>
          <w:numId w:val="4"/>
        </w:num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t>What kinds of things did you think about when we asked this question?</w:t>
      </w:r>
    </w:p>
    <w:p w:rsidRPr="00E12444" w:rsidR="00385CE7" w:rsidP="00877F2F" w:rsidRDefault="00385CE7" w14:paraId="33E7CB2B" w14:textId="72629EA1">
      <w:pPr>
        <w:pStyle w:val="ListParagraph"/>
        <w:numPr>
          <w:ilvl w:val="0"/>
          <w:numId w:val="4"/>
        </w:numPr>
        <w:rPr>
          <w:rFonts w:ascii="Times New Roman" w:hAnsi="Times New Roman" w:eastAsia="Times New Roman" w:cs="Times New Roman"/>
          <w:sz w:val="24"/>
          <w:szCs w:val="24"/>
        </w:rPr>
      </w:pPr>
      <w:r w:rsidRPr="00E12444">
        <w:rPr>
          <w:rFonts w:ascii="Times New Roman" w:hAnsi="Times New Roman" w:eastAsia="Times New Roman" w:cs="Times New Roman"/>
          <w:sz w:val="24"/>
          <w:szCs w:val="24"/>
        </w:rPr>
        <w:t>In general, do you feel agencies will have this information about the officer?</w:t>
      </w:r>
    </w:p>
    <w:p w:rsidRPr="00DF3A62" w:rsidR="00877F2F" w:rsidP="00877F2F" w:rsidRDefault="00877F2F" w14:paraId="7D53723B" w14:textId="77777777">
      <w:pPr>
        <w:pStyle w:val="ListParagraph"/>
        <w:numPr>
          <w:ilvl w:val="0"/>
          <w:numId w:val="4"/>
        </w:num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t>In general, do you feel agencies will be reluctant to provide this information about the officer?</w:t>
      </w:r>
    </w:p>
    <w:p w:rsidRPr="00DF3A62" w:rsidR="00877F2F" w:rsidP="00877F2F" w:rsidRDefault="00877F2F" w14:paraId="0552417D" w14:textId="77777777">
      <w:pPr>
        <w:rPr>
          <w:rFonts w:ascii="Times New Roman" w:hAnsi="Times New Roman" w:eastAsia="Times New Roman" w:cs="Times New Roman"/>
          <w:sz w:val="24"/>
          <w:szCs w:val="24"/>
        </w:rPr>
      </w:pPr>
      <w:r w:rsidRPr="00DF3A62">
        <w:rPr>
          <w:rFonts w:ascii="Times New Roman" w:hAnsi="Times New Roman" w:eastAsia="Times New Roman" w:cs="Times New Roman"/>
          <w:sz w:val="24"/>
          <w:szCs w:val="24"/>
        </w:rPr>
        <w:t>Interviewers will be provided with direction and training on the goals and objectives of the collection and pilot test prior to conducting the interviews.  Interviewers should also be cognizant of potential issues present within the collection and testing methodology.  The interviews will be conducted using a standardized method to maximize efficiency and provide uniform understanding on the part of the respondent that will simplify evaluation after the interviews have concluded.  All answers will be documented and compiled by the interviewers for the purpose of analysis in preparation for evaluation of potential adjustments to the collection and a final pilot report detailing the pilot findings.  All information provided by the participants will be maintained within the FBI UCR Program for use in a final pilot report.  This final pilot report will be reviewed for privacy concerns prior to release.</w:t>
      </w:r>
    </w:p>
    <w:p w:rsidRPr="00DF3A62" w:rsidR="00877F2F" w:rsidP="00877F2F" w:rsidRDefault="00877F2F" w14:paraId="3FA71C38" w14:textId="77777777">
      <w:p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t xml:space="preserve">Once the interview begins, the interviewer will again provide the respondent with the elements of informed consent and data confidentiality found in the comprehensive testing plan.  The interviewer will ask the respondent if there are any questions before proceeding to explain the purpose and objectives of the cognitive testing interview. </w:t>
      </w:r>
    </w:p>
    <w:p w:rsidRPr="00DF3A62" w:rsidR="00EA4A3A" w:rsidP="00EA4A3A" w:rsidRDefault="00EA4A3A" w14:paraId="0619C617" w14:textId="77777777">
      <w:pPr>
        <w:pStyle w:val="Heading2"/>
        <w:rPr>
          <w:rFonts w:ascii="Times New Roman" w:hAnsi="Times New Roman" w:eastAsia="Times New Roman" w:cs="Times New Roman"/>
        </w:rPr>
      </w:pPr>
      <w:r w:rsidRPr="00DF3A62">
        <w:rPr>
          <w:rFonts w:ascii="Times New Roman" w:hAnsi="Times New Roman" w:eastAsia="Times New Roman" w:cs="Times New Roman"/>
        </w:rPr>
        <w:t>Phase II:  Coverage Assessment</w:t>
      </w:r>
    </w:p>
    <w:p w:rsidRPr="00DF3A62" w:rsidR="00EA4A3A" w:rsidP="00EA4A3A" w:rsidRDefault="00EA4A3A" w14:paraId="25D10140" w14:textId="35525785">
      <w:pPr>
        <w:rPr>
          <w:rFonts w:ascii="Times New Roman" w:hAnsi="Times New Roman" w:eastAsia="Times New Roman" w:cs="Times New Roman"/>
          <w:sz w:val="24"/>
          <w:szCs w:val="24"/>
        </w:rPr>
      </w:pPr>
      <w:r w:rsidRPr="00A33C7C">
        <w:rPr>
          <w:rFonts w:ascii="Times New Roman" w:hAnsi="Times New Roman" w:eastAsia="Times New Roman" w:cs="Times New Roman"/>
          <w:sz w:val="24"/>
          <w:szCs w:val="24"/>
        </w:rPr>
        <w:t xml:space="preserve">A major data quality concern of the LESDC is determining how to measure proper statistical coverage of suicides and attempted suicides within a difficult to measure population.  Suicides among </w:t>
      </w:r>
      <w:r w:rsidRPr="00800B63">
        <w:rPr>
          <w:rFonts w:ascii="Times New Roman" w:hAnsi="Times New Roman" w:eastAsia="Times New Roman" w:cs="Times New Roman"/>
          <w:sz w:val="24"/>
          <w:szCs w:val="24"/>
        </w:rPr>
        <w:t xml:space="preserve">the CJ community </w:t>
      </w:r>
      <w:r w:rsidRPr="00DF3A62">
        <w:rPr>
          <w:rFonts w:ascii="Times New Roman" w:hAnsi="Times New Roman" w:eastAsia="Times New Roman" w:cs="Times New Roman"/>
          <w:sz w:val="24"/>
          <w:szCs w:val="24"/>
        </w:rPr>
        <w:t>is not a common area of statistical study, so previous insight or research is limited on the subject.  To inform the development of the LESDC and ensure quality data with measurable coverage rates, the FBI UCR Program is proposing additional methodology to better understand how often agencies would be aware of a law enforcement officer suicide.</w:t>
      </w:r>
    </w:p>
    <w:p w:rsidRPr="00DF3A62" w:rsidR="00EA4A3A" w:rsidP="00EA4A3A" w:rsidRDefault="00EA4A3A" w14:paraId="5E29C41F" w14:textId="77777777">
      <w:pPr>
        <w:pStyle w:val="Heading3"/>
        <w:rPr>
          <w:rFonts w:ascii="Times New Roman" w:hAnsi="Times New Roman" w:eastAsia="Times New Roman" w:cs="Times New Roman"/>
        </w:rPr>
      </w:pPr>
      <w:r w:rsidRPr="00DF3A62">
        <w:rPr>
          <w:rFonts w:ascii="Times New Roman" w:hAnsi="Times New Roman" w:eastAsia="Times New Roman" w:cs="Times New Roman"/>
        </w:rPr>
        <w:t>During the Interview</w:t>
      </w:r>
    </w:p>
    <w:p w:rsidRPr="00DF3A62" w:rsidR="00EA4A3A" w:rsidP="00EA4A3A" w:rsidRDefault="00EA4A3A" w14:paraId="0355CB3B" w14:textId="201980E1">
      <w:pPr>
        <w:rPr>
          <w:rFonts w:ascii="Times New Roman" w:hAnsi="Times New Roman" w:eastAsia="Times New Roman" w:cs="Times New Roman"/>
          <w:sz w:val="24"/>
          <w:szCs w:val="24"/>
        </w:rPr>
      </w:pPr>
      <w:r w:rsidRPr="00A33C7C">
        <w:rPr>
          <w:rFonts w:ascii="Times New Roman" w:hAnsi="Times New Roman" w:eastAsia="Times New Roman" w:cs="Times New Roman"/>
          <w:sz w:val="24"/>
          <w:szCs w:val="24"/>
        </w:rPr>
        <w:t xml:space="preserve">For this pilot study, the ability to determine coverage can be evaluated using an additional </w:t>
      </w:r>
      <w:r w:rsidRPr="00800B63">
        <w:rPr>
          <w:rFonts w:ascii="Times New Roman" w:hAnsi="Times New Roman" w:eastAsia="Times New Roman" w:cs="Times New Roman"/>
          <w:sz w:val="24"/>
          <w:szCs w:val="24"/>
        </w:rPr>
        <w:t xml:space="preserve">methodology designed to measure an </w:t>
      </w:r>
      <w:r w:rsidRPr="00DF3A62">
        <w:rPr>
          <w:rFonts w:ascii="Times New Roman" w:hAnsi="Times New Roman" w:eastAsia="Times New Roman" w:cs="Times New Roman"/>
          <w:sz w:val="24"/>
          <w:szCs w:val="24"/>
        </w:rPr>
        <w:t>agency’s ability to be aware of a suicide or attempted suicide within their agencies.  This information will provide the FBI UCR Program with insight to how likely it is, and under what circumstances an agency would be aware of a suicide or attempted suicide</w:t>
      </w:r>
      <w:r w:rsidR="00DF3A62">
        <w:rPr>
          <w:rFonts w:ascii="Times New Roman" w:hAnsi="Times New Roman" w:eastAsia="Times New Roman" w:cs="Times New Roman"/>
          <w:sz w:val="24"/>
          <w:szCs w:val="24"/>
        </w:rPr>
        <w:t>,</w:t>
      </w:r>
      <w:r w:rsidRPr="00DF3A62">
        <w:rPr>
          <w:rFonts w:ascii="Times New Roman" w:hAnsi="Times New Roman" w:eastAsia="Times New Roman" w:cs="Times New Roman"/>
          <w:sz w:val="24"/>
          <w:szCs w:val="24"/>
        </w:rPr>
        <w:t xml:space="preserve"> should one occur within their agency.</w:t>
      </w:r>
    </w:p>
    <w:p w:rsidRPr="00DF3A62" w:rsidR="00EA4A3A" w:rsidP="00EA4A3A" w:rsidRDefault="00EA4A3A" w14:paraId="0D62547A" w14:textId="21C997B4">
      <w:pPr>
        <w:rPr>
          <w:rFonts w:ascii="Times New Roman" w:hAnsi="Times New Roman" w:eastAsia="Times New Roman" w:cs="Times New Roman"/>
          <w:sz w:val="24"/>
          <w:szCs w:val="24"/>
        </w:rPr>
      </w:pPr>
      <w:r w:rsidRPr="00DF3A62">
        <w:rPr>
          <w:rFonts w:ascii="Times New Roman" w:hAnsi="Times New Roman" w:eastAsia="Times New Roman" w:cs="Times New Roman"/>
          <w:sz w:val="24"/>
          <w:szCs w:val="24"/>
        </w:rPr>
        <w:t>This methodology, along with questions regarding agency wellness programs and policies, will work to further develop measurements of coverage for this collection.  These proposed questions will be completed annually for all agencies regardless of whether they have a qualifying incident.  In this way, the FBI UCR Program will be able to generate total coverage metrics of all participating agencies, as well as evaluate for potential missing data and confidence of data quality.</w:t>
      </w:r>
      <w:r w:rsidR="00DF3A62">
        <w:rPr>
          <w:rFonts w:ascii="Times New Roman" w:hAnsi="Times New Roman" w:eastAsia="Times New Roman" w:cs="Times New Roman"/>
          <w:sz w:val="24"/>
          <w:szCs w:val="24"/>
        </w:rPr>
        <w:t xml:space="preserve"> </w:t>
      </w:r>
      <w:r w:rsidRPr="00DF3A62">
        <w:rPr>
          <w:rFonts w:ascii="Times New Roman" w:hAnsi="Times New Roman" w:eastAsia="Times New Roman" w:cs="Times New Roman"/>
          <w:sz w:val="24"/>
          <w:szCs w:val="24"/>
        </w:rPr>
        <w:t xml:space="preserve"> </w:t>
      </w:r>
      <w:r w:rsidRPr="00E12444" w:rsidR="00221D70">
        <w:rPr>
          <w:rFonts w:ascii="Times New Roman" w:hAnsi="Times New Roman" w:eastAsia="Times New Roman" w:cs="Times New Roman"/>
          <w:sz w:val="24"/>
          <w:szCs w:val="24"/>
        </w:rPr>
        <w:t xml:space="preserve">Annual wellness submissions will also allow potential evaluation of attempted suicide cognizance and feasibility.  The wellness section of the questionnaire will provide yearly metrics on what resources are available to officers in the areas of mental health and suicide prevention </w:t>
      </w:r>
      <w:r w:rsidRPr="00E12444" w:rsidR="00221D70">
        <w:rPr>
          <w:rFonts w:ascii="Times New Roman" w:hAnsi="Times New Roman" w:eastAsia="Times New Roman" w:cs="Times New Roman"/>
          <w:sz w:val="24"/>
          <w:szCs w:val="24"/>
        </w:rPr>
        <w:lastRenderedPageBreak/>
        <w:t>counseling and support.  This information could be used to determine an agenc</w:t>
      </w:r>
      <w:r w:rsidRPr="00E12444" w:rsidR="007766BE">
        <w:rPr>
          <w:rFonts w:ascii="Times New Roman" w:hAnsi="Times New Roman" w:eastAsia="Times New Roman" w:cs="Times New Roman"/>
          <w:sz w:val="24"/>
          <w:szCs w:val="24"/>
        </w:rPr>
        <w:t>y’s</w:t>
      </w:r>
      <w:r w:rsidRPr="00E12444" w:rsidR="00221D70">
        <w:rPr>
          <w:rFonts w:ascii="Times New Roman" w:hAnsi="Times New Roman" w:eastAsia="Times New Roman" w:cs="Times New Roman"/>
          <w:sz w:val="24"/>
          <w:szCs w:val="24"/>
        </w:rPr>
        <w:t xml:space="preserve"> ability to know of a suicide or attempted suicide within their agency.  </w:t>
      </w:r>
      <w:r w:rsidRPr="00DF3A62">
        <w:rPr>
          <w:rFonts w:ascii="Times New Roman" w:hAnsi="Times New Roman" w:eastAsia="Times New Roman" w:cs="Times New Roman"/>
          <w:sz w:val="24"/>
          <w:szCs w:val="24"/>
        </w:rPr>
        <w:t xml:space="preserve">The FBI UCR Program will consult with task force members and SMEs along with stakeholders such as the ASUCRP and the CJIS APB to further develop our methodology for collecting and evaluating potential coverage issues with this collection. </w:t>
      </w:r>
    </w:p>
    <w:p w:rsidRPr="00DF3A62" w:rsidR="00EA4A3A" w:rsidP="00EA4A3A" w:rsidRDefault="00EA4A3A" w14:paraId="104F8F16" w14:textId="77777777">
      <w:pPr>
        <w:pStyle w:val="Heading3"/>
        <w:rPr>
          <w:rFonts w:ascii="Times New Roman" w:hAnsi="Times New Roman" w:eastAsia="Times New Roman" w:cs="Times New Roman"/>
        </w:rPr>
      </w:pPr>
      <w:r w:rsidRPr="00DF3A62">
        <w:rPr>
          <w:rFonts w:ascii="Times New Roman" w:hAnsi="Times New Roman" w:eastAsia="Times New Roman" w:cs="Times New Roman"/>
        </w:rPr>
        <w:t>After the Interview</w:t>
      </w:r>
    </w:p>
    <w:p w:rsidRPr="00DF3A62" w:rsidR="00EA4A3A" w:rsidP="00EA4A3A" w:rsidRDefault="00EA4A3A" w14:paraId="5730EC66" w14:textId="48BC7F75">
      <w:pPr>
        <w:spacing w:after="200" w:line="276" w:lineRule="auto"/>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The interviewer will compile the respondents</w:t>
      </w:r>
      <w:r w:rsidR="0061181E">
        <w:rPr>
          <w:rFonts w:ascii="Times New Roman" w:hAnsi="Times New Roman" w:eastAsia="Times New Roman" w:cs="Times New Roman"/>
          <w:color w:val="000000" w:themeColor="text1"/>
          <w:sz w:val="24"/>
          <w:szCs w:val="24"/>
        </w:rPr>
        <w:t>’</w:t>
      </w:r>
      <w:r w:rsidRPr="00A33C7C">
        <w:rPr>
          <w:rFonts w:ascii="Times New Roman" w:hAnsi="Times New Roman" w:eastAsia="Times New Roman" w:cs="Times New Roman"/>
          <w:color w:val="000000" w:themeColor="text1"/>
          <w:sz w:val="24"/>
          <w:szCs w:val="24"/>
        </w:rPr>
        <w:t xml:space="preserve"> answers and submit them for storage and future analysis in the development of a pilot report containing this study’s findings.  The data collected by the pilot testing will be maintained within the FBI UCR systems for a</w:t>
      </w:r>
      <w:r w:rsidRPr="00800B63">
        <w:rPr>
          <w:rFonts w:ascii="Times New Roman" w:hAnsi="Times New Roman" w:eastAsia="Times New Roman" w:cs="Times New Roman"/>
          <w:color w:val="000000" w:themeColor="text1"/>
          <w:sz w:val="24"/>
          <w:szCs w:val="24"/>
        </w:rPr>
        <w:t xml:space="preserve"> minimum </w:t>
      </w:r>
      <w:r w:rsidRPr="00DF3A62">
        <w:rPr>
          <w:rFonts w:ascii="Times New Roman" w:hAnsi="Times New Roman" w:eastAsia="Times New Roman" w:cs="Times New Roman"/>
          <w:color w:val="000000" w:themeColor="text1"/>
          <w:sz w:val="24"/>
          <w:szCs w:val="24"/>
        </w:rPr>
        <w:t>of two years after formal launch of the collection to all participating agencies</w:t>
      </w:r>
      <w:r w:rsidR="00DF3A62">
        <w:rPr>
          <w:rFonts w:ascii="Times New Roman" w:hAnsi="Times New Roman" w:eastAsia="Times New Roman" w:cs="Times New Roman"/>
          <w:color w:val="000000" w:themeColor="text1"/>
          <w:sz w:val="24"/>
          <w:szCs w:val="24"/>
        </w:rPr>
        <w:t>,</w:t>
      </w:r>
      <w:r w:rsidRPr="00DF3A62">
        <w:rPr>
          <w:rFonts w:ascii="Times New Roman" w:hAnsi="Times New Roman" w:eastAsia="Times New Roman" w:cs="Times New Roman"/>
          <w:color w:val="000000" w:themeColor="text1"/>
          <w:sz w:val="24"/>
          <w:szCs w:val="24"/>
        </w:rPr>
        <w:t xml:space="preserve"> in keeping with typical record retention policies.  The FBI UCR Program may opt to retain longer if operationally needed to effectively monitor the launch of the LES</w:t>
      </w:r>
      <w:r w:rsidR="00DF3A62">
        <w:rPr>
          <w:rFonts w:ascii="Times New Roman" w:hAnsi="Times New Roman" w:eastAsia="Times New Roman" w:cs="Times New Roman"/>
          <w:color w:val="000000" w:themeColor="text1"/>
          <w:sz w:val="24"/>
          <w:szCs w:val="24"/>
        </w:rPr>
        <w:t>DC</w:t>
      </w:r>
      <w:r w:rsidRPr="00DF3A62">
        <w:rPr>
          <w:rFonts w:ascii="Times New Roman" w:hAnsi="Times New Roman" w:eastAsia="Times New Roman" w:cs="Times New Roman"/>
          <w:color w:val="000000" w:themeColor="text1"/>
          <w:sz w:val="24"/>
          <w:szCs w:val="24"/>
        </w:rPr>
        <w:t xml:space="preserve">.  The answers collected by the cognitive interviewers will be analyzed for patterns of potential issues associated with the usability and possible comprehension of certain data elements, as well as any indication of difficulties with the web-based collection application.  Responses will be evaluated by the main elements listed above and for potential missing data and response bias. </w:t>
      </w:r>
    </w:p>
    <w:p w:rsidRPr="00DF3A62" w:rsidR="00D24EE2" w:rsidP="00D24EE2" w:rsidRDefault="00D24EE2" w14:paraId="049CEE06" w14:textId="40186864">
      <w:pPr>
        <w:pStyle w:val="Heading2"/>
        <w:rPr>
          <w:rFonts w:ascii="Times New Roman" w:hAnsi="Times New Roman" w:eastAsia="Times New Roman" w:cs="Times New Roman"/>
        </w:rPr>
      </w:pPr>
      <w:r w:rsidRPr="00DF3A62">
        <w:rPr>
          <w:rFonts w:ascii="Times New Roman" w:hAnsi="Times New Roman" w:eastAsia="Times New Roman" w:cs="Times New Roman"/>
        </w:rPr>
        <w:t>Phase I</w:t>
      </w:r>
      <w:r w:rsidRPr="00DF3A62" w:rsidR="00EA4A3A">
        <w:rPr>
          <w:rFonts w:ascii="Times New Roman" w:hAnsi="Times New Roman" w:eastAsia="Times New Roman" w:cs="Times New Roman"/>
        </w:rPr>
        <w:t>II</w:t>
      </w:r>
      <w:r w:rsidRPr="00DF3A62">
        <w:rPr>
          <w:rFonts w:ascii="Times New Roman" w:hAnsi="Times New Roman" w:eastAsia="Times New Roman" w:cs="Times New Roman"/>
        </w:rPr>
        <w:t xml:space="preserve">: </w:t>
      </w:r>
      <w:r w:rsidR="00DF3A62">
        <w:rPr>
          <w:rFonts w:ascii="Times New Roman" w:hAnsi="Times New Roman" w:eastAsia="Times New Roman" w:cs="Times New Roman"/>
        </w:rPr>
        <w:t xml:space="preserve"> </w:t>
      </w:r>
      <w:r w:rsidRPr="00DF3A62">
        <w:rPr>
          <w:rFonts w:ascii="Times New Roman" w:hAnsi="Times New Roman" w:eastAsia="Times New Roman" w:cs="Times New Roman"/>
        </w:rPr>
        <w:t>Usability Testing</w:t>
      </w:r>
    </w:p>
    <w:p w:rsidRPr="00DF3A62" w:rsidR="00D24EE2" w:rsidP="00D24EE2" w:rsidRDefault="00D24EE2" w14:paraId="01886865" w14:textId="5AD99EAF">
      <w:pPr>
        <w:rPr>
          <w:rFonts w:ascii="Times New Roman" w:hAnsi="Times New Roman" w:eastAsia="Times New Roman" w:cs="Times New Roman"/>
          <w:color w:val="000000" w:themeColor="text1"/>
          <w:sz w:val="24"/>
          <w:szCs w:val="24"/>
        </w:rPr>
      </w:pPr>
      <w:r w:rsidRPr="00A33C7C">
        <w:rPr>
          <w:rFonts w:ascii="Times New Roman" w:hAnsi="Times New Roman" w:eastAsia="Times New Roman" w:cs="Times New Roman"/>
          <w:color w:val="000000" w:themeColor="text1"/>
          <w:sz w:val="24"/>
          <w:szCs w:val="24"/>
        </w:rPr>
        <w:t xml:space="preserve">Pilot agencies </w:t>
      </w:r>
      <w:r w:rsidRPr="00A33C7C" w:rsidR="00EA4A3A">
        <w:rPr>
          <w:rFonts w:ascii="Times New Roman" w:hAnsi="Times New Roman" w:eastAsia="Times New Roman" w:cs="Times New Roman"/>
          <w:color w:val="000000" w:themeColor="text1"/>
          <w:sz w:val="24"/>
          <w:szCs w:val="24"/>
        </w:rPr>
        <w:t xml:space="preserve">with past qualifying events </w:t>
      </w:r>
      <w:r w:rsidRPr="00A33C7C">
        <w:rPr>
          <w:rFonts w:ascii="Times New Roman" w:hAnsi="Times New Roman" w:eastAsia="Times New Roman" w:cs="Times New Roman"/>
          <w:color w:val="000000" w:themeColor="text1"/>
          <w:sz w:val="24"/>
          <w:szCs w:val="24"/>
        </w:rPr>
        <w:t xml:space="preserve">will be asked to </w:t>
      </w:r>
      <w:r w:rsidRPr="00A33C7C" w:rsidR="00EA4A3A">
        <w:rPr>
          <w:rFonts w:ascii="Times New Roman" w:hAnsi="Times New Roman" w:eastAsia="Times New Roman" w:cs="Times New Roman"/>
          <w:color w:val="000000" w:themeColor="text1"/>
          <w:sz w:val="24"/>
          <w:szCs w:val="24"/>
        </w:rPr>
        <w:t xml:space="preserve">participate in usability testing of the web form to </w:t>
      </w:r>
      <w:r w:rsidRPr="00800B63" w:rsidR="00EA4A3A">
        <w:rPr>
          <w:rFonts w:ascii="Times New Roman" w:hAnsi="Times New Roman" w:eastAsia="Times New Roman" w:cs="Times New Roman"/>
          <w:color w:val="000000" w:themeColor="text1"/>
          <w:sz w:val="24"/>
          <w:szCs w:val="24"/>
        </w:rPr>
        <w:t>be used for the data collection and estimation of burden.</w:t>
      </w:r>
      <w:r w:rsidRPr="00DF3A62">
        <w:rPr>
          <w:rFonts w:ascii="Times New Roman" w:hAnsi="Times New Roman" w:eastAsia="Times New Roman" w:cs="Times New Roman"/>
          <w:color w:val="000000" w:themeColor="text1"/>
          <w:sz w:val="24"/>
          <w:szCs w:val="24"/>
        </w:rPr>
        <w:t xml:space="preserve">  Agencies will complete the </w:t>
      </w:r>
      <w:r w:rsidRPr="00DF3A62" w:rsidR="00FE1C62">
        <w:rPr>
          <w:rFonts w:ascii="Times New Roman" w:hAnsi="Times New Roman" w:eastAsia="Times New Roman" w:cs="Times New Roman"/>
          <w:color w:val="000000" w:themeColor="text1"/>
          <w:sz w:val="24"/>
          <w:szCs w:val="24"/>
        </w:rPr>
        <w:t xml:space="preserve">questionnaire </w:t>
      </w:r>
      <w:r w:rsidRPr="00DF3A62">
        <w:rPr>
          <w:rFonts w:ascii="Times New Roman" w:hAnsi="Times New Roman" w:eastAsia="Times New Roman" w:cs="Times New Roman"/>
          <w:color w:val="000000" w:themeColor="text1"/>
          <w:sz w:val="24"/>
          <w:szCs w:val="24"/>
        </w:rPr>
        <w:t>through the electronic application, along with a list of questions designed to evaluate the usability and functionality of the system.  Such supplementary questions will focus on the participant’s experience in accessing the system, completion time of the</w:t>
      </w:r>
      <w:r w:rsidRPr="00DF3A62" w:rsidR="00FE1C62">
        <w:rPr>
          <w:rFonts w:ascii="Times New Roman" w:hAnsi="Times New Roman" w:eastAsia="Times New Roman" w:cs="Times New Roman"/>
          <w:color w:val="000000" w:themeColor="text1"/>
          <w:sz w:val="24"/>
          <w:szCs w:val="24"/>
        </w:rPr>
        <w:t xml:space="preserve"> questionnaire</w:t>
      </w:r>
      <w:r w:rsidRPr="00DF3A62">
        <w:rPr>
          <w:rFonts w:ascii="Times New Roman" w:hAnsi="Times New Roman" w:eastAsia="Times New Roman" w:cs="Times New Roman"/>
          <w:color w:val="000000" w:themeColor="text1"/>
          <w:sz w:val="24"/>
          <w:szCs w:val="24"/>
        </w:rPr>
        <w:t xml:space="preserve">, and the process of saving and submitting the form to the FBI UCR Program.  (See Appendix </w:t>
      </w:r>
      <w:r w:rsidRPr="00DF3A62" w:rsidR="008D4D85">
        <w:rPr>
          <w:rFonts w:ascii="Times New Roman" w:hAnsi="Times New Roman" w:eastAsia="Times New Roman" w:cs="Times New Roman"/>
          <w:color w:val="000000" w:themeColor="text1"/>
          <w:sz w:val="24"/>
          <w:szCs w:val="24"/>
        </w:rPr>
        <w:t>B</w:t>
      </w:r>
      <w:r w:rsidRPr="00DF3A62">
        <w:rPr>
          <w:rFonts w:ascii="Times New Roman" w:hAnsi="Times New Roman" w:eastAsia="Times New Roman" w:cs="Times New Roman"/>
          <w:color w:val="000000" w:themeColor="text1"/>
          <w:sz w:val="24"/>
          <w:szCs w:val="24"/>
        </w:rPr>
        <w:t xml:space="preserve"> for the</w:t>
      </w:r>
      <w:r w:rsidRPr="00DF3A62" w:rsidR="00722592">
        <w:rPr>
          <w:rFonts w:ascii="Times New Roman" w:hAnsi="Times New Roman" w:eastAsia="Times New Roman" w:cs="Times New Roman"/>
          <w:color w:val="000000" w:themeColor="text1"/>
          <w:sz w:val="24"/>
          <w:szCs w:val="24"/>
        </w:rPr>
        <w:t xml:space="preserve"> After-Action Survey</w:t>
      </w:r>
      <w:r w:rsidRPr="00DF3A62">
        <w:rPr>
          <w:rFonts w:ascii="Times New Roman" w:hAnsi="Times New Roman" w:eastAsia="Times New Roman" w:cs="Times New Roman"/>
          <w:color w:val="000000" w:themeColor="text1"/>
          <w:sz w:val="24"/>
          <w:szCs w:val="24"/>
        </w:rPr>
        <w:t xml:space="preserve">.)  These questions will be part of the electronic application and not considered part of the LESDC.  All participating agencies will be able to use guidance information to assist in filling out the questionnaire.  This guidance will be available within the electronic application and will outline basic instructions for completing each question.  This guidance will be available to pilot agencies when they begin the questionnaire.  Apart from the guidance information, pilot agencies must complete the questionnaire without assistance from interviewers or program staff.  The pilot agencies will then submit the completed questionnaire to the FBI UCR Program via the electronic application.   </w:t>
      </w:r>
    </w:p>
    <w:p w:rsidRPr="00DF3A62" w:rsidR="00D24EE2" w:rsidP="00D24EE2" w:rsidRDefault="00D24EE2" w14:paraId="118215B4" w14:textId="77777777">
      <w:pPr>
        <w:pStyle w:val="Heading1"/>
        <w:rPr>
          <w:rFonts w:ascii="Times New Roman" w:hAnsi="Times New Roman" w:eastAsia="Times New Roman" w:cs="Times New Roman"/>
        </w:rPr>
      </w:pPr>
      <w:r w:rsidRPr="00DF3A62">
        <w:rPr>
          <w:rFonts w:ascii="Times New Roman" w:hAnsi="Times New Roman" w:eastAsia="Times New Roman" w:cs="Times New Roman"/>
        </w:rPr>
        <w:t>Burden Hours for Pilot Study</w:t>
      </w:r>
    </w:p>
    <w:p w:rsidRPr="00DF3A62" w:rsidR="00D24EE2" w:rsidP="00D24EE2" w:rsidRDefault="00D24EE2" w14:paraId="46874E17" w14:textId="25E0B9E5">
      <w:pPr>
        <w:rPr>
          <w:rFonts w:ascii="Times New Roman" w:hAnsi="Times New Roman" w:eastAsia="Times New Roman" w:cs="Times New Roman"/>
          <w:sz w:val="24"/>
          <w:szCs w:val="24"/>
        </w:rPr>
      </w:pPr>
      <w:r w:rsidRPr="00A33C7C">
        <w:rPr>
          <w:rFonts w:ascii="Times New Roman" w:hAnsi="Times New Roman" w:eastAsia="Times New Roman" w:cs="Times New Roman"/>
          <w:sz w:val="24"/>
          <w:szCs w:val="24"/>
        </w:rPr>
        <w:t xml:space="preserve">The FBI UCR </w:t>
      </w:r>
      <w:r w:rsidRPr="00A33C7C" w:rsidR="005F7692">
        <w:rPr>
          <w:rFonts w:ascii="Times New Roman" w:hAnsi="Times New Roman" w:eastAsia="Times New Roman" w:cs="Times New Roman"/>
          <w:sz w:val="24"/>
          <w:szCs w:val="24"/>
        </w:rPr>
        <w:t>p</w:t>
      </w:r>
      <w:r w:rsidRPr="00A33C7C">
        <w:rPr>
          <w:rFonts w:ascii="Times New Roman" w:hAnsi="Times New Roman" w:eastAsia="Times New Roman" w:cs="Times New Roman"/>
          <w:sz w:val="24"/>
          <w:szCs w:val="24"/>
        </w:rPr>
        <w:t xml:space="preserve">rogram is requesting a total of </w:t>
      </w:r>
      <w:r w:rsidRPr="00A33C7C" w:rsidR="00EA4A3A">
        <w:rPr>
          <w:rFonts w:ascii="Times New Roman" w:hAnsi="Times New Roman" w:eastAsia="Times New Roman" w:cs="Times New Roman"/>
          <w:sz w:val="24"/>
          <w:szCs w:val="24"/>
        </w:rPr>
        <w:t>5</w:t>
      </w:r>
      <w:r w:rsidRPr="00A33C7C">
        <w:rPr>
          <w:rFonts w:ascii="Times New Roman" w:hAnsi="Times New Roman" w:eastAsia="Times New Roman" w:cs="Times New Roman"/>
          <w:sz w:val="24"/>
          <w:szCs w:val="24"/>
        </w:rPr>
        <w:t>0 burden hours for a maximum of 2</w:t>
      </w:r>
      <w:r w:rsidRPr="00A33C7C" w:rsidR="00230489">
        <w:rPr>
          <w:rFonts w:ascii="Times New Roman" w:hAnsi="Times New Roman" w:eastAsia="Times New Roman" w:cs="Times New Roman"/>
          <w:sz w:val="24"/>
          <w:szCs w:val="24"/>
        </w:rPr>
        <w:t>5</w:t>
      </w:r>
      <w:r w:rsidRPr="00A33C7C">
        <w:rPr>
          <w:rFonts w:ascii="Times New Roman" w:hAnsi="Times New Roman" w:eastAsia="Times New Roman" w:cs="Times New Roman"/>
          <w:sz w:val="24"/>
          <w:szCs w:val="24"/>
        </w:rPr>
        <w:t xml:space="preserve"> </w:t>
      </w:r>
      <w:r w:rsidRPr="00A33C7C" w:rsidR="00DE0447">
        <w:rPr>
          <w:rFonts w:ascii="Times New Roman" w:hAnsi="Times New Roman" w:eastAsia="Times New Roman" w:cs="Times New Roman"/>
          <w:sz w:val="24"/>
          <w:szCs w:val="24"/>
        </w:rPr>
        <w:t>LE</w:t>
      </w:r>
      <w:r w:rsidRPr="00800B63">
        <w:rPr>
          <w:rFonts w:ascii="Times New Roman" w:hAnsi="Times New Roman" w:eastAsia="Times New Roman" w:cs="Times New Roman"/>
          <w:sz w:val="24"/>
          <w:szCs w:val="24"/>
        </w:rPr>
        <w:t xml:space="preserve"> personnel.  This total burden estimation is based on a c</w:t>
      </w:r>
      <w:r w:rsidRPr="00DF3A62">
        <w:rPr>
          <w:rFonts w:ascii="Times New Roman" w:hAnsi="Times New Roman" w:eastAsia="Times New Roman" w:cs="Times New Roman"/>
          <w:sz w:val="24"/>
          <w:szCs w:val="24"/>
        </w:rPr>
        <w:t xml:space="preserve">alculation of two hours per respondent (30 minutes for completion of the </w:t>
      </w:r>
      <w:r w:rsidRPr="00DF3A62" w:rsidR="00FE1C62">
        <w:rPr>
          <w:rFonts w:ascii="Times New Roman" w:hAnsi="Times New Roman" w:eastAsia="Times New Roman" w:cs="Times New Roman"/>
          <w:color w:val="000000" w:themeColor="text1"/>
          <w:sz w:val="24"/>
          <w:szCs w:val="24"/>
        </w:rPr>
        <w:t>questionnaire</w:t>
      </w:r>
      <w:r w:rsidRPr="00DF3A62" w:rsidR="00FE1C62">
        <w:rPr>
          <w:rFonts w:ascii="Times New Roman" w:hAnsi="Times New Roman" w:eastAsia="Times New Roman" w:cs="Times New Roman"/>
          <w:sz w:val="24"/>
          <w:szCs w:val="24"/>
        </w:rPr>
        <w:t xml:space="preserve"> </w:t>
      </w:r>
      <w:r w:rsidRPr="00DF3A62">
        <w:rPr>
          <w:rFonts w:ascii="Times New Roman" w:hAnsi="Times New Roman" w:eastAsia="Times New Roman" w:cs="Times New Roman"/>
          <w:sz w:val="24"/>
          <w:szCs w:val="24"/>
        </w:rPr>
        <w:t>and 90 minutes for completion of the cognitive testing interview)</w:t>
      </w:r>
      <w:r w:rsidRPr="00DF3A62" w:rsidR="00722592">
        <w:rPr>
          <w:rFonts w:ascii="Times New Roman" w:hAnsi="Times New Roman" w:eastAsia="Times New Roman" w:cs="Times New Roman"/>
          <w:sz w:val="24"/>
          <w:szCs w:val="24"/>
        </w:rPr>
        <w:t>.</w:t>
      </w:r>
    </w:p>
    <w:p w:rsidRPr="00DF3A62" w:rsidR="00D24EE2" w:rsidP="00D24EE2" w:rsidRDefault="00D24EE2" w14:paraId="4FCBAEEF" w14:textId="77777777">
      <w:pPr>
        <w:pStyle w:val="Heading1"/>
        <w:rPr>
          <w:rFonts w:ascii="Times New Roman" w:hAnsi="Times New Roman" w:eastAsia="Times New Roman" w:cs="Times New Roman"/>
        </w:rPr>
      </w:pPr>
      <w:r w:rsidRPr="00DF3A62">
        <w:rPr>
          <w:rFonts w:ascii="Times New Roman" w:hAnsi="Times New Roman" w:eastAsia="Times New Roman" w:cs="Times New Roman"/>
        </w:rPr>
        <w:lastRenderedPageBreak/>
        <w:t>Analysis of Pilot Results</w:t>
      </w:r>
    </w:p>
    <w:p w:rsidRPr="00DF3A62" w:rsidR="00D24EE2" w:rsidP="00D24EE2" w:rsidRDefault="00D24EE2" w14:paraId="5402D3D9" w14:textId="183898E3">
      <w:pPr>
        <w:rPr>
          <w:rFonts w:ascii="Times New Roman" w:hAnsi="Times New Roman" w:eastAsia="Times New Roman" w:cs="Times New Roman"/>
          <w:sz w:val="24"/>
          <w:szCs w:val="24"/>
        </w:rPr>
      </w:pPr>
      <w:r w:rsidRPr="00A33C7C">
        <w:rPr>
          <w:rFonts w:ascii="Times New Roman" w:hAnsi="Times New Roman" w:eastAsia="Times New Roman" w:cs="Times New Roman"/>
          <w:sz w:val="24"/>
          <w:szCs w:val="24"/>
        </w:rPr>
        <w:t>Once the Pilot results have been submitted and the telephone interviews with participating agencies are complete, the results of the pilot testing will be evaluated by FBI UCR staff to identify potential issues and pos</w:t>
      </w:r>
      <w:r w:rsidRPr="00800B63">
        <w:rPr>
          <w:rFonts w:ascii="Times New Roman" w:hAnsi="Times New Roman" w:eastAsia="Times New Roman" w:cs="Times New Roman"/>
          <w:sz w:val="24"/>
          <w:szCs w:val="24"/>
        </w:rPr>
        <w:t>sible improvements within the</w:t>
      </w:r>
      <w:r w:rsidRPr="00DF3A62" w:rsidR="00FE1C62">
        <w:rPr>
          <w:rFonts w:ascii="Times New Roman" w:hAnsi="Times New Roman" w:eastAsia="Times New Roman" w:cs="Times New Roman"/>
          <w:color w:val="000000" w:themeColor="text1"/>
          <w:sz w:val="24"/>
          <w:szCs w:val="24"/>
        </w:rPr>
        <w:t xml:space="preserve"> questionnaire</w:t>
      </w:r>
      <w:r w:rsidRPr="00DF3A62">
        <w:rPr>
          <w:rFonts w:ascii="Times New Roman" w:hAnsi="Times New Roman" w:eastAsia="Times New Roman" w:cs="Times New Roman"/>
          <w:sz w:val="24"/>
          <w:szCs w:val="24"/>
        </w:rPr>
        <w:t>.</w:t>
      </w:r>
    </w:p>
    <w:p w:rsidRPr="00DF3A62" w:rsidR="00D24EE2" w:rsidP="00D24EE2" w:rsidRDefault="00D24EE2" w14:paraId="0B86218C" w14:textId="77777777">
      <w:pPr>
        <w:rPr>
          <w:rFonts w:ascii="Times New Roman" w:hAnsi="Times New Roman" w:eastAsia="Times New Roman" w:cs="Times New Roman"/>
          <w:color w:val="000000" w:themeColor="text1"/>
          <w:sz w:val="24"/>
          <w:szCs w:val="24"/>
        </w:rPr>
      </w:pPr>
      <w:r w:rsidRPr="00DF3A62">
        <w:rPr>
          <w:rFonts w:ascii="Times New Roman" w:hAnsi="Times New Roman" w:eastAsia="Times New Roman" w:cs="Times New Roman"/>
          <w:color w:val="000000" w:themeColor="text1"/>
          <w:sz w:val="24"/>
          <w:szCs w:val="24"/>
        </w:rPr>
        <w:t>Due to the limited number of participants, the analysis will be qualitative rather than quantitative.  Notes from the telephone interviews will be analyzed for patterns or problems to determine if there are gaps in understanding.  The verbal responses will be categorized by whether there were comprehension problems, confusion related to each collection element, or missing information from the collection instructions provided during the usability portion of the pilot.  The categorized responses will be used to develop visual representations of the cognitive interview results to better emphasize the detected patterns and qualitative findings of the testing results.</w:t>
      </w:r>
    </w:p>
    <w:p w:rsidRPr="00DF3A62" w:rsidR="00D24EE2" w:rsidP="00D24EE2" w:rsidRDefault="00D24EE2" w14:paraId="33C1B90C" w14:textId="6F0AC6F4">
      <w:pPr>
        <w:rPr>
          <w:rFonts w:ascii="Times New Roman" w:hAnsi="Times New Roman" w:eastAsia="Times New Roman" w:cs="Times New Roman"/>
          <w:sz w:val="24"/>
          <w:szCs w:val="24"/>
        </w:rPr>
      </w:pPr>
      <w:r w:rsidRPr="00DF3A62">
        <w:rPr>
          <w:rFonts w:ascii="Times New Roman" w:hAnsi="Times New Roman" w:eastAsia="Times New Roman" w:cs="Times New Roman"/>
          <w:sz w:val="24"/>
          <w:szCs w:val="24"/>
        </w:rPr>
        <w:t xml:space="preserve">The </w:t>
      </w:r>
      <w:r w:rsidRPr="00DF3A62" w:rsidR="00A016E2">
        <w:rPr>
          <w:rFonts w:ascii="Times New Roman" w:hAnsi="Times New Roman" w:eastAsia="Times New Roman" w:cs="Times New Roman"/>
          <w:sz w:val="24"/>
          <w:szCs w:val="24"/>
        </w:rPr>
        <w:t>results of the pilot</w:t>
      </w:r>
      <w:r w:rsidRPr="00DF3A62">
        <w:rPr>
          <w:rFonts w:ascii="Times New Roman" w:hAnsi="Times New Roman" w:eastAsia="Times New Roman" w:cs="Times New Roman"/>
          <w:sz w:val="24"/>
          <w:szCs w:val="24"/>
        </w:rPr>
        <w:t xml:space="preserve"> will be </w:t>
      </w:r>
      <w:r w:rsidRPr="00DF3A62" w:rsidR="00A016E2">
        <w:rPr>
          <w:rFonts w:ascii="Times New Roman" w:hAnsi="Times New Roman" w:eastAsia="Times New Roman" w:cs="Times New Roman"/>
          <w:sz w:val="24"/>
          <w:szCs w:val="24"/>
        </w:rPr>
        <w:t>utilized</w:t>
      </w:r>
      <w:r w:rsidRPr="00DF3A62">
        <w:rPr>
          <w:rFonts w:ascii="Times New Roman" w:hAnsi="Times New Roman" w:eastAsia="Times New Roman" w:cs="Times New Roman"/>
          <w:sz w:val="24"/>
          <w:szCs w:val="24"/>
        </w:rPr>
        <w:t xml:space="preserve"> to evaluate the </w:t>
      </w:r>
      <w:r w:rsidRPr="00DF3A62" w:rsidR="00FE1C62">
        <w:rPr>
          <w:rFonts w:ascii="Times New Roman" w:hAnsi="Times New Roman" w:eastAsia="Times New Roman" w:cs="Times New Roman"/>
          <w:color w:val="000000" w:themeColor="text1"/>
          <w:sz w:val="24"/>
          <w:szCs w:val="24"/>
        </w:rPr>
        <w:t>questionnaire</w:t>
      </w:r>
      <w:r w:rsidRPr="00DF3A62" w:rsidR="00FE1C62">
        <w:rPr>
          <w:rFonts w:ascii="Times New Roman" w:hAnsi="Times New Roman" w:eastAsia="Times New Roman" w:cs="Times New Roman"/>
          <w:sz w:val="24"/>
          <w:szCs w:val="24"/>
        </w:rPr>
        <w:t xml:space="preserve"> </w:t>
      </w:r>
      <w:r w:rsidRPr="00DF3A62">
        <w:rPr>
          <w:rFonts w:ascii="Times New Roman" w:hAnsi="Times New Roman" w:eastAsia="Times New Roman" w:cs="Times New Roman"/>
          <w:sz w:val="24"/>
          <w:szCs w:val="24"/>
        </w:rPr>
        <w:t xml:space="preserve">in several key areas of response quality.  Analysis </w:t>
      </w:r>
      <w:r w:rsidRPr="00DF3A62" w:rsidR="005F7692">
        <w:rPr>
          <w:rFonts w:ascii="Times New Roman" w:hAnsi="Times New Roman" w:eastAsia="Times New Roman" w:cs="Times New Roman"/>
          <w:sz w:val="24"/>
          <w:szCs w:val="24"/>
        </w:rPr>
        <w:t xml:space="preserve">will show if </w:t>
      </w:r>
      <w:r w:rsidRPr="00DF3A62">
        <w:rPr>
          <w:rFonts w:ascii="Times New Roman" w:hAnsi="Times New Roman" w:eastAsia="Times New Roman" w:cs="Times New Roman"/>
          <w:sz w:val="24"/>
          <w:szCs w:val="24"/>
        </w:rPr>
        <w:t xml:space="preserve">respondents are fully comprehending the </w:t>
      </w:r>
      <w:r w:rsidRPr="00DF3A62" w:rsidR="00FE1C62">
        <w:rPr>
          <w:rFonts w:ascii="Times New Roman" w:hAnsi="Times New Roman" w:eastAsia="Times New Roman" w:cs="Times New Roman"/>
          <w:color w:val="000000" w:themeColor="text1"/>
          <w:sz w:val="24"/>
          <w:szCs w:val="24"/>
        </w:rPr>
        <w:t>questionnaire</w:t>
      </w:r>
      <w:r w:rsidRPr="00DF3A62" w:rsidR="00FE1C62">
        <w:rPr>
          <w:rFonts w:ascii="Times New Roman" w:hAnsi="Times New Roman" w:eastAsia="Times New Roman" w:cs="Times New Roman"/>
          <w:sz w:val="24"/>
          <w:szCs w:val="24"/>
        </w:rPr>
        <w:t xml:space="preserve"> </w:t>
      </w:r>
      <w:r w:rsidRPr="00DF3A62">
        <w:rPr>
          <w:rFonts w:ascii="Times New Roman" w:hAnsi="Times New Roman" w:eastAsia="Times New Roman" w:cs="Times New Roman"/>
          <w:sz w:val="24"/>
          <w:szCs w:val="24"/>
        </w:rPr>
        <w:t xml:space="preserve">questions and are able to interpret the need of providing the information for the collection.  Pilot responses will be evaluated for potential patterns of misinterpretation and the FBI UCR Program will consider adjustments to questions identified in the post-pilot interviews as problematic for the respondents. </w:t>
      </w:r>
      <w:r w:rsidR="00625B7C">
        <w:rPr>
          <w:rFonts w:ascii="Times New Roman" w:hAnsi="Times New Roman" w:eastAsia="Times New Roman" w:cs="Times New Roman"/>
          <w:sz w:val="24"/>
          <w:szCs w:val="24"/>
        </w:rPr>
        <w:t xml:space="preserve"> The</w:t>
      </w:r>
      <w:r w:rsidRPr="00DF3A62">
        <w:rPr>
          <w:rFonts w:ascii="Times New Roman" w:hAnsi="Times New Roman" w:eastAsia="Times New Roman" w:cs="Times New Roman"/>
          <w:sz w:val="24"/>
          <w:szCs w:val="24"/>
        </w:rPr>
        <w:t xml:space="preserve"> </w:t>
      </w:r>
      <w:r w:rsidR="00625B7C">
        <w:rPr>
          <w:rFonts w:ascii="Times New Roman" w:hAnsi="Times New Roman" w:eastAsia="Times New Roman" w:cs="Times New Roman"/>
          <w:sz w:val="24"/>
          <w:szCs w:val="24"/>
        </w:rPr>
        <w:t>r</w:t>
      </w:r>
      <w:r w:rsidRPr="00DF3A62">
        <w:rPr>
          <w:rFonts w:ascii="Times New Roman" w:hAnsi="Times New Roman" w:eastAsia="Times New Roman" w:cs="Times New Roman"/>
          <w:sz w:val="24"/>
          <w:szCs w:val="24"/>
        </w:rPr>
        <w:t>espondent</w:t>
      </w:r>
      <w:r w:rsidR="00625B7C">
        <w:rPr>
          <w:rFonts w:ascii="Times New Roman" w:hAnsi="Times New Roman" w:eastAsia="Times New Roman" w:cs="Times New Roman"/>
          <w:sz w:val="24"/>
          <w:szCs w:val="24"/>
        </w:rPr>
        <w:t>s’</w:t>
      </w:r>
      <w:r w:rsidRPr="00DF3A62">
        <w:rPr>
          <w:rFonts w:ascii="Times New Roman" w:hAnsi="Times New Roman" w:eastAsia="Times New Roman" w:cs="Times New Roman"/>
          <w:sz w:val="24"/>
          <w:szCs w:val="24"/>
        </w:rPr>
        <w:t xml:space="preserve"> answers will also be analyzed for the ability to accurately provide data relevant to the</w:t>
      </w:r>
      <w:r w:rsidRPr="00DF3A62" w:rsidR="00FE1C62">
        <w:rPr>
          <w:rFonts w:ascii="Times New Roman" w:hAnsi="Times New Roman" w:eastAsia="Times New Roman" w:cs="Times New Roman"/>
          <w:sz w:val="24"/>
          <w:szCs w:val="24"/>
        </w:rPr>
        <w:t xml:space="preserve"> </w:t>
      </w:r>
      <w:r w:rsidRPr="00DF3A62" w:rsidR="00FE1C62">
        <w:rPr>
          <w:rFonts w:ascii="Times New Roman" w:hAnsi="Times New Roman" w:eastAsia="Times New Roman" w:cs="Times New Roman"/>
          <w:color w:val="000000" w:themeColor="text1"/>
          <w:sz w:val="24"/>
          <w:szCs w:val="24"/>
        </w:rPr>
        <w:t>questionnaire</w:t>
      </w:r>
      <w:r w:rsidRPr="00DF3A62">
        <w:rPr>
          <w:rFonts w:ascii="Times New Roman" w:hAnsi="Times New Roman" w:eastAsia="Times New Roman" w:cs="Times New Roman"/>
          <w:sz w:val="24"/>
          <w:szCs w:val="24"/>
        </w:rPr>
        <w:t>.</w:t>
      </w:r>
    </w:p>
    <w:p w:rsidRPr="00DF3A62" w:rsidR="00D24EE2" w:rsidP="00D24EE2" w:rsidRDefault="00D24EE2" w14:paraId="29E4DC40" w14:textId="47ED9B63">
      <w:pPr>
        <w:rPr>
          <w:rFonts w:ascii="Times New Roman" w:hAnsi="Times New Roman" w:eastAsia="Times New Roman" w:cs="Times New Roman"/>
          <w:sz w:val="24"/>
          <w:szCs w:val="24"/>
        </w:rPr>
      </w:pPr>
      <w:r w:rsidRPr="00DF3A62">
        <w:rPr>
          <w:rFonts w:ascii="Times New Roman" w:hAnsi="Times New Roman" w:eastAsia="Times New Roman" w:cs="Times New Roman"/>
          <w:sz w:val="24"/>
          <w:szCs w:val="24"/>
        </w:rPr>
        <w:t xml:space="preserve">The FBI UCR Program will also evaluate the pilot results for the ability of respondents to compensate for information that may not be readily available at the time they complete the questionnaire.  This will be most apparent when respondents answer “Part V: </w:t>
      </w:r>
      <w:r w:rsidR="00DF3A62">
        <w:rPr>
          <w:rFonts w:ascii="Times New Roman" w:hAnsi="Times New Roman" w:eastAsia="Times New Roman" w:cs="Times New Roman"/>
          <w:sz w:val="24"/>
          <w:szCs w:val="24"/>
        </w:rPr>
        <w:t xml:space="preserve"> </w:t>
      </w:r>
      <w:r w:rsidRPr="00DF3A62">
        <w:rPr>
          <w:rFonts w:ascii="Times New Roman" w:hAnsi="Times New Roman" w:eastAsia="Times New Roman" w:cs="Times New Roman"/>
          <w:sz w:val="24"/>
          <w:szCs w:val="24"/>
        </w:rPr>
        <w:t>LEO Wellness Policy and Training” of the</w:t>
      </w:r>
      <w:r w:rsidRPr="00DF3A62" w:rsidR="00FE1C62">
        <w:rPr>
          <w:rFonts w:ascii="Times New Roman" w:hAnsi="Times New Roman" w:eastAsia="Times New Roman" w:cs="Times New Roman"/>
          <w:color w:val="000000" w:themeColor="text1"/>
          <w:sz w:val="24"/>
          <w:szCs w:val="24"/>
        </w:rPr>
        <w:t xml:space="preserve"> questionnaire</w:t>
      </w:r>
      <w:r w:rsidRPr="00DF3A62">
        <w:rPr>
          <w:rFonts w:ascii="Times New Roman" w:hAnsi="Times New Roman" w:eastAsia="Times New Roman" w:cs="Times New Roman"/>
          <w:sz w:val="24"/>
          <w:szCs w:val="24"/>
        </w:rPr>
        <w:t>.  Cognitive testing responses will be used to evaluate the questionnaire for any issues with recalling this information.  Finally, responses will be evaluated for respondents</w:t>
      </w:r>
      <w:r w:rsidR="00625B7C">
        <w:rPr>
          <w:rFonts w:ascii="Times New Roman" w:hAnsi="Times New Roman" w:eastAsia="Times New Roman" w:cs="Times New Roman"/>
          <w:sz w:val="24"/>
          <w:szCs w:val="24"/>
        </w:rPr>
        <w:t>’</w:t>
      </w:r>
      <w:r w:rsidRPr="00DF3A62">
        <w:rPr>
          <w:rFonts w:ascii="Times New Roman" w:hAnsi="Times New Roman" w:eastAsia="Times New Roman" w:cs="Times New Roman"/>
          <w:sz w:val="24"/>
          <w:szCs w:val="24"/>
        </w:rPr>
        <w:t xml:space="preserve"> ability to provide a response to each question contained within the questionnaire.  This will apply to both detecting patterns around questions respondents fail to answer/leave blank as well as the usability of the electronic application by respondents to complete and submit their response.</w:t>
      </w:r>
      <w:r w:rsidRPr="00DF3A62" w:rsidR="009408A4">
        <w:rPr>
          <w:rFonts w:ascii="Times New Roman" w:hAnsi="Times New Roman" w:eastAsia="Times New Roman" w:cs="Times New Roman"/>
          <w:sz w:val="24"/>
          <w:szCs w:val="24"/>
        </w:rPr>
        <w:t xml:space="preserve"> </w:t>
      </w:r>
      <w:r w:rsidR="00DF3A62">
        <w:rPr>
          <w:rFonts w:ascii="Times New Roman" w:hAnsi="Times New Roman" w:eastAsia="Times New Roman" w:cs="Times New Roman"/>
          <w:sz w:val="24"/>
          <w:szCs w:val="24"/>
        </w:rPr>
        <w:t xml:space="preserve"> </w:t>
      </w:r>
      <w:r w:rsidRPr="00DF3A62" w:rsidR="009408A4">
        <w:rPr>
          <w:rFonts w:ascii="Times New Roman" w:hAnsi="Times New Roman" w:eastAsia="Times New Roman" w:cs="Times New Roman"/>
          <w:sz w:val="24"/>
          <w:szCs w:val="24"/>
        </w:rPr>
        <w:t xml:space="preserve">Usability </w:t>
      </w:r>
      <w:r w:rsidRPr="00DF3A62" w:rsidR="002F625A">
        <w:rPr>
          <w:rFonts w:ascii="Times New Roman" w:hAnsi="Times New Roman" w:eastAsia="Times New Roman" w:cs="Times New Roman"/>
          <w:sz w:val="24"/>
          <w:szCs w:val="24"/>
        </w:rPr>
        <w:t>data will be collected using the After-Action Survey</w:t>
      </w:r>
      <w:r w:rsidRPr="00DF3A62" w:rsidR="00722592">
        <w:rPr>
          <w:rFonts w:ascii="Times New Roman" w:hAnsi="Times New Roman" w:eastAsia="Times New Roman" w:cs="Times New Roman"/>
          <w:sz w:val="24"/>
          <w:szCs w:val="24"/>
        </w:rPr>
        <w:t xml:space="preserve"> (Appendix B)</w:t>
      </w:r>
      <w:r w:rsidRPr="00DF3A62" w:rsidR="002F625A">
        <w:rPr>
          <w:rFonts w:ascii="Times New Roman" w:hAnsi="Times New Roman" w:eastAsia="Times New Roman" w:cs="Times New Roman"/>
          <w:sz w:val="24"/>
          <w:szCs w:val="24"/>
        </w:rPr>
        <w:t xml:space="preserve">. </w:t>
      </w:r>
      <w:r w:rsidRPr="00DF3A62" w:rsidR="00935E99">
        <w:rPr>
          <w:rFonts w:ascii="Times New Roman" w:hAnsi="Times New Roman" w:eastAsia="Times New Roman" w:cs="Times New Roman"/>
          <w:sz w:val="24"/>
          <w:szCs w:val="24"/>
        </w:rPr>
        <w:t xml:space="preserve"> </w:t>
      </w:r>
      <w:r w:rsidRPr="00DF3A62" w:rsidR="002F625A">
        <w:rPr>
          <w:rFonts w:ascii="Times New Roman" w:hAnsi="Times New Roman" w:eastAsia="Times New Roman" w:cs="Times New Roman"/>
          <w:sz w:val="24"/>
          <w:szCs w:val="24"/>
        </w:rPr>
        <w:t>Data collected from the survey will</w:t>
      </w:r>
      <w:r w:rsidRPr="00DF3A62" w:rsidR="009408A4">
        <w:rPr>
          <w:rFonts w:ascii="Times New Roman" w:hAnsi="Times New Roman" w:eastAsia="Times New Roman" w:cs="Times New Roman"/>
          <w:sz w:val="24"/>
          <w:szCs w:val="24"/>
        </w:rPr>
        <w:t xml:space="preserve"> </w:t>
      </w:r>
      <w:r w:rsidRPr="00DF3A62" w:rsidR="0050166F">
        <w:rPr>
          <w:rFonts w:ascii="Times New Roman" w:hAnsi="Times New Roman" w:eastAsia="Times New Roman" w:cs="Times New Roman"/>
          <w:sz w:val="24"/>
          <w:szCs w:val="24"/>
        </w:rPr>
        <w:t xml:space="preserve">be </w:t>
      </w:r>
      <w:r w:rsidRPr="00DF3A62" w:rsidR="002F625A">
        <w:rPr>
          <w:rFonts w:ascii="Times New Roman" w:hAnsi="Times New Roman" w:eastAsia="Times New Roman" w:cs="Times New Roman"/>
          <w:sz w:val="24"/>
          <w:szCs w:val="24"/>
        </w:rPr>
        <w:t xml:space="preserve">compiled by UCR staff and </w:t>
      </w:r>
      <w:r w:rsidRPr="00DF3A62" w:rsidR="00935E99">
        <w:rPr>
          <w:rFonts w:ascii="Times New Roman" w:hAnsi="Times New Roman" w:eastAsia="Times New Roman" w:cs="Times New Roman"/>
          <w:sz w:val="24"/>
          <w:szCs w:val="24"/>
        </w:rPr>
        <w:t>categorized based on metrics related to areas such as the use of the collection application</w:t>
      </w:r>
      <w:r w:rsidRPr="00DF3A62" w:rsidR="00722592">
        <w:rPr>
          <w:rFonts w:ascii="Times New Roman" w:hAnsi="Times New Roman" w:eastAsia="Times New Roman" w:cs="Times New Roman"/>
          <w:sz w:val="24"/>
          <w:szCs w:val="24"/>
        </w:rPr>
        <w:t xml:space="preserve"> (Appendix A)</w:t>
      </w:r>
      <w:r w:rsidRPr="00DF3A62" w:rsidR="00935E99">
        <w:rPr>
          <w:rFonts w:ascii="Times New Roman" w:hAnsi="Times New Roman" w:eastAsia="Times New Roman" w:cs="Times New Roman"/>
          <w:sz w:val="24"/>
          <w:szCs w:val="24"/>
        </w:rPr>
        <w:t>, the use of the</w:t>
      </w:r>
      <w:r w:rsidRPr="00DF3A62" w:rsidR="00FE1C62">
        <w:rPr>
          <w:rFonts w:ascii="Times New Roman" w:hAnsi="Times New Roman" w:eastAsia="Times New Roman" w:cs="Times New Roman"/>
          <w:color w:val="000000" w:themeColor="text1"/>
          <w:sz w:val="24"/>
          <w:szCs w:val="24"/>
        </w:rPr>
        <w:t xml:space="preserve"> questionnaire</w:t>
      </w:r>
      <w:r w:rsidRPr="00DF3A62" w:rsidR="00935E99">
        <w:rPr>
          <w:rFonts w:ascii="Times New Roman" w:hAnsi="Times New Roman" w:eastAsia="Times New Roman" w:cs="Times New Roman"/>
          <w:sz w:val="24"/>
          <w:szCs w:val="24"/>
        </w:rPr>
        <w:t>, completion time, and other areas of usability evaluation.  These categories will then be developed into visual representations to better aid analysis of the findings and development of possible improvements to the collection.</w:t>
      </w:r>
    </w:p>
    <w:p w:rsidRPr="00DF3A62" w:rsidR="00D24EE2" w:rsidP="00D24EE2" w:rsidRDefault="00D24EE2" w14:paraId="4BE24363" w14:textId="77777777">
      <w:pPr>
        <w:pStyle w:val="Heading1"/>
        <w:rPr>
          <w:rFonts w:ascii="Times New Roman" w:hAnsi="Times New Roman" w:eastAsia="Times New Roman" w:cs="Times New Roman"/>
        </w:rPr>
      </w:pPr>
      <w:r w:rsidRPr="00DF3A62">
        <w:rPr>
          <w:rFonts w:ascii="Times New Roman" w:hAnsi="Times New Roman" w:eastAsia="Times New Roman" w:cs="Times New Roman"/>
        </w:rPr>
        <w:t>Pilot Report</w:t>
      </w:r>
    </w:p>
    <w:p w:rsidRPr="00DF3A62" w:rsidR="00D24EE2" w:rsidP="00D24EE2" w:rsidRDefault="00D24EE2" w14:paraId="42401963" w14:textId="05D47176">
      <w:pPr>
        <w:rPr>
          <w:rFonts w:ascii="Times New Roman" w:hAnsi="Times New Roman" w:eastAsia="Times New Roman" w:cs="Times New Roman"/>
          <w:sz w:val="24"/>
          <w:szCs w:val="24"/>
        </w:rPr>
      </w:pPr>
      <w:r w:rsidRPr="00A33C7C">
        <w:rPr>
          <w:rFonts w:ascii="Times New Roman" w:hAnsi="Times New Roman" w:eastAsia="Times New Roman" w:cs="Times New Roman"/>
          <w:color w:val="000000" w:themeColor="text1"/>
          <w:sz w:val="24"/>
          <w:szCs w:val="24"/>
        </w:rPr>
        <w:t xml:space="preserve">The analysis of the pilot results will begin immediately after testing is completed.  </w:t>
      </w:r>
      <w:r w:rsidRPr="00A33C7C">
        <w:rPr>
          <w:rFonts w:ascii="Times New Roman" w:hAnsi="Times New Roman" w:eastAsia="Times New Roman" w:cs="Times New Roman"/>
          <w:sz w:val="24"/>
          <w:szCs w:val="24"/>
        </w:rPr>
        <w:t xml:space="preserve">After evaluation and analysis of the pilot results </w:t>
      </w:r>
      <w:r w:rsidRPr="00800B63" w:rsidR="00E97B25">
        <w:rPr>
          <w:rFonts w:ascii="Times New Roman" w:hAnsi="Times New Roman" w:eastAsia="Times New Roman" w:cs="Times New Roman"/>
          <w:sz w:val="24"/>
          <w:szCs w:val="24"/>
        </w:rPr>
        <w:t>are</w:t>
      </w:r>
      <w:r w:rsidRPr="00DF3A62">
        <w:rPr>
          <w:rFonts w:ascii="Times New Roman" w:hAnsi="Times New Roman" w:eastAsia="Times New Roman" w:cs="Times New Roman"/>
          <w:sz w:val="24"/>
          <w:szCs w:val="24"/>
        </w:rPr>
        <w:t xml:space="preserve"> complete, the FBI UCR Program will draft a pilot report detailing all data discussed in this plan from the pilot</w:t>
      </w:r>
      <w:r w:rsidRPr="00DF3A62" w:rsidR="002B2418">
        <w:rPr>
          <w:rFonts w:ascii="Times New Roman" w:hAnsi="Times New Roman" w:eastAsia="Times New Roman" w:cs="Times New Roman"/>
          <w:sz w:val="24"/>
          <w:szCs w:val="24"/>
        </w:rPr>
        <w:t>,</w:t>
      </w:r>
      <w:r w:rsidRPr="00DF3A62">
        <w:rPr>
          <w:rFonts w:ascii="Times New Roman" w:hAnsi="Times New Roman" w:eastAsia="Times New Roman" w:cs="Times New Roman"/>
          <w:sz w:val="24"/>
          <w:szCs w:val="24"/>
        </w:rPr>
        <w:t xml:space="preserve"> along with the findings from analysis of the submissions</w:t>
      </w:r>
      <w:r w:rsidR="00DF3A62">
        <w:rPr>
          <w:rFonts w:ascii="Times New Roman" w:hAnsi="Times New Roman" w:eastAsia="Times New Roman" w:cs="Times New Roman"/>
          <w:sz w:val="24"/>
          <w:szCs w:val="24"/>
        </w:rPr>
        <w:t>,</w:t>
      </w:r>
      <w:r w:rsidRPr="00DF3A62">
        <w:rPr>
          <w:rFonts w:ascii="Times New Roman" w:hAnsi="Times New Roman" w:eastAsia="Times New Roman" w:cs="Times New Roman"/>
          <w:sz w:val="24"/>
          <w:szCs w:val="24"/>
        </w:rPr>
        <w:t xml:space="preserve"> and after-action survey responses.  This report will include a full description of pilot methods utilized during testing and all conclusions drawn from the evaluation of the results.</w:t>
      </w:r>
      <w:r w:rsidR="00DF3A62">
        <w:rPr>
          <w:rFonts w:ascii="Times New Roman" w:hAnsi="Times New Roman" w:eastAsia="Times New Roman" w:cs="Times New Roman"/>
          <w:sz w:val="24"/>
          <w:szCs w:val="24"/>
        </w:rPr>
        <w:t xml:space="preserve">  </w:t>
      </w:r>
      <w:r w:rsidRPr="00DF3A62">
        <w:rPr>
          <w:rFonts w:ascii="Times New Roman" w:hAnsi="Times New Roman" w:eastAsia="Times New Roman" w:cs="Times New Roman"/>
          <w:sz w:val="24"/>
          <w:szCs w:val="24"/>
        </w:rPr>
        <w:t xml:space="preserve">All data will be available and maintained within the FBI UCR </w:t>
      </w:r>
      <w:r w:rsidRPr="00DF3A62" w:rsidR="00E97B25">
        <w:rPr>
          <w:rFonts w:ascii="Times New Roman" w:hAnsi="Times New Roman" w:eastAsia="Times New Roman" w:cs="Times New Roman"/>
          <w:sz w:val="24"/>
          <w:szCs w:val="24"/>
        </w:rPr>
        <w:t>s</w:t>
      </w:r>
      <w:r w:rsidRPr="00DF3A62">
        <w:rPr>
          <w:rFonts w:ascii="Times New Roman" w:hAnsi="Times New Roman" w:eastAsia="Times New Roman" w:cs="Times New Roman"/>
          <w:sz w:val="24"/>
          <w:szCs w:val="24"/>
        </w:rPr>
        <w:t>ystem and will be included with the full report.</w:t>
      </w:r>
    </w:p>
    <w:p w:rsidRPr="00DF3A62" w:rsidR="00D24EE2" w:rsidP="00D24EE2" w:rsidRDefault="00D24EE2" w14:paraId="301ABE70" w14:textId="2CB2BC88">
      <w:pPr>
        <w:rPr>
          <w:rFonts w:ascii="Times New Roman" w:hAnsi="Times New Roman" w:eastAsia="Times New Roman" w:cs="Times New Roman"/>
          <w:sz w:val="24"/>
          <w:szCs w:val="24"/>
        </w:rPr>
      </w:pPr>
      <w:r w:rsidRPr="00DF3A62">
        <w:rPr>
          <w:rFonts w:ascii="Times New Roman" w:hAnsi="Times New Roman" w:eastAsia="Times New Roman" w:cs="Times New Roman"/>
          <w:sz w:val="24"/>
          <w:szCs w:val="24"/>
        </w:rPr>
        <w:lastRenderedPageBreak/>
        <w:t xml:space="preserve">Due to the Congressional requirements associated with the LESDCA, the pilot report will be sent to Congress and made available to the public as part of the report requirement due to Congress on June 16, 2022.  The Office of Management and Budget (OMB) will be provided the full pilot report with pilot data prior to the launch of the live collection on January 1, 2022.  The OMB will also be provided time to evaluate the pilot findings and provide feedback prior to </w:t>
      </w:r>
      <w:r w:rsidRPr="00DF3A62" w:rsidR="00722592">
        <w:rPr>
          <w:rFonts w:ascii="Times New Roman" w:hAnsi="Times New Roman" w:eastAsia="Times New Roman" w:cs="Times New Roman"/>
          <w:sz w:val="24"/>
          <w:szCs w:val="24"/>
        </w:rPr>
        <w:br/>
      </w:r>
      <w:r w:rsidRPr="00DF3A62">
        <w:rPr>
          <w:rFonts w:ascii="Times New Roman" w:hAnsi="Times New Roman" w:eastAsia="Times New Roman" w:cs="Times New Roman"/>
          <w:sz w:val="24"/>
          <w:szCs w:val="24"/>
        </w:rPr>
        <w:t xml:space="preserve">January 1, 2022.  </w:t>
      </w:r>
    </w:p>
    <w:p w:rsidRPr="00A33C7C" w:rsidR="00B824F2" w:rsidRDefault="00B824F2" w14:paraId="1BEE1A3F" w14:textId="33F0FE8B">
      <w:pPr>
        <w:rPr>
          <w:rFonts w:ascii="Times New Roman" w:hAnsi="Times New Roman" w:cs="Times New Roman"/>
        </w:rPr>
      </w:pPr>
      <w:r w:rsidRPr="00A33C7C">
        <w:rPr>
          <w:rFonts w:ascii="Times New Roman" w:hAnsi="Times New Roman" w:cs="Times New Roman"/>
        </w:rPr>
        <w:br w:type="page"/>
      </w:r>
    </w:p>
    <w:p w:rsidRPr="00A33C7C" w:rsidR="00D35224" w:rsidP="00D35224" w:rsidRDefault="00D24EE2" w14:paraId="0F5C4579" w14:textId="224F0B7C">
      <w:pPr>
        <w:pStyle w:val="Heading1"/>
        <w:jc w:val="center"/>
        <w:rPr>
          <w:rFonts w:ascii="Times New Roman" w:hAnsi="Times New Roman" w:cs="Times New Roman"/>
        </w:rPr>
      </w:pPr>
      <w:r w:rsidRPr="00A33C7C">
        <w:rPr>
          <w:rFonts w:ascii="Times New Roman" w:hAnsi="Times New Roman" w:cs="Times New Roman"/>
        </w:rPr>
        <w:lastRenderedPageBreak/>
        <w:t>Appendix</w:t>
      </w:r>
      <w:r w:rsidRPr="00A33C7C" w:rsidR="002B2418">
        <w:rPr>
          <w:rFonts w:ascii="Times New Roman" w:hAnsi="Times New Roman" w:cs="Times New Roman"/>
        </w:rPr>
        <w:t xml:space="preserve"> A</w:t>
      </w:r>
    </w:p>
    <w:p w:rsidRPr="00A33C7C" w:rsidR="00935E99" w:rsidP="00B824F2" w:rsidRDefault="00935E99" w14:paraId="04CA6ACA" w14:textId="77777777">
      <w:pPr>
        <w:pStyle w:val="Heading2"/>
        <w:rPr>
          <w:rFonts w:ascii="Times New Roman" w:hAnsi="Times New Roman" w:eastAsia="Times New Roman" w:cs="Times New Roman"/>
        </w:rPr>
      </w:pPr>
      <w:r w:rsidRPr="00A33C7C">
        <w:rPr>
          <w:rFonts w:ascii="Times New Roman" w:hAnsi="Times New Roman" w:eastAsia="Times New Roman" w:cs="Times New Roman"/>
        </w:rPr>
        <w:t>Definitions</w:t>
      </w:r>
    </w:p>
    <w:p w:rsidRPr="00A33C7C" w:rsidR="00806783" w:rsidP="00806783" w:rsidRDefault="00806783" w14:paraId="18EAB826" w14:textId="687CE81A">
      <w:pPr>
        <w:rPr>
          <w:rFonts w:ascii="Times New Roman" w:hAnsi="Times New Roman" w:eastAsia="Times New Roman" w:cs="Times New Roman"/>
        </w:rPr>
      </w:pPr>
      <w:r w:rsidRPr="00A33C7C">
        <w:rPr>
          <w:rFonts w:ascii="Times New Roman" w:hAnsi="Times New Roman" w:eastAsia="Times New Roman" w:cs="Times New Roman"/>
          <w:b/>
          <w:bCs/>
        </w:rPr>
        <w:t xml:space="preserve">Attempted Suicide – </w:t>
      </w:r>
      <w:r w:rsidRPr="00A33C7C">
        <w:rPr>
          <w:rFonts w:ascii="Times New Roman" w:hAnsi="Times New Roman" w:eastAsia="Times New Roman" w:cs="Times New Roman"/>
        </w:rPr>
        <w:t>An unsuccessful suicide act.</w:t>
      </w:r>
    </w:p>
    <w:p w:rsidRPr="00A33C7C" w:rsidR="009F7B1D" w:rsidP="00806783" w:rsidRDefault="009F7B1D" w14:paraId="1AE12B41" w14:textId="2E6A313C">
      <w:pPr>
        <w:rPr>
          <w:rFonts w:ascii="Times New Roman" w:hAnsi="Times New Roman" w:eastAsia="Times New Roman" w:cs="Times New Roman"/>
        </w:rPr>
      </w:pPr>
      <w:r w:rsidRPr="00A33C7C">
        <w:rPr>
          <w:rFonts w:ascii="Times New Roman" w:hAnsi="Times New Roman" w:eastAsia="Times New Roman" w:cs="Times New Roman"/>
          <w:b/>
          <w:bCs/>
        </w:rPr>
        <w:t xml:space="preserve">Former </w:t>
      </w:r>
      <w:r w:rsidR="00691C51">
        <w:rPr>
          <w:rFonts w:ascii="Times New Roman" w:hAnsi="Times New Roman" w:eastAsia="Times New Roman" w:cs="Times New Roman"/>
          <w:b/>
          <w:bCs/>
        </w:rPr>
        <w:t>Law Enforcement Officer (</w:t>
      </w:r>
      <w:r w:rsidRPr="00A33C7C">
        <w:rPr>
          <w:rFonts w:ascii="Times New Roman" w:hAnsi="Times New Roman" w:eastAsia="Times New Roman" w:cs="Times New Roman"/>
          <w:b/>
          <w:bCs/>
        </w:rPr>
        <w:t>LEO</w:t>
      </w:r>
      <w:r w:rsidR="00691C51">
        <w:rPr>
          <w:rFonts w:ascii="Times New Roman" w:hAnsi="Times New Roman" w:eastAsia="Times New Roman" w:cs="Times New Roman"/>
          <w:b/>
          <w:bCs/>
        </w:rPr>
        <w:t>)</w:t>
      </w:r>
      <w:r w:rsidRPr="00A33C7C">
        <w:rPr>
          <w:rFonts w:ascii="Times New Roman" w:hAnsi="Times New Roman" w:eastAsia="Times New Roman" w:cs="Times New Roman"/>
        </w:rPr>
        <w:t xml:space="preserve"> – a retired LEO</w:t>
      </w:r>
      <w:r w:rsidR="00900F18">
        <w:rPr>
          <w:rFonts w:ascii="Times New Roman" w:hAnsi="Times New Roman" w:eastAsia="Times New Roman" w:cs="Times New Roman"/>
        </w:rPr>
        <w:t>.</w:t>
      </w:r>
      <w:r w:rsidRPr="00A33C7C">
        <w:rPr>
          <w:rFonts w:ascii="Times New Roman" w:hAnsi="Times New Roman" w:eastAsia="Times New Roman" w:cs="Times New Roman"/>
        </w:rPr>
        <w:t xml:space="preserve"> </w:t>
      </w:r>
    </w:p>
    <w:p w:rsidRPr="00A33C7C" w:rsidR="00806783" w:rsidP="00806783" w:rsidRDefault="00806783" w14:paraId="7FA748F7" w14:textId="77777777">
      <w:pPr>
        <w:rPr>
          <w:rFonts w:ascii="Times New Roman" w:hAnsi="Times New Roman" w:eastAsia="Times New Roman" w:cs="Times New Roman"/>
        </w:rPr>
      </w:pPr>
      <w:r w:rsidRPr="00A33C7C">
        <w:rPr>
          <w:rFonts w:ascii="Times New Roman" w:hAnsi="Times New Roman" w:eastAsia="Times New Roman" w:cs="Times New Roman"/>
          <w:b/>
          <w:bCs/>
        </w:rPr>
        <w:t>Incident</w:t>
      </w:r>
      <w:r w:rsidRPr="00A33C7C">
        <w:rPr>
          <w:rFonts w:ascii="Times New Roman" w:hAnsi="Times New Roman" w:eastAsia="Times New Roman" w:cs="Times New Roman"/>
        </w:rPr>
        <w:t xml:space="preserve"> – Occurrence of the suicide or attempted suicide. </w:t>
      </w:r>
    </w:p>
    <w:p w:rsidRPr="00A33C7C" w:rsidR="00806783" w:rsidP="00806783" w:rsidRDefault="00806783" w14:paraId="4FA730A7" w14:textId="1C17C0A7">
      <w:pPr>
        <w:rPr>
          <w:rFonts w:ascii="Times New Roman" w:hAnsi="Times New Roman" w:eastAsia="Times New Roman" w:cs="Times New Roman"/>
        </w:rPr>
      </w:pPr>
      <w:r w:rsidRPr="00A33C7C">
        <w:rPr>
          <w:rFonts w:ascii="Times New Roman" w:hAnsi="Times New Roman" w:eastAsia="Times New Roman" w:cs="Times New Roman"/>
          <w:b/>
          <w:bCs/>
        </w:rPr>
        <w:t>Incident Date</w:t>
      </w:r>
      <w:r w:rsidRPr="00A33C7C">
        <w:rPr>
          <w:rFonts w:ascii="Times New Roman" w:hAnsi="Times New Roman" w:eastAsia="Calibri" w:cs="Times New Roman"/>
          <w:b/>
          <w:bCs/>
        </w:rPr>
        <w:t xml:space="preserve"> – </w:t>
      </w:r>
      <w:r w:rsidRPr="00A33C7C">
        <w:rPr>
          <w:rFonts w:ascii="Times New Roman" w:hAnsi="Times New Roman" w:eastAsia="Times New Roman" w:cs="Times New Roman"/>
        </w:rPr>
        <w:t xml:space="preserve">Date the incident occurred, or the beginning of the </w:t>
      </w:r>
      <w:proofErr w:type="gramStart"/>
      <w:r w:rsidRPr="00A33C7C">
        <w:rPr>
          <w:rFonts w:ascii="Times New Roman" w:hAnsi="Times New Roman" w:eastAsia="Times New Roman" w:cs="Times New Roman"/>
        </w:rPr>
        <w:t>time</w:t>
      </w:r>
      <w:r w:rsidR="00625B7C">
        <w:rPr>
          <w:rFonts w:ascii="Times New Roman" w:hAnsi="Times New Roman" w:eastAsia="Times New Roman" w:cs="Times New Roman"/>
        </w:rPr>
        <w:t xml:space="preserve"> </w:t>
      </w:r>
      <w:r w:rsidRPr="00A33C7C">
        <w:rPr>
          <w:rFonts w:ascii="Times New Roman" w:hAnsi="Times New Roman" w:eastAsia="Times New Roman" w:cs="Times New Roman"/>
        </w:rPr>
        <w:t>period</w:t>
      </w:r>
      <w:proofErr w:type="gramEnd"/>
      <w:r w:rsidRPr="00A33C7C">
        <w:rPr>
          <w:rFonts w:ascii="Times New Roman" w:hAnsi="Times New Roman" w:eastAsia="Times New Roman" w:cs="Times New Roman"/>
        </w:rPr>
        <w:t xml:space="preserve"> in which it occurred, as appropriate.</w:t>
      </w:r>
    </w:p>
    <w:p w:rsidRPr="00A33C7C" w:rsidR="00806783" w:rsidP="00806783" w:rsidRDefault="00806783" w14:paraId="5C02597F" w14:textId="056A11A4">
      <w:pPr>
        <w:rPr>
          <w:rFonts w:ascii="Times New Roman" w:hAnsi="Times New Roman" w:eastAsia="Times New Roman" w:cs="Times New Roman"/>
        </w:rPr>
      </w:pPr>
      <w:r w:rsidRPr="00A33C7C">
        <w:rPr>
          <w:rFonts w:ascii="Times New Roman" w:hAnsi="Times New Roman" w:eastAsia="Times New Roman" w:cs="Times New Roman"/>
          <w:b/>
          <w:bCs/>
        </w:rPr>
        <w:t>Law enforcement officer</w:t>
      </w:r>
      <w:r w:rsidRPr="00A33C7C">
        <w:rPr>
          <w:rFonts w:ascii="Times New Roman" w:hAnsi="Times New Roman" w:eastAsia="Times New Roman" w:cs="Times New Roman"/>
        </w:rPr>
        <w:t xml:space="preserve"> – Any current or former LEO (including corrections LEO)</w:t>
      </w:r>
      <w:r w:rsidR="00625B7C">
        <w:rPr>
          <w:rFonts w:ascii="Times New Roman" w:hAnsi="Times New Roman" w:eastAsia="Times New Roman" w:cs="Times New Roman"/>
        </w:rPr>
        <w:t>,</w:t>
      </w:r>
      <w:r w:rsidRPr="00A33C7C">
        <w:rPr>
          <w:rFonts w:ascii="Times New Roman" w:hAnsi="Times New Roman" w:eastAsia="Times New Roman" w:cs="Times New Roman"/>
        </w:rPr>
        <w:t xml:space="preserve"> agent, or employee of the United States, a state, Indian </w:t>
      </w:r>
      <w:r w:rsidR="00625B7C">
        <w:rPr>
          <w:rFonts w:ascii="Times New Roman" w:hAnsi="Times New Roman" w:eastAsia="Times New Roman" w:cs="Times New Roman"/>
        </w:rPr>
        <w:t>t</w:t>
      </w:r>
      <w:r w:rsidRPr="00A33C7C">
        <w:rPr>
          <w:rFonts w:ascii="Times New Roman" w:hAnsi="Times New Roman" w:eastAsia="Times New Roman" w:cs="Times New Roman"/>
        </w:rPr>
        <w:t xml:space="preserve">ribe, or a political subdivision of a state authorized by law to engage in, or supervise the prevention, detection, investigation, or prosecution of any violation of the criminal laws of the United States, a state, Indian </w:t>
      </w:r>
      <w:r w:rsidR="00625B7C">
        <w:rPr>
          <w:rFonts w:ascii="Times New Roman" w:hAnsi="Times New Roman" w:eastAsia="Times New Roman" w:cs="Times New Roman"/>
        </w:rPr>
        <w:t>t</w:t>
      </w:r>
      <w:r w:rsidRPr="00A33C7C">
        <w:rPr>
          <w:rFonts w:ascii="Times New Roman" w:hAnsi="Times New Roman" w:eastAsia="Times New Roman" w:cs="Times New Roman"/>
        </w:rPr>
        <w:t xml:space="preserve">ribe, or a political subdivision of a state. </w:t>
      </w:r>
    </w:p>
    <w:p w:rsidRPr="00A33C7C" w:rsidR="00806783" w:rsidP="00806783" w:rsidRDefault="00806783" w14:paraId="15155FD4" w14:textId="071FA69E">
      <w:pPr>
        <w:rPr>
          <w:rFonts w:ascii="Times New Roman" w:hAnsi="Times New Roman" w:eastAsia="Times New Roman" w:cs="Times New Roman"/>
        </w:rPr>
      </w:pPr>
      <w:r w:rsidRPr="00A33C7C">
        <w:rPr>
          <w:rFonts w:ascii="Times New Roman" w:hAnsi="Times New Roman" w:eastAsia="Times New Roman" w:cs="Times New Roman"/>
          <w:b/>
          <w:bCs/>
        </w:rPr>
        <w:t>Line of duty</w:t>
      </w:r>
      <w:r w:rsidRPr="00A33C7C">
        <w:rPr>
          <w:rFonts w:ascii="Times New Roman" w:hAnsi="Times New Roman" w:eastAsia="Times New Roman" w:cs="Times New Roman"/>
        </w:rPr>
        <w:t xml:space="preserve"> – Any action which a LEO, whose primary functions are crime control or investigations, reduction, enforcement of the criminal law and keeping public order, is </w:t>
      </w:r>
      <w:proofErr w:type="gramStart"/>
      <w:r w:rsidRPr="00A33C7C">
        <w:rPr>
          <w:rFonts w:ascii="Times New Roman" w:hAnsi="Times New Roman" w:eastAsia="Times New Roman" w:cs="Times New Roman"/>
        </w:rPr>
        <w:t>obligated</w:t>
      </w:r>
      <w:proofErr w:type="gramEnd"/>
      <w:r w:rsidRPr="00A33C7C">
        <w:rPr>
          <w:rFonts w:ascii="Times New Roman" w:hAnsi="Times New Roman" w:eastAsia="Times New Roman" w:cs="Times New Roman"/>
        </w:rPr>
        <w:t xml:space="preserve"> and authorized by law to perform his/her functions. </w:t>
      </w:r>
      <w:r w:rsidR="00691C51">
        <w:rPr>
          <w:rFonts w:ascii="Times New Roman" w:hAnsi="Times New Roman" w:eastAsia="Times New Roman" w:cs="Times New Roman"/>
        </w:rPr>
        <w:t xml:space="preserve"> </w:t>
      </w:r>
      <w:r w:rsidRPr="00A33C7C">
        <w:rPr>
          <w:rFonts w:ascii="Times New Roman" w:hAnsi="Times New Roman" w:eastAsia="Times New Roman" w:cs="Times New Roman"/>
        </w:rPr>
        <w:t>The LEO is compensated by the public law enforcement agency which he or she serves.</w:t>
      </w:r>
    </w:p>
    <w:p w:rsidRPr="00A33C7C" w:rsidR="00806783" w:rsidP="00806783" w:rsidRDefault="00806783" w14:paraId="49414B1C" w14:textId="07C61FC8">
      <w:pPr>
        <w:rPr>
          <w:rFonts w:ascii="Times New Roman" w:hAnsi="Times New Roman" w:eastAsia="Times New Roman" w:cs="Times New Roman"/>
        </w:rPr>
      </w:pPr>
      <w:r w:rsidRPr="00A33C7C">
        <w:rPr>
          <w:rFonts w:ascii="Times New Roman" w:hAnsi="Times New Roman" w:eastAsia="Times New Roman" w:cs="Times New Roman"/>
          <w:b/>
          <w:bCs/>
        </w:rPr>
        <w:t>On duty</w:t>
      </w:r>
      <w:r w:rsidRPr="00A33C7C">
        <w:rPr>
          <w:rFonts w:ascii="Times New Roman" w:hAnsi="Times New Roman" w:eastAsia="Calibri" w:cs="Times New Roman"/>
        </w:rPr>
        <w:t xml:space="preserve"> – </w:t>
      </w:r>
      <w:r w:rsidRPr="00A33C7C">
        <w:rPr>
          <w:rFonts w:ascii="Times New Roman" w:hAnsi="Times New Roman" w:eastAsia="Times New Roman" w:cs="Times New Roman"/>
        </w:rPr>
        <w:t xml:space="preserve">A LEO is working their assigned shift at the time of incident. </w:t>
      </w:r>
    </w:p>
    <w:p w:rsidRPr="00A33C7C" w:rsidR="00806783" w:rsidP="00806783" w:rsidRDefault="00806783" w14:paraId="26BD7759" w14:textId="05E6F15D">
      <w:pPr>
        <w:rPr>
          <w:rFonts w:ascii="Times New Roman" w:hAnsi="Times New Roman" w:eastAsia="Calibri" w:cs="Times New Roman"/>
        </w:rPr>
      </w:pPr>
      <w:r w:rsidRPr="00A33C7C">
        <w:rPr>
          <w:rFonts w:ascii="Times New Roman" w:hAnsi="Times New Roman" w:eastAsia="Times New Roman" w:cs="Times New Roman"/>
          <w:b/>
          <w:bCs/>
        </w:rPr>
        <w:t>Off duty</w:t>
      </w:r>
      <w:r w:rsidRPr="00A33C7C">
        <w:rPr>
          <w:rFonts w:ascii="Times New Roman" w:hAnsi="Times New Roman" w:eastAsia="Calibri" w:cs="Times New Roman"/>
        </w:rPr>
        <w:t xml:space="preserve"> – </w:t>
      </w:r>
      <w:r w:rsidRPr="00A33C7C">
        <w:rPr>
          <w:rFonts w:ascii="Times New Roman" w:hAnsi="Times New Roman" w:eastAsia="Times New Roman" w:cs="Times New Roman"/>
        </w:rPr>
        <w:t>A LEO who is not working their assigned shift at the time of incident.</w:t>
      </w:r>
      <w:r w:rsidRPr="00A33C7C">
        <w:rPr>
          <w:rFonts w:ascii="Times New Roman" w:hAnsi="Times New Roman" w:eastAsia="Calibri" w:cs="Times New Roman"/>
        </w:rPr>
        <w:t xml:space="preserve"> </w:t>
      </w:r>
    </w:p>
    <w:p w:rsidRPr="00691C51" w:rsidR="00806783" w:rsidP="00806783" w:rsidRDefault="00806783" w14:paraId="4D985EBC" w14:textId="48DC196C">
      <w:pPr>
        <w:rPr>
          <w:rFonts w:ascii="Times New Roman" w:hAnsi="Times New Roman" w:eastAsia="Calibri" w:cs="Times New Roman"/>
        </w:rPr>
      </w:pPr>
      <w:r w:rsidRPr="00A33C7C">
        <w:rPr>
          <w:rFonts w:ascii="Times New Roman" w:hAnsi="Times New Roman" w:eastAsia="Times New Roman" w:cs="Times New Roman"/>
          <w:b/>
          <w:bCs/>
        </w:rPr>
        <w:t>Policy</w:t>
      </w:r>
      <w:r w:rsidR="00691C51">
        <w:rPr>
          <w:rFonts w:ascii="Times New Roman" w:hAnsi="Times New Roman" w:eastAsia="Calibri" w:cs="Times New Roman"/>
        </w:rPr>
        <w:t xml:space="preserve"> – A </w:t>
      </w:r>
      <w:r w:rsidRPr="00A33C7C" w:rsidR="00691C51">
        <w:rPr>
          <w:rFonts w:ascii="Times New Roman" w:hAnsi="Times New Roman" w:eastAsia="Times New Roman" w:cs="Times New Roman"/>
        </w:rPr>
        <w:t xml:space="preserve">standard course of action that has been officially established by an organization, business, political party, etc. </w:t>
      </w:r>
      <w:r w:rsidRPr="00A33C7C">
        <w:rPr>
          <w:rFonts w:ascii="Times New Roman" w:hAnsi="Times New Roman" w:eastAsia="Calibri" w:cs="Times New Roman"/>
        </w:rPr>
        <w:t xml:space="preserve"> </w:t>
      </w:r>
    </w:p>
    <w:p w:rsidRPr="00691C51" w:rsidR="00806783" w:rsidP="00806783" w:rsidRDefault="00806783" w14:paraId="69771E1F" w14:textId="5A9A505A">
      <w:pPr>
        <w:rPr>
          <w:rFonts w:ascii="Times New Roman" w:hAnsi="Times New Roman" w:eastAsia="Calibri" w:cs="Times New Roman"/>
        </w:rPr>
      </w:pPr>
      <w:r w:rsidRPr="00A33C7C">
        <w:rPr>
          <w:rFonts w:ascii="Times New Roman" w:hAnsi="Times New Roman" w:eastAsia="Times New Roman" w:cs="Times New Roman"/>
          <w:b/>
          <w:bCs/>
        </w:rPr>
        <w:t>Position Status</w:t>
      </w:r>
      <w:r w:rsidR="00DF3A62">
        <w:rPr>
          <w:rFonts w:ascii="Times New Roman" w:hAnsi="Times New Roman" w:eastAsia="Calibri" w:cs="Times New Roman"/>
        </w:rPr>
        <w:t xml:space="preserve"> </w:t>
      </w:r>
      <w:r w:rsidR="00691C51">
        <w:rPr>
          <w:rFonts w:ascii="Times New Roman" w:hAnsi="Times New Roman" w:eastAsia="Calibri" w:cs="Times New Roman"/>
        </w:rPr>
        <w:t>–</w:t>
      </w:r>
      <w:r w:rsidR="00DF3A62">
        <w:rPr>
          <w:rFonts w:ascii="Times New Roman" w:hAnsi="Times New Roman" w:eastAsia="Calibri" w:cs="Times New Roman"/>
        </w:rPr>
        <w:t xml:space="preserve"> </w:t>
      </w:r>
      <w:r w:rsidR="00DF3A62">
        <w:rPr>
          <w:rFonts w:ascii="Times New Roman" w:hAnsi="Times New Roman" w:eastAsia="Times New Roman" w:cs="Times New Roman"/>
        </w:rPr>
        <w:t>J</w:t>
      </w:r>
      <w:r w:rsidRPr="00A33C7C">
        <w:rPr>
          <w:rFonts w:ascii="Times New Roman" w:hAnsi="Times New Roman" w:eastAsia="Times New Roman" w:cs="Times New Roman"/>
        </w:rPr>
        <w:t xml:space="preserve">ob status of </w:t>
      </w:r>
      <w:r w:rsidR="00691C51">
        <w:rPr>
          <w:rFonts w:ascii="Times New Roman" w:hAnsi="Times New Roman" w:eastAsia="Times New Roman" w:cs="Times New Roman"/>
        </w:rPr>
        <w:t xml:space="preserve">a </w:t>
      </w:r>
      <w:r w:rsidRPr="00A33C7C">
        <w:rPr>
          <w:rFonts w:ascii="Times New Roman" w:hAnsi="Times New Roman" w:eastAsia="Times New Roman" w:cs="Times New Roman"/>
        </w:rPr>
        <w:t>LEO at time of death.</w:t>
      </w:r>
    </w:p>
    <w:p w:rsidRPr="00A33C7C" w:rsidR="00806783" w:rsidP="00806783" w:rsidRDefault="00806783" w14:paraId="19CB8493" w14:textId="77777777">
      <w:pPr>
        <w:pStyle w:val="ListParagraph"/>
        <w:numPr>
          <w:ilvl w:val="0"/>
          <w:numId w:val="11"/>
        </w:numPr>
        <w:spacing w:after="0" w:line="240" w:lineRule="auto"/>
        <w:contextualSpacing w:val="0"/>
        <w:rPr>
          <w:rFonts w:ascii="Times New Roman" w:hAnsi="Times New Roman" w:eastAsia="Times New Roman" w:cs="Times New Roman"/>
        </w:rPr>
      </w:pPr>
      <w:r w:rsidRPr="00A33C7C">
        <w:rPr>
          <w:rFonts w:ascii="Times New Roman" w:hAnsi="Times New Roman" w:eastAsia="Times New Roman" w:cs="Times New Roman"/>
        </w:rPr>
        <w:t>Active Duty – Full time on-duty.</w:t>
      </w:r>
    </w:p>
    <w:p w:rsidRPr="00A33C7C" w:rsidR="00806783" w:rsidP="00806783" w:rsidRDefault="00806783" w14:paraId="2FA9B1CD" w14:textId="77777777">
      <w:pPr>
        <w:pStyle w:val="ListParagraph"/>
        <w:numPr>
          <w:ilvl w:val="0"/>
          <w:numId w:val="11"/>
        </w:numPr>
        <w:spacing w:after="0" w:line="240" w:lineRule="auto"/>
        <w:contextualSpacing w:val="0"/>
        <w:rPr>
          <w:rFonts w:ascii="Times New Roman" w:hAnsi="Times New Roman" w:eastAsia="Times New Roman" w:cs="Times New Roman"/>
        </w:rPr>
      </w:pPr>
      <w:r w:rsidRPr="00A33C7C">
        <w:rPr>
          <w:rFonts w:ascii="Times New Roman" w:hAnsi="Times New Roman" w:eastAsia="Times New Roman" w:cs="Times New Roman"/>
        </w:rPr>
        <w:t>Reserve – Full time training duty.</w:t>
      </w:r>
    </w:p>
    <w:p w:rsidRPr="00A33C7C" w:rsidR="00806783" w:rsidP="00806783" w:rsidRDefault="00806783" w14:paraId="1C16DA5E" w14:textId="77777777">
      <w:pPr>
        <w:pStyle w:val="ListParagraph"/>
        <w:numPr>
          <w:ilvl w:val="0"/>
          <w:numId w:val="11"/>
        </w:numPr>
        <w:spacing w:after="0" w:line="240" w:lineRule="auto"/>
        <w:contextualSpacing w:val="0"/>
        <w:rPr>
          <w:rFonts w:ascii="Times New Roman" w:hAnsi="Times New Roman" w:eastAsia="Times New Roman" w:cs="Times New Roman"/>
        </w:rPr>
      </w:pPr>
      <w:r w:rsidRPr="00A33C7C">
        <w:rPr>
          <w:rFonts w:ascii="Times New Roman" w:hAnsi="Times New Roman" w:eastAsia="Times New Roman" w:cs="Times New Roman"/>
        </w:rPr>
        <w:t>Suspended – Out of work for disciplinary reasons.</w:t>
      </w:r>
    </w:p>
    <w:p w:rsidRPr="00A33C7C" w:rsidR="00806783" w:rsidP="00806783" w:rsidRDefault="00806783" w14:paraId="33C41A45" w14:textId="77777777">
      <w:pPr>
        <w:pStyle w:val="ListParagraph"/>
        <w:numPr>
          <w:ilvl w:val="0"/>
          <w:numId w:val="11"/>
        </w:numPr>
        <w:spacing w:after="0" w:line="240" w:lineRule="auto"/>
        <w:contextualSpacing w:val="0"/>
        <w:rPr>
          <w:rFonts w:ascii="Times New Roman" w:hAnsi="Times New Roman" w:eastAsia="Times New Roman" w:cs="Times New Roman"/>
        </w:rPr>
      </w:pPr>
      <w:r w:rsidRPr="00A33C7C">
        <w:rPr>
          <w:rFonts w:ascii="Times New Roman" w:hAnsi="Times New Roman" w:eastAsia="Times New Roman" w:cs="Times New Roman"/>
        </w:rPr>
        <w:t>Medically Separated – Medical condition which renders the LEO unfit to perform their required duties.</w:t>
      </w:r>
    </w:p>
    <w:p w:rsidRPr="00A33C7C" w:rsidR="00806783" w:rsidP="00806783" w:rsidRDefault="00806783" w14:paraId="0530A5E8" w14:textId="77777777">
      <w:pPr>
        <w:pStyle w:val="ListParagraph"/>
        <w:numPr>
          <w:ilvl w:val="0"/>
          <w:numId w:val="11"/>
        </w:numPr>
        <w:spacing w:after="0" w:line="240" w:lineRule="auto"/>
        <w:contextualSpacing w:val="0"/>
        <w:rPr>
          <w:rFonts w:ascii="Times New Roman" w:hAnsi="Times New Roman" w:eastAsia="Times New Roman" w:cs="Times New Roman"/>
        </w:rPr>
      </w:pPr>
      <w:r w:rsidRPr="00A33C7C">
        <w:rPr>
          <w:rFonts w:ascii="Times New Roman" w:hAnsi="Times New Roman" w:eastAsia="Times New Roman" w:cs="Times New Roman"/>
        </w:rPr>
        <w:t xml:space="preserve">Retired – Withdrawn from occupation. </w:t>
      </w:r>
    </w:p>
    <w:p w:rsidRPr="00A33C7C" w:rsidR="00806783" w:rsidP="00806783" w:rsidRDefault="00806783" w14:paraId="36596AC8" w14:textId="77777777">
      <w:pPr>
        <w:pStyle w:val="paragraph"/>
        <w:spacing w:before="0" w:beforeAutospacing="0" w:after="0" w:afterAutospacing="0"/>
        <w:textAlignment w:val="baseline"/>
        <w:rPr>
          <w:rStyle w:val="normaltextrun"/>
          <w:b/>
          <w:bCs/>
          <w:color w:val="0078D4"/>
          <w:u w:val="single"/>
        </w:rPr>
      </w:pPr>
    </w:p>
    <w:p w:rsidRPr="00691C51" w:rsidR="00806783" w:rsidP="00806783" w:rsidRDefault="00806783" w14:paraId="1F6248A9" w14:textId="4D6C8A6F">
      <w:pPr>
        <w:pStyle w:val="paragraph"/>
        <w:spacing w:before="0" w:beforeAutospacing="0" w:after="0" w:afterAutospacing="0"/>
        <w:textAlignment w:val="baseline"/>
        <w:rPr>
          <w:b/>
          <w:bCs/>
          <w:color w:val="0078D4"/>
          <w:sz w:val="22"/>
          <w:szCs w:val="22"/>
        </w:rPr>
      </w:pPr>
      <w:r w:rsidRPr="00A33C7C">
        <w:rPr>
          <w:b/>
          <w:bCs/>
          <w:sz w:val="22"/>
          <w:szCs w:val="22"/>
          <w:lang w:eastAsia="zh-CN"/>
        </w:rPr>
        <w:t xml:space="preserve">Public Safety Telecommunicators </w:t>
      </w:r>
      <w:r w:rsidR="00691C51">
        <w:rPr>
          <w:b/>
          <w:bCs/>
          <w:sz w:val="22"/>
          <w:szCs w:val="22"/>
          <w:lang w:eastAsia="zh-CN"/>
        </w:rPr>
        <w:t>–</w:t>
      </w:r>
      <w:r w:rsidRPr="00A33C7C">
        <w:rPr>
          <w:rStyle w:val="normaltextrun"/>
          <w:b/>
          <w:bCs/>
          <w:color w:val="0078D4"/>
          <w:sz w:val="22"/>
          <w:szCs w:val="22"/>
        </w:rPr>
        <w:t xml:space="preserve"> </w:t>
      </w:r>
      <w:r w:rsidRPr="00A33C7C">
        <w:rPr>
          <w:sz w:val="22"/>
          <w:szCs w:val="22"/>
          <w:lang w:eastAsia="zh-CN"/>
        </w:rPr>
        <w:t xml:space="preserve">Operate telephone, radio, or other communication systems to receive and communicate requests for emergency assistance at 9-1-1 public safety answering points and emergency operations centers. </w:t>
      </w:r>
      <w:r w:rsidR="00691C51">
        <w:rPr>
          <w:sz w:val="22"/>
          <w:szCs w:val="22"/>
          <w:lang w:eastAsia="zh-CN"/>
        </w:rPr>
        <w:t xml:space="preserve"> </w:t>
      </w:r>
      <w:r w:rsidRPr="00A33C7C">
        <w:rPr>
          <w:sz w:val="22"/>
          <w:szCs w:val="22"/>
          <w:lang w:eastAsia="zh-CN"/>
        </w:rPr>
        <w:t xml:space="preserve">Take information from the public and other sources regarding crimes, threats, disturbances, acts of terrorism, fires, medical emergencies, and other public safety matters. May coordinate and provide information to law enforcement and emergency response personnel. </w:t>
      </w:r>
      <w:r w:rsidR="00691C51">
        <w:rPr>
          <w:sz w:val="22"/>
          <w:szCs w:val="22"/>
          <w:lang w:eastAsia="zh-CN"/>
        </w:rPr>
        <w:t xml:space="preserve"> </w:t>
      </w:r>
      <w:r w:rsidRPr="00A33C7C">
        <w:rPr>
          <w:sz w:val="22"/>
          <w:szCs w:val="22"/>
          <w:lang w:eastAsia="zh-CN"/>
        </w:rPr>
        <w:t xml:space="preserve">May access sensitive databases and other information sources as needed. </w:t>
      </w:r>
      <w:r w:rsidR="00691C51">
        <w:rPr>
          <w:sz w:val="22"/>
          <w:szCs w:val="22"/>
          <w:lang w:eastAsia="zh-CN"/>
        </w:rPr>
        <w:t xml:space="preserve"> </w:t>
      </w:r>
      <w:r w:rsidRPr="00A33C7C">
        <w:rPr>
          <w:sz w:val="22"/>
          <w:szCs w:val="22"/>
          <w:lang w:eastAsia="zh-CN"/>
        </w:rPr>
        <w:t>May provide additional instructions to callers based on knowledge of and certification in law enforcement, fire, or emergency medical procedures. </w:t>
      </w:r>
    </w:p>
    <w:p w:rsidR="00806783" w:rsidP="00806783" w:rsidRDefault="00806783" w14:paraId="188A323F" w14:textId="5619FC7F">
      <w:pPr>
        <w:pStyle w:val="paragraph"/>
        <w:numPr>
          <w:ilvl w:val="0"/>
          <w:numId w:val="11"/>
        </w:numPr>
        <w:spacing w:before="0" w:beforeAutospacing="0" w:after="0" w:afterAutospacing="0"/>
        <w:textAlignment w:val="baseline"/>
        <w:rPr>
          <w:rStyle w:val="eop"/>
          <w:sz w:val="22"/>
          <w:szCs w:val="22"/>
        </w:rPr>
      </w:pPr>
      <w:r w:rsidRPr="00A33C7C">
        <w:rPr>
          <w:rStyle w:val="normaltextrun"/>
          <w:sz w:val="22"/>
          <w:szCs w:val="22"/>
        </w:rPr>
        <w:t>Illustrative examples: </w:t>
      </w:r>
      <w:r w:rsidR="00691C51">
        <w:rPr>
          <w:rStyle w:val="normaltextrun"/>
          <w:sz w:val="22"/>
          <w:szCs w:val="22"/>
        </w:rPr>
        <w:t xml:space="preserve"> </w:t>
      </w:r>
      <w:r w:rsidRPr="00A33C7C">
        <w:rPr>
          <w:rStyle w:val="normaltextrun"/>
          <w:i/>
          <w:iCs/>
          <w:sz w:val="22"/>
          <w:szCs w:val="22"/>
        </w:rPr>
        <w:t>911 </w:t>
      </w:r>
      <w:proofErr w:type="gramStart"/>
      <w:r w:rsidRPr="00A33C7C">
        <w:rPr>
          <w:rStyle w:val="contextualspellingandgrammarerror"/>
          <w:i/>
          <w:iCs/>
          <w:sz w:val="22"/>
          <w:szCs w:val="22"/>
        </w:rPr>
        <w:t>Operator ,</w:t>
      </w:r>
      <w:proofErr w:type="gramEnd"/>
      <w:r w:rsidRPr="00A33C7C">
        <w:rPr>
          <w:rStyle w:val="normaltextrun"/>
          <w:i/>
          <w:iCs/>
          <w:sz w:val="22"/>
          <w:szCs w:val="22"/>
        </w:rPr>
        <w:t> Emergency </w:t>
      </w:r>
      <w:r w:rsidRPr="00A33C7C">
        <w:rPr>
          <w:rStyle w:val="contextualspellingandgrammarerror"/>
          <w:i/>
          <w:iCs/>
          <w:sz w:val="22"/>
          <w:szCs w:val="22"/>
        </w:rPr>
        <w:t>Operator ,</w:t>
      </w:r>
      <w:r w:rsidRPr="00A33C7C">
        <w:rPr>
          <w:rStyle w:val="normaltextrun"/>
          <w:i/>
          <w:iCs/>
          <w:sz w:val="22"/>
          <w:szCs w:val="22"/>
        </w:rPr>
        <w:t> Public Safety </w:t>
      </w:r>
      <w:r w:rsidRPr="00A33C7C">
        <w:rPr>
          <w:rStyle w:val="contextualspellingandgrammarerror"/>
          <w:i/>
          <w:iCs/>
          <w:sz w:val="22"/>
          <w:szCs w:val="22"/>
        </w:rPr>
        <w:t>Dispatcher ,</w:t>
      </w:r>
      <w:r w:rsidRPr="00A33C7C">
        <w:rPr>
          <w:rStyle w:val="normaltextrun"/>
          <w:i/>
          <w:iCs/>
          <w:sz w:val="22"/>
          <w:szCs w:val="22"/>
        </w:rPr>
        <w:t> Public Safety Telecommunicator</w:t>
      </w:r>
      <w:r w:rsidRPr="00A33C7C">
        <w:rPr>
          <w:rStyle w:val="eop"/>
          <w:sz w:val="22"/>
          <w:szCs w:val="22"/>
        </w:rPr>
        <w:t> </w:t>
      </w:r>
    </w:p>
    <w:p w:rsidRPr="00A33C7C" w:rsidR="00625B7C" w:rsidP="00625B7C" w:rsidRDefault="00625B7C" w14:paraId="3DF88A73" w14:textId="77777777">
      <w:pPr>
        <w:pStyle w:val="paragraph"/>
        <w:spacing w:before="0" w:beforeAutospacing="0" w:after="0" w:afterAutospacing="0"/>
        <w:ind w:left="720"/>
        <w:textAlignment w:val="baseline"/>
        <w:rPr>
          <w:sz w:val="22"/>
          <w:szCs w:val="22"/>
        </w:rPr>
      </w:pPr>
    </w:p>
    <w:p w:rsidRPr="00A33C7C" w:rsidR="00806783" w:rsidP="00806783" w:rsidRDefault="00806783" w14:paraId="54AF9A0B" w14:textId="77777777">
      <w:pPr>
        <w:rPr>
          <w:rFonts w:ascii="Times New Roman" w:hAnsi="Times New Roman" w:eastAsia="Times New Roman" w:cs="Times New Roman"/>
        </w:rPr>
      </w:pPr>
      <w:r w:rsidRPr="00A33C7C">
        <w:rPr>
          <w:rFonts w:ascii="Times New Roman" w:hAnsi="Times New Roman" w:eastAsia="Times New Roman" w:cs="Times New Roman"/>
          <w:b/>
          <w:bCs/>
        </w:rPr>
        <w:t>Suicide</w:t>
      </w:r>
      <w:r w:rsidRPr="00A33C7C">
        <w:rPr>
          <w:rFonts w:ascii="Times New Roman" w:hAnsi="Times New Roman" w:eastAsia="Calibri" w:cs="Times New Roman"/>
        </w:rPr>
        <w:t xml:space="preserve"> – </w:t>
      </w:r>
      <w:r w:rsidRPr="00A33C7C">
        <w:rPr>
          <w:rFonts w:ascii="Times New Roman" w:hAnsi="Times New Roman" w:eastAsia="Times New Roman" w:cs="Times New Roman"/>
        </w:rPr>
        <w:t>The act of taking one’s own life.</w:t>
      </w:r>
    </w:p>
    <w:p w:rsidRPr="00625B7C" w:rsidR="00625B7C" w:rsidP="00806783" w:rsidRDefault="00806783" w14:paraId="73195E86" w14:textId="62C3C1B4">
      <w:pPr>
        <w:rPr>
          <w:rFonts w:ascii="Times New Roman" w:hAnsi="Times New Roman" w:cs="Times New Roman"/>
          <w:b/>
          <w:bCs/>
        </w:rPr>
      </w:pPr>
      <w:r w:rsidRPr="00A33C7C">
        <w:rPr>
          <w:rFonts w:ascii="Times New Roman" w:hAnsi="Times New Roman" w:eastAsia="Times New Roman" w:cs="Times New Roman"/>
          <w:b/>
          <w:bCs/>
        </w:rPr>
        <w:t>Traumatic</w:t>
      </w:r>
      <w:r w:rsidRPr="00A33C7C">
        <w:rPr>
          <w:rFonts w:ascii="Times New Roman" w:hAnsi="Times New Roman" w:eastAsia="Calibri" w:cs="Times New Roman"/>
        </w:rPr>
        <w:t xml:space="preserve"> – </w:t>
      </w:r>
      <w:r w:rsidRPr="00A33C7C">
        <w:rPr>
          <w:rFonts w:ascii="Times New Roman" w:hAnsi="Times New Roman" w:eastAsia="Times New Roman" w:cs="Times New Roman"/>
        </w:rPr>
        <w:t>Emotionally disturbing or distressing.  Relating to or causing psychological trauma.</w:t>
      </w:r>
      <w:r w:rsidRPr="00A33C7C">
        <w:rPr>
          <w:rFonts w:ascii="Times New Roman" w:hAnsi="Times New Roman" w:cs="Times New Roman"/>
          <w:b/>
          <w:bCs/>
        </w:rPr>
        <w:t xml:space="preserve"> </w:t>
      </w:r>
    </w:p>
    <w:p w:rsidR="00625B7C" w:rsidP="00806783" w:rsidRDefault="00625B7C" w14:paraId="73426B44" w14:textId="77777777"/>
    <w:p w:rsidRPr="00691C51" w:rsidR="00806783" w:rsidP="00806783" w:rsidRDefault="00806783" w14:paraId="4B80FDAA" w14:textId="0AEAF840">
      <w:r w:rsidRPr="60CE60BB">
        <w:lastRenderedPageBreak/>
        <w:t>Data Collection</w:t>
      </w:r>
      <w:r>
        <w:t>—Initial Questionnaire for Pilot Testing</w:t>
      </w:r>
    </w:p>
    <w:p w:rsidR="00806783" w:rsidP="00806783" w:rsidRDefault="00806783" w14:paraId="2E903FAC" w14:textId="77777777">
      <w:pPr>
        <w:rPr>
          <w:rFonts w:eastAsia="Times New Roman"/>
          <w:sz w:val="20"/>
          <w:szCs w:val="20"/>
        </w:rPr>
      </w:pPr>
      <w:r w:rsidRPr="5842FDF2">
        <w:rPr>
          <w:rFonts w:eastAsia="Times New Roman"/>
          <w:sz w:val="20"/>
          <w:szCs w:val="20"/>
        </w:rPr>
        <w:t>This report is authorized by</w:t>
      </w:r>
      <w:r>
        <w:rPr>
          <w:rFonts w:eastAsia="Times New Roman"/>
          <w:sz w:val="20"/>
          <w:szCs w:val="20"/>
        </w:rPr>
        <w:t xml:space="preserve"> the Law Enforcement Suicide Data Collection Act, Title 34, § 50701 and T</w:t>
      </w:r>
      <w:r w:rsidRPr="5842FDF2">
        <w:rPr>
          <w:rFonts w:eastAsia="Times New Roman"/>
          <w:sz w:val="20"/>
          <w:szCs w:val="20"/>
        </w:rPr>
        <w:t xml:space="preserve">itle 28, </w:t>
      </w:r>
      <w:r>
        <w:rPr>
          <w:rFonts w:eastAsia="Times New Roman"/>
          <w:sz w:val="20"/>
          <w:szCs w:val="20"/>
        </w:rPr>
        <w:t xml:space="preserve">§ </w:t>
      </w:r>
      <w:r w:rsidRPr="5842FDF2">
        <w:rPr>
          <w:rFonts w:eastAsia="Times New Roman"/>
          <w:sz w:val="20"/>
          <w:szCs w:val="20"/>
        </w:rPr>
        <w:t>534, U.S. Code.  Please use this form to report circumstances and other de</w:t>
      </w:r>
      <w:r>
        <w:rPr>
          <w:rFonts w:eastAsia="Times New Roman"/>
          <w:sz w:val="20"/>
          <w:szCs w:val="20"/>
        </w:rPr>
        <w:t xml:space="preserve">tails regarding law enforcement officers </w:t>
      </w:r>
      <w:r w:rsidRPr="5842FDF2">
        <w:rPr>
          <w:rFonts w:eastAsia="Times New Roman"/>
          <w:sz w:val="20"/>
          <w:szCs w:val="20"/>
        </w:rPr>
        <w:t>who have committed suicide.  Information provided throughout this form should apply to data that was available at the time of form completion.  The FBI will use this critical information for statistical purposes related to law enforcement, including research, training, and publication</w:t>
      </w:r>
      <w:r>
        <w:rPr>
          <w:rFonts w:eastAsia="Times New Roman"/>
          <w:sz w:val="20"/>
          <w:szCs w:val="20"/>
        </w:rPr>
        <w:t xml:space="preserve">. Based on legislation requirements, data submitted within this questionnaire will be reported to the United States Congress and will be accessed on the Internet at https://fbi.gov/cde.  </w:t>
      </w:r>
      <w:r w:rsidRPr="5842FDF2">
        <w:rPr>
          <w:rFonts w:eastAsia="Times New Roman"/>
          <w:sz w:val="20"/>
          <w:szCs w:val="20"/>
        </w:rPr>
        <w:t>Your accuracy, cooperation, effort, and time are critical to our mission and appreciated.</w:t>
      </w:r>
    </w:p>
    <w:p w:rsidRPr="00B824F2" w:rsidR="00806783" w:rsidP="00B824F2" w:rsidRDefault="00806783" w14:paraId="13A9CB0E" w14:textId="62DAD205">
      <w:pPr>
        <w:rPr>
          <w:rFonts w:eastAsia="Times New Roman"/>
          <w:sz w:val="20"/>
          <w:szCs w:val="20"/>
        </w:rPr>
      </w:pPr>
      <w:r w:rsidRPr="60CE60BB">
        <w:rPr>
          <w:rFonts w:eastAsia="Times New Roman"/>
          <w:sz w:val="20"/>
          <w:szCs w:val="20"/>
        </w:rPr>
        <w:t>The goal of this collection is to develop, implement, collect, report</w:t>
      </w:r>
      <w:r>
        <w:rPr>
          <w:rFonts w:eastAsia="Times New Roman"/>
          <w:sz w:val="20"/>
          <w:szCs w:val="20"/>
        </w:rPr>
        <w:t xml:space="preserve">, </w:t>
      </w:r>
      <w:r w:rsidRPr="60CE60BB">
        <w:rPr>
          <w:rFonts w:eastAsia="Times New Roman"/>
          <w:sz w:val="20"/>
          <w:szCs w:val="20"/>
        </w:rPr>
        <w:t>and maintain statistics on federal, state, local and tribal law enforcement suicides.</w:t>
      </w:r>
    </w:p>
    <w:tbl>
      <w:tblPr>
        <w:tblStyle w:val="PlainTable4"/>
        <w:tblW w:w="0" w:type="auto"/>
        <w:tblLayout w:type="fixed"/>
        <w:tblLook w:val="06A0" w:firstRow="1" w:lastRow="0" w:firstColumn="1" w:lastColumn="0" w:noHBand="1" w:noVBand="1"/>
      </w:tblPr>
      <w:tblGrid>
        <w:gridCol w:w="5443"/>
        <w:gridCol w:w="5443"/>
      </w:tblGrid>
      <w:tr w:rsidR="00806783" w:rsidTr="00806783" w14:paraId="0D8DAA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Pr="00622AD3" w:rsidR="00806783" w:rsidP="00806783" w:rsidRDefault="00806783" w14:paraId="73DF947A" w14:textId="77777777">
            <w:pPr>
              <w:pStyle w:val="ListParagraph"/>
              <w:numPr>
                <w:ilvl w:val="0"/>
                <w:numId w:val="10"/>
              </w:numPr>
              <w:contextualSpacing w:val="0"/>
              <w:rPr>
                <w:rFonts w:eastAsia="Times New Roman"/>
                <w:sz w:val="32"/>
                <w:szCs w:val="32"/>
              </w:rPr>
            </w:pPr>
            <w:r w:rsidRPr="00622AD3">
              <w:rPr>
                <w:sz w:val="32"/>
                <w:szCs w:val="32"/>
              </w:rPr>
              <w:t>Suicide</w:t>
            </w:r>
          </w:p>
        </w:tc>
        <w:tc>
          <w:tcPr>
            <w:tcW w:w="5443" w:type="dxa"/>
          </w:tcPr>
          <w:p w:rsidRPr="00622AD3" w:rsidR="00806783" w:rsidP="00806783" w:rsidRDefault="00806783" w14:paraId="634FF598" w14:textId="77777777">
            <w:pPr>
              <w:pStyle w:val="ListParagraph"/>
              <w:numPr>
                <w:ilvl w:val="0"/>
                <w:numId w:val="10"/>
              </w:numPr>
              <w:contextualSpacing w:val="0"/>
              <w:cnfStyle w:val="100000000000" w:firstRow="1" w:lastRow="0" w:firstColumn="0" w:lastColumn="0" w:oddVBand="0" w:evenVBand="0" w:oddHBand="0" w:evenHBand="0" w:firstRowFirstColumn="0" w:firstRowLastColumn="0" w:lastRowFirstColumn="0" w:lastRowLastColumn="0"/>
              <w:rPr>
                <w:rFonts w:eastAsia="Times New Roman"/>
                <w:sz w:val="32"/>
                <w:szCs w:val="32"/>
              </w:rPr>
            </w:pPr>
            <w:r w:rsidRPr="00622AD3">
              <w:rPr>
                <w:sz w:val="32"/>
                <w:szCs w:val="32"/>
              </w:rPr>
              <w:t xml:space="preserve">Attempted Suicide </w:t>
            </w:r>
          </w:p>
        </w:tc>
      </w:tr>
    </w:tbl>
    <w:p w:rsidRPr="00AC10B4" w:rsidR="00806783" w:rsidP="00806783" w:rsidRDefault="00806783" w14:paraId="0EBF9D6A" w14:textId="77777777">
      <w:pPr>
        <w:tabs>
          <w:tab w:val="left" w:pos="4320"/>
          <w:tab w:val="left" w:pos="4590"/>
        </w:tabs>
        <w:rPr>
          <w:sz w:val="16"/>
          <w:szCs w:val="16"/>
        </w:rPr>
      </w:pPr>
    </w:p>
    <w:tbl>
      <w:tblPr>
        <w:tblStyle w:val="TableGrid"/>
        <w:tblW w:w="0" w:type="auto"/>
        <w:jc w:val="center"/>
        <w:tblLayout w:type="fixed"/>
        <w:tblLook w:val="06A0" w:firstRow="1" w:lastRow="0" w:firstColumn="1" w:lastColumn="0" w:noHBand="1" w:noVBand="1"/>
      </w:tblPr>
      <w:tblGrid>
        <w:gridCol w:w="10886"/>
      </w:tblGrid>
      <w:tr w:rsidR="00806783" w:rsidTr="00806783" w14:paraId="64835362" w14:textId="77777777">
        <w:trPr>
          <w:jc w:val="center"/>
        </w:trPr>
        <w:tc>
          <w:tcPr>
            <w:tcW w:w="10886" w:type="dxa"/>
            <w:shd w:val="clear" w:color="auto" w:fill="D9D9D9" w:themeFill="background1" w:themeFillShade="D9"/>
          </w:tcPr>
          <w:p w:rsidR="00806783" w:rsidP="00806783" w:rsidRDefault="00806783" w14:paraId="6806B60F" w14:textId="77777777">
            <w:pPr>
              <w:jc w:val="center"/>
              <w:rPr>
                <w:b/>
                <w:bCs/>
              </w:rPr>
            </w:pPr>
            <w:r w:rsidRPr="60CE60BB">
              <w:rPr>
                <w:b/>
                <w:bCs/>
              </w:rPr>
              <w:t xml:space="preserve">PART 1 – ADMINISTRATIVE DATA PERTAINING TO VICTIM </w:t>
            </w:r>
            <w:r>
              <w:rPr>
                <w:b/>
                <w:bCs/>
              </w:rPr>
              <w:t>LEO</w:t>
            </w:r>
            <w:r w:rsidRPr="60CE60BB">
              <w:rPr>
                <w:b/>
                <w:bCs/>
              </w:rPr>
              <w:t xml:space="preserve"> </w:t>
            </w:r>
          </w:p>
        </w:tc>
      </w:tr>
    </w:tbl>
    <w:p w:rsidRPr="00AC10B4" w:rsidR="00806783" w:rsidP="00806783" w:rsidRDefault="00806783" w14:paraId="1D22D30F" w14:textId="77777777">
      <w:pPr>
        <w:tabs>
          <w:tab w:val="left" w:pos="4320"/>
          <w:tab w:val="left" w:pos="4590"/>
        </w:tabs>
        <w:ind w:left="540" w:hanging="540"/>
        <w:rPr>
          <w:b/>
          <w:bCs/>
          <w:sz w:val="20"/>
          <w:szCs w:val="20"/>
        </w:rPr>
      </w:pPr>
      <w:r w:rsidRPr="0DF45921">
        <w:rPr>
          <w:sz w:val="20"/>
          <w:szCs w:val="20"/>
        </w:rPr>
        <w:t xml:space="preserve">  </w:t>
      </w:r>
    </w:p>
    <w:tbl>
      <w:tblPr>
        <w:tblStyle w:val="PlainTable4"/>
        <w:tblW w:w="0" w:type="auto"/>
        <w:tblLook w:val="04A0" w:firstRow="1" w:lastRow="0" w:firstColumn="1" w:lastColumn="0" w:noHBand="0" w:noVBand="1"/>
      </w:tblPr>
      <w:tblGrid>
        <w:gridCol w:w="5240"/>
        <w:gridCol w:w="857"/>
        <w:gridCol w:w="3263"/>
      </w:tblGrid>
      <w:tr w:rsidR="00806783" w:rsidTr="00806783" w14:paraId="2E8EB3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gridSpan w:val="2"/>
            <w:shd w:val="clear" w:color="auto" w:fill="auto"/>
          </w:tcPr>
          <w:p w:rsidR="00806783" w:rsidP="00806783" w:rsidRDefault="00806783" w14:paraId="5C07B4F9" w14:textId="77777777">
            <w:pPr>
              <w:tabs>
                <w:tab w:val="right" w:pos="6660"/>
              </w:tabs>
              <w:rPr>
                <w:b w:val="0"/>
                <w:i/>
              </w:rPr>
            </w:pPr>
            <w:r w:rsidRPr="0DF45921">
              <w:t xml:space="preserve">1.1 </w:t>
            </w:r>
            <w:r>
              <w:t xml:space="preserve">Reporting </w:t>
            </w:r>
            <w:r w:rsidRPr="001369E8">
              <w:rPr>
                <w:bCs w:val="0"/>
                <w:iCs/>
              </w:rPr>
              <w:t>Agency</w:t>
            </w:r>
            <w:r>
              <w:rPr>
                <w:b w:val="0"/>
                <w:i/>
              </w:rPr>
              <w:t>:</w:t>
            </w:r>
          </w:p>
        </w:tc>
        <w:tc>
          <w:tcPr>
            <w:tcW w:w="4581" w:type="dxa"/>
            <w:shd w:val="clear" w:color="auto" w:fill="auto"/>
          </w:tcPr>
          <w:p w:rsidR="00806783" w:rsidP="00806783" w:rsidRDefault="00806783" w14:paraId="2EB69C16" w14:textId="77777777">
            <w:pPr>
              <w:tabs>
                <w:tab w:val="right" w:pos="6660"/>
              </w:tabs>
              <w:cnfStyle w:val="100000000000" w:firstRow="1" w:lastRow="0" w:firstColumn="0" w:lastColumn="0" w:oddVBand="0" w:evenVBand="0" w:oddHBand="0" w:evenHBand="0" w:firstRowFirstColumn="0" w:firstRowLastColumn="0" w:lastRowFirstColumn="0" w:lastRowLastColumn="0"/>
              <w:rPr>
                <w:b w:val="0"/>
                <w:i/>
              </w:rPr>
            </w:pPr>
          </w:p>
        </w:tc>
      </w:tr>
      <w:tr w:rsidR="00806783" w:rsidTr="00806783" w14:paraId="09B9DA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gridSpan w:val="2"/>
            <w:shd w:val="clear" w:color="auto" w:fill="auto"/>
          </w:tcPr>
          <w:p w:rsidRPr="00EF0703" w:rsidR="00806783" w:rsidP="00806783" w:rsidRDefault="00806783" w14:paraId="33887E6E" w14:textId="77777777">
            <w:pPr>
              <w:tabs>
                <w:tab w:val="right" w:pos="6660"/>
              </w:tabs>
              <w:rPr>
                <w:bCs w:val="0"/>
                <w:iCs/>
              </w:rPr>
            </w:pPr>
            <w:r w:rsidRPr="00F24AD0">
              <w:rPr>
                <w:b w:val="0"/>
                <w:iCs/>
              </w:rPr>
              <w:t>1.2</w:t>
            </w:r>
            <w:r>
              <w:rPr>
                <w:bCs w:val="0"/>
                <w:iCs/>
              </w:rPr>
              <w:t xml:space="preserve"> </w:t>
            </w:r>
            <w:r w:rsidRPr="00815482">
              <w:rPr>
                <w:bCs w:val="0"/>
                <w:iCs/>
              </w:rPr>
              <w:t>Originating Agency Identifier (ORI)</w:t>
            </w:r>
            <w:r>
              <w:rPr>
                <w:bCs w:val="0"/>
                <w:iCs/>
              </w:rPr>
              <w:t>:  _____________________</w:t>
            </w:r>
          </w:p>
        </w:tc>
        <w:tc>
          <w:tcPr>
            <w:tcW w:w="4581" w:type="dxa"/>
            <w:shd w:val="clear" w:color="auto" w:fill="auto"/>
          </w:tcPr>
          <w:p w:rsidRPr="00EF0703" w:rsidR="00806783" w:rsidP="00806783" w:rsidRDefault="00806783" w14:paraId="16670865" w14:textId="77777777">
            <w:pPr>
              <w:pStyle w:val="ListParagraph"/>
              <w:tabs>
                <w:tab w:val="right" w:pos="6660"/>
              </w:tabs>
              <w:cnfStyle w:val="000000100000" w:firstRow="0" w:lastRow="0" w:firstColumn="0" w:lastColumn="0" w:oddVBand="0" w:evenVBand="0" w:oddHBand="1" w:evenHBand="0" w:firstRowFirstColumn="0" w:firstRowLastColumn="0" w:lastRowFirstColumn="0" w:lastRowLastColumn="0"/>
              <w:rPr>
                <w:b/>
                <w:iCs/>
              </w:rPr>
            </w:pPr>
          </w:p>
        </w:tc>
      </w:tr>
      <w:tr w:rsidR="00806783" w:rsidTr="00806783" w14:paraId="03AACA17" w14:textId="77777777">
        <w:tc>
          <w:tcPr>
            <w:cnfStyle w:val="001000000000" w:firstRow="0" w:lastRow="0" w:firstColumn="1" w:lastColumn="0" w:oddVBand="0" w:evenVBand="0" w:oddHBand="0" w:evenHBand="0" w:firstRowFirstColumn="0" w:firstRowLastColumn="0" w:lastRowFirstColumn="0" w:lastRowLastColumn="0"/>
            <w:tcW w:w="10876" w:type="dxa"/>
            <w:gridSpan w:val="3"/>
            <w:shd w:val="clear" w:color="auto" w:fill="auto"/>
          </w:tcPr>
          <w:p w:rsidR="00806783" w:rsidP="00806783" w:rsidRDefault="00806783" w14:paraId="3A059826" w14:textId="77777777">
            <w:pPr>
              <w:tabs>
                <w:tab w:val="right" w:pos="6660"/>
              </w:tabs>
              <w:rPr>
                <w:b w:val="0"/>
                <w:i/>
              </w:rPr>
            </w:pPr>
            <w:r w:rsidRPr="00F24AD0">
              <w:rPr>
                <w:b w:val="0"/>
                <w:iCs/>
              </w:rPr>
              <w:t>1.</w:t>
            </w:r>
            <w:r>
              <w:rPr>
                <w:b w:val="0"/>
                <w:iCs/>
              </w:rPr>
              <w:t>3</w:t>
            </w:r>
            <w:r>
              <w:rPr>
                <w:bCs w:val="0"/>
                <w:iCs/>
              </w:rPr>
              <w:t xml:space="preserve"> </w:t>
            </w:r>
            <w:r w:rsidRPr="00815482">
              <w:rPr>
                <w:bCs w:val="0"/>
                <w:iCs/>
              </w:rPr>
              <w:t>Address of headquarters</w:t>
            </w:r>
            <w:r>
              <w:rPr>
                <w:bCs w:val="0"/>
                <w:iCs/>
              </w:rPr>
              <w:t>:  ___________________________________________________________________-__________</w:t>
            </w:r>
          </w:p>
        </w:tc>
      </w:tr>
      <w:tr w:rsidR="00806783" w:rsidTr="00806783" w14:paraId="061B8D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6" w:type="dxa"/>
            <w:gridSpan w:val="3"/>
            <w:shd w:val="clear" w:color="auto" w:fill="auto"/>
          </w:tcPr>
          <w:p w:rsidRPr="00815482" w:rsidR="00806783" w:rsidP="00806783" w:rsidRDefault="00806783" w14:paraId="4A17977E" w14:textId="77777777">
            <w:pPr>
              <w:tabs>
                <w:tab w:val="right" w:pos="6660"/>
              </w:tabs>
            </w:pPr>
            <w:r w:rsidRPr="0CEC53BB">
              <w:t xml:space="preserve">                                                            (</w:t>
            </w:r>
            <w:r w:rsidRPr="0CEC53BB">
              <w:rPr>
                <w:sz w:val="16"/>
                <w:szCs w:val="16"/>
              </w:rPr>
              <w:t xml:space="preserve">Mailing </w:t>
            </w:r>
            <w:proofErr w:type="gramStart"/>
            <w:r w:rsidRPr="0CEC53BB">
              <w:rPr>
                <w:sz w:val="16"/>
                <w:szCs w:val="16"/>
              </w:rPr>
              <w:t xml:space="preserve">address)   </w:t>
            </w:r>
            <w:proofErr w:type="gramEnd"/>
            <w:r w:rsidRPr="0CEC53BB">
              <w:rPr>
                <w:sz w:val="16"/>
                <w:szCs w:val="16"/>
              </w:rPr>
              <w:t xml:space="preserve">                                  (City)                                   (State)                                          (Zip code)</w:t>
            </w:r>
          </w:p>
        </w:tc>
      </w:tr>
      <w:tr w:rsidR="00806783" w:rsidTr="00806783" w14:paraId="5BA0BAB6" w14:textId="77777777">
        <w:tc>
          <w:tcPr>
            <w:cnfStyle w:val="001000000000" w:firstRow="0" w:lastRow="0" w:firstColumn="1" w:lastColumn="0" w:oddVBand="0" w:evenVBand="0" w:oddHBand="0" w:evenHBand="0" w:firstRowFirstColumn="0" w:firstRowLastColumn="0" w:lastRowFirstColumn="0" w:lastRowLastColumn="0"/>
            <w:tcW w:w="5438" w:type="dxa"/>
            <w:shd w:val="clear" w:color="auto" w:fill="auto"/>
          </w:tcPr>
          <w:p w:rsidR="00806783" w:rsidP="00806783" w:rsidRDefault="00806783" w14:paraId="69FDE742" w14:textId="77777777">
            <w:pPr>
              <w:tabs>
                <w:tab w:val="right" w:pos="6660"/>
              </w:tabs>
              <w:rPr>
                <w:bCs w:val="0"/>
                <w:iCs/>
              </w:rPr>
            </w:pPr>
            <w:r w:rsidRPr="00F24AD0">
              <w:rPr>
                <w:b w:val="0"/>
                <w:iCs/>
              </w:rPr>
              <w:t>1.</w:t>
            </w:r>
            <w:r>
              <w:rPr>
                <w:b w:val="0"/>
                <w:iCs/>
              </w:rPr>
              <w:t>4</w:t>
            </w:r>
            <w:r>
              <w:rPr>
                <w:bCs w:val="0"/>
                <w:iCs/>
              </w:rPr>
              <w:t xml:space="preserve"> Telephone (___) __________</w:t>
            </w:r>
          </w:p>
        </w:tc>
        <w:tc>
          <w:tcPr>
            <w:tcW w:w="5438" w:type="dxa"/>
            <w:gridSpan w:val="2"/>
            <w:shd w:val="clear" w:color="auto" w:fill="auto"/>
          </w:tcPr>
          <w:p w:rsidR="00806783" w:rsidP="00806783" w:rsidRDefault="00806783" w14:paraId="4C9DC523" w14:textId="77777777">
            <w:pPr>
              <w:tabs>
                <w:tab w:val="right" w:pos="6660"/>
              </w:tabs>
              <w:cnfStyle w:val="000000000000" w:firstRow="0" w:lastRow="0" w:firstColumn="0" w:lastColumn="0" w:oddVBand="0" w:evenVBand="0" w:oddHBand="0" w:evenHBand="0" w:firstRowFirstColumn="0" w:firstRowLastColumn="0" w:lastRowFirstColumn="0" w:lastRowLastColumn="0"/>
              <w:rPr>
                <w:bCs/>
                <w:iCs/>
              </w:rPr>
            </w:pPr>
            <w:r>
              <w:rPr>
                <w:bCs/>
                <w:iCs/>
              </w:rPr>
              <w:t>1.5 Email address: __________________________________</w:t>
            </w:r>
          </w:p>
        </w:tc>
      </w:tr>
    </w:tbl>
    <w:p w:rsidR="00806783" w:rsidP="00806783" w:rsidRDefault="00806783" w14:paraId="4027C0A4" w14:textId="77777777">
      <w:pPr>
        <w:ind w:right="90"/>
        <w:rPr>
          <w:b/>
          <w:bCs/>
          <w:sz w:val="16"/>
          <w:szCs w:val="16"/>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90"/>
      </w:tblGrid>
      <w:tr w:rsidRPr="001369E8" w:rsidR="00806783" w:rsidTr="00806783" w14:paraId="001539D0" w14:textId="77777777">
        <w:trPr>
          <w:trHeight w:val="300"/>
        </w:trPr>
        <w:tc>
          <w:tcPr>
            <w:tcW w:w="4590" w:type="dxa"/>
            <w:tcBorders>
              <w:top w:val="nil"/>
              <w:left w:val="nil"/>
              <w:bottom w:val="nil"/>
              <w:right w:val="nil"/>
            </w:tcBorders>
            <w:shd w:val="clear" w:color="auto" w:fill="auto"/>
            <w:hideMark/>
          </w:tcPr>
          <w:p w:rsidRPr="001369E8" w:rsidR="00806783" w:rsidP="00806783" w:rsidRDefault="00806783" w14:paraId="50163C54" w14:textId="77777777">
            <w:pPr>
              <w:textAlignment w:val="baseline"/>
              <w:rPr>
                <w:rFonts w:ascii="Segoe UI" w:hAnsi="Segoe UI" w:eastAsia="Times New Roman" w:cs="Segoe UI"/>
                <w:b/>
                <w:bCs/>
                <w:sz w:val="18"/>
                <w:szCs w:val="18"/>
              </w:rPr>
            </w:pPr>
            <w:proofErr w:type="gramStart"/>
            <w:r>
              <w:rPr>
                <w:rFonts w:eastAsia="Times New Roman"/>
                <w:color w:val="0078D4"/>
                <w:sz w:val="20"/>
                <w:szCs w:val="20"/>
                <w:u w:val="single"/>
              </w:rPr>
              <w:t xml:space="preserve">1.6  </w:t>
            </w:r>
            <w:r w:rsidRPr="001369E8">
              <w:rPr>
                <w:rFonts w:eastAsia="Times New Roman"/>
                <w:color w:val="0078D4"/>
                <w:sz w:val="20"/>
                <w:szCs w:val="20"/>
                <w:u w:val="single"/>
              </w:rPr>
              <w:t>Occupation</w:t>
            </w:r>
            <w:proofErr w:type="gramEnd"/>
            <w:r w:rsidRPr="001369E8">
              <w:rPr>
                <w:rFonts w:eastAsia="Times New Roman"/>
                <w:b/>
                <w:bCs/>
                <w:sz w:val="20"/>
                <w:szCs w:val="20"/>
              </w:rPr>
              <w:t> </w:t>
            </w:r>
          </w:p>
        </w:tc>
      </w:tr>
      <w:tr w:rsidRPr="001369E8" w:rsidR="00806783" w:rsidTr="00B824F2" w14:paraId="76E9F630" w14:textId="77777777">
        <w:tc>
          <w:tcPr>
            <w:tcW w:w="4590" w:type="dxa"/>
            <w:tcBorders>
              <w:top w:val="nil"/>
              <w:left w:val="nil"/>
              <w:bottom w:val="nil"/>
              <w:right w:val="nil"/>
            </w:tcBorders>
            <w:shd w:val="clear" w:color="auto" w:fill="auto"/>
            <w:hideMark/>
          </w:tcPr>
          <w:p w:rsidRPr="001369E8" w:rsidR="00806783" w:rsidP="00806783" w:rsidRDefault="00806783" w14:paraId="49578521" w14:textId="77777777">
            <w:pPr>
              <w:numPr>
                <w:ilvl w:val="0"/>
                <w:numId w:val="60"/>
              </w:numPr>
              <w:spacing w:after="0" w:line="240" w:lineRule="auto"/>
              <w:ind w:left="360" w:firstLine="0"/>
              <w:textAlignment w:val="baseline"/>
              <w:rPr>
                <w:rFonts w:eastAsia="Times New Roman"/>
                <w:b/>
                <w:bCs/>
                <w:sz w:val="20"/>
                <w:szCs w:val="20"/>
              </w:rPr>
            </w:pPr>
            <w:r w:rsidRPr="001369E8">
              <w:rPr>
                <w:rFonts w:eastAsia="Times New Roman"/>
                <w:b/>
                <w:bCs/>
                <w:sz w:val="20"/>
                <w:szCs w:val="20"/>
              </w:rPr>
              <w:t>Law Enforcement  </w:t>
            </w:r>
          </w:p>
          <w:p w:rsidRPr="001369E8" w:rsidR="00806783" w:rsidP="00806783" w:rsidRDefault="00806783" w14:paraId="3D9B0F0B"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Federal Special Agent </w:t>
            </w:r>
          </w:p>
          <w:p w:rsidRPr="001369E8" w:rsidR="00806783" w:rsidP="00806783" w:rsidRDefault="00806783" w14:paraId="009CE820"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Technician </w:t>
            </w:r>
          </w:p>
          <w:p w:rsidRPr="001369E8" w:rsidR="00806783" w:rsidP="00806783" w:rsidRDefault="00806783" w14:paraId="1E81BFE9"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Officer/Patrol/Detective </w:t>
            </w:r>
          </w:p>
          <w:p w:rsidRPr="001369E8" w:rsidR="00806783" w:rsidP="00806783" w:rsidRDefault="00806783" w14:paraId="72AC0E88"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Corporal </w:t>
            </w:r>
          </w:p>
          <w:p w:rsidRPr="001369E8" w:rsidR="00806783" w:rsidP="00806783" w:rsidRDefault="00806783" w14:paraId="4DB66849"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Sergeant </w:t>
            </w:r>
          </w:p>
          <w:p w:rsidRPr="001369E8" w:rsidR="00806783" w:rsidP="00806783" w:rsidRDefault="00806783" w14:paraId="69CB97E7"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Lieutenant </w:t>
            </w:r>
          </w:p>
          <w:p w:rsidRPr="001369E8" w:rsidR="00806783" w:rsidP="00806783" w:rsidRDefault="00806783" w14:paraId="428F5B86"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Captain </w:t>
            </w:r>
          </w:p>
          <w:p w:rsidRPr="001369E8" w:rsidR="00806783" w:rsidP="00806783" w:rsidRDefault="00806783" w14:paraId="10B6FF05"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Deputy Police Chief </w:t>
            </w:r>
          </w:p>
          <w:p w:rsidRPr="001369E8" w:rsidR="00806783" w:rsidP="00806783" w:rsidRDefault="00806783" w14:paraId="57622667"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Chief of Police </w:t>
            </w:r>
          </w:p>
          <w:p w:rsidRPr="001369E8" w:rsidR="00806783" w:rsidP="00806783" w:rsidRDefault="00806783" w14:paraId="6B68111C"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Deputy </w:t>
            </w:r>
          </w:p>
          <w:p w:rsidRPr="001369E8" w:rsidR="00806783" w:rsidP="00806783" w:rsidRDefault="00806783" w14:paraId="12655B42"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Major </w:t>
            </w:r>
          </w:p>
          <w:p w:rsidRPr="001369E8" w:rsidR="00806783" w:rsidP="00806783" w:rsidRDefault="00806783" w14:paraId="556A9EA9"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Colonel </w:t>
            </w:r>
          </w:p>
          <w:p w:rsidRPr="001369E8" w:rsidR="00806783" w:rsidP="00806783" w:rsidRDefault="00806783" w14:paraId="76558F42"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Chief Deputy Sheriff </w:t>
            </w:r>
          </w:p>
          <w:p w:rsidRPr="001369E8" w:rsidR="00806783" w:rsidP="00806783" w:rsidRDefault="00806783" w14:paraId="4B65DD53"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Sheriff </w:t>
            </w:r>
          </w:p>
          <w:p w:rsidRPr="001369E8" w:rsidR="00806783" w:rsidP="00806783" w:rsidRDefault="00806783" w14:paraId="1DE886DB" w14:textId="77777777">
            <w:pPr>
              <w:numPr>
                <w:ilvl w:val="0"/>
                <w:numId w:val="62"/>
              </w:numPr>
              <w:spacing w:after="0" w:line="240" w:lineRule="auto"/>
              <w:ind w:left="360" w:firstLine="0"/>
              <w:textAlignment w:val="baseline"/>
              <w:rPr>
                <w:rFonts w:eastAsia="Times New Roman"/>
                <w:b/>
                <w:bCs/>
                <w:sz w:val="20"/>
                <w:szCs w:val="20"/>
              </w:rPr>
            </w:pPr>
            <w:r w:rsidRPr="001369E8">
              <w:rPr>
                <w:rFonts w:eastAsia="Times New Roman"/>
                <w:b/>
                <w:bCs/>
                <w:sz w:val="20"/>
                <w:szCs w:val="20"/>
              </w:rPr>
              <w:t>Corrections </w:t>
            </w:r>
          </w:p>
          <w:p w:rsidRPr="001369E8" w:rsidR="00806783" w:rsidP="00806783" w:rsidRDefault="00806783" w14:paraId="7C8A40E5" w14:textId="77777777">
            <w:pPr>
              <w:numPr>
                <w:ilvl w:val="0"/>
                <w:numId w:val="63"/>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Corrections Officer </w:t>
            </w:r>
          </w:p>
          <w:p w:rsidRPr="001369E8" w:rsidR="00806783" w:rsidP="00806783" w:rsidRDefault="00806783" w14:paraId="5EE87A04" w14:textId="77777777">
            <w:pPr>
              <w:numPr>
                <w:ilvl w:val="0"/>
                <w:numId w:val="63"/>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Probation Officer </w:t>
            </w:r>
          </w:p>
          <w:p w:rsidRPr="001369E8" w:rsidR="00806783" w:rsidP="00806783" w:rsidRDefault="00806783" w14:paraId="179DC9CA" w14:textId="77777777">
            <w:pPr>
              <w:numPr>
                <w:ilvl w:val="0"/>
                <w:numId w:val="63"/>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Parole Officer  </w:t>
            </w:r>
          </w:p>
          <w:p w:rsidRPr="00691C51" w:rsidR="00806783" w:rsidP="00806783" w:rsidRDefault="00806783" w14:paraId="1B531829" w14:textId="77777777">
            <w:pPr>
              <w:numPr>
                <w:ilvl w:val="0"/>
                <w:numId w:val="64"/>
              </w:numPr>
              <w:spacing w:after="0" w:line="240" w:lineRule="auto"/>
              <w:ind w:left="360" w:firstLine="0"/>
              <w:textAlignment w:val="baseline"/>
              <w:rPr>
                <w:rFonts w:eastAsia="Times New Roman"/>
                <w:b/>
                <w:bCs/>
                <w:sz w:val="20"/>
                <w:szCs w:val="20"/>
              </w:rPr>
            </w:pPr>
            <w:r w:rsidRPr="00691C51">
              <w:rPr>
                <w:rFonts w:eastAsia="Times New Roman"/>
                <w:b/>
                <w:bCs/>
                <w:sz w:val="20"/>
                <w:szCs w:val="20"/>
              </w:rPr>
              <w:t>Prosecution and Adjudication </w:t>
            </w:r>
          </w:p>
          <w:p w:rsidRPr="00691C51" w:rsidR="00806783" w:rsidP="00806783" w:rsidRDefault="00806783" w14:paraId="5DD2A533"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Advocate </w:t>
            </w:r>
          </w:p>
          <w:p w:rsidRPr="00691C51" w:rsidR="00806783" w:rsidP="00806783" w:rsidRDefault="00806783" w14:paraId="75187A3A"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Barrister </w:t>
            </w:r>
          </w:p>
          <w:p w:rsidRPr="00691C51" w:rsidR="00806783" w:rsidP="00806783" w:rsidRDefault="00806783" w14:paraId="47160811"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Judge </w:t>
            </w:r>
          </w:p>
          <w:p w:rsidRPr="00691C51" w:rsidR="00806783" w:rsidP="00806783" w:rsidRDefault="00806783" w14:paraId="33405DE7"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Attorney </w:t>
            </w:r>
          </w:p>
          <w:p w:rsidRPr="00691C51" w:rsidR="00806783" w:rsidP="00806783" w:rsidRDefault="00806783" w14:paraId="475F25B5"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lastRenderedPageBreak/>
              <w:t>Solicitor </w:t>
            </w:r>
          </w:p>
          <w:p w:rsidRPr="00691C51" w:rsidR="00806783" w:rsidP="00806783" w:rsidRDefault="00806783" w14:paraId="283672D6" w14:textId="77777777">
            <w:pPr>
              <w:numPr>
                <w:ilvl w:val="0"/>
                <w:numId w:val="66"/>
              </w:numPr>
              <w:spacing w:after="0" w:line="240" w:lineRule="auto"/>
              <w:ind w:left="360" w:firstLine="0"/>
              <w:textAlignment w:val="baseline"/>
              <w:rPr>
                <w:rFonts w:eastAsia="Times New Roman"/>
                <w:b/>
                <w:bCs/>
                <w:sz w:val="20"/>
                <w:szCs w:val="20"/>
              </w:rPr>
            </w:pPr>
            <w:r w:rsidRPr="00691C51">
              <w:rPr>
                <w:rFonts w:eastAsia="Times New Roman"/>
                <w:b/>
                <w:bCs/>
                <w:sz w:val="20"/>
                <w:szCs w:val="20"/>
              </w:rPr>
              <w:t>Public Safety Telecommunicator </w:t>
            </w:r>
          </w:p>
          <w:p w:rsidRPr="001369E8" w:rsidR="00806783" w:rsidP="00806783" w:rsidRDefault="00806783" w14:paraId="4BE04CAA" w14:textId="77777777">
            <w:pPr>
              <w:textAlignment w:val="baseline"/>
              <w:rPr>
                <w:rFonts w:ascii="Segoe UI" w:hAnsi="Segoe UI" w:eastAsia="Times New Roman" w:cs="Segoe UI"/>
                <w:b/>
                <w:bCs/>
                <w:sz w:val="18"/>
                <w:szCs w:val="18"/>
              </w:rPr>
            </w:pPr>
            <w:r w:rsidRPr="001369E8">
              <w:rPr>
                <w:rFonts w:eastAsia="Times New Roman"/>
                <w:b/>
                <w:bCs/>
                <w:sz w:val="20"/>
                <w:szCs w:val="20"/>
              </w:rPr>
              <w:t> </w:t>
            </w:r>
          </w:p>
        </w:tc>
      </w:tr>
    </w:tbl>
    <w:tbl>
      <w:tblPr>
        <w:tblStyle w:val="PlainTable4"/>
        <w:tblW w:w="0" w:type="auto"/>
        <w:tblLook w:val="04A0" w:firstRow="1" w:lastRow="0" w:firstColumn="1" w:lastColumn="0" w:noHBand="0" w:noVBand="1"/>
      </w:tblPr>
      <w:tblGrid>
        <w:gridCol w:w="4326"/>
        <w:gridCol w:w="1339"/>
        <w:gridCol w:w="3695"/>
      </w:tblGrid>
      <w:tr w:rsidR="00806783" w:rsidTr="00B824F2" w14:paraId="1E387A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auto"/>
          </w:tcPr>
          <w:p w:rsidR="00806783" w:rsidP="00806783" w:rsidRDefault="00806783" w14:paraId="11C10789" w14:textId="77777777">
            <w:pPr>
              <w:rPr>
                <w:b w:val="0"/>
                <w:iCs/>
              </w:rPr>
            </w:pPr>
            <w:r>
              <w:rPr>
                <w:bCs w:val="0"/>
                <w:iCs/>
              </w:rPr>
              <w:lastRenderedPageBreak/>
              <w:t>Agency victim was employed:</w:t>
            </w:r>
          </w:p>
          <w:p w:rsidR="00806783" w:rsidP="00806783" w:rsidRDefault="00806783" w14:paraId="354AC32D" w14:textId="77777777">
            <w:pPr>
              <w:rPr>
                <w:b w:val="0"/>
                <w:iCs/>
              </w:rPr>
            </w:pPr>
            <w:r>
              <w:rPr>
                <w:bCs w:val="0"/>
                <w:iCs/>
              </w:rPr>
              <w:t>Name of Agency</w:t>
            </w:r>
          </w:p>
          <w:p w:rsidR="00806783" w:rsidP="00806783" w:rsidRDefault="00806783" w14:paraId="102E55DD" w14:textId="77777777">
            <w:pPr>
              <w:rPr>
                <w:b w:val="0"/>
                <w:iCs/>
              </w:rPr>
            </w:pPr>
            <w:r>
              <w:rPr>
                <w:bCs w:val="0"/>
                <w:iCs/>
              </w:rPr>
              <w:t xml:space="preserve">Address of Agency </w:t>
            </w:r>
          </w:p>
          <w:p w:rsidRPr="001369E8" w:rsidR="00806783" w:rsidP="00806783" w:rsidRDefault="00806783" w14:paraId="5CA0C1D2" w14:textId="77777777">
            <w:pPr>
              <w:rPr>
                <w:bCs w:val="0"/>
                <w:iCs/>
              </w:rPr>
            </w:pPr>
            <w:r>
              <w:rPr>
                <w:bCs w:val="0"/>
                <w:iCs/>
              </w:rPr>
              <w:t xml:space="preserve">Telephone </w:t>
            </w:r>
          </w:p>
        </w:tc>
      </w:tr>
      <w:tr w:rsidR="00806783" w:rsidTr="00B824F2" w14:paraId="7D400F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6" w:type="dxa"/>
            <w:shd w:val="clear" w:color="auto" w:fill="auto"/>
          </w:tcPr>
          <w:p w:rsidR="00806783" w:rsidP="00806783" w:rsidRDefault="00806783" w14:paraId="77C10300" w14:textId="77777777">
            <w:pPr>
              <w:rPr>
                <w:bCs w:val="0"/>
                <w:iCs/>
              </w:rPr>
            </w:pPr>
          </w:p>
        </w:tc>
        <w:tc>
          <w:tcPr>
            <w:tcW w:w="1339" w:type="dxa"/>
            <w:shd w:val="clear" w:color="auto" w:fill="auto"/>
          </w:tcPr>
          <w:p w:rsidRPr="00F24AD0" w:rsidR="00806783" w:rsidP="00806783" w:rsidRDefault="00806783" w14:paraId="429D0A2A" w14:textId="77777777">
            <w:pPr>
              <w:pStyle w:val="ListParagraph"/>
              <w:cnfStyle w:val="000000100000" w:firstRow="0" w:lastRow="0" w:firstColumn="0" w:lastColumn="0" w:oddVBand="0" w:evenVBand="0" w:oddHBand="1" w:evenHBand="0" w:firstRowFirstColumn="0" w:firstRowLastColumn="0" w:lastRowFirstColumn="0" w:lastRowLastColumn="0"/>
              <w:rPr>
                <w:b/>
                <w:iCs/>
              </w:rPr>
            </w:pPr>
          </w:p>
        </w:tc>
        <w:tc>
          <w:tcPr>
            <w:tcW w:w="3695" w:type="dxa"/>
            <w:shd w:val="clear" w:color="auto" w:fill="auto"/>
          </w:tcPr>
          <w:p w:rsidRPr="00F24AD0" w:rsidR="00806783" w:rsidP="00806783" w:rsidRDefault="00806783" w14:paraId="1D9BCE24" w14:textId="77777777">
            <w:pPr>
              <w:pStyle w:val="ListParagraph"/>
              <w:cnfStyle w:val="000000100000" w:firstRow="0" w:lastRow="0" w:firstColumn="0" w:lastColumn="0" w:oddVBand="0" w:evenVBand="0" w:oddHBand="1" w:evenHBand="0" w:firstRowFirstColumn="0" w:firstRowLastColumn="0" w:lastRowFirstColumn="0" w:lastRowLastColumn="0"/>
              <w:rPr>
                <w:b/>
                <w:iCs/>
              </w:rPr>
            </w:pPr>
          </w:p>
        </w:tc>
      </w:tr>
      <w:tr w:rsidR="00806783" w:rsidTr="00B824F2" w14:paraId="19641A3A" w14:textId="77777777">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auto"/>
          </w:tcPr>
          <w:p w:rsidR="00806783" w:rsidP="00806783" w:rsidRDefault="00806783" w14:paraId="1DA3363A" w14:textId="77777777">
            <w:pPr>
              <w:rPr>
                <w:bCs w:val="0"/>
                <w:iCs/>
              </w:rPr>
            </w:pPr>
          </w:p>
        </w:tc>
      </w:tr>
      <w:tr w:rsidR="00806783" w:rsidTr="00B824F2" w14:paraId="32B5A8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shd w:val="clear" w:color="auto" w:fill="auto"/>
          </w:tcPr>
          <w:p w:rsidR="00806783" w:rsidP="00806783" w:rsidRDefault="00806783" w14:paraId="304EDDAA" w14:textId="77777777">
            <w:pPr>
              <w:rPr>
                <w:bCs w:val="0"/>
                <w:iCs/>
              </w:rPr>
            </w:pPr>
          </w:p>
        </w:tc>
        <w:tc>
          <w:tcPr>
            <w:tcW w:w="3695" w:type="dxa"/>
            <w:shd w:val="clear" w:color="auto" w:fill="auto"/>
          </w:tcPr>
          <w:p w:rsidRPr="00F24AD0" w:rsidR="00806783" w:rsidP="00806783" w:rsidRDefault="00806783" w14:paraId="5C9A9E3E" w14:textId="77777777">
            <w:pPr>
              <w:pStyle w:val="ListParagraph"/>
              <w:cnfStyle w:val="000000100000" w:firstRow="0" w:lastRow="0" w:firstColumn="0" w:lastColumn="0" w:oddVBand="0" w:evenVBand="0" w:oddHBand="1" w:evenHBand="0" w:firstRowFirstColumn="0" w:firstRowLastColumn="0" w:lastRowFirstColumn="0" w:lastRowLastColumn="0"/>
              <w:rPr>
                <w:b/>
                <w:iCs/>
              </w:rPr>
            </w:pPr>
          </w:p>
        </w:tc>
      </w:tr>
      <w:tr w:rsidR="00806783" w:rsidTr="00B824F2" w14:paraId="7633B70C" w14:textId="77777777">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auto"/>
          </w:tcPr>
          <w:p w:rsidR="00806783" w:rsidP="00806783" w:rsidRDefault="00806783" w14:paraId="7E0A8F98" w14:textId="77777777">
            <w:pPr>
              <w:rPr>
                <w:bCs w:val="0"/>
                <w:iCs/>
              </w:rPr>
            </w:pPr>
          </w:p>
        </w:tc>
      </w:tr>
      <w:tr w:rsidR="00806783" w:rsidTr="00B824F2" w14:paraId="254CCA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auto"/>
          </w:tcPr>
          <w:p w:rsidR="00806783" w:rsidP="00806783" w:rsidRDefault="00806783" w14:paraId="390238E0" w14:textId="77777777">
            <w:pPr>
              <w:rPr>
                <w:bCs w:val="0"/>
                <w:iCs/>
              </w:rPr>
            </w:pPr>
          </w:p>
        </w:tc>
      </w:tr>
    </w:tbl>
    <w:tbl>
      <w:tblPr>
        <w:tblStyle w:val="TableGrid"/>
        <w:tblW w:w="10800" w:type="dxa"/>
        <w:tblInd w:w="-635" w:type="dxa"/>
        <w:tblLayout w:type="fixed"/>
        <w:tblLook w:val="06A0" w:firstRow="1" w:lastRow="0" w:firstColumn="1" w:lastColumn="0" w:noHBand="1" w:noVBand="1"/>
      </w:tblPr>
      <w:tblGrid>
        <w:gridCol w:w="10800"/>
      </w:tblGrid>
      <w:tr w:rsidR="00806783" w:rsidTr="00691C51" w14:paraId="5EAA238F" w14:textId="77777777">
        <w:tc>
          <w:tcPr>
            <w:tcW w:w="10800" w:type="dxa"/>
            <w:shd w:val="clear" w:color="auto" w:fill="D9D9D9" w:themeFill="background1" w:themeFillShade="D9"/>
          </w:tcPr>
          <w:p w:rsidR="00806783" w:rsidP="00806783" w:rsidRDefault="00806783" w14:paraId="0DFDDA3E" w14:textId="77777777">
            <w:pPr>
              <w:jc w:val="center"/>
              <w:rPr>
                <w:rFonts w:eastAsia="Times New Roman"/>
                <w:b/>
                <w:bCs/>
              </w:rPr>
            </w:pPr>
            <w:r>
              <w:rPr>
                <w:rFonts w:eastAsia="Times New Roman"/>
                <w:b/>
                <w:bCs/>
              </w:rPr>
              <w:t>P</w:t>
            </w:r>
            <w:r w:rsidRPr="60CE60BB">
              <w:rPr>
                <w:rFonts w:eastAsia="Times New Roman"/>
                <w:b/>
                <w:bCs/>
              </w:rPr>
              <w:t xml:space="preserve">ART II – PERSONAL DATA </w:t>
            </w:r>
          </w:p>
        </w:tc>
      </w:tr>
    </w:tbl>
    <w:p w:rsidRPr="00AC10B4" w:rsidR="00806783" w:rsidP="00806783" w:rsidRDefault="00806783" w14:paraId="40231724" w14:textId="77777777">
      <w:pPr>
        <w:pStyle w:val="ListParagraph"/>
        <w:tabs>
          <w:tab w:val="left" w:pos="540"/>
          <w:tab w:val="left" w:pos="5040"/>
          <w:tab w:val="left" w:pos="5580"/>
        </w:tabs>
        <w:ind w:left="540"/>
        <w:rPr>
          <w:sz w:val="16"/>
          <w:szCs w:val="16"/>
        </w:rPr>
      </w:pPr>
    </w:p>
    <w:tbl>
      <w:tblPr>
        <w:tblStyle w:val="PlainTable4"/>
        <w:tblW w:w="0" w:type="auto"/>
        <w:tblLayout w:type="fixed"/>
        <w:tblLook w:val="06A0" w:firstRow="1" w:lastRow="0" w:firstColumn="1" w:lastColumn="0" w:noHBand="1" w:noVBand="1"/>
      </w:tblPr>
      <w:tblGrid>
        <w:gridCol w:w="5443"/>
        <w:gridCol w:w="5443"/>
      </w:tblGrid>
      <w:tr w:rsidR="00806783" w:rsidTr="00806783" w14:paraId="1649D77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806783" w:rsidP="00806783" w:rsidRDefault="00806783" w14:paraId="1D3B9307" w14:textId="77777777">
            <w:pPr>
              <w:pStyle w:val="ListParagraph"/>
              <w:ind w:left="0"/>
              <w:jc w:val="both"/>
              <w:rPr>
                <w:b w:val="0"/>
                <w:bCs w:val="0"/>
              </w:rPr>
            </w:pPr>
            <w:r w:rsidRPr="310DDC68">
              <w:rPr>
                <w:b w:val="0"/>
                <w:bCs w:val="0"/>
              </w:rPr>
              <w:t xml:space="preserve">2.1 </w:t>
            </w:r>
            <w:r w:rsidRPr="310DDC68">
              <w:t xml:space="preserve">Age at time of </w:t>
            </w:r>
            <w:r>
              <w:t>attempt/death</w:t>
            </w:r>
            <w:r w:rsidRPr="310DDC68">
              <w:rPr>
                <w:b w:val="0"/>
                <w:bCs w:val="0"/>
              </w:rPr>
              <w:t>: _________</w:t>
            </w:r>
          </w:p>
        </w:tc>
        <w:tc>
          <w:tcPr>
            <w:tcW w:w="5443" w:type="dxa"/>
          </w:tcPr>
          <w:p w:rsidR="00806783" w:rsidP="00806783" w:rsidRDefault="00806783" w14:paraId="118429F2" w14:textId="77777777">
            <w:pPr>
              <w:pStyle w:val="ListParagraph"/>
              <w:ind w:left="0"/>
              <w:cnfStyle w:val="100000000000" w:firstRow="1" w:lastRow="0" w:firstColumn="0" w:lastColumn="0" w:oddVBand="0" w:evenVBand="0" w:oddHBand="0" w:evenHBand="0" w:firstRowFirstColumn="0" w:firstRowLastColumn="0" w:lastRowFirstColumn="0" w:lastRowLastColumn="0"/>
              <w:rPr>
                <w:sz w:val="16"/>
                <w:szCs w:val="16"/>
              </w:rPr>
            </w:pPr>
            <w:r w:rsidRPr="310DDC68">
              <w:rPr>
                <w:b w:val="0"/>
                <w:bCs w:val="0"/>
              </w:rPr>
              <w:t xml:space="preserve">2.2 </w:t>
            </w:r>
            <w:r w:rsidRPr="310DDC68">
              <w:t>Gender</w:t>
            </w:r>
            <w:r w:rsidRPr="310DDC68">
              <w:rPr>
                <w:sz w:val="16"/>
                <w:szCs w:val="16"/>
              </w:rPr>
              <w:t>:</w:t>
            </w:r>
          </w:p>
        </w:tc>
      </w:tr>
      <w:tr w:rsidR="00806783" w:rsidTr="00806783" w14:paraId="43312DD5" w14:textId="77777777">
        <w:tc>
          <w:tcPr>
            <w:cnfStyle w:val="001000000000" w:firstRow="0" w:lastRow="0" w:firstColumn="1" w:lastColumn="0" w:oddVBand="0" w:evenVBand="0" w:oddHBand="0" w:evenHBand="0" w:firstRowFirstColumn="0" w:firstRowLastColumn="0" w:lastRowFirstColumn="0" w:lastRowLastColumn="0"/>
            <w:tcW w:w="5443" w:type="dxa"/>
          </w:tcPr>
          <w:p w:rsidR="00806783" w:rsidP="00806783" w:rsidRDefault="00806783" w14:paraId="29DB028A" w14:textId="77777777">
            <w:pPr>
              <w:pStyle w:val="ListParagraph"/>
              <w:rPr>
                <w:sz w:val="16"/>
                <w:szCs w:val="16"/>
              </w:rPr>
            </w:pPr>
          </w:p>
        </w:tc>
        <w:tc>
          <w:tcPr>
            <w:tcW w:w="5443" w:type="dxa"/>
          </w:tcPr>
          <w:p w:rsidR="00806783" w:rsidP="00806783" w:rsidRDefault="00806783" w14:paraId="51FD1E9B" w14:textId="77777777">
            <w:pPr>
              <w:pStyle w:val="ListParagraph"/>
              <w:numPr>
                <w:ilvl w:val="1"/>
                <w:numId w:val="37"/>
              </w:numPr>
              <w:spacing w:line="259" w:lineRule="auto"/>
              <w:ind w:left="720"/>
              <w:contextualSpacing w:val="0"/>
              <w:cnfStyle w:val="000000000000" w:firstRow="0" w:lastRow="0" w:firstColumn="0" w:lastColumn="0" w:oddVBand="0" w:evenVBand="0" w:oddHBand="0" w:evenHBand="0" w:firstRowFirstColumn="0" w:firstRowLastColumn="0" w:lastRowFirstColumn="0" w:lastRowLastColumn="0"/>
            </w:pPr>
            <w:r w:rsidRPr="310DDC68">
              <w:t>Male</w:t>
            </w:r>
          </w:p>
          <w:p w:rsidR="00806783" w:rsidP="00806783" w:rsidRDefault="00806783" w14:paraId="768BFC2B" w14:textId="77777777">
            <w:pPr>
              <w:pStyle w:val="ListParagraph"/>
              <w:numPr>
                <w:ilvl w:val="1"/>
                <w:numId w:val="37"/>
              </w:numPr>
              <w:spacing w:line="259" w:lineRule="auto"/>
              <w:ind w:left="720"/>
              <w:contextualSpacing w:val="0"/>
              <w:cnfStyle w:val="000000000000" w:firstRow="0" w:lastRow="0" w:firstColumn="0" w:lastColumn="0" w:oddVBand="0" w:evenVBand="0" w:oddHBand="0" w:evenHBand="0" w:firstRowFirstColumn="0" w:firstRowLastColumn="0" w:lastRowFirstColumn="0" w:lastRowLastColumn="0"/>
            </w:pPr>
            <w:r w:rsidRPr="310DDC68">
              <w:t>Female</w:t>
            </w:r>
          </w:p>
          <w:p w:rsidR="00806783" w:rsidP="00806783" w:rsidRDefault="00806783" w14:paraId="7355F1FB" w14:textId="77777777">
            <w:pPr>
              <w:pStyle w:val="ListParagraph"/>
              <w:spacing w:line="259" w:lineRule="auto"/>
              <w:cnfStyle w:val="000000000000" w:firstRow="0" w:lastRow="0" w:firstColumn="0" w:lastColumn="0" w:oddVBand="0" w:evenVBand="0" w:oddHBand="0" w:evenHBand="0" w:firstRowFirstColumn="0" w:firstRowLastColumn="0" w:lastRowFirstColumn="0" w:lastRowLastColumn="0"/>
            </w:pPr>
          </w:p>
        </w:tc>
      </w:tr>
      <w:tr w:rsidR="00806783" w:rsidTr="00806783" w14:paraId="28D63AC1" w14:textId="77777777">
        <w:tc>
          <w:tcPr>
            <w:cnfStyle w:val="001000000000" w:firstRow="0" w:lastRow="0" w:firstColumn="1" w:lastColumn="0" w:oddVBand="0" w:evenVBand="0" w:oddHBand="0" w:evenHBand="0" w:firstRowFirstColumn="0" w:firstRowLastColumn="0" w:lastRowFirstColumn="0" w:lastRowLastColumn="0"/>
            <w:tcW w:w="5443" w:type="dxa"/>
          </w:tcPr>
          <w:p w:rsidR="00806783" w:rsidP="00806783" w:rsidRDefault="00806783" w14:paraId="50B823C3" w14:textId="77777777">
            <w:pPr>
              <w:pStyle w:val="ListParagraph"/>
              <w:ind w:left="0"/>
              <w:jc w:val="both"/>
              <w:rPr>
                <w:b w:val="0"/>
                <w:bCs w:val="0"/>
              </w:rPr>
            </w:pPr>
            <w:r w:rsidRPr="310DDC68">
              <w:rPr>
                <w:b w:val="0"/>
                <w:bCs w:val="0"/>
              </w:rPr>
              <w:t xml:space="preserve">2.3 </w:t>
            </w:r>
            <w:r w:rsidRPr="310DDC68">
              <w:t>Race</w:t>
            </w:r>
            <w:r>
              <w:t xml:space="preserve"> (choose all that apply)</w:t>
            </w:r>
            <w:r w:rsidRPr="310DDC68">
              <w:rPr>
                <w:b w:val="0"/>
                <w:bCs w:val="0"/>
              </w:rPr>
              <w:t xml:space="preserve">: </w:t>
            </w:r>
          </w:p>
        </w:tc>
        <w:tc>
          <w:tcPr>
            <w:tcW w:w="5443" w:type="dxa"/>
          </w:tcPr>
          <w:p w:rsidR="00806783" w:rsidP="00806783" w:rsidRDefault="00806783" w14:paraId="4340D272" w14:textId="77777777">
            <w:pPr>
              <w:pStyle w:val="ListParagraph"/>
              <w:ind w:left="0"/>
              <w:cnfStyle w:val="000000000000" w:firstRow="0" w:lastRow="0" w:firstColumn="0" w:lastColumn="0" w:oddVBand="0" w:evenVBand="0" w:oddHBand="0" w:evenHBand="0" w:firstRowFirstColumn="0" w:firstRowLastColumn="0" w:lastRowFirstColumn="0" w:lastRowLastColumn="0"/>
            </w:pPr>
            <w:r w:rsidRPr="310DDC68">
              <w:t>2.4 Ethnicity:</w:t>
            </w:r>
          </w:p>
        </w:tc>
      </w:tr>
      <w:tr w:rsidR="00806783" w:rsidTr="00806783" w14:paraId="42DAB087" w14:textId="77777777">
        <w:tc>
          <w:tcPr>
            <w:cnfStyle w:val="001000000000" w:firstRow="0" w:lastRow="0" w:firstColumn="1" w:lastColumn="0" w:oddVBand="0" w:evenVBand="0" w:oddHBand="0" w:evenHBand="0" w:firstRowFirstColumn="0" w:firstRowLastColumn="0" w:lastRowFirstColumn="0" w:lastRowLastColumn="0"/>
            <w:tcW w:w="5443" w:type="dxa"/>
          </w:tcPr>
          <w:p w:rsidR="00806783" w:rsidP="00806783" w:rsidRDefault="00806783" w14:paraId="3D98C1B3" w14:textId="77777777">
            <w:pPr>
              <w:pStyle w:val="ListParagraph"/>
              <w:numPr>
                <w:ilvl w:val="0"/>
                <w:numId w:val="39"/>
              </w:numPr>
              <w:contextualSpacing w:val="0"/>
            </w:pPr>
            <w:r w:rsidRPr="185BF777">
              <w:rPr>
                <w:b w:val="0"/>
                <w:bCs w:val="0"/>
              </w:rPr>
              <w:t>White</w:t>
            </w:r>
          </w:p>
          <w:p w:rsidR="00806783" w:rsidP="00806783" w:rsidRDefault="00806783" w14:paraId="284BC3B9" w14:textId="77777777">
            <w:pPr>
              <w:pStyle w:val="ListParagraph"/>
              <w:numPr>
                <w:ilvl w:val="0"/>
                <w:numId w:val="39"/>
              </w:numPr>
              <w:contextualSpacing w:val="0"/>
            </w:pPr>
            <w:r w:rsidRPr="185BF777">
              <w:rPr>
                <w:b w:val="0"/>
                <w:bCs w:val="0"/>
              </w:rPr>
              <w:t>Black or African American</w:t>
            </w:r>
          </w:p>
          <w:p w:rsidR="00806783" w:rsidP="00806783" w:rsidRDefault="00806783" w14:paraId="7DA065EC" w14:textId="77777777">
            <w:pPr>
              <w:pStyle w:val="ListParagraph"/>
              <w:numPr>
                <w:ilvl w:val="0"/>
                <w:numId w:val="39"/>
              </w:numPr>
              <w:contextualSpacing w:val="0"/>
            </w:pPr>
            <w:r w:rsidRPr="185BF777">
              <w:rPr>
                <w:b w:val="0"/>
                <w:bCs w:val="0"/>
              </w:rPr>
              <w:t>American Indian or Alaska Native</w:t>
            </w:r>
          </w:p>
          <w:p w:rsidR="00806783" w:rsidP="00806783" w:rsidRDefault="00806783" w14:paraId="0D730726" w14:textId="77777777">
            <w:pPr>
              <w:pStyle w:val="ListParagraph"/>
              <w:numPr>
                <w:ilvl w:val="0"/>
                <w:numId w:val="39"/>
              </w:numPr>
              <w:contextualSpacing w:val="0"/>
            </w:pPr>
            <w:r w:rsidRPr="185BF777">
              <w:rPr>
                <w:b w:val="0"/>
                <w:bCs w:val="0"/>
              </w:rPr>
              <w:t>Asian</w:t>
            </w:r>
          </w:p>
          <w:p w:rsidR="00806783" w:rsidP="00806783" w:rsidRDefault="00806783" w14:paraId="10E5EC63" w14:textId="77777777">
            <w:pPr>
              <w:pStyle w:val="ListParagraph"/>
              <w:numPr>
                <w:ilvl w:val="0"/>
                <w:numId w:val="39"/>
              </w:numPr>
              <w:contextualSpacing w:val="0"/>
            </w:pPr>
            <w:r w:rsidRPr="185BF777">
              <w:rPr>
                <w:b w:val="0"/>
                <w:bCs w:val="0"/>
              </w:rPr>
              <w:t>Native Hawaiian or Other Pacific Islander</w:t>
            </w:r>
          </w:p>
          <w:p w:rsidR="00806783" w:rsidP="00806783" w:rsidRDefault="00806783" w14:paraId="5FAA528D" w14:textId="77777777">
            <w:pPr>
              <w:ind w:left="360"/>
              <w:rPr>
                <w:b w:val="0"/>
                <w:bCs w:val="0"/>
              </w:rPr>
            </w:pPr>
          </w:p>
        </w:tc>
        <w:tc>
          <w:tcPr>
            <w:tcW w:w="5443" w:type="dxa"/>
          </w:tcPr>
          <w:p w:rsidR="00806783" w:rsidP="00806783" w:rsidRDefault="00806783" w14:paraId="242DDB18" w14:textId="77777777">
            <w:pPr>
              <w:pStyle w:val="ListParagraph"/>
              <w:numPr>
                <w:ilvl w:val="0"/>
                <w:numId w:val="37"/>
              </w:numPr>
              <w:spacing w:line="259" w:lineRule="auto"/>
              <w:contextualSpacing w:val="0"/>
              <w:cnfStyle w:val="000000000000" w:firstRow="0" w:lastRow="0" w:firstColumn="0" w:lastColumn="0" w:oddVBand="0" w:evenVBand="0" w:oddHBand="0" w:evenHBand="0" w:firstRowFirstColumn="0" w:firstRowLastColumn="0" w:lastRowFirstColumn="0" w:lastRowLastColumn="0"/>
            </w:pPr>
            <w:r w:rsidRPr="310DDC68">
              <w:t>Hispanic or Latino</w:t>
            </w:r>
          </w:p>
          <w:p w:rsidR="00806783" w:rsidP="00806783" w:rsidRDefault="00806783" w14:paraId="0E3AE277" w14:textId="77777777">
            <w:pPr>
              <w:pStyle w:val="ListParagraph"/>
              <w:numPr>
                <w:ilvl w:val="0"/>
                <w:numId w:val="37"/>
              </w:numPr>
              <w:contextualSpacing w:val="0"/>
              <w:cnfStyle w:val="000000000000" w:firstRow="0" w:lastRow="0" w:firstColumn="0" w:lastColumn="0" w:oddVBand="0" w:evenVBand="0" w:oddHBand="0" w:evenHBand="0" w:firstRowFirstColumn="0" w:firstRowLastColumn="0" w:lastRowFirstColumn="0" w:lastRowLastColumn="0"/>
            </w:pPr>
            <w:r w:rsidRPr="310DDC68">
              <w:t>Not Hispanic or Latino</w:t>
            </w:r>
          </w:p>
          <w:p w:rsidR="00806783" w:rsidP="00806783" w:rsidRDefault="00806783" w14:paraId="040EB24C" w14:textId="77777777">
            <w:pPr>
              <w:spacing w:line="259" w:lineRule="auto"/>
              <w:ind w:left="360" w:hanging="360"/>
              <w:cnfStyle w:val="000000000000" w:firstRow="0" w:lastRow="0" w:firstColumn="0" w:lastColumn="0" w:oddVBand="0" w:evenVBand="0" w:oddHBand="0" w:evenHBand="0" w:firstRowFirstColumn="0" w:firstRowLastColumn="0" w:lastRowFirstColumn="0" w:lastRowLastColumn="0"/>
            </w:pPr>
          </w:p>
        </w:tc>
      </w:tr>
    </w:tbl>
    <w:p w:rsidR="00806783" w:rsidP="00806783" w:rsidRDefault="00806783" w14:paraId="5AB2F73E" w14:textId="77777777">
      <w:pPr>
        <w:rPr>
          <w:sz w:val="16"/>
          <w:szCs w:val="16"/>
        </w:rPr>
      </w:pPr>
    </w:p>
    <w:tbl>
      <w:tblPr>
        <w:tblStyle w:val="PlainTable4"/>
        <w:tblW w:w="0" w:type="auto"/>
        <w:tblLook w:val="06A0" w:firstRow="1" w:lastRow="0" w:firstColumn="1" w:lastColumn="0" w:noHBand="1" w:noVBand="1"/>
      </w:tblPr>
      <w:tblGrid>
        <w:gridCol w:w="9360"/>
      </w:tblGrid>
      <w:tr w:rsidR="00806783" w:rsidTr="00806783" w14:paraId="5F8CF4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6" w:type="dxa"/>
          </w:tcPr>
          <w:p w:rsidR="00806783" w:rsidP="00806783" w:rsidRDefault="00806783" w14:paraId="1EC3FB50" w14:textId="77777777">
            <w:pPr>
              <w:pStyle w:val="ListParagraph"/>
              <w:ind w:left="0"/>
              <w:jc w:val="both"/>
              <w:rPr>
                <w:b w:val="0"/>
                <w:bCs w:val="0"/>
              </w:rPr>
            </w:pPr>
            <w:r w:rsidRPr="185BF777">
              <w:rPr>
                <w:b w:val="0"/>
                <w:bCs w:val="0"/>
              </w:rPr>
              <w:t xml:space="preserve">2.5 </w:t>
            </w:r>
            <w:r w:rsidRPr="185BF777">
              <w:t xml:space="preserve">Total </w:t>
            </w:r>
            <w:r>
              <w:t xml:space="preserve">work </w:t>
            </w:r>
            <w:r w:rsidRPr="185BF777">
              <w:t>experience at time of incident</w:t>
            </w:r>
            <w:r>
              <w:t>:</w:t>
            </w:r>
          </w:p>
        </w:tc>
      </w:tr>
      <w:tr w:rsidR="00806783" w:rsidTr="00806783" w14:paraId="4EFC61F1" w14:textId="77777777">
        <w:tc>
          <w:tcPr>
            <w:cnfStyle w:val="001000000000" w:firstRow="0" w:lastRow="0" w:firstColumn="1" w:lastColumn="0" w:oddVBand="0" w:evenVBand="0" w:oddHBand="0" w:evenHBand="0" w:firstRowFirstColumn="0" w:firstRowLastColumn="0" w:lastRowFirstColumn="0" w:lastRowLastColumn="0"/>
            <w:tcW w:w="10886" w:type="dxa"/>
          </w:tcPr>
          <w:p w:rsidR="00806783" w:rsidP="00806783" w:rsidRDefault="00806783" w14:paraId="3D81DF1C" w14:textId="77777777">
            <w:pPr>
              <w:pStyle w:val="ListParagraph"/>
              <w:numPr>
                <w:ilvl w:val="0"/>
                <w:numId w:val="39"/>
              </w:numPr>
              <w:spacing w:line="259" w:lineRule="auto"/>
              <w:contextualSpacing w:val="0"/>
              <w:rPr>
                <w:rFonts w:eastAsia="Times New Roman"/>
                <w:b w:val="0"/>
                <w:bCs w:val="0"/>
              </w:rPr>
            </w:pPr>
            <w:r w:rsidRPr="185BF777">
              <w:rPr>
                <w:b w:val="0"/>
                <w:bCs w:val="0"/>
              </w:rPr>
              <w:t>0 – 5 years</w:t>
            </w:r>
          </w:p>
          <w:p w:rsidR="00806783" w:rsidP="00806783" w:rsidRDefault="00806783" w14:paraId="3A591C0D" w14:textId="77777777">
            <w:pPr>
              <w:pStyle w:val="ListParagraph"/>
              <w:numPr>
                <w:ilvl w:val="0"/>
                <w:numId w:val="39"/>
              </w:numPr>
              <w:spacing w:line="259" w:lineRule="auto"/>
              <w:contextualSpacing w:val="0"/>
              <w:rPr>
                <w:b w:val="0"/>
                <w:bCs w:val="0"/>
              </w:rPr>
            </w:pPr>
            <w:r w:rsidRPr="185BF777">
              <w:rPr>
                <w:b w:val="0"/>
                <w:bCs w:val="0"/>
              </w:rPr>
              <w:t>6 – 1</w:t>
            </w:r>
            <w:r>
              <w:rPr>
                <w:b w:val="0"/>
                <w:bCs w:val="0"/>
              </w:rPr>
              <w:t>0</w:t>
            </w:r>
            <w:r w:rsidRPr="185BF777">
              <w:rPr>
                <w:b w:val="0"/>
                <w:bCs w:val="0"/>
              </w:rPr>
              <w:t xml:space="preserve"> years</w:t>
            </w:r>
          </w:p>
          <w:p w:rsidR="00806783" w:rsidP="00806783" w:rsidRDefault="00806783" w14:paraId="0795E143" w14:textId="77777777">
            <w:pPr>
              <w:pStyle w:val="ListParagraph"/>
              <w:numPr>
                <w:ilvl w:val="0"/>
                <w:numId w:val="39"/>
              </w:numPr>
              <w:spacing w:line="259" w:lineRule="auto"/>
              <w:contextualSpacing w:val="0"/>
              <w:rPr>
                <w:b w:val="0"/>
                <w:bCs w:val="0"/>
              </w:rPr>
            </w:pPr>
            <w:r w:rsidRPr="185BF777">
              <w:rPr>
                <w:b w:val="0"/>
                <w:bCs w:val="0"/>
              </w:rPr>
              <w:t>1</w:t>
            </w:r>
            <w:r>
              <w:rPr>
                <w:b w:val="0"/>
                <w:bCs w:val="0"/>
              </w:rPr>
              <w:t>1</w:t>
            </w:r>
            <w:r w:rsidRPr="185BF777">
              <w:rPr>
                <w:b w:val="0"/>
                <w:bCs w:val="0"/>
              </w:rPr>
              <w:t xml:space="preserve"> – 2</w:t>
            </w:r>
            <w:r>
              <w:rPr>
                <w:b w:val="0"/>
                <w:bCs w:val="0"/>
              </w:rPr>
              <w:t>0</w:t>
            </w:r>
            <w:r w:rsidRPr="185BF777">
              <w:rPr>
                <w:b w:val="0"/>
                <w:bCs w:val="0"/>
              </w:rPr>
              <w:t xml:space="preserve"> years</w:t>
            </w:r>
          </w:p>
          <w:p w:rsidR="00806783" w:rsidP="00806783" w:rsidRDefault="00806783" w14:paraId="1BEF8635" w14:textId="77777777">
            <w:pPr>
              <w:pStyle w:val="ListParagraph"/>
              <w:numPr>
                <w:ilvl w:val="0"/>
                <w:numId w:val="39"/>
              </w:numPr>
              <w:spacing w:line="259" w:lineRule="auto"/>
              <w:contextualSpacing w:val="0"/>
              <w:rPr>
                <w:b w:val="0"/>
                <w:bCs w:val="0"/>
              </w:rPr>
            </w:pPr>
            <w:r w:rsidRPr="185BF777">
              <w:rPr>
                <w:b w:val="0"/>
                <w:bCs w:val="0"/>
              </w:rPr>
              <w:t>Over 2</w:t>
            </w:r>
            <w:r>
              <w:rPr>
                <w:b w:val="0"/>
                <w:bCs w:val="0"/>
              </w:rPr>
              <w:t>0</w:t>
            </w:r>
            <w:r w:rsidRPr="185BF777">
              <w:rPr>
                <w:b w:val="0"/>
                <w:bCs w:val="0"/>
              </w:rPr>
              <w:t xml:space="preserve"> years</w:t>
            </w:r>
          </w:p>
        </w:tc>
      </w:tr>
    </w:tbl>
    <w:p w:rsidR="00806783" w:rsidP="00806783" w:rsidRDefault="00806783" w14:paraId="4346275A" w14:textId="77777777"/>
    <w:tbl>
      <w:tblPr>
        <w:tblStyle w:val="PlainTable4"/>
        <w:tblW w:w="7258" w:type="dxa"/>
        <w:tblLayout w:type="fixed"/>
        <w:tblLook w:val="06A0" w:firstRow="1" w:lastRow="0" w:firstColumn="1" w:lastColumn="0" w:noHBand="1" w:noVBand="1"/>
      </w:tblPr>
      <w:tblGrid>
        <w:gridCol w:w="4410"/>
        <w:gridCol w:w="2848"/>
      </w:tblGrid>
      <w:tr w:rsidR="00806783" w:rsidTr="00806783" w14:paraId="2007DE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rsidR="00806783" w:rsidP="00806783" w:rsidRDefault="00806783" w14:paraId="75608880" w14:textId="77777777">
            <w:r w:rsidRPr="310DDC68">
              <w:rPr>
                <w:b w:val="0"/>
                <w:bCs w:val="0"/>
              </w:rPr>
              <w:t>2.6</w:t>
            </w:r>
            <w:r w:rsidRPr="310DDC68">
              <w:t xml:space="preserve"> Position </w:t>
            </w:r>
            <w:r>
              <w:t>s</w:t>
            </w:r>
            <w:r w:rsidRPr="310DDC68">
              <w:t>tatus</w:t>
            </w:r>
          </w:p>
        </w:tc>
        <w:tc>
          <w:tcPr>
            <w:tcW w:w="2848" w:type="dxa"/>
          </w:tcPr>
          <w:p w:rsidR="00806783" w:rsidP="00806783" w:rsidRDefault="00806783" w14:paraId="13618A6B" w14:textId="6AE36D8D">
            <w:pPr>
              <w:cnfStyle w:val="100000000000" w:firstRow="1" w:lastRow="0" w:firstColumn="0" w:lastColumn="0" w:oddVBand="0" w:evenVBand="0" w:oddHBand="0" w:evenHBand="0" w:firstRowFirstColumn="0" w:firstRowLastColumn="0" w:lastRowFirstColumn="0" w:lastRowLastColumn="0"/>
              <w:rPr>
                <w:b w:val="0"/>
                <w:bCs w:val="0"/>
              </w:rPr>
            </w:pPr>
            <w:r w:rsidRPr="310DDC68">
              <w:rPr>
                <w:b w:val="0"/>
                <w:bCs w:val="0"/>
              </w:rPr>
              <w:t>2.</w:t>
            </w:r>
            <w:r w:rsidR="00094340">
              <w:rPr>
                <w:b w:val="0"/>
                <w:bCs w:val="0"/>
              </w:rPr>
              <w:t>7</w:t>
            </w:r>
            <w:r w:rsidRPr="310DDC68">
              <w:t xml:space="preserve"> Marital </w:t>
            </w:r>
            <w:r>
              <w:t>s</w:t>
            </w:r>
            <w:r w:rsidRPr="310DDC68">
              <w:t>tatus</w:t>
            </w:r>
          </w:p>
        </w:tc>
      </w:tr>
      <w:tr w:rsidR="00806783" w:rsidTr="00806783" w14:paraId="2F273C2F" w14:textId="77777777">
        <w:trPr>
          <w:trHeight w:val="1592"/>
        </w:trPr>
        <w:tc>
          <w:tcPr>
            <w:cnfStyle w:val="001000000000" w:firstRow="0" w:lastRow="0" w:firstColumn="1" w:lastColumn="0" w:oddVBand="0" w:evenVBand="0" w:oddHBand="0" w:evenHBand="0" w:firstRowFirstColumn="0" w:firstRowLastColumn="0" w:lastRowFirstColumn="0" w:lastRowLastColumn="0"/>
            <w:tcW w:w="4410" w:type="dxa"/>
          </w:tcPr>
          <w:p w:rsidR="00806783" w:rsidP="00806783" w:rsidRDefault="00806783" w14:paraId="68E9CE00" w14:textId="77777777">
            <w:pPr>
              <w:pStyle w:val="ListParagraph"/>
              <w:numPr>
                <w:ilvl w:val="0"/>
                <w:numId w:val="38"/>
              </w:numPr>
              <w:contextualSpacing w:val="0"/>
            </w:pPr>
            <w:r w:rsidRPr="310DDC68">
              <w:rPr>
                <w:b w:val="0"/>
                <w:bCs w:val="0"/>
              </w:rPr>
              <w:t>Active</w:t>
            </w:r>
            <w:r>
              <w:rPr>
                <w:b w:val="0"/>
                <w:bCs w:val="0"/>
              </w:rPr>
              <w:t>ly Employed</w:t>
            </w:r>
          </w:p>
          <w:p w:rsidR="00806783" w:rsidP="00806783" w:rsidRDefault="00806783" w14:paraId="6C90D5C0" w14:textId="77777777">
            <w:pPr>
              <w:pStyle w:val="ListParagraph"/>
              <w:numPr>
                <w:ilvl w:val="0"/>
                <w:numId w:val="38"/>
              </w:numPr>
              <w:contextualSpacing w:val="0"/>
            </w:pPr>
            <w:r w:rsidRPr="310DDC68">
              <w:rPr>
                <w:b w:val="0"/>
                <w:bCs w:val="0"/>
              </w:rPr>
              <w:t>Suspended</w:t>
            </w:r>
          </w:p>
          <w:p w:rsidR="00806783" w:rsidP="00806783" w:rsidRDefault="00806783" w14:paraId="0B651B58" w14:textId="77777777">
            <w:pPr>
              <w:pStyle w:val="ListParagraph"/>
              <w:numPr>
                <w:ilvl w:val="0"/>
                <w:numId w:val="38"/>
              </w:numPr>
              <w:contextualSpacing w:val="0"/>
            </w:pPr>
            <w:r w:rsidRPr="310DDC68">
              <w:rPr>
                <w:b w:val="0"/>
                <w:bCs w:val="0"/>
              </w:rPr>
              <w:t>Medically Separated</w:t>
            </w:r>
          </w:p>
          <w:p w:rsidR="00806783" w:rsidP="00806783" w:rsidRDefault="00806783" w14:paraId="40D6A45C" w14:textId="77777777">
            <w:pPr>
              <w:pStyle w:val="ListParagraph"/>
              <w:numPr>
                <w:ilvl w:val="0"/>
                <w:numId w:val="38"/>
              </w:numPr>
              <w:contextualSpacing w:val="0"/>
            </w:pPr>
            <w:r w:rsidRPr="310DDC68">
              <w:rPr>
                <w:b w:val="0"/>
                <w:bCs w:val="0"/>
              </w:rPr>
              <w:t>On approved leave (annual/sick)</w:t>
            </w:r>
          </w:p>
          <w:p w:rsidR="00806783" w:rsidP="00806783" w:rsidRDefault="00806783" w14:paraId="056C2967" w14:textId="77777777">
            <w:pPr>
              <w:pStyle w:val="ListParagraph"/>
              <w:numPr>
                <w:ilvl w:val="0"/>
                <w:numId w:val="38"/>
              </w:numPr>
              <w:contextualSpacing w:val="0"/>
            </w:pPr>
            <w:r>
              <w:rPr>
                <w:b w:val="0"/>
                <w:bCs w:val="0"/>
              </w:rPr>
              <w:t>Terminated</w:t>
            </w:r>
          </w:p>
          <w:p w:rsidR="00806783" w:rsidP="00806783" w:rsidRDefault="00806783" w14:paraId="217D0EF0" w14:textId="77777777">
            <w:pPr>
              <w:pStyle w:val="ListParagraph"/>
              <w:numPr>
                <w:ilvl w:val="0"/>
                <w:numId w:val="38"/>
              </w:numPr>
              <w:contextualSpacing w:val="0"/>
            </w:pPr>
            <w:r w:rsidRPr="310DDC68">
              <w:rPr>
                <w:b w:val="0"/>
                <w:bCs w:val="0"/>
              </w:rPr>
              <w:t>Retired</w:t>
            </w:r>
          </w:p>
        </w:tc>
        <w:tc>
          <w:tcPr>
            <w:tcW w:w="2848" w:type="dxa"/>
            <w:vMerge w:val="restart"/>
          </w:tcPr>
          <w:p w:rsidR="00806783" w:rsidP="00806783" w:rsidRDefault="00806783" w14:paraId="55B2E1B5"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rPr>
                <w:b/>
                <w:bCs/>
              </w:rPr>
            </w:pPr>
            <w:r w:rsidRPr="310DDC68">
              <w:t>Single/Never married</w:t>
            </w:r>
          </w:p>
          <w:p w:rsidR="00806783" w:rsidP="00806783" w:rsidRDefault="00806783" w14:paraId="4A89B266"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rPr>
                <w:b/>
                <w:bCs/>
              </w:rPr>
            </w:pPr>
            <w:r w:rsidRPr="310DDC68">
              <w:t>Married</w:t>
            </w:r>
          </w:p>
          <w:p w:rsidR="00806783" w:rsidP="00806783" w:rsidRDefault="00806783" w14:paraId="1F8DBE23"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rPr>
                <w:b/>
                <w:bCs/>
              </w:rPr>
            </w:pPr>
            <w:r w:rsidRPr="310DDC68">
              <w:t>Divorced/Not remarried</w:t>
            </w:r>
          </w:p>
          <w:p w:rsidR="00806783" w:rsidP="00806783" w:rsidRDefault="00806783" w14:paraId="1BC3F858"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rPr>
                <w:b/>
                <w:bCs/>
              </w:rPr>
            </w:pPr>
            <w:r w:rsidRPr="310DDC68">
              <w:t>Divorced/Remarried</w:t>
            </w:r>
          </w:p>
          <w:p w:rsidR="00806783" w:rsidP="00806783" w:rsidRDefault="00806783" w14:paraId="481B0137"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rPr>
                <w:b/>
                <w:bCs/>
              </w:rPr>
            </w:pPr>
            <w:r w:rsidRPr="310DDC68">
              <w:t xml:space="preserve">Widowed/Not </w:t>
            </w:r>
            <w:r>
              <w:t>r</w:t>
            </w:r>
            <w:r w:rsidRPr="310DDC68">
              <w:t>emarried</w:t>
            </w:r>
          </w:p>
          <w:p w:rsidR="00806783" w:rsidP="00806783" w:rsidRDefault="00806783" w14:paraId="4F0A6C21"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rPr>
                <w:b/>
                <w:bCs/>
              </w:rPr>
            </w:pPr>
            <w:r w:rsidRPr="310DDC68">
              <w:t>Widowed/Remarried</w:t>
            </w:r>
          </w:p>
          <w:p w:rsidR="00806783" w:rsidP="00806783" w:rsidRDefault="00806783" w14:paraId="5DE2FCF6"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rPr>
                <w:b/>
                <w:bCs/>
              </w:rPr>
            </w:pPr>
            <w:r w:rsidRPr="310DDC68">
              <w:t>Separated</w:t>
            </w:r>
          </w:p>
          <w:p w:rsidRPr="00AF52EB" w:rsidR="00806783" w:rsidP="00806783" w:rsidRDefault="00806783" w14:paraId="680F5470"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rPr>
                <w:b/>
                <w:bCs/>
              </w:rPr>
            </w:pPr>
            <w:r w:rsidRPr="310DDC68">
              <w:t xml:space="preserve">Living with </w:t>
            </w:r>
            <w:r>
              <w:t>s</w:t>
            </w:r>
            <w:r w:rsidRPr="310DDC68">
              <w:t xml:space="preserve">ignificant </w:t>
            </w:r>
            <w:r>
              <w:t>o</w:t>
            </w:r>
            <w:r w:rsidRPr="310DDC68">
              <w:t>ther</w:t>
            </w:r>
          </w:p>
        </w:tc>
      </w:tr>
      <w:tr w:rsidR="00806783" w:rsidTr="00806783" w14:paraId="20836812" w14:textId="77777777">
        <w:trPr>
          <w:trHeight w:val="848"/>
        </w:trPr>
        <w:tc>
          <w:tcPr>
            <w:cnfStyle w:val="001000000000" w:firstRow="0" w:lastRow="0" w:firstColumn="1" w:lastColumn="0" w:oddVBand="0" w:evenVBand="0" w:oddHBand="0" w:evenHBand="0" w:firstRowFirstColumn="0" w:firstRowLastColumn="0" w:lastRowFirstColumn="0" w:lastRowLastColumn="0"/>
            <w:tcW w:w="4410" w:type="dxa"/>
          </w:tcPr>
          <w:p w:rsidR="00806783" w:rsidP="00806783" w:rsidRDefault="00806783" w14:paraId="0F3C9558" w14:textId="2EFC6D52">
            <w:r w:rsidRPr="00316B25">
              <w:rPr>
                <w:b w:val="0"/>
                <w:bCs w:val="0"/>
              </w:rPr>
              <w:t>2.</w:t>
            </w:r>
            <w:r w:rsidR="00094340">
              <w:rPr>
                <w:b w:val="0"/>
                <w:bCs w:val="0"/>
              </w:rPr>
              <w:t>8</w:t>
            </w:r>
            <w:r>
              <w:t xml:space="preserve"> Children</w:t>
            </w:r>
          </w:p>
          <w:p w:rsidRPr="00316B25" w:rsidR="00806783" w:rsidP="00806783" w:rsidRDefault="00806783" w14:paraId="223A0246" w14:textId="77777777">
            <w:pPr>
              <w:pStyle w:val="ListParagraph"/>
              <w:numPr>
                <w:ilvl w:val="0"/>
                <w:numId w:val="59"/>
              </w:numPr>
              <w:contextualSpacing w:val="0"/>
              <w:rPr>
                <w:b w:val="0"/>
                <w:bCs w:val="0"/>
              </w:rPr>
            </w:pPr>
            <w:r w:rsidRPr="00316B25">
              <w:rPr>
                <w:b w:val="0"/>
                <w:bCs w:val="0"/>
              </w:rPr>
              <w:t>Yes</w:t>
            </w:r>
          </w:p>
          <w:p w:rsidRPr="00316B25" w:rsidR="00806783" w:rsidP="00806783" w:rsidRDefault="00806783" w14:paraId="2675FED7" w14:textId="77777777">
            <w:pPr>
              <w:pStyle w:val="ListParagraph"/>
              <w:numPr>
                <w:ilvl w:val="0"/>
                <w:numId w:val="59"/>
              </w:numPr>
              <w:contextualSpacing w:val="0"/>
              <w:rPr>
                <w:b w:val="0"/>
                <w:bCs w:val="0"/>
              </w:rPr>
            </w:pPr>
            <w:r w:rsidRPr="00316B25">
              <w:rPr>
                <w:b w:val="0"/>
                <w:bCs w:val="0"/>
              </w:rPr>
              <w:t>No</w:t>
            </w:r>
          </w:p>
          <w:p w:rsidRPr="00316B25" w:rsidR="00806783" w:rsidP="00806783" w:rsidRDefault="00806783" w14:paraId="17BE358E" w14:textId="77777777">
            <w:pPr>
              <w:pStyle w:val="ListParagraph"/>
              <w:numPr>
                <w:ilvl w:val="0"/>
                <w:numId w:val="59"/>
              </w:numPr>
              <w:contextualSpacing w:val="0"/>
            </w:pPr>
            <w:r w:rsidRPr="00316B25">
              <w:rPr>
                <w:b w:val="0"/>
                <w:bCs w:val="0"/>
              </w:rPr>
              <w:t>Unknown</w:t>
            </w:r>
          </w:p>
        </w:tc>
        <w:tc>
          <w:tcPr>
            <w:tcW w:w="2848" w:type="dxa"/>
            <w:vMerge/>
          </w:tcPr>
          <w:p w:rsidRPr="310DDC68" w:rsidR="00806783" w:rsidP="00806783" w:rsidRDefault="00806783" w14:paraId="77194BF2"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pPr>
          </w:p>
        </w:tc>
      </w:tr>
      <w:tr w:rsidR="00806783" w:rsidTr="00806783" w14:paraId="5ABB5CEF" w14:textId="77777777">
        <w:trPr>
          <w:trHeight w:val="531"/>
        </w:trPr>
        <w:tc>
          <w:tcPr>
            <w:cnfStyle w:val="001000000000" w:firstRow="0" w:lastRow="0" w:firstColumn="1" w:lastColumn="0" w:oddVBand="0" w:evenVBand="0" w:oddHBand="0" w:evenHBand="0" w:firstRowFirstColumn="0" w:firstRowLastColumn="0" w:lastRowFirstColumn="0" w:lastRowLastColumn="0"/>
            <w:tcW w:w="4410" w:type="dxa"/>
          </w:tcPr>
          <w:p w:rsidR="00806783" w:rsidP="00806783" w:rsidRDefault="00806783" w14:paraId="6C3C3668" w14:textId="77777777"/>
          <w:p w:rsidR="00806783" w:rsidP="00806783" w:rsidRDefault="00806783" w14:paraId="5D0012A4" w14:textId="5E4A837F">
            <w:pPr>
              <w:rPr>
                <w:b w:val="0"/>
                <w:bCs w:val="0"/>
              </w:rPr>
            </w:pPr>
            <w:r w:rsidRPr="310DDC68">
              <w:rPr>
                <w:b w:val="0"/>
                <w:bCs w:val="0"/>
              </w:rPr>
              <w:t>2.</w:t>
            </w:r>
            <w:r w:rsidR="00094340">
              <w:rPr>
                <w:b w:val="0"/>
                <w:bCs w:val="0"/>
              </w:rPr>
              <w:t>9</w:t>
            </w:r>
            <w:r w:rsidRPr="310DDC68">
              <w:t xml:space="preserve"> Military Veteran</w:t>
            </w:r>
          </w:p>
          <w:p w:rsidRPr="00930D80" w:rsidR="00806783" w:rsidP="00806783" w:rsidRDefault="00806783" w14:paraId="66D7F5EB" w14:textId="77777777">
            <w:pPr>
              <w:pStyle w:val="ListParagraph"/>
              <w:numPr>
                <w:ilvl w:val="0"/>
                <w:numId w:val="38"/>
              </w:numPr>
              <w:contextualSpacing w:val="0"/>
              <w:rPr>
                <w:b w:val="0"/>
                <w:bCs w:val="0"/>
              </w:rPr>
            </w:pPr>
            <w:r w:rsidRPr="00930D80">
              <w:rPr>
                <w:b w:val="0"/>
                <w:bCs w:val="0"/>
              </w:rPr>
              <w:t>Yes</w:t>
            </w:r>
          </w:p>
          <w:p w:rsidRPr="00930D80" w:rsidR="00806783" w:rsidP="00806783" w:rsidRDefault="00806783" w14:paraId="06021822" w14:textId="77777777">
            <w:pPr>
              <w:pStyle w:val="ListParagraph"/>
              <w:numPr>
                <w:ilvl w:val="0"/>
                <w:numId w:val="38"/>
              </w:numPr>
              <w:contextualSpacing w:val="0"/>
              <w:rPr>
                <w:b w:val="0"/>
                <w:bCs w:val="0"/>
              </w:rPr>
            </w:pPr>
            <w:r w:rsidRPr="00930D80">
              <w:rPr>
                <w:b w:val="0"/>
                <w:bCs w:val="0"/>
              </w:rPr>
              <w:t>No</w:t>
            </w:r>
          </w:p>
          <w:p w:rsidRPr="00930D80" w:rsidR="00806783" w:rsidP="00806783" w:rsidRDefault="00806783" w14:paraId="19648913" w14:textId="77777777">
            <w:pPr>
              <w:pStyle w:val="ListParagraph"/>
              <w:numPr>
                <w:ilvl w:val="0"/>
                <w:numId w:val="38"/>
              </w:numPr>
              <w:contextualSpacing w:val="0"/>
              <w:rPr>
                <w:b w:val="0"/>
                <w:bCs w:val="0"/>
              </w:rPr>
            </w:pPr>
            <w:r w:rsidRPr="00930D80">
              <w:rPr>
                <w:b w:val="0"/>
                <w:bCs w:val="0"/>
              </w:rPr>
              <w:t>Unknown</w:t>
            </w:r>
          </w:p>
          <w:p w:rsidRPr="00316B25" w:rsidR="00806783" w:rsidP="00806783" w:rsidRDefault="00806783" w14:paraId="40EB64A3" w14:textId="77777777">
            <w:pPr>
              <w:rPr>
                <w:b w:val="0"/>
                <w:bCs w:val="0"/>
              </w:rPr>
            </w:pPr>
          </w:p>
        </w:tc>
        <w:tc>
          <w:tcPr>
            <w:tcW w:w="2848" w:type="dxa"/>
            <w:vMerge/>
          </w:tcPr>
          <w:p w:rsidRPr="310DDC68" w:rsidR="00806783" w:rsidP="00806783" w:rsidRDefault="00806783" w14:paraId="218086AD"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pPr>
          </w:p>
        </w:tc>
      </w:tr>
    </w:tbl>
    <w:p w:rsidR="00806783" w:rsidP="00806783" w:rsidRDefault="00806783" w14:paraId="60E91E9B" w14:textId="1CA0782C">
      <w:pPr>
        <w:pStyle w:val="ListParagraph"/>
        <w:rPr>
          <w:sz w:val="20"/>
          <w:szCs w:val="20"/>
        </w:rPr>
      </w:pPr>
    </w:p>
    <w:p w:rsidRPr="00AF52EB" w:rsidR="00691C51" w:rsidP="00806783" w:rsidRDefault="00691C51" w14:paraId="532EEBED" w14:textId="77777777">
      <w:pPr>
        <w:pStyle w:val="ListParagraph"/>
        <w:rPr>
          <w:sz w:val="20"/>
          <w:szCs w:val="20"/>
        </w:rPr>
      </w:pPr>
    </w:p>
    <w:tbl>
      <w:tblPr>
        <w:tblStyle w:val="TableGrid"/>
        <w:tblW w:w="9535" w:type="dxa"/>
        <w:tblLayout w:type="fixed"/>
        <w:tblLook w:val="06A0" w:firstRow="1" w:lastRow="0" w:firstColumn="1" w:lastColumn="0" w:noHBand="1" w:noVBand="1"/>
      </w:tblPr>
      <w:tblGrid>
        <w:gridCol w:w="9535"/>
      </w:tblGrid>
      <w:tr w:rsidR="00806783" w:rsidTr="00691C51" w14:paraId="6690B2C2" w14:textId="77777777">
        <w:tc>
          <w:tcPr>
            <w:tcW w:w="9535" w:type="dxa"/>
            <w:shd w:val="clear" w:color="auto" w:fill="D9D9D9" w:themeFill="background1" w:themeFillShade="D9"/>
          </w:tcPr>
          <w:p w:rsidR="00806783" w:rsidP="00806783" w:rsidRDefault="00806783" w14:paraId="6A47FBB8" w14:textId="77777777">
            <w:pPr>
              <w:jc w:val="center"/>
              <w:rPr>
                <w:rFonts w:eastAsia="Times New Roman"/>
                <w:b/>
                <w:bCs/>
              </w:rPr>
            </w:pPr>
            <w:r w:rsidRPr="60CE60BB">
              <w:rPr>
                <w:rFonts w:eastAsia="Times New Roman"/>
                <w:b/>
                <w:bCs/>
              </w:rPr>
              <w:lastRenderedPageBreak/>
              <w:t>PART III – GENERAL DATA PERTAINING TO INCIDENT</w:t>
            </w:r>
          </w:p>
        </w:tc>
      </w:tr>
    </w:tbl>
    <w:p w:rsidRPr="00AC10B4" w:rsidR="00806783" w:rsidP="00806783" w:rsidRDefault="00806783" w14:paraId="5826B26A" w14:textId="77777777">
      <w:pPr>
        <w:rPr>
          <w:sz w:val="16"/>
          <w:szCs w:val="16"/>
        </w:rPr>
      </w:pPr>
    </w:p>
    <w:tbl>
      <w:tblPr>
        <w:tblStyle w:val="PlainTable4"/>
        <w:tblW w:w="0" w:type="auto"/>
        <w:tblLook w:val="04A0" w:firstRow="1" w:lastRow="0" w:firstColumn="1" w:lastColumn="0" w:noHBand="0" w:noVBand="1"/>
      </w:tblPr>
      <w:tblGrid>
        <w:gridCol w:w="9360"/>
      </w:tblGrid>
      <w:tr w:rsidR="00806783" w:rsidTr="00806783" w14:paraId="4DAE7C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6" w:type="dxa"/>
          </w:tcPr>
          <w:p w:rsidR="00806783" w:rsidP="00806783" w:rsidRDefault="00806783" w14:paraId="5F976299" w14:textId="77777777">
            <w:pPr>
              <w:rPr>
                <w:sz w:val="16"/>
                <w:szCs w:val="16"/>
              </w:rPr>
            </w:pPr>
            <w:r w:rsidRPr="00663BFC">
              <w:rPr>
                <w:b w:val="0"/>
                <w:bCs w:val="0"/>
              </w:rPr>
              <w:t>3.1</w:t>
            </w:r>
            <w:r>
              <w:rPr>
                <w:sz w:val="16"/>
                <w:szCs w:val="16"/>
              </w:rPr>
              <w:t xml:space="preserve"> </w:t>
            </w:r>
            <w:r w:rsidRPr="00663BFC">
              <w:t>Agency incident or case number</w:t>
            </w:r>
            <w:r>
              <w:rPr>
                <w:sz w:val="16"/>
                <w:szCs w:val="16"/>
              </w:rPr>
              <w:t>:  ________________________________________________________</w:t>
            </w:r>
          </w:p>
        </w:tc>
      </w:tr>
    </w:tbl>
    <w:p w:rsidRPr="00AC10B4" w:rsidR="00806783" w:rsidP="00806783" w:rsidRDefault="00806783" w14:paraId="39E9EF38" w14:textId="77777777"/>
    <w:tbl>
      <w:tblPr>
        <w:tblStyle w:val="PlainTable4"/>
        <w:tblW w:w="0" w:type="auto"/>
        <w:tblLayout w:type="fixed"/>
        <w:tblLook w:val="06A0" w:firstRow="1" w:lastRow="0" w:firstColumn="1" w:lastColumn="0" w:noHBand="1" w:noVBand="1"/>
      </w:tblPr>
      <w:tblGrid>
        <w:gridCol w:w="3629"/>
        <w:gridCol w:w="3629"/>
        <w:gridCol w:w="3629"/>
      </w:tblGrid>
      <w:tr w:rsidR="00806783" w:rsidTr="00806783" w14:paraId="12F3CF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rsidR="00806783" w:rsidP="00806783" w:rsidRDefault="00806783" w14:paraId="5E8B1933" w14:textId="77777777">
            <w:r w:rsidRPr="40EC3FE2">
              <w:rPr>
                <w:b w:val="0"/>
                <w:bCs w:val="0"/>
              </w:rPr>
              <w:t>3.2</w:t>
            </w:r>
            <w:r w:rsidRPr="40EC3FE2">
              <w:t xml:space="preserve"> Date of</w:t>
            </w:r>
            <w:r>
              <w:t xml:space="preserve"> </w:t>
            </w:r>
            <w:r w:rsidRPr="40EC3FE2">
              <w:t xml:space="preserve">incident: </w:t>
            </w:r>
            <w:r>
              <w:t xml:space="preserve"> </w:t>
            </w:r>
            <w:r w:rsidRPr="40EC3FE2">
              <w:t>_____</w:t>
            </w:r>
            <w:r>
              <w:t>_________________</w:t>
            </w:r>
            <w:r w:rsidRPr="40EC3FE2">
              <w:t>______</w:t>
            </w:r>
          </w:p>
        </w:tc>
        <w:tc>
          <w:tcPr>
            <w:tcW w:w="3629" w:type="dxa"/>
          </w:tcPr>
          <w:p w:rsidR="00806783" w:rsidP="00806783" w:rsidRDefault="00806783" w14:paraId="19529BE9" w14:textId="77777777">
            <w:pPr>
              <w:cnfStyle w:val="100000000000" w:firstRow="1" w:lastRow="0" w:firstColumn="0" w:lastColumn="0" w:oddVBand="0" w:evenVBand="0" w:oddHBand="0" w:evenHBand="0" w:firstRowFirstColumn="0" w:firstRowLastColumn="0" w:lastRowFirstColumn="0" w:lastRowLastColumn="0"/>
              <w:rPr>
                <w:b w:val="0"/>
                <w:bCs w:val="0"/>
              </w:rPr>
            </w:pPr>
            <w:r w:rsidRPr="310DDC68">
              <w:rPr>
                <w:b w:val="0"/>
                <w:bCs w:val="0"/>
              </w:rPr>
              <w:t>3.3</w:t>
            </w:r>
            <w:r w:rsidRPr="310DDC68">
              <w:t xml:space="preserve"> Time of </w:t>
            </w:r>
            <w:r>
              <w:t>i</w:t>
            </w:r>
            <w:r w:rsidRPr="310DDC68">
              <w:t>ncident</w:t>
            </w:r>
            <w:r>
              <w:t>:</w:t>
            </w:r>
            <w:r w:rsidRPr="310DDC68">
              <w:t xml:space="preserve"> </w:t>
            </w:r>
            <w:r>
              <w:t xml:space="preserve">   </w:t>
            </w:r>
            <w:r w:rsidRPr="310DDC68">
              <w:t>__</w:t>
            </w:r>
            <w:r>
              <w:t>__</w:t>
            </w:r>
            <w:r w:rsidRPr="310DDC68">
              <w:t>_____</w:t>
            </w:r>
            <w:r>
              <w:t>________________</w:t>
            </w:r>
            <w:r w:rsidRPr="310DDC68">
              <w:t>__</w:t>
            </w:r>
          </w:p>
        </w:tc>
        <w:tc>
          <w:tcPr>
            <w:tcW w:w="3629" w:type="dxa"/>
          </w:tcPr>
          <w:p w:rsidR="00806783" w:rsidP="00806783" w:rsidRDefault="00806783" w14:paraId="11340015" w14:textId="77777777">
            <w:pPr>
              <w:cnfStyle w:val="100000000000" w:firstRow="1" w:lastRow="0" w:firstColumn="0" w:lastColumn="0" w:oddVBand="0" w:evenVBand="0" w:oddHBand="0" w:evenHBand="0" w:firstRowFirstColumn="0" w:firstRowLastColumn="0" w:lastRowFirstColumn="0" w:lastRowLastColumn="0"/>
              <w:rPr>
                <w:b w:val="0"/>
                <w:bCs w:val="0"/>
              </w:rPr>
            </w:pPr>
            <w:r w:rsidRPr="310DDC68">
              <w:rPr>
                <w:b w:val="0"/>
                <w:bCs w:val="0"/>
              </w:rPr>
              <w:t>3.4</w:t>
            </w:r>
            <w:r w:rsidRPr="310DDC68">
              <w:t xml:space="preserve"> </w:t>
            </w:r>
            <w:r>
              <w:t>Attempt/s</w:t>
            </w:r>
            <w:r w:rsidRPr="310DDC68">
              <w:t>uicide occurred:</w:t>
            </w:r>
          </w:p>
        </w:tc>
      </w:tr>
      <w:tr w:rsidR="00806783" w:rsidTr="00806783" w14:paraId="132B475B" w14:textId="77777777">
        <w:tc>
          <w:tcPr>
            <w:cnfStyle w:val="001000000000" w:firstRow="0" w:lastRow="0" w:firstColumn="1" w:lastColumn="0" w:oddVBand="0" w:evenVBand="0" w:oddHBand="0" w:evenHBand="0" w:firstRowFirstColumn="0" w:firstRowLastColumn="0" w:lastRowFirstColumn="0" w:lastRowLastColumn="0"/>
            <w:tcW w:w="3629" w:type="dxa"/>
          </w:tcPr>
          <w:p w:rsidR="00806783" w:rsidP="00806783" w:rsidRDefault="00806783" w14:paraId="2E61438E" w14:textId="77777777">
            <w:pPr>
              <w:pStyle w:val="ListParagraph"/>
              <w:rPr>
                <w:b w:val="0"/>
                <w:bCs w:val="0"/>
              </w:rPr>
            </w:pPr>
            <w:r w:rsidRPr="0CEC53BB">
              <w:rPr>
                <w:b w:val="0"/>
                <w:bCs w:val="0"/>
              </w:rPr>
              <w:t xml:space="preserve">   </w:t>
            </w:r>
            <w:r w:rsidRPr="0CEC53BB">
              <w:rPr>
                <w:sz w:val="16"/>
                <w:szCs w:val="16"/>
              </w:rPr>
              <w:t xml:space="preserve"> (mm/dd/</w:t>
            </w:r>
            <w:proofErr w:type="spellStart"/>
            <w:r w:rsidRPr="0CEC53BB">
              <w:rPr>
                <w:sz w:val="16"/>
                <w:szCs w:val="16"/>
              </w:rPr>
              <w:t>yyyy</w:t>
            </w:r>
            <w:proofErr w:type="spellEnd"/>
            <w:r w:rsidRPr="0CEC53BB">
              <w:rPr>
                <w:sz w:val="16"/>
                <w:szCs w:val="16"/>
              </w:rPr>
              <w:t>)</w:t>
            </w:r>
          </w:p>
        </w:tc>
        <w:tc>
          <w:tcPr>
            <w:tcW w:w="3629" w:type="dxa"/>
          </w:tcPr>
          <w:p w:rsidRPr="00835986" w:rsidR="00806783" w:rsidP="00806783" w:rsidRDefault="00806783" w14:paraId="64695881" w14:textId="77777777">
            <w:pPr>
              <w:pStyle w:val="ListParagraph"/>
              <w:cnfStyle w:val="000000000000" w:firstRow="0" w:lastRow="0" w:firstColumn="0" w:lastColumn="0" w:oddVBand="0" w:evenVBand="0" w:oddHBand="0" w:evenHBand="0" w:firstRowFirstColumn="0" w:firstRowLastColumn="0" w:lastRowFirstColumn="0" w:lastRowLastColumn="0"/>
              <w:rPr>
                <w:b/>
                <w:bCs/>
              </w:rPr>
            </w:pPr>
            <w:r w:rsidRPr="310DDC68">
              <w:t xml:space="preserve">   </w:t>
            </w:r>
            <w:r w:rsidRPr="00835986">
              <w:rPr>
                <w:b/>
                <w:bCs/>
                <w:sz w:val="16"/>
                <w:szCs w:val="16"/>
              </w:rPr>
              <w:t xml:space="preserve">(Military </w:t>
            </w:r>
            <w:proofErr w:type="spellStart"/>
            <w:r w:rsidRPr="00835986">
              <w:rPr>
                <w:b/>
                <w:bCs/>
                <w:sz w:val="16"/>
                <w:szCs w:val="16"/>
              </w:rPr>
              <w:t>hh:mm</w:t>
            </w:r>
            <w:proofErr w:type="spellEnd"/>
            <w:r w:rsidRPr="00835986">
              <w:rPr>
                <w:b/>
                <w:bCs/>
                <w:sz w:val="16"/>
                <w:szCs w:val="16"/>
              </w:rPr>
              <w:t>)</w:t>
            </w:r>
          </w:p>
        </w:tc>
        <w:tc>
          <w:tcPr>
            <w:tcW w:w="3629" w:type="dxa"/>
          </w:tcPr>
          <w:p w:rsidR="00806783" w:rsidP="00806783" w:rsidRDefault="00806783" w14:paraId="3875365D"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pPr>
            <w:r w:rsidRPr="310DDC68">
              <w:t>On Duty</w:t>
            </w:r>
          </w:p>
          <w:p w:rsidR="00806783" w:rsidP="00806783" w:rsidRDefault="00806783" w14:paraId="03B35E0A" w14:textId="77777777">
            <w:pPr>
              <w:pStyle w:val="ListParagraph"/>
              <w:numPr>
                <w:ilvl w:val="0"/>
                <w:numId w:val="38"/>
              </w:numPr>
              <w:contextualSpacing w:val="0"/>
              <w:cnfStyle w:val="000000000000" w:firstRow="0" w:lastRow="0" w:firstColumn="0" w:lastColumn="0" w:oddVBand="0" w:evenVBand="0" w:oddHBand="0" w:evenHBand="0" w:firstRowFirstColumn="0" w:firstRowLastColumn="0" w:lastRowFirstColumn="0" w:lastRowLastColumn="0"/>
            </w:pPr>
            <w:r w:rsidRPr="310DDC68">
              <w:t>Off Duty</w:t>
            </w:r>
          </w:p>
        </w:tc>
      </w:tr>
    </w:tbl>
    <w:p w:rsidR="00806783" w:rsidP="00806783" w:rsidRDefault="00806783" w14:paraId="7E5D177E" w14:textId="77777777">
      <w:pPr>
        <w:ind w:left="540" w:hanging="540"/>
        <w:rPr>
          <w:sz w:val="20"/>
          <w:szCs w:val="20"/>
        </w:rPr>
      </w:pPr>
    </w:p>
    <w:p w:rsidRPr="00AC10B4" w:rsidR="00806783" w:rsidP="00806783" w:rsidRDefault="00806783" w14:paraId="545B27C5" w14:textId="77777777">
      <w:pPr>
        <w:ind w:left="540" w:hanging="540"/>
        <w:rPr>
          <w:sz w:val="20"/>
          <w:szCs w:val="20"/>
        </w:rPr>
      </w:pPr>
      <w:r>
        <w:rPr>
          <w:sz w:val="20"/>
          <w:szCs w:val="20"/>
        </w:rPr>
        <w:t xml:space="preserve">  </w:t>
      </w:r>
      <w:r w:rsidRPr="00AC10B4">
        <w:rPr>
          <w:sz w:val="20"/>
          <w:szCs w:val="20"/>
        </w:rPr>
        <w:t>3.</w:t>
      </w:r>
      <w:r>
        <w:rPr>
          <w:sz w:val="20"/>
          <w:szCs w:val="20"/>
        </w:rPr>
        <w:t>5</w:t>
      </w:r>
      <w:r w:rsidRPr="00AC10B4">
        <w:rPr>
          <w:sz w:val="20"/>
          <w:szCs w:val="20"/>
        </w:rPr>
        <w:t xml:space="preserve"> </w:t>
      </w:r>
      <w:r w:rsidRPr="310DDC68">
        <w:rPr>
          <w:b/>
          <w:bCs/>
          <w:sz w:val="20"/>
          <w:szCs w:val="20"/>
        </w:rPr>
        <w:t>Location of incident:</w:t>
      </w:r>
      <w:r w:rsidRPr="00AC10B4">
        <w:rPr>
          <w:sz w:val="20"/>
          <w:szCs w:val="20"/>
        </w:rPr>
        <w:t xml:space="preserve">  ___________________________________________________________________________________</w:t>
      </w:r>
    </w:p>
    <w:p w:rsidRPr="00AC10B4" w:rsidR="00806783" w:rsidP="00806783" w:rsidRDefault="00806783" w14:paraId="48119917" w14:textId="77777777">
      <w:pPr>
        <w:tabs>
          <w:tab w:val="left" w:pos="3060"/>
          <w:tab w:val="left" w:pos="5400"/>
          <w:tab w:val="left" w:pos="8100"/>
          <w:tab w:val="left" w:pos="9720"/>
        </w:tabs>
        <w:rPr>
          <w:b/>
          <w:sz w:val="16"/>
          <w:szCs w:val="16"/>
        </w:rPr>
      </w:pPr>
      <w:r w:rsidRPr="00AC10B4">
        <w:rPr>
          <w:sz w:val="16"/>
          <w:szCs w:val="16"/>
        </w:rPr>
        <w:tab/>
      </w:r>
      <w:r w:rsidRPr="00AC10B4">
        <w:rPr>
          <w:b/>
          <w:sz w:val="16"/>
          <w:szCs w:val="16"/>
        </w:rPr>
        <w:t>City</w:t>
      </w:r>
      <w:r w:rsidRPr="00AC10B4">
        <w:rPr>
          <w:b/>
          <w:sz w:val="16"/>
          <w:szCs w:val="16"/>
        </w:rPr>
        <w:tab/>
        <w:t>County</w:t>
      </w:r>
      <w:r w:rsidRPr="00AC10B4">
        <w:rPr>
          <w:b/>
          <w:sz w:val="16"/>
          <w:szCs w:val="16"/>
        </w:rPr>
        <w:tab/>
        <w:t>State</w:t>
      </w:r>
      <w:r w:rsidRPr="00AC10B4">
        <w:rPr>
          <w:b/>
          <w:sz w:val="16"/>
          <w:szCs w:val="16"/>
        </w:rPr>
        <w:tab/>
        <w:t>Country</w:t>
      </w:r>
    </w:p>
    <w:p w:rsidRPr="00AC10B4" w:rsidR="00806783" w:rsidP="00806783" w:rsidRDefault="00806783" w14:paraId="662AF01A" w14:textId="77777777">
      <w:pPr>
        <w:tabs>
          <w:tab w:val="left" w:pos="3060"/>
          <w:tab w:val="left" w:pos="5400"/>
          <w:tab w:val="left" w:pos="8100"/>
          <w:tab w:val="left" w:pos="9720"/>
        </w:tabs>
        <w:rPr>
          <w:sz w:val="20"/>
          <w:szCs w:val="20"/>
        </w:rPr>
      </w:pPr>
    </w:p>
    <w:p w:rsidRPr="00AC10B4" w:rsidR="00806783" w:rsidP="00806783" w:rsidRDefault="00806783" w14:paraId="184A131A" w14:textId="77777777">
      <w:pPr>
        <w:ind w:left="540" w:hanging="540"/>
        <w:rPr>
          <w:sz w:val="20"/>
          <w:szCs w:val="20"/>
        </w:rPr>
      </w:pPr>
      <w:r>
        <w:rPr>
          <w:sz w:val="20"/>
          <w:szCs w:val="20"/>
        </w:rPr>
        <w:t xml:space="preserve">  </w:t>
      </w:r>
      <w:r w:rsidRPr="00AC10B4">
        <w:rPr>
          <w:sz w:val="20"/>
          <w:szCs w:val="20"/>
        </w:rPr>
        <w:t>3.</w:t>
      </w:r>
      <w:r>
        <w:rPr>
          <w:sz w:val="20"/>
          <w:szCs w:val="20"/>
        </w:rPr>
        <w:t>6</w:t>
      </w:r>
      <w:r w:rsidRPr="00AC10B4">
        <w:rPr>
          <w:sz w:val="20"/>
          <w:szCs w:val="20"/>
        </w:rPr>
        <w:t xml:space="preserve"> </w:t>
      </w:r>
      <w:r w:rsidRPr="310DDC68">
        <w:rPr>
          <w:b/>
          <w:bCs/>
          <w:sz w:val="20"/>
          <w:szCs w:val="20"/>
        </w:rPr>
        <w:t>Type of location of incident:</w:t>
      </w:r>
    </w:p>
    <w:p w:rsidRPr="00AC10B4" w:rsidR="00806783" w:rsidP="00806783" w:rsidRDefault="00806783" w14:paraId="6CCB975F"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Commercial (place of business and surrounding property, e.g., parking lot)</w:t>
      </w:r>
    </w:p>
    <w:p w:rsidRPr="00AC10B4" w:rsidR="00806783" w:rsidP="00806783" w:rsidRDefault="00806783" w14:paraId="597B09ED"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Government (government building and surrounding property, e.g., parking lot)</w:t>
      </w:r>
    </w:p>
    <w:p w:rsidRPr="00AC10B4" w:rsidR="00806783" w:rsidP="00806783" w:rsidRDefault="00806783" w14:paraId="6038B106"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Public space (highway/road/alley/sidewalk)</w:t>
      </w:r>
    </w:p>
    <w:p w:rsidRPr="00AC10B4" w:rsidR="00806783" w:rsidP="00806783" w:rsidRDefault="00806783" w14:paraId="79EC0A8B"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Public space (lake/river/park)</w:t>
      </w:r>
    </w:p>
    <w:p w:rsidRPr="00AC10B4" w:rsidR="00806783" w:rsidP="00806783" w:rsidRDefault="00806783" w14:paraId="6F5D6EC1"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Other public space (specify) _________________________________________</w:t>
      </w:r>
    </w:p>
    <w:p w:rsidRPr="00AC10B4" w:rsidR="00806783" w:rsidP="00806783" w:rsidRDefault="00806783" w14:paraId="6E6ED07B"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Residential (place of dwelling and its property, e.g., yard, private driveway)</w:t>
      </w:r>
    </w:p>
    <w:p w:rsidR="00806783" w:rsidP="00806783" w:rsidRDefault="00806783" w14:paraId="2C40EDF4"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Other location (specify) _____________________________________________</w:t>
      </w:r>
    </w:p>
    <w:p w:rsidR="00806783" w:rsidP="00806783" w:rsidRDefault="00806783" w14:paraId="51F57970" w14:textId="77777777">
      <w:pPr>
        <w:tabs>
          <w:tab w:val="left" w:pos="990"/>
          <w:tab w:val="left" w:pos="6480"/>
          <w:tab w:val="left" w:pos="6750"/>
        </w:tabs>
        <w:ind w:left="648"/>
        <w:rPr>
          <w:sz w:val="20"/>
          <w:szCs w:val="20"/>
        </w:rPr>
      </w:pPr>
    </w:p>
    <w:tbl>
      <w:tblPr>
        <w:tblStyle w:val="PlainTable4"/>
        <w:tblW w:w="0" w:type="auto"/>
        <w:tblLook w:val="04A0" w:firstRow="1" w:lastRow="0" w:firstColumn="1" w:lastColumn="0" w:noHBand="0" w:noVBand="1"/>
      </w:tblPr>
      <w:tblGrid>
        <w:gridCol w:w="9360"/>
      </w:tblGrid>
      <w:tr w:rsidR="00806783" w:rsidTr="00806783" w14:paraId="38942A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Pr="00835986" w:rsidR="00806783" w:rsidP="00806783" w:rsidRDefault="00806783" w14:paraId="5140A8AF" w14:textId="77777777">
            <w:pPr>
              <w:pStyle w:val="ListParagraph"/>
              <w:tabs>
                <w:tab w:val="left" w:pos="990"/>
                <w:tab w:val="left" w:pos="6480"/>
                <w:tab w:val="left" w:pos="6750"/>
              </w:tabs>
              <w:ind w:left="0"/>
            </w:pPr>
            <w:r w:rsidRPr="00840CBC">
              <w:rPr>
                <w:b w:val="0"/>
                <w:bCs w:val="0"/>
              </w:rPr>
              <w:t>3.</w:t>
            </w:r>
            <w:r>
              <w:rPr>
                <w:b w:val="0"/>
                <w:bCs w:val="0"/>
              </w:rPr>
              <w:t>7</w:t>
            </w:r>
            <w:r>
              <w:t xml:space="preserve"> </w:t>
            </w:r>
            <w:r w:rsidRPr="00840CBC">
              <w:t>Manner of</w:t>
            </w:r>
            <w:r>
              <w:t xml:space="preserve"> attempt/d</w:t>
            </w:r>
            <w:r w:rsidRPr="00840CBC">
              <w:t>eath</w:t>
            </w:r>
            <w:r>
              <w:t xml:space="preserve"> (check all that apply):</w:t>
            </w:r>
          </w:p>
        </w:tc>
      </w:tr>
      <w:tr w:rsidR="00806783" w:rsidTr="00806783" w14:paraId="0E5A67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Pr="003C51F4" w:rsidR="00806783" w:rsidP="00806783" w:rsidRDefault="00806783" w14:paraId="271FE9D5" w14:textId="77777777">
            <w:pPr>
              <w:tabs>
                <w:tab w:val="left" w:pos="990"/>
                <w:tab w:val="left" w:pos="6480"/>
                <w:tab w:val="left" w:pos="6750"/>
              </w:tabs>
            </w:pPr>
          </w:p>
        </w:tc>
      </w:tr>
      <w:tr w:rsidR="00806783" w:rsidTr="00806783" w14:paraId="0DAB3A90" w14:textId="77777777">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Pr="00835986" w:rsidR="00806783" w:rsidP="00806783" w:rsidRDefault="00806783" w14:paraId="3D47FC6A" w14:textId="77777777">
            <w:pPr>
              <w:pStyle w:val="ListParagraph"/>
              <w:numPr>
                <w:ilvl w:val="0"/>
                <w:numId w:val="58"/>
              </w:numPr>
              <w:tabs>
                <w:tab w:val="left" w:pos="990"/>
                <w:tab w:val="left" w:pos="6480"/>
                <w:tab w:val="left" w:pos="6750"/>
              </w:tabs>
              <w:contextualSpacing w:val="0"/>
            </w:pPr>
            <w:r>
              <w:t>Firearm</w:t>
            </w:r>
          </w:p>
        </w:tc>
      </w:tr>
      <w:tr w:rsidR="00806783" w:rsidTr="00806783" w14:paraId="7A84F3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Pr="00835986" w:rsidR="00806783" w:rsidP="00806783" w:rsidRDefault="00806783" w14:paraId="7CF267CC" w14:textId="77777777">
            <w:pPr>
              <w:pStyle w:val="ListParagraph"/>
              <w:numPr>
                <w:ilvl w:val="0"/>
                <w:numId w:val="58"/>
              </w:numPr>
              <w:tabs>
                <w:tab w:val="left" w:pos="990"/>
                <w:tab w:val="left" w:pos="6480"/>
                <w:tab w:val="left" w:pos="6750"/>
              </w:tabs>
              <w:contextualSpacing w:val="0"/>
              <w:rPr>
                <w:rFonts w:eastAsia="Times New Roman"/>
              </w:rPr>
            </w:pPr>
            <w:r w:rsidRPr="185BF777">
              <w:t>Hanging</w:t>
            </w:r>
          </w:p>
        </w:tc>
      </w:tr>
      <w:tr w:rsidR="00806783" w:rsidTr="00806783" w14:paraId="293B069D" w14:textId="77777777">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Pr="00C62C69" w:rsidR="00806783" w:rsidP="00806783" w:rsidRDefault="00806783" w14:paraId="598C881A" w14:textId="77777777">
            <w:pPr>
              <w:pStyle w:val="ListParagraph"/>
              <w:numPr>
                <w:ilvl w:val="0"/>
                <w:numId w:val="58"/>
              </w:numPr>
              <w:tabs>
                <w:tab w:val="left" w:pos="990"/>
                <w:tab w:val="left" w:pos="6480"/>
                <w:tab w:val="left" w:pos="6750"/>
              </w:tabs>
              <w:contextualSpacing w:val="0"/>
              <w:rPr>
                <w:rFonts w:eastAsia="Times New Roman"/>
              </w:rPr>
            </w:pPr>
            <w:r w:rsidRPr="185BF777">
              <w:t>Overdose</w:t>
            </w:r>
            <w:r>
              <w:t xml:space="preserve"> prescription drugs</w:t>
            </w:r>
          </w:p>
          <w:p w:rsidRPr="00C62C69" w:rsidR="00806783" w:rsidP="00806783" w:rsidRDefault="00806783" w14:paraId="7F4E4268" w14:textId="77777777">
            <w:pPr>
              <w:pStyle w:val="ListParagraph"/>
              <w:numPr>
                <w:ilvl w:val="0"/>
                <w:numId w:val="58"/>
              </w:numPr>
              <w:tabs>
                <w:tab w:val="left" w:pos="990"/>
                <w:tab w:val="left" w:pos="6480"/>
                <w:tab w:val="left" w:pos="6750"/>
              </w:tabs>
              <w:contextualSpacing w:val="0"/>
              <w:rPr>
                <w:rFonts w:eastAsia="Times New Roman"/>
              </w:rPr>
            </w:pPr>
            <w:r>
              <w:rPr>
                <w:rFonts w:eastAsia="Times New Roman"/>
              </w:rPr>
              <w:t>Overdose illicit drugs</w:t>
            </w:r>
          </w:p>
          <w:p w:rsidR="00806783" w:rsidP="00806783" w:rsidRDefault="00806783" w14:paraId="78567E5F" w14:textId="77777777">
            <w:pPr>
              <w:pStyle w:val="ListParagraph"/>
              <w:numPr>
                <w:ilvl w:val="0"/>
                <w:numId w:val="58"/>
              </w:numPr>
              <w:tabs>
                <w:tab w:val="left" w:pos="990"/>
                <w:tab w:val="left" w:pos="6480"/>
                <w:tab w:val="left" w:pos="6750"/>
              </w:tabs>
              <w:contextualSpacing w:val="0"/>
              <w:rPr>
                <w:rFonts w:eastAsia="Times New Roman"/>
              </w:rPr>
            </w:pPr>
            <w:r>
              <w:rPr>
                <w:rFonts w:eastAsia="Times New Roman"/>
              </w:rPr>
              <w:t>Alcohol</w:t>
            </w:r>
          </w:p>
        </w:tc>
      </w:tr>
      <w:tr w:rsidR="00806783" w:rsidTr="00806783" w14:paraId="46042B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00806783" w:rsidP="00806783" w:rsidRDefault="00806783" w14:paraId="58797180" w14:textId="77777777">
            <w:pPr>
              <w:pStyle w:val="ListParagraph"/>
              <w:numPr>
                <w:ilvl w:val="0"/>
                <w:numId w:val="58"/>
              </w:numPr>
              <w:tabs>
                <w:tab w:val="left" w:pos="990"/>
                <w:tab w:val="left" w:pos="6480"/>
                <w:tab w:val="left" w:pos="6750"/>
              </w:tabs>
              <w:contextualSpacing w:val="0"/>
              <w:rPr>
                <w:rFonts w:eastAsia="Times New Roman"/>
              </w:rPr>
            </w:pPr>
            <w:r w:rsidRPr="185BF777">
              <w:t xml:space="preserve">Knife/Cutting </w:t>
            </w:r>
            <w:r>
              <w:t>i</w:t>
            </w:r>
            <w:r w:rsidRPr="185BF777">
              <w:t>nstrument</w:t>
            </w:r>
          </w:p>
        </w:tc>
      </w:tr>
      <w:tr w:rsidR="00806783" w:rsidTr="00806783" w14:paraId="3DF1367E" w14:textId="77777777">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00806783" w:rsidP="00806783" w:rsidRDefault="00806783" w14:paraId="290EF59C" w14:textId="77777777">
            <w:pPr>
              <w:pStyle w:val="ListParagraph"/>
              <w:numPr>
                <w:ilvl w:val="0"/>
                <w:numId w:val="58"/>
              </w:numPr>
              <w:tabs>
                <w:tab w:val="left" w:pos="990"/>
                <w:tab w:val="left" w:pos="6480"/>
                <w:tab w:val="left" w:pos="6750"/>
              </w:tabs>
              <w:contextualSpacing w:val="0"/>
              <w:rPr>
                <w:rFonts w:eastAsia="Times New Roman"/>
              </w:rPr>
            </w:pPr>
            <w:r w:rsidRPr="185BF777">
              <w:t>Suffocation</w:t>
            </w:r>
          </w:p>
        </w:tc>
      </w:tr>
      <w:tr w:rsidR="00806783" w:rsidTr="00806783" w14:paraId="2A7B47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00806783" w:rsidP="00806783" w:rsidRDefault="00806783" w14:paraId="69C44AED" w14:textId="77777777">
            <w:pPr>
              <w:pStyle w:val="ListParagraph"/>
              <w:numPr>
                <w:ilvl w:val="0"/>
                <w:numId w:val="58"/>
              </w:numPr>
              <w:tabs>
                <w:tab w:val="left" w:pos="990"/>
                <w:tab w:val="left" w:pos="6480"/>
                <w:tab w:val="left" w:pos="6750"/>
              </w:tabs>
              <w:contextualSpacing w:val="0"/>
              <w:rPr>
                <w:rFonts w:eastAsia="Times New Roman"/>
              </w:rPr>
            </w:pPr>
            <w:r w:rsidRPr="185BF777">
              <w:t>Jumping from high elevation</w:t>
            </w:r>
          </w:p>
        </w:tc>
      </w:tr>
      <w:tr w:rsidR="00806783" w:rsidTr="00806783" w14:paraId="7EFF3BEC" w14:textId="77777777">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00806783" w:rsidP="00806783" w:rsidRDefault="00806783" w14:paraId="5661BF93" w14:textId="77777777">
            <w:pPr>
              <w:pStyle w:val="ListParagraph"/>
              <w:numPr>
                <w:ilvl w:val="0"/>
                <w:numId w:val="58"/>
              </w:numPr>
              <w:tabs>
                <w:tab w:val="left" w:pos="990"/>
                <w:tab w:val="left" w:pos="6480"/>
                <w:tab w:val="left" w:pos="6750"/>
              </w:tabs>
              <w:contextualSpacing w:val="0"/>
              <w:rPr>
                <w:rFonts w:eastAsia="Times New Roman"/>
              </w:rPr>
            </w:pPr>
            <w:r w:rsidRPr="185BF777">
              <w:t>Death caused by what would otherwise be deemed accidental (specify) ______________________________________</w:t>
            </w:r>
          </w:p>
        </w:tc>
      </w:tr>
      <w:tr w:rsidR="00806783" w:rsidTr="00806783" w14:paraId="515CFD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6" w:type="dxa"/>
            <w:shd w:val="clear" w:color="auto" w:fill="auto"/>
          </w:tcPr>
          <w:p w:rsidR="00806783" w:rsidP="00806783" w:rsidRDefault="00806783" w14:paraId="20AABE8D" w14:textId="77777777">
            <w:pPr>
              <w:pStyle w:val="ListParagraph"/>
              <w:numPr>
                <w:ilvl w:val="0"/>
                <w:numId w:val="58"/>
              </w:numPr>
              <w:tabs>
                <w:tab w:val="left" w:pos="990"/>
                <w:tab w:val="left" w:pos="6480"/>
                <w:tab w:val="left" w:pos="6750"/>
              </w:tabs>
              <w:contextualSpacing w:val="0"/>
              <w:rPr>
                <w:rFonts w:eastAsia="Times New Roman"/>
              </w:rPr>
            </w:pPr>
            <w:r w:rsidRPr="185BF777">
              <w:t>Other (specify) _____________________________________________________________________________________</w:t>
            </w:r>
          </w:p>
        </w:tc>
      </w:tr>
    </w:tbl>
    <w:p w:rsidRPr="00AC10B4" w:rsidR="00806783" w:rsidP="00806783" w:rsidRDefault="00806783" w14:paraId="77801A2C" w14:textId="77777777">
      <w:pPr>
        <w:tabs>
          <w:tab w:val="left" w:pos="990"/>
          <w:tab w:val="left" w:pos="6480"/>
          <w:tab w:val="left" w:pos="6750"/>
        </w:tabs>
        <w:rPr>
          <w:sz w:val="20"/>
          <w:szCs w:val="20"/>
        </w:rPr>
      </w:pPr>
    </w:p>
    <w:p w:rsidRPr="00AC10B4" w:rsidR="00806783" w:rsidP="00806783" w:rsidRDefault="00806783" w14:paraId="0878FF40" w14:textId="77777777">
      <w:pPr>
        <w:ind w:left="540" w:hanging="540"/>
        <w:rPr>
          <w:sz w:val="20"/>
          <w:szCs w:val="20"/>
        </w:rPr>
      </w:pPr>
      <w:r>
        <w:rPr>
          <w:sz w:val="20"/>
          <w:szCs w:val="20"/>
        </w:rPr>
        <w:t xml:space="preserve">  </w:t>
      </w:r>
      <w:r w:rsidRPr="310DDC68">
        <w:rPr>
          <w:sz w:val="20"/>
          <w:szCs w:val="20"/>
        </w:rPr>
        <w:t>3.</w:t>
      </w:r>
      <w:r>
        <w:rPr>
          <w:sz w:val="20"/>
          <w:szCs w:val="20"/>
        </w:rPr>
        <w:t>8</w:t>
      </w:r>
      <w:r w:rsidRPr="310DDC68">
        <w:rPr>
          <w:sz w:val="20"/>
          <w:szCs w:val="20"/>
        </w:rPr>
        <w:t xml:space="preserve"> </w:t>
      </w:r>
      <w:r w:rsidRPr="310DDC68">
        <w:rPr>
          <w:b/>
          <w:bCs/>
          <w:sz w:val="20"/>
          <w:szCs w:val="20"/>
        </w:rPr>
        <w:t>Was this a murder/suicide</w:t>
      </w:r>
      <w:r>
        <w:rPr>
          <w:b/>
          <w:bCs/>
          <w:sz w:val="20"/>
          <w:szCs w:val="20"/>
        </w:rPr>
        <w:t xml:space="preserve"> or an attempted murder/suicide</w:t>
      </w:r>
      <w:r w:rsidRPr="310DDC68">
        <w:rPr>
          <w:sz w:val="20"/>
          <w:szCs w:val="20"/>
        </w:rPr>
        <w:t>?</w:t>
      </w:r>
    </w:p>
    <w:p w:rsidRPr="00AC10B4" w:rsidR="00806783" w:rsidP="00806783" w:rsidRDefault="00806783" w14:paraId="24E4F811" w14:textId="77777777">
      <w:pPr>
        <w:pStyle w:val="ListParagraph"/>
        <w:numPr>
          <w:ilvl w:val="0"/>
          <w:numId w:val="36"/>
        </w:numPr>
        <w:spacing w:after="0" w:line="240" w:lineRule="auto"/>
        <w:contextualSpacing w:val="0"/>
        <w:rPr>
          <w:sz w:val="20"/>
          <w:szCs w:val="20"/>
        </w:rPr>
      </w:pPr>
      <w:r w:rsidRPr="310DDC68">
        <w:rPr>
          <w:sz w:val="20"/>
          <w:szCs w:val="20"/>
        </w:rPr>
        <w:t>Yes</w:t>
      </w:r>
    </w:p>
    <w:p w:rsidRPr="00AC10B4" w:rsidR="00806783" w:rsidP="00806783" w:rsidRDefault="00806783" w14:paraId="7F0D7864" w14:textId="77777777">
      <w:pPr>
        <w:pStyle w:val="ListParagraph"/>
        <w:numPr>
          <w:ilvl w:val="0"/>
          <w:numId w:val="36"/>
        </w:numPr>
        <w:spacing w:after="0" w:line="240" w:lineRule="auto"/>
        <w:contextualSpacing w:val="0"/>
        <w:rPr>
          <w:sz w:val="20"/>
          <w:szCs w:val="20"/>
        </w:rPr>
      </w:pPr>
      <w:r w:rsidRPr="310DDC68">
        <w:rPr>
          <w:sz w:val="20"/>
          <w:szCs w:val="20"/>
        </w:rPr>
        <w:t>No</w:t>
      </w:r>
    </w:p>
    <w:p w:rsidRPr="00AC10B4" w:rsidR="00806783" w:rsidP="00806783" w:rsidRDefault="00806783" w14:paraId="42D09AD3" w14:textId="77777777">
      <w:pPr>
        <w:pStyle w:val="ListParagraph"/>
        <w:numPr>
          <w:ilvl w:val="0"/>
          <w:numId w:val="36"/>
        </w:numPr>
        <w:spacing w:after="0" w:line="240" w:lineRule="auto"/>
        <w:contextualSpacing w:val="0"/>
        <w:rPr>
          <w:sz w:val="20"/>
          <w:szCs w:val="20"/>
        </w:rPr>
      </w:pPr>
      <w:r w:rsidRPr="310DDC68">
        <w:rPr>
          <w:sz w:val="20"/>
          <w:szCs w:val="20"/>
        </w:rPr>
        <w:t>Unknown</w:t>
      </w:r>
    </w:p>
    <w:p w:rsidR="00806783" w:rsidRDefault="00806783" w14:paraId="57D06C4A" w14:textId="2F2674C0">
      <w:pPr>
        <w:rPr>
          <w:sz w:val="18"/>
          <w:szCs w:val="18"/>
        </w:rPr>
      </w:pPr>
      <w:r>
        <w:rPr>
          <w:sz w:val="18"/>
          <w:szCs w:val="18"/>
        </w:rPr>
        <w:br w:type="page"/>
      </w:r>
    </w:p>
    <w:p w:rsidRPr="00AC10B4" w:rsidR="00806783" w:rsidP="00806783" w:rsidRDefault="00806783" w14:paraId="7159B054" w14:textId="77777777">
      <w:pPr>
        <w:rPr>
          <w:sz w:val="18"/>
          <w:szCs w:val="18"/>
        </w:rPr>
      </w:pPr>
    </w:p>
    <w:p w:rsidRPr="00AC10B4" w:rsidR="00806783" w:rsidP="00806783" w:rsidRDefault="00806783" w14:paraId="71D73257" w14:textId="77777777">
      <w:pPr>
        <w:ind w:left="540" w:hanging="540"/>
        <w:rPr>
          <w:b/>
          <w:bCs/>
          <w:sz w:val="20"/>
          <w:szCs w:val="20"/>
        </w:rPr>
      </w:pPr>
      <w:r>
        <w:rPr>
          <w:sz w:val="20"/>
          <w:szCs w:val="20"/>
        </w:rPr>
        <w:t xml:space="preserve"> </w:t>
      </w:r>
      <w:r w:rsidRPr="07DFD5DB">
        <w:rPr>
          <w:sz w:val="20"/>
          <w:szCs w:val="20"/>
        </w:rPr>
        <w:t>3.</w:t>
      </w:r>
      <w:r>
        <w:rPr>
          <w:sz w:val="20"/>
          <w:szCs w:val="20"/>
        </w:rPr>
        <w:t>9</w:t>
      </w:r>
      <w:r w:rsidRPr="07DFD5DB">
        <w:rPr>
          <w:sz w:val="20"/>
          <w:szCs w:val="20"/>
        </w:rPr>
        <w:t xml:space="preserve"> </w:t>
      </w:r>
      <w:r w:rsidRPr="07DFD5DB">
        <w:rPr>
          <w:b/>
          <w:bCs/>
          <w:sz w:val="20"/>
          <w:szCs w:val="20"/>
        </w:rPr>
        <w:t xml:space="preserve">Did the </w:t>
      </w:r>
      <w:r>
        <w:rPr>
          <w:b/>
          <w:bCs/>
          <w:sz w:val="20"/>
          <w:szCs w:val="20"/>
        </w:rPr>
        <w:t xml:space="preserve">victim </w:t>
      </w:r>
      <w:r w:rsidRPr="07DFD5DB">
        <w:rPr>
          <w:b/>
          <w:bCs/>
          <w:sz w:val="20"/>
          <w:szCs w:val="20"/>
        </w:rPr>
        <w:t xml:space="preserve">leave notice of the </w:t>
      </w:r>
      <w:r>
        <w:rPr>
          <w:b/>
          <w:bCs/>
          <w:sz w:val="20"/>
          <w:szCs w:val="20"/>
        </w:rPr>
        <w:t>attempt/</w:t>
      </w:r>
      <w:r w:rsidRPr="07DFD5DB">
        <w:rPr>
          <w:b/>
          <w:bCs/>
          <w:sz w:val="20"/>
          <w:szCs w:val="20"/>
        </w:rPr>
        <w:t>suicide?</w:t>
      </w:r>
    </w:p>
    <w:p w:rsidRPr="00AC10B4" w:rsidR="00806783" w:rsidP="00806783" w:rsidRDefault="00806783" w14:paraId="67B31D2D" w14:textId="77777777">
      <w:pPr>
        <w:pStyle w:val="ListParagraph"/>
        <w:numPr>
          <w:ilvl w:val="0"/>
          <w:numId w:val="54"/>
        </w:numPr>
        <w:spacing w:after="0" w:line="240" w:lineRule="auto"/>
        <w:contextualSpacing w:val="0"/>
        <w:rPr>
          <w:sz w:val="20"/>
          <w:szCs w:val="20"/>
        </w:rPr>
      </w:pPr>
      <w:r w:rsidRPr="60CE60BB">
        <w:rPr>
          <w:sz w:val="20"/>
          <w:szCs w:val="20"/>
        </w:rPr>
        <w:t>Yes</w:t>
      </w:r>
    </w:p>
    <w:p w:rsidRPr="00AC10B4" w:rsidR="00806783" w:rsidP="00806783" w:rsidRDefault="00806783" w14:paraId="5D734500" w14:textId="77777777">
      <w:pPr>
        <w:pStyle w:val="ListParagraph"/>
        <w:numPr>
          <w:ilvl w:val="0"/>
          <w:numId w:val="54"/>
        </w:numPr>
        <w:spacing w:after="0" w:line="240" w:lineRule="auto"/>
        <w:contextualSpacing w:val="0"/>
        <w:rPr>
          <w:sz w:val="20"/>
          <w:szCs w:val="20"/>
        </w:rPr>
      </w:pPr>
      <w:r w:rsidRPr="40EC3FE2">
        <w:rPr>
          <w:sz w:val="20"/>
          <w:szCs w:val="20"/>
        </w:rPr>
        <w:t>No (skip to Part IV)</w:t>
      </w:r>
    </w:p>
    <w:p w:rsidRPr="00AC10B4" w:rsidR="00806783" w:rsidP="00806783" w:rsidRDefault="00806783" w14:paraId="2A2B024B" w14:textId="77777777">
      <w:pPr>
        <w:pStyle w:val="ListParagraph"/>
        <w:numPr>
          <w:ilvl w:val="0"/>
          <w:numId w:val="54"/>
        </w:numPr>
        <w:spacing w:after="0" w:line="240" w:lineRule="auto"/>
        <w:contextualSpacing w:val="0"/>
        <w:rPr>
          <w:sz w:val="20"/>
          <w:szCs w:val="20"/>
        </w:rPr>
      </w:pPr>
      <w:r w:rsidRPr="60CE60BB">
        <w:rPr>
          <w:sz w:val="20"/>
          <w:szCs w:val="20"/>
        </w:rPr>
        <w:t>Unknown (skip to Part IV)</w:t>
      </w:r>
      <w:r w:rsidRPr="00AC10B4">
        <w:rPr>
          <w:sz w:val="20"/>
          <w:szCs w:val="20"/>
        </w:rPr>
        <w:tab/>
      </w:r>
      <w:r w:rsidRPr="00AC10B4">
        <w:rPr>
          <w:b/>
          <w:sz w:val="16"/>
          <w:szCs w:val="16"/>
        </w:rPr>
        <w:tab/>
      </w:r>
    </w:p>
    <w:p w:rsidRPr="00AC10B4" w:rsidR="00806783" w:rsidP="00806783" w:rsidRDefault="00806783" w14:paraId="4F03C34C" w14:textId="77777777">
      <w:pPr>
        <w:ind w:left="540" w:hanging="540"/>
        <w:rPr>
          <w:sz w:val="18"/>
          <w:szCs w:val="18"/>
        </w:rPr>
      </w:pPr>
    </w:p>
    <w:p w:rsidRPr="00AC10B4" w:rsidR="00806783" w:rsidP="00806783" w:rsidRDefault="00806783" w14:paraId="5E682275" w14:textId="77777777">
      <w:pPr>
        <w:ind w:left="540" w:hanging="540"/>
        <w:rPr>
          <w:b/>
          <w:bCs/>
          <w:sz w:val="20"/>
          <w:szCs w:val="20"/>
        </w:rPr>
      </w:pPr>
      <w:r>
        <w:rPr>
          <w:sz w:val="20"/>
          <w:szCs w:val="20"/>
        </w:rPr>
        <w:t xml:space="preserve"> </w:t>
      </w:r>
      <w:r w:rsidRPr="310DDC68">
        <w:rPr>
          <w:sz w:val="20"/>
          <w:szCs w:val="20"/>
        </w:rPr>
        <w:t>3.1</w:t>
      </w:r>
      <w:r>
        <w:rPr>
          <w:sz w:val="20"/>
          <w:szCs w:val="20"/>
        </w:rPr>
        <w:t>0</w:t>
      </w:r>
      <w:r w:rsidRPr="310DDC68">
        <w:rPr>
          <w:sz w:val="20"/>
          <w:szCs w:val="20"/>
        </w:rPr>
        <w:t xml:space="preserve"> </w:t>
      </w:r>
      <w:r w:rsidRPr="310DDC68">
        <w:rPr>
          <w:b/>
          <w:bCs/>
          <w:sz w:val="20"/>
          <w:szCs w:val="20"/>
        </w:rPr>
        <w:t>What type of notification was left behind?</w:t>
      </w:r>
    </w:p>
    <w:p w:rsidR="00806783" w:rsidP="00806783" w:rsidRDefault="00806783" w14:paraId="5BFED944" w14:textId="77777777">
      <w:pPr>
        <w:pStyle w:val="ListParagraph"/>
        <w:numPr>
          <w:ilvl w:val="0"/>
          <w:numId w:val="53"/>
        </w:numPr>
        <w:spacing w:after="0" w:line="240" w:lineRule="auto"/>
        <w:contextualSpacing w:val="0"/>
        <w:rPr>
          <w:sz w:val="20"/>
          <w:szCs w:val="20"/>
        </w:rPr>
      </w:pPr>
      <w:r w:rsidRPr="60CE60BB">
        <w:rPr>
          <w:sz w:val="20"/>
          <w:szCs w:val="20"/>
        </w:rPr>
        <w:t>Note</w:t>
      </w:r>
      <w:r>
        <w:rPr>
          <w:sz w:val="20"/>
          <w:szCs w:val="20"/>
        </w:rPr>
        <w:t>/</w:t>
      </w:r>
      <w:r w:rsidRPr="60CE60BB">
        <w:rPr>
          <w:sz w:val="20"/>
          <w:szCs w:val="20"/>
        </w:rPr>
        <w:t>written correspondence</w:t>
      </w:r>
    </w:p>
    <w:p w:rsidR="00806783" w:rsidP="00806783" w:rsidRDefault="00806783" w14:paraId="5AE1DBB8" w14:textId="77777777">
      <w:pPr>
        <w:pStyle w:val="ListParagraph"/>
        <w:numPr>
          <w:ilvl w:val="0"/>
          <w:numId w:val="53"/>
        </w:numPr>
        <w:spacing w:after="0" w:line="240" w:lineRule="auto"/>
        <w:contextualSpacing w:val="0"/>
        <w:rPr>
          <w:sz w:val="20"/>
          <w:szCs w:val="20"/>
        </w:rPr>
      </w:pPr>
      <w:r>
        <w:rPr>
          <w:sz w:val="20"/>
          <w:szCs w:val="20"/>
        </w:rPr>
        <w:t>Text message</w:t>
      </w:r>
    </w:p>
    <w:p w:rsidR="00806783" w:rsidP="00806783" w:rsidRDefault="00806783" w14:paraId="25B70FC4" w14:textId="77777777">
      <w:pPr>
        <w:pStyle w:val="ListParagraph"/>
        <w:numPr>
          <w:ilvl w:val="0"/>
          <w:numId w:val="53"/>
        </w:numPr>
        <w:spacing w:after="0" w:line="240" w:lineRule="auto"/>
        <w:contextualSpacing w:val="0"/>
        <w:rPr>
          <w:sz w:val="20"/>
          <w:szCs w:val="20"/>
        </w:rPr>
      </w:pPr>
      <w:r>
        <w:rPr>
          <w:sz w:val="20"/>
          <w:szCs w:val="20"/>
        </w:rPr>
        <w:t>Social media</w:t>
      </w:r>
    </w:p>
    <w:p w:rsidRPr="00AC10B4" w:rsidR="00806783" w:rsidP="00806783" w:rsidRDefault="00806783" w14:paraId="7AE49795" w14:textId="77777777">
      <w:pPr>
        <w:pStyle w:val="ListParagraph"/>
        <w:numPr>
          <w:ilvl w:val="0"/>
          <w:numId w:val="53"/>
        </w:numPr>
        <w:spacing w:after="0" w:line="240" w:lineRule="auto"/>
        <w:contextualSpacing w:val="0"/>
        <w:rPr>
          <w:sz w:val="20"/>
          <w:szCs w:val="20"/>
        </w:rPr>
      </w:pPr>
      <w:r>
        <w:rPr>
          <w:sz w:val="20"/>
          <w:szCs w:val="20"/>
        </w:rPr>
        <w:t>Phone call/voice message</w:t>
      </w:r>
    </w:p>
    <w:p w:rsidRPr="00AC10B4" w:rsidR="00806783" w:rsidP="00806783" w:rsidRDefault="00806783" w14:paraId="2E9836FA" w14:textId="77777777">
      <w:pPr>
        <w:pStyle w:val="ListParagraph"/>
        <w:numPr>
          <w:ilvl w:val="0"/>
          <w:numId w:val="53"/>
        </w:numPr>
        <w:spacing w:after="0" w:line="240" w:lineRule="auto"/>
        <w:contextualSpacing w:val="0"/>
        <w:rPr>
          <w:sz w:val="20"/>
          <w:szCs w:val="20"/>
        </w:rPr>
      </w:pPr>
      <w:r w:rsidRPr="60CE60BB">
        <w:rPr>
          <w:sz w:val="20"/>
          <w:szCs w:val="20"/>
        </w:rPr>
        <w:t>Video</w:t>
      </w:r>
    </w:p>
    <w:p w:rsidRPr="00AC10B4" w:rsidR="00806783" w:rsidP="00806783" w:rsidRDefault="00806783" w14:paraId="2081D470" w14:textId="77777777">
      <w:pPr>
        <w:pStyle w:val="ListParagraph"/>
        <w:numPr>
          <w:ilvl w:val="0"/>
          <w:numId w:val="53"/>
        </w:numPr>
        <w:spacing w:after="0" w:line="240" w:lineRule="auto"/>
        <w:contextualSpacing w:val="0"/>
        <w:rPr>
          <w:sz w:val="20"/>
          <w:szCs w:val="20"/>
        </w:rPr>
      </w:pPr>
      <w:r w:rsidRPr="60CE60BB">
        <w:rPr>
          <w:sz w:val="20"/>
          <w:szCs w:val="20"/>
        </w:rPr>
        <w:t xml:space="preserve">Audio </w:t>
      </w:r>
      <w:r>
        <w:rPr>
          <w:sz w:val="20"/>
          <w:szCs w:val="20"/>
        </w:rPr>
        <w:t>r</w:t>
      </w:r>
      <w:r w:rsidRPr="60CE60BB">
        <w:rPr>
          <w:sz w:val="20"/>
          <w:szCs w:val="20"/>
        </w:rPr>
        <w:t>ecording</w:t>
      </w:r>
    </w:p>
    <w:p w:rsidRPr="00AC10B4" w:rsidR="00806783" w:rsidP="00806783" w:rsidRDefault="00806783" w14:paraId="2FBF8855" w14:textId="77777777">
      <w:pPr>
        <w:pStyle w:val="ListParagraph"/>
        <w:numPr>
          <w:ilvl w:val="0"/>
          <w:numId w:val="53"/>
        </w:numPr>
        <w:spacing w:after="0" w:line="240" w:lineRule="auto"/>
        <w:contextualSpacing w:val="0"/>
        <w:rPr>
          <w:sz w:val="20"/>
          <w:szCs w:val="20"/>
        </w:rPr>
      </w:pPr>
      <w:r w:rsidRPr="60CE60BB">
        <w:rPr>
          <w:sz w:val="20"/>
          <w:szCs w:val="20"/>
        </w:rPr>
        <w:t xml:space="preserve">Email </w:t>
      </w:r>
      <w:r>
        <w:rPr>
          <w:sz w:val="20"/>
          <w:szCs w:val="20"/>
        </w:rPr>
        <w:t>c</w:t>
      </w:r>
      <w:r w:rsidRPr="60CE60BB">
        <w:rPr>
          <w:sz w:val="20"/>
          <w:szCs w:val="20"/>
        </w:rPr>
        <w:t>orrespondence</w:t>
      </w:r>
    </w:p>
    <w:p w:rsidRPr="00AC10B4" w:rsidR="00806783" w:rsidP="00806783" w:rsidRDefault="00806783" w14:paraId="61DDEED5" w14:textId="77777777">
      <w:pPr>
        <w:pStyle w:val="ListParagraph"/>
        <w:numPr>
          <w:ilvl w:val="0"/>
          <w:numId w:val="53"/>
        </w:numPr>
        <w:spacing w:after="0" w:line="240" w:lineRule="auto"/>
        <w:contextualSpacing w:val="0"/>
        <w:rPr>
          <w:sz w:val="20"/>
          <w:szCs w:val="20"/>
        </w:rPr>
      </w:pPr>
      <w:r w:rsidRPr="60CE60BB">
        <w:rPr>
          <w:sz w:val="20"/>
          <w:szCs w:val="20"/>
        </w:rPr>
        <w:t>Other (Specify) _________________________________________</w:t>
      </w:r>
    </w:p>
    <w:p w:rsidRPr="00AC10B4" w:rsidR="00806783" w:rsidP="00806783" w:rsidRDefault="00806783" w14:paraId="1A2045EF" w14:textId="77777777">
      <w:pPr>
        <w:ind w:left="360"/>
        <w:rPr>
          <w:sz w:val="20"/>
          <w:szCs w:val="20"/>
        </w:rPr>
      </w:pPr>
    </w:p>
    <w:tbl>
      <w:tblPr>
        <w:tblStyle w:val="TableGrid"/>
        <w:tblW w:w="9715" w:type="dxa"/>
        <w:tblLayout w:type="fixed"/>
        <w:tblLook w:val="06A0" w:firstRow="1" w:lastRow="0" w:firstColumn="1" w:lastColumn="0" w:noHBand="1" w:noVBand="1"/>
      </w:tblPr>
      <w:tblGrid>
        <w:gridCol w:w="9715"/>
      </w:tblGrid>
      <w:tr w:rsidR="00806783" w:rsidTr="00691C51" w14:paraId="04F88A36" w14:textId="77777777">
        <w:tc>
          <w:tcPr>
            <w:tcW w:w="9715" w:type="dxa"/>
            <w:shd w:val="clear" w:color="auto" w:fill="D9D9D9" w:themeFill="background1" w:themeFillShade="D9"/>
          </w:tcPr>
          <w:p w:rsidR="00806783" w:rsidP="00806783" w:rsidRDefault="00806783" w14:paraId="6327B285" w14:textId="77777777">
            <w:pPr>
              <w:jc w:val="center"/>
            </w:pPr>
            <w:r w:rsidRPr="60CE60BB">
              <w:rPr>
                <w:rFonts w:eastAsia="Times New Roman"/>
                <w:b/>
                <w:bCs/>
              </w:rPr>
              <w:t>PART IV– CIRCUMSTANCES OF THE INCIDENT</w:t>
            </w:r>
          </w:p>
        </w:tc>
      </w:tr>
    </w:tbl>
    <w:p w:rsidRPr="00AC10B4" w:rsidR="00806783" w:rsidP="00806783" w:rsidRDefault="00806783" w14:paraId="4DDAF0B0" w14:textId="77777777">
      <w:pPr>
        <w:rPr>
          <w:sz w:val="16"/>
          <w:szCs w:val="16"/>
        </w:rPr>
      </w:pPr>
    </w:p>
    <w:p w:rsidRPr="00AC10B4" w:rsidR="00806783" w:rsidP="00806783" w:rsidRDefault="00806783" w14:paraId="63507D2E" w14:textId="77777777">
      <w:pPr>
        <w:ind w:left="540" w:hanging="540"/>
        <w:rPr>
          <w:sz w:val="20"/>
          <w:szCs w:val="20"/>
        </w:rPr>
      </w:pPr>
      <w:r>
        <w:rPr>
          <w:sz w:val="20"/>
          <w:szCs w:val="20"/>
        </w:rPr>
        <w:t xml:space="preserve"> </w:t>
      </w:r>
      <w:r w:rsidRPr="00AC10B4">
        <w:rPr>
          <w:sz w:val="20"/>
          <w:szCs w:val="20"/>
        </w:rPr>
        <w:t xml:space="preserve">4.1 </w:t>
      </w:r>
      <w:r>
        <w:rPr>
          <w:b/>
          <w:bCs/>
          <w:sz w:val="20"/>
          <w:szCs w:val="20"/>
        </w:rPr>
        <w:t xml:space="preserve">Did the victim report - or was known to have </w:t>
      </w:r>
      <w:r w:rsidRPr="310DDC68">
        <w:rPr>
          <w:b/>
          <w:bCs/>
          <w:sz w:val="20"/>
          <w:szCs w:val="20"/>
        </w:rPr>
        <w:t>experienced</w:t>
      </w:r>
      <w:r>
        <w:rPr>
          <w:b/>
          <w:bCs/>
          <w:sz w:val="20"/>
          <w:szCs w:val="20"/>
        </w:rPr>
        <w:t xml:space="preserve"> - </w:t>
      </w:r>
      <w:r w:rsidRPr="310DDC68">
        <w:rPr>
          <w:b/>
          <w:bCs/>
          <w:sz w:val="20"/>
          <w:szCs w:val="20"/>
        </w:rPr>
        <w:t>any of the following within the last year</w:t>
      </w:r>
      <w:r w:rsidRPr="310DDC68">
        <w:rPr>
          <w:sz w:val="20"/>
          <w:szCs w:val="20"/>
        </w:rPr>
        <w:t>? (check all that apply)</w:t>
      </w:r>
      <w:r w:rsidRPr="00AC10B4">
        <w:rPr>
          <w:sz w:val="20"/>
          <w:szCs w:val="20"/>
        </w:rPr>
        <w:tab/>
      </w:r>
    </w:p>
    <w:tbl>
      <w:tblPr>
        <w:tblStyle w:val="TableGrid"/>
        <w:tblW w:w="10435" w:type="dxa"/>
        <w:tblLayout w:type="fixed"/>
        <w:tblLook w:val="0480" w:firstRow="0" w:lastRow="0" w:firstColumn="1" w:lastColumn="0" w:noHBand="0" w:noVBand="1"/>
      </w:tblPr>
      <w:tblGrid>
        <w:gridCol w:w="6975"/>
        <w:gridCol w:w="1210"/>
        <w:gridCol w:w="900"/>
        <w:gridCol w:w="1350"/>
      </w:tblGrid>
      <w:tr w:rsidR="00806783" w:rsidTr="00691C51" w14:paraId="0833B728" w14:textId="77777777">
        <w:tc>
          <w:tcPr>
            <w:tcW w:w="6975" w:type="dxa"/>
            <w:shd w:val="clear" w:color="auto" w:fill="D9D9D9" w:themeFill="background1" w:themeFillShade="D9"/>
          </w:tcPr>
          <w:p w:rsidR="00806783" w:rsidP="00806783" w:rsidRDefault="00806783" w14:paraId="21DF4779" w14:textId="77777777"/>
        </w:tc>
        <w:tc>
          <w:tcPr>
            <w:tcW w:w="1210" w:type="dxa"/>
            <w:shd w:val="clear" w:color="auto" w:fill="D9D9D9" w:themeFill="background1" w:themeFillShade="D9"/>
          </w:tcPr>
          <w:p w:rsidR="00806783" w:rsidP="00806783" w:rsidRDefault="00806783" w14:paraId="0DC5A6CE" w14:textId="77777777">
            <w:pPr>
              <w:jc w:val="center"/>
              <w:rPr>
                <w:b/>
                <w:bCs/>
              </w:rPr>
            </w:pPr>
            <w:r w:rsidRPr="60CE60BB">
              <w:rPr>
                <w:b/>
                <w:bCs/>
              </w:rPr>
              <w:t>YES</w:t>
            </w:r>
          </w:p>
        </w:tc>
        <w:tc>
          <w:tcPr>
            <w:tcW w:w="900" w:type="dxa"/>
            <w:shd w:val="clear" w:color="auto" w:fill="D9D9D9" w:themeFill="background1" w:themeFillShade="D9"/>
          </w:tcPr>
          <w:p w:rsidR="00806783" w:rsidP="00806783" w:rsidRDefault="00806783" w14:paraId="729CE900" w14:textId="77777777">
            <w:pPr>
              <w:jc w:val="center"/>
              <w:rPr>
                <w:b/>
                <w:bCs/>
              </w:rPr>
            </w:pPr>
            <w:r>
              <w:rPr>
                <w:b/>
                <w:bCs/>
              </w:rPr>
              <w:t xml:space="preserve">   </w:t>
            </w:r>
            <w:r w:rsidRPr="60CE60BB">
              <w:rPr>
                <w:b/>
                <w:bCs/>
              </w:rPr>
              <w:t>NO</w:t>
            </w:r>
            <w:r>
              <w:rPr>
                <w:b/>
                <w:bCs/>
              </w:rPr>
              <w:t xml:space="preserve"> </w:t>
            </w:r>
          </w:p>
        </w:tc>
        <w:tc>
          <w:tcPr>
            <w:tcW w:w="1350" w:type="dxa"/>
            <w:shd w:val="clear" w:color="auto" w:fill="D9D9D9" w:themeFill="background1" w:themeFillShade="D9"/>
          </w:tcPr>
          <w:p w:rsidR="00806783" w:rsidP="00806783" w:rsidRDefault="00806783" w14:paraId="08A39FBC" w14:textId="77777777">
            <w:pPr>
              <w:jc w:val="center"/>
              <w:rPr>
                <w:b/>
                <w:bCs/>
              </w:rPr>
            </w:pPr>
            <w:r w:rsidRPr="60CE60BB">
              <w:rPr>
                <w:b/>
                <w:bCs/>
              </w:rPr>
              <w:t xml:space="preserve">UNKNOWN </w:t>
            </w:r>
          </w:p>
        </w:tc>
      </w:tr>
      <w:tr w:rsidR="00806783" w:rsidTr="00691C51" w14:paraId="35EE24DD" w14:textId="77777777">
        <w:tc>
          <w:tcPr>
            <w:tcW w:w="6975" w:type="dxa"/>
          </w:tcPr>
          <w:p w:rsidR="00806783" w:rsidP="00806783" w:rsidRDefault="00806783" w14:paraId="4306346D" w14:textId="77777777">
            <w:pPr>
              <w:spacing w:line="259" w:lineRule="auto"/>
            </w:pPr>
            <w:r>
              <w:t xml:space="preserve">Indirect involvement of an </w:t>
            </w:r>
            <w:r w:rsidRPr="310DDC68">
              <w:t xml:space="preserve">incident </w:t>
            </w:r>
            <w:r>
              <w:t>resulting in the death or serious injury of a client/customer</w:t>
            </w:r>
          </w:p>
        </w:tc>
        <w:tc>
          <w:tcPr>
            <w:tcW w:w="1210" w:type="dxa"/>
          </w:tcPr>
          <w:p w:rsidR="00806783" w:rsidP="00806783" w:rsidRDefault="00806783" w14:paraId="60160A98" w14:textId="77777777">
            <w:pPr>
              <w:pStyle w:val="ListParagraph"/>
              <w:numPr>
                <w:ilvl w:val="0"/>
                <w:numId w:val="35"/>
              </w:numPr>
              <w:contextualSpacing w:val="0"/>
              <w:jc w:val="center"/>
              <w:rPr>
                <w:rFonts w:eastAsia="Times New Roman"/>
              </w:rPr>
            </w:pPr>
          </w:p>
        </w:tc>
        <w:tc>
          <w:tcPr>
            <w:tcW w:w="900" w:type="dxa"/>
          </w:tcPr>
          <w:p w:rsidR="00806783" w:rsidP="00806783" w:rsidRDefault="00806783" w14:paraId="48A1509F" w14:textId="77777777">
            <w:pPr>
              <w:pStyle w:val="ListParagraph"/>
              <w:numPr>
                <w:ilvl w:val="0"/>
                <w:numId w:val="35"/>
              </w:numPr>
              <w:contextualSpacing w:val="0"/>
              <w:jc w:val="center"/>
              <w:rPr>
                <w:rFonts w:eastAsia="Times New Roman"/>
              </w:rPr>
            </w:pPr>
          </w:p>
        </w:tc>
        <w:tc>
          <w:tcPr>
            <w:tcW w:w="1350" w:type="dxa"/>
          </w:tcPr>
          <w:p w:rsidR="00806783" w:rsidP="00806783" w:rsidRDefault="00806783" w14:paraId="6F9EB0B6" w14:textId="77777777">
            <w:pPr>
              <w:pStyle w:val="ListParagraph"/>
              <w:numPr>
                <w:ilvl w:val="0"/>
                <w:numId w:val="35"/>
              </w:numPr>
              <w:contextualSpacing w:val="0"/>
              <w:jc w:val="center"/>
              <w:rPr>
                <w:rFonts w:eastAsia="Times New Roman"/>
              </w:rPr>
            </w:pPr>
          </w:p>
        </w:tc>
      </w:tr>
      <w:tr w:rsidR="00806783" w:rsidTr="00691C51" w14:paraId="20B34075" w14:textId="77777777">
        <w:tc>
          <w:tcPr>
            <w:tcW w:w="6975" w:type="dxa"/>
            <w:shd w:val="clear" w:color="auto" w:fill="D9D9D9" w:themeFill="background1" w:themeFillShade="D9"/>
          </w:tcPr>
          <w:p w:rsidR="00806783" w:rsidP="00806783" w:rsidRDefault="00806783" w14:paraId="0C08F7BF" w14:textId="77777777">
            <w:r w:rsidRPr="60CE60BB">
              <w:t>Experienced the death of a close colleague, friend, or family member</w:t>
            </w:r>
          </w:p>
        </w:tc>
        <w:tc>
          <w:tcPr>
            <w:tcW w:w="1210" w:type="dxa"/>
            <w:shd w:val="clear" w:color="auto" w:fill="D9D9D9" w:themeFill="background1" w:themeFillShade="D9"/>
          </w:tcPr>
          <w:p w:rsidR="00806783" w:rsidP="00806783" w:rsidRDefault="00806783" w14:paraId="4F151C79" w14:textId="77777777">
            <w:pPr>
              <w:pStyle w:val="ListParagraph"/>
              <w:numPr>
                <w:ilvl w:val="0"/>
                <w:numId w:val="34"/>
              </w:numPr>
              <w:contextualSpacing w:val="0"/>
              <w:jc w:val="center"/>
              <w:rPr>
                <w:rFonts w:eastAsia="Times New Roman"/>
              </w:rPr>
            </w:pPr>
          </w:p>
        </w:tc>
        <w:tc>
          <w:tcPr>
            <w:tcW w:w="900" w:type="dxa"/>
            <w:shd w:val="clear" w:color="auto" w:fill="D9D9D9" w:themeFill="background1" w:themeFillShade="D9"/>
          </w:tcPr>
          <w:p w:rsidR="00806783" w:rsidP="00806783" w:rsidRDefault="00806783" w14:paraId="77F22FBC" w14:textId="77777777">
            <w:pPr>
              <w:pStyle w:val="ListParagraph"/>
              <w:numPr>
                <w:ilvl w:val="0"/>
                <w:numId w:val="34"/>
              </w:numPr>
              <w:contextualSpacing w:val="0"/>
              <w:jc w:val="center"/>
              <w:rPr>
                <w:rFonts w:eastAsia="Times New Roman"/>
              </w:rPr>
            </w:pPr>
          </w:p>
        </w:tc>
        <w:tc>
          <w:tcPr>
            <w:tcW w:w="1350" w:type="dxa"/>
            <w:shd w:val="clear" w:color="auto" w:fill="D9D9D9" w:themeFill="background1" w:themeFillShade="D9"/>
          </w:tcPr>
          <w:p w:rsidR="00806783" w:rsidP="00806783" w:rsidRDefault="00806783" w14:paraId="211E4113" w14:textId="77777777">
            <w:pPr>
              <w:pStyle w:val="ListParagraph"/>
              <w:numPr>
                <w:ilvl w:val="0"/>
                <w:numId w:val="34"/>
              </w:numPr>
              <w:contextualSpacing w:val="0"/>
              <w:jc w:val="center"/>
              <w:rPr>
                <w:rFonts w:eastAsia="Times New Roman"/>
              </w:rPr>
            </w:pPr>
          </w:p>
        </w:tc>
      </w:tr>
      <w:tr w:rsidR="00806783" w:rsidTr="00691C51" w14:paraId="1192FEFE" w14:textId="77777777">
        <w:tc>
          <w:tcPr>
            <w:tcW w:w="6975" w:type="dxa"/>
          </w:tcPr>
          <w:p w:rsidR="00806783" w:rsidP="00806783" w:rsidRDefault="00806783" w14:paraId="17BC9815" w14:textId="77777777">
            <w:r>
              <w:t>Survivors Guilt</w:t>
            </w:r>
          </w:p>
        </w:tc>
        <w:tc>
          <w:tcPr>
            <w:tcW w:w="1210" w:type="dxa"/>
          </w:tcPr>
          <w:p w:rsidR="00806783" w:rsidP="00806783" w:rsidRDefault="00806783" w14:paraId="39230D5C" w14:textId="77777777">
            <w:pPr>
              <w:pStyle w:val="ListParagraph"/>
              <w:numPr>
                <w:ilvl w:val="0"/>
                <w:numId w:val="33"/>
              </w:numPr>
              <w:contextualSpacing w:val="0"/>
              <w:jc w:val="center"/>
              <w:rPr>
                <w:rFonts w:eastAsia="Times New Roman"/>
              </w:rPr>
            </w:pPr>
          </w:p>
        </w:tc>
        <w:tc>
          <w:tcPr>
            <w:tcW w:w="900" w:type="dxa"/>
          </w:tcPr>
          <w:p w:rsidR="00806783" w:rsidP="00806783" w:rsidRDefault="00806783" w14:paraId="10C450F3" w14:textId="77777777">
            <w:pPr>
              <w:pStyle w:val="ListParagraph"/>
              <w:numPr>
                <w:ilvl w:val="0"/>
                <w:numId w:val="33"/>
              </w:numPr>
              <w:contextualSpacing w:val="0"/>
              <w:jc w:val="center"/>
              <w:rPr>
                <w:rFonts w:eastAsia="Times New Roman"/>
              </w:rPr>
            </w:pPr>
          </w:p>
        </w:tc>
        <w:tc>
          <w:tcPr>
            <w:tcW w:w="1350" w:type="dxa"/>
          </w:tcPr>
          <w:p w:rsidR="00806783" w:rsidP="00806783" w:rsidRDefault="00806783" w14:paraId="56623B8A" w14:textId="77777777">
            <w:pPr>
              <w:pStyle w:val="ListParagraph"/>
              <w:numPr>
                <w:ilvl w:val="0"/>
                <w:numId w:val="33"/>
              </w:numPr>
              <w:contextualSpacing w:val="0"/>
              <w:jc w:val="center"/>
              <w:rPr>
                <w:rFonts w:eastAsia="Times New Roman"/>
              </w:rPr>
            </w:pPr>
          </w:p>
        </w:tc>
      </w:tr>
      <w:tr w:rsidR="00806783" w:rsidTr="00691C51" w14:paraId="68C56C83" w14:textId="77777777">
        <w:tc>
          <w:tcPr>
            <w:tcW w:w="6975" w:type="dxa"/>
            <w:shd w:val="clear" w:color="auto" w:fill="D9D9D9" w:themeFill="background1" w:themeFillShade="D9"/>
          </w:tcPr>
          <w:p w:rsidR="00806783" w:rsidP="00806783" w:rsidRDefault="00806783" w14:paraId="4F4D124A" w14:textId="77777777">
            <w:r>
              <w:t>Threats of violence resulting from job performance results</w:t>
            </w:r>
          </w:p>
        </w:tc>
        <w:tc>
          <w:tcPr>
            <w:tcW w:w="1210" w:type="dxa"/>
            <w:shd w:val="clear" w:color="auto" w:fill="D9D9D9" w:themeFill="background1" w:themeFillShade="D9"/>
          </w:tcPr>
          <w:p w:rsidR="00806783" w:rsidP="00806783" w:rsidRDefault="00806783" w14:paraId="5AC38DAD" w14:textId="77777777">
            <w:pPr>
              <w:pStyle w:val="ListParagraph"/>
              <w:numPr>
                <w:ilvl w:val="0"/>
                <w:numId w:val="32"/>
              </w:numPr>
              <w:contextualSpacing w:val="0"/>
              <w:jc w:val="center"/>
              <w:rPr>
                <w:rFonts w:eastAsia="Times New Roman"/>
              </w:rPr>
            </w:pPr>
          </w:p>
        </w:tc>
        <w:tc>
          <w:tcPr>
            <w:tcW w:w="900" w:type="dxa"/>
            <w:shd w:val="clear" w:color="auto" w:fill="D9D9D9" w:themeFill="background1" w:themeFillShade="D9"/>
          </w:tcPr>
          <w:p w:rsidR="00806783" w:rsidP="00806783" w:rsidRDefault="00806783" w14:paraId="1B1F1C29" w14:textId="77777777">
            <w:pPr>
              <w:pStyle w:val="ListParagraph"/>
              <w:numPr>
                <w:ilvl w:val="0"/>
                <w:numId w:val="32"/>
              </w:numPr>
              <w:contextualSpacing w:val="0"/>
              <w:jc w:val="center"/>
              <w:rPr>
                <w:rFonts w:eastAsia="Times New Roman"/>
              </w:rPr>
            </w:pPr>
          </w:p>
        </w:tc>
        <w:tc>
          <w:tcPr>
            <w:tcW w:w="1350" w:type="dxa"/>
            <w:shd w:val="clear" w:color="auto" w:fill="D9D9D9" w:themeFill="background1" w:themeFillShade="D9"/>
          </w:tcPr>
          <w:p w:rsidR="00806783" w:rsidP="00806783" w:rsidRDefault="00806783" w14:paraId="13882378" w14:textId="77777777">
            <w:pPr>
              <w:pStyle w:val="ListParagraph"/>
              <w:numPr>
                <w:ilvl w:val="0"/>
                <w:numId w:val="32"/>
              </w:numPr>
              <w:contextualSpacing w:val="0"/>
              <w:jc w:val="center"/>
              <w:rPr>
                <w:rFonts w:eastAsia="Times New Roman"/>
              </w:rPr>
            </w:pPr>
          </w:p>
        </w:tc>
      </w:tr>
      <w:tr w:rsidR="00806783" w:rsidTr="00691C51" w14:paraId="05ED8F84" w14:textId="77777777">
        <w:tc>
          <w:tcPr>
            <w:tcW w:w="6975" w:type="dxa"/>
            <w:shd w:val="clear" w:color="auto" w:fill="FFFFFF" w:themeFill="background1"/>
          </w:tcPr>
          <w:p w:rsidR="00806783" w:rsidP="00806783" w:rsidRDefault="00806783" w14:paraId="78E0C716" w14:textId="77777777">
            <w:pPr>
              <w:spacing w:line="259" w:lineRule="auto"/>
            </w:pPr>
            <w:r w:rsidRPr="60CE60BB">
              <w:t xml:space="preserve">Other (specify) </w:t>
            </w:r>
          </w:p>
        </w:tc>
        <w:tc>
          <w:tcPr>
            <w:tcW w:w="1210" w:type="dxa"/>
            <w:shd w:val="clear" w:color="auto" w:fill="FFFFFF" w:themeFill="background1"/>
          </w:tcPr>
          <w:p w:rsidR="00806783" w:rsidP="00806783" w:rsidRDefault="00806783" w14:paraId="62428D9A" w14:textId="77777777">
            <w:pPr>
              <w:pStyle w:val="ListParagraph"/>
              <w:numPr>
                <w:ilvl w:val="0"/>
                <w:numId w:val="31"/>
              </w:numPr>
              <w:contextualSpacing w:val="0"/>
              <w:jc w:val="center"/>
              <w:rPr>
                <w:rFonts w:eastAsia="Times New Roman"/>
              </w:rPr>
            </w:pPr>
          </w:p>
        </w:tc>
        <w:tc>
          <w:tcPr>
            <w:tcW w:w="900" w:type="dxa"/>
            <w:shd w:val="clear" w:color="auto" w:fill="FFFFFF" w:themeFill="background1"/>
          </w:tcPr>
          <w:p w:rsidR="00806783" w:rsidP="00806783" w:rsidRDefault="00806783" w14:paraId="2E3F3B77" w14:textId="77777777">
            <w:pPr>
              <w:pStyle w:val="ListParagraph"/>
              <w:numPr>
                <w:ilvl w:val="0"/>
                <w:numId w:val="31"/>
              </w:numPr>
              <w:contextualSpacing w:val="0"/>
              <w:jc w:val="center"/>
              <w:rPr>
                <w:rFonts w:eastAsia="Times New Roman"/>
              </w:rPr>
            </w:pPr>
          </w:p>
        </w:tc>
        <w:tc>
          <w:tcPr>
            <w:tcW w:w="1350" w:type="dxa"/>
            <w:shd w:val="clear" w:color="auto" w:fill="FFFFFF" w:themeFill="background1"/>
          </w:tcPr>
          <w:p w:rsidR="00806783" w:rsidP="00806783" w:rsidRDefault="00806783" w14:paraId="4AD91AFF" w14:textId="77777777">
            <w:pPr>
              <w:pStyle w:val="ListParagraph"/>
              <w:numPr>
                <w:ilvl w:val="0"/>
                <w:numId w:val="31"/>
              </w:numPr>
              <w:contextualSpacing w:val="0"/>
              <w:jc w:val="center"/>
              <w:rPr>
                <w:rFonts w:eastAsia="Times New Roman"/>
              </w:rPr>
            </w:pPr>
          </w:p>
        </w:tc>
      </w:tr>
    </w:tbl>
    <w:p w:rsidR="00806783" w:rsidP="00806783" w:rsidRDefault="00806783" w14:paraId="05A77D7E" w14:textId="77777777">
      <w:pPr>
        <w:rPr>
          <w:sz w:val="20"/>
          <w:szCs w:val="20"/>
        </w:rPr>
      </w:pPr>
    </w:p>
    <w:p w:rsidR="00806783" w:rsidP="00806783" w:rsidRDefault="00806783" w14:paraId="058609A4" w14:textId="77777777">
      <w:pPr>
        <w:rPr>
          <w:sz w:val="20"/>
          <w:szCs w:val="20"/>
        </w:rPr>
      </w:pPr>
      <w:r>
        <w:rPr>
          <w:sz w:val="20"/>
          <w:szCs w:val="20"/>
        </w:rPr>
        <w:t xml:space="preserve"> </w:t>
      </w:r>
      <w:r w:rsidRPr="40EC3FE2">
        <w:rPr>
          <w:sz w:val="20"/>
          <w:szCs w:val="20"/>
        </w:rPr>
        <w:t xml:space="preserve">4.2 </w:t>
      </w:r>
      <w:r>
        <w:rPr>
          <w:b/>
          <w:bCs/>
          <w:sz w:val="20"/>
          <w:szCs w:val="20"/>
        </w:rPr>
        <w:t xml:space="preserve">Did the victim report </w:t>
      </w:r>
      <w:r w:rsidRPr="310DDC68">
        <w:rPr>
          <w:b/>
          <w:bCs/>
          <w:sz w:val="20"/>
          <w:szCs w:val="20"/>
        </w:rPr>
        <w:t>a pending investigation against the</w:t>
      </w:r>
      <w:r>
        <w:rPr>
          <w:b/>
          <w:bCs/>
          <w:sz w:val="20"/>
          <w:szCs w:val="20"/>
        </w:rPr>
        <w:t xml:space="preserve">ir employing </w:t>
      </w:r>
      <w:r w:rsidRPr="310DDC68">
        <w:rPr>
          <w:b/>
          <w:bCs/>
          <w:sz w:val="20"/>
          <w:szCs w:val="20"/>
        </w:rPr>
        <w:t>agency</w:t>
      </w:r>
      <w:r w:rsidRPr="310DDC68">
        <w:rPr>
          <w:sz w:val="20"/>
          <w:szCs w:val="20"/>
        </w:rPr>
        <w:t>?</w:t>
      </w:r>
    </w:p>
    <w:p w:rsidR="00806783" w:rsidP="00806783" w:rsidRDefault="00806783" w14:paraId="022C9B45" w14:textId="77777777">
      <w:pPr>
        <w:pStyle w:val="ListParagraph"/>
        <w:numPr>
          <w:ilvl w:val="0"/>
          <w:numId w:val="51"/>
        </w:numPr>
        <w:spacing w:after="0" w:line="240" w:lineRule="auto"/>
        <w:contextualSpacing w:val="0"/>
        <w:rPr>
          <w:sz w:val="20"/>
          <w:szCs w:val="20"/>
        </w:rPr>
      </w:pPr>
      <w:r w:rsidRPr="60CE60BB">
        <w:rPr>
          <w:sz w:val="20"/>
          <w:szCs w:val="20"/>
        </w:rPr>
        <w:t>Yes</w:t>
      </w:r>
    </w:p>
    <w:p w:rsidR="00806783" w:rsidP="00806783" w:rsidRDefault="00806783" w14:paraId="044D4C82" w14:textId="77777777">
      <w:pPr>
        <w:pStyle w:val="ListParagraph"/>
        <w:numPr>
          <w:ilvl w:val="0"/>
          <w:numId w:val="51"/>
        </w:numPr>
        <w:spacing w:after="0" w:line="240" w:lineRule="auto"/>
        <w:contextualSpacing w:val="0"/>
        <w:rPr>
          <w:sz w:val="20"/>
          <w:szCs w:val="20"/>
        </w:rPr>
      </w:pPr>
      <w:r w:rsidRPr="60CE60BB">
        <w:rPr>
          <w:sz w:val="20"/>
          <w:szCs w:val="20"/>
        </w:rPr>
        <w:t>No</w:t>
      </w:r>
    </w:p>
    <w:p w:rsidR="00806783" w:rsidP="00806783" w:rsidRDefault="00806783" w14:paraId="247CD1AD" w14:textId="77777777">
      <w:pPr>
        <w:pStyle w:val="ListParagraph"/>
        <w:numPr>
          <w:ilvl w:val="0"/>
          <w:numId w:val="51"/>
        </w:numPr>
        <w:spacing w:after="0" w:line="240" w:lineRule="auto"/>
        <w:contextualSpacing w:val="0"/>
        <w:rPr>
          <w:sz w:val="20"/>
          <w:szCs w:val="20"/>
        </w:rPr>
      </w:pPr>
      <w:r w:rsidRPr="60CE60BB">
        <w:rPr>
          <w:sz w:val="20"/>
          <w:szCs w:val="20"/>
        </w:rPr>
        <w:t>Unknown</w:t>
      </w:r>
    </w:p>
    <w:p w:rsidR="00806783" w:rsidP="00806783" w:rsidRDefault="00806783" w14:paraId="63849807" w14:textId="77777777">
      <w:pPr>
        <w:pStyle w:val="ListParagraph"/>
        <w:rPr>
          <w:sz w:val="20"/>
          <w:szCs w:val="20"/>
        </w:rPr>
      </w:pPr>
    </w:p>
    <w:p w:rsidR="00806783" w:rsidP="00806783" w:rsidRDefault="00806783" w14:paraId="70C92C5A" w14:textId="77777777">
      <w:pPr>
        <w:rPr>
          <w:sz w:val="20"/>
          <w:szCs w:val="20"/>
        </w:rPr>
      </w:pPr>
      <w:r>
        <w:rPr>
          <w:sz w:val="20"/>
          <w:szCs w:val="20"/>
        </w:rPr>
        <w:t xml:space="preserve"> </w:t>
      </w:r>
      <w:proofErr w:type="gramStart"/>
      <w:r w:rsidRPr="310DDC68">
        <w:rPr>
          <w:sz w:val="20"/>
          <w:szCs w:val="20"/>
        </w:rPr>
        <w:t>4.</w:t>
      </w:r>
      <w:r>
        <w:rPr>
          <w:sz w:val="20"/>
          <w:szCs w:val="20"/>
        </w:rPr>
        <w:t xml:space="preserve">3 </w:t>
      </w:r>
      <w:r w:rsidRPr="310DDC68">
        <w:rPr>
          <w:sz w:val="20"/>
          <w:szCs w:val="20"/>
        </w:rPr>
        <w:t xml:space="preserve"> </w:t>
      </w:r>
      <w:r>
        <w:rPr>
          <w:b/>
          <w:bCs/>
          <w:sz w:val="20"/>
          <w:szCs w:val="20"/>
        </w:rPr>
        <w:t>Is</w:t>
      </w:r>
      <w:proofErr w:type="gramEnd"/>
      <w:r>
        <w:rPr>
          <w:b/>
          <w:bCs/>
          <w:sz w:val="20"/>
          <w:szCs w:val="20"/>
        </w:rPr>
        <w:t>/was the victims office of employment under investigation?</w:t>
      </w:r>
    </w:p>
    <w:p w:rsidR="00806783" w:rsidP="00806783" w:rsidRDefault="00806783" w14:paraId="70B77F1D" w14:textId="77777777">
      <w:pPr>
        <w:pStyle w:val="ListParagraph"/>
        <w:numPr>
          <w:ilvl w:val="0"/>
          <w:numId w:val="50"/>
        </w:numPr>
        <w:spacing w:after="0" w:line="240" w:lineRule="auto"/>
        <w:contextualSpacing w:val="0"/>
        <w:rPr>
          <w:sz w:val="20"/>
          <w:szCs w:val="20"/>
        </w:rPr>
      </w:pPr>
      <w:r>
        <w:rPr>
          <w:sz w:val="20"/>
          <w:szCs w:val="20"/>
        </w:rPr>
        <w:t>Yes (if yes move to next question)</w:t>
      </w:r>
    </w:p>
    <w:p w:rsidR="00806783" w:rsidP="00806783" w:rsidRDefault="00806783" w14:paraId="4A9476A4" w14:textId="77777777">
      <w:pPr>
        <w:pStyle w:val="ListParagraph"/>
        <w:numPr>
          <w:ilvl w:val="0"/>
          <w:numId w:val="50"/>
        </w:numPr>
        <w:spacing w:after="0" w:line="240" w:lineRule="auto"/>
        <w:contextualSpacing w:val="0"/>
        <w:rPr>
          <w:sz w:val="20"/>
          <w:szCs w:val="20"/>
        </w:rPr>
      </w:pPr>
      <w:r w:rsidRPr="310DDC68">
        <w:rPr>
          <w:sz w:val="20"/>
          <w:szCs w:val="20"/>
        </w:rPr>
        <w:t>No</w:t>
      </w:r>
    </w:p>
    <w:p w:rsidR="00806783" w:rsidP="00806783" w:rsidRDefault="00806783" w14:paraId="3C985C34" w14:textId="77777777">
      <w:pPr>
        <w:pStyle w:val="ListParagraph"/>
        <w:numPr>
          <w:ilvl w:val="0"/>
          <w:numId w:val="50"/>
        </w:numPr>
        <w:spacing w:after="0" w:line="240" w:lineRule="auto"/>
        <w:contextualSpacing w:val="0"/>
        <w:rPr>
          <w:sz w:val="20"/>
          <w:szCs w:val="20"/>
        </w:rPr>
      </w:pPr>
      <w:r>
        <w:rPr>
          <w:sz w:val="20"/>
          <w:szCs w:val="20"/>
        </w:rPr>
        <w:t>Unknown</w:t>
      </w:r>
    </w:p>
    <w:p w:rsidR="00806783" w:rsidP="00806783" w:rsidRDefault="00806783" w14:paraId="3C15FC93" w14:textId="77777777">
      <w:pPr>
        <w:rPr>
          <w:sz w:val="20"/>
          <w:szCs w:val="20"/>
        </w:rPr>
      </w:pPr>
    </w:p>
    <w:p w:rsidR="00806783" w:rsidP="00806783" w:rsidRDefault="00806783" w14:paraId="32876A65" w14:textId="77777777">
      <w:pPr>
        <w:rPr>
          <w:sz w:val="20"/>
          <w:szCs w:val="20"/>
        </w:rPr>
      </w:pPr>
      <w:r>
        <w:rPr>
          <w:sz w:val="20"/>
          <w:szCs w:val="20"/>
        </w:rPr>
        <w:t xml:space="preserve"> </w:t>
      </w:r>
      <w:r w:rsidRPr="310DDC68">
        <w:rPr>
          <w:sz w:val="20"/>
          <w:szCs w:val="20"/>
        </w:rPr>
        <w:t>4.</w:t>
      </w:r>
      <w:r>
        <w:rPr>
          <w:sz w:val="20"/>
          <w:szCs w:val="20"/>
        </w:rPr>
        <w:t>4</w:t>
      </w:r>
      <w:r w:rsidRPr="310DDC68">
        <w:rPr>
          <w:sz w:val="20"/>
          <w:szCs w:val="20"/>
        </w:rPr>
        <w:t xml:space="preserve"> </w:t>
      </w:r>
      <w:r>
        <w:rPr>
          <w:b/>
          <w:bCs/>
          <w:sz w:val="20"/>
          <w:szCs w:val="20"/>
        </w:rPr>
        <w:t>Is/was the victim the target of the investigation?</w:t>
      </w:r>
    </w:p>
    <w:p w:rsidR="00806783" w:rsidP="00806783" w:rsidRDefault="00806783" w14:paraId="10097A1D" w14:textId="77777777">
      <w:pPr>
        <w:pStyle w:val="ListParagraph"/>
        <w:numPr>
          <w:ilvl w:val="0"/>
          <w:numId w:val="50"/>
        </w:numPr>
        <w:spacing w:after="0" w:line="240" w:lineRule="auto"/>
        <w:contextualSpacing w:val="0"/>
        <w:rPr>
          <w:sz w:val="20"/>
          <w:szCs w:val="20"/>
        </w:rPr>
      </w:pPr>
      <w:r>
        <w:rPr>
          <w:sz w:val="20"/>
          <w:szCs w:val="20"/>
        </w:rPr>
        <w:t>Yes</w:t>
      </w:r>
    </w:p>
    <w:p w:rsidR="00806783" w:rsidP="00806783" w:rsidRDefault="00806783" w14:paraId="569E60B5" w14:textId="77777777">
      <w:pPr>
        <w:pStyle w:val="ListParagraph"/>
        <w:numPr>
          <w:ilvl w:val="0"/>
          <w:numId w:val="50"/>
        </w:numPr>
        <w:spacing w:after="0" w:line="240" w:lineRule="auto"/>
        <w:contextualSpacing w:val="0"/>
        <w:rPr>
          <w:sz w:val="20"/>
          <w:szCs w:val="20"/>
        </w:rPr>
      </w:pPr>
      <w:r w:rsidRPr="310DDC68">
        <w:rPr>
          <w:sz w:val="20"/>
          <w:szCs w:val="20"/>
        </w:rPr>
        <w:t>No</w:t>
      </w:r>
    </w:p>
    <w:p w:rsidR="00806783" w:rsidP="00806783" w:rsidRDefault="00806783" w14:paraId="14F0E61C" w14:textId="77777777">
      <w:pPr>
        <w:pStyle w:val="ListParagraph"/>
        <w:numPr>
          <w:ilvl w:val="0"/>
          <w:numId w:val="50"/>
        </w:numPr>
        <w:spacing w:after="0" w:line="240" w:lineRule="auto"/>
        <w:contextualSpacing w:val="0"/>
        <w:rPr>
          <w:sz w:val="20"/>
          <w:szCs w:val="20"/>
        </w:rPr>
      </w:pPr>
      <w:r>
        <w:rPr>
          <w:sz w:val="20"/>
          <w:szCs w:val="20"/>
        </w:rPr>
        <w:t>Unknown</w:t>
      </w:r>
    </w:p>
    <w:p w:rsidR="00806783" w:rsidP="00806783" w:rsidRDefault="00806783" w14:paraId="78B8784A" w14:textId="77777777">
      <w:pPr>
        <w:rPr>
          <w:sz w:val="20"/>
          <w:szCs w:val="20"/>
        </w:rPr>
      </w:pPr>
    </w:p>
    <w:p w:rsidR="00806783" w:rsidP="00806783" w:rsidRDefault="00806783" w14:paraId="57EBB0F5" w14:textId="77777777">
      <w:pPr>
        <w:rPr>
          <w:sz w:val="20"/>
          <w:szCs w:val="20"/>
        </w:rPr>
      </w:pPr>
      <w:r>
        <w:rPr>
          <w:sz w:val="20"/>
          <w:szCs w:val="20"/>
        </w:rPr>
        <w:lastRenderedPageBreak/>
        <w:t xml:space="preserve"> </w:t>
      </w:r>
      <w:r w:rsidRPr="310DDC68">
        <w:rPr>
          <w:sz w:val="20"/>
          <w:szCs w:val="20"/>
        </w:rPr>
        <w:t>4.</w:t>
      </w:r>
      <w:r>
        <w:rPr>
          <w:sz w:val="20"/>
          <w:szCs w:val="20"/>
        </w:rPr>
        <w:t>5</w:t>
      </w:r>
      <w:r w:rsidRPr="310DDC68">
        <w:rPr>
          <w:sz w:val="20"/>
          <w:szCs w:val="20"/>
        </w:rPr>
        <w:t xml:space="preserve"> </w:t>
      </w:r>
      <w:r>
        <w:rPr>
          <w:b/>
          <w:bCs/>
          <w:sz w:val="20"/>
          <w:szCs w:val="20"/>
        </w:rPr>
        <w:t>Is/was the victim a witness in an investigation involving their colleague?</w:t>
      </w:r>
    </w:p>
    <w:p w:rsidR="00806783" w:rsidP="00806783" w:rsidRDefault="00806783" w14:paraId="07F08D6F" w14:textId="77777777">
      <w:pPr>
        <w:pStyle w:val="ListParagraph"/>
        <w:numPr>
          <w:ilvl w:val="0"/>
          <w:numId w:val="50"/>
        </w:numPr>
        <w:spacing w:after="0" w:line="240" w:lineRule="auto"/>
        <w:contextualSpacing w:val="0"/>
        <w:rPr>
          <w:sz w:val="20"/>
          <w:szCs w:val="20"/>
        </w:rPr>
      </w:pPr>
      <w:r>
        <w:rPr>
          <w:sz w:val="20"/>
          <w:szCs w:val="20"/>
        </w:rPr>
        <w:t>Yes</w:t>
      </w:r>
    </w:p>
    <w:p w:rsidR="00806783" w:rsidP="00806783" w:rsidRDefault="00806783" w14:paraId="326E9A6A" w14:textId="77777777">
      <w:pPr>
        <w:pStyle w:val="ListParagraph"/>
        <w:numPr>
          <w:ilvl w:val="0"/>
          <w:numId w:val="50"/>
        </w:numPr>
        <w:spacing w:after="0" w:line="240" w:lineRule="auto"/>
        <w:contextualSpacing w:val="0"/>
        <w:rPr>
          <w:sz w:val="20"/>
          <w:szCs w:val="20"/>
        </w:rPr>
      </w:pPr>
      <w:r>
        <w:rPr>
          <w:sz w:val="20"/>
          <w:szCs w:val="20"/>
        </w:rPr>
        <w:t>No</w:t>
      </w:r>
    </w:p>
    <w:p w:rsidR="00806783" w:rsidP="00806783" w:rsidRDefault="00806783" w14:paraId="5826AC19" w14:textId="77777777">
      <w:pPr>
        <w:pStyle w:val="ListParagraph"/>
        <w:numPr>
          <w:ilvl w:val="0"/>
          <w:numId w:val="50"/>
        </w:numPr>
        <w:spacing w:after="0" w:line="240" w:lineRule="auto"/>
        <w:contextualSpacing w:val="0"/>
        <w:rPr>
          <w:sz w:val="20"/>
          <w:szCs w:val="20"/>
        </w:rPr>
      </w:pPr>
      <w:r>
        <w:rPr>
          <w:sz w:val="20"/>
          <w:szCs w:val="20"/>
        </w:rPr>
        <w:t>Unknown</w:t>
      </w:r>
    </w:p>
    <w:p w:rsidR="00806783" w:rsidP="00806783" w:rsidRDefault="00806783" w14:paraId="5EA521E2" w14:textId="77777777">
      <w:pPr>
        <w:rPr>
          <w:sz w:val="20"/>
          <w:szCs w:val="20"/>
        </w:rPr>
      </w:pPr>
    </w:p>
    <w:p w:rsidR="00806783" w:rsidP="00806783" w:rsidRDefault="00806783" w14:paraId="0011BD09" w14:textId="77777777">
      <w:pPr>
        <w:rPr>
          <w:sz w:val="20"/>
          <w:szCs w:val="20"/>
        </w:rPr>
      </w:pPr>
      <w:r>
        <w:rPr>
          <w:sz w:val="20"/>
          <w:szCs w:val="20"/>
        </w:rPr>
        <w:t xml:space="preserve"> </w:t>
      </w:r>
      <w:r w:rsidRPr="40EC3FE2">
        <w:rPr>
          <w:sz w:val="20"/>
          <w:szCs w:val="20"/>
        </w:rPr>
        <w:t>4.</w:t>
      </w:r>
      <w:r>
        <w:rPr>
          <w:sz w:val="20"/>
          <w:szCs w:val="20"/>
        </w:rPr>
        <w:t>6</w:t>
      </w:r>
      <w:r w:rsidRPr="40EC3FE2">
        <w:rPr>
          <w:sz w:val="20"/>
          <w:szCs w:val="20"/>
        </w:rPr>
        <w:t xml:space="preserve"> </w:t>
      </w:r>
      <w:r>
        <w:rPr>
          <w:b/>
          <w:bCs/>
          <w:sz w:val="20"/>
          <w:szCs w:val="20"/>
        </w:rPr>
        <w:t>Has/is the victim (been/being) charged for a crime</w:t>
      </w:r>
      <w:r w:rsidRPr="40EC3FE2">
        <w:rPr>
          <w:sz w:val="20"/>
          <w:szCs w:val="20"/>
        </w:rPr>
        <w:t>?</w:t>
      </w:r>
    </w:p>
    <w:p w:rsidR="00806783" w:rsidP="00806783" w:rsidRDefault="00806783" w14:paraId="438DC541" w14:textId="77777777">
      <w:pPr>
        <w:pStyle w:val="ListParagraph"/>
        <w:numPr>
          <w:ilvl w:val="0"/>
          <w:numId w:val="50"/>
        </w:numPr>
        <w:spacing w:after="0" w:line="240" w:lineRule="auto"/>
        <w:contextualSpacing w:val="0"/>
        <w:rPr>
          <w:sz w:val="20"/>
          <w:szCs w:val="20"/>
        </w:rPr>
      </w:pPr>
      <w:r>
        <w:rPr>
          <w:sz w:val="20"/>
          <w:szCs w:val="20"/>
        </w:rPr>
        <w:t>Yes</w:t>
      </w:r>
    </w:p>
    <w:p w:rsidR="00806783" w:rsidP="00806783" w:rsidRDefault="00806783" w14:paraId="30D5374A" w14:textId="77777777">
      <w:pPr>
        <w:pStyle w:val="ListParagraph"/>
        <w:numPr>
          <w:ilvl w:val="0"/>
          <w:numId w:val="50"/>
        </w:numPr>
        <w:spacing w:after="0" w:line="240" w:lineRule="auto"/>
        <w:contextualSpacing w:val="0"/>
        <w:rPr>
          <w:sz w:val="20"/>
          <w:szCs w:val="20"/>
        </w:rPr>
      </w:pPr>
      <w:r w:rsidRPr="310DDC68">
        <w:rPr>
          <w:sz w:val="20"/>
          <w:szCs w:val="20"/>
        </w:rPr>
        <w:t>No</w:t>
      </w:r>
    </w:p>
    <w:p w:rsidR="00806783" w:rsidP="00806783" w:rsidRDefault="00806783" w14:paraId="7EB6EFD7" w14:textId="77777777">
      <w:pPr>
        <w:pStyle w:val="ListParagraph"/>
        <w:numPr>
          <w:ilvl w:val="0"/>
          <w:numId w:val="50"/>
        </w:numPr>
        <w:spacing w:after="0" w:line="240" w:lineRule="auto"/>
        <w:contextualSpacing w:val="0"/>
        <w:rPr>
          <w:sz w:val="20"/>
          <w:szCs w:val="20"/>
        </w:rPr>
      </w:pPr>
      <w:r>
        <w:rPr>
          <w:sz w:val="20"/>
          <w:szCs w:val="20"/>
        </w:rPr>
        <w:t>Unknown</w:t>
      </w:r>
    </w:p>
    <w:p w:rsidR="00806783" w:rsidP="00806783" w:rsidRDefault="00806783" w14:paraId="4B1C02C4" w14:textId="77777777">
      <w:pPr>
        <w:rPr>
          <w:sz w:val="20"/>
          <w:szCs w:val="20"/>
        </w:rPr>
      </w:pPr>
    </w:p>
    <w:p w:rsidR="00806783" w:rsidP="00806783" w:rsidRDefault="00806783" w14:paraId="0CA2F631" w14:textId="77777777">
      <w:pPr>
        <w:rPr>
          <w:sz w:val="20"/>
          <w:szCs w:val="20"/>
        </w:rPr>
      </w:pPr>
      <w:r w:rsidRPr="40EC3FE2">
        <w:rPr>
          <w:sz w:val="20"/>
          <w:szCs w:val="20"/>
        </w:rPr>
        <w:t>4.</w:t>
      </w:r>
      <w:r>
        <w:rPr>
          <w:sz w:val="20"/>
          <w:szCs w:val="20"/>
        </w:rPr>
        <w:t>7</w:t>
      </w:r>
      <w:r w:rsidRPr="40EC3FE2">
        <w:rPr>
          <w:sz w:val="20"/>
          <w:szCs w:val="20"/>
        </w:rPr>
        <w:t xml:space="preserve"> </w:t>
      </w:r>
      <w:r w:rsidRPr="00013DAF">
        <w:rPr>
          <w:b/>
          <w:bCs/>
          <w:sz w:val="20"/>
          <w:szCs w:val="20"/>
        </w:rPr>
        <w:t xml:space="preserve">Has the </w:t>
      </w:r>
      <w:r>
        <w:rPr>
          <w:b/>
          <w:bCs/>
          <w:sz w:val="20"/>
          <w:szCs w:val="20"/>
        </w:rPr>
        <w:t>victim</w:t>
      </w:r>
      <w:r w:rsidRPr="00013DAF">
        <w:rPr>
          <w:b/>
          <w:bCs/>
          <w:sz w:val="20"/>
          <w:szCs w:val="20"/>
        </w:rPr>
        <w:t xml:space="preserve"> been disciplined (or pending discipline) for a violation of Policy</w:t>
      </w:r>
      <w:r>
        <w:rPr>
          <w:sz w:val="20"/>
          <w:szCs w:val="20"/>
        </w:rPr>
        <w:t xml:space="preserve">? </w:t>
      </w:r>
    </w:p>
    <w:p w:rsidR="00806783" w:rsidP="00806783" w:rsidRDefault="00806783" w14:paraId="62CB793C" w14:textId="77777777">
      <w:pPr>
        <w:pStyle w:val="ListParagraph"/>
        <w:numPr>
          <w:ilvl w:val="0"/>
          <w:numId w:val="50"/>
        </w:numPr>
        <w:spacing w:after="0" w:line="240" w:lineRule="auto"/>
        <w:contextualSpacing w:val="0"/>
        <w:rPr>
          <w:sz w:val="20"/>
          <w:szCs w:val="20"/>
        </w:rPr>
      </w:pPr>
      <w:r>
        <w:rPr>
          <w:sz w:val="20"/>
          <w:szCs w:val="20"/>
        </w:rPr>
        <w:t>Yes</w:t>
      </w:r>
    </w:p>
    <w:p w:rsidR="00806783" w:rsidP="00806783" w:rsidRDefault="00806783" w14:paraId="32F6DEEB" w14:textId="77777777">
      <w:pPr>
        <w:pStyle w:val="ListParagraph"/>
        <w:numPr>
          <w:ilvl w:val="0"/>
          <w:numId w:val="50"/>
        </w:numPr>
        <w:spacing w:after="0" w:line="240" w:lineRule="auto"/>
        <w:contextualSpacing w:val="0"/>
        <w:rPr>
          <w:sz w:val="20"/>
          <w:szCs w:val="20"/>
        </w:rPr>
      </w:pPr>
      <w:r w:rsidRPr="310DDC68">
        <w:rPr>
          <w:sz w:val="20"/>
          <w:szCs w:val="20"/>
        </w:rPr>
        <w:t>No</w:t>
      </w:r>
    </w:p>
    <w:p w:rsidR="00806783" w:rsidP="00806783" w:rsidRDefault="00806783" w14:paraId="43D2BB55" w14:textId="77777777">
      <w:pPr>
        <w:pStyle w:val="ListParagraph"/>
        <w:numPr>
          <w:ilvl w:val="0"/>
          <w:numId w:val="50"/>
        </w:numPr>
        <w:spacing w:after="0" w:line="240" w:lineRule="auto"/>
        <w:contextualSpacing w:val="0"/>
        <w:rPr>
          <w:sz w:val="20"/>
          <w:szCs w:val="20"/>
        </w:rPr>
      </w:pPr>
      <w:r>
        <w:rPr>
          <w:sz w:val="20"/>
          <w:szCs w:val="20"/>
        </w:rPr>
        <w:t xml:space="preserve">Unknown </w:t>
      </w:r>
    </w:p>
    <w:p w:rsidR="00806783" w:rsidP="00806783" w:rsidRDefault="00806783" w14:paraId="06697D2E" w14:textId="77777777">
      <w:pPr>
        <w:rPr>
          <w:sz w:val="20"/>
          <w:szCs w:val="20"/>
        </w:rPr>
      </w:pPr>
    </w:p>
    <w:p w:rsidRPr="00F054F3" w:rsidR="00806783" w:rsidP="00806783" w:rsidRDefault="00806783" w14:paraId="17F40443" w14:textId="77777777">
      <w:pPr>
        <w:rPr>
          <w:b/>
          <w:sz w:val="20"/>
          <w:szCs w:val="20"/>
        </w:rPr>
      </w:pPr>
      <w:r w:rsidRPr="40EC3FE2">
        <w:rPr>
          <w:sz w:val="20"/>
          <w:szCs w:val="20"/>
        </w:rPr>
        <w:t>4.</w:t>
      </w:r>
      <w:r>
        <w:rPr>
          <w:sz w:val="20"/>
          <w:szCs w:val="20"/>
        </w:rPr>
        <w:t>8</w:t>
      </w:r>
      <w:r w:rsidRPr="40EC3FE2">
        <w:rPr>
          <w:sz w:val="20"/>
          <w:szCs w:val="20"/>
        </w:rPr>
        <w:t xml:space="preserve"> </w:t>
      </w:r>
      <w:r w:rsidRPr="00F054F3">
        <w:rPr>
          <w:b/>
          <w:sz w:val="20"/>
          <w:szCs w:val="20"/>
        </w:rPr>
        <w:t>Is/was</w:t>
      </w:r>
      <w:r w:rsidRPr="00F054F3">
        <w:rPr>
          <w:b/>
          <w:bCs/>
          <w:sz w:val="20"/>
          <w:szCs w:val="20"/>
        </w:rPr>
        <w:t xml:space="preserve"> the </w:t>
      </w:r>
      <w:r>
        <w:rPr>
          <w:b/>
          <w:bCs/>
          <w:sz w:val="20"/>
          <w:szCs w:val="20"/>
        </w:rPr>
        <w:t>victim</w:t>
      </w:r>
      <w:r w:rsidRPr="00F054F3">
        <w:rPr>
          <w:b/>
          <w:bCs/>
          <w:sz w:val="20"/>
          <w:szCs w:val="20"/>
        </w:rPr>
        <w:t xml:space="preserve"> scheduled to stand trial, in civil or criminal litigation, for an offense he/she allegedly committed</w:t>
      </w:r>
      <w:r w:rsidRPr="00F054F3">
        <w:rPr>
          <w:b/>
          <w:sz w:val="20"/>
          <w:szCs w:val="20"/>
        </w:rPr>
        <w:t>?</w:t>
      </w:r>
    </w:p>
    <w:p w:rsidR="00806783" w:rsidP="00806783" w:rsidRDefault="00806783" w14:paraId="07543AD0" w14:textId="77777777">
      <w:pPr>
        <w:pStyle w:val="ListParagraph"/>
        <w:numPr>
          <w:ilvl w:val="0"/>
          <w:numId w:val="49"/>
        </w:numPr>
        <w:spacing w:after="0" w:line="240" w:lineRule="auto"/>
        <w:contextualSpacing w:val="0"/>
        <w:rPr>
          <w:sz w:val="20"/>
          <w:szCs w:val="20"/>
        </w:rPr>
      </w:pPr>
      <w:r w:rsidRPr="40EC3FE2">
        <w:rPr>
          <w:sz w:val="20"/>
          <w:szCs w:val="20"/>
        </w:rPr>
        <w:t>Yes (proceed to next question)</w:t>
      </w:r>
    </w:p>
    <w:p w:rsidR="00806783" w:rsidP="00806783" w:rsidRDefault="00806783" w14:paraId="4560E114" w14:textId="77777777">
      <w:pPr>
        <w:pStyle w:val="ListParagraph"/>
        <w:numPr>
          <w:ilvl w:val="0"/>
          <w:numId w:val="49"/>
        </w:numPr>
        <w:spacing w:after="0" w:line="240" w:lineRule="auto"/>
        <w:contextualSpacing w:val="0"/>
        <w:rPr>
          <w:sz w:val="20"/>
          <w:szCs w:val="20"/>
        </w:rPr>
      </w:pPr>
      <w:r w:rsidRPr="40EC3FE2">
        <w:rPr>
          <w:sz w:val="20"/>
          <w:szCs w:val="20"/>
        </w:rPr>
        <w:t>No (skip to question 4.11)</w:t>
      </w:r>
    </w:p>
    <w:p w:rsidR="00806783" w:rsidP="00806783" w:rsidRDefault="00806783" w14:paraId="30A799DA" w14:textId="77777777">
      <w:pPr>
        <w:pStyle w:val="ListParagraph"/>
        <w:numPr>
          <w:ilvl w:val="0"/>
          <w:numId w:val="49"/>
        </w:numPr>
        <w:spacing w:after="0" w:line="240" w:lineRule="auto"/>
        <w:contextualSpacing w:val="0"/>
        <w:rPr>
          <w:sz w:val="20"/>
          <w:szCs w:val="20"/>
        </w:rPr>
      </w:pPr>
      <w:r w:rsidRPr="40EC3FE2">
        <w:rPr>
          <w:sz w:val="20"/>
          <w:szCs w:val="20"/>
        </w:rPr>
        <w:t>Unknown (skip to question 4.11)</w:t>
      </w:r>
    </w:p>
    <w:p w:rsidR="00806783" w:rsidP="00806783" w:rsidRDefault="00806783" w14:paraId="28C61504" w14:textId="77777777">
      <w:pPr>
        <w:rPr>
          <w:sz w:val="20"/>
          <w:szCs w:val="20"/>
        </w:rPr>
      </w:pPr>
    </w:p>
    <w:p w:rsidR="00806783" w:rsidP="00806783" w:rsidRDefault="00806783" w14:paraId="5221059B" w14:textId="77777777">
      <w:pPr>
        <w:rPr>
          <w:sz w:val="20"/>
          <w:szCs w:val="20"/>
        </w:rPr>
      </w:pPr>
      <w:r w:rsidRPr="310DDC68">
        <w:rPr>
          <w:sz w:val="20"/>
          <w:szCs w:val="20"/>
        </w:rPr>
        <w:t>4.</w:t>
      </w:r>
      <w:r>
        <w:rPr>
          <w:sz w:val="20"/>
          <w:szCs w:val="20"/>
        </w:rPr>
        <w:t>9</w:t>
      </w:r>
      <w:r w:rsidRPr="310DDC68">
        <w:rPr>
          <w:sz w:val="20"/>
          <w:szCs w:val="20"/>
        </w:rPr>
        <w:t xml:space="preserve"> </w:t>
      </w:r>
      <w:r w:rsidRPr="40EC3FE2">
        <w:rPr>
          <w:b/>
          <w:bCs/>
          <w:sz w:val="20"/>
          <w:szCs w:val="20"/>
        </w:rPr>
        <w:t xml:space="preserve">Would a guilty verdict preclude further service by the </w:t>
      </w:r>
      <w:r>
        <w:rPr>
          <w:b/>
          <w:bCs/>
          <w:sz w:val="20"/>
          <w:szCs w:val="20"/>
        </w:rPr>
        <w:t>victim</w:t>
      </w:r>
      <w:r w:rsidRPr="40EC3FE2">
        <w:rPr>
          <w:sz w:val="20"/>
          <w:szCs w:val="20"/>
        </w:rPr>
        <w:t>?</w:t>
      </w:r>
    </w:p>
    <w:p w:rsidR="00806783" w:rsidP="00806783" w:rsidRDefault="00806783" w14:paraId="57E0EC44" w14:textId="77777777">
      <w:pPr>
        <w:pStyle w:val="ListParagraph"/>
        <w:numPr>
          <w:ilvl w:val="0"/>
          <w:numId w:val="48"/>
        </w:numPr>
        <w:spacing w:after="0" w:line="240" w:lineRule="auto"/>
        <w:contextualSpacing w:val="0"/>
        <w:rPr>
          <w:sz w:val="20"/>
          <w:szCs w:val="20"/>
        </w:rPr>
      </w:pPr>
      <w:r w:rsidRPr="60CE60BB">
        <w:rPr>
          <w:sz w:val="20"/>
          <w:szCs w:val="20"/>
        </w:rPr>
        <w:t>Yes</w:t>
      </w:r>
    </w:p>
    <w:p w:rsidR="00806783" w:rsidP="00806783" w:rsidRDefault="00806783" w14:paraId="6AD4C830" w14:textId="77777777">
      <w:pPr>
        <w:pStyle w:val="ListParagraph"/>
        <w:numPr>
          <w:ilvl w:val="0"/>
          <w:numId w:val="48"/>
        </w:numPr>
        <w:spacing w:after="0" w:line="240" w:lineRule="auto"/>
        <w:contextualSpacing w:val="0"/>
        <w:rPr>
          <w:sz w:val="20"/>
          <w:szCs w:val="20"/>
        </w:rPr>
      </w:pPr>
      <w:r w:rsidRPr="60CE60BB">
        <w:rPr>
          <w:sz w:val="20"/>
          <w:szCs w:val="20"/>
        </w:rPr>
        <w:t>No</w:t>
      </w:r>
    </w:p>
    <w:p w:rsidR="00806783" w:rsidP="00806783" w:rsidRDefault="00806783" w14:paraId="0010D154" w14:textId="77777777">
      <w:pPr>
        <w:pStyle w:val="ListParagraph"/>
        <w:numPr>
          <w:ilvl w:val="0"/>
          <w:numId w:val="48"/>
        </w:numPr>
        <w:spacing w:after="0" w:line="240" w:lineRule="auto"/>
        <w:contextualSpacing w:val="0"/>
        <w:rPr>
          <w:sz w:val="20"/>
          <w:szCs w:val="20"/>
        </w:rPr>
      </w:pPr>
      <w:r w:rsidRPr="60CE60BB">
        <w:rPr>
          <w:sz w:val="20"/>
          <w:szCs w:val="20"/>
        </w:rPr>
        <w:t>Unknown</w:t>
      </w:r>
    </w:p>
    <w:p w:rsidR="00806783" w:rsidP="00806783" w:rsidRDefault="00806783" w14:paraId="203B289B" w14:textId="77777777">
      <w:pPr>
        <w:rPr>
          <w:sz w:val="20"/>
          <w:szCs w:val="20"/>
        </w:rPr>
      </w:pPr>
    </w:p>
    <w:p w:rsidR="00806783" w:rsidP="00806783" w:rsidRDefault="00806783" w14:paraId="189198C8" w14:textId="77777777">
      <w:pPr>
        <w:rPr>
          <w:sz w:val="20"/>
          <w:szCs w:val="20"/>
        </w:rPr>
      </w:pPr>
      <w:r w:rsidRPr="40EC3FE2">
        <w:rPr>
          <w:sz w:val="20"/>
          <w:szCs w:val="20"/>
        </w:rPr>
        <w:t>4.1</w:t>
      </w:r>
      <w:r>
        <w:rPr>
          <w:sz w:val="20"/>
          <w:szCs w:val="20"/>
        </w:rPr>
        <w:t>0</w:t>
      </w:r>
      <w:r w:rsidRPr="40EC3FE2">
        <w:rPr>
          <w:sz w:val="20"/>
          <w:szCs w:val="20"/>
        </w:rPr>
        <w:t xml:space="preserve"> </w:t>
      </w:r>
      <w:r w:rsidRPr="00F054F3">
        <w:rPr>
          <w:b/>
          <w:sz w:val="20"/>
          <w:szCs w:val="20"/>
        </w:rPr>
        <w:t>Was</w:t>
      </w:r>
      <w:r w:rsidRPr="00F054F3">
        <w:rPr>
          <w:b/>
          <w:bCs/>
          <w:sz w:val="20"/>
          <w:szCs w:val="20"/>
        </w:rPr>
        <w:t xml:space="preserve"> the </w:t>
      </w:r>
      <w:r>
        <w:rPr>
          <w:b/>
          <w:bCs/>
          <w:sz w:val="20"/>
          <w:szCs w:val="20"/>
        </w:rPr>
        <w:t>victim</w:t>
      </w:r>
      <w:r w:rsidRPr="00F054F3">
        <w:rPr>
          <w:b/>
          <w:bCs/>
          <w:sz w:val="20"/>
          <w:szCs w:val="20"/>
        </w:rPr>
        <w:t xml:space="preserve"> was on a promotional list</w:t>
      </w:r>
      <w:r w:rsidRPr="00F054F3">
        <w:rPr>
          <w:b/>
          <w:sz w:val="20"/>
          <w:szCs w:val="20"/>
        </w:rPr>
        <w:t>?</w:t>
      </w:r>
    </w:p>
    <w:p w:rsidR="00806783" w:rsidP="00806783" w:rsidRDefault="00806783" w14:paraId="249EE2EF" w14:textId="77777777">
      <w:pPr>
        <w:pStyle w:val="ListParagraph"/>
        <w:numPr>
          <w:ilvl w:val="0"/>
          <w:numId w:val="47"/>
        </w:numPr>
        <w:spacing w:after="0" w:line="240" w:lineRule="auto"/>
        <w:contextualSpacing w:val="0"/>
        <w:rPr>
          <w:sz w:val="20"/>
          <w:szCs w:val="20"/>
        </w:rPr>
      </w:pPr>
      <w:r w:rsidRPr="60CE60BB">
        <w:rPr>
          <w:sz w:val="20"/>
          <w:szCs w:val="20"/>
        </w:rPr>
        <w:t>Yes</w:t>
      </w:r>
    </w:p>
    <w:p w:rsidR="00806783" w:rsidP="00806783" w:rsidRDefault="00806783" w14:paraId="7E74C017" w14:textId="77777777">
      <w:pPr>
        <w:pStyle w:val="ListParagraph"/>
        <w:numPr>
          <w:ilvl w:val="0"/>
          <w:numId w:val="47"/>
        </w:numPr>
        <w:spacing w:after="0" w:line="240" w:lineRule="auto"/>
        <w:contextualSpacing w:val="0"/>
        <w:rPr>
          <w:sz w:val="20"/>
          <w:szCs w:val="20"/>
        </w:rPr>
      </w:pPr>
      <w:r w:rsidRPr="60CE60BB">
        <w:rPr>
          <w:sz w:val="20"/>
          <w:szCs w:val="20"/>
        </w:rPr>
        <w:t>No</w:t>
      </w:r>
    </w:p>
    <w:p w:rsidR="00806783" w:rsidP="00806783" w:rsidRDefault="00806783" w14:paraId="5FFA2751" w14:textId="77777777">
      <w:pPr>
        <w:pStyle w:val="ListParagraph"/>
        <w:numPr>
          <w:ilvl w:val="0"/>
          <w:numId w:val="47"/>
        </w:numPr>
        <w:spacing w:after="0" w:line="240" w:lineRule="auto"/>
        <w:contextualSpacing w:val="0"/>
        <w:rPr>
          <w:sz w:val="20"/>
          <w:szCs w:val="20"/>
        </w:rPr>
      </w:pPr>
      <w:r w:rsidRPr="60CE60BB">
        <w:rPr>
          <w:sz w:val="20"/>
          <w:szCs w:val="20"/>
        </w:rPr>
        <w:t xml:space="preserve">Unknown </w:t>
      </w:r>
    </w:p>
    <w:p w:rsidR="00806783" w:rsidP="00806783" w:rsidRDefault="00806783" w14:paraId="1AC33D19" w14:textId="77777777">
      <w:pPr>
        <w:pStyle w:val="ListParagraph"/>
        <w:rPr>
          <w:sz w:val="20"/>
          <w:szCs w:val="20"/>
        </w:rPr>
      </w:pPr>
    </w:p>
    <w:p w:rsidR="00806783" w:rsidP="00806783" w:rsidRDefault="00806783" w14:paraId="4F0BA66C" w14:textId="77777777">
      <w:pPr>
        <w:rPr>
          <w:sz w:val="20"/>
          <w:szCs w:val="20"/>
        </w:rPr>
      </w:pPr>
      <w:r w:rsidRPr="40EC3FE2">
        <w:rPr>
          <w:sz w:val="20"/>
          <w:szCs w:val="20"/>
        </w:rPr>
        <w:t>4.1</w:t>
      </w:r>
      <w:r>
        <w:rPr>
          <w:sz w:val="20"/>
          <w:szCs w:val="20"/>
        </w:rPr>
        <w:t>1</w:t>
      </w:r>
      <w:r w:rsidRPr="40EC3FE2">
        <w:rPr>
          <w:sz w:val="20"/>
          <w:szCs w:val="20"/>
        </w:rPr>
        <w:t xml:space="preserve"> </w:t>
      </w:r>
      <w:r w:rsidRPr="00437A6A">
        <w:rPr>
          <w:b/>
          <w:sz w:val="20"/>
          <w:szCs w:val="20"/>
        </w:rPr>
        <w:t>Was</w:t>
      </w:r>
      <w:r w:rsidRPr="00437A6A">
        <w:rPr>
          <w:b/>
          <w:bCs/>
          <w:sz w:val="20"/>
          <w:szCs w:val="20"/>
        </w:rPr>
        <w:t xml:space="preserve"> the </w:t>
      </w:r>
      <w:r>
        <w:rPr>
          <w:b/>
          <w:bCs/>
          <w:sz w:val="20"/>
          <w:szCs w:val="20"/>
        </w:rPr>
        <w:t>victim</w:t>
      </w:r>
      <w:r w:rsidRPr="00437A6A">
        <w:rPr>
          <w:b/>
          <w:bCs/>
          <w:sz w:val="20"/>
          <w:szCs w:val="20"/>
        </w:rPr>
        <w:t xml:space="preserve"> recently denied a promotion or transfer</w:t>
      </w:r>
      <w:r w:rsidRPr="00437A6A">
        <w:rPr>
          <w:b/>
          <w:sz w:val="20"/>
          <w:szCs w:val="20"/>
        </w:rPr>
        <w:t>?</w:t>
      </w:r>
    </w:p>
    <w:p w:rsidR="00806783" w:rsidP="00806783" w:rsidRDefault="00806783" w14:paraId="0CFC5BDF" w14:textId="77777777">
      <w:pPr>
        <w:pStyle w:val="ListParagraph"/>
        <w:numPr>
          <w:ilvl w:val="0"/>
          <w:numId w:val="46"/>
        </w:numPr>
        <w:spacing w:after="0" w:line="240" w:lineRule="auto"/>
        <w:contextualSpacing w:val="0"/>
        <w:rPr>
          <w:sz w:val="20"/>
          <w:szCs w:val="20"/>
        </w:rPr>
      </w:pPr>
      <w:r w:rsidRPr="60CE60BB">
        <w:rPr>
          <w:sz w:val="20"/>
          <w:szCs w:val="20"/>
        </w:rPr>
        <w:t>Yes</w:t>
      </w:r>
    </w:p>
    <w:p w:rsidR="00806783" w:rsidP="00806783" w:rsidRDefault="00806783" w14:paraId="485D3D4C" w14:textId="77777777">
      <w:pPr>
        <w:pStyle w:val="ListParagraph"/>
        <w:numPr>
          <w:ilvl w:val="0"/>
          <w:numId w:val="46"/>
        </w:numPr>
        <w:spacing w:after="0" w:line="240" w:lineRule="auto"/>
        <w:contextualSpacing w:val="0"/>
        <w:rPr>
          <w:sz w:val="20"/>
          <w:szCs w:val="20"/>
        </w:rPr>
      </w:pPr>
      <w:r w:rsidRPr="60CE60BB">
        <w:rPr>
          <w:sz w:val="20"/>
          <w:szCs w:val="20"/>
        </w:rPr>
        <w:t>No</w:t>
      </w:r>
    </w:p>
    <w:p w:rsidR="00806783" w:rsidP="00806783" w:rsidRDefault="00806783" w14:paraId="3C056ACB" w14:textId="77777777">
      <w:pPr>
        <w:pStyle w:val="ListParagraph"/>
        <w:numPr>
          <w:ilvl w:val="0"/>
          <w:numId w:val="46"/>
        </w:numPr>
        <w:spacing w:after="0" w:line="240" w:lineRule="auto"/>
        <w:contextualSpacing w:val="0"/>
        <w:rPr>
          <w:sz w:val="20"/>
          <w:szCs w:val="20"/>
        </w:rPr>
      </w:pPr>
      <w:r w:rsidRPr="60CE60BB">
        <w:rPr>
          <w:sz w:val="20"/>
          <w:szCs w:val="20"/>
        </w:rPr>
        <w:t>Unknown</w:t>
      </w:r>
    </w:p>
    <w:p w:rsidR="00806783" w:rsidP="00806783" w:rsidRDefault="00806783" w14:paraId="36DED3F3" w14:textId="77777777">
      <w:pPr>
        <w:pStyle w:val="ListParagraph"/>
        <w:rPr>
          <w:sz w:val="20"/>
          <w:szCs w:val="20"/>
        </w:rPr>
      </w:pPr>
    </w:p>
    <w:p w:rsidR="00806783" w:rsidP="00806783" w:rsidRDefault="00806783" w14:paraId="1D75E1D4" w14:textId="77777777">
      <w:pPr>
        <w:rPr>
          <w:sz w:val="20"/>
          <w:szCs w:val="20"/>
        </w:rPr>
      </w:pPr>
      <w:r w:rsidRPr="310DDC68">
        <w:rPr>
          <w:sz w:val="20"/>
          <w:szCs w:val="20"/>
        </w:rPr>
        <w:t>4.1</w:t>
      </w:r>
      <w:r>
        <w:rPr>
          <w:sz w:val="20"/>
          <w:szCs w:val="20"/>
        </w:rPr>
        <w:t>2</w:t>
      </w:r>
      <w:r w:rsidRPr="310DDC68">
        <w:rPr>
          <w:sz w:val="20"/>
          <w:szCs w:val="20"/>
        </w:rPr>
        <w:t xml:space="preserve"> </w:t>
      </w:r>
      <w:r>
        <w:rPr>
          <w:b/>
          <w:bCs/>
          <w:sz w:val="20"/>
          <w:szCs w:val="20"/>
        </w:rPr>
        <w:t>Did the victim report he/she</w:t>
      </w:r>
      <w:r w:rsidRPr="310DDC68">
        <w:rPr>
          <w:b/>
          <w:bCs/>
          <w:sz w:val="20"/>
          <w:szCs w:val="20"/>
        </w:rPr>
        <w:t xml:space="preserve"> </w:t>
      </w:r>
      <w:r>
        <w:rPr>
          <w:b/>
          <w:bCs/>
          <w:sz w:val="20"/>
          <w:szCs w:val="20"/>
        </w:rPr>
        <w:t>(is/</w:t>
      </w:r>
      <w:r w:rsidRPr="310DDC68">
        <w:rPr>
          <w:b/>
          <w:bCs/>
          <w:sz w:val="20"/>
          <w:szCs w:val="20"/>
        </w:rPr>
        <w:t>was</w:t>
      </w:r>
      <w:r>
        <w:rPr>
          <w:b/>
          <w:bCs/>
          <w:sz w:val="20"/>
          <w:szCs w:val="20"/>
        </w:rPr>
        <w:t>)</w:t>
      </w:r>
      <w:r w:rsidRPr="310DDC68">
        <w:rPr>
          <w:b/>
          <w:bCs/>
          <w:sz w:val="20"/>
          <w:szCs w:val="20"/>
        </w:rPr>
        <w:t xml:space="preserve"> suffering from any of the following</w:t>
      </w:r>
      <w:r w:rsidRPr="310DDC68">
        <w:rPr>
          <w:sz w:val="20"/>
          <w:szCs w:val="20"/>
        </w:rPr>
        <w:t>?</w:t>
      </w:r>
      <w:r>
        <w:rPr>
          <w:sz w:val="20"/>
          <w:szCs w:val="20"/>
        </w:rPr>
        <w:t xml:space="preserve"> (check all that apply)</w:t>
      </w:r>
    </w:p>
    <w:tbl>
      <w:tblPr>
        <w:tblStyle w:val="TableGrid"/>
        <w:tblW w:w="10260" w:type="dxa"/>
        <w:tblLayout w:type="fixed"/>
        <w:tblLook w:val="04A0" w:firstRow="1" w:lastRow="0" w:firstColumn="1" w:lastColumn="0" w:noHBand="0" w:noVBand="1"/>
      </w:tblPr>
      <w:tblGrid>
        <w:gridCol w:w="6835"/>
        <w:gridCol w:w="1080"/>
        <w:gridCol w:w="990"/>
        <w:gridCol w:w="1355"/>
      </w:tblGrid>
      <w:tr w:rsidR="00806783" w:rsidTr="00806783" w14:paraId="170C3F62" w14:textId="77777777">
        <w:tc>
          <w:tcPr>
            <w:tcW w:w="6835" w:type="dxa"/>
            <w:shd w:val="clear" w:color="auto" w:fill="D9D9D9" w:themeFill="background1" w:themeFillShade="D9"/>
          </w:tcPr>
          <w:p w:rsidR="00806783" w:rsidP="00806783" w:rsidRDefault="00806783" w14:paraId="4E653F9B" w14:textId="77777777"/>
        </w:tc>
        <w:tc>
          <w:tcPr>
            <w:tcW w:w="1080" w:type="dxa"/>
            <w:shd w:val="clear" w:color="auto" w:fill="D9D9D9" w:themeFill="background1" w:themeFillShade="D9"/>
          </w:tcPr>
          <w:p w:rsidR="00806783" w:rsidP="00806783" w:rsidRDefault="00806783" w14:paraId="1D4602FD" w14:textId="77777777">
            <w:pPr>
              <w:jc w:val="center"/>
            </w:pPr>
            <w:r w:rsidRPr="60CE60BB">
              <w:t>YES</w:t>
            </w:r>
          </w:p>
        </w:tc>
        <w:tc>
          <w:tcPr>
            <w:tcW w:w="990" w:type="dxa"/>
            <w:shd w:val="clear" w:color="auto" w:fill="D9D9D9" w:themeFill="background1" w:themeFillShade="D9"/>
          </w:tcPr>
          <w:p w:rsidR="00806783" w:rsidP="00806783" w:rsidRDefault="00806783" w14:paraId="21ED6A0C" w14:textId="77777777">
            <w:pPr>
              <w:jc w:val="center"/>
            </w:pPr>
            <w:r w:rsidRPr="60CE60BB">
              <w:t>NO</w:t>
            </w:r>
          </w:p>
        </w:tc>
        <w:tc>
          <w:tcPr>
            <w:tcW w:w="1355" w:type="dxa"/>
            <w:shd w:val="clear" w:color="auto" w:fill="D9D9D9" w:themeFill="background1" w:themeFillShade="D9"/>
          </w:tcPr>
          <w:p w:rsidR="00806783" w:rsidP="00806783" w:rsidRDefault="00806783" w14:paraId="2C0A0270" w14:textId="77777777">
            <w:pPr>
              <w:jc w:val="center"/>
            </w:pPr>
            <w:r w:rsidRPr="60CE60BB">
              <w:t>UNKNOWN</w:t>
            </w:r>
          </w:p>
        </w:tc>
      </w:tr>
      <w:tr w:rsidR="00806783" w:rsidTr="00806783" w14:paraId="6F1F1761" w14:textId="77777777">
        <w:tc>
          <w:tcPr>
            <w:tcW w:w="6835" w:type="dxa"/>
          </w:tcPr>
          <w:p w:rsidR="00806783" w:rsidP="00806783" w:rsidRDefault="00806783" w14:paraId="4BE84B06" w14:textId="77777777">
            <w:r w:rsidRPr="40EC3FE2">
              <w:t>Post-</w:t>
            </w:r>
            <w:r>
              <w:t>t</w:t>
            </w:r>
            <w:r w:rsidRPr="40EC3FE2">
              <w:t xml:space="preserve">raumatic </w:t>
            </w:r>
            <w:r>
              <w:t>s</w:t>
            </w:r>
            <w:r w:rsidRPr="40EC3FE2">
              <w:t xml:space="preserve">tress </w:t>
            </w:r>
            <w:r>
              <w:t>d</w:t>
            </w:r>
            <w:r w:rsidRPr="40EC3FE2">
              <w:t>isorder</w:t>
            </w:r>
          </w:p>
        </w:tc>
        <w:tc>
          <w:tcPr>
            <w:tcW w:w="1080" w:type="dxa"/>
          </w:tcPr>
          <w:p w:rsidR="00806783" w:rsidP="00806783" w:rsidRDefault="00806783" w14:paraId="2992F667" w14:textId="77777777">
            <w:pPr>
              <w:pStyle w:val="ListParagraph"/>
              <w:numPr>
                <w:ilvl w:val="0"/>
                <w:numId w:val="28"/>
              </w:numPr>
              <w:contextualSpacing w:val="0"/>
              <w:jc w:val="center"/>
              <w:rPr>
                <w:rFonts w:eastAsia="Times New Roman"/>
              </w:rPr>
            </w:pPr>
          </w:p>
        </w:tc>
        <w:tc>
          <w:tcPr>
            <w:tcW w:w="990" w:type="dxa"/>
          </w:tcPr>
          <w:p w:rsidR="00806783" w:rsidP="00806783" w:rsidRDefault="00806783" w14:paraId="0603A35D" w14:textId="77777777">
            <w:pPr>
              <w:pStyle w:val="ListParagraph"/>
              <w:numPr>
                <w:ilvl w:val="0"/>
                <w:numId w:val="28"/>
              </w:numPr>
              <w:contextualSpacing w:val="0"/>
              <w:jc w:val="center"/>
              <w:rPr>
                <w:rFonts w:eastAsia="Times New Roman"/>
              </w:rPr>
            </w:pPr>
          </w:p>
        </w:tc>
        <w:tc>
          <w:tcPr>
            <w:tcW w:w="1355" w:type="dxa"/>
          </w:tcPr>
          <w:p w:rsidR="00806783" w:rsidP="00806783" w:rsidRDefault="00806783" w14:paraId="549EE75F" w14:textId="77777777">
            <w:pPr>
              <w:pStyle w:val="ListParagraph"/>
              <w:numPr>
                <w:ilvl w:val="0"/>
                <w:numId w:val="28"/>
              </w:numPr>
              <w:contextualSpacing w:val="0"/>
              <w:jc w:val="center"/>
              <w:rPr>
                <w:rFonts w:eastAsia="Times New Roman"/>
              </w:rPr>
            </w:pPr>
          </w:p>
        </w:tc>
      </w:tr>
      <w:tr w:rsidR="00806783" w:rsidTr="00806783" w14:paraId="6CAB23D1" w14:textId="77777777">
        <w:tc>
          <w:tcPr>
            <w:tcW w:w="6835" w:type="dxa"/>
            <w:shd w:val="clear" w:color="auto" w:fill="D9D9D9" w:themeFill="background1" w:themeFillShade="D9"/>
          </w:tcPr>
          <w:p w:rsidR="00806783" w:rsidP="00806783" w:rsidRDefault="00806783" w14:paraId="16D0C559" w14:textId="77777777">
            <w:r w:rsidRPr="40EC3FE2">
              <w:t>Depression</w:t>
            </w:r>
          </w:p>
        </w:tc>
        <w:tc>
          <w:tcPr>
            <w:tcW w:w="1080" w:type="dxa"/>
            <w:shd w:val="clear" w:color="auto" w:fill="D9D9D9" w:themeFill="background1" w:themeFillShade="D9"/>
          </w:tcPr>
          <w:p w:rsidR="00806783" w:rsidP="00806783" w:rsidRDefault="00806783" w14:paraId="622FAA64" w14:textId="77777777">
            <w:pPr>
              <w:pStyle w:val="ListParagraph"/>
              <w:numPr>
                <w:ilvl w:val="0"/>
                <w:numId w:val="27"/>
              </w:numPr>
              <w:contextualSpacing w:val="0"/>
              <w:jc w:val="center"/>
              <w:rPr>
                <w:rFonts w:eastAsia="Times New Roman"/>
              </w:rPr>
            </w:pPr>
          </w:p>
        </w:tc>
        <w:tc>
          <w:tcPr>
            <w:tcW w:w="990" w:type="dxa"/>
            <w:shd w:val="clear" w:color="auto" w:fill="D9D9D9" w:themeFill="background1" w:themeFillShade="D9"/>
          </w:tcPr>
          <w:p w:rsidR="00806783" w:rsidP="00806783" w:rsidRDefault="00806783" w14:paraId="59A8ADF8" w14:textId="77777777">
            <w:pPr>
              <w:pStyle w:val="ListParagraph"/>
              <w:numPr>
                <w:ilvl w:val="0"/>
                <w:numId w:val="27"/>
              </w:numPr>
              <w:contextualSpacing w:val="0"/>
              <w:jc w:val="center"/>
              <w:rPr>
                <w:rFonts w:eastAsia="Times New Roman"/>
              </w:rPr>
            </w:pPr>
          </w:p>
        </w:tc>
        <w:tc>
          <w:tcPr>
            <w:tcW w:w="1355" w:type="dxa"/>
            <w:shd w:val="clear" w:color="auto" w:fill="D9D9D9" w:themeFill="background1" w:themeFillShade="D9"/>
          </w:tcPr>
          <w:p w:rsidR="00806783" w:rsidP="00806783" w:rsidRDefault="00806783" w14:paraId="3726F5A9" w14:textId="77777777">
            <w:pPr>
              <w:pStyle w:val="ListParagraph"/>
              <w:numPr>
                <w:ilvl w:val="0"/>
                <w:numId w:val="27"/>
              </w:numPr>
              <w:contextualSpacing w:val="0"/>
              <w:jc w:val="center"/>
              <w:rPr>
                <w:rFonts w:eastAsia="Times New Roman"/>
              </w:rPr>
            </w:pPr>
          </w:p>
        </w:tc>
      </w:tr>
      <w:tr w:rsidR="00806783" w:rsidTr="00806783" w14:paraId="789E38A6" w14:textId="77777777">
        <w:tc>
          <w:tcPr>
            <w:tcW w:w="6835" w:type="dxa"/>
          </w:tcPr>
          <w:p w:rsidR="00806783" w:rsidP="00806783" w:rsidRDefault="00806783" w14:paraId="7C89F771" w14:textId="77777777">
            <w:pPr>
              <w:spacing w:line="259" w:lineRule="auto"/>
            </w:pPr>
            <w:r w:rsidRPr="40EC3FE2">
              <w:t xml:space="preserve">Alcohol/Drug </w:t>
            </w:r>
            <w:r>
              <w:t>a</w:t>
            </w:r>
            <w:r w:rsidRPr="40EC3FE2">
              <w:t>buse</w:t>
            </w:r>
          </w:p>
        </w:tc>
        <w:tc>
          <w:tcPr>
            <w:tcW w:w="1080" w:type="dxa"/>
          </w:tcPr>
          <w:p w:rsidR="00806783" w:rsidP="00806783" w:rsidRDefault="00806783" w14:paraId="53E6A741" w14:textId="77777777">
            <w:pPr>
              <w:pStyle w:val="ListParagraph"/>
              <w:numPr>
                <w:ilvl w:val="0"/>
                <w:numId w:val="26"/>
              </w:numPr>
              <w:contextualSpacing w:val="0"/>
              <w:jc w:val="center"/>
              <w:rPr>
                <w:rFonts w:eastAsia="Times New Roman"/>
              </w:rPr>
            </w:pPr>
          </w:p>
        </w:tc>
        <w:tc>
          <w:tcPr>
            <w:tcW w:w="990" w:type="dxa"/>
          </w:tcPr>
          <w:p w:rsidR="00806783" w:rsidP="00806783" w:rsidRDefault="00806783" w14:paraId="52AB5688" w14:textId="77777777">
            <w:pPr>
              <w:pStyle w:val="ListParagraph"/>
              <w:numPr>
                <w:ilvl w:val="0"/>
                <w:numId w:val="26"/>
              </w:numPr>
              <w:contextualSpacing w:val="0"/>
              <w:jc w:val="center"/>
              <w:rPr>
                <w:rFonts w:eastAsia="Times New Roman"/>
              </w:rPr>
            </w:pPr>
          </w:p>
        </w:tc>
        <w:tc>
          <w:tcPr>
            <w:tcW w:w="1355" w:type="dxa"/>
          </w:tcPr>
          <w:p w:rsidR="00806783" w:rsidP="00806783" w:rsidRDefault="00806783" w14:paraId="12238B28" w14:textId="77777777">
            <w:pPr>
              <w:pStyle w:val="ListParagraph"/>
              <w:numPr>
                <w:ilvl w:val="0"/>
                <w:numId w:val="26"/>
              </w:numPr>
              <w:contextualSpacing w:val="0"/>
              <w:jc w:val="center"/>
              <w:rPr>
                <w:rFonts w:eastAsia="Times New Roman"/>
              </w:rPr>
            </w:pPr>
          </w:p>
        </w:tc>
      </w:tr>
      <w:tr w:rsidR="00806783" w:rsidTr="00806783" w14:paraId="5DE77450" w14:textId="77777777">
        <w:tc>
          <w:tcPr>
            <w:tcW w:w="6835" w:type="dxa"/>
            <w:shd w:val="clear" w:color="auto" w:fill="D9D9D9" w:themeFill="background1" w:themeFillShade="D9"/>
          </w:tcPr>
          <w:p w:rsidR="00806783" w:rsidP="00806783" w:rsidRDefault="00806783" w14:paraId="68F01E34" w14:textId="77777777">
            <w:r w:rsidRPr="60CE60BB">
              <w:t>Physical Illness impacting the ability to perform in the capacity of the job</w:t>
            </w:r>
          </w:p>
        </w:tc>
        <w:tc>
          <w:tcPr>
            <w:tcW w:w="1080" w:type="dxa"/>
            <w:shd w:val="clear" w:color="auto" w:fill="D9D9D9" w:themeFill="background1" w:themeFillShade="D9"/>
          </w:tcPr>
          <w:p w:rsidR="00806783" w:rsidP="00806783" w:rsidRDefault="00806783" w14:paraId="5EC3B24A" w14:textId="77777777">
            <w:pPr>
              <w:pStyle w:val="ListParagraph"/>
              <w:numPr>
                <w:ilvl w:val="0"/>
                <w:numId w:val="25"/>
              </w:numPr>
              <w:contextualSpacing w:val="0"/>
              <w:jc w:val="center"/>
              <w:rPr>
                <w:rFonts w:eastAsia="Times New Roman"/>
              </w:rPr>
            </w:pPr>
          </w:p>
        </w:tc>
        <w:tc>
          <w:tcPr>
            <w:tcW w:w="990" w:type="dxa"/>
            <w:shd w:val="clear" w:color="auto" w:fill="D9D9D9" w:themeFill="background1" w:themeFillShade="D9"/>
          </w:tcPr>
          <w:p w:rsidR="00806783" w:rsidP="00806783" w:rsidRDefault="00806783" w14:paraId="149BB553" w14:textId="77777777">
            <w:pPr>
              <w:pStyle w:val="ListParagraph"/>
              <w:numPr>
                <w:ilvl w:val="0"/>
                <w:numId w:val="25"/>
              </w:numPr>
              <w:contextualSpacing w:val="0"/>
              <w:jc w:val="center"/>
              <w:rPr>
                <w:rFonts w:eastAsia="Times New Roman"/>
              </w:rPr>
            </w:pPr>
          </w:p>
        </w:tc>
        <w:tc>
          <w:tcPr>
            <w:tcW w:w="1355" w:type="dxa"/>
            <w:shd w:val="clear" w:color="auto" w:fill="D9D9D9" w:themeFill="background1" w:themeFillShade="D9"/>
          </w:tcPr>
          <w:p w:rsidR="00806783" w:rsidP="00806783" w:rsidRDefault="00806783" w14:paraId="3487EEF8" w14:textId="77777777">
            <w:pPr>
              <w:pStyle w:val="ListParagraph"/>
              <w:numPr>
                <w:ilvl w:val="0"/>
                <w:numId w:val="25"/>
              </w:numPr>
              <w:contextualSpacing w:val="0"/>
              <w:jc w:val="center"/>
              <w:rPr>
                <w:rFonts w:eastAsia="Times New Roman"/>
              </w:rPr>
            </w:pPr>
          </w:p>
        </w:tc>
      </w:tr>
      <w:tr w:rsidR="00806783" w:rsidTr="00806783" w14:paraId="23AFC149" w14:textId="77777777">
        <w:tc>
          <w:tcPr>
            <w:tcW w:w="6835" w:type="dxa"/>
          </w:tcPr>
          <w:p w:rsidR="00806783" w:rsidP="00806783" w:rsidRDefault="00806783" w14:paraId="13660133" w14:textId="77777777">
            <w:r w:rsidRPr="60CE60BB">
              <w:lastRenderedPageBreak/>
              <w:t>Concern over impending retirement</w:t>
            </w:r>
          </w:p>
        </w:tc>
        <w:tc>
          <w:tcPr>
            <w:tcW w:w="1080" w:type="dxa"/>
          </w:tcPr>
          <w:p w:rsidR="00806783" w:rsidP="00806783" w:rsidRDefault="00806783" w14:paraId="4B48B6BA" w14:textId="77777777">
            <w:pPr>
              <w:pStyle w:val="ListParagraph"/>
              <w:numPr>
                <w:ilvl w:val="0"/>
                <w:numId w:val="24"/>
              </w:numPr>
              <w:contextualSpacing w:val="0"/>
              <w:jc w:val="center"/>
              <w:rPr>
                <w:rFonts w:eastAsia="Times New Roman"/>
              </w:rPr>
            </w:pPr>
          </w:p>
        </w:tc>
        <w:tc>
          <w:tcPr>
            <w:tcW w:w="990" w:type="dxa"/>
          </w:tcPr>
          <w:p w:rsidR="00806783" w:rsidP="00806783" w:rsidRDefault="00806783" w14:paraId="3F96D610" w14:textId="77777777">
            <w:pPr>
              <w:pStyle w:val="ListParagraph"/>
              <w:numPr>
                <w:ilvl w:val="0"/>
                <w:numId w:val="24"/>
              </w:numPr>
              <w:contextualSpacing w:val="0"/>
              <w:jc w:val="center"/>
              <w:rPr>
                <w:rFonts w:eastAsia="Times New Roman"/>
              </w:rPr>
            </w:pPr>
          </w:p>
        </w:tc>
        <w:tc>
          <w:tcPr>
            <w:tcW w:w="1355" w:type="dxa"/>
          </w:tcPr>
          <w:p w:rsidR="00806783" w:rsidP="00806783" w:rsidRDefault="00806783" w14:paraId="189EEB26" w14:textId="77777777">
            <w:pPr>
              <w:pStyle w:val="ListParagraph"/>
              <w:numPr>
                <w:ilvl w:val="0"/>
                <w:numId w:val="24"/>
              </w:numPr>
              <w:contextualSpacing w:val="0"/>
              <w:jc w:val="center"/>
              <w:rPr>
                <w:rFonts w:eastAsia="Times New Roman"/>
              </w:rPr>
            </w:pPr>
          </w:p>
        </w:tc>
      </w:tr>
      <w:tr w:rsidR="00806783" w:rsidTr="00806783" w14:paraId="5C2F177A" w14:textId="77777777">
        <w:tc>
          <w:tcPr>
            <w:tcW w:w="6835" w:type="dxa"/>
            <w:shd w:val="clear" w:color="auto" w:fill="D9D9D9" w:themeFill="background1" w:themeFillShade="D9"/>
          </w:tcPr>
          <w:p w:rsidR="00806783" w:rsidP="00806783" w:rsidRDefault="00806783" w14:paraId="2896D501" w14:textId="77777777">
            <w:r w:rsidRPr="310DDC68">
              <w:t xml:space="preserve">Domestic </w:t>
            </w:r>
            <w:r>
              <w:t>v</w:t>
            </w:r>
            <w:r w:rsidRPr="310DDC68">
              <w:t>iolence</w:t>
            </w:r>
          </w:p>
        </w:tc>
        <w:tc>
          <w:tcPr>
            <w:tcW w:w="1080" w:type="dxa"/>
            <w:shd w:val="clear" w:color="auto" w:fill="D9D9D9" w:themeFill="background1" w:themeFillShade="D9"/>
          </w:tcPr>
          <w:p w:rsidR="00806783" w:rsidP="00806783" w:rsidRDefault="00806783" w14:paraId="3D7645C7" w14:textId="77777777">
            <w:pPr>
              <w:pStyle w:val="ListParagraph"/>
              <w:numPr>
                <w:ilvl w:val="0"/>
                <w:numId w:val="23"/>
              </w:numPr>
              <w:contextualSpacing w:val="0"/>
              <w:jc w:val="center"/>
              <w:rPr>
                <w:rFonts w:eastAsia="Times New Roman"/>
              </w:rPr>
            </w:pPr>
          </w:p>
        </w:tc>
        <w:tc>
          <w:tcPr>
            <w:tcW w:w="990" w:type="dxa"/>
            <w:shd w:val="clear" w:color="auto" w:fill="D9D9D9" w:themeFill="background1" w:themeFillShade="D9"/>
          </w:tcPr>
          <w:p w:rsidR="00806783" w:rsidP="00806783" w:rsidRDefault="00806783" w14:paraId="7D5FC8E4" w14:textId="77777777">
            <w:pPr>
              <w:pStyle w:val="ListParagraph"/>
              <w:numPr>
                <w:ilvl w:val="0"/>
                <w:numId w:val="23"/>
              </w:numPr>
              <w:contextualSpacing w:val="0"/>
              <w:jc w:val="center"/>
              <w:rPr>
                <w:rFonts w:eastAsia="Times New Roman"/>
              </w:rPr>
            </w:pPr>
          </w:p>
        </w:tc>
        <w:tc>
          <w:tcPr>
            <w:tcW w:w="1355" w:type="dxa"/>
            <w:shd w:val="clear" w:color="auto" w:fill="D9D9D9" w:themeFill="background1" w:themeFillShade="D9"/>
          </w:tcPr>
          <w:p w:rsidR="00806783" w:rsidP="00806783" w:rsidRDefault="00806783" w14:paraId="5EAADEB8" w14:textId="77777777">
            <w:pPr>
              <w:pStyle w:val="ListParagraph"/>
              <w:numPr>
                <w:ilvl w:val="0"/>
                <w:numId w:val="23"/>
              </w:numPr>
              <w:contextualSpacing w:val="0"/>
              <w:jc w:val="center"/>
              <w:rPr>
                <w:rFonts w:eastAsia="Times New Roman"/>
              </w:rPr>
            </w:pPr>
          </w:p>
        </w:tc>
      </w:tr>
      <w:tr w:rsidR="00806783" w:rsidTr="00806783" w14:paraId="022B7F08" w14:textId="77777777">
        <w:tc>
          <w:tcPr>
            <w:tcW w:w="6835" w:type="dxa"/>
          </w:tcPr>
          <w:p w:rsidR="00806783" w:rsidP="00806783" w:rsidRDefault="00806783" w14:paraId="15A48CF9" w14:textId="77777777">
            <w:r w:rsidRPr="40EC3FE2">
              <w:t xml:space="preserve">Chronic </w:t>
            </w:r>
            <w:r>
              <w:t>i</w:t>
            </w:r>
            <w:r w:rsidRPr="40EC3FE2">
              <w:t>llness</w:t>
            </w:r>
          </w:p>
        </w:tc>
        <w:tc>
          <w:tcPr>
            <w:tcW w:w="1080" w:type="dxa"/>
          </w:tcPr>
          <w:p w:rsidR="00806783" w:rsidP="00806783" w:rsidRDefault="00806783" w14:paraId="64C0E447" w14:textId="77777777">
            <w:pPr>
              <w:pStyle w:val="ListParagraph"/>
              <w:numPr>
                <w:ilvl w:val="0"/>
                <w:numId w:val="22"/>
              </w:numPr>
              <w:contextualSpacing w:val="0"/>
              <w:jc w:val="center"/>
              <w:rPr>
                <w:rFonts w:eastAsia="Times New Roman"/>
              </w:rPr>
            </w:pPr>
          </w:p>
        </w:tc>
        <w:tc>
          <w:tcPr>
            <w:tcW w:w="990" w:type="dxa"/>
          </w:tcPr>
          <w:p w:rsidR="00806783" w:rsidP="00806783" w:rsidRDefault="00806783" w14:paraId="57025DFE" w14:textId="77777777">
            <w:pPr>
              <w:pStyle w:val="ListParagraph"/>
              <w:numPr>
                <w:ilvl w:val="0"/>
                <w:numId w:val="22"/>
              </w:numPr>
              <w:contextualSpacing w:val="0"/>
              <w:jc w:val="center"/>
              <w:rPr>
                <w:rFonts w:eastAsia="Times New Roman"/>
              </w:rPr>
            </w:pPr>
          </w:p>
        </w:tc>
        <w:tc>
          <w:tcPr>
            <w:tcW w:w="1355" w:type="dxa"/>
          </w:tcPr>
          <w:p w:rsidR="00806783" w:rsidP="00806783" w:rsidRDefault="00806783" w14:paraId="10DCD030" w14:textId="77777777">
            <w:pPr>
              <w:pStyle w:val="ListParagraph"/>
              <w:numPr>
                <w:ilvl w:val="0"/>
                <w:numId w:val="22"/>
              </w:numPr>
              <w:contextualSpacing w:val="0"/>
              <w:jc w:val="center"/>
              <w:rPr>
                <w:rFonts w:eastAsia="Times New Roman"/>
              </w:rPr>
            </w:pPr>
          </w:p>
        </w:tc>
      </w:tr>
      <w:tr w:rsidR="00806783" w:rsidTr="00806783" w14:paraId="16DD4E72" w14:textId="77777777">
        <w:tc>
          <w:tcPr>
            <w:tcW w:w="6835" w:type="dxa"/>
            <w:shd w:val="clear" w:color="auto" w:fill="D9D9D9" w:themeFill="background1" w:themeFillShade="D9"/>
          </w:tcPr>
          <w:p w:rsidR="00806783" w:rsidP="00806783" w:rsidRDefault="00806783" w14:paraId="59B51538" w14:textId="77777777">
            <w:pPr>
              <w:spacing w:line="259" w:lineRule="auto"/>
            </w:pPr>
            <w:r w:rsidRPr="07DFD5DB">
              <w:t xml:space="preserve">Financial </w:t>
            </w:r>
            <w:r>
              <w:t>p</w:t>
            </w:r>
            <w:r w:rsidRPr="07DFD5DB">
              <w:t>roblems</w:t>
            </w:r>
          </w:p>
        </w:tc>
        <w:tc>
          <w:tcPr>
            <w:tcW w:w="1080" w:type="dxa"/>
            <w:shd w:val="clear" w:color="auto" w:fill="D9D9D9" w:themeFill="background1" w:themeFillShade="D9"/>
          </w:tcPr>
          <w:p w:rsidR="00806783" w:rsidP="00806783" w:rsidRDefault="00806783" w14:paraId="12FBF1D8" w14:textId="77777777">
            <w:pPr>
              <w:pStyle w:val="ListParagraph"/>
              <w:numPr>
                <w:ilvl w:val="0"/>
                <w:numId w:val="21"/>
              </w:numPr>
              <w:contextualSpacing w:val="0"/>
              <w:jc w:val="center"/>
              <w:rPr>
                <w:rFonts w:eastAsia="Times New Roman"/>
              </w:rPr>
            </w:pPr>
          </w:p>
        </w:tc>
        <w:tc>
          <w:tcPr>
            <w:tcW w:w="990" w:type="dxa"/>
            <w:shd w:val="clear" w:color="auto" w:fill="D9D9D9" w:themeFill="background1" w:themeFillShade="D9"/>
          </w:tcPr>
          <w:p w:rsidR="00806783" w:rsidP="00806783" w:rsidRDefault="00806783" w14:paraId="6679B68B" w14:textId="77777777">
            <w:pPr>
              <w:pStyle w:val="ListParagraph"/>
              <w:numPr>
                <w:ilvl w:val="0"/>
                <w:numId w:val="21"/>
              </w:numPr>
              <w:contextualSpacing w:val="0"/>
              <w:jc w:val="center"/>
              <w:rPr>
                <w:rFonts w:eastAsia="Times New Roman"/>
              </w:rPr>
            </w:pPr>
          </w:p>
        </w:tc>
        <w:tc>
          <w:tcPr>
            <w:tcW w:w="1355" w:type="dxa"/>
            <w:shd w:val="clear" w:color="auto" w:fill="D9D9D9" w:themeFill="background1" w:themeFillShade="D9"/>
          </w:tcPr>
          <w:p w:rsidR="00806783" w:rsidP="00806783" w:rsidRDefault="00806783" w14:paraId="665CF2D9" w14:textId="77777777">
            <w:pPr>
              <w:pStyle w:val="ListParagraph"/>
              <w:numPr>
                <w:ilvl w:val="0"/>
                <w:numId w:val="21"/>
              </w:numPr>
              <w:contextualSpacing w:val="0"/>
              <w:jc w:val="center"/>
              <w:rPr>
                <w:rFonts w:eastAsia="Times New Roman"/>
              </w:rPr>
            </w:pPr>
          </w:p>
        </w:tc>
      </w:tr>
      <w:tr w:rsidR="00806783" w:rsidTr="00806783" w14:paraId="6140AC09" w14:textId="77777777">
        <w:tc>
          <w:tcPr>
            <w:tcW w:w="6835" w:type="dxa"/>
          </w:tcPr>
          <w:p w:rsidR="00806783" w:rsidP="00806783" w:rsidRDefault="00806783" w14:paraId="43171633" w14:textId="77777777">
            <w:pPr>
              <w:spacing w:line="259" w:lineRule="auto"/>
            </w:pPr>
            <w:r w:rsidRPr="07DFD5DB">
              <w:t xml:space="preserve">Relationship </w:t>
            </w:r>
            <w:r>
              <w:t>p</w:t>
            </w:r>
            <w:r w:rsidRPr="07DFD5DB">
              <w:t>roblems (pending divorce, affairs)</w:t>
            </w:r>
          </w:p>
        </w:tc>
        <w:tc>
          <w:tcPr>
            <w:tcW w:w="1080" w:type="dxa"/>
          </w:tcPr>
          <w:p w:rsidR="00806783" w:rsidP="00806783" w:rsidRDefault="00806783" w14:paraId="67BB7180" w14:textId="77777777">
            <w:pPr>
              <w:pStyle w:val="ListParagraph"/>
              <w:numPr>
                <w:ilvl w:val="0"/>
                <w:numId w:val="20"/>
              </w:numPr>
              <w:contextualSpacing w:val="0"/>
              <w:jc w:val="center"/>
              <w:rPr>
                <w:rFonts w:eastAsia="Times New Roman"/>
              </w:rPr>
            </w:pPr>
          </w:p>
        </w:tc>
        <w:tc>
          <w:tcPr>
            <w:tcW w:w="990" w:type="dxa"/>
          </w:tcPr>
          <w:p w:rsidR="00806783" w:rsidP="00806783" w:rsidRDefault="00806783" w14:paraId="1CFE2693" w14:textId="77777777">
            <w:pPr>
              <w:pStyle w:val="ListParagraph"/>
              <w:numPr>
                <w:ilvl w:val="0"/>
                <w:numId w:val="20"/>
              </w:numPr>
              <w:contextualSpacing w:val="0"/>
              <w:jc w:val="center"/>
              <w:rPr>
                <w:rFonts w:eastAsia="Times New Roman"/>
              </w:rPr>
            </w:pPr>
          </w:p>
        </w:tc>
        <w:tc>
          <w:tcPr>
            <w:tcW w:w="1355" w:type="dxa"/>
          </w:tcPr>
          <w:p w:rsidR="00806783" w:rsidP="00806783" w:rsidRDefault="00806783" w14:paraId="5D1A9E88" w14:textId="77777777">
            <w:pPr>
              <w:pStyle w:val="ListParagraph"/>
              <w:numPr>
                <w:ilvl w:val="0"/>
                <w:numId w:val="20"/>
              </w:numPr>
              <w:contextualSpacing w:val="0"/>
              <w:jc w:val="center"/>
              <w:rPr>
                <w:rFonts w:eastAsia="Times New Roman"/>
              </w:rPr>
            </w:pPr>
          </w:p>
        </w:tc>
      </w:tr>
      <w:tr w:rsidR="00806783" w:rsidTr="00806783" w14:paraId="793B3A97" w14:textId="77777777">
        <w:tc>
          <w:tcPr>
            <w:tcW w:w="10260" w:type="dxa"/>
            <w:gridSpan w:val="4"/>
            <w:shd w:val="clear" w:color="auto" w:fill="D9D9D9" w:themeFill="background1" w:themeFillShade="D9"/>
          </w:tcPr>
          <w:p w:rsidR="00806783" w:rsidP="00806783" w:rsidRDefault="00806783" w14:paraId="0914ACF0" w14:textId="77777777">
            <w:pPr>
              <w:spacing w:line="259" w:lineRule="auto"/>
            </w:pPr>
            <w:r w:rsidRPr="07DFD5DB">
              <w:t xml:space="preserve">Other (specify) </w:t>
            </w:r>
          </w:p>
        </w:tc>
      </w:tr>
    </w:tbl>
    <w:p w:rsidR="00806783" w:rsidP="00806783" w:rsidRDefault="00806783" w14:paraId="7043B707" w14:textId="77777777">
      <w:pPr>
        <w:rPr>
          <w:sz w:val="20"/>
          <w:szCs w:val="20"/>
        </w:rPr>
      </w:pPr>
    </w:p>
    <w:p w:rsidR="00806783" w:rsidP="00806783" w:rsidRDefault="00806783" w14:paraId="70D17144" w14:textId="77777777">
      <w:pPr>
        <w:rPr>
          <w:sz w:val="20"/>
          <w:szCs w:val="20"/>
        </w:rPr>
      </w:pPr>
      <w:r w:rsidRPr="310DDC68">
        <w:rPr>
          <w:sz w:val="20"/>
          <w:szCs w:val="20"/>
        </w:rPr>
        <w:t>4.1</w:t>
      </w:r>
      <w:r>
        <w:rPr>
          <w:sz w:val="20"/>
          <w:szCs w:val="20"/>
        </w:rPr>
        <w:t>3</w:t>
      </w:r>
      <w:r w:rsidRPr="310DDC68">
        <w:rPr>
          <w:sz w:val="20"/>
          <w:szCs w:val="20"/>
        </w:rPr>
        <w:t xml:space="preserve"> </w:t>
      </w:r>
      <w:r w:rsidRPr="310DDC68">
        <w:rPr>
          <w:b/>
          <w:bCs/>
          <w:sz w:val="20"/>
          <w:szCs w:val="20"/>
        </w:rPr>
        <w:t xml:space="preserve">Are you aware if the </w:t>
      </w:r>
      <w:r>
        <w:rPr>
          <w:b/>
          <w:bCs/>
          <w:sz w:val="20"/>
          <w:szCs w:val="20"/>
        </w:rPr>
        <w:t>victim</w:t>
      </w:r>
      <w:r w:rsidRPr="310DDC68">
        <w:rPr>
          <w:b/>
          <w:bCs/>
          <w:sz w:val="20"/>
          <w:szCs w:val="20"/>
        </w:rPr>
        <w:t xml:space="preserve"> exhibited any mental health/warning signs prior to the incident</w:t>
      </w:r>
      <w:r w:rsidRPr="310DDC68">
        <w:rPr>
          <w:sz w:val="20"/>
          <w:szCs w:val="20"/>
        </w:rPr>
        <w:t>?</w:t>
      </w:r>
      <w:r>
        <w:rPr>
          <w:sz w:val="20"/>
          <w:szCs w:val="20"/>
        </w:rPr>
        <w:t xml:space="preserve"> (check all that apply)</w:t>
      </w:r>
    </w:p>
    <w:tbl>
      <w:tblPr>
        <w:tblStyle w:val="TableGrid"/>
        <w:tblW w:w="10255" w:type="dxa"/>
        <w:tblLayout w:type="fixed"/>
        <w:tblLook w:val="04A0" w:firstRow="1" w:lastRow="0" w:firstColumn="1" w:lastColumn="0" w:noHBand="0" w:noVBand="1"/>
      </w:tblPr>
      <w:tblGrid>
        <w:gridCol w:w="6835"/>
        <w:gridCol w:w="1080"/>
        <w:gridCol w:w="990"/>
        <w:gridCol w:w="1350"/>
      </w:tblGrid>
      <w:tr w:rsidR="00806783" w:rsidTr="00806783" w14:paraId="23EFA478" w14:textId="77777777">
        <w:trPr>
          <w:trHeight w:val="197"/>
        </w:trPr>
        <w:tc>
          <w:tcPr>
            <w:tcW w:w="6835" w:type="dxa"/>
            <w:shd w:val="clear" w:color="auto" w:fill="D9D9D9" w:themeFill="background1" w:themeFillShade="D9"/>
          </w:tcPr>
          <w:p w:rsidR="00806783" w:rsidP="00806783" w:rsidRDefault="00806783" w14:paraId="2DF322EF" w14:textId="77777777"/>
        </w:tc>
        <w:tc>
          <w:tcPr>
            <w:tcW w:w="1080" w:type="dxa"/>
            <w:shd w:val="clear" w:color="auto" w:fill="D9D9D9" w:themeFill="background1" w:themeFillShade="D9"/>
          </w:tcPr>
          <w:p w:rsidR="00806783" w:rsidP="00806783" w:rsidRDefault="00806783" w14:paraId="638FED95" w14:textId="77777777">
            <w:pPr>
              <w:jc w:val="center"/>
            </w:pPr>
            <w:r w:rsidRPr="60CE60BB">
              <w:t>YES</w:t>
            </w:r>
          </w:p>
        </w:tc>
        <w:tc>
          <w:tcPr>
            <w:tcW w:w="990" w:type="dxa"/>
            <w:shd w:val="clear" w:color="auto" w:fill="D9D9D9" w:themeFill="background1" w:themeFillShade="D9"/>
          </w:tcPr>
          <w:p w:rsidR="00806783" w:rsidP="00806783" w:rsidRDefault="00806783" w14:paraId="239A6744" w14:textId="77777777">
            <w:pPr>
              <w:jc w:val="center"/>
            </w:pPr>
            <w:r w:rsidRPr="60CE60BB">
              <w:t>NO</w:t>
            </w:r>
          </w:p>
        </w:tc>
        <w:tc>
          <w:tcPr>
            <w:tcW w:w="1350" w:type="dxa"/>
            <w:shd w:val="clear" w:color="auto" w:fill="D9D9D9" w:themeFill="background1" w:themeFillShade="D9"/>
          </w:tcPr>
          <w:p w:rsidR="00806783" w:rsidP="00806783" w:rsidRDefault="00806783" w14:paraId="75785206" w14:textId="77777777">
            <w:pPr>
              <w:jc w:val="center"/>
            </w:pPr>
            <w:r w:rsidRPr="60CE60BB">
              <w:t>UNKNOWN</w:t>
            </w:r>
          </w:p>
        </w:tc>
      </w:tr>
      <w:tr w:rsidR="00806783" w:rsidTr="00806783" w14:paraId="74E2A99B" w14:textId="77777777">
        <w:tc>
          <w:tcPr>
            <w:tcW w:w="6835" w:type="dxa"/>
          </w:tcPr>
          <w:p w:rsidR="00806783" w:rsidP="00806783" w:rsidRDefault="00806783" w14:paraId="3B8565D6" w14:textId="77777777">
            <w:r w:rsidRPr="60CE60BB">
              <w:t>Making threats to harm or kill themselves</w:t>
            </w:r>
          </w:p>
        </w:tc>
        <w:tc>
          <w:tcPr>
            <w:tcW w:w="1080" w:type="dxa"/>
          </w:tcPr>
          <w:p w:rsidR="00806783" w:rsidP="00806783" w:rsidRDefault="00806783" w14:paraId="07A09F35" w14:textId="77777777">
            <w:pPr>
              <w:pStyle w:val="ListParagraph"/>
              <w:numPr>
                <w:ilvl w:val="0"/>
                <w:numId w:val="19"/>
              </w:numPr>
              <w:contextualSpacing w:val="0"/>
              <w:jc w:val="center"/>
              <w:rPr>
                <w:rFonts w:eastAsia="Times New Roman"/>
              </w:rPr>
            </w:pPr>
          </w:p>
        </w:tc>
        <w:tc>
          <w:tcPr>
            <w:tcW w:w="990" w:type="dxa"/>
          </w:tcPr>
          <w:p w:rsidR="00806783" w:rsidP="00806783" w:rsidRDefault="00806783" w14:paraId="38086D46" w14:textId="77777777">
            <w:pPr>
              <w:pStyle w:val="ListParagraph"/>
              <w:numPr>
                <w:ilvl w:val="0"/>
                <w:numId w:val="19"/>
              </w:numPr>
              <w:contextualSpacing w:val="0"/>
              <w:jc w:val="center"/>
              <w:rPr>
                <w:rFonts w:eastAsia="Times New Roman"/>
              </w:rPr>
            </w:pPr>
          </w:p>
        </w:tc>
        <w:tc>
          <w:tcPr>
            <w:tcW w:w="1350" w:type="dxa"/>
          </w:tcPr>
          <w:p w:rsidR="00806783" w:rsidP="00806783" w:rsidRDefault="00806783" w14:paraId="3654F909" w14:textId="77777777">
            <w:pPr>
              <w:pStyle w:val="ListParagraph"/>
              <w:numPr>
                <w:ilvl w:val="0"/>
                <w:numId w:val="19"/>
              </w:numPr>
              <w:contextualSpacing w:val="0"/>
              <w:jc w:val="center"/>
              <w:rPr>
                <w:rFonts w:eastAsia="Times New Roman"/>
              </w:rPr>
            </w:pPr>
          </w:p>
        </w:tc>
      </w:tr>
      <w:tr w:rsidR="00806783" w:rsidTr="00806783" w14:paraId="14440177" w14:textId="77777777">
        <w:tc>
          <w:tcPr>
            <w:tcW w:w="6835" w:type="dxa"/>
            <w:shd w:val="clear" w:color="auto" w:fill="D9D9D9" w:themeFill="background1" w:themeFillShade="D9"/>
          </w:tcPr>
          <w:p w:rsidR="00806783" w:rsidP="00806783" w:rsidRDefault="00806783" w14:paraId="36918942" w14:textId="77777777">
            <w:r w:rsidRPr="60CE60BB">
              <w:t>Se</w:t>
            </w:r>
            <w:r>
              <w:t xml:space="preserve">eking access to drugs, weapons, </w:t>
            </w:r>
            <w:r w:rsidRPr="60CE60BB">
              <w:t>or other items that could cause harm</w:t>
            </w:r>
          </w:p>
        </w:tc>
        <w:tc>
          <w:tcPr>
            <w:tcW w:w="1080" w:type="dxa"/>
            <w:shd w:val="clear" w:color="auto" w:fill="D9D9D9" w:themeFill="background1" w:themeFillShade="D9"/>
          </w:tcPr>
          <w:p w:rsidR="00806783" w:rsidP="00806783" w:rsidRDefault="00806783" w14:paraId="084B7CD3" w14:textId="77777777">
            <w:pPr>
              <w:pStyle w:val="ListParagraph"/>
              <w:numPr>
                <w:ilvl w:val="0"/>
                <w:numId w:val="18"/>
              </w:numPr>
              <w:contextualSpacing w:val="0"/>
              <w:jc w:val="center"/>
              <w:rPr>
                <w:rFonts w:eastAsia="Times New Roman"/>
              </w:rPr>
            </w:pPr>
          </w:p>
        </w:tc>
        <w:tc>
          <w:tcPr>
            <w:tcW w:w="990" w:type="dxa"/>
            <w:shd w:val="clear" w:color="auto" w:fill="D9D9D9" w:themeFill="background1" w:themeFillShade="D9"/>
          </w:tcPr>
          <w:p w:rsidR="00806783" w:rsidP="00806783" w:rsidRDefault="00806783" w14:paraId="530067F1" w14:textId="77777777">
            <w:pPr>
              <w:pStyle w:val="ListParagraph"/>
              <w:numPr>
                <w:ilvl w:val="0"/>
                <w:numId w:val="18"/>
              </w:numPr>
              <w:contextualSpacing w:val="0"/>
              <w:jc w:val="center"/>
              <w:rPr>
                <w:rFonts w:eastAsia="Times New Roman"/>
              </w:rPr>
            </w:pPr>
          </w:p>
        </w:tc>
        <w:tc>
          <w:tcPr>
            <w:tcW w:w="1350" w:type="dxa"/>
            <w:shd w:val="clear" w:color="auto" w:fill="D9D9D9" w:themeFill="background1" w:themeFillShade="D9"/>
          </w:tcPr>
          <w:p w:rsidR="00806783" w:rsidP="00806783" w:rsidRDefault="00806783" w14:paraId="51A078B8" w14:textId="77777777">
            <w:pPr>
              <w:pStyle w:val="ListParagraph"/>
              <w:numPr>
                <w:ilvl w:val="0"/>
                <w:numId w:val="18"/>
              </w:numPr>
              <w:contextualSpacing w:val="0"/>
              <w:jc w:val="center"/>
              <w:rPr>
                <w:rFonts w:eastAsia="Times New Roman"/>
              </w:rPr>
            </w:pPr>
          </w:p>
        </w:tc>
      </w:tr>
      <w:tr w:rsidR="00806783" w:rsidTr="00806783" w14:paraId="0889920B" w14:textId="77777777">
        <w:tc>
          <w:tcPr>
            <w:tcW w:w="6835" w:type="dxa"/>
          </w:tcPr>
          <w:p w:rsidR="00806783" w:rsidP="00806783" w:rsidRDefault="00806783" w14:paraId="0FF8E4CF" w14:textId="77777777">
            <w:r w:rsidRPr="60CE60BB">
              <w:t>Talking or writing about death and dying</w:t>
            </w:r>
          </w:p>
        </w:tc>
        <w:tc>
          <w:tcPr>
            <w:tcW w:w="1080" w:type="dxa"/>
          </w:tcPr>
          <w:p w:rsidR="00806783" w:rsidP="00806783" w:rsidRDefault="00806783" w14:paraId="5A6EA3FA" w14:textId="77777777">
            <w:pPr>
              <w:pStyle w:val="ListParagraph"/>
              <w:numPr>
                <w:ilvl w:val="0"/>
                <w:numId w:val="17"/>
              </w:numPr>
              <w:contextualSpacing w:val="0"/>
              <w:jc w:val="center"/>
              <w:rPr>
                <w:rFonts w:eastAsia="Times New Roman"/>
              </w:rPr>
            </w:pPr>
          </w:p>
        </w:tc>
        <w:tc>
          <w:tcPr>
            <w:tcW w:w="990" w:type="dxa"/>
          </w:tcPr>
          <w:p w:rsidR="00806783" w:rsidP="00806783" w:rsidRDefault="00806783" w14:paraId="6195924C" w14:textId="77777777">
            <w:pPr>
              <w:pStyle w:val="ListParagraph"/>
              <w:numPr>
                <w:ilvl w:val="0"/>
                <w:numId w:val="17"/>
              </w:numPr>
              <w:contextualSpacing w:val="0"/>
              <w:jc w:val="center"/>
              <w:rPr>
                <w:rFonts w:eastAsia="Times New Roman"/>
              </w:rPr>
            </w:pPr>
          </w:p>
        </w:tc>
        <w:tc>
          <w:tcPr>
            <w:tcW w:w="1350" w:type="dxa"/>
          </w:tcPr>
          <w:p w:rsidR="00806783" w:rsidP="00806783" w:rsidRDefault="00806783" w14:paraId="421A5DB4" w14:textId="77777777">
            <w:pPr>
              <w:pStyle w:val="ListParagraph"/>
              <w:numPr>
                <w:ilvl w:val="0"/>
                <w:numId w:val="17"/>
              </w:numPr>
              <w:contextualSpacing w:val="0"/>
              <w:jc w:val="center"/>
              <w:rPr>
                <w:rFonts w:eastAsia="Times New Roman"/>
              </w:rPr>
            </w:pPr>
          </w:p>
        </w:tc>
      </w:tr>
      <w:tr w:rsidR="00806783" w:rsidTr="00806783" w14:paraId="0843605A" w14:textId="77777777">
        <w:tc>
          <w:tcPr>
            <w:tcW w:w="6835" w:type="dxa"/>
            <w:shd w:val="clear" w:color="auto" w:fill="D9D9D9" w:themeFill="background1" w:themeFillShade="D9"/>
          </w:tcPr>
          <w:p w:rsidR="00806783" w:rsidP="00806783" w:rsidRDefault="00806783" w14:paraId="20B466B2" w14:textId="77777777">
            <w:r w:rsidRPr="60CE60BB">
              <w:t>Expre</w:t>
            </w:r>
            <w:r>
              <w:t xml:space="preserve">ssing hopelessness, rage, anger, </w:t>
            </w:r>
            <w:r w:rsidRPr="60CE60BB">
              <w:t>or anxiety</w:t>
            </w:r>
          </w:p>
        </w:tc>
        <w:tc>
          <w:tcPr>
            <w:tcW w:w="1080" w:type="dxa"/>
            <w:shd w:val="clear" w:color="auto" w:fill="D9D9D9" w:themeFill="background1" w:themeFillShade="D9"/>
          </w:tcPr>
          <w:p w:rsidR="00806783" w:rsidP="00806783" w:rsidRDefault="00806783" w14:paraId="43D48511" w14:textId="77777777">
            <w:pPr>
              <w:pStyle w:val="ListParagraph"/>
              <w:numPr>
                <w:ilvl w:val="0"/>
                <w:numId w:val="16"/>
              </w:numPr>
              <w:contextualSpacing w:val="0"/>
              <w:jc w:val="center"/>
              <w:rPr>
                <w:rFonts w:eastAsia="Times New Roman"/>
              </w:rPr>
            </w:pPr>
          </w:p>
        </w:tc>
        <w:tc>
          <w:tcPr>
            <w:tcW w:w="990" w:type="dxa"/>
            <w:shd w:val="clear" w:color="auto" w:fill="D9D9D9" w:themeFill="background1" w:themeFillShade="D9"/>
          </w:tcPr>
          <w:p w:rsidR="00806783" w:rsidP="00806783" w:rsidRDefault="00806783" w14:paraId="4B01C52D" w14:textId="77777777">
            <w:pPr>
              <w:pStyle w:val="ListParagraph"/>
              <w:numPr>
                <w:ilvl w:val="0"/>
                <w:numId w:val="16"/>
              </w:numPr>
              <w:contextualSpacing w:val="0"/>
              <w:jc w:val="center"/>
              <w:rPr>
                <w:rFonts w:eastAsia="Times New Roman"/>
              </w:rPr>
            </w:pPr>
          </w:p>
        </w:tc>
        <w:tc>
          <w:tcPr>
            <w:tcW w:w="1350" w:type="dxa"/>
            <w:shd w:val="clear" w:color="auto" w:fill="D9D9D9" w:themeFill="background1" w:themeFillShade="D9"/>
          </w:tcPr>
          <w:p w:rsidR="00806783" w:rsidP="00806783" w:rsidRDefault="00806783" w14:paraId="1DF62DAF" w14:textId="77777777">
            <w:pPr>
              <w:pStyle w:val="ListParagraph"/>
              <w:numPr>
                <w:ilvl w:val="0"/>
                <w:numId w:val="16"/>
              </w:numPr>
              <w:contextualSpacing w:val="0"/>
              <w:jc w:val="center"/>
              <w:rPr>
                <w:rFonts w:eastAsia="Times New Roman"/>
              </w:rPr>
            </w:pPr>
          </w:p>
        </w:tc>
      </w:tr>
      <w:tr w:rsidR="00806783" w:rsidTr="00806783" w14:paraId="1921175A" w14:textId="77777777">
        <w:tc>
          <w:tcPr>
            <w:tcW w:w="6835" w:type="dxa"/>
          </w:tcPr>
          <w:p w:rsidR="00806783" w:rsidP="00806783" w:rsidRDefault="00806783" w14:paraId="1BD42501" w14:textId="77777777">
            <w:r w:rsidRPr="60CE60BB">
              <w:t>Engaging in reckless or risky behavior</w:t>
            </w:r>
          </w:p>
        </w:tc>
        <w:tc>
          <w:tcPr>
            <w:tcW w:w="1080" w:type="dxa"/>
          </w:tcPr>
          <w:p w:rsidR="00806783" w:rsidP="00806783" w:rsidRDefault="00806783" w14:paraId="349C55B4" w14:textId="77777777">
            <w:pPr>
              <w:pStyle w:val="ListParagraph"/>
              <w:numPr>
                <w:ilvl w:val="0"/>
                <w:numId w:val="15"/>
              </w:numPr>
              <w:contextualSpacing w:val="0"/>
              <w:jc w:val="center"/>
              <w:rPr>
                <w:rFonts w:eastAsia="Times New Roman"/>
              </w:rPr>
            </w:pPr>
          </w:p>
        </w:tc>
        <w:tc>
          <w:tcPr>
            <w:tcW w:w="990" w:type="dxa"/>
          </w:tcPr>
          <w:p w:rsidR="00806783" w:rsidP="00806783" w:rsidRDefault="00806783" w14:paraId="6C90B906" w14:textId="77777777">
            <w:pPr>
              <w:pStyle w:val="ListParagraph"/>
              <w:numPr>
                <w:ilvl w:val="0"/>
                <w:numId w:val="15"/>
              </w:numPr>
              <w:contextualSpacing w:val="0"/>
              <w:jc w:val="center"/>
              <w:rPr>
                <w:rFonts w:eastAsia="Times New Roman"/>
              </w:rPr>
            </w:pPr>
          </w:p>
        </w:tc>
        <w:tc>
          <w:tcPr>
            <w:tcW w:w="1350" w:type="dxa"/>
          </w:tcPr>
          <w:p w:rsidR="00806783" w:rsidP="00806783" w:rsidRDefault="00806783" w14:paraId="071704D5" w14:textId="77777777">
            <w:pPr>
              <w:pStyle w:val="ListParagraph"/>
              <w:numPr>
                <w:ilvl w:val="0"/>
                <w:numId w:val="15"/>
              </w:numPr>
              <w:contextualSpacing w:val="0"/>
              <w:jc w:val="center"/>
              <w:rPr>
                <w:rFonts w:eastAsia="Times New Roman"/>
              </w:rPr>
            </w:pPr>
          </w:p>
        </w:tc>
      </w:tr>
      <w:tr w:rsidR="00806783" w:rsidTr="00806783" w14:paraId="4EA4EC23" w14:textId="77777777">
        <w:tc>
          <w:tcPr>
            <w:tcW w:w="6835" w:type="dxa"/>
            <w:shd w:val="clear" w:color="auto" w:fill="D9D9D9" w:themeFill="background1" w:themeFillShade="D9"/>
          </w:tcPr>
          <w:p w:rsidR="00806783" w:rsidP="00806783" w:rsidRDefault="00806783" w14:paraId="2589A579" w14:textId="77777777">
            <w:r w:rsidRPr="60CE60BB">
              <w:t>Increasing use of alcohol or drugs</w:t>
            </w:r>
          </w:p>
        </w:tc>
        <w:tc>
          <w:tcPr>
            <w:tcW w:w="1080" w:type="dxa"/>
            <w:shd w:val="clear" w:color="auto" w:fill="D9D9D9" w:themeFill="background1" w:themeFillShade="D9"/>
          </w:tcPr>
          <w:p w:rsidR="00806783" w:rsidP="00806783" w:rsidRDefault="00806783" w14:paraId="2C9DDB44" w14:textId="77777777">
            <w:pPr>
              <w:pStyle w:val="ListParagraph"/>
              <w:numPr>
                <w:ilvl w:val="0"/>
                <w:numId w:val="14"/>
              </w:numPr>
              <w:contextualSpacing w:val="0"/>
              <w:jc w:val="center"/>
              <w:rPr>
                <w:rFonts w:eastAsia="Times New Roman"/>
              </w:rPr>
            </w:pPr>
          </w:p>
        </w:tc>
        <w:tc>
          <w:tcPr>
            <w:tcW w:w="990" w:type="dxa"/>
            <w:shd w:val="clear" w:color="auto" w:fill="D9D9D9" w:themeFill="background1" w:themeFillShade="D9"/>
          </w:tcPr>
          <w:p w:rsidR="00806783" w:rsidP="00806783" w:rsidRDefault="00806783" w14:paraId="3EF17E0B" w14:textId="77777777">
            <w:pPr>
              <w:pStyle w:val="ListParagraph"/>
              <w:numPr>
                <w:ilvl w:val="0"/>
                <w:numId w:val="14"/>
              </w:numPr>
              <w:contextualSpacing w:val="0"/>
              <w:jc w:val="center"/>
              <w:rPr>
                <w:rFonts w:eastAsia="Times New Roman"/>
              </w:rPr>
            </w:pPr>
          </w:p>
        </w:tc>
        <w:tc>
          <w:tcPr>
            <w:tcW w:w="1350" w:type="dxa"/>
            <w:shd w:val="clear" w:color="auto" w:fill="D9D9D9" w:themeFill="background1" w:themeFillShade="D9"/>
          </w:tcPr>
          <w:p w:rsidR="00806783" w:rsidP="00806783" w:rsidRDefault="00806783" w14:paraId="517D4AA1" w14:textId="77777777">
            <w:pPr>
              <w:pStyle w:val="ListParagraph"/>
              <w:numPr>
                <w:ilvl w:val="0"/>
                <w:numId w:val="14"/>
              </w:numPr>
              <w:contextualSpacing w:val="0"/>
              <w:jc w:val="center"/>
              <w:rPr>
                <w:rFonts w:eastAsia="Times New Roman"/>
              </w:rPr>
            </w:pPr>
          </w:p>
        </w:tc>
      </w:tr>
      <w:tr w:rsidR="00806783" w:rsidTr="00806783" w14:paraId="7F2AC42D" w14:textId="77777777">
        <w:tc>
          <w:tcPr>
            <w:tcW w:w="6835" w:type="dxa"/>
          </w:tcPr>
          <w:p w:rsidR="00806783" w:rsidP="00806783" w:rsidRDefault="00806783" w14:paraId="2803D8E7" w14:textId="77777777">
            <w:r w:rsidRPr="60CE60BB">
              <w:t>Chronic absence from work</w:t>
            </w:r>
          </w:p>
        </w:tc>
        <w:tc>
          <w:tcPr>
            <w:tcW w:w="1080" w:type="dxa"/>
          </w:tcPr>
          <w:p w:rsidR="00806783" w:rsidP="00806783" w:rsidRDefault="00806783" w14:paraId="36A4D5C2" w14:textId="77777777">
            <w:pPr>
              <w:pStyle w:val="ListParagraph"/>
              <w:numPr>
                <w:ilvl w:val="0"/>
                <w:numId w:val="13"/>
              </w:numPr>
              <w:contextualSpacing w:val="0"/>
              <w:jc w:val="center"/>
              <w:rPr>
                <w:rFonts w:eastAsia="Times New Roman"/>
              </w:rPr>
            </w:pPr>
          </w:p>
        </w:tc>
        <w:tc>
          <w:tcPr>
            <w:tcW w:w="990" w:type="dxa"/>
          </w:tcPr>
          <w:p w:rsidR="00806783" w:rsidP="00806783" w:rsidRDefault="00806783" w14:paraId="6CA94406" w14:textId="77777777">
            <w:pPr>
              <w:pStyle w:val="ListParagraph"/>
              <w:numPr>
                <w:ilvl w:val="0"/>
                <w:numId w:val="13"/>
              </w:numPr>
              <w:contextualSpacing w:val="0"/>
              <w:jc w:val="center"/>
              <w:rPr>
                <w:rFonts w:eastAsia="Times New Roman"/>
              </w:rPr>
            </w:pPr>
          </w:p>
        </w:tc>
        <w:tc>
          <w:tcPr>
            <w:tcW w:w="1350" w:type="dxa"/>
          </w:tcPr>
          <w:p w:rsidR="00806783" w:rsidP="00806783" w:rsidRDefault="00806783" w14:paraId="34A37E23" w14:textId="77777777">
            <w:pPr>
              <w:pStyle w:val="ListParagraph"/>
              <w:numPr>
                <w:ilvl w:val="0"/>
                <w:numId w:val="13"/>
              </w:numPr>
              <w:contextualSpacing w:val="0"/>
              <w:jc w:val="center"/>
              <w:rPr>
                <w:rFonts w:eastAsia="Times New Roman"/>
              </w:rPr>
            </w:pPr>
          </w:p>
        </w:tc>
      </w:tr>
      <w:tr w:rsidR="00806783" w:rsidTr="00806783" w14:paraId="5FFCE7CD" w14:textId="77777777">
        <w:tc>
          <w:tcPr>
            <w:tcW w:w="6835" w:type="dxa"/>
            <w:shd w:val="clear" w:color="auto" w:fill="D9D9D9" w:themeFill="background1" w:themeFillShade="D9"/>
          </w:tcPr>
          <w:p w:rsidR="00806783" w:rsidP="00806783" w:rsidRDefault="00806783" w14:paraId="26B4ECC8" w14:textId="77777777">
            <w:r w:rsidRPr="60CE60BB">
              <w:t>Showing signs of mood changes</w:t>
            </w:r>
          </w:p>
        </w:tc>
        <w:tc>
          <w:tcPr>
            <w:tcW w:w="1080" w:type="dxa"/>
            <w:shd w:val="clear" w:color="auto" w:fill="D9D9D9" w:themeFill="background1" w:themeFillShade="D9"/>
          </w:tcPr>
          <w:p w:rsidR="00806783" w:rsidP="00806783" w:rsidRDefault="00806783" w14:paraId="05EC8702" w14:textId="77777777">
            <w:pPr>
              <w:pStyle w:val="ListParagraph"/>
              <w:numPr>
                <w:ilvl w:val="0"/>
                <w:numId w:val="12"/>
              </w:numPr>
              <w:contextualSpacing w:val="0"/>
              <w:jc w:val="center"/>
              <w:rPr>
                <w:rFonts w:eastAsia="Times New Roman"/>
              </w:rPr>
            </w:pPr>
          </w:p>
        </w:tc>
        <w:tc>
          <w:tcPr>
            <w:tcW w:w="990" w:type="dxa"/>
            <w:shd w:val="clear" w:color="auto" w:fill="D9D9D9" w:themeFill="background1" w:themeFillShade="D9"/>
          </w:tcPr>
          <w:p w:rsidR="00806783" w:rsidP="00806783" w:rsidRDefault="00806783" w14:paraId="5E03FCBD" w14:textId="77777777">
            <w:pPr>
              <w:pStyle w:val="ListParagraph"/>
              <w:numPr>
                <w:ilvl w:val="0"/>
                <w:numId w:val="12"/>
              </w:numPr>
              <w:contextualSpacing w:val="0"/>
              <w:jc w:val="center"/>
              <w:rPr>
                <w:rFonts w:eastAsia="Times New Roman"/>
              </w:rPr>
            </w:pPr>
          </w:p>
        </w:tc>
        <w:tc>
          <w:tcPr>
            <w:tcW w:w="1350" w:type="dxa"/>
            <w:shd w:val="clear" w:color="auto" w:fill="D9D9D9" w:themeFill="background1" w:themeFillShade="D9"/>
          </w:tcPr>
          <w:p w:rsidR="00806783" w:rsidP="00806783" w:rsidRDefault="00806783" w14:paraId="5A03D485" w14:textId="77777777">
            <w:pPr>
              <w:pStyle w:val="ListParagraph"/>
              <w:numPr>
                <w:ilvl w:val="0"/>
                <w:numId w:val="12"/>
              </w:numPr>
              <w:contextualSpacing w:val="0"/>
              <w:jc w:val="center"/>
              <w:rPr>
                <w:rFonts w:eastAsia="Times New Roman"/>
              </w:rPr>
            </w:pPr>
          </w:p>
        </w:tc>
      </w:tr>
      <w:tr w:rsidR="00806783" w:rsidTr="00806783" w14:paraId="26E8C684" w14:textId="77777777">
        <w:tc>
          <w:tcPr>
            <w:tcW w:w="6835" w:type="dxa"/>
          </w:tcPr>
          <w:p w:rsidR="00806783" w:rsidP="00806783" w:rsidRDefault="00806783" w14:paraId="04559C7C" w14:textId="77777777">
            <w:r>
              <w:t>Prior suicide attempts</w:t>
            </w:r>
          </w:p>
        </w:tc>
        <w:tc>
          <w:tcPr>
            <w:tcW w:w="1080" w:type="dxa"/>
          </w:tcPr>
          <w:p w:rsidRPr="005B4D8F" w:rsidR="00806783" w:rsidP="00806783" w:rsidRDefault="00806783" w14:paraId="636101EF" w14:textId="77777777">
            <w:pPr>
              <w:pStyle w:val="ListParagraph"/>
              <w:numPr>
                <w:ilvl w:val="0"/>
                <w:numId w:val="13"/>
              </w:numPr>
              <w:contextualSpacing w:val="0"/>
              <w:jc w:val="center"/>
              <w:rPr>
                <w:rFonts w:eastAsia="Times New Roman"/>
              </w:rPr>
            </w:pPr>
          </w:p>
        </w:tc>
        <w:tc>
          <w:tcPr>
            <w:tcW w:w="990" w:type="dxa"/>
          </w:tcPr>
          <w:p w:rsidRPr="005B4D8F" w:rsidR="00806783" w:rsidP="00806783" w:rsidRDefault="00806783" w14:paraId="1B941334" w14:textId="77777777">
            <w:pPr>
              <w:pStyle w:val="ListParagraph"/>
              <w:numPr>
                <w:ilvl w:val="0"/>
                <w:numId w:val="13"/>
              </w:numPr>
              <w:contextualSpacing w:val="0"/>
              <w:jc w:val="center"/>
              <w:rPr>
                <w:rFonts w:eastAsia="Times New Roman"/>
              </w:rPr>
            </w:pPr>
          </w:p>
        </w:tc>
        <w:tc>
          <w:tcPr>
            <w:tcW w:w="1350" w:type="dxa"/>
          </w:tcPr>
          <w:p w:rsidRPr="005B4D8F" w:rsidR="00806783" w:rsidP="00806783" w:rsidRDefault="00806783" w14:paraId="1AB18284" w14:textId="77777777">
            <w:pPr>
              <w:pStyle w:val="ListParagraph"/>
              <w:numPr>
                <w:ilvl w:val="0"/>
                <w:numId w:val="13"/>
              </w:numPr>
              <w:contextualSpacing w:val="0"/>
              <w:jc w:val="center"/>
              <w:rPr>
                <w:rFonts w:eastAsia="Times New Roman"/>
              </w:rPr>
            </w:pPr>
          </w:p>
        </w:tc>
      </w:tr>
      <w:tr w:rsidR="00806783" w:rsidTr="00806783" w14:paraId="6A45854F" w14:textId="77777777">
        <w:tc>
          <w:tcPr>
            <w:tcW w:w="10255" w:type="dxa"/>
            <w:gridSpan w:val="4"/>
            <w:shd w:val="clear" w:color="auto" w:fill="D9D9D9" w:themeFill="background1" w:themeFillShade="D9"/>
          </w:tcPr>
          <w:p w:rsidRPr="60CE60BB" w:rsidR="00806783" w:rsidP="00806783" w:rsidRDefault="00806783" w14:paraId="4B147125" w14:textId="77777777">
            <w:r w:rsidRPr="60CE60BB">
              <w:t>Other (specify)</w:t>
            </w:r>
          </w:p>
        </w:tc>
      </w:tr>
    </w:tbl>
    <w:p w:rsidR="00806783" w:rsidP="00806783" w:rsidRDefault="00806783" w14:paraId="081824FC" w14:textId="77777777">
      <w:pPr>
        <w:rPr>
          <w:sz w:val="20"/>
          <w:szCs w:val="20"/>
        </w:rPr>
      </w:pPr>
    </w:p>
    <w:p w:rsidR="00806783" w:rsidP="00806783" w:rsidRDefault="00806783" w14:paraId="214F7FA3" w14:textId="77777777">
      <w:pPr>
        <w:tabs>
          <w:tab w:val="left" w:pos="7200"/>
        </w:tabs>
        <w:ind w:right="90"/>
        <w:rPr>
          <w:b/>
          <w:sz w:val="20"/>
          <w:szCs w:val="20"/>
        </w:rPr>
      </w:pPr>
    </w:p>
    <w:p w:rsidRPr="00AC10B4" w:rsidR="00806783" w:rsidP="00691C51" w:rsidRDefault="00806783" w14:paraId="14974335" w14:textId="563F3C77">
      <w:pPr>
        <w:tabs>
          <w:tab w:val="left" w:pos="7200"/>
        </w:tabs>
        <w:ind w:right="90"/>
        <w:rPr>
          <w:sz w:val="20"/>
          <w:szCs w:val="20"/>
        </w:rPr>
      </w:pPr>
      <w:r w:rsidRPr="00AC10B4">
        <w:rPr>
          <w:b/>
          <w:sz w:val="20"/>
          <w:szCs w:val="20"/>
        </w:rPr>
        <w:t>Prepared by:</w:t>
      </w:r>
      <w:r w:rsidRPr="00AC10B4">
        <w:rPr>
          <w:sz w:val="20"/>
          <w:szCs w:val="20"/>
        </w:rPr>
        <w:t xml:space="preserve">  ______________________________________________________</w:t>
      </w:r>
      <w:r w:rsidRPr="00AC10B4">
        <w:rPr>
          <w:sz w:val="20"/>
          <w:szCs w:val="20"/>
        </w:rPr>
        <w:tab/>
      </w:r>
      <w:r w:rsidRPr="00AC10B4">
        <w:rPr>
          <w:b/>
          <w:sz w:val="20"/>
          <w:szCs w:val="20"/>
        </w:rPr>
        <w:t>Date:</w:t>
      </w:r>
      <w:r w:rsidRPr="00AC10B4">
        <w:rPr>
          <w:sz w:val="20"/>
          <w:szCs w:val="20"/>
        </w:rPr>
        <w:t xml:space="preserve"> _________/__________/_________</w:t>
      </w:r>
      <w:r w:rsidR="00691C51">
        <w:rPr>
          <w:sz w:val="20"/>
          <w:szCs w:val="20"/>
        </w:rPr>
        <w:t xml:space="preserve"> </w:t>
      </w:r>
      <w:r w:rsidRPr="60CE60BB">
        <w:rPr>
          <w:b/>
          <w:bCs/>
          <w:sz w:val="20"/>
          <w:szCs w:val="20"/>
        </w:rPr>
        <w:t xml:space="preserve">  (mm/dd/</w:t>
      </w:r>
      <w:proofErr w:type="spellStart"/>
      <w:r w:rsidRPr="60CE60BB">
        <w:rPr>
          <w:b/>
          <w:bCs/>
          <w:sz w:val="20"/>
          <w:szCs w:val="20"/>
        </w:rPr>
        <w:t>yyyy</w:t>
      </w:r>
      <w:proofErr w:type="spellEnd"/>
      <w:r w:rsidRPr="60CE60BB">
        <w:rPr>
          <w:b/>
          <w:bCs/>
          <w:sz w:val="20"/>
          <w:szCs w:val="20"/>
        </w:rPr>
        <w:t>)</w:t>
      </w:r>
    </w:p>
    <w:p w:rsidRPr="00AC10B4" w:rsidR="00806783" w:rsidP="00806783" w:rsidRDefault="00806783" w14:paraId="09FA03E7" w14:textId="77777777">
      <w:pPr>
        <w:rPr>
          <w:sz w:val="20"/>
          <w:szCs w:val="20"/>
        </w:rPr>
      </w:pPr>
    </w:p>
    <w:p w:rsidRPr="00AC10B4" w:rsidR="00806783" w:rsidP="00806783" w:rsidRDefault="00806783" w14:paraId="57746F83" w14:textId="77777777">
      <w:pPr>
        <w:rPr>
          <w:sz w:val="20"/>
          <w:szCs w:val="20"/>
        </w:rPr>
      </w:pPr>
      <w:r w:rsidRPr="00AC10B4">
        <w:rPr>
          <w:b/>
          <w:sz w:val="20"/>
          <w:szCs w:val="20"/>
        </w:rPr>
        <w:t>Email address:</w:t>
      </w:r>
      <w:r w:rsidRPr="00AC10B4">
        <w:rPr>
          <w:sz w:val="20"/>
          <w:szCs w:val="20"/>
        </w:rPr>
        <w:t xml:space="preserve">  ____________________________________________________</w:t>
      </w:r>
      <w:r w:rsidRPr="00AC10B4">
        <w:rPr>
          <w:sz w:val="20"/>
          <w:szCs w:val="20"/>
        </w:rPr>
        <w:tab/>
      </w:r>
      <w:r w:rsidRPr="00AC10B4">
        <w:rPr>
          <w:b/>
          <w:sz w:val="20"/>
          <w:szCs w:val="20"/>
        </w:rPr>
        <w:t>Telephone:</w:t>
      </w:r>
      <w:r w:rsidRPr="00AC10B4">
        <w:rPr>
          <w:sz w:val="20"/>
          <w:szCs w:val="20"/>
        </w:rPr>
        <w:t xml:space="preserve">  _________________________</w:t>
      </w:r>
    </w:p>
    <w:p w:rsidRPr="00AC10B4" w:rsidR="00806783" w:rsidP="00806783" w:rsidRDefault="00806783" w14:paraId="28E6D014" w14:textId="77777777">
      <w:pPr>
        <w:rPr>
          <w:sz w:val="20"/>
          <w:szCs w:val="20"/>
        </w:rPr>
      </w:pPr>
    </w:p>
    <w:p w:rsidRPr="00615B27" w:rsidR="00806783" w:rsidP="00806783" w:rsidRDefault="00806783" w14:paraId="39C960CA" w14:textId="77777777">
      <w:pPr>
        <w:rPr>
          <w:sz w:val="20"/>
          <w:szCs w:val="20"/>
        </w:rPr>
      </w:pPr>
      <w:r w:rsidRPr="5842FDF2">
        <w:rPr>
          <w:b/>
          <w:bCs/>
          <w:sz w:val="20"/>
          <w:szCs w:val="20"/>
        </w:rPr>
        <w:t>NOTE:</w:t>
      </w:r>
      <w:r w:rsidRPr="00AC10B4">
        <w:rPr>
          <w:sz w:val="20"/>
          <w:szCs w:val="20"/>
        </w:rPr>
        <w:t xml:space="preserve">  If there are any questions concerning the completion of this form, contact the staff of the FBI </w:t>
      </w:r>
      <w:r>
        <w:rPr>
          <w:sz w:val="20"/>
          <w:szCs w:val="20"/>
        </w:rPr>
        <w:t>UCR Program</w:t>
      </w:r>
      <w:r w:rsidRPr="00AC10B4">
        <w:rPr>
          <w:sz w:val="20"/>
          <w:szCs w:val="20"/>
        </w:rPr>
        <w:t xml:space="preserve"> at 304</w:t>
      </w:r>
      <w:r>
        <w:rPr>
          <w:sz w:val="20"/>
          <w:szCs w:val="20"/>
        </w:rPr>
        <w:noBreakHyphen/>
      </w:r>
      <w:r w:rsidRPr="00AC10B4">
        <w:rPr>
          <w:sz w:val="20"/>
          <w:szCs w:val="20"/>
        </w:rPr>
        <w:t>625</w:t>
      </w:r>
      <w:r>
        <w:rPr>
          <w:sz w:val="20"/>
          <w:szCs w:val="20"/>
        </w:rPr>
        <w:noBreakHyphen/>
        <w:t>4830</w:t>
      </w:r>
      <w:r w:rsidRPr="00AC10B4">
        <w:rPr>
          <w:sz w:val="20"/>
          <w:szCs w:val="20"/>
        </w:rPr>
        <w:t xml:space="preserve">.  </w:t>
      </w:r>
    </w:p>
    <w:p w:rsidR="00806783" w:rsidP="00806783" w:rsidRDefault="00806783" w14:paraId="7D92F0D5" w14:textId="77777777">
      <w:pPr>
        <w:rPr>
          <w:sz w:val="20"/>
          <w:szCs w:val="20"/>
        </w:rPr>
      </w:pPr>
    </w:p>
    <w:p w:rsidR="00691C51" w:rsidP="00806783" w:rsidRDefault="00691C51" w14:paraId="2F23E793" w14:textId="77777777">
      <w:pPr>
        <w:jc w:val="center"/>
        <w:rPr>
          <w:rFonts w:eastAsia="Times New Roman"/>
        </w:rPr>
      </w:pPr>
    </w:p>
    <w:p w:rsidR="00691C51" w:rsidP="00806783" w:rsidRDefault="00691C51" w14:paraId="7DFAE532" w14:textId="77777777">
      <w:pPr>
        <w:jc w:val="center"/>
        <w:rPr>
          <w:rFonts w:eastAsia="Times New Roman"/>
        </w:rPr>
      </w:pPr>
    </w:p>
    <w:p w:rsidR="00691C51" w:rsidP="00806783" w:rsidRDefault="00691C51" w14:paraId="7E71A252" w14:textId="77777777">
      <w:pPr>
        <w:jc w:val="center"/>
        <w:rPr>
          <w:rFonts w:eastAsia="Times New Roman"/>
        </w:rPr>
      </w:pPr>
    </w:p>
    <w:p w:rsidR="00691C51" w:rsidP="00806783" w:rsidRDefault="00691C51" w14:paraId="3CA908DA" w14:textId="77777777">
      <w:pPr>
        <w:jc w:val="center"/>
        <w:rPr>
          <w:rFonts w:eastAsia="Times New Roman"/>
        </w:rPr>
      </w:pPr>
    </w:p>
    <w:p w:rsidR="00691C51" w:rsidP="00806783" w:rsidRDefault="00691C51" w14:paraId="211CD69F" w14:textId="77777777">
      <w:pPr>
        <w:jc w:val="center"/>
        <w:rPr>
          <w:rFonts w:eastAsia="Times New Roman"/>
        </w:rPr>
      </w:pPr>
    </w:p>
    <w:p w:rsidR="00691C51" w:rsidP="00806783" w:rsidRDefault="00691C51" w14:paraId="5C56A9A9" w14:textId="77777777">
      <w:pPr>
        <w:jc w:val="center"/>
        <w:rPr>
          <w:rFonts w:eastAsia="Times New Roman"/>
        </w:rPr>
      </w:pPr>
    </w:p>
    <w:p w:rsidR="00691C51" w:rsidP="00806783" w:rsidRDefault="00691C51" w14:paraId="35776DB3" w14:textId="77777777">
      <w:pPr>
        <w:jc w:val="center"/>
        <w:rPr>
          <w:rFonts w:eastAsia="Times New Roman"/>
        </w:rPr>
      </w:pPr>
    </w:p>
    <w:p w:rsidR="00691C51" w:rsidP="00806783" w:rsidRDefault="00691C51" w14:paraId="56967939" w14:textId="77777777">
      <w:pPr>
        <w:jc w:val="center"/>
        <w:rPr>
          <w:rFonts w:eastAsia="Times New Roman"/>
        </w:rPr>
      </w:pPr>
    </w:p>
    <w:p w:rsidR="00806783" w:rsidP="00806783" w:rsidRDefault="00806783" w14:paraId="092E1837" w14:textId="41B84E09">
      <w:pPr>
        <w:jc w:val="center"/>
        <w:rPr>
          <w:rFonts w:eastAsia="Times New Roman"/>
        </w:rPr>
      </w:pPr>
      <w:r w:rsidRPr="009D4E21">
        <w:rPr>
          <w:rFonts w:eastAsia="Times New Roman"/>
        </w:rPr>
        <w:lastRenderedPageBreak/>
        <w:t>Privacy Act Statement</w:t>
      </w:r>
    </w:p>
    <w:p w:rsidR="00806783" w:rsidP="00806783" w:rsidRDefault="00806783" w14:paraId="48639AC5" w14:textId="7ED6D728">
      <w:pPr>
        <w:rPr>
          <w:rFonts w:eastAsia="Times New Roman"/>
        </w:rPr>
      </w:pPr>
      <w:r w:rsidRPr="009D4E21">
        <w:rPr>
          <w:rFonts w:eastAsia="Times New Roman"/>
          <w:b/>
          <w:bCs/>
        </w:rPr>
        <w:t xml:space="preserve">Authority:  </w:t>
      </w:r>
      <w:r w:rsidRPr="009D4E21">
        <w:rPr>
          <w:rFonts w:eastAsia="Times New Roman"/>
        </w:rPr>
        <w:t xml:space="preserve">The collection of this information is authorized under </w:t>
      </w:r>
      <w:r>
        <w:rPr>
          <w:rFonts w:eastAsia="Times New Roman"/>
        </w:rPr>
        <w:t xml:space="preserve">the Law Enforcement Suicide Data Collection Act, 34 U.S.C. § 50701; </w:t>
      </w:r>
      <w:r w:rsidRPr="009D4E21">
        <w:rPr>
          <w:rFonts w:eastAsia="Times New Roman"/>
        </w:rPr>
        <w:t>28 U.S.C. § 534</w:t>
      </w:r>
      <w:r>
        <w:rPr>
          <w:rFonts w:eastAsia="Times New Roman"/>
        </w:rPr>
        <w:t xml:space="preserve">; </w:t>
      </w:r>
      <w:r w:rsidRPr="009D4E21">
        <w:rPr>
          <w:rFonts w:eastAsia="Times New Roman"/>
        </w:rPr>
        <w:t>34 U.S.C. § 10211</w:t>
      </w:r>
      <w:r>
        <w:rPr>
          <w:rFonts w:eastAsia="Times New Roman"/>
        </w:rPr>
        <w:t xml:space="preserve">; </w:t>
      </w:r>
      <w:r w:rsidRPr="009D4E21">
        <w:rPr>
          <w:rFonts w:eastAsia="Times New Roman"/>
        </w:rPr>
        <w:t>44 U.S.C. § 310</w:t>
      </w:r>
      <w:r>
        <w:rPr>
          <w:rFonts w:eastAsia="Times New Roman"/>
        </w:rPr>
        <w:t xml:space="preserve">1; </w:t>
      </w:r>
      <w:r w:rsidRPr="009D4E21">
        <w:rPr>
          <w:rFonts w:eastAsia="Times New Roman"/>
        </w:rPr>
        <w:t>and the general record keeping provision of the Administrative Procedures Act (5 U.S.C. § 301).</w:t>
      </w:r>
      <w:r w:rsidR="00E810A3">
        <w:rPr>
          <w:rFonts w:eastAsia="Times New Roman"/>
        </w:rPr>
        <w:t xml:space="preserve">  The system will automatically collect certain contact information from you with your submission (e.g. telephone number and email address).</w:t>
      </w:r>
      <w:r w:rsidRPr="009D4E21">
        <w:rPr>
          <w:rFonts w:eastAsia="Times New Roman"/>
        </w:rPr>
        <w:t xml:space="preserve">  </w:t>
      </w:r>
    </w:p>
    <w:p w:rsidR="00806783" w:rsidP="00806783" w:rsidRDefault="00806783" w14:paraId="30355886" w14:textId="3B29D0AB">
      <w:pPr>
        <w:rPr>
          <w:rFonts w:eastAsia="Times New Roman"/>
        </w:rPr>
      </w:pPr>
      <w:r w:rsidRPr="009D4E21">
        <w:rPr>
          <w:rFonts w:eastAsia="Times New Roman"/>
          <w:b/>
          <w:bCs/>
        </w:rPr>
        <w:t>Principal Purpose:</w:t>
      </w:r>
      <w:r w:rsidRPr="009D4E21">
        <w:rPr>
          <w:rFonts w:eastAsia="Times New Roman"/>
        </w:rPr>
        <w:t xml:space="preserve">  </w:t>
      </w:r>
      <w:r w:rsidR="00E810A3">
        <w:rPr>
          <w:rFonts w:eastAsia="Times New Roman"/>
        </w:rPr>
        <w:t>Collecting</w:t>
      </w:r>
      <w:r w:rsidRPr="009D4E21">
        <w:rPr>
          <w:rFonts w:eastAsia="Times New Roman"/>
        </w:rPr>
        <w:t xml:space="preserve"> your contact information allows the FBI to contact you with any clarifying questions regarding your submission.  This allows the FBI to verify submitted information and ensure the accuracy of </w:t>
      </w:r>
      <w:r>
        <w:rPr>
          <w:rFonts w:eastAsia="Times New Roman"/>
        </w:rPr>
        <w:t xml:space="preserve">the </w:t>
      </w:r>
      <w:r w:rsidRPr="009D4E21">
        <w:rPr>
          <w:rFonts w:eastAsia="Times New Roman"/>
        </w:rPr>
        <w:t>data.</w:t>
      </w:r>
    </w:p>
    <w:p w:rsidR="00806783" w:rsidP="00806783" w:rsidRDefault="00806783" w14:paraId="0991E82C" w14:textId="77777777">
      <w:pPr>
        <w:rPr>
          <w:sz w:val="20"/>
          <w:szCs w:val="20"/>
        </w:rPr>
      </w:pPr>
      <w:r w:rsidRPr="009D4E21">
        <w:rPr>
          <w:rFonts w:eastAsia="Times New Roman"/>
          <w:b/>
          <w:bCs/>
        </w:rPr>
        <w:t xml:space="preserve">Routine Uses:  </w:t>
      </w:r>
      <w:r w:rsidRPr="009D4E21">
        <w:rPr>
          <w:rFonts w:eastAsia="Times New Roman"/>
        </w:rPr>
        <w:t xml:space="preserve">All contact information will be maintained in accordance with the Privacy Act of 1974.  Your information may be disclosed with your consent, and may be disclosed without your consent as permitted by all applicable routine uses as published in the </w:t>
      </w:r>
      <w:r w:rsidRPr="000E182D">
        <w:rPr>
          <w:rFonts w:eastAsia="Times New Roman"/>
          <w:i/>
          <w:iCs/>
        </w:rPr>
        <w:t>Federal Register</w:t>
      </w:r>
      <w:r w:rsidRPr="009D4E21">
        <w:rPr>
          <w:rFonts w:eastAsia="Times New Roman"/>
        </w:rPr>
        <w:t xml:space="preserve"> (FR), including the routine uses for </w:t>
      </w:r>
      <w:r w:rsidRPr="009D4E21">
        <w:rPr>
          <w:rFonts w:eastAsia="Times New Roman"/>
          <w:i/>
          <w:iCs/>
        </w:rPr>
        <w:t xml:space="preserve">The FBI Central Records System </w:t>
      </w:r>
      <w:r w:rsidRPr="009D4E21">
        <w:rPr>
          <w:rFonts w:eastAsia="Times New Roman"/>
        </w:rPr>
        <w:t xml:space="preserve">(JUSTICE/FBI-002), published at 63 FR 8659, 671 (Feb. 20, 1998) and amended at 66 FR 8425 (Jan. 31, 2001), 66 FR 17200 (Mar. 29, 2001), and 82 FR 24147 (May 25, 2017), and the </w:t>
      </w:r>
      <w:r w:rsidRPr="009D4E21">
        <w:rPr>
          <w:rFonts w:eastAsia="Times New Roman"/>
          <w:i/>
          <w:iCs/>
        </w:rPr>
        <w:t>FBI Online Collaboration Systems</w:t>
      </w:r>
      <w:r w:rsidRPr="009D4E21">
        <w:rPr>
          <w:rFonts w:eastAsia="Times New Roman"/>
        </w:rPr>
        <w:t xml:space="preserve"> (JUSTICE/FBI-004), published at 82 FR 57291 (Dec. 4, 2017).  Routine uses may include sharing information with other </w:t>
      </w:r>
      <w:r>
        <w:rPr>
          <w:rFonts w:eastAsia="Times New Roman"/>
        </w:rPr>
        <w:t>federal</w:t>
      </w:r>
      <w:r w:rsidRPr="009D4E21">
        <w:rPr>
          <w:rFonts w:eastAsia="Times New Roman"/>
        </w:rPr>
        <w:t xml:space="preserve">, state, </w:t>
      </w:r>
      <w:r>
        <w:rPr>
          <w:rFonts w:eastAsia="Times New Roman"/>
        </w:rPr>
        <w:t xml:space="preserve">local, </w:t>
      </w:r>
      <w:r w:rsidRPr="009D4E21">
        <w:rPr>
          <w:rFonts w:eastAsia="Times New Roman"/>
        </w:rPr>
        <w:t xml:space="preserve">tribal, </w:t>
      </w:r>
      <w:r>
        <w:rPr>
          <w:rFonts w:eastAsia="Times New Roman"/>
        </w:rPr>
        <w:t xml:space="preserve">or </w:t>
      </w:r>
      <w:r w:rsidRPr="009D4E21">
        <w:rPr>
          <w:rFonts w:eastAsia="Times New Roman"/>
        </w:rPr>
        <w:t>territorial law enforcement agencies.</w:t>
      </w:r>
    </w:p>
    <w:p w:rsidRPr="00A33C7C" w:rsidR="004734AD" w:rsidP="00B824F2" w:rsidRDefault="00806783" w14:paraId="720198A8" w14:textId="629B3203">
      <w:pPr>
        <w:pStyle w:val="Heading1"/>
        <w:rPr>
          <w:rFonts w:ascii="Times New Roman" w:hAnsi="Times New Roman" w:cs="Times New Roman"/>
        </w:rPr>
      </w:pPr>
      <w:r>
        <w:rPr>
          <w:b/>
          <w:bCs/>
        </w:rPr>
        <w:br w:type="page"/>
      </w:r>
      <w:r w:rsidRPr="00A33C7C" w:rsidR="00B824F2">
        <w:rPr>
          <w:rFonts w:ascii="Times New Roman" w:hAnsi="Times New Roman" w:cs="Times New Roman"/>
        </w:rPr>
        <w:lastRenderedPageBreak/>
        <w:t>Appendix B—After Action Survey</w:t>
      </w:r>
    </w:p>
    <w:p w:rsidRPr="00A33C7C" w:rsidR="00B824F2" w:rsidP="00B824F2" w:rsidRDefault="00B824F2" w14:paraId="6A787AA6" w14:textId="77777777">
      <w:pPr>
        <w:rPr>
          <w:rFonts w:ascii="Times New Roman" w:hAnsi="Times New Roman" w:cs="Times New Roman"/>
        </w:rPr>
      </w:pPr>
    </w:p>
    <w:p w:rsidRPr="00A33C7C" w:rsidR="00D31260" w:rsidP="00D31260" w:rsidRDefault="002B2418" w14:paraId="7058FA13" w14:textId="7B917B56">
      <w:pPr>
        <w:spacing w:after="0" w:line="240" w:lineRule="auto"/>
        <w:jc w:val="center"/>
        <w:rPr>
          <w:rFonts w:ascii="Times New Roman" w:hAnsi="Times New Roman" w:cs="Times New Roman"/>
          <w:b/>
          <w:bCs/>
          <w:color w:val="000000" w:themeColor="text1"/>
          <w:sz w:val="24"/>
          <w:szCs w:val="24"/>
        </w:rPr>
      </w:pPr>
      <w:r w:rsidRPr="00A33C7C">
        <w:rPr>
          <w:rFonts w:ascii="Times New Roman" w:hAnsi="Times New Roman" w:cs="Times New Roman"/>
          <w:b/>
          <w:bCs/>
          <w:color w:val="000000" w:themeColor="text1"/>
          <w:sz w:val="24"/>
          <w:szCs w:val="24"/>
        </w:rPr>
        <w:t>Law Enforcement</w:t>
      </w:r>
      <w:r w:rsidRPr="00A33C7C" w:rsidR="00D31260">
        <w:rPr>
          <w:rFonts w:ascii="Times New Roman" w:hAnsi="Times New Roman" w:cs="Times New Roman"/>
          <w:b/>
          <w:bCs/>
          <w:color w:val="000000" w:themeColor="text1"/>
          <w:sz w:val="24"/>
          <w:szCs w:val="24"/>
        </w:rPr>
        <w:t xml:space="preserve"> Suicide Data Collection </w:t>
      </w:r>
    </w:p>
    <w:p w:rsidRPr="00A33C7C" w:rsidR="00D31260" w:rsidP="00D31260" w:rsidRDefault="00D31260" w14:paraId="207EA693" w14:textId="77777777">
      <w:pPr>
        <w:spacing w:after="0" w:line="240" w:lineRule="auto"/>
        <w:jc w:val="center"/>
        <w:rPr>
          <w:rFonts w:ascii="Times New Roman" w:hAnsi="Times New Roman" w:cs="Times New Roman"/>
          <w:b/>
          <w:bCs/>
          <w:color w:val="000000" w:themeColor="text1"/>
          <w:sz w:val="24"/>
          <w:szCs w:val="24"/>
        </w:rPr>
      </w:pPr>
      <w:r w:rsidRPr="00A33C7C">
        <w:rPr>
          <w:rFonts w:ascii="Times New Roman" w:hAnsi="Times New Roman" w:cs="Times New Roman"/>
          <w:b/>
          <w:bCs/>
          <w:color w:val="000000" w:themeColor="text1"/>
          <w:sz w:val="24"/>
          <w:szCs w:val="24"/>
        </w:rPr>
        <w:t>After Action Survey</w:t>
      </w:r>
    </w:p>
    <w:p w:rsidRPr="00A33C7C" w:rsidR="00D31260" w:rsidP="00D31260" w:rsidRDefault="00D31260" w14:paraId="35C9146B" w14:textId="77777777">
      <w:pPr>
        <w:rPr>
          <w:rFonts w:ascii="Times New Roman" w:hAnsi="Times New Roman" w:cs="Times New Roman"/>
          <w:b/>
          <w:bCs/>
          <w:sz w:val="24"/>
          <w:szCs w:val="24"/>
          <w:u w:val="single"/>
        </w:rPr>
      </w:pPr>
    </w:p>
    <w:p w:rsidRPr="00A33C7C" w:rsidR="00D31260" w:rsidP="00D31260" w:rsidRDefault="00DE0447" w14:paraId="7E211D7E" w14:textId="54D82000">
      <w:pPr>
        <w:rPr>
          <w:rFonts w:ascii="Times New Roman" w:hAnsi="Times New Roman" w:cs="Times New Roman"/>
          <w:b/>
          <w:bCs/>
          <w:sz w:val="24"/>
          <w:szCs w:val="24"/>
          <w:u w:val="single"/>
        </w:rPr>
      </w:pPr>
      <w:r w:rsidRPr="00A33C7C">
        <w:rPr>
          <w:rFonts w:ascii="Times New Roman" w:hAnsi="Times New Roman" w:cs="Times New Roman"/>
          <w:b/>
          <w:bCs/>
          <w:sz w:val="24"/>
          <w:szCs w:val="24"/>
          <w:u w:val="single"/>
        </w:rPr>
        <w:t>L</w:t>
      </w:r>
      <w:r w:rsidRPr="00A33C7C" w:rsidR="002B2418">
        <w:rPr>
          <w:rFonts w:ascii="Times New Roman" w:hAnsi="Times New Roman" w:cs="Times New Roman"/>
          <w:b/>
          <w:bCs/>
          <w:sz w:val="24"/>
          <w:szCs w:val="24"/>
          <w:u w:val="single"/>
        </w:rPr>
        <w:t>aw Enforcement</w:t>
      </w:r>
      <w:r w:rsidRPr="00A33C7C" w:rsidR="00D31260">
        <w:rPr>
          <w:rFonts w:ascii="Times New Roman" w:hAnsi="Times New Roman" w:cs="Times New Roman"/>
          <w:b/>
          <w:bCs/>
          <w:sz w:val="24"/>
          <w:szCs w:val="24"/>
          <w:u w:val="single"/>
        </w:rPr>
        <w:t xml:space="preserve"> Enterprise Portal (LEEP) Use</w:t>
      </w:r>
    </w:p>
    <w:p w:rsidRPr="00A33C7C" w:rsidR="00D31260" w:rsidP="00FE1C62" w:rsidRDefault="00D31260" w14:paraId="577555B2" w14:textId="77777777">
      <w:pPr>
        <w:pStyle w:val="ListParagraph"/>
        <w:numPr>
          <w:ilvl w:val="0"/>
          <w:numId w:val="7"/>
        </w:numPr>
        <w:spacing w:after="120" w:line="240" w:lineRule="auto"/>
        <w:contextualSpacing w:val="0"/>
        <w:rPr>
          <w:rFonts w:ascii="Times New Roman" w:hAnsi="Times New Roman" w:cs="Times New Roman" w:eastAsiaTheme="minorEastAsia"/>
          <w:sz w:val="24"/>
          <w:szCs w:val="24"/>
        </w:rPr>
      </w:pPr>
      <w:r w:rsidRPr="00A33C7C">
        <w:rPr>
          <w:rFonts w:ascii="Times New Roman" w:hAnsi="Times New Roman" w:cs="Times New Roman"/>
          <w:sz w:val="24"/>
          <w:szCs w:val="24"/>
        </w:rPr>
        <w:t xml:space="preserve">Think back to registering and obtaining access to the LEEP. </w:t>
      </w:r>
    </w:p>
    <w:p w:rsidRPr="00A33C7C" w:rsidR="00D31260" w:rsidP="00FE1C62" w:rsidRDefault="00D31260" w14:paraId="4B656F4C" w14:textId="77777777">
      <w:pPr>
        <w:pStyle w:val="ListParagraph"/>
        <w:numPr>
          <w:ilvl w:val="1"/>
          <w:numId w:val="7"/>
        </w:numPr>
        <w:spacing w:after="120" w:line="240" w:lineRule="auto"/>
        <w:contextualSpacing w:val="0"/>
        <w:rPr>
          <w:rFonts w:ascii="Times New Roman" w:hAnsi="Times New Roman" w:cs="Times New Roman" w:eastAsiaTheme="minorEastAsia"/>
          <w:sz w:val="24"/>
          <w:szCs w:val="24"/>
        </w:rPr>
      </w:pPr>
      <w:r w:rsidRPr="00A33C7C">
        <w:rPr>
          <w:rFonts w:ascii="Times New Roman" w:hAnsi="Times New Roman" w:cs="Times New Roman"/>
          <w:sz w:val="24"/>
          <w:szCs w:val="24"/>
        </w:rPr>
        <w:t>Was the process simple and easy to navigate?</w:t>
      </w:r>
    </w:p>
    <w:p w:rsidRPr="00A33C7C" w:rsidR="00D31260" w:rsidP="00FE1C62" w:rsidRDefault="00D31260" w14:paraId="0D6B8417" w14:textId="77777777">
      <w:pPr>
        <w:pStyle w:val="ListParagraph"/>
        <w:numPr>
          <w:ilvl w:val="1"/>
          <w:numId w:val="7"/>
        </w:numPr>
        <w:spacing w:after="120" w:line="240" w:lineRule="auto"/>
        <w:contextualSpacing w:val="0"/>
        <w:rPr>
          <w:rFonts w:ascii="Times New Roman" w:hAnsi="Times New Roman" w:cs="Times New Roman" w:eastAsiaTheme="minorEastAsia"/>
          <w:sz w:val="24"/>
          <w:szCs w:val="24"/>
        </w:rPr>
      </w:pPr>
      <w:r w:rsidRPr="00A33C7C">
        <w:rPr>
          <w:rFonts w:ascii="Times New Roman" w:hAnsi="Times New Roman" w:cs="Times New Roman"/>
          <w:sz w:val="24"/>
          <w:szCs w:val="24"/>
        </w:rPr>
        <w:t>Did you feel the security measures in place to protect the information submitted to the collection is necessary?</w:t>
      </w:r>
    </w:p>
    <w:p w:rsidRPr="00A33C7C" w:rsidR="00D31260" w:rsidP="00FE1C62" w:rsidRDefault="00D31260" w14:paraId="70B712C9" w14:textId="77777777">
      <w:pPr>
        <w:pStyle w:val="ListParagraph"/>
        <w:numPr>
          <w:ilvl w:val="1"/>
          <w:numId w:val="7"/>
        </w:numPr>
        <w:spacing w:after="120" w:line="240" w:lineRule="auto"/>
        <w:contextualSpacing w:val="0"/>
        <w:rPr>
          <w:rFonts w:ascii="Times New Roman" w:hAnsi="Times New Roman" w:cs="Times New Roman" w:eastAsiaTheme="minorEastAsia"/>
          <w:sz w:val="24"/>
          <w:szCs w:val="24"/>
        </w:rPr>
      </w:pPr>
      <w:r w:rsidRPr="00A33C7C">
        <w:rPr>
          <w:rFonts w:ascii="Times New Roman" w:hAnsi="Times New Roman" w:cs="Times New Roman"/>
          <w:sz w:val="24"/>
          <w:szCs w:val="24"/>
        </w:rPr>
        <w:t xml:space="preserve">Did the security of the LEEP help with any apprehension you may have had in submission of this data? </w:t>
      </w:r>
    </w:p>
    <w:p w:rsidRPr="00A33C7C" w:rsidR="00D31260" w:rsidP="00FE1C62" w:rsidRDefault="00D31260" w14:paraId="3A589E35" w14:textId="77777777">
      <w:pPr>
        <w:pStyle w:val="ListParagraph"/>
        <w:numPr>
          <w:ilvl w:val="0"/>
          <w:numId w:val="7"/>
        </w:numPr>
        <w:spacing w:after="120" w:line="240" w:lineRule="auto"/>
        <w:contextualSpacing w:val="0"/>
        <w:rPr>
          <w:rFonts w:ascii="Times New Roman" w:hAnsi="Times New Roman" w:cs="Times New Roman" w:eastAsiaTheme="minorEastAsia"/>
          <w:sz w:val="24"/>
          <w:szCs w:val="24"/>
        </w:rPr>
      </w:pPr>
      <w:r w:rsidRPr="00A33C7C">
        <w:rPr>
          <w:rFonts w:ascii="Times New Roman" w:hAnsi="Times New Roman" w:cs="Times New Roman"/>
          <w:sz w:val="24"/>
          <w:szCs w:val="24"/>
        </w:rPr>
        <w:t>Was the collection easy to locate?</w:t>
      </w:r>
    </w:p>
    <w:p w:rsidRPr="00A33C7C" w:rsidR="00D31260" w:rsidP="00FE1C62" w:rsidRDefault="00D31260" w14:paraId="74BA3463" w14:textId="77777777">
      <w:pPr>
        <w:pStyle w:val="ListParagraph"/>
        <w:numPr>
          <w:ilvl w:val="0"/>
          <w:numId w:val="7"/>
        </w:numPr>
        <w:spacing w:after="120" w:line="240" w:lineRule="auto"/>
        <w:contextualSpacing w:val="0"/>
        <w:rPr>
          <w:rFonts w:ascii="Times New Roman" w:hAnsi="Times New Roman" w:cs="Times New Roman" w:eastAsiaTheme="minorEastAsia"/>
          <w:sz w:val="24"/>
          <w:szCs w:val="24"/>
        </w:rPr>
      </w:pPr>
      <w:r w:rsidRPr="00A33C7C">
        <w:rPr>
          <w:rFonts w:ascii="Times New Roman" w:hAnsi="Times New Roman" w:cs="Times New Roman"/>
          <w:sz w:val="24"/>
          <w:szCs w:val="24"/>
        </w:rPr>
        <w:t>Was the form easy to complete?</w:t>
      </w:r>
    </w:p>
    <w:p w:rsidRPr="00A33C7C" w:rsidR="00D31260" w:rsidP="00FE1C62" w:rsidRDefault="00D31260" w14:paraId="2678B1B4" w14:textId="77777777">
      <w:pPr>
        <w:pStyle w:val="ListParagraph"/>
        <w:numPr>
          <w:ilvl w:val="0"/>
          <w:numId w:val="7"/>
        </w:numPr>
        <w:spacing w:after="120" w:line="240" w:lineRule="auto"/>
        <w:contextualSpacing w:val="0"/>
        <w:rPr>
          <w:rFonts w:ascii="Times New Roman" w:hAnsi="Times New Roman" w:cs="Times New Roman" w:eastAsiaTheme="minorEastAsia"/>
          <w:sz w:val="24"/>
          <w:szCs w:val="24"/>
        </w:rPr>
      </w:pPr>
      <w:r w:rsidRPr="00A33C7C">
        <w:rPr>
          <w:rFonts w:ascii="Times New Roman" w:hAnsi="Times New Roman" w:cs="Times New Roman"/>
          <w:sz w:val="24"/>
          <w:szCs w:val="24"/>
        </w:rPr>
        <w:t>Do you have any recommendation on improving the survey layout?</w:t>
      </w:r>
    </w:p>
    <w:p w:rsidRPr="00A33C7C" w:rsidR="00D31260" w:rsidP="00FE1C62" w:rsidRDefault="00D31260" w14:paraId="7F46040E" w14:textId="77777777">
      <w:pPr>
        <w:pStyle w:val="ListParagraph"/>
        <w:numPr>
          <w:ilvl w:val="0"/>
          <w:numId w:val="7"/>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Did you contact anyone from the FBI UCR Program staff for assistance?</w:t>
      </w:r>
    </w:p>
    <w:p w:rsidRPr="00A33C7C" w:rsidR="00D31260" w:rsidP="00FE1C62" w:rsidRDefault="00D31260" w14:paraId="3C1679BC" w14:textId="77777777">
      <w:pPr>
        <w:pStyle w:val="ListParagraph"/>
        <w:numPr>
          <w:ilvl w:val="1"/>
          <w:numId w:val="7"/>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If you contacted the FBI UCR Program’s staff for additional assistance, please describe the interaction.  </w:t>
      </w:r>
    </w:p>
    <w:p w:rsidRPr="00A33C7C" w:rsidR="00D31260" w:rsidP="00D31260" w:rsidRDefault="00D31260" w14:paraId="4548E375" w14:textId="77777777">
      <w:pPr>
        <w:spacing w:after="120"/>
        <w:rPr>
          <w:rFonts w:ascii="Times New Roman" w:hAnsi="Times New Roman" w:cs="Times New Roman"/>
          <w:sz w:val="24"/>
          <w:szCs w:val="24"/>
        </w:rPr>
      </w:pPr>
    </w:p>
    <w:p w:rsidRPr="00A33C7C" w:rsidR="00D31260" w:rsidP="00D31260" w:rsidRDefault="00D31260" w14:paraId="184AE842" w14:textId="77777777">
      <w:pPr>
        <w:spacing w:after="120"/>
        <w:rPr>
          <w:rFonts w:ascii="Times New Roman" w:hAnsi="Times New Roman" w:cs="Times New Roman"/>
          <w:sz w:val="24"/>
          <w:szCs w:val="24"/>
        </w:rPr>
      </w:pPr>
      <w:r w:rsidRPr="00A33C7C">
        <w:rPr>
          <w:rFonts w:ascii="Times New Roman" w:hAnsi="Times New Roman" w:cs="Times New Roman"/>
          <w:b/>
          <w:bCs/>
          <w:sz w:val="24"/>
          <w:szCs w:val="24"/>
          <w:u w:val="single"/>
        </w:rPr>
        <w:t>Survey Instrument</w:t>
      </w:r>
    </w:p>
    <w:p w:rsidRPr="00A33C7C" w:rsidR="00D31260" w:rsidP="00FE1C62" w:rsidRDefault="00D31260" w14:paraId="0CBCDCE8" w14:textId="77777777">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How much time did it take you to complete the survey instrument?</w:t>
      </w:r>
    </w:p>
    <w:p w:rsidRPr="00A33C7C" w:rsidR="00D31260" w:rsidP="00FE1C62" w:rsidRDefault="00D31260" w14:paraId="44737B36"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5 – 10 minutes</w:t>
      </w:r>
    </w:p>
    <w:p w:rsidRPr="00A33C7C" w:rsidR="00D31260" w:rsidP="00FE1C62" w:rsidRDefault="00D31260" w14:paraId="1D4A92AC"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11 – 20 minutes</w:t>
      </w:r>
    </w:p>
    <w:p w:rsidRPr="00A33C7C" w:rsidR="00D31260" w:rsidP="00FE1C62" w:rsidRDefault="00D31260" w14:paraId="50E991F9"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21 – 30 minutes</w:t>
      </w:r>
    </w:p>
    <w:p w:rsidRPr="00A33C7C" w:rsidR="00D31260" w:rsidP="00FE1C62" w:rsidRDefault="00D31260" w14:paraId="2B91CDDB"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More than 30 minutes</w:t>
      </w:r>
    </w:p>
    <w:p w:rsidRPr="00A33C7C" w:rsidR="00D31260" w:rsidP="00D31260" w:rsidRDefault="00D31260" w14:paraId="13932094" w14:textId="77777777">
      <w:pPr>
        <w:pStyle w:val="ListParagraph"/>
        <w:ind w:left="1440"/>
        <w:rPr>
          <w:rFonts w:ascii="Times New Roman" w:hAnsi="Times New Roman" w:cs="Times New Roman"/>
          <w:sz w:val="24"/>
          <w:szCs w:val="24"/>
        </w:rPr>
      </w:pPr>
    </w:p>
    <w:p w:rsidRPr="00A33C7C" w:rsidR="00D31260" w:rsidP="00FE1C62" w:rsidRDefault="00D31260" w14:paraId="0E559553" w14:textId="65B56442">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Did the survey instrument appropriately guide you to which questions to answer</w:t>
      </w:r>
      <w:r w:rsidR="00691C51">
        <w:rPr>
          <w:rFonts w:ascii="Times New Roman" w:hAnsi="Times New Roman" w:cs="Times New Roman"/>
          <w:sz w:val="24"/>
          <w:szCs w:val="24"/>
        </w:rPr>
        <w:t>,</w:t>
      </w:r>
      <w:r w:rsidRPr="00A33C7C">
        <w:rPr>
          <w:rFonts w:ascii="Times New Roman" w:hAnsi="Times New Roman" w:cs="Times New Roman"/>
          <w:sz w:val="24"/>
          <w:szCs w:val="24"/>
        </w:rPr>
        <w:t xml:space="preserve"> based on your responses? </w:t>
      </w:r>
      <w:r w:rsidRPr="00A33C7C" w:rsidR="00BF1555">
        <w:rPr>
          <w:rFonts w:ascii="Times New Roman" w:hAnsi="Times New Roman" w:cs="Times New Roman"/>
          <w:sz w:val="24"/>
          <w:szCs w:val="24"/>
        </w:rPr>
        <w:br/>
      </w:r>
    </w:p>
    <w:p w:rsidRPr="00A33C7C" w:rsidR="00D31260" w:rsidP="00FE1C62" w:rsidRDefault="00D31260" w14:paraId="044E568A" w14:textId="77777777">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Did the questionnaire ask appropriate questions to assess the incident based on the criteria established within the legislation to </w:t>
      </w:r>
      <w:proofErr w:type="gramStart"/>
      <w:r w:rsidRPr="00A33C7C">
        <w:rPr>
          <w:rFonts w:ascii="Times New Roman" w:hAnsi="Times New Roman" w:cs="Times New Roman"/>
          <w:sz w:val="24"/>
          <w:szCs w:val="24"/>
        </w:rPr>
        <w:t>include:</w:t>
      </w:r>
      <w:proofErr w:type="gramEnd"/>
    </w:p>
    <w:p w:rsidRPr="00A33C7C" w:rsidR="00D31260" w:rsidP="00FE1C62" w:rsidRDefault="00D31260" w14:paraId="4C5AA740"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Circumstance of the incident </w:t>
      </w:r>
    </w:p>
    <w:p w:rsidRPr="00A33C7C" w:rsidR="00D31260" w:rsidP="00FE1C62" w:rsidRDefault="00D31260" w14:paraId="4CCF2827"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General location of the incident </w:t>
      </w:r>
    </w:p>
    <w:p w:rsidRPr="00A33C7C" w:rsidR="00D31260" w:rsidP="00FE1C62" w:rsidRDefault="00D31260" w14:paraId="42443B35"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Demographic information</w:t>
      </w:r>
    </w:p>
    <w:p w:rsidRPr="00A33C7C" w:rsidR="00D31260" w:rsidP="00FE1C62" w:rsidRDefault="00D31260" w14:paraId="4EA02E54"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Occupational category</w:t>
      </w:r>
    </w:p>
    <w:p w:rsidRPr="00A33C7C" w:rsidR="00D31260" w:rsidP="00FE1C62" w:rsidRDefault="00D31260" w14:paraId="721E30B1"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Method used</w:t>
      </w:r>
    </w:p>
    <w:p w:rsidRPr="00A33C7C" w:rsidR="00D31260" w:rsidP="00D31260" w:rsidRDefault="00BF1555" w14:paraId="0B3EF0E3" w14:textId="149DD63C">
      <w:pPr>
        <w:pStyle w:val="ListParagraph"/>
        <w:ind w:left="1440"/>
        <w:rPr>
          <w:rFonts w:ascii="Times New Roman" w:hAnsi="Times New Roman" w:cs="Times New Roman"/>
          <w:sz w:val="24"/>
          <w:szCs w:val="24"/>
        </w:rPr>
      </w:pPr>
      <w:r w:rsidRPr="00A33C7C">
        <w:rPr>
          <w:rFonts w:ascii="Times New Roman" w:hAnsi="Times New Roman" w:cs="Times New Roman"/>
          <w:sz w:val="24"/>
          <w:szCs w:val="24"/>
        </w:rPr>
        <w:br/>
      </w:r>
    </w:p>
    <w:p w:rsidRPr="00A33C7C" w:rsidR="00D31260" w:rsidP="00FE1C62" w:rsidRDefault="00D31260" w14:paraId="08ABEE3D" w14:textId="0630872E">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lastRenderedPageBreak/>
        <w:t xml:space="preserve">Were the questions easily understood? </w:t>
      </w:r>
      <w:r w:rsidRPr="00A33C7C" w:rsidR="00BF1555">
        <w:rPr>
          <w:rFonts w:ascii="Times New Roman" w:hAnsi="Times New Roman" w:cs="Times New Roman"/>
          <w:sz w:val="24"/>
          <w:szCs w:val="24"/>
        </w:rPr>
        <w:br/>
      </w:r>
    </w:p>
    <w:p w:rsidRPr="00A33C7C" w:rsidR="00D31260" w:rsidP="00FE1C62" w:rsidRDefault="00D31260" w14:paraId="46DF4F5C" w14:textId="77777777">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Did you use the tooltips during the session to further understand the question?</w:t>
      </w:r>
    </w:p>
    <w:p w:rsidRPr="00A33C7C" w:rsidR="00D31260" w:rsidP="00FE1C62" w:rsidRDefault="00D31260" w14:paraId="7FF454E9" w14:textId="0EBE98DA">
      <w:pPr>
        <w:pStyle w:val="ListParagraph"/>
        <w:numPr>
          <w:ilvl w:val="1"/>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If yes, did the tooltip thoroughly explain the intent and meaning of the question?</w:t>
      </w:r>
      <w:r w:rsidRPr="00A33C7C" w:rsidR="00BF1555">
        <w:rPr>
          <w:rFonts w:ascii="Times New Roman" w:hAnsi="Times New Roman" w:cs="Times New Roman"/>
          <w:sz w:val="24"/>
          <w:szCs w:val="24"/>
        </w:rPr>
        <w:br/>
      </w:r>
    </w:p>
    <w:p w:rsidRPr="00A33C7C" w:rsidR="00D31260" w:rsidP="00FE1C62" w:rsidRDefault="00D31260" w14:paraId="5B6A5C57" w14:textId="77777777">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Were there any questions you did not understand which need further clarification or defined as a tooltip? </w:t>
      </w:r>
    </w:p>
    <w:p w:rsidRPr="00A33C7C" w:rsidR="00D31260" w:rsidP="00FE1C62" w:rsidRDefault="00D31260" w14:paraId="1A654C73" w14:textId="40FA8BF5">
      <w:pPr>
        <w:pStyle w:val="ListParagraph"/>
        <w:numPr>
          <w:ilvl w:val="1"/>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If yes – please explain</w:t>
      </w:r>
      <w:r w:rsidRPr="00A33C7C" w:rsidR="00BF1555">
        <w:rPr>
          <w:rFonts w:ascii="Times New Roman" w:hAnsi="Times New Roman" w:cs="Times New Roman"/>
          <w:sz w:val="24"/>
          <w:szCs w:val="24"/>
        </w:rPr>
        <w:br/>
      </w:r>
    </w:p>
    <w:p w:rsidRPr="00A33C7C" w:rsidR="00D31260" w:rsidP="00FE1C62" w:rsidRDefault="00D31260" w14:paraId="3B329F42" w14:textId="7BD1270A">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Do you feel additional questions </w:t>
      </w:r>
      <w:r w:rsidR="00554622">
        <w:rPr>
          <w:rFonts w:ascii="Times New Roman" w:hAnsi="Times New Roman" w:cs="Times New Roman"/>
          <w:sz w:val="24"/>
          <w:szCs w:val="24"/>
        </w:rPr>
        <w:t>are needed?</w:t>
      </w:r>
    </w:p>
    <w:p w:rsidRPr="00A33C7C" w:rsidR="00D31260" w:rsidP="00FE1C62" w:rsidRDefault="00D31260" w14:paraId="20148BC2" w14:textId="66D808A6">
      <w:pPr>
        <w:pStyle w:val="ListParagraph"/>
        <w:numPr>
          <w:ilvl w:val="1"/>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If yes – please explain </w:t>
      </w:r>
      <w:r w:rsidRPr="00A33C7C" w:rsidR="00BF1555">
        <w:rPr>
          <w:rFonts w:ascii="Times New Roman" w:hAnsi="Times New Roman" w:cs="Times New Roman"/>
          <w:sz w:val="24"/>
          <w:szCs w:val="24"/>
        </w:rPr>
        <w:br/>
      </w:r>
    </w:p>
    <w:p w:rsidRPr="00A33C7C" w:rsidR="00D31260" w:rsidP="00D31260" w:rsidRDefault="00D31260" w14:paraId="4F4250B7" w14:textId="77777777">
      <w:pPr>
        <w:spacing w:after="120"/>
        <w:rPr>
          <w:rFonts w:ascii="Times New Roman" w:hAnsi="Times New Roman" w:cs="Times New Roman"/>
          <w:sz w:val="24"/>
          <w:szCs w:val="24"/>
        </w:rPr>
      </w:pPr>
      <w:r w:rsidRPr="00A33C7C">
        <w:rPr>
          <w:rFonts w:ascii="Times New Roman" w:hAnsi="Times New Roman" w:cs="Times New Roman"/>
          <w:b/>
          <w:bCs/>
          <w:sz w:val="24"/>
          <w:szCs w:val="24"/>
          <w:u w:val="single"/>
        </w:rPr>
        <w:t>Additional Information</w:t>
      </w:r>
    </w:p>
    <w:p w:rsidRPr="00A33C7C" w:rsidR="00D31260" w:rsidP="00FE1C62" w:rsidRDefault="00D31260" w14:paraId="3E1F6202" w14:textId="77777777">
      <w:pPr>
        <w:pStyle w:val="ListParagraph"/>
        <w:numPr>
          <w:ilvl w:val="0"/>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Are you comfortable with the collection as it has been established?</w:t>
      </w:r>
    </w:p>
    <w:p w:rsidRPr="00A33C7C" w:rsidR="00D31260" w:rsidP="00FE1C62" w:rsidRDefault="00D31260" w14:paraId="54FFC549" w14:textId="08D0AF8F">
      <w:pPr>
        <w:pStyle w:val="ListParagraph"/>
        <w:numPr>
          <w:ilvl w:val="1"/>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If no – please explain</w:t>
      </w:r>
      <w:r w:rsidRPr="00A33C7C" w:rsidR="00BF1555">
        <w:rPr>
          <w:rFonts w:ascii="Times New Roman" w:hAnsi="Times New Roman" w:cs="Times New Roman"/>
          <w:sz w:val="24"/>
          <w:szCs w:val="24"/>
        </w:rPr>
        <w:br/>
      </w:r>
    </w:p>
    <w:p w:rsidRPr="00A33C7C" w:rsidR="00D31260" w:rsidP="00FE1C62" w:rsidRDefault="00D31260" w14:paraId="73406433" w14:textId="77777777">
      <w:pPr>
        <w:pStyle w:val="ListParagraph"/>
        <w:numPr>
          <w:ilvl w:val="0"/>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Do you have concerns contributing data to a collection such as this?</w:t>
      </w:r>
    </w:p>
    <w:p w:rsidRPr="00A33C7C" w:rsidR="00D31260" w:rsidP="00FE1C62" w:rsidRDefault="00D31260" w14:paraId="0850DAD6" w14:textId="48EBBFF7">
      <w:pPr>
        <w:pStyle w:val="ListParagraph"/>
        <w:numPr>
          <w:ilvl w:val="1"/>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If yes – please explain</w:t>
      </w:r>
      <w:r w:rsidRPr="00A33C7C" w:rsidR="00BF1555">
        <w:rPr>
          <w:rFonts w:ascii="Times New Roman" w:hAnsi="Times New Roman" w:cs="Times New Roman"/>
          <w:sz w:val="24"/>
          <w:szCs w:val="24"/>
        </w:rPr>
        <w:br/>
      </w:r>
    </w:p>
    <w:p w:rsidRPr="00A33C7C" w:rsidR="00D31260" w:rsidP="00FE1C62" w:rsidRDefault="00D31260" w14:paraId="20E80335" w14:textId="77777777">
      <w:pPr>
        <w:pStyle w:val="ListParagraph"/>
        <w:numPr>
          <w:ilvl w:val="0"/>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Additional thoughts/comments/concerns: </w:t>
      </w:r>
    </w:p>
    <w:p w:rsidR="00806783" w:rsidRDefault="00806783" w14:paraId="0A18B15D" w14:textId="185CA908">
      <w:pPr>
        <w:rPr>
          <w:rFonts w:ascii="Times New Roman" w:hAnsi="Times New Roman" w:cs="Times New Roman"/>
        </w:rPr>
      </w:pPr>
      <w:r>
        <w:rPr>
          <w:rFonts w:ascii="Times New Roman" w:hAnsi="Times New Roman" w:cs="Times New Roman"/>
        </w:rPr>
        <w:br w:type="page"/>
      </w:r>
    </w:p>
    <w:p w:rsidRPr="00A33C7C" w:rsidR="00931854" w:rsidP="00B824F2" w:rsidRDefault="004734AD" w14:paraId="51AA4FA1" w14:textId="2AC7B9E6">
      <w:pPr>
        <w:pStyle w:val="Heading1"/>
        <w:rPr>
          <w:rFonts w:ascii="Times New Roman" w:hAnsi="Times New Roman" w:cs="Times New Roman"/>
        </w:rPr>
      </w:pPr>
      <w:r w:rsidRPr="00A33C7C">
        <w:rPr>
          <w:rFonts w:ascii="Times New Roman" w:hAnsi="Times New Roman" w:cs="Times New Roman"/>
        </w:rPr>
        <w:lastRenderedPageBreak/>
        <w:t>Appendix C</w:t>
      </w:r>
      <w:r w:rsidRPr="00A33C7C" w:rsidR="00806783">
        <w:rPr>
          <w:rFonts w:ascii="Times New Roman" w:hAnsi="Times New Roman" w:cs="Times New Roman"/>
        </w:rPr>
        <w:t>—Instructions for Usability and Informed Consent</w:t>
      </w:r>
    </w:p>
    <w:p w:rsidRPr="00A33C7C" w:rsidR="004734AD" w:rsidP="004734AD" w:rsidRDefault="004734AD" w14:paraId="47BB7B50" w14:textId="7E768F44">
      <w:pPr>
        <w:rPr>
          <w:rFonts w:ascii="Times New Roman" w:hAnsi="Times New Roman" w:cs="Times New Roman"/>
        </w:rPr>
      </w:pPr>
    </w:p>
    <w:p w:rsidRPr="00A33C7C" w:rsidR="004734AD" w:rsidP="004734AD" w:rsidRDefault="004734AD" w14:paraId="6479EEA7" w14:textId="31D56959">
      <w:pPr>
        <w:rPr>
          <w:rFonts w:ascii="Times New Roman" w:hAnsi="Times New Roman" w:eastAsia="Calibri" w:cs="Times New Roman"/>
        </w:rPr>
      </w:pPr>
      <w:r w:rsidRPr="00A33C7C">
        <w:rPr>
          <w:rFonts w:ascii="Times New Roman" w:hAnsi="Times New Roman" w:eastAsia="Calibri" w:cs="Times New Roman"/>
        </w:rPr>
        <w:t xml:space="preserve">This research project seeks your response to several elements associated with a suicide or attempted suicide of a member of the </w:t>
      </w:r>
      <w:r w:rsidRPr="00A33C7C" w:rsidR="002B2418">
        <w:rPr>
          <w:rFonts w:ascii="Times New Roman" w:hAnsi="Times New Roman" w:eastAsia="Calibri" w:cs="Times New Roman"/>
        </w:rPr>
        <w:t>law enforcement</w:t>
      </w:r>
      <w:r w:rsidRPr="00A33C7C">
        <w:rPr>
          <w:rFonts w:ascii="Times New Roman" w:hAnsi="Times New Roman" w:eastAsia="Calibri" w:cs="Times New Roman"/>
        </w:rPr>
        <w:t xml:space="preserve"> community.  This survey should take less than </w:t>
      </w:r>
      <w:r w:rsidRPr="00A33C7C">
        <w:rPr>
          <w:rFonts w:ascii="Times New Roman" w:hAnsi="Times New Roman" w:eastAsia="Calibri" w:cs="Times New Roman"/>
          <w:b/>
          <w:bCs/>
          <w:u w:val="single"/>
        </w:rPr>
        <w:t>30 minutes</w:t>
      </w:r>
      <w:r w:rsidRPr="00A33C7C">
        <w:rPr>
          <w:rFonts w:ascii="Times New Roman" w:hAnsi="Times New Roman" w:eastAsia="Calibri" w:cs="Times New Roman"/>
        </w:rPr>
        <w:t xml:space="preserve"> to complete.  While completing this survey will provide no direct benefit for you, it will provide data to be analyzed to support the ability to develop a greater understanding of </w:t>
      </w:r>
      <w:r w:rsidRPr="00A33C7C" w:rsidR="002B2418">
        <w:rPr>
          <w:rFonts w:ascii="Times New Roman" w:hAnsi="Times New Roman" w:eastAsia="Calibri" w:cs="Times New Roman"/>
        </w:rPr>
        <w:t>law enforcement</w:t>
      </w:r>
      <w:r w:rsidRPr="00A33C7C">
        <w:rPr>
          <w:rFonts w:ascii="Times New Roman" w:hAnsi="Times New Roman" w:eastAsia="Calibri" w:cs="Times New Roman"/>
        </w:rPr>
        <w:t xml:space="preserve"> suicide events and potential ways to help minimize their occurrence in the future.</w:t>
      </w:r>
    </w:p>
    <w:p w:rsidRPr="00A33C7C" w:rsidR="004734AD" w:rsidP="004734AD" w:rsidRDefault="004734AD" w14:paraId="34C55A54" w14:textId="18A07136">
      <w:pPr>
        <w:rPr>
          <w:rFonts w:ascii="Times New Roman" w:hAnsi="Times New Roman" w:cs="Times New Roman"/>
        </w:rPr>
      </w:pPr>
      <w:r w:rsidRPr="00A33C7C">
        <w:rPr>
          <w:rFonts w:ascii="Times New Roman" w:hAnsi="Times New Roman" w:eastAsia="Calibri" w:cs="Times New Roman"/>
        </w:rPr>
        <w:t>Please complete the provided survey and return it to the researchers.  Your participation in the survey is completely voluntary</w:t>
      </w:r>
      <w:r w:rsidRPr="00A33C7C" w:rsidR="009C10DA">
        <w:rPr>
          <w:rFonts w:ascii="Times New Roman" w:hAnsi="Times New Roman" w:eastAsia="Calibri" w:cs="Times New Roman"/>
        </w:rPr>
        <w:t xml:space="preserve"> and constitutes no risk to you</w:t>
      </w:r>
      <w:r w:rsidRPr="00A33C7C">
        <w:rPr>
          <w:rFonts w:ascii="Times New Roman" w:hAnsi="Times New Roman" w:eastAsia="Calibri" w:cs="Times New Roman"/>
        </w:rPr>
        <w:t xml:space="preserve">.  </w:t>
      </w:r>
      <w:r w:rsidRPr="00A33C7C" w:rsidR="00886EB3">
        <w:rPr>
          <w:rFonts w:ascii="Times New Roman" w:hAnsi="Times New Roman" w:eastAsia="Calibri" w:cs="Times New Roman"/>
        </w:rPr>
        <w:t xml:space="preserve">If you change your mind during the survey and decide you do not wish to continue, you may stop at any time.  </w:t>
      </w:r>
      <w:r w:rsidRPr="00A33C7C">
        <w:rPr>
          <w:rFonts w:ascii="Times New Roman" w:hAnsi="Times New Roman" w:eastAsia="Calibri" w:cs="Times New Roman"/>
        </w:rPr>
        <w:t xml:space="preserve">Also, </w:t>
      </w:r>
      <w:r w:rsidRPr="00A33C7C" w:rsidR="00886EB3">
        <w:rPr>
          <w:rFonts w:ascii="Times New Roman" w:hAnsi="Times New Roman" w:eastAsia="Calibri" w:cs="Times New Roman"/>
        </w:rPr>
        <w:t xml:space="preserve">you are not required </w:t>
      </w:r>
      <w:r w:rsidRPr="00A33C7C">
        <w:rPr>
          <w:rFonts w:ascii="Times New Roman" w:hAnsi="Times New Roman" w:eastAsia="Calibri" w:cs="Times New Roman"/>
        </w:rPr>
        <w:t>to answer any questions that you do</w:t>
      </w:r>
      <w:r w:rsidRPr="00A33C7C" w:rsidR="00F3281A">
        <w:rPr>
          <w:rFonts w:ascii="Times New Roman" w:hAnsi="Times New Roman" w:eastAsia="Calibri" w:cs="Times New Roman"/>
        </w:rPr>
        <w:t xml:space="preserve"> not</w:t>
      </w:r>
      <w:r w:rsidRPr="00A33C7C">
        <w:rPr>
          <w:rFonts w:ascii="Times New Roman" w:hAnsi="Times New Roman" w:eastAsia="Calibri" w:cs="Times New Roman"/>
        </w:rPr>
        <w:t xml:space="preserve"> want to answer.  Returning a survey indicates your consent to participate in this study.</w:t>
      </w:r>
    </w:p>
    <w:p w:rsidRPr="00A33C7C" w:rsidR="004734AD" w:rsidP="004734AD" w:rsidRDefault="004734AD" w14:paraId="1227244E" w14:textId="3C73614A">
      <w:pPr>
        <w:rPr>
          <w:rFonts w:ascii="Times New Roman" w:hAnsi="Times New Roman" w:eastAsia="Calibri" w:cs="Times New Roman"/>
        </w:rPr>
      </w:pPr>
      <w:r w:rsidRPr="00A33C7C">
        <w:rPr>
          <w:rFonts w:ascii="Times New Roman" w:hAnsi="Times New Roman" w:eastAsia="Calibri" w:cs="Times New Roman"/>
        </w:rPr>
        <w:t>For this study</w:t>
      </w:r>
      <w:r w:rsidRPr="00A33C7C" w:rsidR="00886EB3">
        <w:rPr>
          <w:rFonts w:ascii="Times New Roman" w:hAnsi="Times New Roman" w:eastAsia="Calibri" w:cs="Times New Roman"/>
        </w:rPr>
        <w:t>, p</w:t>
      </w:r>
      <w:r w:rsidRPr="00A33C7C" w:rsidR="00F3281A">
        <w:rPr>
          <w:rFonts w:ascii="Times New Roman" w:hAnsi="Times New Roman" w:eastAsia="Calibri" w:cs="Times New Roman"/>
        </w:rPr>
        <w:t xml:space="preserve">lease </w:t>
      </w:r>
      <w:r w:rsidRPr="00A33C7C">
        <w:rPr>
          <w:rFonts w:ascii="Times New Roman" w:hAnsi="Times New Roman" w:eastAsia="Calibri" w:cs="Times New Roman"/>
        </w:rPr>
        <w:t xml:space="preserve">answer each question of the survey using </w:t>
      </w:r>
      <w:r w:rsidRPr="00A33C7C" w:rsidR="00886EB3">
        <w:rPr>
          <w:rFonts w:ascii="Times New Roman" w:hAnsi="Times New Roman" w:eastAsia="Calibri" w:cs="Times New Roman"/>
        </w:rPr>
        <w:t xml:space="preserve">a past example of a qualifying incident from your agency.  </w:t>
      </w:r>
      <w:r w:rsidRPr="00A33C7C">
        <w:rPr>
          <w:rFonts w:ascii="Times New Roman" w:hAnsi="Times New Roman" w:eastAsia="Calibri" w:cs="Times New Roman"/>
        </w:rPr>
        <w:t xml:space="preserve">Do not include any </w:t>
      </w:r>
      <w:r w:rsidRPr="00A33C7C" w:rsidR="00F3281A">
        <w:rPr>
          <w:rFonts w:ascii="Times New Roman" w:hAnsi="Times New Roman" w:eastAsia="Calibri" w:cs="Times New Roman"/>
        </w:rPr>
        <w:t>p</w:t>
      </w:r>
      <w:r w:rsidRPr="00A33C7C">
        <w:rPr>
          <w:rFonts w:ascii="Times New Roman" w:hAnsi="Times New Roman" w:eastAsia="Calibri" w:cs="Times New Roman"/>
        </w:rPr>
        <w:t xml:space="preserve">ersonally </w:t>
      </w:r>
      <w:r w:rsidRPr="00A33C7C" w:rsidR="00F3281A">
        <w:rPr>
          <w:rFonts w:ascii="Times New Roman" w:hAnsi="Times New Roman" w:eastAsia="Calibri" w:cs="Times New Roman"/>
        </w:rPr>
        <w:t>i</w:t>
      </w:r>
      <w:r w:rsidRPr="00A33C7C">
        <w:rPr>
          <w:rFonts w:ascii="Times New Roman" w:hAnsi="Times New Roman" w:eastAsia="Calibri" w:cs="Times New Roman"/>
        </w:rPr>
        <w:t xml:space="preserve">dentifiable </w:t>
      </w:r>
      <w:r w:rsidRPr="00A33C7C" w:rsidR="00F3281A">
        <w:rPr>
          <w:rFonts w:ascii="Times New Roman" w:hAnsi="Times New Roman" w:eastAsia="Calibri" w:cs="Times New Roman"/>
        </w:rPr>
        <w:t>i</w:t>
      </w:r>
      <w:r w:rsidRPr="00A33C7C">
        <w:rPr>
          <w:rFonts w:ascii="Times New Roman" w:hAnsi="Times New Roman" w:eastAsia="Calibri" w:cs="Times New Roman"/>
        </w:rPr>
        <w:t xml:space="preserve">nformation for either yourself or any member of your department in the survey questionnaire.  You may provide your own or department information in the submission process within the electronic application.  Any information provided as part of this survey will only be viewed by members of the </w:t>
      </w:r>
      <w:r w:rsidRPr="00A33C7C" w:rsidR="0029322E">
        <w:rPr>
          <w:rFonts w:ascii="Times New Roman" w:hAnsi="Times New Roman" w:eastAsia="Calibri" w:cs="Times New Roman"/>
        </w:rPr>
        <w:t>FBI UCR</w:t>
      </w:r>
      <w:r w:rsidRPr="00A33C7C">
        <w:rPr>
          <w:rFonts w:ascii="Times New Roman" w:hAnsi="Times New Roman" w:eastAsia="Calibri" w:cs="Times New Roman"/>
        </w:rPr>
        <w:t xml:space="preserve"> Program for the purposes of confirming participation</w:t>
      </w:r>
      <w:r w:rsidR="006F0975">
        <w:rPr>
          <w:rFonts w:ascii="Times New Roman" w:hAnsi="Times New Roman" w:eastAsia="Calibri" w:cs="Times New Roman"/>
        </w:rPr>
        <w:t>.</w:t>
      </w:r>
    </w:p>
    <w:p w:rsidRPr="00A33C7C" w:rsidR="004734AD" w:rsidP="004734AD" w:rsidRDefault="00F3281A" w14:paraId="02A88B5F" w14:textId="35AADF0A">
      <w:pPr>
        <w:rPr>
          <w:rFonts w:ascii="Times New Roman" w:hAnsi="Times New Roman" w:eastAsia="Calibri" w:cs="Times New Roman"/>
        </w:rPr>
      </w:pPr>
      <w:r w:rsidRPr="00A33C7C">
        <w:rPr>
          <w:rFonts w:ascii="Times New Roman" w:hAnsi="Times New Roman" w:eastAsia="Calibri" w:cs="Times New Roman"/>
        </w:rPr>
        <w:t>The FBI UCR Program</w:t>
      </w:r>
      <w:r w:rsidRPr="00A33C7C" w:rsidR="004734AD">
        <w:rPr>
          <w:rFonts w:ascii="Times New Roman" w:hAnsi="Times New Roman" w:eastAsia="Calibri" w:cs="Times New Roman"/>
        </w:rPr>
        <w:t xml:space="preserve"> thank</w:t>
      </w:r>
      <w:r w:rsidRPr="00A33C7C" w:rsidR="00886EB3">
        <w:rPr>
          <w:rFonts w:ascii="Times New Roman" w:hAnsi="Times New Roman" w:eastAsia="Calibri" w:cs="Times New Roman"/>
        </w:rPr>
        <w:t>s</w:t>
      </w:r>
      <w:r w:rsidRPr="00A33C7C" w:rsidR="004734AD">
        <w:rPr>
          <w:rFonts w:ascii="Times New Roman" w:hAnsi="Times New Roman" w:eastAsia="Calibri" w:cs="Times New Roman"/>
        </w:rPr>
        <w:t xml:space="preserve"> you in advance for your help, time, and especially your insight in filling out this questionnaire.  By completing responses to this survey, you are consenting for your participation.  If you have any questions, or want information on research results, please feel free to contact</w:t>
      </w:r>
      <w:r w:rsidR="00E336EF">
        <w:rPr>
          <w:rFonts w:ascii="Times New Roman" w:hAnsi="Times New Roman" w:eastAsia="Calibri" w:cs="Times New Roman"/>
        </w:rPr>
        <w:t xml:space="preserve"> the</w:t>
      </w:r>
      <w:r w:rsidRPr="00A33C7C" w:rsidR="004734AD">
        <w:rPr>
          <w:rFonts w:ascii="Times New Roman" w:hAnsi="Times New Roman" w:eastAsia="Calibri" w:cs="Times New Roman"/>
        </w:rPr>
        <w:t xml:space="preserve"> </w:t>
      </w:r>
      <w:r w:rsidRPr="00A33C7C">
        <w:rPr>
          <w:rFonts w:ascii="Times New Roman" w:hAnsi="Times New Roman" w:eastAsia="Calibri" w:cs="Times New Roman"/>
        </w:rPr>
        <w:t xml:space="preserve">Crime Statistics Management </w:t>
      </w:r>
      <w:r w:rsidRPr="00A33C7C" w:rsidR="004734AD">
        <w:rPr>
          <w:rFonts w:ascii="Times New Roman" w:hAnsi="Times New Roman" w:eastAsia="Calibri" w:cs="Times New Roman"/>
        </w:rPr>
        <w:t xml:space="preserve">Unit Chief, </w:t>
      </w:r>
      <w:r w:rsidRPr="00A33C7C" w:rsidR="00433401">
        <w:rPr>
          <w:rFonts w:ascii="Times New Roman" w:hAnsi="Times New Roman" w:eastAsia="Calibri" w:cs="Times New Roman"/>
        </w:rPr>
        <w:t xml:space="preserve">FBI </w:t>
      </w:r>
      <w:proofErr w:type="gramStart"/>
      <w:r w:rsidRPr="00A33C7C" w:rsidR="00433401">
        <w:rPr>
          <w:rFonts w:ascii="Times New Roman" w:hAnsi="Times New Roman" w:eastAsia="Calibri" w:cs="Times New Roman"/>
        </w:rPr>
        <w:t>UCR ,</w:t>
      </w:r>
      <w:proofErr w:type="gramEnd"/>
      <w:r w:rsidRPr="00A33C7C" w:rsidR="00433401">
        <w:rPr>
          <w:rFonts w:ascii="Times New Roman" w:hAnsi="Times New Roman" w:eastAsia="Calibri" w:cs="Times New Roman"/>
        </w:rPr>
        <w:t xml:space="preserve"> </w:t>
      </w:r>
      <w:r w:rsidRPr="00A33C7C" w:rsidR="004734AD">
        <w:rPr>
          <w:rFonts w:ascii="Times New Roman" w:hAnsi="Times New Roman" w:eastAsia="Calibri" w:cs="Times New Roman"/>
        </w:rPr>
        <w:t>by telephone at 304-625-4840.</w:t>
      </w:r>
    </w:p>
    <w:p w:rsidR="00806783" w:rsidRDefault="00806783" w14:paraId="2563106D" w14:textId="2F72CEDE">
      <w:pPr>
        <w:rPr>
          <w:rFonts w:ascii="Times New Roman" w:hAnsi="Times New Roman" w:cs="Times New Roman"/>
        </w:rPr>
      </w:pPr>
      <w:r>
        <w:rPr>
          <w:rFonts w:ascii="Times New Roman" w:hAnsi="Times New Roman" w:cs="Times New Roman"/>
        </w:rPr>
        <w:br w:type="page"/>
      </w:r>
    </w:p>
    <w:p w:rsidRPr="00A33C7C" w:rsidR="00931854" w:rsidP="00B824F2" w:rsidRDefault="004734AD" w14:paraId="44468B19" w14:textId="6770713A">
      <w:pPr>
        <w:pStyle w:val="Heading1"/>
        <w:rPr>
          <w:rFonts w:ascii="Times New Roman" w:hAnsi="Times New Roman" w:cs="Times New Roman"/>
        </w:rPr>
      </w:pPr>
      <w:r w:rsidRPr="00A33C7C">
        <w:rPr>
          <w:rFonts w:ascii="Times New Roman" w:hAnsi="Times New Roman" w:cs="Times New Roman"/>
        </w:rPr>
        <w:lastRenderedPageBreak/>
        <w:t>Appendix D</w:t>
      </w:r>
      <w:r w:rsidRPr="00A33C7C" w:rsidR="00806783">
        <w:rPr>
          <w:rFonts w:ascii="Times New Roman" w:hAnsi="Times New Roman" w:cs="Times New Roman"/>
        </w:rPr>
        <w:t>—Consent Script for Cognitive Interviews</w:t>
      </w:r>
    </w:p>
    <w:p w:rsidRPr="00A33C7C" w:rsidR="004734AD" w:rsidP="004734AD" w:rsidRDefault="004734AD" w14:paraId="7DF88945" w14:textId="42B71035">
      <w:pPr>
        <w:rPr>
          <w:rFonts w:ascii="Times New Roman" w:hAnsi="Times New Roman" w:cs="Times New Roman"/>
          <w:b/>
          <w:bCs/>
        </w:rPr>
      </w:pPr>
    </w:p>
    <w:p w:rsidRPr="00A33C7C" w:rsidR="004734AD" w:rsidP="004734AD" w:rsidRDefault="004734AD" w14:paraId="04441416" w14:textId="5D3C045E">
      <w:pPr>
        <w:rPr>
          <w:rFonts w:ascii="Times New Roman" w:hAnsi="Times New Roman" w:cs="Times New Roman"/>
        </w:rPr>
      </w:pPr>
      <w:r w:rsidRPr="00A33C7C">
        <w:rPr>
          <w:rFonts w:ascii="Times New Roman" w:hAnsi="Times New Roman" w:eastAsia="Calibri" w:cs="Times New Roman"/>
        </w:rPr>
        <w:t>Thank you for participating in this cognitive interview.</w:t>
      </w:r>
    </w:p>
    <w:p w:rsidRPr="00A33C7C" w:rsidR="004734AD" w:rsidP="004734AD" w:rsidRDefault="004734AD" w14:paraId="42C3541A" w14:textId="0F4EE66D">
      <w:pPr>
        <w:rPr>
          <w:rFonts w:ascii="Times New Roman" w:hAnsi="Times New Roman" w:eastAsia="Calibri" w:cs="Times New Roman"/>
        </w:rPr>
      </w:pPr>
      <w:r w:rsidRPr="00A33C7C">
        <w:rPr>
          <w:rFonts w:ascii="Times New Roman" w:hAnsi="Times New Roman" w:eastAsia="Calibri" w:cs="Times New Roman"/>
        </w:rPr>
        <w:t xml:space="preserve">Your feedback will help </w:t>
      </w:r>
      <w:r w:rsidRPr="00A33C7C" w:rsidR="00F3281A">
        <w:rPr>
          <w:rFonts w:ascii="Times New Roman" w:hAnsi="Times New Roman" w:eastAsia="Calibri" w:cs="Times New Roman"/>
        </w:rPr>
        <w:t>the FBI UCR Program</w:t>
      </w:r>
      <w:r w:rsidRPr="00A33C7C">
        <w:rPr>
          <w:rFonts w:ascii="Times New Roman" w:hAnsi="Times New Roman" w:eastAsia="Calibri" w:cs="Times New Roman"/>
        </w:rPr>
        <w:t xml:space="preserve"> refine the language and instructions for the new Uniform Crime Reporting Program’s </w:t>
      </w:r>
      <w:r w:rsidRPr="00A33C7C" w:rsidR="00176E1C">
        <w:rPr>
          <w:rFonts w:ascii="Times New Roman" w:hAnsi="Times New Roman" w:eastAsia="Calibri" w:cs="Times New Roman"/>
        </w:rPr>
        <w:t xml:space="preserve">Law Enforcement </w:t>
      </w:r>
      <w:r w:rsidRPr="00A33C7C">
        <w:rPr>
          <w:rFonts w:ascii="Times New Roman" w:hAnsi="Times New Roman" w:eastAsia="Calibri" w:cs="Times New Roman"/>
        </w:rPr>
        <w:t>Suicide Data Collection.</w:t>
      </w:r>
    </w:p>
    <w:p w:rsidRPr="00A33C7C" w:rsidR="004734AD" w:rsidP="004734AD" w:rsidRDefault="004734AD" w14:paraId="5A7E478E" w14:textId="6DDA922C">
      <w:pPr>
        <w:rPr>
          <w:rFonts w:ascii="Times New Roman" w:hAnsi="Times New Roman" w:cs="Times New Roman"/>
        </w:rPr>
      </w:pPr>
      <w:r w:rsidRPr="00A33C7C">
        <w:rPr>
          <w:rFonts w:ascii="Times New Roman" w:hAnsi="Times New Roman" w:eastAsia="Calibri" w:cs="Times New Roman"/>
        </w:rPr>
        <w:t>The purpose of this interview is to gain insight to your experiences answering the proposed collection questionnaire.</w:t>
      </w:r>
    </w:p>
    <w:p w:rsidRPr="00A33C7C" w:rsidR="004734AD" w:rsidP="004734AD" w:rsidRDefault="004734AD" w14:paraId="398BF1D2" w14:textId="34FECFF5">
      <w:pPr>
        <w:rPr>
          <w:rFonts w:ascii="Times New Roman" w:hAnsi="Times New Roman" w:eastAsia="Calibri" w:cs="Times New Roman"/>
        </w:rPr>
      </w:pPr>
      <w:r w:rsidRPr="00A33C7C">
        <w:rPr>
          <w:rFonts w:ascii="Times New Roman" w:hAnsi="Times New Roman" w:eastAsia="Calibri" w:cs="Times New Roman"/>
        </w:rPr>
        <w:t>Your participation in this interview is voluntary and you may discontinue your participation at any time without penalty.</w:t>
      </w:r>
    </w:p>
    <w:p w:rsidRPr="00A33C7C" w:rsidR="004734AD" w:rsidP="004734AD" w:rsidRDefault="004734AD" w14:paraId="48C8D9F5" w14:textId="77777777">
      <w:pPr>
        <w:rPr>
          <w:rFonts w:ascii="Times New Roman" w:hAnsi="Times New Roman" w:cs="Times New Roman"/>
        </w:rPr>
      </w:pPr>
      <w:r w:rsidRPr="00A33C7C">
        <w:rPr>
          <w:rFonts w:ascii="Times New Roman" w:hAnsi="Times New Roman" w:eastAsia="Calibri" w:cs="Times New Roman"/>
        </w:rPr>
        <w:t xml:space="preserve">Your name will not be associated with any information you provide and will only be known to the individuals at the FBI working on the project. </w:t>
      </w:r>
    </w:p>
    <w:p w:rsidRPr="00A33C7C" w:rsidR="004734AD" w:rsidP="004734AD" w:rsidRDefault="004734AD" w14:paraId="5C5E6F95" w14:textId="77777777">
      <w:pPr>
        <w:rPr>
          <w:rFonts w:ascii="Times New Roman" w:hAnsi="Times New Roman" w:cs="Times New Roman"/>
        </w:rPr>
      </w:pPr>
      <w:r w:rsidRPr="00A33C7C">
        <w:rPr>
          <w:rFonts w:ascii="Times New Roman" w:hAnsi="Times New Roman" w:eastAsia="Calibri" w:cs="Times New Roman"/>
        </w:rPr>
        <w:t xml:space="preserve">This interview is a requirement of the project.  If you choose not to complete the interview or voluntarily choose to discontinue the interview, you will no longer be responsible for further participation in the project. </w:t>
      </w:r>
    </w:p>
    <w:p w:rsidRPr="00A33C7C" w:rsidR="004734AD" w:rsidP="004734AD" w:rsidRDefault="004734AD" w14:paraId="2DEB9054" w14:textId="77777777">
      <w:pPr>
        <w:rPr>
          <w:rFonts w:ascii="Times New Roman" w:hAnsi="Times New Roman" w:cs="Times New Roman"/>
        </w:rPr>
      </w:pPr>
      <w:r w:rsidRPr="00A33C7C">
        <w:rPr>
          <w:rFonts w:ascii="Times New Roman" w:hAnsi="Times New Roman" w:eastAsia="Calibri" w:cs="Times New Roman"/>
        </w:rPr>
        <w:t xml:space="preserve">There are no known risks associated with this interview. </w:t>
      </w:r>
    </w:p>
    <w:p w:rsidRPr="00A33C7C" w:rsidR="004734AD" w:rsidP="004734AD" w:rsidRDefault="004734AD" w14:paraId="410CC141" w14:textId="77777777">
      <w:pPr>
        <w:rPr>
          <w:rFonts w:ascii="Times New Roman" w:hAnsi="Times New Roman" w:eastAsia="Calibri" w:cs="Times New Roman"/>
        </w:rPr>
      </w:pPr>
      <w:r w:rsidRPr="00A33C7C">
        <w:rPr>
          <w:rFonts w:ascii="Times New Roman" w:hAnsi="Times New Roman" w:eastAsia="Calibri" w:cs="Times New Roman"/>
        </w:rPr>
        <w:t xml:space="preserve">The interview will take approximately 90 minutes. </w:t>
      </w:r>
    </w:p>
    <w:p w:rsidRPr="00A33C7C" w:rsidR="004734AD" w:rsidP="004734AD" w:rsidRDefault="004734AD" w14:paraId="215EB32E" w14:textId="77777777">
      <w:pPr>
        <w:rPr>
          <w:rFonts w:ascii="Times New Roman" w:hAnsi="Times New Roman" w:cs="Times New Roman"/>
        </w:rPr>
      </w:pPr>
      <w:r w:rsidRPr="00A33C7C">
        <w:rPr>
          <w:rFonts w:ascii="Times New Roman" w:hAnsi="Times New Roman" w:eastAsia="Calibri" w:cs="Times New Roman"/>
        </w:rPr>
        <w:t xml:space="preserve">The interview will not be recorded.  Notes from your observations will be recorded by [insert name]. </w:t>
      </w:r>
    </w:p>
    <w:p w:rsidRPr="00A33C7C" w:rsidR="004734AD" w:rsidP="004734AD" w:rsidRDefault="004734AD" w14:paraId="490CBA03" w14:textId="77777777">
      <w:pPr>
        <w:rPr>
          <w:rFonts w:ascii="Times New Roman" w:hAnsi="Times New Roman" w:cs="Times New Roman"/>
        </w:rPr>
      </w:pPr>
      <w:r w:rsidRPr="00A33C7C">
        <w:rPr>
          <w:rFonts w:ascii="Times New Roman" w:hAnsi="Times New Roman" w:eastAsia="Calibri" w:cs="Times New Roman"/>
        </w:rPr>
        <w:t>The information obtained through these interviews may be published in reports or presented at professional meetings, but your identity will be kept strictly confidential.</w:t>
      </w:r>
    </w:p>
    <w:p w:rsidRPr="00A33C7C" w:rsidR="004734AD" w:rsidP="004734AD" w:rsidRDefault="004734AD" w14:paraId="0848D7D0" w14:textId="30710EAF">
      <w:pPr>
        <w:rPr>
          <w:rFonts w:ascii="Times New Roman" w:hAnsi="Times New Roman" w:cs="Times New Roman"/>
        </w:rPr>
      </w:pPr>
      <w:r w:rsidRPr="00A33C7C">
        <w:rPr>
          <w:rFonts w:ascii="Times New Roman" w:hAnsi="Times New Roman" w:eastAsia="Calibri" w:cs="Times New Roman"/>
        </w:rPr>
        <w:t xml:space="preserve">If you have any questions about your rights as a participant that I have not answered, you may contact </w:t>
      </w:r>
      <w:r w:rsidR="00E336EF">
        <w:rPr>
          <w:rFonts w:ascii="Times New Roman" w:hAnsi="Times New Roman" w:eastAsia="Calibri" w:cs="Times New Roman"/>
        </w:rPr>
        <w:t xml:space="preserve">the </w:t>
      </w:r>
      <w:r w:rsidRPr="00A33C7C" w:rsidR="00F3281A">
        <w:rPr>
          <w:rFonts w:ascii="Times New Roman" w:hAnsi="Times New Roman" w:eastAsia="Calibri" w:cs="Times New Roman"/>
        </w:rPr>
        <w:t xml:space="preserve">Crime Statistics Management </w:t>
      </w:r>
      <w:r w:rsidRPr="00A33C7C">
        <w:rPr>
          <w:rFonts w:ascii="Times New Roman" w:hAnsi="Times New Roman" w:eastAsia="Calibri" w:cs="Times New Roman"/>
        </w:rPr>
        <w:t xml:space="preserve">Unit Chief at 304-625-4840. </w:t>
      </w:r>
    </w:p>
    <w:p w:rsidRPr="00A33C7C" w:rsidR="004734AD" w:rsidP="004734AD" w:rsidRDefault="004734AD" w14:paraId="6D8C0E6B" w14:textId="5066C68F">
      <w:pPr>
        <w:rPr>
          <w:rFonts w:ascii="Times New Roman" w:hAnsi="Times New Roman" w:cs="Times New Roman"/>
        </w:rPr>
      </w:pPr>
      <w:r w:rsidRPr="00A33C7C">
        <w:rPr>
          <w:rFonts w:ascii="Times New Roman" w:hAnsi="Times New Roman" w:eastAsia="Calibri" w:cs="Times New Roman"/>
        </w:rPr>
        <w:t xml:space="preserve">Do you have any questions </w:t>
      </w:r>
      <w:r w:rsidRPr="00A33C7C" w:rsidR="00F3281A">
        <w:rPr>
          <w:rFonts w:ascii="Times New Roman" w:hAnsi="Times New Roman" w:eastAsia="Calibri" w:cs="Times New Roman"/>
        </w:rPr>
        <w:t>regarding</w:t>
      </w:r>
      <w:r w:rsidRPr="00A33C7C">
        <w:rPr>
          <w:rFonts w:ascii="Times New Roman" w:hAnsi="Times New Roman" w:eastAsia="Calibri" w:cs="Times New Roman"/>
        </w:rPr>
        <w:t xml:space="preserve"> me, the project, or this interview before we begin?</w:t>
      </w:r>
    </w:p>
    <w:p w:rsidRPr="004734AD" w:rsidR="004734AD" w:rsidP="004734AD" w:rsidRDefault="004734AD" w14:paraId="03F589B7" w14:textId="77777777"/>
    <w:sectPr w:rsidRPr="004734AD" w:rsidR="004734AD" w:rsidSect="00B824F2">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DEDF6" w14:textId="77777777" w:rsidR="002F52C3" w:rsidRDefault="002F52C3" w:rsidP="002D30A5">
      <w:pPr>
        <w:spacing w:after="0" w:line="240" w:lineRule="auto"/>
      </w:pPr>
      <w:r>
        <w:separator/>
      </w:r>
    </w:p>
  </w:endnote>
  <w:endnote w:type="continuationSeparator" w:id="0">
    <w:p w14:paraId="676667BB" w14:textId="77777777" w:rsidR="002F52C3" w:rsidRDefault="002F52C3" w:rsidP="002D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591929"/>
      <w:docPartObj>
        <w:docPartGallery w:val="Page Numbers (Bottom of Page)"/>
        <w:docPartUnique/>
      </w:docPartObj>
    </w:sdtPr>
    <w:sdtEndPr>
      <w:rPr>
        <w:noProof/>
      </w:rPr>
    </w:sdtEndPr>
    <w:sdtContent>
      <w:p w14:paraId="49CC9D39" w14:textId="42835A2D" w:rsidR="00237331" w:rsidRDefault="002373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F39D0" w14:textId="77777777" w:rsidR="00237331" w:rsidRDefault="00237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B8BA0" w14:textId="77777777" w:rsidR="002F52C3" w:rsidRDefault="002F52C3" w:rsidP="002D30A5">
      <w:pPr>
        <w:spacing w:after="0" w:line="240" w:lineRule="auto"/>
      </w:pPr>
      <w:r>
        <w:separator/>
      </w:r>
    </w:p>
  </w:footnote>
  <w:footnote w:type="continuationSeparator" w:id="0">
    <w:p w14:paraId="4C74623F" w14:textId="77777777" w:rsidR="002F52C3" w:rsidRDefault="002F52C3" w:rsidP="002D3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718"/>
    <w:multiLevelType w:val="hybridMultilevel"/>
    <w:tmpl w:val="2BD28C06"/>
    <w:lvl w:ilvl="0" w:tplc="253A9556">
      <w:start w:val="1"/>
      <w:numFmt w:val="bullet"/>
      <w:lvlText w:val=""/>
      <w:lvlJc w:val="left"/>
      <w:pPr>
        <w:ind w:left="720" w:hanging="360"/>
      </w:pPr>
      <w:rPr>
        <w:rFonts w:ascii="Wingdings" w:hAnsi="Wingdings" w:hint="default"/>
      </w:rPr>
    </w:lvl>
    <w:lvl w:ilvl="1" w:tplc="70E0B648">
      <w:start w:val="1"/>
      <w:numFmt w:val="bullet"/>
      <w:lvlText w:val="o"/>
      <w:lvlJc w:val="left"/>
      <w:pPr>
        <w:ind w:left="1440" w:hanging="360"/>
      </w:pPr>
      <w:rPr>
        <w:rFonts w:ascii="Courier New" w:hAnsi="Courier New" w:hint="default"/>
      </w:rPr>
    </w:lvl>
    <w:lvl w:ilvl="2" w:tplc="9B1E7932">
      <w:start w:val="1"/>
      <w:numFmt w:val="bullet"/>
      <w:lvlText w:val=""/>
      <w:lvlJc w:val="left"/>
      <w:pPr>
        <w:ind w:left="2160" w:hanging="360"/>
      </w:pPr>
      <w:rPr>
        <w:rFonts w:ascii="Wingdings" w:hAnsi="Wingdings" w:hint="default"/>
      </w:rPr>
    </w:lvl>
    <w:lvl w:ilvl="3" w:tplc="E25C86AA">
      <w:start w:val="1"/>
      <w:numFmt w:val="bullet"/>
      <w:lvlText w:val=""/>
      <w:lvlJc w:val="left"/>
      <w:pPr>
        <w:ind w:left="2880" w:hanging="360"/>
      </w:pPr>
      <w:rPr>
        <w:rFonts w:ascii="Symbol" w:hAnsi="Symbol" w:hint="default"/>
      </w:rPr>
    </w:lvl>
    <w:lvl w:ilvl="4" w:tplc="A76A27A2">
      <w:start w:val="1"/>
      <w:numFmt w:val="bullet"/>
      <w:lvlText w:val="o"/>
      <w:lvlJc w:val="left"/>
      <w:pPr>
        <w:ind w:left="3600" w:hanging="360"/>
      </w:pPr>
      <w:rPr>
        <w:rFonts w:ascii="Courier New" w:hAnsi="Courier New" w:hint="default"/>
      </w:rPr>
    </w:lvl>
    <w:lvl w:ilvl="5" w:tplc="FDA0840E">
      <w:start w:val="1"/>
      <w:numFmt w:val="bullet"/>
      <w:lvlText w:val=""/>
      <w:lvlJc w:val="left"/>
      <w:pPr>
        <w:ind w:left="4320" w:hanging="360"/>
      </w:pPr>
      <w:rPr>
        <w:rFonts w:ascii="Wingdings" w:hAnsi="Wingdings" w:hint="default"/>
      </w:rPr>
    </w:lvl>
    <w:lvl w:ilvl="6" w:tplc="788271DC">
      <w:start w:val="1"/>
      <w:numFmt w:val="bullet"/>
      <w:lvlText w:val=""/>
      <w:lvlJc w:val="left"/>
      <w:pPr>
        <w:ind w:left="5040" w:hanging="360"/>
      </w:pPr>
      <w:rPr>
        <w:rFonts w:ascii="Symbol" w:hAnsi="Symbol" w:hint="default"/>
      </w:rPr>
    </w:lvl>
    <w:lvl w:ilvl="7" w:tplc="9D72A5D6">
      <w:start w:val="1"/>
      <w:numFmt w:val="bullet"/>
      <w:lvlText w:val="o"/>
      <w:lvlJc w:val="left"/>
      <w:pPr>
        <w:ind w:left="5760" w:hanging="360"/>
      </w:pPr>
      <w:rPr>
        <w:rFonts w:ascii="Courier New" w:hAnsi="Courier New" w:hint="default"/>
      </w:rPr>
    </w:lvl>
    <w:lvl w:ilvl="8" w:tplc="814CC154">
      <w:start w:val="1"/>
      <w:numFmt w:val="bullet"/>
      <w:lvlText w:val=""/>
      <w:lvlJc w:val="left"/>
      <w:pPr>
        <w:ind w:left="6480" w:hanging="360"/>
      </w:pPr>
      <w:rPr>
        <w:rFonts w:ascii="Wingdings" w:hAnsi="Wingdings" w:hint="default"/>
      </w:rPr>
    </w:lvl>
  </w:abstractNum>
  <w:abstractNum w:abstractNumId="1" w15:restartNumberingAfterBreak="0">
    <w:nsid w:val="01170100"/>
    <w:multiLevelType w:val="multilevel"/>
    <w:tmpl w:val="05BA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141F0"/>
    <w:multiLevelType w:val="hybridMultilevel"/>
    <w:tmpl w:val="AAD06802"/>
    <w:lvl w:ilvl="0" w:tplc="978E8900">
      <w:start w:val="1"/>
      <w:numFmt w:val="bullet"/>
      <w:lvlText w:val=""/>
      <w:lvlJc w:val="left"/>
      <w:pPr>
        <w:ind w:left="720" w:hanging="360"/>
      </w:pPr>
      <w:rPr>
        <w:rFonts w:ascii="Wingdings" w:hAnsi="Wingdings" w:hint="default"/>
      </w:rPr>
    </w:lvl>
    <w:lvl w:ilvl="1" w:tplc="40382762">
      <w:start w:val="1"/>
      <w:numFmt w:val="bullet"/>
      <w:lvlText w:val="o"/>
      <w:lvlJc w:val="left"/>
      <w:pPr>
        <w:ind w:left="1440" w:hanging="360"/>
      </w:pPr>
      <w:rPr>
        <w:rFonts w:ascii="Courier New" w:hAnsi="Courier New" w:hint="default"/>
      </w:rPr>
    </w:lvl>
    <w:lvl w:ilvl="2" w:tplc="671E8508">
      <w:start w:val="1"/>
      <w:numFmt w:val="bullet"/>
      <w:lvlText w:val=""/>
      <w:lvlJc w:val="left"/>
      <w:pPr>
        <w:ind w:left="2160" w:hanging="360"/>
      </w:pPr>
      <w:rPr>
        <w:rFonts w:ascii="Wingdings" w:hAnsi="Wingdings" w:hint="default"/>
      </w:rPr>
    </w:lvl>
    <w:lvl w:ilvl="3" w:tplc="054205D2">
      <w:start w:val="1"/>
      <w:numFmt w:val="bullet"/>
      <w:lvlText w:val=""/>
      <w:lvlJc w:val="left"/>
      <w:pPr>
        <w:ind w:left="2880" w:hanging="360"/>
      </w:pPr>
      <w:rPr>
        <w:rFonts w:ascii="Symbol" w:hAnsi="Symbol" w:hint="default"/>
      </w:rPr>
    </w:lvl>
    <w:lvl w:ilvl="4" w:tplc="C08C2F7E">
      <w:start w:val="1"/>
      <w:numFmt w:val="bullet"/>
      <w:lvlText w:val="o"/>
      <w:lvlJc w:val="left"/>
      <w:pPr>
        <w:ind w:left="3600" w:hanging="360"/>
      </w:pPr>
      <w:rPr>
        <w:rFonts w:ascii="Courier New" w:hAnsi="Courier New" w:hint="default"/>
      </w:rPr>
    </w:lvl>
    <w:lvl w:ilvl="5" w:tplc="6D9ED7CC">
      <w:start w:val="1"/>
      <w:numFmt w:val="bullet"/>
      <w:lvlText w:val=""/>
      <w:lvlJc w:val="left"/>
      <w:pPr>
        <w:ind w:left="4320" w:hanging="360"/>
      </w:pPr>
      <w:rPr>
        <w:rFonts w:ascii="Wingdings" w:hAnsi="Wingdings" w:hint="default"/>
      </w:rPr>
    </w:lvl>
    <w:lvl w:ilvl="6" w:tplc="4D2870A0">
      <w:start w:val="1"/>
      <w:numFmt w:val="bullet"/>
      <w:lvlText w:val=""/>
      <w:lvlJc w:val="left"/>
      <w:pPr>
        <w:ind w:left="5040" w:hanging="360"/>
      </w:pPr>
      <w:rPr>
        <w:rFonts w:ascii="Symbol" w:hAnsi="Symbol" w:hint="default"/>
      </w:rPr>
    </w:lvl>
    <w:lvl w:ilvl="7" w:tplc="10D6336C">
      <w:start w:val="1"/>
      <w:numFmt w:val="bullet"/>
      <w:lvlText w:val="o"/>
      <w:lvlJc w:val="left"/>
      <w:pPr>
        <w:ind w:left="5760" w:hanging="360"/>
      </w:pPr>
      <w:rPr>
        <w:rFonts w:ascii="Courier New" w:hAnsi="Courier New" w:hint="default"/>
      </w:rPr>
    </w:lvl>
    <w:lvl w:ilvl="8" w:tplc="23EC78C8">
      <w:start w:val="1"/>
      <w:numFmt w:val="bullet"/>
      <w:lvlText w:val=""/>
      <w:lvlJc w:val="left"/>
      <w:pPr>
        <w:ind w:left="6480" w:hanging="360"/>
      </w:pPr>
      <w:rPr>
        <w:rFonts w:ascii="Wingdings" w:hAnsi="Wingdings" w:hint="default"/>
      </w:rPr>
    </w:lvl>
  </w:abstractNum>
  <w:abstractNum w:abstractNumId="3" w15:restartNumberingAfterBreak="0">
    <w:nsid w:val="07305B8D"/>
    <w:multiLevelType w:val="hybridMultilevel"/>
    <w:tmpl w:val="E4FC3BFA"/>
    <w:lvl w:ilvl="0" w:tplc="600ADE94">
      <w:start w:val="1"/>
      <w:numFmt w:val="bullet"/>
      <w:lvlText w:val=""/>
      <w:lvlJc w:val="left"/>
      <w:pPr>
        <w:ind w:left="720" w:hanging="360"/>
      </w:pPr>
      <w:rPr>
        <w:rFonts w:ascii="Wingdings" w:hAnsi="Wingdings" w:hint="default"/>
      </w:rPr>
    </w:lvl>
    <w:lvl w:ilvl="1" w:tplc="7E8C3E84">
      <w:start w:val="1"/>
      <w:numFmt w:val="bullet"/>
      <w:lvlText w:val="o"/>
      <w:lvlJc w:val="left"/>
      <w:pPr>
        <w:ind w:left="1440" w:hanging="360"/>
      </w:pPr>
      <w:rPr>
        <w:rFonts w:ascii="Courier New" w:hAnsi="Courier New" w:hint="default"/>
      </w:rPr>
    </w:lvl>
    <w:lvl w:ilvl="2" w:tplc="AB707114">
      <w:start w:val="1"/>
      <w:numFmt w:val="bullet"/>
      <w:lvlText w:val=""/>
      <w:lvlJc w:val="left"/>
      <w:pPr>
        <w:ind w:left="2160" w:hanging="360"/>
      </w:pPr>
      <w:rPr>
        <w:rFonts w:ascii="Wingdings" w:hAnsi="Wingdings" w:hint="default"/>
      </w:rPr>
    </w:lvl>
    <w:lvl w:ilvl="3" w:tplc="AB9AAED0">
      <w:start w:val="1"/>
      <w:numFmt w:val="bullet"/>
      <w:lvlText w:val=""/>
      <w:lvlJc w:val="left"/>
      <w:pPr>
        <w:ind w:left="2880" w:hanging="360"/>
      </w:pPr>
      <w:rPr>
        <w:rFonts w:ascii="Symbol" w:hAnsi="Symbol" w:hint="default"/>
      </w:rPr>
    </w:lvl>
    <w:lvl w:ilvl="4" w:tplc="E5429630">
      <w:start w:val="1"/>
      <w:numFmt w:val="bullet"/>
      <w:lvlText w:val="o"/>
      <w:lvlJc w:val="left"/>
      <w:pPr>
        <w:ind w:left="3600" w:hanging="360"/>
      </w:pPr>
      <w:rPr>
        <w:rFonts w:ascii="Courier New" w:hAnsi="Courier New" w:hint="default"/>
      </w:rPr>
    </w:lvl>
    <w:lvl w:ilvl="5" w:tplc="42924E9E">
      <w:start w:val="1"/>
      <w:numFmt w:val="bullet"/>
      <w:lvlText w:val=""/>
      <w:lvlJc w:val="left"/>
      <w:pPr>
        <w:ind w:left="4320" w:hanging="360"/>
      </w:pPr>
      <w:rPr>
        <w:rFonts w:ascii="Wingdings" w:hAnsi="Wingdings" w:hint="default"/>
      </w:rPr>
    </w:lvl>
    <w:lvl w:ilvl="6" w:tplc="65D05678">
      <w:start w:val="1"/>
      <w:numFmt w:val="bullet"/>
      <w:lvlText w:val=""/>
      <w:lvlJc w:val="left"/>
      <w:pPr>
        <w:ind w:left="5040" w:hanging="360"/>
      </w:pPr>
      <w:rPr>
        <w:rFonts w:ascii="Symbol" w:hAnsi="Symbol" w:hint="default"/>
      </w:rPr>
    </w:lvl>
    <w:lvl w:ilvl="7" w:tplc="9572A426">
      <w:start w:val="1"/>
      <w:numFmt w:val="bullet"/>
      <w:lvlText w:val="o"/>
      <w:lvlJc w:val="left"/>
      <w:pPr>
        <w:ind w:left="5760" w:hanging="360"/>
      </w:pPr>
      <w:rPr>
        <w:rFonts w:ascii="Courier New" w:hAnsi="Courier New" w:hint="default"/>
      </w:rPr>
    </w:lvl>
    <w:lvl w:ilvl="8" w:tplc="E39EAE48">
      <w:start w:val="1"/>
      <w:numFmt w:val="bullet"/>
      <w:lvlText w:val=""/>
      <w:lvlJc w:val="left"/>
      <w:pPr>
        <w:ind w:left="6480" w:hanging="360"/>
      </w:pPr>
      <w:rPr>
        <w:rFonts w:ascii="Wingdings" w:hAnsi="Wingdings" w:hint="default"/>
      </w:rPr>
    </w:lvl>
  </w:abstractNum>
  <w:abstractNum w:abstractNumId="4" w15:restartNumberingAfterBreak="0">
    <w:nsid w:val="07EF1EDC"/>
    <w:multiLevelType w:val="hybridMultilevel"/>
    <w:tmpl w:val="199CE9B6"/>
    <w:lvl w:ilvl="0" w:tplc="AE78AA64">
      <w:start w:val="1"/>
      <w:numFmt w:val="bullet"/>
      <w:lvlText w:val=""/>
      <w:lvlJc w:val="left"/>
      <w:pPr>
        <w:ind w:left="720" w:hanging="360"/>
      </w:pPr>
      <w:rPr>
        <w:rFonts w:ascii="Wingdings" w:hAnsi="Wingdings" w:hint="default"/>
      </w:rPr>
    </w:lvl>
    <w:lvl w:ilvl="1" w:tplc="5D54F038">
      <w:start w:val="1"/>
      <w:numFmt w:val="bullet"/>
      <w:lvlText w:val="o"/>
      <w:lvlJc w:val="left"/>
      <w:pPr>
        <w:ind w:left="1440" w:hanging="360"/>
      </w:pPr>
      <w:rPr>
        <w:rFonts w:ascii="Courier New" w:hAnsi="Courier New" w:hint="default"/>
      </w:rPr>
    </w:lvl>
    <w:lvl w:ilvl="2" w:tplc="17F80800">
      <w:start w:val="1"/>
      <w:numFmt w:val="bullet"/>
      <w:lvlText w:val=""/>
      <w:lvlJc w:val="left"/>
      <w:pPr>
        <w:ind w:left="2160" w:hanging="360"/>
      </w:pPr>
      <w:rPr>
        <w:rFonts w:ascii="Wingdings" w:hAnsi="Wingdings" w:hint="default"/>
      </w:rPr>
    </w:lvl>
    <w:lvl w:ilvl="3" w:tplc="67AEE9D4">
      <w:start w:val="1"/>
      <w:numFmt w:val="bullet"/>
      <w:lvlText w:val=""/>
      <w:lvlJc w:val="left"/>
      <w:pPr>
        <w:ind w:left="2880" w:hanging="360"/>
      </w:pPr>
      <w:rPr>
        <w:rFonts w:ascii="Symbol" w:hAnsi="Symbol" w:hint="default"/>
      </w:rPr>
    </w:lvl>
    <w:lvl w:ilvl="4" w:tplc="1BA27390">
      <w:start w:val="1"/>
      <w:numFmt w:val="bullet"/>
      <w:lvlText w:val="o"/>
      <w:lvlJc w:val="left"/>
      <w:pPr>
        <w:ind w:left="3600" w:hanging="360"/>
      </w:pPr>
      <w:rPr>
        <w:rFonts w:ascii="Courier New" w:hAnsi="Courier New" w:hint="default"/>
      </w:rPr>
    </w:lvl>
    <w:lvl w:ilvl="5" w:tplc="E6A0299A">
      <w:start w:val="1"/>
      <w:numFmt w:val="bullet"/>
      <w:lvlText w:val=""/>
      <w:lvlJc w:val="left"/>
      <w:pPr>
        <w:ind w:left="4320" w:hanging="360"/>
      </w:pPr>
      <w:rPr>
        <w:rFonts w:ascii="Wingdings" w:hAnsi="Wingdings" w:hint="default"/>
      </w:rPr>
    </w:lvl>
    <w:lvl w:ilvl="6" w:tplc="736ED894">
      <w:start w:val="1"/>
      <w:numFmt w:val="bullet"/>
      <w:lvlText w:val=""/>
      <w:lvlJc w:val="left"/>
      <w:pPr>
        <w:ind w:left="5040" w:hanging="360"/>
      </w:pPr>
      <w:rPr>
        <w:rFonts w:ascii="Symbol" w:hAnsi="Symbol" w:hint="default"/>
      </w:rPr>
    </w:lvl>
    <w:lvl w:ilvl="7" w:tplc="54DAC4FE">
      <w:start w:val="1"/>
      <w:numFmt w:val="bullet"/>
      <w:lvlText w:val="o"/>
      <w:lvlJc w:val="left"/>
      <w:pPr>
        <w:ind w:left="5760" w:hanging="360"/>
      </w:pPr>
      <w:rPr>
        <w:rFonts w:ascii="Courier New" w:hAnsi="Courier New" w:hint="default"/>
      </w:rPr>
    </w:lvl>
    <w:lvl w:ilvl="8" w:tplc="D630B1FC">
      <w:start w:val="1"/>
      <w:numFmt w:val="bullet"/>
      <w:lvlText w:val=""/>
      <w:lvlJc w:val="left"/>
      <w:pPr>
        <w:ind w:left="6480" w:hanging="360"/>
      </w:pPr>
      <w:rPr>
        <w:rFonts w:ascii="Wingdings" w:hAnsi="Wingdings" w:hint="default"/>
      </w:rPr>
    </w:lvl>
  </w:abstractNum>
  <w:abstractNum w:abstractNumId="5" w15:restartNumberingAfterBreak="0">
    <w:nsid w:val="09C755E0"/>
    <w:multiLevelType w:val="hybridMultilevel"/>
    <w:tmpl w:val="2B7466C4"/>
    <w:lvl w:ilvl="0" w:tplc="1DBC1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B1A0682"/>
    <w:multiLevelType w:val="hybridMultilevel"/>
    <w:tmpl w:val="9BE2B12C"/>
    <w:lvl w:ilvl="0" w:tplc="844CB8E2">
      <w:start w:val="1"/>
      <w:numFmt w:val="bullet"/>
      <w:lvlText w:val=""/>
      <w:lvlJc w:val="left"/>
      <w:pPr>
        <w:ind w:left="720" w:hanging="360"/>
      </w:pPr>
      <w:rPr>
        <w:rFonts w:ascii="Wingdings" w:hAnsi="Wingdings" w:hint="default"/>
      </w:rPr>
    </w:lvl>
    <w:lvl w:ilvl="1" w:tplc="3BD0F4DC">
      <w:start w:val="1"/>
      <w:numFmt w:val="bullet"/>
      <w:lvlText w:val="o"/>
      <w:lvlJc w:val="left"/>
      <w:pPr>
        <w:ind w:left="1440" w:hanging="360"/>
      </w:pPr>
      <w:rPr>
        <w:rFonts w:ascii="Courier New" w:hAnsi="Courier New" w:hint="default"/>
      </w:rPr>
    </w:lvl>
    <w:lvl w:ilvl="2" w:tplc="2124C21E">
      <w:start w:val="1"/>
      <w:numFmt w:val="bullet"/>
      <w:lvlText w:val=""/>
      <w:lvlJc w:val="left"/>
      <w:pPr>
        <w:ind w:left="2160" w:hanging="360"/>
      </w:pPr>
      <w:rPr>
        <w:rFonts w:ascii="Wingdings" w:hAnsi="Wingdings" w:hint="default"/>
      </w:rPr>
    </w:lvl>
    <w:lvl w:ilvl="3" w:tplc="999ECAB2">
      <w:start w:val="1"/>
      <w:numFmt w:val="bullet"/>
      <w:lvlText w:val=""/>
      <w:lvlJc w:val="left"/>
      <w:pPr>
        <w:ind w:left="2880" w:hanging="360"/>
      </w:pPr>
      <w:rPr>
        <w:rFonts w:ascii="Symbol" w:hAnsi="Symbol" w:hint="default"/>
      </w:rPr>
    </w:lvl>
    <w:lvl w:ilvl="4" w:tplc="C988F6FC">
      <w:start w:val="1"/>
      <w:numFmt w:val="bullet"/>
      <w:lvlText w:val="o"/>
      <w:lvlJc w:val="left"/>
      <w:pPr>
        <w:ind w:left="3600" w:hanging="360"/>
      </w:pPr>
      <w:rPr>
        <w:rFonts w:ascii="Courier New" w:hAnsi="Courier New" w:hint="default"/>
      </w:rPr>
    </w:lvl>
    <w:lvl w:ilvl="5" w:tplc="C2221288">
      <w:start w:val="1"/>
      <w:numFmt w:val="bullet"/>
      <w:lvlText w:val=""/>
      <w:lvlJc w:val="left"/>
      <w:pPr>
        <w:ind w:left="4320" w:hanging="360"/>
      </w:pPr>
      <w:rPr>
        <w:rFonts w:ascii="Wingdings" w:hAnsi="Wingdings" w:hint="default"/>
      </w:rPr>
    </w:lvl>
    <w:lvl w:ilvl="6" w:tplc="5B7E4728">
      <w:start w:val="1"/>
      <w:numFmt w:val="bullet"/>
      <w:lvlText w:val=""/>
      <w:lvlJc w:val="left"/>
      <w:pPr>
        <w:ind w:left="5040" w:hanging="360"/>
      </w:pPr>
      <w:rPr>
        <w:rFonts w:ascii="Symbol" w:hAnsi="Symbol" w:hint="default"/>
      </w:rPr>
    </w:lvl>
    <w:lvl w:ilvl="7" w:tplc="59BA92D4">
      <w:start w:val="1"/>
      <w:numFmt w:val="bullet"/>
      <w:lvlText w:val="o"/>
      <w:lvlJc w:val="left"/>
      <w:pPr>
        <w:ind w:left="5760" w:hanging="360"/>
      </w:pPr>
      <w:rPr>
        <w:rFonts w:ascii="Courier New" w:hAnsi="Courier New" w:hint="default"/>
      </w:rPr>
    </w:lvl>
    <w:lvl w:ilvl="8" w:tplc="4AA88CAC">
      <w:start w:val="1"/>
      <w:numFmt w:val="bullet"/>
      <w:lvlText w:val=""/>
      <w:lvlJc w:val="left"/>
      <w:pPr>
        <w:ind w:left="6480" w:hanging="360"/>
      </w:pPr>
      <w:rPr>
        <w:rFonts w:ascii="Wingdings" w:hAnsi="Wingdings" w:hint="default"/>
      </w:rPr>
    </w:lvl>
  </w:abstractNum>
  <w:abstractNum w:abstractNumId="7" w15:restartNumberingAfterBreak="0">
    <w:nsid w:val="0BCA7A3A"/>
    <w:multiLevelType w:val="hybridMultilevel"/>
    <w:tmpl w:val="CF8C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26119"/>
    <w:multiLevelType w:val="hybridMultilevel"/>
    <w:tmpl w:val="9EACA6AA"/>
    <w:lvl w:ilvl="0" w:tplc="5126AE5A">
      <w:start w:val="1"/>
      <w:numFmt w:val="decimal"/>
      <w:lvlText w:val="%1."/>
      <w:lvlJc w:val="left"/>
      <w:pPr>
        <w:ind w:left="720" w:hanging="360"/>
      </w:pPr>
    </w:lvl>
    <w:lvl w:ilvl="1" w:tplc="4038387C">
      <w:start w:val="1"/>
      <w:numFmt w:val="lowerLetter"/>
      <w:lvlText w:val="%2."/>
      <w:lvlJc w:val="left"/>
      <w:pPr>
        <w:ind w:left="1440" w:hanging="360"/>
      </w:pPr>
    </w:lvl>
    <w:lvl w:ilvl="2" w:tplc="5B844998">
      <w:start w:val="1"/>
      <w:numFmt w:val="lowerRoman"/>
      <w:lvlText w:val="%3."/>
      <w:lvlJc w:val="right"/>
      <w:pPr>
        <w:ind w:left="2160" w:hanging="180"/>
      </w:pPr>
    </w:lvl>
    <w:lvl w:ilvl="3" w:tplc="D46238A6">
      <w:start w:val="1"/>
      <w:numFmt w:val="decimal"/>
      <w:lvlText w:val="%4."/>
      <w:lvlJc w:val="left"/>
      <w:pPr>
        <w:ind w:left="2880" w:hanging="360"/>
      </w:pPr>
    </w:lvl>
    <w:lvl w:ilvl="4" w:tplc="9CFAAFCC">
      <w:start w:val="1"/>
      <w:numFmt w:val="lowerLetter"/>
      <w:lvlText w:val="%5."/>
      <w:lvlJc w:val="left"/>
      <w:pPr>
        <w:ind w:left="3600" w:hanging="360"/>
      </w:pPr>
    </w:lvl>
    <w:lvl w:ilvl="5" w:tplc="C4B87D2A">
      <w:start w:val="1"/>
      <w:numFmt w:val="lowerRoman"/>
      <w:lvlText w:val="%6."/>
      <w:lvlJc w:val="right"/>
      <w:pPr>
        <w:ind w:left="4320" w:hanging="180"/>
      </w:pPr>
    </w:lvl>
    <w:lvl w:ilvl="6" w:tplc="4D121038">
      <w:start w:val="1"/>
      <w:numFmt w:val="decimal"/>
      <w:lvlText w:val="%7."/>
      <w:lvlJc w:val="left"/>
      <w:pPr>
        <w:ind w:left="5040" w:hanging="360"/>
      </w:pPr>
    </w:lvl>
    <w:lvl w:ilvl="7" w:tplc="8FF8BD6A">
      <w:start w:val="1"/>
      <w:numFmt w:val="lowerLetter"/>
      <w:lvlText w:val="%8."/>
      <w:lvlJc w:val="left"/>
      <w:pPr>
        <w:ind w:left="5760" w:hanging="360"/>
      </w:pPr>
    </w:lvl>
    <w:lvl w:ilvl="8" w:tplc="061CA4D0">
      <w:start w:val="1"/>
      <w:numFmt w:val="lowerRoman"/>
      <w:lvlText w:val="%9."/>
      <w:lvlJc w:val="right"/>
      <w:pPr>
        <w:ind w:left="6480" w:hanging="180"/>
      </w:pPr>
    </w:lvl>
  </w:abstractNum>
  <w:abstractNum w:abstractNumId="9" w15:restartNumberingAfterBreak="0">
    <w:nsid w:val="0C7F25D7"/>
    <w:multiLevelType w:val="hybridMultilevel"/>
    <w:tmpl w:val="CEB6ACC6"/>
    <w:lvl w:ilvl="0" w:tplc="DB38959A">
      <w:start w:val="1"/>
      <w:numFmt w:val="bullet"/>
      <w:lvlText w:val=""/>
      <w:lvlJc w:val="left"/>
      <w:pPr>
        <w:ind w:left="720" w:hanging="360"/>
      </w:pPr>
      <w:rPr>
        <w:rFonts w:ascii="Wingdings" w:hAnsi="Wingdings" w:hint="default"/>
      </w:rPr>
    </w:lvl>
    <w:lvl w:ilvl="1" w:tplc="E450806C">
      <w:start w:val="1"/>
      <w:numFmt w:val="bullet"/>
      <w:lvlText w:val="o"/>
      <w:lvlJc w:val="left"/>
      <w:pPr>
        <w:ind w:left="1440" w:hanging="360"/>
      </w:pPr>
      <w:rPr>
        <w:rFonts w:ascii="Courier New" w:hAnsi="Courier New" w:hint="default"/>
      </w:rPr>
    </w:lvl>
    <w:lvl w:ilvl="2" w:tplc="57501AF8">
      <w:start w:val="1"/>
      <w:numFmt w:val="bullet"/>
      <w:lvlText w:val=""/>
      <w:lvlJc w:val="left"/>
      <w:pPr>
        <w:ind w:left="2160" w:hanging="360"/>
      </w:pPr>
      <w:rPr>
        <w:rFonts w:ascii="Wingdings" w:hAnsi="Wingdings" w:hint="default"/>
      </w:rPr>
    </w:lvl>
    <w:lvl w:ilvl="3" w:tplc="EC3A0DFA">
      <w:start w:val="1"/>
      <w:numFmt w:val="bullet"/>
      <w:lvlText w:val=""/>
      <w:lvlJc w:val="left"/>
      <w:pPr>
        <w:ind w:left="2880" w:hanging="360"/>
      </w:pPr>
      <w:rPr>
        <w:rFonts w:ascii="Symbol" w:hAnsi="Symbol" w:hint="default"/>
      </w:rPr>
    </w:lvl>
    <w:lvl w:ilvl="4" w:tplc="AE5217E0">
      <w:start w:val="1"/>
      <w:numFmt w:val="bullet"/>
      <w:lvlText w:val="o"/>
      <w:lvlJc w:val="left"/>
      <w:pPr>
        <w:ind w:left="3600" w:hanging="360"/>
      </w:pPr>
      <w:rPr>
        <w:rFonts w:ascii="Courier New" w:hAnsi="Courier New" w:hint="default"/>
      </w:rPr>
    </w:lvl>
    <w:lvl w:ilvl="5" w:tplc="2AEADE9E">
      <w:start w:val="1"/>
      <w:numFmt w:val="bullet"/>
      <w:lvlText w:val=""/>
      <w:lvlJc w:val="left"/>
      <w:pPr>
        <w:ind w:left="4320" w:hanging="360"/>
      </w:pPr>
      <w:rPr>
        <w:rFonts w:ascii="Wingdings" w:hAnsi="Wingdings" w:hint="default"/>
      </w:rPr>
    </w:lvl>
    <w:lvl w:ilvl="6" w:tplc="18861618">
      <w:start w:val="1"/>
      <w:numFmt w:val="bullet"/>
      <w:lvlText w:val=""/>
      <w:lvlJc w:val="left"/>
      <w:pPr>
        <w:ind w:left="5040" w:hanging="360"/>
      </w:pPr>
      <w:rPr>
        <w:rFonts w:ascii="Symbol" w:hAnsi="Symbol" w:hint="default"/>
      </w:rPr>
    </w:lvl>
    <w:lvl w:ilvl="7" w:tplc="EA26736C">
      <w:start w:val="1"/>
      <w:numFmt w:val="bullet"/>
      <w:lvlText w:val="o"/>
      <w:lvlJc w:val="left"/>
      <w:pPr>
        <w:ind w:left="5760" w:hanging="360"/>
      </w:pPr>
      <w:rPr>
        <w:rFonts w:ascii="Courier New" w:hAnsi="Courier New" w:hint="default"/>
      </w:rPr>
    </w:lvl>
    <w:lvl w:ilvl="8" w:tplc="8CD65B4A">
      <w:start w:val="1"/>
      <w:numFmt w:val="bullet"/>
      <w:lvlText w:val=""/>
      <w:lvlJc w:val="left"/>
      <w:pPr>
        <w:ind w:left="6480" w:hanging="360"/>
      </w:pPr>
      <w:rPr>
        <w:rFonts w:ascii="Wingdings" w:hAnsi="Wingdings" w:hint="default"/>
      </w:rPr>
    </w:lvl>
  </w:abstractNum>
  <w:abstractNum w:abstractNumId="10" w15:restartNumberingAfterBreak="0">
    <w:nsid w:val="0DFD4B4D"/>
    <w:multiLevelType w:val="multilevel"/>
    <w:tmpl w:val="0858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695D3D"/>
    <w:multiLevelType w:val="hybridMultilevel"/>
    <w:tmpl w:val="6EA420D0"/>
    <w:lvl w:ilvl="0" w:tplc="2BCCBCC4">
      <w:start w:val="1"/>
      <w:numFmt w:val="bullet"/>
      <w:lvlText w:val=""/>
      <w:lvlJc w:val="left"/>
      <w:pPr>
        <w:ind w:left="720" w:hanging="360"/>
      </w:pPr>
      <w:rPr>
        <w:rFonts w:ascii="Symbol" w:hAnsi="Symbol" w:hint="default"/>
      </w:rPr>
    </w:lvl>
    <w:lvl w:ilvl="1" w:tplc="1C6A63F0">
      <w:start w:val="1"/>
      <w:numFmt w:val="bullet"/>
      <w:lvlText w:val="o"/>
      <w:lvlJc w:val="left"/>
      <w:pPr>
        <w:ind w:left="1440" w:hanging="360"/>
      </w:pPr>
      <w:rPr>
        <w:rFonts w:ascii="Courier New" w:hAnsi="Courier New" w:hint="default"/>
      </w:rPr>
    </w:lvl>
    <w:lvl w:ilvl="2" w:tplc="7CB46C06">
      <w:start w:val="1"/>
      <w:numFmt w:val="bullet"/>
      <w:lvlText w:val=""/>
      <w:lvlJc w:val="left"/>
      <w:pPr>
        <w:ind w:left="2160" w:hanging="360"/>
      </w:pPr>
      <w:rPr>
        <w:rFonts w:ascii="Wingdings" w:hAnsi="Wingdings" w:hint="default"/>
      </w:rPr>
    </w:lvl>
    <w:lvl w:ilvl="3" w:tplc="BC8CEE10">
      <w:start w:val="1"/>
      <w:numFmt w:val="bullet"/>
      <w:lvlText w:val=""/>
      <w:lvlJc w:val="left"/>
      <w:pPr>
        <w:ind w:left="2880" w:hanging="360"/>
      </w:pPr>
      <w:rPr>
        <w:rFonts w:ascii="Symbol" w:hAnsi="Symbol" w:hint="default"/>
      </w:rPr>
    </w:lvl>
    <w:lvl w:ilvl="4" w:tplc="73504218">
      <w:start w:val="1"/>
      <w:numFmt w:val="bullet"/>
      <w:lvlText w:val="o"/>
      <w:lvlJc w:val="left"/>
      <w:pPr>
        <w:ind w:left="3600" w:hanging="360"/>
      </w:pPr>
      <w:rPr>
        <w:rFonts w:ascii="Courier New" w:hAnsi="Courier New" w:hint="default"/>
      </w:rPr>
    </w:lvl>
    <w:lvl w:ilvl="5" w:tplc="E670E96E">
      <w:start w:val="1"/>
      <w:numFmt w:val="bullet"/>
      <w:lvlText w:val=""/>
      <w:lvlJc w:val="left"/>
      <w:pPr>
        <w:ind w:left="4320" w:hanging="360"/>
      </w:pPr>
      <w:rPr>
        <w:rFonts w:ascii="Wingdings" w:hAnsi="Wingdings" w:hint="default"/>
      </w:rPr>
    </w:lvl>
    <w:lvl w:ilvl="6" w:tplc="C2E207D0">
      <w:start w:val="1"/>
      <w:numFmt w:val="bullet"/>
      <w:lvlText w:val=""/>
      <w:lvlJc w:val="left"/>
      <w:pPr>
        <w:ind w:left="5040" w:hanging="360"/>
      </w:pPr>
      <w:rPr>
        <w:rFonts w:ascii="Symbol" w:hAnsi="Symbol" w:hint="default"/>
      </w:rPr>
    </w:lvl>
    <w:lvl w:ilvl="7" w:tplc="F966791E">
      <w:start w:val="1"/>
      <w:numFmt w:val="bullet"/>
      <w:lvlText w:val="o"/>
      <w:lvlJc w:val="left"/>
      <w:pPr>
        <w:ind w:left="5760" w:hanging="360"/>
      </w:pPr>
      <w:rPr>
        <w:rFonts w:ascii="Courier New" w:hAnsi="Courier New" w:hint="default"/>
      </w:rPr>
    </w:lvl>
    <w:lvl w:ilvl="8" w:tplc="0042639A">
      <w:start w:val="1"/>
      <w:numFmt w:val="bullet"/>
      <w:lvlText w:val=""/>
      <w:lvlJc w:val="left"/>
      <w:pPr>
        <w:ind w:left="6480" w:hanging="360"/>
      </w:pPr>
      <w:rPr>
        <w:rFonts w:ascii="Wingdings" w:hAnsi="Wingdings" w:hint="default"/>
      </w:rPr>
    </w:lvl>
  </w:abstractNum>
  <w:abstractNum w:abstractNumId="12" w15:restartNumberingAfterBreak="0">
    <w:nsid w:val="0FE56F14"/>
    <w:multiLevelType w:val="hybridMultilevel"/>
    <w:tmpl w:val="1FFECBEC"/>
    <w:lvl w:ilvl="0" w:tplc="BAC8FA04">
      <w:start w:val="1"/>
      <w:numFmt w:val="bullet"/>
      <w:lvlText w:val=""/>
      <w:lvlJc w:val="left"/>
      <w:pPr>
        <w:ind w:left="720" w:hanging="360"/>
      </w:pPr>
      <w:rPr>
        <w:rFonts w:ascii="Symbol" w:hAnsi="Symbol" w:hint="default"/>
      </w:rPr>
    </w:lvl>
    <w:lvl w:ilvl="1" w:tplc="F490C89C">
      <w:start w:val="1"/>
      <w:numFmt w:val="bullet"/>
      <w:lvlText w:val="o"/>
      <w:lvlJc w:val="left"/>
      <w:pPr>
        <w:ind w:left="1440" w:hanging="360"/>
      </w:pPr>
      <w:rPr>
        <w:rFonts w:ascii="Courier New" w:hAnsi="Courier New" w:hint="default"/>
      </w:rPr>
    </w:lvl>
    <w:lvl w:ilvl="2" w:tplc="C5AE2424">
      <w:start w:val="1"/>
      <w:numFmt w:val="bullet"/>
      <w:lvlText w:val=""/>
      <w:lvlJc w:val="left"/>
      <w:pPr>
        <w:ind w:left="2160" w:hanging="360"/>
      </w:pPr>
      <w:rPr>
        <w:rFonts w:ascii="Wingdings" w:hAnsi="Wingdings" w:hint="default"/>
      </w:rPr>
    </w:lvl>
    <w:lvl w:ilvl="3" w:tplc="F93295F8">
      <w:start w:val="1"/>
      <w:numFmt w:val="bullet"/>
      <w:lvlText w:val=""/>
      <w:lvlJc w:val="left"/>
      <w:pPr>
        <w:ind w:left="2880" w:hanging="360"/>
      </w:pPr>
      <w:rPr>
        <w:rFonts w:ascii="Symbol" w:hAnsi="Symbol" w:hint="default"/>
      </w:rPr>
    </w:lvl>
    <w:lvl w:ilvl="4" w:tplc="E7D21A4C">
      <w:start w:val="1"/>
      <w:numFmt w:val="bullet"/>
      <w:lvlText w:val="o"/>
      <w:lvlJc w:val="left"/>
      <w:pPr>
        <w:ind w:left="3600" w:hanging="360"/>
      </w:pPr>
      <w:rPr>
        <w:rFonts w:ascii="Courier New" w:hAnsi="Courier New" w:hint="default"/>
      </w:rPr>
    </w:lvl>
    <w:lvl w:ilvl="5" w:tplc="5B621CDC">
      <w:start w:val="1"/>
      <w:numFmt w:val="bullet"/>
      <w:lvlText w:val=""/>
      <w:lvlJc w:val="left"/>
      <w:pPr>
        <w:ind w:left="4320" w:hanging="360"/>
      </w:pPr>
      <w:rPr>
        <w:rFonts w:ascii="Wingdings" w:hAnsi="Wingdings" w:hint="default"/>
      </w:rPr>
    </w:lvl>
    <w:lvl w:ilvl="6" w:tplc="8116BE74">
      <w:start w:val="1"/>
      <w:numFmt w:val="bullet"/>
      <w:lvlText w:val=""/>
      <w:lvlJc w:val="left"/>
      <w:pPr>
        <w:ind w:left="5040" w:hanging="360"/>
      </w:pPr>
      <w:rPr>
        <w:rFonts w:ascii="Symbol" w:hAnsi="Symbol" w:hint="default"/>
      </w:rPr>
    </w:lvl>
    <w:lvl w:ilvl="7" w:tplc="23CE1776">
      <w:start w:val="1"/>
      <w:numFmt w:val="bullet"/>
      <w:lvlText w:val="o"/>
      <w:lvlJc w:val="left"/>
      <w:pPr>
        <w:ind w:left="5760" w:hanging="360"/>
      </w:pPr>
      <w:rPr>
        <w:rFonts w:ascii="Courier New" w:hAnsi="Courier New" w:hint="default"/>
      </w:rPr>
    </w:lvl>
    <w:lvl w:ilvl="8" w:tplc="56D46188">
      <w:start w:val="1"/>
      <w:numFmt w:val="bullet"/>
      <w:lvlText w:val=""/>
      <w:lvlJc w:val="left"/>
      <w:pPr>
        <w:ind w:left="6480" w:hanging="360"/>
      </w:pPr>
      <w:rPr>
        <w:rFonts w:ascii="Wingdings" w:hAnsi="Wingdings" w:hint="default"/>
      </w:rPr>
    </w:lvl>
  </w:abstractNum>
  <w:abstractNum w:abstractNumId="13" w15:restartNumberingAfterBreak="0">
    <w:nsid w:val="122B3114"/>
    <w:multiLevelType w:val="hybridMultilevel"/>
    <w:tmpl w:val="0A26A096"/>
    <w:lvl w:ilvl="0" w:tplc="11727F62">
      <w:start w:val="1"/>
      <w:numFmt w:val="bullet"/>
      <w:lvlText w:val=""/>
      <w:lvlJc w:val="left"/>
      <w:pPr>
        <w:ind w:left="720" w:hanging="360"/>
      </w:pPr>
      <w:rPr>
        <w:rFonts w:ascii="Wingdings" w:hAnsi="Wingdings" w:hint="default"/>
      </w:rPr>
    </w:lvl>
    <w:lvl w:ilvl="1" w:tplc="5CCC7336">
      <w:start w:val="1"/>
      <w:numFmt w:val="bullet"/>
      <w:lvlText w:val="o"/>
      <w:lvlJc w:val="left"/>
      <w:pPr>
        <w:ind w:left="1440" w:hanging="360"/>
      </w:pPr>
      <w:rPr>
        <w:rFonts w:ascii="Courier New" w:hAnsi="Courier New" w:hint="default"/>
      </w:rPr>
    </w:lvl>
    <w:lvl w:ilvl="2" w:tplc="37C84848">
      <w:start w:val="1"/>
      <w:numFmt w:val="bullet"/>
      <w:lvlText w:val=""/>
      <w:lvlJc w:val="left"/>
      <w:pPr>
        <w:ind w:left="2160" w:hanging="360"/>
      </w:pPr>
      <w:rPr>
        <w:rFonts w:ascii="Wingdings" w:hAnsi="Wingdings" w:hint="default"/>
      </w:rPr>
    </w:lvl>
    <w:lvl w:ilvl="3" w:tplc="3E104142">
      <w:start w:val="1"/>
      <w:numFmt w:val="bullet"/>
      <w:lvlText w:val=""/>
      <w:lvlJc w:val="left"/>
      <w:pPr>
        <w:ind w:left="2880" w:hanging="360"/>
      </w:pPr>
      <w:rPr>
        <w:rFonts w:ascii="Symbol" w:hAnsi="Symbol" w:hint="default"/>
      </w:rPr>
    </w:lvl>
    <w:lvl w:ilvl="4" w:tplc="061494A6">
      <w:start w:val="1"/>
      <w:numFmt w:val="bullet"/>
      <w:lvlText w:val="o"/>
      <w:lvlJc w:val="left"/>
      <w:pPr>
        <w:ind w:left="3600" w:hanging="360"/>
      </w:pPr>
      <w:rPr>
        <w:rFonts w:ascii="Courier New" w:hAnsi="Courier New" w:hint="default"/>
      </w:rPr>
    </w:lvl>
    <w:lvl w:ilvl="5" w:tplc="43162068">
      <w:start w:val="1"/>
      <w:numFmt w:val="bullet"/>
      <w:lvlText w:val=""/>
      <w:lvlJc w:val="left"/>
      <w:pPr>
        <w:ind w:left="4320" w:hanging="360"/>
      </w:pPr>
      <w:rPr>
        <w:rFonts w:ascii="Wingdings" w:hAnsi="Wingdings" w:hint="default"/>
      </w:rPr>
    </w:lvl>
    <w:lvl w:ilvl="6" w:tplc="87AC3F64">
      <w:start w:val="1"/>
      <w:numFmt w:val="bullet"/>
      <w:lvlText w:val=""/>
      <w:lvlJc w:val="left"/>
      <w:pPr>
        <w:ind w:left="5040" w:hanging="360"/>
      </w:pPr>
      <w:rPr>
        <w:rFonts w:ascii="Symbol" w:hAnsi="Symbol" w:hint="default"/>
      </w:rPr>
    </w:lvl>
    <w:lvl w:ilvl="7" w:tplc="4E5C9C4C">
      <w:start w:val="1"/>
      <w:numFmt w:val="bullet"/>
      <w:lvlText w:val="o"/>
      <w:lvlJc w:val="left"/>
      <w:pPr>
        <w:ind w:left="5760" w:hanging="360"/>
      </w:pPr>
      <w:rPr>
        <w:rFonts w:ascii="Courier New" w:hAnsi="Courier New" w:hint="default"/>
      </w:rPr>
    </w:lvl>
    <w:lvl w:ilvl="8" w:tplc="A1385B8C">
      <w:start w:val="1"/>
      <w:numFmt w:val="bullet"/>
      <w:lvlText w:val=""/>
      <w:lvlJc w:val="left"/>
      <w:pPr>
        <w:ind w:left="6480" w:hanging="360"/>
      </w:pPr>
      <w:rPr>
        <w:rFonts w:ascii="Wingdings" w:hAnsi="Wingdings" w:hint="default"/>
      </w:rPr>
    </w:lvl>
  </w:abstractNum>
  <w:abstractNum w:abstractNumId="14" w15:restartNumberingAfterBreak="0">
    <w:nsid w:val="14583A0C"/>
    <w:multiLevelType w:val="hybridMultilevel"/>
    <w:tmpl w:val="398C40BE"/>
    <w:lvl w:ilvl="0" w:tplc="296EE2AC">
      <w:start w:val="1"/>
      <w:numFmt w:val="bullet"/>
      <w:lvlText w:val=""/>
      <w:lvlJc w:val="left"/>
      <w:pPr>
        <w:ind w:left="720" w:hanging="360"/>
      </w:pPr>
      <w:rPr>
        <w:rFonts w:ascii="Wingdings" w:hAnsi="Wingdings" w:hint="default"/>
      </w:rPr>
    </w:lvl>
    <w:lvl w:ilvl="1" w:tplc="71681CF0">
      <w:start w:val="1"/>
      <w:numFmt w:val="bullet"/>
      <w:lvlText w:val="o"/>
      <w:lvlJc w:val="left"/>
      <w:pPr>
        <w:ind w:left="1440" w:hanging="360"/>
      </w:pPr>
      <w:rPr>
        <w:rFonts w:ascii="Courier New" w:hAnsi="Courier New" w:hint="default"/>
      </w:rPr>
    </w:lvl>
    <w:lvl w:ilvl="2" w:tplc="8090773A">
      <w:start w:val="1"/>
      <w:numFmt w:val="bullet"/>
      <w:lvlText w:val=""/>
      <w:lvlJc w:val="left"/>
      <w:pPr>
        <w:ind w:left="2160" w:hanging="360"/>
      </w:pPr>
      <w:rPr>
        <w:rFonts w:ascii="Wingdings" w:hAnsi="Wingdings" w:hint="default"/>
      </w:rPr>
    </w:lvl>
    <w:lvl w:ilvl="3" w:tplc="542219C8">
      <w:start w:val="1"/>
      <w:numFmt w:val="bullet"/>
      <w:lvlText w:val=""/>
      <w:lvlJc w:val="left"/>
      <w:pPr>
        <w:ind w:left="2880" w:hanging="360"/>
      </w:pPr>
      <w:rPr>
        <w:rFonts w:ascii="Symbol" w:hAnsi="Symbol" w:hint="default"/>
      </w:rPr>
    </w:lvl>
    <w:lvl w:ilvl="4" w:tplc="751ACF9A">
      <w:start w:val="1"/>
      <w:numFmt w:val="bullet"/>
      <w:lvlText w:val="o"/>
      <w:lvlJc w:val="left"/>
      <w:pPr>
        <w:ind w:left="3600" w:hanging="360"/>
      </w:pPr>
      <w:rPr>
        <w:rFonts w:ascii="Courier New" w:hAnsi="Courier New" w:hint="default"/>
      </w:rPr>
    </w:lvl>
    <w:lvl w:ilvl="5" w:tplc="D952C0E0">
      <w:start w:val="1"/>
      <w:numFmt w:val="bullet"/>
      <w:lvlText w:val=""/>
      <w:lvlJc w:val="left"/>
      <w:pPr>
        <w:ind w:left="4320" w:hanging="360"/>
      </w:pPr>
      <w:rPr>
        <w:rFonts w:ascii="Wingdings" w:hAnsi="Wingdings" w:hint="default"/>
      </w:rPr>
    </w:lvl>
    <w:lvl w:ilvl="6" w:tplc="ED58FAE8">
      <w:start w:val="1"/>
      <w:numFmt w:val="bullet"/>
      <w:lvlText w:val=""/>
      <w:lvlJc w:val="left"/>
      <w:pPr>
        <w:ind w:left="5040" w:hanging="360"/>
      </w:pPr>
      <w:rPr>
        <w:rFonts w:ascii="Symbol" w:hAnsi="Symbol" w:hint="default"/>
      </w:rPr>
    </w:lvl>
    <w:lvl w:ilvl="7" w:tplc="1ECA6BAE">
      <w:start w:val="1"/>
      <w:numFmt w:val="bullet"/>
      <w:lvlText w:val="o"/>
      <w:lvlJc w:val="left"/>
      <w:pPr>
        <w:ind w:left="5760" w:hanging="360"/>
      </w:pPr>
      <w:rPr>
        <w:rFonts w:ascii="Courier New" w:hAnsi="Courier New" w:hint="default"/>
      </w:rPr>
    </w:lvl>
    <w:lvl w:ilvl="8" w:tplc="55341616">
      <w:start w:val="1"/>
      <w:numFmt w:val="bullet"/>
      <w:lvlText w:val=""/>
      <w:lvlJc w:val="left"/>
      <w:pPr>
        <w:ind w:left="6480" w:hanging="360"/>
      </w:pPr>
      <w:rPr>
        <w:rFonts w:ascii="Wingdings" w:hAnsi="Wingdings" w:hint="default"/>
      </w:rPr>
    </w:lvl>
  </w:abstractNum>
  <w:abstractNum w:abstractNumId="15" w15:restartNumberingAfterBreak="0">
    <w:nsid w:val="154F392E"/>
    <w:multiLevelType w:val="hybridMultilevel"/>
    <w:tmpl w:val="CCA0B8E4"/>
    <w:lvl w:ilvl="0" w:tplc="A5B0F426">
      <w:start w:val="1"/>
      <w:numFmt w:val="bullet"/>
      <w:lvlText w:val=""/>
      <w:lvlJc w:val="left"/>
      <w:pPr>
        <w:ind w:left="720" w:hanging="360"/>
      </w:pPr>
      <w:rPr>
        <w:rFonts w:ascii="Wingdings" w:hAnsi="Wingdings" w:hint="default"/>
      </w:rPr>
    </w:lvl>
    <w:lvl w:ilvl="1" w:tplc="181A26AA">
      <w:start w:val="1"/>
      <w:numFmt w:val="bullet"/>
      <w:lvlText w:val="o"/>
      <w:lvlJc w:val="left"/>
      <w:pPr>
        <w:ind w:left="1440" w:hanging="360"/>
      </w:pPr>
      <w:rPr>
        <w:rFonts w:ascii="Courier New" w:hAnsi="Courier New" w:hint="default"/>
      </w:rPr>
    </w:lvl>
    <w:lvl w:ilvl="2" w:tplc="B7F6D6B4">
      <w:start w:val="1"/>
      <w:numFmt w:val="bullet"/>
      <w:lvlText w:val=""/>
      <w:lvlJc w:val="left"/>
      <w:pPr>
        <w:ind w:left="2160" w:hanging="360"/>
      </w:pPr>
      <w:rPr>
        <w:rFonts w:ascii="Wingdings" w:hAnsi="Wingdings" w:hint="default"/>
      </w:rPr>
    </w:lvl>
    <w:lvl w:ilvl="3" w:tplc="317007C2">
      <w:start w:val="1"/>
      <w:numFmt w:val="bullet"/>
      <w:lvlText w:val=""/>
      <w:lvlJc w:val="left"/>
      <w:pPr>
        <w:ind w:left="2880" w:hanging="360"/>
      </w:pPr>
      <w:rPr>
        <w:rFonts w:ascii="Symbol" w:hAnsi="Symbol" w:hint="default"/>
      </w:rPr>
    </w:lvl>
    <w:lvl w:ilvl="4" w:tplc="DFA8E0F4">
      <w:start w:val="1"/>
      <w:numFmt w:val="bullet"/>
      <w:lvlText w:val="o"/>
      <w:lvlJc w:val="left"/>
      <w:pPr>
        <w:ind w:left="3600" w:hanging="360"/>
      </w:pPr>
      <w:rPr>
        <w:rFonts w:ascii="Courier New" w:hAnsi="Courier New" w:hint="default"/>
      </w:rPr>
    </w:lvl>
    <w:lvl w:ilvl="5" w:tplc="7A10438E">
      <w:start w:val="1"/>
      <w:numFmt w:val="bullet"/>
      <w:lvlText w:val=""/>
      <w:lvlJc w:val="left"/>
      <w:pPr>
        <w:ind w:left="4320" w:hanging="360"/>
      </w:pPr>
      <w:rPr>
        <w:rFonts w:ascii="Wingdings" w:hAnsi="Wingdings" w:hint="default"/>
      </w:rPr>
    </w:lvl>
    <w:lvl w:ilvl="6" w:tplc="307A3654">
      <w:start w:val="1"/>
      <w:numFmt w:val="bullet"/>
      <w:lvlText w:val=""/>
      <w:lvlJc w:val="left"/>
      <w:pPr>
        <w:ind w:left="5040" w:hanging="360"/>
      </w:pPr>
      <w:rPr>
        <w:rFonts w:ascii="Symbol" w:hAnsi="Symbol" w:hint="default"/>
      </w:rPr>
    </w:lvl>
    <w:lvl w:ilvl="7" w:tplc="9C945710">
      <w:start w:val="1"/>
      <w:numFmt w:val="bullet"/>
      <w:lvlText w:val="o"/>
      <w:lvlJc w:val="left"/>
      <w:pPr>
        <w:ind w:left="5760" w:hanging="360"/>
      </w:pPr>
      <w:rPr>
        <w:rFonts w:ascii="Courier New" w:hAnsi="Courier New" w:hint="default"/>
      </w:rPr>
    </w:lvl>
    <w:lvl w:ilvl="8" w:tplc="554E2242">
      <w:start w:val="1"/>
      <w:numFmt w:val="bullet"/>
      <w:lvlText w:val=""/>
      <w:lvlJc w:val="left"/>
      <w:pPr>
        <w:ind w:left="6480" w:hanging="360"/>
      </w:pPr>
      <w:rPr>
        <w:rFonts w:ascii="Wingdings" w:hAnsi="Wingdings" w:hint="default"/>
      </w:rPr>
    </w:lvl>
  </w:abstractNum>
  <w:abstractNum w:abstractNumId="16" w15:restartNumberingAfterBreak="0">
    <w:nsid w:val="178B7173"/>
    <w:multiLevelType w:val="hybridMultilevel"/>
    <w:tmpl w:val="4E64A6B2"/>
    <w:lvl w:ilvl="0" w:tplc="80BAD3AA">
      <w:start w:val="1"/>
      <w:numFmt w:val="bullet"/>
      <w:lvlText w:val=""/>
      <w:lvlJc w:val="left"/>
      <w:pPr>
        <w:ind w:left="720" w:hanging="360"/>
      </w:pPr>
      <w:rPr>
        <w:rFonts w:ascii="Wingdings" w:hAnsi="Wingdings" w:hint="default"/>
      </w:rPr>
    </w:lvl>
    <w:lvl w:ilvl="1" w:tplc="DF80B58E">
      <w:start w:val="1"/>
      <w:numFmt w:val="bullet"/>
      <w:lvlText w:val="o"/>
      <w:lvlJc w:val="left"/>
      <w:pPr>
        <w:ind w:left="1440" w:hanging="360"/>
      </w:pPr>
      <w:rPr>
        <w:rFonts w:ascii="Courier New" w:hAnsi="Courier New" w:hint="default"/>
      </w:rPr>
    </w:lvl>
    <w:lvl w:ilvl="2" w:tplc="913E690E">
      <w:start w:val="1"/>
      <w:numFmt w:val="bullet"/>
      <w:lvlText w:val=""/>
      <w:lvlJc w:val="left"/>
      <w:pPr>
        <w:ind w:left="2160" w:hanging="360"/>
      </w:pPr>
      <w:rPr>
        <w:rFonts w:ascii="Wingdings" w:hAnsi="Wingdings" w:hint="default"/>
      </w:rPr>
    </w:lvl>
    <w:lvl w:ilvl="3" w:tplc="CEF886B0">
      <w:start w:val="1"/>
      <w:numFmt w:val="bullet"/>
      <w:lvlText w:val=""/>
      <w:lvlJc w:val="left"/>
      <w:pPr>
        <w:ind w:left="2880" w:hanging="360"/>
      </w:pPr>
      <w:rPr>
        <w:rFonts w:ascii="Symbol" w:hAnsi="Symbol" w:hint="default"/>
      </w:rPr>
    </w:lvl>
    <w:lvl w:ilvl="4" w:tplc="8FB8FD94">
      <w:start w:val="1"/>
      <w:numFmt w:val="bullet"/>
      <w:lvlText w:val="o"/>
      <w:lvlJc w:val="left"/>
      <w:pPr>
        <w:ind w:left="3600" w:hanging="360"/>
      </w:pPr>
      <w:rPr>
        <w:rFonts w:ascii="Courier New" w:hAnsi="Courier New" w:hint="default"/>
      </w:rPr>
    </w:lvl>
    <w:lvl w:ilvl="5" w:tplc="B9C6998A">
      <w:start w:val="1"/>
      <w:numFmt w:val="bullet"/>
      <w:lvlText w:val=""/>
      <w:lvlJc w:val="left"/>
      <w:pPr>
        <w:ind w:left="4320" w:hanging="360"/>
      </w:pPr>
      <w:rPr>
        <w:rFonts w:ascii="Wingdings" w:hAnsi="Wingdings" w:hint="default"/>
      </w:rPr>
    </w:lvl>
    <w:lvl w:ilvl="6" w:tplc="C9FA1540">
      <w:start w:val="1"/>
      <w:numFmt w:val="bullet"/>
      <w:lvlText w:val=""/>
      <w:lvlJc w:val="left"/>
      <w:pPr>
        <w:ind w:left="5040" w:hanging="360"/>
      </w:pPr>
      <w:rPr>
        <w:rFonts w:ascii="Symbol" w:hAnsi="Symbol" w:hint="default"/>
      </w:rPr>
    </w:lvl>
    <w:lvl w:ilvl="7" w:tplc="75640BA8">
      <w:start w:val="1"/>
      <w:numFmt w:val="bullet"/>
      <w:lvlText w:val="o"/>
      <w:lvlJc w:val="left"/>
      <w:pPr>
        <w:ind w:left="5760" w:hanging="360"/>
      </w:pPr>
      <w:rPr>
        <w:rFonts w:ascii="Courier New" w:hAnsi="Courier New" w:hint="default"/>
      </w:rPr>
    </w:lvl>
    <w:lvl w:ilvl="8" w:tplc="6C36ADD8">
      <w:start w:val="1"/>
      <w:numFmt w:val="bullet"/>
      <w:lvlText w:val=""/>
      <w:lvlJc w:val="left"/>
      <w:pPr>
        <w:ind w:left="6480" w:hanging="360"/>
      </w:pPr>
      <w:rPr>
        <w:rFonts w:ascii="Wingdings" w:hAnsi="Wingdings" w:hint="default"/>
      </w:rPr>
    </w:lvl>
  </w:abstractNum>
  <w:abstractNum w:abstractNumId="17" w15:restartNumberingAfterBreak="0">
    <w:nsid w:val="17C20FCC"/>
    <w:multiLevelType w:val="hybridMultilevel"/>
    <w:tmpl w:val="6D4201B0"/>
    <w:lvl w:ilvl="0" w:tplc="F670E884">
      <w:start w:val="1"/>
      <w:numFmt w:val="bullet"/>
      <w:lvlText w:val=""/>
      <w:lvlJc w:val="left"/>
      <w:pPr>
        <w:ind w:left="720" w:hanging="360"/>
      </w:pPr>
      <w:rPr>
        <w:rFonts w:ascii="Wingdings" w:hAnsi="Wingdings" w:hint="default"/>
      </w:rPr>
    </w:lvl>
    <w:lvl w:ilvl="1" w:tplc="BBEE48CC">
      <w:start w:val="1"/>
      <w:numFmt w:val="bullet"/>
      <w:lvlText w:val="o"/>
      <w:lvlJc w:val="left"/>
      <w:pPr>
        <w:ind w:left="1440" w:hanging="360"/>
      </w:pPr>
      <w:rPr>
        <w:rFonts w:ascii="Courier New" w:hAnsi="Courier New" w:hint="default"/>
      </w:rPr>
    </w:lvl>
    <w:lvl w:ilvl="2" w:tplc="08A63D24">
      <w:start w:val="1"/>
      <w:numFmt w:val="bullet"/>
      <w:lvlText w:val=""/>
      <w:lvlJc w:val="left"/>
      <w:pPr>
        <w:ind w:left="2160" w:hanging="360"/>
      </w:pPr>
      <w:rPr>
        <w:rFonts w:ascii="Wingdings" w:hAnsi="Wingdings" w:hint="default"/>
      </w:rPr>
    </w:lvl>
    <w:lvl w:ilvl="3" w:tplc="F70E683C">
      <w:start w:val="1"/>
      <w:numFmt w:val="bullet"/>
      <w:lvlText w:val=""/>
      <w:lvlJc w:val="left"/>
      <w:pPr>
        <w:ind w:left="2880" w:hanging="360"/>
      </w:pPr>
      <w:rPr>
        <w:rFonts w:ascii="Symbol" w:hAnsi="Symbol" w:hint="default"/>
      </w:rPr>
    </w:lvl>
    <w:lvl w:ilvl="4" w:tplc="4410863C">
      <w:start w:val="1"/>
      <w:numFmt w:val="bullet"/>
      <w:lvlText w:val="o"/>
      <w:lvlJc w:val="left"/>
      <w:pPr>
        <w:ind w:left="3600" w:hanging="360"/>
      </w:pPr>
      <w:rPr>
        <w:rFonts w:ascii="Courier New" w:hAnsi="Courier New" w:hint="default"/>
      </w:rPr>
    </w:lvl>
    <w:lvl w:ilvl="5" w:tplc="37FA0470">
      <w:start w:val="1"/>
      <w:numFmt w:val="bullet"/>
      <w:lvlText w:val=""/>
      <w:lvlJc w:val="left"/>
      <w:pPr>
        <w:ind w:left="4320" w:hanging="360"/>
      </w:pPr>
      <w:rPr>
        <w:rFonts w:ascii="Wingdings" w:hAnsi="Wingdings" w:hint="default"/>
      </w:rPr>
    </w:lvl>
    <w:lvl w:ilvl="6" w:tplc="C0AAF610">
      <w:start w:val="1"/>
      <w:numFmt w:val="bullet"/>
      <w:lvlText w:val=""/>
      <w:lvlJc w:val="left"/>
      <w:pPr>
        <w:ind w:left="5040" w:hanging="360"/>
      </w:pPr>
      <w:rPr>
        <w:rFonts w:ascii="Symbol" w:hAnsi="Symbol" w:hint="default"/>
      </w:rPr>
    </w:lvl>
    <w:lvl w:ilvl="7" w:tplc="50089ED2">
      <w:start w:val="1"/>
      <w:numFmt w:val="bullet"/>
      <w:lvlText w:val="o"/>
      <w:lvlJc w:val="left"/>
      <w:pPr>
        <w:ind w:left="5760" w:hanging="360"/>
      </w:pPr>
      <w:rPr>
        <w:rFonts w:ascii="Courier New" w:hAnsi="Courier New" w:hint="default"/>
      </w:rPr>
    </w:lvl>
    <w:lvl w:ilvl="8" w:tplc="4D44ADC0">
      <w:start w:val="1"/>
      <w:numFmt w:val="bullet"/>
      <w:lvlText w:val=""/>
      <w:lvlJc w:val="left"/>
      <w:pPr>
        <w:ind w:left="6480" w:hanging="360"/>
      </w:pPr>
      <w:rPr>
        <w:rFonts w:ascii="Wingdings" w:hAnsi="Wingdings" w:hint="default"/>
      </w:rPr>
    </w:lvl>
  </w:abstractNum>
  <w:abstractNum w:abstractNumId="18" w15:restartNumberingAfterBreak="0">
    <w:nsid w:val="17CB76E7"/>
    <w:multiLevelType w:val="hybridMultilevel"/>
    <w:tmpl w:val="83108AC4"/>
    <w:lvl w:ilvl="0" w:tplc="F5FC8B4A">
      <w:start w:val="1"/>
      <w:numFmt w:val="bullet"/>
      <w:lvlText w:val=""/>
      <w:lvlJc w:val="left"/>
      <w:pPr>
        <w:ind w:left="720" w:hanging="360"/>
      </w:pPr>
      <w:rPr>
        <w:rFonts w:ascii="Wingdings" w:hAnsi="Wingdings" w:hint="default"/>
      </w:rPr>
    </w:lvl>
    <w:lvl w:ilvl="1" w:tplc="0B2CE908">
      <w:start w:val="1"/>
      <w:numFmt w:val="bullet"/>
      <w:lvlText w:val="o"/>
      <w:lvlJc w:val="left"/>
      <w:pPr>
        <w:ind w:left="1440" w:hanging="360"/>
      </w:pPr>
      <w:rPr>
        <w:rFonts w:ascii="Courier New" w:hAnsi="Courier New" w:hint="default"/>
      </w:rPr>
    </w:lvl>
    <w:lvl w:ilvl="2" w:tplc="9E8A8B8A">
      <w:start w:val="1"/>
      <w:numFmt w:val="bullet"/>
      <w:lvlText w:val=""/>
      <w:lvlJc w:val="left"/>
      <w:pPr>
        <w:ind w:left="2160" w:hanging="360"/>
      </w:pPr>
      <w:rPr>
        <w:rFonts w:ascii="Wingdings" w:hAnsi="Wingdings" w:hint="default"/>
      </w:rPr>
    </w:lvl>
    <w:lvl w:ilvl="3" w:tplc="9B4AD60E">
      <w:start w:val="1"/>
      <w:numFmt w:val="bullet"/>
      <w:lvlText w:val=""/>
      <w:lvlJc w:val="left"/>
      <w:pPr>
        <w:ind w:left="2880" w:hanging="360"/>
      </w:pPr>
      <w:rPr>
        <w:rFonts w:ascii="Symbol" w:hAnsi="Symbol" w:hint="default"/>
      </w:rPr>
    </w:lvl>
    <w:lvl w:ilvl="4" w:tplc="53647CBE">
      <w:start w:val="1"/>
      <w:numFmt w:val="bullet"/>
      <w:lvlText w:val="o"/>
      <w:lvlJc w:val="left"/>
      <w:pPr>
        <w:ind w:left="3600" w:hanging="360"/>
      </w:pPr>
      <w:rPr>
        <w:rFonts w:ascii="Courier New" w:hAnsi="Courier New" w:hint="default"/>
      </w:rPr>
    </w:lvl>
    <w:lvl w:ilvl="5" w:tplc="267EF51E">
      <w:start w:val="1"/>
      <w:numFmt w:val="bullet"/>
      <w:lvlText w:val=""/>
      <w:lvlJc w:val="left"/>
      <w:pPr>
        <w:ind w:left="4320" w:hanging="360"/>
      </w:pPr>
      <w:rPr>
        <w:rFonts w:ascii="Wingdings" w:hAnsi="Wingdings" w:hint="default"/>
      </w:rPr>
    </w:lvl>
    <w:lvl w:ilvl="6" w:tplc="05E216FC">
      <w:start w:val="1"/>
      <w:numFmt w:val="bullet"/>
      <w:lvlText w:val=""/>
      <w:lvlJc w:val="left"/>
      <w:pPr>
        <w:ind w:left="5040" w:hanging="360"/>
      </w:pPr>
      <w:rPr>
        <w:rFonts w:ascii="Symbol" w:hAnsi="Symbol" w:hint="default"/>
      </w:rPr>
    </w:lvl>
    <w:lvl w:ilvl="7" w:tplc="496AD5B4">
      <w:start w:val="1"/>
      <w:numFmt w:val="bullet"/>
      <w:lvlText w:val="o"/>
      <w:lvlJc w:val="left"/>
      <w:pPr>
        <w:ind w:left="5760" w:hanging="360"/>
      </w:pPr>
      <w:rPr>
        <w:rFonts w:ascii="Courier New" w:hAnsi="Courier New" w:hint="default"/>
      </w:rPr>
    </w:lvl>
    <w:lvl w:ilvl="8" w:tplc="1A7C807E">
      <w:start w:val="1"/>
      <w:numFmt w:val="bullet"/>
      <w:lvlText w:val=""/>
      <w:lvlJc w:val="left"/>
      <w:pPr>
        <w:ind w:left="6480" w:hanging="360"/>
      </w:pPr>
      <w:rPr>
        <w:rFonts w:ascii="Wingdings" w:hAnsi="Wingdings" w:hint="default"/>
      </w:rPr>
    </w:lvl>
  </w:abstractNum>
  <w:abstractNum w:abstractNumId="19" w15:restartNumberingAfterBreak="0">
    <w:nsid w:val="1993516C"/>
    <w:multiLevelType w:val="hybridMultilevel"/>
    <w:tmpl w:val="79FE66A4"/>
    <w:lvl w:ilvl="0" w:tplc="1DBC1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CEE7C1C"/>
    <w:multiLevelType w:val="multilevel"/>
    <w:tmpl w:val="0C7E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3A65EC"/>
    <w:multiLevelType w:val="hybridMultilevel"/>
    <w:tmpl w:val="D88ACE98"/>
    <w:lvl w:ilvl="0" w:tplc="27B491C8">
      <w:start w:val="1"/>
      <w:numFmt w:val="bullet"/>
      <w:lvlText w:val=""/>
      <w:lvlJc w:val="left"/>
      <w:pPr>
        <w:ind w:left="720" w:hanging="360"/>
      </w:pPr>
      <w:rPr>
        <w:rFonts w:ascii="Wingdings" w:hAnsi="Wingdings" w:hint="default"/>
      </w:rPr>
    </w:lvl>
    <w:lvl w:ilvl="1" w:tplc="20501298">
      <w:start w:val="1"/>
      <w:numFmt w:val="bullet"/>
      <w:lvlText w:val="o"/>
      <w:lvlJc w:val="left"/>
      <w:pPr>
        <w:ind w:left="1440" w:hanging="360"/>
      </w:pPr>
      <w:rPr>
        <w:rFonts w:ascii="Courier New" w:hAnsi="Courier New" w:hint="default"/>
      </w:rPr>
    </w:lvl>
    <w:lvl w:ilvl="2" w:tplc="A0683DC6">
      <w:start w:val="1"/>
      <w:numFmt w:val="bullet"/>
      <w:lvlText w:val=""/>
      <w:lvlJc w:val="left"/>
      <w:pPr>
        <w:ind w:left="2160" w:hanging="360"/>
      </w:pPr>
      <w:rPr>
        <w:rFonts w:ascii="Wingdings" w:hAnsi="Wingdings" w:hint="default"/>
      </w:rPr>
    </w:lvl>
    <w:lvl w:ilvl="3" w:tplc="5F64FEDA">
      <w:start w:val="1"/>
      <w:numFmt w:val="bullet"/>
      <w:lvlText w:val=""/>
      <w:lvlJc w:val="left"/>
      <w:pPr>
        <w:ind w:left="2880" w:hanging="360"/>
      </w:pPr>
      <w:rPr>
        <w:rFonts w:ascii="Symbol" w:hAnsi="Symbol" w:hint="default"/>
      </w:rPr>
    </w:lvl>
    <w:lvl w:ilvl="4" w:tplc="BA1A0FDA">
      <w:start w:val="1"/>
      <w:numFmt w:val="bullet"/>
      <w:lvlText w:val="o"/>
      <w:lvlJc w:val="left"/>
      <w:pPr>
        <w:ind w:left="3600" w:hanging="360"/>
      </w:pPr>
      <w:rPr>
        <w:rFonts w:ascii="Courier New" w:hAnsi="Courier New" w:hint="default"/>
      </w:rPr>
    </w:lvl>
    <w:lvl w:ilvl="5" w:tplc="6576BE72">
      <w:start w:val="1"/>
      <w:numFmt w:val="bullet"/>
      <w:lvlText w:val=""/>
      <w:lvlJc w:val="left"/>
      <w:pPr>
        <w:ind w:left="4320" w:hanging="360"/>
      </w:pPr>
      <w:rPr>
        <w:rFonts w:ascii="Wingdings" w:hAnsi="Wingdings" w:hint="default"/>
      </w:rPr>
    </w:lvl>
    <w:lvl w:ilvl="6" w:tplc="9014D7BC">
      <w:start w:val="1"/>
      <w:numFmt w:val="bullet"/>
      <w:lvlText w:val=""/>
      <w:lvlJc w:val="left"/>
      <w:pPr>
        <w:ind w:left="5040" w:hanging="360"/>
      </w:pPr>
      <w:rPr>
        <w:rFonts w:ascii="Symbol" w:hAnsi="Symbol" w:hint="default"/>
      </w:rPr>
    </w:lvl>
    <w:lvl w:ilvl="7" w:tplc="BFB6284A">
      <w:start w:val="1"/>
      <w:numFmt w:val="bullet"/>
      <w:lvlText w:val="o"/>
      <w:lvlJc w:val="left"/>
      <w:pPr>
        <w:ind w:left="5760" w:hanging="360"/>
      </w:pPr>
      <w:rPr>
        <w:rFonts w:ascii="Courier New" w:hAnsi="Courier New" w:hint="default"/>
      </w:rPr>
    </w:lvl>
    <w:lvl w:ilvl="8" w:tplc="EF8EB2F2">
      <w:start w:val="1"/>
      <w:numFmt w:val="bullet"/>
      <w:lvlText w:val=""/>
      <w:lvlJc w:val="left"/>
      <w:pPr>
        <w:ind w:left="6480" w:hanging="360"/>
      </w:pPr>
      <w:rPr>
        <w:rFonts w:ascii="Wingdings" w:hAnsi="Wingdings" w:hint="default"/>
      </w:rPr>
    </w:lvl>
  </w:abstractNum>
  <w:abstractNum w:abstractNumId="22" w15:restartNumberingAfterBreak="0">
    <w:nsid w:val="2024426D"/>
    <w:multiLevelType w:val="hybridMultilevel"/>
    <w:tmpl w:val="02723DA8"/>
    <w:lvl w:ilvl="0" w:tplc="C73274C6">
      <w:start w:val="1"/>
      <w:numFmt w:val="bullet"/>
      <w:lvlText w:val=""/>
      <w:lvlJc w:val="left"/>
      <w:pPr>
        <w:tabs>
          <w:tab w:val="num" w:pos="1980"/>
        </w:tabs>
        <w:ind w:left="1980" w:hanging="360"/>
      </w:pPr>
      <w:rPr>
        <w:rFonts w:ascii="Wingdings" w:hAnsi="Wingdings" w:hint="default"/>
        <w:color w:val="auto"/>
        <w:sz w:val="20"/>
      </w:rPr>
    </w:lvl>
    <w:lvl w:ilvl="1" w:tplc="FFFFFFFF">
      <w:start w:val="1"/>
      <w:numFmt w:val="bullet"/>
      <w:lvlText w:val=""/>
      <w:lvlJc w:val="left"/>
      <w:pPr>
        <w:tabs>
          <w:tab w:val="num" w:pos="1692"/>
        </w:tabs>
        <w:ind w:left="1692" w:hanging="360"/>
      </w:pPr>
      <w:rPr>
        <w:rFonts w:ascii="Wingdings" w:hAnsi="Wingdings" w:hint="default"/>
      </w:rPr>
    </w:lvl>
    <w:lvl w:ilvl="2" w:tplc="04090005">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3" w15:restartNumberingAfterBreak="0">
    <w:nsid w:val="205875D0"/>
    <w:multiLevelType w:val="multilevel"/>
    <w:tmpl w:val="EBCED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4DD684B"/>
    <w:multiLevelType w:val="hybridMultilevel"/>
    <w:tmpl w:val="BF5E1BFA"/>
    <w:lvl w:ilvl="0" w:tplc="BA84DEE8">
      <w:start w:val="1"/>
      <w:numFmt w:val="bullet"/>
      <w:lvlText w:val=""/>
      <w:lvlJc w:val="left"/>
      <w:pPr>
        <w:ind w:left="720" w:hanging="360"/>
      </w:pPr>
      <w:rPr>
        <w:rFonts w:ascii="Wingdings" w:hAnsi="Wingdings" w:hint="default"/>
      </w:rPr>
    </w:lvl>
    <w:lvl w:ilvl="1" w:tplc="035056F2">
      <w:start w:val="1"/>
      <w:numFmt w:val="bullet"/>
      <w:lvlText w:val="o"/>
      <w:lvlJc w:val="left"/>
      <w:pPr>
        <w:ind w:left="1440" w:hanging="360"/>
      </w:pPr>
      <w:rPr>
        <w:rFonts w:ascii="Courier New" w:hAnsi="Courier New" w:hint="default"/>
      </w:rPr>
    </w:lvl>
    <w:lvl w:ilvl="2" w:tplc="FEB62580">
      <w:start w:val="1"/>
      <w:numFmt w:val="bullet"/>
      <w:lvlText w:val=""/>
      <w:lvlJc w:val="left"/>
      <w:pPr>
        <w:ind w:left="2160" w:hanging="360"/>
      </w:pPr>
      <w:rPr>
        <w:rFonts w:ascii="Wingdings" w:hAnsi="Wingdings" w:hint="default"/>
      </w:rPr>
    </w:lvl>
    <w:lvl w:ilvl="3" w:tplc="FD50A8DA">
      <w:start w:val="1"/>
      <w:numFmt w:val="bullet"/>
      <w:lvlText w:val=""/>
      <w:lvlJc w:val="left"/>
      <w:pPr>
        <w:ind w:left="2880" w:hanging="360"/>
      </w:pPr>
      <w:rPr>
        <w:rFonts w:ascii="Symbol" w:hAnsi="Symbol" w:hint="default"/>
      </w:rPr>
    </w:lvl>
    <w:lvl w:ilvl="4" w:tplc="333CE8FE">
      <w:start w:val="1"/>
      <w:numFmt w:val="bullet"/>
      <w:lvlText w:val="o"/>
      <w:lvlJc w:val="left"/>
      <w:pPr>
        <w:ind w:left="3600" w:hanging="360"/>
      </w:pPr>
      <w:rPr>
        <w:rFonts w:ascii="Courier New" w:hAnsi="Courier New" w:hint="default"/>
      </w:rPr>
    </w:lvl>
    <w:lvl w:ilvl="5" w:tplc="EEBE8100">
      <w:start w:val="1"/>
      <w:numFmt w:val="bullet"/>
      <w:lvlText w:val=""/>
      <w:lvlJc w:val="left"/>
      <w:pPr>
        <w:ind w:left="4320" w:hanging="360"/>
      </w:pPr>
      <w:rPr>
        <w:rFonts w:ascii="Wingdings" w:hAnsi="Wingdings" w:hint="default"/>
      </w:rPr>
    </w:lvl>
    <w:lvl w:ilvl="6" w:tplc="4484DBFC">
      <w:start w:val="1"/>
      <w:numFmt w:val="bullet"/>
      <w:lvlText w:val=""/>
      <w:lvlJc w:val="left"/>
      <w:pPr>
        <w:ind w:left="5040" w:hanging="360"/>
      </w:pPr>
      <w:rPr>
        <w:rFonts w:ascii="Symbol" w:hAnsi="Symbol" w:hint="default"/>
      </w:rPr>
    </w:lvl>
    <w:lvl w:ilvl="7" w:tplc="D54C6206">
      <w:start w:val="1"/>
      <w:numFmt w:val="bullet"/>
      <w:lvlText w:val="o"/>
      <w:lvlJc w:val="left"/>
      <w:pPr>
        <w:ind w:left="5760" w:hanging="360"/>
      </w:pPr>
      <w:rPr>
        <w:rFonts w:ascii="Courier New" w:hAnsi="Courier New" w:hint="default"/>
      </w:rPr>
    </w:lvl>
    <w:lvl w:ilvl="8" w:tplc="E0640D70">
      <w:start w:val="1"/>
      <w:numFmt w:val="bullet"/>
      <w:lvlText w:val=""/>
      <w:lvlJc w:val="left"/>
      <w:pPr>
        <w:ind w:left="6480" w:hanging="360"/>
      </w:pPr>
      <w:rPr>
        <w:rFonts w:ascii="Wingdings" w:hAnsi="Wingdings" w:hint="default"/>
      </w:rPr>
    </w:lvl>
  </w:abstractNum>
  <w:abstractNum w:abstractNumId="25" w15:restartNumberingAfterBreak="0">
    <w:nsid w:val="26844C16"/>
    <w:multiLevelType w:val="hybridMultilevel"/>
    <w:tmpl w:val="7E6A1E52"/>
    <w:lvl w:ilvl="0" w:tplc="7AF8E3D0">
      <w:start w:val="1"/>
      <w:numFmt w:val="decimal"/>
      <w:lvlText w:val="%1."/>
      <w:lvlJc w:val="left"/>
      <w:pPr>
        <w:ind w:left="720" w:hanging="360"/>
      </w:pPr>
    </w:lvl>
    <w:lvl w:ilvl="1" w:tplc="430233EA">
      <w:start w:val="1"/>
      <w:numFmt w:val="lowerLetter"/>
      <w:lvlText w:val="%2."/>
      <w:lvlJc w:val="left"/>
      <w:pPr>
        <w:ind w:left="1440" w:hanging="360"/>
      </w:pPr>
    </w:lvl>
    <w:lvl w:ilvl="2" w:tplc="04D0F6AA">
      <w:start w:val="1"/>
      <w:numFmt w:val="lowerRoman"/>
      <w:lvlText w:val="%3."/>
      <w:lvlJc w:val="right"/>
      <w:pPr>
        <w:ind w:left="2160" w:hanging="180"/>
      </w:pPr>
    </w:lvl>
    <w:lvl w:ilvl="3" w:tplc="86C80610">
      <w:start w:val="1"/>
      <w:numFmt w:val="decimal"/>
      <w:lvlText w:val="%4."/>
      <w:lvlJc w:val="left"/>
      <w:pPr>
        <w:ind w:left="2880" w:hanging="360"/>
      </w:pPr>
    </w:lvl>
    <w:lvl w:ilvl="4" w:tplc="FF18EAF8">
      <w:start w:val="1"/>
      <w:numFmt w:val="lowerLetter"/>
      <w:lvlText w:val="%5."/>
      <w:lvlJc w:val="left"/>
      <w:pPr>
        <w:ind w:left="3600" w:hanging="360"/>
      </w:pPr>
    </w:lvl>
    <w:lvl w:ilvl="5" w:tplc="BB5E8328">
      <w:start w:val="1"/>
      <w:numFmt w:val="lowerRoman"/>
      <w:lvlText w:val="%6."/>
      <w:lvlJc w:val="right"/>
      <w:pPr>
        <w:ind w:left="4320" w:hanging="180"/>
      </w:pPr>
    </w:lvl>
    <w:lvl w:ilvl="6" w:tplc="173250A2">
      <w:start w:val="1"/>
      <w:numFmt w:val="decimal"/>
      <w:lvlText w:val="%7."/>
      <w:lvlJc w:val="left"/>
      <w:pPr>
        <w:ind w:left="5040" w:hanging="360"/>
      </w:pPr>
    </w:lvl>
    <w:lvl w:ilvl="7" w:tplc="D51C2FD4">
      <w:start w:val="1"/>
      <w:numFmt w:val="lowerLetter"/>
      <w:lvlText w:val="%8."/>
      <w:lvlJc w:val="left"/>
      <w:pPr>
        <w:ind w:left="5760" w:hanging="360"/>
      </w:pPr>
    </w:lvl>
    <w:lvl w:ilvl="8" w:tplc="2BE41724">
      <w:start w:val="1"/>
      <w:numFmt w:val="lowerRoman"/>
      <w:lvlText w:val="%9."/>
      <w:lvlJc w:val="right"/>
      <w:pPr>
        <w:ind w:left="6480" w:hanging="180"/>
      </w:pPr>
    </w:lvl>
  </w:abstractNum>
  <w:abstractNum w:abstractNumId="26" w15:restartNumberingAfterBreak="0">
    <w:nsid w:val="26BA61AE"/>
    <w:multiLevelType w:val="multilevel"/>
    <w:tmpl w:val="1F5C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ED75D7"/>
    <w:multiLevelType w:val="hybridMultilevel"/>
    <w:tmpl w:val="1074A574"/>
    <w:lvl w:ilvl="0" w:tplc="D38AFFB2">
      <w:start w:val="1"/>
      <w:numFmt w:val="bullet"/>
      <w:lvlText w:val=""/>
      <w:lvlJc w:val="left"/>
      <w:pPr>
        <w:ind w:left="720" w:hanging="360"/>
      </w:pPr>
      <w:rPr>
        <w:rFonts w:ascii="Wingdings" w:hAnsi="Wingdings" w:hint="default"/>
      </w:rPr>
    </w:lvl>
    <w:lvl w:ilvl="1" w:tplc="DE2CF768">
      <w:start w:val="1"/>
      <w:numFmt w:val="bullet"/>
      <w:lvlText w:val="o"/>
      <w:lvlJc w:val="left"/>
      <w:pPr>
        <w:ind w:left="1440" w:hanging="360"/>
      </w:pPr>
      <w:rPr>
        <w:rFonts w:ascii="Courier New" w:hAnsi="Courier New" w:hint="default"/>
      </w:rPr>
    </w:lvl>
    <w:lvl w:ilvl="2" w:tplc="F3E8D38A">
      <w:start w:val="1"/>
      <w:numFmt w:val="bullet"/>
      <w:lvlText w:val=""/>
      <w:lvlJc w:val="left"/>
      <w:pPr>
        <w:ind w:left="2160" w:hanging="360"/>
      </w:pPr>
      <w:rPr>
        <w:rFonts w:ascii="Wingdings" w:hAnsi="Wingdings" w:hint="default"/>
      </w:rPr>
    </w:lvl>
    <w:lvl w:ilvl="3" w:tplc="02F4CD6C">
      <w:start w:val="1"/>
      <w:numFmt w:val="bullet"/>
      <w:lvlText w:val=""/>
      <w:lvlJc w:val="left"/>
      <w:pPr>
        <w:ind w:left="2880" w:hanging="360"/>
      </w:pPr>
      <w:rPr>
        <w:rFonts w:ascii="Symbol" w:hAnsi="Symbol" w:hint="default"/>
      </w:rPr>
    </w:lvl>
    <w:lvl w:ilvl="4" w:tplc="3D20747C">
      <w:start w:val="1"/>
      <w:numFmt w:val="bullet"/>
      <w:lvlText w:val="o"/>
      <w:lvlJc w:val="left"/>
      <w:pPr>
        <w:ind w:left="3600" w:hanging="360"/>
      </w:pPr>
      <w:rPr>
        <w:rFonts w:ascii="Courier New" w:hAnsi="Courier New" w:hint="default"/>
      </w:rPr>
    </w:lvl>
    <w:lvl w:ilvl="5" w:tplc="287802B2">
      <w:start w:val="1"/>
      <w:numFmt w:val="bullet"/>
      <w:lvlText w:val=""/>
      <w:lvlJc w:val="left"/>
      <w:pPr>
        <w:ind w:left="4320" w:hanging="360"/>
      </w:pPr>
      <w:rPr>
        <w:rFonts w:ascii="Wingdings" w:hAnsi="Wingdings" w:hint="default"/>
      </w:rPr>
    </w:lvl>
    <w:lvl w:ilvl="6" w:tplc="D3D89598">
      <w:start w:val="1"/>
      <w:numFmt w:val="bullet"/>
      <w:lvlText w:val=""/>
      <w:lvlJc w:val="left"/>
      <w:pPr>
        <w:ind w:left="5040" w:hanging="360"/>
      </w:pPr>
      <w:rPr>
        <w:rFonts w:ascii="Symbol" w:hAnsi="Symbol" w:hint="default"/>
      </w:rPr>
    </w:lvl>
    <w:lvl w:ilvl="7" w:tplc="8D3A5B24">
      <w:start w:val="1"/>
      <w:numFmt w:val="bullet"/>
      <w:lvlText w:val="o"/>
      <w:lvlJc w:val="left"/>
      <w:pPr>
        <w:ind w:left="5760" w:hanging="360"/>
      </w:pPr>
      <w:rPr>
        <w:rFonts w:ascii="Courier New" w:hAnsi="Courier New" w:hint="default"/>
      </w:rPr>
    </w:lvl>
    <w:lvl w:ilvl="8" w:tplc="E8106CB4">
      <w:start w:val="1"/>
      <w:numFmt w:val="bullet"/>
      <w:lvlText w:val=""/>
      <w:lvlJc w:val="left"/>
      <w:pPr>
        <w:ind w:left="6480" w:hanging="360"/>
      </w:pPr>
      <w:rPr>
        <w:rFonts w:ascii="Wingdings" w:hAnsi="Wingdings" w:hint="default"/>
      </w:rPr>
    </w:lvl>
  </w:abstractNum>
  <w:abstractNum w:abstractNumId="28" w15:restartNumberingAfterBreak="0">
    <w:nsid w:val="2BA051F2"/>
    <w:multiLevelType w:val="hybridMultilevel"/>
    <w:tmpl w:val="1042215E"/>
    <w:lvl w:ilvl="0" w:tplc="6346D376">
      <w:start w:val="1"/>
      <w:numFmt w:val="bullet"/>
      <w:lvlText w:val=""/>
      <w:lvlJc w:val="left"/>
      <w:pPr>
        <w:ind w:left="720" w:hanging="360"/>
      </w:pPr>
      <w:rPr>
        <w:rFonts w:ascii="Wingdings" w:hAnsi="Wingdings" w:hint="default"/>
      </w:rPr>
    </w:lvl>
    <w:lvl w:ilvl="1" w:tplc="D122BD48">
      <w:start w:val="1"/>
      <w:numFmt w:val="bullet"/>
      <w:lvlText w:val="o"/>
      <w:lvlJc w:val="left"/>
      <w:pPr>
        <w:ind w:left="1440" w:hanging="360"/>
      </w:pPr>
      <w:rPr>
        <w:rFonts w:ascii="Courier New" w:hAnsi="Courier New" w:hint="default"/>
      </w:rPr>
    </w:lvl>
    <w:lvl w:ilvl="2" w:tplc="2C1CAD76">
      <w:start w:val="1"/>
      <w:numFmt w:val="bullet"/>
      <w:lvlText w:val=""/>
      <w:lvlJc w:val="left"/>
      <w:pPr>
        <w:ind w:left="2160" w:hanging="360"/>
      </w:pPr>
      <w:rPr>
        <w:rFonts w:ascii="Wingdings" w:hAnsi="Wingdings" w:hint="default"/>
      </w:rPr>
    </w:lvl>
    <w:lvl w:ilvl="3" w:tplc="1F766E96">
      <w:start w:val="1"/>
      <w:numFmt w:val="bullet"/>
      <w:lvlText w:val=""/>
      <w:lvlJc w:val="left"/>
      <w:pPr>
        <w:ind w:left="2880" w:hanging="360"/>
      </w:pPr>
      <w:rPr>
        <w:rFonts w:ascii="Symbol" w:hAnsi="Symbol" w:hint="default"/>
      </w:rPr>
    </w:lvl>
    <w:lvl w:ilvl="4" w:tplc="F9561CA2">
      <w:start w:val="1"/>
      <w:numFmt w:val="bullet"/>
      <w:lvlText w:val="o"/>
      <w:lvlJc w:val="left"/>
      <w:pPr>
        <w:ind w:left="3600" w:hanging="360"/>
      </w:pPr>
      <w:rPr>
        <w:rFonts w:ascii="Courier New" w:hAnsi="Courier New" w:hint="default"/>
      </w:rPr>
    </w:lvl>
    <w:lvl w:ilvl="5" w:tplc="EDA6AD3E">
      <w:start w:val="1"/>
      <w:numFmt w:val="bullet"/>
      <w:lvlText w:val=""/>
      <w:lvlJc w:val="left"/>
      <w:pPr>
        <w:ind w:left="4320" w:hanging="360"/>
      </w:pPr>
      <w:rPr>
        <w:rFonts w:ascii="Wingdings" w:hAnsi="Wingdings" w:hint="default"/>
      </w:rPr>
    </w:lvl>
    <w:lvl w:ilvl="6" w:tplc="AE6A8630">
      <w:start w:val="1"/>
      <w:numFmt w:val="bullet"/>
      <w:lvlText w:val=""/>
      <w:lvlJc w:val="left"/>
      <w:pPr>
        <w:ind w:left="5040" w:hanging="360"/>
      </w:pPr>
      <w:rPr>
        <w:rFonts w:ascii="Symbol" w:hAnsi="Symbol" w:hint="default"/>
      </w:rPr>
    </w:lvl>
    <w:lvl w:ilvl="7" w:tplc="4648B41E">
      <w:start w:val="1"/>
      <w:numFmt w:val="bullet"/>
      <w:lvlText w:val="o"/>
      <w:lvlJc w:val="left"/>
      <w:pPr>
        <w:ind w:left="5760" w:hanging="360"/>
      </w:pPr>
      <w:rPr>
        <w:rFonts w:ascii="Courier New" w:hAnsi="Courier New" w:hint="default"/>
      </w:rPr>
    </w:lvl>
    <w:lvl w:ilvl="8" w:tplc="56DE1856">
      <w:start w:val="1"/>
      <w:numFmt w:val="bullet"/>
      <w:lvlText w:val=""/>
      <w:lvlJc w:val="left"/>
      <w:pPr>
        <w:ind w:left="6480" w:hanging="360"/>
      </w:pPr>
      <w:rPr>
        <w:rFonts w:ascii="Wingdings" w:hAnsi="Wingdings" w:hint="default"/>
      </w:rPr>
    </w:lvl>
  </w:abstractNum>
  <w:abstractNum w:abstractNumId="29" w15:restartNumberingAfterBreak="0">
    <w:nsid w:val="2CDE7185"/>
    <w:multiLevelType w:val="hybridMultilevel"/>
    <w:tmpl w:val="8A0A1940"/>
    <w:lvl w:ilvl="0" w:tplc="2B6299AA">
      <w:start w:val="1"/>
      <w:numFmt w:val="bullet"/>
      <w:lvlText w:val=""/>
      <w:lvlJc w:val="left"/>
      <w:pPr>
        <w:ind w:left="720" w:hanging="360"/>
      </w:pPr>
      <w:rPr>
        <w:rFonts w:ascii="Wingdings" w:hAnsi="Wingdings" w:hint="default"/>
      </w:rPr>
    </w:lvl>
    <w:lvl w:ilvl="1" w:tplc="77A69484">
      <w:start w:val="1"/>
      <w:numFmt w:val="bullet"/>
      <w:lvlText w:val="o"/>
      <w:lvlJc w:val="left"/>
      <w:pPr>
        <w:ind w:left="1440" w:hanging="360"/>
      </w:pPr>
      <w:rPr>
        <w:rFonts w:ascii="Courier New" w:hAnsi="Courier New" w:hint="default"/>
      </w:rPr>
    </w:lvl>
    <w:lvl w:ilvl="2" w:tplc="2472B3E0">
      <w:start w:val="1"/>
      <w:numFmt w:val="bullet"/>
      <w:lvlText w:val=""/>
      <w:lvlJc w:val="left"/>
      <w:pPr>
        <w:ind w:left="2160" w:hanging="360"/>
      </w:pPr>
      <w:rPr>
        <w:rFonts w:ascii="Wingdings" w:hAnsi="Wingdings" w:hint="default"/>
      </w:rPr>
    </w:lvl>
    <w:lvl w:ilvl="3" w:tplc="2716FF54">
      <w:start w:val="1"/>
      <w:numFmt w:val="bullet"/>
      <w:lvlText w:val=""/>
      <w:lvlJc w:val="left"/>
      <w:pPr>
        <w:ind w:left="2880" w:hanging="360"/>
      </w:pPr>
      <w:rPr>
        <w:rFonts w:ascii="Symbol" w:hAnsi="Symbol" w:hint="default"/>
      </w:rPr>
    </w:lvl>
    <w:lvl w:ilvl="4" w:tplc="014E441E">
      <w:start w:val="1"/>
      <w:numFmt w:val="bullet"/>
      <w:lvlText w:val="o"/>
      <w:lvlJc w:val="left"/>
      <w:pPr>
        <w:ind w:left="3600" w:hanging="360"/>
      </w:pPr>
      <w:rPr>
        <w:rFonts w:ascii="Courier New" w:hAnsi="Courier New" w:hint="default"/>
      </w:rPr>
    </w:lvl>
    <w:lvl w:ilvl="5" w:tplc="84CE4848">
      <w:start w:val="1"/>
      <w:numFmt w:val="bullet"/>
      <w:lvlText w:val=""/>
      <w:lvlJc w:val="left"/>
      <w:pPr>
        <w:ind w:left="4320" w:hanging="360"/>
      </w:pPr>
      <w:rPr>
        <w:rFonts w:ascii="Wingdings" w:hAnsi="Wingdings" w:hint="default"/>
      </w:rPr>
    </w:lvl>
    <w:lvl w:ilvl="6" w:tplc="7814F47A">
      <w:start w:val="1"/>
      <w:numFmt w:val="bullet"/>
      <w:lvlText w:val=""/>
      <w:lvlJc w:val="left"/>
      <w:pPr>
        <w:ind w:left="5040" w:hanging="360"/>
      </w:pPr>
      <w:rPr>
        <w:rFonts w:ascii="Symbol" w:hAnsi="Symbol" w:hint="default"/>
      </w:rPr>
    </w:lvl>
    <w:lvl w:ilvl="7" w:tplc="77DE1DF0">
      <w:start w:val="1"/>
      <w:numFmt w:val="bullet"/>
      <w:lvlText w:val="o"/>
      <w:lvlJc w:val="left"/>
      <w:pPr>
        <w:ind w:left="5760" w:hanging="360"/>
      </w:pPr>
      <w:rPr>
        <w:rFonts w:ascii="Courier New" w:hAnsi="Courier New" w:hint="default"/>
      </w:rPr>
    </w:lvl>
    <w:lvl w:ilvl="8" w:tplc="EAC04F1A">
      <w:start w:val="1"/>
      <w:numFmt w:val="bullet"/>
      <w:lvlText w:val=""/>
      <w:lvlJc w:val="left"/>
      <w:pPr>
        <w:ind w:left="6480" w:hanging="360"/>
      </w:pPr>
      <w:rPr>
        <w:rFonts w:ascii="Wingdings" w:hAnsi="Wingdings" w:hint="default"/>
      </w:rPr>
    </w:lvl>
  </w:abstractNum>
  <w:abstractNum w:abstractNumId="30" w15:restartNumberingAfterBreak="0">
    <w:nsid w:val="2D0B3333"/>
    <w:multiLevelType w:val="hybridMultilevel"/>
    <w:tmpl w:val="BA9A2B30"/>
    <w:lvl w:ilvl="0" w:tplc="50C863FA">
      <w:start w:val="1"/>
      <w:numFmt w:val="bullet"/>
      <w:lvlText w:val=""/>
      <w:lvlJc w:val="left"/>
      <w:pPr>
        <w:ind w:left="720" w:hanging="360"/>
      </w:pPr>
      <w:rPr>
        <w:rFonts w:ascii="Wingdings" w:hAnsi="Wingdings" w:hint="default"/>
      </w:rPr>
    </w:lvl>
    <w:lvl w:ilvl="1" w:tplc="D52CA140">
      <w:start w:val="1"/>
      <w:numFmt w:val="bullet"/>
      <w:lvlText w:val="o"/>
      <w:lvlJc w:val="left"/>
      <w:pPr>
        <w:ind w:left="1440" w:hanging="360"/>
      </w:pPr>
      <w:rPr>
        <w:rFonts w:ascii="Courier New" w:hAnsi="Courier New" w:hint="default"/>
      </w:rPr>
    </w:lvl>
    <w:lvl w:ilvl="2" w:tplc="A0487382">
      <w:start w:val="1"/>
      <w:numFmt w:val="bullet"/>
      <w:lvlText w:val=""/>
      <w:lvlJc w:val="left"/>
      <w:pPr>
        <w:ind w:left="2160" w:hanging="360"/>
      </w:pPr>
      <w:rPr>
        <w:rFonts w:ascii="Wingdings" w:hAnsi="Wingdings" w:hint="default"/>
      </w:rPr>
    </w:lvl>
    <w:lvl w:ilvl="3" w:tplc="C6645BF0">
      <w:start w:val="1"/>
      <w:numFmt w:val="bullet"/>
      <w:lvlText w:val=""/>
      <w:lvlJc w:val="left"/>
      <w:pPr>
        <w:ind w:left="2880" w:hanging="360"/>
      </w:pPr>
      <w:rPr>
        <w:rFonts w:ascii="Symbol" w:hAnsi="Symbol" w:hint="default"/>
      </w:rPr>
    </w:lvl>
    <w:lvl w:ilvl="4" w:tplc="595C9BAC">
      <w:start w:val="1"/>
      <w:numFmt w:val="bullet"/>
      <w:lvlText w:val="o"/>
      <w:lvlJc w:val="left"/>
      <w:pPr>
        <w:ind w:left="3600" w:hanging="360"/>
      </w:pPr>
      <w:rPr>
        <w:rFonts w:ascii="Courier New" w:hAnsi="Courier New" w:hint="default"/>
      </w:rPr>
    </w:lvl>
    <w:lvl w:ilvl="5" w:tplc="C51408C2">
      <w:start w:val="1"/>
      <w:numFmt w:val="bullet"/>
      <w:lvlText w:val=""/>
      <w:lvlJc w:val="left"/>
      <w:pPr>
        <w:ind w:left="4320" w:hanging="360"/>
      </w:pPr>
      <w:rPr>
        <w:rFonts w:ascii="Wingdings" w:hAnsi="Wingdings" w:hint="default"/>
      </w:rPr>
    </w:lvl>
    <w:lvl w:ilvl="6" w:tplc="76DC50F6">
      <w:start w:val="1"/>
      <w:numFmt w:val="bullet"/>
      <w:lvlText w:val=""/>
      <w:lvlJc w:val="left"/>
      <w:pPr>
        <w:ind w:left="5040" w:hanging="360"/>
      </w:pPr>
      <w:rPr>
        <w:rFonts w:ascii="Symbol" w:hAnsi="Symbol" w:hint="default"/>
      </w:rPr>
    </w:lvl>
    <w:lvl w:ilvl="7" w:tplc="4A74AE44">
      <w:start w:val="1"/>
      <w:numFmt w:val="bullet"/>
      <w:lvlText w:val="o"/>
      <w:lvlJc w:val="left"/>
      <w:pPr>
        <w:ind w:left="5760" w:hanging="360"/>
      </w:pPr>
      <w:rPr>
        <w:rFonts w:ascii="Courier New" w:hAnsi="Courier New" w:hint="default"/>
      </w:rPr>
    </w:lvl>
    <w:lvl w:ilvl="8" w:tplc="E7AA0656">
      <w:start w:val="1"/>
      <w:numFmt w:val="bullet"/>
      <w:lvlText w:val=""/>
      <w:lvlJc w:val="left"/>
      <w:pPr>
        <w:ind w:left="6480" w:hanging="360"/>
      </w:pPr>
      <w:rPr>
        <w:rFonts w:ascii="Wingdings" w:hAnsi="Wingdings" w:hint="default"/>
      </w:rPr>
    </w:lvl>
  </w:abstractNum>
  <w:abstractNum w:abstractNumId="31" w15:restartNumberingAfterBreak="0">
    <w:nsid w:val="2D9B4FBF"/>
    <w:multiLevelType w:val="hybridMultilevel"/>
    <w:tmpl w:val="3B3E31D4"/>
    <w:lvl w:ilvl="0" w:tplc="1C380A76">
      <w:start w:val="1"/>
      <w:numFmt w:val="bullet"/>
      <w:lvlText w:val=""/>
      <w:lvlJc w:val="left"/>
      <w:pPr>
        <w:ind w:left="720" w:hanging="360"/>
      </w:pPr>
      <w:rPr>
        <w:rFonts w:ascii="Wingdings" w:hAnsi="Wingdings" w:hint="default"/>
      </w:rPr>
    </w:lvl>
    <w:lvl w:ilvl="1" w:tplc="B6649F82">
      <w:start w:val="1"/>
      <w:numFmt w:val="bullet"/>
      <w:lvlText w:val="o"/>
      <w:lvlJc w:val="left"/>
      <w:pPr>
        <w:ind w:left="1440" w:hanging="360"/>
      </w:pPr>
      <w:rPr>
        <w:rFonts w:ascii="Courier New" w:hAnsi="Courier New" w:hint="default"/>
      </w:rPr>
    </w:lvl>
    <w:lvl w:ilvl="2" w:tplc="A7862A74">
      <w:start w:val="1"/>
      <w:numFmt w:val="bullet"/>
      <w:lvlText w:val=""/>
      <w:lvlJc w:val="left"/>
      <w:pPr>
        <w:ind w:left="2160" w:hanging="360"/>
      </w:pPr>
      <w:rPr>
        <w:rFonts w:ascii="Wingdings" w:hAnsi="Wingdings" w:hint="default"/>
      </w:rPr>
    </w:lvl>
    <w:lvl w:ilvl="3" w:tplc="F5848C1E">
      <w:start w:val="1"/>
      <w:numFmt w:val="bullet"/>
      <w:lvlText w:val=""/>
      <w:lvlJc w:val="left"/>
      <w:pPr>
        <w:ind w:left="2880" w:hanging="360"/>
      </w:pPr>
      <w:rPr>
        <w:rFonts w:ascii="Symbol" w:hAnsi="Symbol" w:hint="default"/>
      </w:rPr>
    </w:lvl>
    <w:lvl w:ilvl="4" w:tplc="E68641B6">
      <w:start w:val="1"/>
      <w:numFmt w:val="bullet"/>
      <w:lvlText w:val="o"/>
      <w:lvlJc w:val="left"/>
      <w:pPr>
        <w:ind w:left="3600" w:hanging="360"/>
      </w:pPr>
      <w:rPr>
        <w:rFonts w:ascii="Courier New" w:hAnsi="Courier New" w:hint="default"/>
      </w:rPr>
    </w:lvl>
    <w:lvl w:ilvl="5" w:tplc="42008E40">
      <w:start w:val="1"/>
      <w:numFmt w:val="bullet"/>
      <w:lvlText w:val=""/>
      <w:lvlJc w:val="left"/>
      <w:pPr>
        <w:ind w:left="4320" w:hanging="360"/>
      </w:pPr>
      <w:rPr>
        <w:rFonts w:ascii="Wingdings" w:hAnsi="Wingdings" w:hint="default"/>
      </w:rPr>
    </w:lvl>
    <w:lvl w:ilvl="6" w:tplc="C706DC5A">
      <w:start w:val="1"/>
      <w:numFmt w:val="bullet"/>
      <w:lvlText w:val=""/>
      <w:lvlJc w:val="left"/>
      <w:pPr>
        <w:ind w:left="5040" w:hanging="360"/>
      </w:pPr>
      <w:rPr>
        <w:rFonts w:ascii="Symbol" w:hAnsi="Symbol" w:hint="default"/>
      </w:rPr>
    </w:lvl>
    <w:lvl w:ilvl="7" w:tplc="EA0C8B1C">
      <w:start w:val="1"/>
      <w:numFmt w:val="bullet"/>
      <w:lvlText w:val="o"/>
      <w:lvlJc w:val="left"/>
      <w:pPr>
        <w:ind w:left="5760" w:hanging="360"/>
      </w:pPr>
      <w:rPr>
        <w:rFonts w:ascii="Courier New" w:hAnsi="Courier New" w:hint="default"/>
      </w:rPr>
    </w:lvl>
    <w:lvl w:ilvl="8" w:tplc="247022BE">
      <w:start w:val="1"/>
      <w:numFmt w:val="bullet"/>
      <w:lvlText w:val=""/>
      <w:lvlJc w:val="left"/>
      <w:pPr>
        <w:ind w:left="6480" w:hanging="360"/>
      </w:pPr>
      <w:rPr>
        <w:rFonts w:ascii="Wingdings" w:hAnsi="Wingdings" w:hint="default"/>
      </w:rPr>
    </w:lvl>
  </w:abstractNum>
  <w:abstractNum w:abstractNumId="32" w15:restartNumberingAfterBreak="0">
    <w:nsid w:val="2F6A4491"/>
    <w:multiLevelType w:val="hybridMultilevel"/>
    <w:tmpl w:val="49165DC2"/>
    <w:lvl w:ilvl="0" w:tplc="34841A82">
      <w:start w:val="1"/>
      <w:numFmt w:val="decimal"/>
      <w:lvlText w:val="%1."/>
      <w:lvlJc w:val="left"/>
      <w:pPr>
        <w:ind w:left="720" w:hanging="360"/>
      </w:pPr>
    </w:lvl>
    <w:lvl w:ilvl="1" w:tplc="320C486E">
      <w:start w:val="1"/>
      <w:numFmt w:val="lowerLetter"/>
      <w:lvlText w:val="%2."/>
      <w:lvlJc w:val="left"/>
      <w:pPr>
        <w:ind w:left="1440" w:hanging="360"/>
      </w:pPr>
    </w:lvl>
    <w:lvl w:ilvl="2" w:tplc="FD3A4D7C">
      <w:start w:val="1"/>
      <w:numFmt w:val="lowerRoman"/>
      <w:lvlText w:val="%3."/>
      <w:lvlJc w:val="right"/>
      <w:pPr>
        <w:ind w:left="2160" w:hanging="180"/>
      </w:pPr>
    </w:lvl>
    <w:lvl w:ilvl="3" w:tplc="17B00F4A">
      <w:start w:val="1"/>
      <w:numFmt w:val="decimal"/>
      <w:lvlText w:val="%4."/>
      <w:lvlJc w:val="left"/>
      <w:pPr>
        <w:ind w:left="2880" w:hanging="360"/>
      </w:pPr>
    </w:lvl>
    <w:lvl w:ilvl="4" w:tplc="DBF00D3C">
      <w:start w:val="1"/>
      <w:numFmt w:val="lowerLetter"/>
      <w:lvlText w:val="%5."/>
      <w:lvlJc w:val="left"/>
      <w:pPr>
        <w:ind w:left="3600" w:hanging="360"/>
      </w:pPr>
    </w:lvl>
    <w:lvl w:ilvl="5" w:tplc="0DF01C8A">
      <w:start w:val="1"/>
      <w:numFmt w:val="lowerRoman"/>
      <w:lvlText w:val="%6."/>
      <w:lvlJc w:val="right"/>
      <w:pPr>
        <w:ind w:left="4320" w:hanging="180"/>
      </w:pPr>
    </w:lvl>
    <w:lvl w:ilvl="6" w:tplc="1C60F716">
      <w:start w:val="1"/>
      <w:numFmt w:val="decimal"/>
      <w:lvlText w:val="%7."/>
      <w:lvlJc w:val="left"/>
      <w:pPr>
        <w:ind w:left="5040" w:hanging="360"/>
      </w:pPr>
    </w:lvl>
    <w:lvl w:ilvl="7" w:tplc="8CCA8A32">
      <w:start w:val="1"/>
      <w:numFmt w:val="lowerLetter"/>
      <w:lvlText w:val="%8."/>
      <w:lvlJc w:val="left"/>
      <w:pPr>
        <w:ind w:left="5760" w:hanging="360"/>
      </w:pPr>
    </w:lvl>
    <w:lvl w:ilvl="8" w:tplc="2A34592A">
      <w:start w:val="1"/>
      <w:numFmt w:val="lowerRoman"/>
      <w:lvlText w:val="%9."/>
      <w:lvlJc w:val="right"/>
      <w:pPr>
        <w:ind w:left="6480" w:hanging="180"/>
      </w:pPr>
    </w:lvl>
  </w:abstractNum>
  <w:abstractNum w:abstractNumId="33" w15:restartNumberingAfterBreak="0">
    <w:nsid w:val="31EA12BB"/>
    <w:multiLevelType w:val="hybridMultilevel"/>
    <w:tmpl w:val="929A8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E61C8A"/>
    <w:multiLevelType w:val="hybridMultilevel"/>
    <w:tmpl w:val="48160926"/>
    <w:lvl w:ilvl="0" w:tplc="4E40874A">
      <w:start w:val="1"/>
      <w:numFmt w:val="bullet"/>
      <w:lvlText w:val=""/>
      <w:lvlJc w:val="left"/>
      <w:pPr>
        <w:ind w:left="720" w:hanging="360"/>
      </w:pPr>
      <w:rPr>
        <w:rFonts w:ascii="Wingdings" w:hAnsi="Wingdings" w:hint="default"/>
      </w:rPr>
    </w:lvl>
    <w:lvl w:ilvl="1" w:tplc="837481EE">
      <w:start w:val="1"/>
      <w:numFmt w:val="bullet"/>
      <w:lvlText w:val="o"/>
      <w:lvlJc w:val="left"/>
      <w:pPr>
        <w:ind w:left="1440" w:hanging="360"/>
      </w:pPr>
      <w:rPr>
        <w:rFonts w:ascii="Courier New" w:hAnsi="Courier New" w:hint="default"/>
      </w:rPr>
    </w:lvl>
    <w:lvl w:ilvl="2" w:tplc="FC10931C">
      <w:start w:val="1"/>
      <w:numFmt w:val="bullet"/>
      <w:lvlText w:val=""/>
      <w:lvlJc w:val="left"/>
      <w:pPr>
        <w:ind w:left="2160" w:hanging="360"/>
      </w:pPr>
      <w:rPr>
        <w:rFonts w:ascii="Wingdings" w:hAnsi="Wingdings" w:hint="default"/>
      </w:rPr>
    </w:lvl>
    <w:lvl w:ilvl="3" w:tplc="417EDE0A">
      <w:start w:val="1"/>
      <w:numFmt w:val="bullet"/>
      <w:lvlText w:val=""/>
      <w:lvlJc w:val="left"/>
      <w:pPr>
        <w:ind w:left="2880" w:hanging="360"/>
      </w:pPr>
      <w:rPr>
        <w:rFonts w:ascii="Symbol" w:hAnsi="Symbol" w:hint="default"/>
      </w:rPr>
    </w:lvl>
    <w:lvl w:ilvl="4" w:tplc="D92E47C4">
      <w:start w:val="1"/>
      <w:numFmt w:val="bullet"/>
      <w:lvlText w:val="o"/>
      <w:lvlJc w:val="left"/>
      <w:pPr>
        <w:ind w:left="3600" w:hanging="360"/>
      </w:pPr>
      <w:rPr>
        <w:rFonts w:ascii="Courier New" w:hAnsi="Courier New" w:hint="default"/>
      </w:rPr>
    </w:lvl>
    <w:lvl w:ilvl="5" w:tplc="B2FCDD06">
      <w:start w:val="1"/>
      <w:numFmt w:val="bullet"/>
      <w:lvlText w:val=""/>
      <w:lvlJc w:val="left"/>
      <w:pPr>
        <w:ind w:left="4320" w:hanging="360"/>
      </w:pPr>
      <w:rPr>
        <w:rFonts w:ascii="Wingdings" w:hAnsi="Wingdings" w:hint="default"/>
      </w:rPr>
    </w:lvl>
    <w:lvl w:ilvl="6" w:tplc="A78ACBA8">
      <w:start w:val="1"/>
      <w:numFmt w:val="bullet"/>
      <w:lvlText w:val=""/>
      <w:lvlJc w:val="left"/>
      <w:pPr>
        <w:ind w:left="5040" w:hanging="360"/>
      </w:pPr>
      <w:rPr>
        <w:rFonts w:ascii="Symbol" w:hAnsi="Symbol" w:hint="default"/>
      </w:rPr>
    </w:lvl>
    <w:lvl w:ilvl="7" w:tplc="9BEC317E">
      <w:start w:val="1"/>
      <w:numFmt w:val="bullet"/>
      <w:lvlText w:val="o"/>
      <w:lvlJc w:val="left"/>
      <w:pPr>
        <w:ind w:left="5760" w:hanging="360"/>
      </w:pPr>
      <w:rPr>
        <w:rFonts w:ascii="Courier New" w:hAnsi="Courier New" w:hint="default"/>
      </w:rPr>
    </w:lvl>
    <w:lvl w:ilvl="8" w:tplc="2C063A26">
      <w:start w:val="1"/>
      <w:numFmt w:val="bullet"/>
      <w:lvlText w:val=""/>
      <w:lvlJc w:val="left"/>
      <w:pPr>
        <w:ind w:left="6480" w:hanging="360"/>
      </w:pPr>
      <w:rPr>
        <w:rFonts w:ascii="Wingdings" w:hAnsi="Wingdings" w:hint="default"/>
      </w:rPr>
    </w:lvl>
  </w:abstractNum>
  <w:abstractNum w:abstractNumId="35" w15:restartNumberingAfterBreak="0">
    <w:nsid w:val="35E72401"/>
    <w:multiLevelType w:val="hybridMultilevel"/>
    <w:tmpl w:val="0680C1C8"/>
    <w:lvl w:ilvl="0" w:tplc="8CC4C6D0">
      <w:start w:val="1"/>
      <w:numFmt w:val="bullet"/>
      <w:lvlText w:val=""/>
      <w:lvlJc w:val="left"/>
      <w:pPr>
        <w:ind w:left="720" w:hanging="360"/>
      </w:pPr>
      <w:rPr>
        <w:rFonts w:ascii="Wingdings" w:hAnsi="Wingdings" w:hint="default"/>
      </w:rPr>
    </w:lvl>
    <w:lvl w:ilvl="1" w:tplc="CE040F2C">
      <w:start w:val="1"/>
      <w:numFmt w:val="bullet"/>
      <w:lvlText w:val="o"/>
      <w:lvlJc w:val="left"/>
      <w:pPr>
        <w:ind w:left="1440" w:hanging="360"/>
      </w:pPr>
      <w:rPr>
        <w:rFonts w:ascii="Courier New" w:hAnsi="Courier New" w:hint="default"/>
      </w:rPr>
    </w:lvl>
    <w:lvl w:ilvl="2" w:tplc="64BCD950">
      <w:start w:val="1"/>
      <w:numFmt w:val="bullet"/>
      <w:lvlText w:val=""/>
      <w:lvlJc w:val="left"/>
      <w:pPr>
        <w:ind w:left="2160" w:hanging="360"/>
      </w:pPr>
      <w:rPr>
        <w:rFonts w:ascii="Wingdings" w:hAnsi="Wingdings" w:hint="default"/>
      </w:rPr>
    </w:lvl>
    <w:lvl w:ilvl="3" w:tplc="83BA1E9A">
      <w:start w:val="1"/>
      <w:numFmt w:val="bullet"/>
      <w:lvlText w:val=""/>
      <w:lvlJc w:val="left"/>
      <w:pPr>
        <w:ind w:left="2880" w:hanging="360"/>
      </w:pPr>
      <w:rPr>
        <w:rFonts w:ascii="Symbol" w:hAnsi="Symbol" w:hint="default"/>
      </w:rPr>
    </w:lvl>
    <w:lvl w:ilvl="4" w:tplc="7990E740">
      <w:start w:val="1"/>
      <w:numFmt w:val="bullet"/>
      <w:lvlText w:val="o"/>
      <w:lvlJc w:val="left"/>
      <w:pPr>
        <w:ind w:left="3600" w:hanging="360"/>
      </w:pPr>
      <w:rPr>
        <w:rFonts w:ascii="Courier New" w:hAnsi="Courier New" w:hint="default"/>
      </w:rPr>
    </w:lvl>
    <w:lvl w:ilvl="5" w:tplc="2990E656">
      <w:start w:val="1"/>
      <w:numFmt w:val="bullet"/>
      <w:lvlText w:val=""/>
      <w:lvlJc w:val="left"/>
      <w:pPr>
        <w:ind w:left="4320" w:hanging="360"/>
      </w:pPr>
      <w:rPr>
        <w:rFonts w:ascii="Wingdings" w:hAnsi="Wingdings" w:hint="default"/>
      </w:rPr>
    </w:lvl>
    <w:lvl w:ilvl="6" w:tplc="FC16A468">
      <w:start w:val="1"/>
      <w:numFmt w:val="bullet"/>
      <w:lvlText w:val=""/>
      <w:lvlJc w:val="left"/>
      <w:pPr>
        <w:ind w:left="5040" w:hanging="360"/>
      </w:pPr>
      <w:rPr>
        <w:rFonts w:ascii="Symbol" w:hAnsi="Symbol" w:hint="default"/>
      </w:rPr>
    </w:lvl>
    <w:lvl w:ilvl="7" w:tplc="AB823124">
      <w:start w:val="1"/>
      <w:numFmt w:val="bullet"/>
      <w:lvlText w:val="o"/>
      <w:lvlJc w:val="left"/>
      <w:pPr>
        <w:ind w:left="5760" w:hanging="360"/>
      </w:pPr>
      <w:rPr>
        <w:rFonts w:ascii="Courier New" w:hAnsi="Courier New" w:hint="default"/>
      </w:rPr>
    </w:lvl>
    <w:lvl w:ilvl="8" w:tplc="A5926D9E">
      <w:start w:val="1"/>
      <w:numFmt w:val="bullet"/>
      <w:lvlText w:val=""/>
      <w:lvlJc w:val="left"/>
      <w:pPr>
        <w:ind w:left="6480" w:hanging="360"/>
      </w:pPr>
      <w:rPr>
        <w:rFonts w:ascii="Wingdings" w:hAnsi="Wingdings" w:hint="default"/>
      </w:rPr>
    </w:lvl>
  </w:abstractNum>
  <w:abstractNum w:abstractNumId="36" w15:restartNumberingAfterBreak="0">
    <w:nsid w:val="390A6BCD"/>
    <w:multiLevelType w:val="multilevel"/>
    <w:tmpl w:val="B0145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3CA95527"/>
    <w:multiLevelType w:val="hybridMultilevel"/>
    <w:tmpl w:val="00F05C9E"/>
    <w:lvl w:ilvl="0" w:tplc="AD562F82">
      <w:start w:val="1"/>
      <w:numFmt w:val="bullet"/>
      <w:lvlText w:val=""/>
      <w:lvlJc w:val="left"/>
      <w:pPr>
        <w:ind w:left="720" w:hanging="360"/>
      </w:pPr>
      <w:rPr>
        <w:rFonts w:ascii="Wingdings" w:hAnsi="Wingdings" w:hint="default"/>
      </w:rPr>
    </w:lvl>
    <w:lvl w:ilvl="1" w:tplc="05B2EE3E">
      <w:start w:val="1"/>
      <w:numFmt w:val="bullet"/>
      <w:lvlText w:val="o"/>
      <w:lvlJc w:val="left"/>
      <w:pPr>
        <w:ind w:left="1440" w:hanging="360"/>
      </w:pPr>
      <w:rPr>
        <w:rFonts w:ascii="Courier New" w:hAnsi="Courier New" w:hint="default"/>
      </w:rPr>
    </w:lvl>
    <w:lvl w:ilvl="2" w:tplc="7E5E841E">
      <w:start w:val="1"/>
      <w:numFmt w:val="bullet"/>
      <w:lvlText w:val=""/>
      <w:lvlJc w:val="left"/>
      <w:pPr>
        <w:ind w:left="2160" w:hanging="360"/>
      </w:pPr>
      <w:rPr>
        <w:rFonts w:ascii="Wingdings" w:hAnsi="Wingdings" w:hint="default"/>
      </w:rPr>
    </w:lvl>
    <w:lvl w:ilvl="3" w:tplc="D6DC5B38">
      <w:start w:val="1"/>
      <w:numFmt w:val="bullet"/>
      <w:lvlText w:val=""/>
      <w:lvlJc w:val="left"/>
      <w:pPr>
        <w:ind w:left="2880" w:hanging="360"/>
      </w:pPr>
      <w:rPr>
        <w:rFonts w:ascii="Symbol" w:hAnsi="Symbol" w:hint="default"/>
      </w:rPr>
    </w:lvl>
    <w:lvl w:ilvl="4" w:tplc="C7AA3B74">
      <w:start w:val="1"/>
      <w:numFmt w:val="bullet"/>
      <w:lvlText w:val="o"/>
      <w:lvlJc w:val="left"/>
      <w:pPr>
        <w:ind w:left="3600" w:hanging="360"/>
      </w:pPr>
      <w:rPr>
        <w:rFonts w:ascii="Courier New" w:hAnsi="Courier New" w:hint="default"/>
      </w:rPr>
    </w:lvl>
    <w:lvl w:ilvl="5" w:tplc="2E5CCEBA">
      <w:start w:val="1"/>
      <w:numFmt w:val="bullet"/>
      <w:lvlText w:val=""/>
      <w:lvlJc w:val="left"/>
      <w:pPr>
        <w:ind w:left="4320" w:hanging="360"/>
      </w:pPr>
      <w:rPr>
        <w:rFonts w:ascii="Wingdings" w:hAnsi="Wingdings" w:hint="default"/>
      </w:rPr>
    </w:lvl>
    <w:lvl w:ilvl="6" w:tplc="4A98F5B0">
      <w:start w:val="1"/>
      <w:numFmt w:val="bullet"/>
      <w:lvlText w:val=""/>
      <w:lvlJc w:val="left"/>
      <w:pPr>
        <w:ind w:left="5040" w:hanging="360"/>
      </w:pPr>
      <w:rPr>
        <w:rFonts w:ascii="Symbol" w:hAnsi="Symbol" w:hint="default"/>
      </w:rPr>
    </w:lvl>
    <w:lvl w:ilvl="7" w:tplc="F8324174">
      <w:start w:val="1"/>
      <w:numFmt w:val="bullet"/>
      <w:lvlText w:val="o"/>
      <w:lvlJc w:val="left"/>
      <w:pPr>
        <w:ind w:left="5760" w:hanging="360"/>
      </w:pPr>
      <w:rPr>
        <w:rFonts w:ascii="Courier New" w:hAnsi="Courier New" w:hint="default"/>
      </w:rPr>
    </w:lvl>
    <w:lvl w:ilvl="8" w:tplc="9512454C">
      <w:start w:val="1"/>
      <w:numFmt w:val="bullet"/>
      <w:lvlText w:val=""/>
      <w:lvlJc w:val="left"/>
      <w:pPr>
        <w:ind w:left="6480" w:hanging="360"/>
      </w:pPr>
      <w:rPr>
        <w:rFonts w:ascii="Wingdings" w:hAnsi="Wingdings" w:hint="default"/>
      </w:rPr>
    </w:lvl>
  </w:abstractNum>
  <w:abstractNum w:abstractNumId="38" w15:restartNumberingAfterBreak="0">
    <w:nsid w:val="3D470982"/>
    <w:multiLevelType w:val="hybridMultilevel"/>
    <w:tmpl w:val="FF3661EE"/>
    <w:lvl w:ilvl="0" w:tplc="487E9618">
      <w:start w:val="1"/>
      <w:numFmt w:val="bullet"/>
      <w:lvlText w:val=""/>
      <w:lvlJc w:val="left"/>
      <w:pPr>
        <w:ind w:left="720" w:hanging="360"/>
      </w:pPr>
      <w:rPr>
        <w:rFonts w:ascii="Wingdings" w:hAnsi="Wingdings" w:hint="default"/>
      </w:rPr>
    </w:lvl>
    <w:lvl w:ilvl="1" w:tplc="B2C6CE00">
      <w:start w:val="1"/>
      <w:numFmt w:val="bullet"/>
      <w:lvlText w:val="o"/>
      <w:lvlJc w:val="left"/>
      <w:pPr>
        <w:ind w:left="1440" w:hanging="360"/>
      </w:pPr>
      <w:rPr>
        <w:rFonts w:ascii="Courier New" w:hAnsi="Courier New" w:hint="default"/>
      </w:rPr>
    </w:lvl>
    <w:lvl w:ilvl="2" w:tplc="89E800D8">
      <w:start w:val="1"/>
      <w:numFmt w:val="bullet"/>
      <w:lvlText w:val=""/>
      <w:lvlJc w:val="left"/>
      <w:pPr>
        <w:ind w:left="2160" w:hanging="360"/>
      </w:pPr>
      <w:rPr>
        <w:rFonts w:ascii="Wingdings" w:hAnsi="Wingdings" w:hint="default"/>
      </w:rPr>
    </w:lvl>
    <w:lvl w:ilvl="3" w:tplc="DC809DB2">
      <w:start w:val="1"/>
      <w:numFmt w:val="bullet"/>
      <w:lvlText w:val=""/>
      <w:lvlJc w:val="left"/>
      <w:pPr>
        <w:ind w:left="2880" w:hanging="360"/>
      </w:pPr>
      <w:rPr>
        <w:rFonts w:ascii="Symbol" w:hAnsi="Symbol" w:hint="default"/>
      </w:rPr>
    </w:lvl>
    <w:lvl w:ilvl="4" w:tplc="300482BE">
      <w:start w:val="1"/>
      <w:numFmt w:val="bullet"/>
      <w:lvlText w:val="o"/>
      <w:lvlJc w:val="left"/>
      <w:pPr>
        <w:ind w:left="3600" w:hanging="360"/>
      </w:pPr>
      <w:rPr>
        <w:rFonts w:ascii="Courier New" w:hAnsi="Courier New" w:hint="default"/>
      </w:rPr>
    </w:lvl>
    <w:lvl w:ilvl="5" w:tplc="13CE1FD8">
      <w:start w:val="1"/>
      <w:numFmt w:val="bullet"/>
      <w:lvlText w:val=""/>
      <w:lvlJc w:val="left"/>
      <w:pPr>
        <w:ind w:left="4320" w:hanging="360"/>
      </w:pPr>
      <w:rPr>
        <w:rFonts w:ascii="Wingdings" w:hAnsi="Wingdings" w:hint="default"/>
      </w:rPr>
    </w:lvl>
    <w:lvl w:ilvl="6" w:tplc="E65878DC">
      <w:start w:val="1"/>
      <w:numFmt w:val="bullet"/>
      <w:lvlText w:val=""/>
      <w:lvlJc w:val="left"/>
      <w:pPr>
        <w:ind w:left="5040" w:hanging="360"/>
      </w:pPr>
      <w:rPr>
        <w:rFonts w:ascii="Symbol" w:hAnsi="Symbol" w:hint="default"/>
      </w:rPr>
    </w:lvl>
    <w:lvl w:ilvl="7" w:tplc="1428C468">
      <w:start w:val="1"/>
      <w:numFmt w:val="bullet"/>
      <w:lvlText w:val="o"/>
      <w:lvlJc w:val="left"/>
      <w:pPr>
        <w:ind w:left="5760" w:hanging="360"/>
      </w:pPr>
      <w:rPr>
        <w:rFonts w:ascii="Courier New" w:hAnsi="Courier New" w:hint="default"/>
      </w:rPr>
    </w:lvl>
    <w:lvl w:ilvl="8" w:tplc="5E2C28E0">
      <w:start w:val="1"/>
      <w:numFmt w:val="bullet"/>
      <w:lvlText w:val=""/>
      <w:lvlJc w:val="left"/>
      <w:pPr>
        <w:ind w:left="6480" w:hanging="360"/>
      </w:pPr>
      <w:rPr>
        <w:rFonts w:ascii="Wingdings" w:hAnsi="Wingdings" w:hint="default"/>
      </w:rPr>
    </w:lvl>
  </w:abstractNum>
  <w:abstractNum w:abstractNumId="39" w15:restartNumberingAfterBreak="0">
    <w:nsid w:val="3ED47935"/>
    <w:multiLevelType w:val="hybridMultilevel"/>
    <w:tmpl w:val="5978ACCC"/>
    <w:lvl w:ilvl="0" w:tplc="920EB3E6">
      <w:start w:val="1"/>
      <w:numFmt w:val="bullet"/>
      <w:lvlText w:val=""/>
      <w:lvlJc w:val="left"/>
      <w:pPr>
        <w:ind w:left="720" w:hanging="360"/>
      </w:pPr>
      <w:rPr>
        <w:rFonts w:ascii="Wingdings" w:hAnsi="Wingdings" w:hint="default"/>
      </w:rPr>
    </w:lvl>
    <w:lvl w:ilvl="1" w:tplc="1E840690">
      <w:start w:val="1"/>
      <w:numFmt w:val="bullet"/>
      <w:lvlText w:val="o"/>
      <w:lvlJc w:val="left"/>
      <w:pPr>
        <w:ind w:left="1440" w:hanging="360"/>
      </w:pPr>
      <w:rPr>
        <w:rFonts w:ascii="Courier New" w:hAnsi="Courier New" w:hint="default"/>
      </w:rPr>
    </w:lvl>
    <w:lvl w:ilvl="2" w:tplc="4336DB18">
      <w:start w:val="1"/>
      <w:numFmt w:val="bullet"/>
      <w:lvlText w:val=""/>
      <w:lvlJc w:val="left"/>
      <w:pPr>
        <w:ind w:left="2160" w:hanging="360"/>
      </w:pPr>
      <w:rPr>
        <w:rFonts w:ascii="Wingdings" w:hAnsi="Wingdings" w:hint="default"/>
      </w:rPr>
    </w:lvl>
    <w:lvl w:ilvl="3" w:tplc="EA9E7408">
      <w:start w:val="1"/>
      <w:numFmt w:val="bullet"/>
      <w:lvlText w:val=""/>
      <w:lvlJc w:val="left"/>
      <w:pPr>
        <w:ind w:left="2880" w:hanging="360"/>
      </w:pPr>
      <w:rPr>
        <w:rFonts w:ascii="Symbol" w:hAnsi="Symbol" w:hint="default"/>
      </w:rPr>
    </w:lvl>
    <w:lvl w:ilvl="4" w:tplc="DB30804E">
      <w:start w:val="1"/>
      <w:numFmt w:val="bullet"/>
      <w:lvlText w:val="o"/>
      <w:lvlJc w:val="left"/>
      <w:pPr>
        <w:ind w:left="3600" w:hanging="360"/>
      </w:pPr>
      <w:rPr>
        <w:rFonts w:ascii="Courier New" w:hAnsi="Courier New" w:hint="default"/>
      </w:rPr>
    </w:lvl>
    <w:lvl w:ilvl="5" w:tplc="B1823F66">
      <w:start w:val="1"/>
      <w:numFmt w:val="bullet"/>
      <w:lvlText w:val=""/>
      <w:lvlJc w:val="left"/>
      <w:pPr>
        <w:ind w:left="4320" w:hanging="360"/>
      </w:pPr>
      <w:rPr>
        <w:rFonts w:ascii="Wingdings" w:hAnsi="Wingdings" w:hint="default"/>
      </w:rPr>
    </w:lvl>
    <w:lvl w:ilvl="6" w:tplc="B378B2F2">
      <w:start w:val="1"/>
      <w:numFmt w:val="bullet"/>
      <w:lvlText w:val=""/>
      <w:lvlJc w:val="left"/>
      <w:pPr>
        <w:ind w:left="5040" w:hanging="360"/>
      </w:pPr>
      <w:rPr>
        <w:rFonts w:ascii="Symbol" w:hAnsi="Symbol" w:hint="default"/>
      </w:rPr>
    </w:lvl>
    <w:lvl w:ilvl="7" w:tplc="9384B9D0">
      <w:start w:val="1"/>
      <w:numFmt w:val="bullet"/>
      <w:lvlText w:val="o"/>
      <w:lvlJc w:val="left"/>
      <w:pPr>
        <w:ind w:left="5760" w:hanging="360"/>
      </w:pPr>
      <w:rPr>
        <w:rFonts w:ascii="Courier New" w:hAnsi="Courier New" w:hint="default"/>
      </w:rPr>
    </w:lvl>
    <w:lvl w:ilvl="8" w:tplc="D41CBB78">
      <w:start w:val="1"/>
      <w:numFmt w:val="bullet"/>
      <w:lvlText w:val=""/>
      <w:lvlJc w:val="left"/>
      <w:pPr>
        <w:ind w:left="6480" w:hanging="360"/>
      </w:pPr>
      <w:rPr>
        <w:rFonts w:ascii="Wingdings" w:hAnsi="Wingdings" w:hint="default"/>
      </w:rPr>
    </w:lvl>
  </w:abstractNum>
  <w:abstractNum w:abstractNumId="40" w15:restartNumberingAfterBreak="0">
    <w:nsid w:val="44367BB7"/>
    <w:multiLevelType w:val="hybridMultilevel"/>
    <w:tmpl w:val="E8C4570E"/>
    <w:lvl w:ilvl="0" w:tplc="2A904640">
      <w:start w:val="1"/>
      <w:numFmt w:val="bullet"/>
      <w:lvlText w:val=""/>
      <w:lvlJc w:val="left"/>
      <w:pPr>
        <w:ind w:left="720" w:hanging="360"/>
      </w:pPr>
      <w:rPr>
        <w:rFonts w:ascii="Wingdings" w:hAnsi="Wingdings" w:hint="default"/>
      </w:rPr>
    </w:lvl>
    <w:lvl w:ilvl="1" w:tplc="90882338">
      <w:start w:val="1"/>
      <w:numFmt w:val="bullet"/>
      <w:lvlText w:val="o"/>
      <w:lvlJc w:val="left"/>
      <w:pPr>
        <w:ind w:left="1440" w:hanging="360"/>
      </w:pPr>
      <w:rPr>
        <w:rFonts w:ascii="Courier New" w:hAnsi="Courier New" w:hint="default"/>
      </w:rPr>
    </w:lvl>
    <w:lvl w:ilvl="2" w:tplc="773CD6E2">
      <w:start w:val="1"/>
      <w:numFmt w:val="bullet"/>
      <w:lvlText w:val=""/>
      <w:lvlJc w:val="left"/>
      <w:pPr>
        <w:ind w:left="2160" w:hanging="360"/>
      </w:pPr>
      <w:rPr>
        <w:rFonts w:ascii="Wingdings" w:hAnsi="Wingdings" w:hint="default"/>
      </w:rPr>
    </w:lvl>
    <w:lvl w:ilvl="3" w:tplc="2938BB7C">
      <w:start w:val="1"/>
      <w:numFmt w:val="bullet"/>
      <w:lvlText w:val=""/>
      <w:lvlJc w:val="left"/>
      <w:pPr>
        <w:ind w:left="2880" w:hanging="360"/>
      </w:pPr>
      <w:rPr>
        <w:rFonts w:ascii="Symbol" w:hAnsi="Symbol" w:hint="default"/>
      </w:rPr>
    </w:lvl>
    <w:lvl w:ilvl="4" w:tplc="23C23648">
      <w:start w:val="1"/>
      <w:numFmt w:val="bullet"/>
      <w:lvlText w:val="o"/>
      <w:lvlJc w:val="left"/>
      <w:pPr>
        <w:ind w:left="3600" w:hanging="360"/>
      </w:pPr>
      <w:rPr>
        <w:rFonts w:ascii="Courier New" w:hAnsi="Courier New" w:hint="default"/>
      </w:rPr>
    </w:lvl>
    <w:lvl w:ilvl="5" w:tplc="D7FC7FAA">
      <w:start w:val="1"/>
      <w:numFmt w:val="bullet"/>
      <w:lvlText w:val=""/>
      <w:lvlJc w:val="left"/>
      <w:pPr>
        <w:ind w:left="4320" w:hanging="360"/>
      </w:pPr>
      <w:rPr>
        <w:rFonts w:ascii="Wingdings" w:hAnsi="Wingdings" w:hint="default"/>
      </w:rPr>
    </w:lvl>
    <w:lvl w:ilvl="6" w:tplc="1BD2A6A8">
      <w:start w:val="1"/>
      <w:numFmt w:val="bullet"/>
      <w:lvlText w:val=""/>
      <w:lvlJc w:val="left"/>
      <w:pPr>
        <w:ind w:left="5040" w:hanging="360"/>
      </w:pPr>
      <w:rPr>
        <w:rFonts w:ascii="Symbol" w:hAnsi="Symbol" w:hint="default"/>
      </w:rPr>
    </w:lvl>
    <w:lvl w:ilvl="7" w:tplc="19CAD78A">
      <w:start w:val="1"/>
      <w:numFmt w:val="bullet"/>
      <w:lvlText w:val="o"/>
      <w:lvlJc w:val="left"/>
      <w:pPr>
        <w:ind w:left="5760" w:hanging="360"/>
      </w:pPr>
      <w:rPr>
        <w:rFonts w:ascii="Courier New" w:hAnsi="Courier New" w:hint="default"/>
      </w:rPr>
    </w:lvl>
    <w:lvl w:ilvl="8" w:tplc="522CE08E">
      <w:start w:val="1"/>
      <w:numFmt w:val="bullet"/>
      <w:lvlText w:val=""/>
      <w:lvlJc w:val="left"/>
      <w:pPr>
        <w:ind w:left="6480" w:hanging="360"/>
      </w:pPr>
      <w:rPr>
        <w:rFonts w:ascii="Wingdings" w:hAnsi="Wingdings" w:hint="default"/>
      </w:rPr>
    </w:lvl>
  </w:abstractNum>
  <w:abstractNum w:abstractNumId="41" w15:restartNumberingAfterBreak="0">
    <w:nsid w:val="44E95D11"/>
    <w:multiLevelType w:val="hybridMultilevel"/>
    <w:tmpl w:val="5C4ADAB2"/>
    <w:lvl w:ilvl="0" w:tplc="72F23670">
      <w:start w:val="1"/>
      <w:numFmt w:val="bullet"/>
      <w:lvlText w:val=""/>
      <w:lvlJc w:val="left"/>
      <w:pPr>
        <w:ind w:left="720" w:hanging="360"/>
      </w:pPr>
      <w:rPr>
        <w:rFonts w:ascii="Wingdings" w:hAnsi="Wingdings" w:hint="default"/>
      </w:rPr>
    </w:lvl>
    <w:lvl w:ilvl="1" w:tplc="D71A8722">
      <w:start w:val="1"/>
      <w:numFmt w:val="bullet"/>
      <w:lvlText w:val="o"/>
      <w:lvlJc w:val="left"/>
      <w:pPr>
        <w:ind w:left="1440" w:hanging="360"/>
      </w:pPr>
      <w:rPr>
        <w:rFonts w:ascii="Courier New" w:hAnsi="Courier New" w:hint="default"/>
      </w:rPr>
    </w:lvl>
    <w:lvl w:ilvl="2" w:tplc="872C0E40">
      <w:start w:val="1"/>
      <w:numFmt w:val="bullet"/>
      <w:lvlText w:val=""/>
      <w:lvlJc w:val="left"/>
      <w:pPr>
        <w:ind w:left="2160" w:hanging="360"/>
      </w:pPr>
      <w:rPr>
        <w:rFonts w:ascii="Wingdings" w:hAnsi="Wingdings" w:hint="default"/>
      </w:rPr>
    </w:lvl>
    <w:lvl w:ilvl="3" w:tplc="EE421D90">
      <w:start w:val="1"/>
      <w:numFmt w:val="bullet"/>
      <w:lvlText w:val=""/>
      <w:lvlJc w:val="left"/>
      <w:pPr>
        <w:ind w:left="2880" w:hanging="360"/>
      </w:pPr>
      <w:rPr>
        <w:rFonts w:ascii="Symbol" w:hAnsi="Symbol" w:hint="default"/>
      </w:rPr>
    </w:lvl>
    <w:lvl w:ilvl="4" w:tplc="9B92A694">
      <w:start w:val="1"/>
      <w:numFmt w:val="bullet"/>
      <w:lvlText w:val="o"/>
      <w:lvlJc w:val="left"/>
      <w:pPr>
        <w:ind w:left="3600" w:hanging="360"/>
      </w:pPr>
      <w:rPr>
        <w:rFonts w:ascii="Courier New" w:hAnsi="Courier New" w:hint="default"/>
      </w:rPr>
    </w:lvl>
    <w:lvl w:ilvl="5" w:tplc="1B026DB2">
      <w:start w:val="1"/>
      <w:numFmt w:val="bullet"/>
      <w:lvlText w:val=""/>
      <w:lvlJc w:val="left"/>
      <w:pPr>
        <w:ind w:left="4320" w:hanging="360"/>
      </w:pPr>
      <w:rPr>
        <w:rFonts w:ascii="Wingdings" w:hAnsi="Wingdings" w:hint="default"/>
      </w:rPr>
    </w:lvl>
    <w:lvl w:ilvl="6" w:tplc="B87049AE">
      <w:start w:val="1"/>
      <w:numFmt w:val="bullet"/>
      <w:lvlText w:val=""/>
      <w:lvlJc w:val="left"/>
      <w:pPr>
        <w:ind w:left="5040" w:hanging="360"/>
      </w:pPr>
      <w:rPr>
        <w:rFonts w:ascii="Symbol" w:hAnsi="Symbol" w:hint="default"/>
      </w:rPr>
    </w:lvl>
    <w:lvl w:ilvl="7" w:tplc="17183286">
      <w:start w:val="1"/>
      <w:numFmt w:val="bullet"/>
      <w:lvlText w:val="o"/>
      <w:lvlJc w:val="left"/>
      <w:pPr>
        <w:ind w:left="5760" w:hanging="360"/>
      </w:pPr>
      <w:rPr>
        <w:rFonts w:ascii="Courier New" w:hAnsi="Courier New" w:hint="default"/>
      </w:rPr>
    </w:lvl>
    <w:lvl w:ilvl="8" w:tplc="B1BE3DEC">
      <w:start w:val="1"/>
      <w:numFmt w:val="bullet"/>
      <w:lvlText w:val=""/>
      <w:lvlJc w:val="left"/>
      <w:pPr>
        <w:ind w:left="6480" w:hanging="360"/>
      </w:pPr>
      <w:rPr>
        <w:rFonts w:ascii="Wingdings" w:hAnsi="Wingdings" w:hint="default"/>
      </w:rPr>
    </w:lvl>
  </w:abstractNum>
  <w:abstractNum w:abstractNumId="42" w15:restartNumberingAfterBreak="0">
    <w:nsid w:val="45D30545"/>
    <w:multiLevelType w:val="hybridMultilevel"/>
    <w:tmpl w:val="941425C2"/>
    <w:lvl w:ilvl="0" w:tplc="D84C9376">
      <w:start w:val="1"/>
      <w:numFmt w:val="bullet"/>
      <w:lvlText w:val=""/>
      <w:lvlJc w:val="left"/>
      <w:pPr>
        <w:ind w:left="720" w:hanging="360"/>
      </w:pPr>
      <w:rPr>
        <w:rFonts w:ascii="Wingdings" w:hAnsi="Wingdings" w:hint="default"/>
      </w:rPr>
    </w:lvl>
    <w:lvl w:ilvl="1" w:tplc="9EDA975C">
      <w:start w:val="1"/>
      <w:numFmt w:val="bullet"/>
      <w:lvlText w:val="o"/>
      <w:lvlJc w:val="left"/>
      <w:pPr>
        <w:ind w:left="1440" w:hanging="360"/>
      </w:pPr>
      <w:rPr>
        <w:rFonts w:ascii="Courier New" w:hAnsi="Courier New" w:hint="default"/>
      </w:rPr>
    </w:lvl>
    <w:lvl w:ilvl="2" w:tplc="38B01D92">
      <w:start w:val="1"/>
      <w:numFmt w:val="bullet"/>
      <w:lvlText w:val=""/>
      <w:lvlJc w:val="left"/>
      <w:pPr>
        <w:ind w:left="2160" w:hanging="360"/>
      </w:pPr>
      <w:rPr>
        <w:rFonts w:ascii="Wingdings" w:hAnsi="Wingdings" w:hint="default"/>
      </w:rPr>
    </w:lvl>
    <w:lvl w:ilvl="3" w:tplc="BCAED99C">
      <w:start w:val="1"/>
      <w:numFmt w:val="bullet"/>
      <w:lvlText w:val=""/>
      <w:lvlJc w:val="left"/>
      <w:pPr>
        <w:ind w:left="2880" w:hanging="360"/>
      </w:pPr>
      <w:rPr>
        <w:rFonts w:ascii="Symbol" w:hAnsi="Symbol" w:hint="default"/>
      </w:rPr>
    </w:lvl>
    <w:lvl w:ilvl="4" w:tplc="B9AEBE4E">
      <w:start w:val="1"/>
      <w:numFmt w:val="bullet"/>
      <w:lvlText w:val="o"/>
      <w:lvlJc w:val="left"/>
      <w:pPr>
        <w:ind w:left="3600" w:hanging="360"/>
      </w:pPr>
      <w:rPr>
        <w:rFonts w:ascii="Courier New" w:hAnsi="Courier New" w:hint="default"/>
      </w:rPr>
    </w:lvl>
    <w:lvl w:ilvl="5" w:tplc="5008C552">
      <w:start w:val="1"/>
      <w:numFmt w:val="bullet"/>
      <w:lvlText w:val=""/>
      <w:lvlJc w:val="left"/>
      <w:pPr>
        <w:ind w:left="4320" w:hanging="360"/>
      </w:pPr>
      <w:rPr>
        <w:rFonts w:ascii="Wingdings" w:hAnsi="Wingdings" w:hint="default"/>
      </w:rPr>
    </w:lvl>
    <w:lvl w:ilvl="6" w:tplc="4CF24EC0">
      <w:start w:val="1"/>
      <w:numFmt w:val="bullet"/>
      <w:lvlText w:val=""/>
      <w:lvlJc w:val="left"/>
      <w:pPr>
        <w:ind w:left="5040" w:hanging="360"/>
      </w:pPr>
      <w:rPr>
        <w:rFonts w:ascii="Symbol" w:hAnsi="Symbol" w:hint="default"/>
      </w:rPr>
    </w:lvl>
    <w:lvl w:ilvl="7" w:tplc="B0A2BDB4">
      <w:start w:val="1"/>
      <w:numFmt w:val="bullet"/>
      <w:lvlText w:val="o"/>
      <w:lvlJc w:val="left"/>
      <w:pPr>
        <w:ind w:left="5760" w:hanging="360"/>
      </w:pPr>
      <w:rPr>
        <w:rFonts w:ascii="Courier New" w:hAnsi="Courier New" w:hint="default"/>
      </w:rPr>
    </w:lvl>
    <w:lvl w:ilvl="8" w:tplc="439892EA">
      <w:start w:val="1"/>
      <w:numFmt w:val="bullet"/>
      <w:lvlText w:val=""/>
      <w:lvlJc w:val="left"/>
      <w:pPr>
        <w:ind w:left="6480" w:hanging="360"/>
      </w:pPr>
      <w:rPr>
        <w:rFonts w:ascii="Wingdings" w:hAnsi="Wingdings" w:hint="default"/>
      </w:rPr>
    </w:lvl>
  </w:abstractNum>
  <w:abstractNum w:abstractNumId="43" w15:restartNumberingAfterBreak="0">
    <w:nsid w:val="461E1D0A"/>
    <w:multiLevelType w:val="hybridMultilevel"/>
    <w:tmpl w:val="956E12F8"/>
    <w:lvl w:ilvl="0" w:tplc="260883BA">
      <w:start w:val="1"/>
      <w:numFmt w:val="bullet"/>
      <w:lvlText w:val=""/>
      <w:lvlJc w:val="left"/>
      <w:pPr>
        <w:ind w:left="720" w:hanging="360"/>
      </w:pPr>
      <w:rPr>
        <w:rFonts w:ascii="Wingdings" w:hAnsi="Wingdings" w:hint="default"/>
      </w:rPr>
    </w:lvl>
    <w:lvl w:ilvl="1" w:tplc="F886E99A">
      <w:start w:val="1"/>
      <w:numFmt w:val="bullet"/>
      <w:lvlText w:val=""/>
      <w:lvlJc w:val="left"/>
      <w:pPr>
        <w:ind w:left="1440" w:hanging="360"/>
      </w:pPr>
      <w:rPr>
        <w:rFonts w:ascii="Wingdings" w:hAnsi="Wingdings" w:hint="default"/>
      </w:rPr>
    </w:lvl>
    <w:lvl w:ilvl="2" w:tplc="469C52C8">
      <w:start w:val="1"/>
      <w:numFmt w:val="bullet"/>
      <w:lvlText w:val=""/>
      <w:lvlJc w:val="left"/>
      <w:pPr>
        <w:ind w:left="2160" w:hanging="360"/>
      </w:pPr>
      <w:rPr>
        <w:rFonts w:ascii="Wingdings" w:hAnsi="Wingdings" w:hint="default"/>
      </w:rPr>
    </w:lvl>
    <w:lvl w:ilvl="3" w:tplc="3E047B44">
      <w:start w:val="1"/>
      <w:numFmt w:val="bullet"/>
      <w:lvlText w:val=""/>
      <w:lvlJc w:val="left"/>
      <w:pPr>
        <w:ind w:left="2880" w:hanging="360"/>
      </w:pPr>
      <w:rPr>
        <w:rFonts w:ascii="Symbol" w:hAnsi="Symbol" w:hint="default"/>
      </w:rPr>
    </w:lvl>
    <w:lvl w:ilvl="4" w:tplc="5DFE5150">
      <w:start w:val="1"/>
      <w:numFmt w:val="bullet"/>
      <w:lvlText w:val="o"/>
      <w:lvlJc w:val="left"/>
      <w:pPr>
        <w:ind w:left="3600" w:hanging="360"/>
      </w:pPr>
      <w:rPr>
        <w:rFonts w:ascii="Courier New" w:hAnsi="Courier New" w:hint="default"/>
      </w:rPr>
    </w:lvl>
    <w:lvl w:ilvl="5" w:tplc="DE20333C">
      <w:start w:val="1"/>
      <w:numFmt w:val="bullet"/>
      <w:lvlText w:val=""/>
      <w:lvlJc w:val="left"/>
      <w:pPr>
        <w:ind w:left="4320" w:hanging="360"/>
      </w:pPr>
      <w:rPr>
        <w:rFonts w:ascii="Wingdings" w:hAnsi="Wingdings" w:hint="default"/>
      </w:rPr>
    </w:lvl>
    <w:lvl w:ilvl="6" w:tplc="CC985BCE">
      <w:start w:val="1"/>
      <w:numFmt w:val="bullet"/>
      <w:lvlText w:val=""/>
      <w:lvlJc w:val="left"/>
      <w:pPr>
        <w:ind w:left="5040" w:hanging="360"/>
      </w:pPr>
      <w:rPr>
        <w:rFonts w:ascii="Symbol" w:hAnsi="Symbol" w:hint="default"/>
      </w:rPr>
    </w:lvl>
    <w:lvl w:ilvl="7" w:tplc="6FB84722">
      <w:start w:val="1"/>
      <w:numFmt w:val="bullet"/>
      <w:lvlText w:val="o"/>
      <w:lvlJc w:val="left"/>
      <w:pPr>
        <w:ind w:left="5760" w:hanging="360"/>
      </w:pPr>
      <w:rPr>
        <w:rFonts w:ascii="Courier New" w:hAnsi="Courier New" w:hint="default"/>
      </w:rPr>
    </w:lvl>
    <w:lvl w:ilvl="8" w:tplc="3ECA558C">
      <w:start w:val="1"/>
      <w:numFmt w:val="bullet"/>
      <w:lvlText w:val=""/>
      <w:lvlJc w:val="left"/>
      <w:pPr>
        <w:ind w:left="6480" w:hanging="360"/>
      </w:pPr>
      <w:rPr>
        <w:rFonts w:ascii="Wingdings" w:hAnsi="Wingdings" w:hint="default"/>
      </w:rPr>
    </w:lvl>
  </w:abstractNum>
  <w:abstractNum w:abstractNumId="44" w15:restartNumberingAfterBreak="0">
    <w:nsid w:val="466D12D0"/>
    <w:multiLevelType w:val="hybridMultilevel"/>
    <w:tmpl w:val="DB829580"/>
    <w:lvl w:ilvl="0" w:tplc="DD92C66A">
      <w:start w:val="1"/>
      <w:numFmt w:val="bullet"/>
      <w:lvlText w:val=""/>
      <w:lvlJc w:val="left"/>
      <w:pPr>
        <w:ind w:left="720" w:hanging="360"/>
      </w:pPr>
      <w:rPr>
        <w:rFonts w:ascii="Wingdings" w:hAnsi="Wingdings" w:hint="default"/>
      </w:rPr>
    </w:lvl>
    <w:lvl w:ilvl="1" w:tplc="81B81648">
      <w:start w:val="1"/>
      <w:numFmt w:val="bullet"/>
      <w:lvlText w:val="o"/>
      <w:lvlJc w:val="left"/>
      <w:pPr>
        <w:ind w:left="1440" w:hanging="360"/>
      </w:pPr>
      <w:rPr>
        <w:rFonts w:ascii="Courier New" w:hAnsi="Courier New" w:hint="default"/>
      </w:rPr>
    </w:lvl>
    <w:lvl w:ilvl="2" w:tplc="193A4C4C">
      <w:start w:val="1"/>
      <w:numFmt w:val="bullet"/>
      <w:lvlText w:val=""/>
      <w:lvlJc w:val="left"/>
      <w:pPr>
        <w:ind w:left="2160" w:hanging="360"/>
      </w:pPr>
      <w:rPr>
        <w:rFonts w:ascii="Wingdings" w:hAnsi="Wingdings" w:hint="default"/>
      </w:rPr>
    </w:lvl>
    <w:lvl w:ilvl="3" w:tplc="7CA2DC24">
      <w:start w:val="1"/>
      <w:numFmt w:val="bullet"/>
      <w:lvlText w:val=""/>
      <w:lvlJc w:val="left"/>
      <w:pPr>
        <w:ind w:left="2880" w:hanging="360"/>
      </w:pPr>
      <w:rPr>
        <w:rFonts w:ascii="Symbol" w:hAnsi="Symbol" w:hint="default"/>
      </w:rPr>
    </w:lvl>
    <w:lvl w:ilvl="4" w:tplc="DFDA71D4">
      <w:start w:val="1"/>
      <w:numFmt w:val="bullet"/>
      <w:lvlText w:val="o"/>
      <w:lvlJc w:val="left"/>
      <w:pPr>
        <w:ind w:left="3600" w:hanging="360"/>
      </w:pPr>
      <w:rPr>
        <w:rFonts w:ascii="Courier New" w:hAnsi="Courier New" w:hint="default"/>
      </w:rPr>
    </w:lvl>
    <w:lvl w:ilvl="5" w:tplc="5EFEA808">
      <w:start w:val="1"/>
      <w:numFmt w:val="bullet"/>
      <w:lvlText w:val=""/>
      <w:lvlJc w:val="left"/>
      <w:pPr>
        <w:ind w:left="4320" w:hanging="360"/>
      </w:pPr>
      <w:rPr>
        <w:rFonts w:ascii="Wingdings" w:hAnsi="Wingdings" w:hint="default"/>
      </w:rPr>
    </w:lvl>
    <w:lvl w:ilvl="6" w:tplc="BA1A2B9C">
      <w:start w:val="1"/>
      <w:numFmt w:val="bullet"/>
      <w:lvlText w:val=""/>
      <w:lvlJc w:val="left"/>
      <w:pPr>
        <w:ind w:left="5040" w:hanging="360"/>
      </w:pPr>
      <w:rPr>
        <w:rFonts w:ascii="Symbol" w:hAnsi="Symbol" w:hint="default"/>
      </w:rPr>
    </w:lvl>
    <w:lvl w:ilvl="7" w:tplc="781E79E0">
      <w:start w:val="1"/>
      <w:numFmt w:val="bullet"/>
      <w:lvlText w:val="o"/>
      <w:lvlJc w:val="left"/>
      <w:pPr>
        <w:ind w:left="5760" w:hanging="360"/>
      </w:pPr>
      <w:rPr>
        <w:rFonts w:ascii="Courier New" w:hAnsi="Courier New" w:hint="default"/>
      </w:rPr>
    </w:lvl>
    <w:lvl w:ilvl="8" w:tplc="F2425D22">
      <w:start w:val="1"/>
      <w:numFmt w:val="bullet"/>
      <w:lvlText w:val=""/>
      <w:lvlJc w:val="left"/>
      <w:pPr>
        <w:ind w:left="6480" w:hanging="360"/>
      </w:pPr>
      <w:rPr>
        <w:rFonts w:ascii="Wingdings" w:hAnsi="Wingdings" w:hint="default"/>
      </w:rPr>
    </w:lvl>
  </w:abstractNum>
  <w:abstractNum w:abstractNumId="45" w15:restartNumberingAfterBreak="0">
    <w:nsid w:val="48603BF1"/>
    <w:multiLevelType w:val="hybridMultilevel"/>
    <w:tmpl w:val="9994274A"/>
    <w:lvl w:ilvl="0" w:tplc="A57CFD5C">
      <w:start w:val="1"/>
      <w:numFmt w:val="bullet"/>
      <w:lvlText w:val=""/>
      <w:lvlJc w:val="left"/>
      <w:pPr>
        <w:ind w:left="720" w:hanging="360"/>
      </w:pPr>
      <w:rPr>
        <w:rFonts w:ascii="Wingdings" w:hAnsi="Wingdings" w:hint="default"/>
      </w:rPr>
    </w:lvl>
    <w:lvl w:ilvl="1" w:tplc="4484DB22">
      <w:start w:val="1"/>
      <w:numFmt w:val="bullet"/>
      <w:lvlText w:val="o"/>
      <w:lvlJc w:val="left"/>
      <w:pPr>
        <w:ind w:left="1440" w:hanging="360"/>
      </w:pPr>
      <w:rPr>
        <w:rFonts w:ascii="Courier New" w:hAnsi="Courier New" w:hint="default"/>
      </w:rPr>
    </w:lvl>
    <w:lvl w:ilvl="2" w:tplc="316447A2">
      <w:start w:val="1"/>
      <w:numFmt w:val="bullet"/>
      <w:lvlText w:val=""/>
      <w:lvlJc w:val="left"/>
      <w:pPr>
        <w:ind w:left="2160" w:hanging="360"/>
      </w:pPr>
      <w:rPr>
        <w:rFonts w:ascii="Wingdings" w:hAnsi="Wingdings" w:hint="default"/>
      </w:rPr>
    </w:lvl>
    <w:lvl w:ilvl="3" w:tplc="963C0E32">
      <w:start w:val="1"/>
      <w:numFmt w:val="bullet"/>
      <w:lvlText w:val=""/>
      <w:lvlJc w:val="left"/>
      <w:pPr>
        <w:ind w:left="2880" w:hanging="360"/>
      </w:pPr>
      <w:rPr>
        <w:rFonts w:ascii="Symbol" w:hAnsi="Symbol" w:hint="default"/>
      </w:rPr>
    </w:lvl>
    <w:lvl w:ilvl="4" w:tplc="FF14397E">
      <w:start w:val="1"/>
      <w:numFmt w:val="bullet"/>
      <w:lvlText w:val="o"/>
      <w:lvlJc w:val="left"/>
      <w:pPr>
        <w:ind w:left="3600" w:hanging="360"/>
      </w:pPr>
      <w:rPr>
        <w:rFonts w:ascii="Courier New" w:hAnsi="Courier New" w:hint="default"/>
      </w:rPr>
    </w:lvl>
    <w:lvl w:ilvl="5" w:tplc="1F50AAB4">
      <w:start w:val="1"/>
      <w:numFmt w:val="bullet"/>
      <w:lvlText w:val=""/>
      <w:lvlJc w:val="left"/>
      <w:pPr>
        <w:ind w:left="4320" w:hanging="360"/>
      </w:pPr>
      <w:rPr>
        <w:rFonts w:ascii="Wingdings" w:hAnsi="Wingdings" w:hint="default"/>
      </w:rPr>
    </w:lvl>
    <w:lvl w:ilvl="6" w:tplc="295E6410">
      <w:start w:val="1"/>
      <w:numFmt w:val="bullet"/>
      <w:lvlText w:val=""/>
      <w:lvlJc w:val="left"/>
      <w:pPr>
        <w:ind w:left="5040" w:hanging="360"/>
      </w:pPr>
      <w:rPr>
        <w:rFonts w:ascii="Symbol" w:hAnsi="Symbol" w:hint="default"/>
      </w:rPr>
    </w:lvl>
    <w:lvl w:ilvl="7" w:tplc="350EBB10">
      <w:start w:val="1"/>
      <w:numFmt w:val="bullet"/>
      <w:lvlText w:val="o"/>
      <w:lvlJc w:val="left"/>
      <w:pPr>
        <w:ind w:left="5760" w:hanging="360"/>
      </w:pPr>
      <w:rPr>
        <w:rFonts w:ascii="Courier New" w:hAnsi="Courier New" w:hint="default"/>
      </w:rPr>
    </w:lvl>
    <w:lvl w:ilvl="8" w:tplc="DE82D1B0">
      <w:start w:val="1"/>
      <w:numFmt w:val="bullet"/>
      <w:lvlText w:val=""/>
      <w:lvlJc w:val="left"/>
      <w:pPr>
        <w:ind w:left="6480" w:hanging="360"/>
      </w:pPr>
      <w:rPr>
        <w:rFonts w:ascii="Wingdings" w:hAnsi="Wingdings" w:hint="default"/>
      </w:rPr>
    </w:lvl>
  </w:abstractNum>
  <w:abstractNum w:abstractNumId="46" w15:restartNumberingAfterBreak="0">
    <w:nsid w:val="48F10EE7"/>
    <w:multiLevelType w:val="hybridMultilevel"/>
    <w:tmpl w:val="EEFE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6103D4"/>
    <w:multiLevelType w:val="hybridMultilevel"/>
    <w:tmpl w:val="27A07904"/>
    <w:lvl w:ilvl="0" w:tplc="F20E98A0">
      <w:start w:val="1"/>
      <w:numFmt w:val="bullet"/>
      <w:lvlText w:val=""/>
      <w:lvlJc w:val="left"/>
      <w:pPr>
        <w:ind w:left="720" w:hanging="360"/>
      </w:pPr>
      <w:rPr>
        <w:rFonts w:ascii="Wingdings" w:hAnsi="Wingdings" w:hint="default"/>
      </w:rPr>
    </w:lvl>
    <w:lvl w:ilvl="1" w:tplc="C9961884">
      <w:start w:val="1"/>
      <w:numFmt w:val="bullet"/>
      <w:lvlText w:val="o"/>
      <w:lvlJc w:val="left"/>
      <w:pPr>
        <w:ind w:left="1440" w:hanging="360"/>
      </w:pPr>
      <w:rPr>
        <w:rFonts w:ascii="Courier New" w:hAnsi="Courier New" w:hint="default"/>
      </w:rPr>
    </w:lvl>
    <w:lvl w:ilvl="2" w:tplc="DF02E6C8">
      <w:start w:val="1"/>
      <w:numFmt w:val="bullet"/>
      <w:lvlText w:val=""/>
      <w:lvlJc w:val="left"/>
      <w:pPr>
        <w:ind w:left="2160" w:hanging="360"/>
      </w:pPr>
      <w:rPr>
        <w:rFonts w:ascii="Wingdings" w:hAnsi="Wingdings" w:hint="default"/>
      </w:rPr>
    </w:lvl>
    <w:lvl w:ilvl="3" w:tplc="0A941040">
      <w:start w:val="1"/>
      <w:numFmt w:val="bullet"/>
      <w:lvlText w:val=""/>
      <w:lvlJc w:val="left"/>
      <w:pPr>
        <w:ind w:left="2880" w:hanging="360"/>
      </w:pPr>
      <w:rPr>
        <w:rFonts w:ascii="Symbol" w:hAnsi="Symbol" w:hint="default"/>
      </w:rPr>
    </w:lvl>
    <w:lvl w:ilvl="4" w:tplc="D622583A">
      <w:start w:val="1"/>
      <w:numFmt w:val="bullet"/>
      <w:lvlText w:val="o"/>
      <w:lvlJc w:val="left"/>
      <w:pPr>
        <w:ind w:left="3600" w:hanging="360"/>
      </w:pPr>
      <w:rPr>
        <w:rFonts w:ascii="Courier New" w:hAnsi="Courier New" w:hint="default"/>
      </w:rPr>
    </w:lvl>
    <w:lvl w:ilvl="5" w:tplc="057A7B5E">
      <w:start w:val="1"/>
      <w:numFmt w:val="bullet"/>
      <w:lvlText w:val=""/>
      <w:lvlJc w:val="left"/>
      <w:pPr>
        <w:ind w:left="4320" w:hanging="360"/>
      </w:pPr>
      <w:rPr>
        <w:rFonts w:ascii="Wingdings" w:hAnsi="Wingdings" w:hint="default"/>
      </w:rPr>
    </w:lvl>
    <w:lvl w:ilvl="6" w:tplc="3A182210">
      <w:start w:val="1"/>
      <w:numFmt w:val="bullet"/>
      <w:lvlText w:val=""/>
      <w:lvlJc w:val="left"/>
      <w:pPr>
        <w:ind w:left="5040" w:hanging="360"/>
      </w:pPr>
      <w:rPr>
        <w:rFonts w:ascii="Symbol" w:hAnsi="Symbol" w:hint="default"/>
      </w:rPr>
    </w:lvl>
    <w:lvl w:ilvl="7" w:tplc="357C640E">
      <w:start w:val="1"/>
      <w:numFmt w:val="bullet"/>
      <w:lvlText w:val="o"/>
      <w:lvlJc w:val="left"/>
      <w:pPr>
        <w:ind w:left="5760" w:hanging="360"/>
      </w:pPr>
      <w:rPr>
        <w:rFonts w:ascii="Courier New" w:hAnsi="Courier New" w:hint="default"/>
      </w:rPr>
    </w:lvl>
    <w:lvl w:ilvl="8" w:tplc="D02CBA42">
      <w:start w:val="1"/>
      <w:numFmt w:val="bullet"/>
      <w:lvlText w:val=""/>
      <w:lvlJc w:val="left"/>
      <w:pPr>
        <w:ind w:left="6480" w:hanging="360"/>
      </w:pPr>
      <w:rPr>
        <w:rFonts w:ascii="Wingdings" w:hAnsi="Wingdings" w:hint="default"/>
      </w:rPr>
    </w:lvl>
  </w:abstractNum>
  <w:abstractNum w:abstractNumId="48" w15:restartNumberingAfterBreak="0">
    <w:nsid w:val="538962F4"/>
    <w:multiLevelType w:val="hybridMultilevel"/>
    <w:tmpl w:val="D786D6A2"/>
    <w:lvl w:ilvl="0" w:tplc="9CACE4FA">
      <w:start w:val="1"/>
      <w:numFmt w:val="bullet"/>
      <w:lvlText w:val=""/>
      <w:lvlJc w:val="left"/>
      <w:pPr>
        <w:ind w:left="720" w:hanging="360"/>
      </w:pPr>
      <w:rPr>
        <w:rFonts w:ascii="Wingdings" w:hAnsi="Wingdings" w:hint="default"/>
      </w:rPr>
    </w:lvl>
    <w:lvl w:ilvl="1" w:tplc="CE0886B0">
      <w:start w:val="1"/>
      <w:numFmt w:val="bullet"/>
      <w:lvlText w:val="o"/>
      <w:lvlJc w:val="left"/>
      <w:pPr>
        <w:ind w:left="1440" w:hanging="360"/>
      </w:pPr>
      <w:rPr>
        <w:rFonts w:ascii="Courier New" w:hAnsi="Courier New" w:hint="default"/>
      </w:rPr>
    </w:lvl>
    <w:lvl w:ilvl="2" w:tplc="94C022D4">
      <w:start w:val="1"/>
      <w:numFmt w:val="bullet"/>
      <w:lvlText w:val=""/>
      <w:lvlJc w:val="left"/>
      <w:pPr>
        <w:ind w:left="2160" w:hanging="360"/>
      </w:pPr>
      <w:rPr>
        <w:rFonts w:ascii="Wingdings" w:hAnsi="Wingdings" w:hint="default"/>
      </w:rPr>
    </w:lvl>
    <w:lvl w:ilvl="3" w:tplc="68946880">
      <w:start w:val="1"/>
      <w:numFmt w:val="bullet"/>
      <w:lvlText w:val=""/>
      <w:lvlJc w:val="left"/>
      <w:pPr>
        <w:ind w:left="2880" w:hanging="360"/>
      </w:pPr>
      <w:rPr>
        <w:rFonts w:ascii="Symbol" w:hAnsi="Symbol" w:hint="default"/>
      </w:rPr>
    </w:lvl>
    <w:lvl w:ilvl="4" w:tplc="5FF6E3C6">
      <w:start w:val="1"/>
      <w:numFmt w:val="bullet"/>
      <w:lvlText w:val="o"/>
      <w:lvlJc w:val="left"/>
      <w:pPr>
        <w:ind w:left="3600" w:hanging="360"/>
      </w:pPr>
      <w:rPr>
        <w:rFonts w:ascii="Courier New" w:hAnsi="Courier New" w:hint="default"/>
      </w:rPr>
    </w:lvl>
    <w:lvl w:ilvl="5" w:tplc="E38AD018">
      <w:start w:val="1"/>
      <w:numFmt w:val="bullet"/>
      <w:lvlText w:val=""/>
      <w:lvlJc w:val="left"/>
      <w:pPr>
        <w:ind w:left="4320" w:hanging="360"/>
      </w:pPr>
      <w:rPr>
        <w:rFonts w:ascii="Wingdings" w:hAnsi="Wingdings" w:hint="default"/>
      </w:rPr>
    </w:lvl>
    <w:lvl w:ilvl="6" w:tplc="B9F47868">
      <w:start w:val="1"/>
      <w:numFmt w:val="bullet"/>
      <w:lvlText w:val=""/>
      <w:lvlJc w:val="left"/>
      <w:pPr>
        <w:ind w:left="5040" w:hanging="360"/>
      </w:pPr>
      <w:rPr>
        <w:rFonts w:ascii="Symbol" w:hAnsi="Symbol" w:hint="default"/>
      </w:rPr>
    </w:lvl>
    <w:lvl w:ilvl="7" w:tplc="B6325310">
      <w:start w:val="1"/>
      <w:numFmt w:val="bullet"/>
      <w:lvlText w:val="o"/>
      <w:lvlJc w:val="left"/>
      <w:pPr>
        <w:ind w:left="5760" w:hanging="360"/>
      </w:pPr>
      <w:rPr>
        <w:rFonts w:ascii="Courier New" w:hAnsi="Courier New" w:hint="default"/>
      </w:rPr>
    </w:lvl>
    <w:lvl w:ilvl="8" w:tplc="DFF8DC0C">
      <w:start w:val="1"/>
      <w:numFmt w:val="bullet"/>
      <w:lvlText w:val=""/>
      <w:lvlJc w:val="left"/>
      <w:pPr>
        <w:ind w:left="6480" w:hanging="360"/>
      </w:pPr>
      <w:rPr>
        <w:rFonts w:ascii="Wingdings" w:hAnsi="Wingdings" w:hint="default"/>
      </w:rPr>
    </w:lvl>
  </w:abstractNum>
  <w:abstractNum w:abstractNumId="49" w15:restartNumberingAfterBreak="0">
    <w:nsid w:val="58D37046"/>
    <w:multiLevelType w:val="multilevel"/>
    <w:tmpl w:val="E7D20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98B79E6"/>
    <w:multiLevelType w:val="hybridMultilevel"/>
    <w:tmpl w:val="9E5258EC"/>
    <w:lvl w:ilvl="0" w:tplc="BB3C9550">
      <w:start w:val="1"/>
      <w:numFmt w:val="bullet"/>
      <w:lvlText w:val=""/>
      <w:lvlJc w:val="left"/>
      <w:pPr>
        <w:ind w:left="720" w:hanging="360"/>
      </w:pPr>
      <w:rPr>
        <w:rFonts w:ascii="Wingdings" w:hAnsi="Wingdings" w:hint="default"/>
      </w:rPr>
    </w:lvl>
    <w:lvl w:ilvl="1" w:tplc="CB1A262E">
      <w:start w:val="1"/>
      <w:numFmt w:val="bullet"/>
      <w:lvlText w:val="o"/>
      <w:lvlJc w:val="left"/>
      <w:pPr>
        <w:ind w:left="1440" w:hanging="360"/>
      </w:pPr>
      <w:rPr>
        <w:rFonts w:ascii="Courier New" w:hAnsi="Courier New" w:hint="default"/>
      </w:rPr>
    </w:lvl>
    <w:lvl w:ilvl="2" w:tplc="FABCC23C">
      <w:start w:val="1"/>
      <w:numFmt w:val="bullet"/>
      <w:lvlText w:val=""/>
      <w:lvlJc w:val="left"/>
      <w:pPr>
        <w:ind w:left="2160" w:hanging="360"/>
      </w:pPr>
      <w:rPr>
        <w:rFonts w:ascii="Wingdings" w:hAnsi="Wingdings" w:hint="default"/>
      </w:rPr>
    </w:lvl>
    <w:lvl w:ilvl="3" w:tplc="29B46B6A">
      <w:start w:val="1"/>
      <w:numFmt w:val="bullet"/>
      <w:lvlText w:val=""/>
      <w:lvlJc w:val="left"/>
      <w:pPr>
        <w:ind w:left="2880" w:hanging="360"/>
      </w:pPr>
      <w:rPr>
        <w:rFonts w:ascii="Symbol" w:hAnsi="Symbol" w:hint="default"/>
      </w:rPr>
    </w:lvl>
    <w:lvl w:ilvl="4" w:tplc="48E6346C">
      <w:start w:val="1"/>
      <w:numFmt w:val="bullet"/>
      <w:lvlText w:val="o"/>
      <w:lvlJc w:val="left"/>
      <w:pPr>
        <w:ind w:left="3600" w:hanging="360"/>
      </w:pPr>
      <w:rPr>
        <w:rFonts w:ascii="Courier New" w:hAnsi="Courier New" w:hint="default"/>
      </w:rPr>
    </w:lvl>
    <w:lvl w:ilvl="5" w:tplc="6FACA04E">
      <w:start w:val="1"/>
      <w:numFmt w:val="bullet"/>
      <w:lvlText w:val=""/>
      <w:lvlJc w:val="left"/>
      <w:pPr>
        <w:ind w:left="4320" w:hanging="360"/>
      </w:pPr>
      <w:rPr>
        <w:rFonts w:ascii="Wingdings" w:hAnsi="Wingdings" w:hint="default"/>
      </w:rPr>
    </w:lvl>
    <w:lvl w:ilvl="6" w:tplc="59E65918">
      <w:start w:val="1"/>
      <w:numFmt w:val="bullet"/>
      <w:lvlText w:val=""/>
      <w:lvlJc w:val="left"/>
      <w:pPr>
        <w:ind w:left="5040" w:hanging="360"/>
      </w:pPr>
      <w:rPr>
        <w:rFonts w:ascii="Symbol" w:hAnsi="Symbol" w:hint="default"/>
      </w:rPr>
    </w:lvl>
    <w:lvl w:ilvl="7" w:tplc="3F784AAE">
      <w:start w:val="1"/>
      <w:numFmt w:val="bullet"/>
      <w:lvlText w:val="o"/>
      <w:lvlJc w:val="left"/>
      <w:pPr>
        <w:ind w:left="5760" w:hanging="360"/>
      </w:pPr>
      <w:rPr>
        <w:rFonts w:ascii="Courier New" w:hAnsi="Courier New" w:hint="default"/>
      </w:rPr>
    </w:lvl>
    <w:lvl w:ilvl="8" w:tplc="463C0224">
      <w:start w:val="1"/>
      <w:numFmt w:val="bullet"/>
      <w:lvlText w:val=""/>
      <w:lvlJc w:val="left"/>
      <w:pPr>
        <w:ind w:left="6480" w:hanging="360"/>
      </w:pPr>
      <w:rPr>
        <w:rFonts w:ascii="Wingdings" w:hAnsi="Wingdings" w:hint="default"/>
      </w:rPr>
    </w:lvl>
  </w:abstractNum>
  <w:abstractNum w:abstractNumId="51" w15:restartNumberingAfterBreak="0">
    <w:nsid w:val="5EB060C4"/>
    <w:multiLevelType w:val="hybridMultilevel"/>
    <w:tmpl w:val="FA2C373A"/>
    <w:lvl w:ilvl="0" w:tplc="FFE6DDBA">
      <w:start w:val="1"/>
      <w:numFmt w:val="bullet"/>
      <w:lvlText w:val=""/>
      <w:lvlJc w:val="left"/>
      <w:pPr>
        <w:ind w:left="720" w:hanging="360"/>
      </w:pPr>
      <w:rPr>
        <w:rFonts w:ascii="Wingdings" w:hAnsi="Wingdings" w:hint="default"/>
      </w:rPr>
    </w:lvl>
    <w:lvl w:ilvl="1" w:tplc="D3D2DFE8">
      <w:start w:val="1"/>
      <w:numFmt w:val="bullet"/>
      <w:lvlText w:val="o"/>
      <w:lvlJc w:val="left"/>
      <w:pPr>
        <w:ind w:left="1440" w:hanging="360"/>
      </w:pPr>
      <w:rPr>
        <w:rFonts w:ascii="Courier New" w:hAnsi="Courier New" w:hint="default"/>
      </w:rPr>
    </w:lvl>
    <w:lvl w:ilvl="2" w:tplc="593CE116">
      <w:start w:val="1"/>
      <w:numFmt w:val="bullet"/>
      <w:lvlText w:val=""/>
      <w:lvlJc w:val="left"/>
      <w:pPr>
        <w:ind w:left="2160" w:hanging="360"/>
      </w:pPr>
      <w:rPr>
        <w:rFonts w:ascii="Wingdings" w:hAnsi="Wingdings" w:hint="default"/>
      </w:rPr>
    </w:lvl>
    <w:lvl w:ilvl="3" w:tplc="9D44DFBE">
      <w:start w:val="1"/>
      <w:numFmt w:val="bullet"/>
      <w:lvlText w:val=""/>
      <w:lvlJc w:val="left"/>
      <w:pPr>
        <w:ind w:left="2880" w:hanging="360"/>
      </w:pPr>
      <w:rPr>
        <w:rFonts w:ascii="Symbol" w:hAnsi="Symbol" w:hint="default"/>
      </w:rPr>
    </w:lvl>
    <w:lvl w:ilvl="4" w:tplc="2AC88AAA">
      <w:start w:val="1"/>
      <w:numFmt w:val="bullet"/>
      <w:lvlText w:val="o"/>
      <w:lvlJc w:val="left"/>
      <w:pPr>
        <w:ind w:left="3600" w:hanging="360"/>
      </w:pPr>
      <w:rPr>
        <w:rFonts w:ascii="Courier New" w:hAnsi="Courier New" w:hint="default"/>
      </w:rPr>
    </w:lvl>
    <w:lvl w:ilvl="5" w:tplc="15ACD246">
      <w:start w:val="1"/>
      <w:numFmt w:val="bullet"/>
      <w:lvlText w:val=""/>
      <w:lvlJc w:val="left"/>
      <w:pPr>
        <w:ind w:left="4320" w:hanging="360"/>
      </w:pPr>
      <w:rPr>
        <w:rFonts w:ascii="Wingdings" w:hAnsi="Wingdings" w:hint="default"/>
      </w:rPr>
    </w:lvl>
    <w:lvl w:ilvl="6" w:tplc="69F2DD46">
      <w:start w:val="1"/>
      <w:numFmt w:val="bullet"/>
      <w:lvlText w:val=""/>
      <w:lvlJc w:val="left"/>
      <w:pPr>
        <w:ind w:left="5040" w:hanging="360"/>
      </w:pPr>
      <w:rPr>
        <w:rFonts w:ascii="Symbol" w:hAnsi="Symbol" w:hint="default"/>
      </w:rPr>
    </w:lvl>
    <w:lvl w:ilvl="7" w:tplc="456E1106">
      <w:start w:val="1"/>
      <w:numFmt w:val="bullet"/>
      <w:lvlText w:val="o"/>
      <w:lvlJc w:val="left"/>
      <w:pPr>
        <w:ind w:left="5760" w:hanging="360"/>
      </w:pPr>
      <w:rPr>
        <w:rFonts w:ascii="Courier New" w:hAnsi="Courier New" w:hint="default"/>
      </w:rPr>
    </w:lvl>
    <w:lvl w:ilvl="8" w:tplc="80B29552">
      <w:start w:val="1"/>
      <w:numFmt w:val="bullet"/>
      <w:lvlText w:val=""/>
      <w:lvlJc w:val="left"/>
      <w:pPr>
        <w:ind w:left="6480" w:hanging="360"/>
      </w:pPr>
      <w:rPr>
        <w:rFonts w:ascii="Wingdings" w:hAnsi="Wingdings" w:hint="default"/>
      </w:rPr>
    </w:lvl>
  </w:abstractNum>
  <w:abstractNum w:abstractNumId="52" w15:restartNumberingAfterBreak="0">
    <w:nsid w:val="62936F40"/>
    <w:multiLevelType w:val="hybridMultilevel"/>
    <w:tmpl w:val="5B86A29C"/>
    <w:lvl w:ilvl="0" w:tplc="A9966A78">
      <w:start w:val="1"/>
      <w:numFmt w:val="bullet"/>
      <w:lvlText w:val=""/>
      <w:lvlJc w:val="left"/>
      <w:pPr>
        <w:ind w:left="720" w:hanging="360"/>
      </w:pPr>
      <w:rPr>
        <w:rFonts w:ascii="Wingdings" w:hAnsi="Wingdings" w:hint="default"/>
      </w:rPr>
    </w:lvl>
    <w:lvl w:ilvl="1" w:tplc="1E609226">
      <w:start w:val="1"/>
      <w:numFmt w:val="bullet"/>
      <w:lvlText w:val="o"/>
      <w:lvlJc w:val="left"/>
      <w:pPr>
        <w:ind w:left="1440" w:hanging="360"/>
      </w:pPr>
      <w:rPr>
        <w:rFonts w:ascii="Courier New" w:hAnsi="Courier New" w:hint="default"/>
      </w:rPr>
    </w:lvl>
    <w:lvl w:ilvl="2" w:tplc="1F3490CE">
      <w:start w:val="1"/>
      <w:numFmt w:val="bullet"/>
      <w:lvlText w:val=""/>
      <w:lvlJc w:val="left"/>
      <w:pPr>
        <w:ind w:left="2160" w:hanging="360"/>
      </w:pPr>
      <w:rPr>
        <w:rFonts w:ascii="Wingdings" w:hAnsi="Wingdings" w:hint="default"/>
      </w:rPr>
    </w:lvl>
    <w:lvl w:ilvl="3" w:tplc="C0260D8E">
      <w:start w:val="1"/>
      <w:numFmt w:val="bullet"/>
      <w:lvlText w:val=""/>
      <w:lvlJc w:val="left"/>
      <w:pPr>
        <w:ind w:left="2880" w:hanging="360"/>
      </w:pPr>
      <w:rPr>
        <w:rFonts w:ascii="Symbol" w:hAnsi="Symbol" w:hint="default"/>
      </w:rPr>
    </w:lvl>
    <w:lvl w:ilvl="4" w:tplc="6CD6CE3A">
      <w:start w:val="1"/>
      <w:numFmt w:val="bullet"/>
      <w:lvlText w:val="o"/>
      <w:lvlJc w:val="left"/>
      <w:pPr>
        <w:ind w:left="3600" w:hanging="360"/>
      </w:pPr>
      <w:rPr>
        <w:rFonts w:ascii="Courier New" w:hAnsi="Courier New" w:hint="default"/>
      </w:rPr>
    </w:lvl>
    <w:lvl w:ilvl="5" w:tplc="188ACABA">
      <w:start w:val="1"/>
      <w:numFmt w:val="bullet"/>
      <w:lvlText w:val=""/>
      <w:lvlJc w:val="left"/>
      <w:pPr>
        <w:ind w:left="4320" w:hanging="360"/>
      </w:pPr>
      <w:rPr>
        <w:rFonts w:ascii="Wingdings" w:hAnsi="Wingdings" w:hint="default"/>
      </w:rPr>
    </w:lvl>
    <w:lvl w:ilvl="6" w:tplc="BEC2CA82">
      <w:start w:val="1"/>
      <w:numFmt w:val="bullet"/>
      <w:lvlText w:val=""/>
      <w:lvlJc w:val="left"/>
      <w:pPr>
        <w:ind w:left="5040" w:hanging="360"/>
      </w:pPr>
      <w:rPr>
        <w:rFonts w:ascii="Symbol" w:hAnsi="Symbol" w:hint="default"/>
      </w:rPr>
    </w:lvl>
    <w:lvl w:ilvl="7" w:tplc="8F7E5FB8">
      <w:start w:val="1"/>
      <w:numFmt w:val="bullet"/>
      <w:lvlText w:val="o"/>
      <w:lvlJc w:val="left"/>
      <w:pPr>
        <w:ind w:left="5760" w:hanging="360"/>
      </w:pPr>
      <w:rPr>
        <w:rFonts w:ascii="Courier New" w:hAnsi="Courier New" w:hint="default"/>
      </w:rPr>
    </w:lvl>
    <w:lvl w:ilvl="8" w:tplc="8C0C46EC">
      <w:start w:val="1"/>
      <w:numFmt w:val="bullet"/>
      <w:lvlText w:val=""/>
      <w:lvlJc w:val="left"/>
      <w:pPr>
        <w:ind w:left="6480" w:hanging="360"/>
      </w:pPr>
      <w:rPr>
        <w:rFonts w:ascii="Wingdings" w:hAnsi="Wingdings" w:hint="default"/>
      </w:rPr>
    </w:lvl>
  </w:abstractNum>
  <w:abstractNum w:abstractNumId="53" w15:restartNumberingAfterBreak="0">
    <w:nsid w:val="63FF7860"/>
    <w:multiLevelType w:val="hybridMultilevel"/>
    <w:tmpl w:val="30DEFCDA"/>
    <w:lvl w:ilvl="0" w:tplc="1DBC1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66482176"/>
    <w:multiLevelType w:val="hybridMultilevel"/>
    <w:tmpl w:val="A9CEEAF0"/>
    <w:lvl w:ilvl="0" w:tplc="AC884CFA">
      <w:start w:val="1"/>
      <w:numFmt w:val="bullet"/>
      <w:lvlText w:val=""/>
      <w:lvlJc w:val="left"/>
      <w:pPr>
        <w:ind w:left="720" w:hanging="360"/>
      </w:pPr>
      <w:rPr>
        <w:rFonts w:ascii="Wingdings" w:hAnsi="Wingdings" w:hint="default"/>
      </w:rPr>
    </w:lvl>
    <w:lvl w:ilvl="1" w:tplc="A9E439C2">
      <w:start w:val="1"/>
      <w:numFmt w:val="bullet"/>
      <w:lvlText w:val="o"/>
      <w:lvlJc w:val="left"/>
      <w:pPr>
        <w:ind w:left="1440" w:hanging="360"/>
      </w:pPr>
      <w:rPr>
        <w:rFonts w:ascii="Courier New" w:hAnsi="Courier New" w:hint="default"/>
      </w:rPr>
    </w:lvl>
    <w:lvl w:ilvl="2" w:tplc="504E14C4">
      <w:start w:val="1"/>
      <w:numFmt w:val="bullet"/>
      <w:lvlText w:val=""/>
      <w:lvlJc w:val="left"/>
      <w:pPr>
        <w:ind w:left="2160" w:hanging="360"/>
      </w:pPr>
      <w:rPr>
        <w:rFonts w:ascii="Wingdings" w:hAnsi="Wingdings" w:hint="default"/>
      </w:rPr>
    </w:lvl>
    <w:lvl w:ilvl="3" w:tplc="EBCCB7A8">
      <w:start w:val="1"/>
      <w:numFmt w:val="bullet"/>
      <w:lvlText w:val=""/>
      <w:lvlJc w:val="left"/>
      <w:pPr>
        <w:ind w:left="2880" w:hanging="360"/>
      </w:pPr>
      <w:rPr>
        <w:rFonts w:ascii="Symbol" w:hAnsi="Symbol" w:hint="default"/>
      </w:rPr>
    </w:lvl>
    <w:lvl w:ilvl="4" w:tplc="559EFDDE">
      <w:start w:val="1"/>
      <w:numFmt w:val="bullet"/>
      <w:lvlText w:val="o"/>
      <w:lvlJc w:val="left"/>
      <w:pPr>
        <w:ind w:left="3600" w:hanging="360"/>
      </w:pPr>
      <w:rPr>
        <w:rFonts w:ascii="Courier New" w:hAnsi="Courier New" w:hint="default"/>
      </w:rPr>
    </w:lvl>
    <w:lvl w:ilvl="5" w:tplc="BFCC992E">
      <w:start w:val="1"/>
      <w:numFmt w:val="bullet"/>
      <w:lvlText w:val=""/>
      <w:lvlJc w:val="left"/>
      <w:pPr>
        <w:ind w:left="4320" w:hanging="360"/>
      </w:pPr>
      <w:rPr>
        <w:rFonts w:ascii="Wingdings" w:hAnsi="Wingdings" w:hint="default"/>
      </w:rPr>
    </w:lvl>
    <w:lvl w:ilvl="6" w:tplc="20024790">
      <w:start w:val="1"/>
      <w:numFmt w:val="bullet"/>
      <w:lvlText w:val=""/>
      <w:lvlJc w:val="left"/>
      <w:pPr>
        <w:ind w:left="5040" w:hanging="360"/>
      </w:pPr>
      <w:rPr>
        <w:rFonts w:ascii="Symbol" w:hAnsi="Symbol" w:hint="default"/>
      </w:rPr>
    </w:lvl>
    <w:lvl w:ilvl="7" w:tplc="D9E4B7C2">
      <w:start w:val="1"/>
      <w:numFmt w:val="bullet"/>
      <w:lvlText w:val="o"/>
      <w:lvlJc w:val="left"/>
      <w:pPr>
        <w:ind w:left="5760" w:hanging="360"/>
      </w:pPr>
      <w:rPr>
        <w:rFonts w:ascii="Courier New" w:hAnsi="Courier New" w:hint="default"/>
      </w:rPr>
    </w:lvl>
    <w:lvl w:ilvl="8" w:tplc="210AF958">
      <w:start w:val="1"/>
      <w:numFmt w:val="bullet"/>
      <w:lvlText w:val=""/>
      <w:lvlJc w:val="left"/>
      <w:pPr>
        <w:ind w:left="6480" w:hanging="360"/>
      </w:pPr>
      <w:rPr>
        <w:rFonts w:ascii="Wingdings" w:hAnsi="Wingdings" w:hint="default"/>
      </w:rPr>
    </w:lvl>
  </w:abstractNum>
  <w:abstractNum w:abstractNumId="55" w15:restartNumberingAfterBreak="0">
    <w:nsid w:val="665B7DA9"/>
    <w:multiLevelType w:val="hybridMultilevel"/>
    <w:tmpl w:val="0E9AA00A"/>
    <w:lvl w:ilvl="0" w:tplc="0FA6D0EE">
      <w:start w:val="1"/>
      <w:numFmt w:val="bullet"/>
      <w:lvlText w:val=""/>
      <w:lvlJc w:val="left"/>
      <w:pPr>
        <w:ind w:left="720" w:hanging="360"/>
      </w:pPr>
      <w:rPr>
        <w:rFonts w:ascii="Wingdings" w:hAnsi="Wingdings" w:hint="default"/>
      </w:rPr>
    </w:lvl>
    <w:lvl w:ilvl="1" w:tplc="C312210A">
      <w:start w:val="1"/>
      <w:numFmt w:val="bullet"/>
      <w:lvlText w:val="o"/>
      <w:lvlJc w:val="left"/>
      <w:pPr>
        <w:ind w:left="1440" w:hanging="360"/>
      </w:pPr>
      <w:rPr>
        <w:rFonts w:ascii="Courier New" w:hAnsi="Courier New" w:hint="default"/>
      </w:rPr>
    </w:lvl>
    <w:lvl w:ilvl="2" w:tplc="F0E4DC2E">
      <w:start w:val="1"/>
      <w:numFmt w:val="bullet"/>
      <w:lvlText w:val=""/>
      <w:lvlJc w:val="left"/>
      <w:pPr>
        <w:ind w:left="2160" w:hanging="360"/>
      </w:pPr>
      <w:rPr>
        <w:rFonts w:ascii="Wingdings" w:hAnsi="Wingdings" w:hint="default"/>
      </w:rPr>
    </w:lvl>
    <w:lvl w:ilvl="3" w:tplc="68B8E726">
      <w:start w:val="1"/>
      <w:numFmt w:val="bullet"/>
      <w:lvlText w:val=""/>
      <w:lvlJc w:val="left"/>
      <w:pPr>
        <w:ind w:left="2880" w:hanging="360"/>
      </w:pPr>
      <w:rPr>
        <w:rFonts w:ascii="Symbol" w:hAnsi="Symbol" w:hint="default"/>
      </w:rPr>
    </w:lvl>
    <w:lvl w:ilvl="4" w:tplc="4606CE9E">
      <w:start w:val="1"/>
      <w:numFmt w:val="bullet"/>
      <w:lvlText w:val="o"/>
      <w:lvlJc w:val="left"/>
      <w:pPr>
        <w:ind w:left="3600" w:hanging="360"/>
      </w:pPr>
      <w:rPr>
        <w:rFonts w:ascii="Courier New" w:hAnsi="Courier New" w:hint="default"/>
      </w:rPr>
    </w:lvl>
    <w:lvl w:ilvl="5" w:tplc="38DCA9D4">
      <w:start w:val="1"/>
      <w:numFmt w:val="bullet"/>
      <w:lvlText w:val=""/>
      <w:lvlJc w:val="left"/>
      <w:pPr>
        <w:ind w:left="4320" w:hanging="360"/>
      </w:pPr>
      <w:rPr>
        <w:rFonts w:ascii="Wingdings" w:hAnsi="Wingdings" w:hint="default"/>
      </w:rPr>
    </w:lvl>
    <w:lvl w:ilvl="6" w:tplc="C086543E">
      <w:start w:val="1"/>
      <w:numFmt w:val="bullet"/>
      <w:lvlText w:val=""/>
      <w:lvlJc w:val="left"/>
      <w:pPr>
        <w:ind w:left="5040" w:hanging="360"/>
      </w:pPr>
      <w:rPr>
        <w:rFonts w:ascii="Symbol" w:hAnsi="Symbol" w:hint="default"/>
      </w:rPr>
    </w:lvl>
    <w:lvl w:ilvl="7" w:tplc="2F0E9216">
      <w:start w:val="1"/>
      <w:numFmt w:val="bullet"/>
      <w:lvlText w:val="o"/>
      <w:lvlJc w:val="left"/>
      <w:pPr>
        <w:ind w:left="5760" w:hanging="360"/>
      </w:pPr>
      <w:rPr>
        <w:rFonts w:ascii="Courier New" w:hAnsi="Courier New" w:hint="default"/>
      </w:rPr>
    </w:lvl>
    <w:lvl w:ilvl="8" w:tplc="C7E8B3DA">
      <w:start w:val="1"/>
      <w:numFmt w:val="bullet"/>
      <w:lvlText w:val=""/>
      <w:lvlJc w:val="left"/>
      <w:pPr>
        <w:ind w:left="6480" w:hanging="360"/>
      </w:pPr>
      <w:rPr>
        <w:rFonts w:ascii="Wingdings" w:hAnsi="Wingdings" w:hint="default"/>
      </w:rPr>
    </w:lvl>
  </w:abstractNum>
  <w:abstractNum w:abstractNumId="56" w15:restartNumberingAfterBreak="0">
    <w:nsid w:val="68107DF8"/>
    <w:multiLevelType w:val="hybridMultilevel"/>
    <w:tmpl w:val="BAB66142"/>
    <w:lvl w:ilvl="0" w:tplc="7CBE1438">
      <w:start w:val="1"/>
      <w:numFmt w:val="bullet"/>
      <w:lvlText w:val=""/>
      <w:lvlJc w:val="left"/>
      <w:pPr>
        <w:ind w:left="720" w:hanging="360"/>
      </w:pPr>
      <w:rPr>
        <w:rFonts w:ascii="Wingdings" w:hAnsi="Wingdings" w:hint="default"/>
      </w:rPr>
    </w:lvl>
    <w:lvl w:ilvl="1" w:tplc="EE90C6A2">
      <w:start w:val="1"/>
      <w:numFmt w:val="bullet"/>
      <w:lvlText w:val="o"/>
      <w:lvlJc w:val="left"/>
      <w:pPr>
        <w:ind w:left="1440" w:hanging="360"/>
      </w:pPr>
      <w:rPr>
        <w:rFonts w:ascii="Courier New" w:hAnsi="Courier New" w:hint="default"/>
      </w:rPr>
    </w:lvl>
    <w:lvl w:ilvl="2" w:tplc="CA164D76">
      <w:start w:val="1"/>
      <w:numFmt w:val="bullet"/>
      <w:lvlText w:val=""/>
      <w:lvlJc w:val="left"/>
      <w:pPr>
        <w:ind w:left="2160" w:hanging="360"/>
      </w:pPr>
      <w:rPr>
        <w:rFonts w:ascii="Wingdings" w:hAnsi="Wingdings" w:hint="default"/>
      </w:rPr>
    </w:lvl>
    <w:lvl w:ilvl="3" w:tplc="1B281F72">
      <w:start w:val="1"/>
      <w:numFmt w:val="bullet"/>
      <w:lvlText w:val=""/>
      <w:lvlJc w:val="left"/>
      <w:pPr>
        <w:ind w:left="2880" w:hanging="360"/>
      </w:pPr>
      <w:rPr>
        <w:rFonts w:ascii="Symbol" w:hAnsi="Symbol" w:hint="default"/>
      </w:rPr>
    </w:lvl>
    <w:lvl w:ilvl="4" w:tplc="C76C09A8">
      <w:start w:val="1"/>
      <w:numFmt w:val="bullet"/>
      <w:lvlText w:val="o"/>
      <w:lvlJc w:val="left"/>
      <w:pPr>
        <w:ind w:left="3600" w:hanging="360"/>
      </w:pPr>
      <w:rPr>
        <w:rFonts w:ascii="Courier New" w:hAnsi="Courier New" w:hint="default"/>
      </w:rPr>
    </w:lvl>
    <w:lvl w:ilvl="5" w:tplc="F148166A">
      <w:start w:val="1"/>
      <w:numFmt w:val="bullet"/>
      <w:lvlText w:val=""/>
      <w:lvlJc w:val="left"/>
      <w:pPr>
        <w:ind w:left="4320" w:hanging="360"/>
      </w:pPr>
      <w:rPr>
        <w:rFonts w:ascii="Wingdings" w:hAnsi="Wingdings" w:hint="default"/>
      </w:rPr>
    </w:lvl>
    <w:lvl w:ilvl="6" w:tplc="2C5882AE">
      <w:start w:val="1"/>
      <w:numFmt w:val="bullet"/>
      <w:lvlText w:val=""/>
      <w:lvlJc w:val="left"/>
      <w:pPr>
        <w:ind w:left="5040" w:hanging="360"/>
      </w:pPr>
      <w:rPr>
        <w:rFonts w:ascii="Symbol" w:hAnsi="Symbol" w:hint="default"/>
      </w:rPr>
    </w:lvl>
    <w:lvl w:ilvl="7" w:tplc="DC52B350">
      <w:start w:val="1"/>
      <w:numFmt w:val="bullet"/>
      <w:lvlText w:val="o"/>
      <w:lvlJc w:val="left"/>
      <w:pPr>
        <w:ind w:left="5760" w:hanging="360"/>
      </w:pPr>
      <w:rPr>
        <w:rFonts w:ascii="Courier New" w:hAnsi="Courier New" w:hint="default"/>
      </w:rPr>
    </w:lvl>
    <w:lvl w:ilvl="8" w:tplc="AC944892">
      <w:start w:val="1"/>
      <w:numFmt w:val="bullet"/>
      <w:lvlText w:val=""/>
      <w:lvlJc w:val="left"/>
      <w:pPr>
        <w:ind w:left="6480" w:hanging="360"/>
      </w:pPr>
      <w:rPr>
        <w:rFonts w:ascii="Wingdings" w:hAnsi="Wingdings" w:hint="default"/>
      </w:rPr>
    </w:lvl>
  </w:abstractNum>
  <w:abstractNum w:abstractNumId="57" w15:restartNumberingAfterBreak="0">
    <w:nsid w:val="6C9E28D5"/>
    <w:multiLevelType w:val="hybridMultilevel"/>
    <w:tmpl w:val="62C82846"/>
    <w:lvl w:ilvl="0" w:tplc="795E80C6">
      <w:start w:val="1"/>
      <w:numFmt w:val="bullet"/>
      <w:lvlText w:val=""/>
      <w:lvlJc w:val="left"/>
      <w:pPr>
        <w:ind w:left="720" w:hanging="360"/>
      </w:pPr>
      <w:rPr>
        <w:rFonts w:ascii="Wingdings" w:hAnsi="Wingdings" w:hint="default"/>
      </w:rPr>
    </w:lvl>
    <w:lvl w:ilvl="1" w:tplc="96441DF2">
      <w:start w:val="1"/>
      <w:numFmt w:val="bullet"/>
      <w:lvlText w:val="o"/>
      <w:lvlJc w:val="left"/>
      <w:pPr>
        <w:ind w:left="1440" w:hanging="360"/>
      </w:pPr>
      <w:rPr>
        <w:rFonts w:ascii="Courier New" w:hAnsi="Courier New" w:hint="default"/>
      </w:rPr>
    </w:lvl>
    <w:lvl w:ilvl="2" w:tplc="4222663C">
      <w:start w:val="1"/>
      <w:numFmt w:val="bullet"/>
      <w:lvlText w:val=""/>
      <w:lvlJc w:val="left"/>
      <w:pPr>
        <w:ind w:left="2160" w:hanging="360"/>
      </w:pPr>
      <w:rPr>
        <w:rFonts w:ascii="Wingdings" w:hAnsi="Wingdings" w:hint="default"/>
      </w:rPr>
    </w:lvl>
    <w:lvl w:ilvl="3" w:tplc="8526AA82">
      <w:start w:val="1"/>
      <w:numFmt w:val="bullet"/>
      <w:lvlText w:val=""/>
      <w:lvlJc w:val="left"/>
      <w:pPr>
        <w:ind w:left="2880" w:hanging="360"/>
      </w:pPr>
      <w:rPr>
        <w:rFonts w:ascii="Symbol" w:hAnsi="Symbol" w:hint="default"/>
      </w:rPr>
    </w:lvl>
    <w:lvl w:ilvl="4" w:tplc="A83A56BA">
      <w:start w:val="1"/>
      <w:numFmt w:val="bullet"/>
      <w:lvlText w:val="o"/>
      <w:lvlJc w:val="left"/>
      <w:pPr>
        <w:ind w:left="3600" w:hanging="360"/>
      </w:pPr>
      <w:rPr>
        <w:rFonts w:ascii="Courier New" w:hAnsi="Courier New" w:hint="default"/>
      </w:rPr>
    </w:lvl>
    <w:lvl w:ilvl="5" w:tplc="B8DA3766">
      <w:start w:val="1"/>
      <w:numFmt w:val="bullet"/>
      <w:lvlText w:val=""/>
      <w:lvlJc w:val="left"/>
      <w:pPr>
        <w:ind w:left="4320" w:hanging="360"/>
      </w:pPr>
      <w:rPr>
        <w:rFonts w:ascii="Wingdings" w:hAnsi="Wingdings" w:hint="default"/>
      </w:rPr>
    </w:lvl>
    <w:lvl w:ilvl="6" w:tplc="C0061F76">
      <w:start w:val="1"/>
      <w:numFmt w:val="bullet"/>
      <w:lvlText w:val=""/>
      <w:lvlJc w:val="left"/>
      <w:pPr>
        <w:ind w:left="5040" w:hanging="360"/>
      </w:pPr>
      <w:rPr>
        <w:rFonts w:ascii="Symbol" w:hAnsi="Symbol" w:hint="default"/>
      </w:rPr>
    </w:lvl>
    <w:lvl w:ilvl="7" w:tplc="6374F430">
      <w:start w:val="1"/>
      <w:numFmt w:val="bullet"/>
      <w:lvlText w:val="o"/>
      <w:lvlJc w:val="left"/>
      <w:pPr>
        <w:ind w:left="5760" w:hanging="360"/>
      </w:pPr>
      <w:rPr>
        <w:rFonts w:ascii="Courier New" w:hAnsi="Courier New" w:hint="default"/>
      </w:rPr>
    </w:lvl>
    <w:lvl w:ilvl="8" w:tplc="87541A2E">
      <w:start w:val="1"/>
      <w:numFmt w:val="bullet"/>
      <w:lvlText w:val=""/>
      <w:lvlJc w:val="left"/>
      <w:pPr>
        <w:ind w:left="6480" w:hanging="360"/>
      </w:pPr>
      <w:rPr>
        <w:rFonts w:ascii="Wingdings" w:hAnsi="Wingdings" w:hint="default"/>
      </w:rPr>
    </w:lvl>
  </w:abstractNum>
  <w:abstractNum w:abstractNumId="58" w15:restartNumberingAfterBreak="0">
    <w:nsid w:val="711D434F"/>
    <w:multiLevelType w:val="hybridMultilevel"/>
    <w:tmpl w:val="1E14692A"/>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BC7961"/>
    <w:multiLevelType w:val="hybridMultilevel"/>
    <w:tmpl w:val="884A1440"/>
    <w:lvl w:ilvl="0" w:tplc="2A52E956">
      <w:start w:val="1"/>
      <w:numFmt w:val="bullet"/>
      <w:lvlText w:val=""/>
      <w:lvlJc w:val="left"/>
      <w:pPr>
        <w:ind w:left="720" w:hanging="360"/>
      </w:pPr>
      <w:rPr>
        <w:rFonts w:ascii="Wingdings" w:hAnsi="Wingdings" w:hint="default"/>
      </w:rPr>
    </w:lvl>
    <w:lvl w:ilvl="1" w:tplc="2390BDAC">
      <w:start w:val="1"/>
      <w:numFmt w:val="bullet"/>
      <w:lvlText w:val="o"/>
      <w:lvlJc w:val="left"/>
      <w:pPr>
        <w:ind w:left="1440" w:hanging="360"/>
      </w:pPr>
      <w:rPr>
        <w:rFonts w:ascii="Courier New" w:hAnsi="Courier New" w:hint="default"/>
      </w:rPr>
    </w:lvl>
    <w:lvl w:ilvl="2" w:tplc="E9ACECB6">
      <w:start w:val="1"/>
      <w:numFmt w:val="bullet"/>
      <w:lvlText w:val=""/>
      <w:lvlJc w:val="left"/>
      <w:pPr>
        <w:ind w:left="2160" w:hanging="360"/>
      </w:pPr>
      <w:rPr>
        <w:rFonts w:ascii="Wingdings" w:hAnsi="Wingdings" w:hint="default"/>
      </w:rPr>
    </w:lvl>
    <w:lvl w:ilvl="3" w:tplc="84D43970">
      <w:start w:val="1"/>
      <w:numFmt w:val="bullet"/>
      <w:lvlText w:val=""/>
      <w:lvlJc w:val="left"/>
      <w:pPr>
        <w:ind w:left="2880" w:hanging="360"/>
      </w:pPr>
      <w:rPr>
        <w:rFonts w:ascii="Symbol" w:hAnsi="Symbol" w:hint="default"/>
      </w:rPr>
    </w:lvl>
    <w:lvl w:ilvl="4" w:tplc="E05E1CC2">
      <w:start w:val="1"/>
      <w:numFmt w:val="bullet"/>
      <w:lvlText w:val="o"/>
      <w:lvlJc w:val="left"/>
      <w:pPr>
        <w:ind w:left="3600" w:hanging="360"/>
      </w:pPr>
      <w:rPr>
        <w:rFonts w:ascii="Courier New" w:hAnsi="Courier New" w:hint="default"/>
      </w:rPr>
    </w:lvl>
    <w:lvl w:ilvl="5" w:tplc="95624558">
      <w:start w:val="1"/>
      <w:numFmt w:val="bullet"/>
      <w:lvlText w:val=""/>
      <w:lvlJc w:val="left"/>
      <w:pPr>
        <w:ind w:left="4320" w:hanging="360"/>
      </w:pPr>
      <w:rPr>
        <w:rFonts w:ascii="Wingdings" w:hAnsi="Wingdings" w:hint="default"/>
      </w:rPr>
    </w:lvl>
    <w:lvl w:ilvl="6" w:tplc="D6E82F68">
      <w:start w:val="1"/>
      <w:numFmt w:val="bullet"/>
      <w:lvlText w:val=""/>
      <w:lvlJc w:val="left"/>
      <w:pPr>
        <w:ind w:left="5040" w:hanging="360"/>
      </w:pPr>
      <w:rPr>
        <w:rFonts w:ascii="Symbol" w:hAnsi="Symbol" w:hint="default"/>
      </w:rPr>
    </w:lvl>
    <w:lvl w:ilvl="7" w:tplc="FDA079B4">
      <w:start w:val="1"/>
      <w:numFmt w:val="bullet"/>
      <w:lvlText w:val="o"/>
      <w:lvlJc w:val="left"/>
      <w:pPr>
        <w:ind w:left="5760" w:hanging="360"/>
      </w:pPr>
      <w:rPr>
        <w:rFonts w:ascii="Courier New" w:hAnsi="Courier New" w:hint="default"/>
      </w:rPr>
    </w:lvl>
    <w:lvl w:ilvl="8" w:tplc="566E2D58">
      <w:start w:val="1"/>
      <w:numFmt w:val="bullet"/>
      <w:lvlText w:val=""/>
      <w:lvlJc w:val="left"/>
      <w:pPr>
        <w:ind w:left="6480" w:hanging="360"/>
      </w:pPr>
      <w:rPr>
        <w:rFonts w:ascii="Wingdings" w:hAnsi="Wingdings" w:hint="default"/>
      </w:rPr>
    </w:lvl>
  </w:abstractNum>
  <w:abstractNum w:abstractNumId="60" w15:restartNumberingAfterBreak="0">
    <w:nsid w:val="77321399"/>
    <w:multiLevelType w:val="hybridMultilevel"/>
    <w:tmpl w:val="1DAEF586"/>
    <w:lvl w:ilvl="0" w:tplc="C61230DA">
      <w:start w:val="1"/>
      <w:numFmt w:val="bullet"/>
      <w:lvlText w:val=""/>
      <w:lvlJc w:val="left"/>
      <w:pPr>
        <w:ind w:left="720" w:hanging="360"/>
      </w:pPr>
      <w:rPr>
        <w:rFonts w:ascii="Symbol" w:hAnsi="Symbol" w:hint="default"/>
      </w:rPr>
    </w:lvl>
    <w:lvl w:ilvl="1" w:tplc="A414FDBC">
      <w:start w:val="1"/>
      <w:numFmt w:val="bullet"/>
      <w:lvlText w:val="o"/>
      <w:lvlJc w:val="left"/>
      <w:pPr>
        <w:ind w:left="1440" w:hanging="360"/>
      </w:pPr>
      <w:rPr>
        <w:rFonts w:ascii="Courier New" w:hAnsi="Courier New" w:hint="default"/>
      </w:rPr>
    </w:lvl>
    <w:lvl w:ilvl="2" w:tplc="B7D2A262">
      <w:start w:val="1"/>
      <w:numFmt w:val="bullet"/>
      <w:lvlText w:val=""/>
      <w:lvlJc w:val="left"/>
      <w:pPr>
        <w:ind w:left="2160" w:hanging="360"/>
      </w:pPr>
      <w:rPr>
        <w:rFonts w:ascii="Wingdings" w:hAnsi="Wingdings" w:hint="default"/>
      </w:rPr>
    </w:lvl>
    <w:lvl w:ilvl="3" w:tplc="04FC72A0">
      <w:start w:val="1"/>
      <w:numFmt w:val="bullet"/>
      <w:lvlText w:val=""/>
      <w:lvlJc w:val="left"/>
      <w:pPr>
        <w:ind w:left="2880" w:hanging="360"/>
      </w:pPr>
      <w:rPr>
        <w:rFonts w:ascii="Symbol" w:hAnsi="Symbol" w:hint="default"/>
      </w:rPr>
    </w:lvl>
    <w:lvl w:ilvl="4" w:tplc="C088CDCE">
      <w:start w:val="1"/>
      <w:numFmt w:val="bullet"/>
      <w:lvlText w:val="o"/>
      <w:lvlJc w:val="left"/>
      <w:pPr>
        <w:ind w:left="3600" w:hanging="360"/>
      </w:pPr>
      <w:rPr>
        <w:rFonts w:ascii="Courier New" w:hAnsi="Courier New" w:hint="default"/>
      </w:rPr>
    </w:lvl>
    <w:lvl w:ilvl="5" w:tplc="F660863A">
      <w:start w:val="1"/>
      <w:numFmt w:val="bullet"/>
      <w:lvlText w:val=""/>
      <w:lvlJc w:val="left"/>
      <w:pPr>
        <w:ind w:left="4320" w:hanging="360"/>
      </w:pPr>
      <w:rPr>
        <w:rFonts w:ascii="Wingdings" w:hAnsi="Wingdings" w:hint="default"/>
      </w:rPr>
    </w:lvl>
    <w:lvl w:ilvl="6" w:tplc="E490061E">
      <w:start w:val="1"/>
      <w:numFmt w:val="bullet"/>
      <w:lvlText w:val=""/>
      <w:lvlJc w:val="left"/>
      <w:pPr>
        <w:ind w:left="5040" w:hanging="360"/>
      </w:pPr>
      <w:rPr>
        <w:rFonts w:ascii="Symbol" w:hAnsi="Symbol" w:hint="default"/>
      </w:rPr>
    </w:lvl>
    <w:lvl w:ilvl="7" w:tplc="F38851F0">
      <w:start w:val="1"/>
      <w:numFmt w:val="bullet"/>
      <w:lvlText w:val="o"/>
      <w:lvlJc w:val="left"/>
      <w:pPr>
        <w:ind w:left="5760" w:hanging="360"/>
      </w:pPr>
      <w:rPr>
        <w:rFonts w:ascii="Courier New" w:hAnsi="Courier New" w:hint="default"/>
      </w:rPr>
    </w:lvl>
    <w:lvl w:ilvl="8" w:tplc="D86E9192">
      <w:start w:val="1"/>
      <w:numFmt w:val="bullet"/>
      <w:lvlText w:val=""/>
      <w:lvlJc w:val="left"/>
      <w:pPr>
        <w:ind w:left="6480" w:hanging="360"/>
      </w:pPr>
      <w:rPr>
        <w:rFonts w:ascii="Wingdings" w:hAnsi="Wingdings" w:hint="default"/>
      </w:rPr>
    </w:lvl>
  </w:abstractNum>
  <w:abstractNum w:abstractNumId="61" w15:restartNumberingAfterBreak="0">
    <w:nsid w:val="78EE0C05"/>
    <w:multiLevelType w:val="hybridMultilevel"/>
    <w:tmpl w:val="8F80A676"/>
    <w:lvl w:ilvl="0" w:tplc="865C06EA">
      <w:start w:val="1"/>
      <w:numFmt w:val="bullet"/>
      <w:lvlText w:val=""/>
      <w:lvlJc w:val="left"/>
      <w:pPr>
        <w:ind w:left="720" w:hanging="360"/>
      </w:pPr>
      <w:rPr>
        <w:rFonts w:ascii="Wingdings" w:hAnsi="Wingdings" w:hint="default"/>
      </w:rPr>
    </w:lvl>
    <w:lvl w:ilvl="1" w:tplc="7B167EF4">
      <w:start w:val="1"/>
      <w:numFmt w:val="bullet"/>
      <w:lvlText w:val="o"/>
      <w:lvlJc w:val="left"/>
      <w:pPr>
        <w:ind w:left="1440" w:hanging="360"/>
      </w:pPr>
      <w:rPr>
        <w:rFonts w:ascii="Courier New" w:hAnsi="Courier New" w:hint="default"/>
      </w:rPr>
    </w:lvl>
    <w:lvl w:ilvl="2" w:tplc="D786EECE">
      <w:start w:val="1"/>
      <w:numFmt w:val="bullet"/>
      <w:lvlText w:val=""/>
      <w:lvlJc w:val="left"/>
      <w:pPr>
        <w:ind w:left="2160" w:hanging="360"/>
      </w:pPr>
      <w:rPr>
        <w:rFonts w:ascii="Wingdings" w:hAnsi="Wingdings" w:hint="default"/>
      </w:rPr>
    </w:lvl>
    <w:lvl w:ilvl="3" w:tplc="0218B4F8">
      <w:start w:val="1"/>
      <w:numFmt w:val="bullet"/>
      <w:lvlText w:val=""/>
      <w:lvlJc w:val="left"/>
      <w:pPr>
        <w:ind w:left="2880" w:hanging="360"/>
      </w:pPr>
      <w:rPr>
        <w:rFonts w:ascii="Symbol" w:hAnsi="Symbol" w:hint="default"/>
      </w:rPr>
    </w:lvl>
    <w:lvl w:ilvl="4" w:tplc="FCEA3208">
      <w:start w:val="1"/>
      <w:numFmt w:val="bullet"/>
      <w:lvlText w:val="o"/>
      <w:lvlJc w:val="left"/>
      <w:pPr>
        <w:ind w:left="3600" w:hanging="360"/>
      </w:pPr>
      <w:rPr>
        <w:rFonts w:ascii="Courier New" w:hAnsi="Courier New" w:hint="default"/>
      </w:rPr>
    </w:lvl>
    <w:lvl w:ilvl="5" w:tplc="D9AE8276">
      <w:start w:val="1"/>
      <w:numFmt w:val="bullet"/>
      <w:lvlText w:val=""/>
      <w:lvlJc w:val="left"/>
      <w:pPr>
        <w:ind w:left="4320" w:hanging="360"/>
      </w:pPr>
      <w:rPr>
        <w:rFonts w:ascii="Wingdings" w:hAnsi="Wingdings" w:hint="default"/>
      </w:rPr>
    </w:lvl>
    <w:lvl w:ilvl="6" w:tplc="6C2A079C">
      <w:start w:val="1"/>
      <w:numFmt w:val="bullet"/>
      <w:lvlText w:val=""/>
      <w:lvlJc w:val="left"/>
      <w:pPr>
        <w:ind w:left="5040" w:hanging="360"/>
      </w:pPr>
      <w:rPr>
        <w:rFonts w:ascii="Symbol" w:hAnsi="Symbol" w:hint="default"/>
      </w:rPr>
    </w:lvl>
    <w:lvl w:ilvl="7" w:tplc="657E30D2">
      <w:start w:val="1"/>
      <w:numFmt w:val="bullet"/>
      <w:lvlText w:val="o"/>
      <w:lvlJc w:val="left"/>
      <w:pPr>
        <w:ind w:left="5760" w:hanging="360"/>
      </w:pPr>
      <w:rPr>
        <w:rFonts w:ascii="Courier New" w:hAnsi="Courier New" w:hint="default"/>
      </w:rPr>
    </w:lvl>
    <w:lvl w:ilvl="8" w:tplc="4C32A3DC">
      <w:start w:val="1"/>
      <w:numFmt w:val="bullet"/>
      <w:lvlText w:val=""/>
      <w:lvlJc w:val="left"/>
      <w:pPr>
        <w:ind w:left="6480" w:hanging="360"/>
      </w:pPr>
      <w:rPr>
        <w:rFonts w:ascii="Wingdings" w:hAnsi="Wingdings" w:hint="default"/>
      </w:rPr>
    </w:lvl>
  </w:abstractNum>
  <w:abstractNum w:abstractNumId="62" w15:restartNumberingAfterBreak="0">
    <w:nsid w:val="79D11FBB"/>
    <w:multiLevelType w:val="hybridMultilevel"/>
    <w:tmpl w:val="FD1CB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4335CD"/>
    <w:multiLevelType w:val="hybridMultilevel"/>
    <w:tmpl w:val="7D86E2A4"/>
    <w:lvl w:ilvl="0" w:tplc="4CE2CB26">
      <w:start w:val="1"/>
      <w:numFmt w:val="bullet"/>
      <w:lvlText w:val=""/>
      <w:lvlJc w:val="left"/>
      <w:pPr>
        <w:ind w:left="720" w:hanging="360"/>
      </w:pPr>
      <w:rPr>
        <w:rFonts w:ascii="Wingdings" w:hAnsi="Wingdings" w:hint="default"/>
      </w:rPr>
    </w:lvl>
    <w:lvl w:ilvl="1" w:tplc="1A4AD6B6">
      <w:start w:val="1"/>
      <w:numFmt w:val="bullet"/>
      <w:lvlText w:val="o"/>
      <w:lvlJc w:val="left"/>
      <w:pPr>
        <w:ind w:left="1440" w:hanging="360"/>
      </w:pPr>
      <w:rPr>
        <w:rFonts w:ascii="Courier New" w:hAnsi="Courier New" w:hint="default"/>
      </w:rPr>
    </w:lvl>
    <w:lvl w:ilvl="2" w:tplc="BEE00962">
      <w:start w:val="1"/>
      <w:numFmt w:val="bullet"/>
      <w:lvlText w:val=""/>
      <w:lvlJc w:val="left"/>
      <w:pPr>
        <w:ind w:left="2160" w:hanging="360"/>
      </w:pPr>
      <w:rPr>
        <w:rFonts w:ascii="Wingdings" w:hAnsi="Wingdings" w:hint="default"/>
      </w:rPr>
    </w:lvl>
    <w:lvl w:ilvl="3" w:tplc="5052A98C">
      <w:start w:val="1"/>
      <w:numFmt w:val="bullet"/>
      <w:lvlText w:val=""/>
      <w:lvlJc w:val="left"/>
      <w:pPr>
        <w:ind w:left="2880" w:hanging="360"/>
      </w:pPr>
      <w:rPr>
        <w:rFonts w:ascii="Symbol" w:hAnsi="Symbol" w:hint="default"/>
      </w:rPr>
    </w:lvl>
    <w:lvl w:ilvl="4" w:tplc="0884EF0C">
      <w:start w:val="1"/>
      <w:numFmt w:val="bullet"/>
      <w:lvlText w:val="o"/>
      <w:lvlJc w:val="left"/>
      <w:pPr>
        <w:ind w:left="3600" w:hanging="360"/>
      </w:pPr>
      <w:rPr>
        <w:rFonts w:ascii="Courier New" w:hAnsi="Courier New" w:hint="default"/>
      </w:rPr>
    </w:lvl>
    <w:lvl w:ilvl="5" w:tplc="236C2EA0">
      <w:start w:val="1"/>
      <w:numFmt w:val="bullet"/>
      <w:lvlText w:val=""/>
      <w:lvlJc w:val="left"/>
      <w:pPr>
        <w:ind w:left="4320" w:hanging="360"/>
      </w:pPr>
      <w:rPr>
        <w:rFonts w:ascii="Wingdings" w:hAnsi="Wingdings" w:hint="default"/>
      </w:rPr>
    </w:lvl>
    <w:lvl w:ilvl="6" w:tplc="3C20FDB4">
      <w:start w:val="1"/>
      <w:numFmt w:val="bullet"/>
      <w:lvlText w:val=""/>
      <w:lvlJc w:val="left"/>
      <w:pPr>
        <w:ind w:left="5040" w:hanging="360"/>
      </w:pPr>
      <w:rPr>
        <w:rFonts w:ascii="Symbol" w:hAnsi="Symbol" w:hint="default"/>
      </w:rPr>
    </w:lvl>
    <w:lvl w:ilvl="7" w:tplc="7F4ACD0A">
      <w:start w:val="1"/>
      <w:numFmt w:val="bullet"/>
      <w:lvlText w:val="o"/>
      <w:lvlJc w:val="left"/>
      <w:pPr>
        <w:ind w:left="5760" w:hanging="360"/>
      </w:pPr>
      <w:rPr>
        <w:rFonts w:ascii="Courier New" w:hAnsi="Courier New" w:hint="default"/>
      </w:rPr>
    </w:lvl>
    <w:lvl w:ilvl="8" w:tplc="B4D60CF6">
      <w:start w:val="1"/>
      <w:numFmt w:val="bullet"/>
      <w:lvlText w:val=""/>
      <w:lvlJc w:val="left"/>
      <w:pPr>
        <w:ind w:left="6480" w:hanging="360"/>
      </w:pPr>
      <w:rPr>
        <w:rFonts w:ascii="Wingdings" w:hAnsi="Wingdings" w:hint="default"/>
      </w:rPr>
    </w:lvl>
  </w:abstractNum>
  <w:abstractNum w:abstractNumId="64" w15:restartNumberingAfterBreak="0">
    <w:nsid w:val="7CB91D3E"/>
    <w:multiLevelType w:val="hybridMultilevel"/>
    <w:tmpl w:val="F8568898"/>
    <w:lvl w:ilvl="0" w:tplc="99FA72E0">
      <w:start w:val="1"/>
      <w:numFmt w:val="bullet"/>
      <w:lvlText w:val=""/>
      <w:lvlJc w:val="left"/>
      <w:pPr>
        <w:ind w:left="720" w:hanging="360"/>
      </w:pPr>
      <w:rPr>
        <w:rFonts w:ascii="Wingdings" w:hAnsi="Wingdings" w:hint="default"/>
      </w:rPr>
    </w:lvl>
    <w:lvl w:ilvl="1" w:tplc="9572B1BC">
      <w:start w:val="1"/>
      <w:numFmt w:val="bullet"/>
      <w:lvlText w:val="o"/>
      <w:lvlJc w:val="left"/>
      <w:pPr>
        <w:ind w:left="1440" w:hanging="360"/>
      </w:pPr>
      <w:rPr>
        <w:rFonts w:ascii="Courier New" w:hAnsi="Courier New" w:hint="default"/>
      </w:rPr>
    </w:lvl>
    <w:lvl w:ilvl="2" w:tplc="F9C8F02A">
      <w:start w:val="1"/>
      <w:numFmt w:val="bullet"/>
      <w:lvlText w:val=""/>
      <w:lvlJc w:val="left"/>
      <w:pPr>
        <w:ind w:left="2160" w:hanging="360"/>
      </w:pPr>
      <w:rPr>
        <w:rFonts w:ascii="Wingdings" w:hAnsi="Wingdings" w:hint="default"/>
      </w:rPr>
    </w:lvl>
    <w:lvl w:ilvl="3" w:tplc="0CDA5F84">
      <w:start w:val="1"/>
      <w:numFmt w:val="bullet"/>
      <w:lvlText w:val=""/>
      <w:lvlJc w:val="left"/>
      <w:pPr>
        <w:ind w:left="2880" w:hanging="360"/>
      </w:pPr>
      <w:rPr>
        <w:rFonts w:ascii="Symbol" w:hAnsi="Symbol" w:hint="default"/>
      </w:rPr>
    </w:lvl>
    <w:lvl w:ilvl="4" w:tplc="B7B05F9E">
      <w:start w:val="1"/>
      <w:numFmt w:val="bullet"/>
      <w:lvlText w:val="o"/>
      <w:lvlJc w:val="left"/>
      <w:pPr>
        <w:ind w:left="3600" w:hanging="360"/>
      </w:pPr>
      <w:rPr>
        <w:rFonts w:ascii="Courier New" w:hAnsi="Courier New" w:hint="default"/>
      </w:rPr>
    </w:lvl>
    <w:lvl w:ilvl="5" w:tplc="B9BA91FE">
      <w:start w:val="1"/>
      <w:numFmt w:val="bullet"/>
      <w:lvlText w:val=""/>
      <w:lvlJc w:val="left"/>
      <w:pPr>
        <w:ind w:left="4320" w:hanging="360"/>
      </w:pPr>
      <w:rPr>
        <w:rFonts w:ascii="Wingdings" w:hAnsi="Wingdings" w:hint="default"/>
      </w:rPr>
    </w:lvl>
    <w:lvl w:ilvl="6" w:tplc="34FE52B0">
      <w:start w:val="1"/>
      <w:numFmt w:val="bullet"/>
      <w:lvlText w:val=""/>
      <w:lvlJc w:val="left"/>
      <w:pPr>
        <w:ind w:left="5040" w:hanging="360"/>
      </w:pPr>
      <w:rPr>
        <w:rFonts w:ascii="Symbol" w:hAnsi="Symbol" w:hint="default"/>
      </w:rPr>
    </w:lvl>
    <w:lvl w:ilvl="7" w:tplc="957407E8">
      <w:start w:val="1"/>
      <w:numFmt w:val="bullet"/>
      <w:lvlText w:val="o"/>
      <w:lvlJc w:val="left"/>
      <w:pPr>
        <w:ind w:left="5760" w:hanging="360"/>
      </w:pPr>
      <w:rPr>
        <w:rFonts w:ascii="Courier New" w:hAnsi="Courier New" w:hint="default"/>
      </w:rPr>
    </w:lvl>
    <w:lvl w:ilvl="8" w:tplc="B282ABF0">
      <w:start w:val="1"/>
      <w:numFmt w:val="bullet"/>
      <w:lvlText w:val=""/>
      <w:lvlJc w:val="left"/>
      <w:pPr>
        <w:ind w:left="6480" w:hanging="360"/>
      </w:pPr>
      <w:rPr>
        <w:rFonts w:ascii="Wingdings" w:hAnsi="Wingdings" w:hint="default"/>
      </w:rPr>
    </w:lvl>
  </w:abstractNum>
  <w:abstractNum w:abstractNumId="65" w15:restartNumberingAfterBreak="0">
    <w:nsid w:val="7D0B533C"/>
    <w:multiLevelType w:val="hybridMultilevel"/>
    <w:tmpl w:val="FE163198"/>
    <w:lvl w:ilvl="0" w:tplc="1DBC1362">
      <w:start w:val="1"/>
      <w:numFmt w:val="bullet"/>
      <w:lvlText w:val=""/>
      <w:lvlJc w:val="left"/>
      <w:pPr>
        <w:ind w:left="720" w:hanging="360"/>
      </w:pPr>
      <w:rPr>
        <w:rFonts w:ascii="Wingdings" w:hAnsi="Wingdings" w:hint="default"/>
      </w:rPr>
    </w:lvl>
    <w:lvl w:ilvl="1" w:tplc="071C2F1A">
      <w:start w:val="1"/>
      <w:numFmt w:val="bullet"/>
      <w:lvlText w:val="o"/>
      <w:lvlJc w:val="left"/>
      <w:pPr>
        <w:ind w:left="1440" w:hanging="360"/>
      </w:pPr>
      <w:rPr>
        <w:rFonts w:ascii="Courier New" w:hAnsi="Courier New" w:hint="default"/>
      </w:rPr>
    </w:lvl>
    <w:lvl w:ilvl="2" w:tplc="796A646A">
      <w:start w:val="1"/>
      <w:numFmt w:val="bullet"/>
      <w:lvlText w:val=""/>
      <w:lvlJc w:val="left"/>
      <w:pPr>
        <w:ind w:left="2160" w:hanging="360"/>
      </w:pPr>
      <w:rPr>
        <w:rFonts w:ascii="Wingdings" w:hAnsi="Wingdings" w:hint="default"/>
      </w:rPr>
    </w:lvl>
    <w:lvl w:ilvl="3" w:tplc="8EE68B30">
      <w:start w:val="1"/>
      <w:numFmt w:val="bullet"/>
      <w:lvlText w:val=""/>
      <w:lvlJc w:val="left"/>
      <w:pPr>
        <w:ind w:left="2880" w:hanging="360"/>
      </w:pPr>
      <w:rPr>
        <w:rFonts w:ascii="Symbol" w:hAnsi="Symbol" w:hint="default"/>
      </w:rPr>
    </w:lvl>
    <w:lvl w:ilvl="4" w:tplc="4EE4D7B4">
      <w:start w:val="1"/>
      <w:numFmt w:val="bullet"/>
      <w:lvlText w:val="o"/>
      <w:lvlJc w:val="left"/>
      <w:pPr>
        <w:ind w:left="3600" w:hanging="360"/>
      </w:pPr>
      <w:rPr>
        <w:rFonts w:ascii="Courier New" w:hAnsi="Courier New" w:hint="default"/>
      </w:rPr>
    </w:lvl>
    <w:lvl w:ilvl="5" w:tplc="AADAF186">
      <w:start w:val="1"/>
      <w:numFmt w:val="bullet"/>
      <w:lvlText w:val=""/>
      <w:lvlJc w:val="left"/>
      <w:pPr>
        <w:ind w:left="4320" w:hanging="360"/>
      </w:pPr>
      <w:rPr>
        <w:rFonts w:ascii="Wingdings" w:hAnsi="Wingdings" w:hint="default"/>
      </w:rPr>
    </w:lvl>
    <w:lvl w:ilvl="6" w:tplc="58704974">
      <w:start w:val="1"/>
      <w:numFmt w:val="bullet"/>
      <w:lvlText w:val=""/>
      <w:lvlJc w:val="left"/>
      <w:pPr>
        <w:ind w:left="5040" w:hanging="360"/>
      </w:pPr>
      <w:rPr>
        <w:rFonts w:ascii="Symbol" w:hAnsi="Symbol" w:hint="default"/>
      </w:rPr>
    </w:lvl>
    <w:lvl w:ilvl="7" w:tplc="3ECC7C5C">
      <w:start w:val="1"/>
      <w:numFmt w:val="bullet"/>
      <w:lvlText w:val="o"/>
      <w:lvlJc w:val="left"/>
      <w:pPr>
        <w:ind w:left="5760" w:hanging="360"/>
      </w:pPr>
      <w:rPr>
        <w:rFonts w:ascii="Courier New" w:hAnsi="Courier New" w:hint="default"/>
      </w:rPr>
    </w:lvl>
    <w:lvl w:ilvl="8" w:tplc="35B493C0">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6"/>
  </w:num>
  <w:num w:numId="4">
    <w:abstractNumId w:val="25"/>
  </w:num>
  <w:num w:numId="5">
    <w:abstractNumId w:val="8"/>
  </w:num>
  <w:num w:numId="6">
    <w:abstractNumId w:val="7"/>
  </w:num>
  <w:num w:numId="7">
    <w:abstractNumId w:val="32"/>
  </w:num>
  <w:num w:numId="8">
    <w:abstractNumId w:val="33"/>
  </w:num>
  <w:num w:numId="9">
    <w:abstractNumId w:val="62"/>
  </w:num>
  <w:num w:numId="10">
    <w:abstractNumId w:val="28"/>
  </w:num>
  <w:num w:numId="11">
    <w:abstractNumId w:val="60"/>
  </w:num>
  <w:num w:numId="12">
    <w:abstractNumId w:val="3"/>
  </w:num>
  <w:num w:numId="13">
    <w:abstractNumId w:val="38"/>
  </w:num>
  <w:num w:numId="14">
    <w:abstractNumId w:val="47"/>
  </w:num>
  <w:num w:numId="15">
    <w:abstractNumId w:val="6"/>
  </w:num>
  <w:num w:numId="16">
    <w:abstractNumId w:val="14"/>
  </w:num>
  <w:num w:numId="17">
    <w:abstractNumId w:val="54"/>
  </w:num>
  <w:num w:numId="18">
    <w:abstractNumId w:val="24"/>
  </w:num>
  <w:num w:numId="19">
    <w:abstractNumId w:val="64"/>
  </w:num>
  <w:num w:numId="20">
    <w:abstractNumId w:val="52"/>
  </w:num>
  <w:num w:numId="21">
    <w:abstractNumId w:val="18"/>
  </w:num>
  <w:num w:numId="22">
    <w:abstractNumId w:val="65"/>
  </w:num>
  <w:num w:numId="23">
    <w:abstractNumId w:val="50"/>
  </w:num>
  <w:num w:numId="24">
    <w:abstractNumId w:val="40"/>
  </w:num>
  <w:num w:numId="25">
    <w:abstractNumId w:val="17"/>
  </w:num>
  <w:num w:numId="26">
    <w:abstractNumId w:val="2"/>
  </w:num>
  <w:num w:numId="27">
    <w:abstractNumId w:val="0"/>
  </w:num>
  <w:num w:numId="28">
    <w:abstractNumId w:val="21"/>
  </w:num>
  <w:num w:numId="29">
    <w:abstractNumId w:val="45"/>
  </w:num>
  <w:num w:numId="30">
    <w:abstractNumId w:val="55"/>
  </w:num>
  <w:num w:numId="31">
    <w:abstractNumId w:val="13"/>
  </w:num>
  <w:num w:numId="32">
    <w:abstractNumId w:val="37"/>
  </w:num>
  <w:num w:numId="33">
    <w:abstractNumId w:val="63"/>
  </w:num>
  <w:num w:numId="34">
    <w:abstractNumId w:val="41"/>
  </w:num>
  <w:num w:numId="35">
    <w:abstractNumId w:val="61"/>
  </w:num>
  <w:num w:numId="36">
    <w:abstractNumId w:val="27"/>
  </w:num>
  <w:num w:numId="37">
    <w:abstractNumId w:val="43"/>
  </w:num>
  <w:num w:numId="38">
    <w:abstractNumId w:val="30"/>
  </w:num>
  <w:num w:numId="39">
    <w:abstractNumId w:val="39"/>
  </w:num>
  <w:num w:numId="40">
    <w:abstractNumId w:val="35"/>
  </w:num>
  <w:num w:numId="41">
    <w:abstractNumId w:val="57"/>
  </w:num>
  <w:num w:numId="42">
    <w:abstractNumId w:val="48"/>
  </w:num>
  <w:num w:numId="43">
    <w:abstractNumId w:val="31"/>
  </w:num>
  <w:num w:numId="44">
    <w:abstractNumId w:val="15"/>
  </w:num>
  <w:num w:numId="45">
    <w:abstractNumId w:val="44"/>
  </w:num>
  <w:num w:numId="46">
    <w:abstractNumId w:val="16"/>
  </w:num>
  <w:num w:numId="47">
    <w:abstractNumId w:val="59"/>
  </w:num>
  <w:num w:numId="48">
    <w:abstractNumId w:val="9"/>
  </w:num>
  <w:num w:numId="49">
    <w:abstractNumId w:val="42"/>
  </w:num>
  <w:num w:numId="50">
    <w:abstractNumId w:val="51"/>
  </w:num>
  <w:num w:numId="51">
    <w:abstractNumId w:val="56"/>
  </w:num>
  <w:num w:numId="52">
    <w:abstractNumId w:val="34"/>
  </w:num>
  <w:num w:numId="53">
    <w:abstractNumId w:val="29"/>
  </w:num>
  <w:num w:numId="54">
    <w:abstractNumId w:val="4"/>
  </w:num>
  <w:num w:numId="55">
    <w:abstractNumId w:val="22"/>
  </w:num>
  <w:num w:numId="56">
    <w:abstractNumId w:val="5"/>
  </w:num>
  <w:num w:numId="57">
    <w:abstractNumId w:val="53"/>
  </w:num>
  <w:num w:numId="58">
    <w:abstractNumId w:val="19"/>
  </w:num>
  <w:num w:numId="59">
    <w:abstractNumId w:val="58"/>
  </w:num>
  <w:num w:numId="60">
    <w:abstractNumId w:val="20"/>
  </w:num>
  <w:num w:numId="61">
    <w:abstractNumId w:val="36"/>
  </w:num>
  <w:num w:numId="62">
    <w:abstractNumId w:val="26"/>
  </w:num>
  <w:num w:numId="63">
    <w:abstractNumId w:val="49"/>
  </w:num>
  <w:num w:numId="64">
    <w:abstractNumId w:val="1"/>
  </w:num>
  <w:num w:numId="65">
    <w:abstractNumId w:val="23"/>
  </w:num>
  <w:num w:numId="66">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8C"/>
    <w:rsid w:val="00003C33"/>
    <w:rsid w:val="0000562D"/>
    <w:rsid w:val="00005722"/>
    <w:rsid w:val="00006DEA"/>
    <w:rsid w:val="00033CDA"/>
    <w:rsid w:val="00042A44"/>
    <w:rsid w:val="00043A70"/>
    <w:rsid w:val="00050466"/>
    <w:rsid w:val="0006188C"/>
    <w:rsid w:val="00073DF0"/>
    <w:rsid w:val="0007776E"/>
    <w:rsid w:val="00085079"/>
    <w:rsid w:val="00094340"/>
    <w:rsid w:val="000A69CB"/>
    <w:rsid w:val="000C29CE"/>
    <w:rsid w:val="000C604F"/>
    <w:rsid w:val="000D178F"/>
    <w:rsid w:val="000D2E9B"/>
    <w:rsid w:val="00146EF1"/>
    <w:rsid w:val="001526A3"/>
    <w:rsid w:val="00155F0B"/>
    <w:rsid w:val="00167CDD"/>
    <w:rsid w:val="00172A14"/>
    <w:rsid w:val="00176E1C"/>
    <w:rsid w:val="00192979"/>
    <w:rsid w:val="001A5D25"/>
    <w:rsid w:val="001B0F23"/>
    <w:rsid w:val="001B1217"/>
    <w:rsid w:val="001B3B6C"/>
    <w:rsid w:val="001D374E"/>
    <w:rsid w:val="00210326"/>
    <w:rsid w:val="00210E02"/>
    <w:rsid w:val="00221D70"/>
    <w:rsid w:val="00230489"/>
    <w:rsid w:val="002370C2"/>
    <w:rsid w:val="00237331"/>
    <w:rsid w:val="00245E92"/>
    <w:rsid w:val="00253C86"/>
    <w:rsid w:val="0027D307"/>
    <w:rsid w:val="0028120B"/>
    <w:rsid w:val="00282303"/>
    <w:rsid w:val="0029322E"/>
    <w:rsid w:val="002A3942"/>
    <w:rsid w:val="002B2418"/>
    <w:rsid w:val="002B4384"/>
    <w:rsid w:val="002C4244"/>
    <w:rsid w:val="002D30A5"/>
    <w:rsid w:val="002F52C3"/>
    <w:rsid w:val="002F625A"/>
    <w:rsid w:val="00305F19"/>
    <w:rsid w:val="00341A3D"/>
    <w:rsid w:val="00362735"/>
    <w:rsid w:val="00382546"/>
    <w:rsid w:val="003839F6"/>
    <w:rsid w:val="00385CE7"/>
    <w:rsid w:val="00393D91"/>
    <w:rsid w:val="003A168D"/>
    <w:rsid w:val="003B1A57"/>
    <w:rsid w:val="003B29F1"/>
    <w:rsid w:val="003B5E37"/>
    <w:rsid w:val="003C350C"/>
    <w:rsid w:val="003D23E1"/>
    <w:rsid w:val="003D3A3F"/>
    <w:rsid w:val="003E269D"/>
    <w:rsid w:val="003F5EE5"/>
    <w:rsid w:val="003F71FA"/>
    <w:rsid w:val="00414439"/>
    <w:rsid w:val="00423943"/>
    <w:rsid w:val="00433401"/>
    <w:rsid w:val="0044633C"/>
    <w:rsid w:val="004734AD"/>
    <w:rsid w:val="004761B7"/>
    <w:rsid w:val="00476CE3"/>
    <w:rsid w:val="00487A30"/>
    <w:rsid w:val="004C2F09"/>
    <w:rsid w:val="004D03CB"/>
    <w:rsid w:val="004E250E"/>
    <w:rsid w:val="004F4E29"/>
    <w:rsid w:val="004F5E47"/>
    <w:rsid w:val="0050166F"/>
    <w:rsid w:val="00506EF0"/>
    <w:rsid w:val="00535D0C"/>
    <w:rsid w:val="0054437E"/>
    <w:rsid w:val="00550148"/>
    <w:rsid w:val="00554622"/>
    <w:rsid w:val="005570C8"/>
    <w:rsid w:val="005613C5"/>
    <w:rsid w:val="005720B4"/>
    <w:rsid w:val="0058000F"/>
    <w:rsid w:val="0058A73D"/>
    <w:rsid w:val="005A19CA"/>
    <w:rsid w:val="005B5ACF"/>
    <w:rsid w:val="005B7BA5"/>
    <w:rsid w:val="005D4385"/>
    <w:rsid w:val="005F343A"/>
    <w:rsid w:val="005F4D7B"/>
    <w:rsid w:val="005F7692"/>
    <w:rsid w:val="00602F88"/>
    <w:rsid w:val="00606425"/>
    <w:rsid w:val="0061181E"/>
    <w:rsid w:val="00625B7C"/>
    <w:rsid w:val="00626A4B"/>
    <w:rsid w:val="00652489"/>
    <w:rsid w:val="006650DA"/>
    <w:rsid w:val="006876DB"/>
    <w:rsid w:val="006912C1"/>
    <w:rsid w:val="00691C51"/>
    <w:rsid w:val="006A1398"/>
    <w:rsid w:val="006A1B19"/>
    <w:rsid w:val="006A1EE5"/>
    <w:rsid w:val="006B433B"/>
    <w:rsid w:val="006C0C34"/>
    <w:rsid w:val="006C3600"/>
    <w:rsid w:val="006D28CF"/>
    <w:rsid w:val="006DDCE6"/>
    <w:rsid w:val="006E5AEE"/>
    <w:rsid w:val="006F0975"/>
    <w:rsid w:val="00703CD2"/>
    <w:rsid w:val="00722592"/>
    <w:rsid w:val="00737FAA"/>
    <w:rsid w:val="00753985"/>
    <w:rsid w:val="00757608"/>
    <w:rsid w:val="00764A51"/>
    <w:rsid w:val="00771783"/>
    <w:rsid w:val="007766BE"/>
    <w:rsid w:val="007C5C59"/>
    <w:rsid w:val="00800B63"/>
    <w:rsid w:val="00804A05"/>
    <w:rsid w:val="00806783"/>
    <w:rsid w:val="00815F26"/>
    <w:rsid w:val="00827A4F"/>
    <w:rsid w:val="008473DC"/>
    <w:rsid w:val="00874477"/>
    <w:rsid w:val="00877133"/>
    <w:rsid w:val="00877F2F"/>
    <w:rsid w:val="00886EB3"/>
    <w:rsid w:val="008A076B"/>
    <w:rsid w:val="008B4F7B"/>
    <w:rsid w:val="008B5449"/>
    <w:rsid w:val="008C6529"/>
    <w:rsid w:val="008D4D85"/>
    <w:rsid w:val="00900F18"/>
    <w:rsid w:val="00901D0B"/>
    <w:rsid w:val="009102DE"/>
    <w:rsid w:val="00931854"/>
    <w:rsid w:val="00931DA1"/>
    <w:rsid w:val="00932E65"/>
    <w:rsid w:val="00935E99"/>
    <w:rsid w:val="009379D1"/>
    <w:rsid w:val="009408A4"/>
    <w:rsid w:val="00947055"/>
    <w:rsid w:val="00984F8C"/>
    <w:rsid w:val="00990DE1"/>
    <w:rsid w:val="009975DA"/>
    <w:rsid w:val="009A19C8"/>
    <w:rsid w:val="009A40D0"/>
    <w:rsid w:val="009B7ADC"/>
    <w:rsid w:val="009C0C23"/>
    <w:rsid w:val="009C10DA"/>
    <w:rsid w:val="009D11B7"/>
    <w:rsid w:val="009D5ED5"/>
    <w:rsid w:val="009F4ED1"/>
    <w:rsid w:val="009F7B1D"/>
    <w:rsid w:val="00A016E2"/>
    <w:rsid w:val="00A1F7D3"/>
    <w:rsid w:val="00A33C7C"/>
    <w:rsid w:val="00A34E1A"/>
    <w:rsid w:val="00A40FB8"/>
    <w:rsid w:val="00A51EFB"/>
    <w:rsid w:val="00AB0C9C"/>
    <w:rsid w:val="00AB1E5B"/>
    <w:rsid w:val="00AB29A6"/>
    <w:rsid w:val="00AB4267"/>
    <w:rsid w:val="00AF3818"/>
    <w:rsid w:val="00B1007B"/>
    <w:rsid w:val="00B20EAC"/>
    <w:rsid w:val="00B314DC"/>
    <w:rsid w:val="00B46814"/>
    <w:rsid w:val="00B560CA"/>
    <w:rsid w:val="00B73945"/>
    <w:rsid w:val="00B77723"/>
    <w:rsid w:val="00B824F2"/>
    <w:rsid w:val="00B82539"/>
    <w:rsid w:val="00BB0F49"/>
    <w:rsid w:val="00BB6F11"/>
    <w:rsid w:val="00BE4348"/>
    <w:rsid w:val="00BE644F"/>
    <w:rsid w:val="00BF1555"/>
    <w:rsid w:val="00BF34B5"/>
    <w:rsid w:val="00BF3B82"/>
    <w:rsid w:val="00BF7466"/>
    <w:rsid w:val="00BF764C"/>
    <w:rsid w:val="00C05771"/>
    <w:rsid w:val="00C364DA"/>
    <w:rsid w:val="00C44475"/>
    <w:rsid w:val="00C44ECA"/>
    <w:rsid w:val="00C5538A"/>
    <w:rsid w:val="00C61B5A"/>
    <w:rsid w:val="00C7615E"/>
    <w:rsid w:val="00C921AA"/>
    <w:rsid w:val="00C96460"/>
    <w:rsid w:val="00C969B4"/>
    <w:rsid w:val="00CD6A41"/>
    <w:rsid w:val="00CE229C"/>
    <w:rsid w:val="00CE2854"/>
    <w:rsid w:val="00D01DFB"/>
    <w:rsid w:val="00D05600"/>
    <w:rsid w:val="00D13106"/>
    <w:rsid w:val="00D24EE2"/>
    <w:rsid w:val="00D2B4BC"/>
    <w:rsid w:val="00D31260"/>
    <w:rsid w:val="00D324B0"/>
    <w:rsid w:val="00D35224"/>
    <w:rsid w:val="00D67ACB"/>
    <w:rsid w:val="00D6BDAE"/>
    <w:rsid w:val="00DA4169"/>
    <w:rsid w:val="00DC4A21"/>
    <w:rsid w:val="00DE0447"/>
    <w:rsid w:val="00DE57CF"/>
    <w:rsid w:val="00DF34BD"/>
    <w:rsid w:val="00DF3A62"/>
    <w:rsid w:val="00DF5C0B"/>
    <w:rsid w:val="00E117C9"/>
    <w:rsid w:val="00E12444"/>
    <w:rsid w:val="00E27307"/>
    <w:rsid w:val="00E308C5"/>
    <w:rsid w:val="00E336EF"/>
    <w:rsid w:val="00E35C4E"/>
    <w:rsid w:val="00E37F16"/>
    <w:rsid w:val="00E802C9"/>
    <w:rsid w:val="00E810A3"/>
    <w:rsid w:val="00E96497"/>
    <w:rsid w:val="00E97B25"/>
    <w:rsid w:val="00EA0DB5"/>
    <w:rsid w:val="00EA4A3A"/>
    <w:rsid w:val="00F13C58"/>
    <w:rsid w:val="00F14516"/>
    <w:rsid w:val="00F15584"/>
    <w:rsid w:val="00F3150A"/>
    <w:rsid w:val="00F3281A"/>
    <w:rsid w:val="00F33962"/>
    <w:rsid w:val="00F35C49"/>
    <w:rsid w:val="00F410D1"/>
    <w:rsid w:val="00F5571E"/>
    <w:rsid w:val="00F61726"/>
    <w:rsid w:val="00F97124"/>
    <w:rsid w:val="00FA24B0"/>
    <w:rsid w:val="00FA3F0D"/>
    <w:rsid w:val="00FA6C68"/>
    <w:rsid w:val="00FC2F74"/>
    <w:rsid w:val="00FC703C"/>
    <w:rsid w:val="00FE1C62"/>
    <w:rsid w:val="00FE611E"/>
    <w:rsid w:val="00FF05B1"/>
    <w:rsid w:val="00FF576A"/>
    <w:rsid w:val="0117CACB"/>
    <w:rsid w:val="01452966"/>
    <w:rsid w:val="01882EB6"/>
    <w:rsid w:val="01A53CF7"/>
    <w:rsid w:val="01E5DA4F"/>
    <w:rsid w:val="02123C8B"/>
    <w:rsid w:val="02177982"/>
    <w:rsid w:val="0278E396"/>
    <w:rsid w:val="0279A2AD"/>
    <w:rsid w:val="02894A1C"/>
    <w:rsid w:val="02E0F6AF"/>
    <w:rsid w:val="036CEF31"/>
    <w:rsid w:val="03A0A17A"/>
    <w:rsid w:val="03C41251"/>
    <w:rsid w:val="03F3DCF2"/>
    <w:rsid w:val="0442BEA1"/>
    <w:rsid w:val="045AA31F"/>
    <w:rsid w:val="0471674B"/>
    <w:rsid w:val="0472CE62"/>
    <w:rsid w:val="0473B463"/>
    <w:rsid w:val="04BB4AEE"/>
    <w:rsid w:val="04C47101"/>
    <w:rsid w:val="04EA5279"/>
    <w:rsid w:val="050FB853"/>
    <w:rsid w:val="052BA8AC"/>
    <w:rsid w:val="053F5034"/>
    <w:rsid w:val="054A63B2"/>
    <w:rsid w:val="05719ED6"/>
    <w:rsid w:val="05E94124"/>
    <w:rsid w:val="05F3690C"/>
    <w:rsid w:val="05FA3225"/>
    <w:rsid w:val="061F5B0A"/>
    <w:rsid w:val="062FF114"/>
    <w:rsid w:val="0632F30B"/>
    <w:rsid w:val="063B9B98"/>
    <w:rsid w:val="06837275"/>
    <w:rsid w:val="06A6FFC9"/>
    <w:rsid w:val="06D6F6F0"/>
    <w:rsid w:val="06ED1E4A"/>
    <w:rsid w:val="0733B99D"/>
    <w:rsid w:val="07794B7F"/>
    <w:rsid w:val="07E4865F"/>
    <w:rsid w:val="08200364"/>
    <w:rsid w:val="0829CEF6"/>
    <w:rsid w:val="084193AC"/>
    <w:rsid w:val="08722214"/>
    <w:rsid w:val="088D66D7"/>
    <w:rsid w:val="08B17380"/>
    <w:rsid w:val="08C0B210"/>
    <w:rsid w:val="09161F41"/>
    <w:rsid w:val="095C9F23"/>
    <w:rsid w:val="09864AFF"/>
    <w:rsid w:val="09A492CA"/>
    <w:rsid w:val="09B42EB0"/>
    <w:rsid w:val="09CB2ED9"/>
    <w:rsid w:val="0A2B922E"/>
    <w:rsid w:val="0A38B9A1"/>
    <w:rsid w:val="0A3E6358"/>
    <w:rsid w:val="0A514BCB"/>
    <w:rsid w:val="0A7379BB"/>
    <w:rsid w:val="0A7D864A"/>
    <w:rsid w:val="0A948F88"/>
    <w:rsid w:val="0AAF1F86"/>
    <w:rsid w:val="0AF8E422"/>
    <w:rsid w:val="0B0BF0C4"/>
    <w:rsid w:val="0B167EF7"/>
    <w:rsid w:val="0B691955"/>
    <w:rsid w:val="0C3A0725"/>
    <w:rsid w:val="0C42872F"/>
    <w:rsid w:val="0C6D838B"/>
    <w:rsid w:val="0C77CC46"/>
    <w:rsid w:val="0CCC3044"/>
    <w:rsid w:val="0CE30D9B"/>
    <w:rsid w:val="0CF8FACB"/>
    <w:rsid w:val="0D0E58C5"/>
    <w:rsid w:val="0D25D53E"/>
    <w:rsid w:val="0DCD79D6"/>
    <w:rsid w:val="0DFEE8AD"/>
    <w:rsid w:val="0E6C9C54"/>
    <w:rsid w:val="0E8E845A"/>
    <w:rsid w:val="0E9891CF"/>
    <w:rsid w:val="0ED40C0E"/>
    <w:rsid w:val="0ED76A8C"/>
    <w:rsid w:val="0EF8AD19"/>
    <w:rsid w:val="0F26213A"/>
    <w:rsid w:val="0F577D70"/>
    <w:rsid w:val="0F66337D"/>
    <w:rsid w:val="0FE632AD"/>
    <w:rsid w:val="103B222B"/>
    <w:rsid w:val="103CD4AD"/>
    <w:rsid w:val="104CCF32"/>
    <w:rsid w:val="1074EA34"/>
    <w:rsid w:val="1077D375"/>
    <w:rsid w:val="107DC2C1"/>
    <w:rsid w:val="10E45DC3"/>
    <w:rsid w:val="10F78907"/>
    <w:rsid w:val="111A846D"/>
    <w:rsid w:val="1120EAA0"/>
    <w:rsid w:val="11228D56"/>
    <w:rsid w:val="113E84D3"/>
    <w:rsid w:val="11ADC5CF"/>
    <w:rsid w:val="11B3AA58"/>
    <w:rsid w:val="11CE6D1F"/>
    <w:rsid w:val="11D136A6"/>
    <w:rsid w:val="11EEF065"/>
    <w:rsid w:val="1275875F"/>
    <w:rsid w:val="127F4398"/>
    <w:rsid w:val="127F99B7"/>
    <w:rsid w:val="128383AD"/>
    <w:rsid w:val="128D1F71"/>
    <w:rsid w:val="12D63D62"/>
    <w:rsid w:val="131ADEF7"/>
    <w:rsid w:val="132D4857"/>
    <w:rsid w:val="1351FF07"/>
    <w:rsid w:val="13A2BC53"/>
    <w:rsid w:val="141ADA16"/>
    <w:rsid w:val="1450AE20"/>
    <w:rsid w:val="150D6AEF"/>
    <w:rsid w:val="151E4E44"/>
    <w:rsid w:val="153F3FC3"/>
    <w:rsid w:val="15899387"/>
    <w:rsid w:val="15F6A1D8"/>
    <w:rsid w:val="16663E90"/>
    <w:rsid w:val="16907EE4"/>
    <w:rsid w:val="16A0C6C5"/>
    <w:rsid w:val="16E33A31"/>
    <w:rsid w:val="170206AB"/>
    <w:rsid w:val="174DC013"/>
    <w:rsid w:val="18F2B3BC"/>
    <w:rsid w:val="192B920B"/>
    <w:rsid w:val="194E2FF2"/>
    <w:rsid w:val="19539BAB"/>
    <w:rsid w:val="19D47B4C"/>
    <w:rsid w:val="19E74121"/>
    <w:rsid w:val="1A00D943"/>
    <w:rsid w:val="1A070D6D"/>
    <w:rsid w:val="1A16F0BF"/>
    <w:rsid w:val="1A3B344F"/>
    <w:rsid w:val="1A84F09B"/>
    <w:rsid w:val="1A9E8C5D"/>
    <w:rsid w:val="1AA3ABE4"/>
    <w:rsid w:val="1AF8B3B7"/>
    <w:rsid w:val="1B280BA4"/>
    <w:rsid w:val="1B45271D"/>
    <w:rsid w:val="1B720F56"/>
    <w:rsid w:val="1B8302D7"/>
    <w:rsid w:val="1B85F42E"/>
    <w:rsid w:val="1B879F58"/>
    <w:rsid w:val="1BCFFBA9"/>
    <w:rsid w:val="1BD7FC90"/>
    <w:rsid w:val="1C0CB5DC"/>
    <w:rsid w:val="1C22EC0B"/>
    <w:rsid w:val="1C48274E"/>
    <w:rsid w:val="1C5E6475"/>
    <w:rsid w:val="1C685100"/>
    <w:rsid w:val="1C787C32"/>
    <w:rsid w:val="1CA3693C"/>
    <w:rsid w:val="1CA5AD4D"/>
    <w:rsid w:val="1CA81CF0"/>
    <w:rsid w:val="1CBDD246"/>
    <w:rsid w:val="1CDE40B7"/>
    <w:rsid w:val="1D21B4F5"/>
    <w:rsid w:val="1D348971"/>
    <w:rsid w:val="1D4C6431"/>
    <w:rsid w:val="1D64334F"/>
    <w:rsid w:val="1D650CBA"/>
    <w:rsid w:val="1D76F86A"/>
    <w:rsid w:val="1DA11924"/>
    <w:rsid w:val="1DDD4B34"/>
    <w:rsid w:val="1E12D3E4"/>
    <w:rsid w:val="1E588EF3"/>
    <w:rsid w:val="1EA79A52"/>
    <w:rsid w:val="1ED8259A"/>
    <w:rsid w:val="1EFD9B38"/>
    <w:rsid w:val="1F52C456"/>
    <w:rsid w:val="1F78F559"/>
    <w:rsid w:val="1FBAEA24"/>
    <w:rsid w:val="1FD27D98"/>
    <w:rsid w:val="202FFE3C"/>
    <w:rsid w:val="2030D800"/>
    <w:rsid w:val="204046AF"/>
    <w:rsid w:val="208F92A1"/>
    <w:rsid w:val="20FB4EE1"/>
    <w:rsid w:val="2120D390"/>
    <w:rsid w:val="2121C121"/>
    <w:rsid w:val="21469D8D"/>
    <w:rsid w:val="214CB3EA"/>
    <w:rsid w:val="215941D7"/>
    <w:rsid w:val="22837493"/>
    <w:rsid w:val="22EF873D"/>
    <w:rsid w:val="2336F081"/>
    <w:rsid w:val="234B8453"/>
    <w:rsid w:val="234C8159"/>
    <w:rsid w:val="235E03A7"/>
    <w:rsid w:val="23A80170"/>
    <w:rsid w:val="23CD2C5D"/>
    <w:rsid w:val="24006FAE"/>
    <w:rsid w:val="24105ABA"/>
    <w:rsid w:val="2456011C"/>
    <w:rsid w:val="245CD748"/>
    <w:rsid w:val="246B2C4F"/>
    <w:rsid w:val="246D532B"/>
    <w:rsid w:val="24B2B47B"/>
    <w:rsid w:val="24D7A7F3"/>
    <w:rsid w:val="2510E353"/>
    <w:rsid w:val="25885657"/>
    <w:rsid w:val="2596C307"/>
    <w:rsid w:val="25EA128B"/>
    <w:rsid w:val="25F3B10F"/>
    <w:rsid w:val="26313D67"/>
    <w:rsid w:val="264EDE13"/>
    <w:rsid w:val="266F7EDA"/>
    <w:rsid w:val="268E96EB"/>
    <w:rsid w:val="2708F0C3"/>
    <w:rsid w:val="2738B660"/>
    <w:rsid w:val="275B5447"/>
    <w:rsid w:val="2769B44D"/>
    <w:rsid w:val="27F9BA55"/>
    <w:rsid w:val="284DF1A9"/>
    <w:rsid w:val="285BE380"/>
    <w:rsid w:val="288773E2"/>
    <w:rsid w:val="289214F0"/>
    <w:rsid w:val="28A0EBC0"/>
    <w:rsid w:val="28AAF16A"/>
    <w:rsid w:val="28DA3B76"/>
    <w:rsid w:val="29171309"/>
    <w:rsid w:val="29227B4C"/>
    <w:rsid w:val="2966C3CF"/>
    <w:rsid w:val="297F33AB"/>
    <w:rsid w:val="29902115"/>
    <w:rsid w:val="299E4C0B"/>
    <w:rsid w:val="29A1474C"/>
    <w:rsid w:val="29CAF6B9"/>
    <w:rsid w:val="29D6902E"/>
    <w:rsid w:val="2A39CBBC"/>
    <w:rsid w:val="2A424FBF"/>
    <w:rsid w:val="2A757555"/>
    <w:rsid w:val="2AAA1CA3"/>
    <w:rsid w:val="2AC8BE79"/>
    <w:rsid w:val="2ACC3302"/>
    <w:rsid w:val="2B2DF5EA"/>
    <w:rsid w:val="2B3FF1E5"/>
    <w:rsid w:val="2B959C98"/>
    <w:rsid w:val="2BBDC75E"/>
    <w:rsid w:val="2BC95716"/>
    <w:rsid w:val="2C012AA7"/>
    <w:rsid w:val="2C1D6121"/>
    <w:rsid w:val="2C62CDB6"/>
    <w:rsid w:val="2C710ADC"/>
    <w:rsid w:val="2C76B28E"/>
    <w:rsid w:val="2CAC5312"/>
    <w:rsid w:val="2D008E2F"/>
    <w:rsid w:val="2D169106"/>
    <w:rsid w:val="2D722083"/>
    <w:rsid w:val="2DF68FCE"/>
    <w:rsid w:val="2E0031AE"/>
    <w:rsid w:val="2E201A5B"/>
    <w:rsid w:val="2E7BD9E0"/>
    <w:rsid w:val="2EBCC770"/>
    <w:rsid w:val="2EBFD99E"/>
    <w:rsid w:val="2ED46F1D"/>
    <w:rsid w:val="2EFD75A1"/>
    <w:rsid w:val="2F00A054"/>
    <w:rsid w:val="2F714085"/>
    <w:rsid w:val="2FC78CD6"/>
    <w:rsid w:val="2FCAD70C"/>
    <w:rsid w:val="303E08F3"/>
    <w:rsid w:val="3062487B"/>
    <w:rsid w:val="30AF5DC7"/>
    <w:rsid w:val="30DAC5AC"/>
    <w:rsid w:val="3111706C"/>
    <w:rsid w:val="31227EFD"/>
    <w:rsid w:val="31323DF2"/>
    <w:rsid w:val="313B37A6"/>
    <w:rsid w:val="31431A19"/>
    <w:rsid w:val="3152D248"/>
    <w:rsid w:val="31A3D7A0"/>
    <w:rsid w:val="31AEF49F"/>
    <w:rsid w:val="31E43A5F"/>
    <w:rsid w:val="31F6D6F7"/>
    <w:rsid w:val="323AEEF8"/>
    <w:rsid w:val="3280873A"/>
    <w:rsid w:val="32B49BC7"/>
    <w:rsid w:val="32DBE2AD"/>
    <w:rsid w:val="332551CF"/>
    <w:rsid w:val="332A4D93"/>
    <w:rsid w:val="33451513"/>
    <w:rsid w:val="3374E2DE"/>
    <w:rsid w:val="33897ABA"/>
    <w:rsid w:val="33A04CC9"/>
    <w:rsid w:val="33ABC8AD"/>
    <w:rsid w:val="33BDFB18"/>
    <w:rsid w:val="33CBF21B"/>
    <w:rsid w:val="3418B91A"/>
    <w:rsid w:val="34683EF6"/>
    <w:rsid w:val="346B553B"/>
    <w:rsid w:val="34825E30"/>
    <w:rsid w:val="34AA40BF"/>
    <w:rsid w:val="34B29F72"/>
    <w:rsid w:val="34D70F01"/>
    <w:rsid w:val="34E05CA0"/>
    <w:rsid w:val="352954BE"/>
    <w:rsid w:val="3540D7EF"/>
    <w:rsid w:val="3568789C"/>
    <w:rsid w:val="35822AC8"/>
    <w:rsid w:val="35825F26"/>
    <w:rsid w:val="3598C893"/>
    <w:rsid w:val="35BF7CB8"/>
    <w:rsid w:val="35D97EF0"/>
    <w:rsid w:val="35DAE313"/>
    <w:rsid w:val="3600531F"/>
    <w:rsid w:val="360355A6"/>
    <w:rsid w:val="36508037"/>
    <w:rsid w:val="366911FC"/>
    <w:rsid w:val="36B440B8"/>
    <w:rsid w:val="36F90B1C"/>
    <w:rsid w:val="376261B4"/>
    <w:rsid w:val="37754CE2"/>
    <w:rsid w:val="37C40FA4"/>
    <w:rsid w:val="37F96651"/>
    <w:rsid w:val="384ABC79"/>
    <w:rsid w:val="384E29CA"/>
    <w:rsid w:val="3858E996"/>
    <w:rsid w:val="38884385"/>
    <w:rsid w:val="389E880C"/>
    <w:rsid w:val="38A06F6F"/>
    <w:rsid w:val="38C84485"/>
    <w:rsid w:val="38E0C651"/>
    <w:rsid w:val="390C4929"/>
    <w:rsid w:val="393778BC"/>
    <w:rsid w:val="394D163A"/>
    <w:rsid w:val="396A2493"/>
    <w:rsid w:val="3972014E"/>
    <w:rsid w:val="39732C10"/>
    <w:rsid w:val="39D314D2"/>
    <w:rsid w:val="3A063347"/>
    <w:rsid w:val="3A1D1962"/>
    <w:rsid w:val="3A2AB80F"/>
    <w:rsid w:val="3ADD005C"/>
    <w:rsid w:val="3B0B17AC"/>
    <w:rsid w:val="3B1AE1D4"/>
    <w:rsid w:val="3B1D9570"/>
    <w:rsid w:val="3B588918"/>
    <w:rsid w:val="3BA36557"/>
    <w:rsid w:val="3BB3BFA6"/>
    <w:rsid w:val="3BC3B4C8"/>
    <w:rsid w:val="3C2839F1"/>
    <w:rsid w:val="3C30B045"/>
    <w:rsid w:val="3C4B88F3"/>
    <w:rsid w:val="3C5183A4"/>
    <w:rsid w:val="3C702A37"/>
    <w:rsid w:val="3C85EC7D"/>
    <w:rsid w:val="3C97EA74"/>
    <w:rsid w:val="3CE20B33"/>
    <w:rsid w:val="3D6D4D62"/>
    <w:rsid w:val="3DB2D28E"/>
    <w:rsid w:val="3E077297"/>
    <w:rsid w:val="3E09A6F8"/>
    <w:rsid w:val="3E78C482"/>
    <w:rsid w:val="3E7BFBC6"/>
    <w:rsid w:val="3EC670EC"/>
    <w:rsid w:val="3EE64AED"/>
    <w:rsid w:val="3F038995"/>
    <w:rsid w:val="3F0895E7"/>
    <w:rsid w:val="3F24796E"/>
    <w:rsid w:val="3F2FA352"/>
    <w:rsid w:val="3F6FFC09"/>
    <w:rsid w:val="3F8E3A1B"/>
    <w:rsid w:val="3F93EBEB"/>
    <w:rsid w:val="3FA62D79"/>
    <w:rsid w:val="3FBB92D8"/>
    <w:rsid w:val="3FCB4A03"/>
    <w:rsid w:val="3FDD0BA2"/>
    <w:rsid w:val="3FDDCD46"/>
    <w:rsid w:val="3FE264A3"/>
    <w:rsid w:val="40047836"/>
    <w:rsid w:val="403693D5"/>
    <w:rsid w:val="4056AEE7"/>
    <w:rsid w:val="40586DDA"/>
    <w:rsid w:val="40703394"/>
    <w:rsid w:val="4079BD3F"/>
    <w:rsid w:val="4092BB0D"/>
    <w:rsid w:val="40A446B1"/>
    <w:rsid w:val="4111E69E"/>
    <w:rsid w:val="4120991C"/>
    <w:rsid w:val="4135D846"/>
    <w:rsid w:val="41EDE019"/>
    <w:rsid w:val="41F16CE9"/>
    <w:rsid w:val="4242B119"/>
    <w:rsid w:val="427A72C9"/>
    <w:rsid w:val="428BA5DB"/>
    <w:rsid w:val="4296AB04"/>
    <w:rsid w:val="42FE135A"/>
    <w:rsid w:val="435A94D5"/>
    <w:rsid w:val="4367F14C"/>
    <w:rsid w:val="43743ED2"/>
    <w:rsid w:val="4396E4AA"/>
    <w:rsid w:val="43B13372"/>
    <w:rsid w:val="440413D9"/>
    <w:rsid w:val="4418FC93"/>
    <w:rsid w:val="44223CAD"/>
    <w:rsid w:val="44244603"/>
    <w:rsid w:val="442A7DF1"/>
    <w:rsid w:val="44354AB8"/>
    <w:rsid w:val="4440D741"/>
    <w:rsid w:val="4490543C"/>
    <w:rsid w:val="44B4062D"/>
    <w:rsid w:val="4510C4FB"/>
    <w:rsid w:val="45163E42"/>
    <w:rsid w:val="451A6B20"/>
    <w:rsid w:val="4540FA4C"/>
    <w:rsid w:val="457A450F"/>
    <w:rsid w:val="45AAC5E9"/>
    <w:rsid w:val="45CA1DE1"/>
    <w:rsid w:val="4613D277"/>
    <w:rsid w:val="46215C24"/>
    <w:rsid w:val="46F1EAE2"/>
    <w:rsid w:val="470823AF"/>
    <w:rsid w:val="472F8250"/>
    <w:rsid w:val="4735A51F"/>
    <w:rsid w:val="474C36C2"/>
    <w:rsid w:val="4784E2B3"/>
    <w:rsid w:val="47A166A6"/>
    <w:rsid w:val="47ECA8E0"/>
    <w:rsid w:val="480001CF"/>
    <w:rsid w:val="483CB941"/>
    <w:rsid w:val="4896EA41"/>
    <w:rsid w:val="48E5DF92"/>
    <w:rsid w:val="48F852E8"/>
    <w:rsid w:val="48FEF6E0"/>
    <w:rsid w:val="4946F232"/>
    <w:rsid w:val="496AA7B6"/>
    <w:rsid w:val="499A9EDA"/>
    <w:rsid w:val="49BCB62F"/>
    <w:rsid w:val="4A341845"/>
    <w:rsid w:val="4A7448B2"/>
    <w:rsid w:val="4A85F5DB"/>
    <w:rsid w:val="4AD0710F"/>
    <w:rsid w:val="4B39262F"/>
    <w:rsid w:val="4B3BC139"/>
    <w:rsid w:val="4B4F4A39"/>
    <w:rsid w:val="4B539A06"/>
    <w:rsid w:val="4B6CE9FD"/>
    <w:rsid w:val="4BB66B4B"/>
    <w:rsid w:val="4BD9F052"/>
    <w:rsid w:val="4BE8ED10"/>
    <w:rsid w:val="4BEF0675"/>
    <w:rsid w:val="4C2EE229"/>
    <w:rsid w:val="4C338596"/>
    <w:rsid w:val="4C3C9035"/>
    <w:rsid w:val="4C465FB5"/>
    <w:rsid w:val="4CAD2951"/>
    <w:rsid w:val="4CAD505A"/>
    <w:rsid w:val="4CCCEF54"/>
    <w:rsid w:val="4CFF9D1F"/>
    <w:rsid w:val="4D101A25"/>
    <w:rsid w:val="4D59B1BB"/>
    <w:rsid w:val="4D741C1D"/>
    <w:rsid w:val="4DB74AF3"/>
    <w:rsid w:val="4E49A140"/>
    <w:rsid w:val="4E7902AD"/>
    <w:rsid w:val="4EA3C3C9"/>
    <w:rsid w:val="4EA89CA0"/>
    <w:rsid w:val="4F101D5E"/>
    <w:rsid w:val="4F9B692E"/>
    <w:rsid w:val="4FCAC791"/>
    <w:rsid w:val="4FFBA640"/>
    <w:rsid w:val="500F5560"/>
    <w:rsid w:val="501F618C"/>
    <w:rsid w:val="5115AA02"/>
    <w:rsid w:val="511F5227"/>
    <w:rsid w:val="5164D34E"/>
    <w:rsid w:val="5166E2F0"/>
    <w:rsid w:val="51931240"/>
    <w:rsid w:val="51EBF0D7"/>
    <w:rsid w:val="52352379"/>
    <w:rsid w:val="52728CC4"/>
    <w:rsid w:val="5280CD6B"/>
    <w:rsid w:val="53033DFD"/>
    <w:rsid w:val="5326EF67"/>
    <w:rsid w:val="536B3129"/>
    <w:rsid w:val="53EC47A5"/>
    <w:rsid w:val="541DBA71"/>
    <w:rsid w:val="542F3055"/>
    <w:rsid w:val="54B6AFF0"/>
    <w:rsid w:val="5538436C"/>
    <w:rsid w:val="554F744A"/>
    <w:rsid w:val="556C5ECB"/>
    <w:rsid w:val="557C3ECE"/>
    <w:rsid w:val="5589716F"/>
    <w:rsid w:val="559B17EB"/>
    <w:rsid w:val="55A69706"/>
    <w:rsid w:val="55B1B964"/>
    <w:rsid w:val="55B5F55B"/>
    <w:rsid w:val="5633AC01"/>
    <w:rsid w:val="565BA228"/>
    <w:rsid w:val="567B567E"/>
    <w:rsid w:val="56835BDB"/>
    <w:rsid w:val="569D8600"/>
    <w:rsid w:val="569E67AC"/>
    <w:rsid w:val="56AF3110"/>
    <w:rsid w:val="577E4A64"/>
    <w:rsid w:val="579F0C29"/>
    <w:rsid w:val="57C17C41"/>
    <w:rsid w:val="57FA1BEC"/>
    <w:rsid w:val="585785CC"/>
    <w:rsid w:val="586E841F"/>
    <w:rsid w:val="587FEA88"/>
    <w:rsid w:val="58969ECC"/>
    <w:rsid w:val="590867D1"/>
    <w:rsid w:val="593327F1"/>
    <w:rsid w:val="5945C864"/>
    <w:rsid w:val="59567A92"/>
    <w:rsid w:val="59909361"/>
    <w:rsid w:val="5992CB1B"/>
    <w:rsid w:val="59B90FD7"/>
    <w:rsid w:val="59FB40A3"/>
    <w:rsid w:val="59FC2FF6"/>
    <w:rsid w:val="59FEE7D2"/>
    <w:rsid w:val="5A23511F"/>
    <w:rsid w:val="5A273673"/>
    <w:rsid w:val="5A2E4669"/>
    <w:rsid w:val="5A78F0AC"/>
    <w:rsid w:val="5A9651E1"/>
    <w:rsid w:val="5A9BFAA2"/>
    <w:rsid w:val="5AA2115F"/>
    <w:rsid w:val="5AE26CB8"/>
    <w:rsid w:val="5B0947F0"/>
    <w:rsid w:val="5B1D3E3D"/>
    <w:rsid w:val="5B417482"/>
    <w:rsid w:val="5B4179AB"/>
    <w:rsid w:val="5B619A17"/>
    <w:rsid w:val="5B643F13"/>
    <w:rsid w:val="5BA8806C"/>
    <w:rsid w:val="5BB88A23"/>
    <w:rsid w:val="5BBE2F55"/>
    <w:rsid w:val="5BC4329A"/>
    <w:rsid w:val="5C1D42DB"/>
    <w:rsid w:val="5C29C39F"/>
    <w:rsid w:val="5C37D82A"/>
    <w:rsid w:val="5C546ED4"/>
    <w:rsid w:val="5CE1B01D"/>
    <w:rsid w:val="5D4951D3"/>
    <w:rsid w:val="5D5DFACA"/>
    <w:rsid w:val="5D92C61E"/>
    <w:rsid w:val="5D95645C"/>
    <w:rsid w:val="5D971F4A"/>
    <w:rsid w:val="5DA15D63"/>
    <w:rsid w:val="5DABEA56"/>
    <w:rsid w:val="5DB3C166"/>
    <w:rsid w:val="5DDAC177"/>
    <w:rsid w:val="5DE59B5A"/>
    <w:rsid w:val="5E0BF5F7"/>
    <w:rsid w:val="5EBE1410"/>
    <w:rsid w:val="5EBE155D"/>
    <w:rsid w:val="5EC103E4"/>
    <w:rsid w:val="5F10E3FA"/>
    <w:rsid w:val="5F16386B"/>
    <w:rsid w:val="5F902C54"/>
    <w:rsid w:val="5F9D34E1"/>
    <w:rsid w:val="5FC2D4FD"/>
    <w:rsid w:val="5FCEBB3D"/>
    <w:rsid w:val="5FE35398"/>
    <w:rsid w:val="601EA1C4"/>
    <w:rsid w:val="602A975D"/>
    <w:rsid w:val="602E65D1"/>
    <w:rsid w:val="604EE581"/>
    <w:rsid w:val="60A078BD"/>
    <w:rsid w:val="60A6A12B"/>
    <w:rsid w:val="60C56B88"/>
    <w:rsid w:val="614774E0"/>
    <w:rsid w:val="614F588A"/>
    <w:rsid w:val="6182B312"/>
    <w:rsid w:val="619B364D"/>
    <w:rsid w:val="619DDD00"/>
    <w:rsid w:val="61EF2130"/>
    <w:rsid w:val="620084DD"/>
    <w:rsid w:val="62073CAF"/>
    <w:rsid w:val="624A96F9"/>
    <w:rsid w:val="626FB2B9"/>
    <w:rsid w:val="62966F20"/>
    <w:rsid w:val="6297AEF5"/>
    <w:rsid w:val="635AA4D8"/>
    <w:rsid w:val="63C10CA9"/>
    <w:rsid w:val="63D8D74E"/>
    <w:rsid w:val="64032472"/>
    <w:rsid w:val="6419BFEC"/>
    <w:rsid w:val="64413169"/>
    <w:rsid w:val="64489F73"/>
    <w:rsid w:val="649843E0"/>
    <w:rsid w:val="652B282D"/>
    <w:rsid w:val="6583D33B"/>
    <w:rsid w:val="6597616E"/>
    <w:rsid w:val="65ABDEBC"/>
    <w:rsid w:val="66BA5722"/>
    <w:rsid w:val="66F6B21C"/>
    <w:rsid w:val="670B059F"/>
    <w:rsid w:val="679EC8B9"/>
    <w:rsid w:val="67A90053"/>
    <w:rsid w:val="67AD8A62"/>
    <w:rsid w:val="67BB6710"/>
    <w:rsid w:val="67CA20B3"/>
    <w:rsid w:val="67E7D5C7"/>
    <w:rsid w:val="67FE7F34"/>
    <w:rsid w:val="681A89F6"/>
    <w:rsid w:val="6822E460"/>
    <w:rsid w:val="684E8751"/>
    <w:rsid w:val="6856246B"/>
    <w:rsid w:val="6870B541"/>
    <w:rsid w:val="688162E8"/>
    <w:rsid w:val="68B9C948"/>
    <w:rsid w:val="68D13D08"/>
    <w:rsid w:val="690A16A4"/>
    <w:rsid w:val="6918B870"/>
    <w:rsid w:val="691CE871"/>
    <w:rsid w:val="69971ED7"/>
    <w:rsid w:val="69A81D07"/>
    <w:rsid w:val="69BB25DB"/>
    <w:rsid w:val="69CA3F45"/>
    <w:rsid w:val="69D18D50"/>
    <w:rsid w:val="6A0954EB"/>
    <w:rsid w:val="6A0D81C1"/>
    <w:rsid w:val="6A209331"/>
    <w:rsid w:val="6A2D49CA"/>
    <w:rsid w:val="6A34EFF4"/>
    <w:rsid w:val="6A80ED69"/>
    <w:rsid w:val="6A8A1769"/>
    <w:rsid w:val="6AC62194"/>
    <w:rsid w:val="6AC96BCA"/>
    <w:rsid w:val="6AE85C5B"/>
    <w:rsid w:val="6B1B5CDE"/>
    <w:rsid w:val="6B2D6A1D"/>
    <w:rsid w:val="6B8FFBCE"/>
    <w:rsid w:val="6BF01D3B"/>
    <w:rsid w:val="6BFBB677"/>
    <w:rsid w:val="6C5F6F4A"/>
    <w:rsid w:val="6C9E9FF1"/>
    <w:rsid w:val="6CADD950"/>
    <w:rsid w:val="6CB4435D"/>
    <w:rsid w:val="6CC15F64"/>
    <w:rsid w:val="6CDFC468"/>
    <w:rsid w:val="6D074A80"/>
    <w:rsid w:val="6D2BAD50"/>
    <w:rsid w:val="6D327E75"/>
    <w:rsid w:val="6D3BEAA8"/>
    <w:rsid w:val="6D3C7B62"/>
    <w:rsid w:val="6D95AA07"/>
    <w:rsid w:val="6D981736"/>
    <w:rsid w:val="6DA927BB"/>
    <w:rsid w:val="6DDE7B1B"/>
    <w:rsid w:val="6DDEB16C"/>
    <w:rsid w:val="6DFE1C92"/>
    <w:rsid w:val="6E891F8C"/>
    <w:rsid w:val="6F4A4874"/>
    <w:rsid w:val="6F727FE0"/>
    <w:rsid w:val="6F9C7FA6"/>
    <w:rsid w:val="6FCE722C"/>
    <w:rsid w:val="6FCF792F"/>
    <w:rsid w:val="700657C9"/>
    <w:rsid w:val="702BBFA8"/>
    <w:rsid w:val="7045DB7A"/>
    <w:rsid w:val="70A6E3A4"/>
    <w:rsid w:val="712F152C"/>
    <w:rsid w:val="71510B62"/>
    <w:rsid w:val="71F62CC4"/>
    <w:rsid w:val="7241F9D9"/>
    <w:rsid w:val="7260FBCE"/>
    <w:rsid w:val="728A3834"/>
    <w:rsid w:val="72A22D60"/>
    <w:rsid w:val="72BC9FCB"/>
    <w:rsid w:val="72F7FB0F"/>
    <w:rsid w:val="734B5F8C"/>
    <w:rsid w:val="734D17CF"/>
    <w:rsid w:val="735F4BB4"/>
    <w:rsid w:val="7369AC32"/>
    <w:rsid w:val="7379B489"/>
    <w:rsid w:val="7386CF0D"/>
    <w:rsid w:val="73BC3FC5"/>
    <w:rsid w:val="73FB9E78"/>
    <w:rsid w:val="73FC787B"/>
    <w:rsid w:val="74391590"/>
    <w:rsid w:val="74496333"/>
    <w:rsid w:val="74637A16"/>
    <w:rsid w:val="7468EC8F"/>
    <w:rsid w:val="746F3CAB"/>
    <w:rsid w:val="748D80EE"/>
    <w:rsid w:val="74A5975D"/>
    <w:rsid w:val="74C9CCA9"/>
    <w:rsid w:val="7500FA84"/>
    <w:rsid w:val="7532C245"/>
    <w:rsid w:val="754F4F83"/>
    <w:rsid w:val="75590D1C"/>
    <w:rsid w:val="756DF5A2"/>
    <w:rsid w:val="75BC7C18"/>
    <w:rsid w:val="769E9880"/>
    <w:rsid w:val="76A02F66"/>
    <w:rsid w:val="772F4503"/>
    <w:rsid w:val="773558A3"/>
    <w:rsid w:val="775F5B05"/>
    <w:rsid w:val="7779BBE5"/>
    <w:rsid w:val="77A5B2E5"/>
    <w:rsid w:val="77C8BFEF"/>
    <w:rsid w:val="77E4948F"/>
    <w:rsid w:val="77F2B147"/>
    <w:rsid w:val="782B2752"/>
    <w:rsid w:val="782BE1C2"/>
    <w:rsid w:val="785D91CE"/>
    <w:rsid w:val="7878EC5D"/>
    <w:rsid w:val="78C8E602"/>
    <w:rsid w:val="78D0BCAE"/>
    <w:rsid w:val="78ECC882"/>
    <w:rsid w:val="7907AD84"/>
    <w:rsid w:val="797A9084"/>
    <w:rsid w:val="797E0E70"/>
    <w:rsid w:val="7991011D"/>
    <w:rsid w:val="79BE57C5"/>
    <w:rsid w:val="79D1D36B"/>
    <w:rsid w:val="79ED2705"/>
    <w:rsid w:val="7A0805ED"/>
    <w:rsid w:val="7A658C86"/>
    <w:rsid w:val="7A72BFC1"/>
    <w:rsid w:val="7A7B223B"/>
    <w:rsid w:val="7A9C29D2"/>
    <w:rsid w:val="7AD4803E"/>
    <w:rsid w:val="7AE059DD"/>
    <w:rsid w:val="7AF36EEB"/>
    <w:rsid w:val="7B061A44"/>
    <w:rsid w:val="7B07520D"/>
    <w:rsid w:val="7B10CFBA"/>
    <w:rsid w:val="7B430FCD"/>
    <w:rsid w:val="7B6A7316"/>
    <w:rsid w:val="7B6BDA2D"/>
    <w:rsid w:val="7BA37FD7"/>
    <w:rsid w:val="7BB9006B"/>
    <w:rsid w:val="7BCF1805"/>
    <w:rsid w:val="7BD0B2D1"/>
    <w:rsid w:val="7BF5DC1E"/>
    <w:rsid w:val="7C3AE79D"/>
    <w:rsid w:val="7C4856AC"/>
    <w:rsid w:val="7C811B98"/>
    <w:rsid w:val="7C9794F1"/>
    <w:rsid w:val="7CB140A1"/>
    <w:rsid w:val="7CB1967D"/>
    <w:rsid w:val="7CEAC4B0"/>
    <w:rsid w:val="7D11D21B"/>
    <w:rsid w:val="7D5728C4"/>
    <w:rsid w:val="7D62AAD6"/>
    <w:rsid w:val="7DDBD714"/>
    <w:rsid w:val="7DE5771B"/>
    <w:rsid w:val="7E2C8818"/>
    <w:rsid w:val="7E4508E0"/>
    <w:rsid w:val="7E775BF2"/>
    <w:rsid w:val="7E786519"/>
    <w:rsid w:val="7EB2860F"/>
    <w:rsid w:val="7ED091A8"/>
    <w:rsid w:val="7ED44800"/>
    <w:rsid w:val="7F206D42"/>
    <w:rsid w:val="7F22DAC1"/>
    <w:rsid w:val="7F621BC2"/>
    <w:rsid w:val="7F7F9E21"/>
    <w:rsid w:val="7F826AED"/>
    <w:rsid w:val="7FA6CE04"/>
    <w:rsid w:val="7FB5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DC86"/>
  <w15:chartTrackingRefBased/>
  <w15:docId w15:val="{3C263CDD-4859-42E2-B19A-F3934AE6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E2"/>
  </w:style>
  <w:style w:type="paragraph" w:styleId="Heading1">
    <w:name w:val="heading 1"/>
    <w:basedOn w:val="Normal"/>
    <w:next w:val="Normal"/>
    <w:link w:val="Heading1Char"/>
    <w:uiPriority w:val="9"/>
    <w:qFormat/>
    <w:rsid w:val="00D24E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4E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6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604F"/>
    <w:rPr>
      <w:b/>
      <w:bCs/>
    </w:rPr>
  </w:style>
  <w:style w:type="character" w:customStyle="1" w:styleId="CommentSubjectChar">
    <w:name w:val="Comment Subject Char"/>
    <w:basedOn w:val="CommentTextChar"/>
    <w:link w:val="CommentSubject"/>
    <w:uiPriority w:val="99"/>
    <w:rsid w:val="000C604F"/>
    <w:rPr>
      <w:b/>
      <w:bCs/>
      <w:sz w:val="20"/>
      <w:szCs w:val="20"/>
    </w:rPr>
  </w:style>
  <w:style w:type="character" w:customStyle="1" w:styleId="Heading1Char">
    <w:name w:val="Heading 1 Char"/>
    <w:basedOn w:val="DefaultParagraphFont"/>
    <w:link w:val="Heading1"/>
    <w:uiPriority w:val="9"/>
    <w:rsid w:val="00D24E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4E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4EE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AB29A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29A6"/>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B29A6"/>
    <w:rPr>
      <w:rFonts w:ascii="Times New Roman" w:eastAsia="SimSun" w:hAnsi="Times New Roman" w:cs="Times New Roman"/>
      <w:sz w:val="24"/>
      <w:szCs w:val="24"/>
      <w:lang w:eastAsia="zh-CN"/>
    </w:rPr>
  </w:style>
  <w:style w:type="paragraph" w:styleId="Footer">
    <w:name w:val="footer"/>
    <w:basedOn w:val="Normal"/>
    <w:link w:val="FooterChar"/>
    <w:uiPriority w:val="99"/>
    <w:rsid w:val="00AB29A6"/>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AB29A6"/>
    <w:rPr>
      <w:rFonts w:ascii="Times New Roman" w:eastAsia="SimSun" w:hAnsi="Times New Roman" w:cs="Times New Roman"/>
      <w:sz w:val="24"/>
      <w:szCs w:val="24"/>
      <w:lang w:eastAsia="zh-CN"/>
    </w:rPr>
  </w:style>
  <w:style w:type="character" w:styleId="PageNumber">
    <w:name w:val="page number"/>
    <w:basedOn w:val="DefaultParagraphFont"/>
    <w:uiPriority w:val="99"/>
    <w:rsid w:val="00AB29A6"/>
    <w:rPr>
      <w:rFonts w:cs="Times New Roman"/>
    </w:rPr>
  </w:style>
  <w:style w:type="character" w:styleId="Hyperlink">
    <w:name w:val="Hyperlink"/>
    <w:basedOn w:val="DefaultParagraphFont"/>
    <w:uiPriority w:val="99"/>
    <w:unhideWhenUsed/>
    <w:rsid w:val="00AB29A6"/>
    <w:rPr>
      <w:color w:val="0000FF"/>
      <w:u w:val="single"/>
    </w:rPr>
  </w:style>
  <w:style w:type="character" w:styleId="FollowedHyperlink">
    <w:name w:val="FollowedHyperlink"/>
    <w:basedOn w:val="DefaultParagraphFont"/>
    <w:uiPriority w:val="99"/>
    <w:semiHidden/>
    <w:unhideWhenUsed/>
    <w:rsid w:val="00AB29A6"/>
    <w:rPr>
      <w:color w:val="954F72" w:themeColor="followedHyperlink"/>
      <w:u w:val="single"/>
    </w:rPr>
  </w:style>
  <w:style w:type="table" w:styleId="PlainTable1">
    <w:name w:val="Plain Table 1"/>
    <w:basedOn w:val="TableNormal"/>
    <w:uiPriority w:val="41"/>
    <w:rsid w:val="00AB29A6"/>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AB29A6"/>
    <w:pPr>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AB29A6"/>
    <w:rPr>
      <w:color w:val="605E5C"/>
      <w:shd w:val="clear" w:color="auto" w:fill="E1DFDD"/>
    </w:rPr>
  </w:style>
  <w:style w:type="table" w:styleId="PlainTable2">
    <w:name w:val="Plain Table 2"/>
    <w:basedOn w:val="TableNormal"/>
    <w:uiPriority w:val="42"/>
    <w:rsid w:val="00AB29A6"/>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B29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806783"/>
    <w:pPr>
      <w:spacing w:after="0" w:line="240" w:lineRule="auto"/>
    </w:pPr>
  </w:style>
  <w:style w:type="paragraph" w:customStyle="1" w:styleId="paragraph">
    <w:name w:val="paragraph"/>
    <w:basedOn w:val="Normal"/>
    <w:rsid w:val="00806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6783"/>
  </w:style>
  <w:style w:type="character" w:customStyle="1" w:styleId="eop">
    <w:name w:val="eop"/>
    <w:basedOn w:val="DefaultParagraphFont"/>
    <w:rsid w:val="00806783"/>
  </w:style>
  <w:style w:type="character" w:customStyle="1" w:styleId="contextualspellingandgrammarerror">
    <w:name w:val="contextualspellingandgrammarerror"/>
    <w:basedOn w:val="DefaultParagraphFont"/>
    <w:rsid w:val="0080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6467-B8F0-4A31-812B-02C4A7B4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6494</Words>
  <Characters>37019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Bryan A. (CJISD) (FBI)</dc:creator>
  <cp:keywords/>
  <dc:description/>
  <cp:lastModifiedBy>Sell, Bryan Allen (CJISD) (FBI)</cp:lastModifiedBy>
  <cp:revision>5</cp:revision>
  <cp:lastPrinted>2021-03-23T18:16:00Z</cp:lastPrinted>
  <dcterms:created xsi:type="dcterms:W3CDTF">2021-05-10T16:41:00Z</dcterms:created>
  <dcterms:modified xsi:type="dcterms:W3CDTF">2021-05-10T16:59:00Z</dcterms:modified>
</cp:coreProperties>
</file>