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374B" w:rsidP="3706B809" w14:paraId="76648CFA" w14:textId="645D79E4">
      <w:pPr>
        <w:spacing w:before="80" w:beforeAutospacing="1" w:after="80" w:afterAutospacing="1"/>
        <w:rPr>
          <w:rFonts w:ascii="Arial" w:hAnsi="Arial"/>
          <w:b/>
          <w:bCs/>
          <w:sz w:val="18"/>
          <w:szCs w:val="18"/>
        </w:rPr>
      </w:pPr>
      <w:r>
        <w:br/>
      </w:r>
      <w:r w:rsidRPr="3706B809">
        <w:rPr>
          <w:rFonts w:ascii="Arial" w:hAnsi="Arial"/>
          <w:b/>
          <w:bCs/>
          <w:sz w:val="18"/>
          <w:szCs w:val="18"/>
        </w:rPr>
        <w:t>A</w:t>
      </w:r>
      <w:r w:rsidRPr="3706B809">
        <w:rPr>
          <w:rFonts w:ascii="Arial" w:hAnsi="Arial"/>
          <w:b/>
          <w:bCs/>
          <w:sz w:val="18"/>
          <w:szCs w:val="18"/>
        </w:rPr>
        <w:t xml:space="preserve">.  </w:t>
      </w:r>
      <w:r w:rsidRPr="3706B809" w:rsidR="00261049">
        <w:rPr>
          <w:rFonts w:ascii="Arial" w:hAnsi="Arial"/>
          <w:b/>
          <w:bCs/>
          <w:sz w:val="18"/>
          <w:szCs w:val="18"/>
        </w:rPr>
        <w:t xml:space="preserve">Job Offer </w:t>
      </w:r>
      <w:r w:rsidRPr="3706B809">
        <w:rPr>
          <w:rFonts w:ascii="Arial" w:hAnsi="Arial"/>
          <w:b/>
          <w:bCs/>
          <w:sz w:val="18"/>
          <w:szCs w:val="18"/>
        </w:rPr>
        <w:t>Information</w:t>
      </w: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01"/>
        <w:gridCol w:w="810"/>
        <w:gridCol w:w="429"/>
        <w:gridCol w:w="21"/>
        <w:gridCol w:w="699"/>
        <w:gridCol w:w="291"/>
        <w:gridCol w:w="519"/>
        <w:gridCol w:w="180"/>
        <w:gridCol w:w="630"/>
        <w:gridCol w:w="651"/>
        <w:gridCol w:w="519"/>
        <w:gridCol w:w="630"/>
        <w:gridCol w:w="540"/>
        <w:gridCol w:w="450"/>
        <w:gridCol w:w="900"/>
        <w:gridCol w:w="360"/>
        <w:gridCol w:w="1170"/>
      </w:tblGrid>
      <w:tr w14:paraId="2E843BE9" w14:textId="77777777" w:rsidTr="1027DEC7">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0260" w:type="dxa"/>
            <w:gridSpan w:val="19"/>
            <w:tcBorders>
              <w:top w:val="single" w:sz="2" w:space="0" w:color="auto"/>
              <w:left w:val="single" w:sz="2" w:space="0" w:color="auto"/>
              <w:bottom w:val="single" w:sz="2" w:space="0" w:color="auto"/>
              <w:right w:val="single" w:sz="4" w:space="0" w:color="auto"/>
            </w:tcBorders>
            <w:vAlign w:val="center"/>
          </w:tcPr>
          <w:p w:rsidR="0090550A" w:rsidP="000455D2" w14:paraId="1EC25A46" w14:textId="77777777">
            <w:pPr>
              <w:ind w:right="-540"/>
              <w:outlineLvl w:val="0"/>
              <w:rPr>
                <w:rFonts w:ascii="Arial" w:hAnsi="Arial"/>
                <w:sz w:val="18"/>
              </w:rPr>
            </w:pPr>
            <w:r>
              <w:rPr>
                <w:rFonts w:ascii="Arial" w:hAnsi="Arial"/>
                <w:sz w:val="18"/>
              </w:rPr>
              <w:t>1.  Job Title *</w:t>
            </w:r>
          </w:p>
        </w:tc>
      </w:tr>
      <w:tr w14:paraId="67971584" w14:textId="77777777" w:rsidTr="1027DEC7">
        <w:tblPrEx>
          <w:tblW w:w="10260" w:type="dxa"/>
          <w:tblInd w:w="-363" w:type="dxa"/>
          <w:tblBorders>
            <w:left w:val="single" w:sz="2" w:space="0" w:color="auto"/>
            <w:right w:val="single" w:sz="2" w:space="0" w:color="auto"/>
          </w:tblBorders>
          <w:tblLayout w:type="fixed"/>
          <w:tblLook w:val="01E0"/>
        </w:tblPrEx>
        <w:trPr>
          <w:trHeight w:val="288"/>
        </w:trPr>
        <w:tc>
          <w:tcPr>
            <w:tcW w:w="1461" w:type="dxa"/>
            <w:gridSpan w:val="3"/>
            <w:vMerge w:val="restart"/>
            <w:tcBorders>
              <w:top w:val="single" w:sz="2" w:space="0" w:color="auto"/>
              <w:left w:val="single" w:sz="2" w:space="0" w:color="auto"/>
              <w:right w:val="nil"/>
            </w:tcBorders>
            <w:vAlign w:val="center"/>
          </w:tcPr>
          <w:p w:rsidR="00F94A29" w:rsidP="0072578C" w14:paraId="39247990" w14:textId="328BBBE0">
            <w:pPr>
              <w:ind w:left="250" w:hanging="250"/>
              <w:rPr>
                <w:rFonts w:ascii="Arial" w:hAnsi="Arial"/>
                <w:sz w:val="18"/>
                <w:szCs w:val="18"/>
              </w:rPr>
            </w:pPr>
            <w:r>
              <w:rPr>
                <w:rFonts w:ascii="Arial" w:hAnsi="Arial"/>
                <w:sz w:val="18"/>
                <w:szCs w:val="18"/>
              </w:rPr>
              <w:t>2.  Workers</w:t>
            </w:r>
            <w:r w:rsidR="0072578C">
              <w:rPr>
                <w:rFonts w:ascii="Arial" w:hAnsi="Arial"/>
                <w:sz w:val="18"/>
                <w:szCs w:val="18"/>
              </w:rPr>
              <w:t xml:space="preserve"> </w:t>
            </w:r>
            <w:r>
              <w:rPr>
                <w:rFonts w:ascii="Arial" w:hAnsi="Arial"/>
                <w:sz w:val="18"/>
                <w:szCs w:val="18"/>
              </w:rPr>
              <w:t>Needed *</w:t>
            </w:r>
          </w:p>
        </w:tc>
        <w:tc>
          <w:tcPr>
            <w:tcW w:w="1260" w:type="dxa"/>
            <w:gridSpan w:val="3"/>
            <w:tcBorders>
              <w:top w:val="single" w:sz="2" w:space="0" w:color="auto"/>
              <w:left w:val="nil"/>
              <w:bottom w:val="single" w:sz="12" w:space="0" w:color="auto"/>
              <w:right w:val="nil"/>
            </w:tcBorders>
            <w:vAlign w:val="center"/>
          </w:tcPr>
          <w:p w:rsidR="00F94A29" w:rsidRPr="00C723CA" w:rsidP="00C263A8" w14:paraId="47584C4C" w14:textId="77777777">
            <w:pPr>
              <w:pStyle w:val="ListParagraph"/>
              <w:numPr>
                <w:ilvl w:val="0"/>
                <w:numId w:val="3"/>
              </w:numPr>
              <w:ind w:left="162" w:right="-547" w:hanging="180"/>
              <w:rPr>
                <w:rFonts w:ascii="Arial" w:hAnsi="Arial"/>
                <w:sz w:val="18"/>
                <w:szCs w:val="18"/>
              </w:rPr>
            </w:pPr>
            <w:r w:rsidRPr="00C723CA">
              <w:rPr>
                <w:rFonts w:ascii="Arial" w:hAnsi="Arial"/>
                <w:sz w:val="18"/>
                <w:szCs w:val="18"/>
              </w:rPr>
              <w:t>Total</w:t>
            </w:r>
          </w:p>
        </w:tc>
        <w:tc>
          <w:tcPr>
            <w:tcW w:w="1509" w:type="dxa"/>
            <w:gridSpan w:val="3"/>
            <w:tcBorders>
              <w:top w:val="single" w:sz="2" w:space="0" w:color="auto"/>
              <w:left w:val="nil"/>
              <w:bottom w:val="single" w:sz="12" w:space="0" w:color="auto"/>
              <w:right w:val="nil"/>
            </w:tcBorders>
            <w:vAlign w:val="center"/>
          </w:tcPr>
          <w:p w:rsidR="00F94A29" w:rsidRPr="00C263A8" w:rsidP="00C263A8" w14:paraId="2173E849" w14:textId="77777777">
            <w:pPr>
              <w:pStyle w:val="ListParagraph"/>
              <w:numPr>
                <w:ilvl w:val="0"/>
                <w:numId w:val="3"/>
              </w:numPr>
              <w:ind w:left="162" w:right="-547" w:hanging="180"/>
              <w:rPr>
                <w:rFonts w:ascii="Arial" w:hAnsi="Arial"/>
                <w:sz w:val="18"/>
                <w:szCs w:val="18"/>
              </w:rPr>
            </w:pPr>
            <w:r w:rsidRPr="00C263A8">
              <w:rPr>
                <w:rFonts w:ascii="Arial" w:hAnsi="Arial"/>
                <w:sz w:val="18"/>
                <w:szCs w:val="18"/>
              </w:rPr>
              <w:t>H-2A Workers</w:t>
            </w:r>
          </w:p>
        </w:tc>
        <w:tc>
          <w:tcPr>
            <w:tcW w:w="6030" w:type="dxa"/>
            <w:gridSpan w:val="10"/>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F94A29" w:rsidRPr="00CE5EAA" w:rsidP="000455D2" w14:paraId="76A308D7"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14:paraId="7A9E2824" w14:textId="77777777" w:rsidTr="1027DEC7">
        <w:tblPrEx>
          <w:tblW w:w="10260" w:type="dxa"/>
          <w:tblInd w:w="-363" w:type="dxa"/>
          <w:tblBorders>
            <w:left w:val="single" w:sz="2" w:space="0" w:color="auto"/>
            <w:right w:val="single" w:sz="2" w:space="0" w:color="auto"/>
          </w:tblBorders>
          <w:tblLayout w:type="fixed"/>
          <w:tblLook w:val="01E0"/>
        </w:tblPrEx>
        <w:trPr>
          <w:trHeight w:val="329"/>
        </w:trPr>
        <w:tc>
          <w:tcPr>
            <w:tcW w:w="1461" w:type="dxa"/>
            <w:gridSpan w:val="3"/>
            <w:vMerge/>
            <w:vAlign w:val="center"/>
          </w:tcPr>
          <w:p w:rsidR="004F3F41" w:rsidP="007D103B" w14:paraId="2A215B12" w14:textId="77777777">
            <w:pPr>
              <w:ind w:right="-540"/>
              <w:rPr>
                <w:rFonts w:ascii="Arial" w:hAnsi="Arial"/>
                <w:sz w:val="18"/>
              </w:rPr>
            </w:pPr>
          </w:p>
        </w:tc>
        <w:tc>
          <w:tcPr>
            <w:tcW w:w="1260" w:type="dxa"/>
            <w:gridSpan w:val="3"/>
            <w:tcBorders>
              <w:top w:val="single" w:sz="12" w:space="0" w:color="auto"/>
              <w:left w:val="single" w:sz="12" w:space="0" w:color="auto"/>
              <w:bottom w:val="single" w:sz="12" w:space="0" w:color="auto"/>
              <w:right w:val="single" w:sz="12" w:space="0" w:color="auto"/>
            </w:tcBorders>
            <w:vAlign w:val="center"/>
          </w:tcPr>
          <w:p w:rsidR="004F3F41" w:rsidRPr="00C723CA" w:rsidP="00C723CA" w14:paraId="5CAF8D84" w14:textId="77777777">
            <w:pPr>
              <w:ind w:right="-540"/>
              <w:rPr>
                <w:rFonts w:ascii="Arial" w:hAnsi="Arial"/>
                <w:sz w:val="18"/>
              </w:rPr>
            </w:pPr>
          </w:p>
        </w:tc>
        <w:tc>
          <w:tcPr>
            <w:tcW w:w="1509" w:type="dxa"/>
            <w:gridSpan w:val="3"/>
            <w:tcBorders>
              <w:top w:val="single" w:sz="12" w:space="0" w:color="auto"/>
              <w:left w:val="single" w:sz="12" w:space="0" w:color="auto"/>
              <w:bottom w:val="single" w:sz="12" w:space="0" w:color="auto"/>
              <w:right w:val="nil"/>
            </w:tcBorders>
            <w:vAlign w:val="center"/>
          </w:tcPr>
          <w:p w:rsidR="004F3F41" w:rsidRPr="00F94A29" w:rsidP="00F94A29" w14:paraId="55D4E1D6" w14:textId="77777777">
            <w:pPr>
              <w:ind w:right="-540"/>
              <w:rPr>
                <w:rFonts w:ascii="Arial" w:hAnsi="Arial"/>
                <w:sz w:val="18"/>
              </w:rPr>
            </w:pPr>
          </w:p>
        </w:tc>
        <w:tc>
          <w:tcPr>
            <w:tcW w:w="3150" w:type="dxa"/>
            <w:gridSpan w:val="6"/>
            <w:tcBorders>
              <w:top w:val="single" w:sz="2" w:space="0" w:color="auto"/>
              <w:left w:val="single" w:sz="12" w:space="0" w:color="auto"/>
              <w:bottom w:val="single" w:sz="2" w:space="0" w:color="auto"/>
              <w:right w:val="nil"/>
            </w:tcBorders>
            <w:vAlign w:val="center"/>
          </w:tcPr>
          <w:p w:rsidR="004F3F41" w:rsidRPr="0027520F" w:rsidP="00EA5D34" w14:paraId="62E8A342" w14:textId="35B35293">
            <w:pPr>
              <w:ind w:right="-547"/>
              <w:rPr>
                <w:rFonts w:ascii="Arial" w:hAnsi="Arial"/>
                <w:noProof/>
                <w:sz w:val="18"/>
              </w:rPr>
            </w:pPr>
            <w:r>
              <w:rPr>
                <w:rFonts w:ascii="Arial" w:hAnsi="Arial"/>
                <w:noProof/>
                <w:sz w:val="18"/>
              </w:rPr>
              <w:t>3.  First Date *</w:t>
            </w:r>
          </w:p>
        </w:tc>
        <w:tc>
          <w:tcPr>
            <w:tcW w:w="2880" w:type="dxa"/>
            <w:gridSpan w:val="4"/>
            <w:tcBorders>
              <w:top w:val="single" w:sz="2" w:space="0" w:color="auto"/>
              <w:left w:val="single" w:sz="4" w:space="0" w:color="auto"/>
              <w:bottom w:val="single" w:sz="2" w:space="0" w:color="auto"/>
              <w:right w:val="single" w:sz="4" w:space="0" w:color="auto"/>
            </w:tcBorders>
            <w:vAlign w:val="center"/>
          </w:tcPr>
          <w:p w:rsidR="004F3F41" w:rsidRPr="0027520F" w:rsidP="00EA5D34" w14:paraId="5D9A8CA0" w14:textId="77777777">
            <w:pPr>
              <w:ind w:right="-547"/>
              <w:rPr>
                <w:rFonts w:ascii="Arial" w:hAnsi="Arial"/>
                <w:noProof/>
                <w:sz w:val="18"/>
              </w:rPr>
            </w:pPr>
            <w:r>
              <w:rPr>
                <w:rFonts w:ascii="Arial" w:hAnsi="Arial"/>
                <w:noProof/>
                <w:sz w:val="18"/>
              </w:rPr>
              <w:t>4.  Last Date *</w:t>
            </w:r>
          </w:p>
        </w:tc>
      </w:tr>
      <w:tr w14:paraId="43EA3060" w14:textId="77777777" w:rsidTr="1027DEC7">
        <w:tblPrEx>
          <w:tblW w:w="10260" w:type="dxa"/>
          <w:tblInd w:w="-363" w:type="dxa"/>
          <w:tblLayout w:type="fixed"/>
          <w:tblLook w:val="01E0"/>
        </w:tblPrEx>
        <w:trPr>
          <w:trHeight w:val="295"/>
        </w:trPr>
        <w:tc>
          <w:tcPr>
            <w:tcW w:w="7830" w:type="dxa"/>
            <w:gridSpan w:val="16"/>
            <w:tcBorders>
              <w:bottom w:val="nil"/>
            </w:tcBorders>
            <w:vAlign w:val="center"/>
          </w:tcPr>
          <w:p w:rsidR="00B90F5B" w:rsidP="00C263A8" w14:paraId="2076E497" w14:textId="77777777">
            <w:pPr>
              <w:numPr>
                <w:ilvl w:val="0"/>
                <w:numId w:val="7"/>
              </w:numPr>
              <w:ind w:left="270" w:right="-540" w:hanging="270"/>
              <w:rPr>
                <w:rFonts w:ascii="Arial" w:hAnsi="Arial"/>
                <w:sz w:val="18"/>
                <w:szCs w:val="18"/>
              </w:rPr>
            </w:pPr>
            <w:r>
              <w:rPr>
                <w:rFonts w:ascii="Arial" w:hAnsi="Arial"/>
                <w:sz w:val="18"/>
                <w:szCs w:val="18"/>
              </w:rPr>
              <w:t xml:space="preserve">Will this job </w:t>
            </w:r>
            <w:r w:rsidR="00EA5D34">
              <w:rPr>
                <w:rFonts w:ascii="Arial" w:hAnsi="Arial"/>
                <w:sz w:val="18"/>
                <w:szCs w:val="18"/>
              </w:rPr>
              <w:t xml:space="preserve">generally </w:t>
            </w:r>
            <w:r>
              <w:rPr>
                <w:rFonts w:ascii="Arial" w:hAnsi="Arial"/>
                <w:sz w:val="18"/>
                <w:szCs w:val="18"/>
              </w:rPr>
              <w:t>require the worker to be on-call 24 hours a day and 7 days a week? *</w:t>
            </w:r>
          </w:p>
          <w:p w:rsidR="00B90F5B" w:rsidP="00B90F5B" w14:paraId="0C2C43E9" w14:textId="77777777">
            <w:pPr>
              <w:ind w:left="270" w:right="-547"/>
              <w:rPr>
                <w:rFonts w:ascii="Arial" w:hAnsi="Arial"/>
                <w:sz w:val="18"/>
                <w:szCs w:val="18"/>
              </w:rPr>
            </w:pPr>
            <w:r>
              <w:rPr>
                <w:rFonts w:ascii="Arial" w:hAnsi="Arial"/>
                <w:sz w:val="18"/>
                <w:szCs w:val="18"/>
              </w:rPr>
              <w:t>If “Yes”, proceed to question 8.  If “No”, complete questions 6 and 7 below.</w:t>
            </w:r>
          </w:p>
        </w:tc>
        <w:tc>
          <w:tcPr>
            <w:tcW w:w="2430" w:type="dxa"/>
            <w:gridSpan w:val="3"/>
            <w:tcBorders>
              <w:bottom w:val="nil"/>
            </w:tcBorders>
            <w:vAlign w:val="center"/>
          </w:tcPr>
          <w:p w:rsidR="00B90F5B" w:rsidP="0090550A" w14:paraId="1935E6F6" w14:textId="27756EB5">
            <w:pPr>
              <w:tabs>
                <w:tab w:val="left" w:pos="1240"/>
              </w:tabs>
              <w:ind w:left="430" w:right="-547"/>
              <w:rPr>
                <w:rFonts w:ascii="Arial" w:hAnsi="Arial"/>
                <w:sz w:val="18"/>
                <w:szCs w:val="18"/>
              </w:rPr>
            </w:pPr>
            <w:r w:rsidRPr="00FA0A9A">
              <w:rPr>
                <w:rFonts w:ascii="Wingdings" w:eastAsia="Wingdings" w:hAnsi="Wingdings" w:cs="Wingdings"/>
              </w:rPr>
              <w:sym w:font="Wingdings" w:char="F071"/>
            </w:r>
            <w:r>
              <w:rPr>
                <w:rFonts w:ascii="Arial" w:hAnsi="Arial"/>
                <w:noProof/>
                <w:sz w:val="18"/>
                <w:szCs w:val="18"/>
              </w:rPr>
              <w:t xml:space="preserve"> Yes</w:t>
            </w:r>
            <w:r w:rsidR="00036EEB">
              <w:tab/>
            </w:r>
            <w:r w:rsidRPr="00FA0A9A">
              <w:rPr>
                <w:rFonts w:ascii="Wingdings" w:eastAsia="Wingdings" w:hAnsi="Wingdings" w:cs="Wingdings"/>
              </w:rPr>
              <w:sym w:font="Wingdings" w:char="F071"/>
            </w:r>
            <w:r w:rsidR="003F412C">
              <w:rPr>
                <w:rFonts w:ascii="Arial" w:hAnsi="Arial"/>
                <w:noProof/>
                <w:sz w:val="18"/>
                <w:szCs w:val="18"/>
              </w:rPr>
              <w:t xml:space="preserve"> No</w:t>
            </w:r>
          </w:p>
        </w:tc>
      </w:tr>
      <w:tr w14:paraId="21A1E545" w14:textId="77777777" w:rsidTr="1027DEC7">
        <w:tblPrEx>
          <w:tblW w:w="10260" w:type="dxa"/>
          <w:tblInd w:w="-363" w:type="dxa"/>
          <w:tblLayout w:type="fixed"/>
          <w:tblLook w:val="01E0"/>
        </w:tblPrEx>
        <w:trPr>
          <w:trHeight w:val="295"/>
        </w:trPr>
        <w:tc>
          <w:tcPr>
            <w:tcW w:w="7830" w:type="dxa"/>
            <w:gridSpan w:val="16"/>
            <w:tcBorders>
              <w:bottom w:val="nil"/>
            </w:tcBorders>
            <w:vAlign w:val="center"/>
          </w:tcPr>
          <w:p w:rsidR="00B90F5B" w:rsidRPr="00807D15" w:rsidP="00B90F5B" w14:paraId="0A4EB7E2" w14:textId="77777777">
            <w:pPr>
              <w:ind w:right="-547"/>
              <w:rPr>
                <w:rFonts w:ascii="Arial" w:hAnsi="Arial"/>
                <w:sz w:val="18"/>
                <w:szCs w:val="18"/>
              </w:rPr>
            </w:pPr>
            <w:r>
              <w:rPr>
                <w:rFonts w:ascii="Arial" w:hAnsi="Arial"/>
                <w:sz w:val="18"/>
                <w:szCs w:val="18"/>
              </w:rPr>
              <w:t xml:space="preserve">6.  Anticipated days and hours of work per week  </w:t>
            </w:r>
            <w:r w:rsidRPr="007D5B83">
              <w:rPr>
                <w:rFonts w:ascii="Arial" w:hAnsi="Arial"/>
                <w:i/>
                <w:sz w:val="14"/>
                <w:szCs w:val="14"/>
              </w:rPr>
              <w:t>(an entry is required for each box below)</w:t>
            </w:r>
            <w:r>
              <w:rPr>
                <w:rFonts w:ascii="Arial" w:hAnsi="Arial"/>
                <w:sz w:val="18"/>
                <w:szCs w:val="18"/>
              </w:rPr>
              <w:t xml:space="preserve"> *</w:t>
            </w:r>
          </w:p>
        </w:tc>
        <w:tc>
          <w:tcPr>
            <w:tcW w:w="2430" w:type="dxa"/>
            <w:gridSpan w:val="3"/>
            <w:tcBorders>
              <w:bottom w:val="nil"/>
            </w:tcBorders>
            <w:vAlign w:val="center"/>
          </w:tcPr>
          <w:p w:rsidR="00B90F5B" w:rsidRPr="00807D15" w:rsidP="00B90F5B" w14:paraId="08F106E3" w14:textId="5F94805D">
            <w:pPr>
              <w:ind w:right="-547"/>
              <w:rPr>
                <w:rFonts w:ascii="Arial" w:hAnsi="Arial"/>
                <w:sz w:val="18"/>
                <w:szCs w:val="18"/>
              </w:rPr>
            </w:pPr>
            <w:r>
              <w:rPr>
                <w:rFonts w:ascii="Arial" w:hAnsi="Arial"/>
                <w:sz w:val="18"/>
                <w:szCs w:val="18"/>
              </w:rPr>
              <w:t>7.  Hourly Work Schedule *</w:t>
            </w:r>
          </w:p>
        </w:tc>
      </w:tr>
      <w:tr w14:paraId="760129D9" w14:textId="77777777" w:rsidTr="1027DEC7">
        <w:tblPrEx>
          <w:tblW w:w="10260" w:type="dxa"/>
          <w:tblInd w:w="-363" w:type="dxa"/>
          <w:tblLayout w:type="fixed"/>
          <w:tblLook w:val="01E0"/>
        </w:tblPrEx>
        <w:trPr>
          <w:trHeight w:val="362"/>
        </w:trPr>
        <w:tc>
          <w:tcPr>
            <w:tcW w:w="540" w:type="dxa"/>
            <w:tcBorders>
              <w:top w:val="nil"/>
              <w:bottom w:val="nil"/>
            </w:tcBorders>
            <w:vAlign w:val="center"/>
          </w:tcPr>
          <w:p w:rsidR="00B90F5B" w:rsidRPr="00807D15" w:rsidP="00B90F5B" w14:paraId="5AE54163" w14:textId="77777777">
            <w:pPr>
              <w:ind w:right="-547"/>
              <w:rPr>
                <w:rFonts w:ascii="Arial" w:hAnsi="Arial"/>
                <w:sz w:val="18"/>
                <w:szCs w:val="18"/>
              </w:rPr>
            </w:pPr>
          </w:p>
        </w:tc>
        <w:tc>
          <w:tcPr>
            <w:tcW w:w="720" w:type="dxa"/>
            <w:vAlign w:val="center"/>
          </w:tcPr>
          <w:p w:rsidR="00B90F5B" w:rsidRPr="00807D15" w:rsidP="00B90F5B" w14:paraId="280A4B15" w14:textId="77777777">
            <w:pPr>
              <w:ind w:right="-547"/>
              <w:rPr>
                <w:rFonts w:ascii="Arial" w:hAnsi="Arial"/>
                <w:sz w:val="18"/>
                <w:szCs w:val="18"/>
              </w:rPr>
            </w:pPr>
          </w:p>
        </w:tc>
        <w:tc>
          <w:tcPr>
            <w:tcW w:w="1440" w:type="dxa"/>
            <w:gridSpan w:val="3"/>
            <w:tcBorders>
              <w:top w:val="nil"/>
              <w:bottom w:val="nil"/>
            </w:tcBorders>
            <w:vAlign w:val="center"/>
          </w:tcPr>
          <w:p w:rsidR="00B90F5B" w:rsidRPr="00807D15" w:rsidP="00B90F5B" w14:paraId="2DEF2F7C" w14:textId="77777777">
            <w:pPr>
              <w:ind w:right="-547"/>
              <w:rPr>
                <w:rFonts w:ascii="Arial" w:hAnsi="Arial"/>
                <w:sz w:val="18"/>
                <w:szCs w:val="18"/>
              </w:rPr>
            </w:pPr>
            <w:r w:rsidRPr="00C723CA">
              <w:rPr>
                <w:rFonts w:ascii="Arial" w:hAnsi="Arial"/>
                <w:b/>
                <w:sz w:val="18"/>
                <w:szCs w:val="18"/>
              </w:rPr>
              <w:t xml:space="preserve">a. </w:t>
            </w:r>
            <w:r>
              <w:rPr>
                <w:rFonts w:ascii="Arial" w:hAnsi="Arial"/>
                <w:b/>
                <w:sz w:val="18"/>
                <w:szCs w:val="18"/>
              </w:rPr>
              <w:t xml:space="preserve"> </w:t>
            </w:r>
            <w:r w:rsidRPr="00C723CA">
              <w:rPr>
                <w:rFonts w:ascii="Arial" w:hAnsi="Arial"/>
                <w:b/>
                <w:sz w:val="18"/>
                <w:szCs w:val="18"/>
              </w:rPr>
              <w:t>Total Hours</w:t>
            </w:r>
          </w:p>
        </w:tc>
        <w:tc>
          <w:tcPr>
            <w:tcW w:w="720" w:type="dxa"/>
            <w:gridSpan w:val="2"/>
            <w:vAlign w:val="center"/>
          </w:tcPr>
          <w:p w:rsidR="00B90F5B" w:rsidRPr="00807D15" w:rsidP="00B90F5B" w14:paraId="4BFD6D21" w14:textId="77777777">
            <w:pPr>
              <w:ind w:right="-547"/>
              <w:rPr>
                <w:rFonts w:ascii="Arial" w:hAnsi="Arial"/>
                <w:sz w:val="18"/>
                <w:szCs w:val="18"/>
              </w:rPr>
            </w:pPr>
          </w:p>
        </w:tc>
        <w:tc>
          <w:tcPr>
            <w:tcW w:w="990" w:type="dxa"/>
            <w:gridSpan w:val="3"/>
            <w:tcBorders>
              <w:top w:val="nil"/>
              <w:bottom w:val="nil"/>
            </w:tcBorders>
            <w:vAlign w:val="center"/>
          </w:tcPr>
          <w:p w:rsidR="00B90F5B" w:rsidRPr="00807D15" w:rsidP="00B90F5B" w14:paraId="545076F6" w14:textId="77777777">
            <w:pPr>
              <w:ind w:right="-547"/>
              <w:rPr>
                <w:rFonts w:ascii="Arial" w:hAnsi="Arial"/>
                <w:sz w:val="18"/>
                <w:szCs w:val="18"/>
              </w:rPr>
            </w:pPr>
            <w:r w:rsidRPr="00C723CA">
              <w:rPr>
                <w:rFonts w:ascii="Arial" w:hAnsi="Arial"/>
                <w:sz w:val="16"/>
                <w:szCs w:val="16"/>
              </w:rPr>
              <w:t xml:space="preserve">c. </w:t>
            </w:r>
            <w:r>
              <w:rPr>
                <w:rFonts w:ascii="Arial" w:hAnsi="Arial"/>
                <w:sz w:val="16"/>
                <w:szCs w:val="16"/>
              </w:rPr>
              <w:t xml:space="preserve"> </w:t>
            </w:r>
            <w:r w:rsidRPr="00C723CA">
              <w:rPr>
                <w:rFonts w:ascii="Arial" w:hAnsi="Arial"/>
                <w:sz w:val="16"/>
                <w:szCs w:val="16"/>
              </w:rPr>
              <w:t>Monday</w:t>
            </w:r>
          </w:p>
        </w:tc>
        <w:tc>
          <w:tcPr>
            <w:tcW w:w="630" w:type="dxa"/>
            <w:vAlign w:val="center"/>
          </w:tcPr>
          <w:p w:rsidR="00B90F5B" w:rsidRPr="00807D15" w:rsidP="00B90F5B" w14:paraId="2DF08B64" w14:textId="77777777">
            <w:pPr>
              <w:ind w:right="-547"/>
              <w:rPr>
                <w:rFonts w:ascii="Arial" w:hAnsi="Arial"/>
                <w:sz w:val="18"/>
                <w:szCs w:val="18"/>
              </w:rPr>
            </w:pPr>
          </w:p>
        </w:tc>
        <w:tc>
          <w:tcPr>
            <w:tcW w:w="1170" w:type="dxa"/>
            <w:gridSpan w:val="2"/>
            <w:tcBorders>
              <w:top w:val="nil"/>
              <w:bottom w:val="nil"/>
            </w:tcBorders>
            <w:vAlign w:val="center"/>
          </w:tcPr>
          <w:p w:rsidR="00B90F5B" w:rsidRPr="00807D15" w:rsidP="00B90F5B" w14:paraId="002054DF" w14:textId="77777777">
            <w:pPr>
              <w:ind w:right="-547"/>
              <w:rPr>
                <w:rFonts w:ascii="Arial" w:hAnsi="Arial"/>
                <w:noProof/>
                <w:sz w:val="18"/>
                <w:szCs w:val="18"/>
              </w:rPr>
            </w:pPr>
            <w:r w:rsidRPr="00C723CA">
              <w:rPr>
                <w:rFonts w:ascii="Arial" w:hAnsi="Arial"/>
                <w:sz w:val="16"/>
                <w:szCs w:val="16"/>
              </w:rPr>
              <w:t xml:space="preserve">e. </w:t>
            </w:r>
            <w:r>
              <w:rPr>
                <w:rFonts w:ascii="Arial" w:hAnsi="Arial"/>
                <w:sz w:val="16"/>
                <w:szCs w:val="16"/>
              </w:rPr>
              <w:t xml:space="preserve"> </w:t>
            </w:r>
            <w:r w:rsidRPr="00C723CA">
              <w:rPr>
                <w:rFonts w:ascii="Arial" w:hAnsi="Arial"/>
                <w:sz w:val="16"/>
                <w:szCs w:val="16"/>
              </w:rPr>
              <w:t>Wednesday</w:t>
            </w:r>
          </w:p>
        </w:tc>
        <w:tc>
          <w:tcPr>
            <w:tcW w:w="630" w:type="dxa"/>
            <w:vAlign w:val="center"/>
          </w:tcPr>
          <w:p w:rsidR="00B90F5B" w:rsidRPr="00807D15" w:rsidP="00B90F5B" w14:paraId="7364A4CF" w14:textId="77777777">
            <w:pPr>
              <w:ind w:right="-547"/>
              <w:rPr>
                <w:rFonts w:ascii="Arial" w:hAnsi="Arial"/>
                <w:noProof/>
                <w:sz w:val="18"/>
                <w:szCs w:val="18"/>
              </w:rPr>
            </w:pPr>
          </w:p>
        </w:tc>
        <w:tc>
          <w:tcPr>
            <w:tcW w:w="990" w:type="dxa"/>
            <w:gridSpan w:val="2"/>
            <w:tcBorders>
              <w:top w:val="nil"/>
              <w:bottom w:val="nil"/>
            </w:tcBorders>
            <w:vAlign w:val="center"/>
          </w:tcPr>
          <w:p w:rsidR="00B90F5B" w:rsidRPr="00807D15" w:rsidP="00B90F5B" w14:paraId="77138312" w14:textId="77777777">
            <w:pPr>
              <w:ind w:right="-547"/>
              <w:rPr>
                <w:rFonts w:ascii="Arial" w:hAnsi="Arial"/>
                <w:noProof/>
                <w:sz w:val="18"/>
                <w:szCs w:val="18"/>
              </w:rPr>
            </w:pPr>
            <w:r w:rsidRPr="00C723CA">
              <w:rPr>
                <w:rFonts w:ascii="Arial" w:hAnsi="Arial"/>
                <w:sz w:val="16"/>
                <w:szCs w:val="16"/>
              </w:rPr>
              <w:t xml:space="preserve">g. </w:t>
            </w:r>
            <w:r>
              <w:rPr>
                <w:rFonts w:ascii="Arial" w:hAnsi="Arial"/>
                <w:sz w:val="16"/>
                <w:szCs w:val="16"/>
              </w:rPr>
              <w:t xml:space="preserve"> </w:t>
            </w:r>
            <w:r w:rsidRPr="00C723CA">
              <w:rPr>
                <w:rFonts w:ascii="Arial" w:hAnsi="Arial"/>
                <w:sz w:val="16"/>
                <w:szCs w:val="16"/>
              </w:rPr>
              <w:t>Friday</w:t>
            </w:r>
          </w:p>
        </w:tc>
        <w:tc>
          <w:tcPr>
            <w:tcW w:w="1260" w:type="dxa"/>
            <w:gridSpan w:val="2"/>
            <w:tcBorders>
              <w:top w:val="nil"/>
              <w:right w:val="nil"/>
            </w:tcBorders>
            <w:vAlign w:val="center"/>
          </w:tcPr>
          <w:p w:rsidR="00B90F5B" w:rsidRPr="00807D15" w:rsidP="00B90F5B" w14:paraId="42984B17" w14:textId="77777777">
            <w:pPr>
              <w:ind w:right="-547"/>
              <w:rPr>
                <w:rFonts w:ascii="Arial" w:hAnsi="Arial"/>
                <w:noProof/>
                <w:sz w:val="18"/>
                <w:szCs w:val="18"/>
              </w:rPr>
            </w:pPr>
            <w:r>
              <w:rPr>
                <w:rFonts w:ascii="Arial" w:hAnsi="Arial"/>
                <w:noProof/>
                <w:sz w:val="18"/>
                <w:szCs w:val="18"/>
              </w:rPr>
              <w:t>a.  ____</w:t>
            </w:r>
            <w:r w:rsidRPr="00807D15">
              <w:rPr>
                <w:rFonts w:ascii="Arial" w:hAnsi="Arial"/>
                <w:noProof/>
                <w:sz w:val="18"/>
                <w:szCs w:val="18"/>
              </w:rPr>
              <w:t xml:space="preserve"> : _____</w:t>
            </w:r>
          </w:p>
        </w:tc>
        <w:tc>
          <w:tcPr>
            <w:tcW w:w="1170" w:type="dxa"/>
            <w:tcBorders>
              <w:top w:val="nil"/>
              <w:left w:val="nil"/>
            </w:tcBorders>
            <w:vAlign w:val="center"/>
          </w:tcPr>
          <w:p w:rsidR="00B90F5B" w:rsidP="00B90F5B" w14:paraId="67858D71"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B90F5B" w:rsidRPr="00807D15" w:rsidP="00B90F5B" w14:paraId="09900AF6"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06451B25" w14:textId="77777777" w:rsidTr="1027DEC7">
        <w:tblPrEx>
          <w:tblW w:w="10260" w:type="dxa"/>
          <w:tblInd w:w="-363" w:type="dxa"/>
          <w:tblLayout w:type="fixed"/>
          <w:tblLook w:val="01E0"/>
        </w:tblPrEx>
        <w:trPr>
          <w:trHeight w:val="362"/>
        </w:trPr>
        <w:tc>
          <w:tcPr>
            <w:tcW w:w="540" w:type="dxa"/>
            <w:tcBorders>
              <w:top w:val="nil"/>
            </w:tcBorders>
            <w:vAlign w:val="center"/>
          </w:tcPr>
          <w:p w:rsidR="00B90F5B" w:rsidP="00B90F5B" w14:paraId="25AF69A9" w14:textId="77777777">
            <w:pPr>
              <w:ind w:right="-547"/>
              <w:rPr>
                <w:rFonts w:ascii="Arial" w:hAnsi="Arial"/>
                <w:sz w:val="18"/>
                <w:szCs w:val="18"/>
              </w:rPr>
            </w:pPr>
          </w:p>
        </w:tc>
        <w:tc>
          <w:tcPr>
            <w:tcW w:w="720" w:type="dxa"/>
            <w:vAlign w:val="center"/>
          </w:tcPr>
          <w:p w:rsidR="00B90F5B" w:rsidP="00B90F5B" w14:paraId="55754DBD" w14:textId="77777777">
            <w:pPr>
              <w:ind w:right="-547"/>
              <w:rPr>
                <w:rFonts w:ascii="Arial" w:hAnsi="Arial"/>
                <w:sz w:val="18"/>
                <w:szCs w:val="18"/>
              </w:rPr>
            </w:pPr>
          </w:p>
        </w:tc>
        <w:tc>
          <w:tcPr>
            <w:tcW w:w="1440" w:type="dxa"/>
            <w:gridSpan w:val="3"/>
            <w:tcBorders>
              <w:top w:val="nil"/>
            </w:tcBorders>
            <w:vAlign w:val="center"/>
          </w:tcPr>
          <w:p w:rsidR="00B90F5B" w:rsidRPr="00807D15" w:rsidP="00B90F5B" w14:paraId="1034213B" w14:textId="77777777">
            <w:pPr>
              <w:ind w:right="-547"/>
              <w:rPr>
                <w:rFonts w:ascii="Arial" w:hAnsi="Arial"/>
                <w:sz w:val="18"/>
                <w:szCs w:val="18"/>
              </w:rPr>
            </w:pPr>
            <w:r w:rsidRPr="00C723CA">
              <w:rPr>
                <w:rFonts w:ascii="Arial" w:hAnsi="Arial"/>
                <w:sz w:val="16"/>
                <w:szCs w:val="16"/>
              </w:rPr>
              <w:t xml:space="preserve">b. </w:t>
            </w:r>
            <w:r>
              <w:rPr>
                <w:rFonts w:ascii="Arial" w:hAnsi="Arial"/>
                <w:sz w:val="16"/>
                <w:szCs w:val="16"/>
              </w:rPr>
              <w:t xml:space="preserve"> </w:t>
            </w:r>
            <w:r w:rsidRPr="00C723CA">
              <w:rPr>
                <w:rFonts w:ascii="Arial" w:hAnsi="Arial"/>
                <w:sz w:val="16"/>
                <w:szCs w:val="16"/>
              </w:rPr>
              <w:t>Sunday</w:t>
            </w:r>
          </w:p>
        </w:tc>
        <w:tc>
          <w:tcPr>
            <w:tcW w:w="720" w:type="dxa"/>
            <w:gridSpan w:val="2"/>
            <w:vAlign w:val="center"/>
          </w:tcPr>
          <w:p w:rsidR="00B90F5B" w:rsidRPr="00807D15" w:rsidP="00B90F5B" w14:paraId="3AEB988B" w14:textId="77777777">
            <w:pPr>
              <w:ind w:right="-547"/>
              <w:rPr>
                <w:rFonts w:ascii="Arial" w:hAnsi="Arial"/>
                <w:sz w:val="18"/>
                <w:szCs w:val="18"/>
              </w:rPr>
            </w:pPr>
          </w:p>
        </w:tc>
        <w:tc>
          <w:tcPr>
            <w:tcW w:w="990" w:type="dxa"/>
            <w:gridSpan w:val="3"/>
            <w:tcBorders>
              <w:top w:val="nil"/>
            </w:tcBorders>
            <w:vAlign w:val="center"/>
          </w:tcPr>
          <w:p w:rsidR="00B90F5B" w:rsidRPr="00807D15" w:rsidP="00B90F5B" w14:paraId="7B47EA9A" w14:textId="77777777">
            <w:pPr>
              <w:ind w:right="-547"/>
              <w:rPr>
                <w:rFonts w:ascii="Arial" w:hAnsi="Arial"/>
                <w:sz w:val="18"/>
                <w:szCs w:val="18"/>
              </w:rPr>
            </w:pPr>
            <w:r w:rsidRPr="00C723CA">
              <w:rPr>
                <w:rFonts w:ascii="Arial" w:hAnsi="Arial"/>
                <w:sz w:val="16"/>
                <w:szCs w:val="16"/>
              </w:rPr>
              <w:t xml:space="preserve">d. </w:t>
            </w:r>
            <w:r>
              <w:rPr>
                <w:rFonts w:ascii="Arial" w:hAnsi="Arial"/>
                <w:sz w:val="16"/>
                <w:szCs w:val="16"/>
              </w:rPr>
              <w:t xml:space="preserve"> </w:t>
            </w:r>
            <w:r w:rsidRPr="00C723CA">
              <w:rPr>
                <w:rFonts w:ascii="Arial" w:hAnsi="Arial"/>
                <w:sz w:val="16"/>
                <w:szCs w:val="16"/>
              </w:rPr>
              <w:t>Tuesday</w:t>
            </w:r>
          </w:p>
        </w:tc>
        <w:tc>
          <w:tcPr>
            <w:tcW w:w="630" w:type="dxa"/>
            <w:vAlign w:val="center"/>
          </w:tcPr>
          <w:p w:rsidR="00B90F5B" w:rsidRPr="00807D15" w:rsidP="00B90F5B" w14:paraId="11001B8C" w14:textId="77777777">
            <w:pPr>
              <w:ind w:right="-547"/>
              <w:rPr>
                <w:rFonts w:ascii="Arial" w:hAnsi="Arial"/>
                <w:sz w:val="18"/>
                <w:szCs w:val="18"/>
              </w:rPr>
            </w:pPr>
          </w:p>
        </w:tc>
        <w:tc>
          <w:tcPr>
            <w:tcW w:w="1170" w:type="dxa"/>
            <w:gridSpan w:val="2"/>
            <w:tcBorders>
              <w:top w:val="nil"/>
            </w:tcBorders>
            <w:vAlign w:val="center"/>
          </w:tcPr>
          <w:p w:rsidR="00B90F5B" w:rsidP="00B90F5B" w14:paraId="4C2D783D" w14:textId="77777777">
            <w:pPr>
              <w:ind w:right="-547"/>
              <w:rPr>
                <w:rFonts w:ascii="Arial" w:hAnsi="Arial"/>
                <w:noProof/>
                <w:sz w:val="18"/>
                <w:szCs w:val="18"/>
              </w:rPr>
            </w:pPr>
            <w:r w:rsidRPr="00C723CA">
              <w:rPr>
                <w:rFonts w:ascii="Arial" w:hAnsi="Arial"/>
                <w:sz w:val="16"/>
                <w:szCs w:val="16"/>
              </w:rPr>
              <w:t xml:space="preserve">f. </w:t>
            </w:r>
            <w:r>
              <w:rPr>
                <w:rFonts w:ascii="Arial" w:hAnsi="Arial"/>
                <w:sz w:val="16"/>
                <w:szCs w:val="16"/>
              </w:rPr>
              <w:t xml:space="preserve"> </w:t>
            </w:r>
            <w:r w:rsidRPr="00C723CA">
              <w:rPr>
                <w:rFonts w:ascii="Arial" w:hAnsi="Arial"/>
                <w:sz w:val="16"/>
                <w:szCs w:val="16"/>
              </w:rPr>
              <w:t>Thursday</w:t>
            </w:r>
          </w:p>
        </w:tc>
        <w:tc>
          <w:tcPr>
            <w:tcW w:w="630" w:type="dxa"/>
            <w:vAlign w:val="center"/>
          </w:tcPr>
          <w:p w:rsidR="00B90F5B" w:rsidRPr="00807D15" w:rsidP="00B90F5B" w14:paraId="076AA6B6" w14:textId="77777777">
            <w:pPr>
              <w:ind w:right="-547"/>
              <w:rPr>
                <w:rFonts w:ascii="Arial" w:hAnsi="Arial"/>
                <w:noProof/>
                <w:sz w:val="18"/>
                <w:szCs w:val="18"/>
              </w:rPr>
            </w:pPr>
          </w:p>
        </w:tc>
        <w:tc>
          <w:tcPr>
            <w:tcW w:w="990" w:type="dxa"/>
            <w:gridSpan w:val="2"/>
            <w:tcBorders>
              <w:top w:val="nil"/>
            </w:tcBorders>
            <w:vAlign w:val="center"/>
          </w:tcPr>
          <w:p w:rsidR="00B90F5B" w:rsidRPr="00807D15" w:rsidP="00B90F5B" w14:paraId="218A52D6" w14:textId="77777777">
            <w:pPr>
              <w:ind w:right="-547"/>
              <w:rPr>
                <w:rFonts w:ascii="Arial" w:hAnsi="Arial"/>
                <w:noProof/>
                <w:sz w:val="18"/>
                <w:szCs w:val="18"/>
              </w:rPr>
            </w:pPr>
            <w:r w:rsidRPr="00C723CA">
              <w:rPr>
                <w:rFonts w:ascii="Arial" w:hAnsi="Arial"/>
                <w:sz w:val="16"/>
                <w:szCs w:val="16"/>
              </w:rPr>
              <w:t xml:space="preserve">h. </w:t>
            </w:r>
            <w:r>
              <w:rPr>
                <w:rFonts w:ascii="Arial" w:hAnsi="Arial"/>
                <w:sz w:val="16"/>
                <w:szCs w:val="16"/>
              </w:rPr>
              <w:t xml:space="preserve"> </w:t>
            </w:r>
            <w:r w:rsidRPr="00C723CA">
              <w:rPr>
                <w:rFonts w:ascii="Arial" w:hAnsi="Arial"/>
                <w:sz w:val="16"/>
                <w:szCs w:val="16"/>
              </w:rPr>
              <w:t>Saturday</w:t>
            </w:r>
          </w:p>
        </w:tc>
        <w:tc>
          <w:tcPr>
            <w:tcW w:w="1260" w:type="dxa"/>
            <w:gridSpan w:val="2"/>
            <w:tcBorders>
              <w:right w:val="nil"/>
            </w:tcBorders>
            <w:vAlign w:val="center"/>
          </w:tcPr>
          <w:p w:rsidR="00B90F5B" w:rsidP="00B90F5B" w14:paraId="5298907E" w14:textId="77777777">
            <w:pPr>
              <w:ind w:right="-547"/>
              <w:rPr>
                <w:rFonts w:ascii="Arial" w:hAnsi="Arial"/>
                <w:noProof/>
                <w:sz w:val="18"/>
                <w:szCs w:val="18"/>
              </w:rPr>
            </w:pPr>
            <w:r>
              <w:rPr>
                <w:rFonts w:ascii="Arial" w:hAnsi="Arial"/>
                <w:noProof/>
                <w:sz w:val="18"/>
                <w:szCs w:val="18"/>
              </w:rPr>
              <w:t xml:space="preserve">b.  </w:t>
            </w:r>
            <w:r w:rsidRPr="00807D15">
              <w:rPr>
                <w:rFonts w:ascii="Arial" w:hAnsi="Arial"/>
                <w:noProof/>
                <w:sz w:val="18"/>
                <w:szCs w:val="18"/>
              </w:rPr>
              <w:t>____ : _____</w:t>
            </w:r>
          </w:p>
        </w:tc>
        <w:tc>
          <w:tcPr>
            <w:tcW w:w="1170" w:type="dxa"/>
            <w:tcBorders>
              <w:left w:val="nil"/>
            </w:tcBorders>
            <w:vAlign w:val="center"/>
          </w:tcPr>
          <w:p w:rsidR="00B90F5B" w:rsidP="00B90F5B" w14:paraId="41EC06D1"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B90F5B" w:rsidRPr="00807D15" w:rsidP="00B90F5B" w14:paraId="16CE5FFD"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3CA01D42" w14:textId="77777777" w:rsidTr="1027DEC7">
        <w:tblPrEx>
          <w:tblW w:w="10260" w:type="dxa"/>
          <w:tblInd w:w="-363" w:type="dxa"/>
          <w:tblLayout w:type="fixed"/>
          <w:tblLook w:val="0000"/>
        </w:tblPrEx>
        <w:trPr>
          <w:trHeight w:val="216"/>
        </w:trPr>
        <w:tc>
          <w:tcPr>
            <w:tcW w:w="10260" w:type="dxa"/>
            <w:gridSpan w:val="19"/>
            <w:tcBorders>
              <w:left w:val="single" w:sz="2" w:space="0" w:color="auto"/>
              <w:right w:val="single" w:sz="2" w:space="0" w:color="auto"/>
            </w:tcBorders>
            <w:shd w:val="clear" w:color="auto" w:fill="000000" w:themeFill="text1"/>
            <w:vAlign w:val="center"/>
          </w:tcPr>
          <w:p w:rsidR="00B90F5B" w:rsidRPr="00C00B27" w:rsidP="00B90F5B" w14:paraId="242F10B1"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14:paraId="0ADD9EF8" w14:textId="77777777" w:rsidTr="00157C1E">
        <w:tblPrEx>
          <w:tblW w:w="10260" w:type="dxa"/>
          <w:tblInd w:w="-363" w:type="dxa"/>
          <w:tblLayout w:type="fixed"/>
          <w:tblLook w:val="0000"/>
        </w:tblPrEx>
        <w:trPr>
          <w:trHeight w:val="4327"/>
        </w:trPr>
        <w:tc>
          <w:tcPr>
            <w:tcW w:w="10260" w:type="dxa"/>
            <w:gridSpan w:val="19"/>
            <w:tcBorders>
              <w:left w:val="single" w:sz="2" w:space="0" w:color="auto"/>
              <w:right w:val="single" w:sz="2" w:space="0" w:color="auto"/>
            </w:tcBorders>
          </w:tcPr>
          <w:p w:rsidR="00B90F5B" w:rsidP="00B90F5B" w14:paraId="658F4757" w14:textId="6850AFBC">
            <w:pPr>
              <w:ind w:right="-540"/>
              <w:rPr>
                <w:rFonts w:ascii="Arial" w:hAnsi="Arial"/>
                <w:sz w:val="18"/>
                <w:szCs w:val="18"/>
              </w:rPr>
            </w:pPr>
            <w:r w:rsidRPr="1027DEC7">
              <w:rPr>
                <w:rFonts w:ascii="Arial" w:hAnsi="Arial"/>
                <w:sz w:val="18"/>
                <w:szCs w:val="18"/>
              </w:rPr>
              <w:t>8a.  Job Duties - Description of the specific services or labor to be performed</w:t>
            </w:r>
            <w:r w:rsidRPr="1027DEC7" w:rsidR="00A752EE">
              <w:rPr>
                <w:rFonts w:ascii="Arial" w:hAnsi="Arial"/>
                <w:sz w:val="18"/>
                <w:szCs w:val="18"/>
              </w:rPr>
              <w:t>, including any minimum productivity standards</w:t>
            </w:r>
            <w:r w:rsidRPr="1027DEC7" w:rsidR="005D1D73">
              <w:rPr>
                <w:rFonts w:ascii="Arial" w:hAnsi="Arial"/>
                <w:sz w:val="18"/>
                <w:szCs w:val="18"/>
              </w:rPr>
              <w:t xml:space="preserve"> that are a condition of job retention</w:t>
            </w:r>
            <w:r w:rsidRPr="1027DEC7">
              <w:rPr>
                <w:rFonts w:ascii="Arial" w:hAnsi="Arial"/>
                <w:sz w:val="18"/>
                <w:szCs w:val="18"/>
              </w:rPr>
              <w:t>. *</w:t>
            </w:r>
          </w:p>
          <w:p w:rsidR="00B90F5B" w:rsidRPr="008D4F5E" w:rsidP="00A03D94" w14:paraId="4043FA14" w14:textId="41FD5CBD">
            <w:pPr>
              <w:spacing w:after="4200"/>
              <w:ind w:left="346" w:right="162"/>
              <w:rPr>
                <w:rFonts w:ascii="Arial" w:hAnsi="Arial"/>
                <w:sz w:val="18"/>
                <w:szCs w:val="18"/>
              </w:rPr>
            </w:pPr>
            <w:r w:rsidRPr="00A03D94">
              <w:rPr>
                <w:rFonts w:ascii="Arial" w:hAnsi="Arial"/>
                <w:i/>
                <w:sz w:val="18"/>
                <w:szCs w:val="18"/>
              </w:rPr>
              <w:t>(</w:t>
            </w:r>
            <w:r w:rsidRPr="00A03D94" w:rsidR="003E7A4D">
              <w:rPr>
                <w:rFonts w:ascii="Arial" w:hAnsi="Arial"/>
                <w:i/>
                <w:sz w:val="18"/>
                <w:szCs w:val="18"/>
              </w:rPr>
              <w:t xml:space="preserve">A </w:t>
            </w:r>
            <w:r w:rsidRPr="00A03D94">
              <w:rPr>
                <w:rFonts w:ascii="Arial" w:hAnsi="Arial"/>
                <w:i/>
                <w:sz w:val="18"/>
                <w:szCs w:val="18"/>
              </w:rPr>
              <w:t>response</w:t>
            </w:r>
            <w:r w:rsidRPr="00A03D94" w:rsidR="003E7A4D">
              <w:rPr>
                <w:rFonts w:ascii="Arial" w:hAnsi="Arial"/>
                <w:i/>
                <w:sz w:val="18"/>
                <w:szCs w:val="18"/>
              </w:rPr>
              <w:t xml:space="preserve"> must begin</w:t>
            </w:r>
            <w:r w:rsidRPr="00A03D94" w:rsidR="008E6CB6">
              <w:rPr>
                <w:rFonts w:ascii="Arial" w:hAnsi="Arial"/>
                <w:i/>
                <w:sz w:val="18"/>
                <w:szCs w:val="18"/>
              </w:rPr>
              <w:t xml:space="preserve"> in the space provided below</w:t>
            </w:r>
            <w:r w:rsidRPr="00A03D94">
              <w:rPr>
                <w:rFonts w:ascii="Arial" w:hAnsi="Arial"/>
                <w:i/>
                <w:sz w:val="18"/>
                <w:szCs w:val="18"/>
              </w:rPr>
              <w:t xml:space="preserve"> on this form</w:t>
            </w:r>
            <w:r w:rsidRPr="00A03D94" w:rsidR="008067C3">
              <w:rPr>
                <w:rFonts w:ascii="Arial" w:hAnsi="Arial"/>
                <w:i/>
                <w:sz w:val="18"/>
                <w:szCs w:val="18"/>
              </w:rPr>
              <w:t>.</w:t>
            </w:r>
            <w:r w:rsidRPr="00A03D94">
              <w:rPr>
                <w:rFonts w:ascii="Arial" w:hAnsi="Arial"/>
                <w:i/>
                <w:sz w:val="18"/>
                <w:szCs w:val="18"/>
              </w:rPr>
              <w:t xml:space="preserve"> </w:t>
            </w:r>
            <w:r w:rsidRPr="00A03D94" w:rsidR="00BF4533">
              <w:rPr>
                <w:rFonts w:ascii="Arial" w:hAnsi="Arial"/>
                <w:i/>
                <w:sz w:val="18"/>
                <w:szCs w:val="18"/>
              </w:rPr>
              <w:t>U</w:t>
            </w:r>
            <w:r w:rsidRPr="00A03D94">
              <w:rPr>
                <w:rFonts w:ascii="Arial" w:hAnsi="Arial"/>
                <w:i/>
                <w:sz w:val="18"/>
                <w:szCs w:val="18"/>
              </w:rPr>
              <w:t xml:space="preserve">se Addendum C </w:t>
            </w:r>
            <w:r w:rsidRPr="00A03D94" w:rsidR="0096306C">
              <w:rPr>
                <w:rFonts w:ascii="Arial" w:hAnsi="Arial"/>
                <w:i/>
                <w:sz w:val="18"/>
                <w:szCs w:val="18"/>
              </w:rPr>
              <w:t xml:space="preserve">only </w:t>
            </w:r>
            <w:r w:rsidRPr="00A03D94">
              <w:rPr>
                <w:rFonts w:ascii="Arial" w:hAnsi="Arial"/>
                <w:i/>
                <w:sz w:val="18"/>
                <w:szCs w:val="18"/>
              </w:rPr>
              <w:t>if additional space is needed.)</w:t>
            </w:r>
          </w:p>
        </w:tc>
      </w:tr>
      <w:tr w14:paraId="7B2823FE" w14:textId="77777777" w:rsidTr="1027DEC7">
        <w:tblPrEx>
          <w:tblW w:w="10260" w:type="dxa"/>
          <w:tblInd w:w="-363" w:type="dxa"/>
          <w:tblLayout w:type="fixed"/>
          <w:tblLook w:val="0000"/>
        </w:tblPrEx>
        <w:trPr>
          <w:trHeight w:val="253"/>
        </w:trPr>
        <w:tc>
          <w:tcPr>
            <w:tcW w:w="2271" w:type="dxa"/>
            <w:gridSpan w:val="4"/>
            <w:tcBorders>
              <w:bottom w:val="nil"/>
            </w:tcBorders>
            <w:shd w:val="clear" w:color="auto" w:fill="FFFFFF" w:themeFill="background1"/>
            <w:vAlign w:val="center"/>
          </w:tcPr>
          <w:p w:rsidR="0017227C" w:rsidP="003237C5" w14:paraId="7A6174C8" w14:textId="77777777">
            <w:pPr>
              <w:spacing w:before="120" w:after="240"/>
              <w:ind w:right="-547"/>
              <w:rPr>
                <w:rFonts w:ascii="Arial" w:hAnsi="Arial"/>
                <w:sz w:val="18"/>
                <w:szCs w:val="18"/>
              </w:rPr>
            </w:pPr>
            <w:r>
              <w:rPr>
                <w:rFonts w:ascii="Arial" w:hAnsi="Arial"/>
                <w:sz w:val="18"/>
                <w:szCs w:val="18"/>
              </w:rPr>
              <w:t xml:space="preserve">8b.  </w:t>
            </w:r>
            <w:r w:rsidRPr="004D3D99">
              <w:rPr>
                <w:rFonts w:ascii="Arial" w:hAnsi="Arial"/>
                <w:sz w:val="18"/>
                <w:szCs w:val="18"/>
              </w:rPr>
              <w:t>Wage Offer</w:t>
            </w:r>
            <w:r>
              <w:rPr>
                <w:rFonts w:ascii="Arial" w:hAnsi="Arial"/>
                <w:sz w:val="18"/>
                <w:szCs w:val="18"/>
              </w:rPr>
              <w:t xml:space="preserve"> *</w:t>
            </w:r>
            <w:r>
              <w:rPr>
                <w:rFonts w:ascii="Arial" w:hAnsi="Arial"/>
                <w:sz w:val="18"/>
                <w:szCs w:val="18"/>
              </w:rPr>
              <w:t xml:space="preserve"> </w:t>
            </w:r>
          </w:p>
          <w:p w:rsidR="00B90F5B" w:rsidRPr="004D3D99" w:rsidP="003237C5" w14:paraId="7328516E" w14:textId="291A2819">
            <w:pPr>
              <w:spacing w:before="240" w:after="120"/>
              <w:ind w:right="-547"/>
              <w:rPr>
                <w:rFonts w:ascii="Arial" w:hAnsi="Arial"/>
                <w:sz w:val="18"/>
                <w:szCs w:val="18"/>
              </w:rPr>
            </w:pPr>
            <w:r w:rsidRPr="4DA19160">
              <w:rPr>
                <w:rFonts w:ascii="Arial" w:hAnsi="Arial"/>
                <w:b/>
                <w:bCs/>
                <w:sz w:val="22"/>
                <w:szCs w:val="22"/>
              </w:rPr>
              <w:t>$</w:t>
            </w:r>
            <w:r w:rsidRPr="4DA19160">
              <w:rPr>
                <w:rFonts w:ascii="Arial" w:hAnsi="Arial"/>
                <w:b/>
                <w:bCs/>
              </w:rPr>
              <w:t xml:space="preserve"> </w:t>
            </w:r>
            <w:r w:rsidRPr="4DA19160">
              <w:rPr>
                <w:rFonts w:ascii="Arial" w:hAnsi="Arial"/>
                <w:b/>
                <w:bCs/>
                <w:sz w:val="22"/>
                <w:szCs w:val="22"/>
                <w:u w:val="single"/>
              </w:rPr>
              <w:t xml:space="preserve">_____  </w:t>
            </w:r>
            <w:r w:rsidRPr="4DA19160">
              <w:rPr>
                <w:rFonts w:ascii="Arial" w:hAnsi="Arial"/>
                <w:b/>
                <w:bCs/>
                <w:sz w:val="22"/>
                <w:szCs w:val="22"/>
              </w:rPr>
              <w:t>.__</w:t>
            </w:r>
            <w:r w:rsidRPr="4DA19160">
              <w:rPr>
                <w:rFonts w:ascii="Arial" w:hAnsi="Arial"/>
                <w:b/>
                <w:bCs/>
                <w:sz w:val="22"/>
                <w:szCs w:val="22"/>
                <w:u w:val="single"/>
              </w:rPr>
              <w:t>_</w:t>
            </w:r>
          </w:p>
        </w:tc>
        <w:tc>
          <w:tcPr>
            <w:tcW w:w="1440" w:type="dxa"/>
            <w:gridSpan w:val="4"/>
            <w:tcBorders>
              <w:bottom w:val="nil"/>
            </w:tcBorders>
            <w:shd w:val="clear" w:color="auto" w:fill="FFFFFF" w:themeFill="background1"/>
            <w:vAlign w:val="center"/>
          </w:tcPr>
          <w:p w:rsidR="00FE689F" w:rsidP="003237C5" w14:paraId="1A73BE7A" w14:textId="77777777">
            <w:pPr>
              <w:spacing w:before="120"/>
              <w:ind w:right="-547"/>
              <w:rPr>
                <w:rFonts w:ascii="Arial" w:hAnsi="Arial"/>
                <w:sz w:val="18"/>
                <w:szCs w:val="18"/>
              </w:rPr>
            </w:pPr>
            <w:r>
              <w:rPr>
                <w:rFonts w:ascii="Arial" w:hAnsi="Arial"/>
                <w:sz w:val="18"/>
                <w:szCs w:val="18"/>
              </w:rPr>
              <w:t>8c.  Per *</w:t>
            </w:r>
          </w:p>
          <w:p w:rsidR="00FE689F" w:rsidP="003237C5" w14:paraId="48F6020A" w14:textId="78240F81">
            <w:pPr>
              <w:spacing w:before="120"/>
              <w:ind w:right="-547"/>
              <w:rPr>
                <w:rFonts w:ascii="Arial" w:hAnsi="Arial" w:cs="Arial"/>
                <w:sz w:val="18"/>
              </w:rPr>
            </w:pPr>
            <w:r w:rsidRPr="001201A6">
              <w:rPr>
                <w:rFonts w:ascii="Wingdings" w:eastAsia="Wingdings" w:hAnsi="Wingdings" w:cs="Wingdings"/>
              </w:rPr>
              <w:sym w:font="Wingdings" w:char="F071"/>
            </w:r>
            <w:r>
              <w:rPr>
                <w:rFonts w:ascii="Arial" w:hAnsi="Arial" w:cs="Arial"/>
                <w:sz w:val="18"/>
              </w:rPr>
              <w:t xml:space="preserve">  HOUR</w:t>
            </w:r>
          </w:p>
          <w:p w:rsidR="00B90F5B" w:rsidRPr="004D3D99" w:rsidP="003237C5" w14:paraId="6CC8D1C9" w14:textId="20B919EB">
            <w:pPr>
              <w:tabs>
                <w:tab w:val="left" w:pos="2554"/>
              </w:tabs>
              <w:ind w:right="-547"/>
              <w:rPr>
                <w:rFonts w:ascii="Arial" w:hAnsi="Arial"/>
                <w:sz w:val="18"/>
                <w:szCs w:val="18"/>
              </w:rPr>
            </w:pPr>
            <w:r w:rsidRPr="748BD01A">
              <w:rPr>
                <w:rFonts w:ascii="Wingdings" w:eastAsia="Wingdings" w:hAnsi="Wingdings" w:cs="Wingdings"/>
              </w:rPr>
              <w:sym w:font="Wingdings" w:char="F071"/>
            </w:r>
            <w:r w:rsidRPr="748BD01A">
              <w:rPr>
                <w:rFonts w:ascii="Arial" w:hAnsi="Arial" w:cs="Arial"/>
                <w:sz w:val="18"/>
                <w:szCs w:val="18"/>
              </w:rPr>
              <w:t xml:space="preserve">  MONTH</w:t>
            </w:r>
          </w:p>
        </w:tc>
        <w:tc>
          <w:tcPr>
            <w:tcW w:w="1980" w:type="dxa"/>
            <w:gridSpan w:val="4"/>
            <w:tcBorders>
              <w:bottom w:val="nil"/>
            </w:tcBorders>
            <w:shd w:val="clear" w:color="auto" w:fill="FFFFFF" w:themeFill="background1"/>
            <w:vAlign w:val="center"/>
          </w:tcPr>
          <w:p w:rsidR="00D54658" w:rsidP="003237C5" w14:paraId="00800E36" w14:textId="77777777">
            <w:pPr>
              <w:tabs>
                <w:tab w:val="left" w:pos="2554"/>
              </w:tabs>
              <w:spacing w:after="120"/>
              <w:ind w:right="-547"/>
              <w:rPr>
                <w:rFonts w:ascii="Arial" w:hAnsi="Arial" w:cs="Arial"/>
                <w:b/>
                <w:bCs/>
                <w:i/>
                <w:sz w:val="16"/>
                <w:szCs w:val="16"/>
              </w:rPr>
            </w:pPr>
            <w:r>
              <w:rPr>
                <w:rFonts w:ascii="Arial" w:hAnsi="Arial"/>
                <w:sz w:val="18"/>
                <w:szCs w:val="18"/>
              </w:rPr>
              <w:t xml:space="preserve">8d.  </w:t>
            </w:r>
            <w:r w:rsidRPr="004D3D99">
              <w:rPr>
                <w:rFonts w:ascii="Arial" w:hAnsi="Arial"/>
                <w:sz w:val="18"/>
                <w:szCs w:val="18"/>
              </w:rPr>
              <w:t>Piece Rate Offer</w:t>
            </w:r>
            <w:r>
              <w:rPr>
                <w:rFonts w:ascii="Arial" w:hAnsi="Arial"/>
                <w:sz w:val="18"/>
                <w:szCs w:val="18"/>
              </w:rPr>
              <w:t xml:space="preserve"> </w:t>
            </w:r>
            <w:r>
              <w:rPr>
                <w:rFonts w:ascii="Arial" w:hAnsi="Arial" w:cs="Arial"/>
                <w:b/>
                <w:bCs/>
                <w:i/>
                <w:sz w:val="16"/>
                <w:szCs w:val="16"/>
              </w:rPr>
              <w:t>§</w:t>
            </w:r>
          </w:p>
          <w:p w:rsidR="00B90F5B" w:rsidRPr="004D3D99" w:rsidP="003237C5" w14:paraId="6F24EA5A" w14:textId="4BADDE65">
            <w:pPr>
              <w:tabs>
                <w:tab w:val="left" w:pos="2554"/>
              </w:tabs>
              <w:spacing w:before="240" w:after="120"/>
              <w:ind w:right="-547"/>
              <w:rPr>
                <w:rFonts w:ascii="Arial" w:hAnsi="Arial"/>
                <w:sz w:val="18"/>
                <w:szCs w:val="18"/>
              </w:rPr>
            </w:pPr>
            <w:r w:rsidRPr="008F0820">
              <w:rPr>
                <w:rFonts w:ascii="Arial" w:hAnsi="Arial"/>
                <w:b/>
                <w:sz w:val="22"/>
                <w:szCs w:val="22"/>
              </w:rPr>
              <w:t>$</w:t>
            </w:r>
            <w:r w:rsidRPr="008F0820">
              <w:rPr>
                <w:rFonts w:ascii="Arial" w:hAnsi="Arial"/>
                <w:b/>
              </w:rPr>
              <w:t xml:space="preserve"> </w:t>
            </w:r>
            <w:r w:rsidRPr="008F0820">
              <w:rPr>
                <w:rFonts w:ascii="Arial" w:hAnsi="Arial"/>
                <w:b/>
                <w:sz w:val="22"/>
                <w:szCs w:val="22"/>
                <w:u w:val="single"/>
              </w:rPr>
              <w:t>______</w:t>
            </w:r>
            <w:r w:rsidRPr="008F0820">
              <w:rPr>
                <w:rFonts w:ascii="Arial" w:hAnsi="Arial"/>
                <w:b/>
                <w:sz w:val="22"/>
                <w:szCs w:val="22"/>
              </w:rPr>
              <w:t>.</w:t>
            </w:r>
            <w:r w:rsidRPr="008F0820">
              <w:rPr>
                <w:rFonts w:ascii="Arial" w:hAnsi="Arial"/>
                <w:b/>
                <w:sz w:val="22"/>
                <w:szCs w:val="22"/>
                <w:u w:val="single"/>
              </w:rPr>
              <w:t>___</w:t>
            </w:r>
          </w:p>
        </w:tc>
        <w:tc>
          <w:tcPr>
            <w:tcW w:w="4569" w:type="dxa"/>
            <w:gridSpan w:val="7"/>
            <w:tcBorders>
              <w:bottom w:val="nil"/>
            </w:tcBorders>
            <w:shd w:val="clear" w:color="auto" w:fill="FFFFFF" w:themeFill="background1"/>
            <w:vAlign w:val="center"/>
          </w:tcPr>
          <w:p w:rsidR="00B90F5B" w:rsidRPr="00843331" w:rsidP="00202890" w14:paraId="763F72E8" w14:textId="7BD2C38A">
            <w:pPr>
              <w:tabs>
                <w:tab w:val="left" w:pos="2554"/>
              </w:tabs>
              <w:spacing w:before="120" w:after="480"/>
              <w:ind w:left="320" w:right="-20" w:hanging="320"/>
              <w:rPr>
                <w:rFonts w:ascii="Arial" w:hAnsi="Arial"/>
                <w:sz w:val="18"/>
                <w:szCs w:val="18"/>
              </w:rPr>
            </w:pPr>
            <w:r>
              <w:rPr>
                <w:rFonts w:ascii="Arial" w:hAnsi="Arial"/>
                <w:sz w:val="18"/>
                <w:szCs w:val="18"/>
              </w:rPr>
              <w:t xml:space="preserve">8e.  Piece Rate Units </w:t>
            </w:r>
            <w:r>
              <w:rPr>
                <w:rFonts w:ascii="Arial" w:hAnsi="Arial" w:cs="Arial"/>
                <w:b/>
                <w:bCs/>
                <w:i/>
                <w:sz w:val="16"/>
                <w:szCs w:val="16"/>
              </w:rPr>
              <w:t>§</w:t>
            </w:r>
          </w:p>
        </w:tc>
      </w:tr>
      <w:tr w14:paraId="028D0DB8" w14:textId="77777777" w:rsidTr="1027DEC7">
        <w:tblPrEx>
          <w:tblW w:w="10260" w:type="dxa"/>
          <w:tblInd w:w="-363" w:type="dxa"/>
          <w:tblLayout w:type="fixed"/>
          <w:tblLook w:val="0000"/>
        </w:tblPrEx>
        <w:trPr>
          <w:trHeight w:val="781"/>
        </w:trPr>
        <w:tc>
          <w:tcPr>
            <w:tcW w:w="10260" w:type="dxa"/>
            <w:gridSpan w:val="19"/>
            <w:tcBorders>
              <w:top w:val="single" w:sz="2" w:space="0" w:color="auto"/>
              <w:left w:val="single" w:sz="2" w:space="0" w:color="auto"/>
              <w:bottom w:val="single" w:sz="2" w:space="0" w:color="auto"/>
              <w:right w:val="single" w:sz="2" w:space="0" w:color="auto"/>
            </w:tcBorders>
            <w:vAlign w:val="center"/>
          </w:tcPr>
          <w:p w:rsidR="00AE1591" w:rsidP="002A4383" w14:paraId="0EAF3D43" w14:textId="51A97651">
            <w:pPr>
              <w:spacing w:before="120" w:after="480"/>
              <w:ind w:left="792" w:right="-547" w:hanging="720"/>
              <w:rPr>
                <w:rFonts w:ascii="Wingdings" w:eastAsia="Wingdings" w:hAnsi="Wingdings" w:cs="Wingdings"/>
                <w:sz w:val="18"/>
              </w:rPr>
            </w:pPr>
            <w:r>
              <w:rPr>
                <w:rFonts w:ascii="Arial" w:hAnsi="Arial"/>
                <w:sz w:val="18"/>
                <w:szCs w:val="18"/>
              </w:rPr>
              <w:t>8</w:t>
            </w:r>
            <w:r w:rsidR="002F48CB">
              <w:rPr>
                <w:rFonts w:ascii="Arial" w:hAnsi="Arial"/>
                <w:sz w:val="18"/>
                <w:szCs w:val="18"/>
              </w:rPr>
              <w:t>f</w:t>
            </w:r>
            <w:r>
              <w:rPr>
                <w:rFonts w:ascii="Arial" w:hAnsi="Arial"/>
                <w:sz w:val="18"/>
                <w:szCs w:val="18"/>
              </w:rPr>
              <w:t xml:space="preserve">.  </w:t>
            </w:r>
            <w:r w:rsidRPr="000B72BD">
              <w:rPr>
                <w:rFonts w:ascii="Arial" w:hAnsi="Arial"/>
                <w:sz w:val="18"/>
                <w:szCs w:val="18"/>
              </w:rPr>
              <w:t>Est</w:t>
            </w:r>
            <w:r>
              <w:rPr>
                <w:rFonts w:ascii="Arial" w:hAnsi="Arial"/>
                <w:sz w:val="18"/>
                <w:szCs w:val="18"/>
              </w:rPr>
              <w:t>imated</w:t>
            </w:r>
            <w:r w:rsidRPr="000B72BD">
              <w:rPr>
                <w:rFonts w:ascii="Arial" w:hAnsi="Arial"/>
                <w:sz w:val="18"/>
                <w:szCs w:val="18"/>
              </w:rPr>
              <w:t xml:space="preserve"> Hourly</w:t>
            </w:r>
            <w:r>
              <w:rPr>
                <w:rFonts w:ascii="Arial" w:hAnsi="Arial"/>
                <w:sz w:val="18"/>
                <w:szCs w:val="18"/>
              </w:rPr>
              <w:t xml:space="preserve"> Rate / Special</w:t>
            </w:r>
            <w:r w:rsidRPr="004D3D99">
              <w:rPr>
                <w:rFonts w:ascii="Arial" w:hAnsi="Arial"/>
                <w:sz w:val="18"/>
                <w:szCs w:val="18"/>
              </w:rPr>
              <w:t xml:space="preserve"> Pay</w:t>
            </w:r>
          </w:p>
          <w:p w:rsidR="00AE1591" w:rsidP="000123FA" w14:paraId="2D2EA0B1" w14:textId="77777777">
            <w:pPr>
              <w:ind w:left="790" w:right="-540" w:hanging="720"/>
              <w:rPr>
                <w:rFonts w:ascii="Wingdings" w:eastAsia="Wingdings" w:hAnsi="Wingdings" w:cs="Wingdings"/>
                <w:sz w:val="18"/>
              </w:rPr>
            </w:pPr>
          </w:p>
          <w:p w:rsidR="00323493" w:rsidP="000123FA" w14:paraId="476F8F9D" w14:textId="77777777">
            <w:pPr>
              <w:ind w:left="790" w:right="-540" w:hanging="720"/>
              <w:rPr>
                <w:rFonts w:ascii="Wingdings" w:eastAsia="Wingdings" w:hAnsi="Wingdings" w:cs="Wingdings"/>
                <w:sz w:val="18"/>
              </w:rPr>
            </w:pPr>
          </w:p>
          <w:p w:rsidR="00AE1591" w:rsidRPr="003D76F0" w:rsidP="000123FA" w14:paraId="79671492" w14:textId="138A4860">
            <w:pPr>
              <w:ind w:left="790" w:right="-540" w:hanging="720"/>
              <w:rPr>
                <w:rFonts w:ascii="Wingdings" w:eastAsia="Wingdings" w:hAnsi="Wingdings" w:cs="Wingdings"/>
                <w:sz w:val="18"/>
              </w:rPr>
            </w:pPr>
          </w:p>
        </w:tc>
      </w:tr>
      <w:tr w14:paraId="46CA52EF" w14:textId="77777777" w:rsidTr="00157C1E">
        <w:tblPrEx>
          <w:tblW w:w="10260" w:type="dxa"/>
          <w:tblInd w:w="-363" w:type="dxa"/>
          <w:tblLayout w:type="fixed"/>
          <w:tblLook w:val="0000"/>
        </w:tblPrEx>
        <w:trPr>
          <w:trHeight w:val="786"/>
        </w:trPr>
        <w:tc>
          <w:tcPr>
            <w:tcW w:w="8730" w:type="dxa"/>
            <w:gridSpan w:val="17"/>
            <w:tcBorders>
              <w:top w:val="single" w:sz="2" w:space="0" w:color="auto"/>
              <w:left w:val="single" w:sz="2" w:space="0" w:color="auto"/>
              <w:bottom w:val="single" w:sz="2" w:space="0" w:color="auto"/>
              <w:right w:val="single" w:sz="2" w:space="0" w:color="auto"/>
            </w:tcBorders>
            <w:vAlign w:val="center"/>
          </w:tcPr>
          <w:p w:rsidR="001B59D3" w:rsidP="00D945B7" w14:paraId="51CC6E3B" w14:textId="6D2CEA2C">
            <w:pPr>
              <w:spacing w:before="120" w:after="480"/>
              <w:ind w:left="75" w:right="-547" w:hanging="3"/>
              <w:rPr>
                <w:rFonts w:ascii="Arial" w:hAnsi="Arial"/>
                <w:sz w:val="18"/>
                <w:szCs w:val="18"/>
              </w:rPr>
            </w:pPr>
            <w:r>
              <w:rPr>
                <w:rFonts w:ascii="Arial" w:hAnsi="Arial"/>
                <w:sz w:val="18"/>
                <w:szCs w:val="18"/>
              </w:rPr>
              <w:t>8g. Is overtime pay available?* If yes, p</w:t>
            </w:r>
            <w:r w:rsidR="00A604C4">
              <w:rPr>
                <w:rFonts w:ascii="Arial" w:hAnsi="Arial"/>
                <w:sz w:val="18"/>
                <w:szCs w:val="18"/>
              </w:rPr>
              <w:t xml:space="preserve">lease describe </w:t>
            </w:r>
            <w:r w:rsidRPr="704BE2F0" w:rsidR="39AE7F1D">
              <w:rPr>
                <w:rFonts w:ascii="Arial" w:hAnsi="Arial"/>
                <w:sz w:val="18"/>
                <w:szCs w:val="18"/>
              </w:rPr>
              <w:t xml:space="preserve">in the space provided below on this form, using Addendum C if more space is needed. </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1B59D3" w:rsidP="002A4383" w14:paraId="50B4E537" w14:textId="50663995">
            <w:pPr>
              <w:spacing w:before="120" w:after="480"/>
              <w:ind w:left="792" w:right="-547" w:hanging="720"/>
              <w:rPr>
                <w:rFonts w:ascii="Arial" w:hAnsi="Arial"/>
                <w:sz w:val="18"/>
                <w:szCs w:val="18"/>
              </w:rPr>
            </w:pPr>
            <w:r w:rsidRPr="748BD01A">
              <w:rPr>
                <w:rFonts w:ascii="Wingdings" w:eastAsia="Wingdings" w:hAnsi="Wingdings" w:cs="Wingdings"/>
                <w:sz w:val="18"/>
                <w:szCs w:val="18"/>
              </w:rPr>
              <w:sym w:font="Wingdings" w:char="F071"/>
            </w:r>
            <w:r w:rsidRPr="748BD01A">
              <w:rPr>
                <w:rFonts w:ascii="Arial" w:hAnsi="Arial" w:cs="Arial"/>
                <w:sz w:val="18"/>
                <w:szCs w:val="18"/>
              </w:rPr>
              <w:t xml:space="preserve"> Yes</w:t>
            </w:r>
            <w:r>
              <w:tab/>
            </w:r>
            <w:r w:rsidRPr="748BD01A">
              <w:rPr>
                <w:rFonts w:ascii="Wingdings" w:eastAsia="Wingdings" w:hAnsi="Wingdings" w:cs="Wingdings"/>
                <w:sz w:val="18"/>
                <w:szCs w:val="18"/>
              </w:rPr>
              <w:sym w:font="Wingdings" w:char="F071"/>
            </w:r>
            <w:r w:rsidRPr="748BD01A">
              <w:rPr>
                <w:rFonts w:ascii="Arial" w:hAnsi="Arial" w:cs="Arial"/>
                <w:sz w:val="18"/>
                <w:szCs w:val="18"/>
              </w:rPr>
              <w:t xml:space="preserve"> N</w:t>
            </w:r>
            <w:r w:rsidR="006D47FE">
              <w:rPr>
                <w:rFonts w:ascii="Arial" w:hAnsi="Arial" w:cs="Arial"/>
                <w:sz w:val="18"/>
                <w:szCs w:val="18"/>
              </w:rPr>
              <w:t>o</w:t>
            </w:r>
          </w:p>
        </w:tc>
      </w:tr>
      <w:tr w14:paraId="1715C600" w14:textId="77777777" w:rsidTr="1027DEC7">
        <w:tblPrEx>
          <w:tblW w:w="10260" w:type="dxa"/>
          <w:tblInd w:w="-363" w:type="dxa"/>
          <w:tblLayout w:type="fixed"/>
          <w:tblLook w:val="0000"/>
        </w:tblPrEx>
        <w:trPr>
          <w:trHeight w:val="483"/>
        </w:trPr>
        <w:tc>
          <w:tcPr>
            <w:tcW w:w="8730" w:type="dxa"/>
            <w:gridSpan w:val="17"/>
            <w:tcBorders>
              <w:top w:val="single" w:sz="2" w:space="0" w:color="auto"/>
              <w:left w:val="single" w:sz="2" w:space="0" w:color="auto"/>
              <w:bottom w:val="single" w:sz="2" w:space="0" w:color="auto"/>
              <w:right w:val="single" w:sz="2" w:space="0" w:color="auto"/>
            </w:tcBorders>
            <w:vAlign w:val="center"/>
          </w:tcPr>
          <w:p w:rsidR="00B90F5B" w:rsidRPr="00047CC3" w:rsidP="001719ED" w14:paraId="7CAFED32" w14:textId="0CFC1B13">
            <w:pPr>
              <w:spacing w:before="40"/>
              <w:ind w:left="250" w:right="-547" w:hanging="250"/>
              <w:rPr>
                <w:rFonts w:ascii="Arial" w:hAnsi="Arial" w:cs="Arial"/>
                <w:sz w:val="18"/>
                <w:szCs w:val="18"/>
              </w:rPr>
            </w:pPr>
            <w:r>
              <w:rPr>
                <w:rFonts w:ascii="Arial" w:hAnsi="Arial" w:cs="Arial"/>
                <w:sz w:val="18"/>
                <w:szCs w:val="18"/>
              </w:rPr>
              <w:t>9</w:t>
            </w:r>
            <w:r w:rsidRPr="00047CC3">
              <w:rPr>
                <w:rFonts w:ascii="Arial" w:hAnsi="Arial" w:cs="Arial"/>
                <w:sz w:val="18"/>
                <w:szCs w:val="18"/>
              </w:rPr>
              <w:t xml:space="preserve">. </w:t>
            </w:r>
            <w:r>
              <w:rPr>
                <w:rFonts w:ascii="Arial" w:hAnsi="Arial" w:cs="Arial"/>
                <w:sz w:val="18"/>
                <w:szCs w:val="18"/>
              </w:rPr>
              <w:t xml:space="preserve"> Is a completed </w:t>
            </w:r>
            <w:r w:rsidRPr="008609C5">
              <w:rPr>
                <w:rFonts w:ascii="Arial" w:hAnsi="Arial" w:cs="Arial"/>
                <w:b/>
                <w:sz w:val="18"/>
                <w:szCs w:val="18"/>
              </w:rPr>
              <w:t>Addendum A</w:t>
            </w:r>
            <w:r w:rsidRPr="008609C5">
              <w:rPr>
                <w:rFonts w:ascii="Arial" w:hAnsi="Arial" w:cs="Arial"/>
                <w:sz w:val="18"/>
                <w:szCs w:val="18"/>
              </w:rPr>
              <w:t xml:space="preserve"> </w:t>
            </w:r>
            <w:r>
              <w:rPr>
                <w:rFonts w:ascii="Arial" w:hAnsi="Arial" w:cs="Arial"/>
                <w:sz w:val="18"/>
                <w:szCs w:val="18"/>
              </w:rPr>
              <w:t>providing additional information on the crops or agricultural activities to be</w:t>
            </w:r>
            <w:r w:rsidR="006F4D54">
              <w:rPr>
                <w:rFonts w:ascii="Arial" w:hAnsi="Arial" w:cs="Arial"/>
                <w:sz w:val="18"/>
                <w:szCs w:val="18"/>
              </w:rPr>
              <w:t xml:space="preserve"> </w:t>
            </w:r>
            <w:r>
              <w:rPr>
                <w:rFonts w:ascii="Arial" w:hAnsi="Arial" w:cs="Arial"/>
                <w:sz w:val="18"/>
                <w:szCs w:val="18"/>
              </w:rPr>
              <w:t>performed and wage</w:t>
            </w:r>
            <w:r w:rsidR="006F4D54">
              <w:rPr>
                <w:rFonts w:ascii="Arial" w:hAnsi="Arial" w:cs="Arial"/>
                <w:sz w:val="18"/>
                <w:szCs w:val="18"/>
              </w:rPr>
              <w:t xml:space="preserve"> </w:t>
            </w:r>
            <w:r>
              <w:rPr>
                <w:rFonts w:ascii="Arial" w:hAnsi="Arial" w:cs="Arial"/>
                <w:sz w:val="18"/>
                <w:szCs w:val="18"/>
              </w:rPr>
              <w:t xml:space="preserve">offers attached </w:t>
            </w:r>
            <w:r w:rsidRPr="00047CC3">
              <w:rPr>
                <w:rFonts w:ascii="Arial" w:hAnsi="Arial" w:cs="Arial"/>
                <w:sz w:val="18"/>
                <w:szCs w:val="18"/>
              </w:rPr>
              <w:t xml:space="preserve">to this </w:t>
            </w:r>
            <w:r>
              <w:rPr>
                <w:rFonts w:ascii="Arial" w:hAnsi="Arial" w:cs="Arial"/>
                <w:sz w:val="18"/>
                <w:szCs w:val="18"/>
              </w:rPr>
              <w:t>job offer?</w:t>
            </w:r>
            <w:r w:rsidRPr="00047CC3">
              <w:rPr>
                <w:rFonts w:ascii="Arial" w:hAnsi="Arial" w:cs="Arial"/>
                <w:sz w:val="18"/>
                <w:szCs w:val="18"/>
              </w:rPr>
              <w:t xml:space="preserve"> </w:t>
            </w:r>
            <w:r>
              <w:rPr>
                <w:rFonts w:ascii="Arial" w:hAnsi="Arial" w:cs="Arial"/>
                <w:sz w:val="18"/>
                <w:szCs w:val="18"/>
              </w:rPr>
              <w:t>*</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B90F5B" w:rsidRPr="003D76F0" w:rsidP="000123FA" w14:paraId="042B9592" w14:textId="20FDF431">
            <w:pPr>
              <w:ind w:left="790" w:right="-540" w:hanging="720"/>
              <w:rPr>
                <w:rFonts w:ascii="Arial" w:hAnsi="Arial" w:cs="Arial"/>
                <w:sz w:val="18"/>
              </w:rPr>
            </w:pPr>
            <w:r w:rsidRPr="003D76F0">
              <w:rPr>
                <w:rFonts w:ascii="Wingdings" w:eastAsia="Wingdings" w:hAnsi="Wingdings" w:cs="Wingdings"/>
                <w:sz w:val="18"/>
              </w:rPr>
              <w:sym w:font="Wingdings" w:char="F071"/>
            </w:r>
            <w:r w:rsidRPr="003D76F0">
              <w:rPr>
                <w:rFonts w:ascii="Arial" w:hAnsi="Arial" w:cs="Arial"/>
                <w:sz w:val="18"/>
              </w:rPr>
              <w:t xml:space="preserve"> Yes</w:t>
            </w:r>
            <w:r w:rsidR="005673FF">
              <w:tab/>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N/A</w:t>
            </w:r>
          </w:p>
        </w:tc>
      </w:tr>
      <w:tr w14:paraId="60C9D3C9" w14:textId="77777777" w:rsidTr="1027DEC7">
        <w:tblPrEx>
          <w:tblW w:w="10260" w:type="dxa"/>
          <w:tblInd w:w="-363" w:type="dxa"/>
          <w:tblLayout w:type="fixed"/>
          <w:tblLook w:val="0000"/>
        </w:tblPrEx>
        <w:trPr>
          <w:trHeight w:val="424"/>
        </w:trPr>
        <w:tc>
          <w:tcPr>
            <w:tcW w:w="10260" w:type="dxa"/>
            <w:gridSpan w:val="19"/>
            <w:vAlign w:val="center"/>
          </w:tcPr>
          <w:p w:rsidR="00233B71" w:rsidRPr="008F0820" w:rsidP="001719ED" w14:paraId="42E18576" w14:textId="2BCAB48B">
            <w:pPr>
              <w:pStyle w:val="TableParagraph"/>
              <w:tabs>
                <w:tab w:val="left" w:pos="2410"/>
                <w:tab w:val="left" w:pos="3580"/>
                <w:tab w:val="left" w:pos="4840"/>
              </w:tabs>
              <w:ind w:right="-740"/>
              <w:rPr>
                <w:rFonts w:ascii="Arial" w:eastAsia="Arial" w:hAnsi="Arial" w:cs="Arial"/>
                <w:sz w:val="18"/>
                <w:szCs w:val="18"/>
                <w:u w:val="single"/>
              </w:rPr>
            </w:pPr>
            <w:r>
              <w:rPr>
                <w:rFonts w:ascii="Arial" w:hAnsi="Arial" w:cs="Arial"/>
                <w:sz w:val="18"/>
                <w:szCs w:val="18"/>
              </w:rPr>
              <w:t>10</w:t>
            </w:r>
            <w:r w:rsidRPr="00DC7C2A">
              <w:rPr>
                <w:rFonts w:ascii="Arial" w:hAnsi="Arial" w:cs="Arial"/>
                <w:sz w:val="18"/>
                <w:szCs w:val="18"/>
              </w:rPr>
              <w:t>.  Frequency of Pay</w:t>
            </w:r>
            <w:r>
              <w:rPr>
                <w:rFonts w:ascii="Arial" w:hAnsi="Arial" w:cs="Arial"/>
                <w:sz w:val="18"/>
                <w:szCs w:val="18"/>
              </w:rPr>
              <w:t>:</w:t>
            </w:r>
            <w:r w:rsidRPr="00DC7C2A">
              <w:rPr>
                <w:rFonts w:ascii="Arial" w:hAnsi="Arial" w:cs="Arial"/>
                <w:spacing w:val="1"/>
                <w:sz w:val="18"/>
                <w:szCs w:val="18"/>
              </w:rPr>
              <w:t xml:space="preserve"> </w:t>
            </w:r>
            <w:r w:rsidRPr="00DC7C2A">
              <w:rPr>
                <w:rFonts w:ascii="Arial" w:hAnsi="Arial" w:cs="Arial"/>
                <w:sz w:val="18"/>
                <w:szCs w:val="18"/>
              </w:rPr>
              <w:t>*</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Weekly</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Biweekly</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Pr>
                <w:rFonts w:ascii="Arial" w:hAnsi="Arial" w:cs="Arial"/>
                <w:spacing w:val="-1"/>
                <w:sz w:val="18"/>
                <w:szCs w:val="18"/>
              </w:rPr>
              <w:t xml:space="preserve"> </w:t>
            </w:r>
            <w:r w:rsidRPr="00DC7C2A">
              <w:rPr>
                <w:rFonts w:ascii="Arial" w:hAnsi="Arial" w:cs="Arial"/>
                <w:spacing w:val="-1"/>
                <w:sz w:val="18"/>
                <w:szCs w:val="18"/>
              </w:rPr>
              <w:t>(specify)</w:t>
            </w:r>
            <w:r>
              <w:rPr>
                <w:rFonts w:ascii="Arial" w:hAnsi="Arial" w:cs="Arial"/>
                <w:spacing w:val="-1"/>
                <w:sz w:val="18"/>
                <w:szCs w:val="18"/>
              </w:rPr>
              <w:t>:  ___________________________________</w:t>
            </w:r>
          </w:p>
        </w:tc>
      </w:tr>
    </w:tbl>
    <w:p w:rsidR="00EA4F4B" w14:paraId="7E245F20" w14:textId="77777777">
      <w:pPr>
        <w:rPr>
          <w:rFonts w:ascii="Arial" w:hAnsi="Arial"/>
          <w:b/>
          <w:sz w:val="8"/>
          <w:szCs w:val="8"/>
        </w:rPr>
      </w:pPr>
    </w:p>
    <w:p w:rsidR="00362018" w14:paraId="67CE7765" w14:textId="3C65D4B8">
      <w:pPr>
        <w:rPr>
          <w:rFonts w:ascii="Arial" w:hAnsi="Arial"/>
          <w:b/>
          <w:sz w:val="8"/>
          <w:szCs w:val="8"/>
        </w:rPr>
      </w:pPr>
    </w:p>
    <w:p w:rsidR="00D32F2E" w:rsidP="008C0BBC" w14:paraId="59334E52" w14:textId="3C3A57C1">
      <w:pPr>
        <w:spacing w:before="80" w:after="80"/>
        <w:ind w:left="-360" w:right="-360"/>
        <w:outlineLvl w:val="0"/>
        <w:rPr>
          <w:rFonts w:ascii="Arial" w:hAnsi="Arial"/>
          <w:b/>
          <w:sz w:val="18"/>
        </w:rPr>
      </w:pPr>
      <w:r>
        <w:rPr>
          <w:rFonts w:ascii="Arial" w:hAnsi="Arial"/>
          <w:b/>
          <w:sz w:val="18"/>
        </w:rPr>
        <w:t>B</w:t>
      </w:r>
      <w:r>
        <w:rPr>
          <w:rFonts w:ascii="Arial" w:hAnsi="Arial"/>
          <w:b/>
          <w:sz w:val="18"/>
        </w:rPr>
        <w:t xml:space="preserve">.  Minimum Job </w:t>
      </w:r>
      <w:r w:rsidR="001604A5">
        <w:rPr>
          <w:rFonts w:ascii="Arial" w:hAnsi="Arial"/>
          <w:b/>
          <w:sz w:val="18"/>
        </w:rPr>
        <w:t>Qualifications/</w:t>
      </w:r>
      <w:r>
        <w:rPr>
          <w:rFonts w:ascii="Arial" w:hAnsi="Arial"/>
          <w:b/>
          <w:sz w:val="18"/>
        </w:rPr>
        <w:t>Requirements</w:t>
      </w:r>
    </w:p>
    <w:tbl>
      <w:tblPr>
        <w:tblW w:w="10260" w:type="dxa"/>
        <w:tblInd w:w="-366" w:type="dxa"/>
        <w:tblLayout w:type="fixed"/>
        <w:tblCellMar>
          <w:left w:w="0" w:type="dxa"/>
          <w:right w:w="0" w:type="dxa"/>
        </w:tblCellMar>
        <w:tblLook w:val="01E0"/>
      </w:tblPr>
      <w:tblGrid>
        <w:gridCol w:w="6"/>
        <w:gridCol w:w="3733"/>
        <w:gridCol w:w="491"/>
        <w:gridCol w:w="900"/>
        <w:gridCol w:w="3780"/>
        <w:gridCol w:w="1350"/>
      </w:tblGrid>
      <w:tr w14:paraId="69A4D80A" w14:textId="77777777" w:rsidTr="3706B809">
        <w:tblPrEx>
          <w:tblW w:w="10260" w:type="dxa"/>
          <w:tblInd w:w="-366" w:type="dxa"/>
          <w:tblLayout w:type="fixed"/>
          <w:tblCellMar>
            <w:left w:w="0" w:type="dxa"/>
            <w:right w:w="0" w:type="dxa"/>
          </w:tblCellMar>
          <w:tblLook w:val="01E0"/>
        </w:tblPrEx>
        <w:trPr>
          <w:trHeight w:hRule="exact" w:val="551"/>
        </w:trPr>
        <w:tc>
          <w:tcPr>
            <w:tcW w:w="10260"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E4769" w:rsidRPr="00694B08" w:rsidP="008C0BBC" w14:paraId="4A84E517" w14:textId="77777777">
            <w:pPr>
              <w:pStyle w:val="TableParagraph"/>
              <w:spacing w:after="40"/>
              <w:ind w:left="101" w:hanging="11"/>
              <w:rPr>
                <w:rFonts w:ascii="Arial" w:eastAsia="Arial" w:hAnsi="Arial" w:cs="Arial"/>
                <w:sz w:val="18"/>
                <w:szCs w:val="18"/>
              </w:rPr>
            </w:pPr>
            <w:r w:rsidRPr="00DC7C2A">
              <w:rPr>
                <w:rFonts w:ascii="Arial" w:hAnsi="Arial" w:cs="Arial"/>
                <w:sz w:val="18"/>
                <w:szCs w:val="18"/>
              </w:rPr>
              <w:t>1</w:t>
            </w: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pacing w:val="-1"/>
                <w:sz w:val="18"/>
                <w:szCs w:val="18"/>
              </w:rPr>
              <w:t>Education:</w:t>
            </w:r>
            <w:r w:rsidRPr="00DC7C2A">
              <w:rPr>
                <w:rFonts w:ascii="Arial" w:hAnsi="Arial" w:cs="Arial"/>
                <w:spacing w:val="-2"/>
                <w:sz w:val="18"/>
                <w:szCs w:val="18"/>
              </w:rPr>
              <w:t xml:space="preserve"> </w:t>
            </w:r>
            <w:r w:rsidRPr="00DC7C2A">
              <w:rPr>
                <w:rFonts w:ascii="Arial" w:hAnsi="Arial" w:cs="Arial"/>
                <w:spacing w:val="-1"/>
                <w:sz w:val="18"/>
                <w:szCs w:val="18"/>
              </w:rPr>
              <w:t>minimum</w:t>
            </w:r>
            <w:r w:rsidRPr="00DC7C2A">
              <w:rPr>
                <w:rFonts w:ascii="Arial" w:hAnsi="Arial" w:cs="Arial"/>
                <w:spacing w:val="1"/>
                <w:sz w:val="18"/>
                <w:szCs w:val="18"/>
              </w:rPr>
              <w:t xml:space="preserve"> </w:t>
            </w:r>
            <w:r w:rsidRPr="00DC7C2A">
              <w:rPr>
                <w:rFonts w:ascii="Arial" w:hAnsi="Arial" w:cs="Arial"/>
                <w:spacing w:val="-1"/>
                <w:sz w:val="18"/>
                <w:szCs w:val="18"/>
              </w:rPr>
              <w:t>U.S.</w:t>
            </w:r>
            <w:r w:rsidRPr="00DC7C2A">
              <w:rPr>
                <w:rFonts w:ascii="Arial" w:hAnsi="Arial" w:cs="Arial"/>
                <w:sz w:val="18"/>
                <w:szCs w:val="18"/>
              </w:rPr>
              <w:t xml:space="preserve"> </w:t>
            </w:r>
            <w:r w:rsidRPr="00DC7C2A">
              <w:rPr>
                <w:rFonts w:ascii="Arial" w:hAnsi="Arial" w:cs="Arial"/>
                <w:spacing w:val="-1"/>
                <w:sz w:val="18"/>
                <w:szCs w:val="18"/>
              </w:rPr>
              <w:t>diploma/degree</w:t>
            </w:r>
            <w:r w:rsidRPr="00DC7C2A">
              <w:rPr>
                <w:rFonts w:ascii="Arial" w:hAnsi="Arial" w:cs="Arial"/>
                <w:spacing w:val="1"/>
                <w:sz w:val="18"/>
                <w:szCs w:val="18"/>
              </w:rPr>
              <w:t xml:space="preserve"> </w:t>
            </w:r>
            <w:r w:rsidRPr="00DC7C2A">
              <w:rPr>
                <w:rFonts w:ascii="Arial" w:hAnsi="Arial" w:cs="Arial"/>
                <w:spacing w:val="-1"/>
                <w:sz w:val="18"/>
                <w:szCs w:val="18"/>
              </w:rPr>
              <w:t>required.</w:t>
            </w:r>
            <w:r w:rsidRPr="00DC7C2A">
              <w:rPr>
                <w:rFonts w:ascii="Arial" w:hAnsi="Arial" w:cs="Arial"/>
                <w:spacing w:val="1"/>
                <w:sz w:val="18"/>
                <w:szCs w:val="18"/>
              </w:rPr>
              <w:t xml:space="preserve"> </w:t>
            </w:r>
            <w:r w:rsidRPr="00DC7C2A">
              <w:rPr>
                <w:rFonts w:ascii="Arial" w:hAnsi="Arial" w:cs="Arial"/>
                <w:sz w:val="18"/>
                <w:szCs w:val="18"/>
              </w:rPr>
              <w:t>*</w:t>
            </w:r>
          </w:p>
          <w:p w:rsidR="001E4769" w:rsidRPr="00694B08" w:rsidP="00711218" w14:paraId="573D66FD" w14:textId="425158EF">
            <w:pPr>
              <w:pStyle w:val="TableParagraph"/>
              <w:tabs>
                <w:tab w:val="left" w:pos="1080"/>
                <w:tab w:val="left" w:pos="2880"/>
                <w:tab w:val="left" w:pos="4140"/>
                <w:tab w:val="left" w:pos="5400"/>
                <w:tab w:val="left" w:pos="6930"/>
              </w:tabs>
              <w:ind w:left="270"/>
              <w:rPr>
                <w:rFonts w:ascii="Arial" w:eastAsia="Wingdings" w:hAnsi="Arial" w:cs="Arial"/>
                <w:spacing w:val="-132"/>
                <w:sz w:val="18"/>
                <w:szCs w:val="18"/>
              </w:rPr>
            </w:pPr>
            <w:r w:rsidRPr="00694B08">
              <w:rPr>
                <w:rFonts w:ascii="Wingdings" w:eastAsia="Wingdings" w:hAnsi="Wingdings" w:cs="Wingdings"/>
              </w:rPr>
              <w:sym w:font="Wingdings" w:char="F0A8"/>
            </w:r>
            <w:r w:rsidRPr="00DC7C2A">
              <w:rPr>
                <w:rFonts w:ascii="Arial" w:hAnsi="Arial" w:cs="Arial"/>
                <w:spacing w:val="-1"/>
                <w:sz w:val="18"/>
                <w:szCs w:val="18"/>
              </w:rPr>
              <w:t xml:space="preserve"> None</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High School/GED</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Associate’s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Bachelor’s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Pr>
                <w:rFonts w:ascii="Arial" w:hAnsi="Arial" w:cs="Arial"/>
                <w:spacing w:val="-1"/>
                <w:sz w:val="18"/>
                <w:szCs w:val="18"/>
              </w:rPr>
              <w:t>Master's</w:t>
            </w:r>
            <w:r w:rsidRPr="00DC7C2A" w:rsidR="00CC4CED">
              <w:rPr>
                <w:rFonts w:ascii="Arial" w:hAnsi="Arial" w:cs="Arial"/>
                <w:spacing w:val="-1"/>
                <w:sz w:val="18"/>
                <w:szCs w:val="18"/>
              </w:rPr>
              <w:t xml:space="preserve"> or </w:t>
            </w:r>
            <w:r w:rsidR="0035637A">
              <w:rPr>
                <w:rFonts w:ascii="Arial" w:hAnsi="Arial" w:cs="Arial"/>
                <w:spacing w:val="-1"/>
                <w:sz w:val="18"/>
                <w:szCs w:val="18"/>
              </w:rPr>
              <w:t>h</w:t>
            </w:r>
            <w:r w:rsidRPr="00DC7C2A" w:rsidR="0035637A">
              <w:rPr>
                <w:rFonts w:ascii="Arial" w:hAnsi="Arial" w:cs="Arial"/>
                <w:spacing w:val="-1"/>
                <w:sz w:val="18"/>
                <w:szCs w:val="18"/>
              </w:rPr>
              <w:t>igher</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sidRPr="00DC7C2A">
              <w:rPr>
                <w:rFonts w:ascii="Arial" w:hAnsi="Arial" w:cs="Arial"/>
                <w:sz w:val="18"/>
                <w:szCs w:val="18"/>
              </w:rPr>
              <w:t xml:space="preserve"> </w:t>
            </w:r>
            <w:r w:rsidRPr="00DC7C2A">
              <w:rPr>
                <w:rFonts w:ascii="Arial" w:hAnsi="Arial" w:cs="Arial"/>
                <w:spacing w:val="-1"/>
                <w:sz w:val="18"/>
                <w:szCs w:val="18"/>
              </w:rPr>
              <w:t>degree</w:t>
            </w:r>
            <w:r w:rsidRPr="00DC7C2A">
              <w:rPr>
                <w:rFonts w:ascii="Arial" w:hAnsi="Arial" w:cs="Arial"/>
                <w:spacing w:val="1"/>
                <w:sz w:val="18"/>
                <w:szCs w:val="18"/>
              </w:rPr>
              <w:t xml:space="preserve"> </w:t>
            </w:r>
            <w:r w:rsidRPr="00DC7C2A">
              <w:rPr>
                <w:rFonts w:ascii="Arial" w:hAnsi="Arial" w:cs="Arial"/>
                <w:sz w:val="18"/>
                <w:szCs w:val="18"/>
              </w:rPr>
              <w:t xml:space="preserve">(JD, </w:t>
            </w:r>
            <w:r w:rsidRPr="00DC7C2A">
              <w:rPr>
                <w:rFonts w:ascii="Arial" w:hAnsi="Arial" w:cs="Arial"/>
                <w:spacing w:val="-2"/>
                <w:sz w:val="18"/>
                <w:szCs w:val="18"/>
              </w:rPr>
              <w:t>MD,</w:t>
            </w:r>
            <w:r w:rsidRPr="00DC7C2A">
              <w:rPr>
                <w:rFonts w:ascii="Arial" w:hAnsi="Arial" w:cs="Arial"/>
                <w:sz w:val="18"/>
                <w:szCs w:val="18"/>
              </w:rPr>
              <w:t xml:space="preserve"> etc.)</w:t>
            </w:r>
          </w:p>
        </w:tc>
      </w:tr>
      <w:tr w14:paraId="354F81CA" w14:textId="77777777" w:rsidTr="3706B809">
        <w:tblPrEx>
          <w:tblW w:w="10260" w:type="dxa"/>
          <w:tblInd w:w="-366" w:type="dxa"/>
          <w:tblLayout w:type="fixed"/>
          <w:tblCellMar>
            <w:left w:w="0" w:type="dxa"/>
            <w:right w:w="0" w:type="dxa"/>
          </w:tblCellMar>
          <w:tblLook w:val="01E0"/>
        </w:tblPrEx>
        <w:trPr>
          <w:trHeight w:hRule="exact" w:val="356"/>
        </w:trPr>
        <w:tc>
          <w:tcPr>
            <w:tcW w:w="4230" w:type="dxa"/>
            <w:gridSpan w:val="3"/>
            <w:tcBorders>
              <w:top w:val="single" w:sz="5" w:space="0" w:color="000000" w:themeColor="text1"/>
              <w:left w:val="single" w:sz="5" w:space="0" w:color="000000" w:themeColor="text1"/>
              <w:bottom w:val="single" w:sz="6" w:space="0" w:color="000000" w:themeColor="text1"/>
              <w:right w:val="single" w:sz="12" w:space="0" w:color="000000" w:themeColor="text1"/>
            </w:tcBorders>
            <w:vAlign w:val="center"/>
          </w:tcPr>
          <w:p w:rsidR="00897A9E" w:rsidRPr="00DC7C2A" w:rsidP="00B16078" w14:paraId="7400F98E" w14:textId="1B8BFBBE">
            <w:pPr>
              <w:pStyle w:val="TableParagraph"/>
              <w:ind w:left="101"/>
              <w:rPr>
                <w:rFonts w:ascii="Arial" w:hAnsi="Arial" w:cs="Arial"/>
                <w:sz w:val="18"/>
                <w:szCs w:val="18"/>
              </w:rPr>
            </w:pPr>
            <w:r w:rsidRPr="00DC7C2A">
              <w:rPr>
                <w:rFonts w:ascii="Arial" w:hAnsi="Arial" w:cs="Arial"/>
                <w:sz w:val="18"/>
                <w:szCs w:val="18"/>
              </w:rPr>
              <w:t xml:space="preserve">2. </w:t>
            </w:r>
            <w:r w:rsidRPr="00DC7C2A" w:rsidR="00CA1488">
              <w:rPr>
                <w:rFonts w:ascii="Arial" w:hAnsi="Arial" w:cs="Arial"/>
                <w:sz w:val="18"/>
                <w:szCs w:val="18"/>
              </w:rPr>
              <w:t xml:space="preserve"> </w:t>
            </w:r>
            <w:r w:rsidRPr="00DC7C2A" w:rsidR="00B16078">
              <w:rPr>
                <w:rFonts w:ascii="Arial" w:hAnsi="Arial" w:cs="Arial"/>
                <w:sz w:val="18"/>
                <w:szCs w:val="18"/>
              </w:rPr>
              <w:t>Work Experience</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z w:val="18"/>
                <w:szCs w:val="18"/>
              </w:rPr>
              <w:t xml:space="preserve">number of </w:t>
            </w:r>
            <w:r w:rsidRPr="00DC7C2A">
              <w:rPr>
                <w:rFonts w:ascii="Arial" w:hAnsi="Arial" w:cs="Arial"/>
                <w:sz w:val="18"/>
                <w:szCs w:val="18"/>
                <w:u w:val="single"/>
              </w:rPr>
              <w:t>months</w:t>
            </w:r>
            <w:r w:rsidRPr="00DC7C2A">
              <w:rPr>
                <w:rFonts w:ascii="Arial" w:hAnsi="Arial" w:cs="Arial"/>
                <w:sz w:val="18"/>
                <w:szCs w:val="18"/>
              </w:rPr>
              <w:t xml:space="preserve"> required.</w:t>
            </w:r>
            <w:r w:rsidRPr="00DC7C2A">
              <w:rPr>
                <w:rFonts w:ascii="Arial" w:hAnsi="Arial" w:cs="Arial"/>
                <w:spacing w:val="1"/>
                <w:sz w:val="18"/>
                <w:szCs w:val="18"/>
              </w:rPr>
              <w:t xml:space="preserve"> </w:t>
            </w:r>
            <w:r w:rsidRPr="00DC7C2A">
              <w:rPr>
                <w:rFonts w:ascii="Arial" w:hAnsi="Arial" w:cs="Arial"/>
                <w:sz w:val="18"/>
                <w:szCs w:val="18"/>
              </w:rPr>
              <w:t>*</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897A9E" w14:paraId="6472BB70" w14:textId="77777777">
            <w:pPr>
              <w:pStyle w:val="TableParagraph"/>
              <w:spacing w:before="39"/>
              <w:ind w:left="102"/>
              <w:jc w:val="center"/>
              <w:rPr>
                <w:rFonts w:ascii="Arial" w:eastAsia="Arial" w:hAnsi="Arial" w:cs="Arial"/>
                <w:sz w:val="18"/>
                <w:szCs w:val="18"/>
              </w:rPr>
            </w:pPr>
          </w:p>
        </w:tc>
        <w:tc>
          <w:tcPr>
            <w:tcW w:w="3780" w:type="dxa"/>
            <w:tcBorders>
              <w:top w:val="single" w:sz="5" w:space="0" w:color="000000" w:themeColor="text1"/>
              <w:left w:val="single" w:sz="12" w:space="0" w:color="000000" w:themeColor="text1"/>
              <w:bottom w:val="single" w:sz="6" w:space="0" w:color="000000" w:themeColor="text1"/>
              <w:right w:val="single" w:sz="12" w:space="0" w:color="000000" w:themeColor="text1"/>
            </w:tcBorders>
            <w:vAlign w:val="center"/>
          </w:tcPr>
          <w:p w:rsidR="00897A9E" w:rsidRPr="00694B08" w:rsidP="00B16078" w14:paraId="208DA576" w14:textId="1E853A8D">
            <w:pPr>
              <w:pStyle w:val="TableParagraph"/>
              <w:spacing w:before="39"/>
              <w:ind w:left="102"/>
              <w:rPr>
                <w:rFonts w:ascii="Arial" w:eastAsia="Arial" w:hAnsi="Arial" w:cs="Arial"/>
                <w:sz w:val="18"/>
                <w:szCs w:val="18"/>
              </w:rPr>
            </w:pPr>
            <w:r w:rsidRPr="00DC7C2A">
              <w:rPr>
                <w:rFonts w:ascii="Arial" w:hAnsi="Arial" w:cs="Arial"/>
                <w:sz w:val="18"/>
                <w:szCs w:val="18"/>
              </w:rPr>
              <w:t>3.</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B16078">
              <w:rPr>
                <w:rFonts w:ascii="Arial" w:hAnsi="Arial" w:cs="Arial"/>
                <w:spacing w:val="1"/>
                <w:sz w:val="18"/>
                <w:szCs w:val="18"/>
              </w:rPr>
              <w:t>Training</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pacing w:val="1"/>
                <w:sz w:val="18"/>
                <w:szCs w:val="18"/>
              </w:rPr>
              <w:t xml:space="preserve">number of </w:t>
            </w:r>
            <w:r w:rsidRPr="00DC7C2A">
              <w:rPr>
                <w:rFonts w:ascii="Arial" w:hAnsi="Arial" w:cs="Arial"/>
                <w:spacing w:val="1"/>
                <w:sz w:val="18"/>
                <w:szCs w:val="18"/>
                <w:u w:val="single"/>
              </w:rPr>
              <w:t>months</w:t>
            </w:r>
            <w:r w:rsidRPr="00DC7C2A">
              <w:rPr>
                <w:rFonts w:ascii="Arial" w:hAnsi="Arial" w:cs="Arial"/>
                <w:spacing w:val="1"/>
                <w:sz w:val="18"/>
                <w:szCs w:val="18"/>
              </w:rPr>
              <w:t xml:space="preserve"> required. </w:t>
            </w:r>
            <w:r w:rsidRPr="00DC7C2A">
              <w:rPr>
                <w:rFonts w:ascii="Arial" w:hAnsi="Arial" w:cs="Arial"/>
                <w:sz w:val="18"/>
                <w:szCs w:val="18"/>
              </w:rPr>
              <w:t>*</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2B0A28" w14:paraId="75115750" w14:textId="77777777">
            <w:pPr>
              <w:pStyle w:val="TableParagraph"/>
              <w:spacing w:before="39"/>
              <w:ind w:left="102"/>
              <w:jc w:val="center"/>
              <w:rPr>
                <w:rFonts w:ascii="Arial" w:eastAsia="Arial" w:hAnsi="Arial" w:cs="Arial"/>
                <w:sz w:val="18"/>
                <w:szCs w:val="18"/>
              </w:rPr>
            </w:pPr>
          </w:p>
        </w:tc>
      </w:tr>
      <w:tr w14:paraId="5E61FD73" w14:textId="77777777" w:rsidTr="3706B809">
        <w:tblPrEx>
          <w:tblW w:w="10260" w:type="dxa"/>
          <w:tblInd w:w="-366" w:type="dxa"/>
          <w:tblLayout w:type="fixed"/>
          <w:tblCellMar>
            <w:left w:w="0" w:type="dxa"/>
            <w:right w:w="0" w:type="dxa"/>
          </w:tblCellMar>
          <w:tblLook w:val="01E0"/>
        </w:tblPrEx>
        <w:trPr>
          <w:trHeight w:hRule="exact" w:val="1568"/>
        </w:trPr>
        <w:tc>
          <w:tcPr>
            <w:tcW w:w="5130" w:type="dxa"/>
            <w:gridSpan w:val="4"/>
            <w:tcBorders>
              <w:top w:val="single" w:sz="6" w:space="0" w:color="000000" w:themeColor="text1"/>
              <w:left w:val="single" w:sz="6" w:space="0" w:color="000000" w:themeColor="text1"/>
              <w:bottom w:val="single" w:sz="6" w:space="0" w:color="000000" w:themeColor="text1"/>
            </w:tcBorders>
          </w:tcPr>
          <w:p w:rsidR="00897A9E" w:rsidRPr="00DC7C2A" w:rsidP="001E4769" w14:paraId="4632E13F" w14:textId="77777777">
            <w:pPr>
              <w:pStyle w:val="TableParagraph"/>
              <w:spacing w:line="205" w:lineRule="exact"/>
              <w:ind w:left="102"/>
              <w:rPr>
                <w:rFonts w:ascii="Arial" w:hAnsi="Arial" w:cs="Arial"/>
                <w:sz w:val="18"/>
                <w:szCs w:val="18"/>
              </w:rPr>
            </w:pPr>
            <w:r w:rsidRPr="00DC7C2A">
              <w:rPr>
                <w:rFonts w:ascii="Arial" w:hAnsi="Arial" w:cs="Arial"/>
                <w:sz w:val="18"/>
                <w:szCs w:val="18"/>
              </w:rPr>
              <w:t xml:space="preserve">4. </w:t>
            </w:r>
            <w:r w:rsidRPr="00DC7C2A" w:rsidR="00CA1488">
              <w:rPr>
                <w:rFonts w:ascii="Arial" w:hAnsi="Arial" w:cs="Arial"/>
                <w:sz w:val="18"/>
                <w:szCs w:val="18"/>
              </w:rPr>
              <w:t xml:space="preserve"> </w:t>
            </w:r>
            <w:r w:rsidRPr="00DC7C2A">
              <w:rPr>
                <w:rFonts w:ascii="Arial" w:hAnsi="Arial" w:cs="Arial"/>
                <w:sz w:val="18"/>
                <w:szCs w:val="18"/>
              </w:rPr>
              <w:t xml:space="preserve">Basic Job Requirements (check all that apply) </w:t>
            </w:r>
            <w:r w:rsidRPr="00F92A4D" w:rsidR="002A56C0">
              <w:rPr>
                <w:rFonts w:ascii="Arial" w:hAnsi="Arial" w:cs="Arial"/>
                <w:b/>
                <w:bCs/>
                <w:i/>
                <w:sz w:val="16"/>
                <w:szCs w:val="16"/>
              </w:rPr>
              <w:t>§</w:t>
            </w:r>
          </w:p>
          <w:p w:rsidR="00897A9E" w:rsidRPr="00CC4CED" w:rsidP="001E4769" w14:paraId="28F816F0" w14:textId="77777777">
            <w:pPr>
              <w:pStyle w:val="TableParagraph"/>
              <w:rPr>
                <w:rFonts w:ascii="Arial" w:eastAsia="Arial" w:hAnsi="Arial" w:cs="Arial"/>
                <w:b/>
                <w:bCs/>
                <w:sz w:val="4"/>
                <w:szCs w:val="4"/>
              </w:rPr>
            </w:pPr>
          </w:p>
          <w:p w:rsidR="00897A9E" w:rsidRPr="00694B08" w:rsidP="001E4769" w14:paraId="5094C1FD" w14:textId="6B821E55">
            <w:pPr>
              <w:pStyle w:val="TableParagraph"/>
              <w:tabs>
                <w:tab w:val="left" w:pos="5220"/>
              </w:tabs>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a. </w:t>
            </w:r>
            <w:r w:rsidRPr="00DC7C2A" w:rsidR="00CA1488">
              <w:rPr>
                <w:rFonts w:ascii="Arial" w:hAnsi="Arial" w:cs="Arial"/>
                <w:spacing w:val="-1"/>
                <w:sz w:val="18"/>
                <w:szCs w:val="18"/>
              </w:rPr>
              <w:t xml:space="preserve"> </w:t>
            </w:r>
            <w:r w:rsidRPr="00DC7C2A">
              <w:rPr>
                <w:rFonts w:ascii="Arial" w:hAnsi="Arial" w:cs="Arial"/>
                <w:spacing w:val="-1"/>
                <w:sz w:val="18"/>
                <w:szCs w:val="18"/>
              </w:rPr>
              <w:t>Certification/license requirements</w:t>
            </w:r>
          </w:p>
          <w:p w:rsidR="00897A9E" w:rsidRPr="00DC7C2A" w:rsidP="001E4769" w14:paraId="75E2E7B7" w14:textId="2640A79F">
            <w:pPr>
              <w:pStyle w:val="TableParagraph"/>
              <w:rPr>
                <w:rFonts w:ascii="Arial" w:hAnsi="Arial" w:cs="Arial"/>
                <w:spacing w:val="-1"/>
                <w:sz w:val="18"/>
                <w:szCs w:val="1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b. </w:t>
            </w:r>
            <w:r w:rsidRPr="00DC7C2A" w:rsidR="00CA1488">
              <w:rPr>
                <w:rFonts w:ascii="Arial" w:hAnsi="Arial" w:cs="Arial"/>
                <w:spacing w:val="-1"/>
                <w:sz w:val="18"/>
                <w:szCs w:val="18"/>
              </w:rPr>
              <w:t xml:space="preserve"> </w:t>
            </w:r>
            <w:r w:rsidRPr="00DC7C2A">
              <w:rPr>
                <w:rFonts w:ascii="Arial" w:hAnsi="Arial" w:cs="Arial"/>
                <w:spacing w:val="-1"/>
                <w:sz w:val="18"/>
                <w:szCs w:val="18"/>
              </w:rPr>
              <w:t>Driver requirements</w:t>
            </w:r>
          </w:p>
          <w:p w:rsidR="00897A9E" w:rsidRPr="00694B08" w:rsidP="001E4769" w14:paraId="1CE04B66" w14:textId="39EF96C6">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c.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Criminal background check</w:t>
            </w:r>
          </w:p>
          <w:p w:rsidR="00897A9E" w:rsidRPr="00694B08" w:rsidP="001E4769" w14:paraId="63B93B87" w14:textId="2F57EA55">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d.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Drug screen</w:t>
            </w:r>
            <w:r w:rsidRPr="00DC7C2A">
              <w:rPr>
                <w:rFonts w:ascii="Arial" w:hAnsi="Arial" w:cs="Arial"/>
                <w:spacing w:val="-1"/>
                <w:sz w:val="18"/>
                <w:szCs w:val="18"/>
              </w:rPr>
              <w:t xml:space="preserve">                                  </w:t>
            </w:r>
          </w:p>
          <w:p w:rsidR="00897A9E" w:rsidRPr="00A41BB7" w:rsidP="003F11A5" w14:paraId="542DA214" w14:textId="77777777">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B16078">
              <w:rPr>
                <w:rFonts w:ascii="Arial" w:hAnsi="Arial" w:cs="Arial"/>
                <w:spacing w:val="-1"/>
                <w:sz w:val="18"/>
                <w:szCs w:val="18"/>
              </w:rPr>
              <w:t xml:space="preserve"> 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Lifting requirement</w:t>
            </w:r>
            <w:r w:rsidRPr="00DC7C2A" w:rsidR="003F11A5">
              <w:rPr>
                <w:rFonts w:ascii="Arial" w:hAnsi="Arial" w:cs="Arial"/>
                <w:spacing w:val="-1"/>
                <w:sz w:val="18"/>
                <w:szCs w:val="18"/>
              </w:rPr>
              <w:t xml:space="preserve">  </w:t>
            </w:r>
            <w:r w:rsidRPr="00DC7C2A" w:rsidR="00FD42CC">
              <w:rPr>
                <w:rFonts w:ascii="Arial" w:hAnsi="Arial" w:cs="Arial"/>
                <w:spacing w:val="-1"/>
                <w:sz w:val="18"/>
                <w:szCs w:val="18"/>
              </w:rPr>
              <w:t>________  lbs.</w:t>
            </w:r>
            <w:r w:rsidRPr="00DC7C2A">
              <w:rPr>
                <w:rFonts w:ascii="Arial" w:hAnsi="Arial" w:cs="Arial"/>
                <w:spacing w:val="-1"/>
                <w:sz w:val="18"/>
                <w:szCs w:val="18"/>
              </w:rPr>
              <w:t xml:space="preserve">                                           </w:t>
            </w:r>
            <w:r w:rsidRPr="00DC7C2A" w:rsidR="00CC4CED">
              <w:rPr>
                <w:rFonts w:ascii="Arial" w:hAnsi="Arial" w:cs="Arial"/>
                <w:spacing w:val="-1"/>
                <w:sz w:val="18"/>
                <w:szCs w:val="18"/>
              </w:rPr>
              <w:t xml:space="preserve">     </w:t>
            </w:r>
            <w:r w:rsidRPr="00DC7C2A">
              <w:rPr>
                <w:rFonts w:ascii="Arial" w:hAnsi="Arial" w:cs="Arial"/>
                <w:spacing w:val="-1"/>
                <w:sz w:val="18"/>
                <w:szCs w:val="18"/>
              </w:rPr>
              <w:t xml:space="preserve">                     </w:t>
            </w:r>
          </w:p>
        </w:tc>
        <w:tc>
          <w:tcPr>
            <w:tcW w:w="5130" w:type="dxa"/>
            <w:gridSpan w:val="2"/>
            <w:tcBorders>
              <w:top w:val="single" w:sz="6" w:space="0" w:color="000000" w:themeColor="text1"/>
              <w:bottom w:val="single" w:sz="6" w:space="0" w:color="000000" w:themeColor="text1"/>
              <w:right w:val="single" w:sz="6" w:space="0" w:color="000000" w:themeColor="text1"/>
            </w:tcBorders>
          </w:tcPr>
          <w:p w:rsidR="00897A9E" w:rsidP="001E4769" w14:paraId="75AFB2A7" w14:textId="77777777">
            <w:pPr>
              <w:pStyle w:val="TableParagraph"/>
              <w:tabs>
                <w:tab w:val="left" w:pos="5220"/>
              </w:tabs>
              <w:rPr>
                <w:rFonts w:ascii="Wingdings" w:eastAsia="Wingdings" w:hAnsi="Wingdings" w:cs="Wingdings"/>
                <w:sz w:val="18"/>
                <w:szCs w:val="18"/>
              </w:rPr>
            </w:pPr>
          </w:p>
          <w:p w:rsidR="00897A9E" w:rsidRPr="00CC4CED" w:rsidP="001E4769" w14:paraId="7065A541" w14:textId="77777777">
            <w:pPr>
              <w:pStyle w:val="TableParagraph"/>
              <w:tabs>
                <w:tab w:val="left" w:pos="5220"/>
              </w:tabs>
              <w:rPr>
                <w:rFonts w:ascii="Wingdings" w:eastAsia="Wingdings" w:hAnsi="Wingdings" w:cs="Wingdings"/>
                <w:sz w:val="4"/>
                <w:szCs w:val="4"/>
              </w:rPr>
            </w:pPr>
          </w:p>
          <w:p w:rsidR="00897A9E" w:rsidP="001E4769" w14:paraId="0681A0BC" w14:textId="331B6409">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f</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Exposure to extreme temperatures</w:t>
            </w:r>
          </w:p>
          <w:p w:rsidR="00897A9E" w:rsidP="001E4769" w14:paraId="35FFF1FD" w14:textId="3CD97760">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g</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pushing or pulling</w:t>
            </w:r>
          </w:p>
          <w:p w:rsidR="00897A9E" w:rsidP="001E4769" w14:paraId="36F33866" w14:textId="7DC56A00">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h</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sitting or walking</w:t>
            </w:r>
          </w:p>
          <w:p w:rsidR="00897A9E" w:rsidP="001E4769" w14:paraId="2BC77174" w14:textId="198070D2">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i</w:t>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BD693F">
              <w:rPr>
                <w:rFonts w:ascii="Arial" w:hAnsi="Arial" w:cs="Arial"/>
                <w:spacing w:val="-1"/>
                <w:sz w:val="18"/>
                <w:szCs w:val="18"/>
              </w:rPr>
              <w:t xml:space="preserve"> </w:t>
            </w:r>
            <w:r w:rsidRPr="00DC7C2A" w:rsidR="00A41BB7">
              <w:rPr>
                <w:rFonts w:ascii="Arial" w:hAnsi="Arial" w:cs="Arial"/>
                <w:spacing w:val="-1"/>
                <w:sz w:val="18"/>
                <w:szCs w:val="18"/>
              </w:rPr>
              <w:t xml:space="preserve">Frequent stooping or bending </w:t>
            </w:r>
            <w:r w:rsidRPr="00DC7C2A" w:rsidR="00A41BB7">
              <w:rPr>
                <w:rFonts w:ascii="Arial" w:hAnsi="Arial" w:cs="Arial"/>
                <w:spacing w:val="-1"/>
                <w:sz w:val="18"/>
                <w:szCs w:val="18"/>
              </w:rPr>
              <w:t>over</w:t>
            </w:r>
          </w:p>
          <w:p w:rsidR="00897A9E" w:rsidRPr="00A41BB7" w:rsidP="00CA1488" w14:paraId="1D584529" w14:textId="6F74F4A3">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j</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Repetitive movements</w:t>
            </w:r>
          </w:p>
        </w:tc>
      </w:tr>
      <w:tr w14:paraId="508681F5" w14:textId="77777777" w:rsidTr="3706B809">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506"/>
        </w:trPr>
        <w:tc>
          <w:tcPr>
            <w:tcW w:w="3739" w:type="dxa"/>
            <w:gridSpan w:val="2"/>
            <w:tcBorders>
              <w:top w:val="single" w:sz="4" w:space="0" w:color="auto"/>
              <w:left w:val="single" w:sz="4" w:space="0" w:color="auto"/>
              <w:bottom w:val="single" w:sz="4" w:space="0" w:color="auto"/>
              <w:right w:val="single" w:sz="4" w:space="0" w:color="auto"/>
            </w:tcBorders>
            <w:vAlign w:val="center"/>
          </w:tcPr>
          <w:p w:rsidR="00000362" w:rsidRPr="00DC7C2A" w:rsidP="00000362" w14:paraId="70451086" w14:textId="77777777">
            <w:pPr>
              <w:pStyle w:val="TableParagraph"/>
              <w:ind w:left="101"/>
              <w:rPr>
                <w:rFonts w:ascii="Arial" w:hAnsi="Arial" w:cs="Arial"/>
                <w:sz w:val="18"/>
                <w:szCs w:val="18"/>
              </w:rPr>
            </w:pPr>
            <w:r w:rsidRPr="00DC7C2A">
              <w:rPr>
                <w:rFonts w:ascii="Arial" w:hAnsi="Arial" w:cs="Arial"/>
                <w:sz w:val="18"/>
                <w:szCs w:val="18"/>
              </w:rPr>
              <w:t xml:space="preserve">5a. </w:t>
            </w:r>
            <w:r w:rsidRPr="00DC7C2A" w:rsidR="00CA1488">
              <w:rPr>
                <w:rFonts w:ascii="Arial" w:hAnsi="Arial" w:cs="Arial"/>
                <w:sz w:val="18"/>
                <w:szCs w:val="18"/>
              </w:rPr>
              <w:t xml:space="preserve"> </w:t>
            </w:r>
            <w:r w:rsidRPr="00DC7C2A">
              <w:rPr>
                <w:rFonts w:ascii="Arial" w:hAnsi="Arial" w:cs="Arial"/>
                <w:sz w:val="18"/>
                <w:szCs w:val="18"/>
              </w:rPr>
              <w:t>Supervision: does this position supervise</w:t>
            </w:r>
          </w:p>
          <w:p w:rsidR="00FD42CC" w:rsidRPr="00DC7C2A" w:rsidP="00000362" w14:paraId="2497C62A" w14:textId="77777777">
            <w:pPr>
              <w:pStyle w:val="TableParagraph"/>
              <w:ind w:left="101"/>
              <w:rPr>
                <w:rFonts w:ascii="Arial" w:hAnsi="Arial" w:cs="Arial"/>
                <w:sz w:val="18"/>
                <w:szCs w:val="18"/>
              </w:rPr>
            </w:pP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z w:val="18"/>
                <w:szCs w:val="18"/>
              </w:rPr>
              <w:t>the work of</w:t>
            </w:r>
            <w:r w:rsidRPr="00DC7C2A">
              <w:rPr>
                <w:rFonts w:ascii="Arial" w:hAnsi="Arial" w:cs="Arial"/>
                <w:sz w:val="18"/>
                <w:szCs w:val="18"/>
              </w:rPr>
              <w:t xml:space="preserve"> </w:t>
            </w:r>
            <w:r w:rsidRPr="00DC7C2A">
              <w:rPr>
                <w:rFonts w:ascii="Arial" w:hAnsi="Arial" w:cs="Arial"/>
                <w:sz w:val="18"/>
                <w:szCs w:val="18"/>
              </w:rPr>
              <w:t xml:space="preserve">other employees? * </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FD42CC" w:rsidRPr="00FD42CC" w:rsidP="00FD42CC" w14:paraId="6D99F8DF" w14:textId="77777777">
            <w:pPr>
              <w:pStyle w:val="TableParagraph"/>
              <w:ind w:left="102"/>
              <w:rPr>
                <w:rFonts w:ascii="Arial" w:eastAsia="Arial" w:hAnsi="Arial" w:cs="Arial"/>
                <w:sz w:val="18"/>
                <w:szCs w:val="18"/>
              </w:rPr>
            </w:pPr>
            <w:r w:rsidRPr="00DC7C2A">
              <w:rPr>
                <w:rFonts w:ascii="Wingdings" w:eastAsia="Wingdings" w:hAnsi="Wingdings" w:cs="Wingdings"/>
                <w:sz w:val="18"/>
                <w:szCs w:val="18"/>
              </w:rPr>
              <w:sym w:font="Wingdings" w:char="F071"/>
            </w:r>
            <w:r w:rsidRPr="00DC7C2A">
              <w:rPr>
                <w:rFonts w:ascii="Arial" w:hAnsi="Arial" w:cs="Arial"/>
                <w:sz w:val="18"/>
                <w:szCs w:val="18"/>
              </w:rPr>
              <w:t xml:space="preserve"> Yes   </w:t>
            </w:r>
            <w:r w:rsidRPr="00DC7C2A">
              <w:rPr>
                <w:rFonts w:ascii="Wingdings" w:eastAsia="Wingdings" w:hAnsi="Wingdings" w:cs="Wingdings"/>
                <w:sz w:val="18"/>
                <w:szCs w:val="18"/>
              </w:rPr>
              <w:sym w:font="Wingdings" w:char="F071"/>
            </w:r>
            <w:r w:rsidRPr="00DC7C2A">
              <w:rPr>
                <w:rFonts w:ascii="Arial" w:hAnsi="Arial" w:cs="Arial"/>
                <w:sz w:val="18"/>
                <w:szCs w:val="18"/>
              </w:rPr>
              <w:t xml:space="preserve"> No </w:t>
            </w:r>
          </w:p>
        </w:tc>
        <w:tc>
          <w:tcPr>
            <w:tcW w:w="3780" w:type="dxa"/>
            <w:tcBorders>
              <w:top w:val="single" w:sz="4" w:space="0" w:color="auto"/>
              <w:left w:val="single" w:sz="4" w:space="0" w:color="auto"/>
              <w:bottom w:val="single" w:sz="4" w:space="0" w:color="auto"/>
              <w:right w:val="single" w:sz="12" w:space="0" w:color="auto"/>
            </w:tcBorders>
            <w:vAlign w:val="center"/>
          </w:tcPr>
          <w:p w:rsidR="00322F7A" w:rsidRPr="00DC7C2A" w:rsidP="00FD42CC" w14:paraId="46ED6505" w14:textId="77777777">
            <w:pPr>
              <w:pStyle w:val="TableParagraph"/>
              <w:ind w:left="102"/>
              <w:rPr>
                <w:rFonts w:ascii="Arial" w:hAnsi="Arial" w:cs="Arial"/>
                <w:spacing w:val="1"/>
                <w:sz w:val="18"/>
                <w:szCs w:val="18"/>
              </w:rPr>
            </w:pPr>
            <w:r w:rsidRPr="00DC7C2A">
              <w:rPr>
                <w:rFonts w:ascii="Arial" w:hAnsi="Arial" w:cs="Arial"/>
                <w:sz w:val="18"/>
                <w:szCs w:val="18"/>
              </w:rPr>
              <w:t>5b.</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Pr>
                <w:rFonts w:ascii="Arial" w:hAnsi="Arial" w:cs="Arial"/>
                <w:spacing w:val="1"/>
                <w:sz w:val="18"/>
                <w:szCs w:val="18"/>
              </w:rPr>
              <w:t xml:space="preserve">If “Yes” to question 5a, enter the </w:t>
            </w:r>
            <w:r w:rsidRPr="00DC7C2A">
              <w:rPr>
                <w:rFonts w:ascii="Arial" w:hAnsi="Arial" w:cs="Arial"/>
                <w:spacing w:val="1"/>
                <w:sz w:val="18"/>
                <w:szCs w:val="18"/>
              </w:rPr>
              <w:t>n</w:t>
            </w:r>
            <w:r w:rsidRPr="00DC7C2A">
              <w:rPr>
                <w:rFonts w:ascii="Arial" w:hAnsi="Arial" w:cs="Arial"/>
                <w:spacing w:val="1"/>
                <w:sz w:val="18"/>
                <w:szCs w:val="18"/>
              </w:rPr>
              <w:t>umber</w:t>
            </w:r>
            <w:r w:rsidRPr="00DC7C2A">
              <w:rPr>
                <w:rFonts w:ascii="Arial" w:hAnsi="Arial" w:cs="Arial"/>
                <w:spacing w:val="1"/>
                <w:sz w:val="18"/>
                <w:szCs w:val="18"/>
              </w:rPr>
              <w:t xml:space="preserve"> </w:t>
            </w:r>
          </w:p>
          <w:p w:rsidR="00FD42CC" w:rsidRPr="00DC7C2A" w:rsidP="00322F7A" w14:paraId="1C493AC6" w14:textId="77777777">
            <w:pPr>
              <w:pStyle w:val="TableParagraph"/>
              <w:ind w:left="102"/>
              <w:rPr>
                <w:rFonts w:ascii="Arial" w:hAnsi="Arial" w:cs="Arial"/>
                <w:spacing w:val="1"/>
                <w:sz w:val="18"/>
                <w:szCs w:val="18"/>
              </w:rPr>
            </w:pPr>
            <w:r w:rsidRPr="00DC7C2A">
              <w:rPr>
                <w:rFonts w:ascii="Arial" w:hAnsi="Arial" w:cs="Arial"/>
                <w:spacing w:val="1"/>
                <w:sz w:val="18"/>
                <w:szCs w:val="18"/>
              </w:rPr>
              <w:t xml:space="preserve">    </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of </w:t>
            </w:r>
            <w:r w:rsidRPr="00DC7C2A">
              <w:rPr>
                <w:rFonts w:ascii="Arial" w:hAnsi="Arial" w:cs="Arial"/>
                <w:spacing w:val="1"/>
                <w:sz w:val="18"/>
                <w:szCs w:val="18"/>
              </w:rPr>
              <w:t>employees</w:t>
            </w:r>
            <w:r w:rsidRPr="00DC7C2A">
              <w:rPr>
                <w:rFonts w:ascii="Arial" w:hAnsi="Arial" w:cs="Arial"/>
                <w:spacing w:val="1"/>
                <w:sz w:val="18"/>
                <w:szCs w:val="18"/>
              </w:rPr>
              <w:t xml:space="preserve"> worker will</w:t>
            </w:r>
            <w:r w:rsidRPr="00DC7C2A">
              <w:rPr>
                <w:rFonts w:ascii="Arial" w:hAnsi="Arial" w:cs="Arial"/>
                <w:spacing w:val="1"/>
                <w:sz w:val="18"/>
                <w:szCs w:val="18"/>
              </w:rPr>
              <w:t xml:space="preserve"> supervise</w:t>
            </w:r>
            <w:r w:rsidRPr="00DC7C2A">
              <w:rPr>
                <w:rFonts w:ascii="Arial" w:hAnsi="Arial" w:cs="Arial"/>
                <w:spacing w:val="1"/>
                <w:sz w:val="18"/>
                <w:szCs w:val="18"/>
              </w:rPr>
              <w:t>.</w:t>
            </w:r>
            <w:r w:rsidR="00487824">
              <w:rPr>
                <w:rFonts w:ascii="Arial" w:hAnsi="Arial" w:cs="Arial"/>
                <w:spacing w:val="1"/>
                <w:sz w:val="18"/>
                <w:szCs w:val="18"/>
              </w:rPr>
              <w:t xml:space="preserve"> </w:t>
            </w:r>
            <w:r w:rsidRPr="00DC7C2A">
              <w:rPr>
                <w:rFonts w:ascii="Arial" w:hAnsi="Arial" w:cs="Arial"/>
                <w:b/>
                <w:bCs/>
                <w:i/>
                <w:sz w:val="18"/>
                <w:szCs w:val="18"/>
              </w:rPr>
              <w:t>§</w:t>
            </w:r>
          </w:p>
        </w:tc>
        <w:tc>
          <w:tcPr>
            <w:tcW w:w="1350" w:type="dxa"/>
            <w:tcBorders>
              <w:top w:val="single" w:sz="12" w:space="0" w:color="auto"/>
              <w:left w:val="single" w:sz="12" w:space="0" w:color="auto"/>
              <w:bottom w:val="single" w:sz="12" w:space="0" w:color="auto"/>
              <w:right w:val="single" w:sz="12" w:space="0" w:color="auto"/>
            </w:tcBorders>
            <w:vAlign w:val="center"/>
          </w:tcPr>
          <w:p w:rsidR="00FD42CC" w:rsidRPr="00FD42CC" w:rsidP="00FD42CC" w14:paraId="40607C1F" w14:textId="77777777">
            <w:pPr>
              <w:pStyle w:val="TableParagraph"/>
              <w:ind w:left="102"/>
              <w:jc w:val="center"/>
              <w:rPr>
                <w:rFonts w:ascii="Arial" w:eastAsia="Arial" w:hAnsi="Arial" w:cs="Arial"/>
                <w:sz w:val="18"/>
                <w:szCs w:val="18"/>
              </w:rPr>
            </w:pPr>
          </w:p>
        </w:tc>
      </w:tr>
      <w:tr w14:paraId="7DCAAC70" w14:textId="77777777" w:rsidTr="3706B809">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Before w:val="1"/>
          <w:wBefore w:w="6" w:type="dxa"/>
          <w:trHeight w:val="622"/>
        </w:trPr>
        <w:tc>
          <w:tcPr>
            <w:tcW w:w="10254" w:type="dxa"/>
            <w:gridSpan w:val="5"/>
            <w:tcBorders>
              <w:top w:val="single" w:sz="4" w:space="0" w:color="auto"/>
              <w:left w:val="single" w:sz="4" w:space="0" w:color="auto"/>
              <w:bottom w:val="single" w:sz="4" w:space="0" w:color="auto"/>
              <w:right w:val="single" w:sz="4" w:space="0" w:color="auto"/>
            </w:tcBorders>
          </w:tcPr>
          <w:p w:rsidR="0096503D" w:rsidRPr="00DC7C2A" w:rsidP="00000362" w14:paraId="533485E5" w14:textId="7F02D314">
            <w:pPr>
              <w:pStyle w:val="TableParagraph"/>
              <w:spacing w:line="205" w:lineRule="exact"/>
              <w:rPr>
                <w:rFonts w:ascii="Arial" w:hAnsi="Arial" w:cs="Arial"/>
                <w:sz w:val="18"/>
                <w:szCs w:val="18"/>
              </w:rPr>
            </w:pPr>
            <w:r w:rsidRPr="00DC7C2A">
              <w:rPr>
                <w:rFonts w:ascii="Arial" w:hAnsi="Arial" w:cs="Arial"/>
                <w:sz w:val="18"/>
                <w:szCs w:val="18"/>
              </w:rPr>
              <w:t>6</w:t>
            </w:r>
            <w:r w:rsidRPr="00DC7C2A" w:rsidR="00CC4CED">
              <w:rPr>
                <w:rFonts w:ascii="Arial" w:hAnsi="Arial" w:cs="Arial"/>
                <w:sz w:val="18"/>
                <w:szCs w:val="18"/>
              </w:rPr>
              <w:t xml:space="preserve">. </w:t>
            </w:r>
            <w:r w:rsidRPr="00DC7C2A" w:rsidR="00CA1488">
              <w:rPr>
                <w:rFonts w:ascii="Arial" w:hAnsi="Arial" w:cs="Arial"/>
                <w:sz w:val="18"/>
                <w:szCs w:val="18"/>
              </w:rPr>
              <w:t xml:space="preserve"> </w:t>
            </w:r>
            <w:r w:rsidRPr="00DC7C2A" w:rsidR="00CC4CED">
              <w:rPr>
                <w:rFonts w:ascii="Arial" w:hAnsi="Arial" w:cs="Arial"/>
                <w:sz w:val="18"/>
                <w:szCs w:val="18"/>
              </w:rPr>
              <w:t xml:space="preserve">Additional Information Regarding Job </w:t>
            </w:r>
            <w:r w:rsidRPr="00DC7C2A" w:rsidR="00B16078">
              <w:rPr>
                <w:rFonts w:ascii="Arial" w:hAnsi="Arial" w:cs="Arial"/>
                <w:sz w:val="18"/>
                <w:szCs w:val="18"/>
              </w:rPr>
              <w:t>Qualifications/</w:t>
            </w:r>
            <w:r w:rsidRPr="00DC7C2A" w:rsidR="00CC4CED">
              <w:rPr>
                <w:rFonts w:ascii="Arial" w:hAnsi="Arial" w:cs="Arial"/>
                <w:spacing w:val="-1"/>
                <w:sz w:val="18"/>
                <w:szCs w:val="18"/>
              </w:rPr>
              <w:t>Requirements</w:t>
            </w:r>
            <w:r w:rsidRPr="00DC7C2A" w:rsidR="00B87727">
              <w:rPr>
                <w:rFonts w:ascii="Arial" w:hAnsi="Arial" w:cs="Arial"/>
                <w:spacing w:val="-1"/>
                <w:sz w:val="18"/>
                <w:szCs w:val="18"/>
              </w:rPr>
              <w:t>.</w:t>
            </w:r>
            <w:r w:rsidRPr="00DC7C2A" w:rsidR="000D0D86">
              <w:rPr>
                <w:rFonts w:ascii="Arial" w:hAnsi="Arial" w:cs="Arial"/>
                <w:spacing w:val="-1"/>
                <w:sz w:val="18"/>
                <w:szCs w:val="18"/>
              </w:rPr>
              <w:t xml:space="preserve"> </w:t>
            </w:r>
            <w:r w:rsidRPr="00DC7C2A" w:rsidR="002A56C0">
              <w:rPr>
                <w:rFonts w:ascii="Arial" w:hAnsi="Arial" w:cs="Arial"/>
                <w:sz w:val="16"/>
                <w:szCs w:val="16"/>
              </w:rPr>
              <w:t>*</w:t>
            </w:r>
          </w:p>
          <w:p w:rsidR="004C5B09" w:rsidRPr="00A03D94" w:rsidP="00000362" w14:paraId="420A1EFC" w14:textId="247D2169">
            <w:pPr>
              <w:pStyle w:val="TableParagraph"/>
              <w:spacing w:line="205" w:lineRule="exact"/>
              <w:rPr>
                <w:rFonts w:ascii="Arial" w:hAnsi="Arial" w:cs="Arial"/>
                <w:spacing w:val="-1"/>
                <w:sz w:val="18"/>
                <w:szCs w:val="18"/>
              </w:rPr>
            </w:pPr>
            <w:r w:rsidRPr="3706B809">
              <w:rPr>
                <w:rFonts w:ascii="Arial" w:hAnsi="Arial" w:cs="Arial"/>
                <w:sz w:val="18"/>
                <w:szCs w:val="18"/>
              </w:rPr>
              <w:t xml:space="preserve">    </w:t>
            </w:r>
            <w:r w:rsidRPr="3706B809" w:rsidR="6BA18EAE">
              <w:rPr>
                <w:rFonts w:ascii="Arial" w:hAnsi="Arial" w:cs="Arial"/>
                <w:sz w:val="18"/>
                <w:szCs w:val="18"/>
              </w:rPr>
              <w:t xml:space="preserve"> </w:t>
            </w:r>
            <w:r w:rsidRPr="00A03D94" w:rsidR="424C01C4">
              <w:rPr>
                <w:rFonts w:ascii="Arial" w:hAnsi="Arial"/>
                <w:i/>
                <w:iCs/>
                <w:sz w:val="18"/>
                <w:szCs w:val="18"/>
              </w:rPr>
              <w:t>(</w:t>
            </w:r>
            <w:r w:rsidRPr="00A03D94" w:rsidR="7000B720">
              <w:rPr>
                <w:rFonts w:ascii="Arial" w:hAnsi="Arial"/>
                <w:i/>
                <w:iCs/>
                <w:sz w:val="18"/>
                <w:szCs w:val="18"/>
              </w:rPr>
              <w:t>A</w:t>
            </w:r>
            <w:r w:rsidRPr="00A03D94" w:rsidR="00D630BE">
              <w:rPr>
                <w:rFonts w:ascii="Arial" w:hAnsi="Arial"/>
                <w:i/>
                <w:iCs/>
                <w:sz w:val="18"/>
                <w:szCs w:val="18"/>
              </w:rPr>
              <w:t xml:space="preserve"> response</w:t>
            </w:r>
            <w:r w:rsidRPr="00A03D94" w:rsidR="7000B720">
              <w:rPr>
                <w:rFonts w:ascii="Arial" w:hAnsi="Arial"/>
                <w:i/>
                <w:iCs/>
                <w:sz w:val="18"/>
                <w:szCs w:val="18"/>
              </w:rPr>
              <w:t xml:space="preserve"> must begin in the space provi</w:t>
            </w:r>
            <w:r w:rsidRPr="00A03D94" w:rsidR="522D1ADE">
              <w:rPr>
                <w:rFonts w:ascii="Arial" w:hAnsi="Arial"/>
                <w:i/>
                <w:iCs/>
                <w:sz w:val="18"/>
                <w:szCs w:val="18"/>
              </w:rPr>
              <w:t>ded below</w:t>
            </w:r>
            <w:r w:rsidRPr="00A03D94" w:rsidR="00D630BE">
              <w:rPr>
                <w:rFonts w:ascii="Arial" w:hAnsi="Arial"/>
                <w:i/>
                <w:iCs/>
                <w:sz w:val="18"/>
                <w:szCs w:val="18"/>
              </w:rPr>
              <w:t xml:space="preserve"> on this form</w:t>
            </w:r>
            <w:r w:rsidRPr="6E154BB6" w:rsidR="5C658974">
              <w:rPr>
                <w:rFonts w:ascii="Arial" w:hAnsi="Arial"/>
                <w:i/>
                <w:iCs/>
                <w:sz w:val="18"/>
                <w:szCs w:val="18"/>
              </w:rPr>
              <w:t>.  Use</w:t>
            </w:r>
            <w:r w:rsidRPr="00A03D94" w:rsidR="00D630BE">
              <w:rPr>
                <w:rFonts w:ascii="Arial" w:hAnsi="Arial"/>
                <w:i/>
                <w:iCs/>
                <w:sz w:val="18"/>
                <w:szCs w:val="18"/>
              </w:rPr>
              <w:t xml:space="preserve"> Addendum C if additional space is needed. </w:t>
            </w:r>
            <w:r w:rsidRPr="00A03D94" w:rsidR="424C01C4">
              <w:rPr>
                <w:rFonts w:ascii="Arial" w:hAnsi="Arial"/>
                <w:i/>
                <w:iCs/>
                <w:sz w:val="18"/>
                <w:szCs w:val="18"/>
              </w:rPr>
              <w:t>If no additional skills or requirements, enter “</w:t>
            </w:r>
            <w:r w:rsidRPr="00A03D94" w:rsidR="424C01C4">
              <w:rPr>
                <w:rFonts w:ascii="Arial" w:hAnsi="Arial"/>
                <w:b/>
                <w:bCs/>
                <w:i/>
                <w:iCs/>
                <w:sz w:val="18"/>
                <w:szCs w:val="18"/>
                <w:u w:val="single"/>
              </w:rPr>
              <w:t>NONE</w:t>
            </w:r>
            <w:r w:rsidRPr="00A03D94" w:rsidR="424C01C4">
              <w:rPr>
                <w:rFonts w:ascii="Arial" w:hAnsi="Arial"/>
                <w:i/>
                <w:iCs/>
                <w:sz w:val="18"/>
                <w:szCs w:val="18"/>
              </w:rPr>
              <w:t>” below)</w:t>
            </w:r>
            <w:r w:rsidRPr="00A03D94" w:rsidR="11B36AA3">
              <w:rPr>
                <w:rFonts w:ascii="Arial" w:hAnsi="Arial" w:cs="Arial"/>
                <w:sz w:val="18"/>
                <w:szCs w:val="18"/>
              </w:rPr>
              <w:t xml:space="preserve"> </w:t>
            </w:r>
          </w:p>
          <w:p w:rsidR="00CC4CED" w:rsidP="002B0A28" w14:paraId="518A0A5F" w14:textId="77777777">
            <w:pPr>
              <w:spacing w:after="60"/>
              <w:ind w:right="-547"/>
            </w:pPr>
          </w:p>
          <w:p w:rsidR="00B87727" w:rsidP="002B0A28" w14:paraId="37BCB1E8" w14:textId="77777777">
            <w:pPr>
              <w:spacing w:after="60"/>
              <w:ind w:right="-547"/>
              <w:rPr>
                <w:rFonts w:ascii="Arial" w:hAnsi="Arial"/>
                <w:sz w:val="18"/>
                <w:szCs w:val="18"/>
              </w:rPr>
            </w:pPr>
          </w:p>
          <w:p w:rsidR="00B87727" w:rsidP="002B0A28" w14:paraId="5D01F17D" w14:textId="77777777">
            <w:pPr>
              <w:spacing w:after="60"/>
              <w:ind w:right="-547"/>
              <w:rPr>
                <w:rFonts w:ascii="Arial" w:hAnsi="Arial"/>
                <w:sz w:val="18"/>
                <w:szCs w:val="18"/>
              </w:rPr>
            </w:pPr>
          </w:p>
          <w:p w:rsidR="00672E2E" w:rsidP="002B0A28" w14:paraId="2E9A2AF1" w14:textId="77777777">
            <w:pPr>
              <w:spacing w:after="60"/>
              <w:ind w:right="-547"/>
              <w:rPr>
                <w:rFonts w:ascii="Arial" w:hAnsi="Arial"/>
                <w:sz w:val="18"/>
                <w:szCs w:val="18"/>
              </w:rPr>
            </w:pPr>
          </w:p>
          <w:p w:rsidR="00672E2E" w:rsidP="002B0A28" w14:paraId="6B6E33EB" w14:textId="77777777">
            <w:pPr>
              <w:spacing w:after="60"/>
              <w:ind w:right="-547"/>
              <w:rPr>
                <w:rFonts w:ascii="Arial" w:hAnsi="Arial"/>
                <w:sz w:val="18"/>
                <w:szCs w:val="18"/>
              </w:rPr>
            </w:pPr>
          </w:p>
        </w:tc>
      </w:tr>
    </w:tbl>
    <w:p w:rsidR="00CC4CED" w:rsidP="003F412C" w14:paraId="63463E72" w14:textId="77777777">
      <w:pPr>
        <w:ind w:left="-360" w:right="-360"/>
        <w:outlineLvl w:val="0"/>
        <w:rPr>
          <w:rFonts w:ascii="Arial" w:hAnsi="Arial"/>
          <w:b/>
          <w:sz w:val="8"/>
          <w:szCs w:val="8"/>
        </w:rPr>
      </w:pPr>
    </w:p>
    <w:p w:rsidR="007533E7" w:rsidP="003F412C" w14:paraId="18D67BB3" w14:textId="77777777">
      <w:pPr>
        <w:ind w:left="-360" w:right="-360"/>
        <w:outlineLvl w:val="0"/>
        <w:rPr>
          <w:rFonts w:ascii="Arial" w:hAnsi="Arial"/>
          <w:b/>
          <w:sz w:val="18"/>
        </w:rPr>
      </w:pPr>
      <w:r>
        <w:rPr>
          <w:rFonts w:ascii="Arial" w:hAnsi="Arial"/>
          <w:b/>
          <w:sz w:val="18"/>
        </w:rPr>
        <w:t xml:space="preserve">C.  </w:t>
      </w:r>
      <w:r w:rsidR="00F10D7A">
        <w:rPr>
          <w:rFonts w:ascii="Arial" w:hAnsi="Arial"/>
          <w:b/>
          <w:sz w:val="18"/>
        </w:rPr>
        <w:t>P</w:t>
      </w:r>
      <w:r w:rsidRPr="00F10D7A" w:rsidR="00F10D7A">
        <w:rPr>
          <w:rFonts w:ascii="Arial" w:hAnsi="Arial"/>
          <w:b/>
          <w:sz w:val="18"/>
        </w:rPr>
        <w:t xml:space="preserve">lace of </w:t>
      </w:r>
      <w:r w:rsidR="004F6BD9">
        <w:rPr>
          <w:rFonts w:ascii="Arial" w:hAnsi="Arial"/>
          <w:b/>
          <w:sz w:val="18"/>
        </w:rPr>
        <w:t>E</w:t>
      </w:r>
      <w:r w:rsidRPr="00F10D7A" w:rsidR="00F10D7A">
        <w:rPr>
          <w:rFonts w:ascii="Arial" w:hAnsi="Arial"/>
          <w:b/>
          <w:sz w:val="18"/>
        </w:rPr>
        <w:t>mployment</w:t>
      </w:r>
      <w:r>
        <w:rPr>
          <w:rFonts w:ascii="Arial" w:hAnsi="Arial"/>
          <w:b/>
          <w:sz w:val="18"/>
        </w:rPr>
        <w:t xml:space="preserve"> Information</w:t>
      </w:r>
    </w:p>
    <w:p w:rsidR="001E4769" w:rsidP="003F412C" w14:paraId="77544529"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20"/>
        <w:gridCol w:w="1867"/>
        <w:gridCol w:w="1530"/>
      </w:tblGrid>
      <w:tr w14:paraId="4B426971" w14:textId="77777777" w:rsidTr="003F412C">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6"/>
        </w:trPr>
        <w:tc>
          <w:tcPr>
            <w:tcW w:w="10260" w:type="dxa"/>
            <w:gridSpan w:val="5"/>
          </w:tcPr>
          <w:p w:rsidR="006F518F" w:rsidRPr="000467A9" w:rsidP="00361C1A" w14:paraId="76EE2C81" w14:textId="77777777">
            <w:pPr>
              <w:ind w:right="-540"/>
              <w:rPr>
                <w:rFonts w:ascii="Arial" w:hAnsi="Arial"/>
                <w:sz w:val="18"/>
                <w:szCs w:val="18"/>
              </w:rPr>
            </w:pPr>
            <w:r w:rsidRPr="000467A9">
              <w:rPr>
                <w:rFonts w:ascii="Arial" w:hAnsi="Arial"/>
                <w:sz w:val="18"/>
                <w:szCs w:val="18"/>
              </w:rPr>
              <w:t>1</w:t>
            </w:r>
            <w:r w:rsidRPr="000467A9">
              <w:rPr>
                <w:rFonts w:ascii="Arial" w:hAnsi="Arial"/>
                <w:sz w:val="18"/>
                <w:szCs w:val="18"/>
              </w:rPr>
              <w:t xml:space="preserve">.  </w:t>
            </w:r>
            <w:r w:rsidR="00F10D7A">
              <w:rPr>
                <w:rFonts w:ascii="Arial" w:hAnsi="Arial"/>
                <w:sz w:val="18"/>
                <w:szCs w:val="18"/>
              </w:rPr>
              <w:t>P</w:t>
            </w:r>
            <w:r w:rsidRPr="00F10D7A" w:rsidR="00F10D7A">
              <w:rPr>
                <w:rFonts w:ascii="Arial" w:hAnsi="Arial"/>
                <w:sz w:val="18"/>
                <w:szCs w:val="18"/>
              </w:rPr>
              <w:t xml:space="preserve">lace of </w:t>
            </w:r>
            <w:r w:rsidR="004F6BD9">
              <w:rPr>
                <w:rFonts w:ascii="Arial" w:hAnsi="Arial"/>
                <w:sz w:val="18"/>
                <w:szCs w:val="18"/>
              </w:rPr>
              <w:t>E</w:t>
            </w:r>
            <w:r w:rsidRPr="00F10D7A" w:rsidR="00F10D7A">
              <w:rPr>
                <w:rFonts w:ascii="Arial" w:hAnsi="Arial"/>
                <w:sz w:val="18"/>
                <w:szCs w:val="18"/>
              </w:rPr>
              <w:t>mployment</w:t>
            </w:r>
            <w:r w:rsidRPr="000467A9" w:rsidR="00CB00A5">
              <w:rPr>
                <w:rFonts w:ascii="Arial" w:hAnsi="Arial"/>
                <w:sz w:val="18"/>
                <w:szCs w:val="18"/>
              </w:rPr>
              <w:t xml:space="preserve"> </w:t>
            </w:r>
            <w:r w:rsidRPr="000467A9">
              <w:rPr>
                <w:rFonts w:ascii="Arial" w:hAnsi="Arial"/>
                <w:sz w:val="18"/>
                <w:szCs w:val="18"/>
              </w:rPr>
              <w:t>A</w:t>
            </w:r>
            <w:r w:rsidRPr="000467A9" w:rsidR="00962F7F">
              <w:rPr>
                <w:rFonts w:ascii="Arial" w:hAnsi="Arial"/>
                <w:sz w:val="18"/>
                <w:szCs w:val="18"/>
              </w:rPr>
              <w:t>ddress/Location</w:t>
            </w:r>
            <w:r w:rsidR="009F2A7A">
              <w:rPr>
                <w:rFonts w:ascii="Arial" w:hAnsi="Arial"/>
                <w:sz w:val="18"/>
                <w:szCs w:val="18"/>
              </w:rPr>
              <w:t xml:space="preserve"> </w:t>
            </w:r>
            <w:r w:rsidRPr="000467A9">
              <w:rPr>
                <w:rFonts w:ascii="Arial" w:hAnsi="Arial"/>
                <w:sz w:val="18"/>
                <w:szCs w:val="18"/>
              </w:rPr>
              <w:t xml:space="preserve">*  </w:t>
            </w:r>
          </w:p>
          <w:p w:rsidR="006F518F" w:rsidRPr="00CC4CED" w:rsidP="00361C1A" w14:paraId="2A2E3F62" w14:textId="77777777">
            <w:pPr>
              <w:ind w:right="-540"/>
              <w:rPr>
                <w:rFonts w:ascii="Arial" w:hAnsi="Arial" w:cs="Arial"/>
                <w:color w:val="FF0000"/>
                <w:sz w:val="18"/>
                <w:szCs w:val="18"/>
              </w:rPr>
            </w:pPr>
            <w:r w:rsidRPr="000467A9">
              <w:rPr>
                <w:rFonts w:ascii="Arial" w:hAnsi="Arial"/>
                <w:b/>
                <w:i/>
                <w:sz w:val="18"/>
                <w:szCs w:val="18"/>
              </w:rPr>
              <w:t xml:space="preserve"> </w:t>
            </w:r>
          </w:p>
        </w:tc>
      </w:tr>
      <w:tr w14:paraId="62156793" w14:textId="77777777" w:rsidTr="003F412C">
        <w:tblPrEx>
          <w:tblW w:w="10260" w:type="dxa"/>
          <w:tblInd w:w="-365" w:type="dxa"/>
          <w:tblLayout w:type="fixed"/>
          <w:tblLook w:val="0000"/>
        </w:tblPrEx>
        <w:trPr>
          <w:trHeight w:val="442"/>
        </w:trPr>
        <w:tc>
          <w:tcPr>
            <w:tcW w:w="4163" w:type="dxa"/>
          </w:tcPr>
          <w:p w:rsidR="000467A9" w:rsidRPr="000467A9" w:rsidP="00450949" w14:paraId="4DD401E5"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0467A9" w:rsidRPr="000467A9" w:rsidP="00450949" w14:paraId="595992F8" w14:textId="77777777">
            <w:pPr>
              <w:tabs>
                <w:tab w:val="left" w:pos="2554"/>
              </w:tabs>
              <w:ind w:right="-540"/>
              <w:rPr>
                <w:rFonts w:ascii="Arial" w:hAnsi="Arial"/>
                <w:sz w:val="18"/>
                <w:szCs w:val="18"/>
              </w:rPr>
            </w:pPr>
          </w:p>
        </w:tc>
        <w:tc>
          <w:tcPr>
            <w:tcW w:w="1080" w:type="dxa"/>
          </w:tcPr>
          <w:p w:rsidR="000467A9" w:rsidRPr="000467A9" w:rsidP="00450949" w14:paraId="5C6819B2"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0467A9" w:rsidRPr="000467A9" w:rsidP="00450949" w14:paraId="20AEA732"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rsidP="004A46A4" w14:paraId="6750E15C"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97" w:type="dxa"/>
            <w:gridSpan w:val="2"/>
          </w:tcPr>
          <w:p w:rsidR="000467A9" w:rsidRPr="000467A9" w:rsidP="000467A9" w14:paraId="24E2691B"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0467A9" w:rsidRPr="000467A9" w:rsidP="00CC4CED" w14:paraId="1CE6ECC1" w14:textId="77777777">
            <w:pPr>
              <w:tabs>
                <w:tab w:val="left" w:pos="2554"/>
              </w:tabs>
              <w:ind w:right="-540"/>
              <w:rPr>
                <w:rFonts w:ascii="Arial" w:hAnsi="Arial"/>
                <w:sz w:val="18"/>
                <w:szCs w:val="18"/>
              </w:rPr>
            </w:pPr>
          </w:p>
        </w:tc>
      </w:tr>
      <w:tr w14:paraId="7D4F660A" w14:textId="77777777" w:rsidTr="003F412C">
        <w:tblPrEx>
          <w:tblW w:w="10260" w:type="dxa"/>
          <w:tblInd w:w="-365" w:type="dxa"/>
          <w:tblLayout w:type="fixed"/>
          <w:tblLook w:val="0000"/>
        </w:tblPrEx>
        <w:trPr>
          <w:trHeight w:val="478"/>
        </w:trPr>
        <w:tc>
          <w:tcPr>
            <w:tcW w:w="10260" w:type="dxa"/>
            <w:gridSpan w:val="5"/>
          </w:tcPr>
          <w:p w:rsidR="000467A9" w:rsidRPr="000467A9" w:rsidP="000467A9" w14:paraId="6A336CD5" w14:textId="77777777">
            <w:pPr>
              <w:tabs>
                <w:tab w:val="left" w:pos="2554"/>
              </w:tabs>
              <w:spacing w:before="30"/>
              <w:ind w:right="-547"/>
              <w:rPr>
                <w:rFonts w:ascii="Arial" w:hAnsi="Arial"/>
                <w:color w:val="000000"/>
                <w:sz w:val="18"/>
                <w:szCs w:val="18"/>
              </w:rPr>
            </w:pPr>
            <w:r>
              <w:rPr>
                <w:rFonts w:ascii="Arial" w:hAnsi="Arial"/>
                <w:sz w:val="18"/>
                <w:szCs w:val="18"/>
              </w:rPr>
              <w:t>6</w:t>
            </w:r>
            <w:r w:rsidRPr="000467A9">
              <w:rPr>
                <w:rFonts w:ascii="Arial" w:hAnsi="Arial"/>
                <w:sz w:val="18"/>
                <w:szCs w:val="18"/>
              </w:rPr>
              <w:t xml:space="preserve">.  Additional </w:t>
            </w:r>
            <w:r w:rsidR="00F10D7A">
              <w:rPr>
                <w:rFonts w:ascii="Arial" w:hAnsi="Arial"/>
                <w:sz w:val="18"/>
                <w:szCs w:val="18"/>
              </w:rPr>
              <w:t>P</w:t>
            </w:r>
            <w:r w:rsidRPr="00F10D7A" w:rsidR="00F10D7A">
              <w:rPr>
                <w:rFonts w:ascii="Arial" w:hAnsi="Arial"/>
                <w:sz w:val="18"/>
                <w:szCs w:val="18"/>
              </w:rPr>
              <w:t xml:space="preserve">lace of </w:t>
            </w:r>
            <w:r w:rsidR="00F10D7A">
              <w:rPr>
                <w:rFonts w:ascii="Arial" w:hAnsi="Arial"/>
                <w:sz w:val="18"/>
                <w:szCs w:val="18"/>
              </w:rPr>
              <w:t>E</w:t>
            </w:r>
            <w:r w:rsidRPr="00F10D7A" w:rsidR="00F10D7A">
              <w:rPr>
                <w:rFonts w:ascii="Arial" w:hAnsi="Arial"/>
                <w:sz w:val="18"/>
                <w:szCs w:val="18"/>
              </w:rPr>
              <w:t>mployment</w:t>
            </w:r>
            <w:r w:rsidRPr="000467A9">
              <w:rPr>
                <w:rFonts w:ascii="Arial" w:hAnsi="Arial"/>
                <w:sz w:val="18"/>
                <w:szCs w:val="18"/>
              </w:rPr>
              <w:t xml:space="preserve"> Information</w:t>
            </w:r>
            <w:r w:rsidR="00B87727">
              <w:rPr>
                <w:rFonts w:ascii="Arial" w:hAnsi="Arial"/>
                <w:sz w:val="18"/>
                <w:szCs w:val="18"/>
              </w:rPr>
              <w:t xml:space="preserve">. </w:t>
            </w:r>
            <w:r w:rsidR="00CA1488">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0467A9" w:rsidP="00AF7894" w14:paraId="51E31FF0" w14:textId="77777777">
            <w:pPr>
              <w:tabs>
                <w:tab w:val="left" w:pos="2554"/>
              </w:tabs>
              <w:ind w:right="-540"/>
              <w:rPr>
                <w:rFonts w:ascii="Arial" w:hAnsi="Arial"/>
                <w:sz w:val="18"/>
                <w:szCs w:val="18"/>
              </w:rPr>
            </w:pPr>
          </w:p>
          <w:p w:rsidR="00672E2E" w:rsidP="00AF7894" w14:paraId="114D1DFF" w14:textId="77777777">
            <w:pPr>
              <w:tabs>
                <w:tab w:val="left" w:pos="2554"/>
              </w:tabs>
              <w:ind w:right="-540"/>
              <w:rPr>
                <w:rFonts w:ascii="Arial" w:hAnsi="Arial"/>
                <w:sz w:val="18"/>
                <w:szCs w:val="18"/>
              </w:rPr>
            </w:pPr>
          </w:p>
          <w:p w:rsidR="00672E2E" w:rsidP="00AF7894" w14:paraId="56847103" w14:textId="77777777">
            <w:pPr>
              <w:tabs>
                <w:tab w:val="left" w:pos="2554"/>
              </w:tabs>
              <w:ind w:right="-540"/>
              <w:rPr>
                <w:rFonts w:ascii="Arial" w:hAnsi="Arial"/>
                <w:sz w:val="18"/>
                <w:szCs w:val="18"/>
              </w:rPr>
            </w:pPr>
          </w:p>
          <w:p w:rsidR="00672E2E" w:rsidP="00AF7894" w14:paraId="31F074D4" w14:textId="40D05C41">
            <w:pPr>
              <w:tabs>
                <w:tab w:val="left" w:pos="2554"/>
              </w:tabs>
              <w:ind w:right="-540"/>
              <w:rPr>
                <w:rFonts w:ascii="Arial" w:hAnsi="Arial"/>
                <w:sz w:val="18"/>
                <w:szCs w:val="18"/>
              </w:rPr>
            </w:pPr>
          </w:p>
          <w:p w:rsidR="00672E2E" w:rsidP="00AF7894" w14:paraId="70BEC2B4" w14:textId="77777777">
            <w:pPr>
              <w:tabs>
                <w:tab w:val="left" w:pos="2554"/>
              </w:tabs>
              <w:ind w:right="-540"/>
              <w:rPr>
                <w:rFonts w:ascii="Arial" w:hAnsi="Arial"/>
                <w:sz w:val="18"/>
                <w:szCs w:val="18"/>
              </w:rPr>
            </w:pPr>
          </w:p>
          <w:p w:rsidR="000E323E" w:rsidRPr="000467A9" w:rsidP="00AF7894" w14:paraId="61405D7D" w14:textId="77777777">
            <w:pPr>
              <w:tabs>
                <w:tab w:val="left" w:pos="2554"/>
              </w:tabs>
              <w:ind w:right="-540"/>
              <w:rPr>
                <w:rFonts w:ascii="Arial" w:hAnsi="Arial"/>
                <w:sz w:val="18"/>
                <w:szCs w:val="18"/>
              </w:rPr>
            </w:pPr>
          </w:p>
        </w:tc>
      </w:tr>
      <w:tr w14:paraId="68B104EE" w14:textId="77777777" w:rsidTr="00AA4B34">
        <w:tblPrEx>
          <w:tblW w:w="10260" w:type="dxa"/>
          <w:tblInd w:w="-365" w:type="dxa"/>
          <w:tblLayout w:type="fixed"/>
          <w:tblLook w:val="0000"/>
        </w:tblPrEx>
        <w:trPr>
          <w:trHeight w:val="763"/>
        </w:trPr>
        <w:tc>
          <w:tcPr>
            <w:tcW w:w="8730" w:type="dxa"/>
            <w:gridSpan w:val="4"/>
            <w:vAlign w:val="center"/>
          </w:tcPr>
          <w:p w:rsidR="006F4D54" w:rsidP="00D630BE" w14:paraId="6A0A8178" w14:textId="77777777">
            <w:pPr>
              <w:ind w:right="-547"/>
              <w:rPr>
                <w:rFonts w:ascii="Arial" w:hAnsi="Arial" w:cs="Arial"/>
                <w:sz w:val="18"/>
                <w:szCs w:val="18"/>
              </w:rPr>
            </w:pPr>
            <w:r>
              <w:rPr>
                <w:rFonts w:ascii="Arial" w:hAnsi="Arial" w:cs="Arial"/>
                <w:sz w:val="18"/>
                <w:szCs w:val="18"/>
              </w:rPr>
              <w:t>7</w:t>
            </w:r>
            <w:r w:rsidRPr="00047CC3">
              <w:rPr>
                <w:rFonts w:ascii="Arial" w:hAnsi="Arial" w:cs="Arial"/>
                <w:sz w:val="18"/>
                <w:szCs w:val="18"/>
              </w:rPr>
              <w:t xml:space="preserve">. </w:t>
            </w:r>
            <w:r w:rsidR="00CA1488">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sidR="00D630BE">
              <w:rPr>
                <w:rFonts w:ascii="Arial" w:hAnsi="Arial" w:cs="Arial"/>
                <w:sz w:val="18"/>
                <w:szCs w:val="18"/>
              </w:rPr>
              <w:t xml:space="preserve">providing </w:t>
            </w:r>
            <w:r w:rsidR="00B17688">
              <w:rPr>
                <w:rFonts w:ascii="Arial" w:hAnsi="Arial" w:cs="Arial"/>
                <w:sz w:val="18"/>
                <w:szCs w:val="18"/>
              </w:rPr>
              <w:t xml:space="preserve">additional </w:t>
            </w:r>
            <w:r w:rsidR="00D630BE">
              <w:rPr>
                <w:rFonts w:ascii="Arial" w:hAnsi="Arial" w:cs="Arial"/>
                <w:sz w:val="18"/>
                <w:szCs w:val="18"/>
              </w:rPr>
              <w:t xml:space="preserve">information on the </w:t>
            </w:r>
            <w:r w:rsidR="00F10D7A">
              <w:rPr>
                <w:rFonts w:ascii="Arial" w:hAnsi="Arial" w:cs="Arial"/>
                <w:sz w:val="18"/>
                <w:szCs w:val="18"/>
              </w:rPr>
              <w:t xml:space="preserve">places of employment </w:t>
            </w:r>
            <w:r w:rsidR="007533E7">
              <w:rPr>
                <w:rFonts w:ascii="Arial" w:hAnsi="Arial" w:cs="Arial"/>
                <w:sz w:val="18"/>
                <w:szCs w:val="18"/>
              </w:rPr>
              <w:t>and</w:t>
            </w:r>
            <w:r w:rsidR="00D630BE">
              <w:rPr>
                <w:rFonts w:ascii="Arial" w:hAnsi="Arial" w:cs="Arial"/>
                <w:sz w:val="18"/>
                <w:szCs w:val="18"/>
              </w:rPr>
              <w:t>/or</w:t>
            </w:r>
          </w:p>
          <w:p w:rsidR="006F4D54" w:rsidP="00D204AA" w14:paraId="3015D1E7" w14:textId="77777777">
            <w:pPr>
              <w:ind w:right="-547"/>
              <w:rPr>
                <w:rFonts w:ascii="Arial" w:hAnsi="Arial"/>
                <w:color w:val="000000"/>
                <w:sz w:val="18"/>
                <w:szCs w:val="18"/>
              </w:rPr>
            </w:pPr>
            <w:r>
              <w:rPr>
                <w:rFonts w:ascii="Arial" w:hAnsi="Arial" w:cs="Arial"/>
                <w:sz w:val="18"/>
                <w:szCs w:val="18"/>
              </w:rPr>
              <w:t xml:space="preserve">   </w:t>
            </w:r>
            <w:r w:rsidR="00D630BE">
              <w:rPr>
                <w:rFonts w:ascii="Arial" w:hAnsi="Arial" w:cs="Arial"/>
                <w:sz w:val="18"/>
                <w:szCs w:val="18"/>
              </w:rPr>
              <w:t xml:space="preserve"> </w:t>
            </w:r>
            <w:r w:rsidR="007533E7">
              <w:rPr>
                <w:rFonts w:ascii="Arial" w:hAnsi="Arial"/>
                <w:color w:val="000000"/>
                <w:sz w:val="18"/>
                <w:szCs w:val="18"/>
              </w:rPr>
              <w:t xml:space="preserve"> agricultural </w:t>
            </w:r>
            <w:r w:rsidR="00A162E0">
              <w:rPr>
                <w:rFonts w:ascii="Arial" w:hAnsi="Arial"/>
                <w:color w:val="000000"/>
                <w:sz w:val="18"/>
                <w:szCs w:val="18"/>
              </w:rPr>
              <w:t>business</w:t>
            </w:r>
            <w:r w:rsidR="0007511F">
              <w:rPr>
                <w:rFonts w:ascii="Arial" w:hAnsi="Arial"/>
                <w:color w:val="000000"/>
                <w:sz w:val="18"/>
                <w:szCs w:val="18"/>
              </w:rPr>
              <w:t>es</w:t>
            </w:r>
            <w:r w:rsidR="00D630BE">
              <w:rPr>
                <w:rFonts w:ascii="Arial" w:hAnsi="Arial"/>
                <w:color w:val="000000"/>
                <w:sz w:val="18"/>
                <w:szCs w:val="18"/>
              </w:rPr>
              <w:t xml:space="preserve"> who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p>
          <w:p w:rsidR="00D42D4D" w:rsidRPr="007533E7" w:rsidP="00267F3C" w14:paraId="502267AE" w14:textId="77777777">
            <w:pPr>
              <w:ind w:right="-547"/>
              <w:rPr>
                <w:rFonts w:ascii="Arial" w:hAnsi="Arial"/>
                <w:color w:val="000000"/>
                <w:sz w:val="18"/>
                <w:szCs w:val="18"/>
              </w:rPr>
            </w:pPr>
            <w:r>
              <w:rPr>
                <w:rFonts w:ascii="Arial" w:hAnsi="Arial"/>
                <w:color w:val="000000"/>
                <w:sz w:val="18"/>
                <w:szCs w:val="18"/>
              </w:rPr>
              <w:t xml:space="preserve">    </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00B17688">
              <w:rPr>
                <w:rFonts w:ascii="Arial" w:hAnsi="Arial" w:cs="Arial"/>
                <w:sz w:val="18"/>
                <w:szCs w:val="18"/>
              </w:rPr>
              <w:t>?</w:t>
            </w:r>
            <w:r w:rsidRPr="00047CC3">
              <w:rPr>
                <w:rFonts w:ascii="Arial" w:hAnsi="Arial" w:cs="Arial"/>
                <w:sz w:val="18"/>
                <w:szCs w:val="18"/>
              </w:rPr>
              <w:t xml:space="preserve"> </w:t>
            </w:r>
            <w:r>
              <w:rPr>
                <w:rFonts w:ascii="Arial" w:hAnsi="Arial" w:cs="Arial"/>
                <w:sz w:val="18"/>
                <w:szCs w:val="18"/>
              </w:rPr>
              <w:t>*</w:t>
            </w:r>
          </w:p>
        </w:tc>
        <w:tc>
          <w:tcPr>
            <w:tcW w:w="1530" w:type="dxa"/>
            <w:vAlign w:val="center"/>
          </w:tcPr>
          <w:p w:rsidR="00D42D4D" w:rsidRPr="003D76F0" w:rsidP="00233FEC" w14:paraId="52F0531B"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sidR="00233FEC">
              <w:rPr>
                <w:rFonts w:ascii="Arial" w:hAnsi="Arial" w:cs="Arial"/>
                <w:sz w:val="18"/>
              </w:rPr>
              <w:t>N/A</w:t>
            </w:r>
            <w:r w:rsidRPr="003D76F0">
              <w:rPr>
                <w:rFonts w:ascii="Arial" w:hAnsi="Arial" w:cs="Arial"/>
                <w:sz w:val="18"/>
              </w:rPr>
              <w:t xml:space="preserve"> </w:t>
            </w:r>
          </w:p>
        </w:tc>
      </w:tr>
    </w:tbl>
    <w:p w:rsidR="007533E7" w:rsidP="003F412C" w14:paraId="6A16FB4B" w14:textId="77777777">
      <w:pPr>
        <w:ind w:left="-360" w:right="-360"/>
        <w:outlineLvl w:val="0"/>
        <w:rPr>
          <w:rFonts w:ascii="Arial" w:hAnsi="Arial"/>
          <w:b/>
          <w:sz w:val="8"/>
          <w:szCs w:val="8"/>
        </w:rPr>
      </w:pPr>
    </w:p>
    <w:p w:rsidR="007533E7" w:rsidP="003F412C" w14:paraId="0EB36E7A" w14:textId="77777777">
      <w:pPr>
        <w:ind w:left="-360" w:right="-360"/>
        <w:outlineLvl w:val="0"/>
        <w:rPr>
          <w:rFonts w:ascii="Arial" w:hAnsi="Arial"/>
          <w:b/>
          <w:sz w:val="18"/>
        </w:rPr>
      </w:pPr>
      <w:r>
        <w:rPr>
          <w:rFonts w:ascii="Arial" w:hAnsi="Arial"/>
          <w:b/>
          <w:sz w:val="18"/>
        </w:rPr>
        <w:t>D.  Housing Information</w:t>
      </w:r>
    </w:p>
    <w:p w:rsidR="008336B6" w:rsidP="003F412C" w14:paraId="14A1E5F6"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87"/>
        <w:gridCol w:w="1440"/>
        <w:gridCol w:w="270"/>
        <w:gridCol w:w="1620"/>
      </w:tblGrid>
      <w:tr w14:paraId="1448D48D" w14:textId="77777777" w:rsidTr="1027DEC7">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12"/>
        </w:trPr>
        <w:tc>
          <w:tcPr>
            <w:tcW w:w="10260" w:type="dxa"/>
            <w:gridSpan w:val="6"/>
          </w:tcPr>
          <w:p w:rsidR="00D42D4D" w:rsidRPr="000467A9" w:rsidP="000455D2" w14:paraId="21FFC538" w14:textId="77777777">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w:t>
            </w:r>
            <w:r w:rsidR="009F2A7A">
              <w:rPr>
                <w:rFonts w:ascii="Arial" w:hAnsi="Arial"/>
                <w:sz w:val="18"/>
                <w:szCs w:val="18"/>
              </w:rPr>
              <w:t xml:space="preserve"> </w:t>
            </w:r>
            <w:r w:rsidRPr="000467A9">
              <w:rPr>
                <w:rFonts w:ascii="Arial" w:hAnsi="Arial"/>
                <w:sz w:val="18"/>
                <w:szCs w:val="18"/>
              </w:rPr>
              <w:t xml:space="preserve">*  </w:t>
            </w:r>
          </w:p>
          <w:p w:rsidR="00D42D4D" w:rsidRPr="000467A9" w:rsidP="000455D2" w14:paraId="6C3DA752" w14:textId="77777777">
            <w:pPr>
              <w:ind w:right="-540"/>
              <w:rPr>
                <w:rFonts w:ascii="Arial" w:hAnsi="Arial"/>
                <w:sz w:val="18"/>
                <w:szCs w:val="18"/>
              </w:rPr>
            </w:pPr>
            <w:r w:rsidRPr="000467A9">
              <w:rPr>
                <w:rFonts w:ascii="Arial" w:hAnsi="Arial"/>
                <w:b/>
                <w:i/>
                <w:sz w:val="18"/>
                <w:szCs w:val="18"/>
              </w:rPr>
              <w:t xml:space="preserve"> </w:t>
            </w:r>
          </w:p>
        </w:tc>
      </w:tr>
      <w:tr w14:paraId="0DEFD38F" w14:textId="77777777" w:rsidTr="1027DEC7">
        <w:tblPrEx>
          <w:tblW w:w="10260" w:type="dxa"/>
          <w:tblInd w:w="-365" w:type="dxa"/>
          <w:tblLayout w:type="fixed"/>
          <w:tblLook w:val="0000"/>
        </w:tblPrEx>
        <w:trPr>
          <w:trHeight w:val="442"/>
        </w:trPr>
        <w:tc>
          <w:tcPr>
            <w:tcW w:w="4163" w:type="dxa"/>
          </w:tcPr>
          <w:p w:rsidR="00D42D4D" w:rsidRPr="000467A9" w:rsidP="000455D2" w14:paraId="490EDE18"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D42D4D" w:rsidRPr="000467A9" w:rsidP="000455D2" w14:paraId="5A6B1363" w14:textId="77777777">
            <w:pPr>
              <w:tabs>
                <w:tab w:val="left" w:pos="2554"/>
              </w:tabs>
              <w:ind w:right="-540"/>
              <w:rPr>
                <w:rFonts w:ascii="Arial" w:hAnsi="Arial"/>
                <w:sz w:val="18"/>
                <w:szCs w:val="18"/>
              </w:rPr>
            </w:pPr>
          </w:p>
        </w:tc>
        <w:tc>
          <w:tcPr>
            <w:tcW w:w="1080" w:type="dxa"/>
          </w:tcPr>
          <w:p w:rsidR="00D42D4D" w:rsidRPr="000467A9" w:rsidP="000455D2" w14:paraId="58D3A08B"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D42D4D" w:rsidRPr="000467A9" w:rsidP="000455D2" w14:paraId="49C2DDB2"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87" w:type="dxa"/>
          </w:tcPr>
          <w:p w:rsidR="00D42D4D" w:rsidRPr="000467A9" w:rsidP="004A46A4" w14:paraId="53BFD067"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30" w:type="dxa"/>
            <w:gridSpan w:val="3"/>
          </w:tcPr>
          <w:p w:rsidR="00D42D4D" w:rsidRPr="000467A9" w:rsidP="000455D2" w14:paraId="00AAD7FD"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D42D4D" w:rsidRPr="000467A9" w:rsidP="000455D2" w14:paraId="352CACD9" w14:textId="77777777">
            <w:pPr>
              <w:tabs>
                <w:tab w:val="left" w:pos="2554"/>
              </w:tabs>
              <w:ind w:right="-540"/>
              <w:rPr>
                <w:rFonts w:ascii="Arial" w:hAnsi="Arial"/>
                <w:sz w:val="18"/>
                <w:szCs w:val="18"/>
              </w:rPr>
            </w:pPr>
          </w:p>
        </w:tc>
      </w:tr>
      <w:tr w14:paraId="38DB4933" w14:textId="77777777" w:rsidTr="1027DEC7">
        <w:tblPrEx>
          <w:tblW w:w="10260" w:type="dxa"/>
          <w:tblInd w:w="-365" w:type="dxa"/>
          <w:tblLayout w:type="fixed"/>
          <w:tblLook w:val="0000"/>
        </w:tblPrEx>
        <w:trPr>
          <w:trHeight w:val="655"/>
        </w:trPr>
        <w:tc>
          <w:tcPr>
            <w:tcW w:w="6930" w:type="dxa"/>
            <w:gridSpan w:val="3"/>
          </w:tcPr>
          <w:p w:rsidR="002B042D" w:rsidP="00C51F7D" w14:paraId="4493C1F2" w14:textId="4EAE7BE5">
            <w:pPr>
              <w:tabs>
                <w:tab w:val="left" w:pos="2554"/>
              </w:tabs>
              <w:ind w:right="-540"/>
              <w:rPr>
                <w:rFonts w:ascii="Arial" w:hAnsi="Arial" w:cs="Arial"/>
                <w:sz w:val="18"/>
              </w:rPr>
            </w:pPr>
            <w:r>
              <w:rPr>
                <w:rFonts w:ascii="Arial" w:hAnsi="Arial"/>
                <w:sz w:val="18"/>
                <w:szCs w:val="18"/>
              </w:rPr>
              <w:t>6</w:t>
            </w:r>
            <w:r w:rsidRPr="000467A9" w:rsidR="00D42D4D">
              <w:rPr>
                <w:rFonts w:ascii="Arial" w:hAnsi="Arial"/>
                <w:sz w:val="18"/>
                <w:szCs w:val="18"/>
              </w:rPr>
              <w:t xml:space="preserve">.  </w:t>
            </w:r>
            <w:r w:rsidR="00D42D4D">
              <w:rPr>
                <w:rFonts w:ascii="Arial" w:hAnsi="Arial"/>
                <w:sz w:val="18"/>
                <w:szCs w:val="18"/>
              </w:rPr>
              <w:t>Type of Housing</w:t>
            </w:r>
            <w:r w:rsidRPr="00105CAE" w:rsidR="002E3D62">
              <w:rPr>
                <w:rFonts w:ascii="Arial" w:hAnsi="Arial"/>
                <w:sz w:val="18"/>
                <w:szCs w:val="18"/>
              </w:rPr>
              <w:t xml:space="preserve"> </w:t>
            </w:r>
            <w:r w:rsidRPr="00DF7E9B" w:rsidR="007F6CAE">
              <w:rPr>
                <w:rFonts w:ascii="Arial" w:hAnsi="Arial"/>
                <w:i/>
                <w:sz w:val="14"/>
                <w:szCs w:val="14"/>
              </w:rPr>
              <w:t>(check</w:t>
            </w:r>
            <w:r w:rsidR="00C90023">
              <w:rPr>
                <w:rFonts w:ascii="Arial" w:hAnsi="Arial"/>
                <w:i/>
                <w:sz w:val="14"/>
                <w:szCs w:val="14"/>
              </w:rPr>
              <w:t xml:space="preserve"> </w:t>
            </w:r>
            <w:r w:rsidR="004A798B">
              <w:rPr>
                <w:rFonts w:ascii="Arial" w:hAnsi="Arial"/>
                <w:i/>
                <w:sz w:val="14"/>
                <w:szCs w:val="14"/>
              </w:rPr>
              <w:t>only one</w:t>
            </w:r>
            <w:r w:rsidRPr="00DF7E9B" w:rsidR="007F6CAE">
              <w:rPr>
                <w:rFonts w:ascii="Arial" w:hAnsi="Arial"/>
                <w:i/>
                <w:sz w:val="14"/>
                <w:szCs w:val="14"/>
              </w:rPr>
              <w:t>)</w:t>
            </w:r>
            <w:r w:rsidR="007F6CAE">
              <w:rPr>
                <w:rFonts w:ascii="Arial" w:hAnsi="Arial"/>
                <w:sz w:val="14"/>
                <w:szCs w:val="14"/>
              </w:rPr>
              <w:t xml:space="preserve"> </w:t>
            </w:r>
            <w:r w:rsidRPr="000467A9" w:rsidR="00D42D4D">
              <w:rPr>
                <w:rFonts w:ascii="Arial" w:hAnsi="Arial"/>
                <w:sz w:val="18"/>
                <w:szCs w:val="18"/>
              </w:rPr>
              <w:t>*</w:t>
            </w:r>
            <w:r w:rsidR="00C51F7D">
              <w:rPr>
                <w:rFonts w:ascii="Arial" w:hAnsi="Arial" w:cs="Arial"/>
                <w:sz w:val="18"/>
              </w:rPr>
              <w:t xml:space="preserve">  </w:t>
            </w:r>
          </w:p>
          <w:p w:rsidR="00C07F48" w:rsidP="00C07F48" w14:paraId="0BA3221F" w14:textId="3D5CAA9C">
            <w:pPr>
              <w:tabs>
                <w:tab w:val="left" w:pos="2554"/>
              </w:tabs>
              <w:ind w:right="-540"/>
              <w:rPr>
                <w:rFonts w:ascii="Arial" w:hAnsi="Arial"/>
                <w:sz w:val="18"/>
                <w:szCs w:val="18"/>
              </w:rPr>
            </w:pPr>
            <w:r>
              <w:rPr>
                <w:rFonts w:ascii="Arial" w:hAnsi="Arial" w:cs="Arial"/>
                <w:sz w:val="18"/>
              </w:rPr>
              <w:t xml:space="preserve">     </w:t>
            </w:r>
            <w:r w:rsidRPr="003D76F0" w:rsidR="00C51F7D">
              <w:rPr>
                <w:rFonts w:ascii="Wingdings" w:eastAsia="Wingdings" w:hAnsi="Wingdings" w:cs="Wingdings"/>
                <w:sz w:val="18"/>
              </w:rPr>
              <w:sym w:font="Wingdings" w:char="F071"/>
            </w:r>
            <w:r w:rsidRPr="003D76F0" w:rsidR="00C51F7D">
              <w:rPr>
                <w:rFonts w:ascii="Arial" w:hAnsi="Arial" w:cs="Arial"/>
                <w:sz w:val="18"/>
              </w:rPr>
              <w:t xml:space="preserve"> </w:t>
            </w:r>
            <w:r w:rsidR="00C51F7D">
              <w:rPr>
                <w:rFonts w:ascii="Arial" w:hAnsi="Arial"/>
                <w:sz w:val="18"/>
                <w:szCs w:val="18"/>
              </w:rPr>
              <w:t>Employer-provided</w:t>
            </w:r>
            <w:r>
              <w:rPr>
                <w:rFonts w:ascii="Arial" w:hAnsi="Arial"/>
                <w:sz w:val="18"/>
                <w:szCs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sz w:val="18"/>
                <w:szCs w:val="18"/>
              </w:rPr>
              <w:t>Rental or public accommodations</w:t>
            </w:r>
          </w:p>
          <w:p w:rsidR="007F6CAE" w:rsidRPr="0018367F" w:rsidP="00C07F48" w14:paraId="305D9BE1" w14:textId="654DC038">
            <w:pPr>
              <w:tabs>
                <w:tab w:val="left" w:pos="2554"/>
              </w:tabs>
              <w:ind w:right="-540"/>
              <w:rPr>
                <w:rFonts w:ascii="Arial" w:hAnsi="Arial"/>
                <w:sz w:val="18"/>
                <w:szCs w:val="18"/>
              </w:rPr>
            </w:pPr>
            <w:r>
              <w:rPr>
                <w:rFonts w:ascii="Arial" w:hAnsi="Arial"/>
                <w:sz w:val="18"/>
                <w:szCs w:val="18"/>
              </w:rPr>
              <w:t xml:space="preserve">         (</w:t>
            </w:r>
            <w:r>
              <w:rPr>
                <w:rFonts w:ascii="Arial" w:hAnsi="Arial"/>
                <w:sz w:val="18"/>
                <w:szCs w:val="18"/>
              </w:rPr>
              <w:t>including</w:t>
            </w:r>
            <w:r>
              <w:rPr>
                <w:rFonts w:ascii="Arial" w:hAnsi="Arial"/>
                <w:sz w:val="18"/>
                <w:szCs w:val="18"/>
              </w:rPr>
              <w:t xml:space="preserve"> mobile or range)</w:t>
            </w:r>
          </w:p>
        </w:tc>
        <w:tc>
          <w:tcPr>
            <w:tcW w:w="1440" w:type="dxa"/>
          </w:tcPr>
          <w:p w:rsidR="00AF7894" w:rsidP="004A46A4" w14:paraId="1231C468" w14:textId="7777777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00AF7894" w:rsidRPr="000467A9" w:rsidP="004A46A4" w14:paraId="6CCB9E2F" w14:textId="77777777">
            <w:pPr>
              <w:tabs>
                <w:tab w:val="left" w:pos="2554"/>
              </w:tabs>
              <w:ind w:right="-540"/>
              <w:rPr>
                <w:rFonts w:ascii="Arial" w:hAnsi="Arial"/>
                <w:sz w:val="18"/>
                <w:szCs w:val="18"/>
              </w:rPr>
            </w:pPr>
          </w:p>
        </w:tc>
        <w:tc>
          <w:tcPr>
            <w:tcW w:w="1890" w:type="dxa"/>
            <w:gridSpan w:val="2"/>
          </w:tcPr>
          <w:p w:rsidR="00AF7894" w:rsidRPr="00AA7B71" w:rsidP="004A46A4" w14:paraId="5A807240" w14:textId="77777777">
            <w:pPr>
              <w:tabs>
                <w:tab w:val="left" w:pos="2554"/>
              </w:tabs>
              <w:ind w:right="-540"/>
              <w:rPr>
                <w:rFonts w:ascii="Arial" w:hAnsi="Arial"/>
                <w:sz w:val="18"/>
                <w:szCs w:val="18"/>
              </w:rPr>
            </w:pPr>
            <w:r>
              <w:rPr>
                <w:rFonts w:ascii="Arial" w:hAnsi="Arial"/>
                <w:sz w:val="18"/>
                <w:szCs w:val="18"/>
              </w:rPr>
              <w:t>8</w:t>
            </w:r>
            <w:r w:rsidRPr="000467A9" w:rsidR="00D42D4D">
              <w:rPr>
                <w:rFonts w:ascii="Arial" w:hAnsi="Arial"/>
                <w:sz w:val="18"/>
                <w:szCs w:val="18"/>
              </w:rPr>
              <w:t xml:space="preserve">.  </w:t>
            </w:r>
            <w:r w:rsidR="00D42D4D">
              <w:rPr>
                <w:rFonts w:ascii="Arial" w:hAnsi="Arial"/>
                <w:sz w:val="18"/>
                <w:szCs w:val="18"/>
              </w:rPr>
              <w:t>Total Occupancy</w:t>
            </w:r>
            <w:r w:rsidRPr="000467A9" w:rsidR="00D42D4D">
              <w:rPr>
                <w:rFonts w:ascii="Arial" w:hAnsi="Arial"/>
                <w:sz w:val="18"/>
                <w:szCs w:val="18"/>
              </w:rPr>
              <w:t xml:space="preserve"> *</w:t>
            </w:r>
          </w:p>
          <w:p w:rsidR="00AF7894" w:rsidRPr="000467A9" w:rsidP="004A46A4" w14:paraId="0CABE0C9" w14:textId="77777777">
            <w:pPr>
              <w:tabs>
                <w:tab w:val="left" w:pos="2554"/>
              </w:tabs>
              <w:ind w:right="-540"/>
              <w:rPr>
                <w:rFonts w:ascii="Arial" w:hAnsi="Arial"/>
                <w:sz w:val="18"/>
                <w:szCs w:val="18"/>
              </w:rPr>
            </w:pPr>
            <w:r>
              <w:rPr>
                <w:rFonts w:ascii="Arial" w:hAnsi="Arial"/>
                <w:color w:val="FF0000"/>
                <w:sz w:val="18"/>
                <w:szCs w:val="18"/>
              </w:rPr>
              <w:t xml:space="preserve">           </w:t>
            </w:r>
          </w:p>
        </w:tc>
      </w:tr>
      <w:tr w14:paraId="19DA7EBB" w14:textId="77777777" w:rsidTr="1027DEC7">
        <w:tblPrEx>
          <w:tblW w:w="10260" w:type="dxa"/>
          <w:tblInd w:w="-365" w:type="dxa"/>
          <w:tblLayout w:type="fixed"/>
          <w:tblLook w:val="0000"/>
        </w:tblPrEx>
        <w:trPr>
          <w:trHeight w:val="529"/>
        </w:trPr>
        <w:tc>
          <w:tcPr>
            <w:tcW w:w="10260" w:type="dxa"/>
            <w:gridSpan w:val="6"/>
            <w:vAlign w:val="center"/>
          </w:tcPr>
          <w:p w:rsidR="002E3D62" w:rsidP="0018367F" w14:paraId="0C588A44" w14:textId="5CE60D9A">
            <w:pPr>
              <w:tabs>
                <w:tab w:val="left" w:pos="2554"/>
              </w:tabs>
              <w:spacing w:before="30"/>
              <w:ind w:right="-547"/>
              <w:rPr>
                <w:rFonts w:ascii="Arial" w:hAnsi="Arial"/>
                <w:sz w:val="18"/>
                <w:szCs w:val="18"/>
              </w:rPr>
            </w:pPr>
            <w:r w:rsidRPr="1027DEC7">
              <w:rPr>
                <w:rFonts w:ascii="Arial" w:hAnsi="Arial"/>
                <w:sz w:val="18"/>
                <w:szCs w:val="18"/>
              </w:rPr>
              <w:t xml:space="preserve">9.  Identify the entity that </w:t>
            </w:r>
            <w:r w:rsidRPr="1027DEC7" w:rsidR="024A379F">
              <w:rPr>
                <w:rFonts w:ascii="Arial" w:hAnsi="Arial"/>
                <w:sz w:val="18"/>
                <w:szCs w:val="18"/>
              </w:rPr>
              <w:t>determined the housing met all applicable standards</w:t>
            </w:r>
            <w:r w:rsidRPr="1027DEC7">
              <w:rPr>
                <w:rFonts w:ascii="Arial" w:hAnsi="Arial"/>
                <w:sz w:val="18"/>
                <w:szCs w:val="18"/>
              </w:rPr>
              <w:t>: *</w:t>
            </w:r>
          </w:p>
          <w:p w:rsidR="002E3D62" w:rsidRPr="003D76F0" w:rsidP="00CF29D9" w14:paraId="5E12FF56" w14:textId="3FF831E3">
            <w:pPr>
              <w:tabs>
                <w:tab w:val="left" w:pos="2554"/>
              </w:tabs>
              <w:spacing w:before="30"/>
              <w:ind w:right="-547"/>
              <w:rPr>
                <w:rFonts w:ascii="Arial" w:hAnsi="Arial" w:cs="Arial"/>
                <w:sz w:val="18"/>
              </w:rPr>
            </w:pPr>
            <w:r>
              <w:rPr>
                <w:rFonts w:ascii="Arial" w:hAnsi="Arial"/>
                <w:sz w:val="18"/>
                <w:szCs w:val="18"/>
              </w:rPr>
              <w:t xml:space="preserve">   </w:t>
            </w:r>
            <w:r>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w:t>
            </w:r>
            <w:r w:rsidR="009E5DB5">
              <w:rPr>
                <w:rFonts w:ascii="Arial" w:hAnsi="Arial" w:cs="Arial"/>
                <w:sz w:val="18"/>
              </w:rPr>
              <w:t xml:space="preserve">Local </w:t>
            </w:r>
            <w:r w:rsidR="00236937">
              <w:rPr>
                <w:rFonts w:ascii="Arial" w:hAnsi="Arial" w:cs="Arial"/>
                <w:sz w:val="18"/>
              </w:rPr>
              <w:t>a</w:t>
            </w:r>
            <w:r w:rsidR="009E5DB5">
              <w:rPr>
                <w:rFonts w:ascii="Arial" w:hAnsi="Arial" w:cs="Arial"/>
                <w:sz w:val="18"/>
              </w:rPr>
              <w:t>uthority</w:t>
            </w:r>
            <w:r w:rsidR="00D506A3">
              <w:rPr>
                <w:rFonts w:ascii="Arial" w:hAnsi="Arial" w:cs="Arial"/>
                <w:sz w:val="18"/>
              </w:rPr>
              <w:t xml:space="preserve">     </w:t>
            </w:r>
            <w:r w:rsidRPr="003D76F0" w:rsidR="00E267DF">
              <w:rPr>
                <w:rFonts w:ascii="Wingdings" w:eastAsia="Wingdings" w:hAnsi="Wingdings" w:cs="Wingdings"/>
                <w:sz w:val="18"/>
              </w:rPr>
              <w:sym w:font="Wingdings" w:char="F071"/>
            </w:r>
            <w:r w:rsidR="00E267DF">
              <w:rPr>
                <w:rFonts w:ascii="Arial" w:hAnsi="Arial" w:cs="Arial"/>
                <w:sz w:val="18"/>
              </w:rPr>
              <w:t xml:space="preserve"> </w:t>
            </w:r>
            <w:r w:rsidR="009E5DB5">
              <w:rPr>
                <w:rFonts w:ascii="Arial" w:hAnsi="Arial" w:cs="Arial"/>
                <w:sz w:val="18"/>
              </w:rPr>
              <w:t xml:space="preserve">SWA     </w:t>
            </w:r>
            <w:r w:rsidRPr="003D76F0" w:rsidR="001A2D9C">
              <w:rPr>
                <w:rFonts w:ascii="Wingdings" w:eastAsia="Wingdings" w:hAnsi="Wingdings" w:cs="Wingdings"/>
                <w:sz w:val="18"/>
              </w:rPr>
              <w:sym w:font="Wingdings" w:char="F071"/>
            </w:r>
            <w:r w:rsidR="001A2D9C">
              <w:rPr>
                <w:rFonts w:ascii="Arial" w:hAnsi="Arial" w:cs="Arial"/>
                <w:sz w:val="18"/>
              </w:rPr>
              <w:t xml:space="preserve"> Other State </w:t>
            </w:r>
            <w:r w:rsidR="00236937">
              <w:rPr>
                <w:rFonts w:ascii="Arial" w:hAnsi="Arial" w:cs="Arial"/>
                <w:sz w:val="18"/>
              </w:rPr>
              <w:t>a</w:t>
            </w:r>
            <w:r w:rsidR="00D506A3">
              <w:rPr>
                <w:rFonts w:ascii="Arial" w:hAnsi="Arial" w:cs="Arial"/>
                <w:sz w:val="18"/>
              </w:rPr>
              <w:t>uthority</w:t>
            </w:r>
            <w:r w:rsidR="009E5DB5">
              <w:rPr>
                <w:rFonts w:ascii="Arial" w:hAnsi="Arial" w:cs="Arial"/>
                <w:sz w:val="18"/>
              </w:rPr>
              <w:t xml:space="preserve">     </w:t>
            </w:r>
            <w:r w:rsidRPr="003D76F0">
              <w:rPr>
                <w:rFonts w:ascii="Wingdings" w:eastAsia="Wingdings" w:hAnsi="Wingdings" w:cs="Wingdings"/>
                <w:sz w:val="18"/>
              </w:rPr>
              <w:sym w:font="Wingdings" w:char="F071"/>
            </w:r>
            <w:r>
              <w:rPr>
                <w:rFonts w:ascii="Arial" w:hAnsi="Arial" w:cs="Arial"/>
                <w:sz w:val="18"/>
              </w:rPr>
              <w:t xml:space="preserve"> Federal </w:t>
            </w:r>
            <w:r w:rsidR="00236937">
              <w:rPr>
                <w:rFonts w:ascii="Arial" w:hAnsi="Arial" w:cs="Arial"/>
                <w:sz w:val="18"/>
              </w:rPr>
              <w:t>a</w:t>
            </w:r>
            <w:r w:rsidR="00D506A3">
              <w:rPr>
                <w:rFonts w:ascii="Arial" w:hAnsi="Arial" w:cs="Arial"/>
                <w:sz w:val="18"/>
              </w:rPr>
              <w:t>uthority</w:t>
            </w:r>
            <w:r w:rsidR="009E5DB5">
              <w:rPr>
                <w:rFonts w:ascii="Arial" w:hAnsi="Arial" w:cs="Arial"/>
                <w:sz w:val="18"/>
              </w:rPr>
              <w:t xml:space="preserve">     </w:t>
            </w:r>
            <w:r w:rsidRPr="003D76F0">
              <w:rPr>
                <w:rFonts w:ascii="Wingdings" w:eastAsia="Wingdings" w:hAnsi="Wingdings" w:cs="Wingdings"/>
                <w:sz w:val="18"/>
              </w:rPr>
              <w:sym w:font="Wingdings" w:char="F071"/>
            </w:r>
            <w:r>
              <w:rPr>
                <w:rFonts w:ascii="Arial" w:hAnsi="Arial" w:cs="Arial"/>
                <w:sz w:val="18"/>
              </w:rPr>
              <w:t xml:space="preserve"> Other</w:t>
            </w:r>
            <w:r w:rsidR="00D506A3">
              <w:rPr>
                <w:rFonts w:ascii="Arial" w:hAnsi="Arial" w:cs="Arial"/>
                <w:sz w:val="18"/>
              </w:rPr>
              <w:t xml:space="preserve"> (specify): _________________</w:t>
            </w:r>
          </w:p>
        </w:tc>
      </w:tr>
      <w:tr w14:paraId="60F792D4" w14:textId="77777777" w:rsidTr="1027DEC7">
        <w:tblPrEx>
          <w:tblW w:w="10260" w:type="dxa"/>
          <w:tblInd w:w="-365" w:type="dxa"/>
          <w:tblLayout w:type="fixed"/>
          <w:tblLook w:val="0000"/>
        </w:tblPrEx>
        <w:trPr>
          <w:trHeight w:val="661"/>
        </w:trPr>
        <w:tc>
          <w:tcPr>
            <w:tcW w:w="10260" w:type="dxa"/>
            <w:gridSpan w:val="6"/>
          </w:tcPr>
          <w:p w:rsidR="00E56A10" w:rsidRPr="000467A9" w:rsidP="00E56A10" w14:paraId="6E3C8267" w14:textId="77777777">
            <w:pPr>
              <w:tabs>
                <w:tab w:val="left" w:pos="2554"/>
              </w:tabs>
              <w:spacing w:before="30"/>
              <w:ind w:right="-547"/>
              <w:rPr>
                <w:rFonts w:ascii="Arial" w:hAnsi="Arial"/>
                <w:color w:val="000000"/>
                <w:sz w:val="18"/>
                <w:szCs w:val="18"/>
              </w:rPr>
            </w:pPr>
            <w:r>
              <w:rPr>
                <w:rFonts w:ascii="Arial" w:hAnsi="Arial"/>
                <w:sz w:val="18"/>
                <w:szCs w:val="18"/>
              </w:rPr>
              <w:t>10</w:t>
            </w:r>
            <w:r w:rsidRPr="000467A9">
              <w:rPr>
                <w:rFonts w:ascii="Arial" w:hAnsi="Arial"/>
                <w:sz w:val="18"/>
                <w:szCs w:val="18"/>
              </w:rPr>
              <w:t>.</w:t>
            </w:r>
            <w:r>
              <w:rPr>
                <w:rFonts w:ascii="Arial" w:hAnsi="Arial"/>
                <w:sz w:val="18"/>
                <w:szCs w:val="18"/>
              </w:rPr>
              <w:t xml:space="preserve">  </w:t>
            </w:r>
            <w:r w:rsidRPr="000467A9">
              <w:rPr>
                <w:rFonts w:ascii="Arial" w:hAnsi="Arial"/>
                <w:sz w:val="18"/>
                <w:szCs w:val="18"/>
              </w:rPr>
              <w:t>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 xml:space="preserve">Information.  </w:t>
            </w:r>
            <w:r w:rsidRPr="00251B50">
              <w:rPr>
                <w:rFonts w:ascii="Arial" w:hAnsi="Arial"/>
                <w:i/>
                <w:sz w:val="14"/>
                <w:szCs w:val="14"/>
              </w:rPr>
              <w:t>(If no additional information, enter “</w:t>
            </w:r>
            <w:r w:rsidRPr="00251B50">
              <w:rPr>
                <w:rFonts w:ascii="Arial" w:hAnsi="Arial"/>
                <w:b/>
                <w:i/>
                <w:sz w:val="14"/>
                <w:szCs w:val="14"/>
                <w:u w:val="single"/>
              </w:rPr>
              <w:t>NONE</w:t>
            </w:r>
            <w:r w:rsidRPr="00251B50">
              <w:rPr>
                <w:rFonts w:ascii="Arial" w:hAnsi="Arial"/>
                <w:i/>
                <w:sz w:val="14"/>
                <w:szCs w:val="14"/>
              </w:rPr>
              <w:t>” below)</w:t>
            </w:r>
            <w:r w:rsidRPr="000467A9">
              <w:rPr>
                <w:rFonts w:ascii="Arial" w:hAnsi="Arial"/>
                <w:sz w:val="18"/>
                <w:szCs w:val="18"/>
              </w:rPr>
              <w:t xml:space="preserve"> *</w:t>
            </w:r>
          </w:p>
          <w:p w:rsidR="00E56A10" w:rsidP="00E56A10" w14:paraId="2263ABA5" w14:textId="6234AEAA">
            <w:pPr>
              <w:tabs>
                <w:tab w:val="left" w:pos="2554"/>
              </w:tabs>
              <w:ind w:right="-540"/>
              <w:rPr>
                <w:rFonts w:ascii="Arial" w:hAnsi="Arial"/>
                <w:sz w:val="18"/>
                <w:szCs w:val="18"/>
              </w:rPr>
            </w:pPr>
          </w:p>
          <w:p w:rsidR="00DC47B8" w:rsidP="00E56A10" w14:paraId="4F6A6D8D" w14:textId="6C33B2A2">
            <w:pPr>
              <w:tabs>
                <w:tab w:val="left" w:pos="2554"/>
              </w:tabs>
              <w:ind w:right="-540"/>
              <w:rPr>
                <w:rFonts w:ascii="Arial" w:hAnsi="Arial"/>
                <w:sz w:val="18"/>
                <w:szCs w:val="18"/>
              </w:rPr>
            </w:pPr>
          </w:p>
          <w:p w:rsidR="00E56A10" w:rsidP="00E56A10" w14:paraId="34630881" w14:textId="77777777">
            <w:pPr>
              <w:tabs>
                <w:tab w:val="left" w:pos="2554"/>
              </w:tabs>
              <w:spacing w:before="30"/>
              <w:ind w:right="-547"/>
              <w:rPr>
                <w:rFonts w:ascii="Arial" w:hAnsi="Arial"/>
                <w:sz w:val="18"/>
                <w:szCs w:val="18"/>
              </w:rPr>
            </w:pPr>
          </w:p>
          <w:p w:rsidR="00C51F7D" w:rsidP="00E56A10" w14:paraId="564A0CF6" w14:textId="77777777">
            <w:pPr>
              <w:tabs>
                <w:tab w:val="left" w:pos="2554"/>
              </w:tabs>
              <w:spacing w:before="30"/>
              <w:ind w:right="-547"/>
              <w:rPr>
                <w:rFonts w:ascii="Arial" w:hAnsi="Arial"/>
                <w:sz w:val="18"/>
                <w:szCs w:val="18"/>
              </w:rPr>
            </w:pPr>
          </w:p>
          <w:p w:rsidR="007F6CAE" w:rsidP="00E56A10" w14:paraId="71E019DF" w14:textId="77777777">
            <w:pPr>
              <w:tabs>
                <w:tab w:val="left" w:pos="2554"/>
              </w:tabs>
              <w:spacing w:before="30"/>
              <w:ind w:right="-547"/>
              <w:rPr>
                <w:rFonts w:ascii="Arial" w:hAnsi="Arial"/>
                <w:sz w:val="18"/>
                <w:szCs w:val="18"/>
              </w:rPr>
            </w:pPr>
          </w:p>
          <w:p w:rsidR="00E56A10" w:rsidP="00E56A10" w14:paraId="3D4D7E6B" w14:textId="77777777">
            <w:pPr>
              <w:tabs>
                <w:tab w:val="left" w:pos="2554"/>
              </w:tabs>
              <w:spacing w:before="30"/>
              <w:ind w:right="-547"/>
              <w:rPr>
                <w:rFonts w:ascii="Arial" w:hAnsi="Arial"/>
                <w:sz w:val="18"/>
                <w:szCs w:val="18"/>
              </w:rPr>
            </w:pPr>
          </w:p>
        </w:tc>
      </w:tr>
      <w:tr w14:paraId="61B09D89" w14:textId="77777777" w:rsidTr="1027DEC7">
        <w:tblPrEx>
          <w:tblW w:w="10260" w:type="dxa"/>
          <w:tblInd w:w="-365" w:type="dxa"/>
          <w:tblLayout w:type="fixed"/>
          <w:tblLook w:val="0000"/>
        </w:tblPrEx>
        <w:trPr>
          <w:trHeight w:val="432"/>
        </w:trPr>
        <w:tc>
          <w:tcPr>
            <w:tcW w:w="8640" w:type="dxa"/>
            <w:gridSpan w:val="5"/>
            <w:vAlign w:val="center"/>
          </w:tcPr>
          <w:p w:rsidR="00E56A10" w:rsidP="00FA31D3" w14:paraId="14C8C58E" w14:textId="77777777">
            <w:pPr>
              <w:ind w:right="-547"/>
              <w:rPr>
                <w:rFonts w:ascii="Arial" w:hAnsi="Arial" w:cs="Arial"/>
                <w:sz w:val="18"/>
                <w:szCs w:val="18"/>
              </w:rPr>
            </w:pPr>
            <w:r>
              <w:rPr>
                <w:rFonts w:ascii="Arial" w:hAnsi="Arial" w:cs="Arial"/>
                <w:sz w:val="18"/>
                <w:szCs w:val="18"/>
              </w:rPr>
              <w:t>11</w:t>
            </w:r>
            <w:r w:rsidRPr="00047CC3">
              <w:rPr>
                <w:rFonts w:ascii="Arial" w:hAnsi="Arial" w:cs="Arial"/>
                <w:sz w:val="18"/>
                <w:szCs w:val="18"/>
              </w:rPr>
              <w:t xml:space="preserve">. </w:t>
            </w:r>
            <w:r>
              <w:rPr>
                <w:rFonts w:ascii="Arial" w:hAnsi="Arial" w:cs="Arial"/>
                <w:sz w:val="18"/>
                <w:szCs w:val="18"/>
              </w:rPr>
              <w:t xml:space="preserve"> Is a completed </w:t>
            </w:r>
            <w:r w:rsidRPr="00941A48">
              <w:rPr>
                <w:rFonts w:ascii="Arial" w:hAnsi="Arial" w:cs="Arial"/>
                <w:b/>
                <w:sz w:val="18"/>
                <w:szCs w:val="18"/>
              </w:rPr>
              <w:t>Addendum B</w:t>
            </w:r>
            <w:r w:rsidRPr="00941A48">
              <w:rPr>
                <w:rFonts w:ascii="Arial" w:hAnsi="Arial" w:cs="Arial"/>
                <w:sz w:val="18"/>
                <w:szCs w:val="18"/>
              </w:rPr>
              <w:t xml:space="preserve"> </w:t>
            </w:r>
            <w:r w:rsidR="00D630BE">
              <w:rPr>
                <w:rFonts w:ascii="Arial" w:hAnsi="Arial" w:cs="Arial"/>
                <w:sz w:val="18"/>
                <w:szCs w:val="18"/>
              </w:rPr>
              <w:t>providing additional information on</w:t>
            </w:r>
            <w:r>
              <w:rPr>
                <w:rFonts w:ascii="Arial" w:hAnsi="Arial" w:cs="Arial"/>
                <w:sz w:val="18"/>
                <w:szCs w:val="18"/>
              </w:rPr>
              <w:t xml:space="preserve"> housing that </w:t>
            </w:r>
            <w:r w:rsidR="00FA31D3">
              <w:rPr>
                <w:rFonts w:ascii="Arial" w:hAnsi="Arial" w:cs="Arial"/>
                <w:sz w:val="18"/>
                <w:szCs w:val="18"/>
              </w:rPr>
              <w:t>will be provided to</w:t>
            </w:r>
          </w:p>
          <w:p w:rsidR="00E56A10" w:rsidRPr="00047CC3" w:rsidP="00FA31D3" w14:paraId="754F99B2" w14:textId="77777777">
            <w:pPr>
              <w:ind w:right="-547"/>
              <w:rPr>
                <w:rFonts w:ascii="Arial" w:hAnsi="Arial" w:cs="Arial"/>
                <w:sz w:val="18"/>
                <w:szCs w:val="18"/>
              </w:rPr>
            </w:pPr>
            <w:r>
              <w:rPr>
                <w:rFonts w:ascii="Arial" w:hAnsi="Arial" w:cs="Arial"/>
                <w:sz w:val="18"/>
                <w:szCs w:val="18"/>
              </w:rPr>
              <w:t xml:space="preserve">       workers attached </w:t>
            </w:r>
            <w:r w:rsidRPr="00047CC3">
              <w:rPr>
                <w:rFonts w:ascii="Arial" w:hAnsi="Arial" w:cs="Arial"/>
                <w:sz w:val="18"/>
                <w:szCs w:val="18"/>
              </w:rPr>
              <w:t xml:space="preserve">to this </w:t>
            </w:r>
            <w:r>
              <w:rPr>
                <w:rFonts w:ascii="Arial" w:hAnsi="Arial" w:cs="Arial"/>
                <w:sz w:val="18"/>
                <w:szCs w:val="18"/>
              </w:rPr>
              <w:t xml:space="preserve">job </w:t>
            </w:r>
            <w:r>
              <w:rPr>
                <w:rFonts w:ascii="Arial" w:hAnsi="Arial" w:cs="Arial"/>
                <w:sz w:val="18"/>
                <w:szCs w:val="18"/>
              </w:rPr>
              <w:t>order?</w:t>
            </w:r>
            <w:r w:rsidRPr="00047CC3">
              <w:rPr>
                <w:rFonts w:ascii="Arial" w:hAnsi="Arial" w:cs="Arial"/>
                <w:sz w:val="18"/>
                <w:szCs w:val="18"/>
              </w:rPr>
              <w:t xml:space="preserve"> </w:t>
            </w:r>
            <w:r>
              <w:rPr>
                <w:rFonts w:ascii="Arial" w:hAnsi="Arial" w:cs="Arial"/>
                <w:sz w:val="18"/>
                <w:szCs w:val="18"/>
              </w:rPr>
              <w:t>*</w:t>
            </w:r>
          </w:p>
        </w:tc>
        <w:tc>
          <w:tcPr>
            <w:tcW w:w="1620" w:type="dxa"/>
            <w:vAlign w:val="center"/>
          </w:tcPr>
          <w:p w:rsidR="00E56A10" w:rsidRPr="003D76F0" w:rsidP="00233FEC" w14:paraId="09C83BF3"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 xml:space="preserve"> </w:t>
            </w:r>
            <w:r w:rsidRPr="003D76F0" w:rsidR="00233FEC">
              <w:rPr>
                <w:rFonts w:ascii="Arial" w:hAnsi="Arial" w:cs="Arial"/>
                <w:sz w:val="18"/>
              </w:rPr>
              <w:t>N</w:t>
            </w:r>
            <w:r w:rsidR="00233FEC">
              <w:rPr>
                <w:rFonts w:ascii="Arial" w:hAnsi="Arial" w:cs="Arial"/>
                <w:sz w:val="18"/>
              </w:rPr>
              <w:t>/A</w:t>
            </w:r>
            <w:r w:rsidRPr="003D76F0" w:rsidR="00233FEC">
              <w:rPr>
                <w:rFonts w:ascii="Arial" w:hAnsi="Arial" w:cs="Arial"/>
                <w:sz w:val="18"/>
              </w:rPr>
              <w:t xml:space="preserve"> </w:t>
            </w:r>
          </w:p>
        </w:tc>
      </w:tr>
    </w:tbl>
    <w:p w:rsidR="0096503D" w:rsidP="0096503D" w14:paraId="4F987CD1" w14:textId="77777777">
      <w:pPr>
        <w:rPr>
          <w:rFonts w:ascii="Arial" w:hAnsi="Arial"/>
          <w:b/>
          <w:sz w:val="8"/>
          <w:szCs w:val="8"/>
        </w:rPr>
      </w:pPr>
    </w:p>
    <w:p w:rsidR="001B6DC4" w:rsidP="001B6DC4" w14:paraId="1115A36B" w14:textId="77777777">
      <w:pPr>
        <w:rPr>
          <w:rFonts w:ascii="Arial" w:hAnsi="Arial"/>
          <w:b/>
          <w:sz w:val="8"/>
          <w:szCs w:val="8"/>
        </w:rPr>
      </w:pPr>
    </w:p>
    <w:p w:rsidR="00475C4B" w:rsidP="00475C4B" w14:paraId="6FE80EA4" w14:textId="77777777">
      <w:pPr>
        <w:ind w:left="-360" w:right="-360"/>
        <w:rPr>
          <w:rFonts w:ascii="Arial" w:hAnsi="Arial"/>
          <w:b/>
          <w:sz w:val="18"/>
        </w:rPr>
      </w:pPr>
      <w:r>
        <w:rPr>
          <w:rFonts w:ascii="Arial" w:hAnsi="Arial"/>
          <w:b/>
          <w:sz w:val="18"/>
        </w:rPr>
        <w:t>E.  Additional Material Terms and Conditions of the Job Offer</w:t>
      </w:r>
    </w:p>
    <w:p w:rsidR="00475C4B" w:rsidRPr="00475C4B" w:rsidP="00475C4B" w14:paraId="2B4D299F" w14:textId="77777777">
      <w:pPr>
        <w:ind w:left="-360" w:right="-360"/>
        <w:rPr>
          <w:rFonts w:ascii="Arial" w:hAnsi="Arial"/>
          <w:b/>
          <w:sz w:val="8"/>
          <w:szCs w:val="8"/>
        </w:rPr>
      </w:pPr>
    </w:p>
    <w:p w:rsidR="001B6DC4" w:rsidP="00886111" w14:paraId="73BD4425" w14:textId="1886904C">
      <w:pPr>
        <w:ind w:left="-360" w:right="-360"/>
        <w:rPr>
          <w:rFonts w:ascii="Arial" w:hAnsi="Arial"/>
          <w:bCs/>
          <w:i/>
          <w:noProof/>
          <w:sz w:val="16"/>
          <w:szCs w:val="16"/>
        </w:rPr>
      </w:pPr>
      <w:r>
        <w:rPr>
          <w:rFonts w:ascii="Arial" w:hAnsi="Arial"/>
          <w:bCs/>
          <w:i/>
          <w:sz w:val="16"/>
          <w:szCs w:val="16"/>
        </w:rPr>
        <w:t xml:space="preserve">Respond to each item below </w:t>
      </w:r>
      <w:r w:rsidR="00B805EF">
        <w:rPr>
          <w:rFonts w:ascii="Arial" w:hAnsi="Arial"/>
          <w:bCs/>
          <w:i/>
          <w:sz w:val="16"/>
          <w:szCs w:val="16"/>
        </w:rPr>
        <w:t>and mark</w:t>
      </w:r>
      <w:r>
        <w:rPr>
          <w:rFonts w:ascii="Arial" w:hAnsi="Arial"/>
          <w:bCs/>
          <w:i/>
          <w:sz w:val="16"/>
          <w:szCs w:val="16"/>
        </w:rPr>
        <w:t xml:space="preserve"> </w:t>
      </w:r>
      <w:r w:rsidR="00E66A9C">
        <w:rPr>
          <w:rFonts w:ascii="Arial" w:hAnsi="Arial"/>
          <w:bCs/>
          <w:i/>
          <w:sz w:val="16"/>
          <w:szCs w:val="16"/>
        </w:rPr>
        <w:t>the checkbox</w:t>
      </w:r>
      <w:r w:rsidR="00570DDF">
        <w:rPr>
          <w:rFonts w:ascii="Arial" w:hAnsi="Arial"/>
          <w:bCs/>
          <w:i/>
          <w:sz w:val="16"/>
          <w:szCs w:val="16"/>
        </w:rPr>
        <w:t xml:space="preserve"> to indicate</w:t>
      </w:r>
      <w:r w:rsidR="00E66A9C">
        <w:rPr>
          <w:rFonts w:ascii="Arial" w:hAnsi="Arial"/>
          <w:bCs/>
          <w:i/>
          <w:sz w:val="16"/>
          <w:szCs w:val="16"/>
        </w:rPr>
        <w:t xml:space="preserve"> that the corresponding section</w:t>
      </w:r>
      <w:r w:rsidR="00041DD0">
        <w:rPr>
          <w:rFonts w:ascii="Arial" w:hAnsi="Arial"/>
          <w:bCs/>
          <w:i/>
          <w:sz w:val="16"/>
          <w:szCs w:val="16"/>
        </w:rPr>
        <w:t>(s)</w:t>
      </w:r>
      <w:r w:rsidRPr="00475C4B" w:rsidR="005C49AD">
        <w:rPr>
          <w:rFonts w:ascii="Arial" w:hAnsi="Arial"/>
          <w:bCs/>
          <w:i/>
          <w:noProof/>
          <w:sz w:val="16"/>
          <w:szCs w:val="16"/>
        </w:rPr>
        <w:t xml:space="preserve"> of the</w:t>
      </w:r>
      <w:r w:rsidR="00475C4B">
        <w:rPr>
          <w:rFonts w:ascii="Arial" w:hAnsi="Arial"/>
          <w:bCs/>
          <w:i/>
          <w:noProof/>
          <w:sz w:val="16"/>
          <w:szCs w:val="16"/>
        </w:rPr>
        <w:t xml:space="preserve"> </w:t>
      </w:r>
      <w:r w:rsidRPr="00475C4B" w:rsidR="005C49AD">
        <w:rPr>
          <w:rFonts w:ascii="Arial" w:hAnsi="Arial"/>
          <w:bCs/>
          <w:i/>
          <w:noProof/>
          <w:sz w:val="16"/>
          <w:szCs w:val="16"/>
        </w:rPr>
        <w:t>Form ETA-</w:t>
      </w:r>
      <w:r w:rsidRPr="00475C4B" w:rsidR="00D47CD9">
        <w:rPr>
          <w:rFonts w:ascii="Arial" w:hAnsi="Arial"/>
          <w:bCs/>
          <w:i/>
          <w:noProof/>
          <w:sz w:val="16"/>
          <w:szCs w:val="16"/>
        </w:rPr>
        <w:t>790A</w:t>
      </w:r>
      <w:r w:rsidRPr="00475C4B" w:rsidR="005C49AD">
        <w:rPr>
          <w:rFonts w:ascii="Arial" w:hAnsi="Arial"/>
          <w:bCs/>
          <w:i/>
          <w:noProof/>
          <w:sz w:val="16"/>
          <w:szCs w:val="16"/>
        </w:rPr>
        <w:t>, A</w:t>
      </w:r>
      <w:r w:rsidRPr="00475C4B" w:rsidR="00D47CD9">
        <w:rPr>
          <w:rFonts w:ascii="Arial" w:hAnsi="Arial"/>
          <w:bCs/>
          <w:i/>
          <w:noProof/>
          <w:sz w:val="16"/>
          <w:szCs w:val="16"/>
        </w:rPr>
        <w:t>ddendum</w:t>
      </w:r>
      <w:r w:rsidRPr="00475C4B" w:rsidR="005C49AD">
        <w:rPr>
          <w:rFonts w:ascii="Arial" w:hAnsi="Arial"/>
          <w:bCs/>
          <w:i/>
          <w:noProof/>
          <w:sz w:val="16"/>
          <w:szCs w:val="16"/>
        </w:rPr>
        <w:t xml:space="preserve"> C</w:t>
      </w:r>
      <w:r w:rsidR="0030238E">
        <w:rPr>
          <w:rFonts w:ascii="Arial" w:hAnsi="Arial"/>
          <w:bCs/>
          <w:i/>
          <w:noProof/>
          <w:sz w:val="16"/>
          <w:szCs w:val="16"/>
        </w:rPr>
        <w:t>,</w:t>
      </w:r>
      <w:r w:rsidRPr="00475C4B" w:rsidR="005C49AD">
        <w:rPr>
          <w:rFonts w:ascii="Arial" w:hAnsi="Arial"/>
          <w:bCs/>
          <w:i/>
          <w:noProof/>
          <w:sz w:val="16"/>
          <w:szCs w:val="16"/>
        </w:rPr>
        <w:t xml:space="preserve"> </w:t>
      </w:r>
      <w:r w:rsidR="00570DDF">
        <w:rPr>
          <w:rFonts w:ascii="Arial" w:hAnsi="Arial"/>
          <w:bCs/>
          <w:i/>
          <w:noProof/>
          <w:sz w:val="16"/>
          <w:szCs w:val="16"/>
        </w:rPr>
        <w:t xml:space="preserve">providing a detailed explanation of the material term(s) or condition(s) of employment is attached to this </w:t>
      </w:r>
      <w:r w:rsidR="00886111">
        <w:rPr>
          <w:rFonts w:ascii="Arial" w:hAnsi="Arial"/>
          <w:bCs/>
          <w:i/>
          <w:noProof/>
          <w:sz w:val="16"/>
          <w:szCs w:val="16"/>
        </w:rPr>
        <w:t>job order.</w:t>
      </w:r>
    </w:p>
    <w:p w:rsidR="00B454AA" w:rsidRPr="00B454AA" w:rsidP="0030238E" w14:paraId="67530846" w14:textId="77777777">
      <w:pPr>
        <w:ind w:left="-360" w:right="-360"/>
        <w:rPr>
          <w:rFonts w:ascii="Arial" w:hAnsi="Arial"/>
          <w:b/>
          <w:sz w:val="8"/>
          <w:szCs w:val="8"/>
        </w:rPr>
      </w:pPr>
    </w:p>
    <w:p w:rsidR="007D0A57" w:rsidRPr="002B134F" w:rsidP="007D0A57" w14:paraId="12654C08" w14:textId="77777777">
      <w:pPr>
        <w:ind w:left="-360" w:right="-360"/>
        <w:outlineLvl w:val="0"/>
        <w:rPr>
          <w:rFonts w:ascii="Arial" w:hAnsi="Arial"/>
          <w:b/>
          <w:sz w:val="8"/>
          <w:szCs w:val="8"/>
        </w:rPr>
      </w:pPr>
    </w:p>
    <w:tbl>
      <w:tblPr>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3720"/>
        <w:gridCol w:w="1231"/>
        <w:gridCol w:w="1131"/>
        <w:gridCol w:w="248"/>
        <w:gridCol w:w="1170"/>
        <w:gridCol w:w="1175"/>
      </w:tblGrid>
      <w:tr w14:paraId="7A511EEC" w14:textId="77777777" w:rsidTr="00157C1E">
        <w:tblPrEx>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1"/>
        </w:trPr>
        <w:tc>
          <w:tcPr>
            <w:tcW w:w="9180" w:type="dxa"/>
            <w:gridSpan w:val="6"/>
            <w:tcBorders>
              <w:top w:val="single" w:sz="2" w:space="0" w:color="auto"/>
              <w:left w:val="single" w:sz="2" w:space="0" w:color="auto"/>
              <w:bottom w:val="single" w:sz="2" w:space="0" w:color="auto"/>
              <w:right w:val="single" w:sz="2" w:space="0" w:color="auto"/>
            </w:tcBorders>
          </w:tcPr>
          <w:p w:rsidR="00AB73B1" w:rsidP="00DB526D" w14:paraId="3FA9BDDB" w14:textId="77777777">
            <w:pPr>
              <w:ind w:right="-110"/>
              <w:rPr>
                <w:rFonts w:ascii="Arial" w:hAnsi="Arial" w:cs="Arial"/>
                <w:sz w:val="18"/>
              </w:rPr>
            </w:pPr>
            <w:r w:rsidRPr="0059598E">
              <w:rPr>
                <w:rFonts w:ascii="Arial" w:hAnsi="Arial" w:cs="Arial"/>
                <w:bCs/>
                <w:sz w:val="18"/>
                <w:szCs w:val="18"/>
              </w:rPr>
              <w:t>1a.</w:t>
            </w:r>
            <w:r>
              <w:rPr>
                <w:rFonts w:ascii="Arial" w:hAnsi="Arial" w:cs="Arial"/>
                <w:b/>
                <w:sz w:val="18"/>
                <w:szCs w:val="18"/>
              </w:rPr>
              <w:t xml:space="preserve">  </w:t>
            </w:r>
            <w:r w:rsidRPr="0059598E" w:rsidR="0002721D">
              <w:rPr>
                <w:rFonts w:ascii="Arial" w:hAnsi="Arial" w:cs="Arial"/>
                <w:b/>
                <w:sz w:val="18"/>
                <w:szCs w:val="18"/>
              </w:rPr>
              <w:t>Provision of Meals:</w:t>
            </w:r>
            <w:r w:rsidRPr="0059598E" w:rsidR="007D0A57">
              <w:rPr>
                <w:rFonts w:ascii="Arial" w:hAnsi="Arial" w:cs="Arial"/>
                <w:sz w:val="18"/>
                <w:szCs w:val="18"/>
              </w:rPr>
              <w:t xml:space="preserve"> </w:t>
            </w:r>
            <w:r w:rsidRPr="0059598E" w:rsidR="00194187">
              <w:rPr>
                <w:rFonts w:ascii="Arial" w:hAnsi="Arial" w:cs="Arial"/>
                <w:sz w:val="18"/>
                <w:szCs w:val="18"/>
              </w:rPr>
              <w:t xml:space="preserve">Description of </w:t>
            </w:r>
            <w:r w:rsidRPr="0059598E" w:rsidR="00194187">
              <w:rPr>
                <w:rFonts w:ascii="Arial" w:hAnsi="Arial" w:cs="Arial"/>
                <w:sz w:val="18"/>
                <w:u w:val="single"/>
              </w:rPr>
              <w:t>how</w:t>
            </w:r>
            <w:r w:rsidRPr="0059598E" w:rsidR="00194187">
              <w:rPr>
                <w:rFonts w:ascii="Arial" w:hAnsi="Arial" w:cs="Arial"/>
                <w:sz w:val="18"/>
              </w:rPr>
              <w:t xml:space="preserve"> the employer will provide each worker</w:t>
            </w:r>
            <w:r w:rsidR="00DB526D">
              <w:rPr>
                <w:rFonts w:ascii="Arial" w:hAnsi="Arial" w:cs="Arial"/>
                <w:sz w:val="18"/>
              </w:rPr>
              <w:t xml:space="preserve"> who resides in</w:t>
            </w:r>
            <w:r>
              <w:rPr>
                <w:rFonts w:ascii="Arial" w:hAnsi="Arial" w:cs="Arial"/>
                <w:sz w:val="18"/>
              </w:rPr>
              <w:t xml:space="preserve"> </w:t>
            </w:r>
            <w:r w:rsidR="00DB526D">
              <w:rPr>
                <w:rFonts w:ascii="Arial" w:hAnsi="Arial" w:cs="Arial"/>
                <w:sz w:val="18"/>
              </w:rPr>
              <w:t>employer</w:t>
            </w:r>
          </w:p>
          <w:p w:rsidR="007D0A57" w:rsidRPr="002D150E" w:rsidP="00A03D94" w14:paraId="701E622E" w14:textId="6F778E1C">
            <w:pPr>
              <w:ind w:left="346" w:right="-110" w:hanging="346"/>
              <w:rPr>
                <w:rFonts w:ascii="Arial" w:hAnsi="Arial" w:cs="Arial"/>
                <w:sz w:val="18"/>
              </w:rPr>
            </w:pPr>
            <w:r>
              <w:rPr>
                <w:rFonts w:ascii="Arial" w:hAnsi="Arial" w:cs="Arial"/>
                <w:sz w:val="18"/>
              </w:rPr>
              <w:t xml:space="preserve">       </w:t>
            </w:r>
            <w:r w:rsidR="00DB526D">
              <w:rPr>
                <w:rFonts w:ascii="Arial" w:hAnsi="Arial" w:cs="Arial"/>
                <w:sz w:val="18"/>
              </w:rPr>
              <w:t>provided or secured housing</w:t>
            </w:r>
            <w:r w:rsidRPr="0059598E" w:rsidR="00DB526D">
              <w:rPr>
                <w:rFonts w:ascii="Arial" w:hAnsi="Arial" w:cs="Arial"/>
                <w:sz w:val="18"/>
              </w:rPr>
              <w:t xml:space="preserve"> </w:t>
            </w:r>
            <w:r w:rsidRPr="0059598E" w:rsidR="00194187">
              <w:rPr>
                <w:rFonts w:ascii="Arial" w:hAnsi="Arial" w:cs="Arial"/>
                <w:sz w:val="18"/>
              </w:rPr>
              <w:t xml:space="preserve">with three meals </w:t>
            </w:r>
            <w:r w:rsidR="0089406F">
              <w:rPr>
                <w:rFonts w:ascii="Arial" w:hAnsi="Arial" w:cs="Arial"/>
                <w:sz w:val="18"/>
              </w:rPr>
              <w:t xml:space="preserve">per day </w:t>
            </w:r>
            <w:r w:rsidRPr="0059598E" w:rsidR="002D150E">
              <w:rPr>
                <w:rFonts w:ascii="Arial" w:hAnsi="Arial" w:cs="Arial"/>
                <w:sz w:val="18"/>
              </w:rPr>
              <w:t xml:space="preserve">or </w:t>
            </w:r>
            <w:r w:rsidR="002D150E">
              <w:rPr>
                <w:rFonts w:ascii="Arial" w:hAnsi="Arial" w:cs="Arial"/>
                <w:sz w:val="18"/>
              </w:rPr>
              <w:t>furnish free and convenient cooking and</w:t>
            </w:r>
            <w:r>
              <w:rPr>
                <w:rFonts w:ascii="Arial" w:hAnsi="Arial" w:cs="Arial"/>
                <w:sz w:val="18"/>
              </w:rPr>
              <w:t xml:space="preserve"> </w:t>
            </w:r>
            <w:r w:rsidRPr="002D150E" w:rsidR="002D150E">
              <w:rPr>
                <w:rFonts w:ascii="Arial" w:hAnsi="Arial" w:cs="Arial"/>
                <w:sz w:val="18"/>
              </w:rPr>
              <w:t>kitchen facilities</w:t>
            </w:r>
            <w:r w:rsidR="00D15880">
              <w:rPr>
                <w:rFonts w:ascii="Arial" w:hAnsi="Arial" w:cs="Arial"/>
                <w:sz w:val="18"/>
              </w:rPr>
              <w:t xml:space="preserve"> </w:t>
            </w:r>
            <w:r w:rsidR="003E728C">
              <w:rPr>
                <w:rFonts w:ascii="Arial" w:hAnsi="Arial" w:cs="Arial"/>
                <w:sz w:val="18"/>
              </w:rPr>
              <w:t>for</w:t>
            </w:r>
            <w:r w:rsidR="00D15880">
              <w:rPr>
                <w:rFonts w:ascii="Arial" w:hAnsi="Arial" w:cs="Arial"/>
                <w:sz w:val="18"/>
              </w:rPr>
              <w:t xml:space="preserve"> </w:t>
            </w:r>
            <w:r w:rsidR="003E728C">
              <w:rPr>
                <w:rFonts w:ascii="Arial" w:hAnsi="Arial" w:cs="Arial"/>
                <w:sz w:val="18"/>
              </w:rPr>
              <w:t>workers to prepare their own meals. *</w:t>
            </w:r>
          </w:p>
        </w:tc>
        <w:tc>
          <w:tcPr>
            <w:tcW w:w="1175" w:type="dxa"/>
            <w:tcBorders>
              <w:top w:val="single" w:sz="2" w:space="0" w:color="auto"/>
              <w:left w:val="single" w:sz="2" w:space="0" w:color="auto"/>
              <w:bottom w:val="single" w:sz="2" w:space="0" w:color="auto"/>
              <w:right w:val="single" w:sz="2" w:space="0" w:color="auto"/>
            </w:tcBorders>
            <w:vAlign w:val="center"/>
          </w:tcPr>
          <w:p w:rsidR="007D0A57" w:rsidRPr="00D15880" w:rsidP="009F6095" w14:paraId="58A9849B" w14:textId="3169BA16">
            <w:pPr>
              <w:jc w:val="center"/>
              <w:rPr>
                <w:rFonts w:ascii="Arial" w:hAnsi="Arial" w:cs="Arial"/>
              </w:rPr>
            </w:pPr>
            <w:r w:rsidRPr="1027DEC7">
              <w:rPr>
                <w:rFonts w:ascii="Wingdings" w:eastAsia="Wingdings" w:hAnsi="Wingdings" w:cs="Wingdings"/>
              </w:rPr>
              <w:sym w:font="Wingdings" w:char="F071"/>
            </w:r>
          </w:p>
        </w:tc>
      </w:tr>
      <w:tr w14:paraId="3859AD7E" w14:textId="77777777" w:rsidTr="00A03D94">
        <w:tblPrEx>
          <w:tblW w:w="10355" w:type="dxa"/>
          <w:tblInd w:w="-363" w:type="dxa"/>
          <w:tblLayout w:type="fixed"/>
          <w:tblLook w:val="0000"/>
        </w:tblPrEx>
        <w:trPr>
          <w:trHeight w:val="360"/>
        </w:trPr>
        <w:tc>
          <w:tcPr>
            <w:tcW w:w="1680" w:type="dxa"/>
            <w:vMerge w:val="restart"/>
            <w:vAlign w:val="center"/>
          </w:tcPr>
          <w:p w:rsidR="00EA5620" w:rsidRPr="00743656" w:rsidP="00535DC2" w14:paraId="05C2D58B" w14:textId="5571691A">
            <w:pPr>
              <w:ind w:right="-540"/>
              <w:outlineLvl w:val="0"/>
              <w:rPr>
                <w:rFonts w:ascii="Arial" w:hAnsi="Arial"/>
                <w:bCs/>
                <w:i/>
                <w:sz w:val="18"/>
              </w:rPr>
            </w:pPr>
            <w:r>
              <w:rPr>
                <w:rFonts w:ascii="Arial" w:hAnsi="Arial" w:cs="Arial"/>
                <w:sz w:val="18"/>
                <w:szCs w:val="18"/>
              </w:rPr>
              <w:t>1b</w:t>
            </w:r>
            <w:r>
              <w:rPr>
                <w:rFonts w:ascii="Arial" w:hAnsi="Arial" w:cs="Arial"/>
                <w:sz w:val="18"/>
                <w:szCs w:val="18"/>
              </w:rPr>
              <w:t>.  The employer: *</w:t>
            </w:r>
          </w:p>
        </w:tc>
        <w:tc>
          <w:tcPr>
            <w:tcW w:w="8675" w:type="dxa"/>
            <w:gridSpan w:val="6"/>
            <w:vAlign w:val="center"/>
          </w:tcPr>
          <w:p w:rsidR="00EA5620" w:rsidRPr="003D76F0" w:rsidP="00535DC2" w14:paraId="1E86E707" w14:textId="77777777">
            <w:pPr>
              <w:ind w:right="-540"/>
              <w:rPr>
                <w:rFonts w:ascii="Arial" w:hAnsi="Arial" w:cs="Arial"/>
                <w:sz w:val="18"/>
              </w:rPr>
            </w:pPr>
            <w:r w:rsidRPr="00743656">
              <w:rPr>
                <w:rFonts w:ascii="Wingdings" w:eastAsia="Wingdings" w:hAnsi="Wingdings" w:cs="Wingdings"/>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workers for meals.</w:t>
            </w:r>
          </w:p>
        </w:tc>
      </w:tr>
      <w:tr w14:paraId="398B948C" w14:textId="77777777" w:rsidTr="00A03D94">
        <w:tblPrEx>
          <w:tblW w:w="10355" w:type="dxa"/>
          <w:tblInd w:w="-363" w:type="dxa"/>
          <w:tblLayout w:type="fixed"/>
          <w:tblLook w:val="0000"/>
        </w:tblPrEx>
        <w:trPr>
          <w:trHeight w:val="360"/>
        </w:trPr>
        <w:tc>
          <w:tcPr>
            <w:tcW w:w="1680" w:type="dxa"/>
            <w:vMerge/>
            <w:vAlign w:val="center"/>
          </w:tcPr>
          <w:p w:rsidR="00EA5620" w:rsidP="00535DC2" w14:paraId="63618C38" w14:textId="77777777">
            <w:pPr>
              <w:ind w:right="-540"/>
              <w:outlineLvl w:val="0"/>
              <w:rPr>
                <w:rFonts w:ascii="Arial" w:hAnsi="Arial" w:cs="Arial"/>
                <w:sz w:val="18"/>
                <w:szCs w:val="18"/>
              </w:rPr>
            </w:pPr>
          </w:p>
        </w:tc>
        <w:tc>
          <w:tcPr>
            <w:tcW w:w="4951" w:type="dxa"/>
            <w:gridSpan w:val="2"/>
            <w:tcBorders>
              <w:right w:val="single" w:sz="12" w:space="0" w:color="auto"/>
            </w:tcBorders>
            <w:vAlign w:val="center"/>
          </w:tcPr>
          <w:p w:rsidR="00EA5620" w:rsidP="00535DC2" w14:paraId="304D2B31" w14:textId="77777777">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Wingdings" w:eastAsia="Wingdings" w:hAnsi="Wingdings" w:cs="Wingdings"/>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each worker for meals at </w:t>
            </w:r>
          </w:p>
        </w:tc>
        <w:tc>
          <w:tcPr>
            <w:tcW w:w="1131" w:type="dxa"/>
            <w:tcBorders>
              <w:top w:val="single" w:sz="12" w:space="0" w:color="auto"/>
              <w:left w:val="single" w:sz="12" w:space="0" w:color="auto"/>
              <w:bottom w:val="single" w:sz="12" w:space="0" w:color="auto"/>
              <w:right w:val="single" w:sz="12" w:space="0" w:color="auto"/>
            </w:tcBorders>
            <w:vAlign w:val="center"/>
          </w:tcPr>
          <w:p w:rsidR="00EA5620" w:rsidRPr="00157C1E" w:rsidP="00535DC2" w14:paraId="1B7ED164" w14:textId="77777777">
            <w:pPr>
              <w:tabs>
                <w:tab w:val="left" w:pos="2554"/>
              </w:tabs>
              <w:ind w:right="-540"/>
              <w:rPr>
                <w:rFonts w:ascii="Arial" w:hAnsi="Arial"/>
                <w:b/>
                <w:sz w:val="12"/>
                <w:szCs w:val="12"/>
              </w:rPr>
            </w:pPr>
            <w:r w:rsidRPr="00157C1E">
              <w:rPr>
                <w:rFonts w:ascii="Arial" w:hAnsi="Arial"/>
                <w:b/>
                <w:sz w:val="12"/>
                <w:szCs w:val="12"/>
              </w:rPr>
              <w:t>$ ______ . _____</w:t>
            </w:r>
          </w:p>
        </w:tc>
        <w:tc>
          <w:tcPr>
            <w:tcW w:w="2593" w:type="dxa"/>
            <w:gridSpan w:val="3"/>
            <w:tcBorders>
              <w:left w:val="single" w:sz="12" w:space="0" w:color="auto"/>
            </w:tcBorders>
            <w:vAlign w:val="center"/>
          </w:tcPr>
          <w:p w:rsidR="00EA5620" w:rsidRPr="003D76F0" w:rsidP="00535DC2" w14:paraId="6B33B3F4" w14:textId="0A7C8E99">
            <w:pPr>
              <w:ind w:right="-540"/>
              <w:rPr>
                <w:rFonts w:ascii="Arial" w:hAnsi="Arial" w:cs="Arial"/>
                <w:sz w:val="18"/>
                <w:szCs w:val="18"/>
              </w:rPr>
            </w:pPr>
            <w:r w:rsidRPr="0BF0B000">
              <w:rPr>
                <w:rFonts w:ascii="Arial" w:hAnsi="Arial" w:cs="Arial"/>
                <w:sz w:val="18"/>
                <w:szCs w:val="18"/>
              </w:rPr>
              <w:t>per day, if meals are provided.</w:t>
            </w:r>
          </w:p>
        </w:tc>
      </w:tr>
      <w:tr w14:paraId="0B78BDF4" w14:textId="77777777" w:rsidTr="00A03D94">
        <w:tblPrEx>
          <w:tblW w:w="10355" w:type="dxa"/>
          <w:tblInd w:w="-363" w:type="dxa"/>
          <w:tblLayout w:type="fixed"/>
          <w:tblLook w:val="0000"/>
        </w:tblPrEx>
        <w:trPr>
          <w:trHeight w:val="201"/>
        </w:trPr>
        <w:tc>
          <w:tcPr>
            <w:tcW w:w="6631" w:type="dxa"/>
            <w:gridSpan w:val="3"/>
            <w:tcBorders>
              <w:top w:val="single" w:sz="2" w:space="0" w:color="auto"/>
              <w:left w:val="single" w:sz="2" w:space="0" w:color="auto"/>
              <w:bottom w:val="single" w:sz="2" w:space="0" w:color="auto"/>
              <w:right w:val="single" w:sz="2" w:space="0" w:color="auto"/>
            </w:tcBorders>
          </w:tcPr>
          <w:p w:rsidR="006C79F5" w:rsidP="00D42E0C" w14:paraId="3E9BC3EE" w14:textId="448E7779">
            <w:pPr>
              <w:rPr>
                <w:rFonts w:ascii="Arial" w:hAnsi="Arial" w:cs="Arial"/>
                <w:sz w:val="18"/>
              </w:rPr>
            </w:pPr>
            <w:r>
              <w:rPr>
                <w:rFonts w:ascii="Arial" w:hAnsi="Arial" w:cs="Arial"/>
                <w:bCs/>
                <w:sz w:val="18"/>
                <w:szCs w:val="18"/>
              </w:rPr>
              <w:t>2</w:t>
            </w:r>
            <w:r w:rsidRPr="0059598E">
              <w:rPr>
                <w:rFonts w:ascii="Arial" w:hAnsi="Arial" w:cs="Arial"/>
                <w:bCs/>
                <w:sz w:val="18"/>
                <w:szCs w:val="18"/>
              </w:rPr>
              <w:t>.</w:t>
            </w:r>
            <w:r>
              <w:rPr>
                <w:rFonts w:ascii="Arial" w:hAnsi="Arial" w:cs="Arial"/>
                <w:b/>
                <w:sz w:val="18"/>
                <w:szCs w:val="18"/>
              </w:rPr>
              <w:t xml:space="preserve">  Daily Transportation</w:t>
            </w:r>
            <w:r w:rsidRPr="0059598E">
              <w:rPr>
                <w:rFonts w:ascii="Arial" w:hAnsi="Arial" w:cs="Arial"/>
                <w:b/>
                <w:sz w:val="18"/>
                <w:szCs w:val="18"/>
              </w:rPr>
              <w:t>:</w:t>
            </w:r>
            <w:r w:rsidRPr="0059598E">
              <w:rPr>
                <w:rFonts w:ascii="Arial" w:hAnsi="Arial" w:cs="Arial"/>
                <w:sz w:val="18"/>
                <w:szCs w:val="18"/>
              </w:rPr>
              <w:t xml:space="preserve"> Description of </w:t>
            </w:r>
            <w:r w:rsidRPr="007B20A3">
              <w:rPr>
                <w:rFonts w:ascii="Arial" w:hAnsi="Arial" w:cs="Arial"/>
                <w:sz w:val="18"/>
              </w:rPr>
              <w:t>how</w:t>
            </w:r>
            <w:r w:rsidRPr="00F7096E">
              <w:rPr>
                <w:rFonts w:ascii="Arial" w:hAnsi="Arial" w:cs="Arial"/>
                <w:sz w:val="18"/>
              </w:rPr>
              <w:t xml:space="preserve"> the employer will </w:t>
            </w:r>
            <w:r>
              <w:rPr>
                <w:rFonts w:ascii="Arial" w:hAnsi="Arial" w:cs="Arial"/>
                <w:sz w:val="18"/>
              </w:rPr>
              <w:t>provide transportation to each worker who resides in</w:t>
            </w:r>
            <w:r w:rsidR="00D42E0C">
              <w:rPr>
                <w:rFonts w:ascii="Arial" w:hAnsi="Arial" w:cs="Arial"/>
                <w:sz w:val="18"/>
              </w:rPr>
              <w:t xml:space="preserve"> </w:t>
            </w:r>
            <w:r>
              <w:rPr>
                <w:rFonts w:ascii="Arial" w:hAnsi="Arial" w:cs="Arial"/>
                <w:sz w:val="18"/>
              </w:rPr>
              <w:t>employer provided or secured housing,</w:t>
            </w:r>
            <w:r w:rsidRPr="007B3FF3">
              <w:rPr>
                <w:rFonts w:ascii="Arial" w:hAnsi="Arial" w:cs="Arial"/>
                <w:sz w:val="18"/>
              </w:rPr>
              <w:t xml:space="preserve"> at no cost to workers</w:t>
            </w:r>
            <w:r>
              <w:rPr>
                <w:rFonts w:ascii="Arial" w:hAnsi="Arial" w:cs="Arial"/>
                <w:sz w:val="18"/>
              </w:rPr>
              <w:t xml:space="preserve">, from the location of such </w:t>
            </w:r>
            <w:r w:rsidRPr="007B3FF3">
              <w:rPr>
                <w:rFonts w:ascii="Arial" w:hAnsi="Arial" w:cs="Arial"/>
                <w:sz w:val="18"/>
              </w:rPr>
              <w:t>housing</w:t>
            </w:r>
            <w:r>
              <w:rPr>
                <w:rFonts w:ascii="Arial" w:hAnsi="Arial" w:cs="Arial"/>
                <w:sz w:val="18"/>
              </w:rPr>
              <w:t xml:space="preserve"> and, if applicable, centralized pick-up points to the places of employment at the beginning and end of each workday. If </w:t>
            </w:r>
            <w:r w:rsidRPr="00B20ED4">
              <w:rPr>
                <w:rFonts w:ascii="Arial" w:hAnsi="Arial" w:cs="Arial"/>
                <w:sz w:val="18"/>
              </w:rPr>
              <w:t>the daily transportation at no cost to workers is available to workers</w:t>
            </w:r>
            <w:r>
              <w:rPr>
                <w:rFonts w:ascii="Arial" w:hAnsi="Arial" w:cs="Arial"/>
                <w:sz w:val="18"/>
              </w:rPr>
              <w:t xml:space="preserve"> who do not reside in </w:t>
            </w:r>
            <w:r w:rsidRPr="007B3FF3">
              <w:rPr>
                <w:rFonts w:ascii="Arial" w:hAnsi="Arial" w:cs="Arial"/>
                <w:sz w:val="18"/>
              </w:rPr>
              <w:t>employer-provided</w:t>
            </w:r>
            <w:r w:rsidR="00D42E0C">
              <w:rPr>
                <w:rFonts w:ascii="Arial" w:hAnsi="Arial" w:cs="Arial"/>
                <w:sz w:val="18"/>
              </w:rPr>
              <w:t xml:space="preserve"> </w:t>
            </w:r>
            <w:r>
              <w:rPr>
                <w:rFonts w:ascii="Arial" w:hAnsi="Arial" w:cs="Arial"/>
                <w:sz w:val="18"/>
              </w:rPr>
              <w:t xml:space="preserve">    </w:t>
            </w:r>
            <w:r w:rsidRPr="007B3FF3">
              <w:rPr>
                <w:rFonts w:ascii="Arial" w:hAnsi="Arial" w:cs="Arial"/>
                <w:sz w:val="18"/>
              </w:rPr>
              <w:t>housing</w:t>
            </w:r>
            <w:r>
              <w:rPr>
                <w:rFonts w:ascii="Arial" w:hAnsi="Arial" w:cs="Arial"/>
                <w:sz w:val="18"/>
              </w:rPr>
              <w:t>, specify the transportation benefit to the worker(s). *</w:t>
            </w:r>
          </w:p>
        </w:tc>
        <w:tc>
          <w:tcPr>
            <w:tcW w:w="3724" w:type="dxa"/>
            <w:gridSpan w:val="4"/>
            <w:tcBorders>
              <w:top w:val="single" w:sz="2" w:space="0" w:color="auto"/>
              <w:left w:val="single" w:sz="2" w:space="0" w:color="auto"/>
              <w:bottom w:val="single" w:sz="2" w:space="0" w:color="auto"/>
              <w:right w:val="single" w:sz="2" w:space="0" w:color="auto"/>
            </w:tcBorders>
          </w:tcPr>
          <w:p w:rsidR="008547E7" w:rsidP="00157C1E" w14:paraId="28B6E4EA" w14:textId="65BE9201">
            <w:pPr>
              <w:rPr>
                <w:rFonts w:ascii="Arial" w:hAnsi="Arial" w:cs="Arial"/>
                <w:sz w:val="18"/>
                <w:szCs w:val="18"/>
              </w:rPr>
            </w:pPr>
            <w:r>
              <w:rPr>
                <w:rFonts w:ascii="Wingdings" w:eastAsia="Wingdings" w:hAnsi="Wingdings" w:cs="Wingdings"/>
              </w:rPr>
              <w:t xml:space="preserve">                          </w:t>
            </w:r>
            <w:r w:rsidRPr="1027DEC7" w:rsidR="652CD96B">
              <w:rPr>
                <w:rFonts w:ascii="Wingdings" w:eastAsia="Wingdings" w:hAnsi="Wingdings" w:cs="Wingdings"/>
              </w:rPr>
              <w:sym w:font="Wingdings" w:char="F071"/>
            </w:r>
          </w:p>
        </w:tc>
      </w:tr>
      <w:tr w14:paraId="1A5166EF" w14:textId="77777777" w:rsidTr="00157C1E">
        <w:tblPrEx>
          <w:tblW w:w="10355" w:type="dxa"/>
          <w:tblInd w:w="-363" w:type="dxa"/>
          <w:tblLayout w:type="fixed"/>
          <w:tblLook w:val="0000"/>
        </w:tblPrEx>
        <w:trPr>
          <w:trHeight w:val="201"/>
        </w:trPr>
        <w:tc>
          <w:tcPr>
            <w:tcW w:w="9180" w:type="dxa"/>
            <w:gridSpan w:val="6"/>
            <w:tcBorders>
              <w:top w:val="single" w:sz="2" w:space="0" w:color="auto"/>
              <w:left w:val="single" w:sz="2" w:space="0" w:color="auto"/>
              <w:bottom w:val="single" w:sz="2" w:space="0" w:color="auto"/>
              <w:right w:val="single" w:sz="2" w:space="0" w:color="auto"/>
            </w:tcBorders>
          </w:tcPr>
          <w:p w:rsidR="00C10033" w:rsidP="00C518E1" w14:paraId="7D42212F" w14:textId="288A3766">
            <w:pPr>
              <w:ind w:right="-540"/>
              <w:rPr>
                <w:rFonts w:ascii="Arial" w:hAnsi="Arial" w:cs="Arial"/>
                <w:sz w:val="18"/>
                <w:szCs w:val="18"/>
              </w:rPr>
            </w:pPr>
            <w:r>
              <w:rPr>
                <w:rFonts w:ascii="Arial" w:hAnsi="Arial" w:cs="Arial"/>
                <w:bCs/>
                <w:sz w:val="18"/>
                <w:szCs w:val="18"/>
              </w:rPr>
              <w:t>3a</w:t>
            </w:r>
            <w:r w:rsidRPr="0059598E">
              <w:rPr>
                <w:rFonts w:ascii="Arial" w:hAnsi="Arial" w:cs="Arial"/>
                <w:bCs/>
                <w:sz w:val="18"/>
                <w:szCs w:val="18"/>
              </w:rPr>
              <w:t>.</w:t>
            </w:r>
            <w:r>
              <w:rPr>
                <w:rFonts w:ascii="Arial" w:hAnsi="Arial" w:cs="Arial"/>
                <w:bCs/>
                <w:sz w:val="18"/>
                <w:szCs w:val="18"/>
              </w:rPr>
              <w:t xml:space="preserve"> </w:t>
            </w:r>
            <w:r>
              <w:rPr>
                <w:rFonts w:ascii="Arial" w:hAnsi="Arial" w:cs="Arial"/>
                <w:b/>
                <w:sz w:val="18"/>
                <w:szCs w:val="18"/>
              </w:rPr>
              <w:t>Inbound/Outbound Transportation</w:t>
            </w:r>
            <w:r w:rsidRPr="0059598E">
              <w:rPr>
                <w:rFonts w:ascii="Arial" w:hAnsi="Arial" w:cs="Arial"/>
                <w:b/>
                <w:sz w:val="18"/>
                <w:szCs w:val="18"/>
              </w:rPr>
              <w:t>:</w:t>
            </w:r>
            <w:r w:rsidRPr="0059598E">
              <w:rPr>
                <w:rFonts w:ascii="Arial" w:hAnsi="Arial" w:cs="Arial"/>
                <w:sz w:val="18"/>
                <w:szCs w:val="18"/>
              </w:rPr>
              <w:t xml:space="preserve"> Description of </w:t>
            </w:r>
            <w:r>
              <w:rPr>
                <w:rFonts w:ascii="Arial" w:hAnsi="Arial" w:cs="Arial"/>
                <w:sz w:val="18"/>
                <w:szCs w:val="18"/>
              </w:rPr>
              <w:t>how the employer will provide</w:t>
            </w:r>
            <w:r w:rsidR="00646010">
              <w:rPr>
                <w:rFonts w:ascii="Arial" w:hAnsi="Arial" w:cs="Arial"/>
                <w:sz w:val="18"/>
                <w:szCs w:val="18"/>
              </w:rPr>
              <w:t xml:space="preserve"> </w:t>
            </w:r>
            <w:r>
              <w:rPr>
                <w:rFonts w:ascii="Arial" w:hAnsi="Arial" w:cs="Arial"/>
                <w:sz w:val="18"/>
                <w:szCs w:val="18"/>
              </w:rPr>
              <w:t>workers with</w:t>
            </w:r>
          </w:p>
          <w:p w:rsidR="00646010" w:rsidP="00E6394E" w14:paraId="740D6C55" w14:textId="33689731">
            <w:pPr>
              <w:ind w:right="-540"/>
              <w:rPr>
                <w:rFonts w:ascii="Arial" w:hAnsi="Arial" w:cs="Arial"/>
                <w:sz w:val="18"/>
                <w:szCs w:val="18"/>
              </w:rPr>
            </w:pPr>
            <w:r>
              <w:rPr>
                <w:rFonts w:ascii="Arial" w:hAnsi="Arial" w:cs="Arial"/>
                <w:sz w:val="18"/>
                <w:szCs w:val="18"/>
              </w:rPr>
              <w:t xml:space="preserve">transportation (a) to the place of employment from the place from which the worker has come to work for the </w:t>
            </w:r>
          </w:p>
          <w:p w:rsidR="00646010" w:rsidP="00E6394E" w14:paraId="2E0ACCCD" w14:textId="0F677176">
            <w:pPr>
              <w:ind w:right="-540"/>
              <w:rPr>
                <w:rFonts w:ascii="Arial" w:hAnsi="Arial" w:cs="Arial"/>
                <w:sz w:val="18"/>
                <w:szCs w:val="18"/>
              </w:rPr>
            </w:pPr>
            <w:r>
              <w:rPr>
                <w:rFonts w:ascii="Arial" w:hAnsi="Arial" w:cs="Arial"/>
                <w:sz w:val="18"/>
                <w:szCs w:val="18"/>
              </w:rPr>
              <w:t>employer (</w:t>
            </w:r>
            <w:r w:rsidRPr="00B24D56">
              <w:rPr>
                <w:rFonts w:ascii="Arial" w:hAnsi="Arial" w:cs="Arial"/>
                <w:i/>
                <w:sz w:val="18"/>
                <w:szCs w:val="18"/>
              </w:rPr>
              <w:t>i.e.</w:t>
            </w:r>
            <w:r>
              <w:rPr>
                <w:rFonts w:ascii="Arial" w:hAnsi="Arial" w:cs="Arial"/>
                <w:sz w:val="18"/>
                <w:szCs w:val="18"/>
              </w:rPr>
              <w:t>, inbound) and (b) from the place of employment to the place from which the</w:t>
            </w:r>
            <w:r w:rsidR="00E6394E">
              <w:rPr>
                <w:rFonts w:ascii="Arial" w:hAnsi="Arial" w:cs="Arial"/>
                <w:sz w:val="18"/>
                <w:szCs w:val="18"/>
              </w:rPr>
              <w:t xml:space="preserve"> </w:t>
            </w:r>
            <w:r>
              <w:rPr>
                <w:rFonts w:ascii="Arial" w:hAnsi="Arial" w:cs="Arial"/>
                <w:sz w:val="18"/>
                <w:szCs w:val="18"/>
              </w:rPr>
              <w:t>worker departed (</w:t>
            </w:r>
            <w:r w:rsidRPr="00B24D56">
              <w:rPr>
                <w:rFonts w:ascii="Arial" w:hAnsi="Arial" w:cs="Arial"/>
                <w:i/>
                <w:sz w:val="18"/>
                <w:szCs w:val="18"/>
              </w:rPr>
              <w:t>i.e.</w:t>
            </w:r>
            <w:r>
              <w:rPr>
                <w:rFonts w:ascii="Arial" w:hAnsi="Arial" w:cs="Arial"/>
                <w:sz w:val="18"/>
                <w:szCs w:val="18"/>
              </w:rPr>
              <w:t>, outbound)</w:t>
            </w:r>
            <w:r>
              <w:rPr>
                <w:rFonts w:ascii="Arial" w:hAnsi="Arial" w:cs="Arial"/>
                <w:sz w:val="18"/>
              </w:rPr>
              <w:t>.</w:t>
            </w:r>
            <w:r w:rsidR="00C10033">
              <w:rPr>
                <w:rFonts w:ascii="Arial" w:hAnsi="Arial" w:cs="Arial"/>
                <w:sz w:val="18"/>
              </w:rPr>
              <w:t xml:space="preserve">  </w:t>
            </w:r>
            <w:r w:rsidR="00904147">
              <w:rPr>
                <w:rFonts w:ascii="Arial" w:hAnsi="Arial" w:cs="Arial"/>
                <w:sz w:val="18"/>
              </w:rPr>
              <w:t>S</w:t>
            </w:r>
            <w:r w:rsidRPr="009C53A3" w:rsidR="00904147">
              <w:rPr>
                <w:rFonts w:ascii="Arial" w:hAnsi="Arial" w:cs="Arial"/>
                <w:sz w:val="18"/>
                <w:szCs w:val="18"/>
              </w:rPr>
              <w:t>tate whether such transportation</w:t>
            </w:r>
            <w:r w:rsidR="00904147">
              <w:rPr>
                <w:rFonts w:ascii="Arial" w:hAnsi="Arial" w:cs="Arial"/>
                <w:sz w:val="18"/>
                <w:szCs w:val="18"/>
              </w:rPr>
              <w:t>,</w:t>
            </w:r>
            <w:r w:rsidRPr="009C53A3" w:rsidR="00904147">
              <w:rPr>
                <w:rFonts w:ascii="Arial" w:hAnsi="Arial" w:cs="Arial"/>
                <w:sz w:val="18"/>
                <w:szCs w:val="18"/>
              </w:rPr>
              <w:t xml:space="preserve"> and</w:t>
            </w:r>
            <w:r w:rsidR="00904147">
              <w:rPr>
                <w:rFonts w:ascii="Arial" w:hAnsi="Arial" w:cs="Arial"/>
                <w:sz w:val="18"/>
                <w:szCs w:val="18"/>
              </w:rPr>
              <w:t xml:space="preserve"> related</w:t>
            </w:r>
            <w:r w:rsidRPr="009C53A3" w:rsidR="00904147">
              <w:rPr>
                <w:rFonts w:ascii="Arial" w:hAnsi="Arial" w:cs="Arial"/>
                <w:sz w:val="18"/>
                <w:szCs w:val="18"/>
              </w:rPr>
              <w:t xml:space="preserve"> daily subsistence</w:t>
            </w:r>
            <w:r w:rsidR="00904147">
              <w:rPr>
                <w:rFonts w:ascii="Arial" w:hAnsi="Arial" w:cs="Arial"/>
                <w:sz w:val="18"/>
                <w:szCs w:val="18"/>
              </w:rPr>
              <w:t>,</w:t>
            </w:r>
            <w:r w:rsidRPr="009C53A3" w:rsidR="00904147">
              <w:rPr>
                <w:rFonts w:ascii="Arial" w:hAnsi="Arial" w:cs="Arial"/>
                <w:sz w:val="18"/>
                <w:szCs w:val="18"/>
              </w:rPr>
              <w:t xml:space="preserve"> will be provided by the </w:t>
            </w:r>
            <w:r w:rsidRPr="009C53A3" w:rsidR="00904147">
              <w:rPr>
                <w:rFonts w:ascii="Arial" w:hAnsi="Arial" w:cs="Arial"/>
                <w:sz w:val="18"/>
                <w:szCs w:val="18"/>
              </w:rPr>
              <w:t>employer</w:t>
            </w:r>
            <w:r w:rsidRPr="009C53A3" w:rsidR="00904147">
              <w:rPr>
                <w:rFonts w:ascii="Arial" w:hAnsi="Arial" w:cs="Arial"/>
                <w:sz w:val="18"/>
                <w:szCs w:val="18"/>
              </w:rPr>
              <w:t xml:space="preserve"> </w:t>
            </w:r>
          </w:p>
          <w:p w:rsidR="00646010" w:rsidP="00E6394E" w14:paraId="3AB403C0" w14:textId="50716378">
            <w:pPr>
              <w:ind w:right="-540"/>
              <w:rPr>
                <w:rFonts w:ascii="Arial" w:hAnsi="Arial" w:cs="Arial"/>
                <w:sz w:val="18"/>
                <w:szCs w:val="18"/>
              </w:rPr>
            </w:pPr>
            <w:r w:rsidRPr="009C53A3">
              <w:rPr>
                <w:rFonts w:ascii="Arial" w:hAnsi="Arial" w:cs="Arial"/>
                <w:sz w:val="18"/>
                <w:szCs w:val="18"/>
              </w:rPr>
              <w:t xml:space="preserve">or </w:t>
            </w:r>
            <w:r>
              <w:rPr>
                <w:rFonts w:ascii="Arial" w:hAnsi="Arial" w:cs="Arial"/>
                <w:sz w:val="18"/>
                <w:szCs w:val="18"/>
              </w:rPr>
              <w:t xml:space="preserve">how </w:t>
            </w:r>
            <w:r w:rsidRPr="009C53A3">
              <w:rPr>
                <w:rFonts w:ascii="Arial" w:hAnsi="Arial" w:cs="Arial"/>
                <w:sz w:val="18"/>
                <w:szCs w:val="18"/>
              </w:rPr>
              <w:t xml:space="preserve">the employer </w:t>
            </w:r>
            <w:r>
              <w:rPr>
                <w:rFonts w:ascii="Arial" w:hAnsi="Arial" w:cs="Arial"/>
                <w:sz w:val="18"/>
                <w:szCs w:val="18"/>
              </w:rPr>
              <w:t xml:space="preserve">will make payment </w:t>
            </w:r>
            <w:r w:rsidRPr="009C53A3">
              <w:rPr>
                <w:rFonts w:ascii="Arial" w:hAnsi="Arial" w:cs="Arial"/>
                <w:sz w:val="18"/>
                <w:szCs w:val="18"/>
              </w:rPr>
              <w:t>to the worker for reasonable</w:t>
            </w:r>
            <w:r w:rsidR="00E6394E">
              <w:rPr>
                <w:rFonts w:ascii="Arial" w:hAnsi="Arial" w:cs="Arial"/>
                <w:sz w:val="18"/>
                <w:szCs w:val="18"/>
              </w:rPr>
              <w:t xml:space="preserve"> </w:t>
            </w:r>
            <w:r w:rsidRPr="009C53A3">
              <w:rPr>
                <w:rFonts w:ascii="Arial" w:hAnsi="Arial" w:cs="Arial"/>
                <w:sz w:val="18"/>
                <w:szCs w:val="18"/>
              </w:rPr>
              <w:t>costs incurred</w:t>
            </w:r>
            <w:r>
              <w:rPr>
                <w:rFonts w:ascii="Arial" w:hAnsi="Arial" w:cs="Arial"/>
                <w:sz w:val="18"/>
                <w:szCs w:val="18"/>
              </w:rPr>
              <w:t xml:space="preserve"> (e.g., by</w:t>
            </w:r>
            <w:r w:rsidRPr="009C53A3">
              <w:rPr>
                <w:rFonts w:ascii="Arial" w:hAnsi="Arial" w:cs="Arial"/>
                <w:sz w:val="18"/>
                <w:szCs w:val="18"/>
              </w:rPr>
              <w:t xml:space="preserve"> advance payment</w:t>
            </w:r>
          </w:p>
          <w:p w:rsidR="00C518E1" w:rsidRPr="00E6394E" w:rsidP="00646010" w14:paraId="6257040E" w14:textId="3F4869A6">
            <w:pPr>
              <w:ind w:right="-540"/>
              <w:rPr>
                <w:rFonts w:ascii="Arial" w:hAnsi="Arial" w:cs="Arial"/>
                <w:sz w:val="18"/>
                <w:szCs w:val="18"/>
              </w:rPr>
            </w:pPr>
            <w:r w:rsidRPr="009C53A3">
              <w:rPr>
                <w:rFonts w:ascii="Arial" w:hAnsi="Arial" w:cs="Arial"/>
                <w:sz w:val="18"/>
                <w:szCs w:val="18"/>
              </w:rPr>
              <w:t>o</w:t>
            </w:r>
            <w:r w:rsidR="00151A5A">
              <w:rPr>
                <w:rFonts w:ascii="Arial" w:hAnsi="Arial" w:cs="Arial"/>
                <w:sz w:val="18"/>
                <w:szCs w:val="18"/>
              </w:rPr>
              <w:t xml:space="preserve">r </w:t>
            </w:r>
            <w:r w:rsidRPr="009C53A3">
              <w:rPr>
                <w:rFonts w:ascii="Arial" w:hAnsi="Arial" w:cs="Arial"/>
                <w:sz w:val="18"/>
                <w:szCs w:val="18"/>
              </w:rPr>
              <w:t>reimbursement</w:t>
            </w:r>
            <w:r>
              <w:rPr>
                <w:rFonts w:ascii="Arial" w:hAnsi="Arial" w:cs="Arial"/>
                <w:sz w:val="18"/>
                <w:szCs w:val="18"/>
              </w:rPr>
              <w:t>).</w:t>
            </w:r>
            <w:r>
              <w:rPr>
                <w:rFonts w:ascii="Arial" w:hAnsi="Arial" w:cs="Arial"/>
                <w:sz w:val="18"/>
              </w:rPr>
              <w:t>*</w:t>
            </w:r>
          </w:p>
        </w:tc>
        <w:tc>
          <w:tcPr>
            <w:tcW w:w="1175" w:type="dxa"/>
            <w:tcBorders>
              <w:top w:val="single" w:sz="2" w:space="0" w:color="auto"/>
              <w:left w:val="single" w:sz="2" w:space="0" w:color="auto"/>
              <w:bottom w:val="single" w:sz="2" w:space="0" w:color="auto"/>
              <w:right w:val="single" w:sz="2" w:space="0" w:color="auto"/>
            </w:tcBorders>
            <w:vAlign w:val="center"/>
          </w:tcPr>
          <w:p w:rsidR="00C518E1" w:rsidP="00C518E1" w14:paraId="3F4377A2" w14:textId="3B0855A7">
            <w:pPr>
              <w:jc w:val="center"/>
              <w:rPr>
                <w:rFonts w:ascii="Arial" w:hAnsi="Arial" w:cs="Arial"/>
                <w:sz w:val="18"/>
              </w:rPr>
            </w:pPr>
            <w:r w:rsidRPr="00D15880">
              <w:rPr>
                <w:rFonts w:ascii="Wingdings" w:eastAsia="Wingdings" w:hAnsi="Wingdings" w:cs="Wingdings"/>
              </w:rPr>
              <w:sym w:font="Wingdings" w:char="F071"/>
            </w:r>
          </w:p>
        </w:tc>
      </w:tr>
      <w:tr w14:paraId="60A5854C" w14:textId="77777777" w:rsidTr="00157C1E">
        <w:tblPrEx>
          <w:tblW w:w="10355" w:type="dxa"/>
          <w:tblInd w:w="-363" w:type="dxa"/>
          <w:tblLayout w:type="fixed"/>
          <w:tblLook w:val="0000"/>
        </w:tblPrEx>
        <w:trPr>
          <w:trHeight w:val="360"/>
        </w:trPr>
        <w:tc>
          <w:tcPr>
            <w:tcW w:w="6631" w:type="dxa"/>
            <w:gridSpan w:val="3"/>
            <w:vMerge w:val="restart"/>
            <w:vAlign w:val="center"/>
          </w:tcPr>
          <w:p w:rsidR="002221C7" w:rsidRPr="00CE47C0" w:rsidP="00535DC2" w14:paraId="1734010D" w14:textId="44B1F79B">
            <w:pPr>
              <w:ind w:right="-540"/>
              <w:outlineLvl w:val="0"/>
              <w:rPr>
                <w:rFonts w:ascii="Arial" w:hAnsi="Arial" w:cs="Arial"/>
                <w:sz w:val="18"/>
                <w:szCs w:val="18"/>
              </w:rPr>
            </w:pPr>
            <w:r>
              <w:rPr>
                <w:rFonts w:ascii="Arial" w:hAnsi="Arial" w:cs="Arial"/>
                <w:sz w:val="18"/>
                <w:szCs w:val="18"/>
              </w:rPr>
              <w:t>3b</w:t>
            </w:r>
            <w:r w:rsidRPr="00047CC3">
              <w:rPr>
                <w:rFonts w:ascii="Arial" w:hAnsi="Arial" w:cs="Arial"/>
                <w:sz w:val="18"/>
                <w:szCs w:val="18"/>
              </w:rPr>
              <w:t xml:space="preserve">. </w:t>
            </w:r>
            <w:r w:rsidRPr="00CE47C0">
              <w:rPr>
                <w:rFonts w:ascii="Arial" w:hAnsi="Arial" w:cs="Arial"/>
                <w:sz w:val="18"/>
                <w:szCs w:val="18"/>
              </w:rPr>
              <w:t xml:space="preserve">During the travel described in Item </w:t>
            </w:r>
            <w:r>
              <w:rPr>
                <w:rFonts w:ascii="Arial" w:hAnsi="Arial" w:cs="Arial"/>
                <w:sz w:val="18"/>
                <w:szCs w:val="18"/>
              </w:rPr>
              <w:t>3a</w:t>
            </w:r>
            <w:r w:rsidRPr="00CE47C0">
              <w:rPr>
                <w:rFonts w:ascii="Arial" w:hAnsi="Arial" w:cs="Arial"/>
                <w:sz w:val="18"/>
                <w:szCs w:val="18"/>
              </w:rPr>
              <w:t>, the employer will pay</w:t>
            </w:r>
            <w:r>
              <w:rPr>
                <w:rFonts w:ascii="Arial" w:hAnsi="Arial" w:cs="Arial"/>
                <w:sz w:val="18"/>
                <w:szCs w:val="18"/>
              </w:rPr>
              <w:t xml:space="preserve"> for</w:t>
            </w:r>
            <w:r w:rsidRPr="00CE47C0">
              <w:rPr>
                <w:rFonts w:ascii="Arial" w:hAnsi="Arial" w:cs="Arial"/>
                <w:sz w:val="18"/>
                <w:szCs w:val="18"/>
              </w:rPr>
              <w:t xml:space="preserve"> </w:t>
            </w:r>
          </w:p>
          <w:p w:rsidR="002221C7" w:rsidRPr="00743656" w:rsidP="00535DC2" w14:paraId="4119084B" w14:textId="4C31E9D8">
            <w:pPr>
              <w:ind w:right="-540"/>
              <w:outlineLvl w:val="0"/>
              <w:rPr>
                <w:rFonts w:ascii="Arial" w:hAnsi="Arial"/>
                <w:bCs/>
                <w:i/>
                <w:sz w:val="18"/>
              </w:rPr>
            </w:pPr>
            <w:r>
              <w:rPr>
                <w:rFonts w:ascii="Arial" w:hAnsi="Arial" w:cs="Arial"/>
                <w:sz w:val="18"/>
                <w:szCs w:val="18"/>
              </w:rPr>
              <w:t xml:space="preserve">     </w:t>
            </w:r>
            <w:r w:rsidR="00193296">
              <w:rPr>
                <w:rFonts w:ascii="Arial" w:hAnsi="Arial" w:cs="Arial"/>
                <w:sz w:val="18"/>
                <w:szCs w:val="18"/>
              </w:rPr>
              <w:t xml:space="preserve"> </w:t>
            </w:r>
            <w:r>
              <w:rPr>
                <w:rFonts w:ascii="Arial" w:hAnsi="Arial" w:cs="Arial"/>
                <w:sz w:val="18"/>
                <w:szCs w:val="18"/>
              </w:rPr>
              <w:t xml:space="preserve">or reimburse </w:t>
            </w:r>
            <w:r w:rsidRPr="00CE47C0">
              <w:rPr>
                <w:rFonts w:ascii="Arial" w:hAnsi="Arial" w:cs="Arial"/>
                <w:sz w:val="18"/>
                <w:szCs w:val="18"/>
              </w:rPr>
              <w:t xml:space="preserve">daily meals </w:t>
            </w:r>
            <w:r>
              <w:rPr>
                <w:rFonts w:ascii="Arial" w:hAnsi="Arial" w:cs="Arial"/>
                <w:sz w:val="18"/>
                <w:szCs w:val="18"/>
              </w:rPr>
              <w:t xml:space="preserve">by providing each worker * </w:t>
            </w:r>
            <w:r w:rsidRPr="00CE47C0">
              <w:rPr>
                <w:rFonts w:ascii="Arial" w:hAnsi="Arial" w:cs="Arial"/>
                <w:sz w:val="18"/>
                <w:szCs w:val="18"/>
              </w:rPr>
              <w:t xml:space="preserve">  </w:t>
            </w:r>
            <w:r>
              <w:rPr>
                <w:rFonts w:ascii="Arial" w:hAnsi="Arial" w:cs="Arial"/>
                <w:sz w:val="18"/>
                <w:szCs w:val="18"/>
              </w:rPr>
              <w:t xml:space="preserve">  </w:t>
            </w:r>
          </w:p>
        </w:tc>
        <w:tc>
          <w:tcPr>
            <w:tcW w:w="1379" w:type="dxa"/>
            <w:gridSpan w:val="2"/>
            <w:tcBorders>
              <w:right w:val="single" w:sz="12" w:space="0" w:color="auto"/>
            </w:tcBorders>
            <w:vAlign w:val="center"/>
          </w:tcPr>
          <w:p w:rsidR="002221C7" w:rsidRPr="003D76F0" w:rsidP="00535DC2" w14:paraId="78600467" w14:textId="77777777">
            <w:pPr>
              <w:ind w:right="-540"/>
              <w:rPr>
                <w:rFonts w:ascii="Arial" w:hAnsi="Arial" w:cs="Arial"/>
                <w:sz w:val="18"/>
              </w:rPr>
            </w:pPr>
            <w:r>
              <w:rPr>
                <w:rFonts w:ascii="Arial" w:hAnsi="Arial" w:cs="Arial"/>
                <w:sz w:val="18"/>
              </w:rPr>
              <w:t xml:space="preserve">a.  no less than </w:t>
            </w:r>
          </w:p>
        </w:tc>
        <w:tc>
          <w:tcPr>
            <w:tcW w:w="1170" w:type="dxa"/>
            <w:tcBorders>
              <w:top w:val="single" w:sz="12" w:space="0" w:color="auto"/>
              <w:left w:val="single" w:sz="12" w:space="0" w:color="auto"/>
              <w:bottom w:val="single" w:sz="12" w:space="0" w:color="auto"/>
              <w:right w:val="single" w:sz="12" w:space="0" w:color="auto"/>
            </w:tcBorders>
            <w:vAlign w:val="center"/>
          </w:tcPr>
          <w:p w:rsidR="002221C7" w:rsidRPr="00157C1E" w:rsidP="00535DC2" w14:paraId="1695D77C" w14:textId="77777777">
            <w:pPr>
              <w:tabs>
                <w:tab w:val="left" w:pos="2554"/>
              </w:tabs>
              <w:ind w:right="-540"/>
              <w:rPr>
                <w:rFonts w:ascii="Arial" w:hAnsi="Arial"/>
                <w:b/>
                <w:sz w:val="12"/>
                <w:szCs w:val="12"/>
              </w:rPr>
            </w:pPr>
            <w:r w:rsidRPr="00157C1E">
              <w:rPr>
                <w:rFonts w:ascii="Arial" w:hAnsi="Arial"/>
                <w:b/>
                <w:sz w:val="12"/>
                <w:szCs w:val="12"/>
              </w:rPr>
              <w:t>$ ______ . _____</w:t>
            </w:r>
          </w:p>
        </w:tc>
        <w:tc>
          <w:tcPr>
            <w:tcW w:w="1175" w:type="dxa"/>
            <w:tcBorders>
              <w:left w:val="single" w:sz="12" w:space="0" w:color="auto"/>
            </w:tcBorders>
            <w:vAlign w:val="center"/>
          </w:tcPr>
          <w:p w:rsidR="002221C7" w:rsidRPr="003D76F0" w:rsidP="00535DC2" w14:paraId="0D787176" w14:textId="77777777">
            <w:pPr>
              <w:ind w:left="-20" w:right="-540"/>
              <w:rPr>
                <w:rFonts w:ascii="Arial" w:hAnsi="Arial" w:cs="Arial"/>
                <w:sz w:val="18"/>
              </w:rPr>
            </w:pPr>
            <w:r>
              <w:rPr>
                <w:rFonts w:ascii="Arial" w:hAnsi="Arial" w:cs="Arial"/>
                <w:sz w:val="18"/>
              </w:rPr>
              <w:t>per day *</w:t>
            </w:r>
          </w:p>
        </w:tc>
      </w:tr>
      <w:tr w14:paraId="37233D10" w14:textId="77777777" w:rsidTr="00157C1E">
        <w:tblPrEx>
          <w:tblW w:w="10355" w:type="dxa"/>
          <w:tblInd w:w="-363" w:type="dxa"/>
          <w:tblLayout w:type="fixed"/>
          <w:tblLook w:val="0000"/>
        </w:tblPrEx>
        <w:trPr>
          <w:trHeight w:val="360"/>
        </w:trPr>
        <w:tc>
          <w:tcPr>
            <w:tcW w:w="6631" w:type="dxa"/>
            <w:gridSpan w:val="3"/>
            <w:vMerge/>
            <w:vAlign w:val="center"/>
          </w:tcPr>
          <w:p w:rsidR="002221C7" w:rsidP="00535DC2" w14:paraId="48F78EBF" w14:textId="77777777">
            <w:pPr>
              <w:ind w:right="-540"/>
              <w:outlineLvl w:val="0"/>
              <w:rPr>
                <w:rFonts w:ascii="Arial" w:hAnsi="Arial" w:cs="Arial"/>
                <w:sz w:val="18"/>
                <w:szCs w:val="18"/>
              </w:rPr>
            </w:pPr>
          </w:p>
        </w:tc>
        <w:tc>
          <w:tcPr>
            <w:tcW w:w="1379" w:type="dxa"/>
            <w:gridSpan w:val="2"/>
            <w:tcBorders>
              <w:right w:val="single" w:sz="12" w:space="0" w:color="auto"/>
            </w:tcBorders>
            <w:shd w:val="clear" w:color="auto" w:fill="auto"/>
            <w:vAlign w:val="center"/>
          </w:tcPr>
          <w:p w:rsidR="002221C7" w:rsidRPr="003D76F0" w:rsidP="00535DC2" w14:paraId="5C2C22EE" w14:textId="77777777">
            <w:pPr>
              <w:ind w:right="-540"/>
              <w:rPr>
                <w:rFonts w:ascii="Arial" w:hAnsi="Arial" w:cs="Arial"/>
                <w:sz w:val="18"/>
              </w:rPr>
            </w:pPr>
            <w:r>
              <w:rPr>
                <w:rFonts w:ascii="Arial" w:hAnsi="Arial" w:cs="Arial"/>
                <w:sz w:val="18"/>
              </w:rPr>
              <w:t>b.  no more than</w:t>
            </w:r>
          </w:p>
        </w:tc>
        <w:tc>
          <w:tcPr>
            <w:tcW w:w="1170" w:type="dxa"/>
            <w:tcBorders>
              <w:top w:val="single" w:sz="12" w:space="0" w:color="auto"/>
              <w:left w:val="single" w:sz="12" w:space="0" w:color="auto"/>
              <w:bottom w:val="single" w:sz="12" w:space="0" w:color="auto"/>
              <w:right w:val="single" w:sz="12" w:space="0" w:color="auto"/>
            </w:tcBorders>
            <w:shd w:val="clear" w:color="auto" w:fill="auto"/>
            <w:vAlign w:val="center"/>
          </w:tcPr>
          <w:p w:rsidR="002221C7" w:rsidRPr="00157C1E" w:rsidP="00535DC2" w14:paraId="2444F3BB" w14:textId="77777777">
            <w:pPr>
              <w:tabs>
                <w:tab w:val="left" w:pos="2554"/>
              </w:tabs>
              <w:ind w:right="-540"/>
              <w:rPr>
                <w:rFonts w:ascii="Arial" w:hAnsi="Arial"/>
                <w:b/>
                <w:sz w:val="12"/>
                <w:szCs w:val="12"/>
              </w:rPr>
            </w:pPr>
            <w:r w:rsidRPr="00157C1E">
              <w:rPr>
                <w:rFonts w:ascii="Arial" w:hAnsi="Arial"/>
                <w:b/>
                <w:sz w:val="12"/>
                <w:szCs w:val="12"/>
              </w:rPr>
              <w:t>$ ______ . _____</w:t>
            </w:r>
          </w:p>
        </w:tc>
        <w:tc>
          <w:tcPr>
            <w:tcW w:w="1175" w:type="dxa"/>
            <w:tcBorders>
              <w:left w:val="single" w:sz="12" w:space="0" w:color="auto"/>
            </w:tcBorders>
            <w:shd w:val="clear" w:color="auto" w:fill="auto"/>
            <w:vAlign w:val="center"/>
          </w:tcPr>
          <w:p w:rsidR="0018517E" w:rsidP="00535DC2" w14:paraId="76F2214A" w14:textId="77777777">
            <w:pPr>
              <w:ind w:left="-20" w:right="-540"/>
              <w:rPr>
                <w:rFonts w:ascii="Arial" w:hAnsi="Arial" w:cs="Arial"/>
                <w:sz w:val="18"/>
              </w:rPr>
            </w:pPr>
            <w:r>
              <w:rPr>
                <w:rFonts w:ascii="Arial" w:hAnsi="Arial" w:cs="Arial"/>
                <w:sz w:val="18"/>
              </w:rPr>
              <w:t xml:space="preserve">per day with </w:t>
            </w:r>
          </w:p>
          <w:p w:rsidR="002221C7" w:rsidRPr="003D76F0" w:rsidP="00535DC2" w14:paraId="04471CA9" w14:textId="5C3BA33C">
            <w:pPr>
              <w:ind w:left="-20" w:right="-540"/>
              <w:rPr>
                <w:rFonts w:ascii="Arial" w:hAnsi="Arial" w:cs="Arial"/>
                <w:sz w:val="18"/>
              </w:rPr>
            </w:pPr>
            <w:r>
              <w:rPr>
                <w:rFonts w:ascii="Arial" w:hAnsi="Arial" w:cs="Arial"/>
                <w:sz w:val="18"/>
              </w:rPr>
              <w:t>receipts *</w:t>
            </w:r>
          </w:p>
        </w:tc>
      </w:tr>
      <w:tr w14:paraId="3BEA80FF" w14:textId="77777777" w:rsidTr="00157C1E">
        <w:tblPrEx>
          <w:tblW w:w="10355" w:type="dxa"/>
          <w:tblInd w:w="-363" w:type="dxa"/>
          <w:tblLayout w:type="fixed"/>
          <w:tblLook w:val="0000"/>
        </w:tblPrEx>
        <w:trPr>
          <w:trHeight w:val="201"/>
        </w:trPr>
        <w:tc>
          <w:tcPr>
            <w:tcW w:w="9180" w:type="dxa"/>
            <w:gridSpan w:val="6"/>
            <w:tcBorders>
              <w:top w:val="single" w:sz="2" w:space="0" w:color="auto"/>
              <w:left w:val="single" w:sz="2" w:space="0" w:color="auto"/>
              <w:bottom w:val="single" w:sz="4" w:space="0" w:color="auto"/>
              <w:right w:val="single" w:sz="2" w:space="0" w:color="auto"/>
            </w:tcBorders>
          </w:tcPr>
          <w:p w:rsidR="00EC6575" w:rsidRPr="003A5B3A" w:rsidP="00EC6575" w14:paraId="4C39522C" w14:textId="77777777">
            <w:pPr>
              <w:pStyle w:val="ListParagraph"/>
              <w:numPr>
                <w:ilvl w:val="0"/>
                <w:numId w:val="17"/>
              </w:numPr>
              <w:spacing w:after="60"/>
              <w:ind w:left="346" w:right="-547"/>
              <w:rPr>
                <w:rFonts w:ascii="Arial" w:hAnsi="Arial" w:cs="Arial"/>
                <w:b/>
                <w:bCs/>
                <w:sz w:val="18"/>
                <w:szCs w:val="18"/>
              </w:rPr>
            </w:pPr>
            <w:r>
              <w:rPr>
                <w:rFonts w:ascii="Arial" w:hAnsi="Arial" w:cs="Arial"/>
                <w:b/>
                <w:bCs/>
                <w:sz w:val="18"/>
                <w:szCs w:val="18"/>
              </w:rPr>
              <w:t xml:space="preserve">Deductions from Pay: </w:t>
            </w:r>
            <w:r>
              <w:rPr>
                <w:rFonts w:ascii="Arial" w:hAnsi="Arial" w:cs="Arial"/>
                <w:sz w:val="18"/>
                <w:szCs w:val="18"/>
              </w:rPr>
              <w:t xml:space="preserve">Description of all deduction(s) from the worker’s paycheck the employer </w:t>
            </w:r>
            <w:r>
              <w:rPr>
                <w:rFonts w:ascii="Arial" w:hAnsi="Arial" w:cs="Arial"/>
                <w:sz w:val="18"/>
                <w:szCs w:val="18"/>
              </w:rPr>
              <w:t>is</w:t>
            </w:r>
            <w:r>
              <w:rPr>
                <w:rFonts w:ascii="Arial" w:hAnsi="Arial" w:cs="Arial"/>
                <w:sz w:val="18"/>
                <w:szCs w:val="18"/>
              </w:rPr>
              <w:t xml:space="preserve"> </w:t>
            </w:r>
          </w:p>
          <w:p w:rsidR="003174D8" w:rsidP="00EC6575" w14:paraId="4576227A" w14:textId="77777777">
            <w:pPr>
              <w:pStyle w:val="ListParagraph"/>
              <w:spacing w:after="60"/>
              <w:ind w:left="346" w:right="-547"/>
              <w:rPr>
                <w:rFonts w:ascii="Arial" w:hAnsi="Arial" w:cs="Arial"/>
                <w:sz w:val="18"/>
                <w:szCs w:val="18"/>
              </w:rPr>
            </w:pPr>
            <w:r>
              <w:rPr>
                <w:rFonts w:ascii="Arial" w:hAnsi="Arial" w:cs="Arial"/>
                <w:sz w:val="18"/>
                <w:szCs w:val="18"/>
              </w:rPr>
              <w:t xml:space="preserve">required to make by law </w:t>
            </w:r>
            <w:r w:rsidRPr="00EC6575">
              <w:rPr>
                <w:rFonts w:ascii="Arial" w:hAnsi="Arial" w:cs="Arial"/>
                <w:sz w:val="18"/>
                <w:szCs w:val="18"/>
                <w:u w:val="single"/>
              </w:rPr>
              <w:t>and</w:t>
            </w:r>
            <w:r>
              <w:rPr>
                <w:rFonts w:ascii="Arial" w:hAnsi="Arial" w:cs="Arial"/>
                <w:sz w:val="18"/>
                <w:szCs w:val="18"/>
              </w:rPr>
              <w:t xml:space="preserve"> all other deductions not required by law the employer will make from the </w:t>
            </w:r>
          </w:p>
          <w:p w:rsidR="00EC6575" w:rsidRPr="003A5B3A" w:rsidP="00EC6575" w14:paraId="69A073BB" w14:textId="65A9FDAF">
            <w:pPr>
              <w:pStyle w:val="ListParagraph"/>
              <w:spacing w:after="60"/>
              <w:ind w:left="346" w:right="-547"/>
              <w:rPr>
                <w:rFonts w:ascii="Arial" w:hAnsi="Arial" w:cs="Arial"/>
                <w:b/>
                <w:bCs/>
                <w:sz w:val="18"/>
                <w:szCs w:val="18"/>
              </w:rPr>
            </w:pPr>
            <w:r>
              <w:rPr>
                <w:rFonts w:ascii="Arial" w:hAnsi="Arial" w:cs="Arial"/>
                <w:sz w:val="18"/>
                <w:szCs w:val="18"/>
              </w:rPr>
              <w:t>worker’s paycheck</w:t>
            </w:r>
            <w:r w:rsidR="00675BA1">
              <w:rPr>
                <w:rFonts w:ascii="Arial" w:hAnsi="Arial" w:cs="Arial"/>
                <w:sz w:val="18"/>
                <w:szCs w:val="18"/>
              </w:rPr>
              <w:t>,</w:t>
            </w:r>
            <w:r>
              <w:rPr>
                <w:rFonts w:ascii="Arial" w:hAnsi="Arial" w:cs="Arial"/>
                <w:sz w:val="18"/>
                <w:szCs w:val="18"/>
              </w:rPr>
              <w:t xml:space="preserve"> and, if known, the amount(s) for each deduction. *</w:t>
            </w:r>
          </w:p>
        </w:tc>
        <w:tc>
          <w:tcPr>
            <w:tcW w:w="1175" w:type="dxa"/>
            <w:tcBorders>
              <w:top w:val="single" w:sz="2" w:space="0" w:color="auto"/>
              <w:left w:val="single" w:sz="2" w:space="0" w:color="auto"/>
              <w:bottom w:val="single" w:sz="4" w:space="0" w:color="auto"/>
              <w:right w:val="single" w:sz="2" w:space="0" w:color="auto"/>
            </w:tcBorders>
            <w:vAlign w:val="center"/>
          </w:tcPr>
          <w:p w:rsidR="00EC6575" w:rsidRPr="003D76F0" w:rsidP="00EC6575" w14:paraId="4B84ACEB" w14:textId="23E79331">
            <w:pPr>
              <w:jc w:val="center"/>
              <w:rPr>
                <w:rFonts w:ascii="Arial" w:hAnsi="Arial" w:cs="Arial"/>
                <w:sz w:val="18"/>
              </w:rPr>
            </w:pPr>
            <w:r w:rsidRPr="00D15880">
              <w:rPr>
                <w:rFonts w:ascii="Wingdings" w:eastAsia="Wingdings" w:hAnsi="Wingdings" w:cs="Wingdings"/>
              </w:rPr>
              <w:sym w:font="Wingdings" w:char="F071"/>
            </w:r>
          </w:p>
        </w:tc>
      </w:tr>
      <w:tr w14:paraId="2626374F" w14:textId="77777777" w:rsidTr="00157C1E">
        <w:tblPrEx>
          <w:tblW w:w="10355" w:type="dxa"/>
          <w:tblInd w:w="-363" w:type="dxa"/>
          <w:tblLayout w:type="fixed"/>
          <w:tblLook w:val="0000"/>
        </w:tblPrEx>
        <w:trPr>
          <w:trHeight w:val="2338"/>
        </w:trPr>
        <w:tc>
          <w:tcPr>
            <w:tcW w:w="5400" w:type="dxa"/>
            <w:gridSpan w:val="2"/>
            <w:tcBorders>
              <w:top w:val="single" w:sz="4" w:space="0" w:color="auto"/>
              <w:left w:val="single" w:sz="4" w:space="0" w:color="auto"/>
              <w:bottom w:val="single" w:sz="4" w:space="0" w:color="auto"/>
              <w:right w:val="single" w:sz="4" w:space="0" w:color="auto"/>
            </w:tcBorders>
          </w:tcPr>
          <w:p w:rsidR="000B6BC7" w:rsidP="000B6BC7" w14:paraId="15B0254D" w14:textId="77777777">
            <w:pPr>
              <w:pStyle w:val="Default"/>
              <w:ind w:left="340"/>
              <w:rPr>
                <w:b/>
                <w:bCs/>
                <w:sz w:val="18"/>
                <w:szCs w:val="18"/>
              </w:rPr>
            </w:pPr>
          </w:p>
          <w:p w:rsidR="000B6BC7" w:rsidP="00157C1E" w14:paraId="7D0AF5DD" w14:textId="77777777">
            <w:pPr>
              <w:pStyle w:val="Default"/>
              <w:ind w:left="340"/>
              <w:rPr>
                <w:b/>
                <w:bCs/>
                <w:sz w:val="18"/>
                <w:szCs w:val="18"/>
              </w:rPr>
            </w:pPr>
          </w:p>
          <w:p w:rsidR="00C8295B" w:rsidRPr="00685873" w:rsidP="00A03D94" w14:paraId="2736C78B" w14:textId="7ADD4515">
            <w:pPr>
              <w:pStyle w:val="Default"/>
              <w:numPr>
                <w:ilvl w:val="0"/>
                <w:numId w:val="17"/>
              </w:numPr>
              <w:ind w:left="340"/>
              <w:rPr>
                <w:b/>
                <w:bCs/>
                <w:sz w:val="18"/>
                <w:szCs w:val="18"/>
              </w:rPr>
            </w:pPr>
            <w:r w:rsidRPr="00685873">
              <w:rPr>
                <w:b/>
                <w:bCs/>
                <w:sz w:val="18"/>
                <w:szCs w:val="18"/>
              </w:rPr>
              <w:t>Labor</w:t>
            </w:r>
            <w:r w:rsidRPr="00685873">
              <w:rPr>
                <w:b/>
                <w:bCs/>
                <w:sz w:val="18"/>
                <w:szCs w:val="18"/>
              </w:rPr>
              <w:t xml:space="preserve"> </w:t>
            </w:r>
            <w:r w:rsidRPr="00685873" w:rsidR="003C77D6">
              <w:rPr>
                <w:b/>
                <w:bCs/>
                <w:sz w:val="18"/>
                <w:szCs w:val="18"/>
              </w:rPr>
              <w:t>Neutrality</w:t>
            </w:r>
            <w:r w:rsidRPr="00685873">
              <w:rPr>
                <w:b/>
                <w:bCs/>
                <w:sz w:val="18"/>
                <w:szCs w:val="18"/>
              </w:rPr>
              <w:t xml:space="preserve">: </w:t>
            </w:r>
            <w:r w:rsidRPr="00685873" w:rsidR="00BB6CF2">
              <w:rPr>
                <w:b/>
                <w:bCs/>
                <w:sz w:val="18"/>
                <w:szCs w:val="18"/>
              </w:rPr>
              <w:t xml:space="preserve"> </w:t>
            </w:r>
            <w:r w:rsidRPr="00A03D94" w:rsidR="007A1293">
              <w:rPr>
                <w:sz w:val="18"/>
                <w:szCs w:val="18"/>
              </w:rPr>
              <w:t>D</w:t>
            </w:r>
            <w:r w:rsidR="00A0563F">
              <w:rPr>
                <w:sz w:val="18"/>
                <w:szCs w:val="18"/>
              </w:rPr>
              <w:t>oes</w:t>
            </w:r>
            <w:r w:rsidRPr="00A03D94" w:rsidR="00BB6CF2">
              <w:rPr>
                <w:sz w:val="18"/>
                <w:szCs w:val="18"/>
              </w:rPr>
              <w:t xml:space="preserve"> </w:t>
            </w:r>
            <w:r w:rsidR="00575CF5">
              <w:rPr>
                <w:sz w:val="18"/>
                <w:szCs w:val="18"/>
              </w:rPr>
              <w:t xml:space="preserve">the </w:t>
            </w:r>
            <w:r w:rsidRPr="00A03D94" w:rsidR="00BB6CF2">
              <w:rPr>
                <w:sz w:val="18"/>
                <w:szCs w:val="18"/>
              </w:rPr>
              <w:t>employer agree to bargain in good faith over the terms of a proposed labor neutrality agreement with a requesting labor organization</w:t>
            </w:r>
            <w:r w:rsidR="00102D4E">
              <w:rPr>
                <w:sz w:val="18"/>
                <w:szCs w:val="18"/>
              </w:rPr>
              <w:t>?</w:t>
            </w:r>
            <w:r w:rsidR="008208B4">
              <w:rPr>
                <w:sz w:val="18"/>
                <w:szCs w:val="18"/>
              </w:rPr>
              <w:t xml:space="preserve"> If no, please</w:t>
            </w:r>
            <w:r w:rsidR="003436C2">
              <w:rPr>
                <w:sz w:val="18"/>
                <w:szCs w:val="18"/>
              </w:rPr>
              <w:t xml:space="preserve"> </w:t>
            </w:r>
            <w:r w:rsidRPr="00A03D94" w:rsidR="00BB6CF2">
              <w:rPr>
                <w:sz w:val="18"/>
                <w:szCs w:val="18"/>
              </w:rPr>
              <w:t>provide an explanation for why they have declined</w:t>
            </w:r>
            <w:r w:rsidR="00033D59">
              <w:rPr>
                <w:sz w:val="18"/>
                <w:szCs w:val="18"/>
              </w:rPr>
              <w:t xml:space="preserve"> in section 5a</w:t>
            </w:r>
            <w:r w:rsidRPr="00A03D94" w:rsidR="00BB6CF2">
              <w:rPr>
                <w:sz w:val="18"/>
                <w:szCs w:val="18"/>
              </w:rPr>
              <w:t xml:space="preserve">. </w:t>
            </w:r>
          </w:p>
        </w:tc>
        <w:tc>
          <w:tcPr>
            <w:tcW w:w="4955" w:type="dxa"/>
            <w:gridSpan w:val="5"/>
            <w:tcBorders>
              <w:top w:val="single" w:sz="4" w:space="0" w:color="auto"/>
              <w:left w:val="single" w:sz="4" w:space="0" w:color="auto"/>
              <w:bottom w:val="single" w:sz="4" w:space="0" w:color="auto"/>
              <w:right w:val="single" w:sz="4" w:space="0" w:color="auto"/>
            </w:tcBorders>
            <w:vAlign w:val="center"/>
          </w:tcPr>
          <w:p w:rsidR="00C8295B" w:rsidRPr="00157C1E" w:rsidP="00C8295B" w14:paraId="1071DE4E" w14:textId="57B52BF1">
            <w:pPr>
              <w:pStyle w:val="Default"/>
              <w:rPr>
                <w:sz w:val="18"/>
                <w:szCs w:val="18"/>
              </w:rPr>
            </w:pPr>
            <w:r>
              <w:rPr>
                <w:rFonts w:ascii="Wingdings" w:hAnsi="Wingdings" w:cs="Wingdings"/>
                <w:sz w:val="23"/>
                <w:szCs w:val="23"/>
              </w:rPr>
              <w:sym w:font="Wingdings" w:char="F071"/>
            </w:r>
            <w:r w:rsidRPr="00157C1E" w:rsidR="00EC1EDD">
              <w:rPr>
                <w:sz w:val="18"/>
                <w:szCs w:val="18"/>
              </w:rPr>
              <w:t xml:space="preserve">Yes, I will bargain in good faith </w:t>
            </w:r>
            <w:r w:rsidRPr="00157C1E" w:rsidR="006509C8">
              <w:rPr>
                <w:sz w:val="18"/>
                <w:szCs w:val="18"/>
              </w:rPr>
              <w:t xml:space="preserve">over the terms of a proposed labor </w:t>
            </w:r>
            <w:r w:rsidRPr="00157C1E" w:rsidR="003174D8">
              <w:rPr>
                <w:sz w:val="18"/>
                <w:szCs w:val="18"/>
              </w:rPr>
              <w:t>neutrality agreeme</w:t>
            </w:r>
            <w:r w:rsidRPr="00157C1E" w:rsidR="000D517E">
              <w:rPr>
                <w:sz w:val="18"/>
                <w:szCs w:val="18"/>
              </w:rPr>
              <w:t>nt.</w:t>
            </w:r>
          </w:p>
          <w:p w:rsidR="000D517E" w:rsidRPr="00157C1E" w:rsidP="00C8295B" w14:paraId="65389D50" w14:textId="77777777">
            <w:pPr>
              <w:pStyle w:val="Default"/>
              <w:rPr>
                <w:sz w:val="18"/>
                <w:szCs w:val="18"/>
              </w:rPr>
            </w:pPr>
          </w:p>
          <w:p w:rsidR="000D517E" w:rsidRPr="00157C1E" w:rsidP="00C8295B" w14:paraId="6CF0720B" w14:textId="0523727C">
            <w:pPr>
              <w:pStyle w:val="Default"/>
              <w:rPr>
                <w:sz w:val="18"/>
                <w:szCs w:val="18"/>
              </w:rPr>
            </w:pPr>
            <w:r w:rsidRPr="00157C1E">
              <w:rPr>
                <w:sz w:val="18"/>
                <w:szCs w:val="18"/>
              </w:rPr>
              <w:t xml:space="preserve">Or </w:t>
            </w:r>
          </w:p>
          <w:p w:rsidR="000D517E" w:rsidRPr="00157C1E" w:rsidP="00C8295B" w14:paraId="09BE7FC2" w14:textId="77777777">
            <w:pPr>
              <w:pStyle w:val="Default"/>
              <w:rPr>
                <w:sz w:val="18"/>
                <w:szCs w:val="18"/>
              </w:rPr>
            </w:pPr>
          </w:p>
          <w:p w:rsidR="00C8295B" w:rsidRPr="00D15880" w:rsidP="00A03D94" w14:paraId="7B91DF08" w14:textId="39DDFA19">
            <w:pPr>
              <w:pStyle w:val="Default"/>
              <w:rPr>
                <w:rFonts w:ascii="Wingdings" w:eastAsia="Wingdings" w:hAnsi="Wingdings" w:cs="Wingdings"/>
              </w:rPr>
            </w:pPr>
            <w:r>
              <w:rPr>
                <w:rFonts w:ascii="Wingdings" w:hAnsi="Wingdings" w:cs="Wingdings"/>
                <w:sz w:val="23"/>
                <w:szCs w:val="23"/>
              </w:rPr>
              <w:sym w:font="Wingdings" w:char="F071"/>
            </w:r>
            <w:r w:rsidRPr="00157C1E" w:rsidR="00575CF5">
              <w:rPr>
                <w:sz w:val="18"/>
                <w:szCs w:val="18"/>
              </w:rPr>
              <w:t xml:space="preserve">No, </w:t>
            </w:r>
            <w:r w:rsidRPr="00157C1E" w:rsidR="000D517E">
              <w:rPr>
                <w:sz w:val="18"/>
                <w:szCs w:val="18"/>
              </w:rPr>
              <w:t>I will not bargain in good faith over the terms of a proposed labor neutrality agreement.</w:t>
            </w:r>
          </w:p>
        </w:tc>
      </w:tr>
      <w:tr w14:paraId="7D580BB7" w14:textId="77777777" w:rsidTr="00157C1E">
        <w:tblPrEx>
          <w:tblW w:w="10355" w:type="dxa"/>
          <w:tblInd w:w="-363" w:type="dxa"/>
          <w:tblLayout w:type="fixed"/>
          <w:tblLook w:val="0000"/>
        </w:tblPrEx>
        <w:trPr>
          <w:trHeight w:val="201"/>
        </w:trPr>
        <w:tc>
          <w:tcPr>
            <w:tcW w:w="10355" w:type="dxa"/>
            <w:gridSpan w:val="7"/>
            <w:tcBorders>
              <w:top w:val="single" w:sz="4" w:space="0" w:color="auto"/>
              <w:left w:val="single" w:sz="2" w:space="0" w:color="auto"/>
              <w:bottom w:val="single" w:sz="2" w:space="0" w:color="auto"/>
              <w:right w:val="single" w:sz="2" w:space="0" w:color="auto"/>
            </w:tcBorders>
          </w:tcPr>
          <w:p w:rsidR="00190C88" w:rsidP="00A03D94" w14:paraId="74287A97" w14:textId="502D0F87">
            <w:pPr>
              <w:ind w:right="-547"/>
              <w:rPr>
                <w:rFonts w:ascii="Arial" w:hAnsi="Arial" w:cs="Arial"/>
                <w:sz w:val="18"/>
                <w:szCs w:val="18"/>
              </w:rPr>
            </w:pPr>
            <w:r w:rsidRPr="00685873">
              <w:rPr>
                <w:rFonts w:ascii="Arial" w:hAnsi="Arial" w:cs="Arial"/>
                <w:sz w:val="18"/>
                <w:szCs w:val="18"/>
              </w:rPr>
              <w:t xml:space="preserve">5a. Explain </w:t>
            </w:r>
            <w:r w:rsidRPr="00685873">
              <w:rPr>
                <w:rFonts w:ascii="Arial" w:hAnsi="Arial" w:cs="Arial"/>
                <w:sz w:val="18"/>
                <w:szCs w:val="18"/>
                <w:u w:val="single"/>
              </w:rPr>
              <w:t>why</w:t>
            </w:r>
            <w:r w:rsidRPr="00A03D94">
              <w:rPr>
                <w:rFonts w:ascii="Arial" w:hAnsi="Arial" w:cs="Arial"/>
                <w:sz w:val="18"/>
                <w:szCs w:val="18"/>
              </w:rPr>
              <w:t xml:space="preserve"> the employer </w:t>
            </w:r>
            <w:r w:rsidRPr="00685873">
              <w:rPr>
                <w:rFonts w:ascii="Arial" w:hAnsi="Arial" w:cs="Arial"/>
                <w:sz w:val="18"/>
                <w:szCs w:val="18"/>
              </w:rPr>
              <w:t xml:space="preserve">has declined to </w:t>
            </w:r>
            <w:r w:rsidRPr="00A03D94">
              <w:rPr>
                <w:rFonts w:ascii="Arial" w:hAnsi="Arial" w:cs="Arial"/>
                <w:sz w:val="18"/>
                <w:szCs w:val="18"/>
              </w:rPr>
              <w:t xml:space="preserve">bargain in good faith over the terms of a proposed labor </w:t>
            </w:r>
            <w:r w:rsidRPr="00575CF5">
              <w:rPr>
                <w:rFonts w:ascii="Arial" w:hAnsi="Arial" w:cs="Arial"/>
                <w:sz w:val="18"/>
                <w:szCs w:val="18"/>
              </w:rPr>
              <w:t>neutrality</w:t>
            </w:r>
            <w:r w:rsidRPr="00A03D94">
              <w:rPr>
                <w:rFonts w:ascii="Arial" w:hAnsi="Arial" w:cs="Arial"/>
                <w:sz w:val="18"/>
                <w:szCs w:val="18"/>
              </w:rPr>
              <w:t xml:space="preserve"> </w:t>
            </w:r>
            <w:r w:rsidRPr="00A03D94">
              <w:rPr>
                <w:rFonts w:ascii="Arial" w:hAnsi="Arial" w:cs="Arial"/>
                <w:sz w:val="18"/>
                <w:szCs w:val="18"/>
              </w:rPr>
              <w:t>agreement</w:t>
            </w:r>
          </w:p>
          <w:p w:rsidR="00962214" w:rsidP="00A03D94" w14:paraId="70CEB2A1" w14:textId="6BB984CF">
            <w:pPr>
              <w:ind w:right="-547"/>
              <w:rPr>
                <w:rFonts w:ascii="Arial" w:hAnsi="Arial" w:cs="Arial"/>
                <w:sz w:val="18"/>
                <w:szCs w:val="18"/>
              </w:rPr>
            </w:pPr>
            <w:r w:rsidRPr="00A03D94">
              <w:rPr>
                <w:rFonts w:ascii="Arial" w:hAnsi="Arial" w:cs="Arial"/>
                <w:sz w:val="18"/>
                <w:szCs w:val="18"/>
              </w:rPr>
              <w:t xml:space="preserve">with a requesting labor </w:t>
            </w:r>
            <w:r w:rsidRPr="00685873">
              <w:rPr>
                <w:rFonts w:ascii="Arial" w:hAnsi="Arial" w:cs="Arial"/>
                <w:sz w:val="18"/>
                <w:szCs w:val="18"/>
              </w:rPr>
              <w:t>organization</w:t>
            </w:r>
            <w:r w:rsidRPr="00A03D94">
              <w:rPr>
                <w:rFonts w:ascii="Arial" w:hAnsi="Arial" w:cs="Arial"/>
                <w:sz w:val="18"/>
                <w:szCs w:val="18"/>
              </w:rPr>
              <w:t>.</w:t>
            </w:r>
          </w:p>
          <w:p w:rsidR="00962214" w:rsidP="00C63E3F" w14:paraId="44A7C466" w14:textId="77777777">
            <w:pPr>
              <w:spacing w:after="60"/>
              <w:ind w:right="-547"/>
              <w:rPr>
                <w:rFonts w:ascii="Arial" w:hAnsi="Arial" w:cs="Arial"/>
                <w:sz w:val="18"/>
                <w:szCs w:val="18"/>
              </w:rPr>
            </w:pPr>
          </w:p>
          <w:p w:rsidR="00962214" w:rsidP="00C63E3F" w14:paraId="732644E8" w14:textId="77777777">
            <w:pPr>
              <w:spacing w:after="60"/>
              <w:ind w:right="-547"/>
              <w:rPr>
                <w:rFonts w:ascii="Arial" w:hAnsi="Arial" w:cs="Arial"/>
                <w:sz w:val="18"/>
                <w:szCs w:val="18"/>
              </w:rPr>
            </w:pPr>
          </w:p>
          <w:p w:rsidR="000B6BC7" w:rsidP="00C63E3F" w14:paraId="261E3B26" w14:textId="77777777">
            <w:pPr>
              <w:spacing w:after="60"/>
              <w:ind w:right="-547"/>
              <w:rPr>
                <w:rFonts w:ascii="Arial" w:hAnsi="Arial" w:cs="Arial"/>
                <w:sz w:val="18"/>
                <w:szCs w:val="18"/>
              </w:rPr>
            </w:pPr>
          </w:p>
          <w:p w:rsidR="000B6BC7" w:rsidP="00C63E3F" w14:paraId="7460760E" w14:textId="77777777">
            <w:pPr>
              <w:spacing w:after="60"/>
              <w:ind w:right="-547"/>
              <w:rPr>
                <w:rFonts w:ascii="Arial" w:hAnsi="Arial" w:cs="Arial"/>
                <w:sz w:val="18"/>
                <w:szCs w:val="18"/>
              </w:rPr>
            </w:pPr>
          </w:p>
          <w:p w:rsidR="000B6BC7" w:rsidP="00C63E3F" w14:paraId="123BD114" w14:textId="77777777">
            <w:pPr>
              <w:spacing w:after="60"/>
              <w:ind w:right="-547"/>
              <w:rPr>
                <w:rFonts w:ascii="Arial" w:hAnsi="Arial" w:cs="Arial"/>
                <w:sz w:val="18"/>
                <w:szCs w:val="18"/>
              </w:rPr>
            </w:pPr>
          </w:p>
          <w:p w:rsidR="000B6BC7" w:rsidP="00C63E3F" w14:paraId="29CD477D" w14:textId="77777777">
            <w:pPr>
              <w:spacing w:after="60"/>
              <w:ind w:right="-547"/>
              <w:rPr>
                <w:rFonts w:ascii="Arial" w:hAnsi="Arial" w:cs="Arial"/>
                <w:sz w:val="18"/>
                <w:szCs w:val="18"/>
              </w:rPr>
            </w:pPr>
          </w:p>
          <w:p w:rsidR="000B6BC7" w:rsidP="00C63E3F" w14:paraId="3C11649C" w14:textId="77777777">
            <w:pPr>
              <w:spacing w:after="60"/>
              <w:ind w:right="-547"/>
              <w:rPr>
                <w:rFonts w:ascii="Arial" w:hAnsi="Arial" w:cs="Arial"/>
                <w:sz w:val="18"/>
                <w:szCs w:val="18"/>
              </w:rPr>
            </w:pPr>
          </w:p>
          <w:p w:rsidR="00962214" w:rsidP="00C63E3F" w14:paraId="78ED9210" w14:textId="77777777">
            <w:pPr>
              <w:spacing w:after="60"/>
              <w:ind w:right="-547"/>
              <w:rPr>
                <w:rFonts w:ascii="Arial" w:hAnsi="Arial" w:cs="Arial"/>
                <w:sz w:val="18"/>
                <w:szCs w:val="18"/>
              </w:rPr>
            </w:pPr>
          </w:p>
          <w:p w:rsidR="00962214" w:rsidP="00C63E3F" w14:paraId="4D096526" w14:textId="77777777">
            <w:pPr>
              <w:spacing w:after="60"/>
              <w:ind w:right="-547"/>
              <w:rPr>
                <w:rFonts w:ascii="Arial" w:hAnsi="Arial" w:cs="Arial"/>
                <w:sz w:val="18"/>
                <w:szCs w:val="18"/>
              </w:rPr>
            </w:pPr>
          </w:p>
          <w:p w:rsidR="00962214" w:rsidP="00C8295B" w14:paraId="063A1584" w14:textId="77777777">
            <w:pPr>
              <w:pStyle w:val="Default"/>
              <w:rPr>
                <w:rFonts w:ascii="Wingdings" w:hAnsi="Wingdings" w:cs="Wingdings"/>
                <w:sz w:val="23"/>
                <w:szCs w:val="23"/>
              </w:rPr>
            </w:pPr>
          </w:p>
        </w:tc>
      </w:tr>
      <w:tr w14:paraId="7E5548A5" w14:textId="77777777" w:rsidTr="00157C1E">
        <w:tblPrEx>
          <w:tblW w:w="10355" w:type="dxa"/>
          <w:tblInd w:w="-363" w:type="dxa"/>
          <w:tblLayout w:type="fixed"/>
          <w:tblLook w:val="0000"/>
        </w:tblPrEx>
        <w:trPr>
          <w:trHeight w:val="201"/>
        </w:trPr>
        <w:tc>
          <w:tcPr>
            <w:tcW w:w="9180" w:type="dxa"/>
            <w:gridSpan w:val="6"/>
            <w:tcBorders>
              <w:top w:val="single" w:sz="2" w:space="0" w:color="auto"/>
              <w:left w:val="single" w:sz="2" w:space="0" w:color="auto"/>
              <w:bottom w:val="single" w:sz="2" w:space="0" w:color="auto"/>
              <w:right w:val="single" w:sz="2" w:space="0" w:color="auto"/>
            </w:tcBorders>
          </w:tcPr>
          <w:p w:rsidR="00EC6575" w:rsidRPr="0040590D" w:rsidP="00CA4EA9" w14:paraId="16613730" w14:textId="618C4F26">
            <w:pPr>
              <w:pStyle w:val="ListParagraph"/>
              <w:numPr>
                <w:ilvl w:val="0"/>
                <w:numId w:val="17"/>
              </w:numPr>
              <w:ind w:left="340" w:right="-110"/>
              <w:rPr>
                <w:rFonts w:ascii="Arial" w:hAnsi="Arial" w:cs="Arial"/>
                <w:sz w:val="18"/>
                <w:szCs w:val="18"/>
              </w:rPr>
            </w:pPr>
            <w:r w:rsidRPr="00E6307D">
              <w:rPr>
                <w:rFonts w:ascii="Arial" w:hAnsi="Arial" w:cs="Arial"/>
                <w:b/>
                <w:bCs/>
                <w:sz w:val="18"/>
                <w:szCs w:val="18"/>
              </w:rPr>
              <w:t>Other Material Terms and Conditions:</w:t>
            </w:r>
            <w:r>
              <w:rPr>
                <w:rFonts w:ascii="Arial" w:hAnsi="Arial" w:cs="Arial"/>
                <w:sz w:val="18"/>
                <w:szCs w:val="18"/>
              </w:rPr>
              <w:t xml:space="preserve"> Description(s) of any other </w:t>
            </w:r>
            <w:r w:rsidRPr="0040590D">
              <w:rPr>
                <w:rFonts w:ascii="Arial" w:hAnsi="Arial" w:cs="Arial"/>
                <w:sz w:val="18"/>
                <w:szCs w:val="18"/>
              </w:rPr>
              <w:t xml:space="preserve">material terms, conditions, </w:t>
            </w:r>
          </w:p>
          <w:p w:rsidR="00EC6575" w:rsidP="00CA4EA9" w14:paraId="2A8EE1F0" w14:textId="343C17F8">
            <w:pPr>
              <w:spacing w:after="60"/>
              <w:ind w:left="360" w:right="-110"/>
              <w:rPr>
                <w:rFonts w:ascii="Arial" w:hAnsi="Arial" w:cs="Arial"/>
                <w:sz w:val="18"/>
              </w:rPr>
            </w:pPr>
            <w:r>
              <w:rPr>
                <w:rFonts w:ascii="Arial" w:hAnsi="Arial" w:cs="Arial"/>
                <w:sz w:val="18"/>
                <w:szCs w:val="18"/>
              </w:rPr>
              <w:t>and benefits (monetary and non-monetary) that will be provided by the employer under this job offer.</w:t>
            </w:r>
            <w:r w:rsidR="00982262">
              <w:rPr>
                <w:rFonts w:ascii="Arial" w:hAnsi="Arial" w:cs="Arial"/>
                <w:sz w:val="18"/>
                <w:szCs w:val="18"/>
              </w:rPr>
              <w:t xml:space="preserve">  </w:t>
            </w:r>
            <w:r>
              <w:rPr>
                <w:rFonts w:ascii="Arial" w:hAnsi="Arial" w:cs="Arial"/>
                <w:sz w:val="18"/>
                <w:szCs w:val="18"/>
              </w:rPr>
              <w:t>*</w:t>
            </w:r>
          </w:p>
        </w:tc>
        <w:tc>
          <w:tcPr>
            <w:tcW w:w="1175" w:type="dxa"/>
            <w:tcBorders>
              <w:top w:val="single" w:sz="2" w:space="0" w:color="auto"/>
              <w:left w:val="single" w:sz="2" w:space="0" w:color="auto"/>
              <w:bottom w:val="single" w:sz="2" w:space="0" w:color="auto"/>
              <w:right w:val="single" w:sz="2" w:space="0" w:color="auto"/>
            </w:tcBorders>
            <w:vAlign w:val="center"/>
          </w:tcPr>
          <w:p w:rsidR="00EC6575" w:rsidP="00EC6575" w14:paraId="467E8230" w14:textId="25FB74C6">
            <w:pPr>
              <w:jc w:val="center"/>
              <w:rPr>
                <w:rFonts w:ascii="Arial" w:hAnsi="Arial" w:cs="Arial"/>
                <w:sz w:val="18"/>
              </w:rPr>
            </w:pPr>
            <w:r w:rsidRPr="00D15880">
              <w:rPr>
                <w:rFonts w:ascii="Wingdings" w:eastAsia="Wingdings" w:hAnsi="Wingdings" w:cs="Wingdings"/>
              </w:rPr>
              <w:sym w:font="Wingdings" w:char="F071"/>
            </w:r>
          </w:p>
        </w:tc>
      </w:tr>
    </w:tbl>
    <w:p w:rsidR="000862C8" w:rsidRPr="007A7A28" w:rsidP="005D2165" w14:paraId="5202121D" w14:textId="77777777">
      <w:pPr>
        <w:ind w:left="-360" w:right="-360"/>
        <w:outlineLvl w:val="0"/>
        <w:rPr>
          <w:rFonts w:ascii="Arial" w:hAnsi="Arial"/>
          <w:b/>
          <w:sz w:val="8"/>
          <w:szCs w:val="8"/>
        </w:rPr>
      </w:pPr>
    </w:p>
    <w:p w:rsidR="007A7A28" w:rsidP="1027DEC7" w14:paraId="347DC48B" w14:textId="0CD6A4E3">
      <w:pPr>
        <w:ind w:left="-360" w:right="-360"/>
        <w:outlineLvl w:val="0"/>
        <w:rPr>
          <w:rFonts w:ascii="Arial" w:hAnsi="Arial"/>
          <w:b/>
          <w:bCs/>
          <w:sz w:val="18"/>
          <w:szCs w:val="18"/>
        </w:rPr>
      </w:pPr>
      <w:r w:rsidRPr="1027DEC7">
        <w:rPr>
          <w:rFonts w:ascii="Arial" w:hAnsi="Arial"/>
          <w:b/>
          <w:bCs/>
          <w:sz w:val="18"/>
          <w:szCs w:val="18"/>
        </w:rPr>
        <w:t>F</w:t>
      </w:r>
      <w:r w:rsidRPr="1027DEC7">
        <w:rPr>
          <w:rFonts w:ascii="Arial" w:hAnsi="Arial"/>
          <w:b/>
          <w:bCs/>
          <w:sz w:val="18"/>
          <w:szCs w:val="18"/>
        </w:rPr>
        <w:t>.  Referral and Hiring Instructions</w:t>
      </w:r>
    </w:p>
    <w:p w:rsidR="007A7A28" w:rsidP="007A7A28" w14:paraId="57E9D273" w14:textId="77777777">
      <w:pPr>
        <w:ind w:left="-120" w:right="-540" w:hanging="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440"/>
        <w:gridCol w:w="5220"/>
      </w:tblGrid>
      <w:tr w14:paraId="08854026" w14:textId="77777777" w:rsidTr="1027DEC7">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260" w:type="dxa"/>
            <w:gridSpan w:val="3"/>
            <w:tcBorders>
              <w:top w:val="single" w:sz="2" w:space="0" w:color="auto"/>
              <w:left w:val="single" w:sz="2" w:space="0" w:color="auto"/>
              <w:bottom w:val="single" w:sz="2" w:space="0" w:color="auto"/>
              <w:right w:val="single" w:sz="2" w:space="0" w:color="auto"/>
            </w:tcBorders>
          </w:tcPr>
          <w:p w:rsidR="00A95BA0" w:rsidP="00A95BA0" w14:paraId="4806A881" w14:textId="505D2677">
            <w:pPr>
              <w:ind w:right="-20"/>
              <w:rPr>
                <w:rFonts w:ascii="Arial" w:hAnsi="Arial" w:cs="Arial"/>
                <w:sz w:val="18"/>
              </w:rPr>
            </w:pPr>
            <w:r w:rsidRPr="1027DEC7">
              <w:rPr>
                <w:rFonts w:ascii="Arial" w:hAnsi="Arial" w:cs="Arial"/>
                <w:sz w:val="18"/>
                <w:szCs w:val="18"/>
              </w:rPr>
              <w:t xml:space="preserve">1.  Explain </w:t>
            </w:r>
            <w:r w:rsidRPr="1027DEC7">
              <w:rPr>
                <w:rFonts w:ascii="Arial" w:hAnsi="Arial" w:cs="Arial"/>
                <w:sz w:val="18"/>
                <w:szCs w:val="18"/>
                <w:u w:val="single"/>
              </w:rPr>
              <w:t>how</w:t>
            </w:r>
            <w:r w:rsidRPr="1027DEC7">
              <w:rPr>
                <w:rFonts w:ascii="Arial" w:hAnsi="Arial" w:cs="Arial"/>
                <w:sz w:val="18"/>
                <w:szCs w:val="18"/>
              </w:rPr>
              <w:t xml:space="preserve"> </w:t>
            </w:r>
            <w:r w:rsidRPr="1027DEC7" w:rsidR="34FD47D2">
              <w:rPr>
                <w:rFonts w:ascii="Arial" w:hAnsi="Arial" w:cs="Arial"/>
                <w:sz w:val="18"/>
                <w:szCs w:val="18"/>
              </w:rPr>
              <w:t xml:space="preserve">the SWA may refer </w:t>
            </w:r>
            <w:r w:rsidRPr="1027DEC7">
              <w:rPr>
                <w:rFonts w:ascii="Arial" w:hAnsi="Arial" w:cs="Arial"/>
                <w:sz w:val="18"/>
                <w:szCs w:val="18"/>
              </w:rPr>
              <w:t>prospective applicants for employment under this job order, including verifiable contact</w:t>
            </w:r>
            <w:r w:rsidRPr="1027DEC7" w:rsidR="4EC385C7">
              <w:rPr>
                <w:rFonts w:ascii="Arial" w:hAnsi="Arial" w:cs="Arial"/>
                <w:sz w:val="18"/>
                <w:szCs w:val="18"/>
              </w:rPr>
              <w:t xml:space="preserve"> </w:t>
            </w:r>
            <w:r>
              <w:rPr>
                <w:rFonts w:ascii="Arial" w:hAnsi="Arial" w:cs="Arial"/>
                <w:sz w:val="18"/>
              </w:rPr>
              <w:t xml:space="preserve">     information for the employer</w:t>
            </w:r>
            <w:r w:rsidR="002D57D7">
              <w:rPr>
                <w:rFonts w:ascii="Arial" w:hAnsi="Arial" w:cs="Arial"/>
                <w:sz w:val="18"/>
              </w:rPr>
              <w:t>,</w:t>
            </w:r>
            <w:r>
              <w:rPr>
                <w:rFonts w:ascii="Arial" w:hAnsi="Arial" w:cs="Arial"/>
                <w:sz w:val="18"/>
              </w:rPr>
              <w:t xml:space="preserve"> methods of contact</w:t>
            </w:r>
            <w:r>
              <w:rPr>
                <w:rFonts w:ascii="Arial" w:hAnsi="Arial" w:cs="Arial"/>
                <w:sz w:val="18"/>
              </w:rPr>
              <w:t>ing the employer</w:t>
            </w:r>
          </w:p>
          <w:p w:rsidR="007A7A28" w:rsidRPr="00616FA0" w:rsidP="1027DEC7" w14:paraId="20416C4C" w14:textId="494EC68E">
            <w:pPr>
              <w:ind w:right="-20"/>
              <w:rPr>
                <w:rFonts w:ascii="Arial" w:hAnsi="Arial" w:cs="Arial"/>
                <w:sz w:val="18"/>
                <w:szCs w:val="18"/>
              </w:rPr>
            </w:pPr>
            <w:r w:rsidRPr="1027DEC7">
              <w:rPr>
                <w:rFonts w:ascii="Arial" w:hAnsi="Arial" w:cs="Arial"/>
                <w:sz w:val="18"/>
                <w:szCs w:val="18"/>
              </w:rPr>
              <w:t xml:space="preserve">     directly</w:t>
            </w:r>
            <w:r w:rsidRPr="1027DEC7">
              <w:rPr>
                <w:rFonts w:ascii="Arial" w:hAnsi="Arial" w:cs="Arial"/>
                <w:sz w:val="18"/>
                <w:szCs w:val="18"/>
              </w:rPr>
              <w:t xml:space="preserve">, and the days and hours applicants will be considered for the job opportunity. * </w:t>
            </w:r>
          </w:p>
          <w:p w:rsidR="00D630BE" w:rsidP="00A95BA0" w14:paraId="08E456AF" w14:textId="0C6EBD93">
            <w:pPr>
              <w:ind w:left="253" w:right="-20"/>
              <w:rPr>
                <w:rFonts w:ascii="Arial" w:hAnsi="Arial" w:cs="Arial"/>
                <w:sz w:val="18"/>
              </w:rPr>
            </w:pPr>
            <w:r w:rsidRPr="0047310D">
              <w:rPr>
                <w:rFonts w:ascii="Arial" w:hAnsi="Arial"/>
                <w:i/>
                <w:noProof/>
                <w:sz w:val="14"/>
                <w:szCs w:val="14"/>
              </w:rPr>
              <w:t>(</w:t>
            </w:r>
            <w:r w:rsidR="00164F36">
              <w:rPr>
                <w:rFonts w:ascii="Arial" w:hAnsi="Arial"/>
                <w:i/>
                <w:noProof/>
                <w:sz w:val="14"/>
                <w:szCs w:val="14"/>
              </w:rPr>
              <w:t>A complete</w:t>
            </w:r>
            <w:r>
              <w:rPr>
                <w:rFonts w:ascii="Arial" w:hAnsi="Arial"/>
                <w:i/>
                <w:noProof/>
                <w:sz w:val="14"/>
                <w:szCs w:val="14"/>
              </w:rPr>
              <w:t xml:space="preserve"> response </w:t>
            </w:r>
            <w:r w:rsidR="00164F36">
              <w:rPr>
                <w:rFonts w:ascii="Arial" w:hAnsi="Arial"/>
                <w:i/>
                <w:noProof/>
                <w:sz w:val="14"/>
                <w:szCs w:val="14"/>
              </w:rPr>
              <w:t xml:space="preserve">must be included in the space below </w:t>
            </w:r>
            <w:r>
              <w:rPr>
                <w:rFonts w:ascii="Arial" w:hAnsi="Arial"/>
                <w:i/>
                <w:noProof/>
                <w:sz w:val="14"/>
                <w:szCs w:val="14"/>
              </w:rPr>
              <w:t>on this form</w:t>
            </w:r>
            <w:r w:rsidR="00164F36">
              <w:rPr>
                <w:rFonts w:ascii="Arial" w:hAnsi="Arial"/>
                <w:i/>
                <w:noProof/>
                <w:sz w:val="14"/>
                <w:szCs w:val="14"/>
              </w:rPr>
              <w:t xml:space="preserve">. </w:t>
            </w:r>
            <w:r w:rsidR="00A441E9">
              <w:rPr>
                <w:rFonts w:ascii="Arial" w:hAnsi="Arial"/>
                <w:i/>
                <w:noProof/>
                <w:sz w:val="14"/>
                <w:szCs w:val="14"/>
              </w:rPr>
              <w:t>Use of</w:t>
            </w:r>
            <w:r>
              <w:rPr>
                <w:rFonts w:ascii="Arial" w:hAnsi="Arial"/>
                <w:i/>
                <w:noProof/>
                <w:sz w:val="14"/>
                <w:szCs w:val="14"/>
              </w:rPr>
              <w:t xml:space="preserve"> Addendum C </w:t>
            </w:r>
            <w:r w:rsidR="00A441E9">
              <w:rPr>
                <w:rFonts w:ascii="Arial" w:hAnsi="Arial"/>
                <w:i/>
                <w:noProof/>
                <w:sz w:val="14"/>
                <w:szCs w:val="14"/>
              </w:rPr>
              <w:t>is not permitted</w:t>
            </w:r>
            <w:r>
              <w:rPr>
                <w:rFonts w:ascii="Arial" w:hAnsi="Arial"/>
                <w:i/>
                <w:noProof/>
                <w:sz w:val="14"/>
                <w:szCs w:val="14"/>
              </w:rPr>
              <w:t>.)</w:t>
            </w:r>
          </w:p>
          <w:p w:rsidR="00672E2E" w:rsidRPr="00A03D94" w:rsidP="00183C63" w14:paraId="04FD14C4" w14:textId="7667ADF6">
            <w:pPr>
              <w:ind w:right="-540"/>
              <w:rPr>
                <w:rFonts w:ascii="Arial" w:hAnsi="Arial" w:cs="Arial"/>
                <w:sz w:val="18"/>
                <w:szCs w:val="18"/>
              </w:rPr>
            </w:pPr>
          </w:p>
          <w:p w:rsidR="00672E2E" w:rsidRPr="00A03D94" w:rsidP="00183C63" w14:paraId="7C125F5E" w14:textId="02899E99">
            <w:pPr>
              <w:ind w:right="-540"/>
              <w:rPr>
                <w:rFonts w:ascii="Arial" w:hAnsi="Arial" w:cs="Arial"/>
                <w:sz w:val="18"/>
                <w:szCs w:val="18"/>
              </w:rPr>
            </w:pPr>
          </w:p>
          <w:p w:rsidR="00672E2E" w:rsidRPr="00A03D94" w:rsidP="00183C63" w14:paraId="53F30CF5" w14:textId="7495FA2B">
            <w:pPr>
              <w:ind w:right="-540"/>
              <w:rPr>
                <w:rFonts w:ascii="Arial" w:hAnsi="Arial" w:cs="Arial"/>
                <w:sz w:val="18"/>
                <w:szCs w:val="18"/>
              </w:rPr>
            </w:pPr>
          </w:p>
          <w:p w:rsidR="00672E2E" w:rsidRPr="00A03D94" w:rsidP="00183C63" w14:paraId="2E44F443" w14:textId="77777777">
            <w:pPr>
              <w:ind w:right="-540"/>
              <w:rPr>
                <w:rFonts w:ascii="Arial" w:hAnsi="Arial" w:cs="Arial"/>
                <w:sz w:val="18"/>
                <w:szCs w:val="18"/>
              </w:rPr>
            </w:pPr>
          </w:p>
          <w:p w:rsidR="00672E2E" w:rsidRPr="00A03D94" w:rsidP="00183C63" w14:paraId="265B7F57" w14:textId="77777777">
            <w:pPr>
              <w:ind w:right="-540"/>
              <w:rPr>
                <w:rFonts w:ascii="Arial" w:hAnsi="Arial" w:cs="Arial"/>
                <w:sz w:val="18"/>
                <w:szCs w:val="18"/>
              </w:rPr>
            </w:pPr>
          </w:p>
          <w:p w:rsidR="00672E2E" w:rsidRPr="00A03D94" w:rsidP="00183C63" w14:paraId="1F30EDA5" w14:textId="77777777">
            <w:pPr>
              <w:ind w:right="-540"/>
              <w:rPr>
                <w:rFonts w:ascii="Arial" w:hAnsi="Arial" w:cs="Arial"/>
                <w:sz w:val="18"/>
                <w:szCs w:val="18"/>
              </w:rPr>
            </w:pPr>
          </w:p>
          <w:p w:rsidR="00672E2E" w:rsidRPr="00A03D94" w:rsidP="00183C63" w14:paraId="33199FE5" w14:textId="77777777">
            <w:pPr>
              <w:ind w:right="-540"/>
              <w:rPr>
                <w:rFonts w:ascii="Arial" w:hAnsi="Arial" w:cs="Arial"/>
                <w:sz w:val="18"/>
                <w:szCs w:val="18"/>
              </w:rPr>
            </w:pPr>
          </w:p>
          <w:p w:rsidR="00672E2E" w:rsidRPr="00A03D94" w:rsidP="00183C63" w14:paraId="7917DC92" w14:textId="77777777">
            <w:pPr>
              <w:ind w:right="-540"/>
              <w:rPr>
                <w:rFonts w:ascii="Arial" w:hAnsi="Arial" w:cs="Arial"/>
                <w:sz w:val="18"/>
                <w:szCs w:val="18"/>
              </w:rPr>
            </w:pPr>
          </w:p>
          <w:p w:rsidR="00D204AA" w:rsidRPr="00A03D94" w:rsidP="00183C63" w14:paraId="2375B8B7" w14:textId="77777777">
            <w:pPr>
              <w:ind w:right="-540"/>
              <w:rPr>
                <w:rFonts w:ascii="Arial" w:hAnsi="Arial" w:cs="Arial"/>
                <w:sz w:val="18"/>
                <w:szCs w:val="18"/>
              </w:rPr>
            </w:pPr>
          </w:p>
          <w:p w:rsidR="00672E2E" w:rsidRPr="00A03D94" w:rsidP="00183C63" w14:paraId="763BF8B4" w14:textId="77777777">
            <w:pPr>
              <w:ind w:right="-540"/>
              <w:rPr>
                <w:rFonts w:ascii="Arial" w:hAnsi="Arial" w:cs="Arial"/>
                <w:sz w:val="18"/>
                <w:szCs w:val="18"/>
              </w:rPr>
            </w:pPr>
          </w:p>
          <w:p w:rsidR="00672E2E" w:rsidRPr="00183C63" w:rsidP="00183C63" w14:paraId="75C10261" w14:textId="77777777">
            <w:pPr>
              <w:ind w:right="-540"/>
              <w:rPr>
                <w:rFonts w:ascii="Arial" w:hAnsi="Arial" w:cs="Arial"/>
                <w:color w:val="FF0000"/>
                <w:sz w:val="18"/>
                <w:szCs w:val="18"/>
              </w:rPr>
            </w:pPr>
          </w:p>
        </w:tc>
      </w:tr>
      <w:tr w14:paraId="17AD6BC2" w14:textId="77777777" w:rsidTr="1027DEC7">
        <w:tblPrEx>
          <w:tblW w:w="10260" w:type="dxa"/>
          <w:tblInd w:w="-363" w:type="dxa"/>
          <w:tblLayout w:type="fixed"/>
          <w:tblLook w:val="0000"/>
        </w:tblPrEx>
        <w:trPr>
          <w:trHeight w:val="576"/>
        </w:trPr>
        <w:tc>
          <w:tcPr>
            <w:tcW w:w="3600" w:type="dxa"/>
          </w:tcPr>
          <w:p w:rsidR="00592FBE" w:rsidRPr="00F92A4D" w:rsidP="00DE22A7" w14:paraId="7AFA9D7C" w14:textId="3A9286F2">
            <w:pPr>
              <w:ind w:right="-540"/>
              <w:rPr>
                <w:rFonts w:ascii="Arial" w:hAnsi="Arial"/>
                <w:sz w:val="18"/>
                <w:szCs w:val="18"/>
              </w:rPr>
            </w:pPr>
            <w:r>
              <w:rPr>
                <w:rFonts w:ascii="Arial" w:hAnsi="Arial"/>
                <w:sz w:val="18"/>
                <w:szCs w:val="18"/>
              </w:rPr>
              <w:t xml:space="preserve">2.  </w:t>
            </w:r>
            <w:r w:rsidR="00AF73FD">
              <w:rPr>
                <w:rFonts w:ascii="Arial" w:hAnsi="Arial"/>
                <w:sz w:val="18"/>
                <w:szCs w:val="18"/>
              </w:rPr>
              <w:t xml:space="preserve">Employer </w:t>
            </w:r>
            <w:r>
              <w:rPr>
                <w:rFonts w:ascii="Arial" w:hAnsi="Arial"/>
                <w:sz w:val="18"/>
                <w:szCs w:val="18"/>
              </w:rPr>
              <w:t>Telephone N</w:t>
            </w:r>
            <w:r w:rsidRPr="00F92A4D">
              <w:rPr>
                <w:rFonts w:ascii="Arial" w:hAnsi="Arial"/>
                <w:sz w:val="18"/>
                <w:szCs w:val="18"/>
              </w:rPr>
              <w:t>umber</w:t>
            </w:r>
            <w:r>
              <w:rPr>
                <w:rFonts w:ascii="Arial" w:hAnsi="Arial"/>
                <w:sz w:val="18"/>
                <w:szCs w:val="18"/>
              </w:rPr>
              <w:t xml:space="preserve"> to Apply</w:t>
            </w:r>
            <w:r w:rsidRPr="00F92A4D">
              <w:rPr>
                <w:rFonts w:ascii="Arial" w:hAnsi="Arial"/>
                <w:sz w:val="18"/>
                <w:szCs w:val="18"/>
              </w:rPr>
              <w:t xml:space="preserve"> *                                                                                    </w:t>
            </w:r>
          </w:p>
        </w:tc>
        <w:tc>
          <w:tcPr>
            <w:tcW w:w="1440" w:type="dxa"/>
          </w:tcPr>
          <w:p w:rsidR="00592FBE" w:rsidRPr="00F92A4D" w:rsidP="00DE22A7" w14:paraId="7B789A46" w14:textId="77777777">
            <w:pPr>
              <w:ind w:right="-540"/>
              <w:rPr>
                <w:rFonts w:ascii="Arial" w:hAnsi="Arial"/>
                <w:sz w:val="18"/>
                <w:szCs w:val="18"/>
              </w:rPr>
            </w:pPr>
            <w:r w:rsidRPr="00F92A4D">
              <w:rPr>
                <w:rFonts w:ascii="Arial" w:hAnsi="Arial"/>
                <w:sz w:val="18"/>
                <w:szCs w:val="18"/>
              </w:rPr>
              <w:t>3.  Extension</w:t>
            </w:r>
            <w:r>
              <w:rPr>
                <w:rFonts w:ascii="Arial" w:hAnsi="Arial"/>
                <w:sz w:val="18"/>
                <w:szCs w:val="18"/>
              </w:rPr>
              <w:t xml:space="preserve"> </w:t>
            </w:r>
            <w:r w:rsidRPr="00F92A4D">
              <w:rPr>
                <w:rFonts w:ascii="Arial" w:hAnsi="Arial" w:cs="Arial"/>
                <w:b/>
                <w:bCs/>
                <w:i/>
                <w:sz w:val="16"/>
                <w:szCs w:val="16"/>
              </w:rPr>
              <w:t>§</w:t>
            </w:r>
            <w:r w:rsidRPr="00F92A4D">
              <w:rPr>
                <w:rFonts w:ascii="Arial" w:hAnsi="Arial"/>
                <w:sz w:val="18"/>
                <w:szCs w:val="18"/>
              </w:rPr>
              <w:t xml:space="preserve">    </w:t>
            </w:r>
            <w:r w:rsidRPr="00F92A4D">
              <w:rPr>
                <w:rFonts w:ascii="Arial" w:hAnsi="Arial"/>
                <w:sz w:val="18"/>
                <w:szCs w:val="18"/>
              </w:rPr>
              <w:br/>
              <w:t xml:space="preserve">  </w:t>
            </w:r>
          </w:p>
        </w:tc>
        <w:tc>
          <w:tcPr>
            <w:tcW w:w="5220" w:type="dxa"/>
          </w:tcPr>
          <w:p w:rsidR="00592FBE" w:rsidP="00DE22A7" w14:paraId="5CC375ED" w14:textId="1CA653CB">
            <w:pPr>
              <w:ind w:right="-540"/>
              <w:rPr>
                <w:rFonts w:ascii="Arial" w:hAnsi="Arial" w:cs="Arial"/>
                <w:b/>
                <w:bCs/>
                <w:i/>
                <w:sz w:val="16"/>
                <w:szCs w:val="16"/>
              </w:rPr>
            </w:pPr>
            <w:r w:rsidRPr="00F92A4D">
              <w:rPr>
                <w:rFonts w:ascii="Arial" w:hAnsi="Arial"/>
                <w:sz w:val="18"/>
                <w:szCs w:val="18"/>
              </w:rPr>
              <w:t xml:space="preserve">4.  </w:t>
            </w:r>
            <w:r w:rsidR="00AF73FD">
              <w:rPr>
                <w:rFonts w:ascii="Arial" w:hAnsi="Arial"/>
                <w:sz w:val="18"/>
                <w:szCs w:val="18"/>
              </w:rPr>
              <w:t xml:space="preserve">Employer </w:t>
            </w:r>
            <w:r>
              <w:rPr>
                <w:rFonts w:ascii="Arial" w:hAnsi="Arial"/>
                <w:sz w:val="18"/>
                <w:szCs w:val="18"/>
              </w:rPr>
              <w:t>Email A</w:t>
            </w:r>
            <w:r w:rsidRPr="00F92A4D">
              <w:rPr>
                <w:rFonts w:ascii="Arial" w:hAnsi="Arial"/>
                <w:sz w:val="18"/>
                <w:szCs w:val="18"/>
              </w:rPr>
              <w:t>ddress</w:t>
            </w:r>
            <w:r>
              <w:rPr>
                <w:rFonts w:ascii="Arial" w:hAnsi="Arial"/>
                <w:sz w:val="18"/>
                <w:szCs w:val="18"/>
              </w:rPr>
              <w:t xml:space="preserve"> to Apply</w:t>
            </w:r>
            <w:r w:rsidRPr="00F92A4D">
              <w:rPr>
                <w:rFonts w:ascii="Arial" w:hAnsi="Arial"/>
                <w:sz w:val="18"/>
                <w:szCs w:val="18"/>
              </w:rPr>
              <w:t xml:space="preserve"> </w:t>
            </w:r>
            <w:r w:rsidRPr="00F92A4D">
              <w:rPr>
                <w:rFonts w:ascii="Arial" w:hAnsi="Arial" w:cs="Arial"/>
                <w:b/>
                <w:bCs/>
                <w:i/>
                <w:sz w:val="16"/>
                <w:szCs w:val="16"/>
              </w:rPr>
              <w:t>*</w:t>
            </w:r>
          </w:p>
          <w:p w:rsidR="00592FBE" w:rsidRPr="00F92A4D" w:rsidP="00DE22A7" w14:paraId="518FE0BC" w14:textId="77777777">
            <w:pPr>
              <w:spacing w:after="120"/>
              <w:ind w:right="-547"/>
              <w:rPr>
                <w:rFonts w:ascii="Arial" w:hAnsi="Arial"/>
                <w:sz w:val="18"/>
                <w:szCs w:val="18"/>
              </w:rPr>
            </w:pPr>
          </w:p>
        </w:tc>
      </w:tr>
      <w:tr w14:paraId="231F9B28" w14:textId="77777777" w:rsidTr="1027DEC7">
        <w:tblPrEx>
          <w:tblW w:w="10260" w:type="dxa"/>
          <w:tblInd w:w="-363" w:type="dxa"/>
          <w:tblLayout w:type="fixed"/>
          <w:tblLook w:val="0000"/>
        </w:tblPrEx>
        <w:trPr>
          <w:trHeight w:val="576"/>
        </w:trPr>
        <w:tc>
          <w:tcPr>
            <w:tcW w:w="10260" w:type="dxa"/>
            <w:gridSpan w:val="3"/>
            <w:tcBorders>
              <w:bottom w:val="single" w:sz="2" w:space="0" w:color="auto"/>
            </w:tcBorders>
          </w:tcPr>
          <w:p w:rsidR="00592FBE" w:rsidRPr="00E909F9" w14:paraId="730BB4AF" w14:textId="21EA3C59">
            <w:pPr>
              <w:ind w:right="-540"/>
              <w:rPr>
                <w:rFonts w:ascii="Arial" w:hAnsi="Arial"/>
                <w:sz w:val="18"/>
                <w:szCs w:val="18"/>
              </w:rPr>
            </w:pPr>
            <w:r>
              <w:rPr>
                <w:rFonts w:ascii="Arial" w:hAnsi="Arial"/>
                <w:sz w:val="18"/>
                <w:szCs w:val="18"/>
              </w:rPr>
              <w:t>5</w:t>
            </w:r>
            <w:r w:rsidRPr="00E909F9">
              <w:rPr>
                <w:rFonts w:ascii="Arial" w:hAnsi="Arial"/>
                <w:sz w:val="18"/>
                <w:szCs w:val="18"/>
              </w:rPr>
              <w:t xml:space="preserve">.  </w:t>
            </w:r>
            <w:r w:rsidR="00AF73FD">
              <w:rPr>
                <w:rFonts w:ascii="Arial" w:hAnsi="Arial"/>
                <w:sz w:val="18"/>
                <w:szCs w:val="18"/>
              </w:rPr>
              <w:t xml:space="preserve">Employer </w:t>
            </w:r>
            <w:r>
              <w:rPr>
                <w:rFonts w:ascii="Arial" w:hAnsi="Arial"/>
                <w:sz w:val="18"/>
                <w:szCs w:val="18"/>
              </w:rPr>
              <w:t xml:space="preserve">Website </w:t>
            </w:r>
            <w:r w:rsidR="00236937">
              <w:rPr>
                <w:rFonts w:ascii="Arial" w:hAnsi="Arial"/>
                <w:sz w:val="18"/>
                <w:szCs w:val="18"/>
              </w:rPr>
              <w:t xml:space="preserve">Address </w:t>
            </w:r>
            <w:r>
              <w:rPr>
                <w:rFonts w:ascii="Arial" w:hAnsi="Arial"/>
                <w:sz w:val="18"/>
                <w:szCs w:val="18"/>
              </w:rPr>
              <w:t>(URL) to Apply *</w:t>
            </w:r>
            <w:r w:rsidRPr="00E909F9">
              <w:rPr>
                <w:rFonts w:ascii="Arial" w:hAnsi="Arial"/>
                <w:sz w:val="18"/>
                <w:szCs w:val="18"/>
              </w:rPr>
              <w:t xml:space="preserve">   </w:t>
            </w:r>
            <w:r>
              <w:rPr>
                <w:rFonts w:ascii="Arial" w:hAnsi="Arial"/>
                <w:sz w:val="18"/>
                <w:szCs w:val="18"/>
              </w:rPr>
              <w:t xml:space="preserve">              </w:t>
            </w:r>
            <w:r w:rsidRPr="00E909F9">
              <w:rPr>
                <w:rFonts w:ascii="Arial" w:hAnsi="Arial"/>
                <w:sz w:val="18"/>
                <w:szCs w:val="18"/>
              </w:rPr>
              <w:t xml:space="preserve">                                                                  </w:t>
            </w:r>
          </w:p>
        </w:tc>
      </w:tr>
    </w:tbl>
    <w:p w:rsidR="002B134F" w:rsidRPr="002B134F" w:rsidP="005D2165" w14:paraId="0E90117F" w14:textId="77777777">
      <w:pPr>
        <w:ind w:left="-360" w:right="-360"/>
        <w:outlineLvl w:val="0"/>
        <w:rPr>
          <w:rFonts w:ascii="Arial" w:hAnsi="Arial"/>
          <w:b/>
          <w:sz w:val="8"/>
          <w:szCs w:val="8"/>
        </w:rPr>
      </w:pPr>
    </w:p>
    <w:p w:rsidR="00E83952" w:rsidRPr="00A03D94" w:rsidP="006A6818" w14:paraId="7B897D0F" w14:textId="1F5738FC">
      <w:pPr>
        <w:ind w:left="-360" w:right="-360"/>
        <w:outlineLvl w:val="0"/>
        <w:rPr>
          <w:rFonts w:ascii="Arial" w:hAnsi="Arial" w:cs="Arial"/>
          <w:b/>
          <w:sz w:val="16"/>
          <w:szCs w:val="16"/>
        </w:rPr>
      </w:pPr>
      <w:r w:rsidRPr="00A03D94">
        <w:rPr>
          <w:rFonts w:ascii="Arial" w:hAnsi="Arial" w:cs="Arial"/>
          <w:b/>
          <w:sz w:val="16"/>
          <w:szCs w:val="16"/>
        </w:rPr>
        <w:t>G</w:t>
      </w:r>
      <w:r w:rsidRPr="00A03D94">
        <w:rPr>
          <w:rFonts w:ascii="Arial" w:hAnsi="Arial" w:cs="Arial"/>
          <w:b/>
          <w:sz w:val="16"/>
          <w:szCs w:val="16"/>
        </w:rPr>
        <w:t>.  Conditions of Employment and Assurance</w:t>
      </w:r>
      <w:r w:rsidRPr="00A03D94" w:rsidR="00C84117">
        <w:rPr>
          <w:rFonts w:ascii="Arial" w:hAnsi="Arial" w:cs="Arial"/>
          <w:b/>
          <w:sz w:val="16"/>
          <w:szCs w:val="16"/>
        </w:rPr>
        <w:t>s</w:t>
      </w:r>
      <w:r w:rsidRPr="00A03D94">
        <w:rPr>
          <w:rFonts w:ascii="Arial" w:hAnsi="Arial" w:cs="Arial"/>
          <w:b/>
          <w:sz w:val="16"/>
          <w:szCs w:val="16"/>
        </w:rPr>
        <w:t xml:space="preserve"> for H-2A Agricultural Clearance Orders</w:t>
      </w:r>
    </w:p>
    <w:p w:rsidR="00E83952" w:rsidRPr="00A03D94" w:rsidP="006A6818" w14:paraId="648FB3D0" w14:textId="77777777">
      <w:pPr>
        <w:ind w:left="-360" w:right="-360"/>
        <w:outlineLvl w:val="0"/>
        <w:rPr>
          <w:rFonts w:ascii="Arial" w:hAnsi="Arial" w:cs="Arial"/>
          <w:sz w:val="16"/>
          <w:szCs w:val="16"/>
        </w:rPr>
      </w:pPr>
    </w:p>
    <w:p w:rsidR="00F16147" w:rsidRPr="007233F8" w:rsidP="006A6818" w14:paraId="77F22D11" w14:textId="7031D251">
      <w:pPr>
        <w:shd w:val="clear" w:color="auto" w:fill="FFFFFF" w:themeFill="background1"/>
        <w:ind w:left="-360" w:right="-360"/>
        <w:jc w:val="both"/>
        <w:outlineLvl w:val="1"/>
        <w:rPr>
          <w:rFonts w:ascii="Arial" w:hAnsi="Arial" w:cs="Arial"/>
          <w:sz w:val="16"/>
          <w:szCs w:val="16"/>
        </w:rPr>
      </w:pPr>
      <w:r w:rsidRPr="007233F8">
        <w:rPr>
          <w:rFonts w:ascii="Arial" w:hAnsi="Arial" w:cs="Arial"/>
          <w:sz w:val="16"/>
          <w:szCs w:val="16"/>
        </w:rPr>
        <w:t xml:space="preserve">By virtue of my signature below, I </w:t>
      </w:r>
      <w:r w:rsidRPr="007233F8">
        <w:rPr>
          <w:rFonts w:ascii="Arial" w:hAnsi="Arial" w:cs="Arial"/>
          <w:b/>
          <w:bCs/>
          <w:sz w:val="16"/>
          <w:szCs w:val="16"/>
        </w:rPr>
        <w:t>HEREBY CERTIFY</w:t>
      </w:r>
      <w:r w:rsidRPr="007233F8">
        <w:rPr>
          <w:rFonts w:ascii="Arial" w:hAnsi="Arial" w:cs="Arial"/>
          <w:sz w:val="16"/>
          <w:szCs w:val="16"/>
        </w:rPr>
        <w:t xml:space="preserve"> my knowledge of and compliance with</w:t>
      </w:r>
      <w:r w:rsidRPr="007233F8" w:rsidR="00090091">
        <w:rPr>
          <w:rFonts w:ascii="Arial" w:hAnsi="Arial" w:cs="Arial"/>
          <w:sz w:val="16"/>
          <w:szCs w:val="16"/>
        </w:rPr>
        <w:t xml:space="preserve"> </w:t>
      </w:r>
      <w:r w:rsidRPr="007233F8" w:rsidR="008C40C3">
        <w:rPr>
          <w:rFonts w:ascii="Arial" w:hAnsi="Arial" w:cs="Arial"/>
          <w:sz w:val="16"/>
          <w:szCs w:val="16"/>
        </w:rPr>
        <w:t xml:space="preserve">20 CFR 653, subpart F, </w:t>
      </w:r>
      <w:r w:rsidRPr="007233F8" w:rsidR="00090091">
        <w:rPr>
          <w:rFonts w:ascii="Arial" w:hAnsi="Arial" w:cs="Arial"/>
          <w:sz w:val="16"/>
          <w:szCs w:val="16"/>
        </w:rPr>
        <w:t>20 CFR part 655, subpart B, 29 CFR part 501</w:t>
      </w:r>
      <w:r w:rsidRPr="007233F8" w:rsidR="000E2F13">
        <w:rPr>
          <w:rFonts w:ascii="Arial" w:hAnsi="Arial" w:cs="Arial"/>
          <w:sz w:val="16"/>
          <w:szCs w:val="16"/>
        </w:rPr>
        <w:t>,</w:t>
      </w:r>
      <w:r w:rsidRPr="007233F8" w:rsidR="00090091">
        <w:rPr>
          <w:rFonts w:ascii="Arial" w:hAnsi="Arial" w:cs="Arial"/>
          <w:sz w:val="16"/>
          <w:szCs w:val="16"/>
        </w:rPr>
        <w:t xml:space="preserve"> and all</w:t>
      </w:r>
      <w:r w:rsidRPr="007233F8">
        <w:rPr>
          <w:rFonts w:ascii="Arial" w:hAnsi="Arial" w:cs="Arial"/>
          <w:sz w:val="16"/>
          <w:szCs w:val="16"/>
        </w:rPr>
        <w:t xml:space="preserve"> </w:t>
      </w:r>
      <w:r w:rsidRPr="007233F8" w:rsidR="001D4D48">
        <w:rPr>
          <w:rFonts w:ascii="Arial" w:hAnsi="Arial" w:cs="Arial"/>
          <w:sz w:val="16"/>
          <w:szCs w:val="16"/>
        </w:rPr>
        <w:t>applicable Federal, State</w:t>
      </w:r>
      <w:r w:rsidRPr="007233F8" w:rsidR="00BD693F">
        <w:rPr>
          <w:rFonts w:ascii="Arial" w:hAnsi="Arial" w:cs="Arial"/>
          <w:sz w:val="16"/>
          <w:szCs w:val="16"/>
        </w:rPr>
        <w:t>,</w:t>
      </w:r>
      <w:r w:rsidRPr="007233F8" w:rsidR="001D4D48">
        <w:rPr>
          <w:rFonts w:ascii="Arial" w:hAnsi="Arial" w:cs="Arial"/>
          <w:sz w:val="16"/>
          <w:szCs w:val="16"/>
        </w:rPr>
        <w:t xml:space="preserve"> and local employment-related laws and regulations, including employment-related health and safety laws,</w:t>
      </w:r>
      <w:r w:rsidRPr="007233F8" w:rsidR="00A76D32">
        <w:rPr>
          <w:rFonts w:ascii="Arial" w:hAnsi="Arial" w:cs="Arial"/>
          <w:sz w:val="16"/>
          <w:szCs w:val="16"/>
        </w:rPr>
        <w:t xml:space="preserve"> </w:t>
      </w:r>
      <w:r w:rsidRPr="007233F8" w:rsidR="001D4D48">
        <w:rPr>
          <w:rFonts w:ascii="Arial" w:hAnsi="Arial" w:cs="Arial"/>
          <w:sz w:val="16"/>
          <w:szCs w:val="16"/>
        </w:rPr>
        <w:t xml:space="preserve">and </w:t>
      </w:r>
      <w:r w:rsidRPr="007233F8" w:rsidR="00FC62D0">
        <w:rPr>
          <w:rFonts w:ascii="Arial" w:hAnsi="Arial" w:cs="Arial"/>
          <w:sz w:val="16"/>
          <w:szCs w:val="16"/>
        </w:rPr>
        <w:t xml:space="preserve">certify </w:t>
      </w:r>
      <w:r w:rsidRPr="007233F8">
        <w:rPr>
          <w:rFonts w:ascii="Arial" w:hAnsi="Arial" w:cs="Arial"/>
          <w:sz w:val="16"/>
          <w:szCs w:val="16"/>
        </w:rPr>
        <w:t>the following conditions of employment</w:t>
      </w:r>
      <w:r w:rsidRPr="007233F8" w:rsidR="001D4D48">
        <w:rPr>
          <w:rFonts w:ascii="Arial" w:hAnsi="Arial" w:cs="Arial"/>
          <w:sz w:val="16"/>
          <w:szCs w:val="16"/>
        </w:rPr>
        <w:t>:</w:t>
      </w:r>
    </w:p>
    <w:p w:rsidR="00BF0755" w:rsidRPr="007233F8" w:rsidP="006A6818" w14:paraId="20B7E4B5" w14:textId="77777777">
      <w:pPr>
        <w:shd w:val="clear" w:color="auto" w:fill="FFFFFF"/>
        <w:ind w:left="-360" w:right="-360"/>
        <w:jc w:val="both"/>
        <w:outlineLvl w:val="1"/>
        <w:rPr>
          <w:rFonts w:ascii="Arial" w:hAnsi="Arial" w:cs="Arial"/>
          <w:sz w:val="16"/>
          <w:szCs w:val="16"/>
        </w:rPr>
      </w:pPr>
    </w:p>
    <w:p w:rsidR="00BF0755" w:rsidRPr="007233F8" w:rsidP="006A6818" w14:paraId="49CDAD39" w14:textId="456AE8D4">
      <w:pPr>
        <w:pStyle w:val="ListParagraph"/>
        <w:numPr>
          <w:ilvl w:val="0"/>
          <w:numId w:val="5"/>
        </w:numPr>
        <w:shd w:val="clear" w:color="auto" w:fill="FFFFFF" w:themeFill="background1"/>
        <w:ind w:left="0" w:right="-360"/>
        <w:jc w:val="both"/>
        <w:outlineLvl w:val="1"/>
        <w:rPr>
          <w:rFonts w:ascii="Arial" w:hAnsi="Arial" w:cs="Arial"/>
          <w:sz w:val="16"/>
          <w:szCs w:val="16"/>
        </w:rPr>
      </w:pPr>
      <w:r w:rsidRPr="007233F8">
        <w:rPr>
          <w:rFonts w:ascii="Arial" w:hAnsi="Arial" w:cs="Arial"/>
          <w:b/>
          <w:bCs/>
          <w:sz w:val="16"/>
          <w:szCs w:val="16"/>
          <w:u w:val="single"/>
        </w:rPr>
        <w:t>JOB OPPORTUNITY</w:t>
      </w:r>
      <w:r w:rsidRPr="007233F8">
        <w:rPr>
          <w:rFonts w:ascii="Arial" w:hAnsi="Arial" w:cs="Arial"/>
          <w:sz w:val="16"/>
          <w:szCs w:val="16"/>
        </w:rPr>
        <w:t xml:space="preserve">:  </w:t>
      </w:r>
      <w:r w:rsidRPr="007233F8" w:rsidR="001D4D48">
        <w:rPr>
          <w:rFonts w:ascii="Arial" w:hAnsi="Arial" w:cs="Arial"/>
          <w:sz w:val="16"/>
          <w:szCs w:val="16"/>
        </w:rPr>
        <w:t xml:space="preserve">Employer assures that the </w:t>
      </w:r>
      <w:r w:rsidRPr="007233F8">
        <w:rPr>
          <w:rFonts w:ascii="Arial" w:hAnsi="Arial" w:cs="Arial"/>
          <w:sz w:val="16"/>
          <w:szCs w:val="16"/>
        </w:rPr>
        <w:t xml:space="preserve">job opportunity identified in this clearance order (hereinafter also referred to as the “job order”) is a full-time temporary position being placed with the SWA in connection with an </w:t>
      </w:r>
      <w:r w:rsidRPr="007233F8">
        <w:rPr>
          <w:rFonts w:ascii="Arial" w:hAnsi="Arial" w:cs="Arial"/>
          <w:i/>
          <w:iCs/>
          <w:sz w:val="16"/>
          <w:szCs w:val="16"/>
        </w:rPr>
        <w:t>H-2A</w:t>
      </w:r>
      <w:r w:rsidRPr="007233F8">
        <w:rPr>
          <w:rFonts w:ascii="Arial" w:hAnsi="Arial" w:cs="Arial"/>
          <w:sz w:val="16"/>
          <w:szCs w:val="16"/>
        </w:rPr>
        <w:t xml:space="preserve"> </w:t>
      </w:r>
      <w:r w:rsidRPr="007233F8">
        <w:rPr>
          <w:rFonts w:ascii="Arial" w:hAnsi="Arial" w:cs="Arial"/>
          <w:i/>
          <w:iCs/>
          <w:sz w:val="16"/>
          <w:szCs w:val="16"/>
        </w:rPr>
        <w:t>Application for Temporary Employment Certification</w:t>
      </w:r>
      <w:r w:rsidRPr="007233F8">
        <w:rPr>
          <w:rFonts w:ascii="Arial" w:hAnsi="Arial" w:cs="Arial"/>
          <w:sz w:val="16"/>
          <w:szCs w:val="16"/>
        </w:rPr>
        <w:t xml:space="preserve"> for H-2A workers </w:t>
      </w:r>
      <w:r w:rsidRPr="007233F8" w:rsidR="0066432E">
        <w:rPr>
          <w:rFonts w:ascii="Arial" w:hAnsi="Arial" w:cs="Arial"/>
          <w:sz w:val="16"/>
          <w:szCs w:val="16"/>
        </w:rPr>
        <w:t xml:space="preserve">and </w:t>
      </w:r>
      <w:r w:rsidRPr="007233F8" w:rsidR="00FC62D0">
        <w:rPr>
          <w:rFonts w:ascii="Arial" w:hAnsi="Arial" w:cs="Arial"/>
          <w:sz w:val="16"/>
          <w:szCs w:val="16"/>
        </w:rPr>
        <w:t xml:space="preserve">this clearance order </w:t>
      </w:r>
      <w:r w:rsidRPr="007233F8">
        <w:rPr>
          <w:rFonts w:ascii="Arial" w:hAnsi="Arial" w:cs="Arial"/>
          <w:sz w:val="16"/>
          <w:szCs w:val="16"/>
        </w:rPr>
        <w:t>satisf</w:t>
      </w:r>
      <w:r w:rsidRPr="007233F8" w:rsidR="00FC62D0">
        <w:rPr>
          <w:rFonts w:ascii="Arial" w:hAnsi="Arial" w:cs="Arial"/>
          <w:sz w:val="16"/>
          <w:szCs w:val="16"/>
        </w:rPr>
        <w:t>ies</w:t>
      </w:r>
      <w:r w:rsidRPr="007233F8">
        <w:rPr>
          <w:rFonts w:ascii="Arial" w:hAnsi="Arial" w:cs="Arial"/>
          <w:sz w:val="16"/>
          <w:szCs w:val="16"/>
        </w:rPr>
        <w:t xml:space="preserve"> the requirements for agricultural clearance orders in 20 CFR </w:t>
      </w:r>
      <w:r w:rsidRPr="007233F8" w:rsidR="00F40AF9">
        <w:rPr>
          <w:rFonts w:ascii="Arial" w:hAnsi="Arial" w:cs="Arial"/>
          <w:sz w:val="16"/>
          <w:szCs w:val="16"/>
        </w:rPr>
        <w:t>p</w:t>
      </w:r>
      <w:r w:rsidRPr="007233F8" w:rsidR="00233FEC">
        <w:rPr>
          <w:rFonts w:ascii="Arial" w:hAnsi="Arial" w:cs="Arial"/>
          <w:sz w:val="16"/>
          <w:szCs w:val="16"/>
        </w:rPr>
        <w:t xml:space="preserve">art </w:t>
      </w:r>
      <w:r w:rsidRPr="007233F8">
        <w:rPr>
          <w:rFonts w:ascii="Arial" w:hAnsi="Arial" w:cs="Arial"/>
          <w:sz w:val="16"/>
          <w:szCs w:val="16"/>
        </w:rPr>
        <w:t xml:space="preserve">653, </w:t>
      </w:r>
      <w:r w:rsidRPr="007233F8" w:rsidR="00F40AF9">
        <w:rPr>
          <w:rFonts w:ascii="Arial" w:hAnsi="Arial" w:cs="Arial"/>
          <w:sz w:val="16"/>
          <w:szCs w:val="16"/>
        </w:rPr>
        <w:t>s</w:t>
      </w:r>
      <w:r w:rsidRPr="007233F8" w:rsidR="00233FEC">
        <w:rPr>
          <w:rFonts w:ascii="Arial" w:hAnsi="Arial" w:cs="Arial"/>
          <w:sz w:val="16"/>
          <w:szCs w:val="16"/>
        </w:rPr>
        <w:t xml:space="preserve">ubpart </w:t>
      </w:r>
      <w:r w:rsidRPr="007233F8">
        <w:rPr>
          <w:rFonts w:ascii="Arial" w:hAnsi="Arial" w:cs="Arial"/>
          <w:sz w:val="16"/>
          <w:szCs w:val="16"/>
        </w:rPr>
        <w:t>F and the requirements set forth in 20 CFR 655</w:t>
      </w:r>
      <w:r w:rsidRPr="007233F8" w:rsidR="000C0E29">
        <w:rPr>
          <w:rFonts w:ascii="Arial" w:hAnsi="Arial" w:cs="Arial"/>
          <w:sz w:val="16"/>
          <w:szCs w:val="16"/>
        </w:rPr>
        <w:t>, subpart B</w:t>
      </w:r>
      <w:r w:rsidRPr="007233F8">
        <w:rPr>
          <w:rFonts w:ascii="Arial" w:hAnsi="Arial" w:cs="Arial"/>
          <w:sz w:val="16"/>
          <w:szCs w:val="16"/>
        </w:rPr>
        <w:t xml:space="preserve">.  This job opportunity offers U.S. workers no less than the same benefits, wages, and working conditions that the employer is offering, intends to offer, or will provide to H-2A workers and complies with the requirements at 20 CFR </w:t>
      </w:r>
      <w:r w:rsidRPr="007233F8" w:rsidR="00F40AF9">
        <w:rPr>
          <w:rFonts w:ascii="Arial" w:hAnsi="Arial" w:cs="Arial"/>
          <w:sz w:val="16"/>
          <w:szCs w:val="16"/>
        </w:rPr>
        <w:t>p</w:t>
      </w:r>
      <w:r w:rsidRPr="007233F8" w:rsidR="00FD7A56">
        <w:rPr>
          <w:rFonts w:ascii="Arial" w:hAnsi="Arial" w:cs="Arial"/>
          <w:sz w:val="16"/>
          <w:szCs w:val="16"/>
        </w:rPr>
        <w:t xml:space="preserve">art </w:t>
      </w:r>
      <w:r w:rsidRPr="007233F8">
        <w:rPr>
          <w:rFonts w:ascii="Arial" w:hAnsi="Arial" w:cs="Arial"/>
          <w:sz w:val="16"/>
          <w:szCs w:val="16"/>
        </w:rPr>
        <w:t xml:space="preserve">655, </w:t>
      </w:r>
      <w:r w:rsidRPr="007233F8" w:rsidR="00F40AF9">
        <w:rPr>
          <w:rFonts w:ascii="Arial" w:hAnsi="Arial" w:cs="Arial"/>
          <w:sz w:val="16"/>
          <w:szCs w:val="16"/>
        </w:rPr>
        <w:t>s</w:t>
      </w:r>
      <w:r w:rsidRPr="007233F8">
        <w:rPr>
          <w:rFonts w:ascii="Arial" w:hAnsi="Arial" w:cs="Arial"/>
          <w:sz w:val="16"/>
          <w:szCs w:val="16"/>
        </w:rPr>
        <w:t>ubpart B.  The job opportunity is open to any qualified U.S. worker regardless of race, color, national origin, age, sex, religion, handicap, or citizenship</w:t>
      </w:r>
      <w:r w:rsidRPr="007233F8" w:rsidR="00000362">
        <w:rPr>
          <w:rFonts w:ascii="Arial" w:hAnsi="Arial" w:cs="Arial"/>
          <w:sz w:val="16"/>
          <w:szCs w:val="16"/>
        </w:rPr>
        <w:t>.</w:t>
      </w:r>
    </w:p>
    <w:p w:rsidR="00BF0755" w:rsidRPr="007233F8" w:rsidP="006A6818" w14:paraId="727B49C2" w14:textId="77777777">
      <w:pPr>
        <w:ind w:right="-360"/>
        <w:jc w:val="both"/>
        <w:rPr>
          <w:rFonts w:ascii="Arial" w:hAnsi="Arial" w:cs="Arial"/>
          <w:sz w:val="16"/>
          <w:szCs w:val="16"/>
        </w:rPr>
      </w:pPr>
    </w:p>
    <w:p w:rsidR="002B5A2E" w:rsidRPr="007233F8" w:rsidP="006A6818" w14:paraId="7EC98073" w14:textId="77777777">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sz w:val="16"/>
          <w:szCs w:val="16"/>
          <w:u w:val="single"/>
        </w:rPr>
        <w:t>NO STRIKE, LOCKOUT, OR WORK STOPPAGE</w:t>
      </w:r>
      <w:r w:rsidRPr="007233F8">
        <w:rPr>
          <w:rFonts w:ascii="Arial" w:hAnsi="Arial" w:cs="Arial"/>
          <w:sz w:val="16"/>
          <w:szCs w:val="16"/>
        </w:rPr>
        <w:t>:</w:t>
      </w:r>
      <w:r w:rsidRPr="007233F8" w:rsidR="006F63C9">
        <w:rPr>
          <w:rFonts w:ascii="Arial" w:hAnsi="Arial" w:cs="Arial"/>
          <w:sz w:val="16"/>
          <w:szCs w:val="16"/>
        </w:rPr>
        <w:t xml:space="preserve">  Employer assures that this job opportunity, including all </w:t>
      </w:r>
      <w:r w:rsidRPr="007233F8" w:rsidR="00F10D7A">
        <w:rPr>
          <w:rFonts w:ascii="Arial" w:hAnsi="Arial" w:cs="Arial"/>
          <w:sz w:val="16"/>
          <w:szCs w:val="16"/>
        </w:rPr>
        <w:t xml:space="preserve">places of employment </w:t>
      </w:r>
      <w:r w:rsidRPr="007233F8" w:rsidR="003E65C4">
        <w:rPr>
          <w:rFonts w:ascii="Arial" w:hAnsi="Arial" w:cs="Arial"/>
          <w:sz w:val="16"/>
          <w:szCs w:val="16"/>
        </w:rPr>
        <w:t xml:space="preserve">for which the employer is requesting </w:t>
      </w:r>
      <w:r w:rsidRPr="007233F8" w:rsidR="00E56A10">
        <w:rPr>
          <w:rFonts w:ascii="Arial" w:hAnsi="Arial" w:cs="Arial"/>
          <w:sz w:val="16"/>
          <w:szCs w:val="16"/>
        </w:rPr>
        <w:t>temporary agricultural</w:t>
      </w:r>
      <w:r w:rsidRPr="007233F8" w:rsidR="00FC62D0">
        <w:rPr>
          <w:rFonts w:ascii="Arial" w:hAnsi="Arial" w:cs="Arial"/>
          <w:sz w:val="16"/>
          <w:szCs w:val="16"/>
        </w:rPr>
        <w:t xml:space="preserve"> </w:t>
      </w:r>
      <w:r w:rsidRPr="007233F8" w:rsidR="003E65C4">
        <w:rPr>
          <w:rFonts w:ascii="Arial" w:hAnsi="Arial" w:cs="Arial"/>
          <w:sz w:val="16"/>
          <w:szCs w:val="16"/>
        </w:rPr>
        <w:t xml:space="preserve">labor certification </w:t>
      </w:r>
      <w:r w:rsidRPr="007233F8" w:rsidR="00CB77B6">
        <w:rPr>
          <w:rFonts w:ascii="Arial" w:hAnsi="Arial" w:cs="Arial"/>
          <w:sz w:val="16"/>
          <w:szCs w:val="16"/>
        </w:rPr>
        <w:t>does not currently have workers</w:t>
      </w:r>
      <w:r w:rsidRPr="007233F8" w:rsidR="002B0A28">
        <w:rPr>
          <w:rFonts w:ascii="Arial" w:hAnsi="Arial" w:cs="Arial"/>
          <w:sz w:val="16"/>
          <w:szCs w:val="16"/>
        </w:rPr>
        <w:t xml:space="preserve"> on strike or </w:t>
      </w:r>
      <w:r w:rsidRPr="007233F8" w:rsidR="00CB77B6">
        <w:rPr>
          <w:rFonts w:ascii="Arial" w:hAnsi="Arial" w:cs="Arial"/>
          <w:sz w:val="16"/>
          <w:szCs w:val="16"/>
        </w:rPr>
        <w:t xml:space="preserve">being </w:t>
      </w:r>
      <w:r w:rsidRPr="007233F8" w:rsidR="002B0A28">
        <w:rPr>
          <w:rFonts w:ascii="Arial" w:hAnsi="Arial" w:cs="Arial"/>
          <w:sz w:val="16"/>
          <w:szCs w:val="16"/>
        </w:rPr>
        <w:t>locked out in the course of a labor dispute</w:t>
      </w:r>
      <w:r w:rsidRPr="007233F8" w:rsidR="00CB77B6">
        <w:rPr>
          <w:rFonts w:ascii="Arial" w:hAnsi="Arial" w:cs="Arial"/>
          <w:sz w:val="16"/>
          <w:szCs w:val="16"/>
        </w:rPr>
        <w:t>.  20 CFR 655.135(b)</w:t>
      </w:r>
      <w:r w:rsidRPr="007233F8" w:rsidR="002B0A28">
        <w:rPr>
          <w:rFonts w:ascii="Arial" w:hAnsi="Arial" w:cs="Arial"/>
          <w:sz w:val="16"/>
          <w:szCs w:val="16"/>
        </w:rPr>
        <w:t>.</w:t>
      </w:r>
    </w:p>
    <w:p w:rsidR="002B5A2E" w:rsidRPr="007233F8" w:rsidP="006A6818" w14:paraId="1351A80D" w14:textId="77777777">
      <w:pPr>
        <w:pStyle w:val="ListParagraph"/>
        <w:shd w:val="clear" w:color="auto" w:fill="FFFFFF"/>
        <w:ind w:left="0" w:right="-360"/>
        <w:jc w:val="both"/>
        <w:outlineLvl w:val="1"/>
        <w:rPr>
          <w:rFonts w:ascii="Arial" w:hAnsi="Arial" w:cs="Arial"/>
          <w:sz w:val="16"/>
          <w:szCs w:val="16"/>
        </w:rPr>
      </w:pPr>
    </w:p>
    <w:p w:rsidR="002B5A2E" w:rsidRPr="007233F8" w:rsidP="006A6818" w14:paraId="3C5EB361" w14:textId="14174113">
      <w:pPr>
        <w:pStyle w:val="ListParagraph"/>
        <w:numPr>
          <w:ilvl w:val="0"/>
          <w:numId w:val="5"/>
        </w:numPr>
        <w:shd w:val="clear" w:color="auto" w:fill="FFFFFF" w:themeFill="background1"/>
        <w:ind w:left="0" w:right="-360"/>
        <w:jc w:val="both"/>
        <w:outlineLvl w:val="1"/>
        <w:rPr>
          <w:rFonts w:ascii="Arial" w:eastAsia="Arial" w:hAnsi="Arial" w:cs="Arial"/>
          <w:color w:val="000000" w:themeColor="text1"/>
          <w:sz w:val="16"/>
          <w:szCs w:val="16"/>
        </w:rPr>
      </w:pPr>
      <w:r w:rsidRPr="007233F8">
        <w:rPr>
          <w:rFonts w:ascii="Arial" w:hAnsi="Arial" w:cs="Arial"/>
          <w:b/>
          <w:bCs/>
          <w:sz w:val="16"/>
          <w:szCs w:val="16"/>
          <w:u w:val="single"/>
        </w:rPr>
        <w:t>HOUSING FOR WORKERS</w:t>
      </w:r>
      <w:r w:rsidRPr="007233F8">
        <w:rPr>
          <w:rFonts w:ascii="Arial" w:hAnsi="Arial" w:cs="Arial"/>
          <w:sz w:val="16"/>
          <w:szCs w:val="16"/>
        </w:rPr>
        <w:t>:</w:t>
      </w:r>
      <w:r w:rsidRPr="007233F8" w:rsidR="00021BBB">
        <w:rPr>
          <w:rFonts w:ascii="Arial" w:hAnsi="Arial" w:cs="Arial"/>
          <w:sz w:val="16"/>
          <w:szCs w:val="16"/>
        </w:rPr>
        <w:t xml:space="preserve">  Employer agrees to </w:t>
      </w:r>
      <w:r w:rsidRPr="007233F8" w:rsidR="00622969">
        <w:rPr>
          <w:rFonts w:ascii="Arial" w:hAnsi="Arial" w:cs="Arial"/>
          <w:sz w:val="16"/>
          <w:szCs w:val="16"/>
        </w:rPr>
        <w:t xml:space="preserve">provide or secure housing for </w:t>
      </w:r>
      <w:r w:rsidRPr="007233F8" w:rsidR="009604F1">
        <w:rPr>
          <w:rFonts w:ascii="Arial" w:hAnsi="Arial" w:cs="Arial"/>
          <w:sz w:val="16"/>
          <w:szCs w:val="16"/>
        </w:rPr>
        <w:t xml:space="preserve">the </w:t>
      </w:r>
      <w:r w:rsidRPr="007233F8" w:rsidR="00021BBB">
        <w:rPr>
          <w:rFonts w:ascii="Arial" w:hAnsi="Arial" w:cs="Arial"/>
          <w:sz w:val="16"/>
          <w:szCs w:val="16"/>
        </w:rPr>
        <w:t>H-2A workers and those workers in corresponding employment</w:t>
      </w:r>
      <w:r w:rsidRPr="007233F8" w:rsidR="00622969">
        <w:rPr>
          <w:rFonts w:ascii="Arial" w:hAnsi="Arial" w:cs="Arial"/>
          <w:sz w:val="16"/>
          <w:szCs w:val="16"/>
        </w:rPr>
        <w:t xml:space="preserve"> who are not reasonably able to return to their residence at</w:t>
      </w:r>
      <w:r w:rsidRPr="007233F8" w:rsidR="00021BBB">
        <w:rPr>
          <w:rFonts w:ascii="Arial" w:hAnsi="Arial" w:cs="Arial"/>
          <w:sz w:val="16"/>
          <w:szCs w:val="16"/>
        </w:rPr>
        <w:t xml:space="preserve"> </w:t>
      </w:r>
      <w:r w:rsidRPr="007233F8" w:rsidR="00622969">
        <w:rPr>
          <w:rFonts w:ascii="Arial" w:hAnsi="Arial" w:cs="Arial"/>
          <w:sz w:val="16"/>
          <w:szCs w:val="16"/>
        </w:rPr>
        <w:t xml:space="preserve">the end of the </w:t>
      </w:r>
      <w:r w:rsidRPr="007233F8" w:rsidR="00622969">
        <w:rPr>
          <w:rFonts w:ascii="Arial" w:hAnsi="Arial" w:cs="Arial"/>
          <w:sz w:val="16"/>
          <w:szCs w:val="16"/>
        </w:rPr>
        <w:t>work day</w:t>
      </w:r>
      <w:r w:rsidRPr="007233F8" w:rsidR="00BE220D">
        <w:rPr>
          <w:rFonts w:ascii="Arial" w:hAnsi="Arial" w:cs="Arial"/>
          <w:sz w:val="16"/>
          <w:szCs w:val="16"/>
        </w:rPr>
        <w:t>.  That housing complies</w:t>
      </w:r>
      <w:r w:rsidRPr="007233F8" w:rsidR="00622969">
        <w:rPr>
          <w:rFonts w:ascii="Arial" w:hAnsi="Arial" w:cs="Arial"/>
          <w:sz w:val="16"/>
          <w:szCs w:val="16"/>
        </w:rPr>
        <w:t xml:space="preserve"> with the applicable local, State, </w:t>
      </w:r>
      <w:r w:rsidRPr="007233F8" w:rsidR="00FD7A56">
        <w:rPr>
          <w:rFonts w:ascii="Arial" w:hAnsi="Arial" w:cs="Arial"/>
          <w:sz w:val="16"/>
          <w:szCs w:val="16"/>
        </w:rPr>
        <w:t>and/</w:t>
      </w:r>
      <w:r w:rsidRPr="007233F8" w:rsidR="00622969">
        <w:rPr>
          <w:rFonts w:ascii="Arial" w:hAnsi="Arial" w:cs="Arial"/>
          <w:sz w:val="16"/>
          <w:szCs w:val="16"/>
        </w:rPr>
        <w:t>or Feder</w:t>
      </w:r>
      <w:r w:rsidRPr="007233F8" w:rsidR="00021BBB">
        <w:rPr>
          <w:rFonts w:ascii="Arial" w:hAnsi="Arial" w:cs="Arial"/>
          <w:sz w:val="16"/>
          <w:szCs w:val="16"/>
        </w:rPr>
        <w:t xml:space="preserve">al </w:t>
      </w:r>
      <w:r w:rsidRPr="007233F8" w:rsidR="00622969">
        <w:rPr>
          <w:rFonts w:ascii="Arial" w:hAnsi="Arial" w:cs="Arial"/>
          <w:sz w:val="16"/>
          <w:szCs w:val="16"/>
        </w:rPr>
        <w:t xml:space="preserve">standards </w:t>
      </w:r>
      <w:r w:rsidRPr="007233F8" w:rsidR="00D50624">
        <w:rPr>
          <w:rFonts w:ascii="Arial" w:hAnsi="Arial" w:cs="Arial"/>
          <w:sz w:val="16"/>
          <w:szCs w:val="16"/>
        </w:rPr>
        <w:t>and is sufficient to house th</w:t>
      </w:r>
      <w:r w:rsidRPr="007233F8" w:rsidR="00891D18">
        <w:rPr>
          <w:rFonts w:ascii="Arial" w:hAnsi="Arial" w:cs="Arial"/>
          <w:sz w:val="16"/>
          <w:szCs w:val="16"/>
        </w:rPr>
        <w:t>e</w:t>
      </w:r>
      <w:r w:rsidRPr="007233F8" w:rsidR="00D50624">
        <w:rPr>
          <w:rFonts w:ascii="Arial" w:hAnsi="Arial" w:cs="Arial"/>
          <w:sz w:val="16"/>
          <w:szCs w:val="16"/>
        </w:rPr>
        <w:t xml:space="preserve"> specified number of workers requested through the clearance system</w:t>
      </w:r>
      <w:r w:rsidRPr="007233F8" w:rsidR="00BE220D">
        <w:rPr>
          <w:rFonts w:ascii="Arial" w:hAnsi="Arial" w:cs="Arial"/>
          <w:sz w:val="16"/>
          <w:szCs w:val="16"/>
        </w:rPr>
        <w:t>.  The employer will provide the</w:t>
      </w:r>
      <w:r w:rsidRPr="007233F8" w:rsidR="00021BBB">
        <w:rPr>
          <w:rFonts w:ascii="Arial" w:hAnsi="Arial" w:cs="Arial"/>
          <w:sz w:val="16"/>
          <w:szCs w:val="16"/>
        </w:rPr>
        <w:t xml:space="preserve"> </w:t>
      </w:r>
      <w:r w:rsidRPr="007233F8" w:rsidR="00622969">
        <w:rPr>
          <w:rFonts w:ascii="Arial" w:hAnsi="Arial" w:cs="Arial"/>
          <w:sz w:val="16"/>
          <w:szCs w:val="16"/>
        </w:rPr>
        <w:t>housing without charge to the worker</w:t>
      </w:r>
      <w:r w:rsidRPr="007233F8" w:rsidR="00021BBB">
        <w:rPr>
          <w:rFonts w:ascii="Arial" w:hAnsi="Arial" w:cs="Arial"/>
          <w:sz w:val="16"/>
          <w:szCs w:val="16"/>
        </w:rPr>
        <w:t xml:space="preserve">.  </w:t>
      </w:r>
      <w:r w:rsidRPr="007233F8">
        <w:rPr>
          <w:rFonts w:ascii="Arial" w:hAnsi="Arial" w:cs="Arial"/>
          <w:sz w:val="16"/>
          <w:szCs w:val="16"/>
        </w:rPr>
        <w:t xml:space="preserve">Any charges for rental housing </w:t>
      </w:r>
      <w:r w:rsidRPr="007233F8" w:rsidR="00021BBB">
        <w:rPr>
          <w:rFonts w:ascii="Arial" w:hAnsi="Arial" w:cs="Arial"/>
          <w:sz w:val="16"/>
          <w:szCs w:val="16"/>
        </w:rPr>
        <w:t xml:space="preserve">will </w:t>
      </w:r>
      <w:r w:rsidRPr="007233F8">
        <w:rPr>
          <w:rFonts w:ascii="Arial" w:hAnsi="Arial" w:cs="Arial"/>
          <w:sz w:val="16"/>
          <w:szCs w:val="16"/>
        </w:rPr>
        <w:t>be paid directly by the employer to the owner or operator of the housing.</w:t>
      </w:r>
      <w:r w:rsidRPr="007233F8" w:rsidR="00021BBB">
        <w:rPr>
          <w:rFonts w:ascii="Arial" w:hAnsi="Arial" w:cs="Arial"/>
          <w:sz w:val="16"/>
          <w:szCs w:val="16"/>
        </w:rPr>
        <w:t xml:space="preserve">  If public </w:t>
      </w:r>
      <w:r w:rsidRPr="007233F8" w:rsidR="00787253">
        <w:rPr>
          <w:rFonts w:ascii="Arial" w:hAnsi="Arial" w:cs="Arial"/>
          <w:sz w:val="16"/>
          <w:szCs w:val="16"/>
        </w:rPr>
        <w:t xml:space="preserve">accommodations </w:t>
      </w:r>
      <w:r w:rsidRPr="007233F8" w:rsidR="001774E1">
        <w:rPr>
          <w:rFonts w:ascii="Arial" w:hAnsi="Arial" w:cs="Arial"/>
          <w:sz w:val="16"/>
          <w:szCs w:val="16"/>
        </w:rPr>
        <w:t xml:space="preserve">or public housing </w:t>
      </w:r>
      <w:r w:rsidRPr="007233F8" w:rsidR="00787253">
        <w:rPr>
          <w:rFonts w:ascii="Arial" w:hAnsi="Arial" w:cs="Arial"/>
          <w:sz w:val="16"/>
          <w:szCs w:val="16"/>
        </w:rPr>
        <w:t xml:space="preserve">are </w:t>
      </w:r>
      <w:r w:rsidRPr="007233F8" w:rsidR="00021BBB">
        <w:rPr>
          <w:rFonts w:ascii="Arial" w:hAnsi="Arial" w:cs="Arial"/>
          <w:sz w:val="16"/>
          <w:szCs w:val="16"/>
        </w:rPr>
        <w:t xml:space="preserve">provided </w:t>
      </w:r>
      <w:r w:rsidRPr="007233F8" w:rsidR="00787253">
        <w:rPr>
          <w:rFonts w:ascii="Arial" w:hAnsi="Arial" w:cs="Arial"/>
          <w:sz w:val="16"/>
          <w:szCs w:val="16"/>
        </w:rPr>
        <w:t>to workers</w:t>
      </w:r>
      <w:r w:rsidRPr="007233F8" w:rsidR="00021BBB">
        <w:rPr>
          <w:rFonts w:ascii="Arial" w:hAnsi="Arial" w:cs="Arial"/>
          <w:sz w:val="16"/>
          <w:szCs w:val="16"/>
        </w:rPr>
        <w:t>, the employer agrees to pay a</w:t>
      </w:r>
      <w:r w:rsidRPr="007233F8" w:rsidR="00787253">
        <w:rPr>
          <w:rFonts w:ascii="Arial" w:hAnsi="Arial" w:cs="Arial"/>
          <w:sz w:val="16"/>
          <w:szCs w:val="16"/>
        </w:rPr>
        <w:t>ll housing-related</w:t>
      </w:r>
      <w:r w:rsidRPr="007233F8" w:rsidR="00021BBB">
        <w:rPr>
          <w:rFonts w:ascii="Arial" w:hAnsi="Arial" w:cs="Arial"/>
          <w:sz w:val="16"/>
          <w:szCs w:val="16"/>
        </w:rPr>
        <w:t xml:space="preserve"> charges direc</w:t>
      </w:r>
      <w:r w:rsidRPr="007233F8" w:rsidR="005129BC">
        <w:rPr>
          <w:rFonts w:ascii="Arial" w:hAnsi="Arial" w:cs="Arial"/>
          <w:sz w:val="16"/>
          <w:szCs w:val="16"/>
        </w:rPr>
        <w:t xml:space="preserve">tly to the housing's management.  </w:t>
      </w:r>
      <w:r w:rsidRPr="007233F8">
        <w:rPr>
          <w:rFonts w:ascii="Arial" w:hAnsi="Arial" w:cs="Arial"/>
          <w:sz w:val="16"/>
          <w:szCs w:val="16"/>
        </w:rPr>
        <w:t>The employer agrees that c</w:t>
      </w:r>
      <w:r w:rsidRPr="007233F8" w:rsidR="00E83952">
        <w:rPr>
          <w:rFonts w:ascii="Arial" w:hAnsi="Arial" w:cs="Arial"/>
          <w:sz w:val="16"/>
          <w:szCs w:val="16"/>
        </w:rPr>
        <w:t xml:space="preserve">harges in the form of deposits for bedding or other similar incidentals related to housing </w:t>
      </w:r>
      <w:r w:rsidRPr="007233F8" w:rsidR="00BB191C">
        <w:rPr>
          <w:rFonts w:ascii="Arial" w:hAnsi="Arial" w:cs="Arial"/>
          <w:sz w:val="16"/>
          <w:szCs w:val="16"/>
        </w:rPr>
        <w:t>(</w:t>
      </w:r>
      <w:r w:rsidRPr="007233F8" w:rsidR="00CC4927">
        <w:rPr>
          <w:rFonts w:ascii="Arial" w:hAnsi="Arial" w:cs="Arial"/>
          <w:sz w:val="16"/>
          <w:szCs w:val="16"/>
        </w:rPr>
        <w:t>e.g.</w:t>
      </w:r>
      <w:r w:rsidRPr="007233F8" w:rsidR="00BB191C">
        <w:rPr>
          <w:rFonts w:ascii="Arial" w:hAnsi="Arial" w:cs="Arial"/>
          <w:sz w:val="16"/>
          <w:szCs w:val="16"/>
        </w:rPr>
        <w:t xml:space="preserve">, utilities) </w:t>
      </w:r>
      <w:r w:rsidRPr="007233F8" w:rsidR="00E83952">
        <w:rPr>
          <w:rFonts w:ascii="Arial" w:hAnsi="Arial" w:cs="Arial"/>
          <w:sz w:val="16"/>
          <w:szCs w:val="16"/>
        </w:rPr>
        <w:t xml:space="preserve">must not be levied upon workers. </w:t>
      </w:r>
      <w:r w:rsidRPr="007233F8" w:rsidR="00780F95">
        <w:rPr>
          <w:rFonts w:ascii="Arial" w:hAnsi="Arial" w:cs="Arial"/>
          <w:sz w:val="16"/>
          <w:szCs w:val="16"/>
        </w:rPr>
        <w:t xml:space="preserve"> </w:t>
      </w:r>
      <w:r w:rsidRPr="007233F8" w:rsidR="00E83952">
        <w:rPr>
          <w:rFonts w:ascii="Arial" w:hAnsi="Arial" w:cs="Arial"/>
          <w:sz w:val="16"/>
          <w:szCs w:val="16"/>
        </w:rPr>
        <w:t xml:space="preserve">However, </w:t>
      </w:r>
      <w:r w:rsidRPr="007233F8">
        <w:rPr>
          <w:rFonts w:ascii="Arial" w:hAnsi="Arial" w:cs="Arial"/>
          <w:sz w:val="16"/>
          <w:szCs w:val="16"/>
        </w:rPr>
        <w:t>the employer may</w:t>
      </w:r>
      <w:r w:rsidRPr="007233F8" w:rsidR="00E83952">
        <w:rPr>
          <w:rFonts w:ascii="Arial" w:hAnsi="Arial" w:cs="Arial"/>
          <w:sz w:val="16"/>
          <w:szCs w:val="16"/>
        </w:rPr>
        <w:t xml:space="preserve"> require workers to reimburse them for damage caused to housing by the individual worker(s) found to have been responsible for damage which is not the result of normal wear and tear related to habitation.</w:t>
      </w:r>
      <w:r w:rsidRPr="007233F8" w:rsidR="00021BBB">
        <w:rPr>
          <w:rFonts w:ascii="Arial" w:hAnsi="Arial" w:cs="Arial"/>
          <w:sz w:val="16"/>
          <w:szCs w:val="16"/>
        </w:rPr>
        <w:t xml:space="preserve">  </w:t>
      </w:r>
      <w:r w:rsidRPr="007233F8" w:rsidR="00E83952">
        <w:rPr>
          <w:rFonts w:ascii="Arial" w:hAnsi="Arial" w:cs="Arial"/>
          <w:sz w:val="16"/>
          <w:szCs w:val="16"/>
        </w:rPr>
        <w:t xml:space="preserve">When it is the prevailing practice in the area of intended employment and the occupation to provide family housing, </w:t>
      </w:r>
      <w:r w:rsidRPr="007233F8">
        <w:rPr>
          <w:rFonts w:ascii="Arial" w:hAnsi="Arial" w:cs="Arial"/>
          <w:sz w:val="16"/>
          <w:szCs w:val="16"/>
        </w:rPr>
        <w:t xml:space="preserve">the employer agrees to </w:t>
      </w:r>
      <w:r w:rsidRPr="007233F8" w:rsidR="00E83952">
        <w:rPr>
          <w:rFonts w:ascii="Arial" w:hAnsi="Arial" w:cs="Arial"/>
          <w:sz w:val="16"/>
          <w:szCs w:val="16"/>
        </w:rPr>
        <w:t>provide</w:t>
      </w:r>
      <w:r w:rsidRPr="007233F8">
        <w:rPr>
          <w:rFonts w:ascii="Arial" w:hAnsi="Arial" w:cs="Arial"/>
          <w:sz w:val="16"/>
          <w:szCs w:val="16"/>
        </w:rPr>
        <w:t xml:space="preserve"> </w:t>
      </w:r>
      <w:r w:rsidRPr="007233F8" w:rsidR="00FC62D0">
        <w:rPr>
          <w:rFonts w:ascii="Arial" w:hAnsi="Arial" w:cs="Arial"/>
          <w:sz w:val="16"/>
          <w:szCs w:val="16"/>
        </w:rPr>
        <w:t xml:space="preserve">family </w:t>
      </w:r>
      <w:r w:rsidRPr="007233F8">
        <w:rPr>
          <w:rFonts w:ascii="Arial" w:hAnsi="Arial" w:cs="Arial"/>
          <w:sz w:val="16"/>
          <w:szCs w:val="16"/>
        </w:rPr>
        <w:t>housing at no cost</w:t>
      </w:r>
      <w:r w:rsidRPr="007233F8" w:rsidR="00E83952">
        <w:rPr>
          <w:rFonts w:ascii="Arial" w:hAnsi="Arial" w:cs="Arial"/>
          <w:sz w:val="16"/>
          <w:szCs w:val="16"/>
        </w:rPr>
        <w:t xml:space="preserve"> to workers with families who request it</w:t>
      </w:r>
      <w:r w:rsidRPr="007233F8">
        <w:rPr>
          <w:rFonts w:ascii="Arial" w:hAnsi="Arial" w:cs="Arial"/>
          <w:sz w:val="16"/>
          <w:szCs w:val="16"/>
        </w:rPr>
        <w:t xml:space="preserve">. </w:t>
      </w:r>
      <w:r w:rsidRPr="007233F8" w:rsidR="00DF0BB9">
        <w:rPr>
          <w:rFonts w:ascii="Arial" w:hAnsi="Arial" w:cs="Arial"/>
          <w:sz w:val="16"/>
          <w:szCs w:val="16"/>
        </w:rPr>
        <w:t xml:space="preserve"> </w:t>
      </w:r>
      <w:r w:rsidRPr="007233F8" w:rsidR="04AAE284">
        <w:rPr>
          <w:rFonts w:ascii="Arial" w:eastAsia="Arial" w:hAnsi="Arial" w:cs="Arial"/>
          <w:color w:val="000000" w:themeColor="text1"/>
          <w:sz w:val="16"/>
          <w:szCs w:val="16"/>
        </w:rPr>
        <w:t>The employer agrees to permit workers residing in employer-</w:t>
      </w:r>
      <w:r w:rsidRPr="007233F8" w:rsidR="00F75AE7">
        <w:rPr>
          <w:rFonts w:ascii="Arial" w:eastAsia="Arial" w:hAnsi="Arial" w:cs="Arial"/>
          <w:color w:val="000000" w:themeColor="text1"/>
          <w:sz w:val="16"/>
          <w:szCs w:val="16"/>
        </w:rPr>
        <w:t>furnished</w:t>
      </w:r>
      <w:r w:rsidRPr="007233F8" w:rsidR="04AAE284">
        <w:rPr>
          <w:rFonts w:ascii="Arial" w:eastAsia="Arial" w:hAnsi="Arial" w:cs="Arial"/>
          <w:color w:val="000000" w:themeColor="text1"/>
          <w:sz w:val="16"/>
          <w:szCs w:val="16"/>
        </w:rPr>
        <w:t xml:space="preserve"> housing to invite</w:t>
      </w:r>
      <w:r w:rsidRPr="007233F8" w:rsidR="0086498D">
        <w:rPr>
          <w:rFonts w:ascii="Arial" w:eastAsia="Arial" w:hAnsi="Arial" w:cs="Arial"/>
          <w:color w:val="000000" w:themeColor="text1"/>
          <w:sz w:val="16"/>
          <w:szCs w:val="16"/>
        </w:rPr>
        <w:t>,</w:t>
      </w:r>
      <w:r w:rsidRPr="007233F8" w:rsidR="04AAE284">
        <w:rPr>
          <w:rFonts w:ascii="Arial" w:eastAsia="Arial" w:hAnsi="Arial" w:cs="Arial"/>
          <w:color w:val="000000" w:themeColor="text1"/>
          <w:sz w:val="16"/>
          <w:szCs w:val="16"/>
        </w:rPr>
        <w:t xml:space="preserve"> or accept</w:t>
      </w:r>
      <w:r w:rsidRPr="007233F8" w:rsidR="0086498D">
        <w:rPr>
          <w:rFonts w:ascii="Arial" w:eastAsia="Arial" w:hAnsi="Arial" w:cs="Arial"/>
          <w:color w:val="000000" w:themeColor="text1"/>
          <w:sz w:val="16"/>
          <w:szCs w:val="16"/>
        </w:rPr>
        <w:t xml:space="preserve"> at their discretion,</w:t>
      </w:r>
      <w:r w:rsidRPr="007233F8" w:rsidR="04AAE284">
        <w:rPr>
          <w:rFonts w:ascii="Arial" w:eastAsia="Arial" w:hAnsi="Arial" w:cs="Arial"/>
          <w:color w:val="000000" w:themeColor="text1"/>
          <w:sz w:val="16"/>
          <w:szCs w:val="16"/>
        </w:rPr>
        <w:t xml:space="preserve"> guests to their living quarters and/or the common areas or outdoor spaces near such housing during time that is outside of the workers’ workday</w:t>
      </w:r>
      <w:r w:rsidRPr="007233F8" w:rsidR="00E207C9">
        <w:rPr>
          <w:rFonts w:ascii="Arial" w:eastAsia="Arial" w:hAnsi="Arial" w:cs="Arial"/>
          <w:color w:val="000000" w:themeColor="text1"/>
          <w:sz w:val="16"/>
          <w:szCs w:val="16"/>
        </w:rPr>
        <w:t xml:space="preserve">, </w:t>
      </w:r>
      <w:r w:rsidRPr="007233F8" w:rsidR="00E207C9">
        <w:rPr>
          <w:rFonts w:ascii="Arial" w:hAnsi="Arial" w:cs="Arial"/>
          <w:sz w:val="16"/>
          <w:szCs w:val="16"/>
        </w:rPr>
        <w:t>subject only to reasonable restrictions designed to protect worker safety or prevent interference with other workers’ enjoyment of these areas</w:t>
      </w:r>
      <w:r w:rsidRPr="007233F8" w:rsidR="00A15BCA">
        <w:rPr>
          <w:rFonts w:ascii="Arial" w:hAnsi="Arial" w:cs="Arial"/>
          <w:sz w:val="16"/>
          <w:szCs w:val="16"/>
        </w:rPr>
        <w:t xml:space="preserve">.  </w:t>
      </w:r>
      <w:r w:rsidRPr="007233F8" w:rsidR="00874545">
        <w:rPr>
          <w:rFonts w:ascii="Arial" w:eastAsia="Arial" w:hAnsi="Arial" w:cs="Arial"/>
          <w:color w:val="000000" w:themeColor="text1"/>
          <w:sz w:val="16"/>
          <w:szCs w:val="16"/>
        </w:rPr>
        <w:t>W</w:t>
      </w:r>
      <w:r w:rsidRPr="007233F8" w:rsidR="04AAE284">
        <w:rPr>
          <w:rFonts w:ascii="Arial" w:eastAsia="Arial" w:hAnsi="Arial" w:cs="Arial"/>
          <w:color w:val="000000" w:themeColor="text1"/>
          <w:sz w:val="16"/>
          <w:szCs w:val="16"/>
        </w:rPr>
        <w:t>here employer-</w:t>
      </w:r>
      <w:r w:rsidRPr="007233F8" w:rsidR="00F75AE7">
        <w:rPr>
          <w:rFonts w:ascii="Arial" w:eastAsia="Arial" w:hAnsi="Arial" w:cs="Arial"/>
          <w:color w:val="000000" w:themeColor="text1"/>
          <w:sz w:val="16"/>
          <w:szCs w:val="16"/>
        </w:rPr>
        <w:t>furnished</w:t>
      </w:r>
      <w:r w:rsidRPr="007233F8" w:rsidR="04AAE284">
        <w:rPr>
          <w:rFonts w:ascii="Arial" w:eastAsia="Arial" w:hAnsi="Arial" w:cs="Arial"/>
          <w:color w:val="000000" w:themeColor="text1"/>
          <w:sz w:val="16"/>
          <w:szCs w:val="16"/>
        </w:rPr>
        <w:t xml:space="preserve"> housing </w:t>
      </w:r>
      <w:r w:rsidRPr="007233F8" w:rsidR="00874545">
        <w:rPr>
          <w:rFonts w:ascii="Arial" w:hAnsi="Arial" w:cs="Arial"/>
          <w:sz w:val="16"/>
          <w:szCs w:val="16"/>
        </w:rPr>
        <w:t xml:space="preserve">in which any H-2A worker or worker in corresponding employment </w:t>
      </w:r>
      <w:r w:rsidRPr="007233F8" w:rsidR="00366531">
        <w:rPr>
          <w:rFonts w:ascii="Arial" w:hAnsi="Arial" w:cs="Arial"/>
          <w:sz w:val="16"/>
          <w:szCs w:val="16"/>
        </w:rPr>
        <w:t xml:space="preserve">engaged in agriculture as defined and applied in 29 U.S.C. 203(f) </w:t>
      </w:r>
      <w:r w:rsidRPr="007233F8" w:rsidR="00874545">
        <w:rPr>
          <w:rFonts w:ascii="Arial" w:hAnsi="Arial" w:cs="Arial"/>
          <w:sz w:val="16"/>
          <w:szCs w:val="16"/>
        </w:rPr>
        <w:t>resides is located on property or in a facility not readily accessible to the public</w:t>
      </w:r>
      <w:r w:rsidRPr="007233F8" w:rsidR="04AAE284">
        <w:rPr>
          <w:rFonts w:ascii="Arial" w:eastAsia="Arial" w:hAnsi="Arial" w:cs="Arial"/>
          <w:color w:val="000000" w:themeColor="text1"/>
          <w:sz w:val="16"/>
          <w:szCs w:val="16"/>
        </w:rPr>
        <w:t xml:space="preserve">, </w:t>
      </w:r>
      <w:r w:rsidRPr="007233F8" w:rsidR="00874545">
        <w:rPr>
          <w:rFonts w:ascii="Arial" w:eastAsia="Arial" w:hAnsi="Arial" w:cs="Arial"/>
          <w:color w:val="000000" w:themeColor="text1"/>
          <w:sz w:val="16"/>
          <w:szCs w:val="16"/>
        </w:rPr>
        <w:t>the employer further agrees</w:t>
      </w:r>
      <w:r w:rsidRPr="007233F8" w:rsidR="00A91324">
        <w:rPr>
          <w:rFonts w:ascii="Arial" w:eastAsia="Arial" w:hAnsi="Arial" w:cs="Arial"/>
          <w:color w:val="000000" w:themeColor="text1"/>
          <w:sz w:val="16"/>
          <w:szCs w:val="16"/>
        </w:rPr>
        <w:t xml:space="preserve"> not to deny </w:t>
      </w:r>
      <w:r w:rsidRPr="007233F8" w:rsidR="00A91324">
        <w:rPr>
          <w:rFonts w:ascii="Arial" w:hAnsi="Arial" w:cs="Arial"/>
          <w:sz w:val="16"/>
          <w:szCs w:val="16"/>
        </w:rPr>
        <w:t>a labor organization access to the common areas or outdoor spaces near such housing for the purpose of meeting with workers, provided that such meetings occur outside of the workers’ workday and do not exceed a total of 10 hours per month</w:t>
      </w:r>
      <w:r w:rsidRPr="007233F8" w:rsidR="00A91324">
        <w:rPr>
          <w:rFonts w:ascii="Arial" w:eastAsia="Arial" w:hAnsi="Arial" w:cs="Arial"/>
          <w:color w:val="000000" w:themeColor="text1"/>
          <w:sz w:val="16"/>
          <w:szCs w:val="16"/>
        </w:rPr>
        <w:t>.</w:t>
      </w:r>
    </w:p>
    <w:p w:rsidR="008F7B40" w:rsidRPr="007233F8" w:rsidP="00A03D94" w14:paraId="14A3A586" w14:textId="44F784B5">
      <w:pPr>
        <w:pStyle w:val="ListParagraph"/>
        <w:shd w:val="clear" w:color="auto" w:fill="FFFFFF" w:themeFill="background1"/>
        <w:ind w:left="0" w:right="-360"/>
        <w:jc w:val="both"/>
        <w:outlineLvl w:val="1"/>
        <w:rPr>
          <w:rFonts w:ascii="Arial" w:hAnsi="Arial" w:cs="Arial"/>
          <w:sz w:val="16"/>
          <w:szCs w:val="16"/>
        </w:rPr>
      </w:pPr>
      <w:r w:rsidRPr="007233F8">
        <w:rPr>
          <w:rFonts w:ascii="Arial" w:hAnsi="Arial" w:cs="Arial"/>
          <w:sz w:val="16"/>
          <w:szCs w:val="16"/>
        </w:rPr>
        <w:t>20 CFR 655.122(d),</w:t>
      </w:r>
      <w:r w:rsidRPr="007233F8" w:rsidR="696C01A7">
        <w:rPr>
          <w:rFonts w:ascii="Arial" w:hAnsi="Arial" w:cs="Arial"/>
          <w:sz w:val="16"/>
          <w:szCs w:val="16"/>
        </w:rPr>
        <w:t xml:space="preserve"> 655.135(n</w:t>
      </w:r>
      <w:r w:rsidRPr="007233F8">
        <w:rPr>
          <w:rFonts w:ascii="Arial" w:hAnsi="Arial" w:cs="Arial"/>
          <w:sz w:val="16"/>
          <w:szCs w:val="16"/>
        </w:rPr>
        <w:t>), 653.501(c)(3)(vi).</w:t>
      </w:r>
    </w:p>
    <w:p w:rsidR="002B5A2E" w:rsidRPr="007233F8" w:rsidP="006A6818" w14:paraId="666789CC" w14:textId="5BD7AF70">
      <w:pPr>
        <w:rPr>
          <w:rFonts w:ascii="Arial" w:eastAsia="Arial" w:hAnsi="Arial" w:cs="Arial"/>
          <w:color w:val="000000" w:themeColor="text1"/>
          <w:sz w:val="16"/>
          <w:szCs w:val="16"/>
        </w:rPr>
      </w:pPr>
    </w:p>
    <w:p w:rsidR="002B5A2E" w:rsidRPr="007233F8" w:rsidP="006A6818" w14:paraId="467E1375" w14:textId="5506371C">
      <w:pPr>
        <w:pStyle w:val="ListParagraph"/>
        <w:shd w:val="clear" w:color="auto" w:fill="FFFFFF" w:themeFill="background1"/>
        <w:ind w:left="0" w:right="-360"/>
        <w:jc w:val="both"/>
        <w:outlineLvl w:val="1"/>
        <w:rPr>
          <w:rFonts w:ascii="Arial" w:hAnsi="Arial" w:cs="Arial"/>
          <w:sz w:val="16"/>
          <w:szCs w:val="16"/>
        </w:rPr>
      </w:pPr>
      <w:r w:rsidRPr="007233F8">
        <w:rPr>
          <w:rFonts w:ascii="Arial" w:hAnsi="Arial" w:cs="Arial"/>
          <w:i/>
          <w:iCs/>
          <w:sz w:val="16"/>
          <w:szCs w:val="16"/>
        </w:rPr>
        <w:t>Request for Conditional Access</w:t>
      </w:r>
      <w:r w:rsidRPr="007233F8" w:rsidR="005129BC">
        <w:rPr>
          <w:rFonts w:ascii="Arial" w:hAnsi="Arial" w:cs="Arial"/>
          <w:i/>
          <w:iCs/>
          <w:sz w:val="16"/>
          <w:szCs w:val="16"/>
        </w:rPr>
        <w:t xml:space="preserve"> to Intrastate or Interstate Clearance System</w:t>
      </w:r>
      <w:r w:rsidRPr="007233F8">
        <w:rPr>
          <w:rFonts w:ascii="Arial" w:hAnsi="Arial" w:cs="Arial"/>
          <w:sz w:val="16"/>
          <w:szCs w:val="16"/>
        </w:rPr>
        <w:t xml:space="preserve">:  </w:t>
      </w:r>
      <w:r w:rsidRPr="007233F8" w:rsidR="005129BC">
        <w:rPr>
          <w:rFonts w:ascii="Arial" w:hAnsi="Arial" w:cs="Arial"/>
          <w:sz w:val="16"/>
          <w:szCs w:val="16"/>
        </w:rPr>
        <w:t xml:space="preserve">Employer assures that the housing disclosed on this clearance order will be in full compliance with all applicable local, State, </w:t>
      </w:r>
      <w:r w:rsidRPr="007233F8" w:rsidR="001774E1">
        <w:rPr>
          <w:rFonts w:ascii="Arial" w:hAnsi="Arial" w:cs="Arial"/>
          <w:sz w:val="16"/>
          <w:szCs w:val="16"/>
        </w:rPr>
        <w:t>and/</w:t>
      </w:r>
      <w:r w:rsidRPr="007233F8" w:rsidR="005129BC">
        <w:rPr>
          <w:rFonts w:ascii="Arial" w:hAnsi="Arial" w:cs="Arial"/>
          <w:sz w:val="16"/>
          <w:szCs w:val="16"/>
        </w:rPr>
        <w:t>or Federal standard</w:t>
      </w:r>
      <w:r w:rsidRPr="007233F8" w:rsidR="00F772BD">
        <w:rPr>
          <w:rFonts w:ascii="Arial" w:hAnsi="Arial" w:cs="Arial"/>
          <w:sz w:val="16"/>
          <w:szCs w:val="16"/>
        </w:rPr>
        <w:t>s</w:t>
      </w:r>
      <w:r w:rsidRPr="007233F8" w:rsidR="005129BC">
        <w:rPr>
          <w:rFonts w:ascii="Arial" w:hAnsi="Arial" w:cs="Arial"/>
          <w:sz w:val="16"/>
          <w:szCs w:val="16"/>
        </w:rPr>
        <w:t xml:space="preserve"> at least 20 calendar days before the </w:t>
      </w:r>
      <w:r w:rsidRPr="007233F8" w:rsidR="00CC4927">
        <w:rPr>
          <w:rFonts w:ascii="Arial" w:hAnsi="Arial" w:cs="Arial"/>
          <w:sz w:val="16"/>
          <w:szCs w:val="16"/>
        </w:rPr>
        <w:t>housing is to be occupied</w:t>
      </w:r>
      <w:r w:rsidRPr="007233F8" w:rsidR="005129BC">
        <w:rPr>
          <w:rFonts w:ascii="Arial" w:hAnsi="Arial" w:cs="Arial"/>
          <w:sz w:val="16"/>
          <w:szCs w:val="16"/>
        </w:rPr>
        <w:t>.</w:t>
      </w:r>
      <w:r w:rsidRPr="007233F8" w:rsidR="002D20C4">
        <w:rPr>
          <w:rFonts w:ascii="Arial" w:hAnsi="Arial" w:cs="Arial"/>
          <w:sz w:val="16"/>
          <w:szCs w:val="16"/>
        </w:rPr>
        <w:t xml:space="preserve"> </w:t>
      </w:r>
      <w:r w:rsidRPr="007233F8" w:rsidR="00891D18">
        <w:rPr>
          <w:rFonts w:ascii="Arial" w:hAnsi="Arial" w:cs="Arial"/>
          <w:sz w:val="16"/>
          <w:szCs w:val="16"/>
        </w:rPr>
        <w:t>20 CFR 653.502(a)(3).</w:t>
      </w:r>
      <w:r w:rsidRPr="007233F8" w:rsidR="00FC626B">
        <w:rPr>
          <w:rFonts w:ascii="Arial" w:hAnsi="Arial" w:cs="Arial"/>
          <w:sz w:val="16"/>
          <w:szCs w:val="16"/>
        </w:rPr>
        <w:t xml:space="preserve">  The Certifying Officer will not certify the application until the </w:t>
      </w:r>
      <w:r w:rsidRPr="007233F8" w:rsidR="00D506A3">
        <w:rPr>
          <w:rFonts w:ascii="Arial" w:hAnsi="Arial" w:cs="Arial"/>
          <w:sz w:val="16"/>
          <w:szCs w:val="16"/>
        </w:rPr>
        <w:t xml:space="preserve">employer provides evidence that </w:t>
      </w:r>
      <w:r w:rsidRPr="007233F8" w:rsidR="00FC626B">
        <w:rPr>
          <w:rFonts w:ascii="Arial" w:hAnsi="Arial" w:cs="Arial"/>
          <w:sz w:val="16"/>
          <w:szCs w:val="16"/>
        </w:rPr>
        <w:t>housing has been inspected and approved</w:t>
      </w:r>
      <w:r w:rsidRPr="007233F8" w:rsidR="00D506A3">
        <w:rPr>
          <w:rFonts w:ascii="Arial" w:hAnsi="Arial" w:cs="Arial"/>
          <w:sz w:val="16"/>
          <w:szCs w:val="16"/>
        </w:rPr>
        <w:t xml:space="preserve"> or</w:t>
      </w:r>
      <w:r w:rsidRPr="007233F8" w:rsidR="00D40C89">
        <w:rPr>
          <w:rFonts w:ascii="Arial" w:hAnsi="Arial" w:cs="Arial"/>
          <w:sz w:val="16"/>
          <w:szCs w:val="16"/>
        </w:rPr>
        <w:t>, in the case of rental or public accommodations, is</w:t>
      </w:r>
      <w:r w:rsidRPr="007233F8" w:rsidR="00D506A3">
        <w:rPr>
          <w:rFonts w:ascii="Arial" w:hAnsi="Arial" w:cs="Arial"/>
          <w:sz w:val="16"/>
          <w:szCs w:val="16"/>
        </w:rPr>
        <w:t xml:space="preserve"> otherwise in full compliance</w:t>
      </w:r>
      <w:r w:rsidRPr="007233F8" w:rsidR="00FC626B">
        <w:rPr>
          <w:rFonts w:ascii="Arial" w:hAnsi="Arial" w:cs="Arial"/>
          <w:sz w:val="16"/>
          <w:szCs w:val="16"/>
        </w:rPr>
        <w:t>.</w:t>
      </w:r>
    </w:p>
    <w:p w:rsidR="002B5A2E" w:rsidRPr="007233F8" w:rsidP="006A6818" w14:paraId="6DBD4BBD" w14:textId="77777777">
      <w:pPr>
        <w:shd w:val="clear" w:color="auto" w:fill="FFFFFF"/>
        <w:ind w:right="-540"/>
        <w:jc w:val="both"/>
        <w:outlineLvl w:val="1"/>
        <w:rPr>
          <w:rFonts w:ascii="Arial" w:hAnsi="Arial" w:cs="Arial"/>
          <w:sz w:val="16"/>
          <w:szCs w:val="16"/>
        </w:rPr>
      </w:pPr>
    </w:p>
    <w:p w:rsidR="00C971C2" w:rsidRPr="007233F8" w:rsidP="006A6818" w14:paraId="120F8281" w14:textId="77777777">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bCs/>
          <w:sz w:val="16"/>
          <w:szCs w:val="16"/>
          <w:u w:val="single"/>
        </w:rPr>
        <w:t>WORKERS’ COMPENSATION COVERAGE</w:t>
      </w:r>
      <w:r w:rsidRPr="007233F8">
        <w:rPr>
          <w:rFonts w:ascii="Arial" w:hAnsi="Arial" w:cs="Arial"/>
          <w:sz w:val="16"/>
          <w:szCs w:val="16"/>
        </w:rPr>
        <w:t>:  Employer agrees to provide workers' compensation insurance coverage in compliance with State law covering injury and disease arising out of and in the course of the worker's employment.  If the type of employment for which the certification is sought is not covered by or is exempt from the State's workers' compensation law, the employer agrees to provide, at no cost to the worker, insurance covering injury and disease arising out of and in the course of the worker's employment that will provide benefits at least equal to those provided under the State workers' compensation law for other comparable employment.  20 CFR 655.122(e).</w:t>
      </w:r>
    </w:p>
    <w:p w:rsidR="00C971C2" w:rsidRPr="007233F8" w:rsidP="006A6818" w14:paraId="780E579E" w14:textId="77777777">
      <w:pPr>
        <w:pStyle w:val="ListParagraph"/>
        <w:shd w:val="clear" w:color="auto" w:fill="FFFFFF"/>
        <w:ind w:left="0" w:right="-360" w:hanging="360"/>
        <w:jc w:val="both"/>
        <w:outlineLvl w:val="1"/>
        <w:rPr>
          <w:rFonts w:ascii="Arial" w:hAnsi="Arial" w:cs="Arial"/>
          <w:sz w:val="16"/>
          <w:szCs w:val="16"/>
        </w:rPr>
      </w:pPr>
    </w:p>
    <w:p w:rsidR="00C971C2" w:rsidRPr="007233F8" w:rsidP="006A6818" w14:paraId="5944308C" w14:textId="2B6A4A92">
      <w:pPr>
        <w:pStyle w:val="ListParagraph"/>
        <w:numPr>
          <w:ilvl w:val="0"/>
          <w:numId w:val="5"/>
        </w:numPr>
        <w:shd w:val="clear" w:color="auto" w:fill="FFFFFF" w:themeFill="background1"/>
        <w:ind w:left="0" w:right="-360"/>
        <w:jc w:val="both"/>
        <w:outlineLvl w:val="1"/>
        <w:rPr>
          <w:rFonts w:ascii="Arial" w:hAnsi="Arial" w:cs="Arial"/>
          <w:sz w:val="16"/>
          <w:szCs w:val="16"/>
        </w:rPr>
      </w:pPr>
      <w:r w:rsidRPr="007233F8">
        <w:rPr>
          <w:rFonts w:ascii="Arial" w:hAnsi="Arial" w:cs="Arial"/>
          <w:b/>
          <w:bCs/>
          <w:sz w:val="16"/>
          <w:szCs w:val="16"/>
          <w:u w:val="single"/>
        </w:rPr>
        <w:t>EMPLOYER-PROVIDED TOOLS AND EQUIPMENT</w:t>
      </w:r>
      <w:r w:rsidRPr="007233F8">
        <w:rPr>
          <w:rFonts w:ascii="Arial" w:hAnsi="Arial" w:cs="Arial"/>
          <w:sz w:val="16"/>
          <w:szCs w:val="16"/>
        </w:rPr>
        <w:t xml:space="preserve">:  Employer </w:t>
      </w:r>
      <w:r w:rsidRPr="007233F8" w:rsidR="19B8827C">
        <w:rPr>
          <w:rFonts w:ascii="Arial" w:hAnsi="Arial" w:cs="Arial"/>
          <w:sz w:val="16"/>
          <w:szCs w:val="16"/>
        </w:rPr>
        <w:t>agrees to</w:t>
      </w:r>
      <w:r w:rsidRPr="007233F8">
        <w:rPr>
          <w:rFonts w:ascii="Arial" w:hAnsi="Arial" w:cs="Arial"/>
          <w:sz w:val="16"/>
          <w:szCs w:val="16"/>
        </w:rPr>
        <w:t xml:space="preserve"> provide </w:t>
      </w:r>
      <w:r w:rsidRPr="007233F8" w:rsidR="5C9200E8">
        <w:rPr>
          <w:rFonts w:ascii="Arial" w:hAnsi="Arial" w:cs="Arial"/>
          <w:sz w:val="16"/>
          <w:szCs w:val="16"/>
        </w:rPr>
        <w:t xml:space="preserve">to the worker, without charge or deposit charge, all </w:t>
      </w:r>
      <w:r w:rsidRPr="007233F8">
        <w:rPr>
          <w:rFonts w:ascii="Arial" w:hAnsi="Arial" w:cs="Arial"/>
          <w:sz w:val="16"/>
          <w:szCs w:val="16"/>
        </w:rPr>
        <w:t>tool</w:t>
      </w:r>
      <w:r w:rsidRPr="007233F8" w:rsidR="5C9200E8">
        <w:rPr>
          <w:rFonts w:ascii="Arial" w:hAnsi="Arial" w:cs="Arial"/>
          <w:sz w:val="16"/>
          <w:szCs w:val="16"/>
        </w:rPr>
        <w:t xml:space="preserve">s, supplies, and </w:t>
      </w:r>
      <w:r w:rsidRPr="007233F8">
        <w:rPr>
          <w:rFonts w:ascii="Arial" w:hAnsi="Arial" w:cs="Arial"/>
          <w:sz w:val="16"/>
          <w:szCs w:val="16"/>
        </w:rPr>
        <w:t xml:space="preserve">equipment </w:t>
      </w:r>
      <w:r w:rsidRPr="007233F8" w:rsidR="5C9200E8">
        <w:rPr>
          <w:rFonts w:ascii="Arial" w:hAnsi="Arial" w:cs="Arial"/>
          <w:sz w:val="16"/>
          <w:szCs w:val="16"/>
        </w:rPr>
        <w:t>required</w:t>
      </w:r>
      <w:r w:rsidRPr="007233F8">
        <w:rPr>
          <w:rFonts w:ascii="Arial" w:hAnsi="Arial" w:cs="Arial"/>
          <w:sz w:val="16"/>
          <w:szCs w:val="16"/>
        </w:rPr>
        <w:t xml:space="preserve"> to perform </w:t>
      </w:r>
      <w:r w:rsidRPr="007233F8" w:rsidR="5C9200E8">
        <w:rPr>
          <w:rFonts w:ascii="Arial" w:hAnsi="Arial" w:cs="Arial"/>
          <w:sz w:val="16"/>
          <w:szCs w:val="16"/>
        </w:rPr>
        <w:t>the duties assigned</w:t>
      </w:r>
      <w:r w:rsidRPr="007233F8">
        <w:rPr>
          <w:rFonts w:ascii="Arial" w:hAnsi="Arial" w:cs="Arial"/>
          <w:sz w:val="16"/>
          <w:szCs w:val="16"/>
        </w:rPr>
        <w:t>.  20 CFR 655.122(f)</w:t>
      </w:r>
      <w:r w:rsidRPr="007233F8" w:rsidR="3310C087">
        <w:rPr>
          <w:rFonts w:ascii="Arial" w:hAnsi="Arial" w:cs="Arial"/>
          <w:sz w:val="16"/>
          <w:szCs w:val="16"/>
        </w:rPr>
        <w:t>,</w:t>
      </w:r>
      <w:r w:rsidRPr="007233F8" w:rsidR="7A3D4ECD">
        <w:rPr>
          <w:rFonts w:ascii="Arial" w:hAnsi="Arial" w:cs="Arial"/>
          <w:sz w:val="16"/>
          <w:szCs w:val="16"/>
        </w:rPr>
        <w:t xml:space="preserve"> .210(d)</w:t>
      </w:r>
      <w:r w:rsidRPr="007233F8" w:rsidR="3310C087">
        <w:rPr>
          <w:rFonts w:ascii="Arial" w:hAnsi="Arial" w:cs="Arial"/>
          <w:sz w:val="16"/>
          <w:szCs w:val="16"/>
        </w:rPr>
        <w:t>, or .302(c)</w:t>
      </w:r>
      <w:r w:rsidRPr="007233F8">
        <w:rPr>
          <w:rFonts w:ascii="Arial" w:hAnsi="Arial" w:cs="Arial"/>
          <w:sz w:val="16"/>
          <w:szCs w:val="16"/>
        </w:rPr>
        <w:t xml:space="preserve">. </w:t>
      </w:r>
    </w:p>
    <w:p w:rsidR="00C34704" w:rsidRPr="007233F8" w:rsidP="006A6818" w14:paraId="28075748" w14:textId="77777777">
      <w:pPr>
        <w:pStyle w:val="ListParagraph"/>
        <w:ind w:left="0" w:right="-360" w:hanging="360"/>
        <w:rPr>
          <w:rFonts w:ascii="Arial" w:hAnsi="Arial" w:cs="Arial"/>
          <w:sz w:val="16"/>
          <w:szCs w:val="16"/>
        </w:rPr>
      </w:pPr>
    </w:p>
    <w:p w:rsidR="00F15C13" w:rsidRPr="007233F8" w:rsidP="006A6818" w14:paraId="3CAC38A0" w14:textId="5E101CE8">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bCs/>
          <w:sz w:val="16"/>
          <w:szCs w:val="16"/>
          <w:u w:val="single"/>
        </w:rPr>
        <w:t>MEALS</w:t>
      </w:r>
      <w:r w:rsidRPr="007233F8">
        <w:rPr>
          <w:rFonts w:ascii="Arial" w:hAnsi="Arial" w:cs="Arial"/>
          <w:sz w:val="16"/>
          <w:szCs w:val="16"/>
        </w:rPr>
        <w:t xml:space="preserve">:  Employer agrees to provide each worker with three meals a day or furnish free and convenient cooking and kitchen facilities to the workers that will enable the workers to prepare their own meals. </w:t>
      </w:r>
      <w:r w:rsidRPr="007233F8" w:rsidR="3D488A00">
        <w:rPr>
          <w:rFonts w:ascii="Arial" w:hAnsi="Arial" w:cs="Arial"/>
          <w:sz w:val="16"/>
          <w:szCs w:val="16"/>
        </w:rPr>
        <w:t xml:space="preserve"> </w:t>
      </w:r>
      <w:r w:rsidRPr="007233F8">
        <w:rPr>
          <w:rFonts w:ascii="Arial" w:hAnsi="Arial" w:cs="Arial"/>
          <w:sz w:val="16"/>
          <w:szCs w:val="16"/>
        </w:rPr>
        <w:t xml:space="preserve">Where the employer provides the meals, the job offer will state the charge, if any, to the worker for such meals.  </w:t>
      </w:r>
      <w:r w:rsidRPr="007233F8" w:rsidR="37069B74">
        <w:rPr>
          <w:rFonts w:ascii="Arial" w:hAnsi="Arial" w:cs="Arial"/>
          <w:sz w:val="16"/>
          <w:szCs w:val="16"/>
        </w:rPr>
        <w:t xml:space="preserve">The amount of meal charges is governed by 20 CFR 655.173. </w:t>
      </w:r>
      <w:r w:rsidRPr="007233F8" w:rsidR="35602F2A">
        <w:rPr>
          <w:rFonts w:ascii="Arial" w:hAnsi="Arial" w:cs="Arial"/>
          <w:sz w:val="16"/>
          <w:szCs w:val="16"/>
        </w:rPr>
        <w:t xml:space="preserve"> </w:t>
      </w:r>
      <w:r w:rsidRPr="007233F8">
        <w:rPr>
          <w:rFonts w:ascii="Arial" w:hAnsi="Arial" w:cs="Arial"/>
          <w:sz w:val="16"/>
          <w:szCs w:val="16"/>
        </w:rPr>
        <w:t>20 CFR 655.122(g).</w:t>
      </w:r>
      <w:r w:rsidRPr="007233F8" w:rsidR="2429BFE4">
        <w:rPr>
          <w:rFonts w:ascii="Arial" w:hAnsi="Arial" w:cs="Arial"/>
          <w:sz w:val="16"/>
          <w:szCs w:val="16"/>
        </w:rPr>
        <w:t xml:space="preserve">  </w:t>
      </w:r>
      <w:r w:rsidRPr="007233F8" w:rsidR="1C27509E">
        <w:rPr>
          <w:rFonts w:ascii="Arial" w:hAnsi="Arial" w:cs="Arial"/>
          <w:sz w:val="16"/>
          <w:szCs w:val="16"/>
        </w:rPr>
        <w:t>When a charge or deduction for the cost of meals would bring the worker’s wage below the minimum wage set by the FLSA at 29 U.S.C. 206, the charge or deduction must meet the requirements of 29 U.S.C. 203(m) of the FLSA, including the recordkeeping requirements found at 29 CFR 516.27.</w:t>
      </w:r>
    </w:p>
    <w:p w:rsidR="00F15C13" w:rsidRPr="007233F8" w:rsidP="006A6818" w14:paraId="3605394D" w14:textId="77777777">
      <w:pPr>
        <w:pStyle w:val="ListParagraph"/>
        <w:ind w:left="0" w:right="-360"/>
        <w:rPr>
          <w:rFonts w:ascii="Arial" w:hAnsi="Arial" w:cs="Arial"/>
          <w:sz w:val="16"/>
          <w:szCs w:val="16"/>
        </w:rPr>
      </w:pPr>
    </w:p>
    <w:p w:rsidR="00F15C13" w:rsidRPr="007233F8" w:rsidP="006A6818" w14:paraId="01741D63" w14:textId="77777777">
      <w:pPr>
        <w:pStyle w:val="ListParagraph"/>
        <w:shd w:val="clear" w:color="auto" w:fill="FFFFFF" w:themeFill="background1"/>
        <w:ind w:left="0" w:right="-360"/>
        <w:jc w:val="both"/>
        <w:outlineLvl w:val="1"/>
        <w:rPr>
          <w:rFonts w:ascii="Arial" w:hAnsi="Arial" w:cs="Arial"/>
          <w:sz w:val="16"/>
          <w:szCs w:val="16"/>
        </w:rPr>
      </w:pPr>
      <w:r w:rsidRPr="007233F8">
        <w:rPr>
          <w:rFonts w:ascii="Arial" w:hAnsi="Arial" w:cs="Arial"/>
          <w:sz w:val="16"/>
          <w:szCs w:val="16"/>
        </w:rPr>
        <w:t>For workers engaged in the herding or production of livestock on the range, the employer agrees to provide each worker</w:t>
      </w:r>
      <w:r w:rsidRPr="007233F8">
        <w:rPr>
          <w:rFonts w:ascii="Arial" w:hAnsi="Arial" w:cs="Arial"/>
          <w:sz w:val="16"/>
          <w:szCs w:val="16"/>
        </w:rPr>
        <w:t xml:space="preserve">, without charge or deposit charge, </w:t>
      </w:r>
      <w:r w:rsidRPr="007233F8">
        <w:rPr>
          <w:rFonts w:ascii="Arial" w:hAnsi="Arial" w:cs="Arial"/>
          <w:color w:val="000000" w:themeColor="text1"/>
          <w:sz w:val="16"/>
          <w:szCs w:val="16"/>
        </w:rPr>
        <w:t>(1) either three sufficient meals a day, or free and convenient cooking facilities and adequate provision of food to enable the worker to prepare his own meals.</w:t>
      </w:r>
      <w:r w:rsidRPr="007233F8" w:rsidR="00CE303D">
        <w:rPr>
          <w:rFonts w:ascii="Arial" w:hAnsi="Arial" w:cs="Arial"/>
          <w:color w:val="000000" w:themeColor="text1"/>
          <w:sz w:val="16"/>
          <w:szCs w:val="16"/>
        </w:rPr>
        <w:t xml:space="preserve"> </w:t>
      </w:r>
      <w:r w:rsidRPr="007233F8">
        <w:rPr>
          <w:rFonts w:ascii="Arial" w:hAnsi="Arial" w:cs="Arial"/>
          <w:color w:val="000000" w:themeColor="text1"/>
          <w:sz w:val="16"/>
          <w:szCs w:val="16"/>
        </w:rPr>
        <w:t xml:space="preserve"> To be sufficient or adequate, the meals or food provided must include a daily source of protein, vitamins, and minerals; and (2) adequate potable water, or water that can be easily rendered potable and the means to do so. </w:t>
      </w:r>
      <w:r w:rsidRPr="007233F8" w:rsidR="004D49E3">
        <w:rPr>
          <w:rFonts w:ascii="Arial" w:hAnsi="Arial" w:cs="Arial"/>
          <w:color w:val="000000" w:themeColor="text1"/>
          <w:sz w:val="16"/>
          <w:szCs w:val="16"/>
        </w:rPr>
        <w:t xml:space="preserve"> </w:t>
      </w:r>
      <w:r w:rsidRPr="007233F8">
        <w:rPr>
          <w:rFonts w:ascii="Arial" w:hAnsi="Arial" w:cs="Arial"/>
          <w:sz w:val="16"/>
          <w:szCs w:val="16"/>
        </w:rPr>
        <w:t>20 CFR 655.210(e).</w:t>
      </w:r>
    </w:p>
    <w:p w:rsidR="0022291E" w:rsidRPr="007233F8" w:rsidP="006A6818" w14:paraId="5E980D58" w14:textId="77777777">
      <w:pPr>
        <w:pStyle w:val="ListParagraph"/>
        <w:ind w:left="0" w:right="-360"/>
        <w:jc w:val="both"/>
        <w:rPr>
          <w:rFonts w:ascii="Arial" w:hAnsi="Arial" w:cs="Arial"/>
          <w:b/>
          <w:sz w:val="16"/>
          <w:szCs w:val="16"/>
          <w:u w:val="single"/>
        </w:rPr>
      </w:pPr>
    </w:p>
    <w:p w:rsidR="00E83952" w:rsidRPr="007233F8" w:rsidP="006A6818" w14:paraId="0A44D386" w14:textId="77777777">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bCs/>
          <w:sz w:val="16"/>
          <w:szCs w:val="16"/>
          <w:u w:val="single"/>
        </w:rPr>
        <w:t>TRANSPORTATION</w:t>
      </w:r>
      <w:r w:rsidRPr="007233F8" w:rsidR="69BBD9FB">
        <w:rPr>
          <w:rFonts w:ascii="Arial" w:hAnsi="Arial" w:cs="Arial"/>
          <w:b/>
          <w:bCs/>
          <w:sz w:val="16"/>
          <w:szCs w:val="16"/>
          <w:u w:val="single"/>
        </w:rPr>
        <w:t xml:space="preserve"> AND DAILY SUBSISTENCE</w:t>
      </w:r>
      <w:r w:rsidRPr="007233F8">
        <w:rPr>
          <w:rFonts w:ascii="Arial" w:hAnsi="Arial" w:cs="Arial"/>
          <w:sz w:val="16"/>
          <w:szCs w:val="16"/>
        </w:rPr>
        <w:t xml:space="preserve">:  Employer agrees to provide the following transportation and daily subsistence benefits to eligible workers.  </w:t>
      </w:r>
    </w:p>
    <w:p w:rsidR="00E83952" w:rsidRPr="007233F8" w:rsidP="006A6818" w14:paraId="0D735F80" w14:textId="77777777">
      <w:pPr>
        <w:shd w:val="clear" w:color="auto" w:fill="FFFFFF"/>
        <w:ind w:right="-360" w:hanging="360"/>
        <w:jc w:val="both"/>
        <w:rPr>
          <w:rFonts w:ascii="Arial" w:hAnsi="Arial" w:cs="Arial"/>
          <w:sz w:val="16"/>
          <w:szCs w:val="16"/>
        </w:rPr>
      </w:pPr>
    </w:p>
    <w:p w:rsidR="00E83952" w:rsidRPr="007233F8" w:rsidP="006A6818" w14:paraId="1E235E3C" w14:textId="77777777">
      <w:pPr>
        <w:pStyle w:val="ListParagraph"/>
        <w:numPr>
          <w:ilvl w:val="0"/>
          <w:numId w:val="4"/>
        </w:numPr>
        <w:shd w:val="clear" w:color="auto" w:fill="FFFFFF"/>
        <w:tabs>
          <w:tab w:val="left" w:pos="450"/>
        </w:tabs>
        <w:ind w:left="360" w:right="-360"/>
        <w:jc w:val="both"/>
        <w:rPr>
          <w:rFonts w:ascii="Arial" w:hAnsi="Arial" w:cs="Arial"/>
          <w:sz w:val="16"/>
          <w:szCs w:val="16"/>
        </w:rPr>
      </w:pPr>
      <w:r w:rsidRPr="007233F8">
        <w:rPr>
          <w:rFonts w:ascii="Arial" w:hAnsi="Arial" w:cs="Arial"/>
          <w:i/>
          <w:sz w:val="16"/>
          <w:szCs w:val="16"/>
        </w:rPr>
        <w:t>Transportation to Place of Employment (Inbound</w:t>
      </w:r>
      <w:r w:rsidRPr="007233F8">
        <w:rPr>
          <w:rFonts w:ascii="Arial" w:hAnsi="Arial" w:cs="Arial"/>
          <w:sz w:val="16"/>
          <w:szCs w:val="16"/>
        </w:rPr>
        <w:t>)</w:t>
      </w:r>
    </w:p>
    <w:p w:rsidR="00E83952" w:rsidRPr="007233F8" w:rsidP="006A6818" w14:paraId="4DE2E822" w14:textId="77777777">
      <w:pPr>
        <w:shd w:val="clear" w:color="auto" w:fill="FFFFFF"/>
        <w:tabs>
          <w:tab w:val="left" w:pos="450"/>
        </w:tabs>
        <w:ind w:left="360" w:right="-360" w:hanging="360"/>
        <w:jc w:val="both"/>
        <w:rPr>
          <w:rFonts w:ascii="Arial" w:hAnsi="Arial" w:cs="Arial"/>
          <w:sz w:val="16"/>
          <w:szCs w:val="16"/>
          <w:highlight w:val="yellow"/>
        </w:rPr>
      </w:pPr>
    </w:p>
    <w:p w:rsidR="00822133" w:rsidRPr="007233F8" w:rsidP="006A6818" w14:paraId="14F02D02" w14:textId="4A3FFBB7">
      <w:pPr>
        <w:shd w:val="clear" w:color="auto" w:fill="FFFFFF"/>
        <w:ind w:left="360" w:right="-360"/>
        <w:jc w:val="both"/>
        <w:rPr>
          <w:rFonts w:ascii="Arial" w:hAnsi="Arial" w:cs="Arial"/>
          <w:sz w:val="16"/>
          <w:szCs w:val="16"/>
        </w:rPr>
      </w:pPr>
      <w:r w:rsidRPr="007233F8">
        <w:rPr>
          <w:rFonts w:ascii="Arial" w:hAnsi="Arial" w:cs="Arial"/>
          <w:sz w:val="16"/>
          <w:szCs w:val="16"/>
        </w:rPr>
        <w:t>If the worker completes 50 percent of the work contract period</w:t>
      </w:r>
      <w:r w:rsidRPr="007233F8" w:rsidR="00780F95">
        <w:rPr>
          <w:rFonts w:ascii="Arial" w:hAnsi="Arial" w:cs="Arial"/>
          <w:sz w:val="16"/>
          <w:szCs w:val="16"/>
        </w:rPr>
        <w:t>,</w:t>
      </w:r>
      <w:r w:rsidRPr="007233F8" w:rsidR="002D20C4">
        <w:rPr>
          <w:rFonts w:ascii="Arial" w:hAnsi="Arial" w:cs="Arial"/>
          <w:sz w:val="16"/>
          <w:szCs w:val="16"/>
        </w:rPr>
        <w:t xml:space="preserve"> and the employer </w:t>
      </w:r>
      <w:r w:rsidRPr="007233F8" w:rsidR="006C158A">
        <w:rPr>
          <w:rFonts w:ascii="Arial" w:hAnsi="Arial" w:cs="Arial"/>
          <w:sz w:val="16"/>
          <w:szCs w:val="16"/>
        </w:rPr>
        <w:t>did</w:t>
      </w:r>
      <w:r w:rsidRPr="007233F8" w:rsidR="002D20C4">
        <w:rPr>
          <w:rFonts w:ascii="Arial" w:hAnsi="Arial" w:cs="Arial"/>
          <w:sz w:val="16"/>
          <w:szCs w:val="16"/>
        </w:rPr>
        <w:t xml:space="preserve"> not </w:t>
      </w:r>
      <w:r w:rsidRPr="007233F8" w:rsidR="006C18A4">
        <w:rPr>
          <w:rFonts w:ascii="Arial" w:hAnsi="Arial" w:cs="Arial"/>
          <w:sz w:val="16"/>
          <w:szCs w:val="16"/>
        </w:rPr>
        <w:t xml:space="preserve">directly </w:t>
      </w:r>
      <w:r w:rsidRPr="007233F8" w:rsidR="002D20C4">
        <w:rPr>
          <w:rFonts w:ascii="Arial" w:hAnsi="Arial" w:cs="Arial"/>
          <w:sz w:val="16"/>
          <w:szCs w:val="16"/>
        </w:rPr>
        <w:t xml:space="preserve">provide </w:t>
      </w:r>
      <w:r w:rsidRPr="007233F8" w:rsidR="006C18A4">
        <w:rPr>
          <w:rFonts w:ascii="Arial" w:hAnsi="Arial" w:cs="Arial"/>
          <w:sz w:val="16"/>
          <w:szCs w:val="16"/>
        </w:rPr>
        <w:t xml:space="preserve">such transportation or subsistence </w:t>
      </w:r>
      <w:r w:rsidRPr="007233F8" w:rsidR="002D20C4">
        <w:rPr>
          <w:rFonts w:ascii="Arial" w:hAnsi="Arial" w:cs="Arial"/>
          <w:sz w:val="16"/>
          <w:szCs w:val="16"/>
        </w:rPr>
        <w:t xml:space="preserve">or otherwise </w:t>
      </w:r>
      <w:r w:rsidRPr="007233F8" w:rsidR="006C158A">
        <w:rPr>
          <w:rFonts w:ascii="Arial" w:hAnsi="Arial" w:cs="Arial"/>
          <w:sz w:val="16"/>
          <w:szCs w:val="16"/>
        </w:rPr>
        <w:t>has not yet paid</w:t>
      </w:r>
      <w:r w:rsidRPr="007233F8">
        <w:rPr>
          <w:rFonts w:ascii="Arial" w:hAnsi="Arial" w:cs="Arial"/>
          <w:sz w:val="16"/>
          <w:szCs w:val="16"/>
        </w:rPr>
        <w:t xml:space="preserve"> the worker for </w:t>
      </w:r>
      <w:r w:rsidRPr="007233F8" w:rsidR="006C18A4">
        <w:rPr>
          <w:rFonts w:ascii="Arial" w:hAnsi="Arial" w:cs="Arial"/>
          <w:sz w:val="16"/>
          <w:szCs w:val="16"/>
        </w:rPr>
        <w:t xml:space="preserve">such transportation or subsistence costs, the employer agrees to reimburse the worker for </w:t>
      </w:r>
      <w:r w:rsidRPr="007233F8">
        <w:rPr>
          <w:rFonts w:ascii="Arial" w:hAnsi="Arial" w:cs="Arial"/>
          <w:sz w:val="16"/>
          <w:szCs w:val="16"/>
        </w:rPr>
        <w:t>reasonable costs incurred</w:t>
      </w:r>
      <w:r w:rsidRPr="007233F8" w:rsidR="00813F82">
        <w:rPr>
          <w:rFonts w:ascii="Arial" w:hAnsi="Arial" w:cs="Arial"/>
          <w:sz w:val="16"/>
          <w:szCs w:val="16"/>
        </w:rPr>
        <w:t xml:space="preserve"> </w:t>
      </w:r>
      <w:r w:rsidRPr="007233F8" w:rsidR="00E83952">
        <w:rPr>
          <w:rFonts w:ascii="Arial" w:hAnsi="Arial" w:cs="Arial"/>
          <w:sz w:val="16"/>
          <w:szCs w:val="16"/>
        </w:rPr>
        <w:t xml:space="preserve">by the worker for transportation and daily subsistence from the place from which the worker </w:t>
      </w:r>
      <w:r w:rsidRPr="007233F8" w:rsidR="00034A21">
        <w:rPr>
          <w:rFonts w:ascii="Arial" w:hAnsi="Arial" w:cs="Arial"/>
          <w:sz w:val="16"/>
          <w:szCs w:val="16"/>
        </w:rPr>
        <w:t>came to work for the employer to</w:t>
      </w:r>
      <w:r w:rsidRPr="007233F8" w:rsidR="00E83952">
        <w:rPr>
          <w:rFonts w:ascii="Arial" w:hAnsi="Arial" w:cs="Arial"/>
          <w:sz w:val="16"/>
          <w:szCs w:val="16"/>
        </w:rPr>
        <w:t xml:space="preserve"> the employer</w:t>
      </w:r>
      <w:r w:rsidRPr="007233F8" w:rsidR="001774E1">
        <w:rPr>
          <w:rFonts w:ascii="Arial" w:hAnsi="Arial" w:cs="Arial"/>
          <w:sz w:val="16"/>
          <w:szCs w:val="16"/>
        </w:rPr>
        <w:t>’s place of employment</w:t>
      </w:r>
      <w:r w:rsidRPr="007233F8" w:rsidR="00E83952">
        <w:rPr>
          <w:rFonts w:ascii="Arial" w:hAnsi="Arial" w:cs="Arial"/>
          <w:sz w:val="16"/>
          <w:szCs w:val="16"/>
        </w:rPr>
        <w:t>, whether in the U.S. or abroad</w:t>
      </w:r>
      <w:r w:rsidRPr="007233F8" w:rsidR="0022291E">
        <w:rPr>
          <w:rFonts w:ascii="Arial" w:hAnsi="Arial" w:cs="Arial"/>
          <w:sz w:val="16"/>
          <w:szCs w:val="16"/>
        </w:rPr>
        <w:t xml:space="preserve">.  </w:t>
      </w:r>
      <w:r w:rsidRPr="007233F8" w:rsidR="00E83952">
        <w:rPr>
          <w:rFonts w:ascii="Arial" w:hAnsi="Arial" w:cs="Arial"/>
          <w:sz w:val="16"/>
          <w:szCs w:val="16"/>
        </w:rPr>
        <w:t xml:space="preserve">The amount of the transportation payment must be no less (and is not required to be more) than the most economical and reasonable common carrier transportation charges for the distances involved. </w:t>
      </w:r>
      <w:r w:rsidRPr="007233F8" w:rsidR="00CE303D">
        <w:rPr>
          <w:rFonts w:ascii="Arial" w:hAnsi="Arial" w:cs="Arial"/>
          <w:sz w:val="16"/>
          <w:szCs w:val="16"/>
        </w:rPr>
        <w:t xml:space="preserve"> </w:t>
      </w:r>
      <w:r w:rsidRPr="007233F8" w:rsidR="00813F82">
        <w:rPr>
          <w:rFonts w:ascii="Arial" w:hAnsi="Arial" w:cs="Arial"/>
          <w:sz w:val="16"/>
          <w:szCs w:val="16"/>
        </w:rPr>
        <w:t xml:space="preserve">The amount the employer will pay for </w:t>
      </w:r>
      <w:r w:rsidRPr="007233F8" w:rsidR="0022291E">
        <w:rPr>
          <w:rFonts w:ascii="Arial" w:hAnsi="Arial" w:cs="Arial"/>
          <w:sz w:val="16"/>
          <w:szCs w:val="16"/>
        </w:rPr>
        <w:t xml:space="preserve">daily </w:t>
      </w:r>
      <w:r w:rsidRPr="007233F8" w:rsidR="00813F82">
        <w:rPr>
          <w:rFonts w:ascii="Arial" w:hAnsi="Arial" w:cs="Arial"/>
          <w:sz w:val="16"/>
          <w:szCs w:val="16"/>
        </w:rPr>
        <w:t xml:space="preserve">subsistence expenses </w:t>
      </w:r>
      <w:r w:rsidRPr="007233F8" w:rsidR="006C158A">
        <w:rPr>
          <w:rFonts w:ascii="Arial" w:hAnsi="Arial" w:cs="Arial"/>
          <w:sz w:val="16"/>
          <w:szCs w:val="16"/>
        </w:rPr>
        <w:t>are</w:t>
      </w:r>
      <w:r w:rsidRPr="007233F8" w:rsidR="00813F82">
        <w:rPr>
          <w:rFonts w:ascii="Arial" w:hAnsi="Arial" w:cs="Arial"/>
          <w:sz w:val="16"/>
          <w:szCs w:val="16"/>
        </w:rPr>
        <w:t xml:space="preserve"> those amounts disclosed in this clearance order</w:t>
      </w:r>
      <w:r w:rsidRPr="007233F8" w:rsidR="006C18A4">
        <w:rPr>
          <w:rFonts w:ascii="Arial" w:hAnsi="Arial" w:cs="Arial"/>
          <w:sz w:val="16"/>
          <w:szCs w:val="16"/>
        </w:rPr>
        <w:t xml:space="preserve">, </w:t>
      </w:r>
      <w:r w:rsidRPr="007233F8" w:rsidR="00FC626B">
        <w:rPr>
          <w:rFonts w:ascii="Arial" w:hAnsi="Arial" w:cs="Arial"/>
          <w:sz w:val="16"/>
          <w:szCs w:val="16"/>
        </w:rPr>
        <w:t xml:space="preserve">which are at least as much as the employer would charge the worker for providing the worker with three meals a day during employment (if applicable), </w:t>
      </w:r>
      <w:r w:rsidRPr="007233F8" w:rsidR="006C18A4">
        <w:rPr>
          <w:rFonts w:ascii="Arial" w:hAnsi="Arial" w:cs="Arial"/>
          <w:sz w:val="16"/>
          <w:szCs w:val="16"/>
        </w:rPr>
        <w:t xml:space="preserve">but in no event will </w:t>
      </w:r>
      <w:r w:rsidRPr="007233F8" w:rsidR="00034A21">
        <w:rPr>
          <w:rFonts w:ascii="Arial" w:hAnsi="Arial" w:cs="Arial"/>
          <w:sz w:val="16"/>
          <w:szCs w:val="16"/>
        </w:rPr>
        <w:t xml:space="preserve">be </w:t>
      </w:r>
      <w:r w:rsidRPr="007233F8" w:rsidR="006C18A4">
        <w:rPr>
          <w:rFonts w:ascii="Arial" w:hAnsi="Arial" w:cs="Arial"/>
          <w:sz w:val="16"/>
          <w:szCs w:val="16"/>
        </w:rPr>
        <w:t>less than the amount permitted under 20 CFR 655.173(a</w:t>
      </w:r>
      <w:r w:rsidRPr="007233F8" w:rsidR="007C1A4A">
        <w:rPr>
          <w:rFonts w:ascii="Arial" w:hAnsi="Arial" w:cs="Arial"/>
          <w:sz w:val="16"/>
          <w:szCs w:val="16"/>
        </w:rPr>
        <w:t>)</w:t>
      </w:r>
      <w:r w:rsidRPr="007233F8" w:rsidR="00813F82">
        <w:rPr>
          <w:rFonts w:ascii="Arial" w:hAnsi="Arial" w:cs="Arial"/>
          <w:sz w:val="16"/>
          <w:szCs w:val="16"/>
        </w:rPr>
        <w:t>.</w:t>
      </w:r>
      <w:r w:rsidRPr="007233F8" w:rsidR="0022291E">
        <w:rPr>
          <w:rFonts w:ascii="Arial" w:hAnsi="Arial" w:cs="Arial"/>
          <w:sz w:val="16"/>
          <w:szCs w:val="16"/>
        </w:rPr>
        <w:t xml:space="preserve">  </w:t>
      </w:r>
      <w:r w:rsidRPr="007233F8">
        <w:rPr>
          <w:rFonts w:ascii="Arial" w:hAnsi="Arial" w:cs="Arial"/>
          <w:sz w:val="16"/>
          <w:szCs w:val="16"/>
        </w:rPr>
        <w:t xml:space="preserve">The employer understands that </w:t>
      </w:r>
      <w:r w:rsidRPr="007233F8" w:rsidR="00E83952">
        <w:rPr>
          <w:rFonts w:ascii="Arial" w:hAnsi="Arial" w:cs="Arial"/>
          <w:sz w:val="16"/>
          <w:szCs w:val="16"/>
        </w:rPr>
        <w:t>the F</w:t>
      </w:r>
      <w:r w:rsidRPr="007233F8">
        <w:rPr>
          <w:rFonts w:ascii="Arial" w:hAnsi="Arial" w:cs="Arial"/>
          <w:sz w:val="16"/>
          <w:szCs w:val="16"/>
        </w:rPr>
        <w:t>air Labor Standards Act</w:t>
      </w:r>
      <w:r w:rsidRPr="007233F8" w:rsidR="00E83952">
        <w:rPr>
          <w:rFonts w:ascii="Arial" w:hAnsi="Arial" w:cs="Arial"/>
          <w:sz w:val="16"/>
          <w:szCs w:val="16"/>
        </w:rPr>
        <w:t xml:space="preserve"> applies independently of the H-2A requirements and imposes obligations on employers regarding payment of wages.</w:t>
      </w:r>
      <w:r w:rsidRPr="007233F8">
        <w:rPr>
          <w:rFonts w:ascii="Arial" w:hAnsi="Arial" w:cs="Arial"/>
          <w:sz w:val="16"/>
          <w:szCs w:val="16"/>
        </w:rPr>
        <w:t xml:space="preserve"> 20 CFR 655.122(h)(1).</w:t>
      </w:r>
    </w:p>
    <w:p w:rsidR="00847186" w:rsidRPr="007233F8" w:rsidP="006A6818" w14:paraId="5CFB523C" w14:textId="77777777">
      <w:pPr>
        <w:shd w:val="clear" w:color="auto" w:fill="FFFFFF"/>
        <w:jc w:val="both"/>
        <w:rPr>
          <w:rFonts w:ascii="Arial" w:hAnsi="Arial" w:cs="Arial"/>
          <w:sz w:val="16"/>
          <w:szCs w:val="16"/>
        </w:rPr>
      </w:pPr>
    </w:p>
    <w:p w:rsidR="00E83952" w:rsidRPr="007233F8" w:rsidP="006A6818" w14:paraId="308E9D97" w14:textId="77777777">
      <w:pPr>
        <w:pStyle w:val="ListParagraph"/>
        <w:numPr>
          <w:ilvl w:val="0"/>
          <w:numId w:val="4"/>
        </w:numPr>
        <w:shd w:val="clear" w:color="auto" w:fill="FFFFFF"/>
        <w:ind w:left="360" w:right="-360"/>
        <w:jc w:val="both"/>
        <w:rPr>
          <w:rFonts w:ascii="Arial" w:hAnsi="Arial" w:cs="Arial"/>
          <w:i/>
          <w:sz w:val="16"/>
          <w:szCs w:val="16"/>
        </w:rPr>
      </w:pPr>
      <w:r w:rsidRPr="007233F8">
        <w:rPr>
          <w:rFonts w:ascii="Arial" w:hAnsi="Arial" w:cs="Arial"/>
          <w:i/>
          <w:sz w:val="16"/>
          <w:szCs w:val="16"/>
        </w:rPr>
        <w:t xml:space="preserve">Transportation from Place of Employment (Outbound)  </w:t>
      </w:r>
    </w:p>
    <w:p w:rsidR="00E83952" w:rsidRPr="007233F8" w:rsidP="006A6818" w14:paraId="6A4082DE" w14:textId="77777777">
      <w:pPr>
        <w:shd w:val="clear" w:color="auto" w:fill="FFFFFF"/>
        <w:jc w:val="both"/>
        <w:rPr>
          <w:rFonts w:ascii="Arial" w:hAnsi="Arial" w:cs="Arial"/>
          <w:sz w:val="16"/>
          <w:szCs w:val="16"/>
        </w:rPr>
      </w:pPr>
    </w:p>
    <w:p w:rsidR="00E83952" w:rsidRPr="007233F8" w:rsidP="006A6818" w14:paraId="47E976C2" w14:textId="77777777">
      <w:pPr>
        <w:ind w:left="360" w:right="-360"/>
        <w:jc w:val="both"/>
        <w:rPr>
          <w:rFonts w:ascii="Arial" w:hAnsi="Arial" w:cs="Arial"/>
          <w:sz w:val="16"/>
          <w:szCs w:val="16"/>
        </w:rPr>
      </w:pPr>
      <w:r w:rsidRPr="007233F8">
        <w:rPr>
          <w:rFonts w:ascii="Arial" w:hAnsi="Arial" w:cs="Arial"/>
          <w:sz w:val="16"/>
          <w:szCs w:val="16"/>
        </w:rPr>
        <w:t>If the worker completes the work contract period</w:t>
      </w:r>
      <w:r w:rsidRPr="007233F8" w:rsidR="00BE5465">
        <w:rPr>
          <w:rFonts w:ascii="Arial" w:hAnsi="Arial" w:cs="Arial"/>
          <w:sz w:val="16"/>
          <w:szCs w:val="16"/>
        </w:rPr>
        <w:t>,</w:t>
      </w:r>
      <w:r w:rsidRPr="007233F8">
        <w:rPr>
          <w:rFonts w:ascii="Arial" w:hAnsi="Arial" w:cs="Arial"/>
          <w:sz w:val="16"/>
          <w:szCs w:val="16"/>
        </w:rPr>
        <w:t xml:space="preserve"> </w:t>
      </w:r>
      <w:r w:rsidRPr="007233F8" w:rsidR="004E0E11">
        <w:rPr>
          <w:rFonts w:ascii="Arial" w:hAnsi="Arial" w:cs="Arial"/>
          <w:sz w:val="16"/>
          <w:szCs w:val="16"/>
        </w:rPr>
        <w:t>or is terminated without cause</w:t>
      </w:r>
      <w:r w:rsidRPr="007233F8" w:rsidR="00BE5465">
        <w:rPr>
          <w:rFonts w:ascii="Arial" w:hAnsi="Arial" w:cs="Arial"/>
          <w:sz w:val="16"/>
          <w:szCs w:val="16"/>
        </w:rPr>
        <w:t>,</w:t>
      </w:r>
      <w:r w:rsidRPr="007233F8" w:rsidR="004E0E11">
        <w:rPr>
          <w:rFonts w:ascii="Arial" w:hAnsi="Arial" w:cs="Arial"/>
          <w:sz w:val="16"/>
          <w:szCs w:val="16"/>
        </w:rPr>
        <w:t xml:space="preserve"> </w:t>
      </w:r>
      <w:r w:rsidRPr="007233F8">
        <w:rPr>
          <w:rFonts w:ascii="Arial" w:hAnsi="Arial" w:cs="Arial"/>
          <w:sz w:val="16"/>
          <w:szCs w:val="16"/>
        </w:rPr>
        <w:t xml:space="preserve">and </w:t>
      </w:r>
      <w:r w:rsidRPr="007233F8" w:rsidR="004E0E11">
        <w:rPr>
          <w:rFonts w:ascii="Arial" w:hAnsi="Arial" w:cs="Arial"/>
          <w:sz w:val="16"/>
          <w:szCs w:val="16"/>
        </w:rPr>
        <w:t xml:space="preserve">the worker </w:t>
      </w:r>
      <w:r w:rsidRPr="007233F8">
        <w:rPr>
          <w:rFonts w:ascii="Arial" w:hAnsi="Arial" w:cs="Arial"/>
          <w:sz w:val="16"/>
          <w:szCs w:val="16"/>
        </w:rPr>
        <w:t>has no immediate subsequent H-2A employment, the employer agrees to provide or pay for the worker's transportation and daily subsistence from the place of employment to the place from which the worker</w:t>
      </w:r>
      <w:r w:rsidRPr="007233F8" w:rsidR="00BE5465">
        <w:rPr>
          <w:rFonts w:ascii="Arial" w:hAnsi="Arial" w:cs="Arial"/>
          <w:sz w:val="16"/>
          <w:szCs w:val="16"/>
        </w:rPr>
        <w:t>, disregarding intervening employment,</w:t>
      </w:r>
      <w:r w:rsidRPr="007233F8">
        <w:rPr>
          <w:rFonts w:ascii="Arial" w:hAnsi="Arial" w:cs="Arial"/>
          <w:sz w:val="16"/>
          <w:szCs w:val="16"/>
        </w:rPr>
        <w:t xml:space="preserve"> </w:t>
      </w:r>
      <w:r w:rsidRPr="007233F8" w:rsidR="00BE5465">
        <w:rPr>
          <w:rFonts w:ascii="Arial" w:hAnsi="Arial" w:cs="Arial"/>
          <w:sz w:val="16"/>
          <w:szCs w:val="16"/>
        </w:rPr>
        <w:t>departed</w:t>
      </w:r>
      <w:r w:rsidRPr="007233F8">
        <w:rPr>
          <w:rFonts w:ascii="Arial" w:hAnsi="Arial" w:cs="Arial"/>
          <w:sz w:val="16"/>
          <w:szCs w:val="16"/>
        </w:rPr>
        <w:t xml:space="preserve"> to work for the employer.  Return transportation will not be provided to workers who voluntarily abandon employment before the end of the work contract period, or who are terminated for cause</w:t>
      </w:r>
      <w:r w:rsidRPr="007233F8" w:rsidR="000647F7">
        <w:rPr>
          <w:rFonts w:ascii="Arial" w:hAnsi="Arial" w:cs="Arial"/>
          <w:sz w:val="16"/>
          <w:szCs w:val="16"/>
        </w:rPr>
        <w:t xml:space="preserve">, </w:t>
      </w:r>
      <w:r w:rsidRPr="007233F8" w:rsidR="0011514B">
        <w:rPr>
          <w:rFonts w:ascii="Arial" w:hAnsi="Arial" w:cs="Arial"/>
          <w:sz w:val="16"/>
          <w:szCs w:val="16"/>
        </w:rPr>
        <w:t xml:space="preserve">if the employer follows the notification requirements in </w:t>
      </w:r>
      <w:r w:rsidRPr="007233F8" w:rsidR="000647F7">
        <w:rPr>
          <w:rFonts w:ascii="Arial" w:hAnsi="Arial" w:cs="Arial"/>
          <w:sz w:val="16"/>
          <w:szCs w:val="16"/>
        </w:rPr>
        <w:t>20 CFR 655.122(n)</w:t>
      </w:r>
      <w:r w:rsidRPr="007233F8">
        <w:rPr>
          <w:rFonts w:ascii="Arial" w:hAnsi="Arial" w:cs="Arial"/>
          <w:sz w:val="16"/>
          <w:szCs w:val="16"/>
        </w:rPr>
        <w:t>.</w:t>
      </w:r>
    </w:p>
    <w:p w:rsidR="00C71683" w:rsidRPr="007233F8" w:rsidP="006A6818" w14:paraId="627DD0D5" w14:textId="77777777">
      <w:pPr>
        <w:ind w:left="360" w:right="-360"/>
        <w:jc w:val="both"/>
        <w:rPr>
          <w:rFonts w:ascii="Arial" w:hAnsi="Arial" w:cs="Arial"/>
          <w:sz w:val="16"/>
          <w:szCs w:val="16"/>
        </w:rPr>
      </w:pPr>
    </w:p>
    <w:p w:rsidR="00AA528B" w:rsidRPr="007233F8" w:rsidP="006A6818" w14:paraId="0FC16BD9" w14:textId="77777777">
      <w:pPr>
        <w:shd w:val="clear" w:color="auto" w:fill="FFFFFF"/>
        <w:ind w:left="360" w:right="-360"/>
        <w:jc w:val="both"/>
        <w:rPr>
          <w:rFonts w:ascii="Arial" w:hAnsi="Arial" w:cs="Arial"/>
          <w:sz w:val="16"/>
          <w:szCs w:val="16"/>
        </w:rPr>
      </w:pPr>
      <w:r w:rsidRPr="007233F8">
        <w:rPr>
          <w:rFonts w:ascii="Arial" w:hAnsi="Arial" w:cs="Arial"/>
          <w:sz w:val="16"/>
          <w:szCs w:val="16"/>
        </w:rPr>
        <w:t xml:space="preserve">If the worker has contracted with a subsequent employer who has not agreed in such work contract to provide or pay for the worker's transportation and daily subsistence expenses from the employer's </w:t>
      </w:r>
      <w:r w:rsidRPr="007233F8" w:rsidR="00F10D7A">
        <w:rPr>
          <w:rFonts w:ascii="Arial" w:hAnsi="Arial" w:cs="Arial"/>
          <w:sz w:val="16"/>
          <w:szCs w:val="16"/>
        </w:rPr>
        <w:t xml:space="preserve">place of employment </w:t>
      </w:r>
      <w:r w:rsidRPr="007233F8">
        <w:rPr>
          <w:rFonts w:ascii="Arial" w:hAnsi="Arial" w:cs="Arial"/>
          <w:sz w:val="16"/>
          <w:szCs w:val="16"/>
        </w:rPr>
        <w:t xml:space="preserve">to such subsequent employer's </w:t>
      </w:r>
      <w:r w:rsidRPr="007233F8" w:rsidR="00F10D7A">
        <w:rPr>
          <w:rFonts w:ascii="Arial" w:hAnsi="Arial" w:cs="Arial"/>
          <w:sz w:val="16"/>
          <w:szCs w:val="16"/>
        </w:rPr>
        <w:t>place of employment</w:t>
      </w:r>
      <w:r w:rsidRPr="007233F8">
        <w:rPr>
          <w:rFonts w:ascii="Arial" w:hAnsi="Arial" w:cs="Arial"/>
          <w:sz w:val="16"/>
          <w:szCs w:val="16"/>
        </w:rPr>
        <w:t xml:space="preserve">, the employer must provide for such expenses. </w:t>
      </w:r>
      <w:r w:rsidRPr="007233F8" w:rsidR="005722F0">
        <w:rPr>
          <w:rFonts w:ascii="Arial" w:hAnsi="Arial" w:cs="Arial"/>
          <w:sz w:val="16"/>
          <w:szCs w:val="16"/>
        </w:rPr>
        <w:t xml:space="preserve"> </w:t>
      </w:r>
      <w:r w:rsidRPr="007233F8">
        <w:rPr>
          <w:rFonts w:ascii="Arial" w:hAnsi="Arial" w:cs="Arial"/>
          <w:sz w:val="16"/>
          <w:szCs w:val="16"/>
        </w:rPr>
        <w:t xml:space="preserve">If the worker has contracted with a subsequent employer who has agreed in such work contract to provide or pay for the worker's transportation and daily subsistence expenses from the employer's </w:t>
      </w:r>
      <w:r w:rsidRPr="007233F8" w:rsidR="00F10D7A">
        <w:rPr>
          <w:rFonts w:ascii="Arial" w:hAnsi="Arial" w:cs="Arial"/>
          <w:sz w:val="16"/>
          <w:szCs w:val="16"/>
        </w:rPr>
        <w:t xml:space="preserve">place of employment </w:t>
      </w:r>
      <w:r w:rsidRPr="007233F8">
        <w:rPr>
          <w:rFonts w:ascii="Arial" w:hAnsi="Arial" w:cs="Arial"/>
          <w:sz w:val="16"/>
          <w:szCs w:val="16"/>
        </w:rPr>
        <w:t xml:space="preserve">to such subsequent employer's </w:t>
      </w:r>
      <w:r w:rsidRPr="007233F8" w:rsidR="00F10D7A">
        <w:rPr>
          <w:rFonts w:ascii="Arial" w:hAnsi="Arial" w:cs="Arial"/>
          <w:sz w:val="16"/>
          <w:szCs w:val="16"/>
        </w:rPr>
        <w:t>place of employment</w:t>
      </w:r>
      <w:r w:rsidRPr="007233F8">
        <w:rPr>
          <w:rFonts w:ascii="Arial" w:hAnsi="Arial" w:cs="Arial"/>
          <w:sz w:val="16"/>
          <w:szCs w:val="16"/>
        </w:rPr>
        <w:t xml:space="preserve">, the subsequent employer must provide or pay for such expenses. </w:t>
      </w:r>
    </w:p>
    <w:p w:rsidR="00AA528B" w:rsidRPr="007233F8" w:rsidP="006A6818" w14:paraId="0A532FF6" w14:textId="77777777">
      <w:pPr>
        <w:shd w:val="clear" w:color="auto" w:fill="FFFFFF"/>
        <w:ind w:left="360" w:right="-360"/>
        <w:jc w:val="both"/>
        <w:rPr>
          <w:rFonts w:ascii="Arial" w:hAnsi="Arial" w:cs="Arial"/>
          <w:sz w:val="16"/>
          <w:szCs w:val="16"/>
        </w:rPr>
      </w:pPr>
    </w:p>
    <w:p w:rsidR="00822133" w:rsidRPr="007233F8" w:rsidP="006A6818" w14:paraId="3463B8D3" w14:textId="777540D9">
      <w:pPr>
        <w:shd w:val="clear" w:color="auto" w:fill="FFFFFF"/>
        <w:ind w:left="360" w:right="-360"/>
        <w:jc w:val="both"/>
        <w:rPr>
          <w:rFonts w:ascii="Arial" w:hAnsi="Arial" w:cs="Arial"/>
          <w:sz w:val="16"/>
          <w:szCs w:val="16"/>
        </w:rPr>
      </w:pPr>
      <w:r w:rsidRPr="007233F8">
        <w:rPr>
          <w:rFonts w:ascii="Arial" w:hAnsi="Arial" w:cs="Arial"/>
          <w:sz w:val="16"/>
          <w:szCs w:val="16"/>
        </w:rPr>
        <w:t>T</w:t>
      </w:r>
      <w:r w:rsidRPr="007233F8" w:rsidR="00E83952">
        <w:rPr>
          <w:rFonts w:ascii="Arial" w:hAnsi="Arial" w:cs="Arial"/>
          <w:sz w:val="16"/>
          <w:szCs w:val="16"/>
        </w:rPr>
        <w:t xml:space="preserve">he employer is not relieved of its obligation to provide or pay for return transportation and subsistence if an H-2A worker is displaced as a result of the employer's compliance with the </w:t>
      </w:r>
      <w:r w:rsidRPr="007233F8" w:rsidR="00D810EA">
        <w:rPr>
          <w:rFonts w:ascii="Arial" w:hAnsi="Arial" w:cs="Arial"/>
          <w:sz w:val="16"/>
          <w:szCs w:val="16"/>
        </w:rPr>
        <w:t xml:space="preserve">employer’s obligation to hire U.S. workers who apply or are referred after the employer’s date of need </w:t>
      </w:r>
      <w:r w:rsidRPr="007233F8" w:rsidR="00D63413">
        <w:rPr>
          <w:rFonts w:ascii="Arial" w:hAnsi="Arial" w:cs="Arial"/>
          <w:sz w:val="16"/>
          <w:szCs w:val="16"/>
        </w:rPr>
        <w:t>during the recruitment period set out</w:t>
      </w:r>
      <w:r w:rsidRPr="007233F8" w:rsidR="00D810EA">
        <w:rPr>
          <w:rFonts w:ascii="Arial" w:hAnsi="Arial" w:cs="Arial"/>
          <w:sz w:val="16"/>
          <w:szCs w:val="16"/>
        </w:rPr>
        <w:t xml:space="preserve"> in </w:t>
      </w:r>
      <w:r w:rsidRPr="007233F8" w:rsidR="00BB1FC7">
        <w:rPr>
          <w:rFonts w:ascii="Arial" w:hAnsi="Arial" w:cs="Arial"/>
          <w:sz w:val="16"/>
          <w:szCs w:val="16"/>
        </w:rPr>
        <w:t>20 CFR</w:t>
      </w:r>
      <w:r w:rsidRPr="007233F8" w:rsidR="00D810EA">
        <w:rPr>
          <w:rFonts w:ascii="Arial" w:hAnsi="Arial" w:cs="Arial"/>
          <w:sz w:val="16"/>
          <w:szCs w:val="16"/>
        </w:rPr>
        <w:t xml:space="preserve"> 655.135(d)</w:t>
      </w:r>
      <w:r w:rsidRPr="007233F8" w:rsidR="00E83952">
        <w:rPr>
          <w:rFonts w:ascii="Arial" w:hAnsi="Arial" w:cs="Arial"/>
          <w:sz w:val="16"/>
          <w:szCs w:val="16"/>
        </w:rPr>
        <w:t>.</w:t>
      </w:r>
      <w:r w:rsidRPr="007233F8">
        <w:rPr>
          <w:rFonts w:ascii="Arial" w:hAnsi="Arial" w:cs="Arial"/>
          <w:sz w:val="16"/>
          <w:szCs w:val="16"/>
        </w:rPr>
        <w:t xml:space="preserve"> 20 CFR 655.122(h)(2).</w:t>
      </w:r>
    </w:p>
    <w:p w:rsidR="00E83952" w:rsidRPr="007233F8" w:rsidP="006A6818" w14:paraId="70B642ED" w14:textId="77777777">
      <w:pPr>
        <w:shd w:val="clear" w:color="auto" w:fill="FFFFFF"/>
        <w:jc w:val="both"/>
        <w:rPr>
          <w:rFonts w:ascii="Arial" w:hAnsi="Arial" w:cs="Arial"/>
          <w:sz w:val="16"/>
          <w:szCs w:val="16"/>
        </w:rPr>
      </w:pPr>
    </w:p>
    <w:p w:rsidR="00E83952" w:rsidRPr="007233F8" w:rsidP="006A6818" w14:paraId="1B327ADB" w14:textId="77777777">
      <w:pPr>
        <w:pStyle w:val="ListParagraph"/>
        <w:numPr>
          <w:ilvl w:val="0"/>
          <w:numId w:val="4"/>
        </w:numPr>
        <w:shd w:val="clear" w:color="auto" w:fill="FFFFFF"/>
        <w:ind w:left="360" w:right="-360"/>
        <w:jc w:val="both"/>
        <w:rPr>
          <w:rFonts w:ascii="Arial" w:hAnsi="Arial" w:cs="Arial"/>
          <w:i/>
          <w:sz w:val="16"/>
          <w:szCs w:val="16"/>
        </w:rPr>
      </w:pPr>
      <w:r w:rsidRPr="007233F8">
        <w:rPr>
          <w:rFonts w:ascii="Arial" w:hAnsi="Arial" w:cs="Arial"/>
          <w:i/>
          <w:sz w:val="16"/>
          <w:szCs w:val="16"/>
        </w:rPr>
        <w:t>Daily Transportation</w:t>
      </w:r>
    </w:p>
    <w:p w:rsidR="00E83952" w:rsidRPr="007233F8" w:rsidP="006A6818" w14:paraId="7A9FE7AA" w14:textId="77777777">
      <w:pPr>
        <w:pStyle w:val="ListParagraph"/>
        <w:shd w:val="clear" w:color="auto" w:fill="FFFFFF"/>
        <w:ind w:left="360" w:right="-360"/>
        <w:jc w:val="both"/>
        <w:rPr>
          <w:rFonts w:ascii="Arial" w:hAnsi="Arial" w:cs="Arial"/>
          <w:sz w:val="16"/>
          <w:szCs w:val="16"/>
        </w:rPr>
      </w:pPr>
    </w:p>
    <w:p w:rsidR="00822133" w:rsidRPr="007233F8" w:rsidP="006A6818" w14:paraId="6387693B" w14:textId="77777777">
      <w:pPr>
        <w:shd w:val="clear" w:color="auto" w:fill="FFFFFF"/>
        <w:ind w:left="360" w:right="-360"/>
        <w:jc w:val="both"/>
        <w:rPr>
          <w:rFonts w:ascii="Arial" w:hAnsi="Arial" w:cs="Arial"/>
          <w:sz w:val="16"/>
          <w:szCs w:val="16"/>
        </w:rPr>
      </w:pPr>
      <w:r w:rsidRPr="007233F8">
        <w:rPr>
          <w:rFonts w:ascii="Arial" w:hAnsi="Arial" w:cs="Arial"/>
          <w:sz w:val="16"/>
          <w:szCs w:val="16"/>
        </w:rPr>
        <w:t xml:space="preserve">Employer agrees to provide transportation between housing provided or secured by the employer and the employer’s </w:t>
      </w:r>
      <w:r w:rsidRPr="007233F8" w:rsidR="00F10D7A">
        <w:rPr>
          <w:rFonts w:ascii="Arial" w:hAnsi="Arial" w:cs="Arial"/>
          <w:sz w:val="16"/>
          <w:szCs w:val="16"/>
        </w:rPr>
        <w:t>place</w:t>
      </w:r>
      <w:r w:rsidRPr="007233F8">
        <w:rPr>
          <w:rFonts w:ascii="Arial" w:hAnsi="Arial" w:cs="Arial"/>
          <w:sz w:val="16"/>
          <w:szCs w:val="16"/>
        </w:rPr>
        <w:t>(s)</w:t>
      </w:r>
      <w:r w:rsidRPr="007233F8" w:rsidR="00F10D7A">
        <w:rPr>
          <w:rFonts w:ascii="Arial" w:hAnsi="Arial" w:cs="Arial"/>
          <w:sz w:val="16"/>
          <w:szCs w:val="16"/>
        </w:rPr>
        <w:t xml:space="preserve"> of employment</w:t>
      </w:r>
      <w:r w:rsidRPr="007233F8">
        <w:rPr>
          <w:rFonts w:ascii="Arial" w:hAnsi="Arial" w:cs="Arial"/>
          <w:sz w:val="16"/>
          <w:szCs w:val="16"/>
        </w:rPr>
        <w:t xml:space="preserve"> at no cost to the worker. </w:t>
      </w:r>
      <w:r w:rsidRPr="007233F8">
        <w:rPr>
          <w:rFonts w:ascii="Arial" w:hAnsi="Arial" w:cs="Arial"/>
          <w:sz w:val="16"/>
          <w:szCs w:val="16"/>
        </w:rPr>
        <w:t>20 CFR 655.122(h)(3).</w:t>
      </w:r>
    </w:p>
    <w:p w:rsidR="00822133" w:rsidRPr="007233F8" w:rsidP="006A6818" w14:paraId="5CDCDBAB" w14:textId="77777777">
      <w:pPr>
        <w:shd w:val="clear" w:color="auto" w:fill="FFFFFF"/>
        <w:jc w:val="both"/>
        <w:rPr>
          <w:rFonts w:ascii="Arial" w:hAnsi="Arial" w:cs="Arial"/>
          <w:sz w:val="16"/>
          <w:szCs w:val="16"/>
        </w:rPr>
      </w:pPr>
    </w:p>
    <w:p w:rsidR="00822133" w:rsidRPr="007233F8" w:rsidP="006A6818" w14:paraId="1FE403CB" w14:textId="77777777">
      <w:pPr>
        <w:pStyle w:val="ListParagraph"/>
        <w:numPr>
          <w:ilvl w:val="0"/>
          <w:numId w:val="4"/>
        </w:numPr>
        <w:shd w:val="clear" w:color="auto" w:fill="FFFFFF"/>
        <w:ind w:left="360" w:right="-360"/>
        <w:jc w:val="both"/>
        <w:rPr>
          <w:rFonts w:ascii="Arial" w:hAnsi="Arial" w:cs="Arial"/>
          <w:i/>
          <w:sz w:val="16"/>
          <w:szCs w:val="16"/>
        </w:rPr>
      </w:pPr>
      <w:r w:rsidRPr="007233F8">
        <w:rPr>
          <w:rFonts w:ascii="Arial" w:hAnsi="Arial" w:cs="Arial"/>
          <w:i/>
          <w:sz w:val="16"/>
          <w:szCs w:val="16"/>
        </w:rPr>
        <w:t>Compliance with Transportation Standards</w:t>
      </w:r>
    </w:p>
    <w:p w:rsidR="00822133" w:rsidRPr="007233F8" w:rsidP="006A6818" w14:paraId="09723FF7" w14:textId="77777777">
      <w:pPr>
        <w:pStyle w:val="ListParagraph"/>
        <w:shd w:val="clear" w:color="auto" w:fill="FFFFFF"/>
        <w:ind w:left="540"/>
        <w:jc w:val="both"/>
        <w:rPr>
          <w:rFonts w:ascii="Arial" w:hAnsi="Arial" w:cs="Arial"/>
          <w:sz w:val="16"/>
          <w:szCs w:val="16"/>
        </w:rPr>
      </w:pPr>
    </w:p>
    <w:p w:rsidR="00E83952" w:rsidRPr="007233F8" w:rsidP="006A6818" w14:paraId="7F0CA990" w14:textId="773889C7">
      <w:pPr>
        <w:shd w:val="clear" w:color="auto" w:fill="FFFFFF"/>
        <w:ind w:left="360" w:right="-360"/>
        <w:jc w:val="both"/>
        <w:rPr>
          <w:rFonts w:ascii="Arial" w:hAnsi="Arial" w:cs="Arial"/>
          <w:sz w:val="16"/>
          <w:szCs w:val="16"/>
        </w:rPr>
      </w:pPr>
      <w:r w:rsidRPr="007233F8">
        <w:rPr>
          <w:rFonts w:ascii="Arial" w:hAnsi="Arial" w:cs="Arial"/>
          <w:sz w:val="16"/>
          <w:szCs w:val="16"/>
        </w:rPr>
        <w:t>Employer assures that a</w:t>
      </w:r>
      <w:r w:rsidRPr="007233F8">
        <w:rPr>
          <w:rFonts w:ascii="Arial" w:hAnsi="Arial" w:cs="Arial"/>
          <w:sz w:val="16"/>
          <w:szCs w:val="16"/>
        </w:rPr>
        <w:t>ll employer-provided transportation will comply with all applicable Federal, State</w:t>
      </w:r>
      <w:r w:rsidRPr="007233F8" w:rsidR="00173B8D">
        <w:rPr>
          <w:rFonts w:ascii="Arial" w:hAnsi="Arial" w:cs="Arial"/>
          <w:sz w:val="16"/>
          <w:szCs w:val="16"/>
        </w:rPr>
        <w:t>,</w:t>
      </w:r>
      <w:r w:rsidRPr="007233F8">
        <w:rPr>
          <w:rFonts w:ascii="Arial" w:hAnsi="Arial" w:cs="Arial"/>
          <w:sz w:val="16"/>
          <w:szCs w:val="16"/>
        </w:rPr>
        <w:t xml:space="preserve"> or local laws and regulations.  Employer agrees to provide, at a minimum, the same transportation safety standards, driver licensure, and vehicle insurance as required under 29 U.S.C. 1841 and 29 CFR </w:t>
      </w:r>
      <w:r w:rsidRPr="007233F8" w:rsidR="0054706F">
        <w:rPr>
          <w:rFonts w:ascii="Arial" w:hAnsi="Arial" w:cs="Arial"/>
          <w:sz w:val="16"/>
          <w:szCs w:val="16"/>
        </w:rPr>
        <w:t xml:space="preserve">500.104 </w:t>
      </w:r>
      <w:r w:rsidRPr="007233F8" w:rsidR="002F664D">
        <w:rPr>
          <w:rFonts w:ascii="Arial" w:hAnsi="Arial" w:cs="Arial"/>
          <w:sz w:val="16"/>
          <w:szCs w:val="16"/>
        </w:rPr>
        <w:t xml:space="preserve">or </w:t>
      </w:r>
      <w:r w:rsidRPr="007233F8">
        <w:rPr>
          <w:rFonts w:ascii="Arial" w:hAnsi="Arial" w:cs="Arial"/>
          <w:sz w:val="16"/>
          <w:szCs w:val="16"/>
        </w:rPr>
        <w:t xml:space="preserve">500.105 and 29 CFR 500.120 to 500.128.  </w:t>
      </w:r>
      <w:r w:rsidRPr="007233F8" w:rsidR="00016756">
        <w:rPr>
          <w:rFonts w:ascii="Arial" w:hAnsi="Arial" w:cs="Arial"/>
          <w:sz w:val="16"/>
          <w:szCs w:val="16"/>
        </w:rPr>
        <w:t xml:space="preserve">The employer shall not operate any employer-provided transportation that is required by the U.S. Department of Transportation regulations, including 49 CFR 571.208, to be manufactured with seat belts, unless all passengers and the driver are properly restrained by seat belts meeting standards established by the U.S. Department of Transportation, including 49 CFR 571.209 and 49 CFR 571.210. </w:t>
      </w:r>
      <w:r w:rsidRPr="007233F8">
        <w:rPr>
          <w:rFonts w:ascii="Arial" w:hAnsi="Arial" w:cs="Arial"/>
          <w:sz w:val="16"/>
          <w:szCs w:val="16"/>
        </w:rPr>
        <w:t>If workers' compensation is used to cover transportation, in lieu of vehicle insurance, the employer will ensure that such workers' compensation covers all travel or that vehicle insurance exists to provide coverage for travel not cov</w:t>
      </w:r>
      <w:r w:rsidRPr="007233F8">
        <w:rPr>
          <w:rFonts w:ascii="Arial" w:hAnsi="Arial" w:cs="Arial"/>
          <w:sz w:val="16"/>
          <w:szCs w:val="16"/>
        </w:rPr>
        <w:t xml:space="preserve">ered by workers' compensation. </w:t>
      </w:r>
      <w:r w:rsidRPr="007233F8" w:rsidR="00173B8D">
        <w:rPr>
          <w:rFonts w:ascii="Arial" w:hAnsi="Arial" w:cs="Arial"/>
          <w:sz w:val="16"/>
          <w:szCs w:val="16"/>
        </w:rPr>
        <w:t xml:space="preserve"> </w:t>
      </w:r>
      <w:r w:rsidRPr="007233F8">
        <w:rPr>
          <w:rFonts w:ascii="Arial" w:hAnsi="Arial" w:cs="Arial"/>
          <w:sz w:val="16"/>
          <w:szCs w:val="16"/>
        </w:rPr>
        <w:t>Employer agrees to have property damage insurance.  20 CFR 655.122(h)(4).</w:t>
      </w:r>
    </w:p>
    <w:p w:rsidR="009214CB" w:rsidRPr="007233F8" w:rsidP="006A6818" w14:paraId="23D1FA6A" w14:textId="77777777">
      <w:pPr>
        <w:pStyle w:val="ListParagraph"/>
        <w:jc w:val="both"/>
        <w:rPr>
          <w:rFonts w:ascii="Arial" w:hAnsi="Arial" w:cs="Arial"/>
          <w:b/>
          <w:sz w:val="16"/>
          <w:szCs w:val="16"/>
          <w:u w:val="single"/>
        </w:rPr>
      </w:pPr>
    </w:p>
    <w:p w:rsidR="009214CB" w:rsidRPr="007233F8" w:rsidP="006A6818" w14:paraId="49808D26" w14:textId="4B551320">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bCs/>
          <w:sz w:val="16"/>
          <w:szCs w:val="16"/>
          <w:u w:val="single"/>
        </w:rPr>
        <w:t>THREE-FOURTHS GUARANTEE</w:t>
      </w:r>
      <w:r w:rsidRPr="007233F8">
        <w:rPr>
          <w:rFonts w:ascii="Arial" w:hAnsi="Arial" w:cs="Arial"/>
          <w:sz w:val="16"/>
          <w:szCs w:val="16"/>
        </w:rPr>
        <w:t xml:space="preserve">:  </w:t>
      </w:r>
      <w:r w:rsidRPr="007233F8" w:rsidR="73A91BB6">
        <w:rPr>
          <w:rFonts w:ascii="Arial" w:hAnsi="Arial" w:cs="Arial"/>
          <w:sz w:val="16"/>
          <w:szCs w:val="16"/>
        </w:rPr>
        <w:t xml:space="preserve">Employer agrees to offer the worker employment for a total number of work hours equal to at least three-fourths of the workdays of the total period beginning with the first workday after the arrival of the worker at the place of employment or the advertised contractual first date of need, whichever is later, and ending on the expiration date specified in the work contract or in its extensions, if any.  </w:t>
      </w:r>
      <w:r w:rsidRPr="007233F8" w:rsidR="381FCD29">
        <w:rPr>
          <w:rFonts w:ascii="Arial" w:hAnsi="Arial" w:cs="Arial"/>
          <w:sz w:val="16"/>
          <w:szCs w:val="16"/>
        </w:rPr>
        <w:t>20 CFR 655.122(i).</w:t>
      </w:r>
      <w:r w:rsidRPr="007233F8" w:rsidR="73BC4914">
        <w:rPr>
          <w:rFonts w:ascii="Arial" w:hAnsi="Arial" w:cs="Arial"/>
          <w:sz w:val="16"/>
          <w:szCs w:val="16"/>
        </w:rPr>
        <w:t xml:space="preserve"> In the event the worker begins working later than the specified beginning date of the contract, the guarantee period begins with the first workday after the arrival of the worker at the place of employment, and continues until the last day during which the work contract and all extensions thereof are in effect. 20 CFR 655.122(i)(1)(</w:t>
      </w:r>
      <w:r w:rsidRPr="007233F8" w:rsidR="6AB8F894">
        <w:rPr>
          <w:rFonts w:ascii="Arial" w:hAnsi="Arial" w:cs="Arial"/>
          <w:sz w:val="16"/>
          <w:szCs w:val="16"/>
        </w:rPr>
        <w:t>i).</w:t>
      </w:r>
    </w:p>
    <w:p w:rsidR="009214CB" w:rsidRPr="007233F8" w:rsidP="006A6818" w14:paraId="63B3C012" w14:textId="77777777">
      <w:pPr>
        <w:pStyle w:val="ListParagraph"/>
        <w:shd w:val="clear" w:color="auto" w:fill="FFFFFF"/>
        <w:ind w:left="0" w:right="-540"/>
        <w:jc w:val="both"/>
        <w:outlineLvl w:val="1"/>
        <w:rPr>
          <w:rFonts w:ascii="Arial" w:hAnsi="Arial" w:cs="Arial"/>
          <w:sz w:val="16"/>
          <w:szCs w:val="16"/>
        </w:rPr>
      </w:pPr>
    </w:p>
    <w:p w:rsidR="009214CB" w:rsidRPr="007233F8" w:rsidP="006A6818" w14:paraId="01DC6782" w14:textId="77777777">
      <w:pPr>
        <w:pStyle w:val="ListParagraph"/>
        <w:shd w:val="clear" w:color="auto" w:fill="FFFFFF"/>
        <w:ind w:left="0" w:right="-360"/>
        <w:jc w:val="both"/>
        <w:outlineLvl w:val="1"/>
        <w:rPr>
          <w:rFonts w:ascii="Arial" w:hAnsi="Arial" w:cs="Arial"/>
          <w:sz w:val="16"/>
          <w:szCs w:val="16"/>
        </w:rPr>
      </w:pPr>
      <w:r w:rsidRPr="007233F8">
        <w:rPr>
          <w:rFonts w:ascii="Arial" w:hAnsi="Arial" w:cs="Arial"/>
          <w:sz w:val="16"/>
          <w:szCs w:val="16"/>
        </w:rPr>
        <w:t xml:space="preserve">The employer may offer the worker more than the specified hours of work on a single workday. </w:t>
      </w:r>
      <w:r w:rsidRPr="007233F8" w:rsidR="005722F0">
        <w:rPr>
          <w:rFonts w:ascii="Arial" w:hAnsi="Arial" w:cs="Arial"/>
          <w:sz w:val="16"/>
          <w:szCs w:val="16"/>
        </w:rPr>
        <w:t xml:space="preserve"> </w:t>
      </w:r>
      <w:r w:rsidRPr="007233F8">
        <w:rPr>
          <w:rFonts w:ascii="Arial" w:hAnsi="Arial" w:cs="Arial"/>
          <w:sz w:val="16"/>
          <w:szCs w:val="16"/>
        </w:rPr>
        <w:t>For purposes of meeting the three-fourths guarantee, the worker will not be required to work for more than the number of hours specified in the job order for a workday, or on the worker's Sabbath or Federal holidays.  If</w:t>
      </w:r>
      <w:r w:rsidRPr="007233F8" w:rsidR="00173B8D">
        <w:rPr>
          <w:rFonts w:ascii="Arial" w:hAnsi="Arial" w:cs="Arial"/>
          <w:sz w:val="16"/>
          <w:szCs w:val="16"/>
        </w:rPr>
        <w:t>,</w:t>
      </w:r>
      <w:r w:rsidRPr="007233F8">
        <w:rPr>
          <w:rFonts w:ascii="Arial" w:hAnsi="Arial" w:cs="Arial"/>
          <w:sz w:val="16"/>
          <w:szCs w:val="16"/>
        </w:rPr>
        <w:t xml:space="preserve"> during the total work contract period</w:t>
      </w:r>
      <w:r w:rsidRPr="007233F8" w:rsidR="00173B8D">
        <w:rPr>
          <w:rFonts w:ascii="Arial" w:hAnsi="Arial" w:cs="Arial"/>
          <w:sz w:val="16"/>
          <w:szCs w:val="16"/>
        </w:rPr>
        <w:t>,</w:t>
      </w:r>
      <w:r w:rsidRPr="007233F8">
        <w:rPr>
          <w:rFonts w:ascii="Arial" w:hAnsi="Arial" w:cs="Arial"/>
          <w:sz w:val="16"/>
          <w:szCs w:val="16"/>
        </w:rPr>
        <w:t xml:space="preserve"> the employer affords the U.S. or H-2A worker less employment than that required under this guarantee, the employer will pay such worker the amount the worker would have earned had the worker, in fact, worked for the guaranteed number of days.</w:t>
      </w:r>
      <w:r w:rsidRPr="007233F8" w:rsidR="005722F0">
        <w:rPr>
          <w:rFonts w:ascii="Arial" w:hAnsi="Arial" w:cs="Arial"/>
          <w:sz w:val="16"/>
          <w:szCs w:val="16"/>
        </w:rPr>
        <w:t xml:space="preserve"> </w:t>
      </w:r>
      <w:r w:rsidRPr="007233F8">
        <w:rPr>
          <w:rFonts w:ascii="Arial" w:hAnsi="Arial" w:cs="Arial"/>
          <w:sz w:val="16"/>
          <w:szCs w:val="16"/>
        </w:rPr>
        <w:t xml:space="preserve"> An employer will not be considered to have met the work guarantee if the employer has merely offered work on three-fourths of the workdays if each workday did not consist of a full number of hours of work time as specified in the job order.  All hours of work actually performed may be counted by the employer in calculating whether the period of guaranteed employment has been met.  Any hours the worker fails to work, up to a maximum of the number of hours specified in the job order for a workday, when the worker has been offered an opportunity to work, and all hours of work actually performed (including voluntary work over 8 hours in a workday or on the worker's Sabbath or Federal holidays), may be counted by the employer in calculating whether the period of guaranteed employment has been met.  </w:t>
      </w:r>
      <w:r w:rsidRPr="007233F8" w:rsidR="0011514B">
        <w:rPr>
          <w:rFonts w:ascii="Arial" w:hAnsi="Arial" w:cs="Arial"/>
          <w:sz w:val="16"/>
          <w:szCs w:val="16"/>
        </w:rPr>
        <w:t>20 CFR 655.122(i).</w:t>
      </w:r>
    </w:p>
    <w:p w:rsidR="009214CB" w:rsidRPr="007233F8" w:rsidP="006A6818" w14:paraId="7F7B8817" w14:textId="77777777">
      <w:pPr>
        <w:pStyle w:val="ListParagraph"/>
        <w:shd w:val="clear" w:color="auto" w:fill="FFFFFF"/>
        <w:ind w:left="0" w:right="-360"/>
        <w:jc w:val="both"/>
        <w:outlineLvl w:val="1"/>
        <w:rPr>
          <w:rFonts w:ascii="Arial" w:hAnsi="Arial" w:cs="Arial"/>
          <w:sz w:val="16"/>
          <w:szCs w:val="16"/>
        </w:rPr>
      </w:pPr>
    </w:p>
    <w:p w:rsidR="00E26B79" w:rsidRPr="007233F8" w:rsidP="006A6818" w14:paraId="4120DE75" w14:textId="77777777">
      <w:pPr>
        <w:pStyle w:val="ListParagraph"/>
        <w:shd w:val="clear" w:color="auto" w:fill="FFFFFF"/>
        <w:ind w:left="0" w:right="-360"/>
        <w:jc w:val="both"/>
        <w:outlineLvl w:val="1"/>
        <w:rPr>
          <w:rFonts w:ascii="Arial" w:hAnsi="Arial" w:cs="Arial"/>
          <w:sz w:val="16"/>
          <w:szCs w:val="16"/>
        </w:rPr>
      </w:pPr>
      <w:r w:rsidRPr="007233F8">
        <w:rPr>
          <w:rFonts w:ascii="Arial" w:hAnsi="Arial" w:cs="Arial"/>
          <w:sz w:val="16"/>
          <w:szCs w:val="16"/>
        </w:rPr>
        <w:t xml:space="preserve">If the worker is paid on a piece rate basis, the employer agrees to use the worker's average hourly piece rate earnings or the required hourly wage rate, whichever is higher, to calculate the amount due under the three-fourths guarantee.  </w:t>
      </w:r>
      <w:r w:rsidRPr="007233F8">
        <w:rPr>
          <w:rFonts w:ascii="Arial" w:hAnsi="Arial" w:cs="Arial"/>
          <w:sz w:val="16"/>
          <w:szCs w:val="16"/>
        </w:rPr>
        <w:t>20 CFR 655.122(i).</w:t>
      </w:r>
    </w:p>
    <w:p w:rsidR="00E26B79" w:rsidRPr="007233F8" w:rsidP="006A6818" w14:paraId="250301E7" w14:textId="77777777">
      <w:pPr>
        <w:pStyle w:val="ListParagraph"/>
        <w:shd w:val="clear" w:color="auto" w:fill="FFFFFF"/>
        <w:ind w:left="0" w:right="-360"/>
        <w:jc w:val="both"/>
        <w:outlineLvl w:val="1"/>
        <w:rPr>
          <w:rFonts w:ascii="Arial" w:hAnsi="Arial" w:cs="Arial"/>
          <w:sz w:val="16"/>
          <w:szCs w:val="16"/>
        </w:rPr>
      </w:pPr>
    </w:p>
    <w:p w:rsidR="00E83952" w:rsidRPr="007233F8" w:rsidP="006A6818" w14:paraId="7F6CB4C2" w14:textId="1B26C07E">
      <w:pPr>
        <w:pStyle w:val="ListParagraph"/>
        <w:shd w:val="clear" w:color="auto" w:fill="FFFFFF"/>
        <w:ind w:left="0" w:right="-360"/>
        <w:jc w:val="both"/>
        <w:outlineLvl w:val="1"/>
        <w:rPr>
          <w:rFonts w:ascii="Arial" w:hAnsi="Arial" w:cs="Arial"/>
          <w:sz w:val="16"/>
          <w:szCs w:val="16"/>
        </w:rPr>
      </w:pPr>
      <w:r w:rsidRPr="007233F8">
        <w:rPr>
          <w:rFonts w:ascii="Arial" w:hAnsi="Arial" w:cs="Arial"/>
          <w:sz w:val="16"/>
          <w:szCs w:val="16"/>
        </w:rPr>
        <w:t xml:space="preserve">If the worker voluntarily abandons employment before the end of the period of employment set forth in the job order, or is terminated for cause, </w:t>
      </w:r>
      <w:r w:rsidRPr="007233F8" w:rsidR="007F7556">
        <w:rPr>
          <w:rFonts w:ascii="Arial" w:hAnsi="Arial" w:cs="Arial"/>
          <w:sz w:val="16"/>
          <w:szCs w:val="16"/>
        </w:rPr>
        <w:t xml:space="preserve">and the employer follows the notification requirements in 20 CFR 655.122(n), </w:t>
      </w:r>
      <w:r w:rsidRPr="007233F8">
        <w:rPr>
          <w:rFonts w:ascii="Arial" w:hAnsi="Arial" w:cs="Arial"/>
          <w:sz w:val="16"/>
          <w:szCs w:val="16"/>
        </w:rPr>
        <w:t xml:space="preserve">the worker is not entitled to the three-fourths guarantee.  The employer is not liable for payment of the three-fourths guarantee to an H-2A worker whom the Department of Labor certifies is displaced due to the employer's requirement to hire qualified and available U.S. workers during the recruitment period set out in 20 </w:t>
      </w:r>
      <w:r w:rsidRPr="007233F8" w:rsidR="00B44DF9">
        <w:rPr>
          <w:rFonts w:ascii="Arial" w:hAnsi="Arial" w:cs="Arial"/>
          <w:sz w:val="16"/>
          <w:szCs w:val="16"/>
        </w:rPr>
        <w:t xml:space="preserve">CFR </w:t>
      </w:r>
      <w:r w:rsidRPr="007233F8">
        <w:rPr>
          <w:rFonts w:ascii="Arial" w:hAnsi="Arial" w:cs="Arial"/>
          <w:sz w:val="16"/>
          <w:szCs w:val="16"/>
        </w:rPr>
        <w:t>655.135(d)</w:t>
      </w:r>
      <w:r w:rsidRPr="007233F8" w:rsidR="00FC626B">
        <w:rPr>
          <w:rFonts w:ascii="Arial" w:hAnsi="Arial" w:cs="Arial"/>
          <w:sz w:val="16"/>
          <w:szCs w:val="16"/>
        </w:rPr>
        <w:t xml:space="preserve">, which lasts until </w:t>
      </w:r>
      <w:r w:rsidRPr="007233F8" w:rsidR="00FD4B6F">
        <w:rPr>
          <w:rFonts w:ascii="Arial" w:hAnsi="Arial" w:cs="Arial"/>
          <w:sz w:val="16"/>
          <w:szCs w:val="16"/>
        </w:rPr>
        <w:t>50 percent of the period of the work contract has elapsed (50 percent rule)</w:t>
      </w:r>
      <w:r w:rsidRPr="007233F8">
        <w:rPr>
          <w:rFonts w:ascii="Arial" w:hAnsi="Arial" w:cs="Arial"/>
          <w:sz w:val="16"/>
          <w:szCs w:val="16"/>
        </w:rPr>
        <w:t>.  20 CFR 655.122(i).</w:t>
      </w:r>
    </w:p>
    <w:p w:rsidR="0043124A" w:rsidRPr="007233F8" w:rsidP="006A6818" w14:paraId="085F7F60" w14:textId="77777777">
      <w:pPr>
        <w:pStyle w:val="ListParagraph"/>
        <w:shd w:val="clear" w:color="auto" w:fill="FFFFFF"/>
        <w:ind w:left="0" w:right="-540"/>
        <w:jc w:val="both"/>
        <w:outlineLvl w:val="1"/>
        <w:rPr>
          <w:rFonts w:ascii="Arial" w:hAnsi="Arial" w:cs="Arial"/>
          <w:sz w:val="16"/>
          <w:szCs w:val="16"/>
        </w:rPr>
      </w:pPr>
    </w:p>
    <w:p w:rsidR="00423629" w:rsidRPr="007233F8" w:rsidP="006A6818" w14:paraId="52A633F5" w14:textId="77777777">
      <w:pPr>
        <w:ind w:right="-360"/>
        <w:jc w:val="both"/>
        <w:rPr>
          <w:rFonts w:ascii="Arial" w:hAnsi="Arial" w:cs="Arial"/>
          <w:sz w:val="16"/>
          <w:szCs w:val="16"/>
        </w:rPr>
      </w:pPr>
      <w:r w:rsidRPr="007233F8">
        <w:rPr>
          <w:rFonts w:ascii="Arial" w:hAnsi="Arial" w:cs="Arial"/>
          <w:i/>
          <w:sz w:val="16"/>
          <w:szCs w:val="16"/>
        </w:rPr>
        <w:t>Important Note</w:t>
      </w:r>
      <w:r w:rsidRPr="007233F8">
        <w:rPr>
          <w:rFonts w:ascii="Arial" w:hAnsi="Arial" w:cs="Arial"/>
          <w:sz w:val="16"/>
          <w:szCs w:val="16"/>
        </w:rPr>
        <w:t>:  In circumstances where the work contract is terminated due to contract impossibility</w:t>
      </w:r>
      <w:r w:rsidRPr="007233F8" w:rsidR="00D74813">
        <w:rPr>
          <w:rFonts w:ascii="Arial" w:hAnsi="Arial" w:cs="Arial"/>
          <w:sz w:val="16"/>
          <w:szCs w:val="16"/>
        </w:rPr>
        <w:t xml:space="preserve"> under 20 CFR 655.122(o)</w:t>
      </w:r>
      <w:r w:rsidRPr="007233F8">
        <w:rPr>
          <w:rFonts w:ascii="Arial" w:hAnsi="Arial" w:cs="Arial"/>
          <w:sz w:val="16"/>
          <w:szCs w:val="16"/>
        </w:rPr>
        <w:t xml:space="preserve">, the three-fourths guarantee period ends on the date of termination.  </w:t>
      </w:r>
    </w:p>
    <w:p w:rsidR="0043124A" w:rsidRPr="007233F8" w:rsidP="006A6818" w14:paraId="4D240CAE" w14:textId="77777777">
      <w:pPr>
        <w:jc w:val="both"/>
        <w:rPr>
          <w:rFonts w:ascii="Arial" w:hAnsi="Arial" w:cs="Arial"/>
          <w:b/>
          <w:sz w:val="16"/>
          <w:szCs w:val="16"/>
          <w:u w:val="single"/>
        </w:rPr>
      </w:pPr>
    </w:p>
    <w:p w:rsidR="00E83952" w:rsidRPr="007233F8" w:rsidP="006A6818" w14:paraId="7B073E68" w14:textId="09D74E2D">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bCs/>
          <w:sz w:val="16"/>
          <w:szCs w:val="16"/>
          <w:u w:val="single"/>
        </w:rPr>
        <w:t>EARNINGS RECORDS</w:t>
      </w:r>
      <w:r w:rsidRPr="007233F8">
        <w:rPr>
          <w:rFonts w:ascii="Arial" w:hAnsi="Arial" w:cs="Arial"/>
          <w:sz w:val="16"/>
          <w:szCs w:val="16"/>
        </w:rPr>
        <w:t>:</w:t>
      </w:r>
      <w:r w:rsidRPr="007233F8" w:rsidR="15D8FB91">
        <w:rPr>
          <w:rFonts w:ascii="Arial" w:hAnsi="Arial" w:cs="Arial"/>
          <w:sz w:val="16"/>
          <w:szCs w:val="16"/>
        </w:rPr>
        <w:t xml:space="preserve"> </w:t>
      </w:r>
      <w:r w:rsidRPr="007233F8">
        <w:rPr>
          <w:rFonts w:ascii="Arial" w:hAnsi="Arial" w:cs="Arial"/>
          <w:sz w:val="16"/>
          <w:szCs w:val="16"/>
        </w:rPr>
        <w:t xml:space="preserve"> </w:t>
      </w:r>
      <w:r w:rsidRPr="007233F8" w:rsidR="59D5246F">
        <w:rPr>
          <w:rFonts w:ascii="Arial" w:hAnsi="Arial" w:cs="Arial"/>
          <w:sz w:val="16"/>
          <w:szCs w:val="16"/>
        </w:rPr>
        <w:t>E</w:t>
      </w:r>
      <w:r w:rsidRPr="007233F8" w:rsidR="73A91BB6">
        <w:rPr>
          <w:rFonts w:ascii="Arial" w:hAnsi="Arial" w:cs="Arial"/>
          <w:sz w:val="16"/>
          <w:szCs w:val="16"/>
        </w:rPr>
        <w:t xml:space="preserve">mployer agrees to keep accurate and adequate records with respect to the workers' earnings at the place or places of employment, or at one or more established central recordkeeping offices where such records are customarily maintained.  </w:t>
      </w:r>
      <w:r w:rsidRPr="007233F8" w:rsidR="4789E994">
        <w:rPr>
          <w:rFonts w:ascii="Arial" w:hAnsi="Arial" w:cs="Arial"/>
          <w:sz w:val="16"/>
          <w:szCs w:val="16"/>
        </w:rPr>
        <w:t xml:space="preserve">The records must include each worker’s permanent address, and, when available, permanent email address, and phone number(s).  </w:t>
      </w:r>
      <w:r w:rsidRPr="007233F8" w:rsidR="73A91BB6">
        <w:rPr>
          <w:rFonts w:ascii="Arial" w:hAnsi="Arial" w:cs="Arial"/>
          <w:sz w:val="16"/>
          <w:szCs w:val="16"/>
        </w:rPr>
        <w:t>All records must be available for inspection and transcription by the Department of Labor or a duly authorized and designated representative, and by the worker and representatives designated by the worker as evidenced by appropriate documentation.</w:t>
      </w:r>
      <w:r w:rsidRPr="007233F8" w:rsidR="15D8FB91">
        <w:rPr>
          <w:rFonts w:ascii="Arial" w:hAnsi="Arial" w:cs="Arial"/>
          <w:sz w:val="16"/>
          <w:szCs w:val="16"/>
        </w:rPr>
        <w:t xml:space="preserve"> </w:t>
      </w:r>
      <w:r w:rsidRPr="007233F8" w:rsidR="73A91BB6">
        <w:rPr>
          <w:rFonts w:ascii="Arial" w:hAnsi="Arial" w:cs="Arial"/>
          <w:sz w:val="16"/>
          <w:szCs w:val="16"/>
        </w:rPr>
        <w:t xml:space="preserve"> Where the records are maintained at a central recordkeeping office, other than in the place or places of employment, such records must be made available for inspection and copying within 72 hours following notice from the Department of Labor, or a duly authorized and designated representative, and by the worker and designated representatives.  The content of earnings records </w:t>
      </w:r>
      <w:r w:rsidRPr="007233F8" w:rsidR="227DECEF">
        <w:rPr>
          <w:rFonts w:ascii="Arial" w:hAnsi="Arial" w:cs="Arial"/>
          <w:sz w:val="16"/>
          <w:szCs w:val="16"/>
        </w:rPr>
        <w:t xml:space="preserve">must </w:t>
      </w:r>
      <w:r w:rsidRPr="007233F8" w:rsidR="73A91BB6">
        <w:rPr>
          <w:rFonts w:ascii="Arial" w:hAnsi="Arial" w:cs="Arial"/>
          <w:sz w:val="16"/>
          <w:szCs w:val="16"/>
        </w:rPr>
        <w:t>meet all regulatory requirements and be retained by the employer for a period of not less than 3 years after the date of certification by the Department of Labor.  20 CFR 655.122(j).</w:t>
      </w:r>
    </w:p>
    <w:p w:rsidR="00423629" w:rsidRPr="007233F8" w:rsidP="006A6818" w14:paraId="5FF21BC2" w14:textId="77777777">
      <w:pPr>
        <w:pStyle w:val="ListParagraph"/>
        <w:jc w:val="both"/>
        <w:rPr>
          <w:rFonts w:ascii="Arial" w:hAnsi="Arial" w:cs="Arial"/>
          <w:b/>
          <w:sz w:val="16"/>
          <w:szCs w:val="16"/>
          <w:u w:val="single"/>
        </w:rPr>
      </w:pPr>
    </w:p>
    <w:p w:rsidR="00E83952" w:rsidRPr="007233F8" w:rsidP="006A6818" w14:paraId="661FC49B" w14:textId="77777777">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bCs/>
          <w:sz w:val="16"/>
          <w:szCs w:val="16"/>
          <w:u w:val="single"/>
        </w:rPr>
        <w:t>HOURS AND EARNINGS STATEMENTS</w:t>
      </w:r>
      <w:r w:rsidRPr="007233F8">
        <w:rPr>
          <w:rFonts w:ascii="Arial" w:hAnsi="Arial" w:cs="Arial"/>
          <w:sz w:val="16"/>
          <w:szCs w:val="16"/>
        </w:rPr>
        <w:t xml:space="preserve">:  </w:t>
      </w:r>
      <w:r w:rsidRPr="007233F8" w:rsidR="73A91BB6">
        <w:rPr>
          <w:rFonts w:ascii="Arial" w:hAnsi="Arial" w:cs="Arial"/>
          <w:sz w:val="16"/>
          <w:szCs w:val="16"/>
        </w:rPr>
        <w:t xml:space="preserve">Employer agrees to furnish to the worker on or before each payday in one or more written statements the following information: (1) the worker's total earnings for the pay period; (2) </w:t>
      </w:r>
      <w:r w:rsidRPr="007233F8" w:rsidR="227DECEF">
        <w:rPr>
          <w:rFonts w:ascii="Arial" w:hAnsi="Arial" w:cs="Arial"/>
          <w:sz w:val="16"/>
          <w:szCs w:val="16"/>
        </w:rPr>
        <w:t xml:space="preserve">the </w:t>
      </w:r>
      <w:r w:rsidRPr="007233F8" w:rsidR="73A91BB6">
        <w:rPr>
          <w:rFonts w:ascii="Arial" w:hAnsi="Arial" w:cs="Arial"/>
          <w:sz w:val="16"/>
          <w:szCs w:val="16"/>
        </w:rPr>
        <w:t xml:space="preserve">worker's hourly rate and/or piece rate of pay; (3) </w:t>
      </w:r>
      <w:r w:rsidRPr="007233F8" w:rsidR="227DECEF">
        <w:rPr>
          <w:rFonts w:ascii="Arial" w:hAnsi="Arial" w:cs="Arial"/>
          <w:sz w:val="16"/>
          <w:szCs w:val="16"/>
        </w:rPr>
        <w:t xml:space="preserve">the </w:t>
      </w:r>
      <w:r w:rsidRPr="007233F8" w:rsidR="73A91BB6">
        <w:rPr>
          <w:rFonts w:ascii="Arial" w:hAnsi="Arial" w:cs="Arial"/>
          <w:sz w:val="16"/>
          <w:szCs w:val="16"/>
        </w:rPr>
        <w:t xml:space="preserve">hours of employment offered to the worker (showing offers in accordance with the three-fourths guarantee as determined in </w:t>
      </w:r>
      <w:r w:rsidRPr="007233F8" w:rsidR="227DECEF">
        <w:rPr>
          <w:rFonts w:ascii="Arial" w:hAnsi="Arial" w:cs="Arial"/>
          <w:sz w:val="16"/>
          <w:szCs w:val="16"/>
        </w:rPr>
        <w:t>20 CFR 655.122</w:t>
      </w:r>
      <w:r w:rsidRPr="007233F8" w:rsidR="73A91BB6">
        <w:rPr>
          <w:rFonts w:ascii="Arial" w:hAnsi="Arial" w:cs="Arial"/>
          <w:sz w:val="16"/>
          <w:szCs w:val="16"/>
        </w:rPr>
        <w:t xml:space="preserve">(i), separate from any hours offered over and above the guarantee); (4) </w:t>
      </w:r>
      <w:r w:rsidRPr="007233F8" w:rsidR="227DECEF">
        <w:rPr>
          <w:rFonts w:ascii="Arial" w:hAnsi="Arial" w:cs="Arial"/>
          <w:sz w:val="16"/>
          <w:szCs w:val="16"/>
        </w:rPr>
        <w:t xml:space="preserve">the </w:t>
      </w:r>
      <w:r w:rsidRPr="007233F8" w:rsidR="73A91BB6">
        <w:rPr>
          <w:rFonts w:ascii="Arial" w:hAnsi="Arial" w:cs="Arial"/>
          <w:sz w:val="16"/>
          <w:szCs w:val="16"/>
        </w:rPr>
        <w:t xml:space="preserve">hours actually worked by the worker; (5) </w:t>
      </w:r>
      <w:r w:rsidRPr="007233F8" w:rsidR="227DECEF">
        <w:rPr>
          <w:rFonts w:ascii="Arial" w:hAnsi="Arial" w:cs="Arial"/>
          <w:sz w:val="16"/>
          <w:szCs w:val="16"/>
        </w:rPr>
        <w:t xml:space="preserve">an </w:t>
      </w:r>
      <w:r w:rsidRPr="007233F8" w:rsidR="73A91BB6">
        <w:rPr>
          <w:rFonts w:ascii="Arial" w:hAnsi="Arial" w:cs="Arial"/>
          <w:sz w:val="16"/>
          <w:szCs w:val="16"/>
        </w:rPr>
        <w:t xml:space="preserve">itemization of all deductions made from the worker's wages; (6) </w:t>
      </w:r>
      <w:r w:rsidRPr="007233F8" w:rsidR="51973912">
        <w:rPr>
          <w:rFonts w:ascii="Arial" w:hAnsi="Arial" w:cs="Arial"/>
          <w:sz w:val="16"/>
          <w:szCs w:val="16"/>
        </w:rPr>
        <w:t>i</w:t>
      </w:r>
      <w:r w:rsidRPr="007233F8" w:rsidR="73A91BB6">
        <w:rPr>
          <w:rFonts w:ascii="Arial" w:hAnsi="Arial" w:cs="Arial"/>
          <w:sz w:val="16"/>
          <w:szCs w:val="16"/>
        </w:rPr>
        <w:t xml:space="preserve">f piece rates are used, the units produced daily; (7) </w:t>
      </w:r>
      <w:r w:rsidRPr="007233F8" w:rsidR="227DECEF">
        <w:rPr>
          <w:rFonts w:ascii="Arial" w:hAnsi="Arial" w:cs="Arial"/>
          <w:sz w:val="16"/>
          <w:szCs w:val="16"/>
        </w:rPr>
        <w:t xml:space="preserve">beginning </w:t>
      </w:r>
      <w:r w:rsidRPr="007233F8" w:rsidR="73A91BB6">
        <w:rPr>
          <w:rFonts w:ascii="Arial" w:hAnsi="Arial" w:cs="Arial"/>
          <w:sz w:val="16"/>
          <w:szCs w:val="16"/>
        </w:rPr>
        <w:t xml:space="preserve">and ending dates of the pay period; and (8) </w:t>
      </w:r>
      <w:r w:rsidRPr="007233F8" w:rsidR="25D5E6ED">
        <w:rPr>
          <w:rFonts w:ascii="Arial" w:hAnsi="Arial" w:cs="Arial"/>
          <w:sz w:val="16"/>
          <w:szCs w:val="16"/>
        </w:rPr>
        <w:t xml:space="preserve">the </w:t>
      </w:r>
      <w:r w:rsidRPr="007233F8" w:rsidR="73A91BB6">
        <w:rPr>
          <w:rFonts w:ascii="Arial" w:hAnsi="Arial" w:cs="Arial"/>
          <w:sz w:val="16"/>
          <w:szCs w:val="16"/>
        </w:rPr>
        <w:t>employer's name, address and FEIN.  20 CFR 655.122(k).</w:t>
      </w:r>
    </w:p>
    <w:p w:rsidR="00C75671" w:rsidRPr="007233F8" w:rsidP="006A6818" w14:paraId="6BC6540F" w14:textId="77777777">
      <w:pPr>
        <w:pStyle w:val="ListParagraph"/>
        <w:ind w:left="0" w:right="-360"/>
        <w:rPr>
          <w:rFonts w:ascii="Arial" w:hAnsi="Arial" w:cs="Arial"/>
          <w:sz w:val="16"/>
          <w:szCs w:val="16"/>
        </w:rPr>
      </w:pPr>
    </w:p>
    <w:p w:rsidR="00C75671" w:rsidRPr="007233F8" w:rsidP="006A6818" w14:paraId="3293B6EA" w14:textId="6C57121D">
      <w:pPr>
        <w:pStyle w:val="ListParagraph"/>
        <w:shd w:val="clear" w:color="auto" w:fill="FFFFFF"/>
        <w:ind w:left="0" w:right="-360"/>
        <w:jc w:val="both"/>
        <w:outlineLvl w:val="1"/>
        <w:rPr>
          <w:rFonts w:ascii="Arial" w:hAnsi="Arial" w:cs="Arial"/>
          <w:color w:val="000000"/>
          <w:sz w:val="16"/>
          <w:szCs w:val="16"/>
        </w:rPr>
      </w:pPr>
      <w:r w:rsidRPr="007233F8">
        <w:rPr>
          <w:rFonts w:ascii="Arial" w:hAnsi="Arial" w:cs="Arial"/>
          <w:sz w:val="16"/>
          <w:szCs w:val="16"/>
        </w:rPr>
        <w:t xml:space="preserve">For workers engaged in the herding or production of livestock on the range, the employer is exempt from recording and furnishing </w:t>
      </w:r>
      <w:r w:rsidRPr="007233F8">
        <w:rPr>
          <w:rFonts w:ascii="Arial" w:hAnsi="Arial" w:cs="Arial"/>
          <w:color w:val="000000"/>
          <w:sz w:val="16"/>
          <w:szCs w:val="16"/>
        </w:rPr>
        <w:t>the hours actually worked each day, the time the worker begins and ends each workday, as well as the nature and amount of work performed</w:t>
      </w:r>
      <w:r w:rsidRPr="007233F8" w:rsidR="00A07A75">
        <w:rPr>
          <w:rFonts w:ascii="Arial" w:hAnsi="Arial" w:cs="Arial"/>
          <w:color w:val="000000"/>
          <w:sz w:val="16"/>
          <w:szCs w:val="16"/>
        </w:rPr>
        <w:t>, but otherwise must comply with the earnings records and hours and earnings statement requirements set out in 20 CFR 655.122(j) and (k)</w:t>
      </w:r>
      <w:r w:rsidRPr="007233F8">
        <w:rPr>
          <w:rFonts w:ascii="Arial" w:hAnsi="Arial" w:cs="Arial"/>
          <w:color w:val="000000"/>
          <w:sz w:val="16"/>
          <w:szCs w:val="16"/>
        </w:rPr>
        <w:t>.  The employer agrees to keep daily records indicating whether the site of the employee's work was on the range or off the range.</w:t>
      </w:r>
      <w:r w:rsidRPr="007233F8" w:rsidR="005722F0">
        <w:rPr>
          <w:rFonts w:ascii="Arial" w:hAnsi="Arial" w:cs="Arial"/>
          <w:color w:val="000000"/>
          <w:sz w:val="16"/>
          <w:szCs w:val="16"/>
        </w:rPr>
        <w:t xml:space="preserve"> </w:t>
      </w:r>
      <w:r w:rsidRPr="007233F8">
        <w:rPr>
          <w:rFonts w:ascii="Arial" w:hAnsi="Arial" w:cs="Arial"/>
          <w:color w:val="000000"/>
          <w:sz w:val="16"/>
          <w:szCs w:val="16"/>
        </w:rPr>
        <w:t xml:space="preserve"> If the employer prorates a worker's wage because of the worker's voluntary absence for personal reasons, it must also keep a record of the reason for the worker's absence. </w:t>
      </w:r>
      <w:r w:rsidRPr="007233F8" w:rsidR="00D03697">
        <w:rPr>
          <w:rFonts w:ascii="Arial" w:hAnsi="Arial" w:cs="Arial"/>
          <w:color w:val="000000"/>
          <w:sz w:val="16"/>
          <w:szCs w:val="16"/>
        </w:rPr>
        <w:t xml:space="preserve"> </w:t>
      </w:r>
      <w:r w:rsidRPr="007233F8">
        <w:rPr>
          <w:rFonts w:ascii="Arial" w:hAnsi="Arial" w:cs="Arial"/>
          <w:color w:val="000000"/>
          <w:sz w:val="16"/>
          <w:szCs w:val="16"/>
        </w:rPr>
        <w:t>20 CFR 655.210(f).</w:t>
      </w:r>
    </w:p>
    <w:p w:rsidR="00641407" w:rsidRPr="007233F8" w:rsidP="00A03D94" w14:paraId="730C3E26" w14:textId="77777777">
      <w:pPr>
        <w:shd w:val="clear" w:color="auto" w:fill="FFFFFF"/>
        <w:ind w:right="-360"/>
        <w:jc w:val="both"/>
        <w:outlineLvl w:val="1"/>
        <w:rPr>
          <w:rFonts w:ascii="Arial" w:hAnsi="Arial" w:cs="Arial"/>
          <w:color w:val="000000"/>
          <w:sz w:val="16"/>
          <w:szCs w:val="16"/>
        </w:rPr>
      </w:pPr>
    </w:p>
    <w:p w:rsidR="00422102" w:rsidRPr="007233F8" w:rsidP="00A03D94" w14:paraId="3AC3F0A2" w14:textId="02677219">
      <w:pPr>
        <w:pStyle w:val="ListParagraph"/>
        <w:numPr>
          <w:ilvl w:val="0"/>
          <w:numId w:val="5"/>
        </w:numPr>
        <w:ind w:right="-360"/>
        <w:jc w:val="both"/>
        <w:rPr>
          <w:rFonts w:ascii="Arial" w:hAnsi="Arial" w:cs="Arial"/>
          <w:sz w:val="16"/>
          <w:szCs w:val="16"/>
        </w:rPr>
      </w:pPr>
      <w:r w:rsidRPr="007233F8">
        <w:rPr>
          <w:rFonts w:ascii="Arial" w:hAnsi="Arial" w:cs="Arial"/>
          <w:b/>
          <w:color w:val="000000" w:themeColor="text1"/>
          <w:sz w:val="16"/>
          <w:szCs w:val="16"/>
          <w:u w:val="single"/>
        </w:rPr>
        <w:t>DELAYED START DATE OF WORK</w:t>
      </w:r>
      <w:r w:rsidRPr="007233F8">
        <w:rPr>
          <w:rFonts w:ascii="Arial" w:hAnsi="Arial" w:cs="Arial"/>
          <w:color w:val="000000" w:themeColor="text1"/>
          <w:sz w:val="16"/>
          <w:szCs w:val="16"/>
        </w:rPr>
        <w:t xml:space="preserve">: </w:t>
      </w:r>
      <w:r w:rsidRPr="007233F8">
        <w:rPr>
          <w:rFonts w:ascii="Arial" w:hAnsi="Arial" w:cs="Arial"/>
          <w:sz w:val="16"/>
          <w:szCs w:val="16"/>
        </w:rPr>
        <w:t>In the event of a minor delay in the start date of work, the employer will notify each worker and the State Workforce Agency of the delay, in accordance with 20 CFR 655.175(b)(2)(i).  The employer will provide to all workers who are already traveling to the place of employment, upon their arrival and without cost to the workers until work commences, daily subsistence in the same amount required during travel under 20 CFR 655.122(h)(1).  If the employer fails to provide timely notification to any worker(s), the employer will pay such worker(s) for each hour of the offered work schedule in the job order, for each day that work is delayed, for a period up to 14 calendar days, in accordance with 20 CFR 655.175(b)(2)(ii).</w:t>
      </w:r>
      <w:r w:rsidRPr="007233F8" w:rsidR="3EA354AA">
        <w:rPr>
          <w:rFonts w:ascii="Arial" w:hAnsi="Arial" w:cs="Arial"/>
          <w:sz w:val="16"/>
          <w:szCs w:val="16"/>
        </w:rPr>
        <w:t xml:space="preserve">  Employers must continue to provide housing in accordance with 20 CFR 655.122(d).</w:t>
      </w:r>
      <w:r w:rsidRPr="007233F8" w:rsidR="00564CE9">
        <w:rPr>
          <w:rFonts w:ascii="Arial" w:hAnsi="Arial" w:cs="Arial"/>
          <w:sz w:val="16"/>
          <w:szCs w:val="16"/>
        </w:rPr>
        <w:t xml:space="preserve"> </w:t>
      </w:r>
      <w:r w:rsidRPr="007233F8" w:rsidR="004E66AF">
        <w:rPr>
          <w:rFonts w:ascii="Arial" w:hAnsi="Arial" w:cs="Arial"/>
          <w:sz w:val="16"/>
          <w:szCs w:val="16"/>
        </w:rPr>
        <w:t xml:space="preserve">The employer will comply with similar obligations to U.S. workers </w:t>
      </w:r>
      <w:r w:rsidRPr="007233F8" w:rsidR="00973BDB">
        <w:rPr>
          <w:rFonts w:ascii="Arial" w:hAnsi="Arial" w:cs="Arial"/>
          <w:sz w:val="16"/>
          <w:szCs w:val="16"/>
        </w:rPr>
        <w:t xml:space="preserve">under </w:t>
      </w:r>
      <w:r w:rsidRPr="007233F8" w:rsidR="00D52209">
        <w:rPr>
          <w:rFonts w:ascii="Arial" w:hAnsi="Arial" w:cs="Arial"/>
          <w:sz w:val="16"/>
          <w:szCs w:val="16"/>
        </w:rPr>
        <w:t>20 CFR 653.501(c)(3)</w:t>
      </w:r>
      <w:r w:rsidRPr="007233F8" w:rsidR="00E558D9">
        <w:rPr>
          <w:rFonts w:ascii="Arial" w:hAnsi="Arial" w:cs="Arial"/>
          <w:sz w:val="16"/>
          <w:szCs w:val="16"/>
        </w:rPr>
        <w:t xml:space="preserve">, </w:t>
      </w:r>
      <w:r w:rsidRPr="007233F8" w:rsidR="00E94815">
        <w:rPr>
          <w:rFonts w:ascii="Arial" w:hAnsi="Arial" w:cs="Arial"/>
          <w:sz w:val="16"/>
          <w:szCs w:val="16"/>
        </w:rPr>
        <w:t>descri</w:t>
      </w:r>
      <w:r w:rsidRPr="007233F8" w:rsidR="0065209B">
        <w:rPr>
          <w:rFonts w:ascii="Arial" w:hAnsi="Arial" w:cs="Arial"/>
          <w:sz w:val="16"/>
          <w:szCs w:val="16"/>
        </w:rPr>
        <w:t xml:space="preserve">bed </w:t>
      </w:r>
      <w:r w:rsidRPr="007233F8" w:rsidR="00E558D9">
        <w:rPr>
          <w:rFonts w:ascii="Arial" w:hAnsi="Arial" w:cs="Arial"/>
          <w:sz w:val="16"/>
          <w:szCs w:val="16"/>
        </w:rPr>
        <w:t xml:space="preserve">further below </w:t>
      </w:r>
      <w:r w:rsidRPr="007233F8" w:rsidR="0065209B">
        <w:rPr>
          <w:rFonts w:ascii="Arial" w:hAnsi="Arial" w:cs="Arial"/>
          <w:sz w:val="16"/>
          <w:szCs w:val="16"/>
        </w:rPr>
        <w:t>in Item 23</w:t>
      </w:r>
      <w:r w:rsidRPr="007233F8" w:rsidR="00D52209">
        <w:rPr>
          <w:rFonts w:ascii="Arial" w:hAnsi="Arial" w:cs="Arial"/>
          <w:sz w:val="16"/>
          <w:szCs w:val="16"/>
        </w:rPr>
        <w:t xml:space="preserve">, ADDITIONAL ASSURANCES FOR CLEARANCE ORDERS. </w:t>
      </w:r>
    </w:p>
    <w:p w:rsidR="00C71683" w:rsidRPr="007233F8" w:rsidP="00A03D94" w14:paraId="67DD0566" w14:textId="77777777">
      <w:pPr>
        <w:ind w:hanging="360"/>
        <w:jc w:val="both"/>
        <w:rPr>
          <w:rFonts w:ascii="Arial" w:hAnsi="Arial" w:cs="Arial"/>
          <w:b/>
          <w:sz w:val="16"/>
          <w:szCs w:val="16"/>
          <w:u w:val="single"/>
        </w:rPr>
      </w:pPr>
    </w:p>
    <w:p w:rsidR="00436E63" w:rsidRPr="007233F8" w:rsidP="00905A65" w14:paraId="25250474" w14:textId="527F2ED2">
      <w:pPr>
        <w:pStyle w:val="ListParagraph"/>
        <w:numPr>
          <w:ilvl w:val="0"/>
          <w:numId w:val="5"/>
        </w:numPr>
        <w:shd w:val="clear" w:color="auto" w:fill="FFFFFF"/>
        <w:ind w:left="0" w:right="-360"/>
        <w:jc w:val="both"/>
        <w:outlineLvl w:val="1"/>
        <w:rPr>
          <w:rFonts w:ascii="Arial" w:hAnsi="Arial" w:cs="Arial"/>
          <w:sz w:val="16"/>
          <w:szCs w:val="16"/>
        </w:rPr>
      </w:pPr>
      <w:r w:rsidRPr="007233F8">
        <w:rPr>
          <w:rFonts w:ascii="Arial" w:hAnsi="Arial" w:cs="Arial"/>
          <w:b/>
          <w:bCs/>
          <w:sz w:val="16"/>
          <w:szCs w:val="16"/>
          <w:u w:val="single"/>
        </w:rPr>
        <w:t>RATES OF PAY</w:t>
      </w:r>
      <w:r w:rsidRPr="007233F8">
        <w:rPr>
          <w:rFonts w:ascii="Arial" w:hAnsi="Arial" w:cs="Arial"/>
          <w:sz w:val="16"/>
          <w:szCs w:val="16"/>
        </w:rPr>
        <w:t xml:space="preserve">:  </w:t>
      </w:r>
      <w:r w:rsidRPr="007233F8" w:rsidR="7E976CA0">
        <w:rPr>
          <w:rFonts w:ascii="Arial" w:hAnsi="Arial" w:cs="Arial"/>
          <w:sz w:val="16"/>
          <w:szCs w:val="16"/>
        </w:rPr>
        <w:t xml:space="preserve">The employer </w:t>
      </w:r>
      <w:r w:rsidRPr="007233F8" w:rsidR="09A7F029">
        <w:rPr>
          <w:rFonts w:ascii="Arial" w:hAnsi="Arial" w:cs="Arial"/>
          <w:sz w:val="16"/>
          <w:szCs w:val="16"/>
        </w:rPr>
        <w:t xml:space="preserve">agrees </w:t>
      </w:r>
      <w:r w:rsidRPr="007233F8" w:rsidR="7E976CA0">
        <w:rPr>
          <w:rFonts w:ascii="Arial" w:hAnsi="Arial" w:cs="Arial"/>
          <w:sz w:val="16"/>
          <w:szCs w:val="16"/>
        </w:rPr>
        <w:t xml:space="preserve">that it </w:t>
      </w:r>
      <w:r w:rsidRPr="007233F8" w:rsidR="09A7F029">
        <w:rPr>
          <w:rFonts w:ascii="Arial" w:hAnsi="Arial" w:cs="Arial"/>
          <w:sz w:val="16"/>
          <w:szCs w:val="16"/>
        </w:rPr>
        <w:t xml:space="preserve">will </w:t>
      </w:r>
      <w:r w:rsidRPr="007233F8" w:rsidR="419C4788">
        <w:rPr>
          <w:rFonts w:ascii="Arial" w:hAnsi="Arial" w:cs="Arial"/>
          <w:sz w:val="16"/>
          <w:szCs w:val="16"/>
        </w:rPr>
        <w:t xml:space="preserve">offer, </w:t>
      </w:r>
      <w:r w:rsidRPr="007233F8" w:rsidR="532937B0">
        <w:rPr>
          <w:rFonts w:ascii="Arial" w:hAnsi="Arial" w:cs="Arial"/>
          <w:sz w:val="16"/>
          <w:szCs w:val="16"/>
        </w:rPr>
        <w:t>advertise in its recruitment</w:t>
      </w:r>
      <w:r w:rsidRPr="007233F8" w:rsidR="419C4788">
        <w:rPr>
          <w:rFonts w:ascii="Arial" w:hAnsi="Arial" w:cs="Arial"/>
          <w:sz w:val="16"/>
          <w:szCs w:val="16"/>
        </w:rPr>
        <w:t xml:space="preserve">, and </w:t>
      </w:r>
      <w:r w:rsidRPr="007233F8" w:rsidR="73A91BB6">
        <w:rPr>
          <w:rFonts w:ascii="Arial" w:hAnsi="Arial" w:cs="Arial"/>
          <w:sz w:val="16"/>
          <w:szCs w:val="16"/>
        </w:rPr>
        <w:t>pay at least the Adverse Effect Wage Rate (AEWR)</w:t>
      </w:r>
      <w:r w:rsidRPr="007233F8" w:rsidR="7E9965AC">
        <w:rPr>
          <w:rFonts w:ascii="Arial" w:hAnsi="Arial" w:cs="Arial"/>
          <w:sz w:val="16"/>
          <w:szCs w:val="16"/>
        </w:rPr>
        <w:t>;</w:t>
      </w:r>
      <w:r w:rsidRPr="007233F8" w:rsidR="73A91BB6">
        <w:rPr>
          <w:rFonts w:ascii="Arial" w:hAnsi="Arial" w:cs="Arial"/>
          <w:sz w:val="16"/>
          <w:szCs w:val="16"/>
        </w:rPr>
        <w:t xml:space="preserve"> </w:t>
      </w:r>
      <w:r w:rsidRPr="007233F8" w:rsidR="0C8E416D">
        <w:rPr>
          <w:rFonts w:ascii="Arial" w:hAnsi="Arial" w:cs="Arial"/>
          <w:sz w:val="16"/>
          <w:szCs w:val="16"/>
        </w:rPr>
        <w:t xml:space="preserve">a </w:t>
      </w:r>
      <w:r w:rsidRPr="007233F8" w:rsidR="73A91BB6">
        <w:rPr>
          <w:rFonts w:ascii="Arial" w:hAnsi="Arial" w:cs="Arial"/>
          <w:sz w:val="16"/>
          <w:szCs w:val="16"/>
        </w:rPr>
        <w:t>prevailing wage rate,</w:t>
      </w:r>
      <w:r w:rsidRPr="007233F8" w:rsidR="004759B1">
        <w:rPr>
          <w:rFonts w:ascii="Arial" w:hAnsi="Arial" w:cs="Arial"/>
          <w:sz w:val="16"/>
          <w:szCs w:val="16"/>
        </w:rPr>
        <w:t xml:space="preserve"> if the OFLC Administrator has approved a prevailing wage survey for the applicable crop activity or agricultural activity</w:t>
      </w:r>
      <w:r w:rsidRPr="007233F8" w:rsidR="1B3570ED">
        <w:rPr>
          <w:rFonts w:ascii="Arial" w:hAnsi="Arial" w:cs="Arial"/>
          <w:sz w:val="16"/>
          <w:szCs w:val="16"/>
        </w:rPr>
        <w:t xml:space="preserve"> and, if applicable, a distinct work task or tasks performed in that activity</w:t>
      </w:r>
      <w:r w:rsidRPr="007233F8" w:rsidR="74F2F1F6">
        <w:rPr>
          <w:rFonts w:ascii="Arial" w:hAnsi="Arial" w:cs="Arial"/>
          <w:sz w:val="16"/>
          <w:szCs w:val="16"/>
        </w:rPr>
        <w:t>;</w:t>
      </w:r>
      <w:r w:rsidRPr="007233F8" w:rsidR="73A91BB6">
        <w:rPr>
          <w:rFonts w:ascii="Arial" w:hAnsi="Arial" w:cs="Arial"/>
          <w:sz w:val="16"/>
          <w:szCs w:val="16"/>
        </w:rPr>
        <w:t xml:space="preserve"> the agreed-upon collective bargaining rate, the Federal </w:t>
      </w:r>
      <w:r w:rsidRPr="007233F8" w:rsidR="0C8E416D">
        <w:rPr>
          <w:rFonts w:ascii="Arial" w:hAnsi="Arial" w:cs="Arial"/>
          <w:sz w:val="16"/>
          <w:szCs w:val="16"/>
        </w:rPr>
        <w:t xml:space="preserve">minimum wage, the </w:t>
      </w:r>
      <w:r w:rsidRPr="007233F8" w:rsidR="73A91BB6">
        <w:rPr>
          <w:rFonts w:ascii="Arial" w:hAnsi="Arial" w:cs="Arial"/>
          <w:sz w:val="16"/>
          <w:szCs w:val="16"/>
        </w:rPr>
        <w:t xml:space="preserve">State minimum wage, </w:t>
      </w:r>
      <w:r w:rsidRPr="007233F8" w:rsidR="0107FB0D">
        <w:rPr>
          <w:rFonts w:ascii="Arial" w:hAnsi="Arial" w:cs="Arial"/>
          <w:sz w:val="16"/>
          <w:szCs w:val="16"/>
        </w:rPr>
        <w:t xml:space="preserve">or any other </w:t>
      </w:r>
      <w:r w:rsidRPr="007233F8" w:rsidR="5D9DE6F2">
        <w:rPr>
          <w:rFonts w:ascii="Arial" w:hAnsi="Arial" w:cs="Arial"/>
          <w:sz w:val="16"/>
          <w:szCs w:val="16"/>
        </w:rPr>
        <w:t xml:space="preserve">wage </w:t>
      </w:r>
      <w:r w:rsidRPr="007233F8" w:rsidR="0107FB0D">
        <w:rPr>
          <w:rFonts w:ascii="Arial" w:hAnsi="Arial" w:cs="Arial"/>
          <w:sz w:val="16"/>
          <w:szCs w:val="16"/>
        </w:rPr>
        <w:t xml:space="preserve">rate it intends to </w:t>
      </w:r>
      <w:r w:rsidRPr="007233F8" w:rsidR="38558070">
        <w:rPr>
          <w:rFonts w:ascii="Arial" w:hAnsi="Arial" w:cs="Arial"/>
          <w:sz w:val="16"/>
          <w:szCs w:val="16"/>
        </w:rPr>
        <w:t>pay</w:t>
      </w:r>
      <w:r w:rsidRPr="007233F8" w:rsidR="0107FB0D">
        <w:rPr>
          <w:rFonts w:ascii="Arial" w:hAnsi="Arial" w:cs="Arial"/>
          <w:sz w:val="16"/>
          <w:szCs w:val="16"/>
        </w:rPr>
        <w:t>,</w:t>
      </w:r>
      <w:r w:rsidRPr="007233F8" w:rsidR="73A91BB6">
        <w:rPr>
          <w:rFonts w:ascii="Arial" w:hAnsi="Arial" w:cs="Arial"/>
          <w:sz w:val="16"/>
          <w:szCs w:val="16"/>
        </w:rPr>
        <w:t xml:space="preserve"> whichever is highest</w:t>
      </w:r>
      <w:r w:rsidRPr="007233F8" w:rsidR="532937B0">
        <w:rPr>
          <w:rFonts w:ascii="Arial" w:hAnsi="Arial" w:cs="Arial"/>
          <w:sz w:val="16"/>
          <w:szCs w:val="16"/>
        </w:rPr>
        <w:t xml:space="preserve">.  </w:t>
      </w:r>
      <w:r w:rsidRPr="007233F8" w:rsidR="37E23CD0">
        <w:rPr>
          <w:rFonts w:ascii="Arial" w:hAnsi="Arial" w:cs="Arial"/>
          <w:sz w:val="16"/>
          <w:szCs w:val="16"/>
        </w:rPr>
        <w:t xml:space="preserve">Where </w:t>
      </w:r>
      <w:r w:rsidRPr="007233F8" w:rsidR="274CA74F">
        <w:rPr>
          <w:rFonts w:ascii="Arial" w:hAnsi="Arial" w:cs="Arial"/>
          <w:sz w:val="16"/>
          <w:szCs w:val="16"/>
        </w:rPr>
        <w:t xml:space="preserve">these wage rates are expressed in different units of pay, the employer must list the highest applicable wage rate for each unit of pay in its job order and must offer and advertise all of these </w:t>
      </w:r>
      <w:r w:rsidRPr="007233F8" w:rsidR="412594D2">
        <w:rPr>
          <w:rFonts w:ascii="Arial" w:hAnsi="Arial" w:cs="Arial"/>
          <w:sz w:val="16"/>
          <w:szCs w:val="16"/>
        </w:rPr>
        <w:t xml:space="preserve">wage rates in its recruitment. </w:t>
      </w:r>
      <w:r w:rsidRPr="007233F8" w:rsidR="604A4EAE">
        <w:rPr>
          <w:rFonts w:ascii="Arial" w:hAnsi="Arial" w:cs="Arial"/>
          <w:sz w:val="16"/>
          <w:szCs w:val="16"/>
        </w:rPr>
        <w:t xml:space="preserve">If the applicable AEWR or prevailing wage is adjusted during the contract period, and that new rate is higher than the highest of the AEWR, the prevailing wage, the collective bargaining rate, the Federal minimum wage, or the State minimum wage, the employer will increase the pay of all employees in the same occupation to the higher rate </w:t>
      </w:r>
      <w:r w:rsidRPr="007233F8" w:rsidR="2F34BA57">
        <w:rPr>
          <w:rFonts w:ascii="Arial" w:hAnsi="Arial" w:cs="Arial"/>
          <w:sz w:val="16"/>
          <w:szCs w:val="16"/>
        </w:rPr>
        <w:t>no later than the effect</w:t>
      </w:r>
      <w:r w:rsidRPr="007233F8" w:rsidR="560489FB">
        <w:rPr>
          <w:rFonts w:ascii="Arial" w:hAnsi="Arial" w:cs="Arial"/>
          <w:sz w:val="16"/>
          <w:szCs w:val="16"/>
        </w:rPr>
        <w:t>ive</w:t>
      </w:r>
      <w:r w:rsidRPr="007233F8" w:rsidR="2F34BA57">
        <w:rPr>
          <w:rFonts w:ascii="Arial" w:hAnsi="Arial" w:cs="Arial"/>
          <w:sz w:val="16"/>
          <w:szCs w:val="16"/>
        </w:rPr>
        <w:t xml:space="preserve"> date</w:t>
      </w:r>
      <w:r w:rsidRPr="007233F8" w:rsidR="604A4EAE">
        <w:rPr>
          <w:rFonts w:ascii="Arial" w:hAnsi="Arial" w:cs="Arial"/>
          <w:sz w:val="16"/>
          <w:szCs w:val="16"/>
        </w:rPr>
        <w:t xml:space="preserve"> of the adjustment.  If the new AEWR or prevailing wage is lower than the rate guaranteed on this job order, the employer will continue to pay at least the rate guaranteed on this job order.</w:t>
      </w:r>
    </w:p>
    <w:p w:rsidR="00436E63" w:rsidRPr="007233F8" w:rsidP="00A03D94" w14:paraId="1828AD49" w14:textId="77777777">
      <w:pPr>
        <w:pStyle w:val="ListParagraph"/>
        <w:ind w:left="0" w:right="-360" w:hanging="360"/>
        <w:rPr>
          <w:rFonts w:ascii="Arial" w:hAnsi="Arial" w:cs="Arial"/>
          <w:sz w:val="16"/>
          <w:szCs w:val="16"/>
        </w:rPr>
      </w:pPr>
    </w:p>
    <w:p w:rsidR="00E83952" w:rsidRPr="007233F8" w:rsidP="00905A65" w14:paraId="6B8C8682" w14:textId="1DA2AA88">
      <w:pPr>
        <w:pStyle w:val="ListParagraph"/>
        <w:shd w:val="clear" w:color="auto" w:fill="FFFFFF"/>
        <w:ind w:left="0" w:right="-360"/>
        <w:jc w:val="both"/>
        <w:outlineLvl w:val="1"/>
        <w:rPr>
          <w:rFonts w:ascii="Arial" w:hAnsi="Arial" w:cs="Arial"/>
          <w:sz w:val="16"/>
          <w:szCs w:val="16"/>
        </w:rPr>
      </w:pPr>
      <w:r w:rsidRPr="007233F8">
        <w:rPr>
          <w:rFonts w:ascii="Arial" w:hAnsi="Arial" w:cs="Arial"/>
          <w:sz w:val="16"/>
          <w:szCs w:val="16"/>
        </w:rPr>
        <w:t>A</w:t>
      </w:r>
      <w:r w:rsidRPr="007233F8">
        <w:rPr>
          <w:rFonts w:ascii="Arial" w:hAnsi="Arial" w:cs="Arial"/>
          <w:sz w:val="16"/>
          <w:szCs w:val="16"/>
        </w:rPr>
        <w:t>t the end of the pay period</w:t>
      </w:r>
      <w:r w:rsidRPr="007233F8" w:rsidR="00D810EA">
        <w:rPr>
          <w:rFonts w:ascii="Arial" w:hAnsi="Arial" w:cs="Arial"/>
          <w:sz w:val="16"/>
          <w:szCs w:val="16"/>
        </w:rPr>
        <w:t>,</w:t>
      </w:r>
      <w:r w:rsidRPr="007233F8">
        <w:rPr>
          <w:rFonts w:ascii="Arial" w:hAnsi="Arial" w:cs="Arial"/>
          <w:sz w:val="16"/>
          <w:szCs w:val="16"/>
        </w:rPr>
        <w:t xml:space="preserve"> </w:t>
      </w:r>
      <w:r w:rsidRPr="007233F8" w:rsidR="00D40CBD">
        <w:rPr>
          <w:rFonts w:ascii="Arial" w:hAnsi="Arial" w:cs="Arial"/>
          <w:sz w:val="16"/>
          <w:szCs w:val="16"/>
        </w:rPr>
        <w:t xml:space="preserve">the employer must calculate workers’ wages using the wage rate that will result in the highest wages for each worker in each pay period. </w:t>
      </w:r>
      <w:r w:rsidRPr="007233F8" w:rsidR="00604EB5">
        <w:rPr>
          <w:rFonts w:ascii="Arial" w:hAnsi="Arial" w:cs="Arial"/>
          <w:sz w:val="16"/>
          <w:szCs w:val="16"/>
        </w:rPr>
        <w:t xml:space="preserve">Where the wage rates set forth in § 655.120(a)(1) include both hourly and non-hourly wage rates, the employer must calculate each worker’s wages, in each pay period, using the highest wage rate for each unit of pay, and pay the worker the highest of </w:t>
      </w:r>
      <w:r w:rsidRPr="007233F8" w:rsidR="00604EB5">
        <w:rPr>
          <w:rFonts w:ascii="Arial" w:hAnsi="Arial" w:cs="Arial"/>
          <w:sz w:val="16"/>
          <w:szCs w:val="16"/>
        </w:rPr>
        <w:t xml:space="preserve">these wages for that pay period. </w:t>
      </w:r>
      <w:r w:rsidRPr="007233F8" w:rsidR="00D40CBD">
        <w:rPr>
          <w:rFonts w:ascii="Arial" w:hAnsi="Arial" w:cs="Arial"/>
          <w:sz w:val="16"/>
          <w:szCs w:val="16"/>
        </w:rPr>
        <w:t>When calculating wages based on an hourly wage rate, the calculation must reflect every hour or portion thereof worked during a pay period. The wages actually paid cannot be lower than the wages that would result from the wage rate(s) guaranteed in the job order</w:t>
      </w:r>
      <w:r w:rsidRPr="007233F8" w:rsidR="005208DF">
        <w:rPr>
          <w:rFonts w:ascii="Arial" w:hAnsi="Arial" w:cs="Arial"/>
          <w:sz w:val="16"/>
          <w:szCs w:val="16"/>
        </w:rPr>
        <w:t xml:space="preserve">. </w:t>
      </w:r>
      <w:r w:rsidRPr="007233F8" w:rsidR="002D5817">
        <w:rPr>
          <w:rFonts w:ascii="Arial" w:hAnsi="Arial" w:cs="Arial"/>
          <w:sz w:val="16"/>
          <w:szCs w:val="16"/>
        </w:rPr>
        <w:t xml:space="preserve">Where </w:t>
      </w:r>
      <w:r w:rsidRPr="007233F8" w:rsidR="002A3D6C">
        <w:rPr>
          <w:rFonts w:ascii="Arial" w:hAnsi="Arial" w:cs="Arial"/>
          <w:sz w:val="16"/>
          <w:szCs w:val="16"/>
        </w:rPr>
        <w:t>a worker performs</w:t>
      </w:r>
      <w:r w:rsidRPr="007233F8" w:rsidR="003F3CC0">
        <w:rPr>
          <w:rFonts w:ascii="Arial" w:hAnsi="Arial" w:cs="Arial"/>
          <w:sz w:val="16"/>
          <w:szCs w:val="16"/>
        </w:rPr>
        <w:t xml:space="preserve"> multiple activities or tasks, each of which have different applicable </w:t>
      </w:r>
      <w:r w:rsidRPr="007233F8" w:rsidR="00D1282B">
        <w:rPr>
          <w:rFonts w:ascii="Arial" w:hAnsi="Arial" w:cs="Arial"/>
          <w:sz w:val="16"/>
          <w:szCs w:val="16"/>
        </w:rPr>
        <w:t xml:space="preserve">wage rates, </w:t>
      </w:r>
      <w:r w:rsidRPr="007233F8" w:rsidR="00C71465">
        <w:rPr>
          <w:rFonts w:ascii="Arial" w:hAnsi="Arial" w:cs="Arial"/>
          <w:sz w:val="16"/>
          <w:szCs w:val="16"/>
        </w:rPr>
        <w:t>the employer must evaluate</w:t>
      </w:r>
      <w:r w:rsidRPr="007233F8" w:rsidR="000F46DE">
        <w:rPr>
          <w:rFonts w:ascii="Arial" w:hAnsi="Arial" w:cs="Arial"/>
          <w:sz w:val="16"/>
          <w:szCs w:val="16"/>
        </w:rPr>
        <w:t xml:space="preserve">, with respect to </w:t>
      </w:r>
      <w:r w:rsidRPr="007233F8" w:rsidR="00546655">
        <w:rPr>
          <w:rFonts w:ascii="Arial" w:hAnsi="Arial" w:cs="Arial"/>
          <w:sz w:val="16"/>
          <w:szCs w:val="16"/>
        </w:rPr>
        <w:t xml:space="preserve">each activity or </w:t>
      </w:r>
      <w:r w:rsidRPr="007233F8" w:rsidR="00AA7E10">
        <w:rPr>
          <w:rFonts w:ascii="Arial" w:hAnsi="Arial" w:cs="Arial"/>
          <w:sz w:val="16"/>
          <w:szCs w:val="16"/>
        </w:rPr>
        <w:t xml:space="preserve">task performed in the pay period, </w:t>
      </w:r>
      <w:r w:rsidRPr="007233F8" w:rsidR="009D65D6">
        <w:rPr>
          <w:rFonts w:ascii="Arial" w:hAnsi="Arial" w:cs="Arial"/>
          <w:sz w:val="16"/>
          <w:szCs w:val="16"/>
        </w:rPr>
        <w:t>which of the applicable wage rates would result in the highest wage for the worker for the work performed and to pay the worker the highest wage with respect to each activity or task performed.</w:t>
      </w:r>
      <w:r w:rsidRPr="007233F8" w:rsidR="000F46DE">
        <w:rPr>
          <w:rFonts w:ascii="Arial" w:hAnsi="Arial" w:cs="Arial"/>
          <w:sz w:val="16"/>
          <w:szCs w:val="16"/>
        </w:rPr>
        <w:t xml:space="preserve"> </w:t>
      </w:r>
      <w:r w:rsidRPr="007233F8" w:rsidR="005208DF">
        <w:rPr>
          <w:rFonts w:ascii="Arial" w:hAnsi="Arial" w:cs="Arial"/>
          <w:sz w:val="16"/>
          <w:szCs w:val="16"/>
        </w:rPr>
        <w:t xml:space="preserve"> </w:t>
      </w:r>
      <w:r w:rsidRPr="007233F8">
        <w:rPr>
          <w:rFonts w:ascii="Arial" w:hAnsi="Arial" w:cs="Arial"/>
          <w:sz w:val="16"/>
          <w:szCs w:val="16"/>
        </w:rPr>
        <w:t>20 CFR 655.</w:t>
      </w:r>
      <w:r w:rsidRPr="007233F8" w:rsidR="00861140">
        <w:rPr>
          <w:rFonts w:ascii="Arial" w:hAnsi="Arial" w:cs="Arial"/>
          <w:sz w:val="16"/>
          <w:szCs w:val="16"/>
        </w:rPr>
        <w:t>120</w:t>
      </w:r>
      <w:r w:rsidRPr="007233F8" w:rsidR="00356E68">
        <w:rPr>
          <w:rFonts w:ascii="Arial" w:hAnsi="Arial" w:cs="Arial"/>
          <w:sz w:val="16"/>
          <w:szCs w:val="16"/>
        </w:rPr>
        <w:t>,</w:t>
      </w:r>
      <w:r w:rsidRPr="007233F8" w:rsidR="00861140">
        <w:rPr>
          <w:rFonts w:ascii="Arial" w:hAnsi="Arial" w:cs="Arial"/>
          <w:sz w:val="16"/>
          <w:szCs w:val="16"/>
        </w:rPr>
        <w:t xml:space="preserve"> </w:t>
      </w:r>
      <w:r w:rsidRPr="007233F8" w:rsidR="00356E68">
        <w:rPr>
          <w:rFonts w:ascii="Arial" w:hAnsi="Arial" w:cs="Arial"/>
          <w:sz w:val="16"/>
          <w:szCs w:val="16"/>
        </w:rPr>
        <w:t>655</w:t>
      </w:r>
      <w:r w:rsidRPr="007233F8" w:rsidR="00861140">
        <w:rPr>
          <w:rFonts w:ascii="Arial" w:hAnsi="Arial" w:cs="Arial"/>
          <w:sz w:val="16"/>
          <w:szCs w:val="16"/>
        </w:rPr>
        <w:t>.</w:t>
      </w:r>
      <w:r w:rsidRPr="007233F8">
        <w:rPr>
          <w:rFonts w:ascii="Arial" w:hAnsi="Arial" w:cs="Arial"/>
          <w:sz w:val="16"/>
          <w:szCs w:val="16"/>
        </w:rPr>
        <w:t>122(l)</w:t>
      </w:r>
      <w:r w:rsidRPr="007233F8" w:rsidR="004228AF">
        <w:rPr>
          <w:rFonts w:ascii="Arial" w:hAnsi="Arial" w:cs="Arial"/>
          <w:sz w:val="16"/>
          <w:szCs w:val="16"/>
        </w:rPr>
        <w:t>(1) and (2)</w:t>
      </w:r>
      <w:r w:rsidRPr="007233F8">
        <w:rPr>
          <w:rFonts w:ascii="Arial" w:hAnsi="Arial" w:cs="Arial"/>
          <w:sz w:val="16"/>
          <w:szCs w:val="16"/>
        </w:rPr>
        <w:t>.</w:t>
      </w:r>
      <w:r w:rsidRPr="007233F8" w:rsidR="000E6307">
        <w:rPr>
          <w:rFonts w:ascii="Arial" w:hAnsi="Arial" w:cs="Arial"/>
          <w:sz w:val="16"/>
          <w:szCs w:val="16"/>
        </w:rPr>
        <w:t xml:space="preserve"> </w:t>
      </w:r>
      <w:r w:rsidRPr="007233F8" w:rsidR="004B0478">
        <w:rPr>
          <w:rFonts w:ascii="Arial" w:hAnsi="Arial" w:cs="Arial"/>
          <w:sz w:val="16"/>
          <w:szCs w:val="16"/>
        </w:rPr>
        <w:t xml:space="preserve">Where applicable, </w:t>
      </w:r>
      <w:r w:rsidRPr="007233F8" w:rsidR="004B0478">
        <w:rPr>
          <w:rFonts w:ascii="Arial" w:hAnsi="Arial" w:cs="Arial"/>
          <w:color w:val="000000"/>
          <w:sz w:val="16"/>
          <w:szCs w:val="16"/>
        </w:rPr>
        <w:t>t</w:t>
      </w:r>
      <w:r w:rsidRPr="007233F8" w:rsidR="000E6307">
        <w:rPr>
          <w:rFonts w:ascii="Arial" w:hAnsi="Arial" w:cs="Arial"/>
          <w:color w:val="000000"/>
          <w:sz w:val="16"/>
          <w:szCs w:val="16"/>
        </w:rPr>
        <w:t xml:space="preserve">he employer agrees to pay the worker any overtime pay </w:t>
      </w:r>
      <w:r w:rsidRPr="007233F8" w:rsidR="004B0478">
        <w:rPr>
          <w:rFonts w:ascii="Arial" w:hAnsi="Arial" w:cs="Arial"/>
          <w:color w:val="000000"/>
          <w:sz w:val="16"/>
          <w:szCs w:val="16"/>
        </w:rPr>
        <w:t>earned</w:t>
      </w:r>
      <w:r w:rsidRPr="007233F8" w:rsidR="00C362CB">
        <w:rPr>
          <w:rFonts w:ascii="Arial" w:hAnsi="Arial" w:cs="Arial"/>
          <w:color w:val="000000"/>
          <w:sz w:val="16"/>
          <w:szCs w:val="16"/>
        </w:rPr>
        <w:t xml:space="preserve"> by the worker pursuant to the circumstances for the payment of overtime</w:t>
      </w:r>
      <w:r w:rsidRPr="007233F8" w:rsidR="00E94AB7">
        <w:rPr>
          <w:rFonts w:ascii="Arial" w:hAnsi="Arial" w:cs="Arial"/>
          <w:color w:val="000000"/>
          <w:sz w:val="16"/>
          <w:szCs w:val="16"/>
        </w:rPr>
        <w:t xml:space="preserve"> pay</w:t>
      </w:r>
      <w:r w:rsidRPr="007233F8" w:rsidR="00C362CB">
        <w:rPr>
          <w:rFonts w:ascii="Arial" w:hAnsi="Arial" w:cs="Arial"/>
          <w:color w:val="000000"/>
          <w:sz w:val="16"/>
          <w:szCs w:val="16"/>
        </w:rPr>
        <w:t xml:space="preserve"> as described in this Form </w:t>
      </w:r>
      <w:r w:rsidRPr="007233F8" w:rsidR="005713D6">
        <w:rPr>
          <w:rFonts w:ascii="Arial" w:hAnsi="Arial" w:cs="Arial"/>
          <w:color w:val="000000"/>
          <w:sz w:val="16"/>
          <w:szCs w:val="16"/>
        </w:rPr>
        <w:t>ETA-</w:t>
      </w:r>
      <w:r w:rsidRPr="007233F8" w:rsidR="00C362CB">
        <w:rPr>
          <w:rFonts w:ascii="Arial" w:hAnsi="Arial" w:cs="Arial"/>
          <w:color w:val="000000"/>
          <w:sz w:val="16"/>
          <w:szCs w:val="16"/>
        </w:rPr>
        <w:t xml:space="preserve">790A and </w:t>
      </w:r>
      <w:r w:rsidRPr="007233F8" w:rsidR="004B0478">
        <w:rPr>
          <w:rFonts w:ascii="Arial" w:hAnsi="Arial" w:cs="Arial"/>
          <w:color w:val="000000"/>
          <w:sz w:val="16"/>
          <w:szCs w:val="16"/>
        </w:rPr>
        <w:t xml:space="preserve">in compliance with </w:t>
      </w:r>
      <w:r w:rsidRPr="007233F8" w:rsidR="00C362CB">
        <w:rPr>
          <w:rFonts w:ascii="Arial" w:hAnsi="Arial" w:cs="Arial"/>
          <w:color w:val="000000"/>
          <w:sz w:val="16"/>
          <w:szCs w:val="16"/>
        </w:rPr>
        <w:t>any</w:t>
      </w:r>
      <w:r w:rsidRPr="007233F8" w:rsidR="000E6307">
        <w:rPr>
          <w:rFonts w:ascii="Arial" w:hAnsi="Arial" w:cs="Arial"/>
          <w:color w:val="000000"/>
          <w:sz w:val="16"/>
          <w:szCs w:val="16"/>
        </w:rPr>
        <w:t xml:space="preserve"> applicable Federal, State, or local law</w:t>
      </w:r>
      <w:r w:rsidRPr="007233F8" w:rsidR="00935762">
        <w:rPr>
          <w:rFonts w:ascii="Arial" w:hAnsi="Arial" w:cs="Arial"/>
          <w:color w:val="000000"/>
          <w:sz w:val="16"/>
          <w:szCs w:val="16"/>
        </w:rPr>
        <w:t xml:space="preserve"> </w:t>
      </w:r>
      <w:r w:rsidRPr="007233F8" w:rsidR="000D7C2E">
        <w:rPr>
          <w:rFonts w:ascii="Arial" w:hAnsi="Arial" w:cs="Arial"/>
          <w:color w:val="000000"/>
          <w:sz w:val="16"/>
          <w:szCs w:val="16"/>
        </w:rPr>
        <w:t>requiring the overtime pay</w:t>
      </w:r>
      <w:r w:rsidRPr="007233F8" w:rsidR="000E6307">
        <w:rPr>
          <w:rFonts w:ascii="Arial" w:hAnsi="Arial" w:cs="Arial"/>
          <w:color w:val="000000"/>
          <w:sz w:val="16"/>
          <w:szCs w:val="16"/>
        </w:rPr>
        <w:t>.</w:t>
      </w:r>
    </w:p>
    <w:p w:rsidR="00E11DC0" w:rsidRPr="007233F8" w:rsidP="00A03D94" w14:paraId="091123E3" w14:textId="397E653B">
      <w:pPr>
        <w:pStyle w:val="ListParagraph"/>
        <w:shd w:val="clear" w:color="auto" w:fill="FFFFFF"/>
        <w:ind w:left="180" w:right="-540" w:hanging="360"/>
        <w:jc w:val="both"/>
        <w:outlineLvl w:val="1"/>
        <w:rPr>
          <w:rFonts w:ascii="Arial" w:hAnsi="Arial" w:cs="Arial"/>
          <w:sz w:val="16"/>
          <w:szCs w:val="16"/>
        </w:rPr>
      </w:pPr>
      <w:r w:rsidRPr="007233F8">
        <w:rPr>
          <w:rFonts w:ascii="Arial" w:hAnsi="Arial" w:cs="Arial"/>
          <w:sz w:val="16"/>
          <w:szCs w:val="16"/>
        </w:rPr>
        <w:tab/>
      </w:r>
    </w:p>
    <w:p w:rsidR="00E11DC0" w:rsidRPr="007233F8" w:rsidP="002137C7" w14:paraId="719A7C46" w14:textId="69B4A609">
      <w:pPr>
        <w:pStyle w:val="ListParagraph"/>
        <w:shd w:val="clear" w:color="auto" w:fill="FFFFFF"/>
        <w:ind w:left="0" w:right="-360"/>
        <w:jc w:val="both"/>
        <w:outlineLvl w:val="1"/>
        <w:rPr>
          <w:rFonts w:ascii="Arial" w:hAnsi="Arial" w:cs="Arial"/>
          <w:color w:val="000000"/>
          <w:sz w:val="16"/>
          <w:szCs w:val="16"/>
        </w:rPr>
      </w:pPr>
      <w:r w:rsidRPr="007233F8">
        <w:rPr>
          <w:rFonts w:ascii="Arial" w:hAnsi="Arial" w:cs="Arial"/>
          <w:sz w:val="16"/>
          <w:szCs w:val="16"/>
        </w:rPr>
        <w:t xml:space="preserve">For workers engaged in the herding or production of livestock on the range, </w:t>
      </w:r>
      <w:r w:rsidRPr="007233F8">
        <w:rPr>
          <w:rFonts w:ascii="Arial" w:hAnsi="Arial" w:cs="Arial"/>
          <w:color w:val="000000"/>
          <w:sz w:val="16"/>
          <w:szCs w:val="16"/>
        </w:rPr>
        <w:t>the employer agrees to pay the worker at least the monthly AEWR, the agreed-upon collective bargaining wage, or the applicable minimum wage imposed by Federal or State law or judicial action, in effect at the time work is performed, whichever is highest, for every month of the job order period or portion thereof.</w:t>
      </w:r>
      <w:r w:rsidRPr="007233F8" w:rsidR="00D0604D">
        <w:rPr>
          <w:rFonts w:ascii="Arial" w:hAnsi="Arial" w:cs="Arial"/>
          <w:color w:val="000000"/>
          <w:sz w:val="16"/>
          <w:szCs w:val="16"/>
        </w:rPr>
        <w:t xml:space="preserve">  </w:t>
      </w:r>
      <w:r w:rsidRPr="007233F8" w:rsidR="00343155">
        <w:rPr>
          <w:rFonts w:ascii="Arial" w:hAnsi="Arial" w:cs="Arial"/>
          <w:color w:val="000000"/>
          <w:sz w:val="16"/>
          <w:szCs w:val="16"/>
        </w:rPr>
        <w:t xml:space="preserve">If the </w:t>
      </w:r>
      <w:r w:rsidRPr="007233F8">
        <w:rPr>
          <w:rFonts w:ascii="Arial" w:hAnsi="Arial" w:cs="Arial"/>
          <w:color w:val="000000"/>
          <w:sz w:val="16"/>
          <w:szCs w:val="16"/>
        </w:rPr>
        <w:t xml:space="preserve">offered wage </w:t>
      </w:r>
      <w:r w:rsidRPr="007233F8" w:rsidR="00D0604D">
        <w:rPr>
          <w:rFonts w:ascii="Arial" w:hAnsi="Arial" w:cs="Arial"/>
          <w:color w:val="000000"/>
          <w:sz w:val="16"/>
          <w:szCs w:val="16"/>
        </w:rPr>
        <w:t>disclosed in this clearance order is</w:t>
      </w:r>
      <w:r w:rsidRPr="007233F8">
        <w:rPr>
          <w:rFonts w:ascii="Arial" w:hAnsi="Arial" w:cs="Arial"/>
          <w:color w:val="000000"/>
          <w:sz w:val="16"/>
          <w:szCs w:val="16"/>
        </w:rPr>
        <w:t xml:space="preserve"> based on commissions, bonuses, or other incentives, the employer </w:t>
      </w:r>
      <w:r w:rsidRPr="007233F8" w:rsidR="00FD7A56">
        <w:rPr>
          <w:rFonts w:ascii="Arial" w:hAnsi="Arial" w:cs="Arial"/>
          <w:color w:val="000000"/>
          <w:sz w:val="16"/>
          <w:szCs w:val="16"/>
        </w:rPr>
        <w:t xml:space="preserve">guarantees </w:t>
      </w:r>
      <w:r w:rsidRPr="007233F8" w:rsidR="00D77F5E">
        <w:rPr>
          <w:rFonts w:ascii="Arial" w:hAnsi="Arial" w:cs="Arial"/>
          <w:color w:val="000000"/>
          <w:sz w:val="16"/>
          <w:szCs w:val="16"/>
        </w:rPr>
        <w:t xml:space="preserve">that </w:t>
      </w:r>
      <w:r w:rsidRPr="007233F8" w:rsidR="00343155">
        <w:rPr>
          <w:rFonts w:ascii="Arial" w:hAnsi="Arial" w:cs="Arial"/>
          <w:color w:val="000000"/>
          <w:sz w:val="16"/>
          <w:szCs w:val="16"/>
        </w:rPr>
        <w:t xml:space="preserve">the </w:t>
      </w:r>
      <w:r w:rsidRPr="007233F8">
        <w:rPr>
          <w:rFonts w:ascii="Arial" w:hAnsi="Arial" w:cs="Arial"/>
          <w:color w:val="000000"/>
          <w:sz w:val="16"/>
          <w:szCs w:val="16"/>
        </w:rPr>
        <w:t xml:space="preserve">wage </w:t>
      </w:r>
      <w:r w:rsidRPr="007233F8" w:rsidR="00343155">
        <w:rPr>
          <w:rFonts w:ascii="Arial" w:hAnsi="Arial" w:cs="Arial"/>
          <w:color w:val="000000"/>
          <w:sz w:val="16"/>
          <w:szCs w:val="16"/>
        </w:rPr>
        <w:t xml:space="preserve">paid will </w:t>
      </w:r>
      <w:r w:rsidRPr="007233F8">
        <w:rPr>
          <w:rFonts w:ascii="Arial" w:hAnsi="Arial" w:cs="Arial"/>
          <w:color w:val="000000"/>
          <w:sz w:val="16"/>
          <w:szCs w:val="16"/>
        </w:rPr>
        <w:t xml:space="preserve">equal or exceed the monthly AEWR, the agreed-upon collective bargaining wage, or the applicable minimum wage imposed by Federal or State law or judicial action, whichever is highest, and </w:t>
      </w:r>
      <w:r w:rsidRPr="007233F8" w:rsidR="00343155">
        <w:rPr>
          <w:rFonts w:ascii="Arial" w:hAnsi="Arial" w:cs="Arial"/>
          <w:color w:val="000000"/>
          <w:sz w:val="16"/>
          <w:szCs w:val="16"/>
        </w:rPr>
        <w:t xml:space="preserve">will </w:t>
      </w:r>
      <w:r w:rsidRPr="007233F8">
        <w:rPr>
          <w:rFonts w:ascii="Arial" w:hAnsi="Arial" w:cs="Arial"/>
          <w:color w:val="000000"/>
          <w:sz w:val="16"/>
          <w:szCs w:val="16"/>
        </w:rPr>
        <w:t>be paid to each worker free and clear without any unauthorized deductions.</w:t>
      </w:r>
      <w:r w:rsidRPr="007233F8" w:rsidR="00D0604D">
        <w:rPr>
          <w:rFonts w:ascii="Arial" w:hAnsi="Arial" w:cs="Arial"/>
          <w:color w:val="000000"/>
          <w:sz w:val="16"/>
          <w:szCs w:val="16"/>
        </w:rPr>
        <w:t xml:space="preserve">  </w:t>
      </w:r>
      <w:r w:rsidRPr="007233F8">
        <w:rPr>
          <w:rFonts w:ascii="Arial" w:hAnsi="Arial" w:cs="Arial"/>
          <w:color w:val="000000"/>
          <w:sz w:val="16"/>
          <w:szCs w:val="16"/>
        </w:rPr>
        <w:t>The employer may prorate the wage for the initial and final pay periods of the job order period if its pay period does not match the beginning or ending dates of the job order.</w:t>
      </w:r>
      <w:r w:rsidRPr="007233F8" w:rsidR="005722F0">
        <w:rPr>
          <w:rFonts w:ascii="Arial" w:hAnsi="Arial" w:cs="Arial"/>
          <w:color w:val="000000"/>
          <w:sz w:val="16"/>
          <w:szCs w:val="16"/>
        </w:rPr>
        <w:t xml:space="preserve"> </w:t>
      </w:r>
      <w:r w:rsidRPr="007233F8">
        <w:rPr>
          <w:rFonts w:ascii="Arial" w:hAnsi="Arial" w:cs="Arial"/>
          <w:color w:val="000000"/>
          <w:sz w:val="16"/>
          <w:szCs w:val="16"/>
        </w:rPr>
        <w:t xml:space="preserve"> The employer also may prorate the wage if an employee is voluntarily unavailable to work for personal reasons.</w:t>
      </w:r>
      <w:r w:rsidRPr="007233F8" w:rsidR="005722F0">
        <w:rPr>
          <w:rFonts w:ascii="Arial" w:hAnsi="Arial" w:cs="Arial"/>
          <w:color w:val="000000"/>
          <w:sz w:val="16"/>
          <w:szCs w:val="16"/>
        </w:rPr>
        <w:t xml:space="preserve"> </w:t>
      </w:r>
      <w:r w:rsidRPr="007233F8" w:rsidR="00D0604D">
        <w:rPr>
          <w:rFonts w:ascii="Arial" w:hAnsi="Arial" w:cs="Arial"/>
          <w:color w:val="000000"/>
          <w:sz w:val="16"/>
          <w:szCs w:val="16"/>
        </w:rPr>
        <w:t xml:space="preserve"> 20 CFR 655.210(g).</w:t>
      </w:r>
      <w:r w:rsidRPr="007233F8" w:rsidR="00254A22">
        <w:rPr>
          <w:rFonts w:ascii="Arial" w:hAnsi="Arial" w:cs="Arial"/>
          <w:color w:val="000000"/>
          <w:sz w:val="16"/>
          <w:szCs w:val="16"/>
        </w:rPr>
        <w:t xml:space="preserve"> </w:t>
      </w:r>
      <w:r w:rsidRPr="007233F8" w:rsidR="00C362CB">
        <w:rPr>
          <w:rFonts w:ascii="Arial" w:hAnsi="Arial" w:cs="Arial"/>
          <w:color w:val="000000"/>
          <w:sz w:val="16"/>
          <w:szCs w:val="16"/>
        </w:rPr>
        <w:t>Where applicable, t</w:t>
      </w:r>
      <w:r w:rsidRPr="007233F8" w:rsidR="00254A22">
        <w:rPr>
          <w:rFonts w:ascii="Arial" w:hAnsi="Arial" w:cs="Arial"/>
          <w:color w:val="000000"/>
          <w:sz w:val="16"/>
          <w:szCs w:val="16"/>
        </w:rPr>
        <w:t xml:space="preserve">he employer </w:t>
      </w:r>
      <w:r w:rsidRPr="007233F8" w:rsidR="000623FE">
        <w:rPr>
          <w:rFonts w:ascii="Arial" w:hAnsi="Arial" w:cs="Arial"/>
          <w:color w:val="000000"/>
          <w:sz w:val="16"/>
          <w:szCs w:val="16"/>
        </w:rPr>
        <w:t xml:space="preserve">agrees to pay the worker any overtime pay </w:t>
      </w:r>
      <w:r w:rsidRPr="007233F8" w:rsidR="00E94AB7">
        <w:rPr>
          <w:rFonts w:ascii="Arial" w:hAnsi="Arial" w:cs="Arial"/>
          <w:color w:val="000000"/>
          <w:sz w:val="16"/>
          <w:szCs w:val="16"/>
        </w:rPr>
        <w:t>earned by the worker pursuant to the circumstances for</w:t>
      </w:r>
      <w:r w:rsidRPr="007233F8" w:rsidR="005713D6">
        <w:rPr>
          <w:rFonts w:ascii="Arial" w:hAnsi="Arial" w:cs="Arial"/>
          <w:color w:val="000000"/>
          <w:sz w:val="16"/>
          <w:szCs w:val="16"/>
        </w:rPr>
        <w:t xml:space="preserve"> t</w:t>
      </w:r>
      <w:r w:rsidRPr="007233F8" w:rsidR="00E026CC">
        <w:rPr>
          <w:rFonts w:ascii="Arial" w:hAnsi="Arial" w:cs="Arial"/>
          <w:color w:val="000000"/>
          <w:sz w:val="16"/>
          <w:szCs w:val="16"/>
        </w:rPr>
        <w:t>he</w:t>
      </w:r>
      <w:r w:rsidRPr="007233F8" w:rsidR="00E94AB7">
        <w:rPr>
          <w:rFonts w:ascii="Arial" w:hAnsi="Arial" w:cs="Arial"/>
          <w:color w:val="000000"/>
          <w:sz w:val="16"/>
          <w:szCs w:val="16"/>
        </w:rPr>
        <w:t xml:space="preserve"> payment of overtime pay as </w:t>
      </w:r>
      <w:r w:rsidRPr="007233F8" w:rsidR="00935762">
        <w:rPr>
          <w:rFonts w:ascii="Arial" w:hAnsi="Arial" w:cs="Arial"/>
          <w:color w:val="000000"/>
          <w:sz w:val="16"/>
          <w:szCs w:val="16"/>
        </w:rPr>
        <w:t xml:space="preserve">described </w:t>
      </w:r>
      <w:r w:rsidRPr="007233F8" w:rsidR="000E6307">
        <w:rPr>
          <w:rFonts w:ascii="Arial" w:hAnsi="Arial" w:cs="Arial"/>
          <w:color w:val="000000"/>
          <w:sz w:val="16"/>
          <w:szCs w:val="16"/>
        </w:rPr>
        <w:t xml:space="preserve">in this </w:t>
      </w:r>
      <w:r w:rsidRPr="007233F8" w:rsidR="005713D6">
        <w:rPr>
          <w:rFonts w:ascii="Arial" w:hAnsi="Arial" w:cs="Arial"/>
          <w:color w:val="000000"/>
          <w:sz w:val="16"/>
          <w:szCs w:val="16"/>
        </w:rPr>
        <w:t>Form ETA-</w:t>
      </w:r>
      <w:r w:rsidRPr="007233F8" w:rsidR="000E6307">
        <w:rPr>
          <w:rFonts w:ascii="Arial" w:hAnsi="Arial" w:cs="Arial"/>
          <w:color w:val="000000"/>
          <w:sz w:val="16"/>
          <w:szCs w:val="16"/>
        </w:rPr>
        <w:t xml:space="preserve">790A </w:t>
      </w:r>
      <w:r w:rsidRPr="007233F8" w:rsidR="00935762">
        <w:rPr>
          <w:rFonts w:ascii="Arial" w:hAnsi="Arial" w:cs="Arial"/>
          <w:color w:val="000000"/>
          <w:sz w:val="16"/>
          <w:szCs w:val="16"/>
        </w:rPr>
        <w:t xml:space="preserve">and in compliance with any </w:t>
      </w:r>
      <w:r w:rsidRPr="007233F8" w:rsidR="000E6307">
        <w:rPr>
          <w:rFonts w:ascii="Arial" w:hAnsi="Arial" w:cs="Arial"/>
          <w:color w:val="000000"/>
          <w:sz w:val="16"/>
          <w:szCs w:val="16"/>
        </w:rPr>
        <w:t>applicable Federal, State, or local law</w:t>
      </w:r>
      <w:r w:rsidRPr="007233F8" w:rsidR="000D7C2E">
        <w:rPr>
          <w:rFonts w:ascii="Arial" w:hAnsi="Arial" w:cs="Arial"/>
          <w:color w:val="000000"/>
          <w:sz w:val="16"/>
          <w:szCs w:val="16"/>
        </w:rPr>
        <w:t xml:space="preserve"> requiring the overtime pay</w:t>
      </w:r>
      <w:r w:rsidRPr="007233F8" w:rsidR="000E6307">
        <w:rPr>
          <w:rFonts w:ascii="Arial" w:hAnsi="Arial" w:cs="Arial"/>
          <w:color w:val="000000"/>
          <w:sz w:val="16"/>
          <w:szCs w:val="16"/>
        </w:rPr>
        <w:t>.</w:t>
      </w:r>
    </w:p>
    <w:p w:rsidR="00436E63" w:rsidRPr="007233F8" w:rsidP="00A03D94" w14:paraId="4E9E8E34" w14:textId="77777777">
      <w:pPr>
        <w:pStyle w:val="ListParagraph"/>
        <w:ind w:hanging="360"/>
        <w:jc w:val="both"/>
        <w:rPr>
          <w:rFonts w:ascii="Arial" w:hAnsi="Arial" w:cs="Arial"/>
          <w:b/>
          <w:sz w:val="16"/>
          <w:szCs w:val="16"/>
          <w:u w:val="single"/>
        </w:rPr>
      </w:pPr>
    </w:p>
    <w:p w:rsidR="00E83952" w:rsidRPr="007233F8" w:rsidP="00A03D94" w14:paraId="33C235A3" w14:textId="77777777">
      <w:pPr>
        <w:pStyle w:val="ListParagraph"/>
        <w:numPr>
          <w:ilvl w:val="0"/>
          <w:numId w:val="5"/>
        </w:numPr>
        <w:shd w:val="clear" w:color="auto" w:fill="FFFFFF"/>
        <w:ind w:right="-360"/>
        <w:jc w:val="both"/>
        <w:outlineLvl w:val="1"/>
        <w:rPr>
          <w:rFonts w:ascii="Arial" w:hAnsi="Arial" w:cs="Arial"/>
          <w:sz w:val="16"/>
          <w:szCs w:val="16"/>
        </w:rPr>
      </w:pPr>
      <w:r w:rsidRPr="007233F8">
        <w:rPr>
          <w:rFonts w:ascii="Arial" w:hAnsi="Arial" w:cs="Arial"/>
          <w:b/>
          <w:bCs/>
          <w:sz w:val="16"/>
          <w:szCs w:val="16"/>
          <w:u w:val="single"/>
        </w:rPr>
        <w:t>FREQUENCY OF PAY</w:t>
      </w:r>
      <w:r w:rsidRPr="007233F8">
        <w:rPr>
          <w:rFonts w:ascii="Arial" w:hAnsi="Arial" w:cs="Arial"/>
          <w:sz w:val="16"/>
          <w:szCs w:val="16"/>
        </w:rPr>
        <w:t xml:space="preserve">: </w:t>
      </w:r>
      <w:r w:rsidRPr="007233F8" w:rsidR="15D8FB91">
        <w:rPr>
          <w:rFonts w:ascii="Arial" w:hAnsi="Arial" w:cs="Arial"/>
          <w:sz w:val="16"/>
          <w:szCs w:val="16"/>
        </w:rPr>
        <w:t xml:space="preserve"> </w:t>
      </w:r>
      <w:r w:rsidRPr="007233F8" w:rsidR="73A91BB6">
        <w:rPr>
          <w:rFonts w:ascii="Arial" w:hAnsi="Arial" w:cs="Arial"/>
          <w:sz w:val="16"/>
          <w:szCs w:val="16"/>
        </w:rPr>
        <w:t xml:space="preserve">Employer agrees to pay workers </w:t>
      </w:r>
      <w:r w:rsidRPr="007233F8" w:rsidR="1E185FEB">
        <w:rPr>
          <w:rFonts w:ascii="Arial" w:hAnsi="Arial" w:cs="Arial"/>
          <w:sz w:val="16"/>
          <w:szCs w:val="16"/>
        </w:rPr>
        <w:t xml:space="preserve">when due </w:t>
      </w:r>
      <w:r w:rsidRPr="007233F8" w:rsidR="05CC49BF">
        <w:rPr>
          <w:rFonts w:ascii="Arial" w:hAnsi="Arial" w:cs="Arial"/>
          <w:sz w:val="16"/>
          <w:szCs w:val="16"/>
        </w:rPr>
        <w:t xml:space="preserve">based on the frequency </w:t>
      </w:r>
      <w:r w:rsidRPr="007233F8" w:rsidR="41C1CB22">
        <w:rPr>
          <w:rFonts w:ascii="Arial" w:hAnsi="Arial" w:cs="Arial"/>
          <w:sz w:val="16"/>
          <w:szCs w:val="16"/>
        </w:rPr>
        <w:t>disclosed in this clearance order</w:t>
      </w:r>
      <w:r w:rsidRPr="007233F8" w:rsidR="73A91BB6">
        <w:rPr>
          <w:rFonts w:ascii="Arial" w:hAnsi="Arial" w:cs="Arial"/>
          <w:sz w:val="16"/>
          <w:szCs w:val="16"/>
        </w:rPr>
        <w:t>.  20 CFR 655.122(m).</w:t>
      </w:r>
    </w:p>
    <w:p w:rsidR="00436E63" w:rsidRPr="007233F8" w:rsidP="00A03D94" w14:paraId="3C907266" w14:textId="77777777">
      <w:pPr>
        <w:pStyle w:val="ListParagraph"/>
        <w:ind w:left="0" w:right="-360" w:hanging="360"/>
        <w:jc w:val="both"/>
        <w:rPr>
          <w:rFonts w:ascii="Arial" w:hAnsi="Arial" w:cs="Arial"/>
          <w:b/>
          <w:sz w:val="16"/>
          <w:szCs w:val="16"/>
          <w:u w:val="single"/>
        </w:rPr>
      </w:pPr>
    </w:p>
    <w:p w:rsidR="00E83952" w:rsidRPr="007233F8" w:rsidP="00A03D94" w14:paraId="0C819823" w14:textId="1CFBCE1B">
      <w:pPr>
        <w:pStyle w:val="ListParagraph"/>
        <w:numPr>
          <w:ilvl w:val="0"/>
          <w:numId w:val="5"/>
        </w:numPr>
        <w:shd w:val="clear" w:color="auto" w:fill="FFFFFF" w:themeFill="background1"/>
        <w:ind w:right="-360"/>
        <w:jc w:val="both"/>
        <w:outlineLvl w:val="1"/>
        <w:rPr>
          <w:rFonts w:ascii="Arial" w:hAnsi="Arial" w:cs="Arial"/>
          <w:sz w:val="16"/>
          <w:szCs w:val="16"/>
        </w:rPr>
      </w:pPr>
      <w:r w:rsidRPr="007233F8">
        <w:rPr>
          <w:rFonts w:ascii="Arial" w:hAnsi="Arial" w:cs="Arial"/>
          <w:b/>
          <w:bCs/>
          <w:sz w:val="16"/>
          <w:szCs w:val="16"/>
          <w:u w:val="single"/>
        </w:rPr>
        <w:t>TERMINATION FOR CAUSE</w:t>
      </w:r>
      <w:r w:rsidRPr="007233F8" w:rsidR="30DB91B2">
        <w:rPr>
          <w:rFonts w:ascii="Arial" w:hAnsi="Arial" w:cs="Arial"/>
          <w:b/>
          <w:bCs/>
          <w:sz w:val="16"/>
          <w:szCs w:val="16"/>
          <w:u w:val="single"/>
        </w:rPr>
        <w:t xml:space="preserve"> OR ABANDONMENT OF EMPLOYMENT</w:t>
      </w:r>
      <w:r w:rsidRPr="007233F8">
        <w:rPr>
          <w:rFonts w:ascii="Arial" w:hAnsi="Arial" w:cs="Arial"/>
          <w:sz w:val="16"/>
          <w:szCs w:val="16"/>
        </w:rPr>
        <w:t xml:space="preserve">: </w:t>
      </w:r>
      <w:r w:rsidRPr="007233F8" w:rsidR="15D8FB91">
        <w:rPr>
          <w:rFonts w:ascii="Arial" w:hAnsi="Arial" w:cs="Arial"/>
          <w:sz w:val="16"/>
          <w:szCs w:val="16"/>
        </w:rPr>
        <w:t xml:space="preserve"> </w:t>
      </w:r>
      <w:r w:rsidRPr="007233F8" w:rsidR="73A91BB6">
        <w:rPr>
          <w:rFonts w:ascii="Arial" w:hAnsi="Arial" w:cs="Arial"/>
          <w:sz w:val="16"/>
          <w:szCs w:val="16"/>
        </w:rPr>
        <w:t>If a worker</w:t>
      </w:r>
      <w:r w:rsidRPr="007233F8" w:rsidR="18B560C1">
        <w:rPr>
          <w:rFonts w:ascii="Arial" w:hAnsi="Arial" w:cs="Arial"/>
          <w:sz w:val="16"/>
          <w:szCs w:val="16"/>
        </w:rPr>
        <w:t xml:space="preserve"> is terminated for cause, or</w:t>
      </w:r>
      <w:r w:rsidRPr="007233F8" w:rsidR="73A91BB6">
        <w:rPr>
          <w:rFonts w:ascii="Arial" w:hAnsi="Arial" w:cs="Arial"/>
          <w:sz w:val="16"/>
          <w:szCs w:val="16"/>
        </w:rPr>
        <w:t xml:space="preserve"> voluntarily abandons employment before the end of the contract period, </w:t>
      </w:r>
      <w:r w:rsidRPr="007233F8" w:rsidR="30C540F6">
        <w:rPr>
          <w:rFonts w:ascii="Arial" w:hAnsi="Arial" w:cs="Arial"/>
          <w:sz w:val="16"/>
          <w:szCs w:val="16"/>
        </w:rPr>
        <w:t xml:space="preserve">the </w:t>
      </w:r>
      <w:r w:rsidRPr="007233F8" w:rsidR="4281810E">
        <w:rPr>
          <w:rFonts w:ascii="Arial" w:hAnsi="Arial" w:cs="Arial"/>
          <w:sz w:val="16"/>
          <w:szCs w:val="16"/>
        </w:rPr>
        <w:t xml:space="preserve">employer is not responsible for providing or paying for the subsequent transportation and subsistence expenses of that worker, and that worker is not entitled to the three-fourths guarantee, if the </w:t>
      </w:r>
      <w:r w:rsidRPr="007233F8" w:rsidR="73A91BB6">
        <w:rPr>
          <w:rFonts w:ascii="Arial" w:hAnsi="Arial" w:cs="Arial"/>
          <w:sz w:val="16"/>
          <w:szCs w:val="16"/>
        </w:rPr>
        <w:t xml:space="preserve">employer </w:t>
      </w:r>
      <w:r w:rsidRPr="007233F8" w:rsidR="4281810E">
        <w:rPr>
          <w:rFonts w:ascii="Arial" w:hAnsi="Arial" w:cs="Arial"/>
          <w:sz w:val="16"/>
          <w:szCs w:val="16"/>
        </w:rPr>
        <w:t xml:space="preserve">notifies </w:t>
      </w:r>
      <w:r w:rsidRPr="007233F8" w:rsidR="73A91BB6">
        <w:rPr>
          <w:rFonts w:ascii="Arial" w:hAnsi="Arial" w:cs="Arial"/>
          <w:sz w:val="16"/>
          <w:szCs w:val="16"/>
        </w:rPr>
        <w:t xml:space="preserve">the </w:t>
      </w:r>
      <w:r w:rsidRPr="007233F8" w:rsidR="170702F4">
        <w:rPr>
          <w:rFonts w:ascii="Arial" w:hAnsi="Arial" w:cs="Arial"/>
          <w:sz w:val="16"/>
          <w:szCs w:val="16"/>
        </w:rPr>
        <w:t xml:space="preserve">U.S. </w:t>
      </w:r>
      <w:r w:rsidRPr="007233F8" w:rsidR="73A91BB6">
        <w:rPr>
          <w:rFonts w:ascii="Arial" w:hAnsi="Arial" w:cs="Arial"/>
          <w:sz w:val="16"/>
          <w:szCs w:val="16"/>
        </w:rPr>
        <w:t>Department of Labor and, if applicable, the Department o</w:t>
      </w:r>
      <w:r w:rsidRPr="007233F8" w:rsidR="6942C1BE">
        <w:rPr>
          <w:rFonts w:ascii="Arial" w:hAnsi="Arial" w:cs="Arial"/>
          <w:sz w:val="16"/>
          <w:szCs w:val="16"/>
        </w:rPr>
        <w:t xml:space="preserve">f Homeland Security, in writing </w:t>
      </w:r>
      <w:r w:rsidRPr="007233F8" w:rsidR="456AC1F8">
        <w:rPr>
          <w:rFonts w:ascii="Arial" w:hAnsi="Arial" w:cs="Arial"/>
          <w:sz w:val="16"/>
          <w:szCs w:val="16"/>
        </w:rPr>
        <w:t xml:space="preserve">or by any other method specified by the Department of Labor or the Department of Homeland Security in the </w:t>
      </w:r>
      <w:r w:rsidRPr="007233F8" w:rsidR="456AC1F8">
        <w:rPr>
          <w:rFonts w:ascii="Arial" w:hAnsi="Arial" w:cs="Arial"/>
          <w:i/>
          <w:iCs/>
          <w:sz w:val="16"/>
          <w:szCs w:val="16"/>
        </w:rPr>
        <w:t>Federal Register</w:t>
      </w:r>
      <w:r w:rsidRPr="007233F8" w:rsidR="456AC1F8">
        <w:rPr>
          <w:rFonts w:ascii="Arial" w:hAnsi="Arial" w:cs="Arial"/>
          <w:sz w:val="16"/>
          <w:szCs w:val="16"/>
        </w:rPr>
        <w:t xml:space="preserve">, </w:t>
      </w:r>
      <w:r w:rsidRPr="007233F8" w:rsidR="73A91BB6">
        <w:rPr>
          <w:rFonts w:ascii="Arial" w:hAnsi="Arial" w:cs="Arial"/>
          <w:sz w:val="16"/>
          <w:szCs w:val="16"/>
        </w:rPr>
        <w:t xml:space="preserve">not later than 2 working days after </w:t>
      </w:r>
      <w:r w:rsidRPr="007233F8" w:rsidR="595A09C0">
        <w:rPr>
          <w:rFonts w:ascii="Arial" w:hAnsi="Arial" w:cs="Arial"/>
          <w:sz w:val="16"/>
          <w:szCs w:val="16"/>
        </w:rPr>
        <w:t xml:space="preserve">the abandonment or </w:t>
      </w:r>
      <w:r w:rsidRPr="007233F8" w:rsidR="73A91BB6">
        <w:rPr>
          <w:rFonts w:ascii="Arial" w:hAnsi="Arial" w:cs="Arial"/>
          <w:sz w:val="16"/>
          <w:szCs w:val="16"/>
        </w:rPr>
        <w:t>termination</w:t>
      </w:r>
      <w:r w:rsidRPr="007233F8" w:rsidR="595A09C0">
        <w:rPr>
          <w:rFonts w:ascii="Arial" w:hAnsi="Arial" w:cs="Arial"/>
          <w:sz w:val="16"/>
          <w:szCs w:val="16"/>
        </w:rPr>
        <w:t xml:space="preserve"> occurs</w:t>
      </w:r>
      <w:r w:rsidRPr="007233F8" w:rsidR="73A91BB6">
        <w:rPr>
          <w:rFonts w:ascii="Arial" w:hAnsi="Arial" w:cs="Arial"/>
          <w:sz w:val="16"/>
          <w:szCs w:val="16"/>
        </w:rPr>
        <w:t xml:space="preserve">.  </w:t>
      </w:r>
      <w:r w:rsidRPr="007233F8" w:rsidR="1C03DB7A">
        <w:rPr>
          <w:rStyle w:val="normaltextrun"/>
          <w:rFonts w:ascii="Arial" w:hAnsi="Arial" w:cs="Arial"/>
          <w:color w:val="000000" w:themeColor="text1"/>
          <w:sz w:val="16"/>
          <w:szCs w:val="16"/>
        </w:rPr>
        <w:t xml:space="preserve">A worker is terminated for cause only where the employer terminates the worker for failure to meet productivity standards or failure to comply with employer policies or rules, and only where the employer satisfies six conditions: </w:t>
      </w:r>
      <w:r w:rsidRPr="007233F8" w:rsidR="69E83CF4">
        <w:rPr>
          <w:rStyle w:val="normaltextrun"/>
          <w:rFonts w:ascii="Arial" w:hAnsi="Arial" w:cs="Arial"/>
          <w:color w:val="000000" w:themeColor="text1"/>
          <w:sz w:val="16"/>
          <w:szCs w:val="16"/>
        </w:rPr>
        <w:t>The worker has been informed (in a language understood by the worker) of the policy, rule, or productivity standard, or reasonably should have known of the policy, rule, or productivity standard</w:t>
      </w:r>
      <w:r w:rsidRPr="007233F8" w:rsidR="1C03DB7A">
        <w:rPr>
          <w:rStyle w:val="normaltextrun"/>
          <w:rFonts w:ascii="Arial" w:hAnsi="Arial" w:cs="Arial"/>
          <w:color w:val="000000" w:themeColor="text1"/>
          <w:sz w:val="16"/>
          <w:szCs w:val="16"/>
        </w:rPr>
        <w:t xml:space="preserve">; the job offer disclosed any productivity standard that is the basis for termination; compliance was within the worker’s control; the policy, rule, or productivity standard is reasonable and applied consistently; the employer undertakes a fair and objective investigation; and the employer engages in progressive discipline. </w:t>
      </w:r>
      <w:r w:rsidRPr="007233F8" w:rsidR="33A4EF5C">
        <w:rPr>
          <w:rFonts w:ascii="Arial" w:hAnsi="Arial" w:cs="Arial"/>
          <w:sz w:val="16"/>
          <w:szCs w:val="16"/>
        </w:rPr>
        <w:t>A</w:t>
      </w:r>
      <w:r w:rsidRPr="007233F8" w:rsidR="73A91BB6">
        <w:rPr>
          <w:rFonts w:ascii="Arial" w:hAnsi="Arial" w:cs="Arial"/>
          <w:sz w:val="16"/>
          <w:szCs w:val="16"/>
        </w:rPr>
        <w:t xml:space="preserve"> </w:t>
      </w:r>
      <w:r w:rsidRPr="007233F8" w:rsidR="595A09C0">
        <w:rPr>
          <w:rFonts w:ascii="Arial" w:hAnsi="Arial" w:cs="Arial"/>
          <w:sz w:val="16"/>
          <w:szCs w:val="16"/>
        </w:rPr>
        <w:t xml:space="preserve">worker </w:t>
      </w:r>
      <w:r w:rsidRPr="007233F8" w:rsidR="73A91BB6">
        <w:rPr>
          <w:rFonts w:ascii="Arial" w:hAnsi="Arial" w:cs="Arial"/>
          <w:sz w:val="16"/>
          <w:szCs w:val="16"/>
        </w:rPr>
        <w:t xml:space="preserve">will be deemed to have abandoned the work contract </w:t>
      </w:r>
      <w:r w:rsidRPr="007233F8" w:rsidR="4DD334C9">
        <w:rPr>
          <w:rFonts w:ascii="Arial" w:hAnsi="Arial" w:cs="Arial"/>
          <w:sz w:val="16"/>
          <w:szCs w:val="16"/>
        </w:rPr>
        <w:t xml:space="preserve">after </w:t>
      </w:r>
      <w:r w:rsidRPr="007233F8" w:rsidR="595A09C0">
        <w:rPr>
          <w:rFonts w:ascii="Arial" w:hAnsi="Arial" w:cs="Arial"/>
          <w:sz w:val="16"/>
          <w:szCs w:val="16"/>
        </w:rPr>
        <w:t>the worker</w:t>
      </w:r>
      <w:r w:rsidRPr="007233F8" w:rsidR="73A91BB6">
        <w:rPr>
          <w:rFonts w:ascii="Arial" w:hAnsi="Arial" w:cs="Arial"/>
          <w:sz w:val="16"/>
          <w:szCs w:val="16"/>
        </w:rPr>
        <w:t xml:space="preserve"> fails to show up for work at the </w:t>
      </w:r>
      <w:r w:rsidRPr="007233F8" w:rsidR="595A09C0">
        <w:rPr>
          <w:rFonts w:ascii="Arial" w:hAnsi="Arial" w:cs="Arial"/>
          <w:sz w:val="16"/>
          <w:szCs w:val="16"/>
        </w:rPr>
        <w:t xml:space="preserve">regularly scheduled </w:t>
      </w:r>
      <w:r w:rsidRPr="007233F8" w:rsidR="73A91BB6">
        <w:rPr>
          <w:rFonts w:ascii="Arial" w:hAnsi="Arial" w:cs="Arial"/>
          <w:sz w:val="16"/>
          <w:szCs w:val="16"/>
        </w:rPr>
        <w:t xml:space="preserve">time for 5 consecutive </w:t>
      </w:r>
      <w:r w:rsidRPr="007233F8" w:rsidR="73A91BB6">
        <w:rPr>
          <w:rFonts w:ascii="Arial" w:hAnsi="Arial" w:cs="Arial"/>
          <w:sz w:val="16"/>
          <w:szCs w:val="16"/>
        </w:rPr>
        <w:t>work days</w:t>
      </w:r>
      <w:r w:rsidRPr="007233F8" w:rsidR="4281810E">
        <w:rPr>
          <w:rFonts w:ascii="Arial" w:hAnsi="Arial" w:cs="Arial"/>
          <w:sz w:val="16"/>
          <w:szCs w:val="16"/>
        </w:rPr>
        <w:t xml:space="preserve"> without the consent of the employer</w:t>
      </w:r>
      <w:r w:rsidRPr="007233F8" w:rsidR="73A91BB6">
        <w:rPr>
          <w:rFonts w:ascii="Arial" w:hAnsi="Arial" w:cs="Arial"/>
          <w:sz w:val="16"/>
          <w:szCs w:val="16"/>
        </w:rPr>
        <w:t>.  20 CFR 655.122(n).</w:t>
      </w:r>
    </w:p>
    <w:p w:rsidR="00436E63" w:rsidRPr="007233F8" w:rsidP="00A03D94" w14:paraId="62B62B76" w14:textId="77777777">
      <w:pPr>
        <w:pStyle w:val="ListParagraph"/>
        <w:ind w:left="0" w:right="-360" w:hanging="360"/>
        <w:jc w:val="both"/>
        <w:rPr>
          <w:rFonts w:ascii="Arial" w:hAnsi="Arial" w:cs="Arial"/>
          <w:b/>
          <w:sz w:val="16"/>
          <w:szCs w:val="16"/>
          <w:u w:val="single"/>
        </w:rPr>
      </w:pPr>
    </w:p>
    <w:p w:rsidR="00886282" w:rsidRPr="007233F8" w:rsidP="00A03D94" w14:paraId="01AE4947" w14:textId="1C0FCF85">
      <w:pPr>
        <w:pStyle w:val="ListParagraph"/>
        <w:numPr>
          <w:ilvl w:val="0"/>
          <w:numId w:val="5"/>
        </w:numPr>
        <w:shd w:val="clear" w:color="auto" w:fill="FFFFFF"/>
        <w:ind w:right="-360"/>
        <w:jc w:val="both"/>
        <w:outlineLvl w:val="1"/>
        <w:rPr>
          <w:rFonts w:ascii="Arial" w:hAnsi="Arial" w:cs="Arial"/>
          <w:sz w:val="16"/>
          <w:szCs w:val="16"/>
        </w:rPr>
      </w:pPr>
      <w:r w:rsidRPr="007233F8">
        <w:rPr>
          <w:rFonts w:ascii="Arial" w:hAnsi="Arial" w:cs="Arial"/>
          <w:b/>
          <w:bCs/>
          <w:sz w:val="16"/>
          <w:szCs w:val="16"/>
          <w:u w:val="single"/>
        </w:rPr>
        <w:t>CONTRACT IMPOSSIBILITY</w:t>
      </w:r>
      <w:r w:rsidRPr="007233F8">
        <w:rPr>
          <w:rFonts w:ascii="Arial" w:hAnsi="Arial" w:cs="Arial"/>
          <w:sz w:val="16"/>
          <w:szCs w:val="16"/>
        </w:rPr>
        <w:t xml:space="preserve">: </w:t>
      </w:r>
      <w:r w:rsidRPr="007233F8" w:rsidR="1B2115DB">
        <w:rPr>
          <w:rFonts w:ascii="Arial" w:hAnsi="Arial" w:cs="Arial"/>
          <w:sz w:val="16"/>
          <w:szCs w:val="16"/>
        </w:rPr>
        <w:t xml:space="preserve"> </w:t>
      </w:r>
      <w:r w:rsidRPr="007233F8" w:rsidR="73A91BB6">
        <w:rPr>
          <w:rFonts w:ascii="Arial" w:hAnsi="Arial" w:cs="Arial"/>
          <w:sz w:val="16"/>
          <w:szCs w:val="16"/>
        </w:rPr>
        <w:t xml:space="preserve">The work contract may be terminated before the end date of work specified in the work contract if the services of the workers are no longer required for reasons beyond the control of the employer due to fire, weather, or other Act of God that makes fulfillment of the contract impossible, as determined by the Department of Labor. </w:t>
      </w:r>
      <w:r w:rsidRPr="007233F8" w:rsidR="52EA10BF">
        <w:rPr>
          <w:rFonts w:ascii="Arial" w:hAnsi="Arial" w:cs="Arial"/>
          <w:sz w:val="16"/>
          <w:szCs w:val="16"/>
        </w:rPr>
        <w:t xml:space="preserve"> </w:t>
      </w:r>
      <w:r w:rsidRPr="007233F8" w:rsidR="73A91BB6">
        <w:rPr>
          <w:rFonts w:ascii="Arial" w:hAnsi="Arial" w:cs="Arial"/>
          <w:sz w:val="16"/>
          <w:szCs w:val="16"/>
        </w:rPr>
        <w:t xml:space="preserve">In the event that the work contract is terminated, the employer </w:t>
      </w:r>
      <w:r w:rsidRPr="007233F8" w:rsidR="717478FE">
        <w:rPr>
          <w:rFonts w:ascii="Arial" w:hAnsi="Arial" w:cs="Arial"/>
          <w:sz w:val="16"/>
          <w:szCs w:val="16"/>
        </w:rPr>
        <w:t>agrees to fulfill</w:t>
      </w:r>
      <w:r w:rsidRPr="007233F8" w:rsidR="73A91BB6">
        <w:rPr>
          <w:rFonts w:ascii="Arial" w:hAnsi="Arial" w:cs="Arial"/>
          <w:sz w:val="16"/>
          <w:szCs w:val="16"/>
        </w:rPr>
        <w:t xml:space="preserve"> the three-fourths guarantee for the time that has elapsed from the start date of work specified in the work contract to the date of termination. </w:t>
      </w:r>
      <w:r w:rsidRPr="007233F8" w:rsidR="52EA10BF">
        <w:rPr>
          <w:rFonts w:ascii="Arial" w:hAnsi="Arial" w:cs="Arial"/>
          <w:sz w:val="16"/>
          <w:szCs w:val="16"/>
        </w:rPr>
        <w:t xml:space="preserve"> </w:t>
      </w:r>
      <w:r w:rsidRPr="007233F8" w:rsidR="73A91BB6">
        <w:rPr>
          <w:rFonts w:ascii="Arial" w:hAnsi="Arial" w:cs="Arial"/>
          <w:sz w:val="16"/>
          <w:szCs w:val="16"/>
        </w:rPr>
        <w:t xml:space="preserve">The employer also </w:t>
      </w:r>
      <w:r w:rsidRPr="007233F8" w:rsidR="717478FE">
        <w:rPr>
          <w:rFonts w:ascii="Arial" w:hAnsi="Arial" w:cs="Arial"/>
          <w:sz w:val="16"/>
          <w:szCs w:val="16"/>
        </w:rPr>
        <w:t xml:space="preserve">agrees </w:t>
      </w:r>
      <w:r w:rsidRPr="007233F8" w:rsidR="73A91BB6">
        <w:rPr>
          <w:rFonts w:ascii="Arial" w:hAnsi="Arial" w:cs="Arial"/>
          <w:sz w:val="16"/>
          <w:szCs w:val="16"/>
        </w:rPr>
        <w:t>that it will make efforts to transfer the worker to other comparable employment acceptable to the worker and</w:t>
      </w:r>
      <w:r w:rsidRPr="007233F8" w:rsidR="2714171D">
        <w:rPr>
          <w:rFonts w:ascii="Arial" w:hAnsi="Arial" w:cs="Arial"/>
          <w:sz w:val="16"/>
          <w:szCs w:val="16"/>
        </w:rPr>
        <w:t xml:space="preserve"> </w:t>
      </w:r>
      <w:r w:rsidRPr="007233F8" w:rsidR="73A91BB6">
        <w:rPr>
          <w:rFonts w:ascii="Arial" w:hAnsi="Arial" w:cs="Arial"/>
          <w:sz w:val="16"/>
          <w:szCs w:val="16"/>
        </w:rPr>
        <w:t>consistent with existing immigration laws.</w:t>
      </w:r>
      <w:r w:rsidRPr="007233F8">
        <w:rPr>
          <w:rFonts w:ascii="Arial" w:hAnsi="Arial" w:cs="Arial"/>
          <w:sz w:val="16"/>
          <w:szCs w:val="16"/>
        </w:rPr>
        <w:t xml:space="preserve">  </w:t>
      </w:r>
      <w:r w:rsidRPr="007233F8" w:rsidR="73A91BB6">
        <w:rPr>
          <w:rFonts w:ascii="Arial" w:hAnsi="Arial" w:cs="Arial"/>
          <w:sz w:val="16"/>
          <w:szCs w:val="16"/>
        </w:rPr>
        <w:t xml:space="preserve">In situations where a transfer is not affected, the employer </w:t>
      </w:r>
      <w:r w:rsidRPr="007233F8" w:rsidR="717478FE">
        <w:rPr>
          <w:rFonts w:ascii="Arial" w:hAnsi="Arial" w:cs="Arial"/>
          <w:sz w:val="16"/>
          <w:szCs w:val="16"/>
        </w:rPr>
        <w:t xml:space="preserve">agrees to </w:t>
      </w:r>
      <w:r w:rsidRPr="007233F8" w:rsidR="73A91BB6">
        <w:rPr>
          <w:rFonts w:ascii="Arial" w:hAnsi="Arial" w:cs="Arial"/>
          <w:sz w:val="16"/>
          <w:szCs w:val="16"/>
        </w:rPr>
        <w:t>return the worker at the employer’s expense to the place from which the worker, disregarding intervening employment, came to work for the employer</w:t>
      </w:r>
      <w:r w:rsidRPr="007233F8" w:rsidR="717478FE">
        <w:rPr>
          <w:rFonts w:ascii="Arial" w:hAnsi="Arial" w:cs="Arial"/>
          <w:sz w:val="16"/>
          <w:szCs w:val="16"/>
        </w:rPr>
        <w:t>,</w:t>
      </w:r>
      <w:r w:rsidRPr="007233F8" w:rsidR="73A91BB6">
        <w:rPr>
          <w:rFonts w:ascii="Arial" w:hAnsi="Arial" w:cs="Arial"/>
          <w:sz w:val="16"/>
          <w:szCs w:val="16"/>
        </w:rPr>
        <w:t xml:space="preserve"> or transport the worker to his/her next certified H-2A employer, whichever the worker prefers. </w:t>
      </w:r>
      <w:r w:rsidRPr="007233F8" w:rsidR="52EA10BF">
        <w:rPr>
          <w:rFonts w:ascii="Arial" w:hAnsi="Arial" w:cs="Arial"/>
          <w:sz w:val="16"/>
          <w:szCs w:val="16"/>
        </w:rPr>
        <w:t xml:space="preserve"> </w:t>
      </w:r>
      <w:r w:rsidRPr="007233F8" w:rsidR="73A91BB6">
        <w:rPr>
          <w:rFonts w:ascii="Arial" w:hAnsi="Arial" w:cs="Arial"/>
          <w:sz w:val="16"/>
          <w:szCs w:val="16"/>
        </w:rPr>
        <w:t>The employer will also reimburse the worker the full amount of any deductions made by the employer from the worker’s pay for transportation and subsistence expenses to the place of employment</w:t>
      </w:r>
      <w:r w:rsidRPr="007233F8" w:rsidR="3EAF2453">
        <w:rPr>
          <w:rFonts w:ascii="Arial" w:hAnsi="Arial" w:cs="Arial"/>
          <w:sz w:val="16"/>
          <w:szCs w:val="16"/>
        </w:rPr>
        <w:t>.</w:t>
      </w:r>
      <w:r w:rsidRPr="007233F8" w:rsidR="52EA10BF">
        <w:rPr>
          <w:rFonts w:ascii="Arial" w:hAnsi="Arial" w:cs="Arial"/>
          <w:sz w:val="16"/>
          <w:szCs w:val="16"/>
        </w:rPr>
        <w:t xml:space="preserve"> </w:t>
      </w:r>
      <w:r w:rsidRPr="007233F8" w:rsidR="3EAF2453">
        <w:rPr>
          <w:rFonts w:ascii="Arial" w:hAnsi="Arial" w:cs="Arial"/>
          <w:sz w:val="16"/>
          <w:szCs w:val="16"/>
        </w:rPr>
        <w:t xml:space="preserve"> The employer will also </w:t>
      </w:r>
      <w:r w:rsidRPr="007233F8" w:rsidR="73A91BB6">
        <w:rPr>
          <w:rFonts w:ascii="Arial" w:hAnsi="Arial" w:cs="Arial"/>
          <w:sz w:val="16"/>
          <w:szCs w:val="16"/>
        </w:rPr>
        <w:t>pay the worker for any transportation and subsistence expenses incurred by the worker to that employer’s place of employment.</w:t>
      </w:r>
      <w:r w:rsidRPr="007233F8" w:rsidR="3EAF2453">
        <w:rPr>
          <w:rFonts w:ascii="Arial" w:hAnsi="Arial" w:cs="Arial"/>
          <w:sz w:val="16"/>
          <w:szCs w:val="16"/>
        </w:rPr>
        <w:t xml:space="preserve"> </w:t>
      </w:r>
      <w:r w:rsidRPr="007233F8" w:rsidR="52EA10BF">
        <w:rPr>
          <w:rFonts w:ascii="Arial" w:hAnsi="Arial" w:cs="Arial"/>
          <w:sz w:val="16"/>
          <w:szCs w:val="16"/>
        </w:rPr>
        <w:t xml:space="preserve"> </w:t>
      </w:r>
      <w:r w:rsidRPr="007233F8" w:rsidR="73A91BB6">
        <w:rPr>
          <w:rFonts w:ascii="Arial" w:hAnsi="Arial" w:cs="Arial"/>
          <w:sz w:val="16"/>
          <w:szCs w:val="16"/>
        </w:rPr>
        <w:t xml:space="preserve">The amounts the employer will pay for subsistence expenses </w:t>
      </w:r>
      <w:r w:rsidRPr="007233F8" w:rsidR="2A785A07">
        <w:rPr>
          <w:rFonts w:ascii="Arial" w:hAnsi="Arial" w:cs="Arial"/>
          <w:sz w:val="16"/>
          <w:szCs w:val="16"/>
        </w:rPr>
        <w:t xml:space="preserve">per day </w:t>
      </w:r>
      <w:r w:rsidRPr="007233F8" w:rsidR="3518D579">
        <w:rPr>
          <w:rFonts w:ascii="Arial" w:hAnsi="Arial" w:cs="Arial"/>
          <w:sz w:val="16"/>
          <w:szCs w:val="16"/>
        </w:rPr>
        <w:t>are</w:t>
      </w:r>
      <w:r w:rsidRPr="007233F8" w:rsidR="2A785A07">
        <w:rPr>
          <w:rFonts w:ascii="Arial" w:hAnsi="Arial" w:cs="Arial"/>
          <w:sz w:val="16"/>
          <w:szCs w:val="16"/>
        </w:rPr>
        <w:t xml:space="preserve"> those amounts disclosed in this</w:t>
      </w:r>
      <w:r w:rsidRPr="007233F8" w:rsidR="08F44EF7">
        <w:rPr>
          <w:rFonts w:ascii="Arial" w:hAnsi="Arial" w:cs="Arial"/>
          <w:sz w:val="16"/>
          <w:szCs w:val="16"/>
        </w:rPr>
        <w:t xml:space="preserve"> clearance order</w:t>
      </w:r>
      <w:r w:rsidRPr="007233F8" w:rsidR="73A91BB6">
        <w:rPr>
          <w:rFonts w:ascii="Arial" w:hAnsi="Arial" w:cs="Arial"/>
          <w:sz w:val="16"/>
          <w:szCs w:val="16"/>
        </w:rPr>
        <w:t xml:space="preserve">. </w:t>
      </w:r>
      <w:r w:rsidRPr="007233F8" w:rsidR="52EA10BF">
        <w:rPr>
          <w:rFonts w:ascii="Arial" w:hAnsi="Arial" w:cs="Arial"/>
          <w:sz w:val="16"/>
          <w:szCs w:val="16"/>
        </w:rPr>
        <w:t xml:space="preserve"> </w:t>
      </w:r>
      <w:r w:rsidRPr="007233F8" w:rsidR="73A91BB6">
        <w:rPr>
          <w:rFonts w:ascii="Arial" w:hAnsi="Arial" w:cs="Arial"/>
          <w:sz w:val="16"/>
          <w:szCs w:val="16"/>
        </w:rPr>
        <w:t xml:space="preserve">The amount of the transportation payment must not be less (and is not required to be more) than the most economical and reasonable common carrier transportation charges for the distances involved. </w:t>
      </w:r>
      <w:r w:rsidRPr="007233F8" w:rsidR="27345EA7">
        <w:rPr>
          <w:rFonts w:ascii="Arial" w:hAnsi="Arial" w:cs="Arial"/>
          <w:sz w:val="16"/>
          <w:szCs w:val="16"/>
        </w:rPr>
        <w:t xml:space="preserve"> </w:t>
      </w:r>
      <w:r w:rsidRPr="007233F8" w:rsidR="3EAF2453">
        <w:rPr>
          <w:rFonts w:ascii="Arial" w:hAnsi="Arial" w:cs="Arial"/>
          <w:sz w:val="16"/>
          <w:szCs w:val="16"/>
        </w:rPr>
        <w:t xml:space="preserve">20 CFR 655.122(o). </w:t>
      </w:r>
    </w:p>
    <w:p w:rsidR="00886282" w:rsidRPr="007233F8" w:rsidP="00A03D94" w14:paraId="163DE27E" w14:textId="77777777">
      <w:pPr>
        <w:pStyle w:val="ListParagraph"/>
        <w:ind w:left="0" w:right="-360" w:hanging="360"/>
        <w:rPr>
          <w:rFonts w:ascii="Arial" w:hAnsi="Arial" w:cs="Arial"/>
          <w:sz w:val="16"/>
          <w:szCs w:val="16"/>
        </w:rPr>
      </w:pPr>
    </w:p>
    <w:p w:rsidR="00E83952" w:rsidRPr="007233F8" w:rsidP="00A03D94" w14:paraId="5F26AA01" w14:textId="503180A8">
      <w:pPr>
        <w:pStyle w:val="ListParagraph"/>
        <w:shd w:val="clear" w:color="auto" w:fill="FFFFFF"/>
        <w:ind w:left="180" w:right="-360"/>
        <w:jc w:val="both"/>
        <w:outlineLvl w:val="1"/>
        <w:rPr>
          <w:rFonts w:ascii="Arial" w:hAnsi="Arial" w:cs="Arial"/>
          <w:sz w:val="16"/>
          <w:szCs w:val="16"/>
        </w:rPr>
      </w:pPr>
      <w:r w:rsidRPr="007233F8">
        <w:rPr>
          <w:rFonts w:ascii="Arial" w:hAnsi="Arial" w:cs="Arial"/>
          <w:sz w:val="16"/>
          <w:szCs w:val="16"/>
        </w:rPr>
        <w:t xml:space="preserve">The </w:t>
      </w:r>
      <w:r w:rsidRPr="007233F8" w:rsidR="00886282">
        <w:rPr>
          <w:rFonts w:ascii="Arial" w:hAnsi="Arial" w:cs="Arial"/>
          <w:sz w:val="16"/>
          <w:szCs w:val="16"/>
        </w:rPr>
        <w:t xml:space="preserve">employer is not </w:t>
      </w:r>
      <w:r w:rsidRPr="007233F8">
        <w:rPr>
          <w:rFonts w:ascii="Arial" w:hAnsi="Arial" w:cs="Arial"/>
          <w:sz w:val="16"/>
          <w:szCs w:val="16"/>
        </w:rPr>
        <w:t>require</w:t>
      </w:r>
      <w:r w:rsidRPr="007233F8" w:rsidR="00886282">
        <w:rPr>
          <w:rFonts w:ascii="Arial" w:hAnsi="Arial" w:cs="Arial"/>
          <w:sz w:val="16"/>
          <w:szCs w:val="16"/>
        </w:rPr>
        <w:t>d</w:t>
      </w:r>
      <w:r w:rsidRPr="007233F8">
        <w:rPr>
          <w:rFonts w:ascii="Arial" w:hAnsi="Arial" w:cs="Arial"/>
          <w:sz w:val="16"/>
          <w:szCs w:val="16"/>
        </w:rPr>
        <w:t xml:space="preserve"> </w:t>
      </w:r>
      <w:r w:rsidRPr="007233F8" w:rsidR="00886282">
        <w:rPr>
          <w:rFonts w:ascii="Arial" w:hAnsi="Arial" w:cs="Arial"/>
          <w:sz w:val="16"/>
          <w:szCs w:val="16"/>
        </w:rPr>
        <w:t xml:space="preserve">to pay for transportation and daily subsistence from the place of employment to a subsequent employer’s </w:t>
      </w:r>
      <w:r w:rsidRPr="007233F8" w:rsidR="00F10D7A">
        <w:rPr>
          <w:rFonts w:ascii="Arial" w:hAnsi="Arial" w:cs="Arial"/>
          <w:sz w:val="16"/>
          <w:szCs w:val="16"/>
        </w:rPr>
        <w:t xml:space="preserve">place of employment </w:t>
      </w:r>
      <w:r w:rsidRPr="007233F8">
        <w:rPr>
          <w:rFonts w:ascii="Arial" w:hAnsi="Arial" w:cs="Arial"/>
          <w:sz w:val="16"/>
          <w:szCs w:val="16"/>
        </w:rPr>
        <w:t xml:space="preserve">if the worker has contracted with a subsequent employer who has agreed to provide or pay for the worker’s transportation and subsistence expenses from the present employer’s </w:t>
      </w:r>
      <w:r w:rsidRPr="007233F8" w:rsidR="00F10D7A">
        <w:rPr>
          <w:rFonts w:ascii="Arial" w:hAnsi="Arial" w:cs="Arial"/>
          <w:sz w:val="16"/>
          <w:szCs w:val="16"/>
        </w:rPr>
        <w:t>place of employment</w:t>
      </w:r>
      <w:r w:rsidRPr="007233F8">
        <w:rPr>
          <w:rFonts w:ascii="Arial" w:hAnsi="Arial" w:cs="Arial"/>
          <w:sz w:val="16"/>
          <w:szCs w:val="16"/>
        </w:rPr>
        <w:t xml:space="preserve"> to the subsequent employer’s </w:t>
      </w:r>
      <w:r w:rsidRPr="007233F8" w:rsidR="00F10D7A">
        <w:rPr>
          <w:rFonts w:ascii="Arial" w:hAnsi="Arial" w:cs="Arial"/>
          <w:sz w:val="16"/>
          <w:szCs w:val="16"/>
        </w:rPr>
        <w:t>place of employment</w:t>
      </w:r>
      <w:r w:rsidRPr="007233F8">
        <w:rPr>
          <w:rFonts w:ascii="Arial" w:hAnsi="Arial" w:cs="Arial"/>
          <w:sz w:val="16"/>
          <w:szCs w:val="16"/>
        </w:rPr>
        <w:t xml:space="preserve">.  </w:t>
      </w:r>
      <w:r w:rsidRPr="007233F8" w:rsidR="00886282">
        <w:rPr>
          <w:rFonts w:ascii="Arial" w:hAnsi="Arial" w:cs="Arial"/>
          <w:sz w:val="16"/>
          <w:szCs w:val="16"/>
        </w:rPr>
        <w:t>20 CFR 655.122(h)(2).</w:t>
      </w:r>
    </w:p>
    <w:p w:rsidR="00436E63" w:rsidRPr="007233F8" w:rsidP="00A03D94" w14:paraId="6954DBFA" w14:textId="77777777">
      <w:pPr>
        <w:pStyle w:val="ListParagraph"/>
        <w:ind w:hanging="360"/>
        <w:jc w:val="both"/>
        <w:rPr>
          <w:rFonts w:ascii="Arial" w:hAnsi="Arial" w:cs="Arial"/>
          <w:b/>
          <w:sz w:val="16"/>
          <w:szCs w:val="16"/>
          <w:u w:val="single"/>
        </w:rPr>
      </w:pPr>
    </w:p>
    <w:p w:rsidR="00E83952" w:rsidRPr="007233F8" w:rsidP="00A03D94" w14:paraId="7787EA12" w14:textId="5874CF93">
      <w:pPr>
        <w:pStyle w:val="ListParagraph"/>
        <w:numPr>
          <w:ilvl w:val="0"/>
          <w:numId w:val="5"/>
        </w:numPr>
        <w:shd w:val="clear" w:color="auto" w:fill="FFFFFF"/>
        <w:ind w:right="-360"/>
        <w:jc w:val="both"/>
        <w:outlineLvl w:val="1"/>
        <w:rPr>
          <w:rFonts w:ascii="Arial" w:hAnsi="Arial" w:cs="Arial"/>
          <w:sz w:val="16"/>
          <w:szCs w:val="16"/>
        </w:rPr>
      </w:pPr>
      <w:r w:rsidRPr="007233F8">
        <w:rPr>
          <w:rFonts w:ascii="Arial" w:hAnsi="Arial" w:cs="Arial"/>
          <w:b/>
          <w:bCs/>
          <w:sz w:val="16"/>
          <w:szCs w:val="16"/>
          <w:u w:val="single"/>
        </w:rPr>
        <w:t>DEDUCTIONS FROM WORKER’S PAY</w:t>
      </w:r>
      <w:r w:rsidRPr="007233F8">
        <w:rPr>
          <w:rFonts w:ascii="Arial" w:hAnsi="Arial" w:cs="Arial"/>
          <w:sz w:val="16"/>
          <w:szCs w:val="16"/>
        </w:rPr>
        <w:t xml:space="preserve">: </w:t>
      </w:r>
      <w:r w:rsidRPr="007233F8" w:rsidR="1B2115DB">
        <w:rPr>
          <w:rFonts w:ascii="Arial" w:hAnsi="Arial" w:cs="Arial"/>
          <w:sz w:val="16"/>
          <w:szCs w:val="16"/>
        </w:rPr>
        <w:t xml:space="preserve"> </w:t>
      </w:r>
      <w:r w:rsidRPr="007233F8" w:rsidR="73A91BB6">
        <w:rPr>
          <w:rFonts w:ascii="Arial" w:hAnsi="Arial" w:cs="Arial"/>
          <w:sz w:val="16"/>
          <w:szCs w:val="16"/>
        </w:rPr>
        <w:t>Employer agrees to make all deductions from the worker’s paycheck required by law.  Th</w:t>
      </w:r>
      <w:r w:rsidRPr="007233F8" w:rsidR="2A785A07">
        <w:rPr>
          <w:rFonts w:ascii="Arial" w:hAnsi="Arial" w:cs="Arial"/>
          <w:sz w:val="16"/>
          <w:szCs w:val="16"/>
        </w:rPr>
        <w:t>is</w:t>
      </w:r>
      <w:r w:rsidRPr="007233F8" w:rsidR="73A91BB6">
        <w:rPr>
          <w:rFonts w:ascii="Arial" w:hAnsi="Arial" w:cs="Arial"/>
          <w:sz w:val="16"/>
          <w:szCs w:val="16"/>
        </w:rPr>
        <w:t xml:space="preserve"> job offer discloses all deductions not required by law which the employer will make from</w:t>
      </w:r>
      <w:r w:rsidRPr="007233F8" w:rsidR="2A785A07">
        <w:rPr>
          <w:rFonts w:ascii="Arial" w:hAnsi="Arial" w:cs="Arial"/>
          <w:sz w:val="16"/>
          <w:szCs w:val="16"/>
        </w:rPr>
        <w:t xml:space="preserve"> the worker’s paycheck and </w:t>
      </w:r>
      <w:r w:rsidRPr="007233F8" w:rsidR="73A91BB6">
        <w:rPr>
          <w:rFonts w:ascii="Arial" w:hAnsi="Arial" w:cs="Arial"/>
          <w:sz w:val="16"/>
          <w:szCs w:val="16"/>
        </w:rPr>
        <w:t>all such deductions are reasonable, in accordance with 20 CFR 655.122(p)</w:t>
      </w:r>
      <w:r w:rsidRPr="007233F8" w:rsidR="3518D579">
        <w:rPr>
          <w:rFonts w:ascii="Arial" w:hAnsi="Arial" w:cs="Arial"/>
          <w:sz w:val="16"/>
          <w:szCs w:val="16"/>
        </w:rPr>
        <w:t xml:space="preserve"> and 29 CFR </w:t>
      </w:r>
      <w:r w:rsidRPr="007233F8" w:rsidR="68B3DEEE">
        <w:rPr>
          <w:rFonts w:ascii="Arial" w:hAnsi="Arial" w:cs="Arial"/>
          <w:sz w:val="16"/>
          <w:szCs w:val="16"/>
        </w:rPr>
        <w:t>p</w:t>
      </w:r>
      <w:r w:rsidRPr="007233F8" w:rsidR="08CA2CA6">
        <w:rPr>
          <w:rFonts w:ascii="Arial" w:hAnsi="Arial" w:cs="Arial"/>
          <w:sz w:val="16"/>
          <w:szCs w:val="16"/>
        </w:rPr>
        <w:t xml:space="preserve">art </w:t>
      </w:r>
      <w:r w:rsidRPr="007233F8" w:rsidR="3518D579">
        <w:rPr>
          <w:rFonts w:ascii="Arial" w:hAnsi="Arial" w:cs="Arial"/>
          <w:sz w:val="16"/>
          <w:szCs w:val="16"/>
        </w:rPr>
        <w:t>531</w:t>
      </w:r>
      <w:r w:rsidRPr="007233F8" w:rsidR="73A91BB6">
        <w:rPr>
          <w:rFonts w:ascii="Arial" w:hAnsi="Arial" w:cs="Arial"/>
          <w:sz w:val="16"/>
          <w:szCs w:val="16"/>
        </w:rPr>
        <w:t xml:space="preserve">.  </w:t>
      </w:r>
      <w:r w:rsidRPr="007233F8" w:rsidR="381FCD29">
        <w:rPr>
          <w:rFonts w:ascii="Arial" w:hAnsi="Arial" w:cs="Arial"/>
          <w:sz w:val="16"/>
          <w:szCs w:val="16"/>
        </w:rPr>
        <w:t>The wage requirements of 20 CFR 655.120 will not be met where undisclosed or unauthorized deductions, re</w:t>
      </w:r>
      <w:r w:rsidRPr="007233F8" w:rsidR="7FCA4CB8">
        <w:rPr>
          <w:rFonts w:ascii="Arial" w:hAnsi="Arial" w:cs="Arial"/>
          <w:sz w:val="16"/>
          <w:szCs w:val="16"/>
        </w:rPr>
        <w:t xml:space="preserve">bates, or refunds reduce the wage payment made to the employee below the minimum amounts required under 20 CFR </w:t>
      </w:r>
      <w:r w:rsidRPr="007233F8" w:rsidR="68B3DEEE">
        <w:rPr>
          <w:rFonts w:ascii="Arial" w:hAnsi="Arial" w:cs="Arial"/>
          <w:sz w:val="16"/>
          <w:szCs w:val="16"/>
        </w:rPr>
        <w:t>p</w:t>
      </w:r>
      <w:r w:rsidRPr="007233F8" w:rsidR="08CA2CA6">
        <w:rPr>
          <w:rFonts w:ascii="Arial" w:hAnsi="Arial" w:cs="Arial"/>
          <w:sz w:val="16"/>
          <w:szCs w:val="16"/>
        </w:rPr>
        <w:t xml:space="preserve">art </w:t>
      </w:r>
      <w:r w:rsidRPr="007233F8" w:rsidR="7FCA4CB8">
        <w:rPr>
          <w:rFonts w:ascii="Arial" w:hAnsi="Arial" w:cs="Arial"/>
          <w:sz w:val="16"/>
          <w:szCs w:val="16"/>
        </w:rPr>
        <w:t xml:space="preserve">655, </w:t>
      </w:r>
      <w:r w:rsidRPr="007233F8" w:rsidR="68B3DEEE">
        <w:rPr>
          <w:rFonts w:ascii="Arial" w:hAnsi="Arial" w:cs="Arial"/>
          <w:sz w:val="16"/>
          <w:szCs w:val="16"/>
        </w:rPr>
        <w:t>s</w:t>
      </w:r>
      <w:r w:rsidRPr="007233F8" w:rsidR="4DD334C9">
        <w:rPr>
          <w:rFonts w:ascii="Arial" w:hAnsi="Arial" w:cs="Arial"/>
          <w:sz w:val="16"/>
          <w:szCs w:val="16"/>
        </w:rPr>
        <w:t xml:space="preserve">ubpart </w:t>
      </w:r>
      <w:r w:rsidRPr="007233F8" w:rsidR="7FCA4CB8">
        <w:rPr>
          <w:rFonts w:ascii="Arial" w:hAnsi="Arial" w:cs="Arial"/>
          <w:sz w:val="16"/>
          <w:szCs w:val="16"/>
        </w:rPr>
        <w:t xml:space="preserve">B, or where the employee fails to receive such amounts free and clear because the employee kicks back directly or indirectly to the employer or to another person for the employer’s benefit the whole or part of the wage delivered to the employee. </w:t>
      </w:r>
      <w:r w:rsidRPr="007233F8" w:rsidR="52EA10BF">
        <w:rPr>
          <w:rFonts w:ascii="Arial" w:hAnsi="Arial" w:cs="Arial"/>
          <w:sz w:val="16"/>
          <w:szCs w:val="16"/>
        </w:rPr>
        <w:t xml:space="preserve"> </w:t>
      </w:r>
      <w:r w:rsidRPr="007233F8" w:rsidR="7FCA4CB8">
        <w:rPr>
          <w:rFonts w:ascii="Arial" w:hAnsi="Arial" w:cs="Arial"/>
          <w:sz w:val="16"/>
          <w:szCs w:val="16"/>
        </w:rPr>
        <w:t>20 CFR 655.122(p).</w:t>
      </w:r>
    </w:p>
    <w:p w:rsidR="00436E63" w:rsidRPr="007233F8" w:rsidP="00A03D94" w14:paraId="342BB617" w14:textId="77777777">
      <w:pPr>
        <w:pStyle w:val="ListParagraph"/>
        <w:ind w:left="0" w:right="-360" w:hanging="360"/>
        <w:jc w:val="both"/>
        <w:rPr>
          <w:rFonts w:ascii="Arial" w:hAnsi="Arial" w:cs="Arial"/>
          <w:b/>
          <w:sz w:val="16"/>
          <w:szCs w:val="16"/>
          <w:u w:val="single"/>
        </w:rPr>
      </w:pPr>
    </w:p>
    <w:p w:rsidR="00053FF3" w:rsidRPr="007233F8" w:rsidP="00A03D94" w14:paraId="45C21FFB" w14:textId="77777777">
      <w:pPr>
        <w:pStyle w:val="ListParagraph"/>
        <w:numPr>
          <w:ilvl w:val="0"/>
          <w:numId w:val="5"/>
        </w:numPr>
        <w:shd w:val="clear" w:color="auto" w:fill="FFFFFF"/>
        <w:ind w:right="-360"/>
        <w:jc w:val="both"/>
        <w:outlineLvl w:val="1"/>
        <w:rPr>
          <w:rFonts w:ascii="Arial" w:hAnsi="Arial" w:cs="Arial"/>
          <w:sz w:val="16"/>
          <w:szCs w:val="16"/>
        </w:rPr>
      </w:pPr>
      <w:r w:rsidRPr="007233F8">
        <w:rPr>
          <w:rFonts w:ascii="Arial" w:hAnsi="Arial" w:cs="Arial"/>
          <w:b/>
          <w:bCs/>
          <w:sz w:val="16"/>
          <w:szCs w:val="16"/>
          <w:u w:val="single"/>
        </w:rPr>
        <w:t>DISCLOSURE OF WORK CONTRACT</w:t>
      </w:r>
      <w:r w:rsidRPr="007233F8">
        <w:rPr>
          <w:rFonts w:ascii="Arial" w:hAnsi="Arial" w:cs="Arial"/>
          <w:sz w:val="16"/>
          <w:szCs w:val="16"/>
        </w:rPr>
        <w:t xml:space="preserve">: </w:t>
      </w:r>
      <w:r w:rsidRPr="007233F8" w:rsidR="1B2115DB">
        <w:rPr>
          <w:rFonts w:ascii="Arial" w:hAnsi="Arial" w:cs="Arial"/>
          <w:sz w:val="16"/>
          <w:szCs w:val="16"/>
        </w:rPr>
        <w:t xml:space="preserve"> </w:t>
      </w:r>
      <w:r w:rsidRPr="007233F8" w:rsidR="73A91BB6">
        <w:rPr>
          <w:rFonts w:ascii="Arial" w:hAnsi="Arial" w:cs="Arial"/>
          <w:sz w:val="16"/>
          <w:szCs w:val="16"/>
        </w:rPr>
        <w:t>Employer agrees to provide a copy of the work contract to an H-2A worker no later than the time at which the worker applies for the visa, or to a worker in corresponding employment no later than on the day work commences.  For an H-2A worker coming to the employer from another H-2A employer</w:t>
      </w:r>
      <w:r w:rsidRPr="007233F8" w:rsidR="4DD334C9">
        <w:rPr>
          <w:rFonts w:ascii="Arial" w:hAnsi="Arial" w:cs="Arial"/>
          <w:sz w:val="16"/>
          <w:szCs w:val="16"/>
        </w:rPr>
        <w:t xml:space="preserve"> or who does not require a visa for entry to the United States</w:t>
      </w:r>
      <w:r w:rsidRPr="007233F8" w:rsidR="73A91BB6">
        <w:rPr>
          <w:rFonts w:ascii="Arial" w:hAnsi="Arial" w:cs="Arial"/>
          <w:sz w:val="16"/>
          <w:szCs w:val="16"/>
        </w:rPr>
        <w:t xml:space="preserve">, the employer agrees to provide a copy of the work contract no later than the time an offer of employment is made to the H-2A worker.  A copy of the work contract </w:t>
      </w:r>
      <w:r w:rsidRPr="007233F8" w:rsidR="3518D579">
        <w:rPr>
          <w:rFonts w:ascii="Arial" w:hAnsi="Arial" w:cs="Arial"/>
          <w:sz w:val="16"/>
          <w:szCs w:val="16"/>
        </w:rPr>
        <w:t xml:space="preserve">will </w:t>
      </w:r>
      <w:r w:rsidRPr="007233F8" w:rsidR="73A91BB6">
        <w:rPr>
          <w:rFonts w:ascii="Arial" w:hAnsi="Arial" w:cs="Arial"/>
          <w:sz w:val="16"/>
          <w:szCs w:val="16"/>
        </w:rPr>
        <w:t xml:space="preserve">be provided to each worker in a language understood by the worker, as necessary or reasonable.  In the absence of a separate, written work contract entered into between the employer and the worker, </w:t>
      </w:r>
      <w:r w:rsidRPr="007233F8" w:rsidR="1FC64FFB">
        <w:rPr>
          <w:rFonts w:ascii="Arial" w:hAnsi="Arial" w:cs="Arial"/>
          <w:sz w:val="16"/>
          <w:szCs w:val="16"/>
        </w:rPr>
        <w:t xml:space="preserve">the work contract at minimum will be </w:t>
      </w:r>
      <w:r w:rsidRPr="007233F8" w:rsidR="73A91BB6">
        <w:rPr>
          <w:rFonts w:ascii="Arial" w:hAnsi="Arial" w:cs="Arial"/>
          <w:sz w:val="16"/>
          <w:szCs w:val="16"/>
        </w:rPr>
        <w:t xml:space="preserve">the terms of this </w:t>
      </w:r>
      <w:r w:rsidRPr="007233F8" w:rsidR="0A6EA9E6">
        <w:rPr>
          <w:rFonts w:ascii="Arial" w:hAnsi="Arial" w:cs="Arial"/>
          <w:sz w:val="16"/>
          <w:szCs w:val="16"/>
        </w:rPr>
        <w:t xml:space="preserve">clearance </w:t>
      </w:r>
      <w:r w:rsidRPr="007233F8" w:rsidR="3518D579">
        <w:rPr>
          <w:rFonts w:ascii="Arial" w:hAnsi="Arial" w:cs="Arial"/>
          <w:sz w:val="16"/>
          <w:szCs w:val="16"/>
        </w:rPr>
        <w:t>order</w:t>
      </w:r>
      <w:r w:rsidRPr="007233F8" w:rsidR="73A91BB6">
        <w:rPr>
          <w:rFonts w:ascii="Arial" w:hAnsi="Arial" w:cs="Arial"/>
          <w:sz w:val="16"/>
          <w:szCs w:val="16"/>
        </w:rPr>
        <w:t xml:space="preserve">, including all </w:t>
      </w:r>
      <w:r w:rsidRPr="007233F8" w:rsidR="4DD334C9">
        <w:rPr>
          <w:rFonts w:ascii="Arial" w:hAnsi="Arial" w:cs="Arial"/>
          <w:sz w:val="16"/>
          <w:szCs w:val="16"/>
        </w:rPr>
        <w:t>Addenda</w:t>
      </w:r>
      <w:r w:rsidRPr="007233F8" w:rsidR="73A91BB6">
        <w:rPr>
          <w:rFonts w:ascii="Arial" w:hAnsi="Arial" w:cs="Arial"/>
          <w:sz w:val="16"/>
          <w:szCs w:val="16"/>
        </w:rPr>
        <w:t>,</w:t>
      </w:r>
      <w:r w:rsidRPr="007233F8" w:rsidR="745F13C6">
        <w:rPr>
          <w:rFonts w:ascii="Arial" w:hAnsi="Arial" w:cs="Arial"/>
          <w:sz w:val="16"/>
          <w:szCs w:val="16"/>
        </w:rPr>
        <w:t xml:space="preserve"> </w:t>
      </w:r>
      <w:r w:rsidRPr="007233F8" w:rsidR="73A91BB6">
        <w:rPr>
          <w:rFonts w:ascii="Arial" w:hAnsi="Arial" w:cs="Arial"/>
          <w:sz w:val="16"/>
          <w:szCs w:val="16"/>
        </w:rPr>
        <w:t>the certified </w:t>
      </w:r>
      <w:r w:rsidRPr="007233F8" w:rsidR="6E8C5441">
        <w:rPr>
          <w:rFonts w:ascii="Arial" w:hAnsi="Arial" w:cs="Arial"/>
          <w:i/>
          <w:iCs/>
          <w:sz w:val="16"/>
          <w:szCs w:val="16"/>
        </w:rPr>
        <w:t xml:space="preserve">H-2A </w:t>
      </w:r>
      <w:r w:rsidRPr="007233F8" w:rsidR="73A91BB6">
        <w:rPr>
          <w:rFonts w:ascii="Arial" w:hAnsi="Arial" w:cs="Arial"/>
          <w:i/>
          <w:iCs/>
          <w:sz w:val="16"/>
          <w:szCs w:val="16"/>
        </w:rPr>
        <w:t>Application for Temporary Employment Certification</w:t>
      </w:r>
      <w:r w:rsidRPr="007233F8" w:rsidR="73A91BB6">
        <w:rPr>
          <w:rFonts w:ascii="Arial" w:hAnsi="Arial" w:cs="Arial"/>
          <w:sz w:val="16"/>
          <w:szCs w:val="16"/>
        </w:rPr>
        <w:t> </w:t>
      </w:r>
      <w:r w:rsidRPr="007233F8" w:rsidR="1FC64FFB">
        <w:rPr>
          <w:rFonts w:ascii="Arial" w:hAnsi="Arial" w:cs="Arial"/>
          <w:sz w:val="16"/>
          <w:szCs w:val="16"/>
        </w:rPr>
        <w:t>and any obligations required under 8 U.S.C. 1188, 2</w:t>
      </w:r>
      <w:r w:rsidRPr="007233F8" w:rsidR="51973912">
        <w:rPr>
          <w:rFonts w:ascii="Arial" w:hAnsi="Arial" w:cs="Arial"/>
          <w:sz w:val="16"/>
          <w:szCs w:val="16"/>
        </w:rPr>
        <w:t>9</w:t>
      </w:r>
      <w:r w:rsidRPr="007233F8" w:rsidR="1FC64FFB">
        <w:rPr>
          <w:rFonts w:ascii="Arial" w:hAnsi="Arial" w:cs="Arial"/>
          <w:sz w:val="16"/>
          <w:szCs w:val="16"/>
        </w:rPr>
        <w:t xml:space="preserve"> CFR </w:t>
      </w:r>
      <w:r w:rsidRPr="007233F8" w:rsidR="68B3DEEE">
        <w:rPr>
          <w:rFonts w:ascii="Arial" w:hAnsi="Arial" w:cs="Arial"/>
          <w:sz w:val="16"/>
          <w:szCs w:val="16"/>
        </w:rPr>
        <w:t>p</w:t>
      </w:r>
      <w:r w:rsidRPr="007233F8" w:rsidR="1FC64FFB">
        <w:rPr>
          <w:rFonts w:ascii="Arial" w:hAnsi="Arial" w:cs="Arial"/>
          <w:sz w:val="16"/>
          <w:szCs w:val="16"/>
        </w:rPr>
        <w:t xml:space="preserve">art 501, or 20 CFR </w:t>
      </w:r>
      <w:r w:rsidRPr="007233F8" w:rsidR="68B3DEEE">
        <w:rPr>
          <w:rFonts w:ascii="Arial" w:hAnsi="Arial" w:cs="Arial"/>
          <w:sz w:val="16"/>
          <w:szCs w:val="16"/>
        </w:rPr>
        <w:t>p</w:t>
      </w:r>
      <w:r w:rsidRPr="007233F8" w:rsidR="1FC64FFB">
        <w:rPr>
          <w:rFonts w:ascii="Arial" w:hAnsi="Arial" w:cs="Arial"/>
          <w:sz w:val="16"/>
          <w:szCs w:val="16"/>
        </w:rPr>
        <w:t>art 655</w:t>
      </w:r>
      <w:r w:rsidRPr="007233F8" w:rsidR="51973912">
        <w:rPr>
          <w:rFonts w:ascii="Arial" w:hAnsi="Arial" w:cs="Arial"/>
          <w:sz w:val="16"/>
          <w:szCs w:val="16"/>
        </w:rPr>
        <w:t>, subpart B</w:t>
      </w:r>
      <w:r w:rsidRPr="007233F8" w:rsidR="1FC64FFB">
        <w:rPr>
          <w:rFonts w:ascii="Arial" w:hAnsi="Arial" w:cs="Arial"/>
          <w:sz w:val="16"/>
          <w:szCs w:val="16"/>
        </w:rPr>
        <w:t>.</w:t>
      </w:r>
      <w:r w:rsidRPr="007233F8" w:rsidR="51973912">
        <w:rPr>
          <w:rFonts w:ascii="Arial" w:hAnsi="Arial" w:cs="Arial"/>
          <w:sz w:val="16"/>
          <w:szCs w:val="16"/>
        </w:rPr>
        <w:t xml:space="preserve"> </w:t>
      </w:r>
      <w:r w:rsidRPr="007233F8" w:rsidR="73A91BB6">
        <w:rPr>
          <w:rFonts w:ascii="Arial" w:hAnsi="Arial" w:cs="Arial"/>
          <w:sz w:val="16"/>
          <w:szCs w:val="16"/>
        </w:rPr>
        <w:t xml:space="preserve"> 20 CFR 655.122(q).</w:t>
      </w:r>
    </w:p>
    <w:p w:rsidR="00053FF3" w:rsidRPr="007233F8" w:rsidP="00A03D94" w14:paraId="65B76A82" w14:textId="77777777">
      <w:pPr>
        <w:pStyle w:val="ListParagraph"/>
        <w:shd w:val="clear" w:color="auto" w:fill="FFFFFF"/>
        <w:ind w:left="0" w:right="-360" w:hanging="360"/>
        <w:jc w:val="both"/>
        <w:outlineLvl w:val="1"/>
        <w:rPr>
          <w:rFonts w:ascii="Arial" w:hAnsi="Arial" w:cs="Arial"/>
          <w:sz w:val="16"/>
          <w:szCs w:val="16"/>
        </w:rPr>
      </w:pPr>
    </w:p>
    <w:p w:rsidR="00A35073" w:rsidRPr="007233F8" w:rsidP="00A03D94" w14:paraId="28CD2C15" w14:textId="77777777">
      <w:pPr>
        <w:pStyle w:val="ListParagraph"/>
        <w:numPr>
          <w:ilvl w:val="0"/>
          <w:numId w:val="5"/>
        </w:numPr>
        <w:shd w:val="clear" w:color="auto" w:fill="FFFFFF"/>
        <w:ind w:right="-360"/>
        <w:jc w:val="both"/>
        <w:outlineLvl w:val="1"/>
        <w:rPr>
          <w:rStyle w:val="eop"/>
          <w:rFonts w:ascii="Arial" w:hAnsi="Arial" w:cs="Arial"/>
          <w:sz w:val="16"/>
          <w:szCs w:val="16"/>
        </w:rPr>
      </w:pPr>
      <w:r w:rsidRPr="007233F8">
        <w:rPr>
          <w:rFonts w:ascii="Arial" w:hAnsi="Arial" w:cs="Arial"/>
          <w:b/>
          <w:bCs/>
          <w:sz w:val="16"/>
          <w:szCs w:val="16"/>
          <w:u w:val="single"/>
        </w:rPr>
        <w:t>NO UNFAIR TREATMENT</w:t>
      </w:r>
      <w:r w:rsidRPr="007233F8">
        <w:rPr>
          <w:rFonts w:ascii="Arial" w:hAnsi="Arial" w:cs="Arial"/>
          <w:sz w:val="16"/>
          <w:szCs w:val="16"/>
        </w:rPr>
        <w:t xml:space="preserve">: </w:t>
      </w:r>
      <w:r w:rsidRPr="007233F8" w:rsidR="18552F3D">
        <w:rPr>
          <w:rStyle w:val="normaltextrun"/>
          <w:rFonts w:ascii="Arial" w:hAnsi="Arial" w:cs="Arial"/>
          <w:sz w:val="16"/>
          <w:szCs w:val="16"/>
        </w:rPr>
        <w:t>The employer agrees that it has not and will not intimidate, threaten, restrain, coerce, blacklist, discharge, or in any manner discriminate against, and has not and will not cause any person to intimidate, threaten, restrain, coerce, blacklist, or in any manner discriminate against, any person who has:</w:t>
      </w:r>
      <w:r w:rsidRPr="007233F8" w:rsidR="18552F3D">
        <w:rPr>
          <w:rStyle w:val="eop"/>
          <w:rFonts w:ascii="Arial" w:hAnsi="Arial" w:cs="Arial"/>
          <w:sz w:val="16"/>
          <w:szCs w:val="16"/>
        </w:rPr>
        <w:t> </w:t>
      </w:r>
    </w:p>
    <w:p w:rsidR="00A35073" w:rsidRPr="007233F8" w:rsidP="00A03D94" w14:paraId="7325D264" w14:textId="4C25EB95">
      <w:pPr>
        <w:pStyle w:val="ListParagraph"/>
        <w:numPr>
          <w:ilvl w:val="1"/>
          <w:numId w:val="27"/>
        </w:numPr>
        <w:shd w:val="clear" w:color="auto" w:fill="FFFFFF" w:themeFill="background1"/>
        <w:ind w:left="1080" w:right="-360"/>
        <w:jc w:val="both"/>
        <w:outlineLvl w:val="1"/>
        <w:rPr>
          <w:rStyle w:val="normaltextrun"/>
          <w:rFonts w:ascii="Arial" w:hAnsi="Arial" w:cs="Arial"/>
          <w:sz w:val="16"/>
          <w:szCs w:val="16"/>
        </w:rPr>
      </w:pPr>
      <w:r w:rsidRPr="007233F8">
        <w:rPr>
          <w:rStyle w:val="normaltextrun"/>
          <w:rFonts w:ascii="Arial" w:hAnsi="Arial" w:cs="Arial"/>
          <w:sz w:val="16"/>
          <w:szCs w:val="16"/>
        </w:rPr>
        <w:t>Filed a complaint under or related to 8 U.S.C. 1188</w:t>
      </w:r>
      <w:r w:rsidRPr="007233F8" w:rsidR="00C754F5">
        <w:rPr>
          <w:rStyle w:val="normaltextrun"/>
          <w:rFonts w:ascii="Arial" w:hAnsi="Arial" w:cs="Arial"/>
          <w:sz w:val="16"/>
          <w:szCs w:val="16"/>
        </w:rPr>
        <w:t xml:space="preserve">, 20 CFR part 655, subpart B, </w:t>
      </w:r>
      <w:r w:rsidRPr="007233F8" w:rsidR="7200CC7F">
        <w:rPr>
          <w:rStyle w:val="normaltextrun"/>
          <w:rFonts w:ascii="Arial" w:hAnsi="Arial" w:cs="Arial"/>
          <w:sz w:val="16"/>
          <w:szCs w:val="16"/>
        </w:rPr>
        <w:t xml:space="preserve">, </w:t>
      </w:r>
      <w:r w:rsidRPr="007233F8">
        <w:rPr>
          <w:rStyle w:val="normaltextrun"/>
          <w:rFonts w:ascii="Arial" w:hAnsi="Arial" w:cs="Arial"/>
          <w:sz w:val="16"/>
          <w:szCs w:val="16"/>
        </w:rPr>
        <w:t>29 CFR part 501</w:t>
      </w:r>
      <w:r w:rsidRPr="007233F8" w:rsidR="00292580">
        <w:rPr>
          <w:rStyle w:val="normaltextrun"/>
          <w:rFonts w:ascii="Arial" w:hAnsi="Arial" w:cs="Arial"/>
          <w:sz w:val="16"/>
          <w:szCs w:val="16"/>
        </w:rPr>
        <w:t>, or any Departm</w:t>
      </w:r>
      <w:r w:rsidRPr="007233F8" w:rsidR="00ED7CCA">
        <w:rPr>
          <w:rStyle w:val="normaltextrun"/>
          <w:rFonts w:ascii="Arial" w:hAnsi="Arial" w:cs="Arial"/>
          <w:sz w:val="16"/>
          <w:szCs w:val="16"/>
        </w:rPr>
        <w:t>ent regulation</w:t>
      </w:r>
      <w:r w:rsidRPr="007233F8">
        <w:rPr>
          <w:rStyle w:val="normaltextrun"/>
          <w:rFonts w:ascii="Arial" w:hAnsi="Arial" w:cs="Arial"/>
          <w:sz w:val="16"/>
          <w:szCs w:val="16"/>
        </w:rPr>
        <w:t xml:space="preserve"> promulgated under 8 U.S.C. </w:t>
      </w:r>
      <w:r w:rsidRPr="007233F8">
        <w:rPr>
          <w:rStyle w:val="normaltextrun"/>
          <w:rFonts w:ascii="Arial" w:hAnsi="Arial" w:cs="Arial"/>
          <w:sz w:val="16"/>
          <w:szCs w:val="16"/>
        </w:rPr>
        <w:t>1188;</w:t>
      </w:r>
      <w:r w:rsidRPr="007233F8">
        <w:rPr>
          <w:rStyle w:val="normaltextrun"/>
          <w:rFonts w:ascii="Arial" w:hAnsi="Arial" w:cs="Arial"/>
          <w:sz w:val="16"/>
          <w:szCs w:val="16"/>
        </w:rPr>
        <w:t xml:space="preserve"> </w:t>
      </w:r>
    </w:p>
    <w:p w:rsidR="00ED7CCA" w:rsidRPr="007233F8" w:rsidP="00A03D94" w14:paraId="7EB4305A" w14:textId="406ACD61">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7233F8">
        <w:rPr>
          <w:rStyle w:val="normaltextrun"/>
          <w:rFonts w:ascii="Arial" w:hAnsi="Arial" w:cs="Arial"/>
          <w:sz w:val="16"/>
          <w:szCs w:val="16"/>
        </w:rPr>
        <w:t>Instituted or caused to be instituted any proceeding under or related to 8 U.S.C. 1188</w:t>
      </w:r>
      <w:r w:rsidRPr="007233F8">
        <w:rPr>
          <w:rStyle w:val="normaltextrun"/>
          <w:rFonts w:ascii="Arial" w:hAnsi="Arial" w:cs="Arial"/>
          <w:sz w:val="16"/>
          <w:szCs w:val="16"/>
        </w:rPr>
        <w:t>,</w:t>
      </w:r>
      <w:r w:rsidRPr="007233F8">
        <w:rPr>
          <w:rStyle w:val="normaltextrun"/>
          <w:rFonts w:ascii="Arial" w:hAnsi="Arial" w:cs="Arial"/>
          <w:sz w:val="16"/>
          <w:szCs w:val="16"/>
        </w:rPr>
        <w:t xml:space="preserve"> </w:t>
      </w:r>
      <w:r w:rsidRPr="007233F8">
        <w:rPr>
          <w:rStyle w:val="normaltextrun"/>
          <w:rFonts w:ascii="Arial" w:hAnsi="Arial" w:cs="Arial"/>
          <w:sz w:val="16"/>
          <w:szCs w:val="16"/>
        </w:rPr>
        <w:t xml:space="preserve">20 CFR part 655, subpart B, 29 CFR part 501, or any Department regulation promulgated under 8 U.S.C. </w:t>
      </w:r>
      <w:r w:rsidRPr="007233F8">
        <w:rPr>
          <w:rStyle w:val="normaltextrun"/>
          <w:rFonts w:ascii="Arial" w:hAnsi="Arial" w:cs="Arial"/>
          <w:sz w:val="16"/>
          <w:szCs w:val="16"/>
        </w:rPr>
        <w:t>1188;</w:t>
      </w:r>
      <w:r w:rsidRPr="007233F8">
        <w:rPr>
          <w:rStyle w:val="normaltextrun"/>
          <w:rFonts w:ascii="Arial" w:hAnsi="Arial" w:cs="Arial"/>
          <w:sz w:val="16"/>
          <w:szCs w:val="16"/>
        </w:rPr>
        <w:t xml:space="preserve"> </w:t>
      </w:r>
    </w:p>
    <w:p w:rsidR="00ED7CCA" w:rsidRPr="007233F8" w:rsidP="00A03D94" w14:paraId="0715A5F2" w14:textId="0C14283D">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7233F8">
        <w:rPr>
          <w:rStyle w:val="normaltextrun"/>
          <w:rFonts w:ascii="Arial" w:hAnsi="Arial" w:cs="Arial"/>
          <w:sz w:val="16"/>
          <w:szCs w:val="16"/>
        </w:rPr>
        <w:t>Testified or is about to testify in any proceeding under or related to 8 U.S.C. 1188</w:t>
      </w:r>
      <w:r w:rsidRPr="007233F8">
        <w:rPr>
          <w:rStyle w:val="normaltextrun"/>
          <w:rFonts w:ascii="Arial" w:hAnsi="Arial" w:cs="Arial"/>
          <w:sz w:val="16"/>
          <w:szCs w:val="16"/>
        </w:rPr>
        <w:t>,</w:t>
      </w:r>
      <w:r w:rsidRPr="007233F8">
        <w:rPr>
          <w:rStyle w:val="normaltextrun"/>
          <w:rFonts w:ascii="Arial" w:hAnsi="Arial" w:cs="Arial"/>
          <w:sz w:val="16"/>
          <w:szCs w:val="16"/>
        </w:rPr>
        <w:t xml:space="preserve"> </w:t>
      </w:r>
      <w:r w:rsidRPr="007233F8">
        <w:rPr>
          <w:rStyle w:val="normaltextrun"/>
          <w:rFonts w:ascii="Arial" w:hAnsi="Arial" w:cs="Arial"/>
          <w:sz w:val="16"/>
          <w:szCs w:val="16"/>
        </w:rPr>
        <w:t xml:space="preserve">20 CFR part 655, subpart B, 29 CFR part 501, or any Department regulation promulgated under 8 U.S.C. </w:t>
      </w:r>
      <w:r w:rsidRPr="007233F8">
        <w:rPr>
          <w:rStyle w:val="normaltextrun"/>
          <w:rFonts w:ascii="Arial" w:hAnsi="Arial" w:cs="Arial"/>
          <w:sz w:val="16"/>
          <w:szCs w:val="16"/>
        </w:rPr>
        <w:t>1188;</w:t>
      </w:r>
      <w:r w:rsidRPr="007233F8">
        <w:rPr>
          <w:rStyle w:val="normaltextrun"/>
          <w:rFonts w:ascii="Arial" w:hAnsi="Arial" w:cs="Arial"/>
          <w:sz w:val="16"/>
          <w:szCs w:val="16"/>
        </w:rPr>
        <w:t xml:space="preserve"> </w:t>
      </w:r>
    </w:p>
    <w:p w:rsidR="00ED7CCA" w:rsidRPr="007233F8" w:rsidP="00A03D94" w14:paraId="0AB05D06" w14:textId="5DC387A2">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7233F8">
        <w:rPr>
          <w:rStyle w:val="normaltextrun"/>
          <w:rFonts w:ascii="Arial" w:hAnsi="Arial" w:cs="Arial"/>
          <w:sz w:val="16"/>
          <w:szCs w:val="16"/>
        </w:rPr>
        <w:t>Consulted with an employee of a legal assistance program or an attorney on matters related to 8 U.S.C. 1188</w:t>
      </w:r>
      <w:r w:rsidRPr="007233F8">
        <w:rPr>
          <w:rStyle w:val="normaltextrun"/>
          <w:rFonts w:ascii="Arial" w:hAnsi="Arial" w:cs="Arial"/>
          <w:sz w:val="16"/>
          <w:szCs w:val="16"/>
        </w:rPr>
        <w:t xml:space="preserve">, 20 CFR part 655, subpart B, 29 CFR part 501, or any Department regulation promulgated under 8 U.S.C. </w:t>
      </w:r>
      <w:r w:rsidRPr="007233F8">
        <w:rPr>
          <w:rStyle w:val="normaltextrun"/>
          <w:rFonts w:ascii="Arial" w:hAnsi="Arial" w:cs="Arial"/>
          <w:sz w:val="16"/>
          <w:szCs w:val="16"/>
        </w:rPr>
        <w:t>1188;</w:t>
      </w:r>
      <w:r w:rsidRPr="007233F8">
        <w:rPr>
          <w:rStyle w:val="normaltextrun"/>
          <w:rFonts w:ascii="Arial" w:hAnsi="Arial" w:cs="Arial"/>
          <w:sz w:val="16"/>
          <w:szCs w:val="16"/>
        </w:rPr>
        <w:t xml:space="preserve"> </w:t>
      </w:r>
    </w:p>
    <w:p w:rsidR="00ED7CCA" w:rsidRPr="007233F8" w:rsidP="00A03D94" w14:paraId="1759D1B0" w14:textId="3AEA794F">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7233F8">
        <w:rPr>
          <w:rStyle w:val="normaltextrun"/>
          <w:rFonts w:ascii="Arial" w:hAnsi="Arial" w:cs="Arial"/>
          <w:sz w:val="16"/>
          <w:szCs w:val="16"/>
        </w:rPr>
        <w:t>Consulted with a key service provider on matters related to 8 U.S.C. 1188</w:t>
      </w:r>
      <w:r w:rsidRPr="007233F8">
        <w:rPr>
          <w:rStyle w:val="normaltextrun"/>
          <w:rFonts w:ascii="Arial" w:hAnsi="Arial" w:cs="Arial"/>
          <w:sz w:val="16"/>
          <w:szCs w:val="16"/>
        </w:rPr>
        <w:t>,</w:t>
      </w:r>
      <w:r w:rsidRPr="007233F8">
        <w:rPr>
          <w:rStyle w:val="normaltextrun"/>
          <w:rFonts w:ascii="Arial" w:hAnsi="Arial" w:cs="Arial"/>
          <w:sz w:val="16"/>
          <w:szCs w:val="16"/>
        </w:rPr>
        <w:t xml:space="preserve"> </w:t>
      </w:r>
      <w:r w:rsidRPr="007233F8">
        <w:rPr>
          <w:rStyle w:val="normaltextrun"/>
          <w:rFonts w:ascii="Arial" w:hAnsi="Arial" w:cs="Arial"/>
          <w:sz w:val="16"/>
          <w:szCs w:val="16"/>
        </w:rPr>
        <w:t xml:space="preserve">20 CFR part 655, subpart B, 29 CFR part 501, or any Department regulation promulgated under 8 U.S.C. </w:t>
      </w:r>
      <w:r w:rsidRPr="007233F8">
        <w:rPr>
          <w:rStyle w:val="normaltextrun"/>
          <w:rFonts w:ascii="Arial" w:hAnsi="Arial" w:cs="Arial"/>
          <w:sz w:val="16"/>
          <w:szCs w:val="16"/>
        </w:rPr>
        <w:t>1188;</w:t>
      </w:r>
      <w:r w:rsidRPr="007233F8">
        <w:rPr>
          <w:rStyle w:val="normaltextrun"/>
          <w:rFonts w:ascii="Arial" w:hAnsi="Arial" w:cs="Arial"/>
          <w:sz w:val="16"/>
          <w:szCs w:val="16"/>
        </w:rPr>
        <w:t xml:space="preserve"> </w:t>
      </w:r>
    </w:p>
    <w:p w:rsidR="00A35073" w:rsidRPr="007233F8" w:rsidP="00A03D94" w14:paraId="1574914B" w14:textId="65CB852D">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7233F8">
        <w:rPr>
          <w:rStyle w:val="normaltextrun"/>
          <w:rFonts w:ascii="Arial" w:hAnsi="Arial" w:cs="Arial"/>
          <w:sz w:val="16"/>
          <w:szCs w:val="16"/>
        </w:rPr>
        <w:t>Exercised or asserted on behalf of themself or others any right or protection afforded by 8 U.S.C. 1188</w:t>
      </w:r>
      <w:r w:rsidRPr="007233F8" w:rsidR="00ED7CCA">
        <w:rPr>
          <w:rStyle w:val="normaltextrun"/>
          <w:rFonts w:ascii="Arial" w:hAnsi="Arial" w:cs="Arial"/>
          <w:sz w:val="16"/>
          <w:szCs w:val="16"/>
        </w:rPr>
        <w:t>,</w:t>
      </w:r>
      <w:r w:rsidRPr="007233F8">
        <w:rPr>
          <w:rStyle w:val="normaltextrun"/>
          <w:rFonts w:ascii="Arial" w:hAnsi="Arial" w:cs="Arial"/>
          <w:sz w:val="16"/>
          <w:szCs w:val="16"/>
        </w:rPr>
        <w:t xml:space="preserve"> </w:t>
      </w:r>
      <w:r w:rsidRPr="007233F8" w:rsidR="00ED7CCA">
        <w:rPr>
          <w:rStyle w:val="normaltextrun"/>
          <w:rFonts w:ascii="Arial" w:hAnsi="Arial" w:cs="Arial"/>
          <w:sz w:val="16"/>
          <w:szCs w:val="16"/>
        </w:rPr>
        <w:t>20 CFR part 655, subpart B, 29 CFR part 501, or any Department regulation promulgated under 8 U.S.C. 1188;</w:t>
      </w:r>
      <w:r w:rsidRPr="007233F8">
        <w:rPr>
          <w:rStyle w:val="normaltextrun"/>
          <w:rFonts w:ascii="Arial" w:hAnsi="Arial" w:cs="Arial"/>
          <w:sz w:val="16"/>
          <w:szCs w:val="16"/>
        </w:rPr>
        <w:t xml:space="preserve"> or </w:t>
      </w:r>
    </w:p>
    <w:p w:rsidR="00A35073" w:rsidRPr="007233F8" w:rsidP="00A03D94" w14:paraId="5AF4474B" w14:textId="597C6D29">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7233F8">
        <w:rPr>
          <w:rStyle w:val="normaltextrun"/>
          <w:rFonts w:ascii="Arial" w:hAnsi="Arial" w:cs="Arial"/>
          <w:sz w:val="16"/>
          <w:szCs w:val="16"/>
        </w:rPr>
        <w:t xml:space="preserve">Filed a complaint, instituted or caused to be instituted any proceeding, or testified or is about to testify in any proceeding under or related to any applicable Federal, State, or local laws or regulations, including safety and health laws. </w:t>
      </w:r>
    </w:p>
    <w:p w:rsidR="00972F6A" w:rsidRPr="007233F8" w:rsidP="006A6818" w14:paraId="2E2E640E" w14:textId="77777777">
      <w:pPr>
        <w:shd w:val="clear" w:color="auto" w:fill="FFFFFF"/>
        <w:ind w:right="-360"/>
        <w:jc w:val="both"/>
        <w:outlineLvl w:val="1"/>
        <w:rPr>
          <w:rStyle w:val="normaltextrun"/>
          <w:rFonts w:ascii="Arial" w:hAnsi="Arial" w:cs="Arial"/>
          <w:sz w:val="16"/>
          <w:szCs w:val="16"/>
        </w:rPr>
      </w:pPr>
    </w:p>
    <w:p w:rsidR="00365160" w:rsidRPr="007233F8" w:rsidP="00A03D94" w14:paraId="58BF06BB" w14:textId="112123CB">
      <w:pPr>
        <w:shd w:val="clear" w:color="auto" w:fill="FFFFFF" w:themeFill="background1"/>
        <w:ind w:left="180" w:right="-360"/>
        <w:jc w:val="both"/>
        <w:outlineLvl w:val="1"/>
        <w:rPr>
          <w:rFonts w:ascii="Arial" w:hAnsi="Arial" w:cs="Arial"/>
          <w:sz w:val="16"/>
          <w:szCs w:val="16"/>
        </w:rPr>
      </w:pPr>
      <w:r w:rsidRPr="007233F8">
        <w:rPr>
          <w:rStyle w:val="normaltextrun"/>
          <w:rFonts w:ascii="Arial" w:hAnsi="Arial" w:cs="Arial"/>
          <w:sz w:val="16"/>
          <w:szCs w:val="16"/>
        </w:rPr>
        <w:t>With respect to any person engaged in agriculture as defined and applied in 29 U.S.C. 203(f), the employer</w:t>
      </w:r>
      <w:r w:rsidRPr="007233F8" w:rsidR="00972F6A">
        <w:rPr>
          <w:rStyle w:val="normaltextrun"/>
          <w:rFonts w:ascii="Arial" w:hAnsi="Arial" w:cs="Arial"/>
          <w:sz w:val="16"/>
          <w:szCs w:val="16"/>
        </w:rPr>
        <w:t xml:space="preserve"> agrees</w:t>
      </w:r>
      <w:r w:rsidRPr="007233F8" w:rsidR="0032111F">
        <w:rPr>
          <w:rStyle w:val="normaltextrun"/>
          <w:rFonts w:ascii="Arial" w:hAnsi="Arial" w:cs="Arial"/>
          <w:sz w:val="16"/>
          <w:szCs w:val="16"/>
        </w:rPr>
        <w:t xml:space="preserve"> that</w:t>
      </w:r>
      <w:r w:rsidRPr="007233F8" w:rsidR="00972F6A">
        <w:rPr>
          <w:rStyle w:val="normaltextrun"/>
          <w:rFonts w:ascii="Arial" w:hAnsi="Arial" w:cs="Arial"/>
          <w:sz w:val="16"/>
          <w:szCs w:val="16"/>
        </w:rPr>
        <w:t xml:space="preserve"> it</w:t>
      </w:r>
      <w:r w:rsidRPr="007233F8">
        <w:rPr>
          <w:rStyle w:val="normaltextrun"/>
          <w:rFonts w:ascii="Arial" w:hAnsi="Arial" w:cs="Arial"/>
          <w:sz w:val="16"/>
          <w:szCs w:val="16"/>
        </w:rPr>
        <w:t xml:space="preserve"> has not and will not intimidate, threaten, restrain, coerce, blacklist, discharge or in any manner discriminate against, and has not and will not cause any person to intimidate, threaten, restrain, coerce, blacklist, or in any manner discriminate against, any person who has engaged in activities related to self-organization, including: any effort to form, join, or assist a labor organization; a secondary activity such as a secondary boycott or picket; or other concerted activities for the purpose of mutual aid or protection relating to wages or working conditions; or refused to engage in any  such activities.</w:t>
      </w:r>
    </w:p>
    <w:p w:rsidR="001B5F6E" w:rsidRPr="007233F8" w:rsidP="00A03D94" w14:paraId="614E0DF4" w14:textId="77777777">
      <w:pPr>
        <w:pStyle w:val="ListParagraph"/>
        <w:ind w:left="0" w:right="-360" w:hanging="360"/>
        <w:jc w:val="both"/>
        <w:rPr>
          <w:rFonts w:ascii="Arial" w:hAnsi="Arial" w:cs="Arial"/>
          <w:b/>
          <w:sz w:val="16"/>
          <w:szCs w:val="16"/>
          <w:u w:val="single"/>
        </w:rPr>
      </w:pPr>
    </w:p>
    <w:p w:rsidR="6D707404" w:rsidRPr="007233F8" w:rsidP="00A03D94" w14:paraId="0394F715" w14:textId="3F66DD0A">
      <w:pPr>
        <w:pStyle w:val="ListParagraph"/>
        <w:numPr>
          <w:ilvl w:val="0"/>
          <w:numId w:val="5"/>
        </w:numPr>
        <w:shd w:val="clear" w:color="auto" w:fill="FFFFFF" w:themeFill="background1"/>
        <w:ind w:right="-360"/>
        <w:jc w:val="both"/>
        <w:outlineLvl w:val="1"/>
        <w:rPr>
          <w:rStyle w:val="normaltextrun"/>
          <w:rFonts w:ascii="Arial" w:hAnsi="Arial" w:cs="Arial"/>
          <w:sz w:val="16"/>
          <w:szCs w:val="16"/>
        </w:rPr>
      </w:pPr>
      <w:r w:rsidRPr="007233F8">
        <w:rPr>
          <w:rFonts w:ascii="Arial" w:hAnsi="Arial" w:cs="Arial"/>
          <w:b/>
          <w:bCs/>
          <w:sz w:val="16"/>
          <w:szCs w:val="16"/>
          <w:u w:val="single"/>
        </w:rPr>
        <w:t>WORKER VOICE AND EMPOWERMENT</w:t>
      </w:r>
      <w:r w:rsidRPr="007233F8" w:rsidR="4C7962F3">
        <w:rPr>
          <w:rFonts w:ascii="Arial" w:hAnsi="Arial" w:cs="Arial"/>
          <w:b/>
          <w:bCs/>
          <w:sz w:val="16"/>
          <w:szCs w:val="16"/>
        </w:rPr>
        <w:t>:</w:t>
      </w:r>
      <w:r w:rsidRPr="007233F8" w:rsidR="4C7962F3">
        <w:rPr>
          <w:rFonts w:ascii="Arial" w:hAnsi="Arial" w:cs="Arial"/>
          <w:sz w:val="16"/>
          <w:szCs w:val="16"/>
        </w:rPr>
        <w:t xml:space="preserve">  </w:t>
      </w:r>
      <w:r w:rsidRPr="007233F8" w:rsidR="20099D2E">
        <w:rPr>
          <w:rFonts w:ascii="Arial" w:hAnsi="Arial" w:cs="Arial"/>
          <w:sz w:val="16"/>
          <w:szCs w:val="16"/>
        </w:rPr>
        <w:t>W</w:t>
      </w:r>
      <w:r w:rsidRPr="007233F8" w:rsidR="3CD5A17E">
        <w:rPr>
          <w:rFonts w:ascii="Arial" w:eastAsia="Arial" w:hAnsi="Arial" w:cs="Arial"/>
          <w:color w:val="000000" w:themeColor="text1"/>
          <w:sz w:val="16"/>
          <w:szCs w:val="16"/>
        </w:rPr>
        <w:t>ith respect to any H-2A worker or worker in corresponding employment engaged in agriculture as defined and applied in 29 U.S.C. 203(f), employed at the place(s) of employment included in Form ETA-9142A</w:t>
      </w:r>
      <w:r w:rsidRPr="007233F8" w:rsidR="58CC5E76">
        <w:rPr>
          <w:rFonts w:ascii="Arial" w:eastAsia="Arial" w:hAnsi="Arial" w:cs="Arial"/>
          <w:color w:val="000000" w:themeColor="text1"/>
          <w:sz w:val="16"/>
          <w:szCs w:val="16"/>
        </w:rPr>
        <w:t>, the employer agrees to</w:t>
      </w:r>
      <w:r w:rsidRPr="007233F8" w:rsidR="3CD5A17E">
        <w:rPr>
          <w:rFonts w:ascii="Arial" w:eastAsia="Arial" w:hAnsi="Arial" w:cs="Arial"/>
          <w:color w:val="000000" w:themeColor="text1"/>
          <w:sz w:val="16"/>
          <w:szCs w:val="16"/>
        </w:rPr>
        <w:t>:</w:t>
      </w:r>
    </w:p>
    <w:p w:rsidR="506892A8" w:rsidRPr="007233F8" w:rsidP="006A6818" w14:paraId="655868D4" w14:textId="2E4978AE">
      <w:pPr>
        <w:pStyle w:val="ListParagraph"/>
        <w:numPr>
          <w:ilvl w:val="1"/>
          <w:numId w:val="5"/>
        </w:numPr>
        <w:shd w:val="clear" w:color="auto" w:fill="FFFFFF" w:themeFill="background1"/>
        <w:ind w:right="-360"/>
        <w:jc w:val="both"/>
        <w:outlineLvl w:val="1"/>
        <w:rPr>
          <w:rFonts w:ascii="Arial" w:hAnsi="Arial" w:cs="Arial"/>
          <w:sz w:val="16"/>
          <w:szCs w:val="16"/>
        </w:rPr>
      </w:pPr>
      <w:r w:rsidRPr="007233F8">
        <w:rPr>
          <w:rFonts w:ascii="Arial" w:eastAsia="Arial" w:hAnsi="Arial" w:cs="Arial"/>
          <w:sz w:val="16"/>
          <w:szCs w:val="16"/>
        </w:rPr>
        <w:t xml:space="preserve">Provide to a labor organization, upon request, a complete list of </w:t>
      </w:r>
      <w:r w:rsidRPr="007233F8" w:rsidR="000F3634">
        <w:rPr>
          <w:rFonts w:ascii="Arial" w:eastAsia="Arial" w:hAnsi="Arial" w:cs="Arial"/>
          <w:sz w:val="16"/>
          <w:szCs w:val="16"/>
        </w:rPr>
        <w:t xml:space="preserve">such workers and the workers’ contact </w:t>
      </w:r>
      <w:r w:rsidRPr="007233F8" w:rsidR="000F3634">
        <w:rPr>
          <w:rFonts w:ascii="Arial" w:eastAsia="Arial" w:hAnsi="Arial" w:cs="Arial"/>
          <w:sz w:val="16"/>
          <w:szCs w:val="16"/>
        </w:rPr>
        <w:t>information</w:t>
      </w:r>
    </w:p>
    <w:p w:rsidR="506892A8" w:rsidRPr="007233F8" w:rsidP="006A6818" w14:paraId="1923252E" w14:textId="3A9780EA">
      <w:pPr>
        <w:pStyle w:val="ListParagraph"/>
        <w:numPr>
          <w:ilvl w:val="1"/>
          <w:numId w:val="5"/>
        </w:numPr>
        <w:shd w:val="clear" w:color="auto" w:fill="FFFFFF" w:themeFill="background1"/>
        <w:ind w:right="-360"/>
        <w:jc w:val="both"/>
        <w:outlineLvl w:val="1"/>
        <w:rPr>
          <w:rFonts w:ascii="Arial" w:hAnsi="Arial" w:cs="Arial"/>
          <w:sz w:val="16"/>
          <w:szCs w:val="16"/>
        </w:rPr>
      </w:pPr>
      <w:r w:rsidRPr="007233F8">
        <w:rPr>
          <w:rFonts w:ascii="Arial" w:eastAsia="Arial" w:hAnsi="Arial" w:cs="Arial"/>
          <w:sz w:val="16"/>
          <w:szCs w:val="16"/>
        </w:rPr>
        <w:t>Permit workers to designate a representative to attend any meeting between the employer and the worker where the worker reasonably believes that the meeting may lead to discipline; permit workers to receive advice and active assistance from the designated representative during such meetings; and permit designated representatives access to the place of employment or privately owned property to attend such meetings.</w:t>
      </w:r>
    </w:p>
    <w:p w:rsidR="27653735" w:rsidRPr="007233F8" w:rsidP="006A6818" w14:paraId="38B0D557" w14:textId="64F9EC42">
      <w:pPr>
        <w:pStyle w:val="ListParagraph"/>
        <w:numPr>
          <w:ilvl w:val="1"/>
          <w:numId w:val="5"/>
        </w:numPr>
        <w:shd w:val="clear" w:color="auto" w:fill="FFFFFF" w:themeFill="background1"/>
        <w:ind w:right="-360"/>
        <w:jc w:val="both"/>
        <w:outlineLvl w:val="1"/>
        <w:rPr>
          <w:rFonts w:ascii="Arial" w:hAnsi="Arial" w:cs="Arial"/>
          <w:sz w:val="16"/>
          <w:szCs w:val="16"/>
        </w:rPr>
      </w:pPr>
      <w:r w:rsidRPr="007233F8">
        <w:rPr>
          <w:rFonts w:ascii="Arial" w:eastAsia="Arial" w:hAnsi="Arial" w:cs="Arial"/>
          <w:sz w:val="16"/>
          <w:szCs w:val="16"/>
        </w:rPr>
        <w:t>Refrain from engaging in coercive employer speech intended to oppose workers’ protected activity unless the employer explains the purpose of the meeting or communication, assures workers that attendance or participation is voluntary and that they can leave at any time, assures workers that nonattendance or nonparticipation will not result in reprisals, rewards, or benefits</w:t>
      </w:r>
      <w:r w:rsidRPr="007233F8" w:rsidR="007B0E8F">
        <w:rPr>
          <w:rFonts w:ascii="Arial" w:eastAsia="Arial" w:hAnsi="Arial" w:cs="Arial"/>
          <w:sz w:val="16"/>
          <w:szCs w:val="16"/>
        </w:rPr>
        <w:t>;</w:t>
      </w:r>
      <w:r w:rsidRPr="007233F8">
        <w:rPr>
          <w:rFonts w:ascii="Arial" w:eastAsia="Arial" w:hAnsi="Arial" w:cs="Arial"/>
          <w:sz w:val="16"/>
          <w:szCs w:val="16"/>
        </w:rPr>
        <w:t xml:space="preserve"> and obtains affirmative consent for a worker to talk to that worker in work areas during working hours concerning their rights to engage in protected activity and assures the worker that such discussions are entirely voluntary and that they may end the meeting or discussion at any time without loss of pay.    </w:t>
      </w:r>
      <w:r w:rsidRPr="007233F8">
        <w:rPr>
          <w:rFonts w:ascii="Arial" w:hAnsi="Arial" w:cs="Arial"/>
          <w:sz w:val="16"/>
          <w:szCs w:val="16"/>
        </w:rPr>
        <w:t xml:space="preserve"> </w:t>
      </w:r>
    </w:p>
    <w:p w:rsidR="00060705" w:rsidRPr="007233F8" w:rsidP="009A4AFD" w14:paraId="0CDFBB5B" w14:textId="77777777">
      <w:pPr>
        <w:pStyle w:val="ListParagraph"/>
        <w:shd w:val="clear" w:color="auto" w:fill="FFFFFF" w:themeFill="background1"/>
        <w:ind w:left="900" w:right="-360"/>
        <w:jc w:val="both"/>
        <w:outlineLvl w:val="1"/>
        <w:rPr>
          <w:rFonts w:ascii="Arial" w:hAnsi="Arial" w:cs="Arial"/>
          <w:sz w:val="16"/>
          <w:szCs w:val="16"/>
        </w:rPr>
      </w:pPr>
    </w:p>
    <w:p w:rsidR="00D337A6" w:rsidRPr="007233F8" w:rsidP="006A6818" w14:paraId="0AD2990D" w14:textId="358DCF16">
      <w:pPr>
        <w:pStyle w:val="ListParagraph"/>
        <w:numPr>
          <w:ilvl w:val="0"/>
          <w:numId w:val="5"/>
        </w:numPr>
        <w:shd w:val="clear" w:color="auto" w:fill="FFFFFF"/>
        <w:ind w:right="-360"/>
        <w:jc w:val="both"/>
        <w:outlineLvl w:val="1"/>
        <w:rPr>
          <w:rFonts w:ascii="Arial" w:hAnsi="Arial" w:cs="Arial"/>
          <w:b/>
          <w:bCs/>
          <w:sz w:val="16"/>
          <w:szCs w:val="16"/>
        </w:rPr>
      </w:pPr>
      <w:r w:rsidRPr="007233F8">
        <w:rPr>
          <w:rFonts w:ascii="Arial" w:hAnsi="Arial" w:cs="Arial"/>
          <w:b/>
          <w:sz w:val="16"/>
          <w:szCs w:val="16"/>
          <w:u w:val="single"/>
        </w:rPr>
        <w:t>NO CONFISCATION OF TRAVEL OR IDENTITY DOCUMENTS</w:t>
      </w:r>
      <w:r w:rsidRPr="007233F8" w:rsidR="000B2CBE">
        <w:rPr>
          <w:rFonts w:ascii="Arial" w:hAnsi="Arial" w:cs="Arial"/>
          <w:sz w:val="16"/>
          <w:szCs w:val="16"/>
        </w:rPr>
        <w:t>: The employer agrees that it will not hold</w:t>
      </w:r>
      <w:r w:rsidRPr="007233F8" w:rsidR="004B1D76">
        <w:rPr>
          <w:rFonts w:ascii="Arial" w:hAnsi="Arial" w:cs="Arial"/>
          <w:sz w:val="16"/>
          <w:szCs w:val="16"/>
        </w:rPr>
        <w:t xml:space="preserve"> or confiscate a worker’s passport, visa, or other immigration or government identification document except </w:t>
      </w:r>
      <w:r w:rsidRPr="007233F8" w:rsidR="001C73C1">
        <w:rPr>
          <w:rFonts w:ascii="Arial" w:hAnsi="Arial" w:cs="Arial"/>
          <w:sz w:val="16"/>
          <w:szCs w:val="16"/>
        </w:rPr>
        <w:t xml:space="preserve">where the worker states in writing that: the worker voluntarily requested </w:t>
      </w:r>
      <w:r w:rsidRPr="007233F8" w:rsidR="00C1040B">
        <w:rPr>
          <w:rFonts w:ascii="Arial" w:hAnsi="Arial" w:cs="Arial"/>
          <w:sz w:val="16"/>
          <w:szCs w:val="16"/>
        </w:rPr>
        <w:t xml:space="preserve">that </w:t>
      </w:r>
      <w:r w:rsidRPr="007233F8" w:rsidR="001C73C1">
        <w:rPr>
          <w:rFonts w:ascii="Arial" w:hAnsi="Arial" w:cs="Arial"/>
          <w:sz w:val="16"/>
          <w:szCs w:val="16"/>
        </w:rPr>
        <w:t>the employer keep these documents safe, the employer did not direct the worker to submit such a request, and the worker understands that the passport, visa, or other immigration or government identification document will be returned to the worker immediately upon the worker’s request</w:t>
      </w:r>
      <w:r w:rsidRPr="007233F8" w:rsidR="004B1D76">
        <w:rPr>
          <w:rFonts w:ascii="Arial" w:hAnsi="Arial" w:cs="Arial"/>
          <w:sz w:val="16"/>
          <w:szCs w:val="16"/>
        </w:rPr>
        <w:t>.</w:t>
      </w:r>
    </w:p>
    <w:p w:rsidR="00D337A6" w:rsidRPr="007233F8" w:rsidP="009A4AFD" w14:paraId="529B5120" w14:textId="77777777">
      <w:pPr>
        <w:pStyle w:val="ListParagraph"/>
        <w:shd w:val="clear" w:color="auto" w:fill="FFFFFF"/>
        <w:ind w:left="180" w:right="-360"/>
        <w:jc w:val="both"/>
        <w:outlineLvl w:val="1"/>
        <w:rPr>
          <w:rFonts w:ascii="Arial" w:hAnsi="Arial" w:cs="Arial"/>
          <w:b/>
          <w:bCs/>
          <w:sz w:val="16"/>
          <w:szCs w:val="16"/>
        </w:rPr>
      </w:pPr>
    </w:p>
    <w:p w:rsidR="00940DBF" w:rsidRPr="007233F8" w:rsidP="79C0A1CD" w14:paraId="5AEE72BB" w14:textId="0748F72B">
      <w:pPr>
        <w:pStyle w:val="ListParagraph"/>
        <w:numPr>
          <w:ilvl w:val="0"/>
          <w:numId w:val="5"/>
        </w:numPr>
        <w:shd w:val="clear" w:color="auto" w:fill="FFFFFF" w:themeFill="background1"/>
        <w:ind w:right="-360"/>
        <w:jc w:val="both"/>
        <w:outlineLvl w:val="1"/>
        <w:rPr>
          <w:rFonts w:ascii="Arial" w:hAnsi="Arial" w:cs="Arial"/>
          <w:b/>
          <w:bCs/>
          <w:sz w:val="16"/>
          <w:szCs w:val="16"/>
        </w:rPr>
      </w:pPr>
      <w:r w:rsidRPr="007233F8">
        <w:rPr>
          <w:rFonts w:ascii="Arial" w:hAnsi="Arial" w:cs="Arial"/>
          <w:b/>
          <w:sz w:val="16"/>
          <w:szCs w:val="16"/>
          <w:u w:val="single"/>
        </w:rPr>
        <w:t>LABOR ASSURANCE</w:t>
      </w:r>
      <w:r w:rsidRPr="007233F8">
        <w:rPr>
          <w:rFonts w:ascii="Arial" w:hAnsi="Arial" w:cs="Arial"/>
          <w:sz w:val="16"/>
          <w:szCs w:val="16"/>
        </w:rPr>
        <w:t xml:space="preserve">: </w:t>
      </w:r>
      <w:r w:rsidRPr="007233F8" w:rsidR="00956730">
        <w:rPr>
          <w:rFonts w:ascii="Arial" w:hAnsi="Arial" w:cs="Arial"/>
          <w:sz w:val="16"/>
          <w:szCs w:val="16"/>
        </w:rPr>
        <w:t>The employer agrees to</w:t>
      </w:r>
      <w:r w:rsidRPr="007233F8">
        <w:rPr>
          <w:rFonts w:ascii="Arial" w:hAnsi="Arial" w:cs="Arial"/>
          <w:sz w:val="16"/>
          <w:szCs w:val="16"/>
        </w:rPr>
        <w:t xml:space="preserve"> either bargain in good faith over the terms of a proposed labor neutrality agreement with a requesting labor organization, or not </w:t>
      </w:r>
      <w:r w:rsidRPr="007233F8" w:rsidR="003C02B5">
        <w:rPr>
          <w:rFonts w:ascii="Arial" w:hAnsi="Arial" w:cs="Arial"/>
          <w:sz w:val="16"/>
          <w:szCs w:val="16"/>
        </w:rPr>
        <w:t>bargain in good faith over the terms of a proposed labor neutrality agreement</w:t>
      </w:r>
      <w:r w:rsidRPr="007233F8">
        <w:rPr>
          <w:rFonts w:ascii="Arial" w:hAnsi="Arial" w:cs="Arial"/>
          <w:sz w:val="16"/>
          <w:szCs w:val="16"/>
        </w:rPr>
        <w:t xml:space="preserve"> and provide an explanation for why </w:t>
      </w:r>
      <w:r w:rsidRPr="007233F8" w:rsidR="005A4794">
        <w:rPr>
          <w:rFonts w:ascii="Arial" w:hAnsi="Arial" w:cs="Arial"/>
          <w:sz w:val="16"/>
          <w:szCs w:val="16"/>
        </w:rPr>
        <w:t>it</w:t>
      </w:r>
      <w:r w:rsidRPr="007233F8" w:rsidR="18F4A566">
        <w:rPr>
          <w:rFonts w:ascii="Arial" w:hAnsi="Arial" w:cs="Arial"/>
          <w:sz w:val="16"/>
          <w:szCs w:val="16"/>
        </w:rPr>
        <w:t xml:space="preserve"> ha</w:t>
      </w:r>
      <w:r w:rsidRPr="007233F8" w:rsidR="005A4794">
        <w:rPr>
          <w:rFonts w:ascii="Arial" w:hAnsi="Arial" w:cs="Arial"/>
          <w:sz w:val="16"/>
          <w:szCs w:val="16"/>
        </w:rPr>
        <w:t>s</w:t>
      </w:r>
      <w:r w:rsidRPr="007233F8">
        <w:rPr>
          <w:rFonts w:ascii="Arial" w:hAnsi="Arial" w:cs="Arial"/>
          <w:sz w:val="16"/>
          <w:szCs w:val="16"/>
        </w:rPr>
        <w:t xml:space="preserve"> declined</w:t>
      </w:r>
      <w:r w:rsidRPr="007233F8" w:rsidR="005A4794">
        <w:rPr>
          <w:rFonts w:ascii="Arial" w:hAnsi="Arial" w:cs="Arial"/>
          <w:sz w:val="16"/>
          <w:szCs w:val="16"/>
        </w:rPr>
        <w:t xml:space="preserve"> to do so</w:t>
      </w:r>
      <w:r w:rsidRPr="007233F8" w:rsidR="18F4A566">
        <w:rPr>
          <w:rFonts w:ascii="Arial" w:hAnsi="Arial" w:cs="Arial"/>
          <w:sz w:val="16"/>
          <w:szCs w:val="16"/>
        </w:rPr>
        <w:t>.</w:t>
      </w:r>
      <w:r w:rsidRPr="007233F8">
        <w:rPr>
          <w:rFonts w:ascii="Arial" w:hAnsi="Arial" w:cs="Arial"/>
          <w:sz w:val="16"/>
          <w:szCs w:val="16"/>
        </w:rPr>
        <w:t xml:space="preserve"> </w:t>
      </w:r>
      <w:r w:rsidRPr="007233F8">
        <w:rPr>
          <w:rFonts w:ascii="Arial" w:hAnsi="Arial" w:cs="Arial"/>
          <w:sz w:val="16"/>
          <w:szCs w:val="16"/>
        </w:rPr>
        <w:t xml:space="preserve"> </w:t>
      </w:r>
      <w:r w:rsidRPr="007233F8">
        <w:rPr>
          <w:rFonts w:ascii="Arial" w:hAnsi="Arial" w:cs="Arial"/>
          <w:sz w:val="16"/>
          <w:szCs w:val="16"/>
        </w:rPr>
        <w:t xml:space="preserve">See </w:t>
      </w:r>
      <w:r w:rsidRPr="007233F8" w:rsidR="0007043D">
        <w:rPr>
          <w:rFonts w:ascii="Arial" w:hAnsi="Arial" w:cs="Arial"/>
          <w:sz w:val="16"/>
          <w:szCs w:val="16"/>
        </w:rPr>
        <w:t xml:space="preserve">20 CFR </w:t>
      </w:r>
      <w:r w:rsidRPr="007233F8" w:rsidR="00700B03">
        <w:rPr>
          <w:rFonts w:ascii="Arial" w:hAnsi="Arial" w:cs="Arial"/>
          <w:sz w:val="16"/>
          <w:szCs w:val="16"/>
        </w:rPr>
        <w:t>655.135(m)(4).</w:t>
      </w:r>
    </w:p>
    <w:p w:rsidR="00700B03" w:rsidRPr="007233F8" w:rsidP="00A03D94" w14:paraId="76CC700E" w14:textId="77777777">
      <w:pPr>
        <w:shd w:val="clear" w:color="auto" w:fill="FFFFFF" w:themeFill="background1"/>
        <w:ind w:right="-360"/>
        <w:jc w:val="both"/>
        <w:outlineLvl w:val="1"/>
        <w:rPr>
          <w:rFonts w:ascii="Arial" w:hAnsi="Arial" w:cs="Arial"/>
          <w:b/>
          <w:sz w:val="16"/>
          <w:szCs w:val="16"/>
        </w:rPr>
      </w:pPr>
    </w:p>
    <w:p w:rsidR="7D3D275E" w:rsidRPr="007233F8" w:rsidP="00A03D94" w14:paraId="073F2555" w14:textId="2C8A2B90">
      <w:pPr>
        <w:pStyle w:val="ListParagraph"/>
        <w:numPr>
          <w:ilvl w:val="0"/>
          <w:numId w:val="5"/>
        </w:numPr>
        <w:shd w:val="clear" w:color="auto" w:fill="FFFFFF" w:themeFill="background1"/>
        <w:ind w:right="-360"/>
        <w:jc w:val="both"/>
        <w:outlineLvl w:val="1"/>
        <w:rPr>
          <w:rFonts w:ascii="Arial" w:hAnsi="Arial" w:cs="Arial"/>
          <w:sz w:val="16"/>
          <w:szCs w:val="16"/>
        </w:rPr>
      </w:pPr>
      <w:r w:rsidRPr="007233F8">
        <w:rPr>
          <w:rFonts w:ascii="Arial" w:hAnsi="Arial" w:cs="Arial"/>
          <w:b/>
          <w:sz w:val="16"/>
          <w:szCs w:val="16"/>
          <w:u w:val="single"/>
        </w:rPr>
        <w:t>NO WAIVER OF RIGHTS</w:t>
      </w:r>
      <w:r w:rsidRPr="007233F8" w:rsidR="2275A4C4">
        <w:rPr>
          <w:rFonts w:ascii="Arial" w:hAnsi="Arial" w:cs="Arial"/>
          <w:sz w:val="16"/>
          <w:szCs w:val="16"/>
        </w:rPr>
        <w:t>:</w:t>
      </w:r>
      <w:r w:rsidRPr="007233F8">
        <w:rPr>
          <w:rFonts w:ascii="Arial" w:hAnsi="Arial" w:cs="Arial"/>
          <w:sz w:val="16"/>
          <w:szCs w:val="16"/>
        </w:rPr>
        <w:t xml:space="preserve">  The employer has not and will not seek to have a worker waive any rights conferred under 8 U.S.C. 1188, 20 CFR part 655, subpart B, or </w:t>
      </w:r>
      <w:r w:rsidRPr="007233F8" w:rsidR="77D44082">
        <w:rPr>
          <w:rFonts w:ascii="Arial" w:hAnsi="Arial" w:cs="Arial"/>
          <w:sz w:val="16"/>
          <w:szCs w:val="16"/>
        </w:rPr>
        <w:t xml:space="preserve">29 CFR part 501. </w:t>
      </w:r>
      <w:r w:rsidRPr="007233F8" w:rsidR="26DC881D">
        <w:rPr>
          <w:rFonts w:ascii="Arial" w:hAnsi="Arial" w:cs="Arial"/>
          <w:sz w:val="16"/>
          <w:szCs w:val="16"/>
        </w:rPr>
        <w:t xml:space="preserve"> </w:t>
      </w:r>
      <w:r w:rsidRPr="007233F8" w:rsidR="77D44082">
        <w:rPr>
          <w:rFonts w:ascii="Arial" w:hAnsi="Arial" w:cs="Arial"/>
          <w:sz w:val="16"/>
          <w:szCs w:val="16"/>
        </w:rPr>
        <w:t xml:space="preserve">No person may prohibit a worker from communicating with the Department of Labor </w:t>
      </w:r>
      <w:r w:rsidRPr="007233F8" w:rsidR="00D9637C">
        <w:rPr>
          <w:rFonts w:ascii="Arial" w:hAnsi="Arial" w:cs="Arial"/>
          <w:sz w:val="16"/>
          <w:szCs w:val="16"/>
        </w:rPr>
        <w:t xml:space="preserve">or other Federal, State, or local agency </w:t>
      </w:r>
      <w:r w:rsidRPr="007233F8" w:rsidR="77D44082">
        <w:rPr>
          <w:rFonts w:ascii="Arial" w:hAnsi="Arial" w:cs="Arial"/>
          <w:sz w:val="16"/>
          <w:szCs w:val="16"/>
        </w:rPr>
        <w:t>concerning the worker’s rights under 8 U.S.C. 1188, 20 CFR part 655, subpart B, or 29 CFR part 501</w:t>
      </w:r>
      <w:r w:rsidRPr="007233F8" w:rsidR="00652786">
        <w:rPr>
          <w:rFonts w:ascii="Arial" w:hAnsi="Arial" w:cs="Arial"/>
          <w:sz w:val="16"/>
          <w:szCs w:val="16"/>
        </w:rPr>
        <w:t>, including under</w:t>
      </w:r>
      <w:r w:rsidRPr="007233F8" w:rsidR="00DE08B9">
        <w:rPr>
          <w:rFonts w:ascii="Arial" w:hAnsi="Arial" w:cs="Arial"/>
          <w:sz w:val="16"/>
          <w:szCs w:val="16"/>
        </w:rPr>
        <w:t xml:space="preserve"> other applicable laws</w:t>
      </w:r>
      <w:r w:rsidRPr="007233F8" w:rsidR="77D44082">
        <w:rPr>
          <w:rFonts w:ascii="Arial" w:hAnsi="Arial" w:cs="Arial"/>
          <w:sz w:val="16"/>
          <w:szCs w:val="16"/>
        </w:rPr>
        <w:t>.</w:t>
      </w:r>
      <w:r w:rsidRPr="007233F8" w:rsidR="600EDD39">
        <w:rPr>
          <w:rFonts w:ascii="Arial" w:hAnsi="Arial" w:cs="Arial"/>
          <w:sz w:val="16"/>
          <w:szCs w:val="16"/>
        </w:rPr>
        <w:t xml:space="preserve"> See </w:t>
      </w:r>
      <w:r w:rsidRPr="007233F8" w:rsidR="00C54191">
        <w:rPr>
          <w:rFonts w:ascii="Arial" w:hAnsi="Arial" w:cs="Arial"/>
          <w:sz w:val="16"/>
          <w:szCs w:val="16"/>
        </w:rPr>
        <w:t xml:space="preserve">20 CFR 655.135(e), (h); </w:t>
      </w:r>
      <w:r w:rsidRPr="007233F8" w:rsidR="600EDD39">
        <w:rPr>
          <w:rFonts w:ascii="Arial" w:hAnsi="Arial" w:cs="Arial"/>
          <w:sz w:val="16"/>
          <w:szCs w:val="16"/>
        </w:rPr>
        <w:t>29 CFR 501.5.</w:t>
      </w:r>
    </w:p>
    <w:p w:rsidR="50316DC4" w:rsidRPr="00157C1E" w:rsidP="00A03D94" w14:paraId="12770A12" w14:textId="5B77F72A">
      <w:pPr>
        <w:shd w:val="clear" w:color="auto" w:fill="FFFFFF" w:themeFill="background1"/>
        <w:ind w:right="-360"/>
        <w:jc w:val="both"/>
        <w:outlineLvl w:val="1"/>
        <w:rPr>
          <w:rFonts w:ascii="Arial" w:hAnsi="Arial" w:cs="Arial"/>
          <w:b/>
          <w:bCs/>
          <w:sz w:val="16"/>
          <w:szCs w:val="16"/>
        </w:rPr>
      </w:pPr>
    </w:p>
    <w:p w:rsidR="001B5F6E" w:rsidRPr="007233F8" w:rsidP="00A03D94" w14:paraId="0A7A40DB" w14:textId="2BD9BB2D">
      <w:pPr>
        <w:pStyle w:val="ListParagraph"/>
        <w:numPr>
          <w:ilvl w:val="0"/>
          <w:numId w:val="5"/>
        </w:numPr>
        <w:shd w:val="clear" w:color="auto" w:fill="FFFFFF"/>
        <w:ind w:right="-360"/>
        <w:jc w:val="both"/>
        <w:outlineLvl w:val="1"/>
        <w:rPr>
          <w:rFonts w:ascii="Arial" w:hAnsi="Arial" w:cs="Arial"/>
          <w:sz w:val="16"/>
          <w:szCs w:val="16"/>
        </w:rPr>
      </w:pPr>
      <w:r w:rsidRPr="007233F8">
        <w:rPr>
          <w:rFonts w:ascii="Arial" w:hAnsi="Arial" w:cs="Arial"/>
          <w:b/>
          <w:bCs/>
          <w:sz w:val="16"/>
          <w:szCs w:val="16"/>
          <w:u w:val="single"/>
        </w:rPr>
        <w:t>ADDITIONAL ASSURANCES FOR CLEARANCE ORDERS</w:t>
      </w:r>
      <w:r w:rsidRPr="007233F8">
        <w:rPr>
          <w:rFonts w:ascii="Arial" w:hAnsi="Arial" w:cs="Arial"/>
          <w:sz w:val="16"/>
          <w:szCs w:val="16"/>
        </w:rPr>
        <w:t xml:space="preserve">:  </w:t>
      </w:r>
    </w:p>
    <w:p w:rsidR="001B5F6E" w:rsidRPr="007233F8" w:rsidP="006A6818" w14:paraId="0F16C4AA" w14:textId="77777777">
      <w:pPr>
        <w:pStyle w:val="ListParagraph"/>
        <w:ind w:left="0" w:right="-360"/>
        <w:rPr>
          <w:rFonts w:ascii="Arial" w:hAnsi="Arial" w:cs="Arial"/>
          <w:sz w:val="16"/>
          <w:szCs w:val="16"/>
        </w:rPr>
      </w:pPr>
    </w:p>
    <w:p w:rsidR="0001278B" w:rsidRPr="007233F8" w:rsidP="006A6818" w14:paraId="40F1DCA8" w14:textId="626485D0">
      <w:pPr>
        <w:pStyle w:val="ListParagraph"/>
        <w:numPr>
          <w:ilvl w:val="0"/>
          <w:numId w:val="6"/>
        </w:numPr>
        <w:shd w:val="clear" w:color="auto" w:fill="FFFFFF" w:themeFill="background1"/>
        <w:ind w:left="360" w:right="-360"/>
        <w:jc w:val="both"/>
        <w:outlineLvl w:val="1"/>
        <w:rPr>
          <w:rFonts w:ascii="Arial" w:hAnsi="Arial" w:cs="Arial"/>
          <w:sz w:val="16"/>
          <w:szCs w:val="16"/>
        </w:rPr>
      </w:pPr>
      <w:r w:rsidRPr="007233F8">
        <w:rPr>
          <w:rFonts w:ascii="Arial" w:hAnsi="Arial" w:cs="Arial"/>
          <w:sz w:val="16"/>
          <w:szCs w:val="16"/>
        </w:rPr>
        <w:t>E</w:t>
      </w:r>
      <w:r w:rsidRPr="007233F8" w:rsidR="00DA0301">
        <w:rPr>
          <w:rFonts w:ascii="Arial" w:hAnsi="Arial" w:cs="Arial"/>
          <w:sz w:val="16"/>
          <w:szCs w:val="16"/>
        </w:rPr>
        <w:t xml:space="preserve">mployer agrees to provide to workers referred through the clearance system the number of hours of work disclosed in this clearance order for the week beginning with the anticipated </w:t>
      </w:r>
      <w:r w:rsidRPr="007233F8" w:rsidR="006328B5">
        <w:rPr>
          <w:rFonts w:ascii="Arial" w:hAnsi="Arial" w:cs="Arial"/>
          <w:sz w:val="16"/>
          <w:szCs w:val="16"/>
        </w:rPr>
        <w:t xml:space="preserve">first </w:t>
      </w:r>
      <w:r w:rsidRPr="007233F8" w:rsidR="00DA0301">
        <w:rPr>
          <w:rFonts w:ascii="Arial" w:hAnsi="Arial" w:cs="Arial"/>
          <w:sz w:val="16"/>
          <w:szCs w:val="16"/>
        </w:rPr>
        <w:t xml:space="preserve">date of need, unless the employer has amended the </w:t>
      </w:r>
      <w:r w:rsidRPr="007233F8" w:rsidR="00235BEF">
        <w:rPr>
          <w:rFonts w:ascii="Arial" w:hAnsi="Arial" w:cs="Arial"/>
          <w:sz w:val="16"/>
          <w:szCs w:val="16"/>
        </w:rPr>
        <w:t>first date</w:t>
      </w:r>
      <w:r w:rsidRPr="007233F8" w:rsidR="002E005A">
        <w:rPr>
          <w:rFonts w:ascii="Arial" w:hAnsi="Arial" w:cs="Arial"/>
          <w:sz w:val="16"/>
          <w:szCs w:val="16"/>
        </w:rPr>
        <w:t xml:space="preserve"> of </w:t>
      </w:r>
      <w:r w:rsidRPr="007233F8" w:rsidR="00235BEF">
        <w:rPr>
          <w:rFonts w:ascii="Arial" w:hAnsi="Arial" w:cs="Arial"/>
          <w:sz w:val="16"/>
          <w:szCs w:val="16"/>
        </w:rPr>
        <w:t xml:space="preserve">need </w:t>
      </w:r>
      <w:r w:rsidRPr="007233F8" w:rsidR="00DA0301">
        <w:rPr>
          <w:rFonts w:ascii="Arial" w:hAnsi="Arial" w:cs="Arial"/>
          <w:sz w:val="16"/>
          <w:szCs w:val="16"/>
        </w:rPr>
        <w:t xml:space="preserve">at least 10 business days </w:t>
      </w:r>
      <w:r w:rsidRPr="007233F8" w:rsidR="00B453A5">
        <w:rPr>
          <w:rFonts w:ascii="Arial" w:hAnsi="Arial" w:cs="Arial"/>
          <w:sz w:val="16"/>
          <w:szCs w:val="16"/>
        </w:rPr>
        <w:t>before</w:t>
      </w:r>
      <w:r w:rsidRPr="007233F8" w:rsidR="00DA0301">
        <w:rPr>
          <w:rFonts w:ascii="Arial" w:hAnsi="Arial" w:cs="Arial"/>
          <w:sz w:val="16"/>
          <w:szCs w:val="16"/>
        </w:rPr>
        <w:t xml:space="preserve"> the original </w:t>
      </w:r>
      <w:r w:rsidRPr="007233F8" w:rsidR="002E005A">
        <w:rPr>
          <w:rFonts w:ascii="Arial" w:hAnsi="Arial" w:cs="Arial"/>
          <w:sz w:val="16"/>
          <w:szCs w:val="16"/>
        </w:rPr>
        <w:t xml:space="preserve">first </w:t>
      </w:r>
      <w:r w:rsidRPr="007233F8" w:rsidR="00DA0301">
        <w:rPr>
          <w:rFonts w:ascii="Arial" w:hAnsi="Arial" w:cs="Arial"/>
          <w:sz w:val="16"/>
          <w:szCs w:val="16"/>
        </w:rPr>
        <w:t xml:space="preserve">date of need </w:t>
      </w:r>
      <w:r w:rsidRPr="007233F8" w:rsidR="00D95D9A">
        <w:rPr>
          <w:rFonts w:ascii="Arial" w:hAnsi="Arial" w:cs="Arial"/>
          <w:sz w:val="16"/>
          <w:szCs w:val="16"/>
        </w:rPr>
        <w:t xml:space="preserve">as described in </w:t>
      </w:r>
      <w:r w:rsidRPr="007233F8" w:rsidR="002B5DDC">
        <w:rPr>
          <w:rFonts w:ascii="Arial" w:hAnsi="Arial" w:cs="Arial"/>
          <w:sz w:val="16"/>
          <w:szCs w:val="16"/>
        </w:rPr>
        <w:t>20 CFR 653.501(c)(3)(i</w:t>
      </w:r>
      <w:r w:rsidRPr="007233F8" w:rsidR="00210B01">
        <w:rPr>
          <w:rFonts w:ascii="Arial" w:hAnsi="Arial" w:cs="Arial"/>
          <w:sz w:val="16"/>
          <w:szCs w:val="16"/>
        </w:rPr>
        <w:t>v</w:t>
      </w:r>
      <w:r w:rsidRPr="007233F8" w:rsidR="002B5DDC">
        <w:rPr>
          <w:rFonts w:ascii="Arial" w:hAnsi="Arial" w:cs="Arial"/>
          <w:sz w:val="16"/>
          <w:szCs w:val="16"/>
        </w:rPr>
        <w:t>).</w:t>
      </w:r>
      <w:r w:rsidRPr="007233F8" w:rsidR="00210B01">
        <w:rPr>
          <w:rFonts w:ascii="Arial" w:hAnsi="Arial" w:cs="Arial"/>
          <w:sz w:val="16"/>
          <w:szCs w:val="16"/>
        </w:rPr>
        <w:t xml:space="preserve"> 20 CFR 653.501(c)(</w:t>
      </w:r>
      <w:r w:rsidRPr="007233F8" w:rsidR="00C4254C">
        <w:rPr>
          <w:rFonts w:ascii="Arial" w:hAnsi="Arial" w:cs="Arial"/>
          <w:sz w:val="16"/>
          <w:szCs w:val="16"/>
        </w:rPr>
        <w:t>3)(i).</w:t>
      </w:r>
    </w:p>
    <w:p w:rsidR="00181252" w:rsidRPr="007233F8" w:rsidP="00A03D94" w14:paraId="6B7DCD80" w14:textId="77777777">
      <w:pPr>
        <w:pStyle w:val="ListParagraph"/>
        <w:shd w:val="clear" w:color="auto" w:fill="FFFFFF" w:themeFill="background1"/>
        <w:ind w:left="360" w:right="-360"/>
        <w:jc w:val="both"/>
        <w:outlineLvl w:val="1"/>
        <w:rPr>
          <w:rFonts w:ascii="Arial" w:hAnsi="Arial" w:cs="Arial"/>
          <w:sz w:val="16"/>
          <w:szCs w:val="16"/>
        </w:rPr>
      </w:pPr>
    </w:p>
    <w:p w:rsidR="006F3172" w:rsidRPr="007233F8" w:rsidP="006A6818" w14:paraId="77835C96" w14:textId="4418F04D">
      <w:pPr>
        <w:pStyle w:val="ListParagraph"/>
        <w:numPr>
          <w:ilvl w:val="0"/>
          <w:numId w:val="6"/>
        </w:numPr>
        <w:shd w:val="clear" w:color="auto" w:fill="FFFFFF" w:themeFill="background1"/>
        <w:ind w:left="360" w:right="-360"/>
        <w:jc w:val="both"/>
        <w:outlineLvl w:val="1"/>
        <w:rPr>
          <w:rFonts w:ascii="Arial" w:hAnsi="Arial" w:cs="Arial"/>
          <w:sz w:val="16"/>
          <w:szCs w:val="16"/>
        </w:rPr>
      </w:pPr>
      <w:r w:rsidRPr="007233F8">
        <w:rPr>
          <w:rFonts w:ascii="Arial" w:hAnsi="Arial" w:cs="Arial"/>
          <w:sz w:val="16"/>
          <w:szCs w:val="16"/>
        </w:rPr>
        <w:t>Pursuant to 20 CFR 653.501(c)(3)(</w:t>
      </w:r>
      <w:r w:rsidRPr="007233F8" w:rsidR="3C17E49E">
        <w:rPr>
          <w:rFonts w:ascii="Arial" w:hAnsi="Arial" w:cs="Arial"/>
          <w:sz w:val="16"/>
          <w:szCs w:val="16"/>
        </w:rPr>
        <w:t>iv), t</w:t>
      </w:r>
      <w:r w:rsidRPr="007233F8" w:rsidR="75873E78">
        <w:rPr>
          <w:rFonts w:ascii="Arial" w:hAnsi="Arial" w:cs="Arial"/>
          <w:sz w:val="16"/>
          <w:szCs w:val="16"/>
        </w:rPr>
        <w:t>he employer</w:t>
      </w:r>
      <w:r w:rsidRPr="007233F8" w:rsidR="170497F2">
        <w:rPr>
          <w:rFonts w:ascii="Arial" w:hAnsi="Arial" w:cs="Arial"/>
          <w:sz w:val="16"/>
          <w:szCs w:val="16"/>
        </w:rPr>
        <w:t xml:space="preserve"> agrees to </w:t>
      </w:r>
      <w:r w:rsidRPr="007233F8" w:rsidR="75873E78">
        <w:rPr>
          <w:rFonts w:ascii="Arial" w:hAnsi="Arial" w:cs="Arial"/>
          <w:sz w:val="16"/>
          <w:szCs w:val="16"/>
        </w:rPr>
        <w:t xml:space="preserve">notify the OHO or SWA </w:t>
      </w:r>
      <w:r w:rsidRPr="007233F8" w:rsidR="55CAAEF4">
        <w:rPr>
          <w:rFonts w:ascii="Arial" w:hAnsi="Arial" w:cs="Arial"/>
          <w:sz w:val="16"/>
          <w:szCs w:val="16"/>
        </w:rPr>
        <w:t xml:space="preserve">immediately upon learning that a crop is maturing earlier or later, or that weather conditions, over-recruitment, or other factors have changed the terms and conditions of employment. If there is a change to the date of need, the employer will notify the order-holding office or SWA, and each worker who has been placed on the clearance order using the contact information the worker provided to the employer, in writing (email and other forms of electronic written notification are acceptable) at least 10 business days prior to the original date of need. The employer must maintain records of the notification and the date notification was provided to the order-holding office or SWA and workers for 3 years. If the employer does not properly notify the order-holding office or SWA and workers at least 10 business days prior to the original date of need, the employer will provide housing and subsistence to all workers placed on the clearance order who are already traveling to the place of employment, </w:t>
      </w:r>
      <w:r w:rsidRPr="007233F8" w:rsidR="55CAAEF4">
        <w:rPr>
          <w:rFonts w:ascii="Arial" w:hAnsi="Arial" w:cs="Arial"/>
          <w:sz w:val="16"/>
          <w:szCs w:val="16"/>
        </w:rPr>
        <w:t xml:space="preserve">without cost to the workers, until work commences, and, consistent with paragraph (c)(5) of this section, will pay the placed workers for the hours listed on the clearance order, at a rate consistent with paragraph (c)(5) of this section, for each day work is delayed up to 2 weeks or provide alternative work. </w:t>
      </w:r>
      <w:r w:rsidRPr="007233F8" w:rsidR="1B98E836">
        <w:rPr>
          <w:rFonts w:ascii="Arial" w:hAnsi="Arial" w:cs="Arial"/>
          <w:sz w:val="16"/>
          <w:szCs w:val="16"/>
        </w:rPr>
        <w:t xml:space="preserve"> 20 CFR 653.501(c)(3)(</w:t>
      </w:r>
      <w:r w:rsidRPr="007233F8" w:rsidR="55CAAEF4">
        <w:rPr>
          <w:rFonts w:ascii="Arial" w:hAnsi="Arial" w:cs="Arial"/>
          <w:sz w:val="16"/>
          <w:szCs w:val="16"/>
        </w:rPr>
        <w:t>iv</w:t>
      </w:r>
      <w:r w:rsidRPr="007233F8" w:rsidR="1B98E836">
        <w:rPr>
          <w:rFonts w:ascii="Arial" w:hAnsi="Arial" w:cs="Arial"/>
          <w:sz w:val="16"/>
          <w:szCs w:val="16"/>
        </w:rPr>
        <w:t xml:space="preserve">).  </w:t>
      </w:r>
    </w:p>
    <w:p w:rsidR="007E6C1D" w:rsidRPr="007233F8" w:rsidP="00A03D94" w14:paraId="77AD9533" w14:textId="77777777">
      <w:pPr>
        <w:pStyle w:val="ListParagraph"/>
        <w:shd w:val="clear" w:color="auto" w:fill="FFFFFF"/>
        <w:ind w:left="360" w:right="-540" w:hanging="360"/>
        <w:jc w:val="both"/>
        <w:outlineLvl w:val="1"/>
        <w:rPr>
          <w:rFonts w:ascii="Arial" w:hAnsi="Arial" w:cs="Arial"/>
          <w:sz w:val="16"/>
          <w:szCs w:val="16"/>
        </w:rPr>
      </w:pPr>
    </w:p>
    <w:p w:rsidR="00762CBB" w:rsidRPr="007233F8" w:rsidP="006A6818" w14:paraId="5941ABCE" w14:textId="45C9D719">
      <w:pPr>
        <w:pStyle w:val="ListParagraph"/>
        <w:numPr>
          <w:ilvl w:val="0"/>
          <w:numId w:val="6"/>
        </w:numPr>
        <w:shd w:val="clear" w:color="auto" w:fill="FFFFFF"/>
        <w:ind w:left="360" w:right="-360"/>
        <w:jc w:val="both"/>
        <w:outlineLvl w:val="1"/>
        <w:rPr>
          <w:rFonts w:ascii="Arial" w:hAnsi="Arial" w:cs="Arial"/>
          <w:sz w:val="16"/>
          <w:szCs w:val="16"/>
        </w:rPr>
      </w:pPr>
      <w:r w:rsidRPr="007233F8">
        <w:rPr>
          <w:rFonts w:ascii="Arial" w:hAnsi="Arial" w:cs="Arial"/>
          <w:sz w:val="16"/>
          <w:szCs w:val="16"/>
        </w:rPr>
        <w:t>E</w:t>
      </w:r>
      <w:r w:rsidRPr="007233F8" w:rsidR="04B09114">
        <w:rPr>
          <w:rFonts w:ascii="Arial" w:hAnsi="Arial" w:cs="Arial"/>
          <w:sz w:val="16"/>
          <w:szCs w:val="16"/>
        </w:rPr>
        <w:t xml:space="preserve">mployer </w:t>
      </w:r>
      <w:r w:rsidRPr="007233F8" w:rsidR="0A6EA9E6">
        <w:rPr>
          <w:rFonts w:ascii="Arial" w:hAnsi="Arial" w:cs="Arial"/>
          <w:sz w:val="16"/>
          <w:szCs w:val="16"/>
        </w:rPr>
        <w:t xml:space="preserve">agrees </w:t>
      </w:r>
      <w:r w:rsidRPr="007233F8" w:rsidR="04B09114">
        <w:rPr>
          <w:rFonts w:ascii="Arial" w:hAnsi="Arial" w:cs="Arial"/>
          <w:sz w:val="16"/>
          <w:szCs w:val="16"/>
        </w:rPr>
        <w:t xml:space="preserve">that no extension of employment beyond the period of employment specified in the clearance order </w:t>
      </w:r>
      <w:r w:rsidRPr="007233F8" w:rsidR="0A6EA9E6">
        <w:rPr>
          <w:rFonts w:ascii="Arial" w:hAnsi="Arial" w:cs="Arial"/>
          <w:sz w:val="16"/>
          <w:szCs w:val="16"/>
        </w:rPr>
        <w:t xml:space="preserve">will </w:t>
      </w:r>
      <w:r w:rsidRPr="007233F8" w:rsidR="04B09114">
        <w:rPr>
          <w:rFonts w:ascii="Arial" w:hAnsi="Arial" w:cs="Arial"/>
          <w:sz w:val="16"/>
          <w:szCs w:val="16"/>
        </w:rPr>
        <w:t xml:space="preserve">relieve </w:t>
      </w:r>
      <w:r w:rsidRPr="007233F8" w:rsidR="0622C450">
        <w:rPr>
          <w:rFonts w:ascii="Arial" w:hAnsi="Arial" w:cs="Arial"/>
          <w:sz w:val="16"/>
          <w:szCs w:val="16"/>
        </w:rPr>
        <w:t>it</w:t>
      </w:r>
      <w:r w:rsidRPr="007233F8" w:rsidR="04B09114">
        <w:rPr>
          <w:rFonts w:ascii="Arial" w:hAnsi="Arial" w:cs="Arial"/>
          <w:sz w:val="16"/>
          <w:szCs w:val="16"/>
        </w:rPr>
        <w:t xml:space="preserve"> from paying the wages already earned, or if specified in the clearance order as </w:t>
      </w:r>
      <w:r w:rsidRPr="007233F8" w:rsidR="452938D3">
        <w:rPr>
          <w:rFonts w:ascii="Arial" w:hAnsi="Arial" w:cs="Arial"/>
          <w:sz w:val="16"/>
          <w:szCs w:val="16"/>
        </w:rPr>
        <w:t xml:space="preserve">a term of employment, providing </w:t>
      </w:r>
      <w:r w:rsidRPr="007233F8" w:rsidR="04B09114">
        <w:rPr>
          <w:rFonts w:ascii="Arial" w:hAnsi="Arial" w:cs="Arial"/>
          <w:sz w:val="16"/>
          <w:szCs w:val="16"/>
        </w:rPr>
        <w:t xml:space="preserve">transportation </w:t>
      </w:r>
      <w:r w:rsidRPr="007233F8" w:rsidR="452938D3">
        <w:rPr>
          <w:rFonts w:ascii="Arial" w:hAnsi="Arial" w:cs="Arial"/>
          <w:sz w:val="16"/>
          <w:szCs w:val="16"/>
        </w:rPr>
        <w:t>from the place of employment, as</w:t>
      </w:r>
      <w:r w:rsidRPr="007233F8" w:rsidR="64F82C10">
        <w:rPr>
          <w:rFonts w:ascii="Arial" w:hAnsi="Arial" w:cs="Arial"/>
          <w:sz w:val="16"/>
          <w:szCs w:val="16"/>
        </w:rPr>
        <w:t xml:space="preserve"> described in</w:t>
      </w:r>
      <w:r w:rsidRPr="007233F8" w:rsidR="452938D3">
        <w:rPr>
          <w:rFonts w:ascii="Arial" w:hAnsi="Arial" w:cs="Arial"/>
          <w:sz w:val="16"/>
          <w:szCs w:val="16"/>
        </w:rPr>
        <w:t xml:space="preserve"> paragraph 7</w:t>
      </w:r>
      <w:r w:rsidRPr="007233F8" w:rsidR="0A6EA9E6">
        <w:rPr>
          <w:rFonts w:ascii="Arial" w:hAnsi="Arial" w:cs="Arial"/>
          <w:sz w:val="16"/>
          <w:szCs w:val="16"/>
        </w:rPr>
        <w:t>.B</w:t>
      </w:r>
      <w:r w:rsidRPr="007233F8" w:rsidR="452938D3">
        <w:rPr>
          <w:rFonts w:ascii="Arial" w:hAnsi="Arial" w:cs="Arial"/>
          <w:sz w:val="16"/>
          <w:szCs w:val="16"/>
        </w:rPr>
        <w:t xml:space="preserve"> above</w:t>
      </w:r>
      <w:r w:rsidRPr="007233F8" w:rsidR="04B09114">
        <w:rPr>
          <w:rFonts w:ascii="Arial" w:hAnsi="Arial" w:cs="Arial"/>
          <w:sz w:val="16"/>
          <w:szCs w:val="16"/>
        </w:rPr>
        <w:t xml:space="preserve">. </w:t>
      </w:r>
      <w:r w:rsidRPr="007233F8" w:rsidR="52EA10BF">
        <w:rPr>
          <w:rFonts w:ascii="Arial" w:hAnsi="Arial" w:cs="Arial"/>
          <w:sz w:val="16"/>
          <w:szCs w:val="16"/>
        </w:rPr>
        <w:t xml:space="preserve"> </w:t>
      </w:r>
      <w:r w:rsidRPr="007233F8" w:rsidR="04B09114">
        <w:rPr>
          <w:rFonts w:ascii="Arial" w:hAnsi="Arial" w:cs="Arial"/>
          <w:sz w:val="16"/>
          <w:szCs w:val="16"/>
        </w:rPr>
        <w:t>20 CFR 653.501(c)(3)(ii).</w:t>
      </w:r>
    </w:p>
    <w:p w:rsidR="00762CBB" w:rsidRPr="007233F8" w:rsidP="006A6818" w14:paraId="4768D56D" w14:textId="77777777">
      <w:pPr>
        <w:pStyle w:val="ListParagraph"/>
        <w:ind w:left="360" w:right="-360" w:hanging="360"/>
        <w:rPr>
          <w:rFonts w:ascii="Arial" w:hAnsi="Arial" w:cs="Arial"/>
          <w:sz w:val="16"/>
          <w:szCs w:val="16"/>
        </w:rPr>
      </w:pPr>
    </w:p>
    <w:p w:rsidR="00762CBB" w:rsidRPr="007233F8" w:rsidP="006A6818" w14:paraId="1BD09D67" w14:textId="77777777">
      <w:pPr>
        <w:pStyle w:val="ListParagraph"/>
        <w:numPr>
          <w:ilvl w:val="0"/>
          <w:numId w:val="6"/>
        </w:numPr>
        <w:shd w:val="clear" w:color="auto" w:fill="FFFFFF"/>
        <w:ind w:left="360" w:right="-360"/>
        <w:jc w:val="both"/>
        <w:outlineLvl w:val="1"/>
        <w:rPr>
          <w:rFonts w:ascii="Arial" w:hAnsi="Arial" w:cs="Arial"/>
          <w:sz w:val="16"/>
          <w:szCs w:val="16"/>
        </w:rPr>
      </w:pPr>
      <w:r w:rsidRPr="007233F8">
        <w:rPr>
          <w:rFonts w:ascii="Arial" w:hAnsi="Arial" w:cs="Arial"/>
          <w:sz w:val="16"/>
          <w:szCs w:val="16"/>
        </w:rPr>
        <w:t>E</w:t>
      </w:r>
      <w:r w:rsidRPr="007233F8" w:rsidR="04B09114">
        <w:rPr>
          <w:rFonts w:ascii="Arial" w:hAnsi="Arial" w:cs="Arial"/>
          <w:sz w:val="16"/>
          <w:szCs w:val="16"/>
        </w:rPr>
        <w:t>mployer assures that all working conditions comply with applicable Federal and State minimum wage, child labor, social security, health and safety, farm labor contractor registration</w:t>
      </w:r>
      <w:r w:rsidRPr="007233F8" w:rsidR="35D82E50">
        <w:rPr>
          <w:rFonts w:ascii="Arial" w:hAnsi="Arial" w:cs="Arial"/>
          <w:sz w:val="16"/>
          <w:szCs w:val="16"/>
        </w:rPr>
        <w:t>,</w:t>
      </w:r>
      <w:r w:rsidRPr="007233F8" w:rsidR="04B09114">
        <w:rPr>
          <w:rFonts w:ascii="Arial" w:hAnsi="Arial" w:cs="Arial"/>
          <w:sz w:val="16"/>
          <w:szCs w:val="16"/>
        </w:rPr>
        <w:t xml:space="preserve"> and other employment-related laws.</w:t>
      </w:r>
      <w:r w:rsidRPr="007233F8" w:rsidR="52EA10BF">
        <w:rPr>
          <w:rFonts w:ascii="Arial" w:hAnsi="Arial" w:cs="Arial"/>
          <w:sz w:val="16"/>
          <w:szCs w:val="16"/>
        </w:rPr>
        <w:t xml:space="preserve"> </w:t>
      </w:r>
      <w:r w:rsidRPr="007233F8" w:rsidR="04B09114">
        <w:rPr>
          <w:rFonts w:ascii="Arial" w:hAnsi="Arial" w:cs="Arial"/>
          <w:sz w:val="16"/>
          <w:szCs w:val="16"/>
        </w:rPr>
        <w:t xml:space="preserve"> 20 CFR 653.501(c)(3)(iii).</w:t>
      </w:r>
    </w:p>
    <w:p w:rsidR="00762CBB" w:rsidRPr="007233F8" w:rsidP="006A6818" w14:paraId="2D3333FD" w14:textId="77777777">
      <w:pPr>
        <w:pStyle w:val="ListParagraph"/>
        <w:ind w:left="360" w:right="-360" w:hanging="360"/>
        <w:rPr>
          <w:rFonts w:ascii="Arial" w:hAnsi="Arial" w:cs="Arial"/>
          <w:sz w:val="16"/>
          <w:szCs w:val="16"/>
        </w:rPr>
      </w:pPr>
    </w:p>
    <w:p w:rsidR="00762CBB" w:rsidRPr="007233F8" w:rsidP="006A6818" w14:paraId="205E33E6" w14:textId="77777777">
      <w:pPr>
        <w:pStyle w:val="ListParagraph"/>
        <w:numPr>
          <w:ilvl w:val="0"/>
          <w:numId w:val="6"/>
        </w:numPr>
        <w:shd w:val="clear" w:color="auto" w:fill="FFFFFF"/>
        <w:ind w:left="360" w:right="-360"/>
        <w:jc w:val="both"/>
        <w:outlineLvl w:val="1"/>
        <w:rPr>
          <w:rFonts w:ascii="Arial" w:hAnsi="Arial" w:cs="Arial"/>
          <w:sz w:val="16"/>
          <w:szCs w:val="16"/>
        </w:rPr>
      </w:pPr>
      <w:r w:rsidRPr="007233F8">
        <w:rPr>
          <w:rFonts w:ascii="Arial" w:hAnsi="Arial" w:cs="Arial"/>
          <w:sz w:val="16"/>
          <w:szCs w:val="16"/>
        </w:rPr>
        <w:t>E</w:t>
      </w:r>
      <w:r w:rsidRPr="007233F8" w:rsidR="04B09114">
        <w:rPr>
          <w:rFonts w:ascii="Arial" w:hAnsi="Arial" w:cs="Arial"/>
          <w:sz w:val="16"/>
          <w:szCs w:val="16"/>
        </w:rPr>
        <w:t xml:space="preserve">mployer </w:t>
      </w:r>
      <w:r w:rsidRPr="007233F8" w:rsidR="0A6EA9E6">
        <w:rPr>
          <w:rFonts w:ascii="Arial" w:hAnsi="Arial" w:cs="Arial"/>
          <w:sz w:val="16"/>
          <w:szCs w:val="16"/>
        </w:rPr>
        <w:t>agrees to</w:t>
      </w:r>
      <w:r w:rsidRPr="007233F8" w:rsidR="04B09114">
        <w:rPr>
          <w:rFonts w:ascii="Arial" w:hAnsi="Arial" w:cs="Arial"/>
          <w:sz w:val="16"/>
          <w:szCs w:val="16"/>
        </w:rPr>
        <w:t xml:space="preserve"> expeditiously notify the </w:t>
      </w:r>
      <w:r w:rsidRPr="007233F8" w:rsidR="1B98E836">
        <w:rPr>
          <w:rFonts w:ascii="Arial" w:hAnsi="Arial" w:cs="Arial"/>
          <w:sz w:val="16"/>
          <w:szCs w:val="16"/>
        </w:rPr>
        <w:t>OHO</w:t>
      </w:r>
      <w:r w:rsidRPr="007233F8" w:rsidR="04B09114">
        <w:rPr>
          <w:rFonts w:ascii="Arial" w:hAnsi="Arial" w:cs="Arial"/>
          <w:sz w:val="16"/>
          <w:szCs w:val="16"/>
        </w:rPr>
        <w:t xml:space="preserve"> or SWA by emailing and telephoning immediately upon learning that a crop is maturing earlier or later, or that weather conditions, over-recruitment</w:t>
      </w:r>
      <w:r w:rsidRPr="007233F8" w:rsidR="35D82E50">
        <w:rPr>
          <w:rFonts w:ascii="Arial" w:hAnsi="Arial" w:cs="Arial"/>
          <w:sz w:val="16"/>
          <w:szCs w:val="16"/>
        </w:rPr>
        <w:t>,</w:t>
      </w:r>
      <w:r w:rsidRPr="007233F8" w:rsidR="04B09114">
        <w:rPr>
          <w:rFonts w:ascii="Arial" w:hAnsi="Arial" w:cs="Arial"/>
          <w:sz w:val="16"/>
          <w:szCs w:val="16"/>
        </w:rPr>
        <w:t xml:space="preserve"> or other factors have changed the terms and conditions of employment.  20 CFR 653.501(c)(3)(iv).</w:t>
      </w:r>
    </w:p>
    <w:p w:rsidR="00762CBB" w:rsidRPr="007233F8" w:rsidP="006A6818" w14:paraId="58F9C0DD" w14:textId="77777777">
      <w:pPr>
        <w:pStyle w:val="ListParagraph"/>
        <w:ind w:left="360" w:right="-360" w:hanging="360"/>
        <w:rPr>
          <w:rFonts w:ascii="Arial" w:hAnsi="Arial" w:cs="Arial"/>
          <w:sz w:val="16"/>
          <w:szCs w:val="16"/>
        </w:rPr>
      </w:pPr>
    </w:p>
    <w:p w:rsidR="00762CBB" w:rsidRPr="007233F8" w:rsidP="006A6818" w14:paraId="0068D4FA" w14:textId="77777777">
      <w:pPr>
        <w:pStyle w:val="ListParagraph"/>
        <w:numPr>
          <w:ilvl w:val="0"/>
          <w:numId w:val="6"/>
        </w:numPr>
        <w:shd w:val="clear" w:color="auto" w:fill="FFFFFF"/>
        <w:ind w:left="360" w:right="-360"/>
        <w:jc w:val="both"/>
        <w:outlineLvl w:val="1"/>
        <w:rPr>
          <w:rFonts w:ascii="Arial" w:hAnsi="Arial" w:cs="Arial"/>
          <w:sz w:val="16"/>
          <w:szCs w:val="16"/>
        </w:rPr>
      </w:pPr>
      <w:r w:rsidRPr="007233F8">
        <w:rPr>
          <w:rFonts w:ascii="Arial" w:hAnsi="Arial" w:cs="Arial"/>
          <w:sz w:val="16"/>
          <w:szCs w:val="16"/>
        </w:rPr>
        <w:t>I</w:t>
      </w:r>
      <w:r w:rsidRPr="007233F8" w:rsidR="04B09114">
        <w:rPr>
          <w:rFonts w:ascii="Arial" w:hAnsi="Arial" w:cs="Arial"/>
          <w:sz w:val="16"/>
          <w:szCs w:val="16"/>
        </w:rPr>
        <w:t xml:space="preserve">f acting as a farm labor contractor (FLC) or farm labor contractor employee (FLCE) on this </w:t>
      </w:r>
      <w:r w:rsidRPr="007233F8" w:rsidR="1A117DB5">
        <w:rPr>
          <w:rFonts w:ascii="Arial" w:hAnsi="Arial" w:cs="Arial"/>
          <w:sz w:val="16"/>
          <w:szCs w:val="16"/>
        </w:rPr>
        <w:t>clearance order</w:t>
      </w:r>
      <w:r w:rsidRPr="007233F8" w:rsidR="04B09114">
        <w:rPr>
          <w:rFonts w:ascii="Arial" w:hAnsi="Arial" w:cs="Arial"/>
          <w:sz w:val="16"/>
          <w:szCs w:val="16"/>
        </w:rPr>
        <w:t xml:space="preserve">, </w:t>
      </w:r>
      <w:r w:rsidRPr="007233F8" w:rsidR="1A117DB5">
        <w:rPr>
          <w:rFonts w:ascii="Arial" w:hAnsi="Arial" w:cs="Arial"/>
          <w:sz w:val="16"/>
          <w:szCs w:val="16"/>
        </w:rPr>
        <w:t xml:space="preserve">the </w:t>
      </w:r>
      <w:r w:rsidRPr="007233F8">
        <w:rPr>
          <w:rFonts w:ascii="Arial" w:hAnsi="Arial" w:cs="Arial"/>
          <w:sz w:val="16"/>
          <w:szCs w:val="16"/>
        </w:rPr>
        <w:t xml:space="preserve">employer </w:t>
      </w:r>
      <w:r w:rsidRPr="007233F8" w:rsidR="04B09114">
        <w:rPr>
          <w:rFonts w:ascii="Arial" w:hAnsi="Arial" w:cs="Arial"/>
          <w:sz w:val="16"/>
          <w:szCs w:val="16"/>
        </w:rPr>
        <w:t xml:space="preserve">assures that it </w:t>
      </w:r>
      <w:r w:rsidRPr="007233F8" w:rsidR="1A117DB5">
        <w:rPr>
          <w:rFonts w:ascii="Arial" w:hAnsi="Arial" w:cs="Arial"/>
          <w:sz w:val="16"/>
          <w:szCs w:val="16"/>
        </w:rPr>
        <w:t xml:space="preserve">has </w:t>
      </w:r>
      <w:r w:rsidRPr="007233F8" w:rsidR="04B09114">
        <w:rPr>
          <w:rFonts w:ascii="Arial" w:hAnsi="Arial" w:cs="Arial"/>
          <w:sz w:val="16"/>
          <w:szCs w:val="16"/>
        </w:rPr>
        <w:t xml:space="preserve">a valid Federal FLC certificate or Federal FLCE identification card and when appropriate, any required State FLC certificate. </w:t>
      </w:r>
      <w:r w:rsidRPr="007233F8" w:rsidR="52EA10BF">
        <w:rPr>
          <w:rFonts w:ascii="Arial" w:hAnsi="Arial" w:cs="Arial"/>
          <w:sz w:val="16"/>
          <w:szCs w:val="16"/>
        </w:rPr>
        <w:t xml:space="preserve"> </w:t>
      </w:r>
      <w:r w:rsidRPr="007233F8" w:rsidR="04B09114">
        <w:rPr>
          <w:rFonts w:ascii="Arial" w:hAnsi="Arial" w:cs="Arial"/>
          <w:sz w:val="16"/>
          <w:szCs w:val="16"/>
        </w:rPr>
        <w:t>20 CFR 653.501(c)(3)(v)</w:t>
      </w:r>
      <w:r w:rsidRPr="007233F8" w:rsidR="1B98E836">
        <w:rPr>
          <w:rFonts w:ascii="Arial" w:hAnsi="Arial" w:cs="Arial"/>
          <w:sz w:val="16"/>
          <w:szCs w:val="16"/>
        </w:rPr>
        <w:t>.</w:t>
      </w:r>
    </w:p>
    <w:p w:rsidR="00762CBB" w:rsidRPr="007233F8" w:rsidP="006A6818" w14:paraId="50BF2381" w14:textId="77777777">
      <w:pPr>
        <w:pStyle w:val="ListParagraph"/>
        <w:ind w:left="360" w:right="-360" w:hanging="360"/>
        <w:rPr>
          <w:rFonts w:ascii="Arial" w:hAnsi="Arial" w:cs="Arial"/>
          <w:sz w:val="16"/>
          <w:szCs w:val="16"/>
        </w:rPr>
      </w:pPr>
    </w:p>
    <w:p w:rsidR="000037A7" w:rsidRPr="007233F8" w:rsidP="006A6818" w14:paraId="4FC1FDE8" w14:textId="77777777">
      <w:pPr>
        <w:pStyle w:val="ListParagraph"/>
        <w:numPr>
          <w:ilvl w:val="0"/>
          <w:numId w:val="6"/>
        </w:numPr>
        <w:shd w:val="clear" w:color="auto" w:fill="FFFFFF" w:themeFill="background1"/>
        <w:ind w:left="360" w:right="-360"/>
        <w:jc w:val="both"/>
        <w:outlineLvl w:val="1"/>
        <w:rPr>
          <w:rFonts w:ascii="Arial" w:hAnsi="Arial" w:cs="Arial"/>
          <w:sz w:val="16"/>
          <w:szCs w:val="16"/>
        </w:rPr>
      </w:pPr>
      <w:r w:rsidRPr="007233F8">
        <w:rPr>
          <w:rFonts w:ascii="Arial" w:hAnsi="Arial" w:cs="Arial"/>
          <w:sz w:val="16"/>
          <w:szCs w:val="16"/>
        </w:rPr>
        <w:t xml:space="preserve">Employer assures that outreach workers will have reasonable access to the workers in the conduct of outreach activities pursuant to 20 CFR 653.107. </w:t>
      </w:r>
      <w:r w:rsidRPr="007233F8" w:rsidR="005F4D14">
        <w:rPr>
          <w:rFonts w:ascii="Arial" w:hAnsi="Arial" w:cs="Arial"/>
          <w:sz w:val="16"/>
          <w:szCs w:val="16"/>
        </w:rPr>
        <w:t xml:space="preserve"> </w:t>
      </w:r>
      <w:r w:rsidRPr="007233F8">
        <w:rPr>
          <w:rFonts w:ascii="Arial" w:hAnsi="Arial" w:cs="Arial"/>
          <w:sz w:val="16"/>
          <w:szCs w:val="16"/>
        </w:rPr>
        <w:t>20 CFR 653.501(c)(3)(vii).</w:t>
      </w:r>
    </w:p>
    <w:p w:rsidR="1027DEC7" w:rsidRPr="007233F8" w:rsidP="00A03D94" w14:paraId="20898FCF" w14:textId="17EE338F">
      <w:pPr>
        <w:shd w:val="clear" w:color="auto" w:fill="FFFFFF" w:themeFill="background1"/>
        <w:ind w:right="-360"/>
        <w:jc w:val="both"/>
        <w:outlineLvl w:val="1"/>
        <w:rPr>
          <w:rFonts w:ascii="Arial" w:hAnsi="Arial" w:cs="Arial"/>
          <w:sz w:val="16"/>
          <w:szCs w:val="16"/>
        </w:rPr>
      </w:pPr>
    </w:p>
    <w:p w:rsidR="00733867" w:rsidRPr="007233F8" w:rsidP="006A6818" w14:paraId="603680AD" w14:textId="17536FA9">
      <w:pPr>
        <w:tabs>
          <w:tab w:val="left" w:pos="9540"/>
        </w:tabs>
        <w:ind w:left="-360" w:right="-360"/>
        <w:jc w:val="both"/>
        <w:rPr>
          <w:rFonts w:ascii="Arial" w:hAnsi="Arial" w:cs="Arial"/>
          <w:i/>
          <w:sz w:val="16"/>
          <w:szCs w:val="16"/>
        </w:rPr>
      </w:pPr>
    </w:p>
    <w:p w:rsidR="00F16147" w:rsidRPr="00F16147" w:rsidP="005D2165" w14:paraId="25F34D0F" w14:textId="29F6C37F">
      <w:pPr>
        <w:tabs>
          <w:tab w:val="left" w:pos="9540"/>
        </w:tabs>
        <w:ind w:left="-360" w:right="-360"/>
        <w:jc w:val="both"/>
        <w:rPr>
          <w:rFonts w:ascii="Arial" w:hAnsi="Arial" w:cs="Arial"/>
          <w:i/>
          <w:sz w:val="16"/>
          <w:szCs w:val="16"/>
        </w:rPr>
      </w:pPr>
      <w:r w:rsidRPr="00F16147">
        <w:rPr>
          <w:rFonts w:ascii="Arial" w:hAnsi="Arial" w:cs="Arial"/>
          <w:i/>
          <w:sz w:val="16"/>
          <w:szCs w:val="16"/>
        </w:rPr>
        <w:t xml:space="preserve">I </w:t>
      </w:r>
      <w:r w:rsidRPr="00F16147">
        <w:rPr>
          <w:rFonts w:ascii="Arial" w:hAnsi="Arial" w:cs="Arial"/>
          <w:b/>
          <w:i/>
          <w:sz w:val="16"/>
          <w:szCs w:val="16"/>
        </w:rPr>
        <w:t>declare</w:t>
      </w:r>
      <w:r w:rsidRPr="00F16147">
        <w:rPr>
          <w:rFonts w:ascii="Arial" w:hAnsi="Arial" w:cs="Arial"/>
          <w:i/>
          <w:sz w:val="16"/>
          <w:szCs w:val="16"/>
        </w:rPr>
        <w:t xml:space="preserve"> under penalty of perjury that I have read and reviewed this</w:t>
      </w:r>
      <w:r w:rsidRPr="00F16147">
        <w:rPr>
          <w:rFonts w:ascii="Arial" w:hAnsi="Arial" w:cs="Arial"/>
          <w:i/>
          <w:sz w:val="16"/>
          <w:szCs w:val="16"/>
        </w:rPr>
        <w:t xml:space="preserve"> clearance order, including every page of this Form ETA-790A and all supporting addendums, </w:t>
      </w:r>
      <w:r w:rsidRPr="00F16147">
        <w:rPr>
          <w:rFonts w:ascii="Arial" w:hAnsi="Arial" w:cs="Arial"/>
          <w:i/>
          <w:sz w:val="16"/>
          <w:szCs w:val="16"/>
        </w:rPr>
        <w:t>and that to the best of my knowledge</w:t>
      </w:r>
      <w:r w:rsidR="009264A0">
        <w:rPr>
          <w:rFonts w:ascii="Arial" w:hAnsi="Arial" w:cs="Arial"/>
          <w:i/>
          <w:sz w:val="16"/>
          <w:szCs w:val="16"/>
        </w:rPr>
        <w:t>,</w:t>
      </w:r>
      <w:r w:rsidRPr="00F16147">
        <w:rPr>
          <w:rFonts w:ascii="Arial" w:hAnsi="Arial" w:cs="Arial"/>
          <w:i/>
          <w:sz w:val="16"/>
          <w:szCs w:val="16"/>
        </w:rPr>
        <w:t xml:space="preserve"> the information containe</w:t>
      </w:r>
      <w:r w:rsidRPr="00F16147">
        <w:rPr>
          <w:rFonts w:ascii="Arial" w:hAnsi="Arial" w:cs="Arial"/>
          <w:i/>
          <w:sz w:val="16"/>
          <w:szCs w:val="16"/>
        </w:rPr>
        <w:t xml:space="preserve">d therein is true and accurate.  </w:t>
      </w:r>
      <w:r w:rsidRPr="00F16147">
        <w:rPr>
          <w:rFonts w:ascii="Arial" w:hAnsi="Arial" w:cs="Arial"/>
          <w:i/>
          <w:spacing w:val="-2"/>
          <w:sz w:val="16"/>
          <w:szCs w:val="16"/>
        </w:rPr>
        <w:t>T</w:t>
      </w:r>
      <w:r w:rsidRPr="00F16147">
        <w:rPr>
          <w:rFonts w:ascii="Arial" w:hAnsi="Arial" w:cs="Arial"/>
          <w:i/>
          <w:sz w:val="16"/>
          <w:szCs w:val="16"/>
        </w:rPr>
        <w:t>his clearance order describes the actual terms and conditions of the employment being offered by me and contains all the material terms and conditions of the job</w:t>
      </w:r>
      <w:r w:rsidR="0036697E">
        <w:rPr>
          <w:rFonts w:ascii="Arial" w:hAnsi="Arial" w:cs="Arial"/>
          <w:i/>
          <w:sz w:val="16"/>
          <w:szCs w:val="16"/>
        </w:rPr>
        <w:t>.</w:t>
      </w:r>
      <w:r w:rsidRPr="00F16147">
        <w:rPr>
          <w:rFonts w:ascii="Arial" w:hAnsi="Arial" w:cs="Arial"/>
          <w:i/>
          <w:sz w:val="16"/>
          <w:szCs w:val="16"/>
        </w:rPr>
        <w:t xml:space="preserve"> </w:t>
      </w:r>
      <w:r w:rsidR="00881200">
        <w:rPr>
          <w:rFonts w:ascii="Arial" w:hAnsi="Arial" w:cs="Arial"/>
          <w:i/>
          <w:sz w:val="16"/>
          <w:szCs w:val="16"/>
        </w:rPr>
        <w:t xml:space="preserve"> </w:t>
      </w:r>
      <w:r w:rsidRPr="00F16147">
        <w:rPr>
          <w:rFonts w:ascii="Arial" w:hAnsi="Arial" w:cs="Arial"/>
          <w:i/>
          <w:sz w:val="16"/>
          <w:szCs w:val="16"/>
        </w:rPr>
        <w:t xml:space="preserve">20 CFR 653.501(c)(3)(viii).  </w:t>
      </w:r>
      <w:r w:rsidRPr="00F16147">
        <w:rPr>
          <w:rFonts w:ascii="Arial" w:hAnsi="Arial" w:cs="Arial"/>
          <w:i/>
          <w:iCs/>
          <w:sz w:val="16"/>
          <w:szCs w:val="16"/>
        </w:rPr>
        <w:t>I understand that to knowingly furnish</w:t>
      </w:r>
      <w:r w:rsidR="005762CA">
        <w:rPr>
          <w:rFonts w:ascii="Arial" w:hAnsi="Arial" w:cs="Arial"/>
          <w:i/>
          <w:iCs/>
          <w:sz w:val="16"/>
          <w:szCs w:val="16"/>
        </w:rPr>
        <w:t xml:space="preserve"> materially</w:t>
      </w:r>
      <w:r w:rsidRPr="00F16147">
        <w:rPr>
          <w:rFonts w:ascii="Arial" w:hAnsi="Arial" w:cs="Arial"/>
          <w:i/>
          <w:iCs/>
          <w:sz w:val="16"/>
          <w:szCs w:val="16"/>
        </w:rPr>
        <w:t xml:space="preserve"> false information in the preparation of this form and</w:t>
      </w:r>
      <w:r w:rsidR="002E005A">
        <w:rPr>
          <w:rFonts w:ascii="Arial" w:hAnsi="Arial" w:cs="Arial"/>
          <w:i/>
          <w:iCs/>
          <w:sz w:val="16"/>
          <w:szCs w:val="16"/>
        </w:rPr>
        <w:t>/or</w:t>
      </w:r>
      <w:r w:rsidRPr="00F16147">
        <w:rPr>
          <w:rFonts w:ascii="Arial" w:hAnsi="Arial" w:cs="Arial"/>
          <w:i/>
          <w:iCs/>
          <w:sz w:val="16"/>
          <w:szCs w:val="16"/>
        </w:rPr>
        <w:t xml:space="preserve"> any supplement thereto or to aid, abet, or counsel another to do so is</w:t>
      </w:r>
      <w:r w:rsidR="005762CA">
        <w:rPr>
          <w:rFonts w:ascii="Arial" w:hAnsi="Arial" w:cs="Arial"/>
          <w:i/>
          <w:iCs/>
          <w:sz w:val="16"/>
          <w:szCs w:val="16"/>
        </w:rPr>
        <w:t xml:space="preserve"> a federal offense punishable by fines, imprisonment, or both. </w:t>
      </w:r>
      <w:r w:rsidR="00881200">
        <w:rPr>
          <w:rFonts w:ascii="Arial" w:hAnsi="Arial" w:cs="Arial"/>
          <w:i/>
          <w:iCs/>
          <w:sz w:val="16"/>
          <w:szCs w:val="16"/>
        </w:rPr>
        <w:t xml:space="preserve"> </w:t>
      </w:r>
      <w:r w:rsidRPr="00F16147">
        <w:rPr>
          <w:rFonts w:ascii="Arial" w:hAnsi="Arial" w:cs="Arial"/>
          <w:i/>
          <w:iCs/>
          <w:sz w:val="16"/>
          <w:szCs w:val="16"/>
        </w:rPr>
        <w:t>18 U.S.C.</w:t>
      </w:r>
      <w:r w:rsidR="005762CA">
        <w:rPr>
          <w:rFonts w:ascii="Arial" w:hAnsi="Arial" w:cs="Arial"/>
          <w:i/>
          <w:iCs/>
          <w:sz w:val="16"/>
          <w:szCs w:val="16"/>
        </w:rPr>
        <w:t xml:space="preserve"> </w:t>
      </w:r>
      <w:r w:rsidR="00572F49">
        <w:rPr>
          <w:rFonts w:ascii="Arial" w:hAnsi="Arial" w:cs="Arial"/>
          <w:i/>
          <w:iCs/>
          <w:sz w:val="16"/>
          <w:szCs w:val="16"/>
        </w:rPr>
        <w:t xml:space="preserve">§§ </w:t>
      </w:r>
      <w:r w:rsidR="005762CA">
        <w:rPr>
          <w:rFonts w:ascii="Arial" w:hAnsi="Arial" w:cs="Arial"/>
          <w:i/>
          <w:iCs/>
          <w:sz w:val="16"/>
          <w:szCs w:val="16"/>
        </w:rPr>
        <w:t>2,</w:t>
      </w:r>
      <w:r w:rsidRPr="00F16147">
        <w:rPr>
          <w:rFonts w:ascii="Arial" w:hAnsi="Arial" w:cs="Arial"/>
          <w:i/>
          <w:iCs/>
          <w:sz w:val="16"/>
          <w:szCs w:val="16"/>
        </w:rPr>
        <w:t xml:space="preserve"> 1001.</w:t>
      </w:r>
    </w:p>
    <w:p w:rsidR="00E83952" w:rsidRPr="008A5854" w:rsidP="005D2165" w14:paraId="01DFF49F" w14:textId="77777777">
      <w:pPr>
        <w:ind w:left="-360" w:right="-360"/>
        <w:rPr>
          <w:rFonts w:ascii="Arial" w:eastAsia="Arial" w:hAnsi="Arial" w:cs="Arial"/>
          <w:i/>
          <w:sz w:val="8"/>
          <w:szCs w:val="8"/>
        </w:rPr>
      </w:pPr>
    </w:p>
    <w:tbl>
      <w:tblPr>
        <w:tblW w:w="10260" w:type="dxa"/>
        <w:tblInd w:w="-366" w:type="dxa"/>
        <w:tblLayout w:type="fixed"/>
        <w:tblCellMar>
          <w:left w:w="0" w:type="dxa"/>
          <w:right w:w="0" w:type="dxa"/>
        </w:tblCellMar>
        <w:tblLook w:val="01E0"/>
      </w:tblPr>
      <w:tblGrid>
        <w:gridCol w:w="4872"/>
        <w:gridCol w:w="2880"/>
        <w:gridCol w:w="798"/>
        <w:gridCol w:w="1710"/>
      </w:tblGrid>
      <w:tr w14:paraId="7083F946" w14:textId="77777777" w:rsidTr="00A03D94">
        <w:tblPrEx>
          <w:tblW w:w="10260" w:type="dxa"/>
          <w:tblInd w:w="-366" w:type="dxa"/>
          <w:tblLayout w:type="fixed"/>
          <w:tblCellMar>
            <w:left w:w="0" w:type="dxa"/>
            <w:right w:w="0" w:type="dxa"/>
          </w:tblCellMar>
          <w:tblLook w:val="01E0"/>
        </w:tblPrEx>
        <w:trPr>
          <w:trHeight w:hRule="exact" w:val="605"/>
        </w:trPr>
        <w:tc>
          <w:tcPr>
            <w:tcW w:w="48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07B825C5" w14:textId="77777777">
            <w:pPr>
              <w:pStyle w:val="TableParagraph"/>
              <w:spacing w:line="205" w:lineRule="exact"/>
              <w:ind w:left="102"/>
              <w:rPr>
                <w:rFonts w:ascii="Arial" w:eastAsia="Arial" w:hAnsi="Arial" w:cs="Arial"/>
                <w:sz w:val="18"/>
                <w:szCs w:val="18"/>
              </w:rPr>
            </w:pPr>
            <w:r w:rsidRPr="1027DEC7">
              <w:rPr>
                <w:rFonts w:ascii="Arial"/>
                <w:sz w:val="18"/>
                <w:szCs w:val="18"/>
              </w:rPr>
              <w:t xml:space="preserve">1. </w:t>
            </w:r>
            <w:r w:rsidRPr="1027DEC7" w:rsidR="70B70F14">
              <w:rPr>
                <w:rFonts w:ascii="Arial"/>
                <w:sz w:val="18"/>
                <w:szCs w:val="18"/>
              </w:rPr>
              <w:t xml:space="preserve"> </w:t>
            </w:r>
            <w:r w:rsidRPr="1027DEC7">
              <w:rPr>
                <w:rFonts w:ascii="Arial"/>
                <w:spacing w:val="-1"/>
                <w:sz w:val="18"/>
                <w:szCs w:val="18"/>
              </w:rPr>
              <w:t>Last</w:t>
            </w:r>
            <w:r w:rsidRPr="1027DEC7">
              <w:rPr>
                <w:rFonts w:ascii="Arial"/>
                <w:sz w:val="18"/>
                <w:szCs w:val="18"/>
              </w:rPr>
              <w:t xml:space="preserve"> </w:t>
            </w:r>
            <w:r w:rsidRPr="1027DEC7">
              <w:rPr>
                <w:rFonts w:ascii="Arial"/>
                <w:spacing w:val="-1"/>
                <w:sz w:val="18"/>
                <w:szCs w:val="18"/>
              </w:rPr>
              <w:t>(family)</w:t>
            </w:r>
            <w:r w:rsidRPr="1027DEC7">
              <w:rPr>
                <w:rFonts w:ascii="Arial"/>
                <w:sz w:val="18"/>
                <w:szCs w:val="18"/>
              </w:rPr>
              <w:t xml:space="preserve"> </w:t>
            </w:r>
            <w:r w:rsidRPr="1027DEC7">
              <w:rPr>
                <w:rFonts w:ascii="Arial"/>
                <w:spacing w:val="-1"/>
                <w:sz w:val="18"/>
                <w:szCs w:val="18"/>
              </w:rPr>
              <w:t>name *</w:t>
            </w:r>
          </w:p>
        </w:tc>
        <w:tc>
          <w:tcPr>
            <w:tcW w:w="367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83952" w:rsidP="00F83F9C" w14:paraId="3E8DBE47" w14:textId="77777777">
            <w:pPr>
              <w:pStyle w:val="TableParagraph"/>
              <w:spacing w:line="205" w:lineRule="exact"/>
              <w:ind w:left="102"/>
              <w:rPr>
                <w:rFonts w:ascii="Arial" w:eastAsia="Arial" w:hAnsi="Arial" w:cs="Arial"/>
                <w:sz w:val="18"/>
                <w:szCs w:val="18"/>
              </w:rPr>
            </w:pPr>
            <w:r w:rsidRPr="00DC7C2A">
              <w:rPr>
                <w:rFonts w:ascii="Arial"/>
                <w:sz w:val="18"/>
              </w:rPr>
              <w:t xml:space="preserve">2. </w:t>
            </w:r>
            <w:r w:rsidRPr="00DC7C2A" w:rsidR="009F2A7A">
              <w:rPr>
                <w:rFonts w:ascii="Arial"/>
                <w:sz w:val="18"/>
              </w:rPr>
              <w:t xml:space="preserve"> </w:t>
            </w:r>
            <w:r w:rsidRPr="00DC7C2A">
              <w:rPr>
                <w:rFonts w:ascii="Arial"/>
                <w:spacing w:val="-1"/>
                <w:sz w:val="18"/>
              </w:rPr>
              <w:t>First</w:t>
            </w:r>
            <w:r w:rsidRPr="00DC7C2A">
              <w:rPr>
                <w:rFonts w:ascii="Arial"/>
                <w:sz w:val="18"/>
              </w:rPr>
              <w:t xml:space="preserve"> </w:t>
            </w:r>
            <w:r w:rsidRPr="00DC7C2A">
              <w:rPr>
                <w:rFonts w:ascii="Arial"/>
                <w:spacing w:val="-1"/>
                <w:sz w:val="18"/>
              </w:rPr>
              <w:t>(given)</w:t>
            </w:r>
            <w:r w:rsidRPr="00DC7C2A">
              <w:rPr>
                <w:rFonts w:ascii="Arial"/>
                <w:sz w:val="18"/>
              </w:rPr>
              <w:t xml:space="preserve"> </w:t>
            </w:r>
            <w:r w:rsidRPr="00DC7C2A">
              <w:rPr>
                <w:rFonts w:ascii="Arial"/>
                <w:spacing w:val="-1"/>
                <w:sz w:val="18"/>
              </w:rPr>
              <w:t>name *</w:t>
            </w:r>
          </w:p>
        </w:tc>
        <w:tc>
          <w:tcPr>
            <w:tcW w:w="17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5EC96DBE" w14:textId="77777777">
            <w:pPr>
              <w:pStyle w:val="TableParagraph"/>
              <w:spacing w:line="205" w:lineRule="exact"/>
              <w:ind w:left="102"/>
              <w:rPr>
                <w:rFonts w:ascii="Arial" w:eastAsia="Arial" w:hAnsi="Arial" w:cs="Arial"/>
                <w:sz w:val="18"/>
                <w:szCs w:val="18"/>
              </w:rPr>
            </w:pPr>
            <w:r w:rsidRPr="00DC7C2A">
              <w:rPr>
                <w:rFonts w:ascii="Arial"/>
                <w:sz w:val="18"/>
              </w:rPr>
              <w:t>3.</w:t>
            </w:r>
            <w:r w:rsidRPr="00DC7C2A" w:rsidR="009F2A7A">
              <w:rPr>
                <w:rFonts w:ascii="Arial"/>
                <w:sz w:val="18"/>
              </w:rPr>
              <w:t xml:space="preserve"> </w:t>
            </w:r>
            <w:r w:rsidRPr="00DC7C2A">
              <w:rPr>
                <w:rFonts w:ascii="Arial"/>
                <w:sz w:val="18"/>
              </w:rPr>
              <w:t xml:space="preserve"> </w:t>
            </w:r>
            <w:r w:rsidRPr="00DC7C2A">
              <w:rPr>
                <w:rFonts w:ascii="Arial"/>
                <w:spacing w:val="-1"/>
                <w:sz w:val="18"/>
              </w:rPr>
              <w:t>Middle</w:t>
            </w:r>
            <w:r w:rsidRPr="00DC7C2A">
              <w:rPr>
                <w:rFonts w:ascii="Arial"/>
                <w:sz w:val="18"/>
              </w:rPr>
              <w:t xml:space="preserve"> </w:t>
            </w:r>
            <w:r w:rsidRPr="00DC7C2A">
              <w:rPr>
                <w:rFonts w:ascii="Arial"/>
                <w:spacing w:val="-1"/>
                <w:sz w:val="18"/>
              </w:rPr>
              <w:t>initial</w:t>
            </w:r>
            <w:r w:rsidRPr="00DC7C2A" w:rsidR="00C71683">
              <w:rPr>
                <w:rFonts w:ascii="Arial"/>
                <w:spacing w:val="-1"/>
                <w:sz w:val="18"/>
              </w:rPr>
              <w:t xml:space="preserve"> </w:t>
            </w:r>
            <w:r w:rsidRPr="00DC7C2A" w:rsidR="00C71683">
              <w:rPr>
                <w:rFonts w:ascii="Arial" w:hAnsi="Arial" w:cs="Arial"/>
                <w:b/>
                <w:bCs/>
                <w:i/>
                <w:sz w:val="16"/>
                <w:szCs w:val="16"/>
              </w:rPr>
              <w:t>§</w:t>
            </w:r>
          </w:p>
        </w:tc>
      </w:tr>
      <w:tr w14:paraId="78A9F0E5" w14:textId="77777777" w:rsidTr="1027DEC7">
        <w:tblPrEx>
          <w:tblW w:w="10260" w:type="dxa"/>
          <w:tblInd w:w="-366" w:type="dxa"/>
          <w:tblLayout w:type="fixed"/>
          <w:tblCellMar>
            <w:left w:w="0" w:type="dxa"/>
            <w:right w:w="0" w:type="dxa"/>
          </w:tblCellMar>
          <w:tblLook w:val="01E0"/>
        </w:tblPrEx>
        <w:trPr>
          <w:trHeight w:hRule="exact" w:val="606"/>
        </w:trPr>
        <w:tc>
          <w:tcPr>
            <w:tcW w:w="10260"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11FED7D0" w14:textId="77777777">
            <w:pPr>
              <w:pStyle w:val="TableParagraph"/>
              <w:spacing w:line="205" w:lineRule="exact"/>
              <w:ind w:left="102"/>
              <w:rPr>
                <w:rFonts w:ascii="Arial" w:eastAsia="Arial" w:hAnsi="Arial" w:cs="Arial"/>
                <w:sz w:val="18"/>
                <w:szCs w:val="18"/>
              </w:rPr>
            </w:pPr>
            <w:r w:rsidRPr="00DC7C2A">
              <w:rPr>
                <w:rFonts w:ascii="Arial"/>
                <w:sz w:val="18"/>
              </w:rPr>
              <w:t xml:space="preserve">4. </w:t>
            </w:r>
            <w:r w:rsidRPr="00DC7C2A">
              <w:rPr>
                <w:rFonts w:ascii="Arial"/>
                <w:spacing w:val="1"/>
                <w:sz w:val="18"/>
              </w:rPr>
              <w:t xml:space="preserve"> </w:t>
            </w:r>
            <w:r w:rsidRPr="00DC7C2A">
              <w:rPr>
                <w:rFonts w:ascii="Arial"/>
                <w:spacing w:val="-1"/>
                <w:sz w:val="18"/>
              </w:rPr>
              <w:t>Title *</w:t>
            </w:r>
          </w:p>
        </w:tc>
      </w:tr>
      <w:tr w14:paraId="4243923E" w14:textId="77777777" w:rsidTr="1027DEC7">
        <w:tblPrEx>
          <w:tblW w:w="10260" w:type="dxa"/>
          <w:tblInd w:w="-366" w:type="dxa"/>
          <w:tblLayout w:type="fixed"/>
          <w:tblCellMar>
            <w:left w:w="0" w:type="dxa"/>
            <w:right w:w="0" w:type="dxa"/>
          </w:tblCellMar>
          <w:tblLook w:val="01E0"/>
        </w:tblPrEx>
        <w:trPr>
          <w:trHeight w:hRule="exact" w:val="870"/>
        </w:trPr>
        <w:tc>
          <w:tcPr>
            <w:tcW w:w="4872" w:type="dxa"/>
            <w:tcBorders>
              <w:top w:val="single" w:sz="5" w:space="0" w:color="000000" w:themeColor="text1"/>
              <w:left w:val="single" w:sz="5" w:space="0" w:color="000000" w:themeColor="text1"/>
              <w:bottom w:val="single" w:sz="5" w:space="0" w:color="000000" w:themeColor="text1"/>
              <w:right w:val="nil"/>
            </w:tcBorders>
          </w:tcPr>
          <w:p w:rsidR="00E83952" w:rsidRPr="00DC7C2A" w:rsidP="000455D2" w14:paraId="2A8B7316" w14:textId="76EF61F6">
            <w:pPr>
              <w:pStyle w:val="TableParagraph"/>
              <w:spacing w:line="205" w:lineRule="exact"/>
              <w:ind w:left="102"/>
              <w:rPr>
                <w:rFonts w:ascii="Arial"/>
                <w:spacing w:val="-1"/>
                <w:sz w:val="18"/>
              </w:rPr>
            </w:pPr>
            <w:r w:rsidRPr="00DC7C2A">
              <w:rPr>
                <w:rFonts w:ascii="Arial"/>
                <w:sz w:val="18"/>
              </w:rPr>
              <w:t xml:space="preserve">5.  </w:t>
            </w:r>
            <w:r w:rsidRPr="00DC7C2A">
              <w:rPr>
                <w:rFonts w:ascii="Arial"/>
                <w:spacing w:val="-1"/>
                <w:sz w:val="18"/>
              </w:rPr>
              <w:t>Signature (or digital signature)</w:t>
            </w:r>
            <w:r w:rsidRPr="00DC7C2A" w:rsidR="009F2A7A">
              <w:rPr>
                <w:rFonts w:ascii="Arial"/>
                <w:spacing w:val="-1"/>
                <w:sz w:val="18"/>
              </w:rPr>
              <w:t xml:space="preserve"> </w:t>
            </w:r>
            <w:r w:rsidRPr="00DC7C2A">
              <w:rPr>
                <w:rFonts w:ascii="Arial"/>
                <w:spacing w:val="-1"/>
                <w:sz w:val="18"/>
              </w:rPr>
              <w:t>*</w:t>
            </w:r>
          </w:p>
          <w:p w:rsidR="00E83952" w:rsidRPr="00DC7C2A" w:rsidP="000455D2" w14:paraId="42CACA11" w14:textId="77777777">
            <w:pPr>
              <w:pStyle w:val="TableParagraph"/>
              <w:spacing w:line="205" w:lineRule="exact"/>
              <w:ind w:left="102"/>
              <w:rPr>
                <w:rFonts w:ascii="Arial"/>
                <w:spacing w:val="-1"/>
                <w:sz w:val="18"/>
              </w:rPr>
            </w:pPr>
          </w:p>
          <w:p w:rsidR="00E83952" w:rsidRPr="00DC7C2A" w:rsidP="000455D2" w14:paraId="78B6B50E" w14:textId="77777777">
            <w:pPr>
              <w:pStyle w:val="TableParagraph"/>
              <w:spacing w:line="205" w:lineRule="exact"/>
              <w:ind w:left="102"/>
              <w:rPr>
                <w:rFonts w:ascii="Arial"/>
                <w:spacing w:val="-1"/>
                <w:sz w:val="18"/>
              </w:rPr>
            </w:pPr>
          </w:p>
          <w:p w:rsidR="00E83952" w:rsidP="000455D2" w14:paraId="144CD3D9" w14:textId="77777777">
            <w:pPr>
              <w:pStyle w:val="TableParagraph"/>
              <w:spacing w:line="205" w:lineRule="exact"/>
              <w:ind w:left="102"/>
              <w:rPr>
                <w:rFonts w:ascii="Arial" w:eastAsia="Arial" w:hAnsi="Arial" w:cs="Arial"/>
                <w:sz w:val="18"/>
                <w:szCs w:val="18"/>
              </w:rPr>
            </w:pPr>
          </w:p>
        </w:tc>
        <w:tc>
          <w:tcPr>
            <w:tcW w:w="2880" w:type="dxa"/>
            <w:tcBorders>
              <w:top w:val="single" w:sz="5" w:space="0" w:color="000000" w:themeColor="text1"/>
              <w:left w:val="nil"/>
              <w:bottom w:val="single" w:sz="5" w:space="0" w:color="000000" w:themeColor="text1"/>
              <w:right w:val="single" w:sz="4" w:space="0" w:color="auto"/>
            </w:tcBorders>
          </w:tcPr>
          <w:p w:rsidR="00E83952" w:rsidP="000455D2" w14:paraId="6267E5C0" w14:textId="77777777"/>
          <w:p w:rsidR="00E83952" w:rsidP="000455D2" w14:paraId="46E5E040" w14:textId="77777777"/>
          <w:p w:rsidR="00E83952" w:rsidP="000455D2" w14:paraId="7BD8C77F" w14:textId="77777777"/>
          <w:p w:rsidR="00E83952" w:rsidP="000455D2" w14:paraId="466A4195" w14:textId="77777777"/>
        </w:tc>
        <w:tc>
          <w:tcPr>
            <w:tcW w:w="2508" w:type="dxa"/>
            <w:gridSpan w:val="2"/>
            <w:tcBorders>
              <w:top w:val="single" w:sz="6" w:space="0" w:color="000000" w:themeColor="text1"/>
              <w:left w:val="single" w:sz="4" w:space="0" w:color="auto"/>
              <w:bottom w:val="single" w:sz="6" w:space="0" w:color="000000" w:themeColor="text1"/>
              <w:right w:val="single" w:sz="6" w:space="0" w:color="000000" w:themeColor="text1"/>
            </w:tcBorders>
          </w:tcPr>
          <w:p w:rsidR="00E83952" w:rsidRPr="00DC7C2A" w:rsidP="000455D2" w14:paraId="7562C113" w14:textId="77777777">
            <w:pPr>
              <w:pStyle w:val="TableParagraph"/>
              <w:spacing w:line="205" w:lineRule="exact"/>
              <w:rPr>
                <w:rFonts w:ascii="Arial"/>
                <w:spacing w:val="-1"/>
                <w:sz w:val="18"/>
              </w:rPr>
            </w:pPr>
            <w:r w:rsidRPr="00DC7C2A">
              <w:rPr>
                <w:rFonts w:ascii="Arial"/>
                <w:sz w:val="18"/>
              </w:rPr>
              <w:t xml:space="preserve">  </w:t>
            </w:r>
            <w:r w:rsidRPr="00DC7C2A">
              <w:rPr>
                <w:rFonts w:ascii="Arial"/>
                <w:spacing w:val="-1"/>
                <w:sz w:val="18"/>
              </w:rPr>
              <w:t xml:space="preserve">6. </w:t>
            </w:r>
            <w:r w:rsidRPr="00DC7C2A" w:rsidR="009F2A7A">
              <w:rPr>
                <w:rFonts w:ascii="Arial"/>
                <w:spacing w:val="-1"/>
                <w:sz w:val="18"/>
              </w:rPr>
              <w:t xml:space="preserve"> </w:t>
            </w:r>
            <w:r w:rsidRPr="00DC7C2A">
              <w:rPr>
                <w:rFonts w:ascii="Arial"/>
                <w:spacing w:val="-1"/>
                <w:sz w:val="18"/>
              </w:rPr>
              <w:t>Date</w:t>
            </w:r>
            <w:r w:rsidRPr="00DC7C2A">
              <w:rPr>
                <w:rFonts w:ascii="Arial"/>
                <w:spacing w:val="-2"/>
                <w:sz w:val="18"/>
              </w:rPr>
              <w:t xml:space="preserve"> </w:t>
            </w:r>
            <w:r w:rsidRPr="00DC7C2A">
              <w:rPr>
                <w:rFonts w:ascii="Arial"/>
                <w:spacing w:val="-1"/>
                <w:sz w:val="18"/>
              </w:rPr>
              <w:t>signed *</w:t>
            </w:r>
          </w:p>
          <w:p w:rsidR="00E83952" w:rsidRPr="00DC7C2A" w:rsidP="000455D2" w14:paraId="6895EED6" w14:textId="77777777">
            <w:pPr>
              <w:pStyle w:val="TableParagraph"/>
              <w:spacing w:line="205" w:lineRule="exact"/>
              <w:rPr>
                <w:rFonts w:ascii="Arial"/>
                <w:spacing w:val="-1"/>
                <w:sz w:val="18"/>
              </w:rPr>
            </w:pPr>
          </w:p>
          <w:p w:rsidR="00E83952" w:rsidRPr="00DC7C2A" w:rsidP="000455D2" w14:paraId="5AF8682C" w14:textId="77777777">
            <w:pPr>
              <w:pStyle w:val="TableParagraph"/>
              <w:spacing w:line="205" w:lineRule="exact"/>
              <w:rPr>
                <w:rFonts w:ascii="Arial"/>
                <w:spacing w:val="-1"/>
                <w:sz w:val="18"/>
              </w:rPr>
            </w:pPr>
          </w:p>
          <w:p w:rsidR="00E83952" w:rsidP="000455D2" w14:paraId="06C1576D" w14:textId="77777777">
            <w:pPr>
              <w:pStyle w:val="TableParagraph"/>
              <w:spacing w:line="205" w:lineRule="exact"/>
              <w:rPr>
                <w:rFonts w:ascii="Arial" w:eastAsia="Arial" w:hAnsi="Arial" w:cs="Arial"/>
                <w:sz w:val="18"/>
                <w:szCs w:val="18"/>
              </w:rPr>
            </w:pPr>
          </w:p>
        </w:tc>
      </w:tr>
    </w:tbl>
    <w:p w:rsidR="000F433F" w:rsidP="0066687B" w14:paraId="10C8F4D1" w14:textId="77777777">
      <w:pPr>
        <w:rPr>
          <w:rFonts w:ascii="Arial" w:hAnsi="Arial"/>
          <w:b/>
          <w:sz w:val="8"/>
          <w:szCs w:val="8"/>
        </w:rPr>
      </w:pPr>
    </w:p>
    <w:p w:rsidR="00117FEA" w:rsidRPr="00FE2B08" w:rsidP="00831796" w14:paraId="20900AD9" w14:textId="07E3DAE6">
      <w:pPr>
        <w:tabs>
          <w:tab w:val="left" w:pos="6660"/>
          <w:tab w:val="right" w:pos="9540"/>
        </w:tabs>
        <w:ind w:left="-360"/>
        <w:rPr>
          <w:rFonts w:ascii="Arial" w:hAnsi="Arial"/>
          <w:b/>
          <w:sz w:val="16"/>
          <w:szCs w:val="16"/>
        </w:rPr>
      </w:pPr>
      <w:r w:rsidRPr="00C8642B">
        <w:rPr>
          <w:rFonts w:ascii="Arial" w:hAnsi="Arial"/>
          <w:b/>
          <w:bCs/>
          <w:sz w:val="18"/>
          <w:szCs w:val="18"/>
        </w:rPr>
        <w:t>For Public Burden Statement, see the Instructions for Form ETA-790/790</w:t>
      </w:r>
      <w:r>
        <w:rPr>
          <w:rFonts w:ascii="Arial" w:hAnsi="Arial"/>
          <w:b/>
          <w:bCs/>
          <w:sz w:val="18"/>
          <w:szCs w:val="18"/>
        </w:rPr>
        <w:t>A</w:t>
      </w:r>
      <w:r w:rsidRPr="00C8642B">
        <w:rPr>
          <w:rFonts w:ascii="Arial" w:hAnsi="Arial"/>
          <w:b/>
          <w:bCs/>
          <w:sz w:val="18"/>
          <w:szCs w:val="18"/>
        </w:rPr>
        <w:t>.</w:t>
      </w:r>
      <w:r w:rsidR="00831796">
        <w:rPr>
          <w:rFonts w:ascii="Arial" w:hAnsi="Arial"/>
          <w:b/>
          <w:bCs/>
          <w:sz w:val="18"/>
          <w:szCs w:val="18"/>
        </w:rPr>
        <w:tab/>
      </w:r>
      <w:r w:rsidR="00831796">
        <w:rPr>
          <w:rFonts w:ascii="Arial" w:hAnsi="Arial"/>
          <w:b/>
          <w:bCs/>
          <w:sz w:val="18"/>
          <w:szCs w:val="18"/>
        </w:rPr>
        <w:tab/>
      </w:r>
    </w:p>
    <w:sectPr w:rsidSect="00B87727">
      <w:headerReference w:type="default" r:id="rId9"/>
      <w:footerReference w:type="even" r:id="rId10"/>
      <w:footerReference w:type="default" r:id="rId11"/>
      <w:headerReference w:type="first" r:id="rId12"/>
      <w:footerReference w:type="first" r:id="rId13"/>
      <w:pgSz w:w="12240" w:h="15840" w:code="1"/>
      <w:pgMar w:top="910" w:right="1260" w:bottom="630" w:left="1440" w:header="630" w:footer="3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14:paraId="51F51D2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75B8" w14:paraId="436C0BCD" w14:textId="77777777">
    <w:pPr>
      <w:pStyle w:val="Footer"/>
      <w:ind w:right="360"/>
    </w:pPr>
  </w:p>
  <w:p w:rsidR="009775B8" w14:paraId="230D9E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523C92E5" w14:textId="77777777">
    <w:pPr>
      <w:pStyle w:val="Footer"/>
      <w:pBdr>
        <w:top w:val="single" w:sz="4" w:space="1" w:color="auto"/>
      </w:pBdr>
      <w:tabs>
        <w:tab w:val="clear" w:pos="8640"/>
        <w:tab w:val="right" w:pos="9900"/>
      </w:tabs>
      <w:ind w:left="-360" w:right="-360"/>
      <w:rPr>
        <w:sz w:val="4"/>
        <w:szCs w:val="4"/>
      </w:rPr>
    </w:pPr>
  </w:p>
  <w:p w:rsidR="009775B8" w:rsidP="003F412C" w14:paraId="78DC46DC" w14:textId="73C5FCC1">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4</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3F412C" w14:paraId="359766CD" w14:textId="77777777">
    <w:pPr>
      <w:pStyle w:val="Footer"/>
      <w:tabs>
        <w:tab w:val="clear" w:pos="8640"/>
        <w:tab w:val="right" w:pos="9360"/>
        <w:tab w:val="right" w:pos="9900"/>
      </w:tabs>
      <w:ind w:left="-360" w:right="-360"/>
      <w:rPr>
        <w:snapToGrid w:val="0"/>
        <w:sz w:val="8"/>
        <w:szCs w:val="8"/>
      </w:rPr>
    </w:pPr>
  </w:p>
  <w:p w:rsidR="009775B8" w:rsidRPr="00405278" w:rsidP="003F412C" w14:paraId="0C4F8A23" w14:textId="77777777">
    <w:pPr>
      <w:pStyle w:val="Footer"/>
      <w:tabs>
        <w:tab w:val="clear" w:pos="8640"/>
        <w:tab w:val="right" w:pos="9900"/>
      </w:tabs>
      <w:ind w:left="-360" w:right="-360"/>
      <w:rPr>
        <w:snapToGrid w:val="0"/>
        <w:sz w:val="14"/>
        <w:szCs w:val="14"/>
      </w:rPr>
    </w:pPr>
    <w:r>
      <w:rPr>
        <w:snapToGrid w:val="0"/>
        <w:sz w:val="14"/>
        <w:szCs w:val="14"/>
      </w:rPr>
      <w:t xml:space="preserve">H-2A </w:t>
    </w:r>
    <w:r w:rsidRPr="002A6EE8">
      <w:rPr>
        <w:snapToGrid w:val="0"/>
        <w:sz w:val="14"/>
        <w:szCs w:val="14"/>
      </w:rPr>
      <w:t>Case Number: __________</w:t>
    </w:r>
    <w:r>
      <w:rPr>
        <w:snapToGrid w:val="0"/>
        <w:sz w:val="14"/>
        <w:szCs w:val="14"/>
      </w:rPr>
      <w:t>_</w:t>
    </w:r>
    <w:r w:rsidRPr="002A6EE8">
      <w:rPr>
        <w:snapToGrid w:val="0"/>
        <w:sz w:val="14"/>
        <w:szCs w:val="14"/>
      </w:rPr>
      <w:t>______</w:t>
    </w:r>
    <w:r>
      <w:rPr>
        <w:snapToGrid w:val="0"/>
        <w:sz w:val="14"/>
        <w:szCs w:val="14"/>
      </w:rPr>
      <w:t>_</w:t>
    </w:r>
    <w:r w:rsidRPr="002A6EE8">
      <w:rPr>
        <w:snapToGrid w:val="0"/>
        <w:sz w:val="14"/>
        <w:szCs w:val="14"/>
      </w:rPr>
      <w:t xml:space="preserve">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 xml:space="preserve">__   </w:t>
    </w:r>
    <w:r w:rsidRPr="002A6EE8">
      <w:rPr>
        <w:snapToGrid w:val="0"/>
        <w:sz w:val="14"/>
        <w:szCs w:val="14"/>
      </w:rPr>
      <w:t xml:space="preserve">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1BC86295" w14:textId="77777777">
    <w:pPr>
      <w:pStyle w:val="Footer"/>
      <w:pBdr>
        <w:top w:val="single" w:sz="4" w:space="1" w:color="auto"/>
      </w:pBdr>
      <w:tabs>
        <w:tab w:val="clear" w:pos="8640"/>
        <w:tab w:val="right" w:pos="9900"/>
      </w:tabs>
      <w:ind w:left="-360" w:right="-360"/>
      <w:rPr>
        <w:sz w:val="4"/>
        <w:szCs w:val="4"/>
      </w:rPr>
    </w:pPr>
  </w:p>
  <w:p w:rsidR="009775B8" w:rsidP="003F412C" w14:paraId="717AAF04" w14:textId="63E22FE3">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3F412C" w14:paraId="0A9911D6" w14:textId="77777777">
    <w:pPr>
      <w:pStyle w:val="Footer"/>
      <w:tabs>
        <w:tab w:val="clear" w:pos="8640"/>
        <w:tab w:val="right" w:pos="9360"/>
        <w:tab w:val="right" w:pos="9900"/>
      </w:tabs>
      <w:ind w:left="-360" w:right="-360"/>
      <w:rPr>
        <w:snapToGrid w:val="0"/>
        <w:sz w:val="8"/>
        <w:szCs w:val="8"/>
      </w:rPr>
    </w:pPr>
  </w:p>
  <w:p w:rsidR="009775B8" w:rsidRPr="00717DF7" w:rsidP="003F412C" w14:paraId="2D4DE914" w14:textId="77777777">
    <w:pPr>
      <w:pStyle w:val="Footer"/>
      <w:tabs>
        <w:tab w:val="clear" w:pos="8640"/>
        <w:tab w:val="right" w:pos="9360"/>
        <w:tab w:val="right" w:pos="9900"/>
      </w:tabs>
      <w:ind w:left="-360" w:right="-360"/>
      <w:rPr>
        <w:snapToGrid w:val="0"/>
        <w:sz w:val="14"/>
        <w:szCs w:val="14"/>
      </w:rPr>
    </w:pPr>
    <w:r>
      <w:rPr>
        <w:snapToGrid w:val="0"/>
        <w:sz w:val="14"/>
        <w:szCs w:val="14"/>
      </w:rPr>
      <w:t xml:space="preserve">H-2A </w:t>
    </w:r>
    <w:r w:rsidRPr="002A6EE8">
      <w:rPr>
        <w:snapToGrid w:val="0"/>
        <w:sz w:val="14"/>
        <w:szCs w:val="14"/>
      </w:rPr>
      <w:t>Case Number: __________</w:t>
    </w:r>
    <w:r>
      <w:rPr>
        <w:snapToGrid w:val="0"/>
        <w:sz w:val="14"/>
        <w:szCs w:val="14"/>
      </w:rPr>
      <w:t>_</w:t>
    </w:r>
    <w:r w:rsidRPr="002A6EE8">
      <w:rPr>
        <w:snapToGrid w:val="0"/>
        <w:sz w:val="14"/>
        <w:szCs w:val="14"/>
      </w:rPr>
      <w:t>______</w:t>
    </w:r>
    <w:r>
      <w:rPr>
        <w:snapToGrid w:val="0"/>
        <w:sz w:val="14"/>
        <w:szCs w:val="14"/>
      </w:rPr>
      <w:t>_</w:t>
    </w:r>
    <w:r w:rsidRPr="002A6EE8">
      <w:rPr>
        <w:snapToGrid w:val="0"/>
        <w:sz w:val="14"/>
        <w:szCs w:val="14"/>
      </w:rPr>
      <w:t xml:space="preserve">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571DF221" w14:textId="630DFA6B">
    <w:pPr>
      <w:ind w:left="-360" w:right="-36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5536919</wp:posOffset>
          </wp:positionH>
          <wp:positionV relativeFrom="paragraph">
            <wp:posOffset>-76726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w:t>
    </w:r>
    <w:r w:rsidRPr="6511F928" w:rsidR="00550351">
      <w:rPr>
        <w:rFonts w:ascii="Arial" w:hAnsi="Arial"/>
        <w:i/>
        <w:iCs/>
        <w:sz w:val="14"/>
        <w:szCs w:val="14"/>
      </w:rPr>
      <w:t>0</w:t>
    </w:r>
    <w:r w:rsidR="00550351">
      <w:rPr>
        <w:rFonts w:ascii="Arial" w:hAnsi="Arial"/>
        <w:i/>
        <w:iCs/>
        <w:sz w:val="14"/>
        <w:szCs w:val="14"/>
      </w:rPr>
      <w:t>466</w:t>
    </w:r>
  </w:p>
  <w:p w:rsidR="009775B8" w:rsidRPr="00BC2C45" w:rsidP="003F412C" w14:paraId="32DEB6BA"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9775B8" w:rsidRPr="008873C9" w:rsidP="003F412C" w14:paraId="2514D623" w14:textId="7777777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9775B8" w:rsidRPr="008873C9" w:rsidP="003F412C" w14:paraId="2B67CB04" w14:textId="77777777">
    <w:pPr>
      <w:ind w:left="-360" w:right="-360"/>
      <w:jc w:val="center"/>
      <w:rPr>
        <w:rFonts w:ascii="Arial" w:hAnsi="Arial" w:cs="Arial"/>
        <w:sz w:val="18"/>
        <w:szCs w:val="18"/>
      </w:rPr>
    </w:pPr>
    <w:r w:rsidRPr="008873C9">
      <w:rPr>
        <w:rFonts w:ascii="Arial" w:hAnsi="Arial" w:cs="Arial"/>
        <w:sz w:val="18"/>
        <w:szCs w:val="18"/>
      </w:rPr>
      <w:t>Form ETA-790A</w:t>
    </w:r>
  </w:p>
  <w:p w:rsidR="009775B8" w:rsidRPr="00033F88" w:rsidP="003F412C" w14:paraId="47E42B2C"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73FA0C0C" w14:textId="2A4CC532">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5607646</wp:posOffset>
          </wp:positionH>
          <wp:positionV relativeFrom="paragraph">
            <wp:posOffset>-91882</wp:posOffset>
          </wp:positionV>
          <wp:extent cx="676656" cy="67665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1205-0</w:t>
    </w:r>
    <w:r w:rsidR="00550351">
      <w:rPr>
        <w:rFonts w:ascii="Arial" w:hAnsi="Arial"/>
        <w:i/>
        <w:iCs/>
        <w:sz w:val="14"/>
        <w:szCs w:val="14"/>
      </w:rPr>
      <w:t>466</w:t>
    </w:r>
  </w:p>
  <w:p w:rsidR="009775B8" w:rsidRPr="00BC2C45" w:rsidP="003F412C" w14:paraId="5AAD2124"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9775B8" w:rsidRPr="008873C9" w:rsidP="003F412C" w14:paraId="3EDD5ACA" w14:textId="7777777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9775B8" w:rsidRPr="008873C9" w:rsidP="003F412C" w14:paraId="4CF0C2C3" w14:textId="77777777">
    <w:pPr>
      <w:ind w:left="-360" w:right="-360"/>
      <w:jc w:val="center"/>
      <w:rPr>
        <w:rFonts w:ascii="Arial" w:hAnsi="Arial" w:cs="Arial"/>
        <w:sz w:val="18"/>
        <w:szCs w:val="18"/>
      </w:rPr>
    </w:pPr>
    <w:r w:rsidRPr="008873C9">
      <w:rPr>
        <w:rFonts w:ascii="Arial" w:hAnsi="Arial" w:cs="Arial"/>
        <w:sz w:val="18"/>
        <w:szCs w:val="18"/>
      </w:rPr>
      <w:t>Form ETA-790A</w:t>
    </w:r>
  </w:p>
  <w:p w:rsidR="009775B8" w:rsidRPr="008873C9" w:rsidP="003F412C" w14:paraId="4B6C8257"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41158"/>
    <w:multiLevelType w:val="hybridMultilevel"/>
    <w:tmpl w:val="01D80772"/>
    <w:lvl w:ilvl="0">
      <w:start w:val="1"/>
      <w:numFmt w:val="decimal"/>
      <w:lvlText w:val="%1."/>
      <w:lvlJc w:val="left"/>
      <w:pPr>
        <w:ind w:left="180" w:hanging="360"/>
      </w:pPr>
      <w:rPr>
        <w:rFonts w:hint="default"/>
        <w:b w:val="0"/>
        <w:bCs w:val="0"/>
      </w:rPr>
    </w:lvl>
    <w:lvl w:ilvl="1">
      <w:start w:val="1"/>
      <w:numFmt w:val="lowerLetter"/>
      <w:lvlText w:val="%2."/>
      <w:lvlJc w:val="left"/>
      <w:pPr>
        <w:ind w:left="900" w:hanging="360"/>
      </w:pPr>
      <w:rPr>
        <w:sz w:val="16"/>
        <w:szCs w:val="16"/>
      </w:r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
    <w:nsid w:val="0F137307"/>
    <w:multiLevelType w:val="hybridMultilevel"/>
    <w:tmpl w:val="2A742C9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617C31"/>
    <w:multiLevelType w:val="multilevel"/>
    <w:tmpl w:val="7D709C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235E1841"/>
    <w:multiLevelType w:val="multilevel"/>
    <w:tmpl w:val="30CC8A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F85A55"/>
    <w:multiLevelType w:val="multilevel"/>
    <w:tmpl w:val="5D609B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B063621"/>
    <w:multiLevelType w:val="hybridMultilevel"/>
    <w:tmpl w:val="DE46A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4003C9"/>
    <w:multiLevelType w:val="multilevel"/>
    <w:tmpl w:val="C67AB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924AF7"/>
    <w:multiLevelType w:val="hybridMultilevel"/>
    <w:tmpl w:val="2ED40448"/>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D2B5D55"/>
    <w:multiLevelType w:val="hybridMultilevel"/>
    <w:tmpl w:val="81367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5D68E2"/>
    <w:multiLevelType w:val="hybridMultilevel"/>
    <w:tmpl w:val="D728C782"/>
    <w:lvl w:ilvl="0">
      <w:start w:val="12"/>
      <w:numFmt w:val="decimal"/>
      <w:lvlText w:val="%1."/>
      <w:lvlJc w:val="left"/>
      <w:pPr>
        <w:ind w:left="1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6207B8"/>
    <w:multiLevelType w:val="hybridMultilevel"/>
    <w:tmpl w:val="D98EAB1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656AB1"/>
    <w:multiLevelType w:val="hybridMultilevel"/>
    <w:tmpl w:val="A23C682A"/>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670B64"/>
    <w:multiLevelType w:val="multilevel"/>
    <w:tmpl w:val="67B4D8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5E577ECA"/>
    <w:multiLevelType w:val="multilevel"/>
    <w:tmpl w:val="990CC5E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5ECF75ED"/>
    <w:multiLevelType w:val="hybridMultilevel"/>
    <w:tmpl w:val="835A9294"/>
    <w:lvl w:ilvl="0">
      <w:start w:val="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C26E53"/>
    <w:multiLevelType w:val="multilevel"/>
    <w:tmpl w:val="89CAA8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34C192B"/>
    <w:multiLevelType w:val="multilevel"/>
    <w:tmpl w:val="691A644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7BFA041F"/>
    <w:multiLevelType w:val="hybridMultilevel"/>
    <w:tmpl w:val="959C1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311825">
    <w:abstractNumId w:val="8"/>
  </w:num>
  <w:num w:numId="2" w16cid:durableId="57097149">
    <w:abstractNumId w:val="0"/>
  </w:num>
  <w:num w:numId="3" w16cid:durableId="985666860">
    <w:abstractNumId w:val="1"/>
  </w:num>
  <w:num w:numId="4" w16cid:durableId="478418899">
    <w:abstractNumId w:val="21"/>
  </w:num>
  <w:num w:numId="5" w16cid:durableId="806819063">
    <w:abstractNumId w:val="2"/>
  </w:num>
  <w:num w:numId="6" w16cid:durableId="787896363">
    <w:abstractNumId w:val="10"/>
  </w:num>
  <w:num w:numId="7" w16cid:durableId="739786197">
    <w:abstractNumId w:val="13"/>
  </w:num>
  <w:num w:numId="8" w16cid:durableId="281352107">
    <w:abstractNumId w:val="7"/>
  </w:num>
  <w:num w:numId="9" w16cid:durableId="314530737">
    <w:abstractNumId w:val="15"/>
  </w:num>
  <w:num w:numId="10" w16cid:durableId="163210231">
    <w:abstractNumId w:val="19"/>
  </w:num>
  <w:num w:numId="11" w16cid:durableId="2138529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614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693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845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565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893374">
    <w:abstractNumId w:val="11"/>
  </w:num>
  <w:num w:numId="17" w16cid:durableId="880937774">
    <w:abstractNumId w:val="18"/>
  </w:num>
  <w:num w:numId="18" w16cid:durableId="823275446">
    <w:abstractNumId w:val="9"/>
  </w:num>
  <w:num w:numId="19" w16cid:durableId="155347134">
    <w:abstractNumId w:val="16"/>
  </w:num>
  <w:num w:numId="20" w16cid:durableId="483084467">
    <w:abstractNumId w:val="4"/>
  </w:num>
  <w:num w:numId="21" w16cid:durableId="1311246802">
    <w:abstractNumId w:val="6"/>
  </w:num>
  <w:num w:numId="22" w16cid:durableId="2073191753">
    <w:abstractNumId w:val="17"/>
  </w:num>
  <w:num w:numId="23" w16cid:durableId="1574656891">
    <w:abstractNumId w:val="20"/>
  </w:num>
  <w:num w:numId="24" w16cid:durableId="1028145356">
    <w:abstractNumId w:val="5"/>
  </w:num>
  <w:num w:numId="25" w16cid:durableId="1994530767">
    <w:abstractNumId w:val="14"/>
  </w:num>
  <w:num w:numId="26" w16cid:durableId="256839586">
    <w:abstractNumId w:val="3"/>
  </w:num>
  <w:num w:numId="27" w16cid:durableId="18634745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0362"/>
    <w:rsid w:val="00001438"/>
    <w:rsid w:val="000017F9"/>
    <w:rsid w:val="00002E03"/>
    <w:rsid w:val="00003032"/>
    <w:rsid w:val="000037A7"/>
    <w:rsid w:val="00003821"/>
    <w:rsid w:val="00003CFD"/>
    <w:rsid w:val="00005B5C"/>
    <w:rsid w:val="00010793"/>
    <w:rsid w:val="000123FA"/>
    <w:rsid w:val="0001278B"/>
    <w:rsid w:val="00013F70"/>
    <w:rsid w:val="0001528E"/>
    <w:rsid w:val="00016372"/>
    <w:rsid w:val="00016756"/>
    <w:rsid w:val="00020878"/>
    <w:rsid w:val="00021BBB"/>
    <w:rsid w:val="0002261E"/>
    <w:rsid w:val="00022BF0"/>
    <w:rsid w:val="000243E9"/>
    <w:rsid w:val="00024954"/>
    <w:rsid w:val="00024EA0"/>
    <w:rsid w:val="00024F5A"/>
    <w:rsid w:val="00025504"/>
    <w:rsid w:val="0002721D"/>
    <w:rsid w:val="00027A06"/>
    <w:rsid w:val="00030773"/>
    <w:rsid w:val="000309F9"/>
    <w:rsid w:val="00031C90"/>
    <w:rsid w:val="000337E3"/>
    <w:rsid w:val="00033D59"/>
    <w:rsid w:val="00033F88"/>
    <w:rsid w:val="00034A21"/>
    <w:rsid w:val="0003521B"/>
    <w:rsid w:val="000359FB"/>
    <w:rsid w:val="00036EEB"/>
    <w:rsid w:val="00037790"/>
    <w:rsid w:val="00040CE1"/>
    <w:rsid w:val="000411BF"/>
    <w:rsid w:val="00041DD0"/>
    <w:rsid w:val="000423FD"/>
    <w:rsid w:val="000455D2"/>
    <w:rsid w:val="00045E02"/>
    <w:rsid w:val="0004654E"/>
    <w:rsid w:val="000467A9"/>
    <w:rsid w:val="00046DDB"/>
    <w:rsid w:val="00047B57"/>
    <w:rsid w:val="00047CC3"/>
    <w:rsid w:val="00051454"/>
    <w:rsid w:val="00052686"/>
    <w:rsid w:val="00053FF3"/>
    <w:rsid w:val="000540FA"/>
    <w:rsid w:val="00056496"/>
    <w:rsid w:val="00056762"/>
    <w:rsid w:val="00060593"/>
    <w:rsid w:val="00060705"/>
    <w:rsid w:val="00060A7E"/>
    <w:rsid w:val="00061445"/>
    <w:rsid w:val="00062320"/>
    <w:rsid w:val="000623FE"/>
    <w:rsid w:val="00063A38"/>
    <w:rsid w:val="000647F7"/>
    <w:rsid w:val="00064BCF"/>
    <w:rsid w:val="000659E2"/>
    <w:rsid w:val="00066DC8"/>
    <w:rsid w:val="0007043D"/>
    <w:rsid w:val="000716CE"/>
    <w:rsid w:val="000722F2"/>
    <w:rsid w:val="000743B5"/>
    <w:rsid w:val="00074451"/>
    <w:rsid w:val="0007511F"/>
    <w:rsid w:val="000751F5"/>
    <w:rsid w:val="00075A2B"/>
    <w:rsid w:val="0007607D"/>
    <w:rsid w:val="000773A9"/>
    <w:rsid w:val="00080B4E"/>
    <w:rsid w:val="0008342B"/>
    <w:rsid w:val="0008598D"/>
    <w:rsid w:val="000862C8"/>
    <w:rsid w:val="00086C0E"/>
    <w:rsid w:val="00087A79"/>
    <w:rsid w:val="00090091"/>
    <w:rsid w:val="00091249"/>
    <w:rsid w:val="0009244C"/>
    <w:rsid w:val="000933B1"/>
    <w:rsid w:val="00093DE8"/>
    <w:rsid w:val="000940AB"/>
    <w:rsid w:val="00094EE4"/>
    <w:rsid w:val="000A0646"/>
    <w:rsid w:val="000A2025"/>
    <w:rsid w:val="000A2722"/>
    <w:rsid w:val="000A398B"/>
    <w:rsid w:val="000A40F0"/>
    <w:rsid w:val="000A5897"/>
    <w:rsid w:val="000B1724"/>
    <w:rsid w:val="000B1D0B"/>
    <w:rsid w:val="000B2CBE"/>
    <w:rsid w:val="000B483F"/>
    <w:rsid w:val="000B5BB2"/>
    <w:rsid w:val="000B6BC7"/>
    <w:rsid w:val="000B72BD"/>
    <w:rsid w:val="000B7D7F"/>
    <w:rsid w:val="000C0E29"/>
    <w:rsid w:val="000C14A3"/>
    <w:rsid w:val="000C157E"/>
    <w:rsid w:val="000C1C9A"/>
    <w:rsid w:val="000D0D86"/>
    <w:rsid w:val="000D0F90"/>
    <w:rsid w:val="000D46AD"/>
    <w:rsid w:val="000D517E"/>
    <w:rsid w:val="000D5AD2"/>
    <w:rsid w:val="000D7C2E"/>
    <w:rsid w:val="000E0181"/>
    <w:rsid w:val="000E0EC0"/>
    <w:rsid w:val="000E2F13"/>
    <w:rsid w:val="000E323E"/>
    <w:rsid w:val="000E6307"/>
    <w:rsid w:val="000F3634"/>
    <w:rsid w:val="000F3AED"/>
    <w:rsid w:val="000F433F"/>
    <w:rsid w:val="000F46DE"/>
    <w:rsid w:val="000F53A7"/>
    <w:rsid w:val="000F5C4E"/>
    <w:rsid w:val="00100429"/>
    <w:rsid w:val="00102D2D"/>
    <w:rsid w:val="00102D4E"/>
    <w:rsid w:val="00105A35"/>
    <w:rsid w:val="00105CAE"/>
    <w:rsid w:val="00106069"/>
    <w:rsid w:val="001063FF"/>
    <w:rsid w:val="001105B6"/>
    <w:rsid w:val="00111EDD"/>
    <w:rsid w:val="001124A3"/>
    <w:rsid w:val="0011353E"/>
    <w:rsid w:val="00114CFE"/>
    <w:rsid w:val="0011514B"/>
    <w:rsid w:val="001167AD"/>
    <w:rsid w:val="00117FEA"/>
    <w:rsid w:val="001201A6"/>
    <w:rsid w:val="00121F5A"/>
    <w:rsid w:val="00122770"/>
    <w:rsid w:val="00123E6C"/>
    <w:rsid w:val="001301BC"/>
    <w:rsid w:val="00133BE2"/>
    <w:rsid w:val="001418EB"/>
    <w:rsid w:val="00141986"/>
    <w:rsid w:val="0014262F"/>
    <w:rsid w:val="00142855"/>
    <w:rsid w:val="00142A93"/>
    <w:rsid w:val="00142AB3"/>
    <w:rsid w:val="00143E3E"/>
    <w:rsid w:val="00144219"/>
    <w:rsid w:val="001446C5"/>
    <w:rsid w:val="00144910"/>
    <w:rsid w:val="00144D1E"/>
    <w:rsid w:val="00144FB3"/>
    <w:rsid w:val="001457B0"/>
    <w:rsid w:val="001516CF"/>
    <w:rsid w:val="00151A5A"/>
    <w:rsid w:val="001522F6"/>
    <w:rsid w:val="001523CE"/>
    <w:rsid w:val="00152FDE"/>
    <w:rsid w:val="00154E20"/>
    <w:rsid w:val="00157C1E"/>
    <w:rsid w:val="001604A5"/>
    <w:rsid w:val="0016203A"/>
    <w:rsid w:val="0016243F"/>
    <w:rsid w:val="00164481"/>
    <w:rsid w:val="00164F36"/>
    <w:rsid w:val="001651D6"/>
    <w:rsid w:val="00165EBE"/>
    <w:rsid w:val="0016760A"/>
    <w:rsid w:val="001719ED"/>
    <w:rsid w:val="0017227C"/>
    <w:rsid w:val="0017281B"/>
    <w:rsid w:val="00173B8D"/>
    <w:rsid w:val="001774E1"/>
    <w:rsid w:val="001800BB"/>
    <w:rsid w:val="00180A2D"/>
    <w:rsid w:val="00181252"/>
    <w:rsid w:val="00182CE6"/>
    <w:rsid w:val="0018367F"/>
    <w:rsid w:val="00183C63"/>
    <w:rsid w:val="0018517E"/>
    <w:rsid w:val="00190C88"/>
    <w:rsid w:val="001930A3"/>
    <w:rsid w:val="00193296"/>
    <w:rsid w:val="001936EC"/>
    <w:rsid w:val="00194187"/>
    <w:rsid w:val="001946B0"/>
    <w:rsid w:val="001975E5"/>
    <w:rsid w:val="00197BD6"/>
    <w:rsid w:val="001A029F"/>
    <w:rsid w:val="001A2D9C"/>
    <w:rsid w:val="001A2E14"/>
    <w:rsid w:val="001A4843"/>
    <w:rsid w:val="001A4BC7"/>
    <w:rsid w:val="001A580E"/>
    <w:rsid w:val="001B0B88"/>
    <w:rsid w:val="001B0F78"/>
    <w:rsid w:val="001B10F9"/>
    <w:rsid w:val="001B1866"/>
    <w:rsid w:val="001B36B2"/>
    <w:rsid w:val="001B59D3"/>
    <w:rsid w:val="001B5F6E"/>
    <w:rsid w:val="001B6AAD"/>
    <w:rsid w:val="001B6DC4"/>
    <w:rsid w:val="001B71BB"/>
    <w:rsid w:val="001B78B7"/>
    <w:rsid w:val="001B79A9"/>
    <w:rsid w:val="001B7D52"/>
    <w:rsid w:val="001C0E48"/>
    <w:rsid w:val="001C48AF"/>
    <w:rsid w:val="001C4B62"/>
    <w:rsid w:val="001C5BF2"/>
    <w:rsid w:val="001C6F63"/>
    <w:rsid w:val="001C72D1"/>
    <w:rsid w:val="001C73C1"/>
    <w:rsid w:val="001D18E7"/>
    <w:rsid w:val="001D28D5"/>
    <w:rsid w:val="001D3121"/>
    <w:rsid w:val="001D38FC"/>
    <w:rsid w:val="001D4D48"/>
    <w:rsid w:val="001D7C37"/>
    <w:rsid w:val="001D7ED4"/>
    <w:rsid w:val="001E0F2B"/>
    <w:rsid w:val="001E4769"/>
    <w:rsid w:val="001F24DF"/>
    <w:rsid w:val="001F2849"/>
    <w:rsid w:val="001F3B73"/>
    <w:rsid w:val="001F45D1"/>
    <w:rsid w:val="001F45D7"/>
    <w:rsid w:val="001F4A00"/>
    <w:rsid w:val="001F6369"/>
    <w:rsid w:val="001F7B5E"/>
    <w:rsid w:val="00200D4F"/>
    <w:rsid w:val="00200D85"/>
    <w:rsid w:val="002020CC"/>
    <w:rsid w:val="00202496"/>
    <w:rsid w:val="00202890"/>
    <w:rsid w:val="00202D41"/>
    <w:rsid w:val="002041B2"/>
    <w:rsid w:val="00204795"/>
    <w:rsid w:val="00204C96"/>
    <w:rsid w:val="00206C87"/>
    <w:rsid w:val="00206DAF"/>
    <w:rsid w:val="0021017E"/>
    <w:rsid w:val="002108F4"/>
    <w:rsid w:val="00210B01"/>
    <w:rsid w:val="00210E23"/>
    <w:rsid w:val="002121E1"/>
    <w:rsid w:val="002137C7"/>
    <w:rsid w:val="002221C7"/>
    <w:rsid w:val="0022291E"/>
    <w:rsid w:val="00224218"/>
    <w:rsid w:val="00224679"/>
    <w:rsid w:val="00225504"/>
    <w:rsid w:val="002258EF"/>
    <w:rsid w:val="00225A72"/>
    <w:rsid w:val="00226DF9"/>
    <w:rsid w:val="00227050"/>
    <w:rsid w:val="002306F7"/>
    <w:rsid w:val="00231452"/>
    <w:rsid w:val="00231814"/>
    <w:rsid w:val="00233B71"/>
    <w:rsid w:val="00233FEC"/>
    <w:rsid w:val="00235BEF"/>
    <w:rsid w:val="002361FD"/>
    <w:rsid w:val="00236937"/>
    <w:rsid w:val="00236969"/>
    <w:rsid w:val="00237F3F"/>
    <w:rsid w:val="0024423D"/>
    <w:rsid w:val="002470D7"/>
    <w:rsid w:val="00250C08"/>
    <w:rsid w:val="002516AC"/>
    <w:rsid w:val="00251B50"/>
    <w:rsid w:val="00252114"/>
    <w:rsid w:val="00252F81"/>
    <w:rsid w:val="00253A78"/>
    <w:rsid w:val="00253A8B"/>
    <w:rsid w:val="0025427F"/>
    <w:rsid w:val="00254A22"/>
    <w:rsid w:val="002569C7"/>
    <w:rsid w:val="00257955"/>
    <w:rsid w:val="00261049"/>
    <w:rsid w:val="002638C2"/>
    <w:rsid w:val="00267DE3"/>
    <w:rsid w:val="00267F3C"/>
    <w:rsid w:val="00271B81"/>
    <w:rsid w:val="0027213E"/>
    <w:rsid w:val="00272FCA"/>
    <w:rsid w:val="0027520F"/>
    <w:rsid w:val="002819BD"/>
    <w:rsid w:val="002835D5"/>
    <w:rsid w:val="00284512"/>
    <w:rsid w:val="0028451A"/>
    <w:rsid w:val="002847A0"/>
    <w:rsid w:val="00284B1B"/>
    <w:rsid w:val="002876EE"/>
    <w:rsid w:val="00291D64"/>
    <w:rsid w:val="00292580"/>
    <w:rsid w:val="002934AD"/>
    <w:rsid w:val="0029550F"/>
    <w:rsid w:val="0029595E"/>
    <w:rsid w:val="002A14E6"/>
    <w:rsid w:val="002A3B60"/>
    <w:rsid w:val="002A3D6C"/>
    <w:rsid w:val="002A4383"/>
    <w:rsid w:val="002A49E4"/>
    <w:rsid w:val="002A56C0"/>
    <w:rsid w:val="002A6A02"/>
    <w:rsid w:val="002A6C55"/>
    <w:rsid w:val="002A6EE8"/>
    <w:rsid w:val="002A6EEF"/>
    <w:rsid w:val="002A779B"/>
    <w:rsid w:val="002B0064"/>
    <w:rsid w:val="002B042D"/>
    <w:rsid w:val="002B0A28"/>
    <w:rsid w:val="002B134F"/>
    <w:rsid w:val="002B2859"/>
    <w:rsid w:val="002B4B4C"/>
    <w:rsid w:val="002B5A2E"/>
    <w:rsid w:val="002B5DDC"/>
    <w:rsid w:val="002B62C5"/>
    <w:rsid w:val="002B6D48"/>
    <w:rsid w:val="002B6F08"/>
    <w:rsid w:val="002C01F3"/>
    <w:rsid w:val="002C0FDA"/>
    <w:rsid w:val="002C11CC"/>
    <w:rsid w:val="002C1ABC"/>
    <w:rsid w:val="002C2774"/>
    <w:rsid w:val="002C2FDC"/>
    <w:rsid w:val="002C56C7"/>
    <w:rsid w:val="002C770A"/>
    <w:rsid w:val="002C7FAD"/>
    <w:rsid w:val="002D0A83"/>
    <w:rsid w:val="002D150E"/>
    <w:rsid w:val="002D20C4"/>
    <w:rsid w:val="002D47BC"/>
    <w:rsid w:val="002D57D7"/>
    <w:rsid w:val="002D5817"/>
    <w:rsid w:val="002D7A38"/>
    <w:rsid w:val="002E005A"/>
    <w:rsid w:val="002E0283"/>
    <w:rsid w:val="002E0644"/>
    <w:rsid w:val="002E1D16"/>
    <w:rsid w:val="002E3D62"/>
    <w:rsid w:val="002E756B"/>
    <w:rsid w:val="002F067D"/>
    <w:rsid w:val="002F3A3E"/>
    <w:rsid w:val="002F48CB"/>
    <w:rsid w:val="002F535C"/>
    <w:rsid w:val="002F5C44"/>
    <w:rsid w:val="002F615A"/>
    <w:rsid w:val="002F6256"/>
    <w:rsid w:val="002F664D"/>
    <w:rsid w:val="002F7ABF"/>
    <w:rsid w:val="0030238E"/>
    <w:rsid w:val="00303610"/>
    <w:rsid w:val="00304332"/>
    <w:rsid w:val="00313697"/>
    <w:rsid w:val="00313702"/>
    <w:rsid w:val="003138AA"/>
    <w:rsid w:val="003174D8"/>
    <w:rsid w:val="00317F48"/>
    <w:rsid w:val="0032111F"/>
    <w:rsid w:val="0032193A"/>
    <w:rsid w:val="003225B0"/>
    <w:rsid w:val="00322F7A"/>
    <w:rsid w:val="00323493"/>
    <w:rsid w:val="003237C5"/>
    <w:rsid w:val="00324BF4"/>
    <w:rsid w:val="00324C0F"/>
    <w:rsid w:val="00324D4A"/>
    <w:rsid w:val="00324EF1"/>
    <w:rsid w:val="00325395"/>
    <w:rsid w:val="00326120"/>
    <w:rsid w:val="00326226"/>
    <w:rsid w:val="00326380"/>
    <w:rsid w:val="00326CD5"/>
    <w:rsid w:val="00327B2A"/>
    <w:rsid w:val="00330206"/>
    <w:rsid w:val="003303B3"/>
    <w:rsid w:val="0033130E"/>
    <w:rsid w:val="00331D44"/>
    <w:rsid w:val="00334092"/>
    <w:rsid w:val="00335134"/>
    <w:rsid w:val="003409D6"/>
    <w:rsid w:val="003411ED"/>
    <w:rsid w:val="00343155"/>
    <w:rsid w:val="003435C5"/>
    <w:rsid w:val="003436C2"/>
    <w:rsid w:val="00344EA5"/>
    <w:rsid w:val="00351430"/>
    <w:rsid w:val="003549ED"/>
    <w:rsid w:val="0035637A"/>
    <w:rsid w:val="00356E68"/>
    <w:rsid w:val="00360528"/>
    <w:rsid w:val="00361C1A"/>
    <w:rsid w:val="00361D21"/>
    <w:rsid w:val="00362018"/>
    <w:rsid w:val="00365160"/>
    <w:rsid w:val="00365733"/>
    <w:rsid w:val="00366531"/>
    <w:rsid w:val="0036697E"/>
    <w:rsid w:val="00367CF3"/>
    <w:rsid w:val="00367DA5"/>
    <w:rsid w:val="0037179A"/>
    <w:rsid w:val="00371A96"/>
    <w:rsid w:val="00373A23"/>
    <w:rsid w:val="00375BBA"/>
    <w:rsid w:val="00375D0B"/>
    <w:rsid w:val="00380C5D"/>
    <w:rsid w:val="00382E34"/>
    <w:rsid w:val="0038327C"/>
    <w:rsid w:val="003848A7"/>
    <w:rsid w:val="00387DB3"/>
    <w:rsid w:val="003935DB"/>
    <w:rsid w:val="003940FE"/>
    <w:rsid w:val="003A0B44"/>
    <w:rsid w:val="003A2475"/>
    <w:rsid w:val="003A281C"/>
    <w:rsid w:val="003A4E3E"/>
    <w:rsid w:val="003A5B3A"/>
    <w:rsid w:val="003A63A1"/>
    <w:rsid w:val="003A7CBA"/>
    <w:rsid w:val="003B0FA1"/>
    <w:rsid w:val="003B17B1"/>
    <w:rsid w:val="003B2894"/>
    <w:rsid w:val="003B29EE"/>
    <w:rsid w:val="003B3B6F"/>
    <w:rsid w:val="003B4F67"/>
    <w:rsid w:val="003B6ECA"/>
    <w:rsid w:val="003B76E3"/>
    <w:rsid w:val="003C02B5"/>
    <w:rsid w:val="003C0FD2"/>
    <w:rsid w:val="003C19EA"/>
    <w:rsid w:val="003C26C1"/>
    <w:rsid w:val="003C340A"/>
    <w:rsid w:val="003C3E34"/>
    <w:rsid w:val="003C57EB"/>
    <w:rsid w:val="003C5D9D"/>
    <w:rsid w:val="003C7176"/>
    <w:rsid w:val="003C77D6"/>
    <w:rsid w:val="003D02C0"/>
    <w:rsid w:val="003D264C"/>
    <w:rsid w:val="003D3639"/>
    <w:rsid w:val="003D3EFF"/>
    <w:rsid w:val="003D4213"/>
    <w:rsid w:val="003D544E"/>
    <w:rsid w:val="003D5BFE"/>
    <w:rsid w:val="003D5E6F"/>
    <w:rsid w:val="003D6EF9"/>
    <w:rsid w:val="003D76F0"/>
    <w:rsid w:val="003D7786"/>
    <w:rsid w:val="003E069A"/>
    <w:rsid w:val="003E0EBE"/>
    <w:rsid w:val="003E0EF2"/>
    <w:rsid w:val="003E1851"/>
    <w:rsid w:val="003E22C0"/>
    <w:rsid w:val="003E51B7"/>
    <w:rsid w:val="003E6273"/>
    <w:rsid w:val="003E6283"/>
    <w:rsid w:val="003E65C4"/>
    <w:rsid w:val="003E728C"/>
    <w:rsid w:val="003E7A4D"/>
    <w:rsid w:val="003F11A5"/>
    <w:rsid w:val="003F11DF"/>
    <w:rsid w:val="003F160C"/>
    <w:rsid w:val="003F1D1B"/>
    <w:rsid w:val="003F3066"/>
    <w:rsid w:val="003F3CC0"/>
    <w:rsid w:val="003F412C"/>
    <w:rsid w:val="003F5C13"/>
    <w:rsid w:val="003F62ED"/>
    <w:rsid w:val="00400953"/>
    <w:rsid w:val="00402C0D"/>
    <w:rsid w:val="00404DA7"/>
    <w:rsid w:val="00405278"/>
    <w:rsid w:val="0040590D"/>
    <w:rsid w:val="00407F4B"/>
    <w:rsid w:val="004108D7"/>
    <w:rsid w:val="00411092"/>
    <w:rsid w:val="0041152E"/>
    <w:rsid w:val="00411E92"/>
    <w:rsid w:val="00412DCE"/>
    <w:rsid w:val="00420D3D"/>
    <w:rsid w:val="00420DC7"/>
    <w:rsid w:val="00421E74"/>
    <w:rsid w:val="00422102"/>
    <w:rsid w:val="004228AF"/>
    <w:rsid w:val="00423629"/>
    <w:rsid w:val="00423634"/>
    <w:rsid w:val="004240B9"/>
    <w:rsid w:val="004250F7"/>
    <w:rsid w:val="0042597A"/>
    <w:rsid w:val="00425EAA"/>
    <w:rsid w:val="004275FD"/>
    <w:rsid w:val="004306AB"/>
    <w:rsid w:val="0043109E"/>
    <w:rsid w:val="0043124A"/>
    <w:rsid w:val="00432D7F"/>
    <w:rsid w:val="004334AF"/>
    <w:rsid w:val="00436598"/>
    <w:rsid w:val="00436692"/>
    <w:rsid w:val="00436883"/>
    <w:rsid w:val="00436E63"/>
    <w:rsid w:val="004376BC"/>
    <w:rsid w:val="00437CE6"/>
    <w:rsid w:val="00437E0E"/>
    <w:rsid w:val="00437EB3"/>
    <w:rsid w:val="00450949"/>
    <w:rsid w:val="0045125E"/>
    <w:rsid w:val="004513B1"/>
    <w:rsid w:val="0045164E"/>
    <w:rsid w:val="00451793"/>
    <w:rsid w:val="004524ED"/>
    <w:rsid w:val="0045332D"/>
    <w:rsid w:val="00453B7F"/>
    <w:rsid w:val="00454E3B"/>
    <w:rsid w:val="00457062"/>
    <w:rsid w:val="00457B1C"/>
    <w:rsid w:val="00457D44"/>
    <w:rsid w:val="004603DA"/>
    <w:rsid w:val="004606CE"/>
    <w:rsid w:val="00460EF7"/>
    <w:rsid w:val="00462589"/>
    <w:rsid w:val="00464F8A"/>
    <w:rsid w:val="00465E9C"/>
    <w:rsid w:val="0046665C"/>
    <w:rsid w:val="00467DFE"/>
    <w:rsid w:val="004701F9"/>
    <w:rsid w:val="00471E28"/>
    <w:rsid w:val="00471EF3"/>
    <w:rsid w:val="0047310D"/>
    <w:rsid w:val="00473F0A"/>
    <w:rsid w:val="004741C3"/>
    <w:rsid w:val="00474409"/>
    <w:rsid w:val="004759B1"/>
    <w:rsid w:val="00475C4B"/>
    <w:rsid w:val="00475ECA"/>
    <w:rsid w:val="00482EA7"/>
    <w:rsid w:val="00483D79"/>
    <w:rsid w:val="00486DAB"/>
    <w:rsid w:val="00487414"/>
    <w:rsid w:val="00487824"/>
    <w:rsid w:val="00491EA0"/>
    <w:rsid w:val="00492E19"/>
    <w:rsid w:val="00493640"/>
    <w:rsid w:val="004945CC"/>
    <w:rsid w:val="004951B5"/>
    <w:rsid w:val="0049594F"/>
    <w:rsid w:val="00496A37"/>
    <w:rsid w:val="004A33AD"/>
    <w:rsid w:val="004A46A4"/>
    <w:rsid w:val="004A67ED"/>
    <w:rsid w:val="004A7494"/>
    <w:rsid w:val="004A7891"/>
    <w:rsid w:val="004A798B"/>
    <w:rsid w:val="004B0478"/>
    <w:rsid w:val="004B10A1"/>
    <w:rsid w:val="004B1D76"/>
    <w:rsid w:val="004C0F34"/>
    <w:rsid w:val="004C13EA"/>
    <w:rsid w:val="004C3B26"/>
    <w:rsid w:val="004C5B09"/>
    <w:rsid w:val="004C670C"/>
    <w:rsid w:val="004D0BA6"/>
    <w:rsid w:val="004D3D99"/>
    <w:rsid w:val="004D49E3"/>
    <w:rsid w:val="004D67DB"/>
    <w:rsid w:val="004D766C"/>
    <w:rsid w:val="004D7B23"/>
    <w:rsid w:val="004E0E11"/>
    <w:rsid w:val="004E1208"/>
    <w:rsid w:val="004E1E0D"/>
    <w:rsid w:val="004E64A7"/>
    <w:rsid w:val="004E66AF"/>
    <w:rsid w:val="004E6926"/>
    <w:rsid w:val="004F007B"/>
    <w:rsid w:val="004F07A3"/>
    <w:rsid w:val="004F1B3B"/>
    <w:rsid w:val="004F3610"/>
    <w:rsid w:val="004F37C7"/>
    <w:rsid w:val="004F3F41"/>
    <w:rsid w:val="004F417C"/>
    <w:rsid w:val="004F6994"/>
    <w:rsid w:val="004F6BD9"/>
    <w:rsid w:val="004F7F0A"/>
    <w:rsid w:val="00501F0E"/>
    <w:rsid w:val="00506C23"/>
    <w:rsid w:val="00506F4A"/>
    <w:rsid w:val="00510CC2"/>
    <w:rsid w:val="0051160F"/>
    <w:rsid w:val="0051236D"/>
    <w:rsid w:val="005129BC"/>
    <w:rsid w:val="005142AD"/>
    <w:rsid w:val="00514804"/>
    <w:rsid w:val="00514A4E"/>
    <w:rsid w:val="00515D1F"/>
    <w:rsid w:val="005173A0"/>
    <w:rsid w:val="005208DF"/>
    <w:rsid w:val="00520D15"/>
    <w:rsid w:val="00522455"/>
    <w:rsid w:val="00522CE5"/>
    <w:rsid w:val="00524524"/>
    <w:rsid w:val="00524646"/>
    <w:rsid w:val="0052672D"/>
    <w:rsid w:val="00526AC4"/>
    <w:rsid w:val="00526AE3"/>
    <w:rsid w:val="00526B47"/>
    <w:rsid w:val="0052709F"/>
    <w:rsid w:val="00531696"/>
    <w:rsid w:val="00533660"/>
    <w:rsid w:val="00535DC2"/>
    <w:rsid w:val="0053712A"/>
    <w:rsid w:val="00537AAE"/>
    <w:rsid w:val="00541DBE"/>
    <w:rsid w:val="005420B2"/>
    <w:rsid w:val="005435E8"/>
    <w:rsid w:val="00544AF0"/>
    <w:rsid w:val="00546655"/>
    <w:rsid w:val="005468DD"/>
    <w:rsid w:val="0054706F"/>
    <w:rsid w:val="00547FB5"/>
    <w:rsid w:val="00550351"/>
    <w:rsid w:val="00551006"/>
    <w:rsid w:val="00552033"/>
    <w:rsid w:val="00554D84"/>
    <w:rsid w:val="005552E1"/>
    <w:rsid w:val="005567F5"/>
    <w:rsid w:val="00556988"/>
    <w:rsid w:val="00557EC1"/>
    <w:rsid w:val="0056075C"/>
    <w:rsid w:val="00563085"/>
    <w:rsid w:val="005637F3"/>
    <w:rsid w:val="00563C1F"/>
    <w:rsid w:val="00564CE9"/>
    <w:rsid w:val="005657AF"/>
    <w:rsid w:val="00565BF1"/>
    <w:rsid w:val="00565E7E"/>
    <w:rsid w:val="00566728"/>
    <w:rsid w:val="005673FF"/>
    <w:rsid w:val="00570DDF"/>
    <w:rsid w:val="005713D6"/>
    <w:rsid w:val="00571B8F"/>
    <w:rsid w:val="005722F0"/>
    <w:rsid w:val="00572361"/>
    <w:rsid w:val="00572F49"/>
    <w:rsid w:val="00573667"/>
    <w:rsid w:val="005752D7"/>
    <w:rsid w:val="00575CF5"/>
    <w:rsid w:val="005762CA"/>
    <w:rsid w:val="00577B2D"/>
    <w:rsid w:val="0058076A"/>
    <w:rsid w:val="005826ED"/>
    <w:rsid w:val="0058594C"/>
    <w:rsid w:val="00585CDA"/>
    <w:rsid w:val="00585F9A"/>
    <w:rsid w:val="0058712F"/>
    <w:rsid w:val="00590801"/>
    <w:rsid w:val="00590F17"/>
    <w:rsid w:val="00591BEB"/>
    <w:rsid w:val="00591D01"/>
    <w:rsid w:val="00592FBE"/>
    <w:rsid w:val="00594B48"/>
    <w:rsid w:val="0059598E"/>
    <w:rsid w:val="00597A86"/>
    <w:rsid w:val="005A03F3"/>
    <w:rsid w:val="005A1FDD"/>
    <w:rsid w:val="005A26DE"/>
    <w:rsid w:val="005A29E6"/>
    <w:rsid w:val="005A4794"/>
    <w:rsid w:val="005A5770"/>
    <w:rsid w:val="005A60B7"/>
    <w:rsid w:val="005A6DF4"/>
    <w:rsid w:val="005A73DF"/>
    <w:rsid w:val="005B05DF"/>
    <w:rsid w:val="005B0699"/>
    <w:rsid w:val="005B4A11"/>
    <w:rsid w:val="005B4D90"/>
    <w:rsid w:val="005B5864"/>
    <w:rsid w:val="005B6C60"/>
    <w:rsid w:val="005C0A2D"/>
    <w:rsid w:val="005C1917"/>
    <w:rsid w:val="005C49AD"/>
    <w:rsid w:val="005C73F4"/>
    <w:rsid w:val="005D1D73"/>
    <w:rsid w:val="005D2165"/>
    <w:rsid w:val="005D2210"/>
    <w:rsid w:val="005D2C76"/>
    <w:rsid w:val="005D516B"/>
    <w:rsid w:val="005D5B09"/>
    <w:rsid w:val="005D6BAE"/>
    <w:rsid w:val="005D71B2"/>
    <w:rsid w:val="005D75FC"/>
    <w:rsid w:val="005D7F3F"/>
    <w:rsid w:val="005E047E"/>
    <w:rsid w:val="005E08F6"/>
    <w:rsid w:val="005E092F"/>
    <w:rsid w:val="005E1BAD"/>
    <w:rsid w:val="005E1E07"/>
    <w:rsid w:val="005E2626"/>
    <w:rsid w:val="005E3765"/>
    <w:rsid w:val="005E6E14"/>
    <w:rsid w:val="005F09D5"/>
    <w:rsid w:val="005F0E34"/>
    <w:rsid w:val="005F1479"/>
    <w:rsid w:val="005F2407"/>
    <w:rsid w:val="005F3E95"/>
    <w:rsid w:val="005F492D"/>
    <w:rsid w:val="005F4D14"/>
    <w:rsid w:val="005F535B"/>
    <w:rsid w:val="005F6049"/>
    <w:rsid w:val="005F6516"/>
    <w:rsid w:val="00602AD4"/>
    <w:rsid w:val="00603942"/>
    <w:rsid w:val="00604EB5"/>
    <w:rsid w:val="0061172A"/>
    <w:rsid w:val="00611945"/>
    <w:rsid w:val="0061243B"/>
    <w:rsid w:val="00614884"/>
    <w:rsid w:val="00616481"/>
    <w:rsid w:val="00616647"/>
    <w:rsid w:val="00616FA0"/>
    <w:rsid w:val="006176F0"/>
    <w:rsid w:val="00620EAE"/>
    <w:rsid w:val="00622562"/>
    <w:rsid w:val="00622969"/>
    <w:rsid w:val="00623829"/>
    <w:rsid w:val="006254C3"/>
    <w:rsid w:val="006259DD"/>
    <w:rsid w:val="00627A79"/>
    <w:rsid w:val="00627F9D"/>
    <w:rsid w:val="0063009C"/>
    <w:rsid w:val="006328B5"/>
    <w:rsid w:val="006344C8"/>
    <w:rsid w:val="006350B8"/>
    <w:rsid w:val="0063570C"/>
    <w:rsid w:val="00636262"/>
    <w:rsid w:val="00641407"/>
    <w:rsid w:val="00643748"/>
    <w:rsid w:val="00645679"/>
    <w:rsid w:val="00645A75"/>
    <w:rsid w:val="00645E77"/>
    <w:rsid w:val="00646010"/>
    <w:rsid w:val="006509C8"/>
    <w:rsid w:val="00650C53"/>
    <w:rsid w:val="0065209B"/>
    <w:rsid w:val="00652786"/>
    <w:rsid w:val="00654208"/>
    <w:rsid w:val="00654376"/>
    <w:rsid w:val="00657C7F"/>
    <w:rsid w:val="006601A2"/>
    <w:rsid w:val="00662435"/>
    <w:rsid w:val="00663394"/>
    <w:rsid w:val="006634BE"/>
    <w:rsid w:val="00663F2F"/>
    <w:rsid w:val="0066432E"/>
    <w:rsid w:val="00664712"/>
    <w:rsid w:val="0066687B"/>
    <w:rsid w:val="0067101F"/>
    <w:rsid w:val="00671A45"/>
    <w:rsid w:val="0067269B"/>
    <w:rsid w:val="00672E2E"/>
    <w:rsid w:val="00673C28"/>
    <w:rsid w:val="00673C77"/>
    <w:rsid w:val="006748B7"/>
    <w:rsid w:val="00675BA1"/>
    <w:rsid w:val="00677BCE"/>
    <w:rsid w:val="006810FB"/>
    <w:rsid w:val="00681B7F"/>
    <w:rsid w:val="00682C40"/>
    <w:rsid w:val="0068321B"/>
    <w:rsid w:val="00684880"/>
    <w:rsid w:val="00685873"/>
    <w:rsid w:val="006862A3"/>
    <w:rsid w:val="006876FA"/>
    <w:rsid w:val="00687F62"/>
    <w:rsid w:val="00690135"/>
    <w:rsid w:val="006902BA"/>
    <w:rsid w:val="0069055F"/>
    <w:rsid w:val="00691F5D"/>
    <w:rsid w:val="00693915"/>
    <w:rsid w:val="00694A29"/>
    <w:rsid w:val="00694B08"/>
    <w:rsid w:val="00695692"/>
    <w:rsid w:val="00696922"/>
    <w:rsid w:val="006973F0"/>
    <w:rsid w:val="00697C6E"/>
    <w:rsid w:val="006A1263"/>
    <w:rsid w:val="006A2267"/>
    <w:rsid w:val="006A2922"/>
    <w:rsid w:val="006A43DB"/>
    <w:rsid w:val="006A6818"/>
    <w:rsid w:val="006A6BE7"/>
    <w:rsid w:val="006B268E"/>
    <w:rsid w:val="006B2693"/>
    <w:rsid w:val="006B2E20"/>
    <w:rsid w:val="006B42D0"/>
    <w:rsid w:val="006B4C1C"/>
    <w:rsid w:val="006B7C65"/>
    <w:rsid w:val="006C158A"/>
    <w:rsid w:val="006C18A4"/>
    <w:rsid w:val="006C1991"/>
    <w:rsid w:val="006C3D13"/>
    <w:rsid w:val="006C5A61"/>
    <w:rsid w:val="006C6779"/>
    <w:rsid w:val="006C72EB"/>
    <w:rsid w:val="006C75BC"/>
    <w:rsid w:val="006C79F5"/>
    <w:rsid w:val="006D3615"/>
    <w:rsid w:val="006D468B"/>
    <w:rsid w:val="006D47FE"/>
    <w:rsid w:val="006D4873"/>
    <w:rsid w:val="006D4F92"/>
    <w:rsid w:val="006D505D"/>
    <w:rsid w:val="006D724B"/>
    <w:rsid w:val="006D73AD"/>
    <w:rsid w:val="006E5AC6"/>
    <w:rsid w:val="006F0627"/>
    <w:rsid w:val="006F3172"/>
    <w:rsid w:val="006F3480"/>
    <w:rsid w:val="006F435A"/>
    <w:rsid w:val="006F4848"/>
    <w:rsid w:val="006F4D54"/>
    <w:rsid w:val="006F4EC2"/>
    <w:rsid w:val="006F518F"/>
    <w:rsid w:val="006F5619"/>
    <w:rsid w:val="006F5959"/>
    <w:rsid w:val="006F63C9"/>
    <w:rsid w:val="006F67A1"/>
    <w:rsid w:val="006F6B50"/>
    <w:rsid w:val="006F7FDD"/>
    <w:rsid w:val="00700B03"/>
    <w:rsid w:val="00701B15"/>
    <w:rsid w:val="00702DB4"/>
    <w:rsid w:val="00704A87"/>
    <w:rsid w:val="00705138"/>
    <w:rsid w:val="00705438"/>
    <w:rsid w:val="0070672B"/>
    <w:rsid w:val="00710D06"/>
    <w:rsid w:val="00711218"/>
    <w:rsid w:val="00713A07"/>
    <w:rsid w:val="0071607B"/>
    <w:rsid w:val="00716F99"/>
    <w:rsid w:val="007176D9"/>
    <w:rsid w:val="00717DF7"/>
    <w:rsid w:val="00720367"/>
    <w:rsid w:val="00722C20"/>
    <w:rsid w:val="00722D6C"/>
    <w:rsid w:val="00722DFF"/>
    <w:rsid w:val="00722FBB"/>
    <w:rsid w:val="007233F8"/>
    <w:rsid w:val="0072578C"/>
    <w:rsid w:val="0072614E"/>
    <w:rsid w:val="00727563"/>
    <w:rsid w:val="007307AC"/>
    <w:rsid w:val="00730DD7"/>
    <w:rsid w:val="00731A0C"/>
    <w:rsid w:val="00731EBE"/>
    <w:rsid w:val="007325C6"/>
    <w:rsid w:val="00733867"/>
    <w:rsid w:val="007340C5"/>
    <w:rsid w:val="00734C85"/>
    <w:rsid w:val="007352AC"/>
    <w:rsid w:val="007365EF"/>
    <w:rsid w:val="00737465"/>
    <w:rsid w:val="00737E9E"/>
    <w:rsid w:val="007411E8"/>
    <w:rsid w:val="00743656"/>
    <w:rsid w:val="00743AA1"/>
    <w:rsid w:val="007450E4"/>
    <w:rsid w:val="0074659E"/>
    <w:rsid w:val="00747BC1"/>
    <w:rsid w:val="00750C7D"/>
    <w:rsid w:val="0075171A"/>
    <w:rsid w:val="00751D5E"/>
    <w:rsid w:val="007533E7"/>
    <w:rsid w:val="00753ADE"/>
    <w:rsid w:val="00754718"/>
    <w:rsid w:val="00755532"/>
    <w:rsid w:val="00757569"/>
    <w:rsid w:val="00760DD2"/>
    <w:rsid w:val="00761392"/>
    <w:rsid w:val="00762CBB"/>
    <w:rsid w:val="00765DD5"/>
    <w:rsid w:val="007705DB"/>
    <w:rsid w:val="00770A8D"/>
    <w:rsid w:val="00770DA0"/>
    <w:rsid w:val="00771D7B"/>
    <w:rsid w:val="00772EBE"/>
    <w:rsid w:val="007753BF"/>
    <w:rsid w:val="007759DD"/>
    <w:rsid w:val="00776E06"/>
    <w:rsid w:val="00780F95"/>
    <w:rsid w:val="007813A6"/>
    <w:rsid w:val="0078273C"/>
    <w:rsid w:val="007846D1"/>
    <w:rsid w:val="00784AA8"/>
    <w:rsid w:val="00787253"/>
    <w:rsid w:val="00787ED1"/>
    <w:rsid w:val="007931F4"/>
    <w:rsid w:val="00794CE7"/>
    <w:rsid w:val="00796476"/>
    <w:rsid w:val="007A1293"/>
    <w:rsid w:val="007A2559"/>
    <w:rsid w:val="007A3A75"/>
    <w:rsid w:val="007A48A3"/>
    <w:rsid w:val="007A7A28"/>
    <w:rsid w:val="007A7D2F"/>
    <w:rsid w:val="007B0E8F"/>
    <w:rsid w:val="007B20A3"/>
    <w:rsid w:val="007B22EF"/>
    <w:rsid w:val="007B2BF9"/>
    <w:rsid w:val="007B31FA"/>
    <w:rsid w:val="007B3FF3"/>
    <w:rsid w:val="007B43C9"/>
    <w:rsid w:val="007B489C"/>
    <w:rsid w:val="007B4D4F"/>
    <w:rsid w:val="007B520A"/>
    <w:rsid w:val="007B63D2"/>
    <w:rsid w:val="007C1143"/>
    <w:rsid w:val="007C1A4A"/>
    <w:rsid w:val="007C1CB3"/>
    <w:rsid w:val="007C5219"/>
    <w:rsid w:val="007C7DBF"/>
    <w:rsid w:val="007D00A8"/>
    <w:rsid w:val="007D0A57"/>
    <w:rsid w:val="007D0FEA"/>
    <w:rsid w:val="007D103B"/>
    <w:rsid w:val="007D19F4"/>
    <w:rsid w:val="007D2711"/>
    <w:rsid w:val="007D29B1"/>
    <w:rsid w:val="007D3294"/>
    <w:rsid w:val="007D5B83"/>
    <w:rsid w:val="007D5E45"/>
    <w:rsid w:val="007E0044"/>
    <w:rsid w:val="007E10A6"/>
    <w:rsid w:val="007E43EF"/>
    <w:rsid w:val="007E5ED4"/>
    <w:rsid w:val="007E6733"/>
    <w:rsid w:val="007E6C1D"/>
    <w:rsid w:val="007E788C"/>
    <w:rsid w:val="007F0770"/>
    <w:rsid w:val="007F0D46"/>
    <w:rsid w:val="007F0D53"/>
    <w:rsid w:val="007F1779"/>
    <w:rsid w:val="007F2D6A"/>
    <w:rsid w:val="007F40F0"/>
    <w:rsid w:val="007F439B"/>
    <w:rsid w:val="007F48F7"/>
    <w:rsid w:val="007F6CAE"/>
    <w:rsid w:val="007F7556"/>
    <w:rsid w:val="008027FF"/>
    <w:rsid w:val="008067C3"/>
    <w:rsid w:val="00807D15"/>
    <w:rsid w:val="00810BA3"/>
    <w:rsid w:val="00813D51"/>
    <w:rsid w:val="00813F82"/>
    <w:rsid w:val="008200A5"/>
    <w:rsid w:val="0082065F"/>
    <w:rsid w:val="008208B4"/>
    <w:rsid w:val="00820AAF"/>
    <w:rsid w:val="00820F1A"/>
    <w:rsid w:val="00821AA3"/>
    <w:rsid w:val="00821BB0"/>
    <w:rsid w:val="00822133"/>
    <w:rsid w:val="0082288C"/>
    <w:rsid w:val="0082685B"/>
    <w:rsid w:val="008304D5"/>
    <w:rsid w:val="00831037"/>
    <w:rsid w:val="00831796"/>
    <w:rsid w:val="008319F1"/>
    <w:rsid w:val="008336B6"/>
    <w:rsid w:val="008363E0"/>
    <w:rsid w:val="0084312D"/>
    <w:rsid w:val="00843331"/>
    <w:rsid w:val="00843917"/>
    <w:rsid w:val="00843C20"/>
    <w:rsid w:val="008446AE"/>
    <w:rsid w:val="00846E02"/>
    <w:rsid w:val="00846E44"/>
    <w:rsid w:val="00847186"/>
    <w:rsid w:val="008515AD"/>
    <w:rsid w:val="00851C16"/>
    <w:rsid w:val="00851CCB"/>
    <w:rsid w:val="00852848"/>
    <w:rsid w:val="0085326F"/>
    <w:rsid w:val="00853735"/>
    <w:rsid w:val="008538C5"/>
    <w:rsid w:val="008547E7"/>
    <w:rsid w:val="008555FD"/>
    <w:rsid w:val="00856850"/>
    <w:rsid w:val="00857A67"/>
    <w:rsid w:val="00857DDD"/>
    <w:rsid w:val="008609C5"/>
    <w:rsid w:val="008610F4"/>
    <w:rsid w:val="00861140"/>
    <w:rsid w:val="00863D8C"/>
    <w:rsid w:val="0086498D"/>
    <w:rsid w:val="0086729F"/>
    <w:rsid w:val="008676B2"/>
    <w:rsid w:val="008710DA"/>
    <w:rsid w:val="00872D95"/>
    <w:rsid w:val="0087335B"/>
    <w:rsid w:val="008738A2"/>
    <w:rsid w:val="00874545"/>
    <w:rsid w:val="0087594E"/>
    <w:rsid w:val="00876A0E"/>
    <w:rsid w:val="008774F6"/>
    <w:rsid w:val="0087764F"/>
    <w:rsid w:val="00880F7E"/>
    <w:rsid w:val="00881200"/>
    <w:rsid w:val="00881204"/>
    <w:rsid w:val="008817B1"/>
    <w:rsid w:val="00881AFB"/>
    <w:rsid w:val="00883A49"/>
    <w:rsid w:val="00884E10"/>
    <w:rsid w:val="00886111"/>
    <w:rsid w:val="00886282"/>
    <w:rsid w:val="008862EC"/>
    <w:rsid w:val="00886680"/>
    <w:rsid w:val="008873C9"/>
    <w:rsid w:val="008903BB"/>
    <w:rsid w:val="00890499"/>
    <w:rsid w:val="00891BAA"/>
    <w:rsid w:val="00891D18"/>
    <w:rsid w:val="00892E0E"/>
    <w:rsid w:val="0089406F"/>
    <w:rsid w:val="0089415F"/>
    <w:rsid w:val="00895693"/>
    <w:rsid w:val="008957DD"/>
    <w:rsid w:val="00895D10"/>
    <w:rsid w:val="0089743A"/>
    <w:rsid w:val="00897A9E"/>
    <w:rsid w:val="00897B64"/>
    <w:rsid w:val="00897C5C"/>
    <w:rsid w:val="008A0316"/>
    <w:rsid w:val="008A08A6"/>
    <w:rsid w:val="008A2CDB"/>
    <w:rsid w:val="008A500B"/>
    <w:rsid w:val="008A5854"/>
    <w:rsid w:val="008A5E3E"/>
    <w:rsid w:val="008A7B21"/>
    <w:rsid w:val="008B0A52"/>
    <w:rsid w:val="008B14E3"/>
    <w:rsid w:val="008B207B"/>
    <w:rsid w:val="008B297F"/>
    <w:rsid w:val="008B504D"/>
    <w:rsid w:val="008B508E"/>
    <w:rsid w:val="008B523A"/>
    <w:rsid w:val="008C08F2"/>
    <w:rsid w:val="008C0B41"/>
    <w:rsid w:val="008C0BBC"/>
    <w:rsid w:val="008C40C3"/>
    <w:rsid w:val="008C4CFD"/>
    <w:rsid w:val="008C5EF8"/>
    <w:rsid w:val="008D3E50"/>
    <w:rsid w:val="008D4EE1"/>
    <w:rsid w:val="008D4F5E"/>
    <w:rsid w:val="008D52C6"/>
    <w:rsid w:val="008D5E99"/>
    <w:rsid w:val="008D68B8"/>
    <w:rsid w:val="008D69AD"/>
    <w:rsid w:val="008D6E11"/>
    <w:rsid w:val="008E1334"/>
    <w:rsid w:val="008E29D7"/>
    <w:rsid w:val="008E51CE"/>
    <w:rsid w:val="008E5678"/>
    <w:rsid w:val="008E6CB6"/>
    <w:rsid w:val="008E792C"/>
    <w:rsid w:val="008F03E5"/>
    <w:rsid w:val="008F0820"/>
    <w:rsid w:val="008F18D5"/>
    <w:rsid w:val="008F2E34"/>
    <w:rsid w:val="008F358A"/>
    <w:rsid w:val="008F5B91"/>
    <w:rsid w:val="008F7B40"/>
    <w:rsid w:val="00904147"/>
    <w:rsid w:val="00904219"/>
    <w:rsid w:val="00904994"/>
    <w:rsid w:val="0090550A"/>
    <w:rsid w:val="009056A0"/>
    <w:rsid w:val="00905923"/>
    <w:rsid w:val="00905A65"/>
    <w:rsid w:val="009071B0"/>
    <w:rsid w:val="009104AB"/>
    <w:rsid w:val="009104ED"/>
    <w:rsid w:val="00911938"/>
    <w:rsid w:val="00911C8E"/>
    <w:rsid w:val="00911DBF"/>
    <w:rsid w:val="00913AF0"/>
    <w:rsid w:val="009144C6"/>
    <w:rsid w:val="00917053"/>
    <w:rsid w:val="00920711"/>
    <w:rsid w:val="009214CB"/>
    <w:rsid w:val="009221DB"/>
    <w:rsid w:val="00925CE6"/>
    <w:rsid w:val="009264A0"/>
    <w:rsid w:val="00926C9F"/>
    <w:rsid w:val="009310D2"/>
    <w:rsid w:val="0093253E"/>
    <w:rsid w:val="00934E88"/>
    <w:rsid w:val="00935762"/>
    <w:rsid w:val="00937B05"/>
    <w:rsid w:val="00940DBF"/>
    <w:rsid w:val="00941010"/>
    <w:rsid w:val="0094167E"/>
    <w:rsid w:val="009419CE"/>
    <w:rsid w:val="00941A48"/>
    <w:rsid w:val="00941F91"/>
    <w:rsid w:val="0094300A"/>
    <w:rsid w:val="00945846"/>
    <w:rsid w:val="00947666"/>
    <w:rsid w:val="00947974"/>
    <w:rsid w:val="00952C16"/>
    <w:rsid w:val="0095374B"/>
    <w:rsid w:val="00954551"/>
    <w:rsid w:val="00956730"/>
    <w:rsid w:val="009569F1"/>
    <w:rsid w:val="00957293"/>
    <w:rsid w:val="00957B3A"/>
    <w:rsid w:val="009604F1"/>
    <w:rsid w:val="0096108E"/>
    <w:rsid w:val="0096126F"/>
    <w:rsid w:val="00962214"/>
    <w:rsid w:val="00962A3B"/>
    <w:rsid w:val="00962F7F"/>
    <w:rsid w:val="0096306C"/>
    <w:rsid w:val="00964577"/>
    <w:rsid w:val="0096503D"/>
    <w:rsid w:val="0096662B"/>
    <w:rsid w:val="00966BC6"/>
    <w:rsid w:val="00970428"/>
    <w:rsid w:val="00970EB2"/>
    <w:rsid w:val="00972F6A"/>
    <w:rsid w:val="00973066"/>
    <w:rsid w:val="00973AE4"/>
    <w:rsid w:val="00973BDB"/>
    <w:rsid w:val="009775B8"/>
    <w:rsid w:val="009778C9"/>
    <w:rsid w:val="00982262"/>
    <w:rsid w:val="00983F08"/>
    <w:rsid w:val="00991444"/>
    <w:rsid w:val="00991954"/>
    <w:rsid w:val="00994096"/>
    <w:rsid w:val="009940C3"/>
    <w:rsid w:val="0099463F"/>
    <w:rsid w:val="009953B0"/>
    <w:rsid w:val="00995C8D"/>
    <w:rsid w:val="00996936"/>
    <w:rsid w:val="00997FB5"/>
    <w:rsid w:val="00997FD6"/>
    <w:rsid w:val="009A0C0E"/>
    <w:rsid w:val="009A30E2"/>
    <w:rsid w:val="009A315F"/>
    <w:rsid w:val="009A38C0"/>
    <w:rsid w:val="009A48EA"/>
    <w:rsid w:val="009A4AFD"/>
    <w:rsid w:val="009A4B1C"/>
    <w:rsid w:val="009A4DE5"/>
    <w:rsid w:val="009B1699"/>
    <w:rsid w:val="009B1D87"/>
    <w:rsid w:val="009B3D4F"/>
    <w:rsid w:val="009B40CC"/>
    <w:rsid w:val="009B4697"/>
    <w:rsid w:val="009B557F"/>
    <w:rsid w:val="009B6607"/>
    <w:rsid w:val="009B7C9E"/>
    <w:rsid w:val="009C01E5"/>
    <w:rsid w:val="009C088A"/>
    <w:rsid w:val="009C3F1C"/>
    <w:rsid w:val="009C4895"/>
    <w:rsid w:val="009C48C7"/>
    <w:rsid w:val="009C53A3"/>
    <w:rsid w:val="009C57CB"/>
    <w:rsid w:val="009C5DE7"/>
    <w:rsid w:val="009C6C10"/>
    <w:rsid w:val="009C7212"/>
    <w:rsid w:val="009C7ABD"/>
    <w:rsid w:val="009D05AD"/>
    <w:rsid w:val="009D066E"/>
    <w:rsid w:val="009D06C7"/>
    <w:rsid w:val="009D2D76"/>
    <w:rsid w:val="009D3B07"/>
    <w:rsid w:val="009D404A"/>
    <w:rsid w:val="009D57EA"/>
    <w:rsid w:val="009D5EC5"/>
    <w:rsid w:val="009D65D6"/>
    <w:rsid w:val="009D65D8"/>
    <w:rsid w:val="009D6CC3"/>
    <w:rsid w:val="009D71AA"/>
    <w:rsid w:val="009E0A5E"/>
    <w:rsid w:val="009E0FFE"/>
    <w:rsid w:val="009E267D"/>
    <w:rsid w:val="009E28FB"/>
    <w:rsid w:val="009E33F0"/>
    <w:rsid w:val="009E4C64"/>
    <w:rsid w:val="009E562B"/>
    <w:rsid w:val="009E5DB5"/>
    <w:rsid w:val="009F08F7"/>
    <w:rsid w:val="009F1ABA"/>
    <w:rsid w:val="009F2A7A"/>
    <w:rsid w:val="009F2D41"/>
    <w:rsid w:val="009F5674"/>
    <w:rsid w:val="009F6095"/>
    <w:rsid w:val="00A002D6"/>
    <w:rsid w:val="00A00331"/>
    <w:rsid w:val="00A008E7"/>
    <w:rsid w:val="00A02A20"/>
    <w:rsid w:val="00A0332F"/>
    <w:rsid w:val="00A03D94"/>
    <w:rsid w:val="00A05364"/>
    <w:rsid w:val="00A05475"/>
    <w:rsid w:val="00A0563F"/>
    <w:rsid w:val="00A06099"/>
    <w:rsid w:val="00A07A75"/>
    <w:rsid w:val="00A1005D"/>
    <w:rsid w:val="00A10951"/>
    <w:rsid w:val="00A110B2"/>
    <w:rsid w:val="00A14056"/>
    <w:rsid w:val="00A14F1F"/>
    <w:rsid w:val="00A15BCA"/>
    <w:rsid w:val="00A15DB4"/>
    <w:rsid w:val="00A162E0"/>
    <w:rsid w:val="00A1631E"/>
    <w:rsid w:val="00A16D7D"/>
    <w:rsid w:val="00A20970"/>
    <w:rsid w:val="00A2449F"/>
    <w:rsid w:val="00A27170"/>
    <w:rsid w:val="00A30542"/>
    <w:rsid w:val="00A31B59"/>
    <w:rsid w:val="00A33DC9"/>
    <w:rsid w:val="00A34A57"/>
    <w:rsid w:val="00A34DAC"/>
    <w:rsid w:val="00A35073"/>
    <w:rsid w:val="00A35EAD"/>
    <w:rsid w:val="00A36C30"/>
    <w:rsid w:val="00A37B75"/>
    <w:rsid w:val="00A4085B"/>
    <w:rsid w:val="00A40BF9"/>
    <w:rsid w:val="00A41823"/>
    <w:rsid w:val="00A41BB7"/>
    <w:rsid w:val="00A441E9"/>
    <w:rsid w:val="00A44D82"/>
    <w:rsid w:val="00A46B7F"/>
    <w:rsid w:val="00A470C5"/>
    <w:rsid w:val="00A474E6"/>
    <w:rsid w:val="00A479ED"/>
    <w:rsid w:val="00A47F86"/>
    <w:rsid w:val="00A55C12"/>
    <w:rsid w:val="00A55CA2"/>
    <w:rsid w:val="00A55D5C"/>
    <w:rsid w:val="00A57360"/>
    <w:rsid w:val="00A5754C"/>
    <w:rsid w:val="00A57DE2"/>
    <w:rsid w:val="00A600E1"/>
    <w:rsid w:val="00A604C4"/>
    <w:rsid w:val="00A60511"/>
    <w:rsid w:val="00A61413"/>
    <w:rsid w:val="00A629FD"/>
    <w:rsid w:val="00A643F2"/>
    <w:rsid w:val="00A70D99"/>
    <w:rsid w:val="00A71767"/>
    <w:rsid w:val="00A72291"/>
    <w:rsid w:val="00A725CF"/>
    <w:rsid w:val="00A72D20"/>
    <w:rsid w:val="00A73712"/>
    <w:rsid w:val="00A73F13"/>
    <w:rsid w:val="00A752EE"/>
    <w:rsid w:val="00A76AB7"/>
    <w:rsid w:val="00A76D32"/>
    <w:rsid w:val="00A76E8D"/>
    <w:rsid w:val="00A80380"/>
    <w:rsid w:val="00A81773"/>
    <w:rsid w:val="00A8205B"/>
    <w:rsid w:val="00A8337B"/>
    <w:rsid w:val="00A84314"/>
    <w:rsid w:val="00A86244"/>
    <w:rsid w:val="00A86941"/>
    <w:rsid w:val="00A86EE2"/>
    <w:rsid w:val="00A8738B"/>
    <w:rsid w:val="00A90735"/>
    <w:rsid w:val="00A912FB"/>
    <w:rsid w:val="00A91324"/>
    <w:rsid w:val="00A9259B"/>
    <w:rsid w:val="00A9452C"/>
    <w:rsid w:val="00A95BA0"/>
    <w:rsid w:val="00A966C8"/>
    <w:rsid w:val="00A9685F"/>
    <w:rsid w:val="00A9701F"/>
    <w:rsid w:val="00A97FEB"/>
    <w:rsid w:val="00AA3D01"/>
    <w:rsid w:val="00AA46BE"/>
    <w:rsid w:val="00AA4B34"/>
    <w:rsid w:val="00AA51F6"/>
    <w:rsid w:val="00AA528B"/>
    <w:rsid w:val="00AA59EB"/>
    <w:rsid w:val="00AA7B71"/>
    <w:rsid w:val="00AA7E10"/>
    <w:rsid w:val="00AB0A46"/>
    <w:rsid w:val="00AB141C"/>
    <w:rsid w:val="00AB1A8B"/>
    <w:rsid w:val="00AB1C7E"/>
    <w:rsid w:val="00AB1D91"/>
    <w:rsid w:val="00AB28A8"/>
    <w:rsid w:val="00AB2D2F"/>
    <w:rsid w:val="00AB5E41"/>
    <w:rsid w:val="00AB73B1"/>
    <w:rsid w:val="00AC0317"/>
    <w:rsid w:val="00AC139F"/>
    <w:rsid w:val="00AC1887"/>
    <w:rsid w:val="00AC2E12"/>
    <w:rsid w:val="00AC303F"/>
    <w:rsid w:val="00AC5BE7"/>
    <w:rsid w:val="00AD2251"/>
    <w:rsid w:val="00AD2B76"/>
    <w:rsid w:val="00AD519C"/>
    <w:rsid w:val="00AD7240"/>
    <w:rsid w:val="00AE1311"/>
    <w:rsid w:val="00AE1591"/>
    <w:rsid w:val="00AE2D5E"/>
    <w:rsid w:val="00AE3901"/>
    <w:rsid w:val="00AE63AD"/>
    <w:rsid w:val="00AF1606"/>
    <w:rsid w:val="00AF29B7"/>
    <w:rsid w:val="00AF32B8"/>
    <w:rsid w:val="00AF3E52"/>
    <w:rsid w:val="00AF432A"/>
    <w:rsid w:val="00AF53AA"/>
    <w:rsid w:val="00AF5ECD"/>
    <w:rsid w:val="00AF6039"/>
    <w:rsid w:val="00AF73FD"/>
    <w:rsid w:val="00AF7894"/>
    <w:rsid w:val="00B02BB4"/>
    <w:rsid w:val="00B040FB"/>
    <w:rsid w:val="00B10BB3"/>
    <w:rsid w:val="00B116F2"/>
    <w:rsid w:val="00B13149"/>
    <w:rsid w:val="00B16078"/>
    <w:rsid w:val="00B166DB"/>
    <w:rsid w:val="00B170BD"/>
    <w:rsid w:val="00B17688"/>
    <w:rsid w:val="00B17F9E"/>
    <w:rsid w:val="00B20ED4"/>
    <w:rsid w:val="00B233C3"/>
    <w:rsid w:val="00B24D56"/>
    <w:rsid w:val="00B25915"/>
    <w:rsid w:val="00B30734"/>
    <w:rsid w:val="00B32C72"/>
    <w:rsid w:val="00B34983"/>
    <w:rsid w:val="00B34C86"/>
    <w:rsid w:val="00B36C86"/>
    <w:rsid w:val="00B43450"/>
    <w:rsid w:val="00B43471"/>
    <w:rsid w:val="00B44DF9"/>
    <w:rsid w:val="00B453A5"/>
    <w:rsid w:val="00B454AA"/>
    <w:rsid w:val="00B45ADB"/>
    <w:rsid w:val="00B476D8"/>
    <w:rsid w:val="00B50D41"/>
    <w:rsid w:val="00B54230"/>
    <w:rsid w:val="00B54770"/>
    <w:rsid w:val="00B56F6E"/>
    <w:rsid w:val="00B60344"/>
    <w:rsid w:val="00B609A4"/>
    <w:rsid w:val="00B62578"/>
    <w:rsid w:val="00B63204"/>
    <w:rsid w:val="00B63BD0"/>
    <w:rsid w:val="00B651E5"/>
    <w:rsid w:val="00B65C59"/>
    <w:rsid w:val="00B6619B"/>
    <w:rsid w:val="00B66BB7"/>
    <w:rsid w:val="00B67660"/>
    <w:rsid w:val="00B676DD"/>
    <w:rsid w:val="00B67897"/>
    <w:rsid w:val="00B67AA7"/>
    <w:rsid w:val="00B67CC2"/>
    <w:rsid w:val="00B704E9"/>
    <w:rsid w:val="00B72414"/>
    <w:rsid w:val="00B77040"/>
    <w:rsid w:val="00B805EF"/>
    <w:rsid w:val="00B81423"/>
    <w:rsid w:val="00B81796"/>
    <w:rsid w:val="00B8330A"/>
    <w:rsid w:val="00B83BC5"/>
    <w:rsid w:val="00B8573F"/>
    <w:rsid w:val="00B860B0"/>
    <w:rsid w:val="00B8754A"/>
    <w:rsid w:val="00B87727"/>
    <w:rsid w:val="00B87B43"/>
    <w:rsid w:val="00B901AA"/>
    <w:rsid w:val="00B90D4B"/>
    <w:rsid w:val="00B90F5B"/>
    <w:rsid w:val="00B919CC"/>
    <w:rsid w:val="00B91C8A"/>
    <w:rsid w:val="00B91DCB"/>
    <w:rsid w:val="00B924B7"/>
    <w:rsid w:val="00B97479"/>
    <w:rsid w:val="00BA04CD"/>
    <w:rsid w:val="00BA0962"/>
    <w:rsid w:val="00BA1100"/>
    <w:rsid w:val="00BA236A"/>
    <w:rsid w:val="00BA26B1"/>
    <w:rsid w:val="00BA2884"/>
    <w:rsid w:val="00BA2ADA"/>
    <w:rsid w:val="00BA3D6C"/>
    <w:rsid w:val="00BA3F8D"/>
    <w:rsid w:val="00BA587E"/>
    <w:rsid w:val="00BB0B57"/>
    <w:rsid w:val="00BB1846"/>
    <w:rsid w:val="00BB191C"/>
    <w:rsid w:val="00BB1F24"/>
    <w:rsid w:val="00BB1FC7"/>
    <w:rsid w:val="00BB218A"/>
    <w:rsid w:val="00BB264E"/>
    <w:rsid w:val="00BB326D"/>
    <w:rsid w:val="00BB4DC6"/>
    <w:rsid w:val="00BB6CF2"/>
    <w:rsid w:val="00BC13D5"/>
    <w:rsid w:val="00BC2C45"/>
    <w:rsid w:val="00BC6230"/>
    <w:rsid w:val="00BC6CAA"/>
    <w:rsid w:val="00BC721E"/>
    <w:rsid w:val="00BC771E"/>
    <w:rsid w:val="00BD32E4"/>
    <w:rsid w:val="00BD46C8"/>
    <w:rsid w:val="00BD5C78"/>
    <w:rsid w:val="00BD63D5"/>
    <w:rsid w:val="00BD693F"/>
    <w:rsid w:val="00BE1300"/>
    <w:rsid w:val="00BE2113"/>
    <w:rsid w:val="00BE220D"/>
    <w:rsid w:val="00BE37F4"/>
    <w:rsid w:val="00BE5465"/>
    <w:rsid w:val="00BE65FF"/>
    <w:rsid w:val="00BE790E"/>
    <w:rsid w:val="00BE799E"/>
    <w:rsid w:val="00BF03BC"/>
    <w:rsid w:val="00BF0755"/>
    <w:rsid w:val="00BF0DB9"/>
    <w:rsid w:val="00BF1E88"/>
    <w:rsid w:val="00BF2692"/>
    <w:rsid w:val="00BF44FB"/>
    <w:rsid w:val="00BF4533"/>
    <w:rsid w:val="00BF60C9"/>
    <w:rsid w:val="00C00B27"/>
    <w:rsid w:val="00C01229"/>
    <w:rsid w:val="00C01DE0"/>
    <w:rsid w:val="00C03048"/>
    <w:rsid w:val="00C054EC"/>
    <w:rsid w:val="00C07D23"/>
    <w:rsid w:val="00C07F48"/>
    <w:rsid w:val="00C10033"/>
    <w:rsid w:val="00C1040B"/>
    <w:rsid w:val="00C11FF0"/>
    <w:rsid w:val="00C134B6"/>
    <w:rsid w:val="00C14C64"/>
    <w:rsid w:val="00C1554E"/>
    <w:rsid w:val="00C16849"/>
    <w:rsid w:val="00C20860"/>
    <w:rsid w:val="00C20EE0"/>
    <w:rsid w:val="00C21A4C"/>
    <w:rsid w:val="00C25C25"/>
    <w:rsid w:val="00C263A8"/>
    <w:rsid w:val="00C27364"/>
    <w:rsid w:val="00C27DDE"/>
    <w:rsid w:val="00C27F4E"/>
    <w:rsid w:val="00C30C0F"/>
    <w:rsid w:val="00C346FB"/>
    <w:rsid w:val="00C34704"/>
    <w:rsid w:val="00C362CB"/>
    <w:rsid w:val="00C37C9A"/>
    <w:rsid w:val="00C400E2"/>
    <w:rsid w:val="00C40B11"/>
    <w:rsid w:val="00C4254C"/>
    <w:rsid w:val="00C42D11"/>
    <w:rsid w:val="00C43374"/>
    <w:rsid w:val="00C44048"/>
    <w:rsid w:val="00C4414C"/>
    <w:rsid w:val="00C47718"/>
    <w:rsid w:val="00C47937"/>
    <w:rsid w:val="00C51278"/>
    <w:rsid w:val="00C518E1"/>
    <w:rsid w:val="00C51F7D"/>
    <w:rsid w:val="00C523EB"/>
    <w:rsid w:val="00C54191"/>
    <w:rsid w:val="00C54DCC"/>
    <w:rsid w:val="00C552C8"/>
    <w:rsid w:val="00C55509"/>
    <w:rsid w:val="00C55EB3"/>
    <w:rsid w:val="00C5742E"/>
    <w:rsid w:val="00C578C9"/>
    <w:rsid w:val="00C60119"/>
    <w:rsid w:val="00C61D5D"/>
    <w:rsid w:val="00C6219B"/>
    <w:rsid w:val="00C63CF9"/>
    <w:rsid w:val="00C63E3F"/>
    <w:rsid w:val="00C66BC7"/>
    <w:rsid w:val="00C673D6"/>
    <w:rsid w:val="00C6755A"/>
    <w:rsid w:val="00C71465"/>
    <w:rsid w:val="00C7151E"/>
    <w:rsid w:val="00C71683"/>
    <w:rsid w:val="00C71D6F"/>
    <w:rsid w:val="00C723CA"/>
    <w:rsid w:val="00C7469D"/>
    <w:rsid w:val="00C754F5"/>
    <w:rsid w:val="00C75671"/>
    <w:rsid w:val="00C76F78"/>
    <w:rsid w:val="00C81CD9"/>
    <w:rsid w:val="00C8295B"/>
    <w:rsid w:val="00C82BE7"/>
    <w:rsid w:val="00C831FA"/>
    <w:rsid w:val="00C838F0"/>
    <w:rsid w:val="00C83EDF"/>
    <w:rsid w:val="00C84117"/>
    <w:rsid w:val="00C84F6F"/>
    <w:rsid w:val="00C853DC"/>
    <w:rsid w:val="00C85502"/>
    <w:rsid w:val="00C85D3D"/>
    <w:rsid w:val="00C8611B"/>
    <w:rsid w:val="00C8642B"/>
    <w:rsid w:val="00C866D2"/>
    <w:rsid w:val="00C86C8B"/>
    <w:rsid w:val="00C90023"/>
    <w:rsid w:val="00C90900"/>
    <w:rsid w:val="00C91642"/>
    <w:rsid w:val="00C91B9B"/>
    <w:rsid w:val="00C926A4"/>
    <w:rsid w:val="00C93EAD"/>
    <w:rsid w:val="00C942A4"/>
    <w:rsid w:val="00C944FE"/>
    <w:rsid w:val="00C95132"/>
    <w:rsid w:val="00C971C2"/>
    <w:rsid w:val="00C97D1C"/>
    <w:rsid w:val="00CA09CF"/>
    <w:rsid w:val="00CA0D0F"/>
    <w:rsid w:val="00CA0D2D"/>
    <w:rsid w:val="00CA1488"/>
    <w:rsid w:val="00CA2CD1"/>
    <w:rsid w:val="00CA3C80"/>
    <w:rsid w:val="00CA45E6"/>
    <w:rsid w:val="00CA49C0"/>
    <w:rsid w:val="00CA4EA9"/>
    <w:rsid w:val="00CA4ED7"/>
    <w:rsid w:val="00CA5FA2"/>
    <w:rsid w:val="00CB00A5"/>
    <w:rsid w:val="00CB33DA"/>
    <w:rsid w:val="00CB47AC"/>
    <w:rsid w:val="00CB5482"/>
    <w:rsid w:val="00CB56EC"/>
    <w:rsid w:val="00CB6B7D"/>
    <w:rsid w:val="00CB7534"/>
    <w:rsid w:val="00CB765E"/>
    <w:rsid w:val="00CB77B6"/>
    <w:rsid w:val="00CB7D5B"/>
    <w:rsid w:val="00CC08C2"/>
    <w:rsid w:val="00CC103A"/>
    <w:rsid w:val="00CC21C6"/>
    <w:rsid w:val="00CC247F"/>
    <w:rsid w:val="00CC3769"/>
    <w:rsid w:val="00CC3E38"/>
    <w:rsid w:val="00CC4927"/>
    <w:rsid w:val="00CC4CED"/>
    <w:rsid w:val="00CC58B8"/>
    <w:rsid w:val="00CC6C0A"/>
    <w:rsid w:val="00CC70A9"/>
    <w:rsid w:val="00CC7863"/>
    <w:rsid w:val="00CD01AF"/>
    <w:rsid w:val="00CD0306"/>
    <w:rsid w:val="00CD0442"/>
    <w:rsid w:val="00CD0814"/>
    <w:rsid w:val="00CD10A2"/>
    <w:rsid w:val="00CD3BE0"/>
    <w:rsid w:val="00CD562F"/>
    <w:rsid w:val="00CD5BF3"/>
    <w:rsid w:val="00CD7F15"/>
    <w:rsid w:val="00CE0507"/>
    <w:rsid w:val="00CE303D"/>
    <w:rsid w:val="00CE47C0"/>
    <w:rsid w:val="00CE5DD0"/>
    <w:rsid w:val="00CE5EAA"/>
    <w:rsid w:val="00CF1349"/>
    <w:rsid w:val="00CF29D9"/>
    <w:rsid w:val="00CF379A"/>
    <w:rsid w:val="00CF4003"/>
    <w:rsid w:val="00CF49E5"/>
    <w:rsid w:val="00CF5B3E"/>
    <w:rsid w:val="00D02B70"/>
    <w:rsid w:val="00D03634"/>
    <w:rsid w:val="00D03697"/>
    <w:rsid w:val="00D03A9F"/>
    <w:rsid w:val="00D048EE"/>
    <w:rsid w:val="00D04C33"/>
    <w:rsid w:val="00D0604D"/>
    <w:rsid w:val="00D06220"/>
    <w:rsid w:val="00D066BD"/>
    <w:rsid w:val="00D069C7"/>
    <w:rsid w:val="00D0756E"/>
    <w:rsid w:val="00D109DC"/>
    <w:rsid w:val="00D11603"/>
    <w:rsid w:val="00D1282B"/>
    <w:rsid w:val="00D12E04"/>
    <w:rsid w:val="00D13787"/>
    <w:rsid w:val="00D143F6"/>
    <w:rsid w:val="00D1583F"/>
    <w:rsid w:val="00D15880"/>
    <w:rsid w:val="00D17619"/>
    <w:rsid w:val="00D204AA"/>
    <w:rsid w:val="00D24E10"/>
    <w:rsid w:val="00D25049"/>
    <w:rsid w:val="00D26566"/>
    <w:rsid w:val="00D317EB"/>
    <w:rsid w:val="00D3260B"/>
    <w:rsid w:val="00D32F2E"/>
    <w:rsid w:val="00D3330E"/>
    <w:rsid w:val="00D334A7"/>
    <w:rsid w:val="00D337A6"/>
    <w:rsid w:val="00D3565B"/>
    <w:rsid w:val="00D35A94"/>
    <w:rsid w:val="00D377FB"/>
    <w:rsid w:val="00D40251"/>
    <w:rsid w:val="00D40C89"/>
    <w:rsid w:val="00D40CBD"/>
    <w:rsid w:val="00D42D4D"/>
    <w:rsid w:val="00D42E0C"/>
    <w:rsid w:val="00D43FF5"/>
    <w:rsid w:val="00D448E9"/>
    <w:rsid w:val="00D451E4"/>
    <w:rsid w:val="00D4599B"/>
    <w:rsid w:val="00D47CD9"/>
    <w:rsid w:val="00D50624"/>
    <w:rsid w:val="00D506A3"/>
    <w:rsid w:val="00D50EE5"/>
    <w:rsid w:val="00D51922"/>
    <w:rsid w:val="00D52209"/>
    <w:rsid w:val="00D54658"/>
    <w:rsid w:val="00D55338"/>
    <w:rsid w:val="00D563DC"/>
    <w:rsid w:val="00D60BAB"/>
    <w:rsid w:val="00D60F5B"/>
    <w:rsid w:val="00D615EB"/>
    <w:rsid w:val="00D621F7"/>
    <w:rsid w:val="00D630BE"/>
    <w:rsid w:val="00D63413"/>
    <w:rsid w:val="00D65581"/>
    <w:rsid w:val="00D66A66"/>
    <w:rsid w:val="00D7079B"/>
    <w:rsid w:val="00D722D2"/>
    <w:rsid w:val="00D72D24"/>
    <w:rsid w:val="00D73FA7"/>
    <w:rsid w:val="00D74813"/>
    <w:rsid w:val="00D74CA9"/>
    <w:rsid w:val="00D7680D"/>
    <w:rsid w:val="00D77F5E"/>
    <w:rsid w:val="00D810EA"/>
    <w:rsid w:val="00D824FD"/>
    <w:rsid w:val="00D83F9E"/>
    <w:rsid w:val="00D84600"/>
    <w:rsid w:val="00D84950"/>
    <w:rsid w:val="00D84AED"/>
    <w:rsid w:val="00D912C7"/>
    <w:rsid w:val="00D9208D"/>
    <w:rsid w:val="00D92142"/>
    <w:rsid w:val="00D922BB"/>
    <w:rsid w:val="00D9305F"/>
    <w:rsid w:val="00D943DA"/>
    <w:rsid w:val="00D945B7"/>
    <w:rsid w:val="00D949F9"/>
    <w:rsid w:val="00D95569"/>
    <w:rsid w:val="00D95D9A"/>
    <w:rsid w:val="00D9637C"/>
    <w:rsid w:val="00D97782"/>
    <w:rsid w:val="00D97E87"/>
    <w:rsid w:val="00D97FBF"/>
    <w:rsid w:val="00DA0301"/>
    <w:rsid w:val="00DA06B6"/>
    <w:rsid w:val="00DA318D"/>
    <w:rsid w:val="00DA494C"/>
    <w:rsid w:val="00DA54CC"/>
    <w:rsid w:val="00DA5944"/>
    <w:rsid w:val="00DA5D39"/>
    <w:rsid w:val="00DB0E64"/>
    <w:rsid w:val="00DB2928"/>
    <w:rsid w:val="00DB2AC0"/>
    <w:rsid w:val="00DB47C4"/>
    <w:rsid w:val="00DB50C7"/>
    <w:rsid w:val="00DB526D"/>
    <w:rsid w:val="00DB6F1D"/>
    <w:rsid w:val="00DC2624"/>
    <w:rsid w:val="00DC327D"/>
    <w:rsid w:val="00DC3572"/>
    <w:rsid w:val="00DC47B8"/>
    <w:rsid w:val="00DC50B2"/>
    <w:rsid w:val="00DC6169"/>
    <w:rsid w:val="00DC677F"/>
    <w:rsid w:val="00DC7C2A"/>
    <w:rsid w:val="00DD0E6B"/>
    <w:rsid w:val="00DD22F6"/>
    <w:rsid w:val="00DD30A9"/>
    <w:rsid w:val="00DE04A3"/>
    <w:rsid w:val="00DE08B9"/>
    <w:rsid w:val="00DE2293"/>
    <w:rsid w:val="00DE22A7"/>
    <w:rsid w:val="00DE38D2"/>
    <w:rsid w:val="00DE462B"/>
    <w:rsid w:val="00DE7DEE"/>
    <w:rsid w:val="00DF0BB9"/>
    <w:rsid w:val="00DF1E44"/>
    <w:rsid w:val="00DF3441"/>
    <w:rsid w:val="00DF3680"/>
    <w:rsid w:val="00DF3B3E"/>
    <w:rsid w:val="00DF64B3"/>
    <w:rsid w:val="00DF7E9B"/>
    <w:rsid w:val="00E01218"/>
    <w:rsid w:val="00E01B97"/>
    <w:rsid w:val="00E026CC"/>
    <w:rsid w:val="00E04BB9"/>
    <w:rsid w:val="00E05104"/>
    <w:rsid w:val="00E0558B"/>
    <w:rsid w:val="00E057A3"/>
    <w:rsid w:val="00E10EF4"/>
    <w:rsid w:val="00E11DC0"/>
    <w:rsid w:val="00E12576"/>
    <w:rsid w:val="00E16225"/>
    <w:rsid w:val="00E167F6"/>
    <w:rsid w:val="00E16A38"/>
    <w:rsid w:val="00E17CA3"/>
    <w:rsid w:val="00E20271"/>
    <w:rsid w:val="00E207C9"/>
    <w:rsid w:val="00E22697"/>
    <w:rsid w:val="00E23802"/>
    <w:rsid w:val="00E267DF"/>
    <w:rsid w:val="00E26A11"/>
    <w:rsid w:val="00E26B79"/>
    <w:rsid w:val="00E26CBD"/>
    <w:rsid w:val="00E30197"/>
    <w:rsid w:val="00E30308"/>
    <w:rsid w:val="00E30E36"/>
    <w:rsid w:val="00E36288"/>
    <w:rsid w:val="00E36A59"/>
    <w:rsid w:val="00E3728C"/>
    <w:rsid w:val="00E37F22"/>
    <w:rsid w:val="00E4352D"/>
    <w:rsid w:val="00E43982"/>
    <w:rsid w:val="00E44CDC"/>
    <w:rsid w:val="00E456DC"/>
    <w:rsid w:val="00E46C53"/>
    <w:rsid w:val="00E46EF5"/>
    <w:rsid w:val="00E5076E"/>
    <w:rsid w:val="00E514A9"/>
    <w:rsid w:val="00E5341E"/>
    <w:rsid w:val="00E534AD"/>
    <w:rsid w:val="00E537EE"/>
    <w:rsid w:val="00E558D9"/>
    <w:rsid w:val="00E56A10"/>
    <w:rsid w:val="00E573FB"/>
    <w:rsid w:val="00E577E8"/>
    <w:rsid w:val="00E63055"/>
    <w:rsid w:val="00E6307D"/>
    <w:rsid w:val="00E6308D"/>
    <w:rsid w:val="00E6394E"/>
    <w:rsid w:val="00E6645B"/>
    <w:rsid w:val="00E66911"/>
    <w:rsid w:val="00E66A9C"/>
    <w:rsid w:val="00E66FBF"/>
    <w:rsid w:val="00E6742A"/>
    <w:rsid w:val="00E67FE1"/>
    <w:rsid w:val="00E70679"/>
    <w:rsid w:val="00E70FBE"/>
    <w:rsid w:val="00E71003"/>
    <w:rsid w:val="00E73151"/>
    <w:rsid w:val="00E73F2B"/>
    <w:rsid w:val="00E76CB7"/>
    <w:rsid w:val="00E773A8"/>
    <w:rsid w:val="00E774FE"/>
    <w:rsid w:val="00E77BCD"/>
    <w:rsid w:val="00E8004B"/>
    <w:rsid w:val="00E800B8"/>
    <w:rsid w:val="00E81081"/>
    <w:rsid w:val="00E816F1"/>
    <w:rsid w:val="00E818B8"/>
    <w:rsid w:val="00E81BA0"/>
    <w:rsid w:val="00E83952"/>
    <w:rsid w:val="00E839AB"/>
    <w:rsid w:val="00E84F91"/>
    <w:rsid w:val="00E86849"/>
    <w:rsid w:val="00E87A3A"/>
    <w:rsid w:val="00E87D18"/>
    <w:rsid w:val="00E909F9"/>
    <w:rsid w:val="00E90B5A"/>
    <w:rsid w:val="00E91A4D"/>
    <w:rsid w:val="00E91BD8"/>
    <w:rsid w:val="00E92916"/>
    <w:rsid w:val="00E9346C"/>
    <w:rsid w:val="00E94815"/>
    <w:rsid w:val="00E94AB7"/>
    <w:rsid w:val="00E95E2E"/>
    <w:rsid w:val="00E96FB5"/>
    <w:rsid w:val="00E979D1"/>
    <w:rsid w:val="00EA23D3"/>
    <w:rsid w:val="00EA2F6A"/>
    <w:rsid w:val="00EA3B17"/>
    <w:rsid w:val="00EA476F"/>
    <w:rsid w:val="00EA4F4B"/>
    <w:rsid w:val="00EA5620"/>
    <w:rsid w:val="00EA5D34"/>
    <w:rsid w:val="00EA6862"/>
    <w:rsid w:val="00EA72AE"/>
    <w:rsid w:val="00EA7325"/>
    <w:rsid w:val="00EA77E3"/>
    <w:rsid w:val="00EA7B4E"/>
    <w:rsid w:val="00EB0617"/>
    <w:rsid w:val="00EB0DFD"/>
    <w:rsid w:val="00EB3C33"/>
    <w:rsid w:val="00EB48A3"/>
    <w:rsid w:val="00EC0986"/>
    <w:rsid w:val="00EC0BCD"/>
    <w:rsid w:val="00EC1DF2"/>
    <w:rsid w:val="00EC1EDD"/>
    <w:rsid w:val="00EC3016"/>
    <w:rsid w:val="00EC3BFB"/>
    <w:rsid w:val="00EC6575"/>
    <w:rsid w:val="00ED0266"/>
    <w:rsid w:val="00ED33D4"/>
    <w:rsid w:val="00ED3569"/>
    <w:rsid w:val="00ED4EDA"/>
    <w:rsid w:val="00ED5190"/>
    <w:rsid w:val="00ED76D9"/>
    <w:rsid w:val="00ED77A9"/>
    <w:rsid w:val="00ED7CCA"/>
    <w:rsid w:val="00EE0961"/>
    <w:rsid w:val="00EE0B71"/>
    <w:rsid w:val="00EE28F3"/>
    <w:rsid w:val="00EE2DA4"/>
    <w:rsid w:val="00EE315F"/>
    <w:rsid w:val="00EF07B8"/>
    <w:rsid w:val="00EF2C45"/>
    <w:rsid w:val="00EF4F89"/>
    <w:rsid w:val="00EF5AF7"/>
    <w:rsid w:val="00EF77DC"/>
    <w:rsid w:val="00EF7872"/>
    <w:rsid w:val="00EF7962"/>
    <w:rsid w:val="00EF7B81"/>
    <w:rsid w:val="00F010F5"/>
    <w:rsid w:val="00F014D3"/>
    <w:rsid w:val="00F015EC"/>
    <w:rsid w:val="00F02647"/>
    <w:rsid w:val="00F02CE4"/>
    <w:rsid w:val="00F02EEE"/>
    <w:rsid w:val="00F061DD"/>
    <w:rsid w:val="00F072AF"/>
    <w:rsid w:val="00F07895"/>
    <w:rsid w:val="00F07C5A"/>
    <w:rsid w:val="00F10D7A"/>
    <w:rsid w:val="00F11C86"/>
    <w:rsid w:val="00F11F91"/>
    <w:rsid w:val="00F12909"/>
    <w:rsid w:val="00F15C13"/>
    <w:rsid w:val="00F16147"/>
    <w:rsid w:val="00F16CEF"/>
    <w:rsid w:val="00F17533"/>
    <w:rsid w:val="00F202F6"/>
    <w:rsid w:val="00F204C0"/>
    <w:rsid w:val="00F21CB5"/>
    <w:rsid w:val="00F24077"/>
    <w:rsid w:val="00F2432E"/>
    <w:rsid w:val="00F24511"/>
    <w:rsid w:val="00F253B1"/>
    <w:rsid w:val="00F2668C"/>
    <w:rsid w:val="00F27DB5"/>
    <w:rsid w:val="00F27F2B"/>
    <w:rsid w:val="00F30524"/>
    <w:rsid w:val="00F30AB0"/>
    <w:rsid w:val="00F30EA9"/>
    <w:rsid w:val="00F319A0"/>
    <w:rsid w:val="00F335BE"/>
    <w:rsid w:val="00F34613"/>
    <w:rsid w:val="00F351DC"/>
    <w:rsid w:val="00F352BC"/>
    <w:rsid w:val="00F358E3"/>
    <w:rsid w:val="00F35CDD"/>
    <w:rsid w:val="00F3633D"/>
    <w:rsid w:val="00F366A6"/>
    <w:rsid w:val="00F36888"/>
    <w:rsid w:val="00F40AF9"/>
    <w:rsid w:val="00F4247B"/>
    <w:rsid w:val="00F42C48"/>
    <w:rsid w:val="00F43392"/>
    <w:rsid w:val="00F43D1C"/>
    <w:rsid w:val="00F45249"/>
    <w:rsid w:val="00F457C9"/>
    <w:rsid w:val="00F45906"/>
    <w:rsid w:val="00F475DD"/>
    <w:rsid w:val="00F5077D"/>
    <w:rsid w:val="00F50C05"/>
    <w:rsid w:val="00F52190"/>
    <w:rsid w:val="00F5304A"/>
    <w:rsid w:val="00F53F4D"/>
    <w:rsid w:val="00F54348"/>
    <w:rsid w:val="00F56FAE"/>
    <w:rsid w:val="00F57B60"/>
    <w:rsid w:val="00F57C4D"/>
    <w:rsid w:val="00F57D10"/>
    <w:rsid w:val="00F619CC"/>
    <w:rsid w:val="00F62717"/>
    <w:rsid w:val="00F64BEF"/>
    <w:rsid w:val="00F65696"/>
    <w:rsid w:val="00F67E35"/>
    <w:rsid w:val="00F704E1"/>
    <w:rsid w:val="00F7096E"/>
    <w:rsid w:val="00F72866"/>
    <w:rsid w:val="00F72B56"/>
    <w:rsid w:val="00F742B3"/>
    <w:rsid w:val="00F74710"/>
    <w:rsid w:val="00F757FC"/>
    <w:rsid w:val="00F75AE7"/>
    <w:rsid w:val="00F7639B"/>
    <w:rsid w:val="00F772BD"/>
    <w:rsid w:val="00F82987"/>
    <w:rsid w:val="00F82D86"/>
    <w:rsid w:val="00F83F9C"/>
    <w:rsid w:val="00F84A81"/>
    <w:rsid w:val="00F84DF8"/>
    <w:rsid w:val="00F85B2C"/>
    <w:rsid w:val="00F86B95"/>
    <w:rsid w:val="00F86D9E"/>
    <w:rsid w:val="00F9115F"/>
    <w:rsid w:val="00F91FA9"/>
    <w:rsid w:val="00F9239B"/>
    <w:rsid w:val="00F92A4D"/>
    <w:rsid w:val="00F933BB"/>
    <w:rsid w:val="00F935A3"/>
    <w:rsid w:val="00F93F7D"/>
    <w:rsid w:val="00F94A29"/>
    <w:rsid w:val="00F95E14"/>
    <w:rsid w:val="00FA0434"/>
    <w:rsid w:val="00FA0A9A"/>
    <w:rsid w:val="00FA1237"/>
    <w:rsid w:val="00FA21D7"/>
    <w:rsid w:val="00FA2283"/>
    <w:rsid w:val="00FA2FDA"/>
    <w:rsid w:val="00FA30ED"/>
    <w:rsid w:val="00FA31D3"/>
    <w:rsid w:val="00FA5536"/>
    <w:rsid w:val="00FA5C34"/>
    <w:rsid w:val="00FA5C4D"/>
    <w:rsid w:val="00FA5FAB"/>
    <w:rsid w:val="00FB509F"/>
    <w:rsid w:val="00FB5A2D"/>
    <w:rsid w:val="00FB6D03"/>
    <w:rsid w:val="00FB7687"/>
    <w:rsid w:val="00FC01C2"/>
    <w:rsid w:val="00FC31DA"/>
    <w:rsid w:val="00FC3D88"/>
    <w:rsid w:val="00FC626B"/>
    <w:rsid w:val="00FC62D0"/>
    <w:rsid w:val="00FC6618"/>
    <w:rsid w:val="00FC7125"/>
    <w:rsid w:val="00FD42CC"/>
    <w:rsid w:val="00FD4B6F"/>
    <w:rsid w:val="00FD56B4"/>
    <w:rsid w:val="00FD7A56"/>
    <w:rsid w:val="00FE0B5D"/>
    <w:rsid w:val="00FE2B08"/>
    <w:rsid w:val="00FE3A8E"/>
    <w:rsid w:val="00FE54C5"/>
    <w:rsid w:val="00FE5C59"/>
    <w:rsid w:val="00FE689F"/>
    <w:rsid w:val="00FE6CA6"/>
    <w:rsid w:val="00FF0317"/>
    <w:rsid w:val="00FF2609"/>
    <w:rsid w:val="00FF35B1"/>
    <w:rsid w:val="00FF45EE"/>
    <w:rsid w:val="00FF6442"/>
    <w:rsid w:val="00FF6471"/>
    <w:rsid w:val="0107FB0D"/>
    <w:rsid w:val="0190FCAB"/>
    <w:rsid w:val="01C6B3BB"/>
    <w:rsid w:val="024A379F"/>
    <w:rsid w:val="0381E0FA"/>
    <w:rsid w:val="03C829AF"/>
    <w:rsid w:val="0449DE5E"/>
    <w:rsid w:val="047FF8AD"/>
    <w:rsid w:val="04AAE284"/>
    <w:rsid w:val="04B09114"/>
    <w:rsid w:val="0504BC86"/>
    <w:rsid w:val="051BA1D6"/>
    <w:rsid w:val="0542BE8C"/>
    <w:rsid w:val="05C764B1"/>
    <w:rsid w:val="05CC49BF"/>
    <w:rsid w:val="0622C450"/>
    <w:rsid w:val="063C42FB"/>
    <w:rsid w:val="06771AF3"/>
    <w:rsid w:val="069589CD"/>
    <w:rsid w:val="079C10AA"/>
    <w:rsid w:val="07B750CF"/>
    <w:rsid w:val="07E90162"/>
    <w:rsid w:val="08CA2CA6"/>
    <w:rsid w:val="08F44EF7"/>
    <w:rsid w:val="08FF651A"/>
    <w:rsid w:val="0973E3BD"/>
    <w:rsid w:val="09A7F029"/>
    <w:rsid w:val="0A549E86"/>
    <w:rsid w:val="0A6EA9E6"/>
    <w:rsid w:val="0AE0B8C2"/>
    <w:rsid w:val="0BF0B000"/>
    <w:rsid w:val="0C8E416D"/>
    <w:rsid w:val="0C98590E"/>
    <w:rsid w:val="0DB65255"/>
    <w:rsid w:val="0DC77245"/>
    <w:rsid w:val="0E4B9AF7"/>
    <w:rsid w:val="0E8C0E66"/>
    <w:rsid w:val="0F2935C8"/>
    <w:rsid w:val="0F2FC229"/>
    <w:rsid w:val="0F33CD58"/>
    <w:rsid w:val="0FEB341B"/>
    <w:rsid w:val="1027DEC7"/>
    <w:rsid w:val="1078508A"/>
    <w:rsid w:val="10F764AE"/>
    <w:rsid w:val="111A71D6"/>
    <w:rsid w:val="119EA3F8"/>
    <w:rsid w:val="11B36AA3"/>
    <w:rsid w:val="11C731D5"/>
    <w:rsid w:val="11F8D799"/>
    <w:rsid w:val="131F6451"/>
    <w:rsid w:val="13CB8849"/>
    <w:rsid w:val="1501B978"/>
    <w:rsid w:val="15D8FB91"/>
    <w:rsid w:val="170497F2"/>
    <w:rsid w:val="170702F4"/>
    <w:rsid w:val="176B55FB"/>
    <w:rsid w:val="17CF4D4D"/>
    <w:rsid w:val="17EEDA31"/>
    <w:rsid w:val="18552F3D"/>
    <w:rsid w:val="186A28DA"/>
    <w:rsid w:val="18AF8F9D"/>
    <w:rsid w:val="18B560C1"/>
    <w:rsid w:val="18B9DC0F"/>
    <w:rsid w:val="18F4A566"/>
    <w:rsid w:val="1965C486"/>
    <w:rsid w:val="196B1DAE"/>
    <w:rsid w:val="19A45663"/>
    <w:rsid w:val="19B8827C"/>
    <w:rsid w:val="19F6157B"/>
    <w:rsid w:val="1A117DB5"/>
    <w:rsid w:val="1A63BA6A"/>
    <w:rsid w:val="1A8D6C7B"/>
    <w:rsid w:val="1B2115DB"/>
    <w:rsid w:val="1B3570ED"/>
    <w:rsid w:val="1B98E836"/>
    <w:rsid w:val="1C03DB7A"/>
    <w:rsid w:val="1C27509E"/>
    <w:rsid w:val="1D1D3534"/>
    <w:rsid w:val="1DB6F181"/>
    <w:rsid w:val="1E185FEB"/>
    <w:rsid w:val="1E6348B6"/>
    <w:rsid w:val="1EB1A7DA"/>
    <w:rsid w:val="1F3FA139"/>
    <w:rsid w:val="1FC64FFB"/>
    <w:rsid w:val="20013691"/>
    <w:rsid w:val="20099D2E"/>
    <w:rsid w:val="22238332"/>
    <w:rsid w:val="2263F6BA"/>
    <w:rsid w:val="2275A4C4"/>
    <w:rsid w:val="227DECEF"/>
    <w:rsid w:val="229EB9CE"/>
    <w:rsid w:val="22BB3113"/>
    <w:rsid w:val="234B9B98"/>
    <w:rsid w:val="2429BFE4"/>
    <w:rsid w:val="24F34E56"/>
    <w:rsid w:val="25D505B1"/>
    <w:rsid w:val="25D5E6ED"/>
    <w:rsid w:val="268087C2"/>
    <w:rsid w:val="26C33A37"/>
    <w:rsid w:val="26DC881D"/>
    <w:rsid w:val="2714171D"/>
    <w:rsid w:val="27345EA7"/>
    <w:rsid w:val="274CA74F"/>
    <w:rsid w:val="27653735"/>
    <w:rsid w:val="28E6E6C7"/>
    <w:rsid w:val="290DAA00"/>
    <w:rsid w:val="29C2B72A"/>
    <w:rsid w:val="2A785A07"/>
    <w:rsid w:val="2A98CA52"/>
    <w:rsid w:val="2B06A075"/>
    <w:rsid w:val="2B8C2FF4"/>
    <w:rsid w:val="2C415097"/>
    <w:rsid w:val="2D2507DD"/>
    <w:rsid w:val="2DEEA7BF"/>
    <w:rsid w:val="2E0264FA"/>
    <w:rsid w:val="2E5E6EAA"/>
    <w:rsid w:val="2EB9BE79"/>
    <w:rsid w:val="2EFDE4B3"/>
    <w:rsid w:val="2F34BA57"/>
    <w:rsid w:val="2F5F72DC"/>
    <w:rsid w:val="30C540F6"/>
    <w:rsid w:val="30DB91B2"/>
    <w:rsid w:val="30E55BA2"/>
    <w:rsid w:val="30FAF43D"/>
    <w:rsid w:val="3310C087"/>
    <w:rsid w:val="33392CD5"/>
    <w:rsid w:val="33474766"/>
    <w:rsid w:val="337ED927"/>
    <w:rsid w:val="33A4EF5C"/>
    <w:rsid w:val="33AFB4B7"/>
    <w:rsid w:val="33F0840D"/>
    <w:rsid w:val="34338B49"/>
    <w:rsid w:val="34F9F8BC"/>
    <w:rsid w:val="34FD47D2"/>
    <w:rsid w:val="3518D579"/>
    <w:rsid w:val="35602F2A"/>
    <w:rsid w:val="35D82E50"/>
    <w:rsid w:val="37069B74"/>
    <w:rsid w:val="3706B809"/>
    <w:rsid w:val="37BFAD16"/>
    <w:rsid w:val="37E23CD0"/>
    <w:rsid w:val="381FCD29"/>
    <w:rsid w:val="38558070"/>
    <w:rsid w:val="385C1F46"/>
    <w:rsid w:val="388485B6"/>
    <w:rsid w:val="39743BB9"/>
    <w:rsid w:val="39AE7F1D"/>
    <w:rsid w:val="3A21CA46"/>
    <w:rsid w:val="3B21FACC"/>
    <w:rsid w:val="3B3CE8FF"/>
    <w:rsid w:val="3BD06CC1"/>
    <w:rsid w:val="3C17E49E"/>
    <w:rsid w:val="3C54F0D4"/>
    <w:rsid w:val="3CBDCB2D"/>
    <w:rsid w:val="3CD467C4"/>
    <w:rsid w:val="3CD5A17E"/>
    <w:rsid w:val="3D488A00"/>
    <w:rsid w:val="3DF68393"/>
    <w:rsid w:val="3EA354AA"/>
    <w:rsid w:val="3EAF2453"/>
    <w:rsid w:val="40600B4D"/>
    <w:rsid w:val="40C7E5F0"/>
    <w:rsid w:val="412594D2"/>
    <w:rsid w:val="4146512A"/>
    <w:rsid w:val="415915B7"/>
    <w:rsid w:val="419C4788"/>
    <w:rsid w:val="41C1CB22"/>
    <w:rsid w:val="424C01C4"/>
    <w:rsid w:val="4281810E"/>
    <w:rsid w:val="43F928FF"/>
    <w:rsid w:val="442F3CD3"/>
    <w:rsid w:val="4458F240"/>
    <w:rsid w:val="4476D1D9"/>
    <w:rsid w:val="452938D3"/>
    <w:rsid w:val="456AC1F8"/>
    <w:rsid w:val="45B44FA9"/>
    <w:rsid w:val="4619BE5D"/>
    <w:rsid w:val="46D0D316"/>
    <w:rsid w:val="4789E994"/>
    <w:rsid w:val="48189CC0"/>
    <w:rsid w:val="4827B2C3"/>
    <w:rsid w:val="486CA377"/>
    <w:rsid w:val="496147A2"/>
    <w:rsid w:val="4A03F83B"/>
    <w:rsid w:val="4B9B5918"/>
    <w:rsid w:val="4C7962F3"/>
    <w:rsid w:val="4CA75677"/>
    <w:rsid w:val="4D1D542C"/>
    <w:rsid w:val="4DA19160"/>
    <w:rsid w:val="4DD334C9"/>
    <w:rsid w:val="4E52DB6F"/>
    <w:rsid w:val="4EC385C7"/>
    <w:rsid w:val="4F95AACC"/>
    <w:rsid w:val="4FCACCDE"/>
    <w:rsid w:val="5009C85B"/>
    <w:rsid w:val="50316DC4"/>
    <w:rsid w:val="50438929"/>
    <w:rsid w:val="506892A8"/>
    <w:rsid w:val="51973912"/>
    <w:rsid w:val="522D1ADE"/>
    <w:rsid w:val="527795D0"/>
    <w:rsid w:val="52EA10BF"/>
    <w:rsid w:val="5318FE9C"/>
    <w:rsid w:val="532937B0"/>
    <w:rsid w:val="5352444C"/>
    <w:rsid w:val="53F5F919"/>
    <w:rsid w:val="54A2A0E0"/>
    <w:rsid w:val="55CAAEF4"/>
    <w:rsid w:val="55DC2E40"/>
    <w:rsid w:val="55F3AF02"/>
    <w:rsid w:val="560489FB"/>
    <w:rsid w:val="56DE6DB6"/>
    <w:rsid w:val="574E11A3"/>
    <w:rsid w:val="5815058C"/>
    <w:rsid w:val="58CC5E76"/>
    <w:rsid w:val="58EB6989"/>
    <w:rsid w:val="595A09C0"/>
    <w:rsid w:val="59D5246F"/>
    <w:rsid w:val="5AC6658C"/>
    <w:rsid w:val="5C49E786"/>
    <w:rsid w:val="5C658974"/>
    <w:rsid w:val="5C9200E8"/>
    <w:rsid w:val="5CAA3F98"/>
    <w:rsid w:val="5D9A667B"/>
    <w:rsid w:val="5D9DE6F2"/>
    <w:rsid w:val="5DDBA6CB"/>
    <w:rsid w:val="5FC6A9E2"/>
    <w:rsid w:val="5FEE9A76"/>
    <w:rsid w:val="600EDD39"/>
    <w:rsid w:val="604A4EAE"/>
    <w:rsid w:val="6102B2A0"/>
    <w:rsid w:val="61C19BE6"/>
    <w:rsid w:val="61DA32D1"/>
    <w:rsid w:val="62239ADA"/>
    <w:rsid w:val="62A8DC93"/>
    <w:rsid w:val="63CD7D40"/>
    <w:rsid w:val="63D503A2"/>
    <w:rsid w:val="64A81BEA"/>
    <w:rsid w:val="64F82C10"/>
    <w:rsid w:val="65041F92"/>
    <w:rsid w:val="6511F928"/>
    <w:rsid w:val="652CD96B"/>
    <w:rsid w:val="66681398"/>
    <w:rsid w:val="670872A1"/>
    <w:rsid w:val="68880EFF"/>
    <w:rsid w:val="68B3DEEE"/>
    <w:rsid w:val="68FF8A71"/>
    <w:rsid w:val="692A223A"/>
    <w:rsid w:val="6942C1BE"/>
    <w:rsid w:val="696C01A7"/>
    <w:rsid w:val="69BBD9FB"/>
    <w:rsid w:val="69E83CF4"/>
    <w:rsid w:val="6A2D4B72"/>
    <w:rsid w:val="6AB8F894"/>
    <w:rsid w:val="6BA18EAE"/>
    <w:rsid w:val="6D14422E"/>
    <w:rsid w:val="6D4AE29F"/>
    <w:rsid w:val="6D707404"/>
    <w:rsid w:val="6DDC849B"/>
    <w:rsid w:val="6E154BB6"/>
    <w:rsid w:val="6E627AAA"/>
    <w:rsid w:val="6E8C5441"/>
    <w:rsid w:val="6EDC4316"/>
    <w:rsid w:val="7000B720"/>
    <w:rsid w:val="704BE2F0"/>
    <w:rsid w:val="7068B6A3"/>
    <w:rsid w:val="70859603"/>
    <w:rsid w:val="70B70F14"/>
    <w:rsid w:val="717478FE"/>
    <w:rsid w:val="7200CC7F"/>
    <w:rsid w:val="723CBE0D"/>
    <w:rsid w:val="72EFE02F"/>
    <w:rsid w:val="731996DE"/>
    <w:rsid w:val="73A91BB6"/>
    <w:rsid w:val="73B5A9FD"/>
    <w:rsid w:val="73BC4914"/>
    <w:rsid w:val="745F13C6"/>
    <w:rsid w:val="748BD01A"/>
    <w:rsid w:val="74A30387"/>
    <w:rsid w:val="74E3ADF7"/>
    <w:rsid w:val="74F2F1F6"/>
    <w:rsid w:val="75873E78"/>
    <w:rsid w:val="7628F648"/>
    <w:rsid w:val="77D44082"/>
    <w:rsid w:val="77DB17EE"/>
    <w:rsid w:val="7901646F"/>
    <w:rsid w:val="79A28DD0"/>
    <w:rsid w:val="79C0A1CD"/>
    <w:rsid w:val="7A37EDD1"/>
    <w:rsid w:val="7A3D4ECD"/>
    <w:rsid w:val="7B0999EB"/>
    <w:rsid w:val="7CD20671"/>
    <w:rsid w:val="7CD7FAC7"/>
    <w:rsid w:val="7D053A55"/>
    <w:rsid w:val="7D3D275E"/>
    <w:rsid w:val="7E641A37"/>
    <w:rsid w:val="7E976CA0"/>
    <w:rsid w:val="7E9965AC"/>
    <w:rsid w:val="7F27B99D"/>
    <w:rsid w:val="7FCA4C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ECB8E8"/>
  <w15:docId w15:val="{BEBB767F-BE7F-4DE3-996D-571F5282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 w:type="character" w:customStyle="1" w:styleId="cf01">
    <w:name w:val="cf01"/>
    <w:basedOn w:val="DefaultParagraphFont"/>
    <w:rsid w:val="00DB526D"/>
    <w:rPr>
      <w:rFonts w:ascii="Segoe UI" w:hAnsi="Segoe UI" w:cs="Segoe UI" w:hint="default"/>
      <w:sz w:val="18"/>
      <w:szCs w:val="18"/>
    </w:rPr>
  </w:style>
  <w:style w:type="character" w:styleId="Mention">
    <w:name w:val="Mention"/>
    <w:basedOn w:val="DefaultParagraphFont"/>
    <w:uiPriority w:val="99"/>
    <w:unhideWhenUsed/>
    <w:rsid w:val="00A16D7D"/>
    <w:rPr>
      <w:color w:val="2B579A"/>
      <w:shd w:val="clear" w:color="auto" w:fill="E1DFDD"/>
    </w:rPr>
  </w:style>
  <w:style w:type="character" w:styleId="UnresolvedMention">
    <w:name w:val="Unresolved Mention"/>
    <w:basedOn w:val="DefaultParagraphFont"/>
    <w:uiPriority w:val="99"/>
    <w:semiHidden/>
    <w:unhideWhenUsed/>
    <w:rsid w:val="00C60119"/>
    <w:rPr>
      <w:color w:val="605E5C"/>
      <w:shd w:val="clear" w:color="auto" w:fill="E1DFDD"/>
    </w:rPr>
  </w:style>
  <w:style w:type="character" w:customStyle="1" w:styleId="normaltextrun">
    <w:name w:val="normaltextrun"/>
    <w:basedOn w:val="DefaultParagraphFont"/>
    <w:rsid w:val="00C11FF0"/>
  </w:style>
  <w:style w:type="paragraph" w:customStyle="1" w:styleId="paragraph">
    <w:name w:val="paragraph"/>
    <w:basedOn w:val="Normal"/>
    <w:rsid w:val="00053FF3"/>
    <w:pPr>
      <w:spacing w:before="100" w:beforeAutospacing="1" w:after="100" w:afterAutospacing="1"/>
    </w:pPr>
  </w:style>
  <w:style w:type="character" w:customStyle="1" w:styleId="eop">
    <w:name w:val="eop"/>
    <w:basedOn w:val="DefaultParagraphFont"/>
    <w:rsid w:val="00053FF3"/>
  </w:style>
  <w:style w:type="paragraph" w:customStyle="1" w:styleId="Body">
    <w:name w:val="Body"/>
    <w:basedOn w:val="Normal"/>
    <w:uiPriority w:val="1"/>
    <w:qFormat/>
    <w:rsid w:val="1027DEC7"/>
    <w:pPr>
      <w:spacing w:line="480" w:lineRule="auto"/>
    </w:pPr>
    <w:rPr>
      <w:rFonts w:eastAsia="Calibri"/>
      <w:color w:val="000000" w:themeColor="text1"/>
    </w:rPr>
  </w:style>
  <w:style w:type="paragraph" w:customStyle="1" w:styleId="pf0">
    <w:name w:val="pf0"/>
    <w:basedOn w:val="Normal"/>
    <w:rsid w:val="0029550F"/>
    <w:pPr>
      <w:spacing w:before="100" w:beforeAutospacing="1" w:after="100" w:afterAutospacing="1"/>
    </w:pPr>
  </w:style>
  <w:style w:type="character" w:customStyle="1" w:styleId="cf11">
    <w:name w:val="cf11"/>
    <w:basedOn w:val="DefaultParagraphFont"/>
    <w:rsid w:val="002955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412D1-B907-4619-A096-9ADE9A89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9E5B0-E29C-4471-B30F-E38AE59C9C4F}">
  <ds:schemaRefs>
    <ds:schemaRef ds:uri="http://schemas.openxmlformats.org/officeDocument/2006/bibliography"/>
  </ds:schemaRefs>
</ds:datastoreItem>
</file>

<file path=customXml/itemProps3.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4.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5.xml><?xml version="1.0" encoding="utf-8"?>
<ds:datastoreItem xmlns:ds="http://schemas.openxmlformats.org/officeDocument/2006/customXml" ds:itemID="{86622F50-B765-42B4-9D58-D1A4D086CA51}">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6841</Words>
  <Characters>38994</Characters>
  <Application>Microsoft Office Word</Application>
  <DocSecurity>0</DocSecurity>
  <Lines>324</Lines>
  <Paragraphs>91</Paragraphs>
  <ScaleCrop>false</ScaleCrop>
  <Company>Sony Electronics, Inc.</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Myers, Isabel - ETA</cp:lastModifiedBy>
  <cp:revision>14</cp:revision>
  <cp:lastPrinted>2022-11-11T07:15:00Z</cp:lastPrinted>
  <dcterms:created xsi:type="dcterms:W3CDTF">2023-09-11T15:01:00Z</dcterms:created>
  <dcterms:modified xsi:type="dcterms:W3CDTF">2023-09-11T17:30:00Z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61700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