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42327E" w14:paraId="62737007" w14:textId="77777777">
      <w:pPr>
        <w:tabs>
          <w:tab w:val="center" w:pos="4680"/>
        </w:tabs>
        <w:rPr>
          <w:rFonts w:ascii="Times New Roman" w:hAnsi="Times New Roman"/>
          <w:b/>
          <w:bCs/>
        </w:rPr>
      </w:pPr>
      <w:r w:rsidRPr="00F820CF">
        <w:rPr>
          <w:rFonts w:ascii="Times New Roman" w:hAnsi="Times New Roman"/>
          <w:b/>
          <w:bCs/>
        </w:rPr>
        <w:tab/>
        <w:t>SUPPORTING STATEMENT</w:t>
      </w:r>
    </w:p>
    <w:p w:rsidR="002374EC" w:rsidP="003651BA" w14:paraId="019DA765" w14:textId="77777777">
      <w:pPr>
        <w:tabs>
          <w:tab w:val="center" w:pos="4680"/>
        </w:tabs>
        <w:jc w:val="center"/>
        <w:rPr>
          <w:rFonts w:ascii="Times New Roman" w:hAnsi="Times New Roman"/>
          <w:bCs/>
        </w:rPr>
      </w:pPr>
      <w:r w:rsidRPr="002374EC">
        <w:rPr>
          <w:rFonts w:ascii="Times New Roman" w:hAnsi="Times New Roman"/>
          <w:bCs/>
        </w:rPr>
        <w:t xml:space="preserve">Internal Revenue Service </w:t>
      </w:r>
    </w:p>
    <w:p w:rsidR="003651BA" w:rsidP="003651BA" w14:paraId="182B81EB" w14:textId="77777777">
      <w:pPr>
        <w:tabs>
          <w:tab w:val="center" w:pos="4680"/>
        </w:tabs>
        <w:jc w:val="center"/>
        <w:rPr>
          <w:rFonts w:ascii="Times New Roman" w:hAnsi="Times New Roman"/>
          <w:bCs/>
        </w:rPr>
      </w:pPr>
      <w:r w:rsidRPr="003651BA">
        <w:rPr>
          <w:rFonts w:ascii="Times New Roman" w:hAnsi="Times New Roman"/>
          <w:bCs/>
        </w:rPr>
        <w:t>Relief for Certain Spouses of Military</w:t>
      </w:r>
      <w:r>
        <w:rPr>
          <w:rFonts w:ascii="Times New Roman" w:hAnsi="Times New Roman"/>
          <w:bCs/>
        </w:rPr>
        <w:t xml:space="preserve"> </w:t>
      </w:r>
      <w:r w:rsidRPr="003651BA">
        <w:rPr>
          <w:rFonts w:ascii="Times New Roman" w:hAnsi="Times New Roman"/>
          <w:bCs/>
        </w:rPr>
        <w:t>Personnel</w:t>
      </w:r>
    </w:p>
    <w:p w:rsidR="0042327E" w:rsidRPr="00F820CF" w:rsidP="003651BA" w14:paraId="5823DF00" w14:textId="77777777">
      <w:pPr>
        <w:tabs>
          <w:tab w:val="center" w:pos="4680"/>
        </w:tabs>
        <w:jc w:val="center"/>
        <w:rPr>
          <w:rFonts w:ascii="Times New Roman" w:hAnsi="Times New Roman"/>
          <w:b/>
          <w:bCs/>
        </w:rPr>
      </w:pPr>
      <w:r w:rsidRPr="00BC6ED7">
        <w:rPr>
          <w:rFonts w:ascii="Times New Roman" w:hAnsi="Times New Roman"/>
          <w:bCs/>
        </w:rPr>
        <w:t>OMB #</w:t>
      </w:r>
      <w:r w:rsidRPr="00F820CF">
        <w:rPr>
          <w:rFonts w:ascii="Times New Roman" w:hAnsi="Times New Roman"/>
          <w:b/>
          <w:bCs/>
        </w:rPr>
        <w:t xml:space="preserve"> 1545-</w:t>
      </w:r>
      <w:r w:rsidR="00A24930">
        <w:rPr>
          <w:rFonts w:ascii="Times New Roman" w:hAnsi="Times New Roman"/>
          <w:b/>
          <w:bCs/>
        </w:rPr>
        <w:t>2169</w:t>
      </w:r>
    </w:p>
    <w:p w:rsidR="00BA70CE" w:rsidRPr="00F820CF" w14:paraId="732EE50A" w14:textId="77777777">
      <w:pPr>
        <w:rPr>
          <w:rFonts w:ascii="Times New Roman" w:hAnsi="Times New Roman"/>
          <w:b/>
          <w:bCs/>
        </w:rPr>
      </w:pPr>
    </w:p>
    <w:p w:rsidR="0042327E" w:rsidRPr="00F820CF" w14:paraId="6915B7A7" w14:textId="77777777">
      <w:pPr>
        <w:pStyle w:val="Level1"/>
        <w:numPr>
          <w:ilvl w:val="0"/>
          <w:numId w:val="1"/>
        </w:numPr>
        <w:tabs>
          <w:tab w:val="left" w:pos="-1440"/>
          <w:tab w:val="num" w:pos="720"/>
        </w:tabs>
        <w:rPr>
          <w:rFonts w:ascii="Times New Roman" w:hAnsi="Times New Roman"/>
        </w:rPr>
      </w:pPr>
      <w:r w:rsidRPr="00F820CF">
        <w:rPr>
          <w:rFonts w:ascii="Times New Roman" w:hAnsi="Times New Roman"/>
          <w:u w:val="single"/>
        </w:rPr>
        <w:t>CIRCUMSTANCES NECESSITATING COLLECTION OF INFORMATION</w:t>
      </w:r>
    </w:p>
    <w:p w:rsidR="0042327E" w:rsidRPr="00F820CF" w14:paraId="013367CD" w14:textId="77777777">
      <w:pPr>
        <w:rPr>
          <w:rFonts w:ascii="Times New Roman" w:hAnsi="Times New Roman"/>
        </w:rPr>
      </w:pPr>
    </w:p>
    <w:p w:rsidR="00A24930" w:rsidRPr="00A24930" w:rsidP="00A24930" w14:paraId="2C21C6B1" w14:textId="77777777">
      <w:pPr>
        <w:ind w:left="720"/>
        <w:rPr>
          <w:rFonts w:ascii="Times New Roman" w:hAnsi="Times New Roman"/>
        </w:rPr>
      </w:pPr>
      <w:r w:rsidRPr="00A24930">
        <w:rPr>
          <w:rFonts w:ascii="Times New Roman" w:hAnsi="Times New Roman"/>
        </w:rPr>
        <w:t>The Military Spouses Residency Relief Act (“MSRRA”) was signed into law on November 11, 2009 (Public Law 111-97). MSRRA applies to tax year 2009 and subsequent tax years.  MSRRA extends certain protections provided to servicemembers under the Servicemembers Civil Relief Act to the servicemembers’ spouses (“civilian spouses”).  Under MSRRA, a civilian spouse may maintain a residence or domicile (“tax residence”) other than where he or she is physically present for tax purposes while accompanying the servicemember spouse to a military duty station.  Additionally, the civilian spouse may not be required to pay taxes on income from services derived from sources in a jurisdiction outside his or her chosen tax residence under MSRRA.</w:t>
      </w:r>
    </w:p>
    <w:p w:rsidR="00A24930" w:rsidRPr="00A24930" w:rsidP="00A24930" w14:paraId="26D03604" w14:textId="77777777">
      <w:pPr>
        <w:ind w:left="720"/>
        <w:rPr>
          <w:rFonts w:ascii="Times New Roman" w:hAnsi="Times New Roman"/>
        </w:rPr>
      </w:pPr>
    </w:p>
    <w:p w:rsidR="00A24930" w:rsidRPr="00A24930" w:rsidP="00A24930" w14:paraId="1CB501E6" w14:textId="77777777">
      <w:pPr>
        <w:ind w:left="720"/>
        <w:rPr>
          <w:rFonts w:ascii="Times New Roman" w:hAnsi="Times New Roman"/>
        </w:rPr>
      </w:pPr>
      <w:r w:rsidRPr="00A24930">
        <w:rPr>
          <w:rFonts w:ascii="Times New Roman" w:hAnsi="Times New Roman"/>
        </w:rPr>
        <w:t xml:space="preserve">This </w:t>
      </w:r>
      <w:r w:rsidR="00A37018">
        <w:rPr>
          <w:rFonts w:ascii="Times New Roman" w:hAnsi="Times New Roman"/>
        </w:rPr>
        <w:t>collection</w:t>
      </w:r>
      <w:r w:rsidRPr="00A24930">
        <w:rPr>
          <w:rFonts w:ascii="Times New Roman" w:hAnsi="Times New Roman"/>
        </w:rPr>
        <w:t xml:space="preserve"> provides guidance to taxpayers who claim the benefits of the tax provisions under MSRRA for tax year 2009 and subsequent tax years.  The </w:t>
      </w:r>
      <w:r w:rsidR="00A37018">
        <w:rPr>
          <w:rFonts w:ascii="Times New Roman" w:hAnsi="Times New Roman"/>
        </w:rPr>
        <w:t>collection</w:t>
      </w:r>
      <w:r w:rsidRPr="00A24930">
        <w:rPr>
          <w:rFonts w:ascii="Times New Roman" w:hAnsi="Times New Roman"/>
        </w:rPr>
        <w:t xml:space="preserve"> provides civilian spouses working in a U.S. territory but claiming a tax residence in one of the 50 States or the District of Columbia (“U.S. mainland”) under MSRRA with an extension of time for paying the tax due the Internal Revenue Service (“IRS”) (Internal Revenue Code § 6161).  Additionally, th</w:t>
      </w:r>
      <w:r w:rsidR="00A37018">
        <w:rPr>
          <w:rFonts w:ascii="Times New Roman" w:hAnsi="Times New Roman"/>
        </w:rPr>
        <w:t>ese</w:t>
      </w:r>
      <w:r w:rsidRPr="00A24930">
        <w:rPr>
          <w:rFonts w:ascii="Times New Roman" w:hAnsi="Times New Roman"/>
        </w:rPr>
        <w:t xml:space="preserve"> </w:t>
      </w:r>
      <w:r w:rsidR="00A37018">
        <w:rPr>
          <w:rFonts w:ascii="Times New Roman" w:hAnsi="Times New Roman"/>
        </w:rPr>
        <w:t>documents</w:t>
      </w:r>
      <w:r w:rsidRPr="00A24930">
        <w:rPr>
          <w:rFonts w:ascii="Times New Roman" w:hAnsi="Times New Roman"/>
        </w:rPr>
        <w:t xml:space="preserve"> provide civilian spouses working on the U.S. mainland but claiming a tax residence in a U.S. territory under MSRRA with guidance on filing claims for refund of federal income taxes that their employers withheld and remitted to the IRS or estimated tax payments the taxpayers paid to the IRS.</w:t>
      </w:r>
    </w:p>
    <w:p w:rsidR="00A24930" w:rsidRPr="00A24930" w:rsidP="00A24930" w14:paraId="6716867E" w14:textId="77777777">
      <w:pPr>
        <w:ind w:left="720"/>
        <w:rPr>
          <w:rFonts w:ascii="Times New Roman" w:hAnsi="Times New Roman"/>
        </w:rPr>
      </w:pPr>
    </w:p>
    <w:p w:rsidR="0042327E" w:rsidRPr="00F820CF" w:rsidP="00A24930" w14:paraId="66327F3A" w14:textId="77777777">
      <w:pPr>
        <w:ind w:left="720"/>
        <w:rPr>
          <w:rFonts w:ascii="Times New Roman" w:hAnsi="Times New Roman"/>
        </w:rPr>
      </w:pPr>
      <w:r w:rsidRPr="00A37018">
        <w:rPr>
          <w:rFonts w:ascii="Times New Roman" w:hAnsi="Times New Roman"/>
          <w:b/>
        </w:rPr>
        <w:t>Notice 2010-30</w:t>
      </w:r>
      <w:r w:rsidR="00A37018">
        <w:rPr>
          <w:rFonts w:ascii="Times New Roman" w:hAnsi="Times New Roman"/>
          <w:b/>
        </w:rPr>
        <w:t>,</w:t>
      </w:r>
      <w:r w:rsidRPr="00A37018">
        <w:rPr>
          <w:rFonts w:ascii="Times New Roman" w:hAnsi="Times New Roman"/>
          <w:b/>
        </w:rPr>
        <w:t xml:space="preserve"> </w:t>
      </w:r>
      <w:r w:rsidRPr="00A37018" w:rsidR="00A37018">
        <w:rPr>
          <w:rFonts w:ascii="Times New Roman" w:hAnsi="Times New Roman"/>
          <w:b/>
        </w:rPr>
        <w:t>as</w:t>
      </w:r>
      <w:r w:rsidRPr="00A37018">
        <w:rPr>
          <w:rFonts w:ascii="Times New Roman" w:hAnsi="Times New Roman"/>
          <w:b/>
        </w:rPr>
        <w:t xml:space="preserve"> modified by Notice 2012-41</w:t>
      </w:r>
      <w:r w:rsidR="00A37018">
        <w:rPr>
          <w:rFonts w:ascii="Times New Roman" w:hAnsi="Times New Roman"/>
        </w:rPr>
        <w:t xml:space="preserve"> - </w:t>
      </w:r>
      <w:r w:rsidRPr="00A24930">
        <w:rPr>
          <w:rFonts w:ascii="Times New Roman" w:hAnsi="Times New Roman"/>
        </w:rPr>
        <w:t>On June 07, 2012, the Treasury Department and the IRS published Notice 2012-41, which extended the relief and procedures announced in Notice 2010-30 to the subsequent taxable years.  This notice further extend</w:t>
      </w:r>
      <w:r w:rsidR="00A37018">
        <w:rPr>
          <w:rFonts w:ascii="Times New Roman" w:hAnsi="Times New Roman"/>
        </w:rPr>
        <w:t>ed</w:t>
      </w:r>
      <w:r w:rsidRPr="00A24930">
        <w:rPr>
          <w:rFonts w:ascii="Times New Roman" w:hAnsi="Times New Roman"/>
        </w:rPr>
        <w:t xml:space="preserve"> the relief set forth in Notice 2010-30 for civilian spouses described in the prior paragraph to taxable years beginning after November 11, </w:t>
      </w:r>
      <w:r w:rsidRPr="00A24930">
        <w:rPr>
          <w:rFonts w:ascii="Times New Roman" w:hAnsi="Times New Roman"/>
        </w:rPr>
        <w:t>2010</w:t>
      </w:r>
      <w:r w:rsidRPr="00A24930">
        <w:rPr>
          <w:rFonts w:ascii="Times New Roman" w:hAnsi="Times New Roman"/>
        </w:rPr>
        <w:t xml:space="preserve"> and subsequent calendar years and provides that such civilian spouses should follow the applicable procedures described in Notice 2010-30</w:t>
      </w:r>
      <w:r w:rsidRPr="00F820CF">
        <w:rPr>
          <w:rFonts w:ascii="Times New Roman" w:hAnsi="Times New Roman"/>
        </w:rPr>
        <w:t>.</w:t>
      </w:r>
    </w:p>
    <w:p w:rsidR="0042327E" w:rsidRPr="00F820CF" w14:paraId="3A47C85C" w14:textId="77777777">
      <w:pPr>
        <w:rPr>
          <w:rFonts w:ascii="Times New Roman" w:hAnsi="Times New Roman"/>
        </w:rPr>
      </w:pPr>
      <w:r w:rsidRPr="00F820CF">
        <w:rPr>
          <w:rFonts w:ascii="Times New Roman" w:hAnsi="Times New Roman"/>
        </w:rPr>
        <w:t xml:space="preserve">     </w:t>
      </w:r>
    </w:p>
    <w:p w:rsidR="0042327E" w:rsidRPr="00F820CF" w14:paraId="6EDE47A9" w14:textId="77777777">
      <w:pPr>
        <w:pStyle w:val="Level1"/>
        <w:numPr>
          <w:ilvl w:val="0"/>
          <w:numId w:val="1"/>
        </w:numPr>
        <w:tabs>
          <w:tab w:val="left" w:pos="-1440"/>
          <w:tab w:val="num" w:pos="720"/>
        </w:tabs>
        <w:rPr>
          <w:rFonts w:ascii="Times New Roman" w:hAnsi="Times New Roman"/>
        </w:rPr>
      </w:pPr>
      <w:r w:rsidRPr="00F820CF">
        <w:rPr>
          <w:rFonts w:ascii="Times New Roman" w:hAnsi="Times New Roman"/>
          <w:u w:val="single"/>
        </w:rPr>
        <w:t>USE OF DATA</w:t>
      </w:r>
      <w:r w:rsidRPr="00F820CF">
        <w:rPr>
          <w:rFonts w:ascii="Times New Roman" w:hAnsi="Times New Roman"/>
        </w:rPr>
        <w:t xml:space="preserve">              </w:t>
      </w:r>
    </w:p>
    <w:p w:rsidR="0042327E" w:rsidRPr="00F820CF" w14:paraId="60702138" w14:textId="77777777">
      <w:pPr>
        <w:rPr>
          <w:rFonts w:ascii="Times New Roman" w:hAnsi="Times New Roman"/>
        </w:rPr>
      </w:pPr>
    </w:p>
    <w:p w:rsidR="0042327E" w:rsidRPr="00F820CF" w14:paraId="48B740E1" w14:textId="77777777">
      <w:pPr>
        <w:ind w:left="720"/>
        <w:rPr>
          <w:rFonts w:ascii="Times New Roman" w:hAnsi="Times New Roman"/>
        </w:rPr>
      </w:pPr>
      <w:r w:rsidRPr="00A24930">
        <w:rPr>
          <w:rFonts w:ascii="Times New Roman" w:hAnsi="Times New Roman"/>
        </w:rPr>
        <w:t>The collection of information relates to the notice’s requirement that civilian spouses seeking the relief provided in the notice attach a signed declaration to their federal income tax returns stating that they are eligible for the benefits provided under MSRRA.  This information will be used to verify a civilian spouse’s eligibility for MSRRA benefits</w:t>
      </w:r>
      <w:r w:rsidRPr="00F820CF">
        <w:rPr>
          <w:rFonts w:ascii="Times New Roman" w:hAnsi="Times New Roman"/>
        </w:rPr>
        <w:t>.</w:t>
      </w:r>
    </w:p>
    <w:p w:rsidR="0042327E" w:rsidRPr="00F820CF" w14:paraId="3940C1EB" w14:textId="77777777">
      <w:pPr>
        <w:rPr>
          <w:rFonts w:ascii="Times New Roman" w:hAnsi="Times New Roman"/>
        </w:rPr>
      </w:pPr>
      <w:r w:rsidRPr="00F820CF">
        <w:rPr>
          <w:rFonts w:ascii="Times New Roman" w:hAnsi="Times New Roman"/>
        </w:rPr>
        <w:t xml:space="preserve">               </w:t>
      </w:r>
    </w:p>
    <w:p w:rsidR="0042327E" w:rsidRPr="00F820CF" w14:paraId="045C2778" w14:textId="77777777">
      <w:pPr>
        <w:pStyle w:val="Level1"/>
        <w:numPr>
          <w:ilvl w:val="0"/>
          <w:numId w:val="1"/>
        </w:numPr>
        <w:tabs>
          <w:tab w:val="left" w:pos="-1440"/>
          <w:tab w:val="num" w:pos="720"/>
        </w:tabs>
        <w:rPr>
          <w:rFonts w:ascii="Times New Roman" w:hAnsi="Times New Roman"/>
        </w:rPr>
      </w:pPr>
      <w:r w:rsidRPr="00F820CF">
        <w:rPr>
          <w:rFonts w:ascii="Times New Roman" w:hAnsi="Times New Roman"/>
          <w:u w:val="single"/>
        </w:rPr>
        <w:t>USE OF IMPROVED INFORMATION TECHNOLOGY TO REDUCE BURDEN</w:t>
      </w:r>
    </w:p>
    <w:p w:rsidR="0042327E" w:rsidRPr="00F820CF" w14:paraId="5E62EAED" w14:textId="77777777">
      <w:pPr>
        <w:rPr>
          <w:rFonts w:ascii="Times New Roman" w:hAnsi="Times New Roman"/>
        </w:rPr>
      </w:pPr>
    </w:p>
    <w:p w:rsidR="006D7970" w:rsidRPr="006D7970" w:rsidP="0040437B" w14:paraId="13DB791E" w14:textId="4D4612EC">
      <w:pPr>
        <w:ind w:left="720"/>
        <w:rPr>
          <w:rFonts w:ascii="Times New Roman" w:hAnsi="Times New Roman"/>
        </w:rPr>
      </w:pPr>
      <w:r>
        <w:rPr>
          <w:rFonts w:ascii="Times New Roman" w:hAnsi="Times New Roman"/>
        </w:rPr>
        <w:t>IRS</w:t>
      </w:r>
      <w:r w:rsidRPr="00A24930" w:rsidR="00A24930">
        <w:rPr>
          <w:rFonts w:ascii="Times New Roman" w:hAnsi="Times New Roman"/>
        </w:rPr>
        <w:t xml:space="preserve"> ha</w:t>
      </w:r>
      <w:r>
        <w:rPr>
          <w:rFonts w:ascii="Times New Roman" w:hAnsi="Times New Roman"/>
        </w:rPr>
        <w:t>s</w:t>
      </w:r>
      <w:r w:rsidRPr="00A24930" w:rsidR="00A24930">
        <w:rPr>
          <w:rFonts w:ascii="Times New Roman" w:hAnsi="Times New Roman"/>
        </w:rPr>
        <w:t xml:space="preserve"> no plans to provide electronic filing because it is not practicable for the </w:t>
      </w:r>
      <w:r w:rsidRPr="00A24930" w:rsidR="00A24930">
        <w:rPr>
          <w:rFonts w:ascii="Times New Roman" w:hAnsi="Times New Roman"/>
        </w:rPr>
        <w:t>collection of information in this notice.  This notice requires taxpayers seeking the relief provided by the notice to attach a signed declaration to their federal income tax returns stating that they are eligible for the benefits provided by MSRRA.  Such a declaration cannot be included with a federal income tax return under the current electronic filing system</w:t>
      </w:r>
      <w:r w:rsidRPr="006D7970">
        <w:rPr>
          <w:rFonts w:ascii="Times New Roman" w:hAnsi="Times New Roman"/>
        </w:rPr>
        <w:t>.</w:t>
      </w:r>
    </w:p>
    <w:p w:rsidR="0042327E" w:rsidRPr="00F820CF" w14:paraId="65C22067" w14:textId="77777777">
      <w:pPr>
        <w:ind w:firstLine="720"/>
        <w:rPr>
          <w:rFonts w:ascii="Times New Roman" w:hAnsi="Times New Roman"/>
        </w:rPr>
      </w:pPr>
    </w:p>
    <w:p w:rsidR="0042327E" w:rsidRPr="00F820CF" w14:paraId="63620B93" w14:textId="77777777">
      <w:pPr>
        <w:pStyle w:val="Level1"/>
        <w:numPr>
          <w:ilvl w:val="0"/>
          <w:numId w:val="1"/>
        </w:numPr>
        <w:tabs>
          <w:tab w:val="left" w:pos="-1440"/>
          <w:tab w:val="num" w:pos="720"/>
        </w:tabs>
        <w:rPr>
          <w:rFonts w:ascii="Times New Roman" w:hAnsi="Times New Roman"/>
        </w:rPr>
      </w:pPr>
      <w:r w:rsidRPr="00F820CF">
        <w:rPr>
          <w:rFonts w:ascii="Times New Roman" w:hAnsi="Times New Roman"/>
          <w:u w:val="single"/>
        </w:rPr>
        <w:t>EFFORTS TO IDENTIFY DUPLICATION</w:t>
      </w:r>
    </w:p>
    <w:p w:rsidR="0042327E" w:rsidRPr="00F820CF" w14:paraId="4362DF6B" w14:textId="77777777">
      <w:pPr>
        <w:rPr>
          <w:rFonts w:ascii="Times New Roman" w:hAnsi="Times New Roman"/>
        </w:rPr>
      </w:pPr>
    </w:p>
    <w:p w:rsidR="00CF6A91" w:rsidRPr="00F820CF" w14:paraId="4321DD9E" w14:textId="6CC2D6BE">
      <w:pPr>
        <w:ind w:left="720"/>
        <w:rPr>
          <w:rFonts w:ascii="Times New Roman" w:hAnsi="Times New Roman"/>
        </w:rPr>
      </w:pPr>
      <w:r w:rsidRPr="00A24930">
        <w:rPr>
          <w:rFonts w:ascii="Times New Roman" w:hAnsi="Times New Roman"/>
        </w:rPr>
        <w:t>The information obtained through this collection is unique and is not already available for use or adaptation from another source</w:t>
      </w:r>
      <w:r>
        <w:rPr>
          <w:rFonts w:ascii="Times New Roman" w:hAnsi="Times New Roman"/>
        </w:rPr>
        <w:t xml:space="preserve">.  </w:t>
      </w:r>
    </w:p>
    <w:p w:rsidR="0042327E" w:rsidRPr="00F820CF" w14:paraId="053FD6C3" w14:textId="77777777">
      <w:pPr>
        <w:rPr>
          <w:rFonts w:ascii="Times New Roman" w:hAnsi="Times New Roman"/>
        </w:rPr>
      </w:pPr>
    </w:p>
    <w:p w:rsidR="0042327E" w:rsidRPr="00F820CF" w14:paraId="7D1E9A94" w14:textId="77777777">
      <w:pPr>
        <w:tabs>
          <w:tab w:val="left" w:pos="-1440"/>
        </w:tabs>
        <w:ind w:left="720" w:hanging="720"/>
        <w:rPr>
          <w:rFonts w:ascii="Times New Roman" w:hAnsi="Times New Roman"/>
        </w:rPr>
      </w:pPr>
      <w:r w:rsidRPr="00F820CF">
        <w:rPr>
          <w:rFonts w:ascii="Times New Roman" w:hAnsi="Times New Roman"/>
        </w:rPr>
        <w:t xml:space="preserve">5. </w:t>
      </w:r>
      <w:r w:rsidRPr="00F820CF">
        <w:rPr>
          <w:rFonts w:ascii="Times New Roman" w:hAnsi="Times New Roman"/>
        </w:rPr>
        <w:tab/>
      </w:r>
      <w:r w:rsidRPr="00F820CF">
        <w:rPr>
          <w:rFonts w:ascii="Times New Roman" w:hAnsi="Times New Roman"/>
          <w:u w:val="single"/>
        </w:rPr>
        <w:t>METHODS TO MINIMIZE BURDEN ON SMALL BUSINESSES OR OTHER</w:t>
      </w:r>
      <w:r w:rsidRPr="00F820CF">
        <w:rPr>
          <w:rFonts w:ascii="Times New Roman" w:hAnsi="Times New Roman"/>
        </w:rPr>
        <w:t xml:space="preserve">     </w:t>
      </w:r>
      <w:r w:rsidRPr="00F820CF">
        <w:rPr>
          <w:rFonts w:ascii="Times New Roman" w:hAnsi="Times New Roman"/>
          <w:u w:val="single"/>
        </w:rPr>
        <w:t>SMALL ENTITIES</w:t>
      </w:r>
    </w:p>
    <w:p w:rsidR="0042327E" w:rsidRPr="00F820CF" w14:paraId="1A1D1242" w14:textId="77777777">
      <w:pPr>
        <w:rPr>
          <w:rFonts w:ascii="Times New Roman" w:hAnsi="Times New Roman"/>
        </w:rPr>
      </w:pPr>
    </w:p>
    <w:p w:rsidR="0042327E" w:rsidP="00D62F07" w14:paraId="6852366E" w14:textId="77777777">
      <w:pPr>
        <w:ind w:left="720"/>
        <w:rPr>
          <w:rFonts w:ascii="Times New Roman" w:hAnsi="Times New Roman"/>
        </w:rPr>
      </w:pPr>
      <w:r w:rsidRPr="00A24930">
        <w:rPr>
          <w:rFonts w:ascii="Times New Roman" w:hAnsi="Times New Roman"/>
        </w:rPr>
        <w:t>The collection of information requirement will not have a significant economic impact on a substantial number of small entities</w:t>
      </w:r>
      <w:r w:rsidRPr="00D62F07" w:rsidR="00D62F07">
        <w:rPr>
          <w:rFonts w:ascii="Times New Roman" w:hAnsi="Times New Roman"/>
        </w:rPr>
        <w:t>.</w:t>
      </w:r>
    </w:p>
    <w:p w:rsidR="00425A19" w:rsidRPr="00F820CF" w:rsidP="00425A19" w14:paraId="34FF0C9A" w14:textId="77777777">
      <w:pPr>
        <w:rPr>
          <w:rFonts w:ascii="Times New Roman" w:hAnsi="Times New Roman"/>
        </w:rPr>
      </w:pPr>
    </w:p>
    <w:p w:rsidR="0042327E" w:rsidRPr="00F820CF" w14:paraId="37934657" w14:textId="77777777">
      <w:pPr>
        <w:rPr>
          <w:rFonts w:ascii="Times New Roman" w:hAnsi="Times New Roman"/>
        </w:rPr>
        <w:sectPr>
          <w:pgSz w:w="12240" w:h="15840"/>
          <w:pgMar w:top="1440" w:right="1440" w:bottom="1440" w:left="1440" w:header="1440" w:footer="1440" w:gutter="0"/>
          <w:cols w:space="720"/>
          <w:noEndnote/>
        </w:sectPr>
      </w:pPr>
    </w:p>
    <w:p w:rsidR="0042327E" w:rsidRPr="00F820CF" w14:paraId="27FE3BA4" w14:textId="77777777">
      <w:pPr>
        <w:pStyle w:val="Level1"/>
        <w:tabs>
          <w:tab w:val="left" w:pos="-1440"/>
          <w:tab w:val="num" w:pos="720"/>
        </w:tabs>
        <w:rPr>
          <w:rFonts w:ascii="Times New Roman" w:hAnsi="Times New Roman"/>
        </w:rPr>
      </w:pPr>
      <w:r w:rsidRPr="00F820CF">
        <w:rPr>
          <w:rFonts w:ascii="Times New Roman" w:hAnsi="Times New Roman"/>
          <w:u w:val="single"/>
        </w:rPr>
        <w:t>CONSEQUENCES OF LESS FREQUENT COLLECTION ON FEDERAL PROGRAMS OR POLICY ACTIVITIES</w:t>
      </w:r>
    </w:p>
    <w:p w:rsidR="0042327E" w:rsidRPr="00F820CF" w14:paraId="5F42D9B8" w14:textId="77777777">
      <w:pPr>
        <w:rPr>
          <w:rFonts w:ascii="Times New Roman" w:hAnsi="Times New Roman"/>
        </w:rPr>
      </w:pPr>
    </w:p>
    <w:p w:rsidR="0042327E" w:rsidRPr="00F820CF" w:rsidP="005F3C3B" w14:paraId="22A74B33" w14:textId="77777777">
      <w:pPr>
        <w:ind w:left="720"/>
        <w:rPr>
          <w:rFonts w:ascii="Times New Roman" w:hAnsi="Times New Roman"/>
        </w:rPr>
      </w:pPr>
      <w:r w:rsidRPr="00D62F07">
        <w:rPr>
          <w:rFonts w:ascii="Times New Roman" w:hAnsi="Times New Roman"/>
        </w:rPr>
        <w:t xml:space="preserve">A less frequent collection will not enable the IRS to </w:t>
      </w:r>
      <w:r w:rsidRPr="00A24930" w:rsidR="00A24930">
        <w:rPr>
          <w:rFonts w:ascii="Times New Roman" w:hAnsi="Times New Roman"/>
        </w:rPr>
        <w:t>verify a civilian spouse’s eligibility for Military Spouses Residency Relief Act (“MSRRA”) benefits and would be unable to meet its mission</w:t>
      </w:r>
      <w:r w:rsidRPr="00F820CF" w:rsidR="008F187B">
        <w:rPr>
          <w:rFonts w:ascii="Times New Roman" w:hAnsi="Times New Roman"/>
        </w:rPr>
        <w:t>.</w:t>
      </w:r>
    </w:p>
    <w:p w:rsidR="008F187B" w:rsidRPr="00F820CF" w:rsidP="005F3C3B" w14:paraId="06FCB7D3" w14:textId="77777777">
      <w:pPr>
        <w:ind w:left="720"/>
        <w:rPr>
          <w:rFonts w:ascii="Times New Roman" w:hAnsi="Times New Roman"/>
        </w:rPr>
      </w:pPr>
    </w:p>
    <w:p w:rsidR="0042327E" w:rsidRPr="00F820CF" w14:paraId="2824DA64" w14:textId="77777777">
      <w:pPr>
        <w:pStyle w:val="Level1"/>
        <w:tabs>
          <w:tab w:val="left" w:pos="-1440"/>
          <w:tab w:val="num" w:pos="720"/>
        </w:tabs>
        <w:rPr>
          <w:rFonts w:ascii="Times New Roman" w:hAnsi="Times New Roman"/>
        </w:rPr>
      </w:pPr>
      <w:r w:rsidRPr="00F820CF">
        <w:rPr>
          <w:rFonts w:ascii="Times New Roman" w:hAnsi="Times New Roman"/>
          <w:u w:val="single"/>
        </w:rPr>
        <w:t>SPECIAL CIRCUMSTANCES REQUIRING DATA COLLECTION TO BE</w:t>
      </w:r>
      <w:r w:rsidRPr="00F820CF">
        <w:rPr>
          <w:rFonts w:ascii="Times New Roman" w:hAnsi="Times New Roman"/>
        </w:rPr>
        <w:t xml:space="preserve">     </w:t>
      </w:r>
      <w:r w:rsidRPr="00F820CF">
        <w:rPr>
          <w:rFonts w:ascii="Times New Roman" w:hAnsi="Times New Roman"/>
          <w:u w:val="single"/>
        </w:rPr>
        <w:t>INCONSISTENT WITH GUIDELINES IN 5 CFR 1320.5(d)(2)</w:t>
      </w:r>
    </w:p>
    <w:p w:rsidR="0042327E" w:rsidRPr="00F820CF" w14:paraId="28DB05C5" w14:textId="77777777">
      <w:pPr>
        <w:rPr>
          <w:rFonts w:ascii="Times New Roman" w:hAnsi="Times New Roman"/>
        </w:rPr>
      </w:pPr>
    </w:p>
    <w:p w:rsidR="0042327E" w:rsidRPr="00F820CF" w14:paraId="75792F6E" w14:textId="77777777">
      <w:pPr>
        <w:ind w:left="720"/>
        <w:rPr>
          <w:rFonts w:ascii="Times New Roman" w:hAnsi="Times New Roman"/>
        </w:rPr>
      </w:pPr>
      <w:r w:rsidRPr="00F820CF">
        <w:rPr>
          <w:rFonts w:ascii="Times New Roman" w:hAnsi="Times New Roman"/>
        </w:rPr>
        <w:t>There are no special circumstances requiring data collection to be inconsistent with Guidelines in 5 CFR 1320.5(d)(2).</w:t>
      </w:r>
    </w:p>
    <w:p w:rsidR="0042327E" w:rsidRPr="00F820CF" w14:paraId="451D7922" w14:textId="77777777">
      <w:pPr>
        <w:rPr>
          <w:rFonts w:ascii="Times New Roman" w:hAnsi="Times New Roman"/>
        </w:rPr>
      </w:pPr>
    </w:p>
    <w:p w:rsidR="0042327E" w:rsidRPr="00F820CF" w14:paraId="16BCF607" w14:textId="77777777">
      <w:pPr>
        <w:pStyle w:val="Level1"/>
        <w:tabs>
          <w:tab w:val="left" w:pos="-1440"/>
          <w:tab w:val="num" w:pos="720"/>
        </w:tabs>
        <w:rPr>
          <w:rFonts w:ascii="Times New Roman" w:hAnsi="Times New Roman"/>
        </w:rPr>
      </w:pPr>
      <w:r w:rsidRPr="00F820CF">
        <w:rPr>
          <w:rFonts w:ascii="Times New Roman" w:hAnsi="Times New Roman"/>
          <w:u w:val="single"/>
        </w:rPr>
        <w:t>CONSULTATION WITH INDIVIDUALS OUTSIDE OF THE AGENCY ON</w:t>
      </w:r>
      <w:r w:rsidRPr="00F820CF">
        <w:rPr>
          <w:rFonts w:ascii="Times New Roman" w:hAnsi="Times New Roman"/>
        </w:rPr>
        <w:t xml:space="preserve">     </w:t>
      </w:r>
      <w:r w:rsidRPr="00F820CF">
        <w:rPr>
          <w:rFonts w:ascii="Times New Roman" w:hAnsi="Times New Roman"/>
          <w:u w:val="single"/>
        </w:rPr>
        <w:t>AVAILABILITY OF DATA, FREQUENCY OF COLLECTION, CLARITY OF INSTRUCTIONS AND FORMS, AND DATA ELEMENTS</w:t>
      </w:r>
    </w:p>
    <w:p w:rsidR="0042327E" w:rsidRPr="00F820CF" w14:paraId="6A373ADD" w14:textId="77777777">
      <w:pPr>
        <w:rPr>
          <w:rFonts w:ascii="Times New Roman" w:hAnsi="Times New Roman"/>
        </w:rPr>
      </w:pPr>
    </w:p>
    <w:p w:rsidR="0042327E" w:rsidRPr="00F820CF" w14:paraId="44CC3E36" w14:textId="7D282F68">
      <w:pPr>
        <w:ind w:left="720"/>
        <w:rPr>
          <w:rFonts w:ascii="Times New Roman" w:hAnsi="Times New Roman"/>
        </w:rPr>
      </w:pPr>
      <w:r>
        <w:rPr>
          <w:rFonts w:ascii="Times New Roman" w:hAnsi="Times New Roman"/>
        </w:rPr>
        <w:t xml:space="preserve">The </w:t>
      </w:r>
      <w:r w:rsidR="008A75B5">
        <w:rPr>
          <w:rFonts w:ascii="Times New Roman" w:hAnsi="Times New Roman"/>
        </w:rPr>
        <w:t>IRS</w:t>
      </w:r>
      <w:r w:rsidRPr="00F820CF">
        <w:rPr>
          <w:rFonts w:ascii="Times New Roman" w:hAnsi="Times New Roman"/>
        </w:rPr>
        <w:t xml:space="preserve"> received no comments during the comment period in response to the</w:t>
      </w:r>
      <w:r w:rsidRPr="00F820CF">
        <w:rPr>
          <w:rFonts w:ascii="Times New Roman" w:hAnsi="Times New Roman"/>
          <w:b/>
          <w:bCs/>
        </w:rPr>
        <w:t xml:space="preserve"> Federal Register</w:t>
      </w:r>
      <w:r w:rsidRPr="00F820CF">
        <w:rPr>
          <w:rFonts w:ascii="Times New Roman" w:hAnsi="Times New Roman"/>
        </w:rPr>
        <w:t xml:space="preserve"> notice</w:t>
      </w:r>
      <w:r w:rsidRPr="00F820CF" w:rsidR="00CF6A91">
        <w:rPr>
          <w:rFonts w:ascii="Times New Roman" w:hAnsi="Times New Roman"/>
        </w:rPr>
        <w:t xml:space="preserve"> (</w:t>
      </w:r>
      <w:r w:rsidRPr="00F820CF" w:rsidR="005F3C3B">
        <w:rPr>
          <w:rFonts w:ascii="Times New Roman" w:hAnsi="Times New Roman"/>
        </w:rPr>
        <w:t>8</w:t>
      </w:r>
      <w:r>
        <w:rPr>
          <w:rFonts w:ascii="Times New Roman" w:hAnsi="Times New Roman"/>
        </w:rPr>
        <w:t>8</w:t>
      </w:r>
      <w:r w:rsidRPr="00F820CF" w:rsidR="00CF6A91">
        <w:rPr>
          <w:rFonts w:ascii="Times New Roman" w:hAnsi="Times New Roman"/>
        </w:rPr>
        <w:t xml:space="preserve"> FR </w:t>
      </w:r>
      <w:r>
        <w:rPr>
          <w:rFonts w:ascii="Times New Roman" w:hAnsi="Times New Roman"/>
        </w:rPr>
        <w:t>47945</w:t>
      </w:r>
      <w:r w:rsidRPr="00F820CF" w:rsidR="00CF6A91">
        <w:rPr>
          <w:rFonts w:ascii="Times New Roman" w:hAnsi="Times New Roman"/>
        </w:rPr>
        <w:t xml:space="preserve">), </w:t>
      </w:r>
      <w:r w:rsidRPr="00F820CF">
        <w:rPr>
          <w:rFonts w:ascii="Times New Roman" w:hAnsi="Times New Roman"/>
        </w:rPr>
        <w:t xml:space="preserve">dated </w:t>
      </w:r>
      <w:r>
        <w:rPr>
          <w:rFonts w:ascii="Times New Roman" w:hAnsi="Times New Roman"/>
        </w:rPr>
        <w:t>July 25, 2023</w:t>
      </w:r>
      <w:r w:rsidRPr="00F820CF">
        <w:rPr>
          <w:rFonts w:ascii="Times New Roman" w:hAnsi="Times New Roman"/>
        </w:rPr>
        <w:t xml:space="preserve">. </w:t>
      </w:r>
    </w:p>
    <w:p w:rsidR="0042327E" w:rsidRPr="00F820CF" w14:paraId="6A7B75BC" w14:textId="77777777">
      <w:pPr>
        <w:tabs>
          <w:tab w:val="center" w:pos="4680"/>
        </w:tabs>
        <w:rPr>
          <w:rFonts w:ascii="Times New Roman" w:hAnsi="Times New Roman"/>
        </w:rPr>
      </w:pPr>
      <w:r w:rsidRPr="00F820CF">
        <w:rPr>
          <w:rFonts w:ascii="Times New Roman" w:hAnsi="Times New Roman"/>
        </w:rPr>
        <w:tab/>
        <w:t xml:space="preserve"> </w:t>
      </w:r>
    </w:p>
    <w:p w:rsidR="0042327E" w:rsidRPr="00F820CF" w14:paraId="1D608F28" w14:textId="77777777">
      <w:pPr>
        <w:pStyle w:val="Level1"/>
        <w:tabs>
          <w:tab w:val="left" w:pos="-1440"/>
          <w:tab w:val="num" w:pos="720"/>
        </w:tabs>
        <w:rPr>
          <w:rFonts w:ascii="Times New Roman" w:hAnsi="Times New Roman"/>
        </w:rPr>
      </w:pPr>
      <w:r w:rsidRPr="00F820CF">
        <w:rPr>
          <w:rFonts w:ascii="Times New Roman" w:hAnsi="Times New Roman"/>
          <w:u w:val="single"/>
        </w:rPr>
        <w:t>EXPLANATION OF DECISION TO PROVIDE ANY PAYMENT OR GIFT TO</w:t>
      </w:r>
      <w:r w:rsidRPr="00F820CF">
        <w:rPr>
          <w:rFonts w:ascii="Times New Roman" w:hAnsi="Times New Roman"/>
        </w:rPr>
        <w:t xml:space="preserve">   </w:t>
      </w:r>
      <w:r w:rsidRPr="00F820CF">
        <w:rPr>
          <w:rFonts w:ascii="Times New Roman" w:hAnsi="Times New Roman"/>
          <w:u w:val="single"/>
        </w:rPr>
        <w:t>RESPONDENTS</w:t>
      </w:r>
    </w:p>
    <w:p w:rsidR="0042327E" w:rsidRPr="00F820CF" w14:paraId="1C60AD8D" w14:textId="77777777">
      <w:pPr>
        <w:rPr>
          <w:rFonts w:ascii="Times New Roman" w:hAnsi="Times New Roman"/>
        </w:rPr>
      </w:pPr>
    </w:p>
    <w:p w:rsidR="008D56E6" w:rsidP="00BA70CE" w14:paraId="43EEC0A8" w14:textId="77777777">
      <w:pPr>
        <w:ind w:left="720"/>
        <w:rPr>
          <w:rFonts w:ascii="Times New Roman" w:hAnsi="Times New Roman"/>
        </w:rPr>
      </w:pPr>
      <w:r w:rsidRPr="00F820CF">
        <w:rPr>
          <w:rFonts w:ascii="Times New Roman" w:hAnsi="Times New Roman"/>
        </w:rPr>
        <w:t>No payment or gift has been provided to any respondents</w:t>
      </w:r>
      <w:r w:rsidRPr="00F820CF" w:rsidR="0042327E">
        <w:rPr>
          <w:rFonts w:ascii="Times New Roman" w:hAnsi="Times New Roman"/>
        </w:rPr>
        <w:t>.</w:t>
      </w:r>
    </w:p>
    <w:p w:rsidR="008D56E6" w:rsidRPr="00F820CF" w14:paraId="3961BCFB" w14:textId="77777777">
      <w:pPr>
        <w:rPr>
          <w:rFonts w:ascii="Times New Roman" w:hAnsi="Times New Roman"/>
        </w:rPr>
      </w:pPr>
    </w:p>
    <w:p w:rsidR="0042327E" w:rsidRPr="00F820CF" w14:paraId="759BBBC0" w14:textId="77777777">
      <w:pPr>
        <w:pStyle w:val="Level1"/>
        <w:tabs>
          <w:tab w:val="left" w:pos="-1440"/>
          <w:tab w:val="num" w:pos="720"/>
        </w:tabs>
        <w:rPr>
          <w:rFonts w:ascii="Times New Roman" w:hAnsi="Times New Roman"/>
        </w:rPr>
      </w:pPr>
      <w:r w:rsidRPr="00F820CF">
        <w:rPr>
          <w:rFonts w:ascii="Times New Roman" w:hAnsi="Times New Roman"/>
          <w:u w:val="single"/>
        </w:rPr>
        <w:t>ASSURANCE OF CONFIDENTIALITY OF RESPONSES</w:t>
      </w:r>
    </w:p>
    <w:p w:rsidR="0042327E" w:rsidRPr="00F820CF" w14:paraId="727EBB65" w14:textId="77777777">
      <w:pPr>
        <w:rPr>
          <w:rFonts w:ascii="Times New Roman" w:hAnsi="Times New Roman"/>
        </w:rPr>
      </w:pPr>
    </w:p>
    <w:p w:rsidR="0042327E" w:rsidRPr="00F820CF" w14:paraId="02E7FB45" w14:textId="77777777">
      <w:pPr>
        <w:ind w:left="720"/>
        <w:rPr>
          <w:rFonts w:ascii="Times New Roman" w:hAnsi="Times New Roman"/>
        </w:rPr>
      </w:pPr>
      <w:r w:rsidRPr="00F820CF">
        <w:rPr>
          <w:rFonts w:ascii="Times New Roman" w:hAnsi="Times New Roman"/>
        </w:rPr>
        <w:t>Generally, tax returns and tax return information are confidential as required by 26 USC 6103.</w:t>
      </w:r>
    </w:p>
    <w:p w:rsidR="0042327E" w:rsidRPr="00F820CF" w14:paraId="189F36FF" w14:textId="77777777">
      <w:pPr>
        <w:rPr>
          <w:rFonts w:ascii="Times New Roman" w:hAnsi="Times New Roman"/>
        </w:rPr>
      </w:pPr>
    </w:p>
    <w:p w:rsidR="0042327E" w:rsidRPr="00F820CF" w14:paraId="2F0D9F92" w14:textId="77777777">
      <w:pPr>
        <w:pStyle w:val="Level1"/>
        <w:tabs>
          <w:tab w:val="left" w:pos="-1440"/>
          <w:tab w:val="num" w:pos="720"/>
        </w:tabs>
        <w:rPr>
          <w:rFonts w:ascii="Times New Roman" w:hAnsi="Times New Roman"/>
          <w:u w:val="single"/>
        </w:rPr>
      </w:pPr>
      <w:r w:rsidRPr="00F820CF">
        <w:rPr>
          <w:rFonts w:ascii="Times New Roman" w:hAnsi="Times New Roman"/>
          <w:u w:val="single"/>
        </w:rPr>
        <w:t>JUSTIFICATION OF SENSITIVE QUESTIONS</w:t>
      </w:r>
    </w:p>
    <w:p w:rsidR="0042327E" w:rsidRPr="00F820CF" w14:paraId="38AF60BB" w14:textId="77777777">
      <w:pPr>
        <w:rPr>
          <w:rFonts w:ascii="Times New Roman" w:hAnsi="Times New Roman"/>
          <w:u w:val="single"/>
        </w:rPr>
      </w:pPr>
    </w:p>
    <w:p w:rsidR="00D62F07" w:rsidRPr="00D62F07" w:rsidP="00D62F07" w14:paraId="556F9A1E" w14:textId="77777777">
      <w:pPr>
        <w:ind w:left="720"/>
        <w:rPr>
          <w:rFonts w:ascii="Times New Roman" w:hAnsi="Times New Roman"/>
        </w:rPr>
      </w:pPr>
      <w:r w:rsidRPr="00D62F07">
        <w:rPr>
          <w:rFonts w:ascii="Times New Roman" w:hAnsi="Times New Roman"/>
        </w:rPr>
        <w:t xml:space="preserve">A privacy impact assessment (PIA) has been conducted for information collected </w:t>
      </w:r>
      <w:r w:rsidR="00A24930">
        <w:rPr>
          <w:rFonts w:ascii="Times New Roman" w:hAnsi="Times New Roman"/>
        </w:rPr>
        <w:t xml:space="preserve">on individual income tax returns related to this </w:t>
      </w:r>
      <w:r w:rsidRPr="00D62F07">
        <w:rPr>
          <w:rFonts w:ascii="Times New Roman" w:hAnsi="Times New Roman"/>
        </w:rPr>
        <w:t xml:space="preserve">request as part of the “Individual Master File (IMF)” system and a Privacy Act System of Records notice (SORN) has been issued for this system under IRS 24.030--Customer Account Data Engine Individual Master File, formerly Individual Master File, and IRS 34.037--IRS Audit Trail and Security Records System.  The Department of Treasury PIAs can be found at </w:t>
      </w:r>
      <w:hyperlink r:id="rId5" w:history="1">
        <w:r w:rsidRPr="001E5CFF">
          <w:rPr>
            <w:rStyle w:val="Hyperlink"/>
            <w:rFonts w:ascii="Times New Roman" w:hAnsi="Times New Roman"/>
          </w:rPr>
          <w:t>http://www.treasury.gov/privacy/PIAs/Pages/default.aspx</w:t>
        </w:r>
      </w:hyperlink>
      <w:r>
        <w:rPr>
          <w:rFonts w:ascii="Times New Roman" w:hAnsi="Times New Roman"/>
        </w:rPr>
        <w:t xml:space="preserve">. </w:t>
      </w:r>
    </w:p>
    <w:p w:rsidR="00D62F07" w:rsidRPr="00D62F07" w:rsidP="00D62F07" w14:paraId="357857DA" w14:textId="77777777">
      <w:pPr>
        <w:ind w:left="720"/>
        <w:rPr>
          <w:rFonts w:ascii="Times New Roman" w:hAnsi="Times New Roman"/>
        </w:rPr>
      </w:pPr>
    </w:p>
    <w:p w:rsidR="0042327E" w:rsidRPr="00F820CF" w:rsidP="00D62F07" w14:paraId="64CF0FB3" w14:textId="77777777">
      <w:pPr>
        <w:ind w:left="720"/>
        <w:rPr>
          <w:rFonts w:ascii="Times New Roman" w:hAnsi="Times New Roman"/>
        </w:rPr>
      </w:pPr>
      <w:r w:rsidRPr="00D62F07">
        <w:rPr>
          <w:rFonts w:ascii="Times New Roman" w:hAnsi="Times New Roman"/>
        </w:rPr>
        <w:t>Title 26 USC 6109 requires inclusion of identifying numbers in returns, statements, or other documents for securing proper identification of persons required to make such returns, statements, or documents and is the authority for social security numbers (SSNs) in IRS systems</w:t>
      </w:r>
    </w:p>
    <w:p w:rsidR="0042327E" w:rsidRPr="00F820CF" w14:paraId="769A2722" w14:textId="77777777">
      <w:pPr>
        <w:rPr>
          <w:rFonts w:ascii="Times New Roman" w:hAnsi="Times New Roman"/>
        </w:rPr>
      </w:pPr>
    </w:p>
    <w:p w:rsidR="0042327E" w:rsidRPr="00F820CF" w14:paraId="12DC2CC7" w14:textId="77777777">
      <w:pPr>
        <w:pStyle w:val="Level1"/>
        <w:tabs>
          <w:tab w:val="left" w:pos="-1440"/>
          <w:tab w:val="num" w:pos="720"/>
        </w:tabs>
        <w:rPr>
          <w:rFonts w:ascii="Times New Roman" w:hAnsi="Times New Roman"/>
          <w:u w:val="single"/>
        </w:rPr>
      </w:pPr>
      <w:r w:rsidRPr="00F820CF">
        <w:rPr>
          <w:rFonts w:ascii="Times New Roman" w:hAnsi="Times New Roman"/>
          <w:u w:val="single"/>
        </w:rPr>
        <w:t>ESTIMATED BURDEN OF INFORMATION COLLECTION</w:t>
      </w:r>
    </w:p>
    <w:p w:rsidR="0042327E" w:rsidRPr="00F820CF" w14:paraId="23AE97A6" w14:textId="77777777">
      <w:pPr>
        <w:rPr>
          <w:rFonts w:ascii="Times New Roman" w:hAnsi="Times New Roman"/>
          <w:u w:val="single"/>
        </w:rPr>
      </w:pPr>
    </w:p>
    <w:p w:rsidR="0042327E" w:rsidRPr="00F820CF" w14:paraId="7BFC8E79" w14:textId="77777777">
      <w:pPr>
        <w:rPr>
          <w:rFonts w:ascii="Times New Roman" w:hAnsi="Times New Roman"/>
          <w:u w:val="single"/>
        </w:rPr>
        <w:sectPr>
          <w:headerReference w:type="default" r:id="rId6"/>
          <w:type w:val="continuous"/>
          <w:pgSz w:w="12240" w:h="15840"/>
          <w:pgMar w:top="1440" w:right="1440" w:bottom="1440" w:left="1440" w:header="1440" w:footer="1440" w:gutter="0"/>
          <w:cols w:space="720"/>
          <w:noEndnote/>
        </w:sectPr>
      </w:pPr>
    </w:p>
    <w:p w:rsidR="006847A9" w14:paraId="22F2A9A0" w14:textId="77777777">
      <w:pPr>
        <w:ind w:left="720"/>
        <w:rPr>
          <w:rFonts w:ascii="Times New Roman" w:hAnsi="Times New Roman"/>
        </w:rPr>
      </w:pPr>
      <w:r w:rsidRPr="00A24930">
        <w:rPr>
          <w:rFonts w:ascii="Times New Roman" w:hAnsi="Times New Roman"/>
        </w:rPr>
        <w:t>The collections of information in this notice are in Part III(A)(1)(b) and III(B)(1)(a).  This information will be used to verify a taxpayer’s eligibility for the benefits provided under the tax provisions of MSRRA.  The collection of information is required to obtain a benefit.  The likely respondents are individuals</w:t>
      </w:r>
      <w:r w:rsidRPr="006D7970" w:rsidR="006D7970">
        <w:rPr>
          <w:rFonts w:ascii="Times New Roman" w:hAnsi="Times New Roman"/>
        </w:rPr>
        <w:t>.</w:t>
      </w:r>
    </w:p>
    <w:p w:rsidR="00DE721E" w14:paraId="526227BB" w14:textId="77777777">
      <w:pPr>
        <w:ind w:left="720"/>
        <w:rPr>
          <w:rFonts w:ascii="Times New Roman" w:hAnsi="Times New Roman"/>
        </w:rPr>
      </w:pPr>
    </w:p>
    <w:p w:rsidR="00DE721E" w:rsidRPr="006D7970" w14:paraId="1A9B0B26" w14:textId="77777777">
      <w:pPr>
        <w:ind w:left="720"/>
        <w:rPr>
          <w:rFonts w:ascii="Times New Roman" w:hAnsi="Times New Roman"/>
        </w:rPr>
      </w:pPr>
      <w:r w:rsidRPr="00DE721E">
        <w:rPr>
          <w:rFonts w:ascii="Times New Roman" w:hAnsi="Times New Roman"/>
        </w:rPr>
        <w:t xml:space="preserve">The estimated number of such transactions per year is </w:t>
      </w:r>
      <w:r w:rsidR="00A24930">
        <w:rPr>
          <w:rFonts w:ascii="Times New Roman" w:hAnsi="Times New Roman"/>
        </w:rPr>
        <w:t>6,200</w:t>
      </w:r>
      <w:r w:rsidRPr="00DE721E">
        <w:rPr>
          <w:rFonts w:ascii="Times New Roman" w:hAnsi="Times New Roman"/>
        </w:rPr>
        <w:t xml:space="preserve">.  The estimated average annual burden per applicant to provide information required is </w:t>
      </w:r>
      <w:r w:rsidR="00A24930">
        <w:rPr>
          <w:rFonts w:ascii="Times New Roman" w:hAnsi="Times New Roman"/>
        </w:rPr>
        <w:t>1</w:t>
      </w:r>
      <w:r w:rsidRPr="00DE721E">
        <w:rPr>
          <w:rFonts w:ascii="Times New Roman" w:hAnsi="Times New Roman"/>
        </w:rPr>
        <w:t xml:space="preserve"> hour, and the total annual recordkeeping burden is </w:t>
      </w:r>
      <w:r w:rsidR="00A24930">
        <w:rPr>
          <w:rFonts w:ascii="Times New Roman" w:hAnsi="Times New Roman"/>
        </w:rPr>
        <w:t>6,2</w:t>
      </w:r>
      <w:r w:rsidRPr="00DE721E">
        <w:rPr>
          <w:rFonts w:ascii="Times New Roman" w:hAnsi="Times New Roman"/>
        </w:rPr>
        <w:t>00 hours</w:t>
      </w:r>
      <w:r>
        <w:rPr>
          <w:rFonts w:ascii="Times New Roman" w:hAnsi="Times New Roman"/>
        </w:rPr>
        <w:t xml:space="preserve">.  </w:t>
      </w:r>
    </w:p>
    <w:tbl>
      <w:tblPr>
        <w:tblpPr w:leftFromText="180" w:rightFromText="180" w:vertAnchor="text" w:horzAnchor="margin" w:tblpXSpec="right" w:tblpY="421"/>
        <w:tblW w:w="86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255"/>
        <w:gridCol w:w="1654"/>
        <w:gridCol w:w="1170"/>
        <w:gridCol w:w="1170"/>
        <w:gridCol w:w="1080"/>
        <w:gridCol w:w="1170"/>
        <w:gridCol w:w="1170"/>
      </w:tblGrid>
      <w:tr w14:paraId="05894183" w14:textId="77777777" w:rsidTr="00213F2B">
        <w:tblPrEx>
          <w:tblW w:w="86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1255" w:type="dxa"/>
            <w:shd w:val="clear" w:color="auto" w:fill="auto"/>
            <w:vAlign w:val="bottom"/>
          </w:tcPr>
          <w:p w:rsidR="00213F2B" w:rsidRPr="00930637" w:rsidP="00213F2B" w14:paraId="3B5532B9" w14:textId="77777777">
            <w:pPr>
              <w:numPr>
                <w:ilvl w:val="12"/>
                <w:numId w:val="0"/>
              </w:numPr>
              <w:jc w:val="center"/>
              <w:rPr>
                <w:rFonts w:ascii="Arial Narrow" w:hAnsi="Arial Narrow"/>
                <w:b/>
                <w:sz w:val="18"/>
                <w:szCs w:val="18"/>
              </w:rPr>
            </w:pPr>
            <w:r>
              <w:rPr>
                <w:rFonts w:ascii="Arial Narrow" w:hAnsi="Arial Narrow"/>
                <w:b/>
                <w:sz w:val="18"/>
                <w:szCs w:val="18"/>
              </w:rPr>
              <w:t>Authority</w:t>
            </w:r>
          </w:p>
        </w:tc>
        <w:tc>
          <w:tcPr>
            <w:tcW w:w="1654" w:type="dxa"/>
            <w:vAlign w:val="bottom"/>
          </w:tcPr>
          <w:p w:rsidR="00213F2B" w:rsidRPr="00930637" w:rsidP="00213F2B" w14:paraId="4E87BE8B" w14:textId="77777777">
            <w:pPr>
              <w:numPr>
                <w:ilvl w:val="12"/>
                <w:numId w:val="0"/>
              </w:numPr>
              <w:jc w:val="center"/>
              <w:rPr>
                <w:rFonts w:ascii="Arial Narrow" w:hAnsi="Arial Narrow"/>
                <w:b/>
                <w:sz w:val="18"/>
                <w:szCs w:val="18"/>
              </w:rPr>
            </w:pPr>
            <w:r w:rsidRPr="00930637">
              <w:rPr>
                <w:rFonts w:ascii="Arial Narrow" w:hAnsi="Arial Narrow"/>
                <w:b/>
                <w:sz w:val="18"/>
                <w:szCs w:val="18"/>
              </w:rPr>
              <w:t>Description</w:t>
            </w:r>
          </w:p>
        </w:tc>
        <w:tc>
          <w:tcPr>
            <w:tcW w:w="1170" w:type="dxa"/>
            <w:vAlign w:val="bottom"/>
          </w:tcPr>
          <w:p w:rsidR="00213F2B" w:rsidRPr="00930637" w:rsidP="00213F2B" w14:paraId="48A5C472" w14:textId="77777777">
            <w:pPr>
              <w:numPr>
                <w:ilvl w:val="12"/>
                <w:numId w:val="0"/>
              </w:numPr>
              <w:jc w:val="center"/>
              <w:rPr>
                <w:rFonts w:ascii="Arial Narrow" w:hAnsi="Arial Narrow"/>
                <w:b/>
                <w:sz w:val="18"/>
                <w:szCs w:val="18"/>
              </w:rPr>
            </w:pPr>
            <w:r>
              <w:rPr>
                <w:rFonts w:ascii="Arial Narrow" w:hAnsi="Arial Narrow"/>
                <w:b/>
                <w:sz w:val="18"/>
                <w:szCs w:val="18"/>
              </w:rPr>
              <w:t># of Respondents</w:t>
            </w:r>
          </w:p>
        </w:tc>
        <w:tc>
          <w:tcPr>
            <w:tcW w:w="1170" w:type="dxa"/>
            <w:vAlign w:val="bottom"/>
          </w:tcPr>
          <w:p w:rsidR="00213F2B" w:rsidRPr="00930637" w:rsidP="00213F2B" w14:paraId="1A6E1D1D" w14:textId="77777777">
            <w:pPr>
              <w:numPr>
                <w:ilvl w:val="12"/>
                <w:numId w:val="0"/>
              </w:numPr>
              <w:jc w:val="center"/>
              <w:rPr>
                <w:rFonts w:ascii="Arial Narrow" w:hAnsi="Arial Narrow"/>
                <w:b/>
                <w:sz w:val="18"/>
                <w:szCs w:val="18"/>
              </w:rPr>
            </w:pPr>
            <w:r>
              <w:rPr>
                <w:rFonts w:ascii="Arial Narrow" w:hAnsi="Arial Narrow"/>
                <w:b/>
                <w:sz w:val="18"/>
                <w:szCs w:val="18"/>
              </w:rPr>
              <w:t># Responses per Respondent</w:t>
            </w:r>
          </w:p>
        </w:tc>
        <w:tc>
          <w:tcPr>
            <w:tcW w:w="1080" w:type="dxa"/>
            <w:shd w:val="clear" w:color="auto" w:fill="auto"/>
            <w:vAlign w:val="bottom"/>
          </w:tcPr>
          <w:p w:rsidR="00213F2B" w:rsidRPr="00930637" w:rsidP="00213F2B" w14:paraId="0D5F90E5" w14:textId="77777777">
            <w:pPr>
              <w:numPr>
                <w:ilvl w:val="12"/>
                <w:numId w:val="0"/>
              </w:numPr>
              <w:jc w:val="center"/>
              <w:rPr>
                <w:rFonts w:ascii="Arial Narrow" w:hAnsi="Arial Narrow"/>
                <w:b/>
                <w:sz w:val="18"/>
                <w:szCs w:val="18"/>
              </w:rPr>
            </w:pPr>
            <w:r>
              <w:rPr>
                <w:rFonts w:ascii="Arial Narrow" w:hAnsi="Arial Narrow"/>
                <w:b/>
                <w:sz w:val="18"/>
                <w:szCs w:val="18"/>
              </w:rPr>
              <w:t xml:space="preserve">Annual </w:t>
            </w:r>
            <w:r w:rsidRPr="00930637">
              <w:rPr>
                <w:rFonts w:ascii="Arial Narrow" w:hAnsi="Arial Narrow"/>
                <w:b/>
                <w:sz w:val="18"/>
                <w:szCs w:val="18"/>
              </w:rPr>
              <w:t>Responses</w:t>
            </w:r>
          </w:p>
        </w:tc>
        <w:tc>
          <w:tcPr>
            <w:tcW w:w="1170" w:type="dxa"/>
            <w:vAlign w:val="bottom"/>
          </w:tcPr>
          <w:p w:rsidR="00213F2B" w:rsidRPr="00930637" w:rsidP="00213F2B" w14:paraId="26464CE0" w14:textId="77777777">
            <w:pPr>
              <w:numPr>
                <w:ilvl w:val="12"/>
                <w:numId w:val="0"/>
              </w:numPr>
              <w:jc w:val="center"/>
              <w:rPr>
                <w:rFonts w:ascii="Arial Narrow" w:hAnsi="Arial Narrow"/>
                <w:b/>
                <w:sz w:val="18"/>
                <w:szCs w:val="18"/>
              </w:rPr>
            </w:pPr>
            <w:r>
              <w:rPr>
                <w:rFonts w:ascii="Arial Narrow" w:hAnsi="Arial Narrow"/>
                <w:b/>
                <w:sz w:val="18"/>
                <w:szCs w:val="18"/>
              </w:rPr>
              <w:t>Hours per Response</w:t>
            </w:r>
          </w:p>
        </w:tc>
        <w:tc>
          <w:tcPr>
            <w:tcW w:w="1170" w:type="dxa"/>
            <w:shd w:val="clear" w:color="auto" w:fill="auto"/>
            <w:vAlign w:val="bottom"/>
          </w:tcPr>
          <w:p w:rsidR="00213F2B" w:rsidRPr="00930637" w:rsidP="00213F2B" w14:paraId="7200033D" w14:textId="77777777">
            <w:pPr>
              <w:numPr>
                <w:ilvl w:val="12"/>
                <w:numId w:val="0"/>
              </w:numPr>
              <w:jc w:val="center"/>
              <w:rPr>
                <w:rFonts w:ascii="Arial Narrow" w:hAnsi="Arial Narrow"/>
                <w:b/>
                <w:sz w:val="18"/>
                <w:szCs w:val="18"/>
              </w:rPr>
            </w:pPr>
            <w:r w:rsidRPr="00930637">
              <w:rPr>
                <w:rFonts w:ascii="Arial Narrow" w:hAnsi="Arial Narrow"/>
                <w:b/>
                <w:sz w:val="18"/>
                <w:szCs w:val="18"/>
              </w:rPr>
              <w:t>Total Burden</w:t>
            </w:r>
          </w:p>
        </w:tc>
      </w:tr>
      <w:tr w14:paraId="3C88C192" w14:textId="77777777" w:rsidTr="00213F2B">
        <w:tblPrEx>
          <w:tblW w:w="8669" w:type="dxa"/>
          <w:tblLook w:val="04A0"/>
        </w:tblPrEx>
        <w:tc>
          <w:tcPr>
            <w:tcW w:w="1255" w:type="dxa"/>
            <w:shd w:val="clear" w:color="auto" w:fill="auto"/>
            <w:vAlign w:val="bottom"/>
          </w:tcPr>
          <w:p w:rsidR="00213F2B" w:rsidRPr="00930637" w:rsidP="00213F2B" w14:paraId="7DA2E5EC" w14:textId="77777777">
            <w:pPr>
              <w:numPr>
                <w:ilvl w:val="12"/>
                <w:numId w:val="0"/>
              </w:numPr>
              <w:rPr>
                <w:rFonts w:ascii="Arial Narrow" w:hAnsi="Arial Narrow"/>
                <w:sz w:val="18"/>
                <w:szCs w:val="18"/>
              </w:rPr>
            </w:pPr>
            <w:r w:rsidRPr="00DA35AC">
              <w:rPr>
                <w:rFonts w:ascii="Arial Narrow" w:hAnsi="Arial Narrow"/>
                <w:sz w:val="18"/>
                <w:szCs w:val="18"/>
              </w:rPr>
              <w:t>Notice 2010-30 Part III(A)(1)(b) Part III(B)(1)(a)</w:t>
            </w:r>
          </w:p>
        </w:tc>
        <w:tc>
          <w:tcPr>
            <w:tcW w:w="1654" w:type="dxa"/>
            <w:vAlign w:val="bottom"/>
          </w:tcPr>
          <w:p w:rsidR="00213F2B" w:rsidRPr="00930637" w:rsidP="00213F2B" w14:paraId="6D5B9CCC" w14:textId="77777777">
            <w:pPr>
              <w:numPr>
                <w:ilvl w:val="12"/>
                <w:numId w:val="0"/>
              </w:numPr>
              <w:jc w:val="center"/>
              <w:rPr>
                <w:rFonts w:ascii="Arial Narrow" w:hAnsi="Arial Narrow"/>
                <w:sz w:val="18"/>
                <w:szCs w:val="18"/>
              </w:rPr>
            </w:pPr>
            <w:r w:rsidRPr="00DA35AC">
              <w:rPr>
                <w:rFonts w:ascii="Arial Narrow" w:hAnsi="Arial Narrow"/>
                <w:sz w:val="18"/>
                <w:szCs w:val="18"/>
              </w:rPr>
              <w:t>Military Spouses Residency Relief Act</w:t>
            </w:r>
          </w:p>
        </w:tc>
        <w:tc>
          <w:tcPr>
            <w:tcW w:w="1170" w:type="dxa"/>
            <w:vAlign w:val="bottom"/>
          </w:tcPr>
          <w:p w:rsidR="00213F2B" w:rsidRPr="00930637" w:rsidP="00213F2B" w14:paraId="6E9B26EE" w14:textId="77777777">
            <w:pPr>
              <w:numPr>
                <w:ilvl w:val="12"/>
                <w:numId w:val="0"/>
              </w:numPr>
              <w:jc w:val="center"/>
              <w:rPr>
                <w:rFonts w:ascii="Arial Narrow" w:hAnsi="Arial Narrow"/>
                <w:sz w:val="18"/>
                <w:szCs w:val="18"/>
              </w:rPr>
            </w:pPr>
            <w:r>
              <w:rPr>
                <w:rFonts w:ascii="Arial Narrow" w:hAnsi="Arial Narrow"/>
                <w:sz w:val="18"/>
                <w:szCs w:val="18"/>
              </w:rPr>
              <w:t>6,200</w:t>
            </w:r>
          </w:p>
        </w:tc>
        <w:tc>
          <w:tcPr>
            <w:tcW w:w="1170" w:type="dxa"/>
            <w:vAlign w:val="bottom"/>
          </w:tcPr>
          <w:p w:rsidR="00213F2B" w:rsidRPr="00930637" w:rsidP="00213F2B" w14:paraId="51317D29" w14:textId="77777777">
            <w:pPr>
              <w:numPr>
                <w:ilvl w:val="12"/>
                <w:numId w:val="0"/>
              </w:numPr>
              <w:jc w:val="center"/>
              <w:rPr>
                <w:rFonts w:ascii="Arial Narrow" w:hAnsi="Arial Narrow"/>
                <w:sz w:val="18"/>
                <w:szCs w:val="18"/>
              </w:rPr>
            </w:pPr>
            <w:r>
              <w:rPr>
                <w:rFonts w:ascii="Arial Narrow" w:hAnsi="Arial Narrow"/>
                <w:sz w:val="18"/>
                <w:szCs w:val="18"/>
              </w:rPr>
              <w:t>1</w:t>
            </w:r>
          </w:p>
        </w:tc>
        <w:tc>
          <w:tcPr>
            <w:tcW w:w="1080" w:type="dxa"/>
            <w:shd w:val="clear" w:color="auto" w:fill="auto"/>
            <w:vAlign w:val="bottom"/>
          </w:tcPr>
          <w:p w:rsidR="00213F2B" w:rsidRPr="00930637" w:rsidP="00213F2B" w14:paraId="729B5BBE" w14:textId="77777777">
            <w:pPr>
              <w:numPr>
                <w:ilvl w:val="12"/>
                <w:numId w:val="0"/>
              </w:numPr>
              <w:jc w:val="center"/>
              <w:rPr>
                <w:rFonts w:ascii="Arial Narrow" w:hAnsi="Arial Narrow"/>
                <w:sz w:val="18"/>
                <w:szCs w:val="18"/>
              </w:rPr>
            </w:pPr>
            <w:r>
              <w:rPr>
                <w:rFonts w:ascii="Arial Narrow" w:hAnsi="Arial Narrow"/>
                <w:sz w:val="18"/>
                <w:szCs w:val="18"/>
              </w:rPr>
              <w:t>6,200</w:t>
            </w:r>
          </w:p>
        </w:tc>
        <w:tc>
          <w:tcPr>
            <w:tcW w:w="1170" w:type="dxa"/>
            <w:vAlign w:val="bottom"/>
          </w:tcPr>
          <w:p w:rsidR="00213F2B" w:rsidRPr="00930637" w:rsidP="00213F2B" w14:paraId="4D1B7DA9" w14:textId="77777777">
            <w:pPr>
              <w:numPr>
                <w:ilvl w:val="12"/>
                <w:numId w:val="0"/>
              </w:numPr>
              <w:jc w:val="center"/>
              <w:rPr>
                <w:rFonts w:ascii="Arial Narrow" w:hAnsi="Arial Narrow"/>
                <w:sz w:val="18"/>
                <w:szCs w:val="18"/>
              </w:rPr>
            </w:pPr>
            <w:r>
              <w:rPr>
                <w:rFonts w:ascii="Arial Narrow" w:hAnsi="Arial Narrow"/>
                <w:sz w:val="18"/>
                <w:szCs w:val="18"/>
              </w:rPr>
              <w:t>1</w:t>
            </w:r>
          </w:p>
        </w:tc>
        <w:tc>
          <w:tcPr>
            <w:tcW w:w="1170" w:type="dxa"/>
            <w:shd w:val="clear" w:color="auto" w:fill="auto"/>
            <w:vAlign w:val="bottom"/>
          </w:tcPr>
          <w:p w:rsidR="00213F2B" w:rsidRPr="00930637" w:rsidP="00213F2B" w14:paraId="32B09D21" w14:textId="77777777">
            <w:pPr>
              <w:numPr>
                <w:ilvl w:val="12"/>
                <w:numId w:val="0"/>
              </w:numPr>
              <w:jc w:val="center"/>
              <w:rPr>
                <w:rFonts w:ascii="Arial Narrow" w:hAnsi="Arial Narrow"/>
                <w:sz w:val="18"/>
                <w:szCs w:val="18"/>
              </w:rPr>
            </w:pPr>
            <w:r>
              <w:rPr>
                <w:rFonts w:ascii="Arial Narrow" w:hAnsi="Arial Narrow"/>
                <w:sz w:val="18"/>
                <w:szCs w:val="18"/>
              </w:rPr>
              <w:t>6,200</w:t>
            </w:r>
          </w:p>
        </w:tc>
      </w:tr>
      <w:tr w14:paraId="2EB56C1E" w14:textId="77777777" w:rsidTr="00213F2B">
        <w:tblPrEx>
          <w:tblW w:w="8669" w:type="dxa"/>
          <w:tblLook w:val="04A0"/>
        </w:tblPrEx>
        <w:tc>
          <w:tcPr>
            <w:tcW w:w="1255" w:type="dxa"/>
            <w:shd w:val="clear" w:color="auto" w:fill="auto"/>
            <w:vAlign w:val="bottom"/>
          </w:tcPr>
          <w:p w:rsidR="00213F2B" w:rsidRPr="00930637" w:rsidP="00213F2B" w14:paraId="6576DBEC" w14:textId="77777777">
            <w:pPr>
              <w:numPr>
                <w:ilvl w:val="12"/>
                <w:numId w:val="0"/>
              </w:numPr>
              <w:jc w:val="center"/>
              <w:rPr>
                <w:rFonts w:ascii="Arial Narrow" w:hAnsi="Arial Narrow"/>
                <w:sz w:val="18"/>
                <w:szCs w:val="18"/>
              </w:rPr>
            </w:pPr>
            <w:r w:rsidRPr="00930637">
              <w:rPr>
                <w:rFonts w:ascii="Arial Narrow" w:hAnsi="Arial Narrow"/>
                <w:sz w:val="18"/>
                <w:szCs w:val="18"/>
              </w:rPr>
              <w:t>Totals</w:t>
            </w:r>
          </w:p>
        </w:tc>
        <w:tc>
          <w:tcPr>
            <w:tcW w:w="1654" w:type="dxa"/>
            <w:vAlign w:val="bottom"/>
          </w:tcPr>
          <w:p w:rsidR="00213F2B" w:rsidRPr="00930637" w:rsidP="00213F2B" w14:paraId="1BDFDD6E" w14:textId="77777777">
            <w:pPr>
              <w:numPr>
                <w:ilvl w:val="12"/>
                <w:numId w:val="0"/>
              </w:numPr>
              <w:jc w:val="center"/>
              <w:rPr>
                <w:rFonts w:ascii="Arial Narrow" w:hAnsi="Arial Narrow"/>
                <w:sz w:val="18"/>
                <w:szCs w:val="18"/>
              </w:rPr>
            </w:pPr>
          </w:p>
        </w:tc>
        <w:tc>
          <w:tcPr>
            <w:tcW w:w="1170" w:type="dxa"/>
            <w:vAlign w:val="bottom"/>
          </w:tcPr>
          <w:p w:rsidR="00213F2B" w:rsidRPr="00930637" w:rsidP="00213F2B" w14:paraId="763E7FA0" w14:textId="77777777">
            <w:pPr>
              <w:numPr>
                <w:ilvl w:val="12"/>
                <w:numId w:val="0"/>
              </w:numPr>
              <w:jc w:val="center"/>
              <w:rPr>
                <w:rFonts w:ascii="Arial Narrow" w:hAnsi="Arial Narrow"/>
                <w:sz w:val="18"/>
                <w:szCs w:val="18"/>
              </w:rPr>
            </w:pPr>
            <w:r>
              <w:rPr>
                <w:rFonts w:ascii="Arial Narrow" w:hAnsi="Arial Narrow"/>
                <w:sz w:val="18"/>
                <w:szCs w:val="18"/>
              </w:rPr>
              <w:t>6,200</w:t>
            </w:r>
          </w:p>
        </w:tc>
        <w:tc>
          <w:tcPr>
            <w:tcW w:w="1170" w:type="dxa"/>
            <w:vAlign w:val="bottom"/>
          </w:tcPr>
          <w:p w:rsidR="00213F2B" w:rsidRPr="00930637" w:rsidP="00213F2B" w14:paraId="56B325F1" w14:textId="77777777">
            <w:pPr>
              <w:numPr>
                <w:ilvl w:val="12"/>
                <w:numId w:val="0"/>
              </w:numPr>
              <w:jc w:val="center"/>
              <w:rPr>
                <w:rFonts w:ascii="Arial Narrow" w:hAnsi="Arial Narrow"/>
                <w:sz w:val="18"/>
                <w:szCs w:val="18"/>
              </w:rPr>
            </w:pPr>
          </w:p>
        </w:tc>
        <w:tc>
          <w:tcPr>
            <w:tcW w:w="1080" w:type="dxa"/>
            <w:shd w:val="clear" w:color="auto" w:fill="auto"/>
            <w:vAlign w:val="bottom"/>
          </w:tcPr>
          <w:p w:rsidR="00213F2B" w:rsidRPr="00930637" w:rsidP="00213F2B" w14:paraId="31C38277" w14:textId="77777777">
            <w:pPr>
              <w:numPr>
                <w:ilvl w:val="12"/>
                <w:numId w:val="0"/>
              </w:numPr>
              <w:jc w:val="center"/>
              <w:rPr>
                <w:rFonts w:ascii="Arial Narrow" w:hAnsi="Arial Narrow"/>
                <w:sz w:val="18"/>
                <w:szCs w:val="18"/>
              </w:rPr>
            </w:pPr>
            <w:r>
              <w:rPr>
                <w:rFonts w:ascii="Arial Narrow" w:hAnsi="Arial Narrow"/>
                <w:sz w:val="18"/>
                <w:szCs w:val="18"/>
              </w:rPr>
              <w:t>6,200</w:t>
            </w:r>
          </w:p>
        </w:tc>
        <w:tc>
          <w:tcPr>
            <w:tcW w:w="1170" w:type="dxa"/>
            <w:vAlign w:val="bottom"/>
          </w:tcPr>
          <w:p w:rsidR="00213F2B" w:rsidRPr="00930637" w:rsidP="00213F2B" w14:paraId="3470E8FF" w14:textId="77777777">
            <w:pPr>
              <w:numPr>
                <w:ilvl w:val="12"/>
                <w:numId w:val="0"/>
              </w:numPr>
              <w:jc w:val="center"/>
              <w:rPr>
                <w:rFonts w:ascii="Arial Narrow" w:hAnsi="Arial Narrow"/>
                <w:sz w:val="18"/>
                <w:szCs w:val="18"/>
              </w:rPr>
            </w:pPr>
          </w:p>
        </w:tc>
        <w:tc>
          <w:tcPr>
            <w:tcW w:w="1170" w:type="dxa"/>
            <w:shd w:val="clear" w:color="auto" w:fill="auto"/>
            <w:vAlign w:val="bottom"/>
          </w:tcPr>
          <w:p w:rsidR="00213F2B" w:rsidRPr="000F3D31" w:rsidP="00213F2B" w14:paraId="6AA74957" w14:textId="77777777">
            <w:pPr>
              <w:numPr>
                <w:ilvl w:val="12"/>
                <w:numId w:val="0"/>
              </w:numPr>
              <w:jc w:val="center"/>
              <w:rPr>
                <w:rFonts w:ascii="Arial Narrow" w:hAnsi="Arial Narrow"/>
                <w:b/>
                <w:sz w:val="18"/>
                <w:szCs w:val="18"/>
              </w:rPr>
            </w:pPr>
            <w:r>
              <w:rPr>
                <w:rFonts w:ascii="Arial Narrow" w:hAnsi="Arial Narrow"/>
                <w:sz w:val="18"/>
                <w:szCs w:val="18"/>
              </w:rPr>
              <w:t>6,200</w:t>
            </w:r>
          </w:p>
        </w:tc>
      </w:tr>
    </w:tbl>
    <w:p w:rsidR="0042327E" w:rsidRPr="00F820CF" w14:paraId="49077EF4" w14:textId="77777777">
      <w:pPr>
        <w:rPr>
          <w:rFonts w:ascii="Times New Roman" w:hAnsi="Times New Roman"/>
        </w:rPr>
      </w:pPr>
    </w:p>
    <w:p w:rsidR="0042327E" w14:paraId="6167C006" w14:textId="77777777">
      <w:pPr>
        <w:rPr>
          <w:rFonts w:ascii="Times New Roman" w:hAnsi="Times New Roman"/>
        </w:rPr>
      </w:pPr>
      <w:r w:rsidRPr="00F820CF">
        <w:rPr>
          <w:rFonts w:ascii="Times New Roman" w:hAnsi="Times New Roman"/>
        </w:rPr>
        <w:t xml:space="preserve">     </w:t>
      </w:r>
    </w:p>
    <w:p w:rsidR="00FE5C44" w:rsidP="00BA70CE" w14:paraId="643E93CC" w14:textId="3D38AFB1">
      <w:pPr>
        <w:pStyle w:val="Level1"/>
        <w:numPr>
          <w:ilvl w:val="0"/>
          <w:numId w:val="0"/>
        </w:numPr>
        <w:tabs>
          <w:tab w:val="left" w:pos="-1440"/>
        </w:tabs>
        <w:rPr>
          <w:rFonts w:ascii="Times New Roman" w:hAnsi="Times New Roman"/>
        </w:rPr>
      </w:pPr>
    </w:p>
    <w:p w:rsidR="00213F2B" w:rsidP="00BA70CE" w14:paraId="42B8EDF8" w14:textId="4B8E26AC">
      <w:pPr>
        <w:pStyle w:val="Level1"/>
        <w:numPr>
          <w:ilvl w:val="0"/>
          <w:numId w:val="0"/>
        </w:numPr>
        <w:tabs>
          <w:tab w:val="left" w:pos="-1440"/>
        </w:tabs>
        <w:rPr>
          <w:rFonts w:ascii="Times New Roman" w:hAnsi="Times New Roman"/>
        </w:rPr>
      </w:pPr>
    </w:p>
    <w:p w:rsidR="00213F2B" w:rsidP="00BA70CE" w14:paraId="276E7DAF" w14:textId="54D87D50">
      <w:pPr>
        <w:pStyle w:val="Level1"/>
        <w:numPr>
          <w:ilvl w:val="0"/>
          <w:numId w:val="0"/>
        </w:numPr>
        <w:tabs>
          <w:tab w:val="left" w:pos="-1440"/>
        </w:tabs>
        <w:rPr>
          <w:rFonts w:ascii="Times New Roman" w:hAnsi="Times New Roman"/>
        </w:rPr>
      </w:pPr>
    </w:p>
    <w:p w:rsidR="00213F2B" w:rsidP="00BA70CE" w14:paraId="104C3EA2" w14:textId="580B74CA">
      <w:pPr>
        <w:pStyle w:val="Level1"/>
        <w:numPr>
          <w:ilvl w:val="0"/>
          <w:numId w:val="0"/>
        </w:numPr>
        <w:tabs>
          <w:tab w:val="left" w:pos="-1440"/>
        </w:tabs>
        <w:rPr>
          <w:rFonts w:ascii="Times New Roman" w:hAnsi="Times New Roman"/>
        </w:rPr>
      </w:pPr>
    </w:p>
    <w:p w:rsidR="00213F2B" w:rsidP="00BA70CE" w14:paraId="4A8C3C1A" w14:textId="00EA9FAB">
      <w:pPr>
        <w:pStyle w:val="Level1"/>
        <w:numPr>
          <w:ilvl w:val="0"/>
          <w:numId w:val="0"/>
        </w:numPr>
        <w:tabs>
          <w:tab w:val="left" w:pos="-1440"/>
        </w:tabs>
        <w:rPr>
          <w:rFonts w:ascii="Times New Roman" w:hAnsi="Times New Roman"/>
        </w:rPr>
      </w:pPr>
    </w:p>
    <w:p w:rsidR="00213F2B" w:rsidRPr="00FE5C44" w:rsidP="00BA70CE" w14:paraId="43FC1E04" w14:textId="77777777">
      <w:pPr>
        <w:pStyle w:val="Level1"/>
        <w:numPr>
          <w:ilvl w:val="0"/>
          <w:numId w:val="0"/>
        </w:numPr>
        <w:tabs>
          <w:tab w:val="left" w:pos="-1440"/>
        </w:tabs>
        <w:rPr>
          <w:rFonts w:ascii="Times New Roman" w:hAnsi="Times New Roman"/>
        </w:rPr>
      </w:pPr>
    </w:p>
    <w:p w:rsidR="0042327E" w:rsidRPr="00F820CF" w14:paraId="4FB8EF58" w14:textId="77777777">
      <w:pPr>
        <w:pStyle w:val="Level1"/>
        <w:tabs>
          <w:tab w:val="left" w:pos="-1440"/>
          <w:tab w:val="num" w:pos="720"/>
        </w:tabs>
        <w:rPr>
          <w:rFonts w:ascii="Times New Roman" w:hAnsi="Times New Roman"/>
        </w:rPr>
      </w:pPr>
      <w:r w:rsidRPr="00F820CF">
        <w:rPr>
          <w:rFonts w:ascii="Times New Roman" w:hAnsi="Times New Roman"/>
          <w:u w:val="single"/>
        </w:rPr>
        <w:t>ESTIMATED TOTAL ANNUAL COST BURDEN TO RESPONDENTS</w:t>
      </w:r>
    </w:p>
    <w:p w:rsidR="0042327E" w:rsidRPr="00F820CF" w14:paraId="04C2F4F0" w14:textId="77777777">
      <w:pPr>
        <w:rPr>
          <w:rFonts w:ascii="Times New Roman" w:hAnsi="Times New Roman"/>
        </w:rPr>
      </w:pPr>
    </w:p>
    <w:p w:rsidR="0042327E" w:rsidRPr="00F820CF" w:rsidP="00895219" w14:paraId="031724F0" w14:textId="77777777">
      <w:pPr>
        <w:ind w:left="720"/>
        <w:rPr>
          <w:rFonts w:ascii="Times New Roman" w:hAnsi="Times New Roman"/>
        </w:rPr>
      </w:pPr>
      <w:r w:rsidRPr="00895219">
        <w:rPr>
          <w:rFonts w:ascii="Times New Roman" w:hAnsi="Times New Roman"/>
        </w:rPr>
        <w:t>To ensure more accuracy and consistency across its information collections, IRS is currently in the process of revising the methodology it uses to estimate burden and costs. Once this methodology is complete, IRS will update this information collection to reflect a more precise estimate of burden and costs.</w:t>
      </w:r>
    </w:p>
    <w:p w:rsidR="0042327E" w:rsidRPr="00F820CF" w14:paraId="29F0C1A9" w14:textId="77777777">
      <w:pPr>
        <w:rPr>
          <w:rFonts w:ascii="Times New Roman" w:hAnsi="Times New Roman"/>
        </w:rPr>
      </w:pPr>
    </w:p>
    <w:p w:rsidR="0042327E" w:rsidRPr="00F820CF" w14:paraId="14424C43" w14:textId="77777777">
      <w:pPr>
        <w:pStyle w:val="Level1"/>
        <w:tabs>
          <w:tab w:val="left" w:pos="-1440"/>
          <w:tab w:val="num" w:pos="720"/>
        </w:tabs>
        <w:rPr>
          <w:rFonts w:ascii="Times New Roman" w:hAnsi="Times New Roman"/>
        </w:rPr>
      </w:pPr>
      <w:r w:rsidRPr="00F820CF">
        <w:rPr>
          <w:rFonts w:ascii="Times New Roman" w:hAnsi="Times New Roman"/>
          <w:u w:val="single"/>
        </w:rPr>
        <w:t>ESTIMATED ANNUALIZED COST TO THE FEDERAL GOVERNMENT</w:t>
      </w:r>
    </w:p>
    <w:p w:rsidR="0042327E" w:rsidRPr="00F820CF" w14:paraId="4E7464FB" w14:textId="77777777">
      <w:pPr>
        <w:rPr>
          <w:rFonts w:ascii="Times New Roman" w:hAnsi="Times New Roman"/>
        </w:rPr>
      </w:pPr>
    </w:p>
    <w:p w:rsidR="00274F60" w:rsidRPr="0027079C" w:rsidP="0027079C" w14:paraId="6252C554" w14:textId="77777777">
      <w:pPr>
        <w:ind w:firstLine="720"/>
        <w:rPr>
          <w:rFonts w:ascii="Times New Roman" w:hAnsi="Times New Roman"/>
        </w:rPr>
      </w:pPr>
      <w:r w:rsidRPr="0027079C">
        <w:rPr>
          <w:rFonts w:ascii="Times New Roman" w:hAnsi="Times New Roman"/>
        </w:rPr>
        <w:t>There are no known annualized costs to the federal government.</w:t>
      </w:r>
    </w:p>
    <w:p w:rsidR="0027079C" w:rsidRPr="00F820CF" w14:paraId="1C6900AF" w14:textId="77777777">
      <w:pPr>
        <w:rPr>
          <w:rFonts w:ascii="Times New Roman" w:hAnsi="Times New Roman"/>
        </w:rPr>
      </w:pPr>
    </w:p>
    <w:p w:rsidR="0042327E" w:rsidRPr="00F820CF" w14:paraId="034BF2E6" w14:textId="77777777">
      <w:pPr>
        <w:pStyle w:val="Level1"/>
        <w:tabs>
          <w:tab w:val="left" w:pos="-1440"/>
          <w:tab w:val="num" w:pos="720"/>
        </w:tabs>
        <w:rPr>
          <w:rFonts w:ascii="Times New Roman" w:hAnsi="Times New Roman"/>
        </w:rPr>
      </w:pPr>
      <w:r w:rsidRPr="00F820CF">
        <w:rPr>
          <w:rFonts w:ascii="Times New Roman" w:hAnsi="Times New Roman"/>
          <w:u w:val="single"/>
        </w:rPr>
        <w:t>REASONS FOR CHANGE IN BURDEN</w:t>
      </w:r>
    </w:p>
    <w:p w:rsidR="0042327E" w:rsidRPr="00F820CF" w14:paraId="13B2134F" w14:textId="77777777">
      <w:pPr>
        <w:rPr>
          <w:rFonts w:ascii="Times New Roman" w:hAnsi="Times New Roman"/>
        </w:rPr>
      </w:pPr>
    </w:p>
    <w:p w:rsidR="00A66703" w:rsidRPr="00F820CF" w:rsidP="008D56E6" w14:paraId="319B888E" w14:textId="1958E889">
      <w:pPr>
        <w:ind w:left="720"/>
        <w:rPr>
          <w:rFonts w:ascii="Times New Roman" w:hAnsi="Times New Roman"/>
        </w:rPr>
      </w:pPr>
      <w:r w:rsidRPr="00F820CF">
        <w:rPr>
          <w:rFonts w:ascii="Times New Roman" w:hAnsi="Times New Roman"/>
        </w:rPr>
        <w:t xml:space="preserve">There is no change in the paperwork burden previously approved by OMB.  </w:t>
      </w:r>
      <w:r w:rsidR="008A75B5">
        <w:rPr>
          <w:rFonts w:ascii="Times New Roman" w:hAnsi="Times New Roman"/>
        </w:rPr>
        <w:t xml:space="preserve">IRS is </w:t>
      </w:r>
      <w:r w:rsidRPr="00F820CF">
        <w:rPr>
          <w:rFonts w:ascii="Times New Roman" w:hAnsi="Times New Roman"/>
        </w:rPr>
        <w:t xml:space="preserve"> making this submission to renew the OMB approval.  </w:t>
      </w:r>
    </w:p>
    <w:p w:rsidR="00A66703" w:rsidRPr="00F820CF" w14:paraId="36D28BAC" w14:textId="77777777">
      <w:pPr>
        <w:rPr>
          <w:rFonts w:ascii="Times New Roman" w:hAnsi="Times New Roman"/>
        </w:rPr>
      </w:pPr>
    </w:p>
    <w:p w:rsidR="0042327E" w:rsidRPr="00F820CF" w14:paraId="46452864" w14:textId="77777777">
      <w:pPr>
        <w:pStyle w:val="Level1"/>
        <w:tabs>
          <w:tab w:val="left" w:pos="-1440"/>
          <w:tab w:val="num" w:pos="720"/>
        </w:tabs>
        <w:rPr>
          <w:rFonts w:ascii="Times New Roman" w:hAnsi="Times New Roman"/>
        </w:rPr>
      </w:pPr>
      <w:r w:rsidRPr="00F820CF">
        <w:rPr>
          <w:rFonts w:ascii="Times New Roman" w:hAnsi="Times New Roman"/>
          <w:u w:val="single"/>
        </w:rPr>
        <w:t>PLANS FOR TABULATION, STATISTICAL ANALYSIS AND PUBLICATION</w:t>
      </w:r>
    </w:p>
    <w:p w:rsidR="0042327E" w:rsidRPr="00F820CF" w14:paraId="662B552C" w14:textId="77777777">
      <w:pPr>
        <w:rPr>
          <w:rFonts w:ascii="Times New Roman" w:hAnsi="Times New Roman"/>
        </w:rPr>
      </w:pPr>
    </w:p>
    <w:p w:rsidR="0042327E" w14:paraId="276F78D0" w14:textId="09AFAF22">
      <w:pPr>
        <w:ind w:left="720"/>
        <w:rPr>
          <w:rFonts w:ascii="Times New Roman" w:hAnsi="Times New Roman"/>
        </w:rPr>
      </w:pPr>
      <w:r w:rsidRPr="00F820CF">
        <w:rPr>
          <w:rFonts w:ascii="Times New Roman" w:hAnsi="Times New Roman"/>
        </w:rPr>
        <w:t>There are no plans for tabulation, statistical analysis and publication.</w:t>
      </w:r>
    </w:p>
    <w:p w:rsidR="00137B70" w14:paraId="33DE52B1" w14:textId="731711A3">
      <w:pPr>
        <w:ind w:left="720"/>
        <w:rPr>
          <w:rFonts w:ascii="Times New Roman" w:hAnsi="Times New Roman"/>
        </w:rPr>
      </w:pPr>
    </w:p>
    <w:p w:rsidR="0042327E" w:rsidRPr="00F820CF" w14:paraId="441A8886" w14:textId="77777777">
      <w:pPr>
        <w:pStyle w:val="Level1"/>
        <w:tabs>
          <w:tab w:val="left" w:pos="-1440"/>
          <w:tab w:val="num" w:pos="720"/>
        </w:tabs>
        <w:rPr>
          <w:rFonts w:ascii="Times New Roman" w:hAnsi="Times New Roman"/>
        </w:rPr>
      </w:pPr>
      <w:r w:rsidRPr="00F820CF">
        <w:rPr>
          <w:rFonts w:ascii="Times New Roman" w:hAnsi="Times New Roman"/>
          <w:u w:val="single"/>
        </w:rPr>
        <w:t>REASONS WHY DISPLAYING THE OMB EXPIRATION DATE IS</w:t>
      </w:r>
      <w:r w:rsidRPr="00F820CF">
        <w:rPr>
          <w:rFonts w:ascii="Times New Roman" w:hAnsi="Times New Roman"/>
        </w:rPr>
        <w:t xml:space="preserve">      </w:t>
      </w:r>
      <w:r w:rsidRPr="00F820CF">
        <w:rPr>
          <w:rFonts w:ascii="Times New Roman" w:hAnsi="Times New Roman"/>
          <w:u w:val="single"/>
        </w:rPr>
        <w:t>INAPPROPRIATE</w:t>
      </w:r>
    </w:p>
    <w:p w:rsidR="0042327E" w:rsidRPr="00F820CF" w14:paraId="48F45A0A" w14:textId="77777777">
      <w:pPr>
        <w:rPr>
          <w:rFonts w:ascii="Times New Roman" w:hAnsi="Times New Roman"/>
        </w:rPr>
      </w:pPr>
    </w:p>
    <w:p w:rsidR="0042327E" w:rsidRPr="00F820CF" w14:paraId="612F17E9" w14:textId="77777777">
      <w:pPr>
        <w:rPr>
          <w:rFonts w:ascii="Times New Roman" w:hAnsi="Times New Roman"/>
        </w:rPr>
        <w:sectPr>
          <w:type w:val="continuous"/>
          <w:pgSz w:w="12240" w:h="15840"/>
          <w:pgMar w:top="1440" w:right="1440" w:bottom="1440" w:left="1440" w:header="1440" w:footer="1440" w:gutter="0"/>
          <w:cols w:space="720"/>
          <w:noEndnote/>
        </w:sectPr>
      </w:pPr>
    </w:p>
    <w:p w:rsidR="0042327E" w:rsidRPr="00F820CF" w14:paraId="66B51D29" w14:textId="2F4CACF7">
      <w:pPr>
        <w:ind w:left="720"/>
        <w:rPr>
          <w:rFonts w:ascii="Times New Roman" w:hAnsi="Times New Roman"/>
        </w:rPr>
      </w:pPr>
      <w:r>
        <w:rPr>
          <w:rFonts w:ascii="Times New Roman" w:hAnsi="Times New Roman"/>
        </w:rPr>
        <w:t xml:space="preserve">IRS </w:t>
      </w:r>
      <w:r w:rsidRPr="00F820CF">
        <w:rPr>
          <w:rFonts w:ascii="Times New Roman" w:hAnsi="Times New Roman"/>
        </w:rPr>
        <w:t>believe</w:t>
      </w:r>
      <w:r>
        <w:rPr>
          <w:rFonts w:ascii="Times New Roman" w:hAnsi="Times New Roman"/>
        </w:rPr>
        <w:t>s</w:t>
      </w:r>
      <w:r w:rsidRPr="00F820CF">
        <w:rPr>
          <w:rFonts w:ascii="Times New Roman" w:hAnsi="Times New Roman"/>
        </w:rPr>
        <w:t xml:space="preserve"> that displaying the OMB expiration date is inappropriate because it could cause confusion by leading taxpayers to believe that the regulation sunsets as of the expiration date.  Taxpayers are not likely to be aware that the </w:t>
      </w:r>
      <w:r w:rsidR="00213F2B">
        <w:rPr>
          <w:rFonts w:ascii="Times New Roman" w:hAnsi="Times New Roman"/>
        </w:rPr>
        <w:t>IRS</w:t>
      </w:r>
      <w:r w:rsidRPr="00F820CF">
        <w:rPr>
          <w:rFonts w:ascii="Times New Roman" w:hAnsi="Times New Roman"/>
        </w:rPr>
        <w:t xml:space="preserve"> intends to request renewal of the OMB approval and obtain a new expiration date before the old one expires.</w:t>
      </w:r>
    </w:p>
    <w:p w:rsidR="0042327E" w:rsidRPr="00F820CF" w14:paraId="4D2C8DBA" w14:textId="77777777">
      <w:pPr>
        <w:rPr>
          <w:rFonts w:ascii="Times New Roman" w:hAnsi="Times New Roman"/>
        </w:rPr>
      </w:pPr>
    </w:p>
    <w:p w:rsidR="0042327E" w:rsidRPr="00F820CF" w14:paraId="4145FE9F" w14:textId="77777777">
      <w:pPr>
        <w:pStyle w:val="Level1"/>
        <w:tabs>
          <w:tab w:val="left" w:pos="-1440"/>
          <w:tab w:val="num" w:pos="720"/>
        </w:tabs>
        <w:rPr>
          <w:rFonts w:ascii="Times New Roman" w:hAnsi="Times New Roman"/>
        </w:rPr>
      </w:pPr>
      <w:r w:rsidRPr="00F820CF">
        <w:rPr>
          <w:rFonts w:ascii="Times New Roman" w:hAnsi="Times New Roman"/>
          <w:u w:val="single"/>
        </w:rPr>
        <w:t xml:space="preserve">EXCEPTIONS TO THE CERTIFICATION STATEMENT </w:t>
      </w:r>
    </w:p>
    <w:p w:rsidR="0042327E" w:rsidRPr="00F820CF" w14:paraId="354602BD" w14:textId="77777777">
      <w:pPr>
        <w:rPr>
          <w:rFonts w:ascii="Times New Roman" w:hAnsi="Times New Roman"/>
        </w:rPr>
      </w:pPr>
    </w:p>
    <w:p w:rsidR="0042327E" w:rsidRPr="00F820CF" w14:paraId="59E3D27E" w14:textId="77777777">
      <w:pPr>
        <w:ind w:left="720"/>
        <w:rPr>
          <w:rFonts w:ascii="Times New Roman" w:hAnsi="Times New Roman"/>
        </w:rPr>
      </w:pPr>
      <w:r w:rsidRPr="00F820CF">
        <w:rPr>
          <w:rFonts w:ascii="Times New Roman" w:hAnsi="Times New Roman"/>
        </w:rPr>
        <w:t>There are no exceptions to the certification statement.</w:t>
      </w:r>
    </w:p>
    <w:p w:rsidR="0042327E" w:rsidRPr="00F820CF" w14:paraId="140F10B4" w14:textId="77777777">
      <w:pPr>
        <w:rPr>
          <w:rFonts w:ascii="Times New Roman" w:hAnsi="Times New Roman"/>
        </w:rPr>
      </w:pPr>
    </w:p>
    <w:p w:rsidR="0042327E" w:rsidRPr="00F820CF" w:rsidP="00F16CC0" w14:paraId="21009692" w14:textId="77777777">
      <w:pPr>
        <w:ind w:left="720"/>
        <w:rPr>
          <w:rFonts w:ascii="Times New Roman" w:hAnsi="Times New Roman"/>
        </w:rPr>
      </w:pPr>
      <w:r w:rsidRPr="00F820CF">
        <w:rPr>
          <w:rFonts w:ascii="Times New Roman" w:hAnsi="Times New Roman"/>
          <w:u w:val="single"/>
        </w:rPr>
        <w:t>Note:</w:t>
      </w:r>
      <w:r w:rsidRPr="00F820CF">
        <w:rPr>
          <w:rFonts w:ascii="Times New Roman" w:hAnsi="Times New Roman"/>
        </w:rPr>
        <w:t xml:space="preserve">   The following paragraph applies to </w:t>
      </w:r>
      <w:r w:rsidRPr="00F820CF" w:rsidR="00AB27B9">
        <w:rPr>
          <w:rFonts w:ascii="Times New Roman" w:hAnsi="Times New Roman"/>
        </w:rPr>
        <w:t>all</w:t>
      </w:r>
      <w:r w:rsidRPr="00F820CF">
        <w:rPr>
          <w:rFonts w:ascii="Times New Roman" w:hAnsi="Times New Roman"/>
        </w:rPr>
        <w:t xml:space="preserve"> the collections of information in this submission:</w:t>
      </w:r>
    </w:p>
    <w:p w:rsidR="0042327E" w:rsidRPr="00F820CF" w14:paraId="2E9D15F7" w14:textId="77777777">
      <w:pPr>
        <w:rPr>
          <w:rFonts w:ascii="Times New Roman" w:hAnsi="Times New Roman"/>
        </w:rPr>
      </w:pPr>
    </w:p>
    <w:p w:rsidR="0042327E" w:rsidRPr="00F820CF" w:rsidP="00F16CC0" w14:paraId="5B605DAD" w14:textId="77777777">
      <w:pPr>
        <w:ind w:left="720"/>
        <w:rPr>
          <w:rFonts w:ascii="Times New Roman" w:hAnsi="Times New Roman"/>
        </w:rPr>
      </w:pPr>
      <w:r w:rsidRPr="00F820CF">
        <w:rPr>
          <w:rFonts w:ascii="Times New Roman" w:hAnsi="Times New Roman"/>
        </w:rPr>
        <w:t>An agency may not conduct or sponsor, and a person is not required to respond to, a collection of information unless the collection of information displays a valid OMB control number.  Books or records relating to a collection of information must be retained as long as their contents may become material in the administration of any internal revenue law.  Generally, tax returns and tax return information are confidential, as required by 26 U.S.C. 6103.</w:t>
      </w:r>
    </w:p>
    <w:p w:rsidR="0042327E" w:rsidRPr="00F820CF" w14:paraId="1AF6917D" w14:textId="77777777">
      <w:pPr>
        <w:rPr>
          <w:rFonts w:ascii="Times New Roman" w:hAnsi="Times New Roman"/>
        </w:rPr>
      </w:pPr>
    </w:p>
    <w:p w:rsidR="0042327E" w:rsidRPr="00F820CF" w14:paraId="00382182" w14:textId="77777777">
      <w:pPr>
        <w:rPr>
          <w:rFonts w:ascii="Times New Roman" w:hAnsi="Times New Roman"/>
        </w:rPr>
      </w:pPr>
    </w:p>
    <w:sectPr w:rsidSect="0042327E">
      <w:type w:val="continuous"/>
      <w:pgSz w:w="12240" w:h="15840"/>
      <w:pgMar w:top="1440" w:right="1440" w:bottom="1440" w:left="1440" w:header="1440" w:footer="144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2327E" w14:paraId="20DAF0ED" w14:textId="2A625AB1">
    <w:pPr>
      <w:framePr w:w="9361" w:wrap="notBeside" w:vAnchor="text" w:hAnchor="text" w:x="1" w:y="1"/>
      <w:jc w:val="center"/>
      <w:rPr>
        <w:rFonts w:cs="Courier"/>
        <w:b/>
        <w:bCs/>
      </w:rPr>
    </w:pPr>
    <w:r>
      <w:rPr>
        <w:rFonts w:cs="Courier"/>
        <w:b/>
        <w:bCs/>
      </w:rPr>
      <w:fldChar w:fldCharType="begin"/>
    </w:r>
    <w:r>
      <w:rPr>
        <w:rFonts w:cs="Courier"/>
        <w:b/>
        <w:bCs/>
      </w:rPr>
      <w:instrText xml:space="preserve">PAGE </w:instrText>
    </w:r>
    <w:r>
      <w:rPr>
        <w:rFonts w:cs="Courier"/>
        <w:b/>
        <w:bCs/>
      </w:rPr>
      <w:fldChar w:fldCharType="separate"/>
    </w:r>
    <w:r w:rsidR="00F912D8">
      <w:rPr>
        <w:rFonts w:cs="Courier"/>
        <w:b/>
        <w:bCs/>
        <w:noProof/>
      </w:rPr>
      <w:t>5</w:t>
    </w:r>
    <w:r>
      <w:rPr>
        <w:rFonts w:cs="Courier"/>
        <w:b/>
        <w:bCs/>
      </w:rPr>
      <w:fldChar w:fldCharType="end"/>
    </w:r>
  </w:p>
  <w:p w:rsidR="0042327E" w14:paraId="0A5970DE" w14:textId="77777777"/>
  <w:p w:rsidR="0042327E" w14:paraId="244BB40A" w14:textId="77777777">
    <w:pPr>
      <w:spacing w:line="240" w:lineRule="exac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BAE3C9A8"/>
    <w:multiLevelType w:val="hybridMultilevel"/>
    <w:tmpl w:val="EA215C97"/>
    <w:lvl w:ilvl="0">
      <w:start w:val="1"/>
      <w:numFmt w:val="decimal"/>
      <w:lvlJc w:val="left"/>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1">
    <w:nsid w:val="00000001"/>
    <w:multiLevelType w:val="multilevel"/>
    <w:tmpl w:val="00000000"/>
    <w:name w:val="AutoList1"/>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0"/>
      <w:numFmt w:val="decimal"/>
      <w:lvlJc w:val="left"/>
    </w:lvl>
  </w:abstractNum>
  <w:abstractNum w:abstractNumId="2">
    <w:nsid w:val="00000002"/>
    <w:multiLevelType w:val="multilevel"/>
    <w:tmpl w:val="00000000"/>
    <w:name w:val="AutoList2"/>
    <w:lvl w:ilvl="0">
      <w:start w:val="1"/>
      <w:numFmt w:val="decimal"/>
      <w:pStyle w:val="Level1"/>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0"/>
      <w:numFmt w:val="decimal"/>
      <w:lvlJc w:val="left"/>
    </w:lvl>
  </w:abstractNum>
  <w:num w:numId="1" w16cid:durableId="1885480618">
    <w:abstractNumId w:val="1"/>
    <w:lvlOverride w:ilvl="0">
      <w:startOverride w:val="1"/>
      <w:lvl w:ilvl="0">
        <w:start w:val="1"/>
        <w:numFmt w:val="decimal"/>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2" w16cid:durableId="1178542380">
    <w:abstractNumId w:val="2"/>
    <w:lvlOverride w:ilvl="0">
      <w:startOverride w:val="6"/>
      <w:lvl w:ilvl="0">
        <w:start w:val="6"/>
        <w:numFmt w:val="decimal"/>
        <w:pStyle w:val="Level1"/>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3" w16cid:durableId="72911098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2327E"/>
    <w:rsid w:val="000264DC"/>
    <w:rsid w:val="000774A6"/>
    <w:rsid w:val="0009308E"/>
    <w:rsid w:val="00094223"/>
    <w:rsid w:val="000A353A"/>
    <w:rsid w:val="000C57B2"/>
    <w:rsid w:val="000D7E83"/>
    <w:rsid w:val="000F3D31"/>
    <w:rsid w:val="0011637B"/>
    <w:rsid w:val="00125AD0"/>
    <w:rsid w:val="00137B70"/>
    <w:rsid w:val="00196604"/>
    <w:rsid w:val="001E5CFF"/>
    <w:rsid w:val="00200A9E"/>
    <w:rsid w:val="00205B23"/>
    <w:rsid w:val="00213F2B"/>
    <w:rsid w:val="00230365"/>
    <w:rsid w:val="002374EC"/>
    <w:rsid w:val="0027079C"/>
    <w:rsid w:val="00274F60"/>
    <w:rsid w:val="002A4ECF"/>
    <w:rsid w:val="00333854"/>
    <w:rsid w:val="003651BA"/>
    <w:rsid w:val="003664DD"/>
    <w:rsid w:val="003B1A7A"/>
    <w:rsid w:val="003E0B6E"/>
    <w:rsid w:val="0040437B"/>
    <w:rsid w:val="00413590"/>
    <w:rsid w:val="004227AA"/>
    <w:rsid w:val="0042327E"/>
    <w:rsid w:val="00423ACB"/>
    <w:rsid w:val="00425A19"/>
    <w:rsid w:val="00440E1C"/>
    <w:rsid w:val="00495927"/>
    <w:rsid w:val="00516CC1"/>
    <w:rsid w:val="00526997"/>
    <w:rsid w:val="00582CD4"/>
    <w:rsid w:val="005A0AEF"/>
    <w:rsid w:val="005D3633"/>
    <w:rsid w:val="005F348E"/>
    <w:rsid w:val="005F3C3B"/>
    <w:rsid w:val="00635AB7"/>
    <w:rsid w:val="00636624"/>
    <w:rsid w:val="0067075A"/>
    <w:rsid w:val="006847A9"/>
    <w:rsid w:val="006D7970"/>
    <w:rsid w:val="007039F8"/>
    <w:rsid w:val="00760E1D"/>
    <w:rsid w:val="0077047D"/>
    <w:rsid w:val="007A52E6"/>
    <w:rsid w:val="007C0117"/>
    <w:rsid w:val="007C3BF3"/>
    <w:rsid w:val="007E2A48"/>
    <w:rsid w:val="007F62D2"/>
    <w:rsid w:val="00856669"/>
    <w:rsid w:val="00871A8E"/>
    <w:rsid w:val="00895219"/>
    <w:rsid w:val="008A75B5"/>
    <w:rsid w:val="008C54E7"/>
    <w:rsid w:val="008D56E6"/>
    <w:rsid w:val="008F187B"/>
    <w:rsid w:val="008F3E03"/>
    <w:rsid w:val="00900481"/>
    <w:rsid w:val="00930637"/>
    <w:rsid w:val="00931625"/>
    <w:rsid w:val="0094478E"/>
    <w:rsid w:val="00A24930"/>
    <w:rsid w:val="00A37018"/>
    <w:rsid w:val="00A66703"/>
    <w:rsid w:val="00AB27B9"/>
    <w:rsid w:val="00AB3806"/>
    <w:rsid w:val="00AE66E5"/>
    <w:rsid w:val="00B11DB0"/>
    <w:rsid w:val="00B40010"/>
    <w:rsid w:val="00BA70CE"/>
    <w:rsid w:val="00BC6ED7"/>
    <w:rsid w:val="00CB5352"/>
    <w:rsid w:val="00CF6A91"/>
    <w:rsid w:val="00D20B84"/>
    <w:rsid w:val="00D62F07"/>
    <w:rsid w:val="00DA35AC"/>
    <w:rsid w:val="00DB54FF"/>
    <w:rsid w:val="00DB6D12"/>
    <w:rsid w:val="00DE721E"/>
    <w:rsid w:val="00DF42AF"/>
    <w:rsid w:val="00DF48FC"/>
    <w:rsid w:val="00DF6644"/>
    <w:rsid w:val="00E20D1C"/>
    <w:rsid w:val="00E320E8"/>
    <w:rsid w:val="00E92CE6"/>
    <w:rsid w:val="00EC289E"/>
    <w:rsid w:val="00F16CC0"/>
    <w:rsid w:val="00F820CF"/>
    <w:rsid w:val="00F912D8"/>
    <w:rsid w:val="00FA5532"/>
    <w:rsid w:val="00FE5C4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0C4D3A7C"/>
  <w15:docId w15:val="{1BAFA3FB-94B1-4D5F-A72D-0CA691DD23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widowControl w:val="0"/>
      <w:autoSpaceDE w:val="0"/>
      <w:autoSpaceDN w:val="0"/>
      <w:adjustRightInd w:val="0"/>
    </w:pPr>
    <w:rPr>
      <w:rFonts w:ascii="Courier" w:hAnsi="Courie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tyle>
  <w:style w:type="paragraph" w:customStyle="1" w:styleId="Level1">
    <w:name w:val="Level 1"/>
    <w:basedOn w:val="Normal"/>
    <w:pPr>
      <w:numPr>
        <w:numId w:val="2"/>
      </w:numPr>
      <w:ind w:left="720" w:hanging="720"/>
      <w:outlineLvl w:val="0"/>
    </w:pPr>
  </w:style>
  <w:style w:type="character" w:styleId="Hyperlink">
    <w:name w:val="Hyperlink"/>
    <w:basedOn w:val="DefaultParagraphFont"/>
    <w:unhideWhenUsed/>
    <w:rsid w:val="006D7970"/>
    <w:rPr>
      <w:color w:val="0000FF" w:themeColor="hyperlink"/>
      <w:u w:val="single"/>
    </w:rPr>
  </w:style>
  <w:style w:type="character" w:customStyle="1" w:styleId="UnresolvedMention1">
    <w:name w:val="Unresolved Mention1"/>
    <w:basedOn w:val="DefaultParagraphFont"/>
    <w:uiPriority w:val="99"/>
    <w:semiHidden/>
    <w:unhideWhenUsed/>
    <w:rsid w:val="006D7970"/>
    <w:rPr>
      <w:color w:val="605E5C"/>
      <w:shd w:val="clear" w:color="auto" w:fill="E1DFDD"/>
    </w:rPr>
  </w:style>
  <w:style w:type="character" w:styleId="CommentReference">
    <w:name w:val="annotation reference"/>
    <w:basedOn w:val="DefaultParagraphFont"/>
    <w:semiHidden/>
    <w:unhideWhenUsed/>
    <w:rsid w:val="00E20D1C"/>
    <w:rPr>
      <w:sz w:val="16"/>
      <w:szCs w:val="16"/>
    </w:rPr>
  </w:style>
  <w:style w:type="paragraph" w:styleId="CommentText">
    <w:name w:val="annotation text"/>
    <w:basedOn w:val="Normal"/>
    <w:link w:val="CommentTextChar"/>
    <w:unhideWhenUsed/>
    <w:rsid w:val="00E20D1C"/>
    <w:rPr>
      <w:sz w:val="20"/>
      <w:szCs w:val="20"/>
    </w:rPr>
  </w:style>
  <w:style w:type="character" w:customStyle="1" w:styleId="CommentTextChar">
    <w:name w:val="Comment Text Char"/>
    <w:basedOn w:val="DefaultParagraphFont"/>
    <w:link w:val="CommentText"/>
    <w:rsid w:val="00E20D1C"/>
    <w:rPr>
      <w:rFonts w:ascii="Courier" w:hAnsi="Courier"/>
    </w:rPr>
  </w:style>
  <w:style w:type="paragraph" w:styleId="CommentSubject">
    <w:name w:val="annotation subject"/>
    <w:basedOn w:val="CommentText"/>
    <w:next w:val="CommentText"/>
    <w:link w:val="CommentSubjectChar"/>
    <w:semiHidden/>
    <w:unhideWhenUsed/>
    <w:rsid w:val="00E20D1C"/>
    <w:rPr>
      <w:b/>
      <w:bCs/>
    </w:rPr>
  </w:style>
  <w:style w:type="character" w:customStyle="1" w:styleId="CommentSubjectChar">
    <w:name w:val="Comment Subject Char"/>
    <w:basedOn w:val="CommentTextChar"/>
    <w:link w:val="CommentSubject"/>
    <w:semiHidden/>
    <w:rsid w:val="00E20D1C"/>
    <w:rPr>
      <w:rFonts w:ascii="Courier" w:hAnsi="Courier"/>
      <w:b/>
      <w:bCs/>
    </w:rPr>
  </w:style>
  <w:style w:type="paragraph" w:styleId="BalloonText">
    <w:name w:val="Balloon Text"/>
    <w:basedOn w:val="Normal"/>
    <w:link w:val="BalloonTextChar"/>
    <w:rsid w:val="00E20D1C"/>
    <w:rPr>
      <w:rFonts w:ascii="Segoe UI" w:hAnsi="Segoe UI" w:cs="Segoe UI"/>
      <w:sz w:val="18"/>
      <w:szCs w:val="18"/>
    </w:rPr>
  </w:style>
  <w:style w:type="character" w:customStyle="1" w:styleId="BalloonTextChar">
    <w:name w:val="Balloon Text Char"/>
    <w:basedOn w:val="DefaultParagraphFont"/>
    <w:link w:val="BalloonText"/>
    <w:rsid w:val="00E20D1C"/>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yperlink" Target="http://www.treasury.gov/privacy/PIAs/Pages/default.aspx" TargetMode="External" /><Relationship Id="rId6" Type="http://schemas.openxmlformats.org/officeDocument/2006/relationships/header" Target="header1.xm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C506944-ADC3-41E0-B07C-BB56BA642C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4</Pages>
  <Words>1237</Words>
  <Characters>6989</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IRS</Company>
  <LinksUpToDate>false</LinksUpToDate>
  <CharactersWithSpaces>8210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Department of Treasury</dc:creator>
  <cp:lastModifiedBy>Van Dyke Lanita</cp:lastModifiedBy>
  <cp:revision>2</cp:revision>
  <dcterms:created xsi:type="dcterms:W3CDTF">2023-10-16T18:01:00Z</dcterms:created>
  <dcterms:modified xsi:type="dcterms:W3CDTF">2023-10-16T18:01:00Z</dcterms:modified>
</cp:coreProperties>
</file>