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1D3627" w14:paraId="0EB23529"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005E714A" w:rsidRPr="00C514B9" w:rsidP="00F06866" w14:paraId="65AE13AC" w14:textId="38C07452">
      <w:pPr>
        <w:pStyle w:val="Heading2"/>
        <w:tabs>
          <w:tab w:val="left" w:pos="900"/>
        </w:tabs>
        <w:ind w:right="-180"/>
        <w:rPr>
          <w:rFonts w:ascii="Courier New" w:hAnsi="Courier New" w:cs="Courier New"/>
        </w:rPr>
      </w:pPr>
      <w:r>
        <w:rPr>
          <w:rFonts w:ascii="Courier New" w:hAnsi="Courier New" w:cs="Courier New"/>
        </w:rPr>
        <w:t>(OMB Control Number:</w:t>
      </w:r>
      <w:r w:rsidR="00BD4740">
        <w:rPr>
          <w:rFonts w:ascii="Courier New" w:hAnsi="Courier New" w:cs="Courier New"/>
        </w:rPr>
        <w:t>1601-0029</w:t>
      </w:r>
      <w:r w:rsidRPr="00C514B9" w:rsidR="000E6AE5">
        <w:rPr>
          <w:rFonts w:ascii="Courier New" w:hAnsi="Courier New" w:cs="Courier New"/>
        </w:rPr>
        <w:t>)</w:t>
      </w:r>
    </w:p>
    <w:p w:rsidR="0084422D" w:rsidRPr="00C514B9" w:rsidP="00434E33" w14:paraId="6235AD03"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C514B9" w:rsidP="00AF48ED" w14:paraId="403B2BC6" w14:textId="38DCE03E">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Pr="00C514B9" w:rsidR="005E714A">
        <w:rPr>
          <w:rFonts w:ascii="Courier New" w:hAnsi="Courier New" w:cs="Courier New"/>
        </w:rPr>
        <w:t xml:space="preserve">  </w:t>
      </w:r>
      <w:r w:rsidR="00BB5AF7">
        <w:rPr>
          <w:rFonts w:ascii="Courier New" w:hAnsi="Courier New" w:cs="Courier New"/>
        </w:rPr>
        <w:t xml:space="preserve">TSA Checkpoint </w:t>
      </w:r>
      <w:r w:rsidR="00B32AA8">
        <w:rPr>
          <w:rFonts w:ascii="Courier New" w:hAnsi="Courier New" w:cs="Courier New"/>
        </w:rPr>
        <w:t xml:space="preserve">Quarterly </w:t>
      </w:r>
      <w:r w:rsidR="00BB5AF7">
        <w:rPr>
          <w:rFonts w:ascii="Courier New" w:hAnsi="Courier New" w:cs="Courier New"/>
        </w:rPr>
        <w:t>Trust Survey</w:t>
      </w:r>
    </w:p>
    <w:p w:rsidR="0084422D" w:rsidRPr="00C514B9" w14:paraId="390B230C" w14:textId="77777777">
      <w:pPr>
        <w:rPr>
          <w:rFonts w:ascii="Courier New" w:hAnsi="Courier New" w:cs="Courier New"/>
          <w:b/>
        </w:rPr>
      </w:pPr>
    </w:p>
    <w:p w:rsidR="001B0AAA" w:rsidRPr="00C514B9" w14:paraId="7B4C4E36"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00BB5AF7" w:rsidP="00434E33" w14:paraId="07680831" w14:textId="64B1465F">
      <w:pPr>
        <w:pStyle w:val="Header"/>
        <w:tabs>
          <w:tab w:val="clear" w:pos="4320"/>
          <w:tab w:val="clear" w:pos="8640"/>
        </w:tabs>
        <w:rPr>
          <w:rFonts w:ascii="Courier New" w:hAnsi="Courier New" w:cs="Courier New"/>
        </w:rPr>
      </w:pPr>
    </w:p>
    <w:p w:rsidR="00BB5AF7" w:rsidRPr="0073558E" w:rsidP="00BB5AF7" w14:paraId="03A27570" w14:textId="62982019">
      <w:pPr>
        <w:pStyle w:val="Header"/>
        <w:tabs>
          <w:tab w:val="clear" w:pos="4320"/>
          <w:tab w:val="clear" w:pos="8640"/>
        </w:tabs>
        <w:rPr>
          <w:rFonts w:ascii="Courier New" w:hAnsi="Courier New" w:cs="Courier New"/>
        </w:rPr>
      </w:pPr>
      <w:r>
        <w:rPr>
          <w:rFonts w:ascii="Courier New" w:hAnsi="Courier New" w:cs="Courier New"/>
        </w:rPr>
        <w:t>T</w:t>
      </w:r>
      <w:r w:rsidRPr="0073558E">
        <w:rPr>
          <w:rFonts w:ascii="Courier New" w:hAnsi="Courier New" w:cs="Courier New"/>
        </w:rPr>
        <w:t xml:space="preserve">he Transportation Security Administration (TSA) is committed to </w:t>
      </w:r>
      <w:r>
        <w:rPr>
          <w:rFonts w:ascii="Courier New" w:hAnsi="Courier New" w:cs="Courier New"/>
        </w:rPr>
        <w:t>improving trust among</w:t>
      </w:r>
      <w:r>
        <w:rPr>
          <w:rFonts w:ascii="Courier New" w:hAnsi="Courier New" w:cs="Courier New"/>
        </w:rPr>
        <w:t xml:space="preserve"> its customer</w:t>
      </w:r>
      <w:r w:rsidRPr="0073558E">
        <w:rPr>
          <w:rFonts w:ascii="Courier New" w:hAnsi="Courier New" w:cs="Courier New"/>
        </w:rPr>
        <w:t>s</w:t>
      </w:r>
      <w:r>
        <w:rPr>
          <w:rFonts w:ascii="Courier New" w:hAnsi="Courier New" w:cs="Courier New"/>
        </w:rPr>
        <w:t xml:space="preserve"> as</w:t>
      </w:r>
      <w:r w:rsidRPr="0073558E">
        <w:rPr>
          <w:rFonts w:ascii="Courier New" w:hAnsi="Courier New" w:cs="Courier New"/>
        </w:rPr>
        <w:t xml:space="preserve"> the agency performs it mission to ensure the security of our Nation’s commercial aviatio</w:t>
      </w:r>
      <w:r>
        <w:rPr>
          <w:rFonts w:ascii="Courier New" w:hAnsi="Courier New" w:cs="Courier New"/>
        </w:rPr>
        <w:t>n system</w:t>
      </w:r>
      <w:r w:rsidR="006F0214">
        <w:rPr>
          <w:rFonts w:ascii="Courier New" w:hAnsi="Courier New" w:cs="Courier New"/>
        </w:rPr>
        <w:t xml:space="preserve">. </w:t>
      </w:r>
      <w:r w:rsidRPr="0073558E">
        <w:rPr>
          <w:rFonts w:ascii="Courier New" w:hAnsi="Courier New" w:cs="Courier New"/>
        </w:rPr>
        <w:t xml:space="preserve">In support of this effort, TSA plans to </w:t>
      </w:r>
      <w:r>
        <w:rPr>
          <w:rFonts w:ascii="Courier New" w:hAnsi="Courier New" w:cs="Courier New"/>
        </w:rPr>
        <w:t>conduct</w:t>
      </w:r>
      <w:r w:rsidR="006F0214">
        <w:rPr>
          <w:rFonts w:ascii="Courier New" w:hAnsi="Courier New" w:cs="Courier New"/>
        </w:rPr>
        <w:t xml:space="preserve"> recurring</w:t>
      </w:r>
      <w:r w:rsidRPr="0073558E">
        <w:rPr>
          <w:rFonts w:ascii="Courier New" w:hAnsi="Courier New" w:cs="Courier New"/>
        </w:rPr>
        <w:t xml:space="preserve"> surveys</w:t>
      </w:r>
      <w:r w:rsidR="006F0214">
        <w:rPr>
          <w:rFonts w:ascii="Courier New" w:hAnsi="Courier New" w:cs="Courier New"/>
        </w:rPr>
        <w:t xml:space="preserve"> on a quarterly basis</w:t>
      </w:r>
      <w:r w:rsidRPr="0073558E">
        <w:rPr>
          <w:rFonts w:ascii="Courier New" w:hAnsi="Courier New" w:cs="Courier New"/>
        </w:rPr>
        <w:t xml:space="preserve"> at airports nationwide to assess overall </w:t>
      </w:r>
      <w:r>
        <w:rPr>
          <w:rFonts w:ascii="Courier New" w:hAnsi="Courier New" w:cs="Courier New"/>
        </w:rPr>
        <w:t>trust in TSA Officers ability to keep air travel safe</w:t>
      </w:r>
      <w:r w:rsidRPr="0073558E">
        <w:rPr>
          <w:rFonts w:ascii="Courier New" w:hAnsi="Courier New" w:cs="Courier New"/>
        </w:rPr>
        <w:t xml:space="preserve">. </w:t>
      </w:r>
    </w:p>
    <w:p w:rsidR="00BB5AF7" w:rsidRPr="00574CAB" w:rsidP="00BB5AF7" w14:paraId="0A7FFF91" w14:textId="77777777">
      <w:pPr>
        <w:pStyle w:val="Header"/>
        <w:tabs>
          <w:tab w:val="clear" w:pos="4320"/>
          <w:tab w:val="clear" w:pos="8640"/>
        </w:tabs>
        <w:rPr>
          <w:rFonts w:ascii="Courier New" w:hAnsi="Courier New" w:cs="Courier New"/>
          <w:i/>
        </w:rPr>
      </w:pPr>
    </w:p>
    <w:p w:rsidR="00BB5AF7" w:rsidRPr="0073558E" w:rsidP="00BB5AF7" w14:paraId="6B7C01CA" w14:textId="02A72714">
      <w:pPr>
        <w:autoSpaceDE w:val="0"/>
        <w:autoSpaceDN w:val="0"/>
        <w:adjustRightInd w:val="0"/>
        <w:rPr>
          <w:rFonts w:ascii="Courier New" w:hAnsi="Courier New" w:cs="Courier New"/>
        </w:rPr>
      </w:pPr>
      <w:r w:rsidRPr="0073558E">
        <w:rPr>
          <w:rFonts w:ascii="Courier New" w:hAnsi="Courier New" w:cs="Courier New"/>
        </w:rPr>
        <w:t>The goal of this survey is to</w:t>
      </w:r>
      <w:r>
        <w:rPr>
          <w:rFonts w:ascii="Courier New" w:hAnsi="Courier New" w:cs="Courier New"/>
        </w:rPr>
        <w:t xml:space="preserve"> collect trust centric feedback</w:t>
      </w:r>
      <w:r w:rsidRPr="0073558E">
        <w:rPr>
          <w:rFonts w:ascii="Courier New" w:hAnsi="Courier New" w:cs="Courier New"/>
        </w:rPr>
        <w:t xml:space="preserve"> at the TSA screening checkpoints and analyze such data as it aligns to the specified A-11 customer experience drivers. Moreover, the data collected in this survey will be used to assess and identify valid and reliable factors influencing various aspects of trust with the agency. As such, the results of this survey will serve as a baseline to identify opportunities for improvement</w:t>
      </w:r>
      <w:r w:rsidR="00CB4EAD">
        <w:rPr>
          <w:rFonts w:ascii="Courier New" w:hAnsi="Courier New" w:cs="Courier New"/>
        </w:rPr>
        <w:t>,</w:t>
      </w:r>
      <w:r w:rsidRPr="0073558E">
        <w:rPr>
          <w:rFonts w:ascii="Courier New" w:hAnsi="Courier New" w:cs="Courier New"/>
        </w:rPr>
        <w:t xml:space="preserve"> highlight effective practices and procedures along the </w:t>
      </w:r>
      <w:r>
        <w:rPr>
          <w:rFonts w:ascii="Courier New" w:hAnsi="Courier New" w:cs="Courier New"/>
        </w:rPr>
        <w:t xml:space="preserve">trust </w:t>
      </w:r>
      <w:r w:rsidRPr="0073558E">
        <w:rPr>
          <w:rFonts w:ascii="Courier New" w:hAnsi="Courier New" w:cs="Courier New"/>
        </w:rPr>
        <w:t>continuum</w:t>
      </w:r>
      <w:r w:rsidR="00CB4EAD">
        <w:rPr>
          <w:rFonts w:ascii="Courier New" w:hAnsi="Courier New" w:cs="Courier New"/>
        </w:rPr>
        <w:t>,</w:t>
      </w:r>
      <w:r w:rsidRPr="0073558E">
        <w:rPr>
          <w:rFonts w:ascii="Courier New" w:hAnsi="Courier New" w:cs="Courier New"/>
        </w:rPr>
        <w:t xml:space="preserve"> and support the realization of the strategic objectives outlined in EO</w:t>
      </w:r>
      <w:r w:rsidR="00CB4EAD">
        <w:rPr>
          <w:rFonts w:ascii="Courier New" w:hAnsi="Courier New" w:cs="Courier New"/>
        </w:rPr>
        <w:t xml:space="preserve"> 14058 “</w:t>
      </w:r>
      <w:r w:rsidRPr="00CB4EAD" w:rsidR="00CB4EAD">
        <w:rPr>
          <w:rFonts w:ascii="Courier New" w:hAnsi="Courier New" w:cs="Courier New"/>
        </w:rPr>
        <w:t>Transforming Federal Customer Experience and Service Delivery To Rebuild Trust in Governmen</w:t>
      </w:r>
      <w:r w:rsidR="00CB4EAD">
        <w:rPr>
          <w:rFonts w:ascii="Courier New" w:hAnsi="Courier New" w:cs="Courier New"/>
        </w:rPr>
        <w:t>t</w:t>
      </w:r>
      <w:r w:rsidRPr="0073558E">
        <w:rPr>
          <w:rFonts w:ascii="Courier New" w:hAnsi="Courier New" w:cs="Courier New"/>
        </w:rPr>
        <w:t>.</w:t>
      </w:r>
      <w:r w:rsidR="00CB4EAD">
        <w:rPr>
          <w:rFonts w:ascii="Courier New" w:hAnsi="Courier New" w:cs="Courier New"/>
        </w:rPr>
        <w:t>”</w:t>
      </w:r>
      <w:r w:rsidRPr="0073558E">
        <w:rPr>
          <w:rFonts w:ascii="Courier New" w:hAnsi="Courier New" w:cs="Courier New"/>
        </w:rPr>
        <w:t xml:space="preserve"> </w:t>
      </w:r>
    </w:p>
    <w:p w:rsidR="00C8488C" w:rsidRPr="00C514B9" w:rsidP="00434E33" w14:paraId="08EAFCCA" w14:textId="57D3B90F">
      <w:pPr>
        <w:pStyle w:val="Header"/>
        <w:tabs>
          <w:tab w:val="clear" w:pos="4320"/>
          <w:tab w:val="clear" w:pos="8640"/>
        </w:tabs>
        <w:rPr>
          <w:rFonts w:ascii="Courier New" w:hAnsi="Courier New" w:cs="Courier New"/>
          <w:b/>
        </w:rPr>
      </w:pPr>
    </w:p>
    <w:p w:rsidR="00F06866" w:rsidRPr="00C514B9" w14:paraId="39F07C51"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00441434" w:rsidRPr="00C514B9" w:rsidP="0096108F" w14:paraId="59DE0C56" w14:textId="77777777">
      <w:pPr>
        <w:pStyle w:val="BodyTextIndent"/>
        <w:tabs>
          <w:tab w:val="left" w:pos="360"/>
        </w:tabs>
        <w:ind w:left="0"/>
        <w:rPr>
          <w:rFonts w:ascii="Courier New" w:hAnsi="Courier New" w:cs="Courier New"/>
          <w:bCs/>
          <w:sz w:val="16"/>
          <w:szCs w:val="16"/>
        </w:rPr>
      </w:pPr>
    </w:p>
    <w:p w:rsidR="00461FE3" w:rsidRPr="00C514B9" w:rsidP="0096108F" w14:paraId="368C2213" w14:textId="5FAA3218">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 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00AF6191">
        <w:rPr>
          <w:rFonts w:ascii="Courier New" w:hAnsi="Courier New" w:cs="Courier New"/>
          <w:bCs/>
          <w:sz w:val="24"/>
        </w:rPr>
        <w:t>, Surveys</w:t>
      </w:r>
      <w:r w:rsidRPr="00C514B9" w:rsidR="00F87A4F">
        <w:rPr>
          <w:rFonts w:ascii="Courier New" w:hAnsi="Courier New" w:cs="Courier New"/>
          <w:bCs/>
          <w:sz w:val="24"/>
        </w:rPr>
        <w:t>)</w:t>
      </w:r>
      <w:r w:rsidRPr="00C514B9">
        <w:rPr>
          <w:rFonts w:ascii="Courier New" w:hAnsi="Courier New" w:cs="Courier New"/>
          <w:bCs/>
          <w:sz w:val="24"/>
        </w:rPr>
        <w:tab/>
      </w:r>
    </w:p>
    <w:p w:rsidR="00F06866" w:rsidRPr="00C514B9" w:rsidP="0096108F" w14:paraId="3903FCC8" w14:textId="55C73A3F">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00BB5AF7">
        <w:rPr>
          <w:rFonts w:ascii="Courier New" w:hAnsi="Courier New" w:cs="Courier New"/>
          <w:bCs/>
          <w:sz w:val="24"/>
        </w:rPr>
        <w:t>X</w:t>
      </w:r>
      <w:r w:rsidRPr="00C514B9" w:rsidR="00461FE3">
        <w:rPr>
          <w:rFonts w:ascii="Courier New" w:hAnsi="Courier New" w:cs="Courier New"/>
          <w:bCs/>
          <w:sz w:val="24"/>
        </w:rPr>
        <w:t xml:space="preserve"> </w:t>
      </w:r>
      <w:r w:rsidRPr="00C514B9">
        <w:rPr>
          <w:rFonts w:ascii="Courier New" w:hAnsi="Courier New" w:cs="Courier New"/>
          <w:bCs/>
          <w:sz w:val="24"/>
        </w:rPr>
        <w:t xml:space="preserve">] 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1D3627" w:rsidRPr="00C514B9" w:rsidP="001D3627" w14:paraId="6905623D" w14:textId="7A9B1856">
      <w:pPr>
        <w:pStyle w:val="BodyTextIndent"/>
        <w:tabs>
          <w:tab w:val="left" w:pos="360"/>
        </w:tabs>
        <w:ind w:left="0"/>
        <w:rPr>
          <w:rFonts w:ascii="Courier New" w:hAnsi="Courier New" w:cs="Courier New"/>
          <w:bCs/>
          <w:sz w:val="24"/>
        </w:rPr>
      </w:pPr>
      <w:r w:rsidRPr="00C514B9">
        <w:rPr>
          <w:rFonts w:ascii="Courier New" w:hAnsi="Courier New" w:cs="Courier New"/>
          <w:bCs/>
          <w:sz w:val="24"/>
        </w:rPr>
        <w:t>[   ] Us</w:t>
      </w:r>
      <w:r w:rsidR="008114C8">
        <w:rPr>
          <w:rFonts w:ascii="Courier New" w:hAnsi="Courier New" w:cs="Courier New"/>
          <w:bCs/>
          <w:sz w:val="24"/>
        </w:rPr>
        <w:t>ability</w:t>
      </w:r>
      <w:r w:rsidRPr="00C514B9">
        <w:rPr>
          <w:rFonts w:ascii="Courier New" w:hAnsi="Courier New" w:cs="Courier New"/>
          <w:bCs/>
          <w:sz w:val="24"/>
        </w:rPr>
        <w:t xml:space="preserve"> Testing</w:t>
      </w:r>
      <w:r w:rsidR="00AF6191">
        <w:rPr>
          <w:rFonts w:ascii="Courier New" w:hAnsi="Courier New" w:cs="Courier New"/>
          <w:bCs/>
          <w:sz w:val="24"/>
        </w:rPr>
        <w:t xml:space="preserve"> of Products or Services</w:t>
      </w:r>
      <w:r w:rsidRPr="00C514B9">
        <w:rPr>
          <w:rFonts w:ascii="Courier New" w:hAnsi="Courier New" w:cs="Courier New"/>
          <w:bCs/>
          <w:sz w:val="24"/>
        </w:rPr>
        <w:t xml:space="preserve"> </w:t>
      </w:r>
    </w:p>
    <w:p w:rsidR="00434E33" w:rsidRPr="00C514B9" w:rsidP="00461FE3" w14:paraId="0E96B958" w14:textId="77777777">
      <w:pPr>
        <w:pStyle w:val="BodyTextIndent"/>
        <w:tabs>
          <w:tab w:val="left" w:pos="360"/>
        </w:tabs>
        <w:ind w:left="0"/>
        <w:rPr>
          <w:rFonts w:ascii="Courier New" w:hAnsi="Courier New" w:cs="Courier New"/>
          <w:bCs/>
          <w:sz w:val="24"/>
        </w:rPr>
      </w:pPr>
    </w:p>
    <w:p w:rsidR="001D3627" w:rsidRPr="00C514B9" w:rsidP="00461FE3" w14:paraId="4751301F"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10AFF639" w14:textId="77777777">
      <w:pPr>
        <w:pStyle w:val="BodyTextIndent"/>
        <w:tabs>
          <w:tab w:val="left" w:pos="360"/>
        </w:tabs>
        <w:ind w:left="0"/>
        <w:rPr>
          <w:rFonts w:ascii="Courier New" w:hAnsi="Courier New" w:cs="Courier New"/>
          <w:bCs/>
          <w:sz w:val="24"/>
        </w:rPr>
      </w:pPr>
    </w:p>
    <w:p w:rsidR="00AF6191" w:rsidP="00AF6191" w14:paraId="09132ABF" w14:textId="77777777">
      <w:pPr>
        <w:pStyle w:val="ListParagraph"/>
        <w:numPr>
          <w:ilvl w:val="0"/>
          <w:numId w:val="17"/>
        </w:numPr>
        <w:rPr>
          <w:rFonts w:ascii="Courier New" w:hAnsi="Courier New" w:cs="Courier New"/>
        </w:rPr>
      </w:pPr>
      <w:r>
        <w:rPr>
          <w:rFonts w:ascii="Courier New" w:hAnsi="Courier New" w:cs="Courier New"/>
        </w:rPr>
        <w:t>If this is a survey, will the results of this survey be reported to Touchpoints as part of quarterly reporting obligations specified in OMB Circular A-11 Section 280?</w:t>
      </w:r>
    </w:p>
    <w:p w:rsidR="00AF6191" w:rsidP="00AF6191" w14:paraId="68C79706" w14:textId="3572D17D">
      <w:pPr>
        <w:pStyle w:val="ListParagraph"/>
        <w:ind w:left="360"/>
        <w:rPr>
          <w:rFonts w:ascii="Courier New" w:hAnsi="Courier New" w:cs="Courier New"/>
        </w:rPr>
      </w:pPr>
      <w:r>
        <w:rPr>
          <w:rFonts w:ascii="Courier New" w:hAnsi="Courier New" w:cs="Courier New"/>
        </w:rPr>
        <w:t>[ X</w:t>
      </w:r>
      <w:r>
        <w:rPr>
          <w:rFonts w:ascii="Courier New" w:hAnsi="Courier New" w:cs="Courier New"/>
        </w:rPr>
        <w:t>] Yes</w:t>
      </w:r>
    </w:p>
    <w:p w:rsidR="00AF6191" w:rsidP="00AF6191" w14:paraId="03F6F3A2" w14:textId="33ED4094">
      <w:pPr>
        <w:pStyle w:val="ListParagraph"/>
        <w:ind w:left="360"/>
        <w:rPr>
          <w:rFonts w:ascii="Courier New" w:hAnsi="Courier New" w:cs="Courier New"/>
        </w:rPr>
      </w:pPr>
      <w:r>
        <w:rPr>
          <w:rFonts w:ascii="Courier New" w:hAnsi="Courier New" w:cs="Courier New"/>
        </w:rPr>
        <w:t>[  ] No</w:t>
      </w:r>
    </w:p>
    <w:p w:rsidR="00AF6191" w:rsidP="00AF6191" w14:paraId="5A8371D7" w14:textId="3C168D6E">
      <w:pPr>
        <w:pStyle w:val="ListParagraph"/>
        <w:ind w:left="360"/>
        <w:rPr>
          <w:rFonts w:ascii="Courier New" w:hAnsi="Courier New" w:cs="Courier New"/>
        </w:rPr>
      </w:pPr>
      <w:r>
        <w:rPr>
          <w:rFonts w:ascii="Courier New" w:hAnsi="Courier New" w:cs="Courier New"/>
        </w:rPr>
        <w:t>[  ] Not a survey</w:t>
      </w:r>
    </w:p>
    <w:p w:rsidR="00AF6191" w:rsidP="00C9621E" w14:paraId="7BBEACF8" w14:textId="09E13A9E">
      <w:pPr>
        <w:pStyle w:val="ListParagraph"/>
        <w:ind w:left="360"/>
        <w:rPr>
          <w:rFonts w:ascii="Courier New" w:hAnsi="Courier New" w:cs="Courier New"/>
        </w:rPr>
      </w:pPr>
    </w:p>
    <w:p w:rsidR="005B10E5" w:rsidRPr="00C514B9" w:rsidP="005B10E5" w14:paraId="49859DD5" w14:textId="2B4B1DB0">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005B10E5" w:rsidRPr="00C514B9" w:rsidP="005B10E5" w14:paraId="2604C5E7" w14:textId="06DA87DF">
      <w:pPr>
        <w:ind w:left="720"/>
        <w:rPr>
          <w:rFonts w:ascii="Courier New" w:hAnsi="Courier New" w:cs="Courier New"/>
        </w:rPr>
      </w:pPr>
      <w:r w:rsidRPr="00C514B9">
        <w:rPr>
          <w:rFonts w:ascii="Courier New" w:hAnsi="Courier New" w:cs="Courier New"/>
        </w:rPr>
        <w:t xml:space="preserve">[ </w:t>
      </w:r>
      <w:r w:rsidR="00BB5AF7">
        <w:rPr>
          <w:rFonts w:ascii="Courier New" w:hAnsi="Courier New" w:cs="Courier New"/>
        </w:rPr>
        <w:t>X</w:t>
      </w:r>
      <w:r w:rsidRPr="00C514B9">
        <w:rPr>
          <w:rFonts w:ascii="Courier New" w:hAnsi="Courier New" w:cs="Courier New"/>
        </w:rPr>
        <w:t xml:space="preserve">] Web-based or other forms of Social Media </w:t>
      </w:r>
    </w:p>
    <w:p w:rsidR="005B10E5" w:rsidRPr="00C514B9" w:rsidP="005B10E5" w14:paraId="2028FA5F" w14:textId="77777777">
      <w:pPr>
        <w:ind w:left="720"/>
        <w:rPr>
          <w:rFonts w:ascii="Courier New" w:hAnsi="Courier New" w:cs="Courier New"/>
        </w:rPr>
      </w:pPr>
      <w:r w:rsidRPr="00C514B9">
        <w:rPr>
          <w:rFonts w:ascii="Courier New" w:hAnsi="Courier New" w:cs="Courier New"/>
        </w:rPr>
        <w:t>[  ] Telephone</w:t>
      </w:r>
      <w:r w:rsidRPr="00C514B9">
        <w:rPr>
          <w:rFonts w:ascii="Courier New" w:hAnsi="Courier New" w:cs="Courier New"/>
        </w:rPr>
        <w:tab/>
      </w:r>
    </w:p>
    <w:p w:rsidR="005B10E5" w:rsidRPr="00C514B9" w:rsidP="005B10E5" w14:paraId="5F19E4FA" w14:textId="77777777">
      <w:pPr>
        <w:ind w:left="720"/>
        <w:rPr>
          <w:rFonts w:ascii="Courier New" w:hAnsi="Courier New" w:cs="Courier New"/>
        </w:rPr>
      </w:pPr>
      <w:r w:rsidRPr="00C514B9">
        <w:rPr>
          <w:rFonts w:ascii="Courier New" w:hAnsi="Courier New" w:cs="Courier New"/>
        </w:rPr>
        <w:t xml:space="preserve">[  ] In-person </w:t>
      </w:r>
    </w:p>
    <w:p w:rsidR="005B10E5" w:rsidRPr="00C514B9" w:rsidP="005B10E5" w14:paraId="7F723C2F" w14:textId="77777777">
      <w:pPr>
        <w:ind w:left="720"/>
        <w:rPr>
          <w:rFonts w:ascii="Courier New" w:hAnsi="Courier New" w:cs="Courier New"/>
        </w:rPr>
      </w:pPr>
      <w:r w:rsidRPr="00C514B9">
        <w:rPr>
          <w:rFonts w:ascii="Courier New" w:hAnsi="Courier New" w:cs="Courier New"/>
        </w:rPr>
        <w:t xml:space="preserve">[  ] Mail </w:t>
      </w:r>
    </w:p>
    <w:p w:rsidR="00843D05" w:rsidP="00843D05" w14:paraId="7EE72414" w14:textId="6A619F0E">
      <w:pPr>
        <w:ind w:left="720"/>
        <w:rPr>
          <w:rFonts w:ascii="Courier New" w:hAnsi="Courier New" w:cs="Courier New"/>
        </w:rPr>
      </w:pPr>
      <w:r>
        <w:rPr>
          <w:rFonts w:ascii="Courier New" w:hAnsi="Courier New" w:cs="Courier New"/>
        </w:rPr>
        <w:t>[ X</w:t>
      </w:r>
      <w:r w:rsidRPr="00C514B9" w:rsidR="000E6AE5">
        <w:rPr>
          <w:rFonts w:ascii="Courier New" w:hAnsi="Courier New" w:cs="Courier New"/>
        </w:rPr>
        <w:t>] Other, Explain</w:t>
      </w:r>
    </w:p>
    <w:p w:rsidR="00843D05" w:rsidRPr="00C514B9" w:rsidP="00843D05" w14:paraId="3E1FBD91" w14:textId="5D409EF2">
      <w:pPr>
        <w:ind w:left="720"/>
        <w:rPr>
          <w:rFonts w:ascii="Courier New" w:hAnsi="Courier New" w:cs="Courier New"/>
        </w:rPr>
      </w:pPr>
      <w:r>
        <w:rPr>
          <w:rFonts w:ascii="Courier New" w:hAnsi="Courier New" w:cs="Courier New"/>
        </w:rPr>
        <w:t>A QR code will be used that when scanned, will take respondents directly to the TSA checkpoint survey form in touchpoint.</w:t>
      </w:r>
    </w:p>
    <w:p w:rsidR="005B10E5" w:rsidRPr="00C514B9" w:rsidP="00AF48ED" w14:paraId="14F8FC3D" w14:textId="77777777">
      <w:pPr>
        <w:rPr>
          <w:rFonts w:ascii="Courier New" w:hAnsi="Courier New" w:cs="Courier New"/>
        </w:rPr>
      </w:pPr>
    </w:p>
    <w:p w:rsidR="001D3627" w:rsidRPr="00C514B9" w:rsidP="001D3627" w14:paraId="2EF15A92"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6F0214" w:rsidP="001D3627" w14:paraId="5A4CA3B8" w14:textId="46690820">
      <w:pPr>
        <w:pStyle w:val="ListParagraph"/>
        <w:ind w:left="0"/>
        <w:rPr>
          <w:rFonts w:ascii="Courier New" w:hAnsi="Courier New" w:cs="Courier New"/>
          <w:i/>
        </w:rPr>
      </w:pPr>
    </w:p>
    <w:p w:rsidR="006F0214" w:rsidP="001D3627" w14:paraId="374F8B24" w14:textId="2D0DE827">
      <w:pPr>
        <w:pStyle w:val="ListParagraph"/>
        <w:ind w:left="0"/>
        <w:rPr>
          <w:rFonts w:ascii="Courier New" w:hAnsi="Courier New" w:cs="Courier New"/>
        </w:rPr>
      </w:pPr>
      <w:r>
        <w:rPr>
          <w:rFonts w:ascii="Courier New" w:hAnsi="Courier New" w:cs="Courier New"/>
        </w:rPr>
        <w:t>We will collect anonymous and voluntary information from any and all passengers</w:t>
      </w:r>
      <w:r w:rsidR="00BB300B">
        <w:rPr>
          <w:rFonts w:ascii="Courier New" w:hAnsi="Courier New" w:cs="Courier New"/>
        </w:rPr>
        <w:t xml:space="preserve"> after they </w:t>
      </w:r>
      <w:r>
        <w:rPr>
          <w:rFonts w:ascii="Courier New" w:hAnsi="Courier New" w:cs="Courier New"/>
        </w:rPr>
        <w:t>complete the security screening process</w:t>
      </w:r>
      <w:r w:rsidR="00095CAE">
        <w:rPr>
          <w:rFonts w:ascii="Courier New" w:hAnsi="Courier New" w:cs="Courier New"/>
        </w:rPr>
        <w:t xml:space="preserve"> during a 24-</w:t>
      </w:r>
      <w:r>
        <w:rPr>
          <w:rFonts w:ascii="Courier New" w:hAnsi="Courier New" w:cs="Courier New"/>
        </w:rPr>
        <w:t xml:space="preserve">hour period </w:t>
      </w:r>
      <w:r w:rsidR="00095CAE">
        <w:rPr>
          <w:rFonts w:ascii="Courier New" w:hAnsi="Courier New" w:cs="Courier New"/>
        </w:rPr>
        <w:t xml:space="preserve">every </w:t>
      </w:r>
      <w:r>
        <w:rPr>
          <w:rFonts w:ascii="Courier New" w:hAnsi="Courier New" w:cs="Courier New"/>
        </w:rPr>
        <w:t>month at approximately 30</w:t>
      </w:r>
      <w:r w:rsidR="00BB300B">
        <w:rPr>
          <w:rFonts w:ascii="Courier New" w:hAnsi="Courier New" w:cs="Courier New"/>
        </w:rPr>
        <w:t xml:space="preserve"> participating</w:t>
      </w:r>
      <w:r>
        <w:rPr>
          <w:rFonts w:ascii="Courier New" w:hAnsi="Courier New" w:cs="Courier New"/>
        </w:rPr>
        <w:t xml:space="preserve"> airports across the nation. All passengers are welcome to take the survey. </w:t>
      </w:r>
    </w:p>
    <w:p w:rsidR="00F633EA" w:rsidRPr="00C514B9" w:rsidP="00AF48ED" w14:paraId="7E57701F" w14:textId="210F2EC5">
      <w:pPr>
        <w:pStyle w:val="ListParagraph"/>
        <w:ind w:left="0"/>
        <w:rPr>
          <w:rFonts w:ascii="Courier New" w:hAnsi="Courier New" w:cs="Courier New"/>
          <w:i/>
        </w:rPr>
      </w:pPr>
    </w:p>
    <w:p w:rsidR="001D3627" w:rsidRPr="00C514B9" w:rsidP="001D3627" w14:paraId="7B754739"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00F87A4F" w:rsidRPr="00C514B9" w:rsidP="001D3627" w14:paraId="5D3A608C" w14:textId="77777777">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presenting a link to a feedback form / an actual feedback form)</w:t>
      </w:r>
    </w:p>
    <w:p w:rsidR="00F87A4F" w:rsidRPr="00C514B9" w:rsidP="00AF48ED" w14:paraId="2396CB07" w14:textId="77777777">
      <w:pPr>
        <w:pStyle w:val="ListParagraph"/>
        <w:ind w:left="0"/>
        <w:rPr>
          <w:rFonts w:ascii="Courier New" w:hAnsi="Courier New" w:cs="Courier New"/>
          <w:i/>
        </w:rPr>
      </w:pPr>
    </w:p>
    <w:p w:rsidR="0045122B" w:rsidRPr="006F0214" w:rsidP="0045122B" w14:paraId="1D0C51B2" w14:textId="626DB159">
      <w:pPr>
        <w:pStyle w:val="ListParagraph"/>
        <w:ind w:left="0"/>
        <w:rPr>
          <w:rFonts w:ascii="Courier New" w:hAnsi="Courier New" w:cs="Courier New"/>
        </w:rPr>
      </w:pPr>
      <w:r>
        <w:rPr>
          <w:rFonts w:ascii="Courier New" w:hAnsi="Courier New" w:cs="Courier New"/>
        </w:rPr>
        <w:t>W</w:t>
      </w:r>
      <w:r w:rsidR="005A2500">
        <w:rPr>
          <w:rFonts w:ascii="Courier New" w:hAnsi="Courier New" w:cs="Courier New"/>
        </w:rPr>
        <w:t xml:space="preserve">e will use printed </w:t>
      </w:r>
      <w:r w:rsidR="006F0214">
        <w:rPr>
          <w:rFonts w:ascii="Courier New" w:hAnsi="Courier New" w:cs="Courier New"/>
        </w:rPr>
        <w:t>QR code signage</w:t>
      </w:r>
      <w:r w:rsidR="005A2500">
        <w:rPr>
          <w:rFonts w:ascii="Courier New" w:hAnsi="Courier New" w:cs="Courier New"/>
        </w:rPr>
        <w:t xml:space="preserve"> that will be</w:t>
      </w:r>
      <w:r w:rsidR="006F0214">
        <w:rPr>
          <w:rFonts w:ascii="Courier New" w:hAnsi="Courier New" w:cs="Courier New"/>
        </w:rPr>
        <w:t xml:space="preserve"> posted at the end of </w:t>
      </w:r>
      <w:r>
        <w:rPr>
          <w:rFonts w:ascii="Courier New" w:hAnsi="Courier New" w:cs="Courier New"/>
        </w:rPr>
        <w:t>various</w:t>
      </w:r>
      <w:r w:rsidR="006F0214">
        <w:rPr>
          <w:rFonts w:ascii="Courier New" w:hAnsi="Courier New" w:cs="Courier New"/>
        </w:rPr>
        <w:t xml:space="preserve"> security screening checkpoints </w:t>
      </w:r>
      <w:r w:rsidR="00BB300B">
        <w:rPr>
          <w:rFonts w:ascii="Courier New" w:hAnsi="Courier New" w:cs="Courier New"/>
        </w:rPr>
        <w:t xml:space="preserve">for 24-hours </w:t>
      </w:r>
      <w:r>
        <w:rPr>
          <w:rFonts w:ascii="Courier New" w:hAnsi="Courier New" w:cs="Courier New"/>
        </w:rPr>
        <w:t xml:space="preserve">every month at approximately 30 </w:t>
      </w:r>
      <w:r w:rsidR="005A2500">
        <w:rPr>
          <w:rFonts w:ascii="Courier New" w:hAnsi="Courier New" w:cs="Courier New"/>
        </w:rPr>
        <w:t>participating</w:t>
      </w:r>
      <w:r>
        <w:rPr>
          <w:rFonts w:ascii="Courier New" w:hAnsi="Courier New" w:cs="Courier New"/>
        </w:rPr>
        <w:t xml:space="preserve"> airports across the nation. When the QR code is scanned, passengers will be directed to the URL</w:t>
      </w:r>
      <w:r w:rsidR="005A2500">
        <w:rPr>
          <w:rFonts w:ascii="Courier New" w:hAnsi="Courier New" w:cs="Courier New"/>
        </w:rPr>
        <w:t xml:space="preserve"> that is</w:t>
      </w:r>
      <w:r>
        <w:rPr>
          <w:rFonts w:ascii="Courier New" w:hAnsi="Courier New" w:cs="Courier New"/>
        </w:rPr>
        <w:t xml:space="preserve"> linked directly to the approved trust survey form</w:t>
      </w:r>
      <w:r w:rsidR="005A2500">
        <w:rPr>
          <w:rFonts w:ascii="Courier New" w:hAnsi="Courier New" w:cs="Courier New"/>
        </w:rPr>
        <w:t xml:space="preserve"> in touchpoint</w:t>
      </w:r>
      <w:r>
        <w:rPr>
          <w:rFonts w:ascii="Courier New" w:hAnsi="Courier New" w:cs="Courier New"/>
        </w:rPr>
        <w:t>.</w:t>
      </w:r>
      <w:r w:rsidRPr="0045122B">
        <w:rPr>
          <w:rFonts w:ascii="Courier New" w:hAnsi="Courier New" w:cs="Courier New"/>
        </w:rPr>
        <w:t xml:space="preserve"> </w:t>
      </w:r>
      <w:r>
        <w:rPr>
          <w:rFonts w:ascii="Courier New" w:hAnsi="Courier New" w:cs="Courier New"/>
        </w:rPr>
        <w:t>During the</w:t>
      </w:r>
      <w:r w:rsidR="005A2500">
        <w:rPr>
          <w:rFonts w:ascii="Courier New" w:hAnsi="Courier New" w:cs="Courier New"/>
        </w:rPr>
        <w:t xml:space="preserve"> monthly</w:t>
      </w:r>
      <w:r>
        <w:rPr>
          <w:rFonts w:ascii="Courier New" w:hAnsi="Courier New" w:cs="Courier New"/>
        </w:rPr>
        <w:t xml:space="preserve"> 24-hour period when QR code signage is posted, TSA employees at designated airports will verbally communicate to passengers navigating the checkpoint that “TSA is currently conducting a </w:t>
      </w:r>
      <w:r w:rsidR="00F65E4B">
        <w:rPr>
          <w:rFonts w:ascii="Courier New" w:hAnsi="Courier New" w:cs="Courier New"/>
        </w:rPr>
        <w:t xml:space="preserve">1-minute </w:t>
      </w:r>
      <w:r w:rsidR="001240F6">
        <w:rPr>
          <w:rFonts w:ascii="Courier New" w:hAnsi="Courier New" w:cs="Courier New"/>
        </w:rPr>
        <w:t xml:space="preserve">quarterly </w:t>
      </w:r>
      <w:r>
        <w:rPr>
          <w:rFonts w:ascii="Courier New" w:hAnsi="Courier New" w:cs="Courier New"/>
        </w:rPr>
        <w:t>trust survey.</w:t>
      </w:r>
      <w:r w:rsidR="001240F6">
        <w:rPr>
          <w:rFonts w:ascii="Courier New" w:hAnsi="Courier New" w:cs="Courier New"/>
        </w:rPr>
        <w:t>”</w:t>
      </w:r>
      <w:r>
        <w:rPr>
          <w:rFonts w:ascii="Courier New" w:hAnsi="Courier New" w:cs="Courier New"/>
        </w:rPr>
        <w:t xml:space="preserve"> All passengers are encouraged participate</w:t>
      </w:r>
      <w:r w:rsidR="005A2500">
        <w:rPr>
          <w:rFonts w:ascii="Courier New" w:hAnsi="Courier New" w:cs="Courier New"/>
        </w:rPr>
        <w:t xml:space="preserve"> and participation is voluntary and anonymous</w:t>
      </w:r>
      <w:r>
        <w:rPr>
          <w:rFonts w:ascii="Courier New" w:hAnsi="Courier New" w:cs="Courier New"/>
        </w:rPr>
        <w:t>. Scan the QR code at the end of the security screening process and provide your feedback in the next 48 hours.”</w:t>
      </w:r>
    </w:p>
    <w:p w:rsidR="00AF48ED" w:rsidRPr="00C514B9" w:rsidP="00AF48ED" w14:paraId="3914D7D6" w14:textId="622339F5">
      <w:pPr>
        <w:pStyle w:val="ListParagraph"/>
        <w:ind w:left="0"/>
        <w:rPr>
          <w:rFonts w:ascii="Courier New" w:hAnsi="Courier New" w:cs="Courier New"/>
        </w:rPr>
      </w:pPr>
    </w:p>
    <w:p w:rsidR="001D3627" w:rsidRPr="00C514B9" w:rsidP="001D3627" w14:paraId="6FA8F798"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005B10E5" w:rsidRPr="00C514B9" w:rsidP="005B10E5" w14:paraId="402F6DAB" w14:textId="77777777">
      <w:pPr>
        <w:rPr>
          <w:rFonts w:ascii="Courier New" w:hAnsi="Courier New" w:cs="Courier New"/>
          <w:i/>
        </w:rPr>
      </w:pPr>
      <w:r w:rsidRPr="00C514B9">
        <w:rPr>
          <w:rFonts w:ascii="Courier New" w:hAnsi="Courier New" w:cs="Courier New"/>
          <w:i/>
        </w:rPr>
        <w:t>D</w:t>
      </w:r>
      <w:r w:rsidRPr="00C514B9" w:rsidR="00166F55">
        <w:rPr>
          <w:rFonts w:ascii="Courier New" w:hAnsi="Courier New" w:cs="Courier New"/>
          <w:i/>
        </w:rPr>
        <w:t xml:space="preserve">escribe the information collection activity – e.g. </w:t>
      </w:r>
      <w:r w:rsidRPr="00C514B9">
        <w:rPr>
          <w:rFonts w:ascii="Courier New" w:hAnsi="Courier New" w:cs="Courier New"/>
          <w:i/>
        </w:rPr>
        <w:t>what happens when a person agrees to participate? W</w:t>
      </w:r>
      <w:r w:rsidRPr="00C514B9" w:rsidR="00166F55">
        <w:rPr>
          <w:rFonts w:ascii="Courier New" w:hAnsi="Courier New" w:cs="Courier New"/>
          <w:i/>
        </w:rPr>
        <w:t>ill facilitators or interviewers be used?</w:t>
      </w:r>
      <w:r w:rsidRPr="00C514B9" w:rsidR="001D3627">
        <w:rPr>
          <w:rFonts w:ascii="Courier New" w:hAnsi="Courier New" w:cs="Courier New"/>
          <w:i/>
        </w:rPr>
        <w:t xml:space="preserve"> What’s the format of the interview/focus group?</w:t>
      </w:r>
      <w:r w:rsidRPr="00C514B9" w:rsidR="00166F55">
        <w:rPr>
          <w:rFonts w:ascii="Courier New" w:hAnsi="Courier New" w:cs="Courier New"/>
          <w:i/>
        </w:rPr>
        <w:t xml:space="preserve"> </w:t>
      </w:r>
      <w:r w:rsidRPr="00C514B9" w:rsidR="001D3627">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Pr="00C514B9" w:rsidR="001D3627">
        <w:rPr>
          <w:rFonts w:ascii="Courier New" w:hAnsi="Courier New" w:cs="Courier New"/>
          <w:i/>
        </w:rPr>
        <w:t>If User Testing,</w:t>
      </w:r>
      <w:r w:rsidRPr="00C514B9" w:rsidR="00166F55">
        <w:rPr>
          <w:rFonts w:ascii="Courier New" w:hAnsi="Courier New" w:cs="Courier New"/>
          <w:i/>
        </w:rPr>
        <w:t xml:space="preserve"> what actions will you observe</w:t>
      </w:r>
      <w:r w:rsidRPr="00C514B9" w:rsidR="00AC63DA">
        <w:rPr>
          <w:rFonts w:ascii="Courier New" w:hAnsi="Courier New" w:cs="Courier New"/>
          <w:i/>
        </w:rPr>
        <w:t xml:space="preserve"> / how will you have respondents interact with a product you need feedback on</w:t>
      </w:r>
      <w:r w:rsidRPr="00C514B9" w:rsidR="00166F55">
        <w:rPr>
          <w:rFonts w:ascii="Courier New" w:hAnsi="Courier New" w:cs="Courier New"/>
          <w:i/>
        </w:rPr>
        <w:t xml:space="preserve">? </w:t>
      </w:r>
    </w:p>
    <w:p w:rsidR="001D3627" w:rsidRPr="00C514B9" w:rsidP="00166F55" w14:paraId="768EFEE0" w14:textId="77777777">
      <w:pPr>
        <w:pStyle w:val="Header"/>
        <w:tabs>
          <w:tab w:val="clear" w:pos="4320"/>
          <w:tab w:val="clear" w:pos="8640"/>
        </w:tabs>
        <w:rPr>
          <w:rFonts w:ascii="Courier New" w:hAnsi="Courier New" w:cs="Courier New"/>
        </w:rPr>
      </w:pPr>
    </w:p>
    <w:p w:rsidR="00963CE4" w:rsidP="0045122B" w14:paraId="0C9B49A9" w14:textId="2AD7E57C">
      <w:pPr>
        <w:pStyle w:val="ListParagraph"/>
        <w:ind w:left="0"/>
        <w:rPr>
          <w:rFonts w:ascii="Courier New" w:hAnsi="Courier New" w:cs="Courier New"/>
        </w:rPr>
      </w:pPr>
      <w:r>
        <w:rPr>
          <w:rFonts w:ascii="Courier New" w:hAnsi="Courier New" w:cs="Courier New"/>
        </w:rPr>
        <w:t>As previously stated, the</w:t>
      </w:r>
      <w:r w:rsidR="00843D05">
        <w:rPr>
          <w:rFonts w:ascii="Courier New" w:hAnsi="Courier New" w:cs="Courier New"/>
        </w:rPr>
        <w:t xml:space="preserve"> QR code signage will be posted at the end of various checkpoints at approximately 30 </w:t>
      </w:r>
      <w:r>
        <w:rPr>
          <w:rFonts w:ascii="Courier New" w:hAnsi="Courier New" w:cs="Courier New"/>
        </w:rPr>
        <w:t xml:space="preserve">participating </w:t>
      </w:r>
      <w:r w:rsidR="00843D05">
        <w:rPr>
          <w:rFonts w:ascii="Courier New" w:hAnsi="Courier New" w:cs="Courier New"/>
        </w:rPr>
        <w:t xml:space="preserve">airports across the nation. </w:t>
      </w:r>
      <w:r w:rsidR="00BB300B">
        <w:rPr>
          <w:rFonts w:ascii="Courier New" w:hAnsi="Courier New" w:cs="Courier New"/>
        </w:rPr>
        <w:t>At the onset of the 24-hour survey period, a</w:t>
      </w:r>
      <w:r>
        <w:rPr>
          <w:rFonts w:ascii="Courier New" w:hAnsi="Courier New" w:cs="Courier New"/>
        </w:rPr>
        <w:t xml:space="preserve"> designated TSA representative from each participating airport will </w:t>
      </w:r>
      <w:r w:rsidR="00BB300B">
        <w:rPr>
          <w:rFonts w:ascii="Courier New" w:hAnsi="Courier New" w:cs="Courier New"/>
        </w:rPr>
        <w:t>physically stage</w:t>
      </w:r>
      <w:r>
        <w:rPr>
          <w:rFonts w:ascii="Courier New" w:hAnsi="Courier New" w:cs="Courier New"/>
        </w:rPr>
        <w:t xml:space="preserve"> the QR code signage </w:t>
      </w:r>
      <w:r w:rsidR="00BB300B">
        <w:rPr>
          <w:rFonts w:ascii="Courier New" w:hAnsi="Courier New" w:cs="Courier New"/>
        </w:rPr>
        <w:t xml:space="preserve">at the </w:t>
      </w:r>
      <w:r>
        <w:rPr>
          <w:rFonts w:ascii="Courier New" w:hAnsi="Courier New" w:cs="Courier New"/>
        </w:rPr>
        <w:t xml:space="preserve">end of </w:t>
      </w:r>
      <w:r w:rsidR="005301E7">
        <w:rPr>
          <w:rFonts w:ascii="Courier New" w:hAnsi="Courier New" w:cs="Courier New"/>
        </w:rPr>
        <w:t>their respective</w:t>
      </w:r>
      <w:r>
        <w:rPr>
          <w:rFonts w:ascii="Courier New" w:hAnsi="Courier New" w:cs="Courier New"/>
        </w:rPr>
        <w:t xml:space="preserve"> </w:t>
      </w:r>
      <w:r w:rsidR="00BB300B">
        <w:rPr>
          <w:rFonts w:ascii="Courier New" w:hAnsi="Courier New" w:cs="Courier New"/>
        </w:rPr>
        <w:t xml:space="preserve">screening </w:t>
      </w:r>
      <w:r>
        <w:rPr>
          <w:rFonts w:ascii="Courier New" w:hAnsi="Courier New" w:cs="Courier New"/>
        </w:rPr>
        <w:t>checkpoint</w:t>
      </w:r>
      <w:r w:rsidR="005301E7">
        <w:rPr>
          <w:rFonts w:ascii="Courier New" w:hAnsi="Courier New" w:cs="Courier New"/>
        </w:rPr>
        <w:t>s</w:t>
      </w:r>
      <w:r>
        <w:rPr>
          <w:rFonts w:ascii="Courier New" w:hAnsi="Courier New" w:cs="Courier New"/>
        </w:rPr>
        <w:t xml:space="preserve"> </w:t>
      </w:r>
      <w:r w:rsidR="00661795">
        <w:rPr>
          <w:rFonts w:ascii="Courier New" w:hAnsi="Courier New" w:cs="Courier New"/>
        </w:rPr>
        <w:t xml:space="preserve">and physically remove the QR code signage </w:t>
      </w:r>
      <w:r>
        <w:rPr>
          <w:rFonts w:ascii="Courier New" w:hAnsi="Courier New" w:cs="Courier New"/>
        </w:rPr>
        <w:t xml:space="preserve">at the </w:t>
      </w:r>
      <w:r w:rsidR="00661795">
        <w:rPr>
          <w:rFonts w:ascii="Courier New" w:hAnsi="Courier New" w:cs="Courier New"/>
        </w:rPr>
        <w:t>conclusion</w:t>
      </w:r>
      <w:r>
        <w:rPr>
          <w:rFonts w:ascii="Courier New" w:hAnsi="Courier New" w:cs="Courier New"/>
        </w:rPr>
        <w:t xml:space="preserve"> of the 24-hour</w:t>
      </w:r>
      <w:r w:rsidR="00661795">
        <w:rPr>
          <w:rFonts w:ascii="Courier New" w:hAnsi="Courier New" w:cs="Courier New"/>
        </w:rPr>
        <w:t xml:space="preserve"> survey</w:t>
      </w:r>
      <w:r>
        <w:rPr>
          <w:rFonts w:ascii="Courier New" w:hAnsi="Courier New" w:cs="Courier New"/>
        </w:rPr>
        <w:t xml:space="preserve"> period. </w:t>
      </w:r>
      <w:r w:rsidR="00661795">
        <w:rPr>
          <w:rFonts w:ascii="Courier New" w:hAnsi="Courier New" w:cs="Courier New"/>
        </w:rPr>
        <w:t>All airports will be directed to conduct the survey on the same day each month.</w:t>
      </w:r>
    </w:p>
    <w:p w:rsidR="00963CE4" w:rsidP="0045122B" w14:paraId="03F24070" w14:textId="77777777">
      <w:pPr>
        <w:pStyle w:val="ListParagraph"/>
        <w:ind w:left="0"/>
        <w:rPr>
          <w:rFonts w:ascii="Courier New" w:hAnsi="Courier New" w:cs="Courier New"/>
        </w:rPr>
      </w:pPr>
    </w:p>
    <w:p w:rsidR="005A2500" w:rsidP="0045122B" w14:paraId="3D6E01B4" w14:textId="7BCEA4C7">
      <w:pPr>
        <w:pStyle w:val="ListParagraph"/>
        <w:ind w:left="0"/>
        <w:rPr>
          <w:rFonts w:ascii="Courier New" w:hAnsi="Courier New" w:cs="Courier New"/>
        </w:rPr>
      </w:pPr>
      <w:r>
        <w:rPr>
          <w:rFonts w:ascii="Courier New" w:hAnsi="Courier New" w:cs="Courier New"/>
        </w:rPr>
        <w:t>Each month, t</w:t>
      </w:r>
      <w:r w:rsidR="00963CE4">
        <w:rPr>
          <w:rFonts w:ascii="Courier New" w:hAnsi="Courier New" w:cs="Courier New"/>
        </w:rPr>
        <w:t>he</w:t>
      </w:r>
      <w:r>
        <w:rPr>
          <w:rFonts w:ascii="Courier New" w:hAnsi="Courier New" w:cs="Courier New"/>
        </w:rPr>
        <w:t xml:space="preserve"> touchpoint</w:t>
      </w:r>
      <w:r w:rsidR="00963CE4">
        <w:rPr>
          <w:rFonts w:ascii="Courier New" w:hAnsi="Courier New" w:cs="Courier New"/>
        </w:rPr>
        <w:t xml:space="preserve"> URL </w:t>
      </w:r>
      <w:r>
        <w:rPr>
          <w:rFonts w:ascii="Courier New" w:hAnsi="Courier New" w:cs="Courier New"/>
        </w:rPr>
        <w:t>associated with</w:t>
      </w:r>
      <w:r w:rsidR="00963CE4">
        <w:rPr>
          <w:rFonts w:ascii="Courier New" w:hAnsi="Courier New" w:cs="Courier New"/>
        </w:rPr>
        <w:t xml:space="preserve"> the QR code will be </w:t>
      </w:r>
      <w:r>
        <w:rPr>
          <w:rFonts w:ascii="Courier New" w:hAnsi="Courier New" w:cs="Courier New"/>
        </w:rPr>
        <w:t xml:space="preserve">published (made active) </w:t>
      </w:r>
      <w:r w:rsidR="00963CE4">
        <w:rPr>
          <w:rFonts w:ascii="Courier New" w:hAnsi="Courier New" w:cs="Courier New"/>
        </w:rPr>
        <w:t xml:space="preserve">at the beginning of the 24-hour </w:t>
      </w:r>
      <w:r w:rsidR="00661795">
        <w:rPr>
          <w:rFonts w:ascii="Courier New" w:hAnsi="Courier New" w:cs="Courier New"/>
        </w:rPr>
        <w:t>survey period</w:t>
      </w:r>
      <w:r w:rsidR="00963CE4">
        <w:rPr>
          <w:rFonts w:ascii="Courier New" w:hAnsi="Courier New" w:cs="Courier New"/>
        </w:rPr>
        <w:t xml:space="preserve">. </w:t>
      </w:r>
      <w:r w:rsidR="00843D05">
        <w:rPr>
          <w:rFonts w:ascii="Courier New" w:hAnsi="Courier New" w:cs="Courier New"/>
        </w:rPr>
        <w:t>In order to mitigate risk to the 48-hour post transaction mandate</w:t>
      </w:r>
      <w:r>
        <w:rPr>
          <w:rFonts w:ascii="Courier New" w:hAnsi="Courier New" w:cs="Courier New"/>
        </w:rPr>
        <w:t xml:space="preserve"> in the OMB A-11 circular</w:t>
      </w:r>
      <w:r w:rsidR="00843D05">
        <w:rPr>
          <w:rFonts w:ascii="Courier New" w:hAnsi="Courier New" w:cs="Courier New"/>
        </w:rPr>
        <w:t>, the QR code signage will</w:t>
      </w:r>
      <w:r w:rsidR="00661795">
        <w:rPr>
          <w:rFonts w:ascii="Courier New" w:hAnsi="Courier New" w:cs="Courier New"/>
        </w:rPr>
        <w:t xml:space="preserve"> only be physically posted </w:t>
      </w:r>
      <w:r w:rsidR="00843D05">
        <w:rPr>
          <w:rFonts w:ascii="Courier New" w:hAnsi="Courier New" w:cs="Courier New"/>
        </w:rPr>
        <w:t xml:space="preserve">for a 24-hour period </w:t>
      </w:r>
      <w:r w:rsidR="00661795">
        <w:rPr>
          <w:rFonts w:ascii="Courier New" w:hAnsi="Courier New" w:cs="Courier New"/>
        </w:rPr>
        <w:t xml:space="preserve">and </w:t>
      </w:r>
      <w:r>
        <w:rPr>
          <w:rFonts w:ascii="Courier New" w:hAnsi="Courier New" w:cs="Courier New"/>
        </w:rPr>
        <w:t>URL will</w:t>
      </w:r>
      <w:r w:rsidR="00661795">
        <w:rPr>
          <w:rFonts w:ascii="Courier New" w:hAnsi="Courier New" w:cs="Courier New"/>
        </w:rPr>
        <w:t xml:space="preserve"> only be active</w:t>
      </w:r>
      <w:r>
        <w:rPr>
          <w:rFonts w:ascii="Courier New" w:hAnsi="Courier New" w:cs="Courier New"/>
        </w:rPr>
        <w:t xml:space="preserve"> </w:t>
      </w:r>
      <w:r w:rsidR="00661795">
        <w:rPr>
          <w:rFonts w:ascii="Courier New" w:hAnsi="Courier New" w:cs="Courier New"/>
        </w:rPr>
        <w:t xml:space="preserve">for </w:t>
      </w:r>
      <w:r>
        <w:rPr>
          <w:rFonts w:ascii="Courier New" w:hAnsi="Courier New" w:cs="Courier New"/>
        </w:rPr>
        <w:t>48 hour</w:t>
      </w:r>
      <w:r w:rsidR="00963CE4">
        <w:rPr>
          <w:rFonts w:ascii="Courier New" w:hAnsi="Courier New" w:cs="Courier New"/>
        </w:rPr>
        <w:t>s</w:t>
      </w:r>
      <w:r>
        <w:rPr>
          <w:rFonts w:ascii="Courier New" w:hAnsi="Courier New" w:cs="Courier New"/>
        </w:rPr>
        <w:t xml:space="preserve"> </w:t>
      </w:r>
      <w:r w:rsidR="00661795">
        <w:rPr>
          <w:rFonts w:ascii="Courier New" w:hAnsi="Courier New" w:cs="Courier New"/>
        </w:rPr>
        <w:t>at which time the URL will be archived until the following month’s survey period starts again</w:t>
      </w:r>
      <w:r w:rsidR="00843D05">
        <w:rPr>
          <w:rFonts w:ascii="Courier New" w:hAnsi="Courier New" w:cs="Courier New"/>
        </w:rPr>
        <w:t xml:space="preserve">. </w:t>
      </w:r>
      <w:r>
        <w:rPr>
          <w:rFonts w:ascii="Courier New" w:hAnsi="Courier New" w:cs="Courier New"/>
        </w:rPr>
        <w:t xml:space="preserve">This </w:t>
      </w:r>
      <w:r w:rsidR="00661795">
        <w:rPr>
          <w:rFonts w:ascii="Courier New" w:hAnsi="Courier New" w:cs="Courier New"/>
        </w:rPr>
        <w:t xml:space="preserve">is a recurring </w:t>
      </w:r>
      <w:r>
        <w:rPr>
          <w:rFonts w:ascii="Courier New" w:hAnsi="Courier New" w:cs="Courier New"/>
        </w:rPr>
        <w:t xml:space="preserve">process </w:t>
      </w:r>
      <w:r w:rsidR="000F34C2">
        <w:rPr>
          <w:rFonts w:ascii="Courier New" w:hAnsi="Courier New" w:cs="Courier New"/>
        </w:rPr>
        <w:t xml:space="preserve">that </w:t>
      </w:r>
      <w:r>
        <w:rPr>
          <w:rFonts w:ascii="Courier New" w:hAnsi="Courier New" w:cs="Courier New"/>
        </w:rPr>
        <w:t>will take place one day every month and data will be compiled in touchpoint on a quarte</w:t>
      </w:r>
      <w:r w:rsidR="000F34C2">
        <w:rPr>
          <w:rFonts w:ascii="Courier New" w:hAnsi="Courier New" w:cs="Courier New"/>
        </w:rPr>
        <w:t xml:space="preserve">rly basis </w:t>
      </w:r>
      <w:r>
        <w:rPr>
          <w:rFonts w:ascii="Courier New" w:hAnsi="Courier New" w:cs="Courier New"/>
        </w:rPr>
        <w:t>to meet</w:t>
      </w:r>
      <w:r w:rsidR="000F34C2">
        <w:rPr>
          <w:rFonts w:ascii="Courier New" w:hAnsi="Courier New" w:cs="Courier New"/>
        </w:rPr>
        <w:t xml:space="preserve"> reporting </w:t>
      </w:r>
      <w:r>
        <w:rPr>
          <w:rFonts w:ascii="Courier New" w:hAnsi="Courier New" w:cs="Courier New"/>
        </w:rPr>
        <w:t>requirements</w:t>
      </w:r>
      <w:r w:rsidR="000F34C2">
        <w:rPr>
          <w:rFonts w:ascii="Courier New" w:hAnsi="Courier New" w:cs="Courier New"/>
        </w:rPr>
        <w:t>.</w:t>
      </w:r>
    </w:p>
    <w:p w:rsidR="00963CE4" w:rsidP="0045122B" w14:paraId="7E3BACE0" w14:textId="77777777">
      <w:pPr>
        <w:pStyle w:val="ListParagraph"/>
        <w:ind w:left="0"/>
        <w:rPr>
          <w:rFonts w:ascii="Courier New" w:hAnsi="Courier New" w:cs="Courier New"/>
        </w:rPr>
      </w:pPr>
    </w:p>
    <w:p w:rsidR="0045122B" w:rsidRPr="006F0214" w:rsidP="0045122B" w14:paraId="0E994761" w14:textId="5C143BE9">
      <w:pPr>
        <w:pStyle w:val="ListParagraph"/>
        <w:ind w:left="0"/>
        <w:rPr>
          <w:rFonts w:ascii="Courier New" w:hAnsi="Courier New" w:cs="Courier New"/>
        </w:rPr>
      </w:pPr>
      <w:r>
        <w:rPr>
          <w:rFonts w:ascii="Courier New" w:hAnsi="Courier New" w:cs="Courier New"/>
        </w:rPr>
        <w:t xml:space="preserve">As passengers are navigating the security screening process, TSA employees at participating airports will verbally communicate to passengers that TSA is currently conducting a </w:t>
      </w:r>
      <w:r w:rsidR="005301E7">
        <w:rPr>
          <w:rFonts w:ascii="Courier New" w:hAnsi="Courier New" w:cs="Courier New"/>
        </w:rPr>
        <w:t xml:space="preserve">quarterly </w:t>
      </w:r>
      <w:r>
        <w:rPr>
          <w:rFonts w:ascii="Courier New" w:hAnsi="Courier New" w:cs="Courier New"/>
        </w:rPr>
        <w:t xml:space="preserve">trust survey and all passengers are encouraged to participate. </w:t>
      </w:r>
      <w:r w:rsidR="00843D05">
        <w:rPr>
          <w:rFonts w:ascii="Courier New" w:hAnsi="Courier New" w:cs="Courier New"/>
        </w:rPr>
        <w:t xml:space="preserve">Passengers will be encouraged to scan the QR code when they complete the screening process and provide feedback within 48 hours to ensure their feedback is registered. The survey will take approximately </w:t>
      </w:r>
      <w:r w:rsidR="001240F6">
        <w:rPr>
          <w:rFonts w:ascii="Courier New" w:hAnsi="Courier New" w:cs="Courier New"/>
        </w:rPr>
        <w:t>1</w:t>
      </w:r>
      <w:r w:rsidR="00843D05">
        <w:rPr>
          <w:rFonts w:ascii="Courier New" w:hAnsi="Courier New" w:cs="Courier New"/>
        </w:rPr>
        <w:t xml:space="preserve"> minutes to complete. No formal facilitators or interviewers will be used. However, TSA employees will be available to help passengers scan the QR code or answer questions if passengers chose to complete the survey in the vicinity of the security checkpoint.</w:t>
      </w:r>
      <w:r w:rsidR="005301E7">
        <w:rPr>
          <w:rFonts w:ascii="Courier New" w:hAnsi="Courier New" w:cs="Courier New"/>
        </w:rPr>
        <w:t xml:space="preserve"> Furthermore, the survey provides a URL link to the TSA Contact Center (TCC) in the event respondents have additional questions or concerns.</w:t>
      </w:r>
    </w:p>
    <w:p w:rsidR="00166F55" w:rsidRPr="00C514B9" w:rsidP="005B10E5" w14:paraId="0EFD337A" w14:textId="2B6A1FA7">
      <w:pPr>
        <w:rPr>
          <w:rFonts w:ascii="Courier New" w:hAnsi="Courier New" w:cs="Courier New"/>
          <w:i/>
        </w:rPr>
      </w:pPr>
    </w:p>
    <w:p w:rsidR="00F87A4F" w:rsidRPr="00C514B9" w:rsidP="001D3627" w14:paraId="22AC93CF"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00F87A4F" w:rsidP="00F87A4F" w14:paraId="51AF206C" w14:textId="628C4274">
      <w:pPr>
        <w:pStyle w:val="ListParagraph"/>
        <w:ind w:left="0"/>
        <w:rPr>
          <w:rFonts w:ascii="Courier New" w:hAnsi="Courier New" w:cs="Courier New"/>
          <w:i/>
        </w:rPr>
      </w:pPr>
      <w:r w:rsidRPr="00C514B9">
        <w:rPr>
          <w:rFonts w:ascii="Courier New" w:hAnsi="Courier New" w:cs="Courier New"/>
          <w:i/>
        </w:rPr>
        <w:t xml:space="preserve">Paste here the questions or prompts presented to participants in your activity. If you have an interview / facilitator guide, that can be attached to the submission and referenced here. </w:t>
      </w:r>
    </w:p>
    <w:p w:rsidR="00F87A4F" w:rsidRPr="006815A1" w:rsidP="005B10E5" w14:paraId="467BC03A" w14:textId="3ABB8342">
      <w:pPr>
        <w:rPr>
          <w:rFonts w:ascii="Courier New" w:hAnsi="Courier New" w:cs="Courier New"/>
          <w:b/>
        </w:rPr>
      </w:pPr>
    </w:p>
    <w:p w:rsidR="00F633EA" w:rsidRPr="00C514B9" w:rsidP="00F633EA" w14:paraId="148A479E" w14:textId="77777777">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00F633EA" w:rsidP="00F633EA" w14:paraId="17EA2402" w14:textId="67527975">
      <w:pPr>
        <w:pStyle w:val="Header"/>
        <w:tabs>
          <w:tab w:val="clear" w:pos="4320"/>
          <w:tab w:val="clear" w:pos="8640"/>
        </w:tabs>
        <w:rPr>
          <w:rFonts w:ascii="Courier New" w:hAnsi="Courier New" w:cs="Courier New"/>
        </w:rPr>
      </w:pPr>
    </w:p>
    <w:p w:rsidR="006815A1" w:rsidP="00F633EA" w14:paraId="43F9535B" w14:textId="2CB0D1F1">
      <w:pPr>
        <w:pStyle w:val="Header"/>
        <w:tabs>
          <w:tab w:val="clear" w:pos="4320"/>
          <w:tab w:val="clear" w:pos="8640"/>
        </w:tabs>
        <w:rPr>
          <w:rFonts w:ascii="Courier New" w:hAnsi="Courier New" w:cs="Courier New"/>
        </w:rPr>
      </w:pPr>
      <w:r>
        <w:rPr>
          <w:rFonts w:ascii="Courier New" w:hAnsi="Courier New" w:cs="Courier New"/>
        </w:rPr>
        <w:t>Screen shots from touchpoint survey attached.</w:t>
      </w:r>
    </w:p>
    <w:p w:rsidR="006815A1" w:rsidRPr="00C514B9" w:rsidP="00F633EA" w14:paraId="7F2725AC" w14:textId="4A809F9A">
      <w:pPr>
        <w:pStyle w:val="Header"/>
        <w:tabs>
          <w:tab w:val="clear" w:pos="4320"/>
          <w:tab w:val="clear" w:pos="8640"/>
        </w:tabs>
        <w:rPr>
          <w:rFonts w:ascii="Courier New" w:hAnsi="Courier New" w:cs="Courier New"/>
        </w:rPr>
      </w:pPr>
      <w:r>
        <w:rPr>
          <w:rFonts w:ascii="Courier New" w:hAnsi="Courier New" w:cs="Courier New"/>
        </w:rPr>
        <w:t>Script to encourage participation attached.</w:t>
      </w:r>
    </w:p>
    <w:p w:rsidR="00F633EA" w:rsidRPr="00C514B9" w:rsidP="005B10E5" w14:paraId="0C742FA1" w14:textId="77777777">
      <w:pPr>
        <w:pStyle w:val="ListParagraph"/>
        <w:ind w:left="0"/>
        <w:rPr>
          <w:rFonts w:ascii="Courier New" w:hAnsi="Courier New" w:cs="Courier New"/>
          <w:b/>
        </w:rPr>
      </w:pPr>
    </w:p>
    <w:p w:rsidR="00F633EA" w:rsidRPr="00C514B9" w:rsidP="00F633EA" w14:paraId="6053F13A" w14:textId="77777777">
      <w:pPr>
        <w:numPr>
          <w:ilvl w:val="0"/>
          <w:numId w:val="17"/>
        </w:numPr>
        <w:rPr>
          <w:rFonts w:ascii="Courier New" w:hAnsi="Courier New" w:cs="Courier New"/>
        </w:rPr>
      </w:pPr>
      <w:r w:rsidRPr="00C514B9">
        <w:rPr>
          <w:rFonts w:ascii="Courier New" w:hAnsi="Courier New" w:cs="Courier New"/>
        </w:rPr>
        <w:t>When will the activity happen?</w:t>
      </w:r>
    </w:p>
    <w:p w:rsidR="00F633EA" w:rsidRPr="00C514B9" w:rsidP="00F633EA" w14:paraId="0F5A31B0" w14:textId="77777777">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0769A7" w:rsidP="00F633EA" w14:paraId="1230EAD5" w14:textId="77777777">
      <w:pPr>
        <w:pStyle w:val="Header"/>
        <w:tabs>
          <w:tab w:val="clear" w:pos="4320"/>
          <w:tab w:val="clear" w:pos="8640"/>
        </w:tabs>
        <w:rPr>
          <w:rFonts w:ascii="Courier New" w:hAnsi="Courier New" w:cs="Courier New"/>
        </w:rPr>
      </w:pPr>
    </w:p>
    <w:p w:rsidR="00F633EA" w:rsidRPr="00C514B9" w:rsidP="003F6A46" w14:paraId="153480E8" w14:textId="4EC5050C">
      <w:pPr>
        <w:pStyle w:val="Header"/>
        <w:tabs>
          <w:tab w:val="clear" w:pos="4320"/>
          <w:tab w:val="clear" w:pos="8640"/>
        </w:tabs>
        <w:rPr>
          <w:rFonts w:ascii="Courier New" w:hAnsi="Courier New" w:cs="Courier New"/>
        </w:rPr>
      </w:pPr>
      <w:r>
        <w:rPr>
          <w:rFonts w:ascii="Courier New" w:hAnsi="Courier New" w:cs="Courier New"/>
        </w:rPr>
        <w:t>The survey will ta</w:t>
      </w:r>
      <w:r w:rsidR="00DF3383">
        <w:rPr>
          <w:rFonts w:ascii="Courier New" w:hAnsi="Courier New" w:cs="Courier New"/>
        </w:rPr>
        <w:t>ke place for one</w:t>
      </w:r>
      <w:r>
        <w:rPr>
          <w:rFonts w:ascii="Courier New" w:hAnsi="Courier New" w:cs="Courier New"/>
        </w:rPr>
        <w:t xml:space="preserve"> 24-hour period every </w:t>
      </w:r>
      <w:r w:rsidR="00A4063B">
        <w:rPr>
          <w:rFonts w:ascii="Courier New" w:hAnsi="Courier New" w:cs="Courier New"/>
        </w:rPr>
        <w:t xml:space="preserve">month on </w:t>
      </w:r>
      <w:r w:rsidR="00A4063B">
        <w:rPr>
          <w:rFonts w:ascii="Courier New" w:hAnsi="Courier New" w:cs="Courier New"/>
        </w:rPr>
        <w:t>a recurring basis beginning February of Q1FY24.</w:t>
      </w:r>
    </w:p>
    <w:p w:rsidR="00F633EA" w:rsidRPr="00C514B9" w:rsidP="00F633EA" w14:paraId="1A41F9DC" w14:textId="77777777">
      <w:pPr>
        <w:rPr>
          <w:rFonts w:ascii="Courier New" w:hAnsi="Courier New" w:cs="Courier New"/>
        </w:rPr>
      </w:pPr>
    </w:p>
    <w:p w:rsidR="00F633EA" w:rsidRPr="00C514B9" w:rsidP="00F633EA" w14:paraId="701B1B86"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5AFBE322" w14:textId="2DE248B9">
      <w:pPr>
        <w:ind w:left="360"/>
        <w:rPr>
          <w:rFonts w:ascii="Courier New" w:hAnsi="Courier New" w:cs="Courier New"/>
        </w:rPr>
      </w:pPr>
      <w:r w:rsidRPr="00C514B9">
        <w:rPr>
          <w:rFonts w:ascii="Courier New" w:hAnsi="Courier New" w:cs="Courier New"/>
        </w:rPr>
        <w:t xml:space="preserve">[  ] Yes [ </w:t>
      </w:r>
      <w:r w:rsidR="00BB5AF7">
        <w:rPr>
          <w:rFonts w:ascii="Courier New" w:hAnsi="Courier New" w:cs="Courier New"/>
        </w:rPr>
        <w:t>X</w:t>
      </w:r>
      <w:r w:rsidRPr="00C514B9">
        <w:rPr>
          <w:rFonts w:ascii="Courier New" w:hAnsi="Courier New" w:cs="Courier New"/>
        </w:rPr>
        <w:t xml:space="preserve">] No  </w:t>
      </w:r>
    </w:p>
    <w:p w:rsidR="00BB5AF7" w:rsidRPr="00C514B9" w:rsidP="00BB5AF7" w14:paraId="008E4800" w14:textId="21B9E6E8">
      <w:pPr>
        <w:ind w:left="360"/>
        <w:rPr>
          <w:rFonts w:ascii="Courier New" w:hAnsi="Courier New" w:cs="Courier New"/>
        </w:rPr>
      </w:pPr>
      <w:r w:rsidRPr="00C514B9">
        <w:rPr>
          <w:rFonts w:ascii="Courier New" w:hAnsi="Courier New" w:cs="Courier New"/>
        </w:rPr>
        <w:t>If Yes, describe:</w:t>
      </w:r>
    </w:p>
    <w:p w:rsidR="00BB5AF7" w:rsidP="00C86E91" w14:paraId="15306C09" w14:textId="2757B657">
      <w:pPr>
        <w:rPr>
          <w:rFonts w:ascii="Courier New" w:hAnsi="Courier New" w:cs="Courier New"/>
          <w:b/>
        </w:rPr>
      </w:pPr>
    </w:p>
    <w:p w:rsidR="005E714A" w:rsidRPr="00C514B9" w:rsidP="00C86E91" w14:paraId="2D94AAAE" w14:textId="453ECC4C">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3B649BDE"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7FE388F8" w14:textId="77777777" w:rsidTr="00166F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1DBC7881"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006832D9" w:rsidRPr="00C514B9" w:rsidP="00843796" w14:paraId="6267B312"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006832D9" w:rsidRPr="00C514B9" w:rsidP="00843796" w14:paraId="3F4D9AF2"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006832D9" w:rsidRPr="00C514B9" w:rsidP="00843796" w14:paraId="1F3E14DA" w14:textId="77777777">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2BB2A7FE" w14:textId="77777777">
            <w:pPr>
              <w:rPr>
                <w:rFonts w:ascii="Courier New" w:hAnsi="Courier New" w:cs="Courier New"/>
                <w:b/>
                <w:sz w:val="20"/>
                <w:szCs w:val="20"/>
              </w:rPr>
            </w:pPr>
            <w:r w:rsidRPr="00C514B9">
              <w:rPr>
                <w:rFonts w:ascii="Courier New" w:hAnsi="Courier New" w:cs="Courier New"/>
                <w:b/>
                <w:sz w:val="20"/>
                <w:szCs w:val="20"/>
              </w:rPr>
              <w:t>Hours</w:t>
            </w:r>
          </w:p>
        </w:tc>
      </w:tr>
      <w:tr w14:paraId="4A8DF602" w14:textId="77777777" w:rsidTr="00166F55">
        <w:tblPrEx>
          <w:tblW w:w="9661" w:type="dxa"/>
          <w:tblLayout w:type="fixed"/>
          <w:tblLook w:val="01E0"/>
        </w:tblPrEx>
        <w:trPr>
          <w:trHeight w:val="274"/>
        </w:trPr>
        <w:tc>
          <w:tcPr>
            <w:tcW w:w="5058" w:type="dxa"/>
          </w:tcPr>
          <w:p w:rsidR="006832D9" w:rsidRPr="00C514B9" w:rsidP="00843796" w14:paraId="570AA028" w14:textId="05236489">
            <w:pPr>
              <w:rPr>
                <w:rFonts w:ascii="Courier New" w:hAnsi="Courier New" w:cs="Courier New"/>
                <w:sz w:val="20"/>
                <w:szCs w:val="20"/>
              </w:rPr>
            </w:pPr>
            <w:r>
              <w:rPr>
                <w:rFonts w:ascii="Courier New" w:hAnsi="Courier New" w:cs="Courier New"/>
                <w:sz w:val="20"/>
                <w:szCs w:val="20"/>
              </w:rPr>
              <w:t>Customers at airports</w:t>
            </w:r>
          </w:p>
        </w:tc>
        <w:tc>
          <w:tcPr>
            <w:tcW w:w="1620" w:type="dxa"/>
          </w:tcPr>
          <w:p w:rsidR="006832D9" w:rsidRPr="00C514B9" w:rsidP="00843796" w14:paraId="4DAF075B" w14:textId="1CC00D7E">
            <w:pPr>
              <w:rPr>
                <w:rFonts w:ascii="Courier New" w:hAnsi="Courier New" w:cs="Courier New"/>
                <w:sz w:val="20"/>
                <w:szCs w:val="20"/>
              </w:rPr>
            </w:pPr>
            <w:r>
              <w:rPr>
                <w:rFonts w:ascii="Courier New" w:hAnsi="Courier New" w:cs="Courier New"/>
                <w:sz w:val="20"/>
                <w:szCs w:val="20"/>
              </w:rPr>
              <w:t>3</w:t>
            </w:r>
            <w:r w:rsidR="00DF3383">
              <w:rPr>
                <w:rFonts w:ascii="Courier New" w:hAnsi="Courier New" w:cs="Courier New"/>
                <w:sz w:val="20"/>
                <w:szCs w:val="20"/>
              </w:rPr>
              <w:t>00</w:t>
            </w:r>
          </w:p>
        </w:tc>
        <w:tc>
          <w:tcPr>
            <w:tcW w:w="1980" w:type="dxa"/>
          </w:tcPr>
          <w:p w:rsidR="006832D9" w:rsidRPr="00C514B9" w:rsidP="00843796" w14:paraId="4EBA0C51" w14:textId="468746D6">
            <w:pPr>
              <w:rPr>
                <w:rFonts w:ascii="Courier New" w:hAnsi="Courier New" w:cs="Courier New"/>
                <w:sz w:val="20"/>
                <w:szCs w:val="20"/>
              </w:rPr>
            </w:pPr>
            <w:r>
              <w:rPr>
                <w:rFonts w:ascii="Courier New" w:hAnsi="Courier New" w:cs="Courier New"/>
                <w:sz w:val="20"/>
                <w:szCs w:val="20"/>
              </w:rPr>
              <w:t>1</w:t>
            </w:r>
            <w:r w:rsidR="00DF3383">
              <w:rPr>
                <w:rFonts w:ascii="Courier New" w:hAnsi="Courier New" w:cs="Courier New"/>
                <w:sz w:val="20"/>
                <w:szCs w:val="20"/>
              </w:rPr>
              <w:t xml:space="preserve"> min</w:t>
            </w:r>
            <w:r w:rsidR="00F65E4B">
              <w:rPr>
                <w:rFonts w:ascii="Courier New" w:hAnsi="Courier New" w:cs="Courier New"/>
                <w:sz w:val="20"/>
                <w:szCs w:val="20"/>
              </w:rPr>
              <w:t xml:space="preserve"> (.016</w:t>
            </w:r>
            <w:r w:rsidR="00374890">
              <w:rPr>
                <w:rFonts w:ascii="Courier New" w:hAnsi="Courier New" w:cs="Courier New"/>
                <w:sz w:val="20"/>
                <w:szCs w:val="20"/>
              </w:rPr>
              <w:t>)</w:t>
            </w:r>
          </w:p>
        </w:tc>
        <w:tc>
          <w:tcPr>
            <w:tcW w:w="1003" w:type="dxa"/>
          </w:tcPr>
          <w:p w:rsidR="006832D9" w:rsidRPr="00C514B9" w:rsidP="00843796" w14:paraId="52776C98" w14:textId="1614C2FE">
            <w:pPr>
              <w:rPr>
                <w:rFonts w:ascii="Courier New" w:hAnsi="Courier New" w:cs="Courier New"/>
                <w:sz w:val="20"/>
                <w:szCs w:val="20"/>
              </w:rPr>
            </w:pPr>
            <w:r>
              <w:rPr>
                <w:rFonts w:ascii="Courier New" w:hAnsi="Courier New" w:cs="Courier New"/>
                <w:sz w:val="20"/>
                <w:szCs w:val="20"/>
              </w:rPr>
              <w:t>5</w:t>
            </w:r>
          </w:p>
        </w:tc>
      </w:tr>
      <w:tr w14:paraId="4D3FA7BC" w14:textId="77777777" w:rsidTr="00166F55">
        <w:tblPrEx>
          <w:tblW w:w="9661" w:type="dxa"/>
          <w:tblLayout w:type="fixed"/>
          <w:tblLook w:val="01E0"/>
        </w:tblPrEx>
        <w:trPr>
          <w:trHeight w:val="274"/>
        </w:trPr>
        <w:tc>
          <w:tcPr>
            <w:tcW w:w="5058" w:type="dxa"/>
          </w:tcPr>
          <w:p w:rsidR="006832D9" w:rsidRPr="00C514B9" w:rsidP="00843796" w14:paraId="43238F0E" w14:textId="77777777">
            <w:pPr>
              <w:rPr>
                <w:rFonts w:ascii="Courier New" w:hAnsi="Courier New" w:cs="Courier New"/>
                <w:sz w:val="20"/>
                <w:szCs w:val="20"/>
              </w:rPr>
            </w:pPr>
          </w:p>
        </w:tc>
        <w:tc>
          <w:tcPr>
            <w:tcW w:w="1620" w:type="dxa"/>
          </w:tcPr>
          <w:p w:rsidR="006832D9" w:rsidRPr="00C514B9" w:rsidP="00843796" w14:paraId="4633EE3E" w14:textId="77777777">
            <w:pPr>
              <w:rPr>
                <w:rFonts w:ascii="Courier New" w:hAnsi="Courier New" w:cs="Courier New"/>
                <w:sz w:val="20"/>
                <w:szCs w:val="20"/>
              </w:rPr>
            </w:pPr>
          </w:p>
        </w:tc>
        <w:tc>
          <w:tcPr>
            <w:tcW w:w="1980" w:type="dxa"/>
          </w:tcPr>
          <w:p w:rsidR="006832D9" w:rsidRPr="00C514B9" w:rsidP="00843796" w14:paraId="5147986A" w14:textId="77777777">
            <w:pPr>
              <w:rPr>
                <w:rFonts w:ascii="Courier New" w:hAnsi="Courier New" w:cs="Courier New"/>
                <w:sz w:val="20"/>
                <w:szCs w:val="20"/>
              </w:rPr>
            </w:pPr>
          </w:p>
        </w:tc>
        <w:tc>
          <w:tcPr>
            <w:tcW w:w="1003" w:type="dxa"/>
          </w:tcPr>
          <w:p w:rsidR="006832D9" w:rsidRPr="00C514B9" w:rsidP="00843796" w14:paraId="42AEF6D2" w14:textId="77777777">
            <w:pPr>
              <w:rPr>
                <w:rFonts w:ascii="Courier New" w:hAnsi="Courier New" w:cs="Courier New"/>
                <w:sz w:val="20"/>
                <w:szCs w:val="20"/>
              </w:rPr>
            </w:pPr>
          </w:p>
        </w:tc>
      </w:tr>
      <w:tr w14:paraId="115AFA0A" w14:textId="77777777" w:rsidTr="00166F55">
        <w:tblPrEx>
          <w:tblW w:w="9661" w:type="dxa"/>
          <w:tblLayout w:type="fixed"/>
          <w:tblLook w:val="01E0"/>
        </w:tblPrEx>
        <w:trPr>
          <w:trHeight w:val="289"/>
        </w:trPr>
        <w:tc>
          <w:tcPr>
            <w:tcW w:w="5058" w:type="dxa"/>
          </w:tcPr>
          <w:p w:rsidR="006832D9" w:rsidRPr="00C514B9" w:rsidP="00843796" w14:paraId="1E12C226"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006832D9" w:rsidRPr="00C514B9" w:rsidP="00843796" w14:paraId="50AEE007" w14:textId="77777777">
            <w:pPr>
              <w:rPr>
                <w:rFonts w:ascii="Courier New" w:hAnsi="Courier New" w:cs="Courier New"/>
                <w:b/>
                <w:sz w:val="20"/>
                <w:szCs w:val="20"/>
              </w:rPr>
            </w:pPr>
          </w:p>
        </w:tc>
        <w:tc>
          <w:tcPr>
            <w:tcW w:w="1980" w:type="dxa"/>
          </w:tcPr>
          <w:p w:rsidR="006832D9" w:rsidRPr="00C514B9" w:rsidP="00843796" w14:paraId="5FD55D89" w14:textId="77777777">
            <w:pPr>
              <w:rPr>
                <w:rFonts w:ascii="Courier New" w:hAnsi="Courier New" w:cs="Courier New"/>
                <w:sz w:val="20"/>
                <w:szCs w:val="20"/>
              </w:rPr>
            </w:pPr>
          </w:p>
        </w:tc>
        <w:tc>
          <w:tcPr>
            <w:tcW w:w="1003" w:type="dxa"/>
          </w:tcPr>
          <w:p w:rsidR="006832D9" w:rsidRPr="00C514B9" w:rsidP="00843796" w14:paraId="17722751" w14:textId="77777777">
            <w:pPr>
              <w:rPr>
                <w:rFonts w:ascii="Courier New" w:hAnsi="Courier New" w:cs="Courier New"/>
                <w:b/>
                <w:sz w:val="20"/>
                <w:szCs w:val="20"/>
              </w:rPr>
            </w:pPr>
          </w:p>
        </w:tc>
      </w:tr>
    </w:tbl>
    <w:p w:rsidR="00F3170F" w:rsidRPr="00C514B9" w:rsidP="00F3170F" w14:paraId="6A36FA2B" w14:textId="77777777">
      <w:pPr>
        <w:rPr>
          <w:rFonts w:ascii="Courier New" w:hAnsi="Courier New" w:cs="Courier New"/>
        </w:rPr>
      </w:pPr>
    </w:p>
    <w:p w:rsidR="00F633EA" w:rsidRPr="00C514B9" w:rsidP="00F633EA" w14:paraId="5A2827B9" w14:textId="77777777">
      <w:pPr>
        <w:rPr>
          <w:rFonts w:ascii="Courier New" w:hAnsi="Courier New" w:cs="Courier New"/>
          <w:b/>
        </w:rPr>
      </w:pPr>
      <w:r w:rsidRPr="00C514B9">
        <w:rPr>
          <w:rFonts w:ascii="Courier New" w:hAnsi="Courier New" w:cs="Courier New"/>
          <w:b/>
        </w:rPr>
        <w:t>CERTIFICATION:</w:t>
      </w:r>
    </w:p>
    <w:p w:rsidR="00F633EA" w:rsidRPr="00C514B9" w:rsidP="00F633EA" w14:paraId="5188D7D2" w14:textId="77777777">
      <w:pPr>
        <w:rPr>
          <w:rFonts w:ascii="Courier New" w:hAnsi="Courier New" w:cs="Courier New"/>
          <w:sz w:val="16"/>
          <w:szCs w:val="16"/>
        </w:rPr>
      </w:pPr>
    </w:p>
    <w:p w:rsidR="00F633EA" w:rsidRPr="00C514B9" w:rsidP="00F633EA" w14:paraId="09CC778C"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0412EAB0"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voluntary;</w:t>
      </w:r>
    </w:p>
    <w:p w:rsidR="00F633EA" w:rsidRPr="00C514B9" w:rsidP="00F633EA" w14:paraId="64C2179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00F633EA" w:rsidRPr="00C514B9" w:rsidP="00F633EA" w14:paraId="050FB16F" w14:textId="1373D9CB">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non-controversia</w:t>
      </w:r>
      <w:r w:rsidR="00B23443">
        <w:rPr>
          <w:rFonts w:ascii="Courier New" w:hAnsi="Courier New" w:cs="Courier New"/>
          <w:sz w:val="24"/>
          <w:szCs w:val="24"/>
        </w:rPr>
        <w:t>l</w:t>
      </w:r>
      <w:r w:rsidRPr="00C514B9">
        <w:rPr>
          <w:rFonts w:ascii="Courier New" w:hAnsi="Courier New" w:cs="Courier New"/>
          <w:sz w:val="24"/>
          <w:szCs w:val="24"/>
        </w:rPr>
        <w:t>;</w:t>
      </w:r>
    </w:p>
    <w:p w:rsidR="00F633EA" w:rsidRPr="00C514B9" w:rsidP="00F633EA" w14:paraId="46169DEE"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Any collection is targeted to the solicitation of opinions from respondents who have experience with the program or may have experience with the program in the near future;</w:t>
      </w:r>
    </w:p>
    <w:p w:rsidR="00F633EA" w:rsidP="00F633EA" w14:paraId="6CB58C8C" w14:textId="3C845C9C">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Personally identifiable information (PII) is collected only to the extent necessary and is not retained;</w:t>
      </w:r>
    </w:p>
    <w:p w:rsidR="00D9050E" w:rsidRPr="00684A53" w:rsidP="00D9050E" w14:paraId="0BDDD5F1"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D9050E" w:rsidP="009B71A9" w14:paraId="323E3BDF" w14:textId="5BD39089">
      <w:pPr>
        <w:pStyle w:val="ListParagraph"/>
        <w:numPr>
          <w:ilvl w:val="0"/>
          <w:numId w:val="14"/>
        </w:numPr>
        <w:rPr>
          <w:rFonts w:ascii="Courier New" w:hAnsi="Courier New" w:cs="Courier New"/>
        </w:rPr>
      </w:pPr>
      <w:r w:rsidRPr="009B71A9">
        <w:rPr>
          <w:rFonts w:ascii="Courier New" w:hAnsi="Courier New" w:cs="Courier New"/>
        </w:rPr>
        <w:t xml:space="preserve">The agency will follow the procedures specified in OMB Circular A-11 Section 280 for the required quarterly reporting to OMB of trust data and experience driver data from surveys. </w:t>
      </w:r>
    </w:p>
    <w:p w:rsidR="009B71A9" w:rsidRPr="009B71A9" w:rsidP="009B71A9" w14:paraId="5E5CB13B" w14:textId="47664052">
      <w:pPr>
        <w:pStyle w:val="ListParagraph"/>
        <w:numPr>
          <w:ilvl w:val="0"/>
          <w:numId w:val="14"/>
        </w:numPr>
        <w:rPr>
          <w:rFonts w:ascii="Courier New" w:hAnsi="Courier New" w:cs="Courier New"/>
        </w:rPr>
      </w:pPr>
      <w:r w:rsidRPr="009B71A9">
        <w:rPr>
          <w:rFonts w:ascii="Courier New" w:hAnsi="Courier New" w:cs="Courier New"/>
        </w:rPr>
        <w:t xml:space="preserve">Outside of the quarterly reporting mentioned in the bullet immediately above, if the agency intends to release journey maps, user personas, reports, or other data-related summaries stemming from this collection, the agency must include appropriate caveats around those summaries, noting that conclusions should not be generalized beyond the sample, considering the sample size and response rates. The agency must submit the data summary itself (e.g., the report) and the caveat language mentioned above to OMB before it releases them outside the agency. OMB will engage in a passback process with the agency.  </w:t>
      </w:r>
    </w:p>
    <w:p w:rsidR="00F633EA" w:rsidRPr="00C514B9" w:rsidP="00F633EA" w14:paraId="188BB43A" w14:textId="77777777">
      <w:pPr>
        <w:rPr>
          <w:rFonts w:ascii="Courier New" w:hAnsi="Courier New" w:cs="Courier New"/>
        </w:rPr>
      </w:pPr>
    </w:p>
    <w:p w:rsidR="00F633EA" w:rsidRPr="00C514B9" w:rsidP="00F633EA" w14:paraId="428DE338" w14:textId="747F1B25">
      <w:pPr>
        <w:rPr>
          <w:rFonts w:ascii="Courier New" w:hAnsi="Courier New" w:cs="Courier New"/>
        </w:rPr>
      </w:pPr>
      <w:r w:rsidRPr="00C514B9">
        <w:rPr>
          <w:rFonts w:ascii="Courier New" w:hAnsi="Courier New" w:cs="Courier New"/>
        </w:rPr>
        <w:t>Name</w:t>
      </w:r>
      <w:r w:rsidR="00D900E5">
        <w:rPr>
          <w:rFonts w:ascii="Courier New" w:hAnsi="Courier New" w:cs="Courier New"/>
        </w:rPr>
        <w:t xml:space="preserve"> and email address of person who developed this survey/focus group/interview</w:t>
      </w:r>
      <w:r w:rsidRPr="00C514B9">
        <w:rPr>
          <w:rFonts w:ascii="Courier New" w:hAnsi="Courier New" w:cs="Courier New"/>
        </w:rPr>
        <w:t xml:space="preserve">: </w:t>
      </w:r>
    </w:p>
    <w:p w:rsidR="00D900E5" w:rsidP="0024521E" w14:paraId="22ED740E" w14:textId="0D9AFBA0">
      <w:pPr>
        <w:rPr>
          <w:rFonts w:ascii="Courier New" w:hAnsi="Courier New" w:cs="Courier New"/>
          <w:b/>
        </w:rPr>
      </w:pPr>
      <w:r>
        <w:rPr>
          <w:rFonts w:ascii="Courier New" w:hAnsi="Courier New" w:cs="Courier New"/>
          <w:b/>
        </w:rPr>
        <w:t xml:space="preserve">      </w:t>
      </w:r>
    </w:p>
    <w:p w:rsidR="00D900E5" w:rsidRPr="00D900E5" w:rsidP="0024521E" w14:paraId="499795E2" w14:textId="7519E112">
      <w:pPr>
        <w:rPr>
          <w:rFonts w:ascii="Courier New" w:hAnsi="Courier New" w:cs="Courier New"/>
          <w:b/>
        </w:rPr>
      </w:pPr>
      <w:r w:rsidRPr="00D900E5">
        <w:rPr>
          <w:rFonts w:ascii="Courier New" w:hAnsi="Courier New" w:cs="Courier New"/>
          <w:b/>
        </w:rPr>
        <w:t>Name</w:t>
      </w:r>
      <w:r w:rsidR="00A4063B">
        <w:rPr>
          <w:rFonts w:ascii="Courier New" w:hAnsi="Courier New" w:cs="Courier New"/>
          <w:b/>
        </w:rPr>
        <w:t xml:space="preserve">: </w:t>
      </w:r>
      <w:r w:rsidR="00BB5AF7">
        <w:rPr>
          <w:rFonts w:ascii="Courier New" w:hAnsi="Courier New" w:cs="Courier New"/>
          <w:b/>
        </w:rPr>
        <w:t>Niki French</w:t>
      </w:r>
    </w:p>
    <w:p w:rsidR="00D900E5" w:rsidP="0024521E" w14:paraId="35723511" w14:textId="559B7FCA">
      <w:pPr>
        <w:rPr>
          <w:rFonts w:ascii="Courier New" w:hAnsi="Courier New" w:cs="Courier New"/>
          <w:b/>
        </w:rPr>
      </w:pPr>
    </w:p>
    <w:p w:rsidR="00D900E5" w:rsidRPr="00C514B9" w:rsidP="0024521E" w14:paraId="33C6CA99" w14:textId="529C167A">
      <w:pPr>
        <w:rPr>
          <w:rFonts w:ascii="Courier New" w:hAnsi="Courier New" w:cs="Courier New"/>
          <w:b/>
        </w:rPr>
      </w:pPr>
      <w:r>
        <w:rPr>
          <w:rFonts w:ascii="Courier New" w:hAnsi="Courier New" w:cs="Courier New"/>
          <w:b/>
        </w:rPr>
        <w:t>Email address: Nicole.D.French@tsa.dhs.gov</w:t>
      </w:r>
    </w:p>
    <w:p w:rsidR="00F633EA" w:rsidRPr="00C514B9" w:rsidP="0024521E" w14:paraId="7A959FDE" w14:textId="77777777">
      <w:pPr>
        <w:rPr>
          <w:rFonts w:ascii="Courier New" w:hAnsi="Courier New" w:cs="Courier New"/>
          <w:b/>
        </w:rPr>
      </w:pPr>
    </w:p>
    <w:p w:rsidR="00437660" w:rsidRPr="00C514B9" w:rsidP="0024521E" w14:paraId="59230E85"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C514B9" w:rsidP="0024521E" w14:paraId="30F0DC5C" w14:textId="31055F72">
      <w:pPr>
        <w:rPr>
          <w:rFonts w:ascii="Courier New" w:hAnsi="Courier New" w:cs="Courier New"/>
          <w:b/>
        </w:rPr>
      </w:pPr>
      <w:r w:rsidRPr="00C514B9">
        <w:rPr>
          <w:rFonts w:ascii="Courier New" w:hAnsi="Courier New" w:cs="Courier New"/>
          <w:b/>
        </w:rPr>
        <w:t>OMB Control No</w:t>
      </w:r>
      <w:r w:rsidRPr="00A4063B">
        <w:rPr>
          <w:rFonts w:ascii="Courier New" w:hAnsi="Courier New" w:cs="Courier New"/>
          <w:b/>
        </w:rPr>
        <w:t xml:space="preserve">. </w:t>
      </w:r>
      <w:r w:rsidR="00BD4740">
        <w:rPr>
          <w:rFonts w:ascii="Courier New" w:hAnsi="Courier New" w:cs="Courier New"/>
          <w:b/>
        </w:rPr>
        <w:t>1601-0029</w:t>
      </w:r>
    </w:p>
    <w:p w:rsidR="00437660" w:rsidRPr="00C514B9" w:rsidP="0024521E" w14:paraId="2342794F" w14:textId="74BCBF1F">
      <w:pPr>
        <w:rPr>
          <w:rFonts w:ascii="Courier New" w:hAnsi="Courier New" w:cs="Courier New"/>
          <w:b/>
        </w:rPr>
      </w:pPr>
      <w:r w:rsidRPr="00C514B9">
        <w:rPr>
          <w:rFonts w:ascii="Courier New" w:hAnsi="Courier New" w:cs="Courier New"/>
          <w:b/>
        </w:rPr>
        <w:t xml:space="preserve">Expiration Date: </w:t>
      </w:r>
      <w:r w:rsidR="00B71257">
        <w:rPr>
          <w:rFonts w:ascii="Courier New" w:hAnsi="Courier New" w:cs="Courier New"/>
          <w:b/>
        </w:rPr>
        <w:t>12</w:t>
      </w:r>
      <w:r w:rsidRPr="00C514B9">
        <w:rPr>
          <w:rFonts w:ascii="Courier New" w:hAnsi="Courier New" w:cs="Courier New"/>
          <w:b/>
        </w:rPr>
        <w:t>/</w:t>
      </w:r>
      <w:r w:rsidR="00B71257">
        <w:rPr>
          <w:rFonts w:ascii="Courier New" w:hAnsi="Courier New" w:cs="Courier New"/>
          <w:b/>
        </w:rPr>
        <w:t>31</w:t>
      </w:r>
      <w:r w:rsidRPr="00C514B9">
        <w:rPr>
          <w:rFonts w:ascii="Courier New" w:hAnsi="Courier New" w:cs="Courier New"/>
          <w:b/>
        </w:rPr>
        <w:t>/</w:t>
      </w:r>
      <w:r w:rsidR="00B71257">
        <w:rPr>
          <w:rFonts w:ascii="Courier New" w:hAnsi="Courier New" w:cs="Courier New"/>
          <w:b/>
        </w:rPr>
        <w:t>2026</w:t>
      </w:r>
    </w:p>
    <w:p w:rsidR="00F87A4F" w:rsidRPr="00C514B9" w:rsidP="00F87A4F" w14:paraId="483494E7"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t>HELP SHEET</w:t>
      </w:r>
    </w:p>
    <w:p w:rsidR="00F87A4F" w:rsidRPr="00C514B9" w:rsidP="00F87A4F" w14:paraId="24414D84"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C514B9" w:rsidR="00EC2232">
        <w:rPr>
          <w:rFonts w:ascii="Courier New" w:hAnsi="Courier New" w:cs="Courier New"/>
        </w:rPr>
        <w:t>XXXX-XXXX</w:t>
      </w:r>
      <w:r w:rsidRPr="00C514B9">
        <w:rPr>
          <w:rFonts w:ascii="Courier New" w:hAnsi="Courier New" w:cs="Courier New"/>
        </w:rPr>
        <w:t>)</w:t>
      </w:r>
    </w:p>
    <w:p w:rsidR="00F24CFC" w:rsidRPr="00C514B9" w:rsidP="00F24CFC" w14:paraId="7847947F"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C514B9" w:rsidP="00F24CFC" w14:paraId="6D18BA47"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(e.g.  Comment card for soliciting feedback on xxxx)</w:t>
      </w:r>
    </w:p>
    <w:p w:rsidR="00F24CFC" w:rsidRPr="00C514B9" w:rsidP="00F24CFC" w14:paraId="68AF3698" w14:textId="77777777">
      <w:pPr>
        <w:rPr>
          <w:rFonts w:ascii="Courier New" w:hAnsi="Courier New" w:cs="Courier New"/>
          <w:sz w:val="20"/>
          <w:szCs w:val="20"/>
        </w:rPr>
      </w:pPr>
    </w:p>
    <w:p w:rsidR="00F24CFC" w:rsidRPr="00C514B9" w:rsidP="00F24CFC" w14:paraId="24CE485A"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00F24CFC" w:rsidRPr="00C514B9" w:rsidP="00F24CFC" w14:paraId="18BA6416" w14:textId="77777777">
      <w:pPr>
        <w:pStyle w:val="Header"/>
        <w:tabs>
          <w:tab w:val="clear" w:pos="4320"/>
          <w:tab w:val="clear" w:pos="8640"/>
        </w:tabs>
        <w:rPr>
          <w:rFonts w:ascii="Courier New" w:hAnsi="Courier New" w:cs="Courier New"/>
          <w:b/>
          <w:sz w:val="20"/>
          <w:szCs w:val="20"/>
        </w:rPr>
      </w:pPr>
    </w:p>
    <w:p w:rsidR="00F24CFC" w:rsidRPr="00C514B9" w:rsidP="00F24CFC" w14:paraId="419E6D18"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75CC0808" w14:textId="77777777">
      <w:pPr>
        <w:pStyle w:val="BodyTextIndent"/>
        <w:tabs>
          <w:tab w:val="left" w:pos="360"/>
        </w:tabs>
        <w:ind w:left="0"/>
        <w:rPr>
          <w:rFonts w:ascii="Courier New" w:hAnsi="Courier New" w:cs="Courier New"/>
          <w:bCs/>
        </w:rPr>
      </w:pPr>
    </w:p>
    <w:p w:rsidR="00F24CFC" w:rsidRPr="00C514B9" w:rsidP="00F24CFC" w14:paraId="2F5D24B3"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00F24CFC" w:rsidRPr="00C514B9" w:rsidP="00F24CFC" w14:paraId="2355C25E" w14:textId="77777777">
      <w:pPr>
        <w:rPr>
          <w:rFonts w:ascii="Courier New" w:hAnsi="Courier New" w:cs="Courier New"/>
          <w:sz w:val="20"/>
          <w:szCs w:val="20"/>
        </w:rPr>
      </w:pPr>
    </w:p>
    <w:p w:rsidR="00F24CFC" w:rsidRPr="00C514B9" w:rsidP="00F24CFC" w14:paraId="2C0E53BC"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Agencies should only collect PII to the extent necessary, and they should only retain PII for the period of time that is necessary to achieve a specific objective.</w:t>
      </w:r>
    </w:p>
    <w:p w:rsidR="008F50D4" w:rsidRPr="00C514B9" w:rsidP="00F24CFC" w14:paraId="3CAF26FE" w14:textId="77777777">
      <w:pPr>
        <w:rPr>
          <w:rFonts w:ascii="Courier New" w:hAnsi="Courier New" w:cs="Courier New"/>
          <w:sz w:val="20"/>
          <w:szCs w:val="20"/>
        </w:rPr>
      </w:pPr>
    </w:p>
    <w:p w:rsidR="008F50D4" w:rsidRPr="00C514B9" w:rsidP="00F24CFC" w14:paraId="2677B3FE" w14:textId="77777777">
      <w:pPr>
        <w:rPr>
          <w:rFonts w:ascii="Courier New" w:hAnsi="Courier New" w:cs="Courier New"/>
          <w:b/>
          <w:sz w:val="20"/>
          <w:szCs w:val="20"/>
        </w:rPr>
      </w:pPr>
      <w:r w:rsidRPr="00C514B9">
        <w:rPr>
          <w:rFonts w:ascii="Courier New" w:hAnsi="Courier New" w:cs="Courier New"/>
          <w:b/>
          <w:sz w:val="20"/>
          <w:szCs w:val="20"/>
        </w:rPr>
        <w:t>BURDEN HOURS:</w:t>
      </w:r>
    </w:p>
    <w:p w:rsidR="008F50D4" w:rsidRPr="00C514B9" w:rsidP="00F24CFC" w14:paraId="5940E952"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008F50D4" w:rsidRPr="00C514B9" w:rsidP="00F24CFC" w14:paraId="2A43C4A9"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008F50D4" w:rsidRPr="00C514B9" w:rsidP="00F24CFC" w14:paraId="04DC4105"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(e.g. fill out a survey or participate in a focus group)</w:t>
      </w:r>
    </w:p>
    <w:p w:rsidR="00F24CFC" w:rsidRPr="00166F55" w:rsidP="00F24CFC" w14:paraId="10B70415"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Annual burden hours:  Multiply the Number of responses and the participation time and </w:t>
      </w:r>
      <w:r w:rsidRPr="00C514B9" w:rsidR="003F1C5B">
        <w:rPr>
          <w:rFonts w:ascii="Courier New" w:hAnsi="Courier New" w:cs="Courier New"/>
          <w:sz w:val="20"/>
          <w:szCs w:val="20"/>
        </w:rPr>
        <w:t>divide by 60.</w:t>
      </w:r>
    </w:p>
    <w:p w:rsidR="00F24CFC" w:rsidRPr="00166F55" w:rsidP="00F24CFC" w14:paraId="582453FF" w14:textId="77777777">
      <w:pPr>
        <w:keepNext/>
        <w:keepLines/>
        <w:rPr>
          <w:rFonts w:ascii="Courier New" w:hAnsi="Courier New" w:cs="Courier New"/>
          <w:b/>
          <w:sz w:val="20"/>
          <w:szCs w:val="20"/>
        </w:rPr>
      </w:pPr>
    </w:p>
    <w:sectPr w:rsidSect="006F0B46">
      <w:footerReference w:type="default" r:id="rId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487B9B5F" w14:textId="02AF1B1B">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90126">
      <w:rPr>
        <w:rStyle w:val="PageNumber"/>
        <w:noProof/>
        <w:sz w:val="20"/>
        <w:szCs w:val="20"/>
      </w:rPr>
      <w:t>6</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970159616">
    <w:abstractNumId w:val="11"/>
  </w:num>
  <w:num w:numId="2" w16cid:durableId="974796760">
    <w:abstractNumId w:val="17"/>
  </w:num>
  <w:num w:numId="3" w16cid:durableId="45371579">
    <w:abstractNumId w:val="16"/>
  </w:num>
  <w:num w:numId="4" w16cid:durableId="1375885128">
    <w:abstractNumId w:val="18"/>
  </w:num>
  <w:num w:numId="5" w16cid:durableId="1256668136">
    <w:abstractNumId w:val="4"/>
  </w:num>
  <w:num w:numId="6" w16cid:durableId="1527207412">
    <w:abstractNumId w:val="1"/>
  </w:num>
  <w:num w:numId="7" w16cid:durableId="151340251">
    <w:abstractNumId w:val="9"/>
  </w:num>
  <w:num w:numId="8" w16cid:durableId="230121876">
    <w:abstractNumId w:val="14"/>
  </w:num>
  <w:num w:numId="9" w16cid:durableId="1665670759">
    <w:abstractNumId w:val="10"/>
  </w:num>
  <w:num w:numId="10" w16cid:durableId="442042392">
    <w:abstractNumId w:val="2"/>
  </w:num>
  <w:num w:numId="11" w16cid:durableId="150341175">
    <w:abstractNumId w:val="7"/>
  </w:num>
  <w:num w:numId="12" w16cid:durableId="949241109">
    <w:abstractNumId w:val="8"/>
  </w:num>
  <w:num w:numId="13" w16cid:durableId="1328512335">
    <w:abstractNumId w:val="0"/>
  </w:num>
  <w:num w:numId="14" w16cid:durableId="1549802171">
    <w:abstractNumId w:val="15"/>
  </w:num>
  <w:num w:numId="15" w16cid:durableId="2073311894">
    <w:abstractNumId w:val="13"/>
  </w:num>
  <w:num w:numId="16" w16cid:durableId="1014964721">
    <w:abstractNumId w:val="12"/>
  </w:num>
  <w:num w:numId="17" w16cid:durableId="83689822">
    <w:abstractNumId w:val="5"/>
  </w:num>
  <w:num w:numId="18" w16cid:durableId="520317591">
    <w:abstractNumId w:val="6"/>
  </w:num>
  <w:num w:numId="19" w16cid:durableId="16833197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3A57"/>
    <w:rsid w:val="000343DF"/>
    <w:rsid w:val="00047A64"/>
    <w:rsid w:val="00052898"/>
    <w:rsid w:val="00067329"/>
    <w:rsid w:val="000769A7"/>
    <w:rsid w:val="00095CAE"/>
    <w:rsid w:val="000B2838"/>
    <w:rsid w:val="000D0741"/>
    <w:rsid w:val="000D44CA"/>
    <w:rsid w:val="000E200B"/>
    <w:rsid w:val="000E6AE5"/>
    <w:rsid w:val="000F34C2"/>
    <w:rsid w:val="000F68BE"/>
    <w:rsid w:val="001240F6"/>
    <w:rsid w:val="00166F55"/>
    <w:rsid w:val="001704AD"/>
    <w:rsid w:val="00176199"/>
    <w:rsid w:val="001927A4"/>
    <w:rsid w:val="00194AC6"/>
    <w:rsid w:val="001A23B0"/>
    <w:rsid w:val="001A25CC"/>
    <w:rsid w:val="001B0AAA"/>
    <w:rsid w:val="001C39F7"/>
    <w:rsid w:val="001D3627"/>
    <w:rsid w:val="00230D02"/>
    <w:rsid w:val="00234BB4"/>
    <w:rsid w:val="00237B48"/>
    <w:rsid w:val="0024521E"/>
    <w:rsid w:val="002571CD"/>
    <w:rsid w:val="00263C3D"/>
    <w:rsid w:val="00271B5C"/>
    <w:rsid w:val="00274D0B"/>
    <w:rsid w:val="00291B64"/>
    <w:rsid w:val="00292A36"/>
    <w:rsid w:val="002B052D"/>
    <w:rsid w:val="002B34CD"/>
    <w:rsid w:val="002B3C95"/>
    <w:rsid w:val="002C410F"/>
    <w:rsid w:val="002D0B92"/>
    <w:rsid w:val="002E1744"/>
    <w:rsid w:val="003518EC"/>
    <w:rsid w:val="003714E5"/>
    <w:rsid w:val="00374890"/>
    <w:rsid w:val="0037797B"/>
    <w:rsid w:val="003D5BBE"/>
    <w:rsid w:val="003E3C61"/>
    <w:rsid w:val="003F1C5B"/>
    <w:rsid w:val="003F6A46"/>
    <w:rsid w:val="00434E33"/>
    <w:rsid w:val="00437660"/>
    <w:rsid w:val="00441434"/>
    <w:rsid w:val="0045122B"/>
    <w:rsid w:val="0045264C"/>
    <w:rsid w:val="00461EDC"/>
    <w:rsid w:val="00461FE3"/>
    <w:rsid w:val="004876EC"/>
    <w:rsid w:val="0049586A"/>
    <w:rsid w:val="004D6E14"/>
    <w:rsid w:val="005009B0"/>
    <w:rsid w:val="00516FCD"/>
    <w:rsid w:val="005301E7"/>
    <w:rsid w:val="005362CA"/>
    <w:rsid w:val="00563851"/>
    <w:rsid w:val="00574B13"/>
    <w:rsid w:val="00574CAB"/>
    <w:rsid w:val="005A1006"/>
    <w:rsid w:val="005A2500"/>
    <w:rsid w:val="005B10E5"/>
    <w:rsid w:val="005C6D93"/>
    <w:rsid w:val="005E714A"/>
    <w:rsid w:val="005F693D"/>
    <w:rsid w:val="006140A0"/>
    <w:rsid w:val="00620BED"/>
    <w:rsid w:val="00636621"/>
    <w:rsid w:val="00642B49"/>
    <w:rsid w:val="00661795"/>
    <w:rsid w:val="006815A1"/>
    <w:rsid w:val="006832D9"/>
    <w:rsid w:val="00684A53"/>
    <w:rsid w:val="0069011C"/>
    <w:rsid w:val="00690F31"/>
    <w:rsid w:val="0069403B"/>
    <w:rsid w:val="006A038D"/>
    <w:rsid w:val="006F0214"/>
    <w:rsid w:val="006F0B46"/>
    <w:rsid w:val="006F3DDE"/>
    <w:rsid w:val="00704678"/>
    <w:rsid w:val="007147B9"/>
    <w:rsid w:val="0073558E"/>
    <w:rsid w:val="007425E7"/>
    <w:rsid w:val="00786CD5"/>
    <w:rsid w:val="007C6D97"/>
    <w:rsid w:val="007D46F0"/>
    <w:rsid w:val="007E2083"/>
    <w:rsid w:val="007F7080"/>
    <w:rsid w:val="00802607"/>
    <w:rsid w:val="008101A5"/>
    <w:rsid w:val="008114C8"/>
    <w:rsid w:val="00822664"/>
    <w:rsid w:val="00832543"/>
    <w:rsid w:val="00843796"/>
    <w:rsid w:val="00843D05"/>
    <w:rsid w:val="0084422D"/>
    <w:rsid w:val="008471E7"/>
    <w:rsid w:val="00884AEA"/>
    <w:rsid w:val="00893E15"/>
    <w:rsid w:val="00895229"/>
    <w:rsid w:val="008A57FA"/>
    <w:rsid w:val="008B2EB3"/>
    <w:rsid w:val="008D5BF3"/>
    <w:rsid w:val="008F0203"/>
    <w:rsid w:val="008F50D4"/>
    <w:rsid w:val="008F5C25"/>
    <w:rsid w:val="00900588"/>
    <w:rsid w:val="009012BD"/>
    <w:rsid w:val="00904CEE"/>
    <w:rsid w:val="009239AA"/>
    <w:rsid w:val="00935ADA"/>
    <w:rsid w:val="00943209"/>
    <w:rsid w:val="00946B6C"/>
    <w:rsid w:val="00955A71"/>
    <w:rsid w:val="0096108F"/>
    <w:rsid w:val="009623EC"/>
    <w:rsid w:val="00963CE4"/>
    <w:rsid w:val="009726E7"/>
    <w:rsid w:val="0099541D"/>
    <w:rsid w:val="009B528F"/>
    <w:rsid w:val="009B71A9"/>
    <w:rsid w:val="009C13B9"/>
    <w:rsid w:val="009C7E77"/>
    <w:rsid w:val="009D01A2"/>
    <w:rsid w:val="009D1B8C"/>
    <w:rsid w:val="009E1DD1"/>
    <w:rsid w:val="009F5923"/>
    <w:rsid w:val="00A403BB"/>
    <w:rsid w:val="00A4063B"/>
    <w:rsid w:val="00A674DF"/>
    <w:rsid w:val="00A83AA6"/>
    <w:rsid w:val="00A934D6"/>
    <w:rsid w:val="00AC63DA"/>
    <w:rsid w:val="00AE1809"/>
    <w:rsid w:val="00AE37FA"/>
    <w:rsid w:val="00AF48ED"/>
    <w:rsid w:val="00AF6191"/>
    <w:rsid w:val="00B23443"/>
    <w:rsid w:val="00B258CD"/>
    <w:rsid w:val="00B32AA8"/>
    <w:rsid w:val="00B71257"/>
    <w:rsid w:val="00B80D76"/>
    <w:rsid w:val="00BA2105"/>
    <w:rsid w:val="00BA7E06"/>
    <w:rsid w:val="00BB300B"/>
    <w:rsid w:val="00BB43B5"/>
    <w:rsid w:val="00BB5AF7"/>
    <w:rsid w:val="00BB6219"/>
    <w:rsid w:val="00BD290F"/>
    <w:rsid w:val="00BD4740"/>
    <w:rsid w:val="00BF3CD8"/>
    <w:rsid w:val="00C14CC4"/>
    <w:rsid w:val="00C33C52"/>
    <w:rsid w:val="00C40D8B"/>
    <w:rsid w:val="00C514B9"/>
    <w:rsid w:val="00C5526B"/>
    <w:rsid w:val="00C8407A"/>
    <w:rsid w:val="00C8488C"/>
    <w:rsid w:val="00C86E91"/>
    <w:rsid w:val="00C9621E"/>
    <w:rsid w:val="00CA2650"/>
    <w:rsid w:val="00CB1078"/>
    <w:rsid w:val="00CB4EAD"/>
    <w:rsid w:val="00CC6FAF"/>
    <w:rsid w:val="00CD07C7"/>
    <w:rsid w:val="00CD5EF4"/>
    <w:rsid w:val="00CF6542"/>
    <w:rsid w:val="00D15B11"/>
    <w:rsid w:val="00D24698"/>
    <w:rsid w:val="00D6383F"/>
    <w:rsid w:val="00D900E5"/>
    <w:rsid w:val="00D9050E"/>
    <w:rsid w:val="00D90A02"/>
    <w:rsid w:val="00DA62A3"/>
    <w:rsid w:val="00DB2ADE"/>
    <w:rsid w:val="00DB59D0"/>
    <w:rsid w:val="00DC33D3"/>
    <w:rsid w:val="00DF3383"/>
    <w:rsid w:val="00E04F21"/>
    <w:rsid w:val="00E26329"/>
    <w:rsid w:val="00E40B50"/>
    <w:rsid w:val="00E50293"/>
    <w:rsid w:val="00E65FFC"/>
    <w:rsid w:val="00E744EA"/>
    <w:rsid w:val="00E80951"/>
    <w:rsid w:val="00E86CC6"/>
    <w:rsid w:val="00EA1694"/>
    <w:rsid w:val="00EB56B3"/>
    <w:rsid w:val="00EC2232"/>
    <w:rsid w:val="00ED6492"/>
    <w:rsid w:val="00EF2095"/>
    <w:rsid w:val="00F06866"/>
    <w:rsid w:val="00F15956"/>
    <w:rsid w:val="00F24CFC"/>
    <w:rsid w:val="00F3170F"/>
    <w:rsid w:val="00F41205"/>
    <w:rsid w:val="00F633EA"/>
    <w:rsid w:val="00F65E4B"/>
    <w:rsid w:val="00F87A4F"/>
    <w:rsid w:val="00F90126"/>
    <w:rsid w:val="00F976B0"/>
    <w:rsid w:val="00FA6DE7"/>
    <w:rsid w:val="00FC0A8E"/>
    <w:rsid w:val="00FD3F54"/>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FE542F"/>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paragraph" w:styleId="Revision">
    <w:name w:val="Revision"/>
    <w:hidden/>
    <w:uiPriority w:val="99"/>
    <w:semiHidden/>
    <w:rsid w:val="001240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1546</Words>
  <Characters>8816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WALSH, CHRISTINA</cp:lastModifiedBy>
  <cp:revision>5</cp:revision>
  <cp:lastPrinted>2011-05-04T16:54:00Z</cp:lastPrinted>
  <dcterms:created xsi:type="dcterms:W3CDTF">2023-12-28T03:04:00Z</dcterms:created>
  <dcterms:modified xsi:type="dcterms:W3CDTF">2024-01-11T20:33:00Z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eef23d-2e95-4428-9a3c-2526d95b164a_ActionId">
    <vt:lpwstr>c1b91cf8-26e9-444d-8524-d3ee8048a524</vt:lpwstr>
  </property>
  <property fmtid="{D5CDD505-2E9C-101B-9397-08002B2CF9AE}" pid="3" name="MSIP_Label_a2eef23d-2e95-4428-9a3c-2526d95b164a_ContentBits">
    <vt:lpwstr>0</vt:lpwstr>
  </property>
  <property fmtid="{D5CDD505-2E9C-101B-9397-08002B2CF9AE}" pid="4" name="MSIP_Label_a2eef23d-2e95-4428-9a3c-2526d95b164a_Enabled">
    <vt:lpwstr>true</vt:lpwstr>
  </property>
  <property fmtid="{D5CDD505-2E9C-101B-9397-08002B2CF9AE}" pid="5" name="MSIP_Label_a2eef23d-2e95-4428-9a3c-2526d95b164a_Method">
    <vt:lpwstr>Standard</vt:lpwstr>
  </property>
  <property fmtid="{D5CDD505-2E9C-101B-9397-08002B2CF9AE}" pid="6" name="MSIP_Label_a2eef23d-2e95-4428-9a3c-2526d95b164a_Name">
    <vt:lpwstr>For Official Use Only (FOUO)</vt:lpwstr>
  </property>
  <property fmtid="{D5CDD505-2E9C-101B-9397-08002B2CF9AE}" pid="7" name="MSIP_Label_a2eef23d-2e95-4428-9a3c-2526d95b164a_SetDate">
    <vt:lpwstr>2024-01-11T20:32:31Z</vt:lpwstr>
  </property>
  <property fmtid="{D5CDD505-2E9C-101B-9397-08002B2CF9AE}" pid="8" name="MSIP_Label_a2eef23d-2e95-4428-9a3c-2526d95b164a_SiteId">
    <vt:lpwstr>3ccde76c-946d-4a12-bb7a-fc9d0842354a</vt:lpwstr>
  </property>
  <property fmtid="{D5CDD505-2E9C-101B-9397-08002B2CF9AE}" pid="9" name="_NewReviewCycle">
    <vt:lpwstr/>
  </property>
</Properties>
</file>