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DFA5EDA" w14:textId="77777777"/>
    <w:p w:rsidR="000B21AF" w:rsidP="00D71B67" w14:paraId="1915B6CD" w14:textId="4DBAD04A">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711295A2" w14:textId="7CA5F945">
      <w:pPr>
        <w:jc w:val="center"/>
        <w:rPr>
          <w:b/>
          <w:sz w:val="28"/>
          <w:szCs w:val="28"/>
        </w:rPr>
      </w:pPr>
      <w:r>
        <w:rPr>
          <w:b/>
          <w:sz w:val="28"/>
          <w:szCs w:val="28"/>
        </w:rPr>
        <w:t>F</w:t>
      </w:r>
      <w:r w:rsidR="00AD273F">
        <w:rPr>
          <w:b/>
          <w:sz w:val="28"/>
          <w:szCs w:val="28"/>
        </w:rPr>
        <w:t>orm</w:t>
      </w:r>
      <w:r>
        <w:rPr>
          <w:b/>
          <w:sz w:val="28"/>
          <w:szCs w:val="28"/>
        </w:rPr>
        <w:t xml:space="preserve"> </w:t>
      </w:r>
      <w:r w:rsidR="002B335A">
        <w:rPr>
          <w:b/>
          <w:sz w:val="28"/>
          <w:szCs w:val="28"/>
        </w:rPr>
        <w:t>I-129</w:t>
      </w:r>
      <w:r w:rsidR="00AD273F">
        <w:rPr>
          <w:b/>
          <w:sz w:val="28"/>
          <w:szCs w:val="28"/>
        </w:rPr>
        <w:t xml:space="preserve">, </w:t>
      </w:r>
      <w:r w:rsidR="002B335A">
        <w:rPr>
          <w:b/>
          <w:sz w:val="28"/>
          <w:szCs w:val="28"/>
        </w:rPr>
        <w:t xml:space="preserve">Petition for a Nonimmigrant Worker </w:t>
      </w:r>
    </w:p>
    <w:p w:rsidR="00483DCD" w:rsidP="00D71B67" w14:paraId="71036CC6" w14:textId="4876AAC6">
      <w:pPr>
        <w:jc w:val="center"/>
        <w:rPr>
          <w:b/>
          <w:sz w:val="28"/>
          <w:szCs w:val="28"/>
        </w:rPr>
      </w:pPr>
      <w:r>
        <w:rPr>
          <w:b/>
          <w:sz w:val="28"/>
          <w:szCs w:val="28"/>
        </w:rPr>
        <w:t>OMB Number: 1615-</w:t>
      </w:r>
      <w:r w:rsidR="002B335A">
        <w:rPr>
          <w:b/>
          <w:sz w:val="28"/>
          <w:szCs w:val="28"/>
        </w:rPr>
        <w:t>0009</w:t>
      </w:r>
    </w:p>
    <w:p w:rsidR="009377EB" w:rsidP="00D71B67" w14:paraId="2B70CAC3" w14:textId="0D59062A">
      <w:pPr>
        <w:jc w:val="center"/>
        <w:rPr>
          <w:b/>
          <w:sz w:val="28"/>
          <w:szCs w:val="28"/>
        </w:rPr>
      </w:pPr>
      <w:r>
        <w:rPr>
          <w:b/>
          <w:sz w:val="28"/>
          <w:szCs w:val="28"/>
        </w:rPr>
        <w:t>07/1</w:t>
      </w:r>
      <w:r w:rsidR="008979E0">
        <w:rPr>
          <w:b/>
          <w:sz w:val="28"/>
          <w:szCs w:val="28"/>
        </w:rPr>
        <w:t>2</w:t>
      </w:r>
      <w:r w:rsidR="0060205B">
        <w:rPr>
          <w:b/>
          <w:sz w:val="28"/>
          <w:szCs w:val="28"/>
        </w:rPr>
        <w:t>/2023</w:t>
      </w:r>
    </w:p>
    <w:p w:rsidR="00483DCD" w:rsidP="0006270C" w14:paraId="211F64C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1159AE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C6AA44D" w14:textId="380C44B6">
            <w:pPr>
              <w:rPr>
                <w:b/>
                <w:sz w:val="24"/>
                <w:szCs w:val="24"/>
              </w:rPr>
            </w:pPr>
            <w:r w:rsidRPr="00A6192C">
              <w:rPr>
                <w:b/>
                <w:sz w:val="24"/>
                <w:szCs w:val="24"/>
              </w:rPr>
              <w:t>Reason for Revision:</w:t>
            </w:r>
            <w:r w:rsidRPr="00A6192C">
              <w:rPr>
                <w:b/>
                <w:sz w:val="24"/>
                <w:szCs w:val="24"/>
              </w:rPr>
              <w:t xml:space="preserve">  </w:t>
            </w:r>
            <w:r w:rsidR="0060205B">
              <w:rPr>
                <w:b/>
                <w:sz w:val="24"/>
                <w:szCs w:val="24"/>
              </w:rPr>
              <w:t>H2NPRM</w:t>
            </w:r>
          </w:p>
          <w:p w:rsidR="000877E5" w:rsidRPr="000877E5" w:rsidP="00637C0D" w14:paraId="322DEEAC" w14:textId="2DAEA9D1">
            <w:pPr>
              <w:rPr>
                <w:sz w:val="24"/>
                <w:szCs w:val="24"/>
              </w:rPr>
            </w:pPr>
            <w:r>
              <w:rPr>
                <w:b/>
                <w:sz w:val="24"/>
                <w:szCs w:val="24"/>
              </w:rPr>
              <w:t xml:space="preserve">Project Phase:  </w:t>
            </w:r>
            <w:r w:rsidR="003D1AEF">
              <w:rPr>
                <w:b/>
                <w:sz w:val="24"/>
                <w:szCs w:val="24"/>
              </w:rPr>
              <w:t xml:space="preserve">OMB </w:t>
            </w:r>
            <w:r w:rsidR="0060205B">
              <w:rPr>
                <w:b/>
                <w:sz w:val="24"/>
                <w:szCs w:val="24"/>
              </w:rPr>
              <w:t>Review</w:t>
            </w:r>
          </w:p>
          <w:p w:rsidR="00637C0D" w:rsidRPr="00A6192C" w:rsidP="00637C0D" w14:paraId="272A0804" w14:textId="77777777">
            <w:pPr>
              <w:rPr>
                <w:b/>
                <w:sz w:val="24"/>
                <w:szCs w:val="24"/>
              </w:rPr>
            </w:pPr>
          </w:p>
          <w:p w:rsidR="00637C0D" w:rsidRPr="00A6192C" w:rsidP="00637C0D" w14:paraId="12823887" w14:textId="77777777">
            <w:pPr>
              <w:rPr>
                <w:sz w:val="24"/>
                <w:szCs w:val="24"/>
              </w:rPr>
            </w:pPr>
            <w:r w:rsidRPr="00A6192C">
              <w:rPr>
                <w:sz w:val="24"/>
                <w:szCs w:val="24"/>
              </w:rPr>
              <w:t>Legend for Proposed Text:</w:t>
            </w:r>
          </w:p>
          <w:p w:rsidR="00637C0D" w:rsidRPr="00A6192C" w:rsidP="00637C0D" w14:paraId="28BF59E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FE9AC7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28B3DFB" w14:textId="77777777">
            <w:pPr>
              <w:rPr>
                <w:b/>
                <w:sz w:val="24"/>
                <w:szCs w:val="24"/>
              </w:rPr>
            </w:pPr>
          </w:p>
          <w:p w:rsidR="006C475E" w:rsidP="006C475E" w14:paraId="42D5A8B7" w14:textId="6CA05913">
            <w:pPr>
              <w:rPr>
                <w:sz w:val="24"/>
                <w:szCs w:val="24"/>
              </w:rPr>
            </w:pPr>
            <w:r>
              <w:rPr>
                <w:sz w:val="24"/>
                <w:szCs w:val="24"/>
              </w:rPr>
              <w:t xml:space="preserve">Expires </w:t>
            </w:r>
            <w:r w:rsidR="001E272E">
              <w:rPr>
                <w:sz w:val="24"/>
                <w:szCs w:val="24"/>
              </w:rPr>
              <w:t>11</w:t>
            </w:r>
            <w:r>
              <w:rPr>
                <w:sz w:val="24"/>
                <w:szCs w:val="24"/>
              </w:rPr>
              <w:t>/</w:t>
            </w:r>
            <w:r w:rsidR="002B335A">
              <w:rPr>
                <w:sz w:val="24"/>
                <w:szCs w:val="24"/>
              </w:rPr>
              <w:t>3</w:t>
            </w:r>
            <w:r w:rsidR="001E272E">
              <w:rPr>
                <w:sz w:val="24"/>
                <w:szCs w:val="24"/>
              </w:rPr>
              <w:t>0</w:t>
            </w:r>
            <w:r>
              <w:rPr>
                <w:sz w:val="24"/>
                <w:szCs w:val="24"/>
              </w:rPr>
              <w:t>/</w:t>
            </w:r>
            <w:r w:rsidR="002B335A">
              <w:rPr>
                <w:sz w:val="24"/>
                <w:szCs w:val="24"/>
              </w:rPr>
              <w:t>202</w:t>
            </w:r>
            <w:r w:rsidR="001E272E">
              <w:rPr>
                <w:sz w:val="24"/>
                <w:szCs w:val="24"/>
              </w:rPr>
              <w:t>5</w:t>
            </w:r>
          </w:p>
          <w:p w:rsidR="006C475E" w:rsidRPr="006C475E" w:rsidP="006C475E" w14:paraId="19B648DA" w14:textId="5E2E2A33">
            <w:pPr>
              <w:rPr>
                <w:sz w:val="24"/>
                <w:szCs w:val="24"/>
              </w:rPr>
            </w:pPr>
            <w:r>
              <w:rPr>
                <w:sz w:val="24"/>
                <w:szCs w:val="24"/>
              </w:rPr>
              <w:t xml:space="preserve">Edition Date </w:t>
            </w:r>
            <w:r w:rsidR="001E272E">
              <w:rPr>
                <w:sz w:val="24"/>
                <w:szCs w:val="24"/>
              </w:rPr>
              <w:t>11</w:t>
            </w:r>
            <w:r>
              <w:rPr>
                <w:sz w:val="24"/>
                <w:szCs w:val="24"/>
              </w:rPr>
              <w:t>/</w:t>
            </w:r>
            <w:r w:rsidR="001E272E">
              <w:rPr>
                <w:sz w:val="24"/>
                <w:szCs w:val="24"/>
              </w:rPr>
              <w:t>02</w:t>
            </w:r>
            <w:r>
              <w:rPr>
                <w:sz w:val="24"/>
                <w:szCs w:val="24"/>
              </w:rPr>
              <w:t>/</w:t>
            </w:r>
            <w:r w:rsidR="002B335A">
              <w:rPr>
                <w:sz w:val="24"/>
                <w:szCs w:val="24"/>
              </w:rPr>
              <w:t>202</w:t>
            </w:r>
            <w:r w:rsidR="00F13231">
              <w:rPr>
                <w:sz w:val="24"/>
                <w:szCs w:val="24"/>
              </w:rPr>
              <w:t>2</w:t>
            </w:r>
          </w:p>
        </w:tc>
      </w:tr>
    </w:tbl>
    <w:p w:rsidR="0006270C" w14:paraId="34E4633D" w14:textId="77777777"/>
    <w:p w:rsidR="0006270C" w14:paraId="38BFF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EB67B0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70FDF3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6F2D6D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D299142" w14:textId="77777777">
            <w:pPr>
              <w:pStyle w:val="Default"/>
              <w:jc w:val="center"/>
              <w:rPr>
                <w:b/>
                <w:color w:val="auto"/>
              </w:rPr>
            </w:pPr>
            <w:r>
              <w:rPr>
                <w:b/>
                <w:color w:val="auto"/>
              </w:rPr>
              <w:t>Proposed Text</w:t>
            </w:r>
          </w:p>
        </w:tc>
      </w:tr>
      <w:tr w14:paraId="5F1E9AD8" w14:textId="77777777" w:rsidTr="002D6271">
        <w:tblPrEx>
          <w:tblW w:w="10998" w:type="dxa"/>
          <w:tblLayout w:type="fixed"/>
          <w:tblLook w:val="01E0"/>
        </w:tblPrEx>
        <w:tc>
          <w:tcPr>
            <w:tcW w:w="2808" w:type="dxa"/>
          </w:tcPr>
          <w:p w:rsidR="00A6405A" w:rsidP="00A6405A" w14:paraId="192BC485" w14:textId="77777777">
            <w:pPr>
              <w:rPr>
                <w:b/>
                <w:sz w:val="24"/>
                <w:szCs w:val="24"/>
              </w:rPr>
            </w:pPr>
          </w:p>
        </w:tc>
        <w:tc>
          <w:tcPr>
            <w:tcW w:w="4095" w:type="dxa"/>
          </w:tcPr>
          <w:p w:rsidR="00A6405A" w:rsidRPr="003D1AEF" w:rsidP="00A6405A" w14:paraId="2AF61A37" w14:textId="77777777">
            <w:pPr>
              <w:rPr>
                <w:b/>
                <w:sz w:val="22"/>
                <w:szCs w:val="22"/>
              </w:rPr>
            </w:pPr>
            <w:r w:rsidRPr="003D1AEF">
              <w:rPr>
                <w:b/>
                <w:sz w:val="22"/>
                <w:szCs w:val="22"/>
              </w:rPr>
              <w:t>[Page 1]</w:t>
            </w:r>
          </w:p>
          <w:p w:rsidR="00A6405A" w:rsidRPr="003D1AEF" w:rsidP="00A6405A" w14:paraId="3E588387" w14:textId="45FB9BBD">
            <w:pPr>
              <w:rPr>
                <w:sz w:val="22"/>
                <w:szCs w:val="22"/>
              </w:rPr>
            </w:pPr>
            <w:r w:rsidRPr="003D1AEF">
              <w:rPr>
                <w:b/>
                <w:bCs/>
                <w:sz w:val="22"/>
                <w:szCs w:val="22"/>
              </w:rPr>
              <w:br/>
              <w:t>Table of Content</w:t>
            </w:r>
            <w:r>
              <w:rPr>
                <w:b/>
                <w:bCs/>
                <w:sz w:val="22"/>
                <w:szCs w:val="22"/>
              </w:rPr>
              <w:t>s/</w:t>
            </w:r>
            <w:r w:rsidRPr="003D1AEF">
              <w:rPr>
                <w:sz w:val="22"/>
                <w:szCs w:val="22"/>
              </w:rPr>
              <w:t>Page</w:t>
            </w:r>
          </w:p>
          <w:p w:rsidR="00A6405A" w:rsidRPr="003D1AEF" w:rsidP="00A6405A" w14:paraId="64BA99D3" w14:textId="77777777">
            <w:pPr>
              <w:rPr>
                <w:b/>
                <w:sz w:val="22"/>
                <w:szCs w:val="22"/>
              </w:rPr>
            </w:pPr>
          </w:p>
          <w:p w:rsidR="00A6405A" w:rsidRPr="003D1AEF" w:rsidP="00A6405A" w14:paraId="65AC0DF0" w14:textId="77777777">
            <w:pPr>
              <w:rPr>
                <w:b/>
                <w:sz w:val="22"/>
                <w:szCs w:val="22"/>
              </w:rPr>
            </w:pPr>
            <w:r w:rsidRPr="003D1AEF">
              <w:rPr>
                <w:b/>
                <w:sz w:val="22"/>
                <w:szCs w:val="22"/>
              </w:rPr>
              <w:t>Instructions for Form I-129</w:t>
            </w:r>
          </w:p>
          <w:p w:rsidR="00A6405A" w:rsidRPr="003D1AEF" w:rsidP="00A6405A" w14:paraId="149FABAC" w14:textId="77777777">
            <w:pPr>
              <w:rPr>
                <w:b/>
                <w:sz w:val="22"/>
                <w:szCs w:val="22"/>
              </w:rPr>
            </w:pPr>
          </w:p>
          <w:p w:rsidR="00A6405A" w:rsidRPr="003D1AEF" w:rsidP="00A6405A" w14:paraId="4C89A626" w14:textId="77777777">
            <w:pPr>
              <w:rPr>
                <w:sz w:val="22"/>
                <w:szCs w:val="22"/>
              </w:rPr>
            </w:pPr>
            <w:r w:rsidRPr="003D1AEF">
              <w:rPr>
                <w:b/>
                <w:sz w:val="22"/>
                <w:szCs w:val="22"/>
              </w:rPr>
              <w:t>General Information</w:t>
            </w:r>
          </w:p>
          <w:p w:rsidR="00A6405A" w:rsidRPr="003D1AEF" w:rsidP="00A6405A" w14:paraId="57B7D047" w14:textId="0FB6D782">
            <w:pPr>
              <w:rPr>
                <w:sz w:val="22"/>
                <w:szCs w:val="22"/>
              </w:rPr>
            </w:pPr>
            <w:r w:rsidRPr="003D1AEF">
              <w:rPr>
                <w:sz w:val="22"/>
                <w:szCs w:val="22"/>
              </w:rPr>
              <w:t>The Purpose of Form I-129</w:t>
            </w:r>
            <w:r>
              <w:rPr>
                <w:sz w:val="22"/>
                <w:szCs w:val="22"/>
              </w:rPr>
              <w:t>/</w:t>
            </w:r>
            <w:r w:rsidRPr="003D1AEF">
              <w:rPr>
                <w:b/>
                <w:bCs/>
                <w:sz w:val="22"/>
                <w:szCs w:val="22"/>
              </w:rPr>
              <w:t>2</w:t>
            </w:r>
          </w:p>
          <w:p w:rsidR="00A6405A" w:rsidRPr="003D1AEF" w:rsidP="00A6405A" w14:paraId="41BE10C7" w14:textId="7AD09AB8">
            <w:pPr>
              <w:rPr>
                <w:sz w:val="22"/>
                <w:szCs w:val="22"/>
              </w:rPr>
            </w:pPr>
            <w:r w:rsidRPr="003D1AEF">
              <w:rPr>
                <w:sz w:val="22"/>
                <w:szCs w:val="22"/>
              </w:rPr>
              <w:t>Who May File Form I-129?</w:t>
            </w:r>
            <w:r>
              <w:rPr>
                <w:sz w:val="22"/>
                <w:szCs w:val="22"/>
              </w:rPr>
              <w:t>/</w:t>
            </w:r>
            <w:r w:rsidRPr="003D1AEF">
              <w:rPr>
                <w:b/>
                <w:bCs/>
                <w:sz w:val="22"/>
                <w:szCs w:val="22"/>
              </w:rPr>
              <w:t>3</w:t>
            </w:r>
          </w:p>
          <w:p w:rsidR="00A6405A" w:rsidRPr="003D1AEF" w:rsidP="00A6405A" w14:paraId="33968C18" w14:textId="559FDD84">
            <w:pPr>
              <w:rPr>
                <w:sz w:val="22"/>
                <w:szCs w:val="22"/>
              </w:rPr>
            </w:pPr>
            <w:r w:rsidRPr="003D1AEF">
              <w:rPr>
                <w:sz w:val="22"/>
                <w:szCs w:val="22"/>
              </w:rPr>
              <w:t>General Filing Instructions</w:t>
            </w:r>
            <w:r>
              <w:rPr>
                <w:sz w:val="22"/>
                <w:szCs w:val="22"/>
              </w:rPr>
              <w:t>/</w:t>
            </w:r>
            <w:r w:rsidRPr="003D1AEF">
              <w:rPr>
                <w:b/>
                <w:bCs/>
                <w:sz w:val="22"/>
                <w:szCs w:val="22"/>
              </w:rPr>
              <w:t>3</w:t>
            </w:r>
          </w:p>
          <w:p w:rsidR="00A6405A" w:rsidRPr="003D1AEF" w:rsidP="00A6405A" w14:paraId="31893A7A" w14:textId="60017D2A">
            <w:pPr>
              <w:rPr>
                <w:sz w:val="22"/>
                <w:szCs w:val="22"/>
              </w:rPr>
            </w:pPr>
            <w:r w:rsidRPr="003D1AEF">
              <w:rPr>
                <w:sz w:val="22"/>
                <w:szCs w:val="22"/>
              </w:rPr>
              <w:t>Classification-Initial Evidence</w:t>
            </w:r>
            <w:r>
              <w:rPr>
                <w:sz w:val="22"/>
                <w:szCs w:val="22"/>
              </w:rPr>
              <w:t>/</w:t>
            </w:r>
            <w:r w:rsidRPr="003D1AEF">
              <w:rPr>
                <w:b/>
                <w:bCs/>
                <w:sz w:val="22"/>
                <w:szCs w:val="22"/>
              </w:rPr>
              <w:t>6</w:t>
            </w:r>
          </w:p>
          <w:p w:rsidR="00A6405A" w:rsidRPr="003D1AEF" w:rsidP="00A6405A" w14:paraId="78953847" w14:textId="77777777">
            <w:pPr>
              <w:rPr>
                <w:b/>
                <w:sz w:val="22"/>
                <w:szCs w:val="22"/>
              </w:rPr>
            </w:pPr>
          </w:p>
          <w:p w:rsidR="00A6405A" w:rsidRPr="003D1AEF" w:rsidP="00A6405A" w14:paraId="0F9CF375" w14:textId="77777777">
            <w:pPr>
              <w:rPr>
                <w:b/>
                <w:sz w:val="22"/>
                <w:szCs w:val="22"/>
              </w:rPr>
            </w:pPr>
            <w:r w:rsidRPr="003D1AEF">
              <w:rPr>
                <w:b/>
                <w:sz w:val="22"/>
                <w:szCs w:val="22"/>
              </w:rPr>
              <w:t>Part 1.  Petition Always Required</w:t>
            </w:r>
          </w:p>
          <w:p w:rsidR="00A6405A" w:rsidRPr="003D1AEF" w:rsidP="00A6405A" w14:paraId="13348621" w14:textId="0A1BD709">
            <w:pPr>
              <w:rPr>
                <w:sz w:val="22"/>
                <w:szCs w:val="22"/>
              </w:rPr>
            </w:pPr>
            <w:r w:rsidRPr="003D1AEF">
              <w:rPr>
                <w:sz w:val="22"/>
                <w:szCs w:val="22"/>
              </w:rPr>
              <w:t>E-2 CNMI Classification</w:t>
            </w:r>
            <w:r>
              <w:rPr>
                <w:sz w:val="22"/>
                <w:szCs w:val="22"/>
              </w:rPr>
              <w:t>/</w:t>
            </w:r>
            <w:r w:rsidRPr="003D1AEF">
              <w:rPr>
                <w:b/>
                <w:bCs/>
                <w:sz w:val="22"/>
                <w:szCs w:val="22"/>
              </w:rPr>
              <w:t>7</w:t>
            </w:r>
          </w:p>
          <w:p w:rsidR="00A6405A" w:rsidRPr="00A6405A" w:rsidP="00A6405A" w14:paraId="610A636C" w14:textId="6DA524E8">
            <w:pPr>
              <w:rPr>
                <w:sz w:val="22"/>
                <w:szCs w:val="22"/>
              </w:rPr>
            </w:pPr>
            <w:r w:rsidRPr="003D1AEF">
              <w:rPr>
                <w:sz w:val="22"/>
                <w:szCs w:val="22"/>
              </w:rPr>
              <w:t>H Classifications</w:t>
            </w:r>
            <w:r>
              <w:rPr>
                <w:sz w:val="22"/>
                <w:szCs w:val="22"/>
              </w:rPr>
              <w:t>/</w:t>
            </w:r>
            <w:r w:rsidRPr="003D1AEF">
              <w:rPr>
                <w:b/>
                <w:bCs/>
                <w:sz w:val="22"/>
                <w:szCs w:val="22"/>
              </w:rPr>
              <w:t>7</w:t>
            </w:r>
          </w:p>
          <w:p w:rsidR="00A6405A" w:rsidRPr="00A6405A" w:rsidP="00A6405A" w14:paraId="6695125B" w14:textId="6F6D4EA0">
            <w:pPr>
              <w:rPr>
                <w:sz w:val="22"/>
                <w:szCs w:val="22"/>
              </w:rPr>
            </w:pPr>
            <w:r w:rsidRPr="00A6405A">
              <w:rPr>
                <w:sz w:val="22"/>
                <w:szCs w:val="22"/>
              </w:rPr>
              <w:t>H-1B Data Collection/</w:t>
            </w:r>
            <w:r w:rsidRPr="00A6405A">
              <w:rPr>
                <w:b/>
                <w:bCs/>
                <w:sz w:val="22"/>
                <w:szCs w:val="22"/>
              </w:rPr>
              <w:t>9</w:t>
            </w:r>
          </w:p>
          <w:p w:rsidR="00A6405A" w:rsidRPr="00A6405A" w:rsidP="00A6405A" w14:paraId="7FEE0B04" w14:textId="454FE56B">
            <w:pPr>
              <w:rPr>
                <w:sz w:val="22"/>
                <w:szCs w:val="22"/>
              </w:rPr>
            </w:pPr>
            <w:r w:rsidRPr="00A6405A">
              <w:rPr>
                <w:sz w:val="22"/>
                <w:szCs w:val="22"/>
              </w:rPr>
              <w:t>L Classification/</w:t>
            </w:r>
            <w:r w:rsidRPr="00A6405A">
              <w:rPr>
                <w:b/>
                <w:bCs/>
                <w:sz w:val="22"/>
                <w:szCs w:val="22"/>
              </w:rPr>
              <w:t>16</w:t>
            </w:r>
          </w:p>
          <w:p w:rsidR="00A6405A" w:rsidRPr="00A6405A" w:rsidP="00A6405A" w14:paraId="6A29901D" w14:textId="00996352">
            <w:pPr>
              <w:rPr>
                <w:sz w:val="22"/>
                <w:szCs w:val="22"/>
              </w:rPr>
            </w:pPr>
            <w:r w:rsidRPr="00A6405A">
              <w:rPr>
                <w:sz w:val="22"/>
                <w:szCs w:val="22"/>
              </w:rPr>
              <w:t>O and P Classifications/</w:t>
            </w:r>
            <w:r w:rsidRPr="00A6405A">
              <w:rPr>
                <w:b/>
                <w:bCs/>
                <w:sz w:val="22"/>
                <w:szCs w:val="22"/>
              </w:rPr>
              <w:t>17</w:t>
            </w:r>
          </w:p>
          <w:p w:rsidR="00A6405A" w:rsidRPr="00A6405A" w:rsidP="00A6405A" w14:paraId="578A8585" w14:textId="3ACBD70F">
            <w:pPr>
              <w:rPr>
                <w:sz w:val="22"/>
                <w:szCs w:val="22"/>
              </w:rPr>
            </w:pPr>
            <w:r w:rsidRPr="00A6405A">
              <w:rPr>
                <w:sz w:val="22"/>
                <w:szCs w:val="22"/>
              </w:rPr>
              <w:t>Q-1 Classification/</w:t>
            </w:r>
            <w:r w:rsidRPr="00A6405A">
              <w:rPr>
                <w:b/>
                <w:bCs/>
                <w:sz w:val="22"/>
                <w:szCs w:val="22"/>
              </w:rPr>
              <w:t>21</w:t>
            </w:r>
          </w:p>
          <w:p w:rsidR="00A6405A" w:rsidRPr="00A6405A" w:rsidP="00A6405A" w14:paraId="7831291D" w14:textId="3EE6F2E2">
            <w:pPr>
              <w:rPr>
                <w:sz w:val="22"/>
                <w:szCs w:val="22"/>
              </w:rPr>
            </w:pPr>
            <w:r w:rsidRPr="00A6405A">
              <w:rPr>
                <w:sz w:val="22"/>
                <w:szCs w:val="22"/>
              </w:rPr>
              <w:t>R-1 Classification/</w:t>
            </w:r>
            <w:r w:rsidRPr="00A6405A">
              <w:rPr>
                <w:b/>
                <w:bCs/>
                <w:sz w:val="22"/>
                <w:szCs w:val="22"/>
              </w:rPr>
              <w:t>21</w:t>
            </w:r>
          </w:p>
          <w:p w:rsidR="00A6405A" w:rsidRPr="00A6405A" w:rsidP="00A6405A" w14:paraId="110329A9" w14:textId="77777777">
            <w:pPr>
              <w:rPr>
                <w:b/>
                <w:sz w:val="22"/>
                <w:szCs w:val="22"/>
              </w:rPr>
            </w:pPr>
          </w:p>
          <w:p w:rsidR="00A6405A" w:rsidRPr="00A6405A" w:rsidP="00A6405A" w14:paraId="4161F011" w14:textId="77777777">
            <w:pPr>
              <w:rPr>
                <w:b/>
                <w:sz w:val="22"/>
                <w:szCs w:val="22"/>
              </w:rPr>
            </w:pPr>
            <w:r w:rsidRPr="00A6405A">
              <w:rPr>
                <w:b/>
                <w:sz w:val="22"/>
                <w:szCs w:val="22"/>
              </w:rPr>
              <w:t>Part 2.  Petition Only Required for an Alien in the United States to Change Status or Extend Stay</w:t>
            </w:r>
          </w:p>
          <w:p w:rsidR="00A6405A" w:rsidRPr="00A6405A" w:rsidP="00A6405A" w14:paraId="65439470" w14:textId="5BB63334">
            <w:pPr>
              <w:rPr>
                <w:sz w:val="22"/>
                <w:szCs w:val="22"/>
              </w:rPr>
            </w:pPr>
            <w:r w:rsidRPr="00A6405A">
              <w:rPr>
                <w:sz w:val="22"/>
                <w:szCs w:val="22"/>
              </w:rPr>
              <w:t>E Classifications (not including E-2 CNMI)/</w:t>
            </w:r>
            <w:r w:rsidRPr="00A6405A">
              <w:rPr>
                <w:b/>
                <w:bCs/>
                <w:sz w:val="22"/>
                <w:szCs w:val="22"/>
              </w:rPr>
              <w:t>22</w:t>
            </w:r>
          </w:p>
          <w:p w:rsidR="00A6405A" w:rsidRPr="00A6405A" w:rsidP="00A6405A" w14:paraId="6CA28BD7" w14:textId="193EC25C">
            <w:pPr>
              <w:rPr>
                <w:sz w:val="22"/>
                <w:szCs w:val="22"/>
              </w:rPr>
            </w:pPr>
            <w:r w:rsidRPr="00A6405A">
              <w:rPr>
                <w:sz w:val="22"/>
                <w:szCs w:val="22"/>
              </w:rPr>
              <w:t>Free Trade Nonimmigrant Classifications (H-1B1 and TNs)/</w:t>
            </w:r>
            <w:r w:rsidRPr="00A6405A">
              <w:rPr>
                <w:b/>
                <w:bCs/>
                <w:sz w:val="22"/>
                <w:szCs w:val="22"/>
              </w:rPr>
              <w:t>24</w:t>
            </w:r>
          </w:p>
          <w:p w:rsidR="00A6405A" w:rsidRPr="00A6405A" w:rsidP="00A6405A" w14:paraId="32DB9A50" w14:textId="77777777">
            <w:pPr>
              <w:rPr>
                <w:b/>
                <w:sz w:val="22"/>
                <w:szCs w:val="22"/>
              </w:rPr>
            </w:pPr>
          </w:p>
          <w:p w:rsidR="00A6405A" w:rsidRPr="00A6405A" w:rsidP="00A6405A" w14:paraId="2DBBB56C" w14:textId="77777777">
            <w:pPr>
              <w:rPr>
                <w:b/>
                <w:sz w:val="22"/>
                <w:szCs w:val="22"/>
              </w:rPr>
            </w:pPr>
            <w:r w:rsidRPr="00A6405A">
              <w:rPr>
                <w:b/>
                <w:sz w:val="22"/>
                <w:szCs w:val="22"/>
              </w:rPr>
              <w:t>Filing Requirements</w:t>
            </w:r>
          </w:p>
          <w:p w:rsidR="00A6405A" w:rsidRPr="00A6405A" w:rsidP="00A6405A" w14:paraId="152BB938" w14:textId="4B207FE9">
            <w:pPr>
              <w:rPr>
                <w:sz w:val="22"/>
                <w:szCs w:val="22"/>
              </w:rPr>
            </w:pPr>
            <w:r w:rsidRPr="00A6405A">
              <w:rPr>
                <w:sz w:val="22"/>
                <w:szCs w:val="22"/>
              </w:rPr>
              <w:t>Written Consultation for O and P Nonimmigrants/</w:t>
            </w:r>
            <w:r w:rsidRPr="00A6405A">
              <w:rPr>
                <w:b/>
                <w:bCs/>
                <w:sz w:val="22"/>
                <w:szCs w:val="22"/>
              </w:rPr>
              <w:t>25</w:t>
            </w:r>
          </w:p>
          <w:p w:rsidR="00A6405A" w:rsidRPr="00A6405A" w:rsidP="00A6405A" w14:paraId="496D49AC" w14:textId="4FC0FBBC">
            <w:pPr>
              <w:rPr>
                <w:sz w:val="22"/>
                <w:szCs w:val="22"/>
              </w:rPr>
            </w:pPr>
            <w:r w:rsidRPr="00A6405A">
              <w:rPr>
                <w:sz w:val="22"/>
                <w:szCs w:val="22"/>
              </w:rPr>
              <w:t>What Is the Filing Fee?/</w:t>
            </w:r>
            <w:r w:rsidRPr="00A6405A">
              <w:rPr>
                <w:b/>
                <w:bCs/>
                <w:sz w:val="22"/>
                <w:szCs w:val="22"/>
              </w:rPr>
              <w:t>26</w:t>
            </w:r>
          </w:p>
          <w:p w:rsidR="00A6405A" w:rsidRPr="00A6405A" w:rsidP="00A6405A" w14:paraId="00B02B66" w14:textId="6B1EE37D">
            <w:pPr>
              <w:rPr>
                <w:b/>
                <w:bCs/>
                <w:sz w:val="22"/>
                <w:szCs w:val="22"/>
              </w:rPr>
            </w:pPr>
            <w:r w:rsidRPr="00A6405A">
              <w:rPr>
                <w:sz w:val="22"/>
                <w:szCs w:val="22"/>
              </w:rPr>
              <w:t>When To File?/</w:t>
            </w:r>
            <w:r w:rsidRPr="00A6405A">
              <w:rPr>
                <w:b/>
                <w:bCs/>
                <w:sz w:val="22"/>
                <w:szCs w:val="22"/>
              </w:rPr>
              <w:t>27</w:t>
            </w:r>
          </w:p>
          <w:p w:rsidR="00A6405A" w:rsidRPr="00A6405A" w:rsidP="00A6405A" w14:paraId="017D885A" w14:textId="716CC0F8">
            <w:pPr>
              <w:rPr>
                <w:b/>
                <w:bCs/>
                <w:sz w:val="22"/>
                <w:szCs w:val="22"/>
              </w:rPr>
            </w:pPr>
            <w:r w:rsidRPr="00A6405A">
              <w:rPr>
                <w:sz w:val="22"/>
                <w:szCs w:val="22"/>
              </w:rPr>
              <w:t>Where To File?/</w:t>
            </w:r>
            <w:r w:rsidRPr="00A6405A">
              <w:rPr>
                <w:b/>
                <w:bCs/>
                <w:sz w:val="22"/>
                <w:szCs w:val="22"/>
              </w:rPr>
              <w:t>27</w:t>
            </w:r>
          </w:p>
          <w:p w:rsidR="00A6405A" w:rsidRPr="00A6405A" w:rsidP="00A6405A" w14:paraId="47E4A330" w14:textId="77777777">
            <w:pPr>
              <w:rPr>
                <w:b/>
                <w:sz w:val="22"/>
                <w:szCs w:val="22"/>
              </w:rPr>
            </w:pPr>
          </w:p>
          <w:p w:rsidR="00A6405A" w:rsidRPr="00A6405A" w:rsidP="00A6405A" w14:paraId="29553A25" w14:textId="77777777">
            <w:pPr>
              <w:rPr>
                <w:b/>
                <w:sz w:val="22"/>
                <w:szCs w:val="22"/>
              </w:rPr>
            </w:pPr>
            <w:r w:rsidRPr="00A6405A">
              <w:rPr>
                <w:b/>
                <w:sz w:val="22"/>
                <w:szCs w:val="22"/>
              </w:rPr>
              <w:t>Additional Information</w:t>
            </w:r>
          </w:p>
          <w:p w:rsidR="00A6405A" w:rsidRPr="00A6405A" w:rsidP="00A6405A" w14:paraId="45A47688" w14:textId="04C4AD66">
            <w:pPr>
              <w:rPr>
                <w:sz w:val="22"/>
                <w:szCs w:val="22"/>
              </w:rPr>
            </w:pPr>
            <w:r w:rsidRPr="00A6405A">
              <w:rPr>
                <w:sz w:val="22"/>
                <w:szCs w:val="22"/>
              </w:rPr>
              <w:t>Processing Information/</w:t>
            </w:r>
            <w:r w:rsidRPr="00A6405A">
              <w:rPr>
                <w:b/>
                <w:bCs/>
                <w:sz w:val="22"/>
                <w:szCs w:val="22"/>
              </w:rPr>
              <w:t>28</w:t>
            </w:r>
          </w:p>
          <w:p w:rsidR="00A6405A" w:rsidP="00A6405A" w14:paraId="5164181F" w14:textId="0E14C1FC">
            <w:pPr>
              <w:rPr>
                <w:b/>
                <w:bCs/>
                <w:sz w:val="22"/>
                <w:szCs w:val="22"/>
              </w:rPr>
            </w:pPr>
            <w:r w:rsidRPr="00A6405A">
              <w:rPr>
                <w:sz w:val="22"/>
                <w:szCs w:val="22"/>
              </w:rPr>
              <w:t>USCIS Forms and Information/</w:t>
            </w:r>
            <w:r w:rsidRPr="00A6405A">
              <w:rPr>
                <w:b/>
                <w:bCs/>
                <w:sz w:val="22"/>
                <w:szCs w:val="22"/>
              </w:rPr>
              <w:t>28</w:t>
            </w:r>
          </w:p>
          <w:p w:rsidR="00A6405A" w:rsidRPr="00A6405A" w:rsidP="00A6405A" w14:paraId="07FE3981" w14:textId="4C16F36A">
            <w:pPr>
              <w:rPr>
                <w:sz w:val="22"/>
                <w:szCs w:val="22"/>
              </w:rPr>
            </w:pPr>
            <w:r w:rsidRPr="00A6405A">
              <w:rPr>
                <w:sz w:val="22"/>
                <w:szCs w:val="22"/>
              </w:rPr>
              <w:t>USCIS Privacy Act Statement/</w:t>
            </w:r>
            <w:r w:rsidRPr="00A6405A">
              <w:rPr>
                <w:b/>
                <w:bCs/>
                <w:sz w:val="22"/>
                <w:szCs w:val="22"/>
              </w:rPr>
              <w:t>29</w:t>
            </w:r>
          </w:p>
          <w:p w:rsidR="00A6405A" w:rsidRPr="00A6405A" w:rsidP="00A6405A" w14:paraId="3EF0ADFB" w14:textId="4E96BA62">
            <w:pPr>
              <w:rPr>
                <w:sz w:val="22"/>
                <w:szCs w:val="22"/>
              </w:rPr>
            </w:pPr>
            <w:r w:rsidRPr="00A6405A">
              <w:rPr>
                <w:sz w:val="22"/>
                <w:szCs w:val="22"/>
              </w:rPr>
              <w:t>USCIS Compliance Review and Monitoring/</w:t>
            </w:r>
            <w:r w:rsidRPr="00A6405A">
              <w:rPr>
                <w:b/>
                <w:bCs/>
                <w:sz w:val="22"/>
                <w:szCs w:val="22"/>
              </w:rPr>
              <w:t>29</w:t>
            </w:r>
          </w:p>
          <w:p w:rsidR="00A6405A" w:rsidRPr="00A6405A" w:rsidP="00A6405A" w14:paraId="324F3ECA" w14:textId="4E51F660">
            <w:pPr>
              <w:rPr>
                <w:sz w:val="22"/>
                <w:szCs w:val="22"/>
              </w:rPr>
            </w:pPr>
            <w:r w:rsidRPr="00A6405A">
              <w:rPr>
                <w:sz w:val="22"/>
                <w:szCs w:val="22"/>
              </w:rPr>
              <w:t>Paperwork Reduction Act/</w:t>
            </w:r>
            <w:r w:rsidRPr="00A6405A">
              <w:rPr>
                <w:b/>
                <w:bCs/>
                <w:sz w:val="22"/>
                <w:szCs w:val="22"/>
              </w:rPr>
              <w:t>30</w:t>
            </w:r>
          </w:p>
          <w:p w:rsidR="00A6405A" w:rsidRPr="00A6405A" w:rsidP="00A6405A" w14:paraId="2528A599" w14:textId="77777777">
            <w:pPr>
              <w:rPr>
                <w:b/>
                <w:sz w:val="22"/>
                <w:szCs w:val="22"/>
              </w:rPr>
            </w:pPr>
          </w:p>
          <w:p w:rsidR="00A6405A" w:rsidRPr="00A6405A" w:rsidP="00A6405A" w14:paraId="2365ACBC" w14:textId="77777777">
            <w:pPr>
              <w:rPr>
                <w:b/>
                <w:sz w:val="22"/>
                <w:szCs w:val="22"/>
              </w:rPr>
            </w:pPr>
            <w:r w:rsidRPr="00A6405A">
              <w:rPr>
                <w:b/>
                <w:sz w:val="22"/>
                <w:szCs w:val="22"/>
              </w:rPr>
              <w:t>Supplements to Form I-129</w:t>
            </w:r>
          </w:p>
          <w:p w:rsidR="00A6405A" w:rsidRPr="003D1AEF" w:rsidP="00A6405A" w14:paraId="0EA06D16" w14:textId="01FB9871">
            <w:pPr>
              <w:rPr>
                <w:sz w:val="22"/>
                <w:szCs w:val="22"/>
              </w:rPr>
            </w:pPr>
            <w:r w:rsidRPr="003D1AEF">
              <w:rPr>
                <w:sz w:val="22"/>
                <w:szCs w:val="22"/>
              </w:rPr>
              <w:t>E-1/E-2 Classification Supplement</w:t>
            </w:r>
            <w:r>
              <w:rPr>
                <w:sz w:val="22"/>
                <w:szCs w:val="22"/>
              </w:rPr>
              <w:t>/</w:t>
            </w:r>
            <w:r w:rsidRPr="003D1AEF">
              <w:rPr>
                <w:b/>
                <w:bCs/>
                <w:sz w:val="22"/>
                <w:szCs w:val="22"/>
              </w:rPr>
              <w:t>9</w:t>
            </w:r>
          </w:p>
          <w:p w:rsidR="00A6405A" w:rsidRPr="003D1AEF" w:rsidP="00A6405A" w14:paraId="3B858EBA" w14:textId="133721C0">
            <w:pPr>
              <w:rPr>
                <w:sz w:val="22"/>
                <w:szCs w:val="22"/>
              </w:rPr>
            </w:pPr>
            <w:r w:rsidRPr="003D1AEF">
              <w:rPr>
                <w:sz w:val="22"/>
                <w:szCs w:val="22"/>
              </w:rPr>
              <w:t>Trade Agreement Supplement</w:t>
            </w:r>
            <w:r>
              <w:rPr>
                <w:sz w:val="22"/>
                <w:szCs w:val="22"/>
              </w:rPr>
              <w:t>/</w:t>
            </w:r>
            <w:r w:rsidRPr="003D1AEF">
              <w:rPr>
                <w:b/>
                <w:bCs/>
                <w:sz w:val="22"/>
                <w:szCs w:val="22"/>
              </w:rPr>
              <w:t>11</w:t>
            </w:r>
          </w:p>
          <w:p w:rsidR="00A6405A" w:rsidRPr="003D1AEF" w:rsidP="00A6405A" w14:paraId="0DC15615" w14:textId="0CC79DF5">
            <w:pPr>
              <w:rPr>
                <w:sz w:val="22"/>
                <w:szCs w:val="22"/>
              </w:rPr>
            </w:pPr>
            <w:r w:rsidRPr="003D1AEF">
              <w:rPr>
                <w:sz w:val="22"/>
                <w:szCs w:val="22"/>
              </w:rPr>
              <w:t>H Classification Supplement</w:t>
            </w:r>
            <w:r>
              <w:rPr>
                <w:sz w:val="22"/>
                <w:szCs w:val="22"/>
              </w:rPr>
              <w:t>/</w:t>
            </w:r>
            <w:r w:rsidRPr="003D1AEF">
              <w:rPr>
                <w:b/>
                <w:bCs/>
                <w:sz w:val="22"/>
                <w:szCs w:val="22"/>
              </w:rPr>
              <w:t>13</w:t>
            </w:r>
          </w:p>
          <w:p w:rsidR="00A6405A" w:rsidRPr="003D1AEF" w:rsidP="00A6405A" w14:paraId="4D10154E" w14:textId="5CF92147">
            <w:pPr>
              <w:rPr>
                <w:sz w:val="22"/>
                <w:szCs w:val="22"/>
              </w:rPr>
            </w:pPr>
            <w:r w:rsidRPr="003D1AEF">
              <w:rPr>
                <w:sz w:val="22"/>
                <w:szCs w:val="22"/>
              </w:rPr>
              <w:t>H-1B Data Collection and Filing Fee Exemption Supplement</w:t>
            </w:r>
            <w:r>
              <w:rPr>
                <w:sz w:val="22"/>
                <w:szCs w:val="22"/>
              </w:rPr>
              <w:t>/</w:t>
            </w:r>
            <w:r w:rsidRPr="003D1AEF">
              <w:rPr>
                <w:b/>
                <w:bCs/>
                <w:sz w:val="22"/>
                <w:szCs w:val="22"/>
              </w:rPr>
              <w:t>19</w:t>
            </w:r>
          </w:p>
          <w:p w:rsidR="00A6405A" w:rsidRPr="003D1AEF" w:rsidP="00A6405A" w14:paraId="7D0E3B95" w14:textId="7ADA4E87">
            <w:pPr>
              <w:rPr>
                <w:sz w:val="22"/>
                <w:szCs w:val="22"/>
              </w:rPr>
            </w:pPr>
            <w:r w:rsidRPr="003D1AEF">
              <w:rPr>
                <w:sz w:val="22"/>
                <w:szCs w:val="22"/>
              </w:rPr>
              <w:t>L Classification Supplement</w:t>
            </w:r>
            <w:r>
              <w:rPr>
                <w:sz w:val="22"/>
                <w:szCs w:val="22"/>
              </w:rPr>
              <w:t>/</w:t>
            </w:r>
            <w:r w:rsidRPr="003D1AEF">
              <w:rPr>
                <w:b/>
                <w:bCs/>
                <w:sz w:val="22"/>
                <w:szCs w:val="22"/>
              </w:rPr>
              <w:t>22</w:t>
            </w:r>
          </w:p>
          <w:p w:rsidR="00A6405A" w:rsidRPr="003D1AEF" w:rsidP="00A6405A" w14:paraId="2610B2B3" w14:textId="5002EFF0">
            <w:pPr>
              <w:rPr>
                <w:sz w:val="22"/>
                <w:szCs w:val="22"/>
              </w:rPr>
            </w:pPr>
            <w:r w:rsidRPr="003D1AEF">
              <w:rPr>
                <w:sz w:val="22"/>
                <w:szCs w:val="22"/>
              </w:rPr>
              <w:t>O and P Classifications Supplement</w:t>
            </w:r>
            <w:r>
              <w:rPr>
                <w:sz w:val="22"/>
                <w:szCs w:val="22"/>
              </w:rPr>
              <w:t>/</w:t>
            </w:r>
            <w:r w:rsidRPr="003D1AEF">
              <w:rPr>
                <w:b/>
                <w:bCs/>
                <w:sz w:val="22"/>
                <w:szCs w:val="22"/>
              </w:rPr>
              <w:t>26</w:t>
            </w:r>
          </w:p>
          <w:p w:rsidR="00A6405A" w:rsidRPr="003D1AEF" w:rsidP="00A6405A" w14:paraId="69A44255" w14:textId="08C9EFA2">
            <w:pPr>
              <w:rPr>
                <w:sz w:val="22"/>
                <w:szCs w:val="22"/>
              </w:rPr>
            </w:pPr>
            <w:r w:rsidRPr="003D1AEF">
              <w:rPr>
                <w:sz w:val="22"/>
                <w:szCs w:val="22"/>
              </w:rPr>
              <w:t>Q-1 Classification Supplement</w:t>
            </w:r>
            <w:r>
              <w:rPr>
                <w:sz w:val="22"/>
                <w:szCs w:val="22"/>
              </w:rPr>
              <w:t>/</w:t>
            </w:r>
            <w:r w:rsidRPr="003D1AEF">
              <w:rPr>
                <w:b/>
                <w:bCs/>
                <w:sz w:val="22"/>
                <w:szCs w:val="22"/>
              </w:rPr>
              <w:t>29</w:t>
            </w:r>
          </w:p>
          <w:p w:rsidR="00A6405A" w:rsidRPr="003D1AEF" w:rsidP="00A6405A" w14:paraId="5D91B7C1" w14:textId="40B82BCB">
            <w:pPr>
              <w:rPr>
                <w:sz w:val="22"/>
                <w:szCs w:val="22"/>
              </w:rPr>
            </w:pPr>
            <w:r w:rsidRPr="003D1AEF">
              <w:rPr>
                <w:sz w:val="22"/>
                <w:szCs w:val="22"/>
              </w:rPr>
              <w:t>R-1 Classification Supplement</w:t>
            </w:r>
            <w:r>
              <w:rPr>
                <w:sz w:val="22"/>
                <w:szCs w:val="22"/>
              </w:rPr>
              <w:t>/</w:t>
            </w:r>
            <w:r w:rsidRPr="003D1AEF">
              <w:rPr>
                <w:b/>
                <w:bCs/>
                <w:sz w:val="22"/>
                <w:szCs w:val="22"/>
              </w:rPr>
              <w:t>30</w:t>
            </w:r>
          </w:p>
          <w:p w:rsidR="00A6405A" w:rsidRPr="003D1AEF" w:rsidP="00A6405A" w14:paraId="3A435123" w14:textId="3FADC02B">
            <w:pPr>
              <w:rPr>
                <w:sz w:val="22"/>
                <w:szCs w:val="22"/>
              </w:rPr>
            </w:pPr>
            <w:r w:rsidRPr="003D1AEF">
              <w:rPr>
                <w:sz w:val="22"/>
                <w:szCs w:val="22"/>
              </w:rPr>
              <w:t>Attachment - 1 (Used when more than one alien is included on the form</w:t>
            </w:r>
            <w:r>
              <w:rPr>
                <w:sz w:val="22"/>
                <w:szCs w:val="22"/>
              </w:rPr>
              <w:t>)/</w:t>
            </w:r>
            <w:r w:rsidRPr="003D1AEF">
              <w:rPr>
                <w:b/>
                <w:bCs/>
                <w:sz w:val="22"/>
                <w:szCs w:val="22"/>
              </w:rPr>
              <w:t>35</w:t>
            </w:r>
          </w:p>
          <w:p w:rsidR="00A6405A" w:rsidRPr="003D1AEF" w:rsidP="00A6405A" w14:paraId="3F1EE05B" w14:textId="77777777">
            <w:pPr>
              <w:rPr>
                <w:b/>
                <w:bCs/>
                <w:sz w:val="22"/>
                <w:szCs w:val="22"/>
              </w:rPr>
            </w:pPr>
          </w:p>
        </w:tc>
        <w:tc>
          <w:tcPr>
            <w:tcW w:w="4095" w:type="dxa"/>
          </w:tcPr>
          <w:p w:rsidR="00A6405A" w:rsidRPr="003D1AEF" w:rsidP="00A6405A" w14:paraId="2ED5E946" w14:textId="77777777">
            <w:pPr>
              <w:rPr>
                <w:b/>
                <w:sz w:val="22"/>
                <w:szCs w:val="22"/>
              </w:rPr>
            </w:pPr>
            <w:r w:rsidRPr="003D1AEF">
              <w:rPr>
                <w:b/>
                <w:sz w:val="22"/>
                <w:szCs w:val="22"/>
              </w:rPr>
              <w:t>[Page 1]</w:t>
            </w:r>
          </w:p>
          <w:p w:rsidR="00A6405A" w:rsidRPr="003D1AEF" w:rsidP="00A6405A" w14:paraId="5F62FAFE" w14:textId="77777777">
            <w:pPr>
              <w:rPr>
                <w:sz w:val="22"/>
                <w:szCs w:val="22"/>
              </w:rPr>
            </w:pPr>
            <w:r w:rsidRPr="003D1AEF">
              <w:rPr>
                <w:b/>
                <w:bCs/>
                <w:sz w:val="22"/>
                <w:szCs w:val="22"/>
              </w:rPr>
              <w:br/>
              <w:t>Table of Content</w:t>
            </w:r>
            <w:r>
              <w:rPr>
                <w:b/>
                <w:bCs/>
                <w:sz w:val="22"/>
                <w:szCs w:val="22"/>
              </w:rPr>
              <w:t>s/</w:t>
            </w:r>
            <w:r w:rsidRPr="003D1AEF">
              <w:rPr>
                <w:sz w:val="22"/>
                <w:szCs w:val="22"/>
              </w:rPr>
              <w:t>Page</w:t>
            </w:r>
          </w:p>
          <w:p w:rsidR="00A6405A" w:rsidRPr="003D1AEF" w:rsidP="00A6405A" w14:paraId="7343D6EF" w14:textId="77777777">
            <w:pPr>
              <w:rPr>
                <w:b/>
                <w:sz w:val="22"/>
                <w:szCs w:val="22"/>
              </w:rPr>
            </w:pPr>
          </w:p>
          <w:p w:rsidR="00A6405A" w:rsidRPr="003D1AEF" w:rsidP="00A6405A" w14:paraId="0C9987E9" w14:textId="77777777">
            <w:pPr>
              <w:rPr>
                <w:b/>
                <w:sz w:val="22"/>
                <w:szCs w:val="22"/>
              </w:rPr>
            </w:pPr>
            <w:r w:rsidRPr="003D1AEF">
              <w:rPr>
                <w:b/>
                <w:sz w:val="22"/>
                <w:szCs w:val="22"/>
              </w:rPr>
              <w:t>Instructions for Form I-129</w:t>
            </w:r>
          </w:p>
          <w:p w:rsidR="00A6405A" w:rsidRPr="003D1AEF" w:rsidP="00A6405A" w14:paraId="78FFBD7F" w14:textId="77777777">
            <w:pPr>
              <w:rPr>
                <w:b/>
                <w:sz w:val="22"/>
                <w:szCs w:val="22"/>
              </w:rPr>
            </w:pPr>
          </w:p>
          <w:p w:rsidR="00A6405A" w:rsidRPr="003D1AEF" w:rsidP="00A6405A" w14:paraId="0615B8C3" w14:textId="77777777">
            <w:pPr>
              <w:rPr>
                <w:sz w:val="22"/>
                <w:szCs w:val="22"/>
              </w:rPr>
            </w:pPr>
            <w:r w:rsidRPr="003D1AEF">
              <w:rPr>
                <w:b/>
                <w:sz w:val="22"/>
                <w:szCs w:val="22"/>
              </w:rPr>
              <w:t>General Information</w:t>
            </w:r>
          </w:p>
          <w:p w:rsidR="00A6405A" w:rsidRPr="003D1AEF" w:rsidP="00A6405A" w14:paraId="0A5DBBA1" w14:textId="77777777">
            <w:pPr>
              <w:rPr>
                <w:sz w:val="22"/>
                <w:szCs w:val="22"/>
              </w:rPr>
            </w:pPr>
            <w:r w:rsidRPr="003D1AEF">
              <w:rPr>
                <w:sz w:val="22"/>
                <w:szCs w:val="22"/>
              </w:rPr>
              <w:t>The Purpose of Form I-129</w:t>
            </w:r>
            <w:r>
              <w:rPr>
                <w:sz w:val="22"/>
                <w:szCs w:val="22"/>
              </w:rPr>
              <w:t>/</w:t>
            </w:r>
            <w:r w:rsidRPr="003D1AEF">
              <w:rPr>
                <w:b/>
                <w:bCs/>
                <w:sz w:val="22"/>
                <w:szCs w:val="22"/>
              </w:rPr>
              <w:t>2</w:t>
            </w:r>
          </w:p>
          <w:p w:rsidR="00A6405A" w:rsidRPr="003D1AEF" w:rsidP="00A6405A" w14:paraId="48F3B819" w14:textId="77777777">
            <w:pPr>
              <w:rPr>
                <w:sz w:val="22"/>
                <w:szCs w:val="22"/>
              </w:rPr>
            </w:pPr>
            <w:r w:rsidRPr="003D1AEF">
              <w:rPr>
                <w:sz w:val="22"/>
                <w:szCs w:val="22"/>
              </w:rPr>
              <w:t>Who May File Form I-129?</w:t>
            </w:r>
            <w:r>
              <w:rPr>
                <w:sz w:val="22"/>
                <w:szCs w:val="22"/>
              </w:rPr>
              <w:t>/</w:t>
            </w:r>
            <w:r w:rsidRPr="003D1AEF">
              <w:rPr>
                <w:b/>
                <w:bCs/>
                <w:sz w:val="22"/>
                <w:szCs w:val="22"/>
              </w:rPr>
              <w:t>3</w:t>
            </w:r>
          </w:p>
          <w:p w:rsidR="00A6405A" w:rsidRPr="003D1AEF" w:rsidP="00A6405A" w14:paraId="48EA8228" w14:textId="77777777">
            <w:pPr>
              <w:rPr>
                <w:sz w:val="22"/>
                <w:szCs w:val="22"/>
              </w:rPr>
            </w:pPr>
            <w:r w:rsidRPr="003D1AEF">
              <w:rPr>
                <w:sz w:val="22"/>
                <w:szCs w:val="22"/>
              </w:rPr>
              <w:t>General Filing Instructions</w:t>
            </w:r>
            <w:r>
              <w:rPr>
                <w:sz w:val="22"/>
                <w:szCs w:val="22"/>
              </w:rPr>
              <w:t>/</w:t>
            </w:r>
            <w:r w:rsidRPr="003D1AEF">
              <w:rPr>
                <w:b/>
                <w:bCs/>
                <w:sz w:val="22"/>
                <w:szCs w:val="22"/>
              </w:rPr>
              <w:t>3</w:t>
            </w:r>
          </w:p>
          <w:p w:rsidR="00A6405A" w:rsidRPr="003D1AEF" w:rsidP="00A6405A" w14:paraId="679001A9" w14:textId="77777777">
            <w:pPr>
              <w:rPr>
                <w:sz w:val="22"/>
                <w:szCs w:val="22"/>
              </w:rPr>
            </w:pPr>
            <w:r w:rsidRPr="003D1AEF">
              <w:rPr>
                <w:sz w:val="22"/>
                <w:szCs w:val="22"/>
              </w:rPr>
              <w:t>Classification-Initial Evidence</w:t>
            </w:r>
            <w:r>
              <w:rPr>
                <w:sz w:val="22"/>
                <w:szCs w:val="22"/>
              </w:rPr>
              <w:t>/</w:t>
            </w:r>
            <w:r w:rsidRPr="003D1AEF">
              <w:rPr>
                <w:b/>
                <w:bCs/>
                <w:sz w:val="22"/>
                <w:szCs w:val="22"/>
              </w:rPr>
              <w:t>6</w:t>
            </w:r>
          </w:p>
          <w:p w:rsidR="00A6405A" w:rsidRPr="003D1AEF" w:rsidP="00A6405A" w14:paraId="1A9C9507" w14:textId="77777777">
            <w:pPr>
              <w:rPr>
                <w:b/>
                <w:sz w:val="22"/>
                <w:szCs w:val="22"/>
              </w:rPr>
            </w:pPr>
          </w:p>
          <w:p w:rsidR="00A6405A" w:rsidRPr="003D1AEF" w:rsidP="00A6405A" w14:paraId="040DDEDA" w14:textId="77777777">
            <w:pPr>
              <w:rPr>
                <w:b/>
                <w:sz w:val="22"/>
                <w:szCs w:val="22"/>
              </w:rPr>
            </w:pPr>
            <w:r w:rsidRPr="003D1AEF">
              <w:rPr>
                <w:b/>
                <w:sz w:val="22"/>
                <w:szCs w:val="22"/>
              </w:rPr>
              <w:t>Part 1.  Petition Always Required</w:t>
            </w:r>
          </w:p>
          <w:p w:rsidR="00A6405A" w:rsidRPr="003D1AEF" w:rsidP="00A6405A" w14:paraId="232AF23E" w14:textId="77777777">
            <w:pPr>
              <w:rPr>
                <w:sz w:val="22"/>
                <w:szCs w:val="22"/>
              </w:rPr>
            </w:pPr>
            <w:r w:rsidRPr="003D1AEF">
              <w:rPr>
                <w:sz w:val="22"/>
                <w:szCs w:val="22"/>
              </w:rPr>
              <w:t>E-2 CNMI Classification</w:t>
            </w:r>
            <w:r>
              <w:rPr>
                <w:sz w:val="22"/>
                <w:szCs w:val="22"/>
              </w:rPr>
              <w:t>/</w:t>
            </w:r>
            <w:r w:rsidRPr="003D1AEF">
              <w:rPr>
                <w:b/>
                <w:bCs/>
                <w:sz w:val="22"/>
                <w:szCs w:val="22"/>
              </w:rPr>
              <w:t>7</w:t>
            </w:r>
          </w:p>
          <w:p w:rsidR="00A6405A" w:rsidRPr="003D1AEF" w:rsidP="00A6405A" w14:paraId="419BEBF8" w14:textId="77777777">
            <w:pPr>
              <w:rPr>
                <w:sz w:val="22"/>
                <w:szCs w:val="22"/>
              </w:rPr>
            </w:pPr>
            <w:r w:rsidRPr="003D1AEF">
              <w:rPr>
                <w:sz w:val="22"/>
                <w:szCs w:val="22"/>
              </w:rPr>
              <w:t>H Classifications</w:t>
            </w:r>
            <w:r>
              <w:rPr>
                <w:sz w:val="22"/>
                <w:szCs w:val="22"/>
              </w:rPr>
              <w:t>/</w:t>
            </w:r>
            <w:r w:rsidRPr="003D1AEF">
              <w:rPr>
                <w:b/>
                <w:bCs/>
                <w:sz w:val="22"/>
                <w:szCs w:val="22"/>
              </w:rPr>
              <w:t>7</w:t>
            </w:r>
          </w:p>
          <w:p w:rsidR="00A6405A" w:rsidRPr="003D1AEF" w:rsidP="00A6405A" w14:paraId="15B872D2" w14:textId="77777777">
            <w:pPr>
              <w:rPr>
                <w:sz w:val="22"/>
                <w:szCs w:val="22"/>
              </w:rPr>
            </w:pPr>
            <w:r w:rsidRPr="003D1AEF">
              <w:rPr>
                <w:sz w:val="22"/>
                <w:szCs w:val="22"/>
              </w:rPr>
              <w:t>H-1B Data Collection</w:t>
            </w:r>
            <w:r>
              <w:rPr>
                <w:sz w:val="22"/>
                <w:szCs w:val="22"/>
              </w:rPr>
              <w:t>/</w:t>
            </w:r>
            <w:r w:rsidRPr="003D1AEF">
              <w:rPr>
                <w:b/>
                <w:bCs/>
                <w:sz w:val="22"/>
                <w:szCs w:val="22"/>
              </w:rPr>
              <w:t>9</w:t>
            </w:r>
          </w:p>
          <w:p w:rsidR="00A6405A" w:rsidRPr="003D1AEF" w:rsidP="00A6405A" w14:paraId="6019A114" w14:textId="77777777">
            <w:pPr>
              <w:rPr>
                <w:sz w:val="22"/>
                <w:szCs w:val="22"/>
              </w:rPr>
            </w:pPr>
            <w:r w:rsidRPr="003D1AEF">
              <w:rPr>
                <w:sz w:val="22"/>
                <w:szCs w:val="22"/>
              </w:rPr>
              <w:t>L Classification</w:t>
            </w:r>
            <w:r>
              <w:rPr>
                <w:sz w:val="22"/>
                <w:szCs w:val="22"/>
              </w:rPr>
              <w:t>/</w:t>
            </w:r>
            <w:r w:rsidRPr="003D1AEF">
              <w:rPr>
                <w:b/>
                <w:bCs/>
                <w:color w:val="FF0000"/>
                <w:sz w:val="22"/>
                <w:szCs w:val="22"/>
              </w:rPr>
              <w:t>17</w:t>
            </w:r>
          </w:p>
          <w:p w:rsidR="00A6405A" w:rsidRPr="003D1AEF" w:rsidP="00A6405A" w14:paraId="52455E59" w14:textId="77777777">
            <w:pPr>
              <w:rPr>
                <w:sz w:val="22"/>
                <w:szCs w:val="22"/>
              </w:rPr>
            </w:pPr>
            <w:r w:rsidRPr="003D1AEF">
              <w:rPr>
                <w:sz w:val="22"/>
                <w:szCs w:val="22"/>
              </w:rPr>
              <w:t>O and P Classifications</w:t>
            </w:r>
            <w:r>
              <w:rPr>
                <w:sz w:val="22"/>
                <w:szCs w:val="22"/>
              </w:rPr>
              <w:t>/</w:t>
            </w:r>
            <w:r w:rsidRPr="003D1AEF">
              <w:rPr>
                <w:b/>
                <w:bCs/>
                <w:color w:val="FF0000"/>
                <w:sz w:val="22"/>
                <w:szCs w:val="22"/>
              </w:rPr>
              <w:t>18</w:t>
            </w:r>
          </w:p>
          <w:p w:rsidR="00A6405A" w:rsidRPr="003D1AEF" w:rsidP="00A6405A" w14:paraId="4A414D41" w14:textId="77777777">
            <w:pPr>
              <w:rPr>
                <w:sz w:val="22"/>
                <w:szCs w:val="22"/>
              </w:rPr>
            </w:pPr>
            <w:r w:rsidRPr="003D1AEF">
              <w:rPr>
                <w:sz w:val="22"/>
                <w:szCs w:val="22"/>
              </w:rPr>
              <w:t>Q-1 Classification</w:t>
            </w:r>
            <w:r>
              <w:rPr>
                <w:sz w:val="22"/>
                <w:szCs w:val="22"/>
              </w:rPr>
              <w:t>/</w:t>
            </w:r>
            <w:r w:rsidRPr="003D1AEF">
              <w:rPr>
                <w:b/>
                <w:bCs/>
                <w:color w:val="FF0000"/>
                <w:sz w:val="22"/>
                <w:szCs w:val="22"/>
              </w:rPr>
              <w:t>22</w:t>
            </w:r>
          </w:p>
          <w:p w:rsidR="00A6405A" w:rsidRPr="003D1AEF" w:rsidP="00A6405A" w14:paraId="463D970C" w14:textId="77777777">
            <w:pPr>
              <w:rPr>
                <w:sz w:val="22"/>
                <w:szCs w:val="22"/>
              </w:rPr>
            </w:pPr>
            <w:r w:rsidRPr="003D1AEF">
              <w:rPr>
                <w:sz w:val="22"/>
                <w:szCs w:val="22"/>
              </w:rPr>
              <w:t>R-1 Classification</w:t>
            </w:r>
            <w:r>
              <w:rPr>
                <w:sz w:val="22"/>
                <w:szCs w:val="22"/>
              </w:rPr>
              <w:t>/</w:t>
            </w:r>
            <w:r w:rsidRPr="003D1AEF">
              <w:rPr>
                <w:b/>
                <w:bCs/>
                <w:color w:val="FF0000"/>
                <w:sz w:val="22"/>
                <w:szCs w:val="22"/>
              </w:rPr>
              <w:t>23</w:t>
            </w:r>
          </w:p>
          <w:p w:rsidR="00A6405A" w:rsidRPr="003D1AEF" w:rsidP="00A6405A" w14:paraId="43D8786F" w14:textId="77777777">
            <w:pPr>
              <w:rPr>
                <w:b/>
                <w:sz w:val="22"/>
                <w:szCs w:val="22"/>
              </w:rPr>
            </w:pPr>
          </w:p>
          <w:p w:rsidR="00A6405A" w:rsidRPr="003D1AEF" w:rsidP="00A6405A" w14:paraId="62910254" w14:textId="77777777">
            <w:pPr>
              <w:rPr>
                <w:b/>
                <w:sz w:val="22"/>
                <w:szCs w:val="22"/>
              </w:rPr>
            </w:pPr>
            <w:r w:rsidRPr="003D1AEF">
              <w:rPr>
                <w:b/>
                <w:sz w:val="22"/>
                <w:szCs w:val="22"/>
              </w:rPr>
              <w:t>Part 2.  Petition Only Required for an Alien in the United States to Change Status or Extend Stay</w:t>
            </w:r>
          </w:p>
          <w:p w:rsidR="00A6405A" w:rsidRPr="003D1AEF" w:rsidP="00A6405A" w14:paraId="70133FB5" w14:textId="77777777">
            <w:pPr>
              <w:rPr>
                <w:sz w:val="22"/>
                <w:szCs w:val="22"/>
              </w:rPr>
            </w:pPr>
            <w:r w:rsidRPr="003D1AEF">
              <w:rPr>
                <w:sz w:val="22"/>
                <w:szCs w:val="22"/>
              </w:rPr>
              <w:t>E Classifications (not including E-2 CNMI)</w:t>
            </w:r>
            <w:r>
              <w:rPr>
                <w:sz w:val="22"/>
                <w:szCs w:val="22"/>
              </w:rPr>
              <w:t>/</w:t>
            </w:r>
            <w:r w:rsidRPr="003D1AEF">
              <w:rPr>
                <w:b/>
                <w:bCs/>
                <w:color w:val="FF0000"/>
                <w:sz w:val="22"/>
                <w:szCs w:val="22"/>
              </w:rPr>
              <w:t>24</w:t>
            </w:r>
          </w:p>
          <w:p w:rsidR="00A6405A" w:rsidRPr="003D1AEF" w:rsidP="00A6405A" w14:paraId="2D7FF1E0" w14:textId="77777777">
            <w:pPr>
              <w:rPr>
                <w:sz w:val="22"/>
                <w:szCs w:val="22"/>
              </w:rPr>
            </w:pPr>
            <w:r w:rsidRPr="003D1AEF">
              <w:rPr>
                <w:sz w:val="22"/>
                <w:szCs w:val="22"/>
              </w:rPr>
              <w:t>Free Trade Nonimmigrant Classifications (H-1B1 and TNs)</w:t>
            </w:r>
            <w:r>
              <w:rPr>
                <w:sz w:val="22"/>
                <w:szCs w:val="22"/>
              </w:rPr>
              <w:t>/</w:t>
            </w:r>
            <w:r w:rsidRPr="003D1AEF">
              <w:rPr>
                <w:b/>
                <w:bCs/>
                <w:color w:val="FF0000"/>
                <w:sz w:val="22"/>
                <w:szCs w:val="22"/>
              </w:rPr>
              <w:t>25</w:t>
            </w:r>
          </w:p>
          <w:p w:rsidR="00A6405A" w:rsidRPr="003D1AEF" w:rsidP="00A6405A" w14:paraId="206EE03D" w14:textId="77777777">
            <w:pPr>
              <w:rPr>
                <w:b/>
                <w:sz w:val="22"/>
                <w:szCs w:val="22"/>
              </w:rPr>
            </w:pPr>
          </w:p>
          <w:p w:rsidR="00A6405A" w:rsidRPr="008979E0" w:rsidP="00A6405A" w14:paraId="589D5109" w14:textId="77777777">
            <w:pPr>
              <w:rPr>
                <w:b/>
                <w:sz w:val="22"/>
                <w:szCs w:val="22"/>
              </w:rPr>
            </w:pPr>
            <w:r w:rsidRPr="003D1AEF">
              <w:rPr>
                <w:b/>
                <w:sz w:val="22"/>
                <w:szCs w:val="22"/>
              </w:rPr>
              <w:t xml:space="preserve">Filing </w:t>
            </w:r>
            <w:r w:rsidRPr="008979E0">
              <w:rPr>
                <w:b/>
                <w:sz w:val="22"/>
                <w:szCs w:val="22"/>
              </w:rPr>
              <w:t>Requirements</w:t>
            </w:r>
          </w:p>
          <w:p w:rsidR="00A6405A" w:rsidRPr="008979E0" w:rsidP="00A6405A" w14:paraId="263AAE0C" w14:textId="77777777">
            <w:pPr>
              <w:rPr>
                <w:sz w:val="22"/>
                <w:szCs w:val="22"/>
              </w:rPr>
            </w:pPr>
            <w:r w:rsidRPr="008979E0">
              <w:rPr>
                <w:sz w:val="22"/>
                <w:szCs w:val="22"/>
              </w:rPr>
              <w:t>Written Consultation for O and P Nonimmigrants/</w:t>
            </w:r>
            <w:r w:rsidRPr="008979E0">
              <w:rPr>
                <w:b/>
                <w:bCs/>
                <w:color w:val="FF0000"/>
                <w:sz w:val="22"/>
                <w:szCs w:val="22"/>
              </w:rPr>
              <w:t>27</w:t>
            </w:r>
          </w:p>
          <w:p w:rsidR="00A6405A" w:rsidRPr="008979E0" w:rsidP="00A6405A" w14:paraId="3433CBCA" w14:textId="77777777">
            <w:pPr>
              <w:rPr>
                <w:sz w:val="22"/>
                <w:szCs w:val="22"/>
              </w:rPr>
            </w:pPr>
            <w:r w:rsidRPr="008979E0">
              <w:rPr>
                <w:sz w:val="22"/>
                <w:szCs w:val="22"/>
              </w:rPr>
              <w:t>What Is the Filing Fee?/</w:t>
            </w:r>
            <w:r w:rsidRPr="008979E0">
              <w:rPr>
                <w:b/>
                <w:bCs/>
                <w:color w:val="FF0000"/>
                <w:sz w:val="22"/>
                <w:szCs w:val="22"/>
              </w:rPr>
              <w:t>27</w:t>
            </w:r>
          </w:p>
          <w:p w:rsidR="00A6405A" w:rsidRPr="008979E0" w:rsidP="00A6405A" w14:paraId="421DDE86" w14:textId="4DECE5DB">
            <w:pPr>
              <w:rPr>
                <w:b/>
                <w:bCs/>
                <w:sz w:val="22"/>
                <w:szCs w:val="22"/>
              </w:rPr>
            </w:pPr>
            <w:r w:rsidRPr="008979E0">
              <w:rPr>
                <w:sz w:val="22"/>
                <w:szCs w:val="22"/>
              </w:rPr>
              <w:t>When To File?/</w:t>
            </w:r>
            <w:r w:rsidRPr="008979E0">
              <w:rPr>
                <w:b/>
                <w:bCs/>
                <w:color w:val="FF0000"/>
                <w:sz w:val="22"/>
                <w:szCs w:val="22"/>
              </w:rPr>
              <w:t>2</w:t>
            </w:r>
            <w:r w:rsidRPr="008979E0" w:rsidR="006F0772">
              <w:rPr>
                <w:b/>
                <w:bCs/>
                <w:color w:val="FF0000"/>
                <w:sz w:val="22"/>
                <w:szCs w:val="22"/>
              </w:rPr>
              <w:t>8</w:t>
            </w:r>
          </w:p>
          <w:p w:rsidR="00A6405A" w:rsidRPr="008979E0" w:rsidP="00A6405A" w14:paraId="0EEE81DD" w14:textId="77777777">
            <w:pPr>
              <w:rPr>
                <w:b/>
                <w:bCs/>
                <w:sz w:val="22"/>
                <w:szCs w:val="22"/>
              </w:rPr>
            </w:pPr>
            <w:r w:rsidRPr="008979E0">
              <w:rPr>
                <w:sz w:val="22"/>
                <w:szCs w:val="22"/>
              </w:rPr>
              <w:t>Where To File?/</w:t>
            </w:r>
            <w:r w:rsidRPr="008979E0">
              <w:rPr>
                <w:b/>
                <w:bCs/>
                <w:color w:val="FF0000"/>
                <w:sz w:val="22"/>
                <w:szCs w:val="22"/>
              </w:rPr>
              <w:t>29</w:t>
            </w:r>
          </w:p>
          <w:p w:rsidR="00A6405A" w:rsidRPr="008979E0" w:rsidP="00A6405A" w14:paraId="6EF8C430" w14:textId="77777777">
            <w:pPr>
              <w:rPr>
                <w:b/>
                <w:sz w:val="22"/>
                <w:szCs w:val="22"/>
              </w:rPr>
            </w:pPr>
          </w:p>
          <w:p w:rsidR="00A6405A" w:rsidRPr="008979E0" w:rsidP="00A6405A" w14:paraId="588B5B86" w14:textId="77777777">
            <w:pPr>
              <w:rPr>
                <w:b/>
                <w:sz w:val="22"/>
                <w:szCs w:val="22"/>
              </w:rPr>
            </w:pPr>
            <w:r w:rsidRPr="008979E0">
              <w:rPr>
                <w:b/>
                <w:sz w:val="22"/>
                <w:szCs w:val="22"/>
              </w:rPr>
              <w:t>Additional Information</w:t>
            </w:r>
          </w:p>
          <w:p w:rsidR="00A6405A" w:rsidRPr="008979E0" w:rsidP="00A6405A" w14:paraId="754307B5" w14:textId="77777777">
            <w:pPr>
              <w:rPr>
                <w:sz w:val="22"/>
                <w:szCs w:val="22"/>
              </w:rPr>
            </w:pPr>
            <w:r w:rsidRPr="008979E0">
              <w:rPr>
                <w:sz w:val="22"/>
                <w:szCs w:val="22"/>
              </w:rPr>
              <w:t>Processing Information/</w:t>
            </w:r>
            <w:r w:rsidRPr="008979E0">
              <w:rPr>
                <w:b/>
                <w:bCs/>
                <w:color w:val="FF0000"/>
                <w:sz w:val="22"/>
                <w:szCs w:val="22"/>
              </w:rPr>
              <w:t>29</w:t>
            </w:r>
          </w:p>
          <w:p w:rsidR="00A6405A" w:rsidRPr="008979E0" w:rsidP="00A6405A" w14:paraId="278B9767" w14:textId="0E719407">
            <w:pPr>
              <w:rPr>
                <w:b/>
                <w:bCs/>
                <w:color w:val="FF0000"/>
                <w:sz w:val="22"/>
                <w:szCs w:val="22"/>
              </w:rPr>
            </w:pPr>
            <w:r w:rsidRPr="008979E0">
              <w:rPr>
                <w:sz w:val="22"/>
                <w:szCs w:val="22"/>
              </w:rPr>
              <w:t>USCIS Forms and Information/</w:t>
            </w:r>
            <w:r w:rsidRPr="008979E0" w:rsidR="006F0772">
              <w:rPr>
                <w:b/>
                <w:bCs/>
                <w:color w:val="FF0000"/>
                <w:sz w:val="22"/>
                <w:szCs w:val="22"/>
              </w:rPr>
              <w:t>29</w:t>
            </w:r>
          </w:p>
          <w:p w:rsidR="00A6405A" w:rsidRPr="008979E0" w:rsidP="00A6405A" w14:paraId="313C0C95" w14:textId="77777777">
            <w:pPr>
              <w:rPr>
                <w:sz w:val="22"/>
                <w:szCs w:val="22"/>
              </w:rPr>
            </w:pPr>
            <w:r w:rsidRPr="008979E0">
              <w:rPr>
                <w:sz w:val="22"/>
                <w:szCs w:val="22"/>
              </w:rPr>
              <w:t>USCIS Privacy Act Statement/</w:t>
            </w:r>
            <w:r w:rsidRPr="008979E0">
              <w:rPr>
                <w:b/>
                <w:bCs/>
                <w:color w:val="FF0000"/>
                <w:sz w:val="22"/>
                <w:szCs w:val="22"/>
              </w:rPr>
              <w:t>30</w:t>
            </w:r>
          </w:p>
          <w:p w:rsidR="00A6405A" w:rsidRPr="008979E0" w:rsidP="00A6405A" w14:paraId="67BB7283" w14:textId="6D80BF28">
            <w:pPr>
              <w:rPr>
                <w:sz w:val="22"/>
                <w:szCs w:val="22"/>
              </w:rPr>
            </w:pPr>
            <w:r w:rsidRPr="008979E0">
              <w:rPr>
                <w:sz w:val="22"/>
                <w:szCs w:val="22"/>
              </w:rPr>
              <w:t>USCIS Compliance Review and Monitoring/</w:t>
            </w:r>
            <w:r w:rsidRPr="008979E0">
              <w:rPr>
                <w:b/>
                <w:bCs/>
                <w:color w:val="FF0000"/>
                <w:sz w:val="22"/>
                <w:szCs w:val="22"/>
              </w:rPr>
              <w:t>3</w:t>
            </w:r>
            <w:r w:rsidRPr="008979E0" w:rsidR="006F0772">
              <w:rPr>
                <w:b/>
                <w:bCs/>
                <w:color w:val="FF0000"/>
                <w:sz w:val="22"/>
                <w:szCs w:val="22"/>
              </w:rPr>
              <w:t>0</w:t>
            </w:r>
          </w:p>
          <w:p w:rsidR="00A6405A" w:rsidRPr="008979E0" w:rsidP="00A6405A" w14:paraId="1D25093F" w14:textId="77777777">
            <w:pPr>
              <w:rPr>
                <w:sz w:val="22"/>
                <w:szCs w:val="22"/>
              </w:rPr>
            </w:pPr>
            <w:r w:rsidRPr="008979E0">
              <w:rPr>
                <w:sz w:val="22"/>
                <w:szCs w:val="22"/>
              </w:rPr>
              <w:t>Paperwork Reduction Act/</w:t>
            </w:r>
            <w:r w:rsidRPr="008979E0">
              <w:rPr>
                <w:b/>
                <w:bCs/>
                <w:color w:val="FF0000"/>
                <w:sz w:val="22"/>
                <w:szCs w:val="22"/>
              </w:rPr>
              <w:t>31</w:t>
            </w:r>
          </w:p>
          <w:p w:rsidR="00A6405A" w:rsidRPr="008979E0" w:rsidP="00A6405A" w14:paraId="30E080D1" w14:textId="77777777">
            <w:pPr>
              <w:rPr>
                <w:b/>
                <w:sz w:val="22"/>
                <w:szCs w:val="22"/>
              </w:rPr>
            </w:pPr>
          </w:p>
          <w:p w:rsidR="00A6405A" w:rsidRPr="008979E0" w:rsidP="00A6405A" w14:paraId="2FBA9DFB" w14:textId="77777777">
            <w:pPr>
              <w:rPr>
                <w:b/>
                <w:sz w:val="22"/>
                <w:szCs w:val="22"/>
              </w:rPr>
            </w:pPr>
            <w:r w:rsidRPr="008979E0">
              <w:rPr>
                <w:b/>
                <w:sz w:val="22"/>
                <w:szCs w:val="22"/>
              </w:rPr>
              <w:t>Supplements to Form I-129</w:t>
            </w:r>
          </w:p>
          <w:p w:rsidR="00A6405A" w:rsidRPr="008979E0" w:rsidP="00A6405A" w14:paraId="254B67AC" w14:textId="77777777">
            <w:pPr>
              <w:rPr>
                <w:sz w:val="22"/>
                <w:szCs w:val="22"/>
              </w:rPr>
            </w:pPr>
            <w:r w:rsidRPr="008979E0">
              <w:rPr>
                <w:sz w:val="22"/>
                <w:szCs w:val="22"/>
              </w:rPr>
              <w:t>E-1/E-2 Classification Supplement/</w:t>
            </w:r>
            <w:r w:rsidRPr="008979E0">
              <w:rPr>
                <w:b/>
                <w:bCs/>
                <w:sz w:val="22"/>
                <w:szCs w:val="22"/>
              </w:rPr>
              <w:t>9</w:t>
            </w:r>
          </w:p>
          <w:p w:rsidR="00A6405A" w:rsidRPr="008979E0" w:rsidP="00A6405A" w14:paraId="58D501E2" w14:textId="77777777">
            <w:pPr>
              <w:rPr>
                <w:sz w:val="22"/>
                <w:szCs w:val="22"/>
              </w:rPr>
            </w:pPr>
            <w:r w:rsidRPr="008979E0">
              <w:rPr>
                <w:sz w:val="22"/>
                <w:szCs w:val="22"/>
              </w:rPr>
              <w:t>Trade Agreement Supplement/</w:t>
            </w:r>
            <w:r w:rsidRPr="008979E0">
              <w:rPr>
                <w:b/>
                <w:bCs/>
                <w:sz w:val="22"/>
                <w:szCs w:val="22"/>
              </w:rPr>
              <w:t>11</w:t>
            </w:r>
          </w:p>
          <w:p w:rsidR="00A6405A" w:rsidRPr="008979E0" w:rsidP="00A6405A" w14:paraId="7EB6111E" w14:textId="77777777">
            <w:pPr>
              <w:rPr>
                <w:sz w:val="22"/>
                <w:szCs w:val="22"/>
              </w:rPr>
            </w:pPr>
            <w:r w:rsidRPr="008979E0">
              <w:rPr>
                <w:sz w:val="22"/>
                <w:szCs w:val="22"/>
              </w:rPr>
              <w:t>H Classification Supplement/</w:t>
            </w:r>
            <w:r w:rsidRPr="008979E0">
              <w:rPr>
                <w:b/>
                <w:bCs/>
                <w:sz w:val="22"/>
                <w:szCs w:val="22"/>
              </w:rPr>
              <w:t>13</w:t>
            </w:r>
          </w:p>
          <w:p w:rsidR="00A6405A" w:rsidRPr="003D1AEF" w:rsidP="00A6405A" w14:paraId="29BB99D2" w14:textId="77777777">
            <w:pPr>
              <w:rPr>
                <w:sz w:val="22"/>
                <w:szCs w:val="22"/>
              </w:rPr>
            </w:pPr>
            <w:r w:rsidRPr="008979E0">
              <w:rPr>
                <w:sz w:val="22"/>
                <w:szCs w:val="22"/>
              </w:rPr>
              <w:t>H-1B Data Collection and Filing Fee Exemption Supplement</w:t>
            </w:r>
            <w:r>
              <w:rPr>
                <w:sz w:val="22"/>
                <w:szCs w:val="22"/>
              </w:rPr>
              <w:t>/</w:t>
            </w:r>
            <w:r w:rsidRPr="003D1AEF">
              <w:rPr>
                <w:b/>
                <w:bCs/>
                <w:sz w:val="22"/>
                <w:szCs w:val="22"/>
              </w:rPr>
              <w:t>19</w:t>
            </w:r>
          </w:p>
          <w:p w:rsidR="00A6405A" w:rsidRPr="003D1AEF" w:rsidP="00A6405A" w14:paraId="1D08D2C0" w14:textId="77777777">
            <w:pPr>
              <w:rPr>
                <w:sz w:val="22"/>
                <w:szCs w:val="22"/>
              </w:rPr>
            </w:pPr>
            <w:r w:rsidRPr="003D1AEF">
              <w:rPr>
                <w:sz w:val="22"/>
                <w:szCs w:val="22"/>
              </w:rPr>
              <w:t>L Classification Supplement</w:t>
            </w:r>
            <w:r>
              <w:rPr>
                <w:sz w:val="22"/>
                <w:szCs w:val="22"/>
              </w:rPr>
              <w:t>/</w:t>
            </w:r>
            <w:r w:rsidRPr="003D1AEF">
              <w:rPr>
                <w:b/>
                <w:bCs/>
                <w:sz w:val="22"/>
                <w:szCs w:val="22"/>
              </w:rPr>
              <w:t>22</w:t>
            </w:r>
          </w:p>
          <w:p w:rsidR="00A6405A" w:rsidRPr="003D1AEF" w:rsidP="00A6405A" w14:paraId="7689D1D5" w14:textId="77777777">
            <w:pPr>
              <w:rPr>
                <w:sz w:val="22"/>
                <w:szCs w:val="22"/>
              </w:rPr>
            </w:pPr>
            <w:r w:rsidRPr="003D1AEF">
              <w:rPr>
                <w:sz w:val="22"/>
                <w:szCs w:val="22"/>
              </w:rPr>
              <w:t>O and P Classifications Supplement</w:t>
            </w:r>
            <w:r>
              <w:rPr>
                <w:sz w:val="22"/>
                <w:szCs w:val="22"/>
              </w:rPr>
              <w:t>/</w:t>
            </w:r>
            <w:r w:rsidRPr="003D1AEF">
              <w:rPr>
                <w:b/>
                <w:bCs/>
                <w:sz w:val="22"/>
                <w:szCs w:val="22"/>
              </w:rPr>
              <w:t>26</w:t>
            </w:r>
          </w:p>
          <w:p w:rsidR="00A6405A" w:rsidRPr="003D1AEF" w:rsidP="00A6405A" w14:paraId="2043E087" w14:textId="77777777">
            <w:pPr>
              <w:rPr>
                <w:sz w:val="22"/>
                <w:szCs w:val="22"/>
              </w:rPr>
            </w:pPr>
            <w:r w:rsidRPr="003D1AEF">
              <w:rPr>
                <w:sz w:val="22"/>
                <w:szCs w:val="22"/>
              </w:rPr>
              <w:t>Q-1 Classification Supplement</w:t>
            </w:r>
            <w:r>
              <w:rPr>
                <w:sz w:val="22"/>
                <w:szCs w:val="22"/>
              </w:rPr>
              <w:t>/</w:t>
            </w:r>
            <w:r w:rsidRPr="003D1AEF">
              <w:rPr>
                <w:b/>
                <w:bCs/>
                <w:sz w:val="22"/>
                <w:szCs w:val="22"/>
              </w:rPr>
              <w:t>29</w:t>
            </w:r>
          </w:p>
          <w:p w:rsidR="00A6405A" w:rsidRPr="003D1AEF" w:rsidP="00A6405A" w14:paraId="6709502A" w14:textId="77777777">
            <w:pPr>
              <w:rPr>
                <w:sz w:val="22"/>
                <w:szCs w:val="22"/>
              </w:rPr>
            </w:pPr>
            <w:r w:rsidRPr="003D1AEF">
              <w:rPr>
                <w:sz w:val="22"/>
                <w:szCs w:val="22"/>
              </w:rPr>
              <w:t>R-1 Classification Supplement</w:t>
            </w:r>
            <w:r>
              <w:rPr>
                <w:sz w:val="22"/>
                <w:szCs w:val="22"/>
              </w:rPr>
              <w:t>/</w:t>
            </w:r>
            <w:r w:rsidRPr="003D1AEF">
              <w:rPr>
                <w:b/>
                <w:bCs/>
                <w:sz w:val="22"/>
                <w:szCs w:val="22"/>
              </w:rPr>
              <w:t>30</w:t>
            </w:r>
          </w:p>
          <w:p w:rsidR="00A6405A" w:rsidRPr="003D1AEF" w:rsidP="00A6405A" w14:paraId="6B555324" w14:textId="77777777">
            <w:pPr>
              <w:rPr>
                <w:sz w:val="22"/>
                <w:szCs w:val="22"/>
              </w:rPr>
            </w:pPr>
            <w:r w:rsidRPr="003D1AEF">
              <w:rPr>
                <w:sz w:val="22"/>
                <w:szCs w:val="22"/>
              </w:rPr>
              <w:t>Attachment - 1 (Used when more than one alien is included on the form</w:t>
            </w:r>
            <w:r>
              <w:rPr>
                <w:sz w:val="22"/>
                <w:szCs w:val="22"/>
              </w:rPr>
              <w:t>)/</w:t>
            </w:r>
            <w:r w:rsidRPr="003D1AEF">
              <w:rPr>
                <w:b/>
                <w:bCs/>
                <w:sz w:val="22"/>
                <w:szCs w:val="22"/>
              </w:rPr>
              <w:t>35</w:t>
            </w:r>
          </w:p>
          <w:p w:rsidR="00A6405A" w:rsidRPr="0060205B" w:rsidP="00A6405A" w14:paraId="1E91EC2F" w14:textId="77777777">
            <w:pPr>
              <w:rPr>
                <w:b/>
                <w:sz w:val="22"/>
                <w:szCs w:val="22"/>
              </w:rPr>
            </w:pPr>
          </w:p>
        </w:tc>
      </w:tr>
      <w:tr w14:paraId="0C4C3DCB" w14:textId="77777777" w:rsidTr="002D6271">
        <w:tblPrEx>
          <w:tblW w:w="10998" w:type="dxa"/>
          <w:tblLayout w:type="fixed"/>
          <w:tblLook w:val="01E0"/>
        </w:tblPrEx>
        <w:tc>
          <w:tcPr>
            <w:tcW w:w="2808" w:type="dxa"/>
          </w:tcPr>
          <w:p w:rsidR="00A6405A" w:rsidP="00A6405A" w14:paraId="5D0239C6" w14:textId="77777777">
            <w:pPr>
              <w:rPr>
                <w:b/>
                <w:sz w:val="24"/>
                <w:szCs w:val="24"/>
              </w:rPr>
            </w:pPr>
            <w:r>
              <w:rPr>
                <w:b/>
                <w:sz w:val="24"/>
                <w:szCs w:val="24"/>
              </w:rPr>
              <w:t xml:space="preserve">Page 3, </w:t>
            </w:r>
          </w:p>
          <w:p w:rsidR="00A6405A" w:rsidP="00A6405A" w14:paraId="7EE2FE8F" w14:textId="77777777">
            <w:pPr>
              <w:rPr>
                <w:b/>
                <w:sz w:val="24"/>
                <w:szCs w:val="24"/>
              </w:rPr>
            </w:pPr>
          </w:p>
          <w:p w:rsidR="00A6405A" w:rsidRPr="004B3E2B" w:rsidP="00A6405A" w14:paraId="7ACC1B69" w14:textId="0404FA11">
            <w:pPr>
              <w:rPr>
                <w:b/>
                <w:sz w:val="24"/>
                <w:szCs w:val="24"/>
              </w:rPr>
            </w:pPr>
            <w:r>
              <w:rPr>
                <w:b/>
                <w:sz w:val="24"/>
                <w:szCs w:val="24"/>
              </w:rPr>
              <w:t xml:space="preserve">Who May File Form I-129? </w:t>
            </w:r>
          </w:p>
        </w:tc>
        <w:tc>
          <w:tcPr>
            <w:tcW w:w="4095" w:type="dxa"/>
          </w:tcPr>
          <w:p w:rsidR="00A6405A" w:rsidRPr="005A3A1A" w:rsidP="00A6405A" w14:paraId="78AD7683" w14:textId="77777777">
            <w:pPr>
              <w:rPr>
                <w:b/>
                <w:bCs/>
                <w:sz w:val="22"/>
                <w:szCs w:val="22"/>
              </w:rPr>
            </w:pPr>
            <w:r w:rsidRPr="005A3A1A">
              <w:rPr>
                <w:b/>
                <w:bCs/>
                <w:sz w:val="22"/>
                <w:szCs w:val="22"/>
              </w:rPr>
              <w:t>[Page 3]</w:t>
            </w:r>
          </w:p>
          <w:p w:rsidR="00A6405A" w:rsidP="00A6405A" w14:paraId="267AF4AB" w14:textId="4CA16651">
            <w:pPr>
              <w:rPr>
                <w:sz w:val="22"/>
                <w:szCs w:val="22"/>
              </w:rPr>
            </w:pPr>
          </w:p>
          <w:p w:rsidR="00A6405A" w:rsidRPr="00BF2359" w:rsidP="00A6405A" w14:paraId="4BA093EA" w14:textId="77777777">
            <w:pPr>
              <w:rPr>
                <w:rFonts w:eastAsia="Calibri"/>
                <w:b/>
                <w:sz w:val="22"/>
                <w:szCs w:val="22"/>
              </w:rPr>
            </w:pPr>
            <w:r w:rsidRPr="00BF2359">
              <w:rPr>
                <w:rFonts w:eastAsia="Calibri"/>
                <w:b/>
                <w:sz w:val="22"/>
                <w:szCs w:val="22"/>
              </w:rPr>
              <w:t>Who May File Form I-129?</w:t>
            </w:r>
          </w:p>
          <w:p w:rsidR="00A6405A" w:rsidRPr="00BF2359" w:rsidP="00A6405A" w14:paraId="6A57676D" w14:textId="77777777">
            <w:pPr>
              <w:rPr>
                <w:rFonts w:eastAsia="Calibri"/>
                <w:b/>
                <w:sz w:val="22"/>
                <w:szCs w:val="22"/>
              </w:rPr>
            </w:pPr>
          </w:p>
          <w:p w:rsidR="00A6405A" w:rsidRPr="00BF2359" w:rsidP="00A6405A" w14:paraId="36279E42" w14:textId="77777777">
            <w:pPr>
              <w:rPr>
                <w:rFonts w:eastAsia="Calibri"/>
                <w:sz w:val="22"/>
                <w:szCs w:val="22"/>
              </w:rPr>
            </w:pPr>
            <w:r w:rsidRPr="00BF2359">
              <w:rPr>
                <w:rFonts w:eastAsia="Calibri"/>
                <w:b/>
                <w:sz w:val="22"/>
                <w:szCs w:val="22"/>
              </w:rPr>
              <w:t>General.</w:t>
            </w:r>
            <w:r w:rsidRPr="00BF2359">
              <w:rPr>
                <w:rFonts w:eastAsia="Calibri"/>
                <w:sz w:val="22"/>
                <w:szCs w:val="22"/>
              </w:rPr>
              <w:t xml:space="preserve">  A U.S. employer may file this form and applicable supplements to classify an alien in any nonimmigrant classification listed in </w:t>
            </w:r>
            <w:r w:rsidRPr="00BF2359">
              <w:rPr>
                <w:rFonts w:eastAsia="Calibri"/>
                <w:b/>
                <w:sz w:val="22"/>
                <w:szCs w:val="22"/>
              </w:rPr>
              <w:t>Part 1.</w:t>
            </w:r>
            <w:r w:rsidRPr="00BF2359">
              <w:rPr>
                <w:rFonts w:eastAsia="Calibri"/>
                <w:sz w:val="22"/>
                <w:szCs w:val="22"/>
              </w:rPr>
              <w:t xml:space="preserve"> or </w:t>
            </w:r>
            <w:r w:rsidRPr="00BF2359">
              <w:rPr>
                <w:rFonts w:eastAsia="Calibri"/>
                <w:b/>
                <w:sz w:val="22"/>
                <w:szCs w:val="22"/>
              </w:rPr>
              <w:t>Part 2.</w:t>
            </w:r>
            <w:r w:rsidRPr="00BF2359">
              <w:rPr>
                <w:rFonts w:eastAsia="Calibri"/>
                <w:sz w:val="22"/>
                <w:szCs w:val="22"/>
              </w:rPr>
              <w:t xml:space="preserve"> of these instructions.  A foreign employer, U.S. agent, or association of U.S. agricultural employers may file for certain classifications as indicated in the specific instructions.</w:t>
            </w:r>
          </w:p>
          <w:p w:rsidR="00A6405A" w:rsidRPr="00BF2359" w:rsidP="00A6405A" w14:paraId="28EF25C4" w14:textId="77777777">
            <w:pPr>
              <w:rPr>
                <w:rFonts w:eastAsia="Calibri"/>
                <w:sz w:val="22"/>
                <w:szCs w:val="22"/>
              </w:rPr>
            </w:pPr>
          </w:p>
          <w:p w:rsidR="00A6405A" w:rsidRPr="00BF2359" w:rsidP="00A6405A" w14:paraId="7988973B" w14:textId="77777777">
            <w:pPr>
              <w:rPr>
                <w:rFonts w:eastAsia="Calibri"/>
                <w:sz w:val="22"/>
                <w:szCs w:val="22"/>
              </w:rPr>
            </w:pPr>
            <w:r w:rsidRPr="00BF2359">
              <w:rPr>
                <w:rFonts w:eastAsia="Calibri"/>
                <w:b/>
                <w:sz w:val="22"/>
                <w:szCs w:val="22"/>
              </w:rPr>
              <w:t>Agents.</w:t>
            </w:r>
            <w:r w:rsidRPr="00BF2359">
              <w:rPr>
                <w:rFonts w:eastAsia="Calibri"/>
                <w:sz w:val="22"/>
                <w:szCs w:val="22"/>
              </w:rPr>
              <w:t xml:space="preserve">   A U.S. individual or company in business as an agent may file a petition for workers who are traditionally self-employed or workers who use agents to arrange short-term employment on their behalf with numerous employers, and in cases where a foreign employer authorizes the agent to act on its behalf.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w:t>
            </w:r>
            <w:r w:rsidRPr="00BF2359">
              <w:rPr>
                <w:rFonts w:eastAsia="Calibri"/>
                <w:sz w:val="22"/>
                <w:szCs w:val="22"/>
              </w:rPr>
              <w:t>agent/employer must also provide an itinerary of definite employment and information on any other services planned for the period of time requested.</w:t>
            </w:r>
          </w:p>
          <w:p w:rsidR="00A6405A" w:rsidRPr="00BF2359" w:rsidP="00A6405A" w14:paraId="081EBA22" w14:textId="77777777">
            <w:pPr>
              <w:rPr>
                <w:rFonts w:eastAsia="Calibri"/>
                <w:sz w:val="22"/>
                <w:szCs w:val="22"/>
              </w:rPr>
            </w:pPr>
          </w:p>
          <w:p w:rsidR="00A6405A" w:rsidRPr="00BF2359" w:rsidP="00A6405A" w14:paraId="1DD75C08" w14:textId="77777777">
            <w:pPr>
              <w:rPr>
                <w:rFonts w:eastAsia="Calibri"/>
                <w:sz w:val="22"/>
                <w:szCs w:val="22"/>
              </w:rPr>
            </w:pPr>
            <w:r w:rsidRPr="00BF2359">
              <w:rPr>
                <w:rFonts w:eastAsia="Calibri"/>
                <w:b/>
                <w:sz w:val="22"/>
                <w:szCs w:val="22"/>
              </w:rPr>
              <w:t>Including more than one alien in a petition.</w:t>
            </w:r>
            <w:r w:rsidRPr="00BF2359">
              <w:rPr>
                <w:rFonts w:eastAsia="Calibri"/>
                <w:sz w:val="22"/>
                <w:szCs w:val="22"/>
              </w:rPr>
              <w:t xml:space="preserve">  You may include on the same petition multiple aliens who seek admission in the H-2A, H-2B, H-3, P-1, P-2, P-3, P-1S, P-2S, P-3S, O-2, or Q-1 classifications provided all will:</w:t>
            </w:r>
          </w:p>
          <w:p w:rsidR="00A6405A" w:rsidRPr="00BF2359" w:rsidP="00A6405A" w14:paraId="69F262CA" w14:textId="77777777">
            <w:pPr>
              <w:rPr>
                <w:rFonts w:eastAsia="Calibri"/>
                <w:sz w:val="22"/>
                <w:szCs w:val="22"/>
              </w:rPr>
            </w:pPr>
          </w:p>
          <w:p w:rsidR="00A6405A" w:rsidRPr="00BF2359" w:rsidP="00A6405A" w14:paraId="12C4CEF4" w14:textId="77777777">
            <w:pPr>
              <w:rPr>
                <w:rFonts w:eastAsia="Calibri"/>
                <w:sz w:val="22"/>
                <w:szCs w:val="22"/>
              </w:rPr>
            </w:pPr>
            <w:r w:rsidRPr="00BF2359">
              <w:rPr>
                <w:rFonts w:eastAsia="Calibri"/>
                <w:b/>
                <w:sz w:val="22"/>
                <w:szCs w:val="22"/>
              </w:rPr>
              <w:t>1.</w:t>
            </w:r>
            <w:r w:rsidRPr="00BF2359">
              <w:rPr>
                <w:rFonts w:eastAsia="Calibri"/>
                <w:sz w:val="22"/>
                <w:szCs w:val="22"/>
              </w:rPr>
              <w:t xml:space="preserve"> Be employed for the same period of time; and</w:t>
            </w:r>
          </w:p>
          <w:p w:rsidR="00A6405A" w:rsidRPr="00BF2359" w:rsidP="00A6405A" w14:paraId="23442BE0" w14:textId="77777777">
            <w:pPr>
              <w:rPr>
                <w:rFonts w:eastAsia="Calibri"/>
                <w:sz w:val="22"/>
                <w:szCs w:val="22"/>
              </w:rPr>
            </w:pPr>
          </w:p>
          <w:p w:rsidR="00A6405A" w:rsidRPr="00BF2359" w:rsidP="00A6405A" w14:paraId="095403EC" w14:textId="77777777">
            <w:pPr>
              <w:rPr>
                <w:rFonts w:eastAsia="Calibri"/>
                <w:sz w:val="22"/>
                <w:szCs w:val="22"/>
              </w:rPr>
            </w:pPr>
            <w:r w:rsidRPr="00BF2359">
              <w:rPr>
                <w:rFonts w:eastAsia="Calibri"/>
                <w:b/>
                <w:sz w:val="22"/>
                <w:szCs w:val="22"/>
              </w:rPr>
              <w:t>2.</w:t>
            </w:r>
            <w:r w:rsidRPr="00BF2359">
              <w:rPr>
                <w:rFonts w:eastAsia="Calibri"/>
                <w:sz w:val="22"/>
                <w:szCs w:val="22"/>
              </w:rPr>
              <w:t xml:space="preserve"> Perform the same services, receive the same training, or participate in the same international cultural exchange program.</w:t>
            </w:r>
          </w:p>
          <w:p w:rsidR="00A6405A" w:rsidRPr="00BF2359" w:rsidP="00A6405A" w14:paraId="77273C83" w14:textId="77777777">
            <w:pPr>
              <w:rPr>
                <w:rFonts w:eastAsia="Calibri"/>
                <w:sz w:val="22"/>
                <w:szCs w:val="22"/>
              </w:rPr>
            </w:pPr>
          </w:p>
          <w:p w:rsidR="00A6405A" w:rsidRPr="00BF2359" w:rsidP="00A6405A" w14:paraId="37496E3E" w14:textId="77777777">
            <w:pPr>
              <w:rPr>
                <w:rFonts w:eastAsia="Calibri"/>
                <w:sz w:val="22"/>
                <w:szCs w:val="22"/>
              </w:rPr>
            </w:pPr>
            <w:r w:rsidRPr="00BF2359">
              <w:rPr>
                <w:rFonts w:eastAsia="Calibri"/>
                <w:b/>
                <w:sz w:val="22"/>
                <w:szCs w:val="22"/>
              </w:rPr>
              <w:t>NOTE:</w:t>
            </w:r>
            <w:r w:rsidRPr="00BF2359">
              <w:rPr>
                <w:rFonts w:eastAsia="Calibri"/>
                <w:sz w:val="22"/>
                <w:szCs w:val="22"/>
              </w:rPr>
              <w:t xml:space="preserve">  Employers must file a separate Form I-129 to petition for O and P essential support personnel apart from any petition they file for O or P principal aliens or P group or team.  All essential-support beneficiaries listed on this petition must establish prior essentiality to the principal O or P aliens.</w:t>
            </w:r>
          </w:p>
          <w:p w:rsidR="00A6405A" w:rsidRPr="00BF2359" w:rsidP="00A6405A" w14:paraId="171715B8" w14:textId="77777777">
            <w:pPr>
              <w:rPr>
                <w:rFonts w:eastAsia="Calibri"/>
                <w:sz w:val="22"/>
                <w:szCs w:val="22"/>
              </w:rPr>
            </w:pPr>
          </w:p>
          <w:p w:rsidR="00A6405A" w:rsidRPr="00BF2359" w:rsidP="00A6405A" w14:paraId="6BA8FB79" w14:textId="77777777">
            <w:pPr>
              <w:rPr>
                <w:rFonts w:eastAsia="Calibri"/>
                <w:sz w:val="22"/>
                <w:szCs w:val="22"/>
              </w:rPr>
            </w:pPr>
            <w:r w:rsidRPr="00BF2359">
              <w:rPr>
                <w:rFonts w:eastAsia="Calibri"/>
                <w:b/>
                <w:sz w:val="22"/>
                <w:szCs w:val="22"/>
              </w:rPr>
              <w:t>Exception:</w:t>
            </w:r>
            <w:r w:rsidRPr="00BF2359">
              <w:rPr>
                <w:rFonts w:eastAsia="Calibri"/>
                <w:sz w:val="22"/>
                <w:szCs w:val="22"/>
              </w:rPr>
              <w:t xml:space="preserve">  It is recommended that H-2A and H-2B petitions for workers from countries not listed on the respective “Eligible Countries List” be filed separately.  See www.uscis.gov for the list of H-2A and H-2B participating countries.</w:t>
            </w:r>
          </w:p>
          <w:p w:rsidR="00A6405A" w:rsidRPr="00BF2359" w:rsidP="00A6405A" w14:paraId="4CC443AC" w14:textId="77777777">
            <w:pPr>
              <w:rPr>
                <w:rFonts w:eastAsia="Calibri"/>
                <w:sz w:val="22"/>
                <w:szCs w:val="22"/>
              </w:rPr>
            </w:pPr>
          </w:p>
          <w:p w:rsidR="00A6405A" w:rsidRPr="00BF2359" w:rsidP="00A6405A" w14:paraId="2064FAEC" w14:textId="77777777">
            <w:pPr>
              <w:rPr>
                <w:rFonts w:eastAsia="Calibri"/>
                <w:sz w:val="22"/>
                <w:szCs w:val="22"/>
              </w:rPr>
            </w:pPr>
            <w:r w:rsidRPr="00BF2359">
              <w:rPr>
                <w:rFonts w:eastAsia="Calibri"/>
                <w:b/>
                <w:sz w:val="22"/>
                <w:szCs w:val="22"/>
              </w:rPr>
              <w:t xml:space="preserve">Multiple locations.  </w:t>
            </w:r>
            <w:r w:rsidRPr="00BF2359">
              <w:rPr>
                <w:rFonts w:eastAsia="Calibri"/>
                <w:sz w:val="22"/>
                <w:szCs w:val="22"/>
              </w:rPr>
              <w:t>A petition for aliens to perform services or labor or receive training in more than one location must include an itinerary with the dates and locations where the services or training will take place.</w:t>
            </w:r>
          </w:p>
          <w:p w:rsidR="00A6405A" w:rsidRPr="00BF2359" w:rsidP="00A6405A" w14:paraId="5CFAF69D" w14:textId="77777777">
            <w:pPr>
              <w:rPr>
                <w:rFonts w:eastAsia="Calibri"/>
                <w:sz w:val="22"/>
                <w:szCs w:val="22"/>
              </w:rPr>
            </w:pPr>
          </w:p>
          <w:p w:rsidR="00A6405A" w:rsidRPr="00BF2359" w:rsidP="00A6405A" w14:paraId="22D3DECC" w14:textId="77777777">
            <w:pPr>
              <w:rPr>
                <w:rFonts w:eastAsia="Calibri"/>
                <w:sz w:val="22"/>
                <w:szCs w:val="22"/>
              </w:rPr>
            </w:pPr>
            <w:r w:rsidRPr="00BF2359">
              <w:rPr>
                <w:rFonts w:eastAsia="Calibri"/>
                <w:b/>
                <w:sz w:val="22"/>
                <w:szCs w:val="22"/>
              </w:rPr>
              <w:t>Naming beneficiaries.</w:t>
            </w:r>
            <w:r w:rsidRPr="00BF2359">
              <w:rPr>
                <w:rFonts w:eastAsia="Calibri"/>
                <w:sz w:val="22"/>
                <w:szCs w:val="22"/>
              </w:rPr>
              <w:t xml:space="preserve">  All beneficiaries in a petition must be named except for an H-2A agricultural worker or an H-2B temporary nonagricultural worker.</w:t>
            </w:r>
          </w:p>
          <w:p w:rsidR="00A6405A" w:rsidRPr="00BF2359" w:rsidP="00A6405A" w14:paraId="3516F1F4" w14:textId="77777777">
            <w:pPr>
              <w:rPr>
                <w:rFonts w:eastAsia="Calibri"/>
                <w:sz w:val="22"/>
                <w:szCs w:val="22"/>
              </w:rPr>
            </w:pPr>
          </w:p>
          <w:p w:rsidR="00A6405A" w:rsidRPr="00BF2359" w:rsidP="00A6405A" w14:paraId="4C4D002C" w14:textId="77777777">
            <w:pPr>
              <w:rPr>
                <w:rFonts w:eastAsia="Calibri"/>
                <w:sz w:val="22"/>
                <w:szCs w:val="22"/>
              </w:rPr>
            </w:pPr>
            <w:r w:rsidRPr="00BF2359">
              <w:rPr>
                <w:rFonts w:eastAsia="Calibri"/>
                <w:b/>
                <w:sz w:val="22"/>
                <w:szCs w:val="22"/>
              </w:rPr>
              <w:t xml:space="preserve">Exceptions for H-2A/H-2B temporary workers:  </w:t>
            </w:r>
            <w:r w:rsidRPr="00BF2359">
              <w:rPr>
                <w:rFonts w:eastAsia="Calibri"/>
                <w:sz w:val="22"/>
                <w:szCs w:val="22"/>
              </w:rPr>
              <w:t>You must provide the name, date of birth, country of birth, and country of nationality of all H-2A and H-2B workers when (1) the petition is filed for a worker who is a national of a country not designated by the Secretary of Homeland Security as eligible to participate in the H-</w:t>
            </w:r>
            <w:r w:rsidRPr="00BF2359">
              <w:rPr>
                <w:rFonts w:eastAsia="Calibri"/>
                <w:sz w:val="22"/>
                <w:szCs w:val="22"/>
              </w:rPr>
              <w:t>2A or H-2B program; or (2) the beneficiary is in the United States.  In addition, USCIS may require the petitioner to name H-2B beneficiaries where the name is needed to establish eligibility for H-2B nonimmigrant status.</w:t>
            </w:r>
          </w:p>
          <w:p w:rsidR="00A6405A" w:rsidRPr="00BF2359" w:rsidP="00A6405A" w14:paraId="410C6C5B" w14:textId="77777777">
            <w:pPr>
              <w:rPr>
                <w:rFonts w:eastAsia="Calibri"/>
                <w:sz w:val="22"/>
                <w:szCs w:val="22"/>
              </w:rPr>
            </w:pPr>
          </w:p>
          <w:p w:rsidR="00A6405A" w:rsidRPr="00BF2359" w:rsidP="00A6405A" w14:paraId="66DF0844" w14:textId="454BB706">
            <w:pPr>
              <w:rPr>
                <w:rFonts w:eastAsia="Calibri"/>
                <w:sz w:val="22"/>
                <w:szCs w:val="22"/>
              </w:rPr>
            </w:pPr>
            <w:r w:rsidRPr="00BF2359">
              <w:rPr>
                <w:rFonts w:eastAsia="Calibri"/>
                <w:sz w:val="22"/>
                <w:szCs w:val="22"/>
              </w:rPr>
              <w:t>Where some or all of the beneficiaries are not named, specify the total number of unnamed beneficiaries and total number of beneficiaries in the petition.</w:t>
            </w:r>
          </w:p>
          <w:p w:rsidR="00A6405A" w:rsidRPr="002B335A" w:rsidP="00A6405A" w14:paraId="034496E4" w14:textId="31A8741B">
            <w:pPr>
              <w:rPr>
                <w:sz w:val="22"/>
                <w:szCs w:val="22"/>
              </w:rPr>
            </w:pPr>
          </w:p>
        </w:tc>
        <w:tc>
          <w:tcPr>
            <w:tcW w:w="4095" w:type="dxa"/>
          </w:tcPr>
          <w:p w:rsidR="00A6405A" w:rsidRPr="0060205B" w:rsidP="00A6405A" w14:paraId="578C721F" w14:textId="77777777">
            <w:pPr>
              <w:rPr>
                <w:b/>
                <w:sz w:val="22"/>
                <w:szCs w:val="22"/>
              </w:rPr>
            </w:pPr>
            <w:r w:rsidRPr="0060205B">
              <w:rPr>
                <w:b/>
                <w:sz w:val="22"/>
                <w:szCs w:val="22"/>
              </w:rPr>
              <w:t>[Page 3]</w:t>
            </w:r>
          </w:p>
          <w:p w:rsidR="00A6405A" w:rsidRPr="0060205B" w:rsidP="00A6405A" w14:paraId="42030400" w14:textId="77777777">
            <w:pPr>
              <w:rPr>
                <w:sz w:val="22"/>
                <w:szCs w:val="22"/>
              </w:rPr>
            </w:pPr>
          </w:p>
          <w:p w:rsidR="00A6405A" w:rsidRPr="0060205B" w:rsidP="00A6405A" w14:paraId="08BD4DB1" w14:textId="77777777">
            <w:pPr>
              <w:rPr>
                <w:b/>
                <w:sz w:val="22"/>
                <w:szCs w:val="22"/>
              </w:rPr>
            </w:pPr>
            <w:r w:rsidRPr="0060205B">
              <w:rPr>
                <w:b/>
                <w:sz w:val="22"/>
                <w:szCs w:val="22"/>
              </w:rPr>
              <w:t>Who May File Form I-129?</w:t>
            </w:r>
          </w:p>
          <w:p w:rsidR="00A6405A" w:rsidRPr="0060205B" w:rsidP="00A6405A" w14:paraId="615A4309" w14:textId="77777777">
            <w:pPr>
              <w:rPr>
                <w:b/>
                <w:sz w:val="22"/>
                <w:szCs w:val="22"/>
              </w:rPr>
            </w:pPr>
          </w:p>
          <w:p w:rsidR="00A6405A" w:rsidRPr="0060205B" w:rsidP="00A6405A" w14:paraId="5ECA91E6" w14:textId="77777777">
            <w:pPr>
              <w:rPr>
                <w:sz w:val="22"/>
                <w:szCs w:val="22"/>
              </w:rPr>
            </w:pPr>
            <w:r w:rsidRPr="0060205B">
              <w:rPr>
                <w:b/>
                <w:sz w:val="22"/>
                <w:szCs w:val="22"/>
              </w:rPr>
              <w:t>General.</w:t>
            </w:r>
            <w:r w:rsidRPr="0060205B">
              <w:rPr>
                <w:sz w:val="22"/>
                <w:szCs w:val="22"/>
              </w:rPr>
              <w:t xml:space="preserve">  A U.S. employer may file this form and applicable supplements to classify an alien in any nonimmigrant classification listed in </w:t>
            </w:r>
            <w:r w:rsidRPr="0060205B">
              <w:rPr>
                <w:b/>
                <w:sz w:val="22"/>
                <w:szCs w:val="22"/>
              </w:rPr>
              <w:t>Part 1.</w:t>
            </w:r>
            <w:r w:rsidRPr="0060205B">
              <w:rPr>
                <w:sz w:val="22"/>
                <w:szCs w:val="22"/>
              </w:rPr>
              <w:t xml:space="preserve"> or </w:t>
            </w:r>
            <w:r w:rsidRPr="0060205B">
              <w:rPr>
                <w:b/>
                <w:sz w:val="22"/>
                <w:szCs w:val="22"/>
              </w:rPr>
              <w:t>Part 2.</w:t>
            </w:r>
            <w:r w:rsidRPr="0060205B">
              <w:rPr>
                <w:sz w:val="22"/>
                <w:szCs w:val="22"/>
              </w:rPr>
              <w:t xml:space="preserve"> of these instructions.  A foreign employer, U.S. agent, or association of U.S. agricultural employers may file for certain classifications as indicated in the specific instructions.</w:t>
            </w:r>
          </w:p>
          <w:p w:rsidR="00A6405A" w:rsidRPr="0060205B" w:rsidP="00A6405A" w14:paraId="1C4C1865" w14:textId="77777777">
            <w:pPr>
              <w:rPr>
                <w:sz w:val="22"/>
                <w:szCs w:val="22"/>
              </w:rPr>
            </w:pPr>
          </w:p>
          <w:p w:rsidR="00A6405A" w:rsidRPr="0060205B" w:rsidP="00A6405A" w14:paraId="2E50AD7D" w14:textId="77777777">
            <w:pPr>
              <w:rPr>
                <w:sz w:val="22"/>
                <w:szCs w:val="22"/>
              </w:rPr>
            </w:pPr>
            <w:r w:rsidRPr="0060205B">
              <w:rPr>
                <w:b/>
                <w:sz w:val="22"/>
                <w:szCs w:val="22"/>
              </w:rPr>
              <w:t>Agents.</w:t>
            </w:r>
            <w:r w:rsidRPr="0060205B">
              <w:rPr>
                <w:sz w:val="22"/>
                <w:szCs w:val="22"/>
              </w:rPr>
              <w:t xml:space="preserve">   A U.S. individual or company in business as an agent may file a petition for workers who are traditionally self-employed or workers who use agents to arrange short-term employment on their behalf with numerous employers, and in cases where a foreign employer authorizes the agent to act on its behalf.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w:t>
            </w:r>
            <w:r w:rsidRPr="0060205B">
              <w:rPr>
                <w:sz w:val="22"/>
                <w:szCs w:val="22"/>
              </w:rPr>
              <w:t>agent/employer must also provide an itinerary of definite employment and information on any other services planned for the period of time requested.</w:t>
            </w:r>
          </w:p>
          <w:p w:rsidR="00A6405A" w:rsidRPr="0060205B" w:rsidP="00A6405A" w14:paraId="681C633C" w14:textId="77777777">
            <w:pPr>
              <w:rPr>
                <w:sz w:val="22"/>
                <w:szCs w:val="22"/>
              </w:rPr>
            </w:pPr>
          </w:p>
          <w:p w:rsidR="00A6405A" w:rsidRPr="0060205B" w:rsidP="00A6405A" w14:paraId="2417D1EF" w14:textId="77777777">
            <w:pPr>
              <w:rPr>
                <w:sz w:val="22"/>
                <w:szCs w:val="22"/>
              </w:rPr>
            </w:pPr>
            <w:r w:rsidRPr="0060205B">
              <w:rPr>
                <w:b/>
                <w:sz w:val="22"/>
                <w:szCs w:val="22"/>
              </w:rPr>
              <w:t>Including more than one alien in a petition.</w:t>
            </w:r>
            <w:r w:rsidRPr="0060205B">
              <w:rPr>
                <w:sz w:val="22"/>
                <w:szCs w:val="22"/>
              </w:rPr>
              <w:t xml:space="preserve">  You may include on the same petition multiple aliens who seek admission in the H-2A, H-2B, H-3, P-1, P-2, P-3, P-1S, P-2S, P-3S, O-2, or Q-1 classifications provided all will:</w:t>
            </w:r>
          </w:p>
          <w:p w:rsidR="00A6405A" w:rsidRPr="0060205B" w:rsidP="00A6405A" w14:paraId="40DD8F32" w14:textId="77777777">
            <w:pPr>
              <w:rPr>
                <w:sz w:val="22"/>
                <w:szCs w:val="22"/>
              </w:rPr>
            </w:pPr>
          </w:p>
          <w:p w:rsidR="00A6405A" w:rsidRPr="0060205B" w:rsidP="00A6405A" w14:paraId="0ECB550C" w14:textId="77777777">
            <w:pPr>
              <w:rPr>
                <w:sz w:val="22"/>
                <w:szCs w:val="22"/>
              </w:rPr>
            </w:pPr>
            <w:r w:rsidRPr="0060205B">
              <w:rPr>
                <w:b/>
                <w:sz w:val="22"/>
                <w:szCs w:val="22"/>
              </w:rPr>
              <w:t>1.</w:t>
            </w:r>
            <w:r w:rsidRPr="0060205B">
              <w:rPr>
                <w:sz w:val="22"/>
                <w:szCs w:val="22"/>
              </w:rPr>
              <w:t xml:space="preserve"> Be employed for the same period of time; and</w:t>
            </w:r>
          </w:p>
          <w:p w:rsidR="00A6405A" w:rsidRPr="0060205B" w:rsidP="00A6405A" w14:paraId="298A65B5" w14:textId="77777777">
            <w:pPr>
              <w:rPr>
                <w:sz w:val="22"/>
                <w:szCs w:val="22"/>
              </w:rPr>
            </w:pPr>
          </w:p>
          <w:p w:rsidR="00A6405A" w:rsidRPr="0060205B" w:rsidP="00A6405A" w14:paraId="3D6C9B02" w14:textId="77777777">
            <w:pPr>
              <w:rPr>
                <w:sz w:val="22"/>
                <w:szCs w:val="22"/>
              </w:rPr>
            </w:pPr>
            <w:r w:rsidRPr="0060205B">
              <w:rPr>
                <w:b/>
                <w:sz w:val="22"/>
                <w:szCs w:val="22"/>
              </w:rPr>
              <w:t>2.</w:t>
            </w:r>
            <w:r w:rsidRPr="0060205B">
              <w:rPr>
                <w:sz w:val="22"/>
                <w:szCs w:val="22"/>
              </w:rPr>
              <w:t xml:space="preserve"> Perform the same services, receive the same training, or participate in the same international cultural exchange program.</w:t>
            </w:r>
          </w:p>
          <w:p w:rsidR="00A6405A" w:rsidRPr="0060205B" w:rsidP="00A6405A" w14:paraId="0A8375CB" w14:textId="77777777">
            <w:pPr>
              <w:rPr>
                <w:sz w:val="22"/>
                <w:szCs w:val="22"/>
              </w:rPr>
            </w:pPr>
          </w:p>
          <w:p w:rsidR="00A6405A" w:rsidRPr="0060205B" w:rsidP="00A6405A" w14:paraId="704AACF5" w14:textId="77777777">
            <w:pPr>
              <w:rPr>
                <w:color w:val="FF0000"/>
                <w:sz w:val="22"/>
                <w:szCs w:val="22"/>
              </w:rPr>
            </w:pPr>
            <w:r w:rsidRPr="0060205B">
              <w:rPr>
                <w:b/>
                <w:sz w:val="22"/>
                <w:szCs w:val="22"/>
              </w:rPr>
              <w:t>NOTE:</w:t>
            </w:r>
            <w:r w:rsidRPr="0060205B">
              <w:rPr>
                <w:sz w:val="22"/>
                <w:szCs w:val="22"/>
              </w:rPr>
              <w:t xml:space="preserve">  Employers must file a separate Form I-129 to petition for O and P essential support personnel apart from any petition they file for O or P principal aliens or P group or team.  All essential-support beneficiaries listed on this petition must establish prior essentiality to the principal O or P </w:t>
            </w:r>
            <w:r w:rsidRPr="0060205B">
              <w:rPr>
                <w:color w:val="FF0000"/>
                <w:sz w:val="22"/>
                <w:szCs w:val="22"/>
              </w:rPr>
              <w:t>aliens.</w:t>
            </w:r>
          </w:p>
          <w:p w:rsidR="00A6405A" w:rsidP="00A6405A" w14:paraId="7BDA2664" w14:textId="0D62FD64">
            <w:pPr>
              <w:rPr>
                <w:sz w:val="22"/>
                <w:szCs w:val="22"/>
              </w:rPr>
            </w:pPr>
          </w:p>
          <w:p w:rsidR="00A6405A" w:rsidRPr="0060205B" w:rsidP="00A6405A" w14:paraId="299FAC10" w14:textId="3A945473">
            <w:pPr>
              <w:rPr>
                <w:b/>
                <w:bCs/>
                <w:sz w:val="22"/>
                <w:szCs w:val="22"/>
              </w:rPr>
            </w:pPr>
            <w:r w:rsidRPr="0060205B">
              <w:rPr>
                <w:b/>
                <w:bCs/>
                <w:sz w:val="22"/>
                <w:szCs w:val="22"/>
              </w:rPr>
              <w:t>[deleted]</w:t>
            </w:r>
          </w:p>
          <w:p w:rsidR="00A6405A" w:rsidP="00A6405A" w14:paraId="1455EA85" w14:textId="3F12ABE3">
            <w:pPr>
              <w:rPr>
                <w:sz w:val="22"/>
                <w:szCs w:val="22"/>
              </w:rPr>
            </w:pPr>
          </w:p>
          <w:p w:rsidR="00A6405A" w:rsidP="00A6405A" w14:paraId="4A58E673" w14:textId="4F8DB274">
            <w:pPr>
              <w:rPr>
                <w:sz w:val="22"/>
                <w:szCs w:val="22"/>
              </w:rPr>
            </w:pPr>
          </w:p>
          <w:p w:rsidR="00A6405A" w:rsidP="00A6405A" w14:paraId="0A03DC78" w14:textId="512D9047">
            <w:pPr>
              <w:rPr>
                <w:sz w:val="22"/>
                <w:szCs w:val="22"/>
              </w:rPr>
            </w:pPr>
          </w:p>
          <w:p w:rsidR="00A6405A" w:rsidP="00A6405A" w14:paraId="5C04E5D5" w14:textId="42F207C0">
            <w:pPr>
              <w:rPr>
                <w:sz w:val="22"/>
                <w:szCs w:val="22"/>
              </w:rPr>
            </w:pPr>
          </w:p>
          <w:p w:rsidR="00A6405A" w:rsidP="00A6405A" w14:paraId="5A2035C1" w14:textId="20BB0143">
            <w:pPr>
              <w:rPr>
                <w:sz w:val="22"/>
                <w:szCs w:val="22"/>
              </w:rPr>
            </w:pPr>
          </w:p>
          <w:p w:rsidR="00A6405A" w:rsidRPr="0060205B" w:rsidP="00A6405A" w14:paraId="412C1A24" w14:textId="77777777">
            <w:pPr>
              <w:rPr>
                <w:sz w:val="22"/>
                <w:szCs w:val="22"/>
              </w:rPr>
            </w:pPr>
          </w:p>
          <w:p w:rsidR="00A6405A" w:rsidRPr="0060205B" w:rsidP="00A6405A" w14:paraId="7AFFC00A" w14:textId="77777777">
            <w:pPr>
              <w:rPr>
                <w:sz w:val="22"/>
                <w:szCs w:val="22"/>
              </w:rPr>
            </w:pPr>
            <w:r w:rsidRPr="0060205B">
              <w:rPr>
                <w:b/>
                <w:color w:val="FF0000"/>
                <w:sz w:val="22"/>
                <w:szCs w:val="22"/>
              </w:rPr>
              <w:t>Multiple</w:t>
            </w:r>
            <w:r w:rsidRPr="0060205B">
              <w:rPr>
                <w:b/>
                <w:sz w:val="22"/>
                <w:szCs w:val="22"/>
              </w:rPr>
              <w:t xml:space="preserve"> locations.  </w:t>
            </w:r>
            <w:r w:rsidRPr="0060205B">
              <w:rPr>
                <w:sz w:val="22"/>
                <w:szCs w:val="22"/>
              </w:rPr>
              <w:t>A petition for aliens to perform services or labor or receive training in more than one location must include an itinerary with the dates and locations where the services or training will take place.</w:t>
            </w:r>
          </w:p>
          <w:p w:rsidR="00A6405A" w:rsidRPr="0060205B" w:rsidP="00A6405A" w14:paraId="40772742" w14:textId="77777777">
            <w:pPr>
              <w:rPr>
                <w:sz w:val="22"/>
                <w:szCs w:val="22"/>
              </w:rPr>
            </w:pPr>
          </w:p>
          <w:p w:rsidR="00A6405A" w:rsidRPr="0060205B" w:rsidP="00A6405A" w14:paraId="3629F0E9" w14:textId="77777777">
            <w:pPr>
              <w:rPr>
                <w:sz w:val="22"/>
                <w:szCs w:val="22"/>
              </w:rPr>
            </w:pPr>
            <w:r w:rsidRPr="0060205B">
              <w:rPr>
                <w:b/>
                <w:sz w:val="22"/>
                <w:szCs w:val="22"/>
              </w:rPr>
              <w:t>Naming beneficiaries.</w:t>
            </w:r>
            <w:r w:rsidRPr="0060205B">
              <w:rPr>
                <w:sz w:val="22"/>
                <w:szCs w:val="22"/>
              </w:rPr>
              <w:t xml:space="preserve">  All beneficiaries in a petition must be named except for an H-2A agricultural worker or an H-2B temporary nonagricultural worker.</w:t>
            </w:r>
          </w:p>
          <w:p w:rsidR="00A6405A" w:rsidRPr="0060205B" w:rsidP="00A6405A" w14:paraId="020BDDA2" w14:textId="77777777">
            <w:pPr>
              <w:rPr>
                <w:sz w:val="22"/>
                <w:szCs w:val="22"/>
              </w:rPr>
            </w:pPr>
          </w:p>
          <w:p w:rsidR="00A6405A" w:rsidRPr="0060205B" w:rsidP="00A6405A" w14:paraId="1C42522A" w14:textId="77777777">
            <w:pPr>
              <w:rPr>
                <w:sz w:val="22"/>
                <w:szCs w:val="22"/>
              </w:rPr>
            </w:pPr>
            <w:r w:rsidRPr="0060205B">
              <w:rPr>
                <w:b/>
                <w:sz w:val="22"/>
                <w:szCs w:val="22"/>
              </w:rPr>
              <w:t xml:space="preserve">Exceptions for H-2A/H-2B temporary workers:  </w:t>
            </w:r>
            <w:r w:rsidRPr="0060205B">
              <w:rPr>
                <w:sz w:val="22"/>
                <w:szCs w:val="22"/>
              </w:rPr>
              <w:t xml:space="preserve">You must provide the name, date of birth, country of birth, and country of nationality of all H-2A and H-2B workers </w:t>
            </w:r>
            <w:r w:rsidRPr="0060205B">
              <w:rPr>
                <w:color w:val="FF0000"/>
                <w:sz w:val="22"/>
                <w:szCs w:val="22"/>
              </w:rPr>
              <w:t xml:space="preserve">if the </w:t>
            </w:r>
            <w:r w:rsidRPr="0060205B">
              <w:rPr>
                <w:sz w:val="22"/>
                <w:szCs w:val="22"/>
              </w:rPr>
              <w:t xml:space="preserve">beneficiary is in the United States.  In addition, USCIS may require the petitioner to name H-2B beneficiaries where the name </w:t>
            </w:r>
            <w:r w:rsidRPr="0060205B">
              <w:rPr>
                <w:color w:val="FF0000"/>
                <w:sz w:val="22"/>
                <w:szCs w:val="22"/>
              </w:rPr>
              <w:t>and other identifiers listed above are</w:t>
            </w:r>
            <w:r w:rsidRPr="0060205B">
              <w:rPr>
                <w:sz w:val="22"/>
                <w:szCs w:val="22"/>
              </w:rPr>
              <w:t xml:space="preserve"> </w:t>
            </w:r>
            <w:r w:rsidRPr="0060205B">
              <w:rPr>
                <w:sz w:val="22"/>
                <w:szCs w:val="22"/>
              </w:rPr>
              <w:t>needed to establish eligibility for H-2B nonimmigrant status.</w:t>
            </w:r>
          </w:p>
          <w:p w:rsidR="00A6405A" w:rsidP="00A6405A" w14:paraId="3756E596" w14:textId="67788C80">
            <w:pPr>
              <w:rPr>
                <w:sz w:val="22"/>
                <w:szCs w:val="22"/>
              </w:rPr>
            </w:pPr>
          </w:p>
          <w:p w:rsidR="00A6405A" w:rsidP="00A6405A" w14:paraId="16B30AB5" w14:textId="6DAE6D0F">
            <w:pPr>
              <w:rPr>
                <w:sz w:val="22"/>
                <w:szCs w:val="22"/>
              </w:rPr>
            </w:pPr>
          </w:p>
          <w:p w:rsidR="00A6405A" w:rsidP="00A6405A" w14:paraId="579AD833" w14:textId="6A651130">
            <w:pPr>
              <w:rPr>
                <w:sz w:val="22"/>
                <w:szCs w:val="22"/>
              </w:rPr>
            </w:pPr>
          </w:p>
          <w:p w:rsidR="00A6405A" w:rsidP="00A6405A" w14:paraId="42515786" w14:textId="45977789">
            <w:pPr>
              <w:rPr>
                <w:sz w:val="22"/>
                <w:szCs w:val="22"/>
              </w:rPr>
            </w:pPr>
          </w:p>
          <w:p w:rsidR="00A6405A" w:rsidRPr="0060205B" w:rsidP="00A6405A" w14:paraId="5ED1A406" w14:textId="77777777">
            <w:pPr>
              <w:rPr>
                <w:sz w:val="22"/>
                <w:szCs w:val="22"/>
              </w:rPr>
            </w:pPr>
          </w:p>
          <w:p w:rsidR="00A6405A" w:rsidRPr="0060205B" w:rsidP="00A6405A" w14:paraId="1BB26B2F" w14:textId="77777777">
            <w:pPr>
              <w:rPr>
                <w:sz w:val="22"/>
                <w:szCs w:val="22"/>
              </w:rPr>
            </w:pPr>
            <w:r w:rsidRPr="0060205B">
              <w:rPr>
                <w:sz w:val="22"/>
                <w:szCs w:val="22"/>
              </w:rPr>
              <w:t>Where some or all of the beneficiaries are not named, specify the total number of unnamed beneficiaries and total number of beneficiaries in the petition.</w:t>
            </w:r>
          </w:p>
          <w:p w:rsidR="00A6405A" w:rsidRPr="0060205B" w:rsidP="00A6405A" w14:paraId="795D5329" w14:textId="77777777">
            <w:pPr>
              <w:rPr>
                <w:sz w:val="22"/>
                <w:szCs w:val="22"/>
              </w:rPr>
            </w:pPr>
          </w:p>
        </w:tc>
      </w:tr>
      <w:tr w14:paraId="2FAAE07A" w14:textId="77777777" w:rsidTr="002D6271">
        <w:tblPrEx>
          <w:tblW w:w="10998" w:type="dxa"/>
          <w:tblLayout w:type="fixed"/>
          <w:tblLook w:val="01E0"/>
        </w:tblPrEx>
        <w:tc>
          <w:tcPr>
            <w:tcW w:w="2808" w:type="dxa"/>
          </w:tcPr>
          <w:p w:rsidR="00A6405A" w:rsidP="00A6405A" w14:paraId="036A6B22" w14:textId="4D056F96">
            <w:pPr>
              <w:rPr>
                <w:b/>
                <w:sz w:val="24"/>
                <w:szCs w:val="24"/>
              </w:rPr>
            </w:pPr>
            <w:r>
              <w:rPr>
                <w:b/>
                <w:sz w:val="24"/>
                <w:szCs w:val="24"/>
              </w:rPr>
              <w:t xml:space="preserve">Page 7-22, </w:t>
            </w:r>
          </w:p>
          <w:p w:rsidR="00A6405A" w:rsidRPr="004B3E2B" w:rsidP="00A6405A" w14:paraId="1068DCAD" w14:textId="476548BF">
            <w:pPr>
              <w:rPr>
                <w:b/>
                <w:sz w:val="24"/>
                <w:szCs w:val="24"/>
              </w:rPr>
            </w:pPr>
            <w:r>
              <w:rPr>
                <w:b/>
                <w:sz w:val="24"/>
                <w:szCs w:val="24"/>
              </w:rPr>
              <w:br/>
              <w:t xml:space="preserve">Part 1.  Petition Always Required </w:t>
            </w:r>
          </w:p>
        </w:tc>
        <w:tc>
          <w:tcPr>
            <w:tcW w:w="4095" w:type="dxa"/>
          </w:tcPr>
          <w:p w:rsidR="00A6405A" w:rsidRPr="005A3A1A" w:rsidP="00A6405A" w14:paraId="0032A703" w14:textId="77777777">
            <w:pPr>
              <w:rPr>
                <w:b/>
                <w:bCs/>
                <w:sz w:val="22"/>
                <w:szCs w:val="22"/>
              </w:rPr>
            </w:pPr>
            <w:r w:rsidRPr="005A3A1A">
              <w:rPr>
                <w:b/>
                <w:bCs/>
                <w:sz w:val="22"/>
                <w:szCs w:val="22"/>
              </w:rPr>
              <w:t>[Page 7]</w:t>
            </w:r>
          </w:p>
          <w:p w:rsidR="00A6405A" w:rsidP="00A6405A" w14:paraId="0A74E425" w14:textId="77777777">
            <w:pPr>
              <w:rPr>
                <w:sz w:val="22"/>
                <w:szCs w:val="22"/>
              </w:rPr>
            </w:pPr>
          </w:p>
          <w:p w:rsidR="00A6405A" w:rsidRPr="00BF2359" w:rsidP="00A6405A" w14:paraId="76C42A8C" w14:textId="77777777">
            <w:pPr>
              <w:rPr>
                <w:rFonts w:eastAsia="Calibri"/>
                <w:b/>
                <w:sz w:val="22"/>
                <w:szCs w:val="22"/>
              </w:rPr>
            </w:pPr>
            <w:r w:rsidRPr="00BF2359">
              <w:rPr>
                <w:rFonts w:eastAsia="Calibri"/>
                <w:b/>
                <w:sz w:val="22"/>
                <w:szCs w:val="22"/>
              </w:rPr>
              <w:t>Part 1.  Petition Always Required</w:t>
            </w:r>
          </w:p>
          <w:p w:rsidR="00A6405A" w:rsidRPr="00BF2359" w:rsidP="00A6405A" w14:paraId="5EA13C9C" w14:textId="77777777">
            <w:pPr>
              <w:rPr>
                <w:rFonts w:eastAsia="Calibri"/>
                <w:sz w:val="22"/>
                <w:szCs w:val="22"/>
              </w:rPr>
            </w:pPr>
          </w:p>
          <w:p w:rsidR="00A6405A" w:rsidP="00A6405A" w14:paraId="132FEB4B" w14:textId="77777777">
            <w:pPr>
              <w:rPr>
                <w:rFonts w:eastAsia="Calibri"/>
                <w:b/>
                <w:bCs/>
                <w:sz w:val="22"/>
                <w:szCs w:val="22"/>
              </w:rPr>
            </w:pPr>
            <w:r>
              <w:rPr>
                <w:rFonts w:eastAsia="Calibri"/>
                <w:b/>
                <w:bCs/>
                <w:sz w:val="22"/>
                <w:szCs w:val="22"/>
              </w:rPr>
              <w:t>…</w:t>
            </w:r>
          </w:p>
          <w:p w:rsidR="00A6405A" w:rsidP="00A6405A" w14:paraId="47CFAFE9" w14:textId="5E651088">
            <w:pPr>
              <w:rPr>
                <w:rFonts w:eastAsia="Calibri"/>
                <w:b/>
                <w:bCs/>
                <w:sz w:val="22"/>
                <w:szCs w:val="22"/>
              </w:rPr>
            </w:pPr>
          </w:p>
          <w:p w:rsidR="002F7A56" w:rsidP="00A6405A" w14:paraId="66382578" w14:textId="1302544C">
            <w:pPr>
              <w:rPr>
                <w:rFonts w:eastAsia="Calibri"/>
                <w:b/>
                <w:bCs/>
                <w:sz w:val="22"/>
                <w:szCs w:val="22"/>
              </w:rPr>
            </w:pPr>
          </w:p>
          <w:p w:rsidR="002F7A56" w:rsidP="00A6405A" w14:paraId="5B68AA12" w14:textId="77777777">
            <w:pPr>
              <w:rPr>
                <w:rFonts w:eastAsia="Calibri"/>
                <w:b/>
                <w:bCs/>
                <w:sz w:val="22"/>
                <w:szCs w:val="22"/>
              </w:rPr>
            </w:pPr>
          </w:p>
          <w:p w:rsidR="00A6405A" w:rsidRPr="00BF2359" w:rsidP="00A6405A" w14:paraId="5576FEA4" w14:textId="77777777">
            <w:pPr>
              <w:rPr>
                <w:rFonts w:eastAsia="Calibri"/>
                <w:b/>
                <w:sz w:val="22"/>
                <w:szCs w:val="22"/>
                <w:u w:val="single"/>
              </w:rPr>
            </w:pPr>
            <w:r w:rsidRPr="00BF2359">
              <w:rPr>
                <w:rFonts w:eastAsia="Calibri"/>
                <w:b/>
                <w:sz w:val="22"/>
                <w:szCs w:val="22"/>
                <w:u w:val="single"/>
              </w:rPr>
              <w:t>H-2A Nonimmigrants</w:t>
            </w:r>
          </w:p>
          <w:p w:rsidR="00A6405A" w:rsidRPr="00BF2359" w:rsidP="00A6405A" w14:paraId="5113B6DD" w14:textId="77777777">
            <w:pPr>
              <w:rPr>
                <w:rFonts w:eastAsia="Calibri"/>
                <w:sz w:val="22"/>
                <w:szCs w:val="22"/>
              </w:rPr>
            </w:pPr>
          </w:p>
          <w:p w:rsidR="00A6405A" w:rsidRPr="00BF2359" w:rsidP="00A6405A" w14:paraId="7C5B1B97" w14:textId="77777777">
            <w:pPr>
              <w:rPr>
                <w:rFonts w:eastAsia="Calibri"/>
                <w:b/>
                <w:sz w:val="22"/>
                <w:szCs w:val="22"/>
              </w:rPr>
            </w:pPr>
            <w:r w:rsidRPr="00BF2359">
              <w:rPr>
                <w:rFonts w:eastAsia="Calibri"/>
                <w:b/>
                <w:sz w:val="22"/>
                <w:szCs w:val="22"/>
              </w:rPr>
              <w:t>The H-2A classification is for aliens coming to the United States temporarily to perform agricultural labor or services of a temporary or seasonal nature.</w:t>
            </w:r>
          </w:p>
          <w:p w:rsidR="00A6405A" w:rsidRPr="00BF2359" w:rsidP="00A6405A" w14:paraId="4E3E71DB" w14:textId="77777777">
            <w:pPr>
              <w:rPr>
                <w:rFonts w:eastAsia="Calibri"/>
                <w:sz w:val="22"/>
                <w:szCs w:val="22"/>
              </w:rPr>
            </w:pPr>
          </w:p>
          <w:p w:rsidR="00A6405A" w:rsidRPr="00BF2359" w:rsidP="00A6405A" w14:paraId="4CA2BE17" w14:textId="77777777">
            <w:pPr>
              <w:rPr>
                <w:rFonts w:eastAsia="Calibri"/>
                <w:sz w:val="22"/>
                <w:szCs w:val="22"/>
              </w:rPr>
            </w:pPr>
            <w:r w:rsidRPr="00BF2359">
              <w:rPr>
                <w:rFonts w:eastAsia="Calibri"/>
                <w:sz w:val="22"/>
                <w:szCs w:val="22"/>
              </w:rPr>
              <w:t>Write</w:t>
            </w:r>
            <w:r w:rsidRPr="00BF2359">
              <w:rPr>
                <w:rFonts w:eastAsia="Calibri"/>
                <w:b/>
                <w:sz w:val="22"/>
                <w:szCs w:val="22"/>
              </w:rPr>
              <w:t xml:space="preserve"> H-2A</w:t>
            </w:r>
            <w:r w:rsidRPr="00BF2359">
              <w:rPr>
                <w:rFonts w:eastAsia="Calibri"/>
                <w:sz w:val="22"/>
                <w:szCs w:val="22"/>
              </w:rPr>
              <w:t xml:space="preserve"> in the classification block.</w:t>
            </w:r>
          </w:p>
          <w:p w:rsidR="00A6405A" w:rsidRPr="00BF2359" w:rsidP="00A6405A" w14:paraId="1A6368E6" w14:textId="77777777">
            <w:pPr>
              <w:rPr>
                <w:rFonts w:eastAsia="Calibri"/>
                <w:sz w:val="22"/>
                <w:szCs w:val="22"/>
              </w:rPr>
            </w:pPr>
          </w:p>
          <w:p w:rsidR="00A6405A" w:rsidRPr="00BF2359" w:rsidP="00A6405A" w14:paraId="72BC12A6" w14:textId="77777777">
            <w:pPr>
              <w:rPr>
                <w:rFonts w:eastAsia="Calibri"/>
                <w:sz w:val="22"/>
                <w:szCs w:val="22"/>
              </w:rPr>
            </w:pPr>
            <w:r w:rsidRPr="00BF2359">
              <w:rPr>
                <w:rFonts w:eastAsia="Calibri"/>
                <w:sz w:val="22"/>
                <w:szCs w:val="22"/>
              </w:rPr>
              <w:t>The petition may be filed by:</w:t>
            </w:r>
          </w:p>
          <w:p w:rsidR="00A6405A" w:rsidRPr="00BF2359" w:rsidP="00A6405A" w14:paraId="34245501" w14:textId="77777777">
            <w:pPr>
              <w:rPr>
                <w:rFonts w:eastAsia="Calibri"/>
                <w:sz w:val="22"/>
                <w:szCs w:val="22"/>
              </w:rPr>
            </w:pPr>
          </w:p>
          <w:p w:rsidR="00A6405A" w:rsidRPr="00BF2359" w:rsidP="00A6405A" w14:paraId="70DDD403" w14:textId="77777777">
            <w:pPr>
              <w:rPr>
                <w:rFonts w:eastAsia="Calibri"/>
                <w:sz w:val="22"/>
                <w:szCs w:val="22"/>
              </w:rPr>
            </w:pPr>
            <w:r w:rsidRPr="00BF2359">
              <w:rPr>
                <w:rFonts w:eastAsia="Calibri"/>
                <w:b/>
                <w:sz w:val="22"/>
                <w:szCs w:val="22"/>
              </w:rPr>
              <w:t xml:space="preserve">1. </w:t>
            </w:r>
            <w:r w:rsidRPr="00BF2359">
              <w:rPr>
                <w:rFonts w:eastAsia="Calibri"/>
                <w:sz w:val="22"/>
                <w:szCs w:val="22"/>
              </w:rPr>
              <w:t>The employer listed on the temporary labor certification;</w:t>
            </w:r>
          </w:p>
          <w:p w:rsidR="00A6405A" w:rsidRPr="00BF2359" w:rsidP="00A6405A" w14:paraId="091B7054" w14:textId="77777777">
            <w:pPr>
              <w:rPr>
                <w:rFonts w:eastAsia="Calibri"/>
                <w:sz w:val="22"/>
                <w:szCs w:val="22"/>
              </w:rPr>
            </w:pPr>
          </w:p>
          <w:p w:rsidR="00A6405A" w:rsidRPr="00BF2359" w:rsidP="00A6405A" w14:paraId="7CB0F617" w14:textId="77777777">
            <w:pPr>
              <w:rPr>
                <w:rFonts w:eastAsia="Calibri"/>
                <w:sz w:val="22"/>
                <w:szCs w:val="22"/>
              </w:rPr>
            </w:pPr>
            <w:r w:rsidRPr="00BF2359">
              <w:rPr>
                <w:rFonts w:eastAsia="Calibri"/>
                <w:b/>
                <w:sz w:val="22"/>
                <w:szCs w:val="22"/>
              </w:rPr>
              <w:t xml:space="preserve">2. </w:t>
            </w:r>
            <w:r w:rsidRPr="00BF2359">
              <w:rPr>
                <w:rFonts w:eastAsia="Calibri"/>
                <w:sz w:val="22"/>
                <w:szCs w:val="22"/>
              </w:rPr>
              <w:t>The employer’s agent; or</w:t>
            </w:r>
          </w:p>
          <w:p w:rsidR="00A6405A" w:rsidRPr="00BF2359" w:rsidP="00A6405A" w14:paraId="2BDDDDAC" w14:textId="77777777">
            <w:pPr>
              <w:rPr>
                <w:rFonts w:eastAsia="Calibri"/>
                <w:b/>
                <w:sz w:val="22"/>
                <w:szCs w:val="22"/>
              </w:rPr>
            </w:pPr>
          </w:p>
          <w:p w:rsidR="00A6405A" w:rsidRPr="00BF2359" w:rsidP="00A6405A" w14:paraId="798DD923" w14:textId="77777777">
            <w:pPr>
              <w:rPr>
                <w:rFonts w:eastAsia="Calibri"/>
                <w:sz w:val="22"/>
                <w:szCs w:val="22"/>
              </w:rPr>
            </w:pPr>
            <w:r w:rsidRPr="00BF2359">
              <w:rPr>
                <w:rFonts w:eastAsia="Calibri"/>
                <w:b/>
                <w:sz w:val="22"/>
                <w:szCs w:val="22"/>
              </w:rPr>
              <w:t xml:space="preserve">3. </w:t>
            </w:r>
            <w:r w:rsidRPr="00BF2359">
              <w:rPr>
                <w:rFonts w:eastAsia="Calibri"/>
                <w:sz w:val="22"/>
                <w:szCs w:val="22"/>
              </w:rPr>
              <w:t>The association of U.S. agricultural producers named as a joint employer on the temporary labor certification.</w:t>
            </w:r>
          </w:p>
          <w:p w:rsidR="00A6405A" w:rsidRPr="00BF2359" w:rsidP="00A6405A" w14:paraId="51D002C2" w14:textId="77777777">
            <w:pPr>
              <w:rPr>
                <w:rFonts w:eastAsia="Calibri"/>
                <w:sz w:val="22"/>
                <w:szCs w:val="22"/>
              </w:rPr>
            </w:pPr>
          </w:p>
          <w:p w:rsidR="00A6405A" w:rsidRPr="00BF2359" w:rsidP="00A6405A" w14:paraId="3406ADCF" w14:textId="77777777">
            <w:pPr>
              <w:rPr>
                <w:rFonts w:eastAsia="Calibri"/>
                <w:sz w:val="22"/>
                <w:szCs w:val="22"/>
              </w:rPr>
            </w:pPr>
            <w:r w:rsidRPr="00BF2359">
              <w:rPr>
                <w:rFonts w:eastAsia="Calibri"/>
                <w:sz w:val="22"/>
                <w:szCs w:val="22"/>
              </w:rPr>
              <w:t>The petitioner, employer (if different from the petitioner), and each joint employer must complete and sign the relevant sections of the H Classification Supplement.</w:t>
            </w:r>
          </w:p>
          <w:p w:rsidR="00A6405A" w:rsidP="00A6405A" w14:paraId="7F46B629" w14:textId="25242561">
            <w:pPr>
              <w:rPr>
                <w:rFonts w:eastAsia="Calibri"/>
                <w:sz w:val="22"/>
                <w:szCs w:val="22"/>
              </w:rPr>
            </w:pPr>
          </w:p>
          <w:p w:rsidR="00A6405A" w:rsidP="00A6405A" w14:paraId="76BAD25A" w14:textId="7824B7E9">
            <w:pPr>
              <w:rPr>
                <w:rFonts w:eastAsia="Calibri"/>
                <w:sz w:val="22"/>
                <w:szCs w:val="22"/>
              </w:rPr>
            </w:pPr>
          </w:p>
          <w:p w:rsidR="00A6405A" w:rsidRPr="00BF2359" w:rsidP="00A6405A" w14:paraId="33B0512B" w14:textId="77777777">
            <w:pPr>
              <w:rPr>
                <w:rFonts w:eastAsia="Calibri"/>
                <w:sz w:val="22"/>
                <w:szCs w:val="22"/>
              </w:rPr>
            </w:pPr>
          </w:p>
          <w:p w:rsidR="00A6405A" w:rsidRPr="00BF2359" w:rsidP="00A6405A" w14:paraId="56C74C89" w14:textId="77777777">
            <w:pPr>
              <w:rPr>
                <w:rFonts w:eastAsia="Calibri"/>
                <w:sz w:val="22"/>
                <w:szCs w:val="22"/>
              </w:rPr>
            </w:pPr>
            <w:r w:rsidRPr="00BF2359">
              <w:rPr>
                <w:rFonts w:eastAsia="Calibri"/>
                <w:sz w:val="22"/>
                <w:szCs w:val="22"/>
              </w:rPr>
              <w:t>Additionally, the petitioner must submit:</w:t>
            </w:r>
          </w:p>
          <w:p w:rsidR="00A6405A" w:rsidRPr="00BF2359" w:rsidP="00A6405A" w14:paraId="36D01789" w14:textId="77777777">
            <w:pPr>
              <w:rPr>
                <w:rFonts w:eastAsia="Calibri"/>
                <w:sz w:val="22"/>
                <w:szCs w:val="22"/>
              </w:rPr>
            </w:pPr>
          </w:p>
          <w:p w:rsidR="00A6405A" w:rsidRPr="00BF2359" w:rsidP="00A6405A" w14:paraId="6823AE98" w14:textId="77777777">
            <w:pPr>
              <w:rPr>
                <w:rFonts w:eastAsia="Calibri"/>
                <w:sz w:val="22"/>
                <w:szCs w:val="22"/>
              </w:rPr>
            </w:pPr>
            <w:r w:rsidRPr="00BF2359">
              <w:rPr>
                <w:rFonts w:eastAsia="Calibri"/>
                <w:b/>
                <w:sz w:val="22"/>
                <w:szCs w:val="22"/>
              </w:rPr>
              <w:t xml:space="preserve">1. </w:t>
            </w:r>
            <w:r w:rsidRPr="00BF2359">
              <w:rPr>
                <w:rFonts w:eastAsia="Calibri"/>
                <w:sz w:val="22"/>
                <w:szCs w:val="22"/>
              </w:rPr>
              <w:t>A single valid temporary labor certification from the U.S. Department of Labor;* and</w:t>
            </w:r>
          </w:p>
          <w:p w:rsidR="00A6405A" w:rsidRPr="00BF2359" w:rsidP="00A6405A" w14:paraId="3BEDF687" w14:textId="77777777">
            <w:pPr>
              <w:rPr>
                <w:rFonts w:eastAsia="Calibri"/>
                <w:sz w:val="22"/>
                <w:szCs w:val="22"/>
              </w:rPr>
            </w:pPr>
          </w:p>
          <w:p w:rsidR="00A6405A" w:rsidRPr="00BF2359" w:rsidP="00A6405A" w14:paraId="331775CE" w14:textId="77777777">
            <w:pPr>
              <w:rPr>
                <w:rFonts w:eastAsia="Calibri"/>
                <w:sz w:val="22"/>
                <w:szCs w:val="22"/>
              </w:rPr>
            </w:pPr>
            <w:r w:rsidRPr="00BF2359">
              <w:rPr>
                <w:rFonts w:eastAsia="Calibri"/>
                <w:b/>
                <w:sz w:val="22"/>
                <w:szCs w:val="22"/>
              </w:rPr>
              <w:t xml:space="preserve">2. </w:t>
            </w:r>
            <w:r w:rsidRPr="00BF2359">
              <w:rPr>
                <w:rFonts w:eastAsia="Calibri"/>
                <w:sz w:val="22"/>
                <w:szCs w:val="22"/>
              </w:rPr>
              <w:t>Evidence showing that each named beneficiary meets the minimum job requirements stated in the temporary labor certification at the time the certification application was filed.</w:t>
            </w:r>
          </w:p>
          <w:p w:rsidR="00A6405A" w:rsidRPr="00BF2359" w:rsidP="00A6405A" w14:paraId="260F34BB" w14:textId="77777777">
            <w:pPr>
              <w:rPr>
                <w:rFonts w:eastAsia="Calibri"/>
                <w:sz w:val="22"/>
                <w:szCs w:val="22"/>
              </w:rPr>
            </w:pPr>
          </w:p>
          <w:p w:rsidR="00A6405A" w:rsidRPr="00BF2359" w:rsidP="00A6405A" w14:paraId="3066BC0E" w14:textId="77777777">
            <w:pPr>
              <w:rPr>
                <w:rFonts w:eastAsia="Calibri"/>
                <w:sz w:val="22"/>
                <w:szCs w:val="22"/>
              </w:rPr>
            </w:pPr>
            <w:r w:rsidRPr="00BF2359">
              <w:rPr>
                <w:rFonts w:eastAsia="Calibri"/>
                <w:sz w:val="22"/>
                <w:szCs w:val="22"/>
              </w:rPr>
              <w:t>*Under certain emergent circumstances, as determined by USCIS, petitions requesting a continuation of employment with the same employer for 2 weeks or less are exempt from the temporary labor certification requirement.  See 8 CFR 214.2(h)(5)(x).</w:t>
            </w:r>
          </w:p>
          <w:p w:rsidR="00A6405A" w:rsidRPr="00BF2359" w:rsidP="00A6405A" w14:paraId="704941EB" w14:textId="77777777">
            <w:pPr>
              <w:rPr>
                <w:rFonts w:eastAsia="Calibri"/>
                <w:sz w:val="22"/>
                <w:szCs w:val="22"/>
              </w:rPr>
            </w:pPr>
          </w:p>
          <w:p w:rsidR="00A6405A" w:rsidRPr="00BF2359" w:rsidP="00A6405A" w14:paraId="4572D699" w14:textId="77777777">
            <w:pPr>
              <w:rPr>
                <w:rFonts w:eastAsia="Calibri"/>
                <w:b/>
                <w:sz w:val="22"/>
                <w:szCs w:val="22"/>
              </w:rPr>
            </w:pPr>
            <w:r w:rsidRPr="00BF2359">
              <w:rPr>
                <w:rFonts w:eastAsia="Calibri"/>
                <w:b/>
                <w:sz w:val="22"/>
                <w:szCs w:val="22"/>
              </w:rPr>
              <w:t>E-Verify and H-2A Petitions</w:t>
            </w:r>
          </w:p>
          <w:p w:rsidR="00A6405A" w:rsidRPr="00BF2359" w:rsidP="00A6405A" w14:paraId="619F79BB" w14:textId="77777777">
            <w:pPr>
              <w:rPr>
                <w:rFonts w:eastAsia="Calibri"/>
                <w:b/>
                <w:sz w:val="22"/>
                <w:szCs w:val="22"/>
              </w:rPr>
            </w:pPr>
          </w:p>
          <w:p w:rsidR="00A6405A" w:rsidRPr="00BF2359" w:rsidP="00A6405A" w14:paraId="3E0DE615" w14:textId="77777777">
            <w:pPr>
              <w:rPr>
                <w:rFonts w:eastAsia="Calibri"/>
                <w:sz w:val="22"/>
                <w:szCs w:val="22"/>
              </w:rPr>
            </w:pPr>
            <w:r w:rsidRPr="00BF2359">
              <w:rPr>
                <w:rFonts w:eastAsia="Calibri"/>
                <w:sz w:val="22"/>
                <w:szCs w:val="22"/>
              </w:rPr>
              <w:t>In certain cases, H-2A workers may start work immediately after a petitioner files a Form I-129 on their behalf.  This may happen only if:</w:t>
            </w:r>
          </w:p>
          <w:p w:rsidR="00A6405A" w:rsidRPr="00BF2359" w:rsidP="00A6405A" w14:paraId="364083BA" w14:textId="77777777">
            <w:pPr>
              <w:rPr>
                <w:rFonts w:eastAsia="Calibri"/>
                <w:sz w:val="22"/>
                <w:szCs w:val="22"/>
              </w:rPr>
            </w:pPr>
          </w:p>
          <w:p w:rsidR="00A6405A" w:rsidRPr="00BF2359" w:rsidP="00A6405A" w14:paraId="640A5713" w14:textId="77777777">
            <w:pPr>
              <w:rPr>
                <w:rFonts w:eastAsia="Calibri"/>
                <w:sz w:val="22"/>
                <w:szCs w:val="22"/>
              </w:rPr>
            </w:pPr>
            <w:r w:rsidRPr="00BF2359">
              <w:rPr>
                <w:rFonts w:eastAsia="Calibri"/>
                <w:b/>
                <w:sz w:val="22"/>
                <w:szCs w:val="22"/>
              </w:rPr>
              <w:t xml:space="preserve">1. </w:t>
            </w:r>
            <w:r w:rsidRPr="00BF2359">
              <w:rPr>
                <w:rFonts w:eastAsia="Calibri"/>
                <w:sz w:val="22"/>
                <w:szCs w:val="22"/>
              </w:rPr>
              <w:t>The petitioner is a participant in good standing in the E-Verify program; and</w:t>
            </w:r>
          </w:p>
          <w:p w:rsidR="00A6405A" w:rsidRPr="00BF2359" w:rsidP="00A6405A" w14:paraId="7BBB724E" w14:textId="77777777">
            <w:pPr>
              <w:rPr>
                <w:rFonts w:eastAsia="Calibri"/>
                <w:sz w:val="22"/>
                <w:szCs w:val="22"/>
              </w:rPr>
            </w:pPr>
          </w:p>
          <w:p w:rsidR="00A6405A" w:rsidRPr="00BF2359" w:rsidP="00A6405A" w14:paraId="611D0495" w14:textId="77777777">
            <w:pPr>
              <w:rPr>
                <w:rFonts w:eastAsia="Calibri"/>
                <w:sz w:val="22"/>
                <w:szCs w:val="22"/>
              </w:rPr>
            </w:pPr>
            <w:r w:rsidRPr="00BF2359">
              <w:rPr>
                <w:rFonts w:eastAsia="Calibri"/>
                <w:b/>
                <w:sz w:val="22"/>
                <w:szCs w:val="22"/>
              </w:rPr>
              <w:t xml:space="preserve">2. </w:t>
            </w:r>
            <w:r w:rsidRPr="00BF2359">
              <w:rPr>
                <w:rFonts w:eastAsia="Calibri"/>
                <w:sz w:val="22"/>
                <w:szCs w:val="22"/>
              </w:rPr>
              <w:t>The requested workers are currently in the United States in a lawful nonimmigrant status, and either:</w:t>
            </w:r>
          </w:p>
          <w:p w:rsidR="00A6405A" w:rsidRPr="00BF2359" w:rsidP="00A6405A" w14:paraId="3145B7D9" w14:textId="77777777">
            <w:pPr>
              <w:rPr>
                <w:rFonts w:eastAsia="Calibri"/>
                <w:sz w:val="22"/>
                <w:szCs w:val="22"/>
              </w:rPr>
            </w:pPr>
          </w:p>
          <w:p w:rsidR="00A6405A" w:rsidRPr="00BF2359" w:rsidP="00A6405A" w14:paraId="5AAAD300" w14:textId="77777777">
            <w:pPr>
              <w:rPr>
                <w:rFonts w:eastAsia="Calibri"/>
                <w:sz w:val="22"/>
                <w:szCs w:val="22"/>
              </w:rPr>
            </w:pPr>
          </w:p>
          <w:p w:rsidR="00A6405A" w:rsidRPr="00BF2359" w:rsidP="00A6405A" w14:paraId="666D98AA" w14:textId="77777777">
            <w:pPr>
              <w:rPr>
                <w:rFonts w:eastAsia="Calibri"/>
                <w:sz w:val="22"/>
                <w:szCs w:val="22"/>
              </w:rPr>
            </w:pPr>
          </w:p>
          <w:p w:rsidR="00A6405A" w:rsidRPr="00BF2359" w:rsidP="00A6405A" w14:paraId="1586A0A8" w14:textId="77777777">
            <w:pPr>
              <w:rPr>
                <w:rFonts w:eastAsia="Calibri"/>
                <w:b/>
                <w:bCs/>
                <w:sz w:val="22"/>
                <w:szCs w:val="22"/>
              </w:rPr>
            </w:pPr>
            <w:r w:rsidRPr="00BF2359">
              <w:rPr>
                <w:rFonts w:eastAsia="Calibri"/>
                <w:b/>
                <w:bCs/>
                <w:sz w:val="22"/>
                <w:szCs w:val="22"/>
              </w:rPr>
              <w:t>[Page 13]</w:t>
            </w:r>
          </w:p>
          <w:p w:rsidR="00A6405A" w:rsidRPr="00BF2359" w:rsidP="00A6405A" w14:paraId="68CDF9E9" w14:textId="77777777">
            <w:pPr>
              <w:rPr>
                <w:rFonts w:eastAsia="Calibri"/>
                <w:b/>
                <w:sz w:val="22"/>
                <w:szCs w:val="22"/>
              </w:rPr>
            </w:pPr>
          </w:p>
          <w:p w:rsidR="00A6405A" w:rsidRPr="00BF2359" w:rsidP="00A6405A" w14:paraId="40F95848" w14:textId="77777777">
            <w:pPr>
              <w:rPr>
                <w:rFonts w:eastAsia="Calibri"/>
                <w:sz w:val="22"/>
                <w:szCs w:val="22"/>
              </w:rPr>
            </w:pPr>
            <w:r w:rsidRPr="00BF2359">
              <w:rPr>
                <w:rFonts w:eastAsia="Calibri"/>
                <w:b/>
                <w:sz w:val="22"/>
                <w:szCs w:val="22"/>
              </w:rPr>
              <w:t xml:space="preserve">A. </w:t>
            </w:r>
            <w:r w:rsidRPr="00BF2359">
              <w:rPr>
                <w:rFonts w:eastAsia="Calibri"/>
                <w:sz w:val="22"/>
                <w:szCs w:val="22"/>
              </w:rPr>
              <w:t>Changing status to H-2A, or</w:t>
            </w:r>
          </w:p>
          <w:p w:rsidR="00A6405A" w:rsidRPr="00BF2359" w:rsidP="00A6405A" w14:paraId="38BC8691" w14:textId="77777777">
            <w:pPr>
              <w:rPr>
                <w:rFonts w:eastAsia="Calibri"/>
                <w:sz w:val="22"/>
                <w:szCs w:val="22"/>
              </w:rPr>
            </w:pPr>
          </w:p>
          <w:p w:rsidR="00A6405A" w:rsidRPr="00BF2359" w:rsidP="00A6405A" w14:paraId="33833C4C" w14:textId="77777777">
            <w:pPr>
              <w:rPr>
                <w:rFonts w:eastAsia="Calibri"/>
                <w:sz w:val="22"/>
                <w:szCs w:val="22"/>
              </w:rPr>
            </w:pPr>
            <w:r w:rsidRPr="00BF2359">
              <w:rPr>
                <w:rFonts w:eastAsia="Calibri"/>
                <w:b/>
                <w:sz w:val="22"/>
                <w:szCs w:val="22"/>
              </w:rPr>
              <w:t xml:space="preserve">B. </w:t>
            </w:r>
            <w:r w:rsidRPr="00BF2359">
              <w:rPr>
                <w:rFonts w:eastAsia="Calibri"/>
                <w:sz w:val="22"/>
                <w:szCs w:val="22"/>
              </w:rPr>
              <w:t>Extending their stay in H-2A status by changing employers.</w:t>
            </w:r>
          </w:p>
          <w:p w:rsidR="00A6405A" w:rsidRPr="00BF2359" w:rsidP="00A6405A" w14:paraId="4CACFE5C" w14:textId="77777777">
            <w:pPr>
              <w:rPr>
                <w:rFonts w:eastAsia="Calibri"/>
                <w:sz w:val="22"/>
                <w:szCs w:val="22"/>
              </w:rPr>
            </w:pPr>
          </w:p>
          <w:p w:rsidR="00A6405A" w:rsidRPr="00BF2359" w:rsidP="00A6405A" w14:paraId="23A6E597" w14:textId="77777777">
            <w:pPr>
              <w:rPr>
                <w:rFonts w:eastAsia="Calibri"/>
                <w:sz w:val="22"/>
                <w:szCs w:val="22"/>
              </w:rPr>
            </w:pPr>
            <w:r w:rsidRPr="00BF2359">
              <w:rPr>
                <w:rFonts w:eastAsia="Calibri"/>
                <w:sz w:val="22"/>
                <w:szCs w:val="22"/>
              </w:rPr>
              <w:t xml:space="preserve">If the petitioner and the requested H-2A workers meet these criteria, provide the E-Verify Company ID or Client Company ID in </w:t>
            </w:r>
            <w:r w:rsidRPr="00BF2359">
              <w:rPr>
                <w:rFonts w:eastAsia="Calibri"/>
                <w:b/>
                <w:sz w:val="22"/>
                <w:szCs w:val="22"/>
              </w:rPr>
              <w:t>Section 2., Complete This Section If Filing For H-A or H-2B Classification</w:t>
            </w:r>
            <w:r w:rsidRPr="00BF2359">
              <w:rPr>
                <w:rFonts w:eastAsia="Calibri"/>
                <w:sz w:val="22"/>
                <w:szCs w:val="22"/>
              </w:rPr>
              <w:t>, of the H Classification Supplement.  See 8 CFR 274a.12(b)(21) for more information.</w:t>
            </w:r>
          </w:p>
          <w:p w:rsidR="00A6405A" w:rsidRPr="00BF2359" w:rsidP="00A6405A" w14:paraId="54C2A759" w14:textId="77777777">
            <w:pPr>
              <w:rPr>
                <w:rFonts w:eastAsia="Calibri"/>
                <w:sz w:val="22"/>
                <w:szCs w:val="22"/>
              </w:rPr>
            </w:pPr>
          </w:p>
          <w:p w:rsidR="00A6405A" w:rsidRPr="00BF2359" w:rsidP="00A6405A" w14:paraId="4A9AE4D6" w14:textId="77777777">
            <w:pPr>
              <w:rPr>
                <w:rFonts w:eastAsia="Calibri"/>
                <w:b/>
                <w:sz w:val="22"/>
                <w:szCs w:val="22"/>
                <w:u w:val="single"/>
              </w:rPr>
            </w:pPr>
            <w:r w:rsidRPr="00BF2359">
              <w:rPr>
                <w:rFonts w:eastAsia="Calibri"/>
                <w:b/>
                <w:sz w:val="22"/>
                <w:szCs w:val="22"/>
                <w:u w:val="single"/>
              </w:rPr>
              <w:t>H-2B Nonimmigrants</w:t>
            </w:r>
          </w:p>
          <w:p w:rsidR="00A6405A" w:rsidRPr="00BF2359" w:rsidP="00A6405A" w14:paraId="3349C7F9" w14:textId="77777777">
            <w:pPr>
              <w:rPr>
                <w:rFonts w:eastAsia="Calibri"/>
                <w:b/>
                <w:sz w:val="22"/>
                <w:szCs w:val="22"/>
              </w:rPr>
            </w:pPr>
          </w:p>
          <w:p w:rsidR="00A6405A" w:rsidRPr="00BF2359" w:rsidP="00A6405A" w14:paraId="30897A51" w14:textId="77777777">
            <w:pPr>
              <w:rPr>
                <w:rFonts w:eastAsia="Calibri"/>
                <w:b/>
                <w:sz w:val="22"/>
                <w:szCs w:val="22"/>
              </w:rPr>
            </w:pPr>
            <w:r w:rsidRPr="00BF2359">
              <w:rPr>
                <w:rFonts w:eastAsia="Calibri"/>
                <w:b/>
                <w:sz w:val="22"/>
                <w:szCs w:val="22"/>
              </w:rPr>
              <w:t>The H-2B classification is for aliens coming to the United States temporarily to engage in nonagricultural services or labor that is based on the employer’s seasonal, intermittent, peak load, or one-time need.</w:t>
            </w:r>
          </w:p>
          <w:p w:rsidR="00A6405A" w:rsidRPr="00BF2359" w:rsidP="00A6405A" w14:paraId="25264D9E" w14:textId="77777777">
            <w:pPr>
              <w:rPr>
                <w:rFonts w:eastAsia="Calibri"/>
                <w:sz w:val="22"/>
                <w:szCs w:val="22"/>
              </w:rPr>
            </w:pPr>
          </w:p>
          <w:p w:rsidR="00A6405A" w:rsidRPr="00BF2359" w:rsidP="00A6405A" w14:paraId="497C7838" w14:textId="77777777">
            <w:pPr>
              <w:rPr>
                <w:rFonts w:eastAsia="Calibri"/>
                <w:sz w:val="22"/>
                <w:szCs w:val="22"/>
              </w:rPr>
            </w:pPr>
            <w:r w:rsidRPr="00BF2359">
              <w:rPr>
                <w:rFonts w:eastAsia="Calibri"/>
                <w:sz w:val="22"/>
                <w:szCs w:val="22"/>
              </w:rPr>
              <w:t xml:space="preserve">Write </w:t>
            </w:r>
            <w:r w:rsidRPr="00BF2359">
              <w:rPr>
                <w:rFonts w:eastAsia="Calibri"/>
                <w:b/>
                <w:sz w:val="22"/>
                <w:szCs w:val="22"/>
              </w:rPr>
              <w:t>H-2B</w:t>
            </w:r>
            <w:r w:rsidRPr="00BF2359">
              <w:rPr>
                <w:rFonts w:eastAsia="Calibri"/>
                <w:sz w:val="22"/>
                <w:szCs w:val="22"/>
              </w:rPr>
              <w:t xml:space="preserve"> in the classification block.</w:t>
            </w:r>
          </w:p>
          <w:p w:rsidR="00A6405A" w:rsidRPr="00BF2359" w:rsidP="00A6405A" w14:paraId="471CE3AB" w14:textId="77777777">
            <w:pPr>
              <w:rPr>
                <w:rFonts w:eastAsia="Calibri"/>
                <w:sz w:val="22"/>
                <w:szCs w:val="22"/>
              </w:rPr>
            </w:pPr>
          </w:p>
          <w:p w:rsidR="00A6405A" w:rsidRPr="00BF2359" w:rsidP="00A6405A" w14:paraId="3A570378" w14:textId="77777777">
            <w:pPr>
              <w:rPr>
                <w:rFonts w:eastAsia="Calibri"/>
                <w:sz w:val="22"/>
                <w:szCs w:val="22"/>
              </w:rPr>
            </w:pPr>
            <w:r w:rsidRPr="00BF2359">
              <w:rPr>
                <w:rFonts w:eastAsia="Calibri"/>
                <w:sz w:val="22"/>
                <w:szCs w:val="22"/>
              </w:rPr>
              <w:t>The petition must be filed by a U.S. employer, a U.S. agent, or a foreign employer filing through a U.S. agent.  The petitioner and employer (if different from the petitioner) must complete and sign the relevant sections of the H Classification Supplement.</w:t>
            </w:r>
          </w:p>
          <w:p w:rsidR="00A6405A" w:rsidRPr="00BF2359" w:rsidP="00A6405A" w14:paraId="372CDF19" w14:textId="77777777">
            <w:pPr>
              <w:rPr>
                <w:rFonts w:eastAsia="Calibri"/>
                <w:sz w:val="22"/>
                <w:szCs w:val="22"/>
              </w:rPr>
            </w:pPr>
          </w:p>
          <w:p w:rsidR="00A6405A" w:rsidRPr="00BF2359" w:rsidP="00A6405A" w14:paraId="4F778704" w14:textId="77777777">
            <w:pPr>
              <w:rPr>
                <w:rFonts w:eastAsia="Calibri"/>
                <w:sz w:val="22"/>
                <w:szCs w:val="22"/>
              </w:rPr>
            </w:pPr>
            <w:r w:rsidRPr="00BF2359">
              <w:rPr>
                <w:rFonts w:eastAsia="Calibri"/>
                <w:sz w:val="22"/>
                <w:szCs w:val="22"/>
              </w:rPr>
              <w:t>Additionally, the petitioner must submit:</w:t>
            </w:r>
          </w:p>
          <w:p w:rsidR="00A6405A" w:rsidRPr="00BF2359" w:rsidP="00A6405A" w14:paraId="3783827D" w14:textId="77777777">
            <w:pPr>
              <w:rPr>
                <w:rFonts w:eastAsia="Calibri"/>
                <w:sz w:val="22"/>
                <w:szCs w:val="22"/>
              </w:rPr>
            </w:pPr>
          </w:p>
          <w:p w:rsidR="00A6405A" w:rsidRPr="00BF2359" w:rsidP="00A6405A" w14:paraId="4B31CDAD" w14:textId="77777777">
            <w:pPr>
              <w:rPr>
                <w:rFonts w:eastAsia="Calibri"/>
                <w:sz w:val="22"/>
                <w:szCs w:val="22"/>
              </w:rPr>
            </w:pPr>
            <w:r w:rsidRPr="00BF2359">
              <w:rPr>
                <w:rFonts w:eastAsia="Calibri"/>
                <w:b/>
                <w:sz w:val="22"/>
                <w:szCs w:val="22"/>
              </w:rPr>
              <w:t xml:space="preserve">1. </w:t>
            </w:r>
            <w:r w:rsidRPr="00BF2359">
              <w:rPr>
                <w:rFonts w:eastAsia="Calibri"/>
                <w:sz w:val="22"/>
                <w:szCs w:val="22"/>
              </w:rPr>
              <w:t>An approved temporary labor certification from the U.S. Department of Labor (or the Governor of Guam, if the employment will occur in Guam);** and</w:t>
            </w:r>
          </w:p>
          <w:p w:rsidR="00A6405A" w:rsidP="00A6405A" w14:paraId="50AC3EA3" w14:textId="2A249141">
            <w:pPr>
              <w:rPr>
                <w:rFonts w:eastAsia="Calibri"/>
                <w:sz w:val="22"/>
                <w:szCs w:val="22"/>
              </w:rPr>
            </w:pPr>
          </w:p>
          <w:p w:rsidR="008A1871" w:rsidP="00A6405A" w14:paraId="57E5420E" w14:textId="1123EBF4">
            <w:pPr>
              <w:rPr>
                <w:rFonts w:eastAsia="Calibri"/>
                <w:sz w:val="22"/>
                <w:szCs w:val="22"/>
              </w:rPr>
            </w:pPr>
          </w:p>
          <w:p w:rsidR="008A1871" w:rsidP="00A6405A" w14:paraId="2A1FB374" w14:textId="1D342B61">
            <w:pPr>
              <w:rPr>
                <w:rFonts w:eastAsia="Calibri"/>
                <w:sz w:val="22"/>
                <w:szCs w:val="22"/>
              </w:rPr>
            </w:pPr>
          </w:p>
          <w:p w:rsidR="008A1871" w:rsidP="00A6405A" w14:paraId="7570F197" w14:textId="08F12765">
            <w:pPr>
              <w:rPr>
                <w:rFonts w:eastAsia="Calibri"/>
                <w:sz w:val="22"/>
                <w:szCs w:val="22"/>
              </w:rPr>
            </w:pPr>
          </w:p>
          <w:p w:rsidR="008A1871" w:rsidRPr="00BF2359" w:rsidP="00A6405A" w14:paraId="5040CBA1" w14:textId="77777777">
            <w:pPr>
              <w:rPr>
                <w:rFonts w:eastAsia="Calibri"/>
                <w:sz w:val="22"/>
                <w:szCs w:val="22"/>
              </w:rPr>
            </w:pPr>
          </w:p>
          <w:p w:rsidR="00A6405A" w:rsidRPr="00BF2359" w:rsidP="00A6405A" w14:paraId="7AEBD66B" w14:textId="77777777">
            <w:pPr>
              <w:rPr>
                <w:rFonts w:eastAsia="Calibri"/>
                <w:sz w:val="22"/>
                <w:szCs w:val="22"/>
              </w:rPr>
            </w:pPr>
            <w:r w:rsidRPr="00BF2359">
              <w:rPr>
                <w:rFonts w:eastAsia="Calibri"/>
                <w:b/>
                <w:sz w:val="22"/>
                <w:szCs w:val="22"/>
              </w:rPr>
              <w:t xml:space="preserve">2. </w:t>
            </w:r>
            <w:r w:rsidRPr="00BF2359">
              <w:rPr>
                <w:rFonts w:eastAsia="Calibri"/>
                <w:sz w:val="22"/>
                <w:szCs w:val="22"/>
              </w:rPr>
              <w:t>Evidence showing that each named beneficiary meets the minimum job requirements, if any, stated on the temporary labor certification.</w:t>
            </w:r>
          </w:p>
          <w:p w:rsidR="00A6405A" w:rsidRPr="00BF2359" w:rsidP="00A6405A" w14:paraId="448DB398" w14:textId="77777777">
            <w:pPr>
              <w:rPr>
                <w:rFonts w:eastAsia="Calibri"/>
                <w:sz w:val="22"/>
                <w:szCs w:val="22"/>
              </w:rPr>
            </w:pPr>
          </w:p>
          <w:p w:rsidR="00A6405A" w:rsidRPr="00BF2359" w:rsidP="00A6405A" w14:paraId="0B2F9747" w14:textId="77777777">
            <w:pPr>
              <w:rPr>
                <w:rFonts w:eastAsia="Calibri"/>
                <w:sz w:val="22"/>
                <w:szCs w:val="22"/>
              </w:rPr>
            </w:pPr>
            <w:r w:rsidRPr="00BF2359">
              <w:rPr>
                <w:rFonts w:eastAsia="Calibri"/>
                <w:sz w:val="22"/>
                <w:szCs w:val="22"/>
              </w:rPr>
              <w:t>**Petitions filed on behalf of Canadian musicians who will be performing for 1 month or less within 50 miles of the U.S. - Canadian border do not require a temporary labor certification.  Petitions which require work in the jurisdictions of both the U.S. and Guam Departments of Labor must submit an approved temporary labor certification from each agency.</w:t>
            </w:r>
          </w:p>
          <w:p w:rsidR="00A6405A" w:rsidRPr="00BF2359" w:rsidP="00A6405A" w14:paraId="3BCB3617" w14:textId="77777777">
            <w:pPr>
              <w:rPr>
                <w:rFonts w:eastAsia="Calibri"/>
                <w:sz w:val="22"/>
                <w:szCs w:val="22"/>
              </w:rPr>
            </w:pPr>
          </w:p>
          <w:p w:rsidR="00A6405A" w:rsidRPr="00BF2359" w:rsidP="00A6405A" w14:paraId="7DE6EC24" w14:textId="77777777">
            <w:pPr>
              <w:rPr>
                <w:rFonts w:eastAsia="Calibri"/>
                <w:b/>
                <w:sz w:val="22"/>
                <w:szCs w:val="22"/>
              </w:rPr>
            </w:pPr>
            <w:r w:rsidRPr="00BF2359">
              <w:rPr>
                <w:rFonts w:eastAsia="Calibri"/>
                <w:b/>
                <w:sz w:val="22"/>
                <w:szCs w:val="22"/>
              </w:rPr>
              <w:t>H-2B Start Date</w:t>
            </w:r>
          </w:p>
          <w:p w:rsidR="00A6405A" w:rsidRPr="00BF2359" w:rsidP="00A6405A" w14:paraId="1EFE0E7A" w14:textId="77777777">
            <w:pPr>
              <w:rPr>
                <w:rFonts w:eastAsia="Calibri"/>
                <w:sz w:val="22"/>
                <w:szCs w:val="22"/>
              </w:rPr>
            </w:pPr>
          </w:p>
          <w:p w:rsidR="00A6405A" w:rsidRPr="00BF2359" w:rsidP="00A6405A" w14:paraId="137E194B" w14:textId="77777777">
            <w:pPr>
              <w:rPr>
                <w:rFonts w:eastAsia="Calibri"/>
                <w:sz w:val="22"/>
                <w:szCs w:val="22"/>
              </w:rPr>
            </w:pPr>
            <w:r w:rsidRPr="00BF2359">
              <w:rPr>
                <w:rFonts w:eastAsia="Calibri"/>
                <w:sz w:val="22"/>
                <w:szCs w:val="22"/>
              </w:rPr>
              <w:t>A petition for H-2B workers must request an employment start date that matches the start date approved by the Department of Labor on the temporary labor certification.  Petitions without matching start dates may be denied.  This does not apply to amended petitions which request to substitute H-2B workers using the same temporary labor certificate.</w:t>
            </w:r>
          </w:p>
          <w:p w:rsidR="00A6405A" w:rsidP="00A6405A" w14:paraId="679D03D9" w14:textId="072BE6BE">
            <w:pPr>
              <w:rPr>
                <w:rFonts w:eastAsia="Calibri"/>
                <w:sz w:val="22"/>
                <w:szCs w:val="22"/>
              </w:rPr>
            </w:pPr>
          </w:p>
          <w:p w:rsidR="00A6405A" w:rsidRPr="00BF2359" w:rsidP="00A6405A" w14:paraId="3A3FBF72" w14:textId="77777777">
            <w:pPr>
              <w:rPr>
                <w:rFonts w:eastAsia="Calibri"/>
                <w:sz w:val="22"/>
                <w:szCs w:val="22"/>
              </w:rPr>
            </w:pPr>
          </w:p>
          <w:p w:rsidR="00A6405A" w:rsidRPr="00BF2359" w:rsidP="00A6405A" w14:paraId="0DA97F1E" w14:textId="77777777">
            <w:pPr>
              <w:rPr>
                <w:rFonts w:eastAsia="Calibri"/>
                <w:b/>
                <w:sz w:val="22"/>
                <w:szCs w:val="22"/>
                <w:u w:val="single"/>
              </w:rPr>
            </w:pPr>
            <w:r w:rsidRPr="00BF2359">
              <w:rPr>
                <w:rFonts w:eastAsia="Calibri"/>
                <w:b/>
                <w:sz w:val="22"/>
                <w:szCs w:val="22"/>
                <w:u w:val="single"/>
              </w:rPr>
              <w:t>Additional Information Regarding H-2A and H-2B Petitions</w:t>
            </w:r>
          </w:p>
          <w:p w:rsidR="00A6405A" w:rsidRPr="00BF2359" w:rsidP="00A6405A" w14:paraId="3A7E48DD" w14:textId="77777777">
            <w:pPr>
              <w:rPr>
                <w:rFonts w:eastAsia="Calibri"/>
                <w:b/>
                <w:sz w:val="22"/>
                <w:szCs w:val="22"/>
              </w:rPr>
            </w:pPr>
          </w:p>
          <w:p w:rsidR="00A6405A" w:rsidRPr="00BF2359" w:rsidP="00A6405A" w14:paraId="19BE0B26" w14:textId="77777777">
            <w:pPr>
              <w:rPr>
                <w:rFonts w:eastAsia="Calibri"/>
                <w:b/>
                <w:sz w:val="22"/>
                <w:szCs w:val="22"/>
              </w:rPr>
            </w:pPr>
            <w:r w:rsidRPr="00BF2359">
              <w:rPr>
                <w:rFonts w:eastAsia="Calibri"/>
                <w:b/>
                <w:sz w:val="22"/>
                <w:szCs w:val="22"/>
              </w:rPr>
              <w:t>Naming Beneficiaries</w:t>
            </w:r>
          </w:p>
          <w:p w:rsidR="00A6405A" w:rsidRPr="00BF2359" w:rsidP="00A6405A" w14:paraId="2ABE6182" w14:textId="77777777">
            <w:pPr>
              <w:rPr>
                <w:rFonts w:eastAsia="Calibri"/>
                <w:sz w:val="22"/>
                <w:szCs w:val="22"/>
              </w:rPr>
            </w:pPr>
          </w:p>
          <w:p w:rsidR="00A6405A" w:rsidRPr="00BF2359" w:rsidP="00A6405A" w14:paraId="64AF949C" w14:textId="77777777">
            <w:pPr>
              <w:rPr>
                <w:rFonts w:eastAsia="Calibri"/>
                <w:sz w:val="22"/>
                <w:szCs w:val="22"/>
              </w:rPr>
            </w:pPr>
            <w:r w:rsidRPr="00BF2359">
              <w:rPr>
                <w:rFonts w:eastAsia="Calibri"/>
                <w:sz w:val="22"/>
                <w:szCs w:val="22"/>
              </w:rPr>
              <w:t>Generally, you may request unnamed workers as beneficiaries of an H-2A or H-</w:t>
            </w:r>
            <w:r w:rsidRPr="00BF2359">
              <w:rPr>
                <w:rFonts w:eastAsia="Calibri"/>
                <w:sz w:val="22"/>
                <w:szCs w:val="22"/>
              </w:rPr>
              <w:t>2B petition.  You may also request some named and some unnamed workers, as long as you are requesting the same action for each worker.  However, the total number of workers you request on the petition must not exceed the number of workers approved by the Department of Labor or Guam Department of Labor, if required, on the temporary labor certification.</w:t>
            </w:r>
          </w:p>
          <w:p w:rsidR="00A6405A" w:rsidRPr="00BF2359" w:rsidP="00A6405A" w14:paraId="3EE52373" w14:textId="77777777">
            <w:pPr>
              <w:rPr>
                <w:rFonts w:eastAsia="Calibri"/>
                <w:sz w:val="22"/>
                <w:szCs w:val="22"/>
              </w:rPr>
            </w:pPr>
          </w:p>
          <w:p w:rsidR="00A6405A" w:rsidRPr="00BF2359" w:rsidP="00A6405A" w14:paraId="778DD980" w14:textId="77777777">
            <w:pPr>
              <w:rPr>
                <w:rFonts w:eastAsia="Calibri"/>
                <w:sz w:val="22"/>
                <w:szCs w:val="22"/>
              </w:rPr>
            </w:pPr>
            <w:r w:rsidRPr="00BF2359">
              <w:rPr>
                <w:rFonts w:eastAsia="Calibri"/>
                <w:sz w:val="22"/>
                <w:szCs w:val="22"/>
              </w:rPr>
              <w:t xml:space="preserve">Workers must be named if you request workers who: </w:t>
            </w:r>
          </w:p>
          <w:p w:rsidR="00A6405A" w:rsidP="00A6405A" w14:paraId="17DE04D4" w14:textId="3AA049A3">
            <w:pPr>
              <w:rPr>
                <w:rFonts w:eastAsia="Calibri"/>
                <w:sz w:val="22"/>
                <w:szCs w:val="22"/>
              </w:rPr>
            </w:pPr>
          </w:p>
          <w:p w:rsidR="00A6405A" w:rsidRPr="00BF2359" w:rsidP="00A6405A" w14:paraId="3235C829" w14:textId="77777777">
            <w:pPr>
              <w:rPr>
                <w:rFonts w:eastAsia="Calibri"/>
                <w:sz w:val="22"/>
                <w:szCs w:val="22"/>
              </w:rPr>
            </w:pPr>
          </w:p>
          <w:p w:rsidR="00A6405A" w:rsidRPr="00BF2359" w:rsidP="00A6405A" w14:paraId="3B6C0046" w14:textId="77777777">
            <w:pPr>
              <w:rPr>
                <w:rFonts w:eastAsia="Calibri"/>
                <w:sz w:val="22"/>
                <w:szCs w:val="22"/>
              </w:rPr>
            </w:pPr>
            <w:r w:rsidRPr="00BF2359">
              <w:rPr>
                <w:rFonts w:eastAsia="Calibri"/>
                <w:b/>
                <w:sz w:val="22"/>
                <w:szCs w:val="22"/>
              </w:rPr>
              <w:t xml:space="preserve">1. </w:t>
            </w:r>
            <w:r w:rsidRPr="00BF2359">
              <w:rPr>
                <w:rFonts w:eastAsia="Calibri"/>
                <w:sz w:val="22"/>
                <w:szCs w:val="22"/>
              </w:rPr>
              <w:t>Are currently in the United States;</w:t>
            </w:r>
          </w:p>
          <w:p w:rsidR="00A6405A" w:rsidRPr="00BF2359" w:rsidP="00A6405A" w14:paraId="39534D4E" w14:textId="77777777">
            <w:pPr>
              <w:rPr>
                <w:rFonts w:eastAsia="Calibri"/>
                <w:sz w:val="22"/>
                <w:szCs w:val="22"/>
              </w:rPr>
            </w:pPr>
          </w:p>
          <w:p w:rsidR="00A6405A" w:rsidRPr="00BF2359" w:rsidP="00A6405A" w14:paraId="4BC974F0" w14:textId="77777777">
            <w:pPr>
              <w:rPr>
                <w:rFonts w:eastAsia="Calibri"/>
                <w:sz w:val="22"/>
                <w:szCs w:val="22"/>
              </w:rPr>
            </w:pPr>
            <w:r w:rsidRPr="00BF2359">
              <w:rPr>
                <w:rFonts w:eastAsia="Calibri"/>
                <w:b/>
                <w:sz w:val="22"/>
                <w:szCs w:val="22"/>
              </w:rPr>
              <w:t xml:space="preserve">2. </w:t>
            </w:r>
            <w:r w:rsidRPr="00BF2359">
              <w:rPr>
                <w:rFonts w:eastAsia="Calibri"/>
                <w:sz w:val="22"/>
                <w:szCs w:val="22"/>
              </w:rPr>
              <w:t>Are nationals of countries that are not on the eligible countries list (see link and information below); or</w:t>
            </w:r>
          </w:p>
          <w:p w:rsidR="00A6405A" w:rsidRPr="00BF2359" w:rsidP="00A6405A" w14:paraId="0A97FF98" w14:textId="77777777">
            <w:pPr>
              <w:rPr>
                <w:rFonts w:eastAsia="Calibri"/>
                <w:sz w:val="22"/>
                <w:szCs w:val="22"/>
              </w:rPr>
            </w:pPr>
          </w:p>
          <w:p w:rsidR="00A6405A" w:rsidRPr="00BF2359" w:rsidP="00A6405A" w14:paraId="04352CFC" w14:textId="77777777">
            <w:pPr>
              <w:rPr>
                <w:rFonts w:eastAsia="Calibri"/>
                <w:sz w:val="22"/>
                <w:szCs w:val="22"/>
              </w:rPr>
            </w:pPr>
            <w:r w:rsidRPr="00BF2359">
              <w:rPr>
                <w:rFonts w:eastAsia="Calibri"/>
                <w:b/>
                <w:sz w:val="22"/>
                <w:szCs w:val="22"/>
              </w:rPr>
              <w:t xml:space="preserve">3. </w:t>
            </w:r>
            <w:r w:rsidRPr="00BF2359">
              <w:rPr>
                <w:rFonts w:eastAsia="Calibri"/>
                <w:sz w:val="22"/>
                <w:szCs w:val="22"/>
              </w:rPr>
              <w:t>Must meet minimum job requirements described on the temporary labor certification.</w:t>
            </w:r>
          </w:p>
          <w:p w:rsidR="00A6405A" w:rsidRPr="00BF2359" w:rsidP="00A6405A" w14:paraId="070B6CF5" w14:textId="77777777">
            <w:pPr>
              <w:rPr>
                <w:rFonts w:eastAsia="Calibri"/>
                <w:sz w:val="22"/>
                <w:szCs w:val="22"/>
              </w:rPr>
            </w:pPr>
          </w:p>
          <w:p w:rsidR="00A6405A" w:rsidRPr="00BF2359" w:rsidP="00A6405A" w14:paraId="5C5FA953" w14:textId="77777777">
            <w:pPr>
              <w:rPr>
                <w:rFonts w:eastAsia="Calibri"/>
                <w:b/>
                <w:sz w:val="22"/>
                <w:szCs w:val="22"/>
              </w:rPr>
            </w:pPr>
            <w:r w:rsidRPr="00BF2359">
              <w:rPr>
                <w:rFonts w:eastAsia="Calibri"/>
                <w:b/>
                <w:sz w:val="22"/>
                <w:szCs w:val="22"/>
              </w:rPr>
              <w:t>Eligible Countries List</w:t>
            </w:r>
          </w:p>
          <w:p w:rsidR="00A6405A" w:rsidRPr="00BF2359" w:rsidP="00A6405A" w14:paraId="5CEFC971" w14:textId="77777777">
            <w:pPr>
              <w:rPr>
                <w:rFonts w:eastAsia="Calibri"/>
                <w:sz w:val="22"/>
                <w:szCs w:val="22"/>
              </w:rPr>
            </w:pPr>
          </w:p>
          <w:p w:rsidR="00A6405A" w:rsidRPr="00BF2359" w:rsidP="00A6405A" w14:paraId="760FCA4A" w14:textId="77777777">
            <w:pPr>
              <w:rPr>
                <w:rFonts w:eastAsia="Calibri"/>
                <w:sz w:val="22"/>
                <w:szCs w:val="22"/>
              </w:rPr>
            </w:pPr>
            <w:r w:rsidRPr="00BF2359">
              <w:rPr>
                <w:rFonts w:eastAsia="Calibri"/>
                <w:sz w:val="22"/>
                <w:szCs w:val="22"/>
              </w:rPr>
              <w:t xml:space="preserve">H-2A and H-2B petitions may generally only be approved for nationals of countries that the Secretary of Homeland Security has designated, with the concurrence of the Secretary of State, as eligible to participate in the H-2 program.  The current list of eligible countries is located at </w:t>
            </w:r>
            <w:hyperlink r:id="rId7" w:history="1">
              <w:r w:rsidRPr="00BF2359">
                <w:rPr>
                  <w:rFonts w:eastAsia="Calibri"/>
                  <w:b/>
                  <w:color w:val="0563C1"/>
                  <w:sz w:val="22"/>
                  <w:szCs w:val="22"/>
                  <w:u w:val="single"/>
                </w:rPr>
                <w:t>www.uscis.gov/h-2a</w:t>
              </w:r>
            </w:hyperlink>
            <w:r w:rsidRPr="00BF2359">
              <w:rPr>
                <w:rFonts w:eastAsia="Calibri"/>
                <w:sz w:val="22"/>
                <w:szCs w:val="22"/>
              </w:rPr>
              <w:t xml:space="preserve"> and </w:t>
            </w:r>
            <w:hyperlink r:id="rId8" w:history="1">
              <w:r w:rsidRPr="00BF2359">
                <w:rPr>
                  <w:rFonts w:eastAsia="Calibri"/>
                  <w:b/>
                  <w:color w:val="0563C1"/>
                  <w:sz w:val="22"/>
                  <w:szCs w:val="22"/>
                  <w:u w:val="single"/>
                </w:rPr>
                <w:t>www.uscis.gov/h-2b</w:t>
              </w:r>
            </w:hyperlink>
            <w:r w:rsidRPr="00BF2359">
              <w:rPr>
                <w:rFonts w:eastAsia="Calibri"/>
                <w:b/>
                <w:sz w:val="22"/>
                <w:szCs w:val="22"/>
              </w:rPr>
              <w:t>.</w:t>
            </w:r>
            <w:r w:rsidRPr="00BF2359">
              <w:rPr>
                <w:rFonts w:eastAsia="Calibri"/>
                <w:sz w:val="22"/>
                <w:szCs w:val="22"/>
              </w:rPr>
              <w:t xml:space="preserve"> </w:t>
            </w:r>
          </w:p>
          <w:p w:rsidR="00A6405A" w:rsidRPr="00BF2359" w:rsidP="00A6405A" w14:paraId="56D07BB5" w14:textId="77777777">
            <w:pPr>
              <w:rPr>
                <w:rFonts w:eastAsia="Calibri"/>
                <w:sz w:val="22"/>
                <w:szCs w:val="22"/>
              </w:rPr>
            </w:pPr>
          </w:p>
          <w:p w:rsidR="00A6405A" w:rsidRPr="00BF2359" w:rsidP="00A6405A" w14:paraId="1726AE4A" w14:textId="77777777">
            <w:pPr>
              <w:rPr>
                <w:rFonts w:eastAsia="Calibri"/>
                <w:sz w:val="22"/>
                <w:szCs w:val="22"/>
              </w:rPr>
            </w:pPr>
            <w:r w:rsidRPr="00BF2359">
              <w:rPr>
                <w:rFonts w:eastAsia="Calibri"/>
                <w:sz w:val="22"/>
                <w:szCs w:val="22"/>
              </w:rPr>
              <w:t>Nationals of countries that are not eligible to participate in the H-2 program may still be named as beneficiaries on an H-2A or H-2B petition.  To do so, you must:</w:t>
            </w:r>
          </w:p>
          <w:p w:rsidR="00A6405A" w:rsidRPr="00BF2359" w:rsidP="00A6405A" w14:paraId="41F91710" w14:textId="77777777">
            <w:pPr>
              <w:rPr>
                <w:rFonts w:eastAsia="Calibri"/>
                <w:sz w:val="22"/>
                <w:szCs w:val="22"/>
              </w:rPr>
            </w:pPr>
          </w:p>
          <w:p w:rsidR="00A6405A" w:rsidRPr="00BF2359" w:rsidP="00A6405A" w14:paraId="0BF693E9" w14:textId="77777777">
            <w:pPr>
              <w:rPr>
                <w:rFonts w:eastAsia="Calibri"/>
                <w:sz w:val="22"/>
                <w:szCs w:val="22"/>
              </w:rPr>
            </w:pPr>
            <w:r w:rsidRPr="00BF2359">
              <w:rPr>
                <w:rFonts w:eastAsia="Calibri"/>
                <w:b/>
                <w:sz w:val="22"/>
                <w:szCs w:val="22"/>
              </w:rPr>
              <w:t xml:space="preserve">1. </w:t>
            </w:r>
            <w:r w:rsidRPr="00BF2359">
              <w:rPr>
                <w:rFonts w:eastAsia="Calibri"/>
                <w:sz w:val="22"/>
                <w:szCs w:val="22"/>
              </w:rPr>
              <w:t>Name each beneficiary who is not from an eligible country; and</w:t>
            </w:r>
          </w:p>
          <w:p w:rsidR="00A6405A" w:rsidRPr="00BF2359" w:rsidP="00A6405A" w14:paraId="0D9515FC" w14:textId="77777777">
            <w:pPr>
              <w:rPr>
                <w:rFonts w:eastAsia="Calibri"/>
                <w:sz w:val="22"/>
                <w:szCs w:val="22"/>
              </w:rPr>
            </w:pPr>
          </w:p>
          <w:p w:rsidR="00A6405A" w:rsidRPr="00BF2359" w:rsidP="00A6405A" w14:paraId="2B790AD6" w14:textId="77777777">
            <w:pPr>
              <w:rPr>
                <w:rFonts w:eastAsia="Calibri"/>
                <w:sz w:val="22"/>
                <w:szCs w:val="22"/>
              </w:rPr>
            </w:pPr>
            <w:r w:rsidRPr="00BF2359">
              <w:rPr>
                <w:rFonts w:eastAsia="Calibri"/>
                <w:b/>
                <w:sz w:val="22"/>
                <w:szCs w:val="22"/>
              </w:rPr>
              <w:t xml:space="preserve">2. </w:t>
            </w:r>
            <w:r w:rsidRPr="00BF2359">
              <w:rPr>
                <w:rFonts w:eastAsia="Calibri"/>
                <w:sz w:val="22"/>
                <w:szCs w:val="22"/>
              </w:rPr>
              <w:t>Provide evidence to show that it is in the U.S. interest for the alien to be the beneficiary of such a petition.</w:t>
            </w:r>
          </w:p>
          <w:p w:rsidR="00A6405A" w:rsidRPr="00BF2359" w:rsidP="00A6405A" w14:paraId="5DA1869D" w14:textId="77777777">
            <w:pPr>
              <w:rPr>
                <w:rFonts w:eastAsia="Calibri"/>
                <w:sz w:val="22"/>
                <w:szCs w:val="22"/>
              </w:rPr>
            </w:pPr>
          </w:p>
          <w:p w:rsidR="00A6405A" w:rsidRPr="00BF2359" w:rsidP="00A6405A" w14:paraId="18B60AD5" w14:textId="77777777">
            <w:pPr>
              <w:rPr>
                <w:rFonts w:eastAsia="Calibri"/>
                <w:sz w:val="22"/>
                <w:szCs w:val="22"/>
              </w:rPr>
            </w:pPr>
          </w:p>
          <w:p w:rsidR="00A6405A" w:rsidRPr="00BF2359" w:rsidP="00A6405A" w14:paraId="1ACA4008" w14:textId="77777777">
            <w:pPr>
              <w:rPr>
                <w:rFonts w:eastAsia="Calibri"/>
                <w:sz w:val="22"/>
                <w:szCs w:val="22"/>
              </w:rPr>
            </w:pPr>
          </w:p>
          <w:p w:rsidR="00A6405A" w:rsidRPr="00BF2359" w:rsidP="00A6405A" w14:paraId="5C0744A7" w14:textId="77777777">
            <w:pPr>
              <w:rPr>
                <w:rFonts w:eastAsia="Calibri"/>
                <w:b/>
                <w:bCs/>
                <w:sz w:val="22"/>
                <w:szCs w:val="22"/>
              </w:rPr>
            </w:pPr>
            <w:r w:rsidRPr="00BF2359">
              <w:rPr>
                <w:rFonts w:eastAsia="Calibri"/>
                <w:b/>
                <w:bCs/>
                <w:sz w:val="22"/>
                <w:szCs w:val="22"/>
              </w:rPr>
              <w:t>[Page 14]</w:t>
            </w:r>
          </w:p>
          <w:p w:rsidR="00A6405A" w:rsidRPr="00BF2359" w:rsidP="00A6405A" w14:paraId="1DE19B07" w14:textId="77777777">
            <w:pPr>
              <w:rPr>
                <w:rFonts w:eastAsia="Calibri"/>
                <w:sz w:val="22"/>
                <w:szCs w:val="22"/>
              </w:rPr>
            </w:pPr>
          </w:p>
          <w:p w:rsidR="00A6405A" w:rsidRPr="00BF2359" w:rsidP="00A6405A" w14:paraId="730525A5" w14:textId="77777777">
            <w:pPr>
              <w:rPr>
                <w:rFonts w:eastAsia="Calibri"/>
                <w:sz w:val="22"/>
                <w:szCs w:val="22"/>
              </w:rPr>
            </w:pPr>
            <w:r w:rsidRPr="00BF2359">
              <w:rPr>
                <w:rFonts w:eastAsia="Calibri"/>
                <w:sz w:val="22"/>
                <w:szCs w:val="22"/>
              </w:rPr>
              <w:t>USCIS’ determination of what constitutes U.S. interest takes into account certain factors, including but not limited to:</w:t>
            </w:r>
          </w:p>
          <w:p w:rsidR="00A6405A" w:rsidRPr="00BF2359" w:rsidP="00A6405A" w14:paraId="27821D6F" w14:textId="77777777">
            <w:pPr>
              <w:rPr>
                <w:rFonts w:eastAsia="Calibri"/>
                <w:b/>
                <w:sz w:val="22"/>
                <w:szCs w:val="22"/>
              </w:rPr>
            </w:pPr>
          </w:p>
          <w:p w:rsidR="00A6405A" w:rsidRPr="00BF2359" w:rsidP="00A6405A" w14:paraId="45AFF3C8" w14:textId="77777777">
            <w:pPr>
              <w:rPr>
                <w:rFonts w:eastAsia="Calibri"/>
                <w:sz w:val="22"/>
                <w:szCs w:val="22"/>
              </w:rPr>
            </w:pPr>
            <w:r w:rsidRPr="00BF2359">
              <w:rPr>
                <w:rFonts w:eastAsia="Calibri"/>
                <w:b/>
                <w:sz w:val="22"/>
                <w:szCs w:val="22"/>
              </w:rPr>
              <w:t xml:space="preserve">1. </w:t>
            </w:r>
            <w:r w:rsidRPr="00BF2359">
              <w:rPr>
                <w:rFonts w:eastAsia="Calibri"/>
                <w:sz w:val="22"/>
                <w:szCs w:val="22"/>
              </w:rPr>
              <w:t>Evidence demonstrating that a worker with the required skills is not available from among foreign workers from a country currently on the eligible countries list;</w:t>
            </w:r>
          </w:p>
          <w:p w:rsidR="00A6405A" w:rsidRPr="00BF2359" w:rsidP="00A6405A" w14:paraId="0A280BF0" w14:textId="77777777">
            <w:pPr>
              <w:rPr>
                <w:rFonts w:eastAsia="Calibri"/>
                <w:sz w:val="22"/>
                <w:szCs w:val="22"/>
              </w:rPr>
            </w:pPr>
          </w:p>
          <w:p w:rsidR="00A6405A" w:rsidRPr="00BF2359" w:rsidP="00A6405A" w14:paraId="3D5EA638" w14:textId="77777777">
            <w:pPr>
              <w:rPr>
                <w:rFonts w:eastAsia="Calibri"/>
                <w:sz w:val="22"/>
                <w:szCs w:val="22"/>
              </w:rPr>
            </w:pPr>
            <w:r w:rsidRPr="00BF2359">
              <w:rPr>
                <w:rFonts w:eastAsia="Calibri"/>
                <w:b/>
                <w:sz w:val="22"/>
                <w:szCs w:val="22"/>
              </w:rPr>
              <w:t xml:space="preserve">NOTE:  </w:t>
            </w:r>
            <w:r w:rsidRPr="00BF2359">
              <w:rPr>
                <w:rFonts w:eastAsia="Calibri"/>
                <w:sz w:val="22"/>
                <w:szCs w:val="22"/>
              </w:rPr>
              <w:t>Also, for H-2A petitions only, the petitioner must submit evidence demonstrating that a U.S. worker with the required skills is not available.</w:t>
            </w:r>
          </w:p>
          <w:p w:rsidR="00A6405A" w:rsidRPr="00BF2359" w:rsidP="00A6405A" w14:paraId="731B7660" w14:textId="77777777">
            <w:pPr>
              <w:rPr>
                <w:rFonts w:eastAsia="Calibri"/>
                <w:b/>
                <w:sz w:val="22"/>
                <w:szCs w:val="22"/>
              </w:rPr>
            </w:pPr>
          </w:p>
          <w:p w:rsidR="00A6405A" w:rsidRPr="00BF2359" w:rsidP="00A6405A" w14:paraId="7F993E60" w14:textId="77777777">
            <w:pPr>
              <w:rPr>
                <w:rFonts w:eastAsia="Calibri"/>
                <w:sz w:val="22"/>
                <w:szCs w:val="22"/>
              </w:rPr>
            </w:pPr>
            <w:r w:rsidRPr="00BF2359">
              <w:rPr>
                <w:rFonts w:eastAsia="Calibri"/>
                <w:b/>
                <w:sz w:val="22"/>
                <w:szCs w:val="22"/>
              </w:rPr>
              <w:t xml:space="preserve">2. </w:t>
            </w:r>
            <w:r w:rsidRPr="00BF2359">
              <w:rPr>
                <w:rFonts w:eastAsia="Calibri"/>
                <w:sz w:val="22"/>
                <w:szCs w:val="22"/>
              </w:rPr>
              <w:t>Evidence that the beneficiary has been admitted to the United States previously in H-2A or H-2B status;</w:t>
            </w:r>
          </w:p>
          <w:p w:rsidR="00A6405A" w:rsidRPr="00BF2359" w:rsidP="00A6405A" w14:paraId="34FAF2AB" w14:textId="77777777">
            <w:pPr>
              <w:rPr>
                <w:rFonts w:eastAsia="Calibri"/>
                <w:sz w:val="22"/>
                <w:szCs w:val="22"/>
              </w:rPr>
            </w:pPr>
          </w:p>
          <w:p w:rsidR="00A6405A" w:rsidRPr="00BF2359" w:rsidP="00A6405A" w14:paraId="1A3C6576" w14:textId="77777777">
            <w:pPr>
              <w:rPr>
                <w:rFonts w:eastAsia="Calibri"/>
                <w:sz w:val="22"/>
                <w:szCs w:val="22"/>
              </w:rPr>
            </w:pPr>
            <w:r w:rsidRPr="00BF2359">
              <w:rPr>
                <w:rFonts w:eastAsia="Calibri"/>
                <w:b/>
                <w:sz w:val="22"/>
                <w:szCs w:val="22"/>
              </w:rPr>
              <w:t>3.</w:t>
            </w:r>
            <w:r w:rsidRPr="00BF2359">
              <w:rPr>
                <w:rFonts w:eastAsia="Calibri"/>
                <w:sz w:val="22"/>
                <w:szCs w:val="22"/>
              </w:rPr>
              <w:t xml:space="preserve"> The potential for abuse, fraud, or other harm to the integrity of the H-2A or H-2B visa program through the potential admission of a beneficiary from a country not currently on the eligible countries list; and</w:t>
            </w:r>
          </w:p>
          <w:p w:rsidR="00A6405A" w:rsidRPr="00BF2359" w:rsidP="00A6405A" w14:paraId="1A0D2375" w14:textId="77777777">
            <w:pPr>
              <w:rPr>
                <w:rFonts w:eastAsia="Calibri"/>
                <w:sz w:val="22"/>
                <w:szCs w:val="22"/>
              </w:rPr>
            </w:pPr>
          </w:p>
          <w:p w:rsidR="00A6405A" w:rsidRPr="00BF2359" w:rsidP="00A6405A" w14:paraId="0515ECD7" w14:textId="77777777">
            <w:pPr>
              <w:rPr>
                <w:rFonts w:eastAsia="Calibri"/>
                <w:sz w:val="22"/>
                <w:szCs w:val="22"/>
              </w:rPr>
            </w:pPr>
            <w:r w:rsidRPr="00BF2359">
              <w:rPr>
                <w:rFonts w:eastAsia="Calibri"/>
                <w:b/>
                <w:sz w:val="22"/>
                <w:szCs w:val="22"/>
              </w:rPr>
              <w:t xml:space="preserve">4. </w:t>
            </w:r>
            <w:r w:rsidRPr="00BF2359">
              <w:rPr>
                <w:rFonts w:eastAsia="Calibri"/>
                <w:sz w:val="22"/>
                <w:szCs w:val="22"/>
              </w:rPr>
              <w:t>Such other factors as may serve the U.S. interest.</w:t>
            </w:r>
          </w:p>
          <w:p w:rsidR="00A6405A" w:rsidRPr="00BF2359" w:rsidP="00A6405A" w14:paraId="352BA376" w14:textId="77777777">
            <w:pPr>
              <w:rPr>
                <w:rFonts w:eastAsia="Calibri"/>
                <w:sz w:val="22"/>
                <w:szCs w:val="22"/>
              </w:rPr>
            </w:pPr>
          </w:p>
          <w:p w:rsidR="00A6405A" w:rsidRPr="00BF2359" w:rsidP="00A6405A" w14:paraId="662AB7E9" w14:textId="77777777">
            <w:pPr>
              <w:rPr>
                <w:rFonts w:eastAsia="Calibri"/>
                <w:b/>
                <w:sz w:val="22"/>
                <w:szCs w:val="22"/>
              </w:rPr>
            </w:pPr>
            <w:r w:rsidRPr="00BF2359">
              <w:rPr>
                <w:rFonts w:eastAsia="Calibri"/>
                <w:b/>
                <w:sz w:val="22"/>
                <w:szCs w:val="22"/>
              </w:rPr>
              <w:t>Prohibited Fees</w:t>
            </w:r>
          </w:p>
          <w:p w:rsidR="00A6405A" w:rsidRPr="00BF2359" w:rsidP="00A6405A" w14:paraId="0FDE61E1" w14:textId="77777777">
            <w:pPr>
              <w:rPr>
                <w:rFonts w:eastAsia="Calibri"/>
                <w:sz w:val="22"/>
                <w:szCs w:val="22"/>
              </w:rPr>
            </w:pPr>
          </w:p>
          <w:p w:rsidR="00A6405A" w:rsidRPr="00BF2359" w:rsidP="00A6405A" w14:paraId="615DAE5B" w14:textId="77777777">
            <w:pPr>
              <w:rPr>
                <w:rFonts w:eastAsia="Calibri"/>
                <w:sz w:val="22"/>
                <w:szCs w:val="22"/>
              </w:rPr>
            </w:pPr>
            <w:r w:rsidRPr="00BF2359">
              <w:rPr>
                <w:rFonts w:eastAsia="Calibri"/>
                <w:sz w:val="22"/>
                <w:szCs w:val="22"/>
              </w:rPr>
              <w:t>As a condition of approval of an H-2A or H-2B petition, no job placement fee or other compensation (either direct or indirect) may be collected at any time from a beneficiary of an H-2A or H-2B petition.  This includes collection by a petitioner, agent, facilitator, recruiter, or similar employment service, as a condition of employment, whether before or after the filing or approval of a petition.  Unless the payment of such fees by a worker is prohibited under law, the only exceptions to this are:</w:t>
            </w:r>
          </w:p>
          <w:p w:rsidR="00A6405A" w:rsidRPr="00BF2359" w:rsidP="00A6405A" w14:paraId="61F6CD0C" w14:textId="77777777">
            <w:pPr>
              <w:rPr>
                <w:rFonts w:eastAsia="Calibri"/>
                <w:sz w:val="22"/>
                <w:szCs w:val="22"/>
              </w:rPr>
            </w:pPr>
          </w:p>
          <w:p w:rsidR="00A6405A" w:rsidRPr="00BF2359" w:rsidP="00A6405A" w14:paraId="54252617" w14:textId="77777777">
            <w:pPr>
              <w:rPr>
                <w:rFonts w:eastAsia="Calibri"/>
                <w:sz w:val="22"/>
                <w:szCs w:val="22"/>
              </w:rPr>
            </w:pPr>
            <w:r w:rsidRPr="00BF2359">
              <w:rPr>
                <w:rFonts w:eastAsia="Calibri"/>
                <w:b/>
                <w:sz w:val="22"/>
                <w:szCs w:val="22"/>
              </w:rPr>
              <w:t xml:space="preserve">1. </w:t>
            </w:r>
            <w:r w:rsidRPr="00BF2359">
              <w:rPr>
                <w:rFonts w:eastAsia="Calibri"/>
                <w:sz w:val="22"/>
                <w:szCs w:val="22"/>
              </w:rPr>
              <w:t>The lower of the actual cost or fair market value of transportation to the offered employment; and</w:t>
            </w:r>
          </w:p>
          <w:p w:rsidR="00A6405A" w:rsidRPr="00BF2359" w:rsidP="00A6405A" w14:paraId="30332D4D" w14:textId="77777777">
            <w:pPr>
              <w:rPr>
                <w:rFonts w:eastAsia="Calibri"/>
                <w:sz w:val="22"/>
                <w:szCs w:val="22"/>
              </w:rPr>
            </w:pPr>
          </w:p>
          <w:p w:rsidR="00A6405A" w:rsidRPr="00BF2359" w:rsidP="00A6405A" w14:paraId="365DC0DC" w14:textId="77777777">
            <w:pPr>
              <w:rPr>
                <w:rFonts w:eastAsia="Calibri"/>
                <w:sz w:val="22"/>
                <w:szCs w:val="22"/>
              </w:rPr>
            </w:pPr>
            <w:r w:rsidRPr="00BF2359">
              <w:rPr>
                <w:rFonts w:eastAsia="Calibri"/>
                <w:b/>
                <w:sz w:val="22"/>
                <w:szCs w:val="22"/>
              </w:rPr>
              <w:t xml:space="preserve">2. </w:t>
            </w:r>
            <w:r w:rsidRPr="00BF2359">
              <w:rPr>
                <w:rFonts w:eastAsia="Calibri"/>
                <w:sz w:val="22"/>
                <w:szCs w:val="22"/>
              </w:rPr>
              <w:t>Any government-mandated passport, visa, or inspection fees.</w:t>
            </w:r>
          </w:p>
          <w:p w:rsidR="00A6405A" w:rsidRPr="00BF2359" w:rsidP="00A6405A" w14:paraId="45BC8240" w14:textId="77777777">
            <w:pPr>
              <w:rPr>
                <w:rFonts w:eastAsia="Calibri"/>
                <w:sz w:val="22"/>
                <w:szCs w:val="22"/>
              </w:rPr>
            </w:pPr>
          </w:p>
          <w:p w:rsidR="00A6405A" w:rsidRPr="00BF2359" w:rsidP="00A6405A" w14:paraId="6BDDB248" w14:textId="77777777">
            <w:pPr>
              <w:rPr>
                <w:rFonts w:eastAsia="Calibri"/>
                <w:sz w:val="22"/>
                <w:szCs w:val="22"/>
              </w:rPr>
            </w:pPr>
            <w:r w:rsidRPr="00BF2359">
              <w:rPr>
                <w:rFonts w:eastAsia="Calibri"/>
                <w:sz w:val="22"/>
                <w:szCs w:val="22"/>
              </w:rPr>
              <w:t>If USCIS determines any of the following have occurred, the petition will be denied or revoked.  The only exceptions to a mandatory denial or revocation are found at 8 CFR 214.2(h)(5)(xi)(A)(4) and 8 CFR 214.2(h)(6)(i)(B)(4):</w:t>
            </w:r>
          </w:p>
          <w:p w:rsidR="00A6405A" w:rsidRPr="00BF2359" w:rsidP="00A6405A" w14:paraId="330D569D" w14:textId="77777777">
            <w:pPr>
              <w:rPr>
                <w:rFonts w:eastAsia="Calibri"/>
                <w:sz w:val="22"/>
                <w:szCs w:val="22"/>
              </w:rPr>
            </w:pPr>
          </w:p>
          <w:p w:rsidR="00A6405A" w:rsidRPr="00BF2359" w:rsidP="00A6405A" w14:paraId="21C09297" w14:textId="77777777">
            <w:pPr>
              <w:rPr>
                <w:rFonts w:eastAsia="Calibri"/>
                <w:sz w:val="22"/>
                <w:szCs w:val="22"/>
              </w:rPr>
            </w:pPr>
            <w:r w:rsidRPr="00BF2359">
              <w:rPr>
                <w:rFonts w:eastAsia="Calibri"/>
                <w:b/>
                <w:sz w:val="22"/>
                <w:szCs w:val="22"/>
              </w:rPr>
              <w:t xml:space="preserve">1. </w:t>
            </w:r>
            <w:r w:rsidRPr="00BF2359">
              <w:rPr>
                <w:rFonts w:eastAsia="Calibri"/>
                <w:sz w:val="22"/>
                <w:szCs w:val="22"/>
              </w:rPr>
              <w:t>You collected, or entered into an agreement to collect, prohibited fees as described above;</w:t>
            </w:r>
          </w:p>
          <w:p w:rsidR="00A6405A" w:rsidRPr="00BF2359" w:rsidP="00A6405A" w14:paraId="73C45E41" w14:textId="77777777">
            <w:pPr>
              <w:rPr>
                <w:rFonts w:eastAsia="Calibri"/>
                <w:sz w:val="22"/>
                <w:szCs w:val="22"/>
              </w:rPr>
            </w:pPr>
          </w:p>
          <w:p w:rsidR="00A6405A" w:rsidRPr="00BF2359" w:rsidP="00A6405A" w14:paraId="4F60D4AE" w14:textId="77777777">
            <w:pPr>
              <w:rPr>
                <w:rFonts w:eastAsia="Calibri"/>
                <w:sz w:val="22"/>
                <w:szCs w:val="22"/>
              </w:rPr>
            </w:pPr>
            <w:r w:rsidRPr="00BF2359">
              <w:rPr>
                <w:rFonts w:eastAsia="Calibri"/>
                <w:b/>
                <w:sz w:val="22"/>
                <w:szCs w:val="22"/>
              </w:rPr>
              <w:t xml:space="preserve">2. </w:t>
            </w:r>
            <w:r w:rsidRPr="00BF2359">
              <w:rPr>
                <w:rFonts w:eastAsia="Calibri"/>
                <w:sz w:val="22"/>
                <w:szCs w:val="22"/>
              </w:rPr>
              <w:t>You knew, or should have known, at the time of filing the petition that the beneficiary paid, or agreed to pay, any agent, facilitator, recruiter, or similar employment service as a condition of employment;</w:t>
            </w:r>
          </w:p>
          <w:p w:rsidR="00A6405A" w:rsidRPr="00BF2359" w:rsidP="00A6405A" w14:paraId="50CBF4CC" w14:textId="77777777">
            <w:pPr>
              <w:rPr>
                <w:rFonts w:eastAsia="Calibri"/>
                <w:sz w:val="22"/>
                <w:szCs w:val="22"/>
              </w:rPr>
            </w:pPr>
          </w:p>
          <w:p w:rsidR="00A6405A" w:rsidRPr="00BF2359" w:rsidP="00A6405A" w14:paraId="3B7B0AEE" w14:textId="77777777">
            <w:pPr>
              <w:rPr>
                <w:rFonts w:eastAsia="Calibri"/>
                <w:sz w:val="22"/>
                <w:szCs w:val="22"/>
              </w:rPr>
            </w:pPr>
            <w:r w:rsidRPr="00BF2359">
              <w:rPr>
                <w:rFonts w:eastAsia="Calibri"/>
                <w:b/>
                <w:bCs/>
                <w:sz w:val="22"/>
                <w:szCs w:val="22"/>
              </w:rPr>
              <w:t>3.</w:t>
            </w:r>
            <w:r w:rsidRPr="00BF2359">
              <w:rPr>
                <w:rFonts w:eastAsia="Calibri"/>
                <w:sz w:val="22"/>
                <w:szCs w:val="22"/>
              </w:rPr>
              <w:t xml:space="preserve"> The beneficiary paid you prohibited fees or compensation as a condition of employment after the petition was filed; or </w:t>
            </w:r>
          </w:p>
          <w:p w:rsidR="00A6405A" w:rsidRPr="00BF2359" w:rsidP="00A6405A" w14:paraId="7A5F179C" w14:textId="77777777">
            <w:pPr>
              <w:rPr>
                <w:rFonts w:eastAsia="Calibri"/>
                <w:sz w:val="22"/>
                <w:szCs w:val="22"/>
              </w:rPr>
            </w:pPr>
          </w:p>
          <w:p w:rsidR="00A6405A" w:rsidRPr="00BF2359" w:rsidP="00A6405A" w14:paraId="2D19C2FE" w14:textId="77777777">
            <w:pPr>
              <w:rPr>
                <w:rFonts w:eastAsia="Calibri"/>
                <w:sz w:val="22"/>
                <w:szCs w:val="22"/>
              </w:rPr>
            </w:pPr>
            <w:r w:rsidRPr="00BF2359">
              <w:rPr>
                <w:rFonts w:eastAsia="Calibri"/>
                <w:b/>
                <w:bCs/>
                <w:sz w:val="22"/>
                <w:szCs w:val="22"/>
              </w:rPr>
              <w:t>4.</w:t>
            </w:r>
            <w:r w:rsidRPr="00BF2359">
              <w:rPr>
                <w:rFonts w:eastAsia="Calibri"/>
                <w:sz w:val="22"/>
                <w:szCs w:val="22"/>
              </w:rPr>
              <w:t xml:space="preserve"> You knew, or had reason to know, that the beneficiary paid, or agreed to pay, the agent, facilitator, recruiter, or similar employment service prohibited fees after the petition was filed.</w:t>
            </w:r>
          </w:p>
          <w:p w:rsidR="00A6405A" w:rsidRPr="00BF2359" w:rsidP="00A6405A" w14:paraId="505A65E9" w14:textId="77777777">
            <w:pPr>
              <w:rPr>
                <w:rFonts w:eastAsia="Calibri"/>
                <w:sz w:val="22"/>
                <w:szCs w:val="22"/>
              </w:rPr>
            </w:pPr>
          </w:p>
          <w:p w:rsidR="00A6405A" w:rsidRPr="00BF2359" w:rsidP="00A6405A" w14:paraId="37047B1B" w14:textId="77777777">
            <w:pPr>
              <w:rPr>
                <w:rFonts w:eastAsia="Calibri"/>
                <w:sz w:val="22"/>
                <w:szCs w:val="22"/>
              </w:rPr>
            </w:pPr>
            <w:r w:rsidRPr="00BF2359">
              <w:rPr>
                <w:rFonts w:eastAsia="Calibri"/>
                <w:sz w:val="22"/>
                <w:szCs w:val="22"/>
              </w:rPr>
              <w:t>The petition should be filed with evidence that indicates the beneficiaries have not paid, and will not pay, prohibited fees to the best of your knowledge.</w:t>
            </w:r>
          </w:p>
          <w:p w:rsidR="00A6405A" w:rsidRPr="00BF2359" w:rsidP="00A6405A" w14:paraId="41F37E05" w14:textId="77777777">
            <w:pPr>
              <w:rPr>
                <w:rFonts w:eastAsia="Calibri"/>
                <w:sz w:val="22"/>
                <w:szCs w:val="22"/>
              </w:rPr>
            </w:pPr>
          </w:p>
          <w:p w:rsidR="00A6405A" w:rsidRPr="00BF2359" w:rsidP="00A6405A" w14:paraId="35365D09" w14:textId="77777777">
            <w:pPr>
              <w:rPr>
                <w:rFonts w:eastAsia="Calibri"/>
                <w:b/>
                <w:sz w:val="22"/>
                <w:szCs w:val="22"/>
              </w:rPr>
            </w:pPr>
            <w:r w:rsidRPr="00BF2359">
              <w:rPr>
                <w:rFonts w:eastAsia="Calibri"/>
                <w:b/>
                <w:sz w:val="22"/>
                <w:szCs w:val="22"/>
              </w:rPr>
              <w:t>Interrupted Stays</w:t>
            </w:r>
          </w:p>
          <w:p w:rsidR="00A6405A" w:rsidRPr="00BF2359" w:rsidP="00A6405A" w14:paraId="019BE63C" w14:textId="77777777">
            <w:pPr>
              <w:rPr>
                <w:rFonts w:eastAsia="Calibri"/>
                <w:sz w:val="22"/>
                <w:szCs w:val="22"/>
              </w:rPr>
            </w:pPr>
          </w:p>
          <w:p w:rsidR="00A6405A" w:rsidRPr="00BF2359" w:rsidP="00A6405A" w14:paraId="54DC359B" w14:textId="77777777">
            <w:pPr>
              <w:rPr>
                <w:rFonts w:eastAsia="Calibri"/>
                <w:sz w:val="22"/>
                <w:szCs w:val="22"/>
              </w:rPr>
            </w:pPr>
            <w:r w:rsidRPr="00BF2359">
              <w:rPr>
                <w:rFonts w:eastAsia="Calibri"/>
                <w:sz w:val="22"/>
                <w:szCs w:val="22"/>
              </w:rPr>
              <w:t>Interrupted stays are certain periods of time that a worker spends outside the United States during an authorized period of stay in H-2A or H-2B status.  An interrupted stay does not count toward the worker’s maximum 3-year limit in the classification.</w:t>
            </w:r>
          </w:p>
          <w:p w:rsidR="00A6405A" w:rsidRPr="00BF2359" w:rsidP="00A6405A" w14:paraId="1F0162CA" w14:textId="77777777">
            <w:pPr>
              <w:rPr>
                <w:rFonts w:eastAsia="Calibri"/>
                <w:sz w:val="22"/>
                <w:szCs w:val="22"/>
              </w:rPr>
            </w:pPr>
          </w:p>
          <w:p w:rsidR="00A6405A" w:rsidRPr="00BF2359" w:rsidP="00A6405A" w14:paraId="13379868" w14:textId="77777777">
            <w:pPr>
              <w:rPr>
                <w:rFonts w:eastAsia="Calibri"/>
                <w:sz w:val="22"/>
                <w:szCs w:val="22"/>
              </w:rPr>
            </w:pPr>
            <w:r w:rsidRPr="00BF2359">
              <w:rPr>
                <w:rFonts w:eastAsia="Calibri"/>
                <w:sz w:val="22"/>
                <w:szCs w:val="22"/>
              </w:rPr>
              <w:t>An H-2A or H-2B worker may qualify for an interrupted stay under the following conditions:</w:t>
            </w:r>
          </w:p>
          <w:p w:rsidR="00A6405A" w:rsidRPr="00BF2359" w:rsidP="00A6405A" w14:paraId="56DE8A06" w14:textId="77777777">
            <w:pPr>
              <w:rPr>
                <w:rFonts w:eastAsia="Calibri"/>
                <w:sz w:val="22"/>
                <w:szCs w:val="22"/>
              </w:rPr>
            </w:pPr>
          </w:p>
          <w:p w:rsidR="00A6405A" w:rsidRPr="00BF2359" w:rsidP="00A6405A" w14:paraId="3261E385" w14:textId="77777777">
            <w:pPr>
              <w:rPr>
                <w:rFonts w:eastAsia="Calibri"/>
                <w:b/>
                <w:sz w:val="22"/>
                <w:szCs w:val="22"/>
              </w:rPr>
            </w:pPr>
            <w:r w:rsidRPr="00BF2359">
              <w:rPr>
                <w:rFonts w:eastAsia="Calibri"/>
                <w:b/>
                <w:sz w:val="22"/>
                <w:szCs w:val="22"/>
              </w:rPr>
              <w:t>If the worker was in the United States in H-2 status for an aggregate period of:</w:t>
            </w:r>
          </w:p>
          <w:p w:rsidR="00A6405A" w:rsidRPr="00BF2359" w:rsidP="00A6405A" w14:paraId="706228E6" w14:textId="77777777">
            <w:pPr>
              <w:rPr>
                <w:rFonts w:eastAsia="Calibri"/>
                <w:b/>
                <w:sz w:val="22"/>
                <w:szCs w:val="22"/>
              </w:rPr>
            </w:pPr>
            <w:r w:rsidRPr="00BF2359">
              <w:rPr>
                <w:rFonts w:eastAsia="Calibri"/>
                <w:b/>
                <w:sz w:val="22"/>
                <w:szCs w:val="22"/>
              </w:rPr>
              <w:t>Then H-2 time is interrupted if he or she is outside the United States for:</w:t>
            </w:r>
          </w:p>
          <w:p w:rsidR="00A6405A" w:rsidRPr="00BF2359" w:rsidP="00A6405A" w14:paraId="00C7F99E" w14:textId="77777777">
            <w:pPr>
              <w:rPr>
                <w:rFonts w:eastAsia="Calibri"/>
                <w:sz w:val="22"/>
                <w:szCs w:val="22"/>
              </w:rPr>
            </w:pPr>
            <w:r w:rsidRPr="00BF2359">
              <w:rPr>
                <w:rFonts w:eastAsia="Calibri"/>
                <w:sz w:val="22"/>
                <w:szCs w:val="22"/>
              </w:rPr>
              <w:t xml:space="preserve"> </w:t>
            </w:r>
          </w:p>
          <w:p w:rsidR="00A6405A" w:rsidRPr="00BF2359" w:rsidP="00A6405A" w14:paraId="12BFD1D5" w14:textId="77777777">
            <w:pPr>
              <w:rPr>
                <w:rFonts w:eastAsia="Calibri"/>
                <w:sz w:val="22"/>
                <w:szCs w:val="22"/>
              </w:rPr>
            </w:pPr>
            <w:r w:rsidRPr="00BF2359">
              <w:rPr>
                <w:rFonts w:eastAsia="Calibri"/>
                <w:sz w:val="22"/>
                <w:szCs w:val="22"/>
              </w:rPr>
              <w:t>18 months or less</w:t>
            </w:r>
          </w:p>
          <w:p w:rsidR="00A6405A" w:rsidRPr="00BF2359" w:rsidP="00A6405A" w14:paraId="63E18B08" w14:textId="77777777">
            <w:pPr>
              <w:rPr>
                <w:rFonts w:eastAsia="Calibri"/>
                <w:sz w:val="22"/>
                <w:szCs w:val="22"/>
              </w:rPr>
            </w:pPr>
            <w:r w:rsidRPr="00BF2359">
              <w:rPr>
                <w:rFonts w:eastAsia="Calibri"/>
                <w:sz w:val="22"/>
                <w:szCs w:val="22"/>
              </w:rPr>
              <w:t>At least 45 days, but less than 3 months</w:t>
            </w:r>
          </w:p>
          <w:p w:rsidR="00A6405A" w:rsidRPr="00BF2359" w:rsidP="00A6405A" w14:paraId="5E9F8F27" w14:textId="77777777">
            <w:pPr>
              <w:rPr>
                <w:rFonts w:eastAsia="Calibri"/>
                <w:sz w:val="22"/>
                <w:szCs w:val="22"/>
              </w:rPr>
            </w:pPr>
            <w:r w:rsidRPr="00BF2359">
              <w:rPr>
                <w:rFonts w:eastAsia="Calibri"/>
                <w:sz w:val="22"/>
                <w:szCs w:val="22"/>
              </w:rPr>
              <w:t xml:space="preserve"> </w:t>
            </w:r>
          </w:p>
          <w:p w:rsidR="00A6405A" w:rsidRPr="00BF2359" w:rsidP="00A6405A" w14:paraId="2A43BA37" w14:textId="77777777">
            <w:pPr>
              <w:rPr>
                <w:rFonts w:eastAsia="Calibri"/>
                <w:sz w:val="22"/>
                <w:szCs w:val="22"/>
              </w:rPr>
            </w:pPr>
            <w:r w:rsidRPr="00BF2359">
              <w:rPr>
                <w:rFonts w:eastAsia="Calibri"/>
                <w:sz w:val="22"/>
                <w:szCs w:val="22"/>
              </w:rPr>
              <w:t>More than 18 months, but less than 3 years</w:t>
            </w:r>
          </w:p>
          <w:p w:rsidR="00A6405A" w:rsidRPr="00BF2359" w:rsidP="00A6405A" w14:paraId="034B8ACE" w14:textId="77777777">
            <w:pPr>
              <w:rPr>
                <w:rFonts w:eastAsia="Calibri"/>
                <w:sz w:val="22"/>
                <w:szCs w:val="22"/>
              </w:rPr>
            </w:pPr>
            <w:r w:rsidRPr="00BF2359">
              <w:rPr>
                <w:rFonts w:eastAsia="Calibri"/>
                <w:sz w:val="22"/>
                <w:szCs w:val="22"/>
              </w:rPr>
              <w:t>At least 2 months</w:t>
            </w:r>
          </w:p>
          <w:p w:rsidR="00A6405A" w:rsidRPr="00BF2359" w:rsidP="00A6405A" w14:paraId="0418A481" w14:textId="77777777">
            <w:pPr>
              <w:rPr>
                <w:rFonts w:eastAsia="Calibri"/>
                <w:sz w:val="22"/>
                <w:szCs w:val="22"/>
              </w:rPr>
            </w:pPr>
            <w:r w:rsidRPr="00BF2359">
              <w:rPr>
                <w:rFonts w:eastAsia="Calibri"/>
                <w:sz w:val="22"/>
                <w:szCs w:val="22"/>
              </w:rPr>
              <w:t xml:space="preserve"> </w:t>
            </w:r>
          </w:p>
          <w:p w:rsidR="00A6405A" w:rsidRPr="00BF2359" w:rsidP="00A6405A" w14:paraId="406BAE06" w14:textId="77777777">
            <w:pPr>
              <w:rPr>
                <w:rFonts w:eastAsia="Calibri"/>
                <w:sz w:val="22"/>
                <w:szCs w:val="22"/>
              </w:rPr>
            </w:pPr>
            <w:r w:rsidRPr="00BF2359">
              <w:rPr>
                <w:rFonts w:eastAsia="Calibri"/>
                <w:sz w:val="22"/>
                <w:szCs w:val="22"/>
              </w:rPr>
              <w:t xml:space="preserve">Time in H-2A or H-2B status is not automatically interrupted if the worker departs the United States.  It is considered interrupted only if the guidelines in the </w:t>
            </w:r>
            <w:r w:rsidRPr="00BF2359">
              <w:rPr>
                <w:rFonts w:eastAsia="Calibri"/>
                <w:sz w:val="22"/>
                <w:szCs w:val="22"/>
              </w:rPr>
              <w:t xml:space="preserve">above chart are met.  For more on interrupted stays, see </w:t>
            </w:r>
            <w:hyperlink r:id="rId9" w:history="1">
              <w:r w:rsidRPr="00BF2359">
                <w:rPr>
                  <w:rFonts w:eastAsia="Calibri"/>
                  <w:b/>
                  <w:color w:val="0563C1"/>
                  <w:sz w:val="22"/>
                  <w:szCs w:val="22"/>
                  <w:u w:val="single"/>
                </w:rPr>
                <w:t>www.uscis.gov</w:t>
              </w:r>
            </w:hyperlink>
            <w:r w:rsidRPr="00BF2359">
              <w:rPr>
                <w:rFonts w:eastAsia="Calibri"/>
                <w:b/>
                <w:sz w:val="22"/>
                <w:szCs w:val="22"/>
              </w:rPr>
              <w:t>.</w:t>
            </w:r>
            <w:r w:rsidRPr="00BF2359">
              <w:rPr>
                <w:rFonts w:eastAsia="Calibri"/>
                <w:sz w:val="22"/>
                <w:szCs w:val="22"/>
              </w:rPr>
              <w:t xml:space="preserve"> </w:t>
            </w:r>
          </w:p>
          <w:p w:rsidR="00A6405A" w:rsidRPr="00BF2359" w:rsidP="00A6405A" w14:paraId="7DFFFFBF" w14:textId="77777777">
            <w:pPr>
              <w:rPr>
                <w:rFonts w:eastAsia="Calibri"/>
                <w:sz w:val="22"/>
                <w:szCs w:val="22"/>
              </w:rPr>
            </w:pPr>
          </w:p>
          <w:p w:rsidR="00A6405A" w:rsidRPr="00BF2359" w:rsidP="00A6405A" w14:paraId="610342AA" w14:textId="77777777">
            <w:pPr>
              <w:rPr>
                <w:rFonts w:eastAsia="Calibri"/>
                <w:b/>
                <w:sz w:val="22"/>
                <w:szCs w:val="22"/>
              </w:rPr>
            </w:pPr>
            <w:r w:rsidRPr="00BF2359">
              <w:rPr>
                <w:rFonts w:eastAsia="Calibri"/>
                <w:b/>
                <w:sz w:val="22"/>
                <w:szCs w:val="22"/>
              </w:rPr>
              <w:t>Notification Requirements</w:t>
            </w:r>
          </w:p>
          <w:p w:rsidR="00A6405A" w:rsidRPr="00BF2359" w:rsidP="00A6405A" w14:paraId="55214C66" w14:textId="77777777">
            <w:pPr>
              <w:rPr>
                <w:rFonts w:eastAsia="Calibri"/>
                <w:b/>
                <w:sz w:val="22"/>
                <w:szCs w:val="22"/>
              </w:rPr>
            </w:pPr>
          </w:p>
          <w:p w:rsidR="00A6405A" w:rsidRPr="00BF2359" w:rsidP="00A6405A" w14:paraId="797CBA52" w14:textId="77777777">
            <w:pPr>
              <w:rPr>
                <w:rFonts w:eastAsia="Calibri"/>
                <w:sz w:val="22"/>
                <w:szCs w:val="22"/>
              </w:rPr>
            </w:pPr>
            <w:r w:rsidRPr="00BF2359">
              <w:rPr>
                <w:rFonts w:eastAsia="Calibri"/>
                <w:sz w:val="22"/>
                <w:szCs w:val="22"/>
              </w:rPr>
              <w:t xml:space="preserve">By filing an H-2A or H-2B petition, you agree to notify USCIS within 2 </w:t>
            </w:r>
            <w:r w:rsidRPr="00BF2359">
              <w:rPr>
                <w:rFonts w:eastAsia="Calibri"/>
                <w:sz w:val="22"/>
                <w:szCs w:val="22"/>
              </w:rPr>
              <w:t>work days</w:t>
            </w:r>
            <w:r w:rsidRPr="00BF2359">
              <w:rPr>
                <w:rFonts w:eastAsia="Calibri"/>
                <w:sz w:val="22"/>
                <w:szCs w:val="22"/>
              </w:rPr>
              <w:t xml:space="preserve"> if an H-2A or H-2B worker:</w:t>
            </w:r>
          </w:p>
          <w:p w:rsidR="00A6405A" w:rsidRPr="00BF2359" w:rsidP="00A6405A" w14:paraId="4104D0C1" w14:textId="77777777">
            <w:pPr>
              <w:rPr>
                <w:rFonts w:eastAsia="Calibri"/>
                <w:sz w:val="22"/>
                <w:szCs w:val="22"/>
              </w:rPr>
            </w:pPr>
          </w:p>
          <w:p w:rsidR="00A6405A" w:rsidRPr="00BF2359" w:rsidP="00A6405A" w14:paraId="70C9446B" w14:textId="77777777">
            <w:pPr>
              <w:rPr>
                <w:rFonts w:eastAsia="Calibri"/>
                <w:sz w:val="22"/>
                <w:szCs w:val="22"/>
              </w:rPr>
            </w:pPr>
            <w:r w:rsidRPr="00BF2359">
              <w:rPr>
                <w:rFonts w:eastAsia="Calibri"/>
                <w:b/>
                <w:sz w:val="22"/>
                <w:szCs w:val="22"/>
              </w:rPr>
              <w:t xml:space="preserve">1. </w:t>
            </w:r>
            <w:r w:rsidRPr="00BF2359">
              <w:rPr>
                <w:rFonts w:eastAsia="Calibri"/>
                <w:sz w:val="22"/>
                <w:szCs w:val="22"/>
              </w:rPr>
              <w:t>Fails to report to work within 5 workdays after the employment start date stated on the petition or within 5 workdays after the start date as established by the H-2A employer, whichever is later;</w:t>
            </w:r>
          </w:p>
          <w:p w:rsidR="00A6405A" w:rsidRPr="00BF2359" w:rsidP="00A6405A" w14:paraId="7452A192" w14:textId="77777777">
            <w:pPr>
              <w:rPr>
                <w:rFonts w:eastAsia="Calibri"/>
                <w:sz w:val="22"/>
                <w:szCs w:val="22"/>
              </w:rPr>
            </w:pPr>
          </w:p>
          <w:p w:rsidR="00A6405A" w:rsidRPr="00BF2359" w:rsidP="00A6405A" w14:paraId="210D630A" w14:textId="77777777">
            <w:pPr>
              <w:rPr>
                <w:rFonts w:eastAsia="Calibri"/>
                <w:sz w:val="22"/>
                <w:szCs w:val="22"/>
              </w:rPr>
            </w:pPr>
          </w:p>
          <w:p w:rsidR="00A6405A" w:rsidRPr="00BF2359" w:rsidP="00A6405A" w14:paraId="199D39FF" w14:textId="77777777">
            <w:pPr>
              <w:rPr>
                <w:rFonts w:eastAsia="Calibri"/>
                <w:sz w:val="22"/>
                <w:szCs w:val="22"/>
              </w:rPr>
            </w:pPr>
          </w:p>
          <w:p w:rsidR="00A6405A" w:rsidRPr="00BF2359" w:rsidP="00A6405A" w14:paraId="3FC6AA6D" w14:textId="77777777">
            <w:pPr>
              <w:rPr>
                <w:rFonts w:eastAsia="Calibri"/>
                <w:b/>
                <w:bCs/>
                <w:sz w:val="22"/>
                <w:szCs w:val="22"/>
              </w:rPr>
            </w:pPr>
            <w:r w:rsidRPr="00BF2359">
              <w:rPr>
                <w:rFonts w:eastAsia="Calibri"/>
                <w:b/>
                <w:bCs/>
                <w:sz w:val="22"/>
                <w:szCs w:val="22"/>
              </w:rPr>
              <w:t>[Page 15]</w:t>
            </w:r>
          </w:p>
          <w:p w:rsidR="00A6405A" w:rsidRPr="00BF2359" w:rsidP="00A6405A" w14:paraId="4384F9AE" w14:textId="77777777">
            <w:pPr>
              <w:rPr>
                <w:rFonts w:eastAsia="Calibri"/>
                <w:sz w:val="22"/>
                <w:szCs w:val="22"/>
              </w:rPr>
            </w:pPr>
          </w:p>
          <w:p w:rsidR="00A6405A" w:rsidRPr="00BF2359" w:rsidP="00A6405A" w14:paraId="5F6B5922" w14:textId="77777777">
            <w:pPr>
              <w:rPr>
                <w:rFonts w:eastAsia="Calibri"/>
                <w:sz w:val="22"/>
                <w:szCs w:val="22"/>
              </w:rPr>
            </w:pPr>
            <w:r w:rsidRPr="00BF2359">
              <w:rPr>
                <w:rFonts w:eastAsia="Calibri"/>
                <w:b/>
                <w:sz w:val="22"/>
                <w:szCs w:val="22"/>
              </w:rPr>
              <w:t xml:space="preserve">2. </w:t>
            </w:r>
            <w:r w:rsidRPr="00BF2359">
              <w:rPr>
                <w:rFonts w:eastAsia="Calibri"/>
                <w:sz w:val="22"/>
                <w:szCs w:val="22"/>
              </w:rPr>
              <w:t>Completes the labor or services more than 30 days earlier than the employment end date stated on the petition;</w:t>
            </w:r>
          </w:p>
          <w:p w:rsidR="00A6405A" w:rsidRPr="00BF2359" w:rsidP="00A6405A" w14:paraId="34474DC9" w14:textId="77777777">
            <w:pPr>
              <w:rPr>
                <w:rFonts w:eastAsia="Calibri"/>
                <w:sz w:val="22"/>
                <w:szCs w:val="22"/>
              </w:rPr>
            </w:pPr>
          </w:p>
          <w:p w:rsidR="00A6405A" w:rsidRPr="00BF2359" w:rsidP="00A6405A" w14:paraId="2E7FE918" w14:textId="77777777">
            <w:pPr>
              <w:rPr>
                <w:rFonts w:eastAsia="Calibri"/>
                <w:sz w:val="22"/>
                <w:szCs w:val="22"/>
              </w:rPr>
            </w:pPr>
            <w:r w:rsidRPr="00BF2359">
              <w:rPr>
                <w:rFonts w:eastAsia="Calibri"/>
                <w:b/>
                <w:sz w:val="22"/>
                <w:szCs w:val="22"/>
              </w:rPr>
              <w:t xml:space="preserve">3. </w:t>
            </w:r>
            <w:r w:rsidRPr="00BF2359">
              <w:rPr>
                <w:rFonts w:eastAsia="Calibri"/>
                <w:sz w:val="22"/>
                <w:szCs w:val="22"/>
              </w:rPr>
              <w:t>Absconds from the worksite; or</w:t>
            </w:r>
          </w:p>
          <w:p w:rsidR="00A6405A" w:rsidRPr="00BF2359" w:rsidP="00A6405A" w14:paraId="7C1E05B9" w14:textId="77777777">
            <w:pPr>
              <w:rPr>
                <w:rFonts w:eastAsia="Calibri"/>
                <w:sz w:val="22"/>
                <w:szCs w:val="22"/>
              </w:rPr>
            </w:pPr>
          </w:p>
          <w:p w:rsidR="00A6405A" w:rsidRPr="00BF2359" w:rsidP="00A6405A" w14:paraId="26CE7967" w14:textId="77777777">
            <w:pPr>
              <w:rPr>
                <w:rFonts w:eastAsia="Calibri"/>
                <w:sz w:val="22"/>
                <w:szCs w:val="22"/>
              </w:rPr>
            </w:pPr>
            <w:r w:rsidRPr="00BF2359">
              <w:rPr>
                <w:rFonts w:eastAsia="Calibri"/>
                <w:b/>
                <w:sz w:val="22"/>
                <w:szCs w:val="22"/>
              </w:rPr>
              <w:t xml:space="preserve">4. </w:t>
            </w:r>
            <w:r w:rsidRPr="00BF2359">
              <w:rPr>
                <w:rFonts w:eastAsia="Calibri"/>
                <w:sz w:val="22"/>
                <w:szCs w:val="22"/>
              </w:rPr>
              <w:t>Is terminated prior to the completion of the services or labor.</w:t>
            </w:r>
          </w:p>
          <w:p w:rsidR="00A6405A" w:rsidRPr="00BF2359" w:rsidP="00A6405A" w14:paraId="5A142D2C" w14:textId="77777777">
            <w:pPr>
              <w:rPr>
                <w:rFonts w:eastAsia="Calibri"/>
                <w:sz w:val="22"/>
                <w:szCs w:val="22"/>
              </w:rPr>
            </w:pPr>
          </w:p>
          <w:p w:rsidR="00A6405A" w:rsidRPr="00BF2359" w:rsidP="00A6405A" w14:paraId="5315D922" w14:textId="77777777">
            <w:pPr>
              <w:rPr>
                <w:rFonts w:eastAsia="Calibri"/>
                <w:sz w:val="22"/>
                <w:szCs w:val="22"/>
              </w:rPr>
            </w:pPr>
            <w:r w:rsidRPr="00BF2359">
              <w:rPr>
                <w:rFonts w:eastAsia="Calibri"/>
                <w:sz w:val="22"/>
                <w:szCs w:val="22"/>
              </w:rPr>
              <w:t xml:space="preserve">Failure to comply with this agreement may result in penalties.  See </w:t>
            </w:r>
            <w:hyperlink r:id="rId9" w:history="1">
              <w:r w:rsidRPr="00BF2359">
                <w:rPr>
                  <w:rFonts w:eastAsia="Calibri"/>
                  <w:b/>
                  <w:color w:val="0563C1"/>
                  <w:sz w:val="22"/>
                  <w:szCs w:val="22"/>
                  <w:u w:val="single"/>
                </w:rPr>
                <w:t>www.uscis.gov</w:t>
              </w:r>
            </w:hyperlink>
            <w:r w:rsidRPr="00BF2359">
              <w:rPr>
                <w:rFonts w:eastAsia="Calibri"/>
                <w:sz w:val="22"/>
                <w:szCs w:val="22"/>
              </w:rPr>
              <w:t xml:space="preserve"> for more information.</w:t>
            </w:r>
          </w:p>
          <w:p w:rsidR="00A6405A" w:rsidRPr="00BF2359" w:rsidP="00A6405A" w14:paraId="0837D9A0" w14:textId="77777777">
            <w:pPr>
              <w:rPr>
                <w:rFonts w:eastAsia="Calibri"/>
                <w:sz w:val="22"/>
                <w:szCs w:val="22"/>
              </w:rPr>
            </w:pPr>
          </w:p>
          <w:p w:rsidR="00A6405A" w:rsidRPr="00BF2359" w:rsidP="00A6405A" w14:paraId="61A494A8" w14:textId="77777777">
            <w:pPr>
              <w:rPr>
                <w:rFonts w:eastAsia="Calibri"/>
                <w:b/>
                <w:sz w:val="22"/>
                <w:szCs w:val="22"/>
              </w:rPr>
            </w:pPr>
            <w:r w:rsidRPr="00BF2359">
              <w:rPr>
                <w:rFonts w:eastAsia="Calibri"/>
                <w:b/>
                <w:sz w:val="22"/>
                <w:szCs w:val="22"/>
              </w:rPr>
              <w:t>Filing Multiple Petitions</w:t>
            </w:r>
          </w:p>
          <w:p w:rsidR="00A6405A" w:rsidRPr="00BF2359" w:rsidP="00A6405A" w14:paraId="01E7E074" w14:textId="77777777">
            <w:pPr>
              <w:rPr>
                <w:rFonts w:eastAsia="Calibri"/>
                <w:sz w:val="22"/>
                <w:szCs w:val="22"/>
              </w:rPr>
            </w:pPr>
          </w:p>
          <w:p w:rsidR="00A6405A" w:rsidRPr="00BF2359" w:rsidP="00A6405A" w14:paraId="379A7970" w14:textId="77777777">
            <w:pPr>
              <w:rPr>
                <w:rFonts w:eastAsia="Calibri"/>
                <w:sz w:val="22"/>
                <w:szCs w:val="22"/>
              </w:rPr>
            </w:pPr>
            <w:r w:rsidRPr="00BF2359">
              <w:rPr>
                <w:rFonts w:eastAsia="Calibri"/>
                <w:sz w:val="22"/>
                <w:szCs w:val="22"/>
              </w:rPr>
              <w:t xml:space="preserve">You generally may file one petition to request all of your H-2A or H-2B workers associated with one </w:t>
            </w:r>
          </w:p>
          <w:p w:rsidR="00A6405A" w:rsidRPr="00BF2359" w:rsidP="00A6405A" w14:paraId="3C31997A" w14:textId="77777777">
            <w:pPr>
              <w:rPr>
                <w:rFonts w:eastAsia="Calibri"/>
                <w:sz w:val="22"/>
                <w:szCs w:val="22"/>
              </w:rPr>
            </w:pPr>
            <w:r w:rsidRPr="00BF2359">
              <w:rPr>
                <w:rFonts w:eastAsia="Calibri"/>
                <w:sz w:val="22"/>
                <w:szCs w:val="22"/>
              </w:rPr>
              <w:t>temporary labor certification.  In cases where filing a separate petition is not required, it may be advantageous to file more than one H-2A or H-2B petition instead.  This can occur when you petition for multiple workers, some of whom may not qualify for part or all of the validity period you request.  This most frequently occurs when:</w:t>
            </w:r>
          </w:p>
          <w:p w:rsidR="00A6405A" w:rsidRPr="00BF2359" w:rsidP="00A6405A" w14:paraId="55D9BB5B" w14:textId="77777777">
            <w:pPr>
              <w:rPr>
                <w:rFonts w:eastAsia="Calibri"/>
                <w:sz w:val="22"/>
                <w:szCs w:val="22"/>
              </w:rPr>
            </w:pPr>
          </w:p>
          <w:p w:rsidR="00A6405A" w:rsidRPr="00BF2359" w:rsidP="00A6405A" w14:paraId="1CF56A54" w14:textId="77777777">
            <w:pPr>
              <w:rPr>
                <w:rFonts w:eastAsia="Calibri"/>
                <w:sz w:val="22"/>
                <w:szCs w:val="22"/>
              </w:rPr>
            </w:pPr>
            <w:r w:rsidRPr="00BF2359">
              <w:rPr>
                <w:rFonts w:eastAsia="Calibri"/>
                <w:b/>
                <w:sz w:val="22"/>
                <w:szCs w:val="22"/>
              </w:rPr>
              <w:t xml:space="preserve">1. </w:t>
            </w:r>
            <w:r w:rsidRPr="00BF2359">
              <w:rPr>
                <w:rFonts w:eastAsia="Calibri"/>
                <w:sz w:val="22"/>
                <w:szCs w:val="22"/>
              </w:rPr>
              <w:t>Some of the workers you request are not nationals of a country on the eligible countries list;</w:t>
            </w:r>
          </w:p>
          <w:p w:rsidR="00A6405A" w:rsidRPr="00BF2359" w:rsidP="00A6405A" w14:paraId="0DFCCAF2" w14:textId="77777777">
            <w:pPr>
              <w:rPr>
                <w:rFonts w:eastAsia="Calibri"/>
                <w:sz w:val="22"/>
                <w:szCs w:val="22"/>
              </w:rPr>
            </w:pPr>
          </w:p>
          <w:p w:rsidR="00A6405A" w:rsidRPr="00BF2359" w:rsidP="00A6405A" w14:paraId="360262C2" w14:textId="77777777">
            <w:pPr>
              <w:rPr>
                <w:rFonts w:eastAsia="Calibri"/>
                <w:sz w:val="22"/>
                <w:szCs w:val="22"/>
              </w:rPr>
            </w:pPr>
            <w:r w:rsidRPr="00BF2359">
              <w:rPr>
                <w:rFonts w:eastAsia="Calibri"/>
                <w:b/>
                <w:sz w:val="22"/>
                <w:szCs w:val="22"/>
              </w:rPr>
              <w:t xml:space="preserve">2. </w:t>
            </w:r>
            <w:r w:rsidRPr="00BF2359">
              <w:rPr>
                <w:rFonts w:eastAsia="Calibri"/>
                <w:sz w:val="22"/>
                <w:szCs w:val="22"/>
              </w:rPr>
              <w:t>You request interrupted stays for workers; or</w:t>
            </w:r>
          </w:p>
          <w:p w:rsidR="00A6405A" w:rsidP="00A6405A" w14:paraId="149372D6" w14:textId="3CA8B083">
            <w:pPr>
              <w:rPr>
                <w:rFonts w:eastAsia="Calibri"/>
                <w:sz w:val="22"/>
                <w:szCs w:val="22"/>
              </w:rPr>
            </w:pPr>
          </w:p>
          <w:p w:rsidR="00A6405A" w:rsidRPr="00BF2359" w:rsidP="00A6405A" w14:paraId="2E885A0C" w14:textId="77777777">
            <w:pPr>
              <w:rPr>
                <w:rFonts w:eastAsia="Calibri"/>
                <w:sz w:val="22"/>
                <w:szCs w:val="22"/>
              </w:rPr>
            </w:pPr>
          </w:p>
          <w:p w:rsidR="00A6405A" w:rsidRPr="00BF2359" w:rsidP="00A6405A" w14:paraId="77A944B8" w14:textId="77777777">
            <w:pPr>
              <w:rPr>
                <w:rFonts w:eastAsia="Calibri"/>
                <w:sz w:val="22"/>
                <w:szCs w:val="22"/>
              </w:rPr>
            </w:pPr>
            <w:r w:rsidRPr="00BF2359">
              <w:rPr>
                <w:rFonts w:eastAsia="Calibri"/>
                <w:b/>
                <w:sz w:val="22"/>
                <w:szCs w:val="22"/>
              </w:rPr>
              <w:t xml:space="preserve">3. </w:t>
            </w:r>
            <w:r w:rsidRPr="00BF2359">
              <w:rPr>
                <w:rFonts w:eastAsia="Calibri"/>
                <w:sz w:val="22"/>
                <w:szCs w:val="22"/>
              </w:rPr>
              <w:t>At least one worker is nearing the 3-year maximum stay limit.</w:t>
            </w:r>
          </w:p>
          <w:p w:rsidR="00A6405A" w:rsidRPr="00BF2359" w:rsidP="00A6405A" w14:paraId="33BE43E6" w14:textId="77777777">
            <w:pPr>
              <w:rPr>
                <w:rFonts w:eastAsia="Calibri"/>
                <w:sz w:val="22"/>
                <w:szCs w:val="22"/>
              </w:rPr>
            </w:pPr>
          </w:p>
          <w:p w:rsidR="00A6405A" w:rsidRPr="00BF2359" w:rsidP="00A6405A" w14:paraId="253FAE8A" w14:textId="77777777">
            <w:pPr>
              <w:rPr>
                <w:rFonts w:eastAsia="Calibri"/>
                <w:sz w:val="22"/>
                <w:szCs w:val="22"/>
              </w:rPr>
            </w:pPr>
            <w:r w:rsidRPr="00BF2359">
              <w:rPr>
                <w:rFonts w:eastAsia="Calibri"/>
                <w:sz w:val="22"/>
                <w:szCs w:val="22"/>
              </w:rPr>
              <w:t>If we request additional evidence because of these situations, it may delay petition processing.  Filing separate petitions for workers who are not affected by these scenarios may enable you to quickly obtain some workers, if they are otherwise eligible, in the event that the petition for your other workers is delayed.</w:t>
            </w:r>
          </w:p>
          <w:p w:rsidR="00A6405A" w:rsidRPr="00BF2359" w:rsidP="00A6405A" w14:paraId="1717B1C3" w14:textId="77777777">
            <w:pPr>
              <w:rPr>
                <w:rFonts w:eastAsia="Calibri"/>
                <w:sz w:val="22"/>
                <w:szCs w:val="22"/>
              </w:rPr>
            </w:pPr>
          </w:p>
          <w:p w:rsidR="00A6405A" w:rsidRPr="00BF2359" w:rsidP="00A6405A" w14:paraId="030B4037" w14:textId="77777777">
            <w:pPr>
              <w:rPr>
                <w:rFonts w:eastAsia="Calibri"/>
                <w:sz w:val="22"/>
                <w:szCs w:val="22"/>
              </w:rPr>
            </w:pPr>
            <w:r w:rsidRPr="00BF2359">
              <w:rPr>
                <w:rFonts w:eastAsia="Calibri"/>
                <w:sz w:val="22"/>
                <w:szCs w:val="22"/>
              </w:rPr>
              <w:t>If you decide to file more than one petition with the same temporary labor certification, you may do so if:</w:t>
            </w:r>
          </w:p>
          <w:p w:rsidR="00A6405A" w:rsidRPr="00BF2359" w:rsidP="00A6405A" w14:paraId="61AB1E33" w14:textId="77777777">
            <w:pPr>
              <w:rPr>
                <w:rFonts w:eastAsia="Calibri"/>
                <w:sz w:val="22"/>
                <w:szCs w:val="22"/>
              </w:rPr>
            </w:pPr>
          </w:p>
          <w:p w:rsidR="00A6405A" w:rsidRPr="00BF2359" w:rsidP="00A6405A" w14:paraId="7CB26869" w14:textId="77777777">
            <w:pPr>
              <w:rPr>
                <w:rFonts w:eastAsia="Calibri"/>
                <w:sz w:val="22"/>
                <w:szCs w:val="22"/>
              </w:rPr>
            </w:pPr>
            <w:r w:rsidRPr="00BF2359">
              <w:rPr>
                <w:rFonts w:eastAsia="Calibri"/>
                <w:b/>
                <w:sz w:val="22"/>
                <w:szCs w:val="22"/>
              </w:rPr>
              <w:t xml:space="preserve">1. </w:t>
            </w:r>
            <w:r w:rsidRPr="00BF2359">
              <w:rPr>
                <w:rFonts w:eastAsia="Calibri"/>
                <w:sz w:val="22"/>
                <w:szCs w:val="22"/>
              </w:rPr>
              <w:t>One petition is accompanied by the original temporary labor certification;</w:t>
            </w:r>
          </w:p>
          <w:p w:rsidR="00A6405A" w:rsidRPr="00BF2359" w:rsidP="00A6405A" w14:paraId="635C8BD6" w14:textId="77777777">
            <w:pPr>
              <w:rPr>
                <w:rFonts w:eastAsia="Calibri"/>
                <w:sz w:val="22"/>
                <w:szCs w:val="22"/>
              </w:rPr>
            </w:pPr>
          </w:p>
          <w:p w:rsidR="00A6405A" w:rsidRPr="00BF2359" w:rsidP="00A6405A" w14:paraId="706D8F25" w14:textId="77777777">
            <w:pPr>
              <w:rPr>
                <w:rFonts w:eastAsia="Calibri"/>
                <w:sz w:val="22"/>
                <w:szCs w:val="22"/>
              </w:rPr>
            </w:pPr>
            <w:r w:rsidRPr="00BF2359">
              <w:rPr>
                <w:rFonts w:eastAsia="Calibri"/>
                <w:b/>
                <w:sz w:val="22"/>
                <w:szCs w:val="22"/>
              </w:rPr>
              <w:t xml:space="preserve">2. </w:t>
            </w:r>
            <w:r w:rsidRPr="00BF2359">
              <w:rPr>
                <w:rFonts w:eastAsia="Calibri"/>
                <w:sz w:val="22"/>
                <w:szCs w:val="22"/>
              </w:rPr>
              <w:t>The total number of beneficiaries on your petitions does not exceed the total number of workers approved by the U.S. Department of Labor on the temporary labor certification; and</w:t>
            </w:r>
          </w:p>
          <w:p w:rsidR="00A6405A" w:rsidRPr="00BF2359" w:rsidP="00A6405A" w14:paraId="361968B1" w14:textId="77777777">
            <w:pPr>
              <w:rPr>
                <w:rFonts w:eastAsia="Calibri"/>
                <w:sz w:val="22"/>
                <w:szCs w:val="22"/>
              </w:rPr>
            </w:pPr>
          </w:p>
          <w:p w:rsidR="00A6405A" w:rsidRPr="00BF2359" w:rsidP="00A6405A" w14:paraId="07D217A9" w14:textId="77777777">
            <w:pPr>
              <w:rPr>
                <w:rFonts w:eastAsia="Calibri"/>
                <w:sz w:val="22"/>
                <w:szCs w:val="22"/>
              </w:rPr>
            </w:pPr>
            <w:r w:rsidRPr="00BF2359">
              <w:rPr>
                <w:rFonts w:eastAsia="Calibri"/>
                <w:b/>
                <w:sz w:val="22"/>
                <w:szCs w:val="22"/>
              </w:rPr>
              <w:t xml:space="preserve">3. </w:t>
            </w:r>
            <w:r w:rsidRPr="00BF2359">
              <w:rPr>
                <w:rFonts w:eastAsia="Calibri"/>
                <w:sz w:val="22"/>
                <w:szCs w:val="22"/>
              </w:rPr>
              <w:t>The other petitions are accompanied by copies of the same temporary labor certification, along with an attachment explaining why the original was not submitted.</w:t>
            </w:r>
          </w:p>
          <w:p w:rsidR="00A6405A" w:rsidP="00A6405A" w14:paraId="21E25B34" w14:textId="45EB5962">
            <w:pPr>
              <w:rPr>
                <w:rFonts w:eastAsia="Calibri"/>
                <w:sz w:val="22"/>
                <w:szCs w:val="22"/>
              </w:rPr>
            </w:pPr>
          </w:p>
          <w:p w:rsidR="00A6405A" w:rsidP="00A6405A" w14:paraId="70D0DFC9" w14:textId="01280C4D">
            <w:pPr>
              <w:rPr>
                <w:rFonts w:eastAsia="Calibri"/>
                <w:sz w:val="22"/>
                <w:szCs w:val="22"/>
              </w:rPr>
            </w:pPr>
            <w:r>
              <w:rPr>
                <w:rFonts w:eastAsia="Calibri"/>
                <w:sz w:val="22"/>
                <w:szCs w:val="22"/>
              </w:rPr>
              <w:t>[new]</w:t>
            </w:r>
          </w:p>
          <w:p w:rsidR="00A6405A" w:rsidP="00A6405A" w14:paraId="786C8464" w14:textId="761FE6CA">
            <w:pPr>
              <w:rPr>
                <w:rFonts w:eastAsia="Calibri"/>
                <w:sz w:val="22"/>
                <w:szCs w:val="22"/>
              </w:rPr>
            </w:pPr>
          </w:p>
          <w:p w:rsidR="00A6405A" w:rsidP="00A6405A" w14:paraId="40E5BF81" w14:textId="48F095E6">
            <w:pPr>
              <w:rPr>
                <w:rFonts w:eastAsia="Calibri"/>
                <w:sz w:val="22"/>
                <w:szCs w:val="22"/>
              </w:rPr>
            </w:pPr>
          </w:p>
          <w:p w:rsidR="00A6405A" w:rsidP="00A6405A" w14:paraId="50B370D2" w14:textId="0EFC0115">
            <w:pPr>
              <w:rPr>
                <w:rFonts w:eastAsia="Calibri"/>
                <w:sz w:val="22"/>
                <w:szCs w:val="22"/>
              </w:rPr>
            </w:pPr>
          </w:p>
          <w:p w:rsidR="00A6405A" w:rsidP="00A6405A" w14:paraId="74C23F78" w14:textId="5B09CB50">
            <w:pPr>
              <w:rPr>
                <w:rFonts w:eastAsia="Calibri"/>
                <w:sz w:val="22"/>
                <w:szCs w:val="22"/>
              </w:rPr>
            </w:pPr>
          </w:p>
          <w:p w:rsidR="00A6405A" w:rsidP="00A6405A" w14:paraId="21C9AB7C" w14:textId="50C46B58">
            <w:pPr>
              <w:rPr>
                <w:rFonts w:eastAsia="Calibri"/>
                <w:sz w:val="22"/>
                <w:szCs w:val="22"/>
              </w:rPr>
            </w:pPr>
          </w:p>
          <w:p w:rsidR="00A6405A" w:rsidP="00A6405A" w14:paraId="1A56EAC2" w14:textId="1378DB83">
            <w:pPr>
              <w:rPr>
                <w:rFonts w:eastAsia="Calibri"/>
                <w:sz w:val="22"/>
                <w:szCs w:val="22"/>
              </w:rPr>
            </w:pPr>
          </w:p>
          <w:p w:rsidR="00A6405A" w:rsidP="00A6405A" w14:paraId="1E89EB90" w14:textId="2C1EA4EB">
            <w:pPr>
              <w:rPr>
                <w:rFonts w:eastAsia="Calibri"/>
                <w:sz w:val="22"/>
                <w:szCs w:val="22"/>
              </w:rPr>
            </w:pPr>
          </w:p>
          <w:p w:rsidR="00A6405A" w:rsidP="00A6405A" w14:paraId="2EA9884A" w14:textId="38DE4C36">
            <w:pPr>
              <w:rPr>
                <w:rFonts w:eastAsia="Calibri"/>
                <w:sz w:val="22"/>
                <w:szCs w:val="22"/>
              </w:rPr>
            </w:pPr>
          </w:p>
          <w:p w:rsidR="00A6405A" w:rsidP="00A6405A" w14:paraId="431E787A" w14:textId="0300B764">
            <w:pPr>
              <w:rPr>
                <w:rFonts w:eastAsia="Calibri"/>
                <w:sz w:val="22"/>
                <w:szCs w:val="22"/>
              </w:rPr>
            </w:pPr>
          </w:p>
          <w:p w:rsidR="00A6405A" w:rsidP="00A6405A" w14:paraId="4D882D5A" w14:textId="7C40AE1C">
            <w:pPr>
              <w:rPr>
                <w:rFonts w:eastAsia="Calibri"/>
                <w:sz w:val="22"/>
                <w:szCs w:val="22"/>
              </w:rPr>
            </w:pPr>
          </w:p>
          <w:p w:rsidR="00A6405A" w:rsidP="00A6405A" w14:paraId="586465E7" w14:textId="1EA620F8">
            <w:pPr>
              <w:rPr>
                <w:rFonts w:eastAsia="Calibri"/>
                <w:sz w:val="22"/>
                <w:szCs w:val="22"/>
              </w:rPr>
            </w:pPr>
          </w:p>
          <w:p w:rsidR="00A6405A" w:rsidP="00A6405A" w14:paraId="664B7999" w14:textId="7884C290">
            <w:pPr>
              <w:rPr>
                <w:rFonts w:eastAsia="Calibri"/>
                <w:sz w:val="22"/>
                <w:szCs w:val="22"/>
              </w:rPr>
            </w:pPr>
          </w:p>
          <w:p w:rsidR="00A6405A" w:rsidP="00A6405A" w14:paraId="1829024E" w14:textId="784A24B4">
            <w:pPr>
              <w:rPr>
                <w:rFonts w:eastAsia="Calibri"/>
                <w:sz w:val="22"/>
                <w:szCs w:val="22"/>
              </w:rPr>
            </w:pPr>
          </w:p>
          <w:p w:rsidR="00A6405A" w:rsidP="00A6405A" w14:paraId="4F6EFA56" w14:textId="6F869346">
            <w:pPr>
              <w:rPr>
                <w:rFonts w:eastAsia="Calibri"/>
                <w:sz w:val="22"/>
                <w:szCs w:val="22"/>
              </w:rPr>
            </w:pPr>
          </w:p>
          <w:p w:rsidR="00A6405A" w:rsidP="00A6405A" w14:paraId="18CCE310" w14:textId="072F8F65">
            <w:pPr>
              <w:rPr>
                <w:rFonts w:eastAsia="Calibri"/>
                <w:sz w:val="22"/>
                <w:szCs w:val="22"/>
              </w:rPr>
            </w:pPr>
          </w:p>
          <w:p w:rsidR="00A6405A" w:rsidP="00A6405A" w14:paraId="469CBA1B" w14:textId="059C824B">
            <w:pPr>
              <w:rPr>
                <w:rFonts w:eastAsia="Calibri"/>
                <w:sz w:val="22"/>
                <w:szCs w:val="22"/>
              </w:rPr>
            </w:pPr>
          </w:p>
          <w:p w:rsidR="00A6405A" w:rsidP="00A6405A" w14:paraId="603F1A9C" w14:textId="6FECC8AE">
            <w:pPr>
              <w:rPr>
                <w:rFonts w:eastAsia="Calibri"/>
                <w:sz w:val="22"/>
                <w:szCs w:val="22"/>
              </w:rPr>
            </w:pPr>
          </w:p>
          <w:p w:rsidR="00A6405A" w:rsidP="00A6405A" w14:paraId="69DBBEA2" w14:textId="2E2D3DC5">
            <w:pPr>
              <w:rPr>
                <w:rFonts w:eastAsia="Calibri"/>
                <w:sz w:val="22"/>
                <w:szCs w:val="22"/>
              </w:rPr>
            </w:pPr>
          </w:p>
          <w:p w:rsidR="00A6405A" w:rsidP="00A6405A" w14:paraId="18A77E25" w14:textId="6C9F012B">
            <w:pPr>
              <w:rPr>
                <w:rFonts w:eastAsia="Calibri"/>
                <w:sz w:val="22"/>
                <w:szCs w:val="22"/>
              </w:rPr>
            </w:pPr>
          </w:p>
          <w:p w:rsidR="00A6405A" w:rsidP="00A6405A" w14:paraId="2AFCC383" w14:textId="3DE539DA">
            <w:pPr>
              <w:rPr>
                <w:rFonts w:eastAsia="Calibri"/>
                <w:sz w:val="22"/>
                <w:szCs w:val="22"/>
              </w:rPr>
            </w:pPr>
          </w:p>
          <w:p w:rsidR="00A6405A" w:rsidP="00A6405A" w14:paraId="1DE9420E" w14:textId="1897CF1B">
            <w:pPr>
              <w:rPr>
                <w:rFonts w:eastAsia="Calibri"/>
                <w:sz w:val="22"/>
                <w:szCs w:val="22"/>
              </w:rPr>
            </w:pPr>
          </w:p>
          <w:p w:rsidR="00A6405A" w:rsidP="00A6405A" w14:paraId="12F1053F" w14:textId="4362EB79">
            <w:pPr>
              <w:rPr>
                <w:rFonts w:eastAsia="Calibri"/>
                <w:sz w:val="22"/>
                <w:szCs w:val="22"/>
              </w:rPr>
            </w:pPr>
          </w:p>
          <w:p w:rsidR="00A6405A" w:rsidP="00A6405A" w14:paraId="44F05387" w14:textId="52C14253">
            <w:pPr>
              <w:rPr>
                <w:rFonts w:eastAsia="Calibri"/>
                <w:sz w:val="22"/>
                <w:szCs w:val="22"/>
              </w:rPr>
            </w:pPr>
          </w:p>
          <w:p w:rsidR="00A6405A" w:rsidP="00A6405A" w14:paraId="5B1A53A6" w14:textId="1C07FDEB">
            <w:pPr>
              <w:rPr>
                <w:rFonts w:eastAsia="Calibri"/>
                <w:sz w:val="22"/>
                <w:szCs w:val="22"/>
              </w:rPr>
            </w:pPr>
          </w:p>
          <w:p w:rsidR="00A6405A" w:rsidP="00A6405A" w14:paraId="79A4E873" w14:textId="467679F0">
            <w:pPr>
              <w:rPr>
                <w:rFonts w:eastAsia="Calibri"/>
                <w:sz w:val="22"/>
                <w:szCs w:val="22"/>
              </w:rPr>
            </w:pPr>
          </w:p>
          <w:p w:rsidR="00A6405A" w:rsidP="00A6405A" w14:paraId="4A30D742" w14:textId="180BA4A2">
            <w:pPr>
              <w:rPr>
                <w:rFonts w:eastAsia="Calibri"/>
                <w:sz w:val="22"/>
                <w:szCs w:val="22"/>
              </w:rPr>
            </w:pPr>
          </w:p>
          <w:p w:rsidR="009E556E" w:rsidP="00A6405A" w14:paraId="11B7A1A9" w14:textId="77777777">
            <w:pPr>
              <w:rPr>
                <w:rFonts w:eastAsia="Calibri"/>
                <w:sz w:val="22"/>
                <w:szCs w:val="22"/>
              </w:rPr>
            </w:pPr>
          </w:p>
          <w:p w:rsidR="00A6405A" w:rsidP="00A6405A" w14:paraId="0DCF563A" w14:textId="662BA05F">
            <w:pPr>
              <w:rPr>
                <w:rFonts w:eastAsia="Calibri"/>
                <w:sz w:val="22"/>
                <w:szCs w:val="22"/>
              </w:rPr>
            </w:pPr>
          </w:p>
          <w:p w:rsidR="00A6405A" w:rsidP="00A6405A" w14:paraId="32B44A48" w14:textId="499289F7">
            <w:pPr>
              <w:rPr>
                <w:rFonts w:eastAsia="Calibri"/>
                <w:sz w:val="22"/>
                <w:szCs w:val="22"/>
              </w:rPr>
            </w:pPr>
          </w:p>
          <w:p w:rsidR="00A6405A" w:rsidP="00A6405A" w14:paraId="15C3B275" w14:textId="0FA1F14C">
            <w:pPr>
              <w:rPr>
                <w:rFonts w:eastAsia="Calibri"/>
                <w:sz w:val="22"/>
                <w:szCs w:val="22"/>
              </w:rPr>
            </w:pPr>
          </w:p>
          <w:p w:rsidR="00A6405A" w:rsidRPr="00DC741E" w:rsidP="00A6405A" w14:paraId="52B2AC54" w14:textId="1AFF6FD4">
            <w:pPr>
              <w:rPr>
                <w:rFonts w:eastAsia="Calibri"/>
                <w:b/>
                <w:bCs/>
                <w:sz w:val="22"/>
                <w:szCs w:val="22"/>
              </w:rPr>
            </w:pPr>
            <w:r w:rsidRPr="00DC741E">
              <w:rPr>
                <w:rFonts w:eastAsia="Calibri"/>
                <w:b/>
                <w:bCs/>
                <w:sz w:val="22"/>
                <w:szCs w:val="22"/>
              </w:rPr>
              <w:t>[moved down from above]</w:t>
            </w:r>
          </w:p>
          <w:p w:rsidR="00A6405A" w:rsidP="00A6405A" w14:paraId="63E7201E" w14:textId="34C81656">
            <w:pPr>
              <w:rPr>
                <w:rFonts w:eastAsia="Calibri"/>
                <w:sz w:val="22"/>
                <w:szCs w:val="22"/>
              </w:rPr>
            </w:pPr>
          </w:p>
          <w:p w:rsidR="00A6405A" w:rsidP="00A6405A" w14:paraId="7B0DA93F" w14:textId="5622C514">
            <w:pPr>
              <w:rPr>
                <w:rFonts w:eastAsia="Calibri"/>
                <w:sz w:val="22"/>
                <w:szCs w:val="22"/>
              </w:rPr>
            </w:pPr>
          </w:p>
          <w:p w:rsidR="00A6405A" w:rsidP="00A6405A" w14:paraId="0EEF7F63" w14:textId="14F6BAC1">
            <w:pPr>
              <w:rPr>
                <w:rFonts w:eastAsia="Calibri"/>
                <w:sz w:val="22"/>
                <w:szCs w:val="22"/>
              </w:rPr>
            </w:pPr>
          </w:p>
          <w:p w:rsidR="00A6405A" w:rsidP="00A6405A" w14:paraId="58674405" w14:textId="0CA95FB7">
            <w:pPr>
              <w:rPr>
                <w:rFonts w:eastAsia="Calibri"/>
                <w:sz w:val="22"/>
                <w:szCs w:val="22"/>
              </w:rPr>
            </w:pPr>
          </w:p>
          <w:p w:rsidR="00A6405A" w:rsidP="00A6405A" w14:paraId="58C9B889" w14:textId="4DB93D6E">
            <w:pPr>
              <w:rPr>
                <w:rFonts w:eastAsia="Calibri"/>
                <w:sz w:val="22"/>
                <w:szCs w:val="22"/>
              </w:rPr>
            </w:pPr>
          </w:p>
          <w:p w:rsidR="00A6405A" w:rsidP="00A6405A" w14:paraId="567680BF" w14:textId="1B360CC9">
            <w:pPr>
              <w:rPr>
                <w:rFonts w:eastAsia="Calibri"/>
                <w:sz w:val="22"/>
                <w:szCs w:val="22"/>
              </w:rPr>
            </w:pPr>
          </w:p>
          <w:p w:rsidR="00A6405A" w:rsidP="00A6405A" w14:paraId="039535FE" w14:textId="0E4502E1">
            <w:pPr>
              <w:rPr>
                <w:rFonts w:eastAsia="Calibri"/>
                <w:sz w:val="22"/>
                <w:szCs w:val="22"/>
              </w:rPr>
            </w:pPr>
          </w:p>
          <w:p w:rsidR="00A6405A" w:rsidP="00A6405A" w14:paraId="088C2EA9" w14:textId="04E6B05C">
            <w:pPr>
              <w:rPr>
                <w:rFonts w:eastAsia="Calibri"/>
                <w:sz w:val="22"/>
                <w:szCs w:val="22"/>
              </w:rPr>
            </w:pPr>
          </w:p>
          <w:p w:rsidR="00A6405A" w:rsidP="00A6405A" w14:paraId="21087E48" w14:textId="5DE16739">
            <w:pPr>
              <w:rPr>
                <w:rFonts w:eastAsia="Calibri"/>
                <w:sz w:val="22"/>
                <w:szCs w:val="22"/>
              </w:rPr>
            </w:pPr>
          </w:p>
          <w:p w:rsidR="00A6405A" w:rsidP="00A6405A" w14:paraId="2B41D218" w14:textId="1725BB23">
            <w:pPr>
              <w:rPr>
                <w:rFonts w:eastAsia="Calibri"/>
                <w:sz w:val="22"/>
                <w:szCs w:val="22"/>
              </w:rPr>
            </w:pPr>
          </w:p>
          <w:p w:rsidR="00A6405A" w:rsidP="00A6405A" w14:paraId="1D88EE15" w14:textId="2922503B">
            <w:pPr>
              <w:rPr>
                <w:rFonts w:eastAsia="Calibri"/>
                <w:sz w:val="22"/>
                <w:szCs w:val="22"/>
              </w:rPr>
            </w:pPr>
          </w:p>
          <w:p w:rsidR="00A6405A" w:rsidP="00A6405A" w14:paraId="246CAE8B" w14:textId="7870CC6E">
            <w:pPr>
              <w:rPr>
                <w:rFonts w:eastAsia="Calibri"/>
                <w:sz w:val="22"/>
                <w:szCs w:val="22"/>
              </w:rPr>
            </w:pPr>
          </w:p>
          <w:p w:rsidR="00A6405A" w:rsidP="00A6405A" w14:paraId="1A5F922C" w14:textId="2ADCF86C">
            <w:pPr>
              <w:rPr>
                <w:rFonts w:eastAsia="Calibri"/>
                <w:sz w:val="22"/>
                <w:szCs w:val="22"/>
              </w:rPr>
            </w:pPr>
          </w:p>
          <w:p w:rsidR="00A6405A" w:rsidP="00A6405A" w14:paraId="7A32FE87" w14:textId="115B8332">
            <w:pPr>
              <w:rPr>
                <w:rFonts w:eastAsia="Calibri"/>
                <w:sz w:val="22"/>
                <w:szCs w:val="22"/>
              </w:rPr>
            </w:pPr>
          </w:p>
          <w:p w:rsidR="00A6405A" w:rsidP="00A6405A" w14:paraId="7EC4DC44" w14:textId="61432B5D">
            <w:pPr>
              <w:rPr>
                <w:rFonts w:eastAsia="Calibri"/>
                <w:sz w:val="22"/>
                <w:szCs w:val="22"/>
              </w:rPr>
            </w:pPr>
          </w:p>
          <w:p w:rsidR="00A6405A" w:rsidP="00A6405A" w14:paraId="68E388FE" w14:textId="7C0B5BED">
            <w:pPr>
              <w:rPr>
                <w:rFonts w:eastAsia="Calibri"/>
                <w:sz w:val="22"/>
                <w:szCs w:val="22"/>
              </w:rPr>
            </w:pPr>
          </w:p>
          <w:p w:rsidR="00A6405A" w:rsidP="00A6405A" w14:paraId="5AD28344" w14:textId="59029E65">
            <w:pPr>
              <w:rPr>
                <w:rFonts w:eastAsia="Calibri"/>
                <w:sz w:val="22"/>
                <w:szCs w:val="22"/>
              </w:rPr>
            </w:pPr>
          </w:p>
          <w:p w:rsidR="00A6405A" w:rsidP="00A6405A" w14:paraId="54836899" w14:textId="5050A29A">
            <w:pPr>
              <w:rPr>
                <w:rFonts w:eastAsia="Calibri"/>
                <w:sz w:val="22"/>
                <w:szCs w:val="22"/>
              </w:rPr>
            </w:pPr>
          </w:p>
          <w:p w:rsidR="00A6405A" w:rsidP="00A6405A" w14:paraId="407AD2CD" w14:textId="77777777">
            <w:pPr>
              <w:rPr>
                <w:rFonts w:eastAsia="Calibri"/>
                <w:sz w:val="22"/>
                <w:szCs w:val="22"/>
              </w:rPr>
            </w:pPr>
          </w:p>
          <w:p w:rsidR="00A6405A" w:rsidP="00A6405A" w14:paraId="0191D079" w14:textId="51F75E17">
            <w:pPr>
              <w:rPr>
                <w:rFonts w:eastAsia="Calibri"/>
                <w:sz w:val="22"/>
                <w:szCs w:val="22"/>
              </w:rPr>
            </w:pPr>
          </w:p>
          <w:p w:rsidR="00A6405A" w:rsidP="00A6405A" w14:paraId="19E171AC" w14:textId="78D2A634">
            <w:pPr>
              <w:rPr>
                <w:rFonts w:eastAsia="Calibri"/>
                <w:sz w:val="22"/>
                <w:szCs w:val="22"/>
              </w:rPr>
            </w:pPr>
          </w:p>
          <w:p w:rsidR="00A6405A" w:rsidP="00A6405A" w14:paraId="443F071C" w14:textId="41009E81">
            <w:pPr>
              <w:rPr>
                <w:rFonts w:eastAsia="Calibri"/>
                <w:sz w:val="22"/>
                <w:szCs w:val="22"/>
              </w:rPr>
            </w:pPr>
          </w:p>
          <w:p w:rsidR="00A6405A" w:rsidP="00A6405A" w14:paraId="4FCD92D4" w14:textId="1C86B24C">
            <w:pPr>
              <w:rPr>
                <w:rFonts w:eastAsia="Calibri"/>
                <w:sz w:val="22"/>
                <w:szCs w:val="22"/>
              </w:rPr>
            </w:pPr>
          </w:p>
          <w:p w:rsidR="00A6405A" w:rsidP="00A6405A" w14:paraId="7672DAEF" w14:textId="2F45EE0C">
            <w:pPr>
              <w:rPr>
                <w:rFonts w:eastAsia="Calibri"/>
                <w:sz w:val="22"/>
                <w:szCs w:val="22"/>
              </w:rPr>
            </w:pPr>
          </w:p>
          <w:p w:rsidR="00A6405A" w:rsidP="00A6405A" w14:paraId="28CA1981" w14:textId="6C4126DA">
            <w:pPr>
              <w:rPr>
                <w:rFonts w:eastAsia="Calibri"/>
                <w:sz w:val="22"/>
                <w:szCs w:val="22"/>
              </w:rPr>
            </w:pPr>
          </w:p>
          <w:p w:rsidR="00A6405A" w:rsidP="00A6405A" w14:paraId="1A7C73DB" w14:textId="3375595F">
            <w:pPr>
              <w:rPr>
                <w:rFonts w:eastAsia="Calibri"/>
                <w:sz w:val="22"/>
                <w:szCs w:val="22"/>
              </w:rPr>
            </w:pPr>
          </w:p>
          <w:p w:rsidR="00A6405A" w:rsidP="00A6405A" w14:paraId="37F26FEC" w14:textId="6ABC857A">
            <w:pPr>
              <w:rPr>
                <w:rFonts w:eastAsia="Calibri"/>
                <w:sz w:val="22"/>
                <w:szCs w:val="22"/>
              </w:rPr>
            </w:pPr>
          </w:p>
          <w:p w:rsidR="00A6405A" w:rsidP="00A6405A" w14:paraId="5D5983DE" w14:textId="4E24C0BA">
            <w:pPr>
              <w:rPr>
                <w:rFonts w:eastAsia="Calibri"/>
                <w:sz w:val="22"/>
                <w:szCs w:val="22"/>
              </w:rPr>
            </w:pPr>
          </w:p>
          <w:p w:rsidR="00A6405A" w:rsidP="00A6405A" w14:paraId="73027AAE" w14:textId="4129609E">
            <w:pPr>
              <w:rPr>
                <w:rFonts w:eastAsia="Calibri"/>
                <w:sz w:val="22"/>
                <w:szCs w:val="22"/>
              </w:rPr>
            </w:pPr>
          </w:p>
          <w:p w:rsidR="00A6405A" w:rsidP="00A6405A" w14:paraId="6B6C6D87" w14:textId="39B2D5F8">
            <w:pPr>
              <w:rPr>
                <w:rFonts w:eastAsia="Calibri"/>
                <w:sz w:val="22"/>
                <w:szCs w:val="22"/>
              </w:rPr>
            </w:pPr>
          </w:p>
          <w:p w:rsidR="00A6405A" w:rsidP="00A6405A" w14:paraId="1CC763BD" w14:textId="2849F891">
            <w:pPr>
              <w:rPr>
                <w:rFonts w:eastAsia="Calibri"/>
                <w:sz w:val="22"/>
                <w:szCs w:val="22"/>
              </w:rPr>
            </w:pPr>
          </w:p>
          <w:p w:rsidR="00A6405A" w:rsidP="00A6405A" w14:paraId="38D1A147" w14:textId="5D24E906">
            <w:pPr>
              <w:rPr>
                <w:rFonts w:eastAsia="Calibri"/>
                <w:sz w:val="22"/>
                <w:szCs w:val="22"/>
              </w:rPr>
            </w:pPr>
          </w:p>
          <w:p w:rsidR="00A6405A" w:rsidRPr="00DC741E" w:rsidP="00A6405A" w14:paraId="6C0C68EA" w14:textId="5D6BF5F2">
            <w:pPr>
              <w:rPr>
                <w:rFonts w:eastAsia="Calibri"/>
                <w:b/>
                <w:bCs/>
                <w:sz w:val="22"/>
                <w:szCs w:val="22"/>
              </w:rPr>
            </w:pPr>
            <w:r w:rsidRPr="00DC741E">
              <w:rPr>
                <w:rFonts w:eastAsia="Calibri"/>
                <w:b/>
                <w:bCs/>
                <w:sz w:val="22"/>
                <w:szCs w:val="22"/>
              </w:rPr>
              <w:t>[new]</w:t>
            </w:r>
          </w:p>
          <w:p w:rsidR="00A6405A" w:rsidP="00A6405A" w14:paraId="302D1144" w14:textId="4BFC26FC">
            <w:pPr>
              <w:rPr>
                <w:rFonts w:eastAsia="Calibri"/>
                <w:sz w:val="22"/>
                <w:szCs w:val="22"/>
              </w:rPr>
            </w:pPr>
          </w:p>
          <w:p w:rsidR="00A6405A" w:rsidP="00A6405A" w14:paraId="23705DC0" w14:textId="28C95E2D">
            <w:pPr>
              <w:rPr>
                <w:rFonts w:eastAsia="Calibri"/>
                <w:sz w:val="22"/>
                <w:szCs w:val="22"/>
              </w:rPr>
            </w:pPr>
          </w:p>
          <w:p w:rsidR="00A6405A" w:rsidP="00A6405A" w14:paraId="502EAC81" w14:textId="299CA7A2">
            <w:pPr>
              <w:rPr>
                <w:rFonts w:eastAsia="Calibri"/>
                <w:sz w:val="22"/>
                <w:szCs w:val="22"/>
              </w:rPr>
            </w:pPr>
          </w:p>
          <w:p w:rsidR="00A6405A" w:rsidP="00A6405A" w14:paraId="79D7B25D" w14:textId="62E282AF">
            <w:pPr>
              <w:rPr>
                <w:rFonts w:eastAsia="Calibri"/>
                <w:sz w:val="22"/>
                <w:szCs w:val="22"/>
              </w:rPr>
            </w:pPr>
          </w:p>
          <w:p w:rsidR="00A6405A" w:rsidP="00A6405A" w14:paraId="26BC58CE" w14:textId="22A79986">
            <w:pPr>
              <w:rPr>
                <w:rFonts w:eastAsia="Calibri"/>
                <w:sz w:val="22"/>
                <w:szCs w:val="22"/>
              </w:rPr>
            </w:pPr>
          </w:p>
          <w:p w:rsidR="00A6405A" w:rsidP="00A6405A" w14:paraId="12B9767C" w14:textId="70032D7D">
            <w:pPr>
              <w:rPr>
                <w:rFonts w:eastAsia="Calibri"/>
                <w:sz w:val="22"/>
                <w:szCs w:val="22"/>
              </w:rPr>
            </w:pPr>
          </w:p>
          <w:p w:rsidR="00A6405A" w:rsidP="00A6405A" w14:paraId="44F50853" w14:textId="074D31FF">
            <w:pPr>
              <w:rPr>
                <w:rFonts w:eastAsia="Calibri"/>
                <w:sz w:val="22"/>
                <w:szCs w:val="22"/>
              </w:rPr>
            </w:pPr>
          </w:p>
          <w:p w:rsidR="00A6405A" w:rsidP="00A6405A" w14:paraId="3783AEF2" w14:textId="51DB534E">
            <w:pPr>
              <w:rPr>
                <w:rFonts w:eastAsia="Calibri"/>
                <w:sz w:val="22"/>
                <w:szCs w:val="22"/>
              </w:rPr>
            </w:pPr>
          </w:p>
          <w:p w:rsidR="00A6405A" w:rsidP="00A6405A" w14:paraId="6617A58F" w14:textId="34375111">
            <w:pPr>
              <w:rPr>
                <w:rFonts w:eastAsia="Calibri"/>
                <w:sz w:val="22"/>
                <w:szCs w:val="22"/>
              </w:rPr>
            </w:pPr>
          </w:p>
          <w:p w:rsidR="00A6405A" w:rsidP="00A6405A" w14:paraId="492DC527" w14:textId="7BF14A0C">
            <w:pPr>
              <w:rPr>
                <w:rFonts w:eastAsia="Calibri"/>
                <w:sz w:val="22"/>
                <w:szCs w:val="22"/>
              </w:rPr>
            </w:pPr>
          </w:p>
          <w:p w:rsidR="00A6405A" w:rsidP="00A6405A" w14:paraId="72B2A93D" w14:textId="4B13852B">
            <w:pPr>
              <w:rPr>
                <w:rFonts w:eastAsia="Calibri"/>
                <w:sz w:val="22"/>
                <w:szCs w:val="22"/>
              </w:rPr>
            </w:pPr>
          </w:p>
          <w:p w:rsidR="00A6405A" w:rsidP="00A6405A" w14:paraId="46E88DC6" w14:textId="6293C5E3">
            <w:pPr>
              <w:rPr>
                <w:rFonts w:eastAsia="Calibri"/>
                <w:sz w:val="22"/>
                <w:szCs w:val="22"/>
              </w:rPr>
            </w:pPr>
          </w:p>
          <w:p w:rsidR="00A6405A" w:rsidP="00A6405A" w14:paraId="5A1B70F3" w14:textId="69C91229">
            <w:pPr>
              <w:rPr>
                <w:rFonts w:eastAsia="Calibri"/>
                <w:sz w:val="22"/>
                <w:szCs w:val="22"/>
              </w:rPr>
            </w:pPr>
          </w:p>
          <w:p w:rsidR="00A6405A" w:rsidP="00A6405A" w14:paraId="61CAA0B5" w14:textId="35843C96">
            <w:pPr>
              <w:rPr>
                <w:rFonts w:eastAsia="Calibri"/>
                <w:sz w:val="22"/>
                <w:szCs w:val="22"/>
              </w:rPr>
            </w:pPr>
          </w:p>
          <w:p w:rsidR="00A6405A" w:rsidP="00A6405A" w14:paraId="2D15117F" w14:textId="1C4D0829">
            <w:pPr>
              <w:rPr>
                <w:rFonts w:eastAsia="Calibri"/>
                <w:sz w:val="22"/>
                <w:szCs w:val="22"/>
              </w:rPr>
            </w:pPr>
          </w:p>
          <w:p w:rsidR="00A6405A" w:rsidP="00A6405A" w14:paraId="523ECA43" w14:textId="4DE23D1D">
            <w:pPr>
              <w:rPr>
                <w:rFonts w:eastAsia="Calibri"/>
                <w:sz w:val="22"/>
                <w:szCs w:val="22"/>
              </w:rPr>
            </w:pPr>
          </w:p>
          <w:p w:rsidR="00A6405A" w:rsidP="00A6405A" w14:paraId="7B4F5407" w14:textId="2D579039">
            <w:pPr>
              <w:rPr>
                <w:rFonts w:eastAsia="Calibri"/>
                <w:sz w:val="22"/>
                <w:szCs w:val="22"/>
              </w:rPr>
            </w:pPr>
          </w:p>
          <w:p w:rsidR="00A6405A" w:rsidP="00A6405A" w14:paraId="1344A1F8" w14:textId="4B06509B">
            <w:pPr>
              <w:rPr>
                <w:rFonts w:eastAsia="Calibri"/>
                <w:sz w:val="22"/>
                <w:szCs w:val="22"/>
              </w:rPr>
            </w:pPr>
          </w:p>
          <w:p w:rsidR="00A6405A" w:rsidP="00A6405A" w14:paraId="4C4F15E9" w14:textId="1108700D">
            <w:pPr>
              <w:rPr>
                <w:rFonts w:eastAsia="Calibri"/>
                <w:sz w:val="22"/>
                <w:szCs w:val="22"/>
              </w:rPr>
            </w:pPr>
          </w:p>
          <w:p w:rsidR="00A6405A" w:rsidP="00A6405A" w14:paraId="0BBF657D" w14:textId="48A519D1">
            <w:pPr>
              <w:rPr>
                <w:rFonts w:eastAsia="Calibri"/>
                <w:sz w:val="22"/>
                <w:szCs w:val="22"/>
              </w:rPr>
            </w:pPr>
          </w:p>
          <w:p w:rsidR="00A6405A" w:rsidP="00A6405A" w14:paraId="00DC439E" w14:textId="1D1AABF7">
            <w:pPr>
              <w:rPr>
                <w:rFonts w:eastAsia="Calibri"/>
                <w:sz w:val="22"/>
                <w:szCs w:val="22"/>
              </w:rPr>
            </w:pPr>
          </w:p>
          <w:p w:rsidR="00A6405A" w:rsidP="00A6405A" w14:paraId="2343D29D" w14:textId="7BF392A2">
            <w:pPr>
              <w:rPr>
                <w:rFonts w:eastAsia="Calibri"/>
                <w:sz w:val="22"/>
                <w:szCs w:val="22"/>
              </w:rPr>
            </w:pPr>
          </w:p>
          <w:p w:rsidR="00A6405A" w:rsidP="00A6405A" w14:paraId="4A4D3EE2" w14:textId="1072473C">
            <w:pPr>
              <w:rPr>
                <w:rFonts w:eastAsia="Calibri"/>
                <w:sz w:val="22"/>
                <w:szCs w:val="22"/>
              </w:rPr>
            </w:pPr>
          </w:p>
          <w:p w:rsidR="00A6405A" w:rsidP="00A6405A" w14:paraId="0B238831" w14:textId="6D2C6689">
            <w:pPr>
              <w:rPr>
                <w:rFonts w:eastAsia="Calibri"/>
                <w:sz w:val="22"/>
                <w:szCs w:val="22"/>
              </w:rPr>
            </w:pPr>
          </w:p>
          <w:p w:rsidR="00A6405A" w:rsidP="00A6405A" w14:paraId="5B669273" w14:textId="090D2936">
            <w:pPr>
              <w:rPr>
                <w:rFonts w:eastAsia="Calibri"/>
                <w:sz w:val="22"/>
                <w:szCs w:val="22"/>
              </w:rPr>
            </w:pPr>
          </w:p>
          <w:p w:rsidR="00A6405A" w:rsidP="00A6405A" w14:paraId="58F2B184" w14:textId="7190F7EE">
            <w:pPr>
              <w:rPr>
                <w:rFonts w:eastAsia="Calibri"/>
                <w:sz w:val="22"/>
                <w:szCs w:val="22"/>
              </w:rPr>
            </w:pPr>
          </w:p>
          <w:p w:rsidR="00A6405A" w:rsidP="00A6405A" w14:paraId="618463A3" w14:textId="2EEF5FEC">
            <w:pPr>
              <w:rPr>
                <w:rFonts w:eastAsia="Calibri"/>
                <w:sz w:val="22"/>
                <w:szCs w:val="22"/>
              </w:rPr>
            </w:pPr>
          </w:p>
          <w:p w:rsidR="00A6405A" w:rsidP="00A6405A" w14:paraId="303FB64E" w14:textId="17419273">
            <w:pPr>
              <w:rPr>
                <w:rFonts w:eastAsia="Calibri"/>
                <w:sz w:val="22"/>
                <w:szCs w:val="22"/>
              </w:rPr>
            </w:pPr>
          </w:p>
          <w:p w:rsidR="00A6405A" w:rsidP="00A6405A" w14:paraId="499BFD86" w14:textId="0059DCEB">
            <w:pPr>
              <w:rPr>
                <w:rFonts w:eastAsia="Calibri"/>
                <w:sz w:val="22"/>
                <w:szCs w:val="22"/>
              </w:rPr>
            </w:pPr>
          </w:p>
          <w:p w:rsidR="00A6405A" w:rsidP="00A6405A" w14:paraId="127CD1AE" w14:textId="5984BD6D">
            <w:pPr>
              <w:rPr>
                <w:rFonts w:eastAsia="Calibri"/>
                <w:sz w:val="22"/>
                <w:szCs w:val="22"/>
              </w:rPr>
            </w:pPr>
          </w:p>
          <w:p w:rsidR="00A6405A" w:rsidP="00A6405A" w14:paraId="5463F62A" w14:textId="19E78712">
            <w:pPr>
              <w:rPr>
                <w:rFonts w:eastAsia="Calibri"/>
                <w:sz w:val="22"/>
                <w:szCs w:val="22"/>
              </w:rPr>
            </w:pPr>
          </w:p>
          <w:p w:rsidR="00A6405A" w:rsidP="00A6405A" w14:paraId="623580E6" w14:textId="399EDCB5">
            <w:pPr>
              <w:rPr>
                <w:rFonts w:eastAsia="Calibri"/>
                <w:sz w:val="22"/>
                <w:szCs w:val="22"/>
              </w:rPr>
            </w:pPr>
          </w:p>
          <w:p w:rsidR="00A6405A" w:rsidP="00A6405A" w14:paraId="1E85EDD6" w14:textId="1301FBAB">
            <w:pPr>
              <w:rPr>
                <w:rFonts w:eastAsia="Calibri"/>
                <w:sz w:val="22"/>
                <w:szCs w:val="22"/>
              </w:rPr>
            </w:pPr>
          </w:p>
          <w:p w:rsidR="00A6405A" w:rsidP="00A6405A" w14:paraId="4E208931" w14:textId="513BEDDF">
            <w:pPr>
              <w:rPr>
                <w:rFonts w:eastAsia="Calibri"/>
                <w:sz w:val="22"/>
                <w:szCs w:val="22"/>
              </w:rPr>
            </w:pPr>
          </w:p>
          <w:p w:rsidR="00A6405A" w:rsidP="00A6405A" w14:paraId="03217263" w14:textId="352DE26F">
            <w:pPr>
              <w:rPr>
                <w:rFonts w:eastAsia="Calibri"/>
                <w:sz w:val="22"/>
                <w:szCs w:val="22"/>
              </w:rPr>
            </w:pPr>
          </w:p>
          <w:p w:rsidR="00A6405A" w:rsidP="00A6405A" w14:paraId="3C548515" w14:textId="11824F6C">
            <w:pPr>
              <w:rPr>
                <w:rFonts w:eastAsia="Calibri"/>
                <w:sz w:val="22"/>
                <w:szCs w:val="22"/>
              </w:rPr>
            </w:pPr>
          </w:p>
          <w:p w:rsidR="00A6405A" w:rsidP="00A6405A" w14:paraId="4F2D9F13" w14:textId="243C88A0">
            <w:pPr>
              <w:rPr>
                <w:rFonts w:eastAsia="Calibri"/>
                <w:sz w:val="22"/>
                <w:szCs w:val="22"/>
              </w:rPr>
            </w:pPr>
          </w:p>
          <w:p w:rsidR="00A6405A" w:rsidP="00A6405A" w14:paraId="41522B1B" w14:textId="084C8181">
            <w:pPr>
              <w:rPr>
                <w:rFonts w:eastAsia="Calibri"/>
                <w:sz w:val="22"/>
                <w:szCs w:val="22"/>
              </w:rPr>
            </w:pPr>
          </w:p>
          <w:p w:rsidR="00A6405A" w:rsidP="00A6405A" w14:paraId="7A10EB68" w14:textId="7623E1CD">
            <w:pPr>
              <w:rPr>
                <w:rFonts w:eastAsia="Calibri"/>
                <w:sz w:val="22"/>
                <w:szCs w:val="22"/>
              </w:rPr>
            </w:pPr>
          </w:p>
          <w:p w:rsidR="00A6405A" w:rsidP="00A6405A" w14:paraId="599A5A66" w14:textId="118AEEAC">
            <w:pPr>
              <w:rPr>
                <w:rFonts w:eastAsia="Calibri"/>
                <w:sz w:val="22"/>
                <w:szCs w:val="22"/>
              </w:rPr>
            </w:pPr>
          </w:p>
          <w:p w:rsidR="00A6405A" w:rsidP="00A6405A" w14:paraId="19F2FA61" w14:textId="197C1011">
            <w:pPr>
              <w:rPr>
                <w:rFonts w:eastAsia="Calibri"/>
                <w:sz w:val="22"/>
                <w:szCs w:val="22"/>
              </w:rPr>
            </w:pPr>
          </w:p>
          <w:p w:rsidR="00A6405A" w:rsidP="00A6405A" w14:paraId="478111D3" w14:textId="3D95A797">
            <w:pPr>
              <w:rPr>
                <w:rFonts w:eastAsia="Calibri"/>
                <w:sz w:val="22"/>
                <w:szCs w:val="22"/>
              </w:rPr>
            </w:pPr>
          </w:p>
          <w:p w:rsidR="00A6405A" w:rsidP="00A6405A" w14:paraId="314B20D3" w14:textId="2A3717BE">
            <w:pPr>
              <w:rPr>
                <w:rFonts w:eastAsia="Calibri"/>
                <w:sz w:val="22"/>
                <w:szCs w:val="22"/>
              </w:rPr>
            </w:pPr>
          </w:p>
          <w:p w:rsidR="00A6405A" w:rsidP="00A6405A" w14:paraId="1E96ACBE" w14:textId="156DAAE6">
            <w:pPr>
              <w:rPr>
                <w:rFonts w:eastAsia="Calibri"/>
                <w:sz w:val="22"/>
                <w:szCs w:val="22"/>
              </w:rPr>
            </w:pPr>
          </w:p>
          <w:p w:rsidR="00A6405A" w:rsidP="00A6405A" w14:paraId="2B420409" w14:textId="1EA195E1">
            <w:pPr>
              <w:rPr>
                <w:rFonts w:eastAsia="Calibri"/>
                <w:sz w:val="22"/>
                <w:szCs w:val="22"/>
              </w:rPr>
            </w:pPr>
          </w:p>
          <w:p w:rsidR="00A6405A" w:rsidP="00A6405A" w14:paraId="37FF8C97" w14:textId="61C14B01">
            <w:pPr>
              <w:rPr>
                <w:rFonts w:eastAsia="Calibri"/>
                <w:sz w:val="22"/>
                <w:szCs w:val="22"/>
              </w:rPr>
            </w:pPr>
          </w:p>
          <w:p w:rsidR="00A6405A" w:rsidP="00A6405A" w14:paraId="4F675083" w14:textId="498881B0">
            <w:pPr>
              <w:rPr>
                <w:rFonts w:eastAsia="Calibri"/>
                <w:sz w:val="22"/>
                <w:szCs w:val="22"/>
              </w:rPr>
            </w:pPr>
          </w:p>
          <w:p w:rsidR="00A6405A" w:rsidP="00A6405A" w14:paraId="14E41D73" w14:textId="0E4A7675">
            <w:pPr>
              <w:rPr>
                <w:rFonts w:eastAsia="Calibri"/>
                <w:sz w:val="22"/>
                <w:szCs w:val="22"/>
              </w:rPr>
            </w:pPr>
          </w:p>
          <w:p w:rsidR="00A6405A" w:rsidP="00A6405A" w14:paraId="59AF2A63" w14:textId="2FFA0789">
            <w:pPr>
              <w:rPr>
                <w:rFonts w:eastAsia="Calibri"/>
                <w:sz w:val="22"/>
                <w:szCs w:val="22"/>
              </w:rPr>
            </w:pPr>
          </w:p>
          <w:p w:rsidR="00A6405A" w:rsidP="00A6405A" w14:paraId="25FFD801" w14:textId="630E71E8">
            <w:pPr>
              <w:rPr>
                <w:rFonts w:eastAsia="Calibri"/>
                <w:sz w:val="22"/>
                <w:szCs w:val="22"/>
              </w:rPr>
            </w:pPr>
          </w:p>
          <w:p w:rsidR="00A6405A" w:rsidP="00A6405A" w14:paraId="3C34BF6D" w14:textId="4EA092E3">
            <w:pPr>
              <w:rPr>
                <w:rFonts w:eastAsia="Calibri"/>
                <w:sz w:val="22"/>
                <w:szCs w:val="22"/>
              </w:rPr>
            </w:pPr>
          </w:p>
          <w:p w:rsidR="00A6405A" w:rsidP="00A6405A" w14:paraId="012FE396" w14:textId="253AB228">
            <w:pPr>
              <w:rPr>
                <w:rFonts w:eastAsia="Calibri"/>
                <w:sz w:val="22"/>
                <w:szCs w:val="22"/>
              </w:rPr>
            </w:pPr>
          </w:p>
          <w:p w:rsidR="00A6405A" w:rsidP="00A6405A" w14:paraId="57D17901" w14:textId="1A1C03DA">
            <w:pPr>
              <w:rPr>
                <w:rFonts w:eastAsia="Calibri"/>
                <w:sz w:val="22"/>
                <w:szCs w:val="22"/>
              </w:rPr>
            </w:pPr>
          </w:p>
          <w:p w:rsidR="00A6405A" w:rsidP="00A6405A" w14:paraId="3FCC9451" w14:textId="2662C444">
            <w:pPr>
              <w:rPr>
                <w:rFonts w:eastAsia="Calibri"/>
                <w:sz w:val="22"/>
                <w:szCs w:val="22"/>
              </w:rPr>
            </w:pPr>
          </w:p>
          <w:p w:rsidR="00A6405A" w:rsidP="00A6405A" w14:paraId="36101A34" w14:textId="22CA0AE5">
            <w:pPr>
              <w:rPr>
                <w:rFonts w:eastAsia="Calibri"/>
                <w:sz w:val="22"/>
                <w:szCs w:val="22"/>
              </w:rPr>
            </w:pPr>
          </w:p>
          <w:p w:rsidR="00A6405A" w:rsidP="00A6405A" w14:paraId="3C10AA0A" w14:textId="665819F9">
            <w:pPr>
              <w:rPr>
                <w:rFonts w:eastAsia="Calibri"/>
                <w:sz w:val="22"/>
                <w:szCs w:val="22"/>
              </w:rPr>
            </w:pPr>
          </w:p>
          <w:p w:rsidR="00A6405A" w:rsidP="00A6405A" w14:paraId="5CE94537" w14:textId="7C112E10">
            <w:pPr>
              <w:rPr>
                <w:rFonts w:eastAsia="Calibri"/>
                <w:sz w:val="22"/>
                <w:szCs w:val="22"/>
              </w:rPr>
            </w:pPr>
          </w:p>
          <w:p w:rsidR="00A6405A" w:rsidP="00A6405A" w14:paraId="3A2108E9" w14:textId="205F981B">
            <w:pPr>
              <w:rPr>
                <w:rFonts w:eastAsia="Calibri"/>
                <w:sz w:val="22"/>
                <w:szCs w:val="22"/>
              </w:rPr>
            </w:pPr>
          </w:p>
          <w:p w:rsidR="00A6405A" w:rsidP="00A6405A" w14:paraId="0E5B05E6" w14:textId="54FE03F9">
            <w:pPr>
              <w:rPr>
                <w:rFonts w:eastAsia="Calibri"/>
                <w:sz w:val="22"/>
                <w:szCs w:val="22"/>
              </w:rPr>
            </w:pPr>
          </w:p>
          <w:p w:rsidR="00A6405A" w:rsidP="00A6405A" w14:paraId="2FEB42DF" w14:textId="6F712F90">
            <w:pPr>
              <w:rPr>
                <w:rFonts w:eastAsia="Calibri"/>
                <w:sz w:val="22"/>
                <w:szCs w:val="22"/>
              </w:rPr>
            </w:pPr>
          </w:p>
          <w:p w:rsidR="00A6405A" w:rsidP="00A6405A" w14:paraId="643A9D3F" w14:textId="37AF767E">
            <w:pPr>
              <w:rPr>
                <w:rFonts w:eastAsia="Calibri"/>
                <w:sz w:val="22"/>
                <w:szCs w:val="22"/>
              </w:rPr>
            </w:pPr>
          </w:p>
          <w:p w:rsidR="00A6405A" w:rsidP="00A6405A" w14:paraId="61619C3C" w14:textId="78B3892D">
            <w:pPr>
              <w:rPr>
                <w:rFonts w:eastAsia="Calibri"/>
                <w:sz w:val="22"/>
                <w:szCs w:val="22"/>
              </w:rPr>
            </w:pPr>
          </w:p>
          <w:p w:rsidR="00A6405A" w:rsidP="00A6405A" w14:paraId="1AA28C52" w14:textId="68EDDAC3">
            <w:pPr>
              <w:rPr>
                <w:rFonts w:eastAsia="Calibri"/>
                <w:sz w:val="22"/>
                <w:szCs w:val="22"/>
              </w:rPr>
            </w:pPr>
          </w:p>
          <w:p w:rsidR="00A6405A" w:rsidP="00A6405A" w14:paraId="07EE54CB" w14:textId="5D379D14">
            <w:pPr>
              <w:rPr>
                <w:rFonts w:eastAsia="Calibri"/>
                <w:sz w:val="22"/>
                <w:szCs w:val="22"/>
              </w:rPr>
            </w:pPr>
          </w:p>
          <w:p w:rsidR="00A6405A" w:rsidP="00A6405A" w14:paraId="3991DDFC" w14:textId="2BFDDE98">
            <w:pPr>
              <w:rPr>
                <w:rFonts w:eastAsia="Calibri"/>
                <w:sz w:val="22"/>
                <w:szCs w:val="22"/>
              </w:rPr>
            </w:pPr>
          </w:p>
          <w:p w:rsidR="00A6405A" w:rsidP="00A6405A" w14:paraId="45514316" w14:textId="598782F9">
            <w:pPr>
              <w:rPr>
                <w:rFonts w:eastAsia="Calibri"/>
                <w:sz w:val="22"/>
                <w:szCs w:val="22"/>
              </w:rPr>
            </w:pPr>
          </w:p>
          <w:p w:rsidR="00A6405A" w:rsidP="00A6405A" w14:paraId="3EB87E72" w14:textId="46D7BC25">
            <w:pPr>
              <w:rPr>
                <w:rFonts w:eastAsia="Calibri"/>
                <w:sz w:val="22"/>
                <w:szCs w:val="22"/>
              </w:rPr>
            </w:pPr>
          </w:p>
          <w:p w:rsidR="00A6405A" w:rsidP="00A6405A" w14:paraId="5D59C463" w14:textId="57CFE7D9">
            <w:pPr>
              <w:rPr>
                <w:rFonts w:eastAsia="Calibri"/>
                <w:sz w:val="22"/>
                <w:szCs w:val="22"/>
              </w:rPr>
            </w:pPr>
          </w:p>
          <w:p w:rsidR="00A6405A" w:rsidP="00A6405A" w14:paraId="5DFE6086" w14:textId="02C9D5B7">
            <w:pPr>
              <w:rPr>
                <w:rFonts w:eastAsia="Calibri"/>
                <w:sz w:val="22"/>
                <w:szCs w:val="22"/>
              </w:rPr>
            </w:pPr>
          </w:p>
          <w:p w:rsidR="00A6405A" w:rsidP="00A6405A" w14:paraId="14188993" w14:textId="0C6299CF">
            <w:pPr>
              <w:rPr>
                <w:rFonts w:eastAsia="Calibri"/>
                <w:sz w:val="22"/>
                <w:szCs w:val="22"/>
              </w:rPr>
            </w:pPr>
          </w:p>
          <w:p w:rsidR="00A6405A" w:rsidP="00A6405A" w14:paraId="3DB356AB" w14:textId="2410A801">
            <w:pPr>
              <w:rPr>
                <w:rFonts w:eastAsia="Calibri"/>
                <w:sz w:val="22"/>
                <w:szCs w:val="22"/>
              </w:rPr>
            </w:pPr>
          </w:p>
          <w:p w:rsidR="00A6405A" w:rsidP="00A6405A" w14:paraId="2E09E596" w14:textId="4CB98050">
            <w:pPr>
              <w:rPr>
                <w:rFonts w:eastAsia="Calibri"/>
                <w:sz w:val="22"/>
                <w:szCs w:val="22"/>
              </w:rPr>
            </w:pPr>
          </w:p>
          <w:p w:rsidR="00A6405A" w:rsidP="00A6405A" w14:paraId="037C4838" w14:textId="51EB46F0">
            <w:pPr>
              <w:rPr>
                <w:rFonts w:eastAsia="Calibri"/>
                <w:sz w:val="22"/>
                <w:szCs w:val="22"/>
              </w:rPr>
            </w:pPr>
          </w:p>
          <w:p w:rsidR="00A6405A" w:rsidP="00A6405A" w14:paraId="4A0D40AD" w14:textId="7976FE5E">
            <w:pPr>
              <w:rPr>
                <w:rFonts w:eastAsia="Calibri"/>
                <w:sz w:val="22"/>
                <w:szCs w:val="22"/>
              </w:rPr>
            </w:pPr>
          </w:p>
          <w:p w:rsidR="00A6405A" w:rsidP="00A6405A" w14:paraId="65094DF6" w14:textId="3100D346">
            <w:pPr>
              <w:rPr>
                <w:rFonts w:eastAsia="Calibri"/>
                <w:sz w:val="22"/>
                <w:szCs w:val="22"/>
              </w:rPr>
            </w:pPr>
          </w:p>
          <w:p w:rsidR="00A6405A" w:rsidP="00A6405A" w14:paraId="07B5F668" w14:textId="6ABA9C51">
            <w:pPr>
              <w:rPr>
                <w:rFonts w:eastAsia="Calibri"/>
                <w:sz w:val="22"/>
                <w:szCs w:val="22"/>
              </w:rPr>
            </w:pPr>
          </w:p>
          <w:p w:rsidR="00A6405A" w:rsidP="00A6405A" w14:paraId="140BB388" w14:textId="1FF335A9">
            <w:pPr>
              <w:rPr>
                <w:rFonts w:eastAsia="Calibri"/>
                <w:sz w:val="22"/>
                <w:szCs w:val="22"/>
              </w:rPr>
            </w:pPr>
          </w:p>
          <w:p w:rsidR="00A6405A" w:rsidP="00A6405A" w14:paraId="505E5249" w14:textId="4D8795B5">
            <w:pPr>
              <w:rPr>
                <w:rFonts w:eastAsia="Calibri"/>
                <w:sz w:val="22"/>
                <w:szCs w:val="22"/>
              </w:rPr>
            </w:pPr>
          </w:p>
          <w:p w:rsidR="00A6405A" w:rsidP="00A6405A" w14:paraId="65871CC4" w14:textId="0B676725">
            <w:pPr>
              <w:rPr>
                <w:rFonts w:eastAsia="Calibri"/>
                <w:sz w:val="22"/>
                <w:szCs w:val="22"/>
              </w:rPr>
            </w:pPr>
          </w:p>
          <w:p w:rsidR="00A6405A" w:rsidP="00A6405A" w14:paraId="18ECA50D" w14:textId="49849673">
            <w:pPr>
              <w:rPr>
                <w:rFonts w:eastAsia="Calibri"/>
                <w:sz w:val="22"/>
                <w:szCs w:val="22"/>
              </w:rPr>
            </w:pPr>
          </w:p>
          <w:p w:rsidR="00A6405A" w:rsidP="00A6405A" w14:paraId="7E8C927D" w14:textId="71DCC802">
            <w:pPr>
              <w:rPr>
                <w:rFonts w:eastAsia="Calibri"/>
                <w:sz w:val="22"/>
                <w:szCs w:val="22"/>
              </w:rPr>
            </w:pPr>
          </w:p>
          <w:p w:rsidR="00A6405A" w:rsidP="00A6405A" w14:paraId="3DF1E5A5" w14:textId="0403BA98">
            <w:pPr>
              <w:rPr>
                <w:rFonts w:eastAsia="Calibri"/>
                <w:sz w:val="22"/>
                <w:szCs w:val="22"/>
              </w:rPr>
            </w:pPr>
          </w:p>
          <w:p w:rsidR="00A6405A" w:rsidP="00A6405A" w14:paraId="1E1A0FEB" w14:textId="68E174C6">
            <w:pPr>
              <w:rPr>
                <w:rFonts w:eastAsia="Calibri"/>
                <w:sz w:val="22"/>
                <w:szCs w:val="22"/>
              </w:rPr>
            </w:pPr>
          </w:p>
          <w:p w:rsidR="00A6405A" w:rsidP="00A6405A" w14:paraId="2C49B7EF" w14:textId="232203CC">
            <w:pPr>
              <w:rPr>
                <w:rFonts w:eastAsia="Calibri"/>
                <w:sz w:val="22"/>
                <w:szCs w:val="22"/>
              </w:rPr>
            </w:pPr>
          </w:p>
          <w:p w:rsidR="00A6405A" w:rsidP="00A6405A" w14:paraId="6AF876E2" w14:textId="58F5AAC5">
            <w:pPr>
              <w:rPr>
                <w:rFonts w:eastAsia="Calibri"/>
                <w:sz w:val="22"/>
                <w:szCs w:val="22"/>
              </w:rPr>
            </w:pPr>
          </w:p>
          <w:p w:rsidR="00A6405A" w:rsidP="00A6405A" w14:paraId="63A52C58" w14:textId="52A31192">
            <w:pPr>
              <w:rPr>
                <w:rFonts w:eastAsia="Calibri"/>
                <w:sz w:val="22"/>
                <w:szCs w:val="22"/>
              </w:rPr>
            </w:pPr>
          </w:p>
          <w:p w:rsidR="00A6405A" w:rsidP="00A6405A" w14:paraId="54E5F391" w14:textId="14BDE03D">
            <w:pPr>
              <w:rPr>
                <w:rFonts w:eastAsia="Calibri"/>
                <w:sz w:val="22"/>
                <w:szCs w:val="22"/>
              </w:rPr>
            </w:pPr>
          </w:p>
          <w:p w:rsidR="00A6405A" w:rsidP="00A6405A" w14:paraId="5350407A" w14:textId="48C66AA0">
            <w:pPr>
              <w:rPr>
                <w:rFonts w:eastAsia="Calibri"/>
                <w:sz w:val="22"/>
                <w:szCs w:val="22"/>
              </w:rPr>
            </w:pPr>
          </w:p>
          <w:p w:rsidR="00A6405A" w:rsidP="00A6405A" w14:paraId="7EF561F3" w14:textId="26BBA1B6">
            <w:pPr>
              <w:rPr>
                <w:rFonts w:eastAsia="Calibri"/>
                <w:sz w:val="22"/>
                <w:szCs w:val="22"/>
              </w:rPr>
            </w:pPr>
          </w:p>
          <w:p w:rsidR="00A6405A" w:rsidP="00A6405A" w14:paraId="07379578" w14:textId="7A6DC19B">
            <w:pPr>
              <w:rPr>
                <w:rFonts w:eastAsia="Calibri"/>
                <w:sz w:val="22"/>
                <w:szCs w:val="22"/>
              </w:rPr>
            </w:pPr>
          </w:p>
          <w:p w:rsidR="00A6405A" w:rsidP="00A6405A" w14:paraId="5FA94D2B" w14:textId="7D02602E">
            <w:pPr>
              <w:rPr>
                <w:rFonts w:eastAsia="Calibri"/>
                <w:sz w:val="22"/>
                <w:szCs w:val="22"/>
              </w:rPr>
            </w:pPr>
          </w:p>
          <w:p w:rsidR="00A6405A" w:rsidP="00A6405A" w14:paraId="5F30C4B0" w14:textId="6CF67711">
            <w:pPr>
              <w:rPr>
                <w:rFonts w:eastAsia="Calibri"/>
                <w:sz w:val="22"/>
                <w:szCs w:val="22"/>
              </w:rPr>
            </w:pPr>
          </w:p>
          <w:p w:rsidR="00A6405A" w:rsidP="00A6405A" w14:paraId="4642ACEE" w14:textId="06F0F3B7">
            <w:pPr>
              <w:rPr>
                <w:rFonts w:eastAsia="Calibri"/>
                <w:sz w:val="22"/>
                <w:szCs w:val="22"/>
              </w:rPr>
            </w:pPr>
          </w:p>
          <w:p w:rsidR="00A6405A" w:rsidP="00A6405A" w14:paraId="64C2715F" w14:textId="128424B4">
            <w:pPr>
              <w:rPr>
                <w:rFonts w:eastAsia="Calibri"/>
                <w:sz w:val="22"/>
                <w:szCs w:val="22"/>
              </w:rPr>
            </w:pPr>
          </w:p>
          <w:p w:rsidR="00A6405A" w:rsidP="00A6405A" w14:paraId="7280C309" w14:textId="50C73292">
            <w:pPr>
              <w:rPr>
                <w:rFonts w:eastAsia="Calibri"/>
                <w:sz w:val="22"/>
                <w:szCs w:val="22"/>
              </w:rPr>
            </w:pPr>
          </w:p>
          <w:p w:rsidR="00A6405A" w:rsidP="00A6405A" w14:paraId="04EBE016" w14:textId="680065AF">
            <w:pPr>
              <w:rPr>
                <w:rFonts w:eastAsia="Calibri"/>
                <w:sz w:val="22"/>
                <w:szCs w:val="22"/>
              </w:rPr>
            </w:pPr>
          </w:p>
          <w:p w:rsidR="00A6405A" w:rsidP="00A6405A" w14:paraId="7249E587" w14:textId="17F76F05">
            <w:pPr>
              <w:rPr>
                <w:rFonts w:eastAsia="Calibri"/>
                <w:sz w:val="22"/>
                <w:szCs w:val="22"/>
              </w:rPr>
            </w:pPr>
          </w:p>
          <w:p w:rsidR="00A6405A" w:rsidP="00A6405A" w14:paraId="0A6AD9C7" w14:textId="40315B4B">
            <w:pPr>
              <w:rPr>
                <w:rFonts w:eastAsia="Calibri"/>
                <w:sz w:val="22"/>
                <w:szCs w:val="22"/>
              </w:rPr>
            </w:pPr>
          </w:p>
          <w:p w:rsidR="00A6405A" w:rsidP="00A6405A" w14:paraId="40882855" w14:textId="428027C9">
            <w:pPr>
              <w:rPr>
                <w:rFonts w:eastAsia="Calibri"/>
                <w:sz w:val="22"/>
                <w:szCs w:val="22"/>
              </w:rPr>
            </w:pPr>
          </w:p>
          <w:p w:rsidR="00A6405A" w:rsidP="00A6405A" w14:paraId="49831ADE" w14:textId="45AA901D">
            <w:pPr>
              <w:rPr>
                <w:rFonts w:eastAsia="Calibri"/>
                <w:sz w:val="22"/>
                <w:szCs w:val="22"/>
              </w:rPr>
            </w:pPr>
          </w:p>
          <w:p w:rsidR="00A6405A" w:rsidP="00A6405A" w14:paraId="3B677DBB" w14:textId="0C4F3692">
            <w:pPr>
              <w:rPr>
                <w:rFonts w:eastAsia="Calibri"/>
                <w:sz w:val="22"/>
                <w:szCs w:val="22"/>
              </w:rPr>
            </w:pPr>
          </w:p>
          <w:p w:rsidR="00A6405A" w:rsidP="00A6405A" w14:paraId="55ED2507" w14:textId="05B25AE8">
            <w:pPr>
              <w:rPr>
                <w:rFonts w:eastAsia="Calibri"/>
                <w:sz w:val="22"/>
                <w:szCs w:val="22"/>
              </w:rPr>
            </w:pPr>
          </w:p>
          <w:p w:rsidR="00A6405A" w:rsidP="00A6405A" w14:paraId="26563632" w14:textId="5469F3AE">
            <w:pPr>
              <w:rPr>
                <w:rFonts w:eastAsia="Calibri"/>
                <w:sz w:val="22"/>
                <w:szCs w:val="22"/>
              </w:rPr>
            </w:pPr>
          </w:p>
          <w:p w:rsidR="00A6405A" w:rsidP="00A6405A" w14:paraId="7FB63A0A" w14:textId="0CDD9E0D">
            <w:pPr>
              <w:rPr>
                <w:rFonts w:eastAsia="Calibri"/>
                <w:sz w:val="22"/>
                <w:szCs w:val="22"/>
              </w:rPr>
            </w:pPr>
          </w:p>
          <w:p w:rsidR="00A6405A" w:rsidP="00A6405A" w14:paraId="2D051B7C" w14:textId="37FC37D1">
            <w:pPr>
              <w:rPr>
                <w:rFonts w:eastAsia="Calibri"/>
                <w:sz w:val="22"/>
                <w:szCs w:val="22"/>
              </w:rPr>
            </w:pPr>
          </w:p>
          <w:p w:rsidR="00A6405A" w:rsidP="00A6405A" w14:paraId="61F6299C" w14:textId="3BA739F6">
            <w:pPr>
              <w:rPr>
                <w:rFonts w:eastAsia="Calibri"/>
                <w:sz w:val="22"/>
                <w:szCs w:val="22"/>
              </w:rPr>
            </w:pPr>
          </w:p>
          <w:p w:rsidR="00A6405A" w:rsidP="00A6405A" w14:paraId="1967689D" w14:textId="2F250522">
            <w:pPr>
              <w:rPr>
                <w:rFonts w:eastAsia="Calibri"/>
                <w:sz w:val="22"/>
                <w:szCs w:val="22"/>
              </w:rPr>
            </w:pPr>
          </w:p>
          <w:p w:rsidR="00A6405A" w:rsidP="00A6405A" w14:paraId="3A42C8BC" w14:textId="2F1BB6E7">
            <w:pPr>
              <w:rPr>
                <w:rFonts w:eastAsia="Calibri"/>
                <w:sz w:val="22"/>
                <w:szCs w:val="22"/>
              </w:rPr>
            </w:pPr>
          </w:p>
          <w:p w:rsidR="00A6405A" w:rsidP="00A6405A" w14:paraId="55449741" w14:textId="436B8290">
            <w:pPr>
              <w:rPr>
                <w:rFonts w:eastAsia="Calibri"/>
                <w:sz w:val="22"/>
                <w:szCs w:val="22"/>
              </w:rPr>
            </w:pPr>
          </w:p>
          <w:p w:rsidR="00A6405A" w:rsidP="00A6405A" w14:paraId="0E7CA203" w14:textId="5E5FFC71">
            <w:pPr>
              <w:rPr>
                <w:rFonts w:eastAsia="Calibri"/>
                <w:sz w:val="22"/>
                <w:szCs w:val="22"/>
              </w:rPr>
            </w:pPr>
          </w:p>
          <w:p w:rsidR="00A6405A" w:rsidP="00A6405A" w14:paraId="23647376" w14:textId="5FAE4BBC">
            <w:pPr>
              <w:rPr>
                <w:rFonts w:eastAsia="Calibri"/>
                <w:sz w:val="22"/>
                <w:szCs w:val="22"/>
              </w:rPr>
            </w:pPr>
          </w:p>
          <w:p w:rsidR="00A6405A" w:rsidP="00A6405A" w14:paraId="3C9C4B48" w14:textId="5300D6C8">
            <w:pPr>
              <w:rPr>
                <w:rFonts w:eastAsia="Calibri"/>
                <w:sz w:val="22"/>
                <w:szCs w:val="22"/>
              </w:rPr>
            </w:pPr>
          </w:p>
          <w:p w:rsidR="00A6405A" w:rsidP="00A6405A" w14:paraId="623C9763" w14:textId="49889DE9">
            <w:pPr>
              <w:rPr>
                <w:rFonts w:eastAsia="Calibri"/>
                <w:sz w:val="22"/>
                <w:szCs w:val="22"/>
              </w:rPr>
            </w:pPr>
          </w:p>
          <w:p w:rsidR="00A6405A" w:rsidP="00A6405A" w14:paraId="191ED188" w14:textId="4E5918BC">
            <w:pPr>
              <w:rPr>
                <w:rFonts w:eastAsia="Calibri"/>
                <w:sz w:val="22"/>
                <w:szCs w:val="22"/>
              </w:rPr>
            </w:pPr>
          </w:p>
          <w:p w:rsidR="00A6405A" w:rsidP="00A6405A" w14:paraId="4B16C554" w14:textId="439D09F9">
            <w:pPr>
              <w:rPr>
                <w:rFonts w:eastAsia="Calibri"/>
                <w:sz w:val="22"/>
                <w:szCs w:val="22"/>
              </w:rPr>
            </w:pPr>
          </w:p>
          <w:p w:rsidR="00A6405A" w:rsidP="00A6405A" w14:paraId="7A9462DB" w14:textId="29A15DC0">
            <w:pPr>
              <w:rPr>
                <w:rFonts w:eastAsia="Calibri"/>
                <w:sz w:val="22"/>
                <w:szCs w:val="22"/>
              </w:rPr>
            </w:pPr>
          </w:p>
          <w:p w:rsidR="00A6405A" w:rsidP="00A6405A" w14:paraId="2E9661B2" w14:textId="5A2EC66D">
            <w:pPr>
              <w:rPr>
                <w:rFonts w:eastAsia="Calibri"/>
                <w:sz w:val="22"/>
                <w:szCs w:val="22"/>
              </w:rPr>
            </w:pPr>
          </w:p>
          <w:p w:rsidR="00A6405A" w:rsidP="00A6405A" w14:paraId="4F7F187E" w14:textId="59DB6BE5">
            <w:pPr>
              <w:rPr>
                <w:rFonts w:eastAsia="Calibri"/>
                <w:sz w:val="22"/>
                <w:szCs w:val="22"/>
              </w:rPr>
            </w:pPr>
          </w:p>
          <w:p w:rsidR="00A6405A" w:rsidP="00A6405A" w14:paraId="51C70D07" w14:textId="5C4BA167">
            <w:pPr>
              <w:rPr>
                <w:rFonts w:eastAsia="Calibri"/>
                <w:sz w:val="22"/>
                <w:szCs w:val="22"/>
              </w:rPr>
            </w:pPr>
          </w:p>
          <w:p w:rsidR="00A6405A" w:rsidP="00A6405A" w14:paraId="5C7BE0C8" w14:textId="176B35DF">
            <w:pPr>
              <w:rPr>
                <w:rFonts w:eastAsia="Calibri"/>
                <w:sz w:val="22"/>
                <w:szCs w:val="22"/>
              </w:rPr>
            </w:pPr>
          </w:p>
          <w:p w:rsidR="00A6405A" w:rsidP="00A6405A" w14:paraId="06FE5DFE" w14:textId="676892AB">
            <w:pPr>
              <w:rPr>
                <w:rFonts w:eastAsia="Calibri"/>
                <w:sz w:val="22"/>
                <w:szCs w:val="22"/>
              </w:rPr>
            </w:pPr>
          </w:p>
          <w:p w:rsidR="00A6405A" w:rsidP="00A6405A" w14:paraId="31CF8935" w14:textId="01CF7CFE">
            <w:pPr>
              <w:rPr>
                <w:rFonts w:eastAsia="Calibri"/>
                <w:sz w:val="22"/>
                <w:szCs w:val="22"/>
              </w:rPr>
            </w:pPr>
          </w:p>
          <w:p w:rsidR="00A6405A" w:rsidP="00A6405A" w14:paraId="0FFABB5F" w14:textId="20F2ED9A">
            <w:pPr>
              <w:rPr>
                <w:rFonts w:eastAsia="Calibri"/>
                <w:sz w:val="22"/>
                <w:szCs w:val="22"/>
              </w:rPr>
            </w:pPr>
          </w:p>
          <w:p w:rsidR="00A6405A" w:rsidP="00A6405A" w14:paraId="2291FF5E" w14:textId="55FE8B7E">
            <w:pPr>
              <w:rPr>
                <w:rFonts w:eastAsia="Calibri"/>
                <w:sz w:val="22"/>
                <w:szCs w:val="22"/>
              </w:rPr>
            </w:pPr>
          </w:p>
          <w:p w:rsidR="00A6405A" w:rsidP="00A6405A" w14:paraId="213A5284" w14:textId="557C6173">
            <w:pPr>
              <w:rPr>
                <w:rFonts w:eastAsia="Calibri"/>
                <w:sz w:val="22"/>
                <w:szCs w:val="22"/>
              </w:rPr>
            </w:pPr>
          </w:p>
          <w:p w:rsidR="00A6405A" w:rsidP="00A6405A" w14:paraId="1FB36E44" w14:textId="4199F959">
            <w:pPr>
              <w:rPr>
                <w:rFonts w:eastAsia="Calibri"/>
                <w:sz w:val="22"/>
                <w:szCs w:val="22"/>
              </w:rPr>
            </w:pPr>
          </w:p>
          <w:p w:rsidR="00A6405A" w:rsidP="00A6405A" w14:paraId="4AFFB295" w14:textId="4E72E382">
            <w:pPr>
              <w:rPr>
                <w:rFonts w:eastAsia="Calibri"/>
                <w:sz w:val="22"/>
                <w:szCs w:val="22"/>
              </w:rPr>
            </w:pPr>
          </w:p>
          <w:p w:rsidR="00A6405A" w:rsidP="00A6405A" w14:paraId="288EC2DA" w14:textId="07D5E9C2">
            <w:pPr>
              <w:rPr>
                <w:rFonts w:eastAsia="Calibri"/>
                <w:sz w:val="22"/>
                <w:szCs w:val="22"/>
              </w:rPr>
            </w:pPr>
          </w:p>
          <w:p w:rsidR="00A6405A" w:rsidP="00A6405A" w14:paraId="347572AC" w14:textId="18BCF6FF">
            <w:pPr>
              <w:rPr>
                <w:rFonts w:eastAsia="Calibri"/>
                <w:sz w:val="22"/>
                <w:szCs w:val="22"/>
              </w:rPr>
            </w:pPr>
          </w:p>
          <w:p w:rsidR="00A6405A" w:rsidP="00A6405A" w14:paraId="245C4531" w14:textId="02D73741">
            <w:pPr>
              <w:rPr>
                <w:rFonts w:eastAsia="Calibri"/>
                <w:sz w:val="22"/>
                <w:szCs w:val="22"/>
              </w:rPr>
            </w:pPr>
          </w:p>
          <w:p w:rsidR="00A6405A" w:rsidP="00A6405A" w14:paraId="156F72E9" w14:textId="6F981442">
            <w:pPr>
              <w:rPr>
                <w:rFonts w:eastAsia="Calibri"/>
                <w:sz w:val="22"/>
                <w:szCs w:val="22"/>
              </w:rPr>
            </w:pPr>
          </w:p>
          <w:p w:rsidR="00A6405A" w:rsidP="00A6405A" w14:paraId="384E20FD" w14:textId="28544AE0">
            <w:pPr>
              <w:rPr>
                <w:rFonts w:eastAsia="Calibri"/>
                <w:sz w:val="22"/>
                <w:szCs w:val="22"/>
              </w:rPr>
            </w:pPr>
          </w:p>
          <w:p w:rsidR="00A6405A" w:rsidP="00A6405A" w14:paraId="44C9395C" w14:textId="76AA4AEC">
            <w:pPr>
              <w:rPr>
                <w:rFonts w:eastAsia="Calibri"/>
                <w:sz w:val="22"/>
                <w:szCs w:val="22"/>
              </w:rPr>
            </w:pPr>
          </w:p>
          <w:p w:rsidR="00A6405A" w:rsidP="00A6405A" w14:paraId="7E092B07" w14:textId="40C4AFF1">
            <w:pPr>
              <w:rPr>
                <w:rFonts w:eastAsia="Calibri"/>
                <w:sz w:val="22"/>
                <w:szCs w:val="22"/>
              </w:rPr>
            </w:pPr>
          </w:p>
          <w:p w:rsidR="00A6405A" w:rsidP="00A6405A" w14:paraId="549E88E4" w14:textId="60F67296">
            <w:pPr>
              <w:rPr>
                <w:rFonts w:eastAsia="Calibri"/>
                <w:sz w:val="22"/>
                <w:szCs w:val="22"/>
              </w:rPr>
            </w:pPr>
          </w:p>
          <w:p w:rsidR="00A6405A" w:rsidP="00A6405A" w14:paraId="6996C393" w14:textId="57D9CB7F">
            <w:pPr>
              <w:rPr>
                <w:rFonts w:eastAsia="Calibri"/>
                <w:sz w:val="22"/>
                <w:szCs w:val="22"/>
              </w:rPr>
            </w:pPr>
          </w:p>
          <w:p w:rsidR="00A6405A" w:rsidP="00A6405A" w14:paraId="5960B2F5" w14:textId="6DBE4974">
            <w:pPr>
              <w:rPr>
                <w:rFonts w:eastAsia="Calibri"/>
                <w:sz w:val="22"/>
                <w:szCs w:val="22"/>
              </w:rPr>
            </w:pPr>
          </w:p>
          <w:p w:rsidR="00A6405A" w:rsidP="00A6405A" w14:paraId="3814C8EC" w14:textId="106CE13A">
            <w:pPr>
              <w:rPr>
                <w:rFonts w:eastAsia="Calibri"/>
                <w:sz w:val="22"/>
                <w:szCs w:val="22"/>
              </w:rPr>
            </w:pPr>
          </w:p>
          <w:p w:rsidR="00A6405A" w:rsidP="00A6405A" w14:paraId="3C09193B" w14:textId="4419B7E3">
            <w:pPr>
              <w:rPr>
                <w:rFonts w:eastAsia="Calibri"/>
                <w:sz w:val="22"/>
                <w:szCs w:val="22"/>
              </w:rPr>
            </w:pPr>
          </w:p>
          <w:p w:rsidR="00A6405A" w:rsidP="00A6405A" w14:paraId="29B055EF" w14:textId="6CDD7CD3">
            <w:pPr>
              <w:rPr>
                <w:rFonts w:eastAsia="Calibri"/>
                <w:sz w:val="22"/>
                <w:szCs w:val="22"/>
              </w:rPr>
            </w:pPr>
          </w:p>
          <w:p w:rsidR="00A6405A" w:rsidP="00A6405A" w14:paraId="080AA40A" w14:textId="1B43D100">
            <w:pPr>
              <w:rPr>
                <w:rFonts w:eastAsia="Calibri"/>
                <w:sz w:val="22"/>
                <w:szCs w:val="22"/>
              </w:rPr>
            </w:pPr>
          </w:p>
          <w:p w:rsidR="00A6405A" w:rsidP="00A6405A" w14:paraId="13B5BDC7" w14:textId="3E3E276D">
            <w:pPr>
              <w:rPr>
                <w:rFonts w:eastAsia="Calibri"/>
                <w:sz w:val="22"/>
                <w:szCs w:val="22"/>
              </w:rPr>
            </w:pPr>
          </w:p>
          <w:p w:rsidR="00A6405A" w:rsidP="00A6405A" w14:paraId="717B59E9" w14:textId="24352D44">
            <w:pPr>
              <w:rPr>
                <w:rFonts w:eastAsia="Calibri"/>
                <w:sz w:val="22"/>
                <w:szCs w:val="22"/>
              </w:rPr>
            </w:pPr>
          </w:p>
          <w:p w:rsidR="00A6405A" w:rsidP="00A6405A" w14:paraId="271659A7" w14:textId="1F7A2E3E">
            <w:pPr>
              <w:rPr>
                <w:rFonts w:eastAsia="Calibri"/>
                <w:sz w:val="22"/>
                <w:szCs w:val="22"/>
              </w:rPr>
            </w:pPr>
          </w:p>
          <w:p w:rsidR="00A6405A" w:rsidP="00A6405A" w14:paraId="2D4CBA72" w14:textId="73996A8C">
            <w:pPr>
              <w:rPr>
                <w:rFonts w:eastAsia="Calibri"/>
                <w:sz w:val="22"/>
                <w:szCs w:val="22"/>
              </w:rPr>
            </w:pPr>
          </w:p>
          <w:p w:rsidR="00A6405A" w:rsidP="00A6405A" w14:paraId="5F997378" w14:textId="1CEFB11E">
            <w:pPr>
              <w:rPr>
                <w:rFonts w:eastAsia="Calibri"/>
                <w:sz w:val="22"/>
                <w:szCs w:val="22"/>
              </w:rPr>
            </w:pPr>
          </w:p>
          <w:p w:rsidR="00A6405A" w:rsidP="00A6405A" w14:paraId="326A7C4E" w14:textId="3A2F7CDA">
            <w:pPr>
              <w:rPr>
                <w:rFonts w:eastAsia="Calibri"/>
                <w:sz w:val="22"/>
                <w:szCs w:val="22"/>
              </w:rPr>
            </w:pPr>
          </w:p>
          <w:p w:rsidR="00A6405A" w:rsidP="00A6405A" w14:paraId="4AD579BB" w14:textId="7AABE029">
            <w:pPr>
              <w:rPr>
                <w:rFonts w:eastAsia="Calibri"/>
                <w:sz w:val="22"/>
                <w:szCs w:val="22"/>
              </w:rPr>
            </w:pPr>
          </w:p>
          <w:p w:rsidR="00A6405A" w:rsidP="00A6405A" w14:paraId="2EC36DF2" w14:textId="1A5DA9DE">
            <w:pPr>
              <w:rPr>
                <w:rFonts w:eastAsia="Calibri"/>
                <w:sz w:val="22"/>
                <w:szCs w:val="22"/>
              </w:rPr>
            </w:pPr>
          </w:p>
          <w:p w:rsidR="00A6405A" w:rsidP="00A6405A" w14:paraId="164A7208" w14:textId="41056237">
            <w:pPr>
              <w:rPr>
                <w:rFonts w:eastAsia="Calibri"/>
                <w:sz w:val="22"/>
                <w:szCs w:val="22"/>
              </w:rPr>
            </w:pPr>
          </w:p>
          <w:p w:rsidR="00A6405A" w:rsidP="00A6405A" w14:paraId="0695B27F" w14:textId="37ED75CC">
            <w:pPr>
              <w:rPr>
                <w:rFonts w:eastAsia="Calibri"/>
                <w:sz w:val="22"/>
                <w:szCs w:val="22"/>
              </w:rPr>
            </w:pPr>
          </w:p>
          <w:p w:rsidR="00A6405A" w:rsidP="00A6405A" w14:paraId="2BCCEDC6" w14:textId="6FCA9686">
            <w:pPr>
              <w:rPr>
                <w:rFonts w:eastAsia="Calibri"/>
                <w:sz w:val="22"/>
                <w:szCs w:val="22"/>
              </w:rPr>
            </w:pPr>
          </w:p>
          <w:p w:rsidR="00A6405A" w:rsidP="00A6405A" w14:paraId="49FD8B77" w14:textId="1EDC2694">
            <w:pPr>
              <w:rPr>
                <w:rFonts w:eastAsia="Calibri"/>
                <w:sz w:val="22"/>
                <w:szCs w:val="22"/>
              </w:rPr>
            </w:pPr>
          </w:p>
          <w:p w:rsidR="00A6405A" w:rsidP="00A6405A" w14:paraId="7EC0C724" w14:textId="44A4A5F1">
            <w:pPr>
              <w:rPr>
                <w:rFonts w:eastAsia="Calibri"/>
                <w:sz w:val="22"/>
                <w:szCs w:val="22"/>
              </w:rPr>
            </w:pPr>
          </w:p>
          <w:p w:rsidR="00A6405A" w:rsidP="00A6405A" w14:paraId="7B7EDDBF" w14:textId="4D0DE85D">
            <w:pPr>
              <w:rPr>
                <w:rFonts w:eastAsia="Calibri"/>
                <w:sz w:val="22"/>
                <w:szCs w:val="22"/>
              </w:rPr>
            </w:pPr>
          </w:p>
          <w:p w:rsidR="00A6405A" w:rsidP="00A6405A" w14:paraId="29981AEB" w14:textId="4B4D68C3">
            <w:pPr>
              <w:rPr>
                <w:rFonts w:eastAsia="Calibri"/>
                <w:sz w:val="22"/>
                <w:szCs w:val="22"/>
              </w:rPr>
            </w:pPr>
          </w:p>
          <w:p w:rsidR="00A6405A" w:rsidP="00A6405A" w14:paraId="73B8CDF0" w14:textId="13C16CDF">
            <w:pPr>
              <w:rPr>
                <w:rFonts w:eastAsia="Calibri"/>
                <w:sz w:val="22"/>
                <w:szCs w:val="22"/>
              </w:rPr>
            </w:pPr>
          </w:p>
          <w:p w:rsidR="00A6405A" w:rsidP="00A6405A" w14:paraId="7E7A6413" w14:textId="385E2E87">
            <w:pPr>
              <w:rPr>
                <w:rFonts w:eastAsia="Calibri"/>
                <w:sz w:val="22"/>
                <w:szCs w:val="22"/>
              </w:rPr>
            </w:pPr>
          </w:p>
          <w:p w:rsidR="00A6405A" w:rsidP="00A6405A" w14:paraId="102BD42D" w14:textId="7C7781BC">
            <w:pPr>
              <w:rPr>
                <w:rFonts w:eastAsia="Calibri"/>
                <w:sz w:val="22"/>
                <w:szCs w:val="22"/>
              </w:rPr>
            </w:pPr>
          </w:p>
          <w:p w:rsidR="00A6405A" w:rsidP="00A6405A" w14:paraId="0FB8FCC4" w14:textId="46C59B3B">
            <w:pPr>
              <w:rPr>
                <w:rFonts w:eastAsia="Calibri"/>
                <w:sz w:val="22"/>
                <w:szCs w:val="22"/>
              </w:rPr>
            </w:pPr>
          </w:p>
          <w:p w:rsidR="00A6405A" w:rsidP="00A6405A" w14:paraId="25E110D5" w14:textId="464F9285">
            <w:pPr>
              <w:rPr>
                <w:rFonts w:eastAsia="Calibri"/>
                <w:sz w:val="22"/>
                <w:szCs w:val="22"/>
              </w:rPr>
            </w:pPr>
          </w:p>
          <w:p w:rsidR="00A6405A" w:rsidP="00A6405A" w14:paraId="75B4DBAB" w14:textId="365C29C8">
            <w:pPr>
              <w:rPr>
                <w:rFonts w:eastAsia="Calibri"/>
                <w:sz w:val="22"/>
                <w:szCs w:val="22"/>
              </w:rPr>
            </w:pPr>
          </w:p>
          <w:p w:rsidR="00A6405A" w:rsidP="00A6405A" w14:paraId="08BB9E79" w14:textId="20BB4001">
            <w:pPr>
              <w:rPr>
                <w:rFonts w:eastAsia="Calibri"/>
                <w:sz w:val="22"/>
                <w:szCs w:val="22"/>
              </w:rPr>
            </w:pPr>
          </w:p>
          <w:p w:rsidR="00A6405A" w:rsidP="00A6405A" w14:paraId="4A933B1B" w14:textId="0D4F655C">
            <w:pPr>
              <w:rPr>
                <w:rFonts w:eastAsia="Calibri"/>
                <w:sz w:val="22"/>
                <w:szCs w:val="22"/>
              </w:rPr>
            </w:pPr>
          </w:p>
          <w:p w:rsidR="00A6405A" w:rsidP="00A6405A" w14:paraId="39F03923" w14:textId="4FCCCED4">
            <w:pPr>
              <w:rPr>
                <w:rFonts w:eastAsia="Calibri"/>
                <w:sz w:val="22"/>
                <w:szCs w:val="22"/>
              </w:rPr>
            </w:pPr>
          </w:p>
          <w:p w:rsidR="00A6405A" w:rsidP="00A6405A" w14:paraId="7F27700E" w14:textId="2702CF82">
            <w:pPr>
              <w:rPr>
                <w:rFonts w:eastAsia="Calibri"/>
                <w:sz w:val="22"/>
                <w:szCs w:val="22"/>
              </w:rPr>
            </w:pPr>
          </w:p>
          <w:p w:rsidR="00A6405A" w:rsidP="00A6405A" w14:paraId="31DF82F9" w14:textId="66B04EA4">
            <w:pPr>
              <w:rPr>
                <w:rFonts w:eastAsia="Calibri"/>
                <w:sz w:val="22"/>
                <w:szCs w:val="22"/>
              </w:rPr>
            </w:pPr>
          </w:p>
          <w:p w:rsidR="00A6405A" w:rsidP="00A6405A" w14:paraId="14C5CEA9" w14:textId="0395DE26">
            <w:pPr>
              <w:rPr>
                <w:rFonts w:eastAsia="Calibri"/>
                <w:sz w:val="22"/>
                <w:szCs w:val="22"/>
              </w:rPr>
            </w:pPr>
          </w:p>
          <w:p w:rsidR="00A6405A" w:rsidP="00A6405A" w14:paraId="2778067D" w14:textId="429DA31B">
            <w:pPr>
              <w:rPr>
                <w:rFonts w:eastAsia="Calibri"/>
                <w:sz w:val="22"/>
                <w:szCs w:val="22"/>
              </w:rPr>
            </w:pPr>
          </w:p>
          <w:p w:rsidR="00A6405A" w:rsidP="00A6405A" w14:paraId="34871767" w14:textId="3D99A708">
            <w:pPr>
              <w:rPr>
                <w:rFonts w:eastAsia="Calibri"/>
                <w:sz w:val="22"/>
                <w:szCs w:val="22"/>
              </w:rPr>
            </w:pPr>
          </w:p>
          <w:p w:rsidR="00A6405A" w:rsidP="00A6405A" w14:paraId="4AA9A4DD" w14:textId="69268CA6">
            <w:pPr>
              <w:rPr>
                <w:rFonts w:eastAsia="Calibri"/>
                <w:sz w:val="22"/>
                <w:szCs w:val="22"/>
              </w:rPr>
            </w:pPr>
          </w:p>
          <w:p w:rsidR="00A6405A" w:rsidP="00A6405A" w14:paraId="06EE9865" w14:textId="0A59173D">
            <w:pPr>
              <w:rPr>
                <w:rFonts w:eastAsia="Calibri"/>
                <w:sz w:val="22"/>
                <w:szCs w:val="22"/>
              </w:rPr>
            </w:pPr>
          </w:p>
          <w:p w:rsidR="00A6405A" w:rsidP="00A6405A" w14:paraId="16DD29A6" w14:textId="3D937868">
            <w:pPr>
              <w:rPr>
                <w:rFonts w:eastAsia="Calibri"/>
                <w:sz w:val="22"/>
                <w:szCs w:val="22"/>
              </w:rPr>
            </w:pPr>
          </w:p>
          <w:p w:rsidR="00A6405A" w:rsidP="00A6405A" w14:paraId="5D7F02F9" w14:textId="6CA1F873">
            <w:pPr>
              <w:rPr>
                <w:rFonts w:eastAsia="Calibri"/>
                <w:sz w:val="22"/>
                <w:szCs w:val="22"/>
              </w:rPr>
            </w:pPr>
          </w:p>
          <w:p w:rsidR="00A6405A" w:rsidP="00A6405A" w14:paraId="1CC5467F" w14:textId="572E2D35">
            <w:pPr>
              <w:rPr>
                <w:rFonts w:eastAsia="Calibri"/>
                <w:sz w:val="22"/>
                <w:szCs w:val="22"/>
              </w:rPr>
            </w:pPr>
          </w:p>
          <w:p w:rsidR="00A6405A" w:rsidP="00A6405A" w14:paraId="21893780" w14:textId="2822FCE6">
            <w:pPr>
              <w:rPr>
                <w:rFonts w:eastAsia="Calibri"/>
                <w:sz w:val="22"/>
                <w:szCs w:val="22"/>
              </w:rPr>
            </w:pPr>
          </w:p>
          <w:p w:rsidR="00A6405A" w:rsidP="00A6405A" w14:paraId="614CBD66" w14:textId="580AD496">
            <w:pPr>
              <w:rPr>
                <w:rFonts w:eastAsia="Calibri"/>
                <w:sz w:val="22"/>
                <w:szCs w:val="22"/>
              </w:rPr>
            </w:pPr>
          </w:p>
          <w:p w:rsidR="00A6405A" w:rsidP="00A6405A" w14:paraId="328A52DD" w14:textId="7F99AFFD">
            <w:pPr>
              <w:rPr>
                <w:rFonts w:eastAsia="Calibri"/>
                <w:sz w:val="22"/>
                <w:szCs w:val="22"/>
              </w:rPr>
            </w:pPr>
          </w:p>
          <w:p w:rsidR="00A6405A" w:rsidP="00A6405A" w14:paraId="46017698" w14:textId="412F7E75">
            <w:pPr>
              <w:rPr>
                <w:rFonts w:eastAsia="Calibri"/>
                <w:sz w:val="22"/>
                <w:szCs w:val="22"/>
              </w:rPr>
            </w:pPr>
          </w:p>
          <w:p w:rsidR="00A6405A" w:rsidP="00A6405A" w14:paraId="56133528" w14:textId="39EB1387">
            <w:pPr>
              <w:rPr>
                <w:rFonts w:eastAsia="Calibri"/>
                <w:sz w:val="22"/>
                <w:szCs w:val="22"/>
              </w:rPr>
            </w:pPr>
          </w:p>
          <w:p w:rsidR="00A6405A" w:rsidP="00A6405A" w14:paraId="0A58ED46" w14:textId="109357FF">
            <w:pPr>
              <w:rPr>
                <w:rFonts w:eastAsia="Calibri"/>
                <w:sz w:val="22"/>
                <w:szCs w:val="22"/>
              </w:rPr>
            </w:pPr>
          </w:p>
          <w:p w:rsidR="00A6405A" w:rsidP="00A6405A" w14:paraId="7FA382A3" w14:textId="3ED79F7A">
            <w:pPr>
              <w:rPr>
                <w:rFonts w:eastAsia="Calibri"/>
                <w:sz w:val="22"/>
                <w:szCs w:val="22"/>
              </w:rPr>
            </w:pPr>
          </w:p>
          <w:p w:rsidR="00A6405A" w:rsidP="00A6405A" w14:paraId="710DD353" w14:textId="3A710659">
            <w:pPr>
              <w:rPr>
                <w:rFonts w:eastAsia="Calibri"/>
                <w:sz w:val="22"/>
                <w:szCs w:val="22"/>
              </w:rPr>
            </w:pPr>
          </w:p>
          <w:p w:rsidR="00A6405A" w:rsidP="00A6405A" w14:paraId="1D0D4D17" w14:textId="22532D25">
            <w:pPr>
              <w:rPr>
                <w:rFonts w:eastAsia="Calibri"/>
                <w:sz w:val="22"/>
                <w:szCs w:val="22"/>
              </w:rPr>
            </w:pPr>
          </w:p>
          <w:p w:rsidR="00A6405A" w:rsidP="00A6405A" w14:paraId="6BF7AA59" w14:textId="174F043B">
            <w:pPr>
              <w:rPr>
                <w:rFonts w:eastAsia="Calibri"/>
                <w:sz w:val="22"/>
                <w:szCs w:val="22"/>
              </w:rPr>
            </w:pPr>
          </w:p>
          <w:p w:rsidR="00A6405A" w:rsidP="00A6405A" w14:paraId="4D62147D" w14:textId="46B8DD12">
            <w:pPr>
              <w:rPr>
                <w:rFonts w:eastAsia="Calibri"/>
                <w:sz w:val="22"/>
                <w:szCs w:val="22"/>
              </w:rPr>
            </w:pPr>
          </w:p>
          <w:p w:rsidR="00A6405A" w:rsidP="00A6405A" w14:paraId="3D05D754" w14:textId="2422788D">
            <w:pPr>
              <w:rPr>
                <w:rFonts w:eastAsia="Calibri"/>
                <w:sz w:val="22"/>
                <w:szCs w:val="22"/>
              </w:rPr>
            </w:pPr>
          </w:p>
          <w:p w:rsidR="00A6405A" w:rsidP="00A6405A" w14:paraId="59777431" w14:textId="56B153C4">
            <w:pPr>
              <w:rPr>
                <w:rFonts w:eastAsia="Calibri"/>
                <w:sz w:val="22"/>
                <w:szCs w:val="22"/>
              </w:rPr>
            </w:pPr>
          </w:p>
          <w:p w:rsidR="00A6405A" w:rsidP="00A6405A" w14:paraId="6BE7697B" w14:textId="27C68760">
            <w:pPr>
              <w:rPr>
                <w:rFonts w:eastAsia="Calibri"/>
                <w:sz w:val="22"/>
                <w:szCs w:val="22"/>
              </w:rPr>
            </w:pPr>
          </w:p>
          <w:p w:rsidR="00A6405A" w:rsidP="00A6405A" w14:paraId="064432BD" w14:textId="015B2D5E">
            <w:pPr>
              <w:rPr>
                <w:rFonts w:eastAsia="Calibri"/>
                <w:sz w:val="22"/>
                <w:szCs w:val="22"/>
              </w:rPr>
            </w:pPr>
          </w:p>
          <w:p w:rsidR="00A6405A" w:rsidP="00A6405A" w14:paraId="21E8252D" w14:textId="61E6E166">
            <w:pPr>
              <w:rPr>
                <w:rFonts w:eastAsia="Calibri"/>
                <w:sz w:val="22"/>
                <w:szCs w:val="22"/>
              </w:rPr>
            </w:pPr>
          </w:p>
          <w:p w:rsidR="00A6405A" w:rsidP="00A6405A" w14:paraId="7161F848" w14:textId="567ECBCE">
            <w:pPr>
              <w:rPr>
                <w:rFonts w:eastAsia="Calibri"/>
                <w:sz w:val="22"/>
                <w:szCs w:val="22"/>
              </w:rPr>
            </w:pPr>
          </w:p>
          <w:p w:rsidR="00A6405A" w:rsidP="00A6405A" w14:paraId="595D7C2B" w14:textId="727171C2">
            <w:pPr>
              <w:rPr>
                <w:rFonts w:eastAsia="Calibri"/>
                <w:sz w:val="22"/>
                <w:szCs w:val="22"/>
              </w:rPr>
            </w:pPr>
          </w:p>
          <w:p w:rsidR="00A6405A" w:rsidP="00A6405A" w14:paraId="05260E26" w14:textId="1FF98639">
            <w:pPr>
              <w:rPr>
                <w:rFonts w:eastAsia="Calibri"/>
                <w:sz w:val="22"/>
                <w:szCs w:val="22"/>
              </w:rPr>
            </w:pPr>
          </w:p>
          <w:p w:rsidR="00A6405A" w:rsidP="00A6405A" w14:paraId="429EF7F2" w14:textId="679AE471">
            <w:pPr>
              <w:rPr>
                <w:rFonts w:eastAsia="Calibri"/>
                <w:sz w:val="22"/>
                <w:szCs w:val="22"/>
              </w:rPr>
            </w:pPr>
          </w:p>
          <w:p w:rsidR="00A6405A" w:rsidP="00A6405A" w14:paraId="3C3AA19C" w14:textId="3056C05B">
            <w:pPr>
              <w:rPr>
                <w:rFonts w:eastAsia="Calibri"/>
                <w:sz w:val="22"/>
                <w:szCs w:val="22"/>
              </w:rPr>
            </w:pPr>
          </w:p>
          <w:p w:rsidR="00A6405A" w:rsidP="00A6405A" w14:paraId="0B1E1F01" w14:textId="1D9828D4">
            <w:pPr>
              <w:rPr>
                <w:rFonts w:eastAsia="Calibri"/>
                <w:sz w:val="22"/>
                <w:szCs w:val="22"/>
              </w:rPr>
            </w:pPr>
          </w:p>
          <w:p w:rsidR="00A6405A" w:rsidP="00A6405A" w14:paraId="71632115" w14:textId="02F91B31">
            <w:pPr>
              <w:rPr>
                <w:rFonts w:eastAsia="Calibri"/>
                <w:sz w:val="22"/>
                <w:szCs w:val="22"/>
              </w:rPr>
            </w:pPr>
          </w:p>
          <w:p w:rsidR="00A6405A" w:rsidP="00A6405A" w14:paraId="2994E452" w14:textId="5007D623">
            <w:pPr>
              <w:rPr>
                <w:rFonts w:eastAsia="Calibri"/>
                <w:sz w:val="22"/>
                <w:szCs w:val="22"/>
              </w:rPr>
            </w:pPr>
          </w:p>
          <w:p w:rsidR="00A6405A" w:rsidP="00A6405A" w14:paraId="57AEDDF8" w14:textId="6A866A74">
            <w:pPr>
              <w:rPr>
                <w:rFonts w:eastAsia="Calibri"/>
                <w:sz w:val="22"/>
                <w:szCs w:val="22"/>
              </w:rPr>
            </w:pPr>
          </w:p>
          <w:p w:rsidR="00A6405A" w:rsidP="00A6405A" w14:paraId="41AECB8B" w14:textId="69C36072">
            <w:pPr>
              <w:rPr>
                <w:rFonts w:eastAsia="Calibri"/>
                <w:sz w:val="22"/>
                <w:szCs w:val="22"/>
              </w:rPr>
            </w:pPr>
          </w:p>
          <w:p w:rsidR="00A6405A" w:rsidP="00A6405A" w14:paraId="0757E429" w14:textId="51D8BE34">
            <w:pPr>
              <w:rPr>
                <w:rFonts w:eastAsia="Calibri"/>
                <w:sz w:val="22"/>
                <w:szCs w:val="22"/>
              </w:rPr>
            </w:pPr>
          </w:p>
          <w:p w:rsidR="00A6405A" w:rsidP="00A6405A" w14:paraId="0305AB68" w14:textId="0B8D7872">
            <w:pPr>
              <w:rPr>
                <w:rFonts w:eastAsia="Calibri"/>
                <w:sz w:val="22"/>
                <w:szCs w:val="22"/>
              </w:rPr>
            </w:pPr>
          </w:p>
          <w:p w:rsidR="00A6405A" w:rsidP="00A6405A" w14:paraId="4D5261B7" w14:textId="6C7B9212">
            <w:pPr>
              <w:rPr>
                <w:rFonts w:eastAsia="Calibri"/>
                <w:sz w:val="22"/>
                <w:szCs w:val="22"/>
              </w:rPr>
            </w:pPr>
          </w:p>
          <w:p w:rsidR="00A6405A" w:rsidP="00A6405A" w14:paraId="5B9F9CF8" w14:textId="1555CD9B">
            <w:pPr>
              <w:rPr>
                <w:rFonts w:eastAsia="Calibri"/>
                <w:sz w:val="22"/>
                <w:szCs w:val="22"/>
              </w:rPr>
            </w:pPr>
          </w:p>
          <w:p w:rsidR="00A6405A" w:rsidP="00A6405A" w14:paraId="17BD8249" w14:textId="5C3BEF3A">
            <w:pPr>
              <w:rPr>
                <w:rFonts w:eastAsia="Calibri"/>
                <w:sz w:val="22"/>
                <w:szCs w:val="22"/>
              </w:rPr>
            </w:pPr>
          </w:p>
          <w:p w:rsidR="00A6405A" w:rsidP="00A6405A" w14:paraId="02557391" w14:textId="233F3FF1">
            <w:pPr>
              <w:rPr>
                <w:rFonts w:eastAsia="Calibri"/>
                <w:sz w:val="22"/>
                <w:szCs w:val="22"/>
              </w:rPr>
            </w:pPr>
          </w:p>
          <w:p w:rsidR="00A6405A" w:rsidP="00A6405A" w14:paraId="4C84D838" w14:textId="1F67BAC1">
            <w:pPr>
              <w:rPr>
                <w:rFonts w:eastAsia="Calibri"/>
                <w:sz w:val="22"/>
                <w:szCs w:val="22"/>
              </w:rPr>
            </w:pPr>
          </w:p>
          <w:p w:rsidR="00A6405A" w:rsidP="00A6405A" w14:paraId="697452DB" w14:textId="2E9B861C">
            <w:pPr>
              <w:rPr>
                <w:rFonts w:eastAsia="Calibri"/>
                <w:sz w:val="22"/>
                <w:szCs w:val="22"/>
              </w:rPr>
            </w:pPr>
          </w:p>
          <w:p w:rsidR="00A6405A" w:rsidP="00A6405A" w14:paraId="1F749EE4" w14:textId="58004594">
            <w:pPr>
              <w:rPr>
                <w:rFonts w:eastAsia="Calibri"/>
                <w:sz w:val="22"/>
                <w:szCs w:val="22"/>
              </w:rPr>
            </w:pPr>
          </w:p>
          <w:p w:rsidR="00A6405A" w:rsidP="00A6405A" w14:paraId="1D7A13D0" w14:textId="6F56CC41">
            <w:pPr>
              <w:rPr>
                <w:rFonts w:eastAsia="Calibri"/>
                <w:sz w:val="22"/>
                <w:szCs w:val="22"/>
              </w:rPr>
            </w:pPr>
          </w:p>
          <w:p w:rsidR="00A6405A" w:rsidP="00A6405A" w14:paraId="6FE6D491" w14:textId="0575C1BB">
            <w:pPr>
              <w:rPr>
                <w:rFonts w:eastAsia="Calibri"/>
                <w:sz w:val="22"/>
                <w:szCs w:val="22"/>
              </w:rPr>
            </w:pPr>
          </w:p>
          <w:p w:rsidR="00A6405A" w:rsidP="00A6405A" w14:paraId="1195CA93" w14:textId="3A892040">
            <w:pPr>
              <w:rPr>
                <w:rFonts w:eastAsia="Calibri"/>
                <w:sz w:val="22"/>
                <w:szCs w:val="22"/>
              </w:rPr>
            </w:pPr>
          </w:p>
          <w:p w:rsidR="00A6405A" w:rsidP="00A6405A" w14:paraId="39A70F97" w14:textId="590DF39D">
            <w:pPr>
              <w:rPr>
                <w:rFonts w:eastAsia="Calibri"/>
                <w:sz w:val="22"/>
                <w:szCs w:val="22"/>
              </w:rPr>
            </w:pPr>
          </w:p>
          <w:p w:rsidR="00A6405A" w:rsidP="00A6405A" w14:paraId="0747AD1F" w14:textId="63C944FE">
            <w:pPr>
              <w:rPr>
                <w:rFonts w:eastAsia="Calibri"/>
                <w:sz w:val="22"/>
                <w:szCs w:val="22"/>
              </w:rPr>
            </w:pPr>
          </w:p>
          <w:p w:rsidR="00A6405A" w:rsidP="00A6405A" w14:paraId="3B68B019" w14:textId="3A38712B">
            <w:pPr>
              <w:rPr>
                <w:rFonts w:eastAsia="Calibri"/>
                <w:sz w:val="22"/>
                <w:szCs w:val="22"/>
              </w:rPr>
            </w:pPr>
          </w:p>
          <w:p w:rsidR="00A6405A" w:rsidP="00A6405A" w14:paraId="225A6068" w14:textId="00312AD6">
            <w:pPr>
              <w:rPr>
                <w:rFonts w:eastAsia="Calibri"/>
                <w:sz w:val="22"/>
                <w:szCs w:val="22"/>
              </w:rPr>
            </w:pPr>
          </w:p>
          <w:p w:rsidR="00A6405A" w:rsidP="00A6405A" w14:paraId="7944F7EE" w14:textId="65E85B66">
            <w:pPr>
              <w:rPr>
                <w:rFonts w:eastAsia="Calibri"/>
                <w:sz w:val="22"/>
                <w:szCs w:val="22"/>
              </w:rPr>
            </w:pPr>
          </w:p>
          <w:p w:rsidR="00A6405A" w:rsidP="00A6405A" w14:paraId="1E073C89" w14:textId="16AA1D80">
            <w:pPr>
              <w:rPr>
                <w:rFonts w:eastAsia="Calibri"/>
                <w:sz w:val="22"/>
                <w:szCs w:val="22"/>
              </w:rPr>
            </w:pPr>
          </w:p>
          <w:p w:rsidR="00A6405A" w:rsidP="00A6405A" w14:paraId="173A8727" w14:textId="3B5F99DE">
            <w:pPr>
              <w:rPr>
                <w:rFonts w:eastAsia="Calibri"/>
                <w:sz w:val="22"/>
                <w:szCs w:val="22"/>
              </w:rPr>
            </w:pPr>
          </w:p>
          <w:p w:rsidR="00A6405A" w:rsidP="00A6405A" w14:paraId="5D9EA40D" w14:textId="2A086EBA">
            <w:pPr>
              <w:rPr>
                <w:rFonts w:eastAsia="Calibri"/>
                <w:sz w:val="22"/>
                <w:szCs w:val="22"/>
              </w:rPr>
            </w:pPr>
          </w:p>
          <w:p w:rsidR="00A6405A" w:rsidP="00A6405A" w14:paraId="208C8D8B" w14:textId="4B1EDB45">
            <w:pPr>
              <w:rPr>
                <w:rFonts w:eastAsia="Calibri"/>
                <w:sz w:val="22"/>
                <w:szCs w:val="22"/>
              </w:rPr>
            </w:pPr>
          </w:p>
          <w:p w:rsidR="00A6405A" w:rsidP="00A6405A" w14:paraId="79CED4BB" w14:textId="0EC41501">
            <w:pPr>
              <w:rPr>
                <w:rFonts w:eastAsia="Calibri"/>
                <w:sz w:val="22"/>
                <w:szCs w:val="22"/>
              </w:rPr>
            </w:pPr>
          </w:p>
          <w:p w:rsidR="00A6405A" w:rsidP="00A6405A" w14:paraId="13667FA3" w14:textId="5E3B5380">
            <w:pPr>
              <w:rPr>
                <w:rFonts w:eastAsia="Calibri"/>
                <w:sz w:val="22"/>
                <w:szCs w:val="22"/>
              </w:rPr>
            </w:pPr>
          </w:p>
          <w:p w:rsidR="00A6405A" w:rsidP="00A6405A" w14:paraId="24FF33B0" w14:textId="6D6EA6C6">
            <w:pPr>
              <w:rPr>
                <w:rFonts w:eastAsia="Calibri"/>
                <w:sz w:val="22"/>
                <w:szCs w:val="22"/>
              </w:rPr>
            </w:pPr>
          </w:p>
          <w:p w:rsidR="00A6405A" w:rsidP="00A6405A" w14:paraId="4900F0D7" w14:textId="44244C23">
            <w:pPr>
              <w:rPr>
                <w:rFonts w:eastAsia="Calibri"/>
                <w:sz w:val="22"/>
                <w:szCs w:val="22"/>
              </w:rPr>
            </w:pPr>
          </w:p>
          <w:p w:rsidR="00A6405A" w:rsidP="00A6405A" w14:paraId="3F89A0FF" w14:textId="1DF23F04">
            <w:pPr>
              <w:rPr>
                <w:rFonts w:eastAsia="Calibri"/>
                <w:sz w:val="22"/>
                <w:szCs w:val="22"/>
              </w:rPr>
            </w:pPr>
          </w:p>
          <w:p w:rsidR="00A6405A" w:rsidP="00A6405A" w14:paraId="716830E6" w14:textId="4528ED74">
            <w:pPr>
              <w:rPr>
                <w:rFonts w:eastAsia="Calibri"/>
                <w:sz w:val="22"/>
                <w:szCs w:val="22"/>
              </w:rPr>
            </w:pPr>
          </w:p>
          <w:p w:rsidR="00A6405A" w:rsidP="00A6405A" w14:paraId="4E2A4565" w14:textId="46B50DC1">
            <w:pPr>
              <w:rPr>
                <w:rFonts w:eastAsia="Calibri"/>
                <w:sz w:val="22"/>
                <w:szCs w:val="22"/>
              </w:rPr>
            </w:pPr>
          </w:p>
          <w:p w:rsidR="00A6405A" w:rsidP="00A6405A" w14:paraId="2ADD8BB1" w14:textId="1044D255">
            <w:pPr>
              <w:rPr>
                <w:rFonts w:eastAsia="Calibri"/>
                <w:sz w:val="22"/>
                <w:szCs w:val="22"/>
              </w:rPr>
            </w:pPr>
          </w:p>
          <w:p w:rsidR="00A6405A" w:rsidP="00A6405A" w14:paraId="3B45AFDE" w14:textId="7B7898D5">
            <w:pPr>
              <w:rPr>
                <w:rFonts w:eastAsia="Calibri"/>
                <w:sz w:val="22"/>
                <w:szCs w:val="22"/>
              </w:rPr>
            </w:pPr>
          </w:p>
          <w:p w:rsidR="00A6405A" w:rsidP="00A6405A" w14:paraId="5C8C24A1" w14:textId="07661B12">
            <w:pPr>
              <w:rPr>
                <w:rFonts w:eastAsia="Calibri"/>
                <w:sz w:val="22"/>
                <w:szCs w:val="22"/>
              </w:rPr>
            </w:pPr>
          </w:p>
          <w:p w:rsidR="00A6405A" w:rsidP="00A6405A" w14:paraId="73292833" w14:textId="0CF8223E">
            <w:pPr>
              <w:rPr>
                <w:rFonts w:eastAsia="Calibri"/>
                <w:sz w:val="22"/>
                <w:szCs w:val="22"/>
              </w:rPr>
            </w:pPr>
          </w:p>
          <w:p w:rsidR="00A6405A" w:rsidP="00A6405A" w14:paraId="264665CA" w14:textId="75BBB1DF">
            <w:pPr>
              <w:rPr>
                <w:rFonts w:eastAsia="Calibri"/>
                <w:sz w:val="22"/>
                <w:szCs w:val="22"/>
              </w:rPr>
            </w:pPr>
          </w:p>
          <w:p w:rsidR="00A6405A" w:rsidP="00A6405A" w14:paraId="3CA3C0C2" w14:textId="712698FB">
            <w:pPr>
              <w:rPr>
                <w:rFonts w:eastAsia="Calibri"/>
                <w:sz w:val="22"/>
                <w:szCs w:val="22"/>
              </w:rPr>
            </w:pPr>
          </w:p>
          <w:p w:rsidR="00A6405A" w:rsidP="00A6405A" w14:paraId="70C7D276" w14:textId="3CE1EDAE">
            <w:pPr>
              <w:rPr>
                <w:rFonts w:eastAsia="Calibri"/>
                <w:sz w:val="22"/>
                <w:szCs w:val="22"/>
              </w:rPr>
            </w:pPr>
          </w:p>
          <w:p w:rsidR="00A6405A" w:rsidP="00A6405A" w14:paraId="42680CF2" w14:textId="2CC5667F">
            <w:pPr>
              <w:rPr>
                <w:rFonts w:eastAsia="Calibri"/>
                <w:sz w:val="22"/>
                <w:szCs w:val="22"/>
              </w:rPr>
            </w:pPr>
          </w:p>
          <w:p w:rsidR="00A6405A" w:rsidP="00A6405A" w14:paraId="2BF9F406" w14:textId="2F135483">
            <w:pPr>
              <w:rPr>
                <w:rFonts w:eastAsia="Calibri"/>
                <w:sz w:val="22"/>
                <w:szCs w:val="22"/>
              </w:rPr>
            </w:pPr>
          </w:p>
          <w:p w:rsidR="00A6405A" w:rsidP="00A6405A" w14:paraId="139DE043" w14:textId="2AB1266F">
            <w:pPr>
              <w:rPr>
                <w:rFonts w:eastAsia="Calibri"/>
                <w:sz w:val="22"/>
                <w:szCs w:val="22"/>
              </w:rPr>
            </w:pPr>
          </w:p>
          <w:p w:rsidR="00A6405A" w:rsidP="00A6405A" w14:paraId="691C3DB9" w14:textId="7B78D465">
            <w:pPr>
              <w:rPr>
                <w:rFonts w:eastAsia="Calibri"/>
                <w:sz w:val="22"/>
                <w:szCs w:val="22"/>
              </w:rPr>
            </w:pPr>
          </w:p>
          <w:p w:rsidR="00A6405A" w:rsidP="00A6405A" w14:paraId="65792000" w14:textId="72CD7CD5">
            <w:pPr>
              <w:rPr>
                <w:rFonts w:eastAsia="Calibri"/>
                <w:sz w:val="22"/>
                <w:szCs w:val="22"/>
              </w:rPr>
            </w:pPr>
          </w:p>
          <w:p w:rsidR="00A6405A" w:rsidP="00A6405A" w14:paraId="503AF99B" w14:textId="01867D77">
            <w:pPr>
              <w:rPr>
                <w:rFonts w:eastAsia="Calibri"/>
                <w:sz w:val="22"/>
                <w:szCs w:val="22"/>
              </w:rPr>
            </w:pPr>
          </w:p>
          <w:p w:rsidR="00A6405A" w:rsidP="00A6405A" w14:paraId="1F87DCA7" w14:textId="3A28C2C5">
            <w:pPr>
              <w:rPr>
                <w:rFonts w:eastAsia="Calibri"/>
                <w:sz w:val="22"/>
                <w:szCs w:val="22"/>
              </w:rPr>
            </w:pPr>
          </w:p>
          <w:p w:rsidR="00A6405A" w:rsidP="00A6405A" w14:paraId="48C4C536" w14:textId="3FCE8F45">
            <w:pPr>
              <w:rPr>
                <w:rFonts w:eastAsia="Calibri"/>
                <w:sz w:val="22"/>
                <w:szCs w:val="22"/>
              </w:rPr>
            </w:pPr>
          </w:p>
          <w:p w:rsidR="00A6405A" w:rsidP="00A6405A" w14:paraId="725B1E0F" w14:textId="2C9D170B">
            <w:pPr>
              <w:rPr>
                <w:rFonts w:eastAsia="Calibri"/>
                <w:sz w:val="22"/>
                <w:szCs w:val="22"/>
              </w:rPr>
            </w:pPr>
          </w:p>
          <w:p w:rsidR="00A6405A" w:rsidP="00A6405A" w14:paraId="2189C28F" w14:textId="3CF9BF51">
            <w:pPr>
              <w:rPr>
                <w:rFonts w:eastAsia="Calibri"/>
                <w:sz w:val="22"/>
                <w:szCs w:val="22"/>
              </w:rPr>
            </w:pPr>
          </w:p>
          <w:p w:rsidR="00A6405A" w:rsidP="00A6405A" w14:paraId="542D5852" w14:textId="6AA23015">
            <w:pPr>
              <w:rPr>
                <w:rFonts w:eastAsia="Calibri"/>
                <w:sz w:val="22"/>
                <w:szCs w:val="22"/>
              </w:rPr>
            </w:pPr>
          </w:p>
          <w:p w:rsidR="00A6405A" w:rsidP="00A6405A" w14:paraId="6B1B7DDA" w14:textId="18B80770">
            <w:pPr>
              <w:rPr>
                <w:rFonts w:eastAsia="Calibri"/>
                <w:sz w:val="22"/>
                <w:szCs w:val="22"/>
              </w:rPr>
            </w:pPr>
          </w:p>
          <w:p w:rsidR="00A6405A" w:rsidP="00A6405A" w14:paraId="6702153F" w14:textId="55F60F9E">
            <w:pPr>
              <w:rPr>
                <w:rFonts w:eastAsia="Calibri"/>
                <w:sz w:val="22"/>
                <w:szCs w:val="22"/>
              </w:rPr>
            </w:pPr>
          </w:p>
          <w:p w:rsidR="00A6405A" w:rsidP="00A6405A" w14:paraId="5BC1F24B" w14:textId="3A79158B">
            <w:pPr>
              <w:rPr>
                <w:rFonts w:eastAsia="Calibri"/>
                <w:sz w:val="22"/>
                <w:szCs w:val="22"/>
              </w:rPr>
            </w:pPr>
          </w:p>
          <w:p w:rsidR="00A6405A" w:rsidP="00A6405A" w14:paraId="523C375B" w14:textId="6B24914C">
            <w:pPr>
              <w:rPr>
                <w:rFonts w:eastAsia="Calibri"/>
                <w:sz w:val="22"/>
                <w:szCs w:val="22"/>
              </w:rPr>
            </w:pPr>
          </w:p>
          <w:p w:rsidR="00A6405A" w:rsidP="00A6405A" w14:paraId="74E6F862" w14:textId="5BD3B778">
            <w:pPr>
              <w:rPr>
                <w:rFonts w:eastAsia="Calibri"/>
                <w:sz w:val="22"/>
                <w:szCs w:val="22"/>
              </w:rPr>
            </w:pPr>
          </w:p>
          <w:p w:rsidR="00A6405A" w:rsidP="00A6405A" w14:paraId="643257C6" w14:textId="7A5E3752">
            <w:pPr>
              <w:rPr>
                <w:rFonts w:eastAsia="Calibri"/>
                <w:sz w:val="22"/>
                <w:szCs w:val="22"/>
              </w:rPr>
            </w:pPr>
          </w:p>
          <w:p w:rsidR="00A6405A" w:rsidP="00A6405A" w14:paraId="0B7D3051" w14:textId="47EB62FB">
            <w:pPr>
              <w:rPr>
                <w:rFonts w:eastAsia="Calibri"/>
                <w:sz w:val="22"/>
                <w:szCs w:val="22"/>
              </w:rPr>
            </w:pPr>
          </w:p>
          <w:p w:rsidR="00A6405A" w:rsidP="00A6405A" w14:paraId="2C4124F4" w14:textId="5A338273">
            <w:pPr>
              <w:rPr>
                <w:rFonts w:eastAsia="Calibri"/>
                <w:sz w:val="22"/>
                <w:szCs w:val="22"/>
              </w:rPr>
            </w:pPr>
          </w:p>
          <w:p w:rsidR="00A6405A" w:rsidP="00A6405A" w14:paraId="05205F81" w14:textId="45FC96A7">
            <w:pPr>
              <w:rPr>
                <w:rFonts w:eastAsia="Calibri"/>
                <w:sz w:val="22"/>
                <w:szCs w:val="22"/>
              </w:rPr>
            </w:pPr>
          </w:p>
          <w:p w:rsidR="00A6405A" w:rsidP="00A6405A" w14:paraId="062C66C1" w14:textId="706EA4AC">
            <w:pPr>
              <w:rPr>
                <w:rFonts w:eastAsia="Calibri"/>
                <w:sz w:val="22"/>
                <w:szCs w:val="22"/>
              </w:rPr>
            </w:pPr>
          </w:p>
          <w:p w:rsidR="00A6405A" w:rsidP="00A6405A" w14:paraId="5FB03AEA" w14:textId="06D11A86">
            <w:pPr>
              <w:rPr>
                <w:rFonts w:eastAsia="Calibri"/>
                <w:sz w:val="22"/>
                <w:szCs w:val="22"/>
              </w:rPr>
            </w:pPr>
          </w:p>
          <w:p w:rsidR="00A6405A" w:rsidP="00A6405A" w14:paraId="1EF32F4B" w14:textId="726A14F4">
            <w:pPr>
              <w:rPr>
                <w:rFonts w:eastAsia="Calibri"/>
                <w:sz w:val="22"/>
                <w:szCs w:val="22"/>
              </w:rPr>
            </w:pPr>
          </w:p>
          <w:p w:rsidR="00A6405A" w:rsidP="00A6405A" w14:paraId="6AB2C422" w14:textId="671B30FA">
            <w:pPr>
              <w:rPr>
                <w:rFonts w:eastAsia="Calibri"/>
                <w:sz w:val="22"/>
                <w:szCs w:val="22"/>
              </w:rPr>
            </w:pPr>
          </w:p>
          <w:p w:rsidR="00A6405A" w:rsidP="00A6405A" w14:paraId="1932E4DA" w14:textId="5082469A">
            <w:pPr>
              <w:rPr>
                <w:rFonts w:eastAsia="Calibri"/>
                <w:sz w:val="22"/>
                <w:szCs w:val="22"/>
              </w:rPr>
            </w:pPr>
          </w:p>
          <w:p w:rsidR="00A6405A" w:rsidP="00A6405A" w14:paraId="30DB5FC2" w14:textId="6AF558D6">
            <w:pPr>
              <w:rPr>
                <w:rFonts w:eastAsia="Calibri"/>
                <w:sz w:val="22"/>
                <w:szCs w:val="22"/>
              </w:rPr>
            </w:pPr>
          </w:p>
          <w:p w:rsidR="00A6405A" w:rsidP="00A6405A" w14:paraId="615DEEE5" w14:textId="6BA2A96C">
            <w:pPr>
              <w:rPr>
                <w:rFonts w:eastAsia="Calibri"/>
                <w:sz w:val="22"/>
                <w:szCs w:val="22"/>
              </w:rPr>
            </w:pPr>
          </w:p>
          <w:p w:rsidR="00A6405A" w:rsidP="00A6405A" w14:paraId="5A4A7318" w14:textId="752E380E">
            <w:pPr>
              <w:rPr>
                <w:rFonts w:eastAsia="Calibri"/>
                <w:sz w:val="22"/>
                <w:szCs w:val="22"/>
              </w:rPr>
            </w:pPr>
          </w:p>
          <w:p w:rsidR="00A6405A" w:rsidP="00A6405A" w14:paraId="09297736" w14:textId="16CF0B7E">
            <w:pPr>
              <w:rPr>
                <w:rFonts w:eastAsia="Calibri"/>
                <w:sz w:val="22"/>
                <w:szCs w:val="22"/>
              </w:rPr>
            </w:pPr>
          </w:p>
          <w:p w:rsidR="00A6405A" w:rsidP="00A6405A" w14:paraId="1FF88F15" w14:textId="1D95D5D9">
            <w:pPr>
              <w:rPr>
                <w:rFonts w:eastAsia="Calibri"/>
                <w:sz w:val="22"/>
                <w:szCs w:val="22"/>
              </w:rPr>
            </w:pPr>
          </w:p>
          <w:p w:rsidR="00A6405A" w:rsidP="00A6405A" w14:paraId="1839A8AC" w14:textId="770882DB">
            <w:pPr>
              <w:rPr>
                <w:rFonts w:eastAsia="Calibri"/>
                <w:sz w:val="22"/>
                <w:szCs w:val="22"/>
              </w:rPr>
            </w:pPr>
          </w:p>
          <w:p w:rsidR="00A6405A" w:rsidP="00A6405A" w14:paraId="1C910A7D" w14:textId="034C2BDD">
            <w:pPr>
              <w:rPr>
                <w:rFonts w:eastAsia="Calibri"/>
                <w:sz w:val="22"/>
                <w:szCs w:val="22"/>
              </w:rPr>
            </w:pPr>
          </w:p>
          <w:p w:rsidR="00A6405A" w:rsidP="00A6405A" w14:paraId="1C3B7795" w14:textId="30674EBF">
            <w:pPr>
              <w:rPr>
                <w:rFonts w:eastAsia="Calibri"/>
                <w:sz w:val="22"/>
                <w:szCs w:val="22"/>
              </w:rPr>
            </w:pPr>
          </w:p>
          <w:p w:rsidR="00A6405A" w:rsidP="00A6405A" w14:paraId="0644C809" w14:textId="17BAC229">
            <w:pPr>
              <w:rPr>
                <w:rFonts w:eastAsia="Calibri"/>
                <w:sz w:val="22"/>
                <w:szCs w:val="22"/>
              </w:rPr>
            </w:pPr>
          </w:p>
          <w:p w:rsidR="00A6405A" w:rsidP="00A6405A" w14:paraId="72B75DE8" w14:textId="7F9A8444">
            <w:pPr>
              <w:rPr>
                <w:rFonts w:eastAsia="Calibri"/>
                <w:sz w:val="22"/>
                <w:szCs w:val="22"/>
              </w:rPr>
            </w:pPr>
          </w:p>
          <w:p w:rsidR="00A6405A" w:rsidP="00A6405A" w14:paraId="65D10FA0" w14:textId="20514EC2">
            <w:pPr>
              <w:rPr>
                <w:rFonts w:eastAsia="Calibri"/>
                <w:sz w:val="22"/>
                <w:szCs w:val="22"/>
              </w:rPr>
            </w:pPr>
          </w:p>
          <w:p w:rsidR="00A6405A" w:rsidP="00A6405A" w14:paraId="6A4735F3" w14:textId="48EDA470">
            <w:pPr>
              <w:rPr>
                <w:rFonts w:eastAsia="Calibri"/>
                <w:sz w:val="22"/>
                <w:szCs w:val="22"/>
              </w:rPr>
            </w:pPr>
          </w:p>
          <w:p w:rsidR="00A6405A" w:rsidP="00A6405A" w14:paraId="5FCA2B83" w14:textId="69F41DB9">
            <w:pPr>
              <w:rPr>
                <w:rFonts w:eastAsia="Calibri"/>
                <w:sz w:val="22"/>
                <w:szCs w:val="22"/>
              </w:rPr>
            </w:pPr>
          </w:p>
          <w:p w:rsidR="00A6405A" w:rsidP="00A6405A" w14:paraId="552539F1" w14:textId="102CB66F">
            <w:pPr>
              <w:rPr>
                <w:rFonts w:eastAsia="Calibri"/>
                <w:sz w:val="22"/>
                <w:szCs w:val="22"/>
              </w:rPr>
            </w:pPr>
          </w:p>
          <w:p w:rsidR="00A6405A" w:rsidP="00A6405A" w14:paraId="1E5F78AC" w14:textId="4FA528BD">
            <w:pPr>
              <w:rPr>
                <w:rFonts w:eastAsia="Calibri"/>
                <w:sz w:val="22"/>
                <w:szCs w:val="22"/>
              </w:rPr>
            </w:pPr>
          </w:p>
          <w:p w:rsidR="00A6405A" w:rsidP="00A6405A" w14:paraId="0E18B4BA" w14:textId="64DA03C8">
            <w:pPr>
              <w:rPr>
                <w:rFonts w:eastAsia="Calibri"/>
                <w:sz w:val="22"/>
                <w:szCs w:val="22"/>
              </w:rPr>
            </w:pPr>
          </w:p>
          <w:p w:rsidR="00A6405A" w:rsidP="00A6405A" w14:paraId="1AD0030C" w14:textId="3911B2B6">
            <w:pPr>
              <w:rPr>
                <w:rFonts w:eastAsia="Calibri"/>
                <w:sz w:val="22"/>
                <w:szCs w:val="22"/>
              </w:rPr>
            </w:pPr>
          </w:p>
          <w:p w:rsidR="00A6405A" w:rsidP="00A6405A" w14:paraId="7701B14D" w14:textId="16FBD83A">
            <w:pPr>
              <w:rPr>
                <w:rFonts w:eastAsia="Calibri"/>
                <w:sz w:val="22"/>
                <w:szCs w:val="22"/>
              </w:rPr>
            </w:pPr>
          </w:p>
          <w:p w:rsidR="00A6405A" w:rsidP="00A6405A" w14:paraId="56A2E948" w14:textId="42DC628C">
            <w:pPr>
              <w:rPr>
                <w:rFonts w:eastAsia="Calibri"/>
                <w:sz w:val="22"/>
                <w:szCs w:val="22"/>
              </w:rPr>
            </w:pPr>
          </w:p>
          <w:p w:rsidR="00A6405A" w:rsidP="00A6405A" w14:paraId="1BBD6436" w14:textId="4BBA2CCE">
            <w:pPr>
              <w:rPr>
                <w:rFonts w:eastAsia="Calibri"/>
                <w:sz w:val="22"/>
                <w:szCs w:val="22"/>
              </w:rPr>
            </w:pPr>
          </w:p>
          <w:p w:rsidR="00A6405A" w:rsidP="00A6405A" w14:paraId="4055B5B9" w14:textId="332960B6">
            <w:pPr>
              <w:rPr>
                <w:rFonts w:eastAsia="Calibri"/>
                <w:sz w:val="22"/>
                <w:szCs w:val="22"/>
              </w:rPr>
            </w:pPr>
          </w:p>
          <w:p w:rsidR="00A6405A" w:rsidP="00A6405A" w14:paraId="556FEC2D" w14:textId="41C44DD1">
            <w:pPr>
              <w:rPr>
                <w:rFonts w:eastAsia="Calibri"/>
                <w:sz w:val="22"/>
                <w:szCs w:val="22"/>
              </w:rPr>
            </w:pPr>
          </w:p>
          <w:p w:rsidR="00A6405A" w:rsidP="00A6405A" w14:paraId="22EA321B" w14:textId="0D90EDDC">
            <w:pPr>
              <w:rPr>
                <w:rFonts w:eastAsia="Calibri"/>
                <w:sz w:val="22"/>
                <w:szCs w:val="22"/>
              </w:rPr>
            </w:pPr>
          </w:p>
          <w:p w:rsidR="00A6405A" w:rsidP="00A6405A" w14:paraId="0C01BF4E" w14:textId="3A14D785">
            <w:pPr>
              <w:rPr>
                <w:rFonts w:eastAsia="Calibri"/>
                <w:sz w:val="22"/>
                <w:szCs w:val="22"/>
              </w:rPr>
            </w:pPr>
          </w:p>
          <w:p w:rsidR="00A6405A" w:rsidP="00A6405A" w14:paraId="4C9CEE65" w14:textId="3B7273CE">
            <w:pPr>
              <w:rPr>
                <w:rFonts w:eastAsia="Calibri"/>
                <w:sz w:val="22"/>
                <w:szCs w:val="22"/>
              </w:rPr>
            </w:pPr>
          </w:p>
          <w:p w:rsidR="00A6405A" w:rsidP="00A6405A" w14:paraId="30D17AE1" w14:textId="6F63E9CB">
            <w:pPr>
              <w:rPr>
                <w:rFonts w:eastAsia="Calibri"/>
                <w:sz w:val="22"/>
                <w:szCs w:val="22"/>
              </w:rPr>
            </w:pPr>
          </w:p>
          <w:p w:rsidR="00A6405A" w:rsidP="00A6405A" w14:paraId="670D0BB4" w14:textId="1C4A5BB9">
            <w:pPr>
              <w:rPr>
                <w:rFonts w:eastAsia="Calibri"/>
                <w:sz w:val="22"/>
                <w:szCs w:val="22"/>
              </w:rPr>
            </w:pPr>
          </w:p>
          <w:p w:rsidR="009E556E" w:rsidP="00A6405A" w14:paraId="6BAD93A8" w14:textId="7D0690DC">
            <w:pPr>
              <w:rPr>
                <w:rFonts w:eastAsia="Calibri"/>
                <w:sz w:val="22"/>
                <w:szCs w:val="22"/>
              </w:rPr>
            </w:pPr>
          </w:p>
          <w:p w:rsidR="009E556E" w:rsidP="00A6405A" w14:paraId="7FF0396F" w14:textId="3DD85EB8">
            <w:pPr>
              <w:rPr>
                <w:rFonts w:eastAsia="Calibri"/>
                <w:sz w:val="22"/>
                <w:szCs w:val="22"/>
              </w:rPr>
            </w:pPr>
          </w:p>
          <w:p w:rsidR="009E556E" w:rsidP="00A6405A" w14:paraId="30B69B60" w14:textId="6873863E">
            <w:pPr>
              <w:rPr>
                <w:rFonts w:eastAsia="Calibri"/>
                <w:sz w:val="22"/>
                <w:szCs w:val="22"/>
              </w:rPr>
            </w:pPr>
          </w:p>
          <w:p w:rsidR="009E556E" w:rsidP="00A6405A" w14:paraId="32F1E698" w14:textId="0528288B">
            <w:pPr>
              <w:rPr>
                <w:rFonts w:eastAsia="Calibri"/>
                <w:sz w:val="22"/>
                <w:szCs w:val="22"/>
              </w:rPr>
            </w:pPr>
          </w:p>
          <w:p w:rsidR="009E556E" w:rsidP="00A6405A" w14:paraId="70A80F5F" w14:textId="77777777">
            <w:pPr>
              <w:rPr>
                <w:rFonts w:eastAsia="Calibri"/>
                <w:sz w:val="22"/>
                <w:szCs w:val="22"/>
              </w:rPr>
            </w:pPr>
          </w:p>
          <w:p w:rsidR="00A6405A" w:rsidP="00A6405A" w14:paraId="34FFF26D" w14:textId="5A041158">
            <w:pPr>
              <w:rPr>
                <w:rFonts w:eastAsia="Calibri"/>
                <w:sz w:val="22"/>
                <w:szCs w:val="22"/>
              </w:rPr>
            </w:pPr>
          </w:p>
          <w:p w:rsidR="00A6405A" w:rsidRPr="00DC741E" w:rsidP="00A6405A" w14:paraId="64D187CB" w14:textId="3E8389D6">
            <w:pPr>
              <w:rPr>
                <w:rFonts w:eastAsia="Calibri"/>
                <w:b/>
                <w:bCs/>
                <w:sz w:val="22"/>
                <w:szCs w:val="22"/>
              </w:rPr>
            </w:pPr>
            <w:r w:rsidRPr="00DC741E">
              <w:rPr>
                <w:rFonts w:eastAsia="Calibri"/>
                <w:b/>
                <w:bCs/>
                <w:sz w:val="22"/>
                <w:szCs w:val="22"/>
              </w:rPr>
              <w:t>[moved down from above]</w:t>
            </w:r>
          </w:p>
          <w:p w:rsidR="00A6405A" w:rsidP="00A6405A" w14:paraId="7D82DFE5" w14:textId="20D451B3">
            <w:pPr>
              <w:rPr>
                <w:rFonts w:eastAsia="Calibri"/>
                <w:sz w:val="22"/>
                <w:szCs w:val="22"/>
              </w:rPr>
            </w:pPr>
          </w:p>
          <w:p w:rsidR="00A6405A" w:rsidP="00A6405A" w14:paraId="0C4EFD19" w14:textId="4D505CFB">
            <w:pPr>
              <w:rPr>
                <w:rFonts w:eastAsia="Calibri"/>
                <w:sz w:val="22"/>
                <w:szCs w:val="22"/>
              </w:rPr>
            </w:pPr>
          </w:p>
          <w:p w:rsidR="00A6405A" w:rsidP="00A6405A" w14:paraId="1F0BEC2B" w14:textId="276FDF13">
            <w:pPr>
              <w:rPr>
                <w:rFonts w:eastAsia="Calibri"/>
                <w:sz w:val="22"/>
                <w:szCs w:val="22"/>
              </w:rPr>
            </w:pPr>
          </w:p>
          <w:p w:rsidR="00A6405A" w:rsidP="00A6405A" w14:paraId="09CDB140" w14:textId="33159375">
            <w:pPr>
              <w:rPr>
                <w:rFonts w:eastAsia="Calibri"/>
                <w:sz w:val="22"/>
                <w:szCs w:val="22"/>
              </w:rPr>
            </w:pPr>
          </w:p>
          <w:p w:rsidR="00A6405A" w:rsidP="00A6405A" w14:paraId="5DC6B39D" w14:textId="2AE56C26">
            <w:pPr>
              <w:rPr>
                <w:rFonts w:eastAsia="Calibri"/>
                <w:sz w:val="22"/>
                <w:szCs w:val="22"/>
              </w:rPr>
            </w:pPr>
          </w:p>
          <w:p w:rsidR="00A6405A" w:rsidP="00A6405A" w14:paraId="3E72A6AD" w14:textId="4F710F84">
            <w:pPr>
              <w:rPr>
                <w:rFonts w:eastAsia="Calibri"/>
                <w:sz w:val="22"/>
                <w:szCs w:val="22"/>
              </w:rPr>
            </w:pPr>
          </w:p>
          <w:p w:rsidR="00A6405A" w:rsidP="00A6405A" w14:paraId="3F6D1E88" w14:textId="5839309B">
            <w:pPr>
              <w:rPr>
                <w:rFonts w:eastAsia="Calibri"/>
                <w:sz w:val="22"/>
                <w:szCs w:val="22"/>
              </w:rPr>
            </w:pPr>
          </w:p>
          <w:p w:rsidR="00A6405A" w:rsidP="00A6405A" w14:paraId="250A850C" w14:textId="1F9EF5ED">
            <w:pPr>
              <w:rPr>
                <w:rFonts w:eastAsia="Calibri"/>
                <w:sz w:val="22"/>
                <w:szCs w:val="22"/>
              </w:rPr>
            </w:pPr>
          </w:p>
          <w:p w:rsidR="00A6405A" w:rsidP="00A6405A" w14:paraId="304D5366" w14:textId="218542C7">
            <w:pPr>
              <w:rPr>
                <w:rFonts w:eastAsia="Calibri"/>
                <w:sz w:val="22"/>
                <w:szCs w:val="22"/>
              </w:rPr>
            </w:pPr>
          </w:p>
          <w:p w:rsidR="00A6405A" w:rsidP="00A6405A" w14:paraId="105F9427" w14:textId="3DC35710">
            <w:pPr>
              <w:rPr>
                <w:rFonts w:eastAsia="Calibri"/>
                <w:sz w:val="22"/>
                <w:szCs w:val="22"/>
              </w:rPr>
            </w:pPr>
          </w:p>
          <w:p w:rsidR="00A6405A" w:rsidP="00A6405A" w14:paraId="09EFD1D0" w14:textId="5050D999">
            <w:pPr>
              <w:rPr>
                <w:rFonts w:eastAsia="Calibri"/>
                <w:sz w:val="22"/>
                <w:szCs w:val="22"/>
              </w:rPr>
            </w:pPr>
          </w:p>
          <w:p w:rsidR="00A6405A" w:rsidP="00A6405A" w14:paraId="6EF64B55" w14:textId="79B4FE40">
            <w:pPr>
              <w:rPr>
                <w:rFonts w:eastAsia="Calibri"/>
                <w:sz w:val="22"/>
                <w:szCs w:val="22"/>
              </w:rPr>
            </w:pPr>
          </w:p>
          <w:p w:rsidR="00A6405A" w:rsidP="00A6405A" w14:paraId="2F8ADF8D" w14:textId="7DAEF943">
            <w:pPr>
              <w:rPr>
                <w:rFonts w:eastAsia="Calibri"/>
                <w:sz w:val="22"/>
                <w:szCs w:val="22"/>
              </w:rPr>
            </w:pPr>
          </w:p>
          <w:p w:rsidR="00A6405A" w:rsidP="00A6405A" w14:paraId="3C9D85C3" w14:textId="02215E96">
            <w:pPr>
              <w:rPr>
                <w:rFonts w:eastAsia="Calibri"/>
                <w:sz w:val="22"/>
                <w:szCs w:val="22"/>
              </w:rPr>
            </w:pPr>
          </w:p>
          <w:p w:rsidR="00A6405A" w:rsidP="00A6405A" w14:paraId="553664AD" w14:textId="22C125EE">
            <w:pPr>
              <w:rPr>
                <w:rFonts w:eastAsia="Calibri"/>
                <w:sz w:val="22"/>
                <w:szCs w:val="22"/>
              </w:rPr>
            </w:pPr>
          </w:p>
          <w:p w:rsidR="00A6405A" w:rsidP="00A6405A" w14:paraId="66D8E736" w14:textId="725DE40A">
            <w:pPr>
              <w:rPr>
                <w:rFonts w:eastAsia="Calibri"/>
                <w:sz w:val="22"/>
                <w:szCs w:val="22"/>
              </w:rPr>
            </w:pPr>
          </w:p>
          <w:p w:rsidR="00A6405A" w:rsidP="00A6405A" w14:paraId="17025676" w14:textId="77777777">
            <w:pPr>
              <w:rPr>
                <w:rFonts w:eastAsia="Calibri"/>
                <w:sz w:val="22"/>
                <w:szCs w:val="22"/>
              </w:rPr>
            </w:pPr>
          </w:p>
          <w:p w:rsidR="00A6405A" w:rsidP="00A6405A" w14:paraId="4D043BE3" w14:textId="367A47FC">
            <w:pPr>
              <w:rPr>
                <w:rFonts w:eastAsia="Calibri"/>
                <w:sz w:val="22"/>
                <w:szCs w:val="22"/>
              </w:rPr>
            </w:pPr>
          </w:p>
          <w:p w:rsidR="00A6405A" w:rsidP="00A6405A" w14:paraId="0C286432" w14:textId="049876E2">
            <w:pPr>
              <w:rPr>
                <w:rFonts w:eastAsia="Calibri"/>
                <w:sz w:val="22"/>
                <w:szCs w:val="22"/>
              </w:rPr>
            </w:pPr>
          </w:p>
          <w:p w:rsidR="00A6405A" w:rsidP="00A6405A" w14:paraId="68156FBA" w14:textId="196C122E">
            <w:pPr>
              <w:rPr>
                <w:rFonts w:eastAsia="Calibri"/>
                <w:sz w:val="22"/>
                <w:szCs w:val="22"/>
              </w:rPr>
            </w:pPr>
          </w:p>
          <w:p w:rsidR="00A6405A" w:rsidP="00A6405A" w14:paraId="62023FDB" w14:textId="0B58A9E6">
            <w:pPr>
              <w:rPr>
                <w:rFonts w:eastAsia="Calibri"/>
                <w:sz w:val="22"/>
                <w:szCs w:val="22"/>
              </w:rPr>
            </w:pPr>
          </w:p>
          <w:p w:rsidR="00A6405A" w:rsidP="00A6405A" w14:paraId="637AA143" w14:textId="728976D5">
            <w:pPr>
              <w:rPr>
                <w:rFonts w:eastAsia="Calibri"/>
                <w:sz w:val="22"/>
                <w:szCs w:val="22"/>
              </w:rPr>
            </w:pPr>
          </w:p>
          <w:p w:rsidR="00A6405A" w:rsidRPr="00DC741E" w:rsidP="00A6405A" w14:paraId="60DB7BF8" w14:textId="401DED76">
            <w:pPr>
              <w:rPr>
                <w:rFonts w:eastAsia="Calibri"/>
                <w:b/>
                <w:bCs/>
                <w:sz w:val="22"/>
                <w:szCs w:val="22"/>
              </w:rPr>
            </w:pPr>
            <w:r w:rsidRPr="00DC741E">
              <w:rPr>
                <w:rFonts w:eastAsia="Calibri"/>
                <w:b/>
                <w:bCs/>
                <w:sz w:val="22"/>
                <w:szCs w:val="22"/>
              </w:rPr>
              <w:t>[new]</w:t>
            </w:r>
          </w:p>
          <w:p w:rsidR="00A6405A" w:rsidP="00A6405A" w14:paraId="43EA8CC1" w14:textId="1826A9BF">
            <w:pPr>
              <w:rPr>
                <w:rFonts w:eastAsia="Calibri"/>
                <w:sz w:val="22"/>
                <w:szCs w:val="22"/>
              </w:rPr>
            </w:pPr>
          </w:p>
          <w:p w:rsidR="00A6405A" w:rsidP="00A6405A" w14:paraId="1E4AD1DD" w14:textId="3761DE15">
            <w:pPr>
              <w:rPr>
                <w:rFonts w:eastAsia="Calibri"/>
                <w:sz w:val="22"/>
                <w:szCs w:val="22"/>
              </w:rPr>
            </w:pPr>
          </w:p>
          <w:p w:rsidR="00A6405A" w:rsidP="00A6405A" w14:paraId="40919A74" w14:textId="2CDF3147">
            <w:pPr>
              <w:rPr>
                <w:rFonts w:eastAsia="Calibri"/>
                <w:sz w:val="22"/>
                <w:szCs w:val="22"/>
              </w:rPr>
            </w:pPr>
          </w:p>
          <w:p w:rsidR="00A6405A" w:rsidP="00A6405A" w14:paraId="0972422B" w14:textId="7F612922">
            <w:pPr>
              <w:rPr>
                <w:rFonts w:eastAsia="Calibri"/>
                <w:sz w:val="22"/>
                <w:szCs w:val="22"/>
              </w:rPr>
            </w:pPr>
          </w:p>
          <w:p w:rsidR="00A6405A" w:rsidP="00A6405A" w14:paraId="4D74026C" w14:textId="768DD9D9">
            <w:pPr>
              <w:rPr>
                <w:rFonts w:eastAsia="Calibri"/>
                <w:sz w:val="22"/>
                <w:szCs w:val="22"/>
              </w:rPr>
            </w:pPr>
          </w:p>
          <w:p w:rsidR="00A6405A" w:rsidP="00A6405A" w14:paraId="3AEB5A43" w14:textId="71F27CB3">
            <w:pPr>
              <w:rPr>
                <w:rFonts w:eastAsia="Calibri"/>
                <w:sz w:val="22"/>
                <w:szCs w:val="22"/>
              </w:rPr>
            </w:pPr>
          </w:p>
          <w:p w:rsidR="00A6405A" w:rsidP="00A6405A" w14:paraId="7EA6E05A" w14:textId="62F9CA50">
            <w:pPr>
              <w:rPr>
                <w:rFonts w:eastAsia="Calibri"/>
                <w:sz w:val="22"/>
                <w:szCs w:val="22"/>
              </w:rPr>
            </w:pPr>
          </w:p>
          <w:p w:rsidR="00A6405A" w:rsidP="00A6405A" w14:paraId="23D35560" w14:textId="7D7F1671">
            <w:pPr>
              <w:rPr>
                <w:rFonts w:eastAsia="Calibri"/>
                <w:sz w:val="22"/>
                <w:szCs w:val="22"/>
              </w:rPr>
            </w:pPr>
          </w:p>
          <w:p w:rsidR="00A6405A" w:rsidRPr="00DC741E" w:rsidP="00A6405A" w14:paraId="0F8CF3B3" w14:textId="04015361">
            <w:pPr>
              <w:rPr>
                <w:rFonts w:eastAsia="Calibri"/>
                <w:b/>
                <w:bCs/>
                <w:sz w:val="22"/>
                <w:szCs w:val="22"/>
              </w:rPr>
            </w:pPr>
            <w:r w:rsidRPr="00DC741E">
              <w:rPr>
                <w:rFonts w:eastAsia="Calibri"/>
                <w:b/>
                <w:bCs/>
                <w:sz w:val="22"/>
                <w:szCs w:val="22"/>
              </w:rPr>
              <w:t>[moved down from above]</w:t>
            </w:r>
          </w:p>
          <w:p w:rsidR="00A6405A" w:rsidP="00A6405A" w14:paraId="6ACD4460" w14:textId="5FC50132">
            <w:pPr>
              <w:rPr>
                <w:rFonts w:eastAsia="Calibri"/>
                <w:sz w:val="22"/>
                <w:szCs w:val="22"/>
              </w:rPr>
            </w:pPr>
          </w:p>
          <w:p w:rsidR="00A6405A" w:rsidP="00A6405A" w14:paraId="23CBD1C7" w14:textId="5D3B875F">
            <w:pPr>
              <w:rPr>
                <w:rFonts w:eastAsia="Calibri"/>
                <w:sz w:val="22"/>
                <w:szCs w:val="22"/>
              </w:rPr>
            </w:pPr>
          </w:p>
          <w:p w:rsidR="00A6405A" w:rsidP="00A6405A" w14:paraId="4FC53DAC" w14:textId="5CDBDA7B">
            <w:pPr>
              <w:rPr>
                <w:rFonts w:eastAsia="Calibri"/>
                <w:sz w:val="22"/>
                <w:szCs w:val="22"/>
              </w:rPr>
            </w:pPr>
          </w:p>
          <w:p w:rsidR="00A6405A" w:rsidP="00A6405A" w14:paraId="79598935" w14:textId="7AF19F00">
            <w:pPr>
              <w:rPr>
                <w:rFonts w:eastAsia="Calibri"/>
                <w:sz w:val="22"/>
                <w:szCs w:val="22"/>
              </w:rPr>
            </w:pPr>
          </w:p>
          <w:p w:rsidR="00A6405A" w:rsidP="00A6405A" w14:paraId="226DC0CF" w14:textId="678A77C6">
            <w:pPr>
              <w:rPr>
                <w:rFonts w:eastAsia="Calibri"/>
                <w:sz w:val="22"/>
                <w:szCs w:val="22"/>
              </w:rPr>
            </w:pPr>
          </w:p>
          <w:p w:rsidR="00A6405A" w:rsidP="00A6405A" w14:paraId="4621D812" w14:textId="1B6B0F05">
            <w:pPr>
              <w:rPr>
                <w:rFonts w:eastAsia="Calibri"/>
                <w:sz w:val="22"/>
                <w:szCs w:val="22"/>
              </w:rPr>
            </w:pPr>
          </w:p>
          <w:p w:rsidR="00A6405A" w:rsidRPr="00BF2359" w:rsidP="00A6405A" w14:paraId="752BFC8B" w14:textId="77777777">
            <w:pPr>
              <w:rPr>
                <w:rFonts w:eastAsia="Calibri"/>
                <w:sz w:val="22"/>
                <w:szCs w:val="22"/>
              </w:rPr>
            </w:pPr>
          </w:p>
          <w:p w:rsidR="00A6405A" w:rsidRPr="00BF2359" w:rsidP="00A6405A" w14:paraId="03D1A533" w14:textId="77777777">
            <w:pPr>
              <w:rPr>
                <w:rFonts w:eastAsia="Calibri"/>
                <w:b/>
                <w:sz w:val="22"/>
                <w:szCs w:val="22"/>
                <w:u w:val="single"/>
              </w:rPr>
            </w:pPr>
            <w:r w:rsidRPr="00BF2359">
              <w:rPr>
                <w:rFonts w:eastAsia="Calibri"/>
                <w:b/>
                <w:sz w:val="22"/>
                <w:szCs w:val="22"/>
                <w:u w:val="single"/>
              </w:rPr>
              <w:t>H-3 Nonimmigrants (Two Types)</w:t>
            </w:r>
          </w:p>
          <w:p w:rsidR="00A6405A" w:rsidRPr="00BF2359" w:rsidP="00A6405A" w14:paraId="1CBB37B2" w14:textId="77777777">
            <w:pPr>
              <w:rPr>
                <w:rFonts w:eastAsia="Calibri"/>
                <w:b/>
                <w:sz w:val="22"/>
                <w:szCs w:val="22"/>
              </w:rPr>
            </w:pPr>
          </w:p>
          <w:p w:rsidR="00A6405A" w:rsidRPr="00953887" w:rsidP="00A6405A" w14:paraId="21E6873B" w14:textId="387A55D2">
            <w:pPr>
              <w:rPr>
                <w:rFonts w:eastAsia="Calibri"/>
                <w:b/>
                <w:sz w:val="22"/>
                <w:szCs w:val="22"/>
              </w:rPr>
            </w:pPr>
            <w:r>
              <w:rPr>
                <w:rFonts w:eastAsia="Calibri"/>
                <w:b/>
                <w:sz w:val="22"/>
                <w:szCs w:val="22"/>
              </w:rPr>
              <w:t>…</w:t>
            </w:r>
          </w:p>
        </w:tc>
        <w:tc>
          <w:tcPr>
            <w:tcW w:w="4095" w:type="dxa"/>
          </w:tcPr>
          <w:p w:rsidR="00A6405A" w:rsidRPr="0060205B" w:rsidP="00A6405A" w14:paraId="3CFE1930" w14:textId="77777777">
            <w:pPr>
              <w:rPr>
                <w:b/>
                <w:sz w:val="22"/>
                <w:szCs w:val="22"/>
              </w:rPr>
            </w:pPr>
            <w:r w:rsidRPr="0060205B">
              <w:rPr>
                <w:b/>
                <w:sz w:val="22"/>
                <w:szCs w:val="22"/>
              </w:rPr>
              <w:t>[Page 7]</w:t>
            </w:r>
          </w:p>
          <w:p w:rsidR="00A6405A" w:rsidP="00A6405A" w14:paraId="0E261366" w14:textId="2E38F471">
            <w:pPr>
              <w:rPr>
                <w:b/>
                <w:sz w:val="22"/>
                <w:szCs w:val="22"/>
              </w:rPr>
            </w:pPr>
          </w:p>
          <w:p w:rsidR="00A6405A" w:rsidRPr="00BF2359" w:rsidP="00A6405A" w14:paraId="720F0C30" w14:textId="77777777">
            <w:pPr>
              <w:rPr>
                <w:rFonts w:eastAsia="Calibri"/>
                <w:b/>
                <w:sz w:val="22"/>
                <w:szCs w:val="22"/>
              </w:rPr>
            </w:pPr>
            <w:r w:rsidRPr="00BF2359">
              <w:rPr>
                <w:rFonts w:eastAsia="Calibri"/>
                <w:b/>
                <w:sz w:val="22"/>
                <w:szCs w:val="22"/>
              </w:rPr>
              <w:t>Part 1.  Petition Always Required</w:t>
            </w:r>
          </w:p>
          <w:p w:rsidR="00A6405A" w:rsidP="00A6405A" w14:paraId="5A065403" w14:textId="465378BC">
            <w:pPr>
              <w:rPr>
                <w:b/>
                <w:sz w:val="22"/>
                <w:szCs w:val="22"/>
              </w:rPr>
            </w:pPr>
          </w:p>
          <w:p w:rsidR="00A6405A" w:rsidP="00A6405A" w14:paraId="0B4BA256" w14:textId="32B74284">
            <w:pPr>
              <w:rPr>
                <w:b/>
                <w:sz w:val="22"/>
                <w:szCs w:val="22"/>
              </w:rPr>
            </w:pPr>
            <w:r>
              <w:rPr>
                <w:b/>
                <w:sz w:val="22"/>
                <w:szCs w:val="22"/>
              </w:rPr>
              <w:t>…</w:t>
            </w:r>
          </w:p>
          <w:p w:rsidR="00A6405A" w:rsidP="00A6405A" w14:paraId="3B7F9E7D" w14:textId="2454D996">
            <w:pPr>
              <w:rPr>
                <w:b/>
                <w:sz w:val="22"/>
                <w:szCs w:val="22"/>
              </w:rPr>
            </w:pPr>
          </w:p>
          <w:p w:rsidR="002F7A56" w:rsidP="00A6405A" w14:paraId="662C183F" w14:textId="591F28A5">
            <w:pPr>
              <w:rPr>
                <w:b/>
                <w:sz w:val="22"/>
                <w:szCs w:val="22"/>
              </w:rPr>
            </w:pPr>
            <w:r>
              <w:rPr>
                <w:b/>
                <w:sz w:val="22"/>
                <w:szCs w:val="22"/>
              </w:rPr>
              <w:t>[Page 12]</w:t>
            </w:r>
          </w:p>
          <w:p w:rsidR="002F7A56" w:rsidRPr="0060205B" w:rsidP="00A6405A" w14:paraId="1B6720E1" w14:textId="77777777">
            <w:pPr>
              <w:rPr>
                <w:b/>
                <w:sz w:val="22"/>
                <w:szCs w:val="22"/>
              </w:rPr>
            </w:pPr>
          </w:p>
          <w:p w:rsidR="00A6405A" w:rsidRPr="0060205B" w:rsidP="00A6405A" w14:paraId="47B5FE21" w14:textId="7B192179">
            <w:pPr>
              <w:rPr>
                <w:b/>
                <w:sz w:val="22"/>
                <w:szCs w:val="22"/>
                <w:u w:val="single"/>
              </w:rPr>
            </w:pPr>
            <w:r w:rsidRPr="0060205B">
              <w:rPr>
                <w:b/>
                <w:sz w:val="22"/>
                <w:szCs w:val="22"/>
                <w:u w:val="single"/>
              </w:rPr>
              <w:t>H-2A Nonimmigrants</w:t>
            </w:r>
          </w:p>
          <w:p w:rsidR="00A6405A" w:rsidRPr="0060205B" w:rsidP="00A6405A" w14:paraId="2BE31EDE" w14:textId="77777777">
            <w:pPr>
              <w:rPr>
                <w:sz w:val="22"/>
                <w:szCs w:val="22"/>
              </w:rPr>
            </w:pPr>
          </w:p>
          <w:p w:rsidR="00A6405A" w:rsidRPr="0060205B" w:rsidP="00A6405A" w14:paraId="4323ED2F" w14:textId="77777777">
            <w:pPr>
              <w:rPr>
                <w:b/>
                <w:sz w:val="22"/>
                <w:szCs w:val="22"/>
              </w:rPr>
            </w:pPr>
            <w:r w:rsidRPr="0060205B">
              <w:rPr>
                <w:b/>
                <w:sz w:val="22"/>
                <w:szCs w:val="22"/>
              </w:rPr>
              <w:t>The H-2A classification is for aliens coming to the United States temporarily to perform agricultural labor or services of a temporary or seasonal nature.</w:t>
            </w:r>
          </w:p>
          <w:p w:rsidR="00A6405A" w:rsidRPr="0060205B" w:rsidP="00A6405A" w14:paraId="544F094D" w14:textId="77777777">
            <w:pPr>
              <w:rPr>
                <w:sz w:val="22"/>
                <w:szCs w:val="22"/>
              </w:rPr>
            </w:pPr>
          </w:p>
          <w:p w:rsidR="00A6405A" w:rsidRPr="0060205B" w:rsidP="00A6405A" w14:paraId="7724B805" w14:textId="77777777">
            <w:pPr>
              <w:rPr>
                <w:sz w:val="22"/>
                <w:szCs w:val="22"/>
              </w:rPr>
            </w:pPr>
            <w:r w:rsidRPr="0060205B">
              <w:rPr>
                <w:sz w:val="22"/>
                <w:szCs w:val="22"/>
              </w:rPr>
              <w:t>Write</w:t>
            </w:r>
            <w:r w:rsidRPr="0060205B">
              <w:rPr>
                <w:b/>
                <w:sz w:val="22"/>
                <w:szCs w:val="22"/>
              </w:rPr>
              <w:t xml:space="preserve"> H-2A</w:t>
            </w:r>
            <w:r w:rsidRPr="0060205B">
              <w:rPr>
                <w:sz w:val="22"/>
                <w:szCs w:val="22"/>
              </w:rPr>
              <w:t xml:space="preserve"> in the classification block.</w:t>
            </w:r>
          </w:p>
          <w:p w:rsidR="00A6405A" w:rsidRPr="0060205B" w:rsidP="00A6405A" w14:paraId="56B48AFB" w14:textId="77777777">
            <w:pPr>
              <w:rPr>
                <w:sz w:val="22"/>
                <w:szCs w:val="22"/>
              </w:rPr>
            </w:pPr>
          </w:p>
          <w:p w:rsidR="00A6405A" w:rsidRPr="0060205B" w:rsidP="00A6405A" w14:paraId="6744A010" w14:textId="77777777">
            <w:pPr>
              <w:rPr>
                <w:sz w:val="22"/>
                <w:szCs w:val="22"/>
              </w:rPr>
            </w:pPr>
            <w:r w:rsidRPr="0060205B">
              <w:rPr>
                <w:sz w:val="22"/>
                <w:szCs w:val="22"/>
              </w:rPr>
              <w:t>The petition may be filed by:</w:t>
            </w:r>
          </w:p>
          <w:p w:rsidR="00A6405A" w:rsidRPr="0060205B" w:rsidP="00A6405A" w14:paraId="4EBD80B2" w14:textId="77777777">
            <w:pPr>
              <w:rPr>
                <w:sz w:val="22"/>
                <w:szCs w:val="22"/>
              </w:rPr>
            </w:pPr>
          </w:p>
          <w:p w:rsidR="00A6405A" w:rsidRPr="0060205B" w:rsidP="00A6405A" w14:paraId="56FF024E" w14:textId="77777777">
            <w:pPr>
              <w:rPr>
                <w:sz w:val="22"/>
                <w:szCs w:val="22"/>
              </w:rPr>
            </w:pPr>
            <w:r w:rsidRPr="0060205B">
              <w:rPr>
                <w:b/>
                <w:sz w:val="22"/>
                <w:szCs w:val="22"/>
              </w:rPr>
              <w:t xml:space="preserve">1. </w:t>
            </w:r>
            <w:r w:rsidRPr="0060205B">
              <w:rPr>
                <w:sz w:val="22"/>
                <w:szCs w:val="22"/>
              </w:rPr>
              <w:t>The employer listed on the temporary labor certification;</w:t>
            </w:r>
          </w:p>
          <w:p w:rsidR="00A6405A" w:rsidRPr="0060205B" w:rsidP="00A6405A" w14:paraId="10085BC8" w14:textId="77777777">
            <w:pPr>
              <w:rPr>
                <w:sz w:val="22"/>
                <w:szCs w:val="22"/>
              </w:rPr>
            </w:pPr>
          </w:p>
          <w:p w:rsidR="00A6405A" w:rsidRPr="0060205B" w:rsidP="00A6405A" w14:paraId="2BB5BB49" w14:textId="77777777">
            <w:pPr>
              <w:rPr>
                <w:sz w:val="22"/>
                <w:szCs w:val="22"/>
              </w:rPr>
            </w:pPr>
            <w:r w:rsidRPr="0060205B">
              <w:rPr>
                <w:b/>
                <w:sz w:val="22"/>
                <w:szCs w:val="22"/>
              </w:rPr>
              <w:t xml:space="preserve">2. </w:t>
            </w:r>
            <w:r w:rsidRPr="0060205B">
              <w:rPr>
                <w:sz w:val="22"/>
                <w:szCs w:val="22"/>
              </w:rPr>
              <w:t>The employer’s agent; or</w:t>
            </w:r>
          </w:p>
          <w:p w:rsidR="00A6405A" w:rsidRPr="0060205B" w:rsidP="00A6405A" w14:paraId="75DE98C3" w14:textId="77777777">
            <w:pPr>
              <w:rPr>
                <w:b/>
                <w:sz w:val="22"/>
                <w:szCs w:val="22"/>
              </w:rPr>
            </w:pPr>
          </w:p>
          <w:p w:rsidR="00A6405A" w:rsidRPr="0060205B" w:rsidP="00A6405A" w14:paraId="77976859" w14:textId="77777777">
            <w:pPr>
              <w:rPr>
                <w:sz w:val="22"/>
                <w:szCs w:val="22"/>
              </w:rPr>
            </w:pPr>
            <w:r w:rsidRPr="0060205B">
              <w:rPr>
                <w:b/>
                <w:sz w:val="22"/>
                <w:szCs w:val="22"/>
              </w:rPr>
              <w:t xml:space="preserve">3. </w:t>
            </w:r>
            <w:r w:rsidRPr="0060205B">
              <w:rPr>
                <w:sz w:val="22"/>
                <w:szCs w:val="22"/>
              </w:rPr>
              <w:t>The association of U.S. agricultural producers named as a joint employer on the temporary labor certification.</w:t>
            </w:r>
          </w:p>
          <w:p w:rsidR="00A6405A" w:rsidRPr="0060205B" w:rsidP="00A6405A" w14:paraId="068B13C0" w14:textId="77777777">
            <w:pPr>
              <w:rPr>
                <w:sz w:val="22"/>
                <w:szCs w:val="22"/>
              </w:rPr>
            </w:pPr>
          </w:p>
          <w:p w:rsidR="00A6405A" w:rsidRPr="0060205B" w:rsidP="00A6405A" w14:paraId="20815224" w14:textId="77777777">
            <w:pPr>
              <w:rPr>
                <w:sz w:val="22"/>
                <w:szCs w:val="22"/>
              </w:rPr>
            </w:pPr>
            <w:r w:rsidRPr="0060205B">
              <w:rPr>
                <w:sz w:val="22"/>
                <w:szCs w:val="22"/>
              </w:rPr>
              <w:t xml:space="preserve">The petitioner, employer (if different from the petitioner), and each joint employer must complete and sign the relevant sections of the H Classification Supplement. </w:t>
            </w:r>
            <w:r w:rsidRPr="0060205B">
              <w:rPr>
                <w:color w:val="FF0000"/>
                <w:sz w:val="22"/>
                <w:szCs w:val="22"/>
              </w:rPr>
              <w:t xml:space="preserve">A separate </w:t>
            </w:r>
            <w:r w:rsidRPr="005753BD">
              <w:rPr>
                <w:b/>
                <w:bCs/>
                <w:color w:val="FF0000"/>
                <w:sz w:val="22"/>
                <w:szCs w:val="22"/>
              </w:rPr>
              <w:t>Part C.</w:t>
            </w:r>
            <w:r w:rsidRPr="0060205B">
              <w:rPr>
                <w:color w:val="FF0000"/>
                <w:sz w:val="22"/>
                <w:szCs w:val="22"/>
              </w:rPr>
              <w:t xml:space="preserve"> of the H Classification Supplement must be submitted for each joint employer.</w:t>
            </w:r>
          </w:p>
          <w:p w:rsidR="00A6405A" w:rsidRPr="0060205B" w:rsidP="00A6405A" w14:paraId="1C38FB0F" w14:textId="77777777">
            <w:pPr>
              <w:rPr>
                <w:sz w:val="22"/>
                <w:szCs w:val="22"/>
              </w:rPr>
            </w:pPr>
          </w:p>
          <w:p w:rsidR="00A6405A" w:rsidRPr="0060205B" w:rsidP="00A6405A" w14:paraId="510428F8" w14:textId="77777777">
            <w:pPr>
              <w:rPr>
                <w:sz w:val="22"/>
                <w:szCs w:val="22"/>
              </w:rPr>
            </w:pPr>
            <w:r w:rsidRPr="0060205B">
              <w:rPr>
                <w:sz w:val="22"/>
                <w:szCs w:val="22"/>
              </w:rPr>
              <w:t>Additionally, the petitioner must submit:</w:t>
            </w:r>
          </w:p>
          <w:p w:rsidR="00A6405A" w:rsidRPr="0060205B" w:rsidP="00A6405A" w14:paraId="27A4869D" w14:textId="77777777">
            <w:pPr>
              <w:rPr>
                <w:sz w:val="22"/>
                <w:szCs w:val="22"/>
              </w:rPr>
            </w:pPr>
          </w:p>
          <w:p w:rsidR="00A6405A" w:rsidRPr="0060205B" w:rsidP="00A6405A" w14:paraId="6DCD0AAD" w14:textId="77777777">
            <w:pPr>
              <w:rPr>
                <w:sz w:val="22"/>
                <w:szCs w:val="22"/>
              </w:rPr>
            </w:pPr>
            <w:r w:rsidRPr="0060205B">
              <w:rPr>
                <w:b/>
                <w:sz w:val="22"/>
                <w:szCs w:val="22"/>
              </w:rPr>
              <w:t xml:space="preserve">1. </w:t>
            </w:r>
            <w:r w:rsidRPr="0060205B">
              <w:rPr>
                <w:sz w:val="22"/>
                <w:szCs w:val="22"/>
              </w:rPr>
              <w:t>A single valid temporary labor certification from the U.S. Department of Labor;* and</w:t>
            </w:r>
          </w:p>
          <w:p w:rsidR="00A6405A" w:rsidRPr="0060205B" w:rsidP="00A6405A" w14:paraId="6E1F8049" w14:textId="77777777">
            <w:pPr>
              <w:rPr>
                <w:sz w:val="22"/>
                <w:szCs w:val="22"/>
              </w:rPr>
            </w:pPr>
          </w:p>
          <w:p w:rsidR="00A6405A" w:rsidRPr="0060205B" w:rsidP="00A6405A" w14:paraId="49897105" w14:textId="77777777">
            <w:pPr>
              <w:rPr>
                <w:sz w:val="22"/>
                <w:szCs w:val="22"/>
              </w:rPr>
            </w:pPr>
            <w:r w:rsidRPr="0060205B">
              <w:rPr>
                <w:b/>
                <w:sz w:val="22"/>
                <w:szCs w:val="22"/>
              </w:rPr>
              <w:t xml:space="preserve">2. </w:t>
            </w:r>
            <w:r w:rsidRPr="0060205B">
              <w:rPr>
                <w:sz w:val="22"/>
                <w:szCs w:val="22"/>
              </w:rPr>
              <w:t>Evidence showing that each named beneficiary meets the minimum job requirements stated in the temporary labor certification at the time the certification application was filed.</w:t>
            </w:r>
          </w:p>
          <w:p w:rsidR="00A6405A" w:rsidRPr="0060205B" w:rsidP="00A6405A" w14:paraId="38C1BA70" w14:textId="77777777">
            <w:pPr>
              <w:rPr>
                <w:sz w:val="22"/>
                <w:szCs w:val="22"/>
              </w:rPr>
            </w:pPr>
          </w:p>
          <w:p w:rsidR="00A6405A" w:rsidRPr="0060205B" w:rsidP="00A6405A" w14:paraId="7B1A2A8F" w14:textId="77777777">
            <w:pPr>
              <w:rPr>
                <w:sz w:val="22"/>
                <w:szCs w:val="22"/>
              </w:rPr>
            </w:pPr>
            <w:r w:rsidRPr="0060205B">
              <w:rPr>
                <w:sz w:val="22"/>
                <w:szCs w:val="22"/>
              </w:rPr>
              <w:t>*Under certain emergent circumstances, as determined by USCIS, petitions requesting a continuation of employment with the same employer for 2 weeks or less are exempt from the temporary labor certification requirement.  See 8 CFR 214.2(h)(5)</w:t>
            </w:r>
            <w:r w:rsidRPr="0060205B">
              <w:rPr>
                <w:color w:val="FF0000"/>
                <w:sz w:val="22"/>
                <w:szCs w:val="22"/>
              </w:rPr>
              <w:t>(x).</w:t>
            </w:r>
          </w:p>
          <w:p w:rsidR="00A6405A" w:rsidP="00A6405A" w14:paraId="35DFA1EB" w14:textId="0E26AB47">
            <w:pPr>
              <w:rPr>
                <w:sz w:val="22"/>
                <w:szCs w:val="22"/>
              </w:rPr>
            </w:pPr>
          </w:p>
          <w:p w:rsidR="00A6405A" w:rsidRPr="0060205B" w:rsidP="00A6405A" w14:paraId="7C856F4C" w14:textId="08C454BD">
            <w:pPr>
              <w:rPr>
                <w:b/>
                <w:bCs/>
                <w:sz w:val="22"/>
                <w:szCs w:val="22"/>
              </w:rPr>
            </w:pPr>
            <w:r w:rsidRPr="0060205B">
              <w:rPr>
                <w:b/>
                <w:bCs/>
                <w:sz w:val="22"/>
                <w:szCs w:val="22"/>
              </w:rPr>
              <w:t>[deleted]</w:t>
            </w:r>
          </w:p>
          <w:p w:rsidR="00A6405A" w:rsidP="00A6405A" w14:paraId="6EF39898" w14:textId="1231F96E">
            <w:pPr>
              <w:rPr>
                <w:sz w:val="22"/>
                <w:szCs w:val="22"/>
              </w:rPr>
            </w:pPr>
          </w:p>
          <w:p w:rsidR="00A6405A" w:rsidP="00A6405A" w14:paraId="223AAE54" w14:textId="403E9D4A">
            <w:pPr>
              <w:rPr>
                <w:sz w:val="22"/>
                <w:szCs w:val="22"/>
              </w:rPr>
            </w:pPr>
          </w:p>
          <w:p w:rsidR="00A6405A" w:rsidP="00A6405A" w14:paraId="3D24F261" w14:textId="4D734C8D">
            <w:pPr>
              <w:rPr>
                <w:sz w:val="22"/>
                <w:szCs w:val="22"/>
              </w:rPr>
            </w:pPr>
          </w:p>
          <w:p w:rsidR="00A6405A" w:rsidP="00A6405A" w14:paraId="5B4CAAD7" w14:textId="2742F058">
            <w:pPr>
              <w:rPr>
                <w:sz w:val="22"/>
                <w:szCs w:val="22"/>
              </w:rPr>
            </w:pPr>
          </w:p>
          <w:p w:rsidR="00A6405A" w:rsidP="00A6405A" w14:paraId="4E0B2B92" w14:textId="1D936472">
            <w:pPr>
              <w:rPr>
                <w:sz w:val="22"/>
                <w:szCs w:val="22"/>
              </w:rPr>
            </w:pPr>
          </w:p>
          <w:p w:rsidR="00A6405A" w:rsidP="00A6405A" w14:paraId="3A812C2D" w14:textId="08888E1F">
            <w:pPr>
              <w:rPr>
                <w:sz w:val="22"/>
                <w:szCs w:val="22"/>
              </w:rPr>
            </w:pPr>
          </w:p>
          <w:p w:rsidR="00A6405A" w:rsidP="00A6405A" w14:paraId="79C0F195" w14:textId="7A00D56A">
            <w:pPr>
              <w:rPr>
                <w:sz w:val="22"/>
                <w:szCs w:val="22"/>
              </w:rPr>
            </w:pPr>
          </w:p>
          <w:p w:rsidR="00A6405A" w:rsidP="00A6405A" w14:paraId="0D08401E" w14:textId="10907513">
            <w:pPr>
              <w:rPr>
                <w:sz w:val="22"/>
                <w:szCs w:val="22"/>
              </w:rPr>
            </w:pPr>
          </w:p>
          <w:p w:rsidR="00A6405A" w:rsidP="00A6405A" w14:paraId="10E819E5" w14:textId="33361E50">
            <w:pPr>
              <w:rPr>
                <w:sz w:val="22"/>
                <w:szCs w:val="22"/>
              </w:rPr>
            </w:pPr>
          </w:p>
          <w:p w:rsidR="00A6405A" w:rsidP="00A6405A" w14:paraId="3E35BEC6" w14:textId="2EE4985C">
            <w:pPr>
              <w:rPr>
                <w:sz w:val="22"/>
                <w:szCs w:val="22"/>
              </w:rPr>
            </w:pPr>
          </w:p>
          <w:p w:rsidR="00A6405A" w:rsidP="00A6405A" w14:paraId="12B5C084" w14:textId="61A7392E">
            <w:pPr>
              <w:rPr>
                <w:sz w:val="22"/>
                <w:szCs w:val="22"/>
              </w:rPr>
            </w:pPr>
          </w:p>
          <w:p w:rsidR="00A6405A" w:rsidP="00A6405A" w14:paraId="67498083" w14:textId="09D40386">
            <w:pPr>
              <w:rPr>
                <w:sz w:val="22"/>
                <w:szCs w:val="22"/>
              </w:rPr>
            </w:pPr>
          </w:p>
          <w:p w:rsidR="00A6405A" w:rsidP="00A6405A" w14:paraId="2597EEAB" w14:textId="50ABD86F">
            <w:pPr>
              <w:rPr>
                <w:sz w:val="22"/>
                <w:szCs w:val="22"/>
              </w:rPr>
            </w:pPr>
          </w:p>
          <w:p w:rsidR="00A6405A" w:rsidP="00A6405A" w14:paraId="5F53727C" w14:textId="5D5C416B">
            <w:pPr>
              <w:rPr>
                <w:b/>
                <w:bCs/>
                <w:sz w:val="22"/>
                <w:szCs w:val="22"/>
              </w:rPr>
            </w:pPr>
          </w:p>
          <w:p w:rsidR="00A6405A" w:rsidP="00A6405A" w14:paraId="37468B53" w14:textId="285BC6BF">
            <w:pPr>
              <w:rPr>
                <w:b/>
                <w:bCs/>
                <w:sz w:val="22"/>
                <w:szCs w:val="22"/>
              </w:rPr>
            </w:pPr>
          </w:p>
          <w:p w:rsidR="00A6405A" w:rsidP="00A6405A" w14:paraId="63E44DD3" w14:textId="488A7995">
            <w:pPr>
              <w:rPr>
                <w:b/>
                <w:bCs/>
                <w:sz w:val="22"/>
                <w:szCs w:val="22"/>
              </w:rPr>
            </w:pPr>
          </w:p>
          <w:p w:rsidR="00A6405A" w:rsidP="00A6405A" w14:paraId="0367327B" w14:textId="29085AFF">
            <w:pPr>
              <w:rPr>
                <w:b/>
                <w:bCs/>
                <w:sz w:val="22"/>
                <w:szCs w:val="22"/>
              </w:rPr>
            </w:pPr>
          </w:p>
          <w:p w:rsidR="00A6405A" w:rsidP="00A6405A" w14:paraId="4097B8F6" w14:textId="179F846B">
            <w:pPr>
              <w:rPr>
                <w:b/>
                <w:bCs/>
                <w:sz w:val="22"/>
                <w:szCs w:val="22"/>
              </w:rPr>
            </w:pPr>
          </w:p>
          <w:p w:rsidR="00A6405A" w:rsidP="00A6405A" w14:paraId="5DA7C88C" w14:textId="08C58E3C">
            <w:pPr>
              <w:rPr>
                <w:b/>
                <w:bCs/>
                <w:sz w:val="22"/>
                <w:szCs w:val="22"/>
              </w:rPr>
            </w:pPr>
          </w:p>
          <w:p w:rsidR="00A6405A" w:rsidP="00A6405A" w14:paraId="1DEE5270" w14:textId="5ADD66D5">
            <w:pPr>
              <w:rPr>
                <w:b/>
                <w:bCs/>
                <w:sz w:val="22"/>
                <w:szCs w:val="22"/>
              </w:rPr>
            </w:pPr>
          </w:p>
          <w:p w:rsidR="00A6405A" w:rsidP="00A6405A" w14:paraId="7ABED28A" w14:textId="059FFE2F">
            <w:pPr>
              <w:rPr>
                <w:b/>
                <w:bCs/>
                <w:sz w:val="22"/>
                <w:szCs w:val="22"/>
              </w:rPr>
            </w:pPr>
          </w:p>
          <w:p w:rsidR="00A6405A" w:rsidP="00A6405A" w14:paraId="65E702E6" w14:textId="6A6729BD">
            <w:pPr>
              <w:rPr>
                <w:b/>
                <w:bCs/>
                <w:sz w:val="22"/>
                <w:szCs w:val="22"/>
              </w:rPr>
            </w:pPr>
          </w:p>
          <w:p w:rsidR="00A6405A" w:rsidP="00A6405A" w14:paraId="12B91EFD" w14:textId="62E695E4">
            <w:pPr>
              <w:rPr>
                <w:b/>
                <w:bCs/>
                <w:sz w:val="22"/>
                <w:szCs w:val="22"/>
              </w:rPr>
            </w:pPr>
          </w:p>
          <w:p w:rsidR="00A6405A" w:rsidP="00A6405A" w14:paraId="43113EB1" w14:textId="079EF79A">
            <w:pPr>
              <w:rPr>
                <w:b/>
                <w:bCs/>
                <w:sz w:val="22"/>
                <w:szCs w:val="22"/>
              </w:rPr>
            </w:pPr>
          </w:p>
          <w:p w:rsidR="00A6405A" w:rsidP="00A6405A" w14:paraId="788D869D" w14:textId="687233A9">
            <w:pPr>
              <w:rPr>
                <w:b/>
                <w:bCs/>
                <w:sz w:val="22"/>
                <w:szCs w:val="22"/>
              </w:rPr>
            </w:pPr>
          </w:p>
          <w:p w:rsidR="00A6405A" w:rsidP="00A6405A" w14:paraId="0034D9B4" w14:textId="069072CF">
            <w:pPr>
              <w:rPr>
                <w:b/>
                <w:bCs/>
                <w:sz w:val="22"/>
                <w:szCs w:val="22"/>
              </w:rPr>
            </w:pPr>
          </w:p>
          <w:p w:rsidR="00A6405A" w:rsidP="00A6405A" w14:paraId="6E912D50" w14:textId="52845487">
            <w:pPr>
              <w:rPr>
                <w:b/>
                <w:bCs/>
                <w:sz w:val="22"/>
                <w:szCs w:val="22"/>
              </w:rPr>
            </w:pPr>
          </w:p>
          <w:p w:rsidR="00A6405A" w:rsidRPr="0060205B" w:rsidP="00A6405A" w14:paraId="39AB997B" w14:textId="77777777">
            <w:pPr>
              <w:rPr>
                <w:b/>
                <w:bCs/>
                <w:sz w:val="22"/>
                <w:szCs w:val="22"/>
              </w:rPr>
            </w:pPr>
          </w:p>
          <w:p w:rsidR="00A6405A" w:rsidRPr="0060205B" w:rsidP="00A6405A" w14:paraId="1F5BEF24" w14:textId="77777777">
            <w:pPr>
              <w:rPr>
                <w:sz w:val="22"/>
                <w:szCs w:val="22"/>
              </w:rPr>
            </w:pPr>
          </w:p>
          <w:p w:rsidR="00A6405A" w:rsidRPr="0060205B" w:rsidP="00A6405A" w14:paraId="24F207BB" w14:textId="77777777">
            <w:pPr>
              <w:rPr>
                <w:sz w:val="22"/>
                <w:szCs w:val="22"/>
              </w:rPr>
            </w:pPr>
          </w:p>
          <w:p w:rsidR="00A6405A" w:rsidRPr="0060205B" w:rsidP="00A6405A" w14:paraId="741F47A1" w14:textId="77777777">
            <w:pPr>
              <w:rPr>
                <w:b/>
                <w:sz w:val="22"/>
                <w:szCs w:val="22"/>
                <w:u w:val="single"/>
              </w:rPr>
            </w:pPr>
            <w:r w:rsidRPr="0060205B">
              <w:rPr>
                <w:b/>
                <w:color w:val="FF0000"/>
                <w:sz w:val="22"/>
                <w:szCs w:val="22"/>
                <w:u w:val="single"/>
              </w:rPr>
              <w:t xml:space="preserve">H-2B </w:t>
            </w:r>
            <w:r w:rsidRPr="0060205B">
              <w:rPr>
                <w:b/>
                <w:sz w:val="22"/>
                <w:szCs w:val="22"/>
                <w:u w:val="single"/>
              </w:rPr>
              <w:t>Nonimmigrants</w:t>
            </w:r>
          </w:p>
          <w:p w:rsidR="00A6405A" w:rsidRPr="0060205B" w:rsidP="00A6405A" w14:paraId="6F0BDC41" w14:textId="77777777">
            <w:pPr>
              <w:rPr>
                <w:b/>
                <w:sz w:val="22"/>
                <w:szCs w:val="22"/>
              </w:rPr>
            </w:pPr>
          </w:p>
          <w:p w:rsidR="00A6405A" w:rsidRPr="0060205B" w:rsidP="00A6405A" w14:paraId="350D91B1" w14:textId="77777777">
            <w:pPr>
              <w:rPr>
                <w:b/>
                <w:sz w:val="22"/>
                <w:szCs w:val="22"/>
              </w:rPr>
            </w:pPr>
            <w:r w:rsidRPr="0060205B">
              <w:rPr>
                <w:b/>
                <w:sz w:val="22"/>
                <w:szCs w:val="22"/>
              </w:rPr>
              <w:t>The H-2B classification is for aliens coming to the United States temporarily to engage in nonagricultural services or labor that is based on the employer’s seasonal, intermittent, peak load, or one-time need.</w:t>
            </w:r>
          </w:p>
          <w:p w:rsidR="00A6405A" w:rsidRPr="0060205B" w:rsidP="00A6405A" w14:paraId="649AF250" w14:textId="77777777">
            <w:pPr>
              <w:rPr>
                <w:sz w:val="22"/>
                <w:szCs w:val="22"/>
              </w:rPr>
            </w:pPr>
          </w:p>
          <w:p w:rsidR="00A6405A" w:rsidRPr="0060205B" w:rsidP="00A6405A" w14:paraId="274EDE0D" w14:textId="77777777">
            <w:pPr>
              <w:rPr>
                <w:sz w:val="22"/>
                <w:szCs w:val="22"/>
              </w:rPr>
            </w:pPr>
            <w:r w:rsidRPr="0060205B">
              <w:rPr>
                <w:sz w:val="22"/>
                <w:szCs w:val="22"/>
              </w:rPr>
              <w:t xml:space="preserve">Write </w:t>
            </w:r>
            <w:r w:rsidRPr="0060205B">
              <w:rPr>
                <w:b/>
                <w:sz w:val="22"/>
                <w:szCs w:val="22"/>
              </w:rPr>
              <w:t>H-2B</w:t>
            </w:r>
            <w:r w:rsidRPr="0060205B">
              <w:rPr>
                <w:sz w:val="22"/>
                <w:szCs w:val="22"/>
              </w:rPr>
              <w:t xml:space="preserve"> in the classification block.</w:t>
            </w:r>
          </w:p>
          <w:p w:rsidR="00A6405A" w:rsidRPr="0060205B" w:rsidP="00A6405A" w14:paraId="17A95D49" w14:textId="77777777">
            <w:pPr>
              <w:rPr>
                <w:sz w:val="22"/>
                <w:szCs w:val="22"/>
              </w:rPr>
            </w:pPr>
          </w:p>
          <w:p w:rsidR="00A6405A" w:rsidRPr="0060205B" w:rsidP="00A6405A" w14:paraId="576C74B6" w14:textId="07F5C62C">
            <w:pPr>
              <w:rPr>
                <w:sz w:val="22"/>
                <w:szCs w:val="22"/>
              </w:rPr>
            </w:pPr>
            <w:r w:rsidRPr="0060205B">
              <w:rPr>
                <w:sz w:val="22"/>
                <w:szCs w:val="22"/>
              </w:rPr>
              <w:t xml:space="preserve">The petition must be filed by a U.S. employer, a U.S. agent, or a </w:t>
            </w:r>
            <w:r w:rsidRPr="008A1871">
              <w:rPr>
                <w:sz w:val="22"/>
                <w:szCs w:val="22"/>
              </w:rPr>
              <w:t xml:space="preserve">foreign employer filing through a U.S. agent.  The petitioner and </w:t>
            </w:r>
            <w:r w:rsidRPr="008A1871">
              <w:rPr>
                <w:color w:val="FF0000"/>
                <w:sz w:val="22"/>
                <w:szCs w:val="22"/>
              </w:rPr>
              <w:t xml:space="preserve">each </w:t>
            </w:r>
            <w:r w:rsidRPr="008A1871">
              <w:rPr>
                <w:sz w:val="22"/>
                <w:szCs w:val="22"/>
              </w:rPr>
              <w:t>employer (if different from the petitioner) must complete and sign the relevant sections of the H Classification</w:t>
            </w:r>
            <w:r w:rsidRPr="0060205B">
              <w:rPr>
                <w:sz w:val="22"/>
                <w:szCs w:val="22"/>
              </w:rPr>
              <w:t xml:space="preserve"> Supplement.</w:t>
            </w:r>
          </w:p>
          <w:p w:rsidR="00A6405A" w:rsidRPr="0060205B" w:rsidP="00A6405A" w14:paraId="76C656FC" w14:textId="77777777">
            <w:pPr>
              <w:rPr>
                <w:sz w:val="22"/>
                <w:szCs w:val="22"/>
              </w:rPr>
            </w:pPr>
          </w:p>
          <w:p w:rsidR="00A6405A" w:rsidRPr="0060205B" w:rsidP="00A6405A" w14:paraId="3203FED4" w14:textId="77777777">
            <w:pPr>
              <w:rPr>
                <w:sz w:val="22"/>
                <w:szCs w:val="22"/>
              </w:rPr>
            </w:pPr>
            <w:r w:rsidRPr="0060205B">
              <w:rPr>
                <w:sz w:val="22"/>
                <w:szCs w:val="22"/>
              </w:rPr>
              <w:t>Additionally, the petitioner must submit:</w:t>
            </w:r>
          </w:p>
          <w:p w:rsidR="00A6405A" w:rsidRPr="0060205B" w:rsidP="00A6405A" w14:paraId="5E53D977" w14:textId="77777777">
            <w:pPr>
              <w:rPr>
                <w:sz w:val="22"/>
                <w:szCs w:val="22"/>
              </w:rPr>
            </w:pPr>
          </w:p>
          <w:p w:rsidR="00A6405A" w:rsidRPr="0060205B" w:rsidP="00A6405A" w14:paraId="51CA8AE3" w14:textId="77777777">
            <w:pPr>
              <w:rPr>
                <w:sz w:val="22"/>
                <w:szCs w:val="22"/>
              </w:rPr>
            </w:pPr>
            <w:r w:rsidRPr="0060205B">
              <w:rPr>
                <w:b/>
                <w:sz w:val="22"/>
                <w:szCs w:val="22"/>
              </w:rPr>
              <w:t xml:space="preserve">1. </w:t>
            </w:r>
            <w:r w:rsidRPr="0060205B">
              <w:rPr>
                <w:sz w:val="22"/>
                <w:szCs w:val="22"/>
              </w:rPr>
              <w:t xml:space="preserve">An approved temporary labor certification from the U.S. Department of Labor (or the </w:t>
            </w:r>
            <w:r w:rsidRPr="0060205B">
              <w:rPr>
                <w:sz w:val="22"/>
                <w:szCs w:val="22"/>
              </w:rPr>
              <w:t>Governor of Guam</w:t>
            </w:r>
            <w:r w:rsidRPr="0060205B">
              <w:rPr>
                <w:sz w:val="22"/>
                <w:szCs w:val="22"/>
              </w:rPr>
              <w:t>, if the employment will occur in Guam);** and</w:t>
            </w:r>
          </w:p>
          <w:p w:rsidR="00A6405A" w:rsidP="00A6405A" w14:paraId="623F0C71" w14:textId="652D82FD">
            <w:pPr>
              <w:rPr>
                <w:sz w:val="22"/>
                <w:szCs w:val="22"/>
              </w:rPr>
            </w:pPr>
          </w:p>
          <w:p w:rsidR="008A1871" w:rsidP="00A6405A" w14:paraId="1E070492" w14:textId="1626E832">
            <w:pPr>
              <w:rPr>
                <w:sz w:val="22"/>
                <w:szCs w:val="22"/>
              </w:rPr>
            </w:pPr>
          </w:p>
          <w:p w:rsidR="008A1871" w:rsidP="00A6405A" w14:paraId="6DA69164" w14:textId="77777777">
            <w:pPr>
              <w:rPr>
                <w:sz w:val="22"/>
                <w:szCs w:val="22"/>
              </w:rPr>
            </w:pPr>
          </w:p>
          <w:p w:rsidR="008A1871" w:rsidRPr="008A1871" w:rsidP="00A6405A" w14:paraId="6428AF87" w14:textId="1D385BCF">
            <w:pPr>
              <w:rPr>
                <w:b/>
                <w:bCs/>
                <w:sz w:val="22"/>
                <w:szCs w:val="22"/>
              </w:rPr>
            </w:pPr>
            <w:r w:rsidRPr="008A1871">
              <w:rPr>
                <w:b/>
                <w:bCs/>
                <w:sz w:val="22"/>
                <w:szCs w:val="22"/>
              </w:rPr>
              <w:t>[Page 13]</w:t>
            </w:r>
          </w:p>
          <w:p w:rsidR="008A1871" w:rsidRPr="0060205B" w:rsidP="00A6405A" w14:paraId="674E4706" w14:textId="77777777">
            <w:pPr>
              <w:rPr>
                <w:sz w:val="22"/>
                <w:szCs w:val="22"/>
              </w:rPr>
            </w:pPr>
          </w:p>
          <w:p w:rsidR="00A6405A" w:rsidRPr="0060205B" w:rsidP="00A6405A" w14:paraId="27CD2D0F" w14:textId="77777777">
            <w:pPr>
              <w:rPr>
                <w:sz w:val="22"/>
                <w:szCs w:val="22"/>
              </w:rPr>
            </w:pPr>
            <w:r w:rsidRPr="0060205B">
              <w:rPr>
                <w:b/>
                <w:sz w:val="22"/>
                <w:szCs w:val="22"/>
              </w:rPr>
              <w:t xml:space="preserve">2. </w:t>
            </w:r>
            <w:r w:rsidRPr="0060205B">
              <w:rPr>
                <w:sz w:val="22"/>
                <w:szCs w:val="22"/>
              </w:rPr>
              <w:t>Evidence showing that each named beneficiary meets the minimum job requirements, if any, stated on the temporary labor certification.</w:t>
            </w:r>
          </w:p>
          <w:p w:rsidR="00A6405A" w:rsidRPr="0060205B" w:rsidP="00A6405A" w14:paraId="05466268" w14:textId="77777777">
            <w:pPr>
              <w:rPr>
                <w:sz w:val="22"/>
                <w:szCs w:val="22"/>
              </w:rPr>
            </w:pPr>
          </w:p>
          <w:p w:rsidR="00A6405A" w:rsidRPr="0060205B" w:rsidP="00A6405A" w14:paraId="7839EDF8" w14:textId="77777777">
            <w:pPr>
              <w:rPr>
                <w:sz w:val="22"/>
                <w:szCs w:val="22"/>
              </w:rPr>
            </w:pPr>
            <w:r w:rsidRPr="0060205B">
              <w:rPr>
                <w:sz w:val="22"/>
                <w:szCs w:val="22"/>
              </w:rPr>
              <w:t>**Petitions filed on behalf of Canadian musicians who will be performing for 1 month or less within 50 miles of the U.S. - Canadian border do not require a temporary labor certification.  Petitions which require work in the jurisdictions of both the U.S. and Guam Departments of Labor must submit an approved temporary labor certification from each agency.</w:t>
            </w:r>
          </w:p>
          <w:p w:rsidR="00A6405A" w:rsidRPr="0060205B" w:rsidP="00A6405A" w14:paraId="616B3A27" w14:textId="77777777">
            <w:pPr>
              <w:rPr>
                <w:sz w:val="22"/>
                <w:szCs w:val="22"/>
              </w:rPr>
            </w:pPr>
          </w:p>
          <w:p w:rsidR="00A6405A" w:rsidRPr="0060205B" w:rsidP="00A6405A" w14:paraId="69A2DC22" w14:textId="77777777">
            <w:pPr>
              <w:rPr>
                <w:b/>
                <w:sz w:val="22"/>
                <w:szCs w:val="22"/>
              </w:rPr>
            </w:pPr>
            <w:r w:rsidRPr="0060205B">
              <w:rPr>
                <w:b/>
                <w:sz w:val="22"/>
                <w:szCs w:val="22"/>
              </w:rPr>
              <w:t>H-2B Start Date</w:t>
            </w:r>
          </w:p>
          <w:p w:rsidR="00A6405A" w:rsidRPr="0060205B" w:rsidP="00A6405A" w14:paraId="27E3E8C2" w14:textId="77777777">
            <w:pPr>
              <w:rPr>
                <w:sz w:val="22"/>
                <w:szCs w:val="22"/>
              </w:rPr>
            </w:pPr>
          </w:p>
          <w:p w:rsidR="00A6405A" w:rsidRPr="0060205B" w:rsidP="00A6405A" w14:paraId="6D651D3C" w14:textId="77777777">
            <w:pPr>
              <w:rPr>
                <w:sz w:val="22"/>
                <w:szCs w:val="22"/>
              </w:rPr>
            </w:pPr>
            <w:r w:rsidRPr="0060205B">
              <w:rPr>
                <w:sz w:val="22"/>
                <w:szCs w:val="22"/>
              </w:rPr>
              <w:t xml:space="preserve">A petition for H-2B workers must request an employment start date that matches the start date approved by the </w:t>
            </w:r>
            <w:r w:rsidRPr="0060205B">
              <w:rPr>
                <w:color w:val="FF0000"/>
                <w:sz w:val="22"/>
                <w:szCs w:val="22"/>
              </w:rPr>
              <w:t xml:space="preserve">U.S. </w:t>
            </w:r>
            <w:r w:rsidRPr="0060205B">
              <w:rPr>
                <w:sz w:val="22"/>
                <w:szCs w:val="22"/>
              </w:rPr>
              <w:t xml:space="preserve">Department of Labor </w:t>
            </w:r>
            <w:r w:rsidRPr="0060205B">
              <w:rPr>
                <w:color w:val="FF0000"/>
                <w:sz w:val="22"/>
                <w:szCs w:val="22"/>
              </w:rPr>
              <w:t>or</w:t>
            </w:r>
            <w:r w:rsidRPr="0060205B">
              <w:rPr>
                <w:sz w:val="22"/>
                <w:szCs w:val="22"/>
              </w:rPr>
              <w:t xml:space="preserve"> </w:t>
            </w:r>
            <w:r w:rsidRPr="0060205B">
              <w:rPr>
                <w:color w:val="FF0000"/>
                <w:sz w:val="22"/>
                <w:szCs w:val="22"/>
              </w:rPr>
              <w:t xml:space="preserve">Guam Department of Labor </w:t>
            </w:r>
            <w:r w:rsidRPr="0060205B">
              <w:rPr>
                <w:sz w:val="22"/>
                <w:szCs w:val="22"/>
              </w:rPr>
              <w:t>on the temporary labor certification.  Petitions without matching start dates may be denied.  This does not apply to amended petitions which request to substitute H-2B workers using the same temporary labor certificate.</w:t>
            </w:r>
          </w:p>
          <w:p w:rsidR="00A6405A" w:rsidRPr="0060205B" w:rsidP="00A6405A" w14:paraId="5B1F80EE" w14:textId="77777777">
            <w:pPr>
              <w:rPr>
                <w:sz w:val="22"/>
                <w:szCs w:val="22"/>
              </w:rPr>
            </w:pPr>
          </w:p>
          <w:p w:rsidR="00A6405A" w:rsidRPr="0060205B" w:rsidP="00A6405A" w14:paraId="62A2074C" w14:textId="77777777">
            <w:pPr>
              <w:rPr>
                <w:b/>
                <w:sz w:val="22"/>
                <w:szCs w:val="22"/>
                <w:u w:val="single"/>
              </w:rPr>
            </w:pPr>
            <w:r w:rsidRPr="0060205B">
              <w:rPr>
                <w:b/>
                <w:sz w:val="22"/>
                <w:szCs w:val="22"/>
                <w:u w:val="single"/>
              </w:rPr>
              <w:t>Additional Information Regarding H-2A and H-2B Petitions</w:t>
            </w:r>
          </w:p>
          <w:p w:rsidR="00A6405A" w:rsidRPr="0060205B" w:rsidP="00A6405A" w14:paraId="7CFECA78" w14:textId="77777777">
            <w:pPr>
              <w:rPr>
                <w:b/>
                <w:sz w:val="22"/>
                <w:szCs w:val="22"/>
              </w:rPr>
            </w:pPr>
          </w:p>
          <w:p w:rsidR="00A6405A" w:rsidRPr="0060205B" w:rsidP="00A6405A" w14:paraId="55AA51F5" w14:textId="77777777">
            <w:pPr>
              <w:rPr>
                <w:b/>
                <w:sz w:val="22"/>
                <w:szCs w:val="22"/>
              </w:rPr>
            </w:pPr>
            <w:r w:rsidRPr="0060205B">
              <w:rPr>
                <w:b/>
                <w:sz w:val="22"/>
                <w:szCs w:val="22"/>
              </w:rPr>
              <w:t>Naming Beneficiaries</w:t>
            </w:r>
          </w:p>
          <w:p w:rsidR="00A6405A" w:rsidRPr="0060205B" w:rsidP="00A6405A" w14:paraId="0217014B" w14:textId="77777777">
            <w:pPr>
              <w:rPr>
                <w:sz w:val="22"/>
                <w:szCs w:val="22"/>
              </w:rPr>
            </w:pPr>
          </w:p>
          <w:p w:rsidR="00A6405A" w:rsidRPr="0060205B" w:rsidP="00A6405A" w14:paraId="47995331" w14:textId="77777777">
            <w:pPr>
              <w:rPr>
                <w:sz w:val="22"/>
                <w:szCs w:val="22"/>
              </w:rPr>
            </w:pPr>
            <w:r w:rsidRPr="0060205B">
              <w:rPr>
                <w:sz w:val="22"/>
                <w:szCs w:val="22"/>
              </w:rPr>
              <w:t>Generally, you may request unnamed workers as beneficiaries of an H-2A or H-</w:t>
            </w:r>
            <w:r w:rsidRPr="0060205B">
              <w:rPr>
                <w:sz w:val="22"/>
                <w:szCs w:val="22"/>
              </w:rPr>
              <w:t xml:space="preserve">2B petition.  You may also request some named and some unnamed workers, as long as you are requesting the same action for each worker.  However, the total number of workers you request on the petition must not exceed the number of workers approved by the </w:t>
            </w:r>
            <w:r w:rsidRPr="0060205B">
              <w:rPr>
                <w:color w:val="FF0000"/>
                <w:sz w:val="22"/>
                <w:szCs w:val="22"/>
              </w:rPr>
              <w:t xml:space="preserve">U.S. </w:t>
            </w:r>
            <w:r w:rsidRPr="0060205B">
              <w:rPr>
                <w:sz w:val="22"/>
                <w:szCs w:val="22"/>
              </w:rPr>
              <w:t>Department of Labor or Guam Department of Labor, if required, on the temporary labor certification.</w:t>
            </w:r>
          </w:p>
          <w:p w:rsidR="00A6405A" w:rsidRPr="0060205B" w:rsidP="00A6405A" w14:paraId="60195A70" w14:textId="77777777">
            <w:pPr>
              <w:rPr>
                <w:sz w:val="22"/>
                <w:szCs w:val="22"/>
              </w:rPr>
            </w:pPr>
          </w:p>
          <w:p w:rsidR="00A6405A" w:rsidRPr="0060205B" w:rsidP="00A6405A" w14:paraId="47AF7126" w14:textId="77777777">
            <w:pPr>
              <w:rPr>
                <w:sz w:val="22"/>
                <w:szCs w:val="22"/>
              </w:rPr>
            </w:pPr>
            <w:r w:rsidRPr="0060205B">
              <w:rPr>
                <w:sz w:val="22"/>
                <w:szCs w:val="22"/>
              </w:rPr>
              <w:t>Workers must be named if you request workers who</w:t>
            </w:r>
            <w:r w:rsidRPr="0060205B">
              <w:rPr>
                <w:color w:val="FF0000"/>
                <w:sz w:val="22"/>
                <w:szCs w:val="22"/>
              </w:rPr>
              <w:t xml:space="preserve"> are currently in the United States.</w:t>
            </w:r>
            <w:r w:rsidRPr="0060205B">
              <w:rPr>
                <w:sz w:val="22"/>
                <w:szCs w:val="22"/>
              </w:rPr>
              <w:t xml:space="preserve"> </w:t>
            </w:r>
          </w:p>
          <w:p w:rsidR="00A6405A" w:rsidRPr="0060205B" w:rsidP="00A6405A" w14:paraId="30949F50" w14:textId="77777777">
            <w:pPr>
              <w:rPr>
                <w:sz w:val="22"/>
                <w:szCs w:val="22"/>
              </w:rPr>
            </w:pPr>
          </w:p>
          <w:p w:rsidR="00A6405A" w:rsidRPr="0060205B" w:rsidP="00A6405A" w14:paraId="50B0981A" w14:textId="47FFBECA">
            <w:pPr>
              <w:rPr>
                <w:b/>
                <w:bCs/>
                <w:sz w:val="22"/>
                <w:szCs w:val="22"/>
              </w:rPr>
            </w:pPr>
            <w:r w:rsidRPr="0060205B">
              <w:rPr>
                <w:b/>
                <w:bCs/>
                <w:sz w:val="22"/>
                <w:szCs w:val="22"/>
              </w:rPr>
              <w:t>[deleted]</w:t>
            </w:r>
          </w:p>
          <w:p w:rsidR="00A6405A" w:rsidP="00A6405A" w14:paraId="7B5FF6DF" w14:textId="77777777">
            <w:pPr>
              <w:rPr>
                <w:b/>
                <w:sz w:val="22"/>
                <w:szCs w:val="22"/>
              </w:rPr>
            </w:pPr>
          </w:p>
          <w:p w:rsidR="00A6405A" w:rsidP="00A6405A" w14:paraId="217F0112" w14:textId="77777777">
            <w:pPr>
              <w:rPr>
                <w:b/>
                <w:sz w:val="22"/>
                <w:szCs w:val="22"/>
              </w:rPr>
            </w:pPr>
          </w:p>
          <w:p w:rsidR="00A6405A" w:rsidP="00A6405A" w14:paraId="0D152A64" w14:textId="77777777">
            <w:pPr>
              <w:rPr>
                <w:b/>
                <w:sz w:val="22"/>
                <w:szCs w:val="22"/>
              </w:rPr>
            </w:pPr>
          </w:p>
          <w:p w:rsidR="00A6405A" w:rsidP="00A6405A" w14:paraId="4A0B3212" w14:textId="77777777">
            <w:pPr>
              <w:rPr>
                <w:b/>
                <w:sz w:val="22"/>
                <w:szCs w:val="22"/>
              </w:rPr>
            </w:pPr>
          </w:p>
          <w:p w:rsidR="00A6405A" w:rsidP="00A6405A" w14:paraId="73A22205" w14:textId="77777777">
            <w:pPr>
              <w:rPr>
                <w:b/>
                <w:sz w:val="22"/>
                <w:szCs w:val="22"/>
              </w:rPr>
            </w:pPr>
          </w:p>
          <w:p w:rsidR="00A6405A" w:rsidP="00A6405A" w14:paraId="50D9D2D7" w14:textId="77777777">
            <w:pPr>
              <w:rPr>
                <w:b/>
                <w:sz w:val="22"/>
                <w:szCs w:val="22"/>
              </w:rPr>
            </w:pPr>
          </w:p>
          <w:p w:rsidR="00A6405A" w:rsidP="00A6405A" w14:paraId="275F1F79" w14:textId="77777777">
            <w:pPr>
              <w:rPr>
                <w:b/>
                <w:sz w:val="22"/>
                <w:szCs w:val="22"/>
              </w:rPr>
            </w:pPr>
          </w:p>
          <w:p w:rsidR="00A6405A" w:rsidP="00A6405A" w14:paraId="4E6A0185" w14:textId="77777777">
            <w:pPr>
              <w:rPr>
                <w:b/>
                <w:sz w:val="22"/>
                <w:szCs w:val="22"/>
              </w:rPr>
            </w:pPr>
          </w:p>
          <w:p w:rsidR="00A6405A" w:rsidP="00A6405A" w14:paraId="6849CE31" w14:textId="77777777">
            <w:pPr>
              <w:rPr>
                <w:b/>
                <w:sz w:val="22"/>
                <w:szCs w:val="22"/>
              </w:rPr>
            </w:pPr>
          </w:p>
          <w:p w:rsidR="00A6405A" w:rsidP="00A6405A" w14:paraId="02EC4331" w14:textId="77777777">
            <w:pPr>
              <w:rPr>
                <w:b/>
                <w:sz w:val="22"/>
                <w:szCs w:val="22"/>
              </w:rPr>
            </w:pPr>
          </w:p>
          <w:p w:rsidR="00A6405A" w:rsidP="00A6405A" w14:paraId="21C80628" w14:textId="77777777">
            <w:pPr>
              <w:rPr>
                <w:b/>
                <w:sz w:val="22"/>
                <w:szCs w:val="22"/>
              </w:rPr>
            </w:pPr>
          </w:p>
          <w:p w:rsidR="00A6405A" w:rsidP="00A6405A" w14:paraId="68A6A5E1" w14:textId="77777777">
            <w:pPr>
              <w:rPr>
                <w:b/>
                <w:sz w:val="22"/>
                <w:szCs w:val="22"/>
              </w:rPr>
            </w:pPr>
          </w:p>
          <w:p w:rsidR="00A6405A" w:rsidP="00A6405A" w14:paraId="383E1440" w14:textId="77777777">
            <w:pPr>
              <w:rPr>
                <w:b/>
                <w:sz w:val="22"/>
                <w:szCs w:val="22"/>
              </w:rPr>
            </w:pPr>
          </w:p>
          <w:p w:rsidR="00A6405A" w:rsidP="00A6405A" w14:paraId="2DB904F9" w14:textId="77777777">
            <w:pPr>
              <w:rPr>
                <w:b/>
                <w:sz w:val="22"/>
                <w:szCs w:val="22"/>
              </w:rPr>
            </w:pPr>
          </w:p>
          <w:p w:rsidR="00A6405A" w:rsidP="00A6405A" w14:paraId="66055AF7" w14:textId="77777777">
            <w:pPr>
              <w:rPr>
                <w:b/>
                <w:sz w:val="22"/>
                <w:szCs w:val="22"/>
              </w:rPr>
            </w:pPr>
          </w:p>
          <w:p w:rsidR="00A6405A" w:rsidP="00A6405A" w14:paraId="1876F169" w14:textId="77777777">
            <w:pPr>
              <w:rPr>
                <w:b/>
                <w:sz w:val="22"/>
                <w:szCs w:val="22"/>
              </w:rPr>
            </w:pPr>
          </w:p>
          <w:p w:rsidR="00A6405A" w:rsidP="00A6405A" w14:paraId="01FB2929" w14:textId="77777777">
            <w:pPr>
              <w:rPr>
                <w:b/>
                <w:sz w:val="22"/>
                <w:szCs w:val="22"/>
              </w:rPr>
            </w:pPr>
          </w:p>
          <w:p w:rsidR="00A6405A" w:rsidP="00A6405A" w14:paraId="50226FAF" w14:textId="77777777">
            <w:pPr>
              <w:rPr>
                <w:b/>
                <w:sz w:val="22"/>
                <w:szCs w:val="22"/>
              </w:rPr>
            </w:pPr>
          </w:p>
          <w:p w:rsidR="00A6405A" w:rsidP="00A6405A" w14:paraId="6F2ACA83" w14:textId="77777777">
            <w:pPr>
              <w:rPr>
                <w:b/>
                <w:sz w:val="22"/>
                <w:szCs w:val="22"/>
              </w:rPr>
            </w:pPr>
          </w:p>
          <w:p w:rsidR="00A6405A" w:rsidP="00A6405A" w14:paraId="5FCC60C6" w14:textId="77777777">
            <w:pPr>
              <w:rPr>
                <w:b/>
                <w:sz w:val="22"/>
                <w:szCs w:val="22"/>
              </w:rPr>
            </w:pPr>
          </w:p>
          <w:p w:rsidR="00A6405A" w:rsidP="00A6405A" w14:paraId="087D7105" w14:textId="77777777">
            <w:pPr>
              <w:rPr>
                <w:b/>
                <w:sz w:val="22"/>
                <w:szCs w:val="22"/>
              </w:rPr>
            </w:pPr>
          </w:p>
          <w:p w:rsidR="00A6405A" w:rsidP="00A6405A" w14:paraId="04A6E708" w14:textId="77777777">
            <w:pPr>
              <w:rPr>
                <w:b/>
                <w:sz w:val="22"/>
                <w:szCs w:val="22"/>
              </w:rPr>
            </w:pPr>
          </w:p>
          <w:p w:rsidR="00A6405A" w:rsidP="00A6405A" w14:paraId="3A63716F" w14:textId="77777777">
            <w:pPr>
              <w:rPr>
                <w:b/>
                <w:sz w:val="22"/>
                <w:szCs w:val="22"/>
              </w:rPr>
            </w:pPr>
          </w:p>
          <w:p w:rsidR="00A6405A" w:rsidP="00A6405A" w14:paraId="66E2BFBB" w14:textId="77777777">
            <w:pPr>
              <w:rPr>
                <w:b/>
                <w:sz w:val="22"/>
                <w:szCs w:val="22"/>
              </w:rPr>
            </w:pPr>
          </w:p>
          <w:p w:rsidR="00A6405A" w:rsidP="00A6405A" w14:paraId="3B170CDE" w14:textId="77777777">
            <w:pPr>
              <w:rPr>
                <w:b/>
                <w:sz w:val="22"/>
                <w:szCs w:val="22"/>
              </w:rPr>
            </w:pPr>
          </w:p>
          <w:p w:rsidR="00A6405A" w:rsidP="00A6405A" w14:paraId="30B33A4C" w14:textId="77777777">
            <w:pPr>
              <w:rPr>
                <w:b/>
                <w:sz w:val="22"/>
                <w:szCs w:val="22"/>
              </w:rPr>
            </w:pPr>
          </w:p>
          <w:p w:rsidR="00A6405A" w:rsidP="00A6405A" w14:paraId="609BBF6A" w14:textId="77777777">
            <w:pPr>
              <w:rPr>
                <w:b/>
                <w:sz w:val="22"/>
                <w:szCs w:val="22"/>
              </w:rPr>
            </w:pPr>
          </w:p>
          <w:p w:rsidR="00A6405A" w:rsidP="00A6405A" w14:paraId="107C2279" w14:textId="77777777">
            <w:pPr>
              <w:rPr>
                <w:b/>
                <w:sz w:val="22"/>
                <w:szCs w:val="22"/>
              </w:rPr>
            </w:pPr>
          </w:p>
          <w:p w:rsidR="00A6405A" w:rsidP="00A6405A" w14:paraId="7CEA0DB8" w14:textId="77777777">
            <w:pPr>
              <w:rPr>
                <w:b/>
                <w:sz w:val="22"/>
                <w:szCs w:val="22"/>
              </w:rPr>
            </w:pPr>
          </w:p>
          <w:p w:rsidR="00A6405A" w:rsidP="00A6405A" w14:paraId="0E88964D" w14:textId="77777777">
            <w:pPr>
              <w:rPr>
                <w:b/>
                <w:sz w:val="22"/>
                <w:szCs w:val="22"/>
              </w:rPr>
            </w:pPr>
          </w:p>
          <w:p w:rsidR="00A6405A" w:rsidP="00A6405A" w14:paraId="39573586" w14:textId="77777777">
            <w:pPr>
              <w:rPr>
                <w:b/>
                <w:sz w:val="22"/>
                <w:szCs w:val="22"/>
              </w:rPr>
            </w:pPr>
          </w:p>
          <w:p w:rsidR="00A6405A" w:rsidP="00A6405A" w14:paraId="4A0809E1" w14:textId="77777777">
            <w:pPr>
              <w:rPr>
                <w:b/>
                <w:sz w:val="22"/>
                <w:szCs w:val="22"/>
              </w:rPr>
            </w:pPr>
          </w:p>
          <w:p w:rsidR="00A6405A" w:rsidP="00A6405A" w14:paraId="2A8A9D4F" w14:textId="77777777">
            <w:pPr>
              <w:rPr>
                <w:b/>
                <w:sz w:val="22"/>
                <w:szCs w:val="22"/>
              </w:rPr>
            </w:pPr>
          </w:p>
          <w:p w:rsidR="00A6405A" w:rsidP="00A6405A" w14:paraId="7C485CB1" w14:textId="77777777">
            <w:pPr>
              <w:rPr>
                <w:b/>
                <w:sz w:val="22"/>
                <w:szCs w:val="22"/>
              </w:rPr>
            </w:pPr>
          </w:p>
          <w:p w:rsidR="00A6405A" w:rsidP="00A6405A" w14:paraId="78788EEC" w14:textId="77777777">
            <w:pPr>
              <w:rPr>
                <w:b/>
                <w:sz w:val="22"/>
                <w:szCs w:val="22"/>
              </w:rPr>
            </w:pPr>
          </w:p>
          <w:p w:rsidR="00A6405A" w:rsidP="00A6405A" w14:paraId="3467006B" w14:textId="77777777">
            <w:pPr>
              <w:rPr>
                <w:b/>
                <w:sz w:val="22"/>
                <w:szCs w:val="22"/>
              </w:rPr>
            </w:pPr>
          </w:p>
          <w:p w:rsidR="00A6405A" w:rsidP="00A6405A" w14:paraId="69EC8182" w14:textId="77777777">
            <w:pPr>
              <w:rPr>
                <w:b/>
                <w:sz w:val="22"/>
                <w:szCs w:val="22"/>
              </w:rPr>
            </w:pPr>
          </w:p>
          <w:p w:rsidR="00A6405A" w:rsidP="00A6405A" w14:paraId="4AF81E34" w14:textId="77777777">
            <w:pPr>
              <w:rPr>
                <w:b/>
                <w:sz w:val="22"/>
                <w:szCs w:val="22"/>
              </w:rPr>
            </w:pPr>
          </w:p>
          <w:p w:rsidR="00A6405A" w:rsidP="00A6405A" w14:paraId="71405F38" w14:textId="77777777">
            <w:pPr>
              <w:rPr>
                <w:b/>
                <w:sz w:val="22"/>
                <w:szCs w:val="22"/>
              </w:rPr>
            </w:pPr>
          </w:p>
          <w:p w:rsidR="00A6405A" w:rsidP="00A6405A" w14:paraId="71D9F2B0" w14:textId="77777777">
            <w:pPr>
              <w:rPr>
                <w:b/>
                <w:sz w:val="22"/>
                <w:szCs w:val="22"/>
              </w:rPr>
            </w:pPr>
          </w:p>
          <w:p w:rsidR="00A6405A" w:rsidP="00A6405A" w14:paraId="2AEA72EF" w14:textId="77777777">
            <w:pPr>
              <w:rPr>
                <w:b/>
                <w:sz w:val="22"/>
                <w:szCs w:val="22"/>
              </w:rPr>
            </w:pPr>
          </w:p>
          <w:p w:rsidR="00A6405A" w:rsidP="00A6405A" w14:paraId="0670E76E" w14:textId="77777777">
            <w:pPr>
              <w:rPr>
                <w:b/>
                <w:sz w:val="22"/>
                <w:szCs w:val="22"/>
              </w:rPr>
            </w:pPr>
          </w:p>
          <w:p w:rsidR="00A6405A" w:rsidP="00A6405A" w14:paraId="0EC7AAFF" w14:textId="77777777">
            <w:pPr>
              <w:rPr>
                <w:b/>
                <w:sz w:val="22"/>
                <w:szCs w:val="22"/>
              </w:rPr>
            </w:pPr>
          </w:p>
          <w:p w:rsidR="00A6405A" w:rsidP="00A6405A" w14:paraId="66251419" w14:textId="77777777">
            <w:pPr>
              <w:rPr>
                <w:b/>
                <w:sz w:val="22"/>
                <w:szCs w:val="22"/>
              </w:rPr>
            </w:pPr>
          </w:p>
          <w:p w:rsidR="00A6405A" w:rsidP="00A6405A" w14:paraId="6B1D1C8D" w14:textId="77777777">
            <w:pPr>
              <w:rPr>
                <w:b/>
                <w:sz w:val="22"/>
                <w:szCs w:val="22"/>
              </w:rPr>
            </w:pPr>
          </w:p>
          <w:p w:rsidR="00A6405A" w:rsidP="00A6405A" w14:paraId="01AE2ED5" w14:textId="77777777">
            <w:pPr>
              <w:rPr>
                <w:b/>
                <w:sz w:val="22"/>
                <w:szCs w:val="22"/>
              </w:rPr>
            </w:pPr>
          </w:p>
          <w:p w:rsidR="00A6405A" w:rsidP="00A6405A" w14:paraId="56B739E9" w14:textId="77777777">
            <w:pPr>
              <w:rPr>
                <w:b/>
                <w:sz w:val="22"/>
                <w:szCs w:val="22"/>
              </w:rPr>
            </w:pPr>
          </w:p>
          <w:p w:rsidR="00A6405A" w:rsidP="00A6405A" w14:paraId="7784B90E" w14:textId="77777777">
            <w:pPr>
              <w:rPr>
                <w:b/>
                <w:sz w:val="22"/>
                <w:szCs w:val="22"/>
              </w:rPr>
            </w:pPr>
          </w:p>
          <w:p w:rsidR="00A6405A" w:rsidP="00A6405A" w14:paraId="09397171" w14:textId="77777777">
            <w:pPr>
              <w:rPr>
                <w:b/>
                <w:sz w:val="22"/>
                <w:szCs w:val="22"/>
              </w:rPr>
            </w:pPr>
          </w:p>
          <w:p w:rsidR="00A6405A" w:rsidP="00A6405A" w14:paraId="51B0F19E" w14:textId="77777777">
            <w:pPr>
              <w:rPr>
                <w:b/>
                <w:sz w:val="22"/>
                <w:szCs w:val="22"/>
              </w:rPr>
            </w:pPr>
          </w:p>
          <w:p w:rsidR="00A6405A" w:rsidP="00A6405A" w14:paraId="79DD2735" w14:textId="77777777">
            <w:pPr>
              <w:rPr>
                <w:b/>
                <w:sz w:val="22"/>
                <w:szCs w:val="22"/>
              </w:rPr>
            </w:pPr>
          </w:p>
          <w:p w:rsidR="00A6405A" w:rsidP="00A6405A" w14:paraId="182B6611" w14:textId="77777777">
            <w:pPr>
              <w:rPr>
                <w:b/>
                <w:sz w:val="22"/>
                <w:szCs w:val="22"/>
              </w:rPr>
            </w:pPr>
          </w:p>
          <w:p w:rsidR="00A6405A" w:rsidP="00A6405A" w14:paraId="54D789E5" w14:textId="77777777">
            <w:pPr>
              <w:rPr>
                <w:b/>
                <w:sz w:val="22"/>
                <w:szCs w:val="22"/>
              </w:rPr>
            </w:pPr>
          </w:p>
          <w:p w:rsidR="00A6405A" w:rsidP="00A6405A" w14:paraId="713CC5B4" w14:textId="77777777">
            <w:pPr>
              <w:rPr>
                <w:b/>
                <w:sz w:val="22"/>
                <w:szCs w:val="22"/>
              </w:rPr>
            </w:pPr>
          </w:p>
          <w:p w:rsidR="00A6405A" w:rsidP="00A6405A" w14:paraId="26B01306" w14:textId="77777777">
            <w:pPr>
              <w:rPr>
                <w:b/>
                <w:sz w:val="22"/>
                <w:szCs w:val="22"/>
              </w:rPr>
            </w:pPr>
          </w:p>
          <w:p w:rsidR="00A6405A" w:rsidP="00A6405A" w14:paraId="7FEFD4BE" w14:textId="77777777">
            <w:pPr>
              <w:rPr>
                <w:b/>
                <w:sz w:val="22"/>
                <w:szCs w:val="22"/>
              </w:rPr>
            </w:pPr>
          </w:p>
          <w:p w:rsidR="00A6405A" w:rsidP="00A6405A" w14:paraId="4E4D1EA5" w14:textId="77777777">
            <w:pPr>
              <w:rPr>
                <w:b/>
                <w:sz w:val="22"/>
                <w:szCs w:val="22"/>
              </w:rPr>
            </w:pPr>
          </w:p>
          <w:p w:rsidR="00A6405A" w:rsidP="00A6405A" w14:paraId="56EB641D" w14:textId="77777777">
            <w:pPr>
              <w:rPr>
                <w:b/>
                <w:sz w:val="22"/>
                <w:szCs w:val="22"/>
              </w:rPr>
            </w:pPr>
          </w:p>
          <w:p w:rsidR="00A6405A" w:rsidP="00A6405A" w14:paraId="213824E0" w14:textId="77777777">
            <w:pPr>
              <w:rPr>
                <w:b/>
                <w:sz w:val="22"/>
                <w:szCs w:val="22"/>
              </w:rPr>
            </w:pPr>
          </w:p>
          <w:p w:rsidR="00A6405A" w:rsidP="00A6405A" w14:paraId="420937D3" w14:textId="77777777">
            <w:pPr>
              <w:rPr>
                <w:b/>
                <w:sz w:val="22"/>
                <w:szCs w:val="22"/>
              </w:rPr>
            </w:pPr>
          </w:p>
          <w:p w:rsidR="00A6405A" w:rsidP="00A6405A" w14:paraId="45923E91" w14:textId="77777777">
            <w:pPr>
              <w:rPr>
                <w:b/>
                <w:sz w:val="22"/>
                <w:szCs w:val="22"/>
              </w:rPr>
            </w:pPr>
          </w:p>
          <w:p w:rsidR="00A6405A" w:rsidP="00A6405A" w14:paraId="72A886F7" w14:textId="77777777">
            <w:pPr>
              <w:rPr>
                <w:b/>
                <w:sz w:val="22"/>
                <w:szCs w:val="22"/>
              </w:rPr>
            </w:pPr>
          </w:p>
          <w:p w:rsidR="00A6405A" w:rsidP="00A6405A" w14:paraId="54BF278D" w14:textId="77777777">
            <w:pPr>
              <w:rPr>
                <w:b/>
                <w:sz w:val="22"/>
                <w:szCs w:val="22"/>
              </w:rPr>
            </w:pPr>
          </w:p>
          <w:p w:rsidR="00A6405A" w:rsidP="00A6405A" w14:paraId="477843BB" w14:textId="77777777">
            <w:pPr>
              <w:rPr>
                <w:b/>
                <w:sz w:val="22"/>
                <w:szCs w:val="22"/>
              </w:rPr>
            </w:pPr>
          </w:p>
          <w:p w:rsidR="00A6405A" w:rsidP="00A6405A" w14:paraId="6DB93ED5" w14:textId="77777777">
            <w:pPr>
              <w:rPr>
                <w:b/>
                <w:sz w:val="22"/>
                <w:szCs w:val="22"/>
              </w:rPr>
            </w:pPr>
          </w:p>
          <w:p w:rsidR="00A6405A" w:rsidP="00A6405A" w14:paraId="4EB10858" w14:textId="77777777">
            <w:pPr>
              <w:rPr>
                <w:b/>
                <w:sz w:val="22"/>
                <w:szCs w:val="22"/>
              </w:rPr>
            </w:pPr>
          </w:p>
          <w:p w:rsidR="00A6405A" w:rsidP="00A6405A" w14:paraId="44E4239D" w14:textId="0F6CD7AE">
            <w:pPr>
              <w:rPr>
                <w:b/>
                <w:sz w:val="22"/>
                <w:szCs w:val="22"/>
              </w:rPr>
            </w:pPr>
            <w:r>
              <w:rPr>
                <w:b/>
                <w:sz w:val="22"/>
                <w:szCs w:val="22"/>
              </w:rPr>
              <w:t>[moved down]</w:t>
            </w:r>
          </w:p>
          <w:p w:rsidR="00A6405A" w:rsidP="00A6405A" w14:paraId="7E4E4D0C" w14:textId="77777777">
            <w:pPr>
              <w:rPr>
                <w:b/>
                <w:sz w:val="22"/>
                <w:szCs w:val="22"/>
              </w:rPr>
            </w:pPr>
          </w:p>
          <w:p w:rsidR="00A6405A" w:rsidP="00A6405A" w14:paraId="0BF91B46" w14:textId="77777777">
            <w:pPr>
              <w:rPr>
                <w:b/>
                <w:sz w:val="22"/>
                <w:szCs w:val="22"/>
              </w:rPr>
            </w:pPr>
          </w:p>
          <w:p w:rsidR="00A6405A" w:rsidP="00A6405A" w14:paraId="59AE4887" w14:textId="77777777">
            <w:pPr>
              <w:rPr>
                <w:b/>
                <w:sz w:val="22"/>
                <w:szCs w:val="22"/>
              </w:rPr>
            </w:pPr>
          </w:p>
          <w:p w:rsidR="00A6405A" w:rsidP="00A6405A" w14:paraId="2E2924C1" w14:textId="77777777">
            <w:pPr>
              <w:rPr>
                <w:b/>
                <w:sz w:val="22"/>
                <w:szCs w:val="22"/>
              </w:rPr>
            </w:pPr>
          </w:p>
          <w:p w:rsidR="00A6405A" w:rsidP="00A6405A" w14:paraId="25B9C01C" w14:textId="77777777">
            <w:pPr>
              <w:rPr>
                <w:b/>
                <w:sz w:val="22"/>
                <w:szCs w:val="22"/>
              </w:rPr>
            </w:pPr>
          </w:p>
          <w:p w:rsidR="00A6405A" w:rsidP="00A6405A" w14:paraId="75938F51" w14:textId="77777777">
            <w:pPr>
              <w:rPr>
                <w:b/>
                <w:sz w:val="22"/>
                <w:szCs w:val="22"/>
              </w:rPr>
            </w:pPr>
          </w:p>
          <w:p w:rsidR="00A6405A" w:rsidP="00A6405A" w14:paraId="1EF2C6BD" w14:textId="77777777">
            <w:pPr>
              <w:rPr>
                <w:b/>
                <w:sz w:val="22"/>
                <w:szCs w:val="22"/>
              </w:rPr>
            </w:pPr>
          </w:p>
          <w:p w:rsidR="00A6405A" w:rsidP="00A6405A" w14:paraId="579C5B5A" w14:textId="77777777">
            <w:pPr>
              <w:rPr>
                <w:b/>
                <w:sz w:val="22"/>
                <w:szCs w:val="22"/>
              </w:rPr>
            </w:pPr>
          </w:p>
          <w:p w:rsidR="00A6405A" w:rsidP="00A6405A" w14:paraId="7DF281B3" w14:textId="77777777">
            <w:pPr>
              <w:rPr>
                <w:b/>
                <w:sz w:val="22"/>
                <w:szCs w:val="22"/>
              </w:rPr>
            </w:pPr>
          </w:p>
          <w:p w:rsidR="00A6405A" w:rsidP="00A6405A" w14:paraId="0E60EF27" w14:textId="77777777">
            <w:pPr>
              <w:rPr>
                <w:b/>
                <w:sz w:val="22"/>
                <w:szCs w:val="22"/>
              </w:rPr>
            </w:pPr>
          </w:p>
          <w:p w:rsidR="00A6405A" w:rsidP="00A6405A" w14:paraId="5B71E45D" w14:textId="77777777">
            <w:pPr>
              <w:rPr>
                <w:b/>
                <w:sz w:val="22"/>
                <w:szCs w:val="22"/>
              </w:rPr>
            </w:pPr>
          </w:p>
          <w:p w:rsidR="00A6405A" w:rsidP="00A6405A" w14:paraId="6EB48F6B" w14:textId="77777777">
            <w:pPr>
              <w:rPr>
                <w:b/>
                <w:sz w:val="22"/>
                <w:szCs w:val="22"/>
              </w:rPr>
            </w:pPr>
          </w:p>
          <w:p w:rsidR="00A6405A" w:rsidP="00A6405A" w14:paraId="2DF5DA7A" w14:textId="77777777">
            <w:pPr>
              <w:rPr>
                <w:b/>
                <w:sz w:val="22"/>
                <w:szCs w:val="22"/>
              </w:rPr>
            </w:pPr>
          </w:p>
          <w:p w:rsidR="00A6405A" w:rsidP="00A6405A" w14:paraId="4F57BDDF" w14:textId="77777777">
            <w:pPr>
              <w:rPr>
                <w:b/>
                <w:sz w:val="22"/>
                <w:szCs w:val="22"/>
              </w:rPr>
            </w:pPr>
          </w:p>
          <w:p w:rsidR="00A6405A" w:rsidP="00A6405A" w14:paraId="704F610B" w14:textId="77777777">
            <w:pPr>
              <w:rPr>
                <w:b/>
                <w:sz w:val="22"/>
                <w:szCs w:val="22"/>
              </w:rPr>
            </w:pPr>
          </w:p>
          <w:p w:rsidR="00A6405A" w:rsidP="00A6405A" w14:paraId="423A8173" w14:textId="7FAC9EB5">
            <w:pPr>
              <w:rPr>
                <w:b/>
                <w:sz w:val="22"/>
                <w:szCs w:val="22"/>
              </w:rPr>
            </w:pPr>
            <w:r>
              <w:rPr>
                <w:b/>
                <w:sz w:val="22"/>
                <w:szCs w:val="22"/>
              </w:rPr>
              <w:t>[deleted]</w:t>
            </w:r>
          </w:p>
          <w:p w:rsidR="00A6405A" w:rsidP="00A6405A" w14:paraId="5BF20DDB" w14:textId="77777777">
            <w:pPr>
              <w:rPr>
                <w:b/>
                <w:sz w:val="22"/>
                <w:szCs w:val="22"/>
              </w:rPr>
            </w:pPr>
          </w:p>
          <w:p w:rsidR="00A6405A" w:rsidP="00A6405A" w14:paraId="5983D12F" w14:textId="77777777">
            <w:pPr>
              <w:rPr>
                <w:b/>
                <w:sz w:val="22"/>
                <w:szCs w:val="22"/>
              </w:rPr>
            </w:pPr>
          </w:p>
          <w:p w:rsidR="00A6405A" w:rsidP="00A6405A" w14:paraId="6E3BCD9C" w14:textId="77777777">
            <w:pPr>
              <w:rPr>
                <w:b/>
                <w:sz w:val="22"/>
                <w:szCs w:val="22"/>
              </w:rPr>
            </w:pPr>
          </w:p>
          <w:p w:rsidR="00A6405A" w:rsidP="00A6405A" w14:paraId="7FBF287C" w14:textId="77777777">
            <w:pPr>
              <w:rPr>
                <w:b/>
                <w:sz w:val="22"/>
                <w:szCs w:val="22"/>
              </w:rPr>
            </w:pPr>
          </w:p>
          <w:p w:rsidR="00A6405A" w:rsidP="00A6405A" w14:paraId="6D48BB07" w14:textId="77777777">
            <w:pPr>
              <w:rPr>
                <w:b/>
                <w:sz w:val="22"/>
                <w:szCs w:val="22"/>
              </w:rPr>
            </w:pPr>
          </w:p>
          <w:p w:rsidR="00A6405A" w:rsidP="00A6405A" w14:paraId="0A1041E5" w14:textId="77777777">
            <w:pPr>
              <w:rPr>
                <w:b/>
                <w:sz w:val="22"/>
                <w:szCs w:val="22"/>
              </w:rPr>
            </w:pPr>
          </w:p>
          <w:p w:rsidR="00A6405A" w:rsidP="00A6405A" w14:paraId="5A201F7A" w14:textId="77777777">
            <w:pPr>
              <w:rPr>
                <w:b/>
                <w:sz w:val="22"/>
                <w:szCs w:val="22"/>
              </w:rPr>
            </w:pPr>
          </w:p>
          <w:p w:rsidR="00A6405A" w:rsidP="00A6405A" w14:paraId="2EA691C9" w14:textId="77777777">
            <w:pPr>
              <w:rPr>
                <w:b/>
                <w:sz w:val="22"/>
                <w:szCs w:val="22"/>
              </w:rPr>
            </w:pPr>
          </w:p>
          <w:p w:rsidR="00A6405A" w:rsidP="00A6405A" w14:paraId="20697D62" w14:textId="77777777">
            <w:pPr>
              <w:rPr>
                <w:b/>
                <w:sz w:val="22"/>
                <w:szCs w:val="22"/>
              </w:rPr>
            </w:pPr>
          </w:p>
          <w:p w:rsidR="00A6405A" w:rsidP="00A6405A" w14:paraId="20E7125B" w14:textId="77777777">
            <w:pPr>
              <w:rPr>
                <w:b/>
                <w:sz w:val="22"/>
                <w:szCs w:val="22"/>
              </w:rPr>
            </w:pPr>
          </w:p>
          <w:p w:rsidR="00A6405A" w:rsidP="00A6405A" w14:paraId="3A0DC3D8" w14:textId="77777777">
            <w:pPr>
              <w:rPr>
                <w:b/>
                <w:sz w:val="22"/>
                <w:szCs w:val="22"/>
              </w:rPr>
            </w:pPr>
          </w:p>
          <w:p w:rsidR="00A6405A" w:rsidP="00A6405A" w14:paraId="6BE2F823" w14:textId="77777777">
            <w:pPr>
              <w:rPr>
                <w:b/>
                <w:sz w:val="22"/>
                <w:szCs w:val="22"/>
              </w:rPr>
            </w:pPr>
          </w:p>
          <w:p w:rsidR="00A6405A" w:rsidP="00A6405A" w14:paraId="704F155C" w14:textId="77777777">
            <w:pPr>
              <w:rPr>
                <w:b/>
                <w:sz w:val="22"/>
                <w:szCs w:val="22"/>
              </w:rPr>
            </w:pPr>
          </w:p>
          <w:p w:rsidR="00A6405A" w:rsidP="00A6405A" w14:paraId="27996188" w14:textId="77777777">
            <w:pPr>
              <w:rPr>
                <w:b/>
                <w:sz w:val="22"/>
                <w:szCs w:val="22"/>
              </w:rPr>
            </w:pPr>
          </w:p>
          <w:p w:rsidR="00A6405A" w:rsidP="00A6405A" w14:paraId="15121BCC" w14:textId="77777777">
            <w:pPr>
              <w:rPr>
                <w:b/>
                <w:sz w:val="22"/>
                <w:szCs w:val="22"/>
              </w:rPr>
            </w:pPr>
          </w:p>
          <w:p w:rsidR="00A6405A" w:rsidP="00A6405A" w14:paraId="77AC48B7" w14:textId="77777777">
            <w:pPr>
              <w:rPr>
                <w:b/>
                <w:sz w:val="22"/>
                <w:szCs w:val="22"/>
              </w:rPr>
            </w:pPr>
          </w:p>
          <w:p w:rsidR="00A6405A" w:rsidP="00A6405A" w14:paraId="59984051" w14:textId="77777777">
            <w:pPr>
              <w:rPr>
                <w:b/>
                <w:sz w:val="22"/>
                <w:szCs w:val="22"/>
              </w:rPr>
            </w:pPr>
          </w:p>
          <w:p w:rsidR="00A6405A" w:rsidP="00A6405A" w14:paraId="2C969C6E" w14:textId="77777777">
            <w:pPr>
              <w:rPr>
                <w:b/>
                <w:sz w:val="22"/>
                <w:szCs w:val="22"/>
              </w:rPr>
            </w:pPr>
          </w:p>
          <w:p w:rsidR="00A6405A" w:rsidP="00A6405A" w14:paraId="66D54788" w14:textId="77777777">
            <w:pPr>
              <w:rPr>
                <w:b/>
                <w:sz w:val="22"/>
                <w:szCs w:val="22"/>
              </w:rPr>
            </w:pPr>
          </w:p>
          <w:p w:rsidR="00A6405A" w:rsidP="00A6405A" w14:paraId="12937C00" w14:textId="77777777">
            <w:pPr>
              <w:rPr>
                <w:b/>
                <w:sz w:val="22"/>
                <w:szCs w:val="22"/>
              </w:rPr>
            </w:pPr>
          </w:p>
          <w:p w:rsidR="00A6405A" w:rsidP="00A6405A" w14:paraId="4D1F6312" w14:textId="77777777">
            <w:pPr>
              <w:rPr>
                <w:b/>
                <w:sz w:val="22"/>
                <w:szCs w:val="22"/>
              </w:rPr>
            </w:pPr>
          </w:p>
          <w:p w:rsidR="00A6405A" w:rsidP="00A6405A" w14:paraId="557B8F74" w14:textId="77777777">
            <w:pPr>
              <w:rPr>
                <w:b/>
                <w:sz w:val="22"/>
                <w:szCs w:val="22"/>
              </w:rPr>
            </w:pPr>
          </w:p>
          <w:p w:rsidR="00A6405A" w:rsidP="00A6405A" w14:paraId="79388858" w14:textId="77777777">
            <w:pPr>
              <w:rPr>
                <w:b/>
                <w:sz w:val="22"/>
                <w:szCs w:val="22"/>
              </w:rPr>
            </w:pPr>
          </w:p>
          <w:p w:rsidR="00A6405A" w:rsidP="00A6405A" w14:paraId="37DDD76A" w14:textId="77777777">
            <w:pPr>
              <w:rPr>
                <w:b/>
                <w:sz w:val="22"/>
                <w:szCs w:val="22"/>
              </w:rPr>
            </w:pPr>
          </w:p>
          <w:p w:rsidR="00A6405A" w:rsidP="00A6405A" w14:paraId="464723E9" w14:textId="77777777">
            <w:pPr>
              <w:rPr>
                <w:b/>
                <w:sz w:val="22"/>
                <w:szCs w:val="22"/>
              </w:rPr>
            </w:pPr>
          </w:p>
          <w:p w:rsidR="00A6405A" w:rsidP="00A6405A" w14:paraId="60C4C6EB" w14:textId="77777777">
            <w:pPr>
              <w:rPr>
                <w:b/>
                <w:sz w:val="22"/>
                <w:szCs w:val="22"/>
              </w:rPr>
            </w:pPr>
          </w:p>
          <w:p w:rsidR="00A6405A" w:rsidP="00A6405A" w14:paraId="1A53DA0F" w14:textId="77777777">
            <w:pPr>
              <w:rPr>
                <w:b/>
                <w:sz w:val="22"/>
                <w:szCs w:val="22"/>
              </w:rPr>
            </w:pPr>
          </w:p>
          <w:p w:rsidR="00A6405A" w:rsidP="00A6405A" w14:paraId="606C741D" w14:textId="77777777">
            <w:pPr>
              <w:rPr>
                <w:b/>
                <w:sz w:val="22"/>
                <w:szCs w:val="22"/>
              </w:rPr>
            </w:pPr>
          </w:p>
          <w:p w:rsidR="00A6405A" w:rsidP="00A6405A" w14:paraId="53EA0C02" w14:textId="77777777">
            <w:pPr>
              <w:rPr>
                <w:b/>
                <w:sz w:val="22"/>
                <w:szCs w:val="22"/>
              </w:rPr>
            </w:pPr>
          </w:p>
          <w:p w:rsidR="00A6405A" w:rsidP="00A6405A" w14:paraId="040A47E7" w14:textId="77777777">
            <w:pPr>
              <w:rPr>
                <w:b/>
                <w:sz w:val="22"/>
                <w:szCs w:val="22"/>
              </w:rPr>
            </w:pPr>
          </w:p>
          <w:p w:rsidR="00A6405A" w:rsidP="00A6405A" w14:paraId="3E674E00" w14:textId="77777777">
            <w:pPr>
              <w:rPr>
                <w:b/>
                <w:sz w:val="22"/>
                <w:szCs w:val="22"/>
              </w:rPr>
            </w:pPr>
          </w:p>
          <w:p w:rsidR="00A6405A" w:rsidP="00A6405A" w14:paraId="4B392E5E" w14:textId="77777777">
            <w:pPr>
              <w:rPr>
                <w:b/>
                <w:sz w:val="22"/>
                <w:szCs w:val="22"/>
              </w:rPr>
            </w:pPr>
          </w:p>
          <w:p w:rsidR="00A6405A" w:rsidP="00A6405A" w14:paraId="0A00873A" w14:textId="77777777">
            <w:pPr>
              <w:rPr>
                <w:b/>
                <w:sz w:val="22"/>
                <w:szCs w:val="22"/>
              </w:rPr>
            </w:pPr>
          </w:p>
          <w:p w:rsidR="00A6405A" w:rsidP="00A6405A" w14:paraId="168097C6" w14:textId="77777777">
            <w:pPr>
              <w:rPr>
                <w:b/>
                <w:sz w:val="22"/>
                <w:szCs w:val="22"/>
              </w:rPr>
            </w:pPr>
          </w:p>
          <w:p w:rsidR="00A6405A" w:rsidP="00A6405A" w14:paraId="0A2B9581" w14:textId="77777777">
            <w:pPr>
              <w:rPr>
                <w:b/>
                <w:sz w:val="22"/>
                <w:szCs w:val="22"/>
              </w:rPr>
            </w:pPr>
          </w:p>
          <w:p w:rsidR="00A6405A" w:rsidP="00A6405A" w14:paraId="0BDDB801" w14:textId="77777777">
            <w:pPr>
              <w:rPr>
                <w:b/>
                <w:sz w:val="22"/>
                <w:szCs w:val="22"/>
              </w:rPr>
            </w:pPr>
          </w:p>
          <w:p w:rsidR="00A6405A" w:rsidP="00A6405A" w14:paraId="21A20F47" w14:textId="77777777">
            <w:pPr>
              <w:rPr>
                <w:b/>
                <w:sz w:val="22"/>
                <w:szCs w:val="22"/>
              </w:rPr>
            </w:pPr>
          </w:p>
          <w:p w:rsidR="00A6405A" w:rsidP="00A6405A" w14:paraId="2C27D890" w14:textId="77777777">
            <w:pPr>
              <w:rPr>
                <w:b/>
                <w:sz w:val="22"/>
                <w:szCs w:val="22"/>
              </w:rPr>
            </w:pPr>
          </w:p>
          <w:p w:rsidR="00A6405A" w:rsidP="00A6405A" w14:paraId="4CAFA59F" w14:textId="77777777">
            <w:pPr>
              <w:rPr>
                <w:b/>
                <w:sz w:val="22"/>
                <w:szCs w:val="22"/>
              </w:rPr>
            </w:pPr>
          </w:p>
          <w:p w:rsidR="00A6405A" w:rsidP="00A6405A" w14:paraId="66F54A95" w14:textId="77777777">
            <w:pPr>
              <w:rPr>
                <w:b/>
                <w:sz w:val="22"/>
                <w:szCs w:val="22"/>
              </w:rPr>
            </w:pPr>
          </w:p>
          <w:p w:rsidR="00A6405A" w:rsidP="00A6405A" w14:paraId="549E263B" w14:textId="77777777">
            <w:pPr>
              <w:rPr>
                <w:b/>
                <w:sz w:val="22"/>
                <w:szCs w:val="22"/>
              </w:rPr>
            </w:pPr>
          </w:p>
          <w:p w:rsidR="00A6405A" w:rsidP="00A6405A" w14:paraId="35E2F8D4" w14:textId="77777777">
            <w:pPr>
              <w:rPr>
                <w:b/>
                <w:sz w:val="22"/>
                <w:szCs w:val="22"/>
              </w:rPr>
            </w:pPr>
          </w:p>
          <w:p w:rsidR="00A6405A" w:rsidP="00A6405A" w14:paraId="7FB11D6B" w14:textId="77777777">
            <w:pPr>
              <w:rPr>
                <w:b/>
                <w:sz w:val="22"/>
                <w:szCs w:val="22"/>
              </w:rPr>
            </w:pPr>
          </w:p>
          <w:p w:rsidR="00A6405A" w:rsidP="00A6405A" w14:paraId="6DC099BF" w14:textId="77777777">
            <w:pPr>
              <w:rPr>
                <w:b/>
                <w:sz w:val="22"/>
                <w:szCs w:val="22"/>
              </w:rPr>
            </w:pPr>
          </w:p>
          <w:p w:rsidR="00A6405A" w:rsidP="00A6405A" w14:paraId="2A098230" w14:textId="77777777">
            <w:pPr>
              <w:rPr>
                <w:b/>
                <w:sz w:val="22"/>
                <w:szCs w:val="22"/>
              </w:rPr>
            </w:pPr>
          </w:p>
          <w:p w:rsidR="00A6405A" w:rsidP="00A6405A" w14:paraId="6EF12C48" w14:textId="77777777">
            <w:pPr>
              <w:rPr>
                <w:b/>
                <w:sz w:val="22"/>
                <w:szCs w:val="22"/>
              </w:rPr>
            </w:pPr>
          </w:p>
          <w:p w:rsidR="00A6405A" w:rsidP="00A6405A" w14:paraId="768CF4DC" w14:textId="77777777">
            <w:pPr>
              <w:rPr>
                <w:b/>
                <w:sz w:val="22"/>
                <w:szCs w:val="22"/>
              </w:rPr>
            </w:pPr>
          </w:p>
          <w:p w:rsidR="00A6405A" w:rsidP="00A6405A" w14:paraId="7D087917" w14:textId="77777777">
            <w:pPr>
              <w:rPr>
                <w:b/>
                <w:sz w:val="22"/>
                <w:szCs w:val="22"/>
              </w:rPr>
            </w:pPr>
          </w:p>
          <w:p w:rsidR="00A6405A" w:rsidP="00A6405A" w14:paraId="170633A0" w14:textId="77777777">
            <w:pPr>
              <w:rPr>
                <w:b/>
                <w:sz w:val="22"/>
                <w:szCs w:val="22"/>
              </w:rPr>
            </w:pPr>
          </w:p>
          <w:p w:rsidR="00A6405A" w:rsidP="00A6405A" w14:paraId="1E5EE179" w14:textId="77777777">
            <w:pPr>
              <w:rPr>
                <w:b/>
                <w:sz w:val="22"/>
                <w:szCs w:val="22"/>
              </w:rPr>
            </w:pPr>
          </w:p>
          <w:p w:rsidR="00A6405A" w:rsidP="00A6405A" w14:paraId="4DCF4F62" w14:textId="77777777">
            <w:pPr>
              <w:rPr>
                <w:b/>
                <w:sz w:val="22"/>
                <w:szCs w:val="22"/>
              </w:rPr>
            </w:pPr>
          </w:p>
          <w:p w:rsidR="00A6405A" w:rsidP="00A6405A" w14:paraId="1FAF36AF" w14:textId="77777777">
            <w:pPr>
              <w:rPr>
                <w:b/>
                <w:sz w:val="22"/>
                <w:szCs w:val="22"/>
              </w:rPr>
            </w:pPr>
          </w:p>
          <w:p w:rsidR="00A6405A" w:rsidP="00A6405A" w14:paraId="464E9232" w14:textId="77777777">
            <w:pPr>
              <w:rPr>
                <w:b/>
                <w:sz w:val="22"/>
                <w:szCs w:val="22"/>
              </w:rPr>
            </w:pPr>
          </w:p>
          <w:p w:rsidR="00A6405A" w:rsidP="00A6405A" w14:paraId="1843C5D3" w14:textId="77777777">
            <w:pPr>
              <w:rPr>
                <w:b/>
                <w:sz w:val="22"/>
                <w:szCs w:val="22"/>
              </w:rPr>
            </w:pPr>
          </w:p>
          <w:p w:rsidR="00A6405A" w:rsidP="00A6405A" w14:paraId="216DFE99" w14:textId="77777777">
            <w:pPr>
              <w:rPr>
                <w:b/>
                <w:sz w:val="22"/>
                <w:szCs w:val="22"/>
              </w:rPr>
            </w:pPr>
          </w:p>
          <w:p w:rsidR="00A6405A" w:rsidP="00A6405A" w14:paraId="3AB14F1E" w14:textId="77777777">
            <w:pPr>
              <w:rPr>
                <w:b/>
                <w:sz w:val="22"/>
                <w:szCs w:val="22"/>
              </w:rPr>
            </w:pPr>
          </w:p>
          <w:p w:rsidR="00A6405A" w:rsidP="00A6405A" w14:paraId="6ECB7D74" w14:textId="77777777">
            <w:pPr>
              <w:rPr>
                <w:b/>
                <w:sz w:val="22"/>
                <w:szCs w:val="22"/>
              </w:rPr>
            </w:pPr>
          </w:p>
          <w:p w:rsidR="00A6405A" w:rsidP="00A6405A" w14:paraId="71F1D568" w14:textId="77777777">
            <w:pPr>
              <w:rPr>
                <w:b/>
                <w:sz w:val="22"/>
                <w:szCs w:val="22"/>
              </w:rPr>
            </w:pPr>
          </w:p>
          <w:p w:rsidR="00A6405A" w:rsidP="00A6405A" w14:paraId="1B223DEB" w14:textId="77777777">
            <w:pPr>
              <w:rPr>
                <w:b/>
                <w:sz w:val="22"/>
                <w:szCs w:val="22"/>
              </w:rPr>
            </w:pPr>
          </w:p>
          <w:p w:rsidR="00A6405A" w:rsidP="00A6405A" w14:paraId="3438AF98" w14:textId="77777777">
            <w:pPr>
              <w:rPr>
                <w:b/>
                <w:sz w:val="22"/>
                <w:szCs w:val="22"/>
              </w:rPr>
            </w:pPr>
          </w:p>
          <w:p w:rsidR="00A6405A" w:rsidP="00A6405A" w14:paraId="2AC35ED2" w14:textId="77777777">
            <w:pPr>
              <w:rPr>
                <w:b/>
                <w:sz w:val="22"/>
                <w:szCs w:val="22"/>
              </w:rPr>
            </w:pPr>
          </w:p>
          <w:p w:rsidR="00A6405A" w:rsidP="00A6405A" w14:paraId="0067588F" w14:textId="77777777">
            <w:pPr>
              <w:rPr>
                <w:b/>
                <w:sz w:val="22"/>
                <w:szCs w:val="22"/>
              </w:rPr>
            </w:pPr>
          </w:p>
          <w:p w:rsidR="00A6405A" w:rsidP="00A6405A" w14:paraId="4EE0E11D" w14:textId="77777777">
            <w:pPr>
              <w:rPr>
                <w:b/>
                <w:sz w:val="22"/>
                <w:szCs w:val="22"/>
              </w:rPr>
            </w:pPr>
          </w:p>
          <w:p w:rsidR="00A6405A" w:rsidP="00A6405A" w14:paraId="5053DC88" w14:textId="77777777">
            <w:pPr>
              <w:rPr>
                <w:b/>
                <w:sz w:val="22"/>
                <w:szCs w:val="22"/>
              </w:rPr>
            </w:pPr>
          </w:p>
          <w:p w:rsidR="00A6405A" w:rsidP="00A6405A" w14:paraId="030C1AA0" w14:textId="77777777">
            <w:pPr>
              <w:rPr>
                <w:b/>
                <w:sz w:val="22"/>
                <w:szCs w:val="22"/>
              </w:rPr>
            </w:pPr>
          </w:p>
          <w:p w:rsidR="00A6405A" w:rsidP="00A6405A" w14:paraId="21E8935B" w14:textId="77777777">
            <w:pPr>
              <w:rPr>
                <w:b/>
                <w:sz w:val="22"/>
                <w:szCs w:val="22"/>
              </w:rPr>
            </w:pPr>
          </w:p>
          <w:p w:rsidR="00A6405A" w:rsidP="00A6405A" w14:paraId="607E7311" w14:textId="77777777">
            <w:pPr>
              <w:rPr>
                <w:b/>
                <w:sz w:val="22"/>
                <w:szCs w:val="22"/>
              </w:rPr>
            </w:pPr>
          </w:p>
          <w:p w:rsidR="00A6405A" w:rsidP="00A6405A" w14:paraId="28489277" w14:textId="77777777">
            <w:pPr>
              <w:rPr>
                <w:b/>
                <w:sz w:val="22"/>
                <w:szCs w:val="22"/>
              </w:rPr>
            </w:pPr>
          </w:p>
          <w:p w:rsidR="00A6405A" w:rsidP="00A6405A" w14:paraId="24784A49" w14:textId="77777777">
            <w:pPr>
              <w:rPr>
                <w:b/>
                <w:sz w:val="22"/>
                <w:szCs w:val="22"/>
              </w:rPr>
            </w:pPr>
          </w:p>
          <w:p w:rsidR="00A6405A" w:rsidP="00A6405A" w14:paraId="1D06A531" w14:textId="77777777">
            <w:pPr>
              <w:rPr>
                <w:b/>
                <w:sz w:val="22"/>
                <w:szCs w:val="22"/>
              </w:rPr>
            </w:pPr>
          </w:p>
          <w:p w:rsidR="00A6405A" w:rsidP="00A6405A" w14:paraId="3AFDFF74" w14:textId="7BA8F1C0">
            <w:pPr>
              <w:rPr>
                <w:b/>
                <w:sz w:val="22"/>
                <w:szCs w:val="22"/>
              </w:rPr>
            </w:pPr>
            <w:r>
              <w:rPr>
                <w:b/>
                <w:sz w:val="22"/>
                <w:szCs w:val="22"/>
              </w:rPr>
              <w:t>[moved down]</w:t>
            </w:r>
          </w:p>
          <w:p w:rsidR="00A6405A" w:rsidP="00A6405A" w14:paraId="081C0651" w14:textId="77777777">
            <w:pPr>
              <w:rPr>
                <w:b/>
                <w:sz w:val="22"/>
                <w:szCs w:val="22"/>
              </w:rPr>
            </w:pPr>
          </w:p>
          <w:p w:rsidR="00A6405A" w:rsidP="00A6405A" w14:paraId="2E396321" w14:textId="77777777">
            <w:pPr>
              <w:rPr>
                <w:b/>
                <w:sz w:val="22"/>
                <w:szCs w:val="22"/>
              </w:rPr>
            </w:pPr>
          </w:p>
          <w:p w:rsidR="00A6405A" w:rsidP="00A6405A" w14:paraId="1B106F02" w14:textId="77777777">
            <w:pPr>
              <w:rPr>
                <w:b/>
                <w:sz w:val="22"/>
                <w:szCs w:val="22"/>
              </w:rPr>
            </w:pPr>
          </w:p>
          <w:p w:rsidR="00A6405A" w:rsidP="00A6405A" w14:paraId="130EBC61" w14:textId="77777777">
            <w:pPr>
              <w:rPr>
                <w:b/>
                <w:sz w:val="22"/>
                <w:szCs w:val="22"/>
              </w:rPr>
            </w:pPr>
          </w:p>
          <w:p w:rsidR="00A6405A" w:rsidP="00A6405A" w14:paraId="1CD9690E" w14:textId="77777777">
            <w:pPr>
              <w:rPr>
                <w:b/>
                <w:sz w:val="22"/>
                <w:szCs w:val="22"/>
              </w:rPr>
            </w:pPr>
          </w:p>
          <w:p w:rsidR="00A6405A" w:rsidP="00A6405A" w14:paraId="26B75CCC" w14:textId="77777777">
            <w:pPr>
              <w:rPr>
                <w:b/>
                <w:sz w:val="22"/>
                <w:szCs w:val="22"/>
              </w:rPr>
            </w:pPr>
          </w:p>
          <w:p w:rsidR="00A6405A" w:rsidP="00A6405A" w14:paraId="549CB85F" w14:textId="77777777">
            <w:pPr>
              <w:rPr>
                <w:b/>
                <w:sz w:val="22"/>
                <w:szCs w:val="22"/>
              </w:rPr>
            </w:pPr>
          </w:p>
          <w:p w:rsidR="00A6405A" w:rsidP="00A6405A" w14:paraId="6513D91D" w14:textId="77777777">
            <w:pPr>
              <w:rPr>
                <w:b/>
                <w:sz w:val="22"/>
                <w:szCs w:val="22"/>
              </w:rPr>
            </w:pPr>
          </w:p>
          <w:p w:rsidR="00A6405A" w:rsidP="00A6405A" w14:paraId="6C4274FF" w14:textId="77777777">
            <w:pPr>
              <w:rPr>
                <w:b/>
                <w:sz w:val="22"/>
                <w:szCs w:val="22"/>
              </w:rPr>
            </w:pPr>
          </w:p>
          <w:p w:rsidR="00A6405A" w:rsidP="00A6405A" w14:paraId="30947356" w14:textId="77777777">
            <w:pPr>
              <w:rPr>
                <w:b/>
                <w:sz w:val="22"/>
                <w:szCs w:val="22"/>
              </w:rPr>
            </w:pPr>
          </w:p>
          <w:p w:rsidR="00A6405A" w:rsidP="00A6405A" w14:paraId="4EBF18E1" w14:textId="77777777">
            <w:pPr>
              <w:rPr>
                <w:b/>
                <w:sz w:val="22"/>
                <w:szCs w:val="22"/>
              </w:rPr>
            </w:pPr>
          </w:p>
          <w:p w:rsidR="00A6405A" w:rsidP="00A6405A" w14:paraId="36DF52B9" w14:textId="77777777">
            <w:pPr>
              <w:rPr>
                <w:b/>
                <w:sz w:val="22"/>
                <w:szCs w:val="22"/>
              </w:rPr>
            </w:pPr>
          </w:p>
          <w:p w:rsidR="00A6405A" w:rsidP="00A6405A" w14:paraId="1D4F3746" w14:textId="77777777">
            <w:pPr>
              <w:rPr>
                <w:b/>
                <w:sz w:val="22"/>
                <w:szCs w:val="22"/>
              </w:rPr>
            </w:pPr>
          </w:p>
          <w:p w:rsidR="00A6405A" w:rsidP="00A6405A" w14:paraId="6BDC9133" w14:textId="77777777">
            <w:pPr>
              <w:rPr>
                <w:b/>
                <w:sz w:val="22"/>
                <w:szCs w:val="22"/>
              </w:rPr>
            </w:pPr>
          </w:p>
          <w:p w:rsidR="00A6405A" w:rsidP="00A6405A" w14:paraId="37808417" w14:textId="77777777">
            <w:pPr>
              <w:rPr>
                <w:b/>
                <w:sz w:val="22"/>
                <w:szCs w:val="22"/>
              </w:rPr>
            </w:pPr>
          </w:p>
          <w:p w:rsidR="00A6405A" w:rsidP="00A6405A" w14:paraId="4C27F566" w14:textId="77777777">
            <w:pPr>
              <w:rPr>
                <w:b/>
                <w:sz w:val="22"/>
                <w:szCs w:val="22"/>
              </w:rPr>
            </w:pPr>
          </w:p>
          <w:p w:rsidR="00A6405A" w:rsidP="00A6405A" w14:paraId="357213DC" w14:textId="77777777">
            <w:pPr>
              <w:rPr>
                <w:b/>
                <w:sz w:val="22"/>
                <w:szCs w:val="22"/>
              </w:rPr>
            </w:pPr>
          </w:p>
          <w:p w:rsidR="00A6405A" w:rsidP="00A6405A" w14:paraId="2102DE52" w14:textId="77777777">
            <w:pPr>
              <w:rPr>
                <w:b/>
                <w:sz w:val="22"/>
                <w:szCs w:val="22"/>
              </w:rPr>
            </w:pPr>
          </w:p>
          <w:p w:rsidR="00A6405A" w:rsidP="00A6405A" w14:paraId="545DB3AF" w14:textId="77777777">
            <w:pPr>
              <w:rPr>
                <w:b/>
                <w:sz w:val="22"/>
                <w:szCs w:val="22"/>
              </w:rPr>
            </w:pPr>
          </w:p>
          <w:p w:rsidR="00A6405A" w:rsidP="00A6405A" w14:paraId="3E5A54DA" w14:textId="77777777">
            <w:pPr>
              <w:rPr>
                <w:b/>
                <w:sz w:val="22"/>
                <w:szCs w:val="22"/>
              </w:rPr>
            </w:pPr>
          </w:p>
          <w:p w:rsidR="00A6405A" w:rsidP="00A6405A" w14:paraId="0AEF8AD8" w14:textId="77777777">
            <w:pPr>
              <w:rPr>
                <w:b/>
                <w:sz w:val="22"/>
                <w:szCs w:val="22"/>
              </w:rPr>
            </w:pPr>
          </w:p>
          <w:p w:rsidR="00A6405A" w:rsidP="00A6405A" w14:paraId="11F4469B" w14:textId="77777777">
            <w:pPr>
              <w:rPr>
                <w:b/>
                <w:sz w:val="22"/>
                <w:szCs w:val="22"/>
              </w:rPr>
            </w:pPr>
          </w:p>
          <w:p w:rsidR="00A6405A" w:rsidP="00A6405A" w14:paraId="754C91CB" w14:textId="77777777">
            <w:pPr>
              <w:rPr>
                <w:b/>
                <w:sz w:val="22"/>
                <w:szCs w:val="22"/>
              </w:rPr>
            </w:pPr>
          </w:p>
          <w:p w:rsidR="00A6405A" w:rsidP="00A6405A" w14:paraId="3B2C3237" w14:textId="77777777">
            <w:pPr>
              <w:rPr>
                <w:b/>
                <w:sz w:val="22"/>
                <w:szCs w:val="22"/>
              </w:rPr>
            </w:pPr>
          </w:p>
          <w:p w:rsidR="00A6405A" w:rsidP="00A6405A" w14:paraId="75F15D13" w14:textId="77777777">
            <w:pPr>
              <w:rPr>
                <w:b/>
                <w:sz w:val="22"/>
                <w:szCs w:val="22"/>
              </w:rPr>
            </w:pPr>
          </w:p>
          <w:p w:rsidR="00A6405A" w:rsidP="00A6405A" w14:paraId="7582022D" w14:textId="77777777">
            <w:pPr>
              <w:rPr>
                <w:b/>
                <w:sz w:val="22"/>
                <w:szCs w:val="22"/>
              </w:rPr>
            </w:pPr>
          </w:p>
          <w:p w:rsidR="00A6405A" w:rsidP="00A6405A" w14:paraId="1A4C3F5A" w14:textId="77777777">
            <w:pPr>
              <w:rPr>
                <w:b/>
                <w:sz w:val="22"/>
                <w:szCs w:val="22"/>
              </w:rPr>
            </w:pPr>
          </w:p>
          <w:p w:rsidR="00A6405A" w:rsidP="00A6405A" w14:paraId="4956624D" w14:textId="77777777">
            <w:pPr>
              <w:rPr>
                <w:b/>
                <w:sz w:val="22"/>
                <w:szCs w:val="22"/>
              </w:rPr>
            </w:pPr>
          </w:p>
          <w:p w:rsidR="00A6405A" w:rsidRPr="0060205B" w:rsidP="00A6405A" w14:paraId="21C807B2" w14:textId="7A271B7C">
            <w:pPr>
              <w:rPr>
                <w:b/>
                <w:sz w:val="22"/>
                <w:szCs w:val="22"/>
              </w:rPr>
            </w:pPr>
            <w:r w:rsidRPr="0060205B">
              <w:rPr>
                <w:b/>
                <w:sz w:val="22"/>
                <w:szCs w:val="22"/>
              </w:rPr>
              <w:t>Filing Multiple Petitions</w:t>
            </w:r>
          </w:p>
          <w:p w:rsidR="00A6405A" w:rsidRPr="0060205B" w:rsidP="00A6405A" w14:paraId="11DC00DF" w14:textId="77777777">
            <w:pPr>
              <w:rPr>
                <w:sz w:val="22"/>
                <w:szCs w:val="22"/>
              </w:rPr>
            </w:pPr>
          </w:p>
          <w:p w:rsidR="00A6405A" w:rsidRPr="0060205B" w:rsidP="00A6405A" w14:paraId="401A303F" w14:textId="77777777">
            <w:pPr>
              <w:rPr>
                <w:sz w:val="22"/>
                <w:szCs w:val="22"/>
              </w:rPr>
            </w:pPr>
            <w:r w:rsidRPr="0060205B">
              <w:rPr>
                <w:sz w:val="22"/>
                <w:szCs w:val="22"/>
              </w:rPr>
              <w:t xml:space="preserve">You generally may file one petition to request all of your H-2A or H-2B workers associated with one </w:t>
            </w:r>
          </w:p>
          <w:p w:rsidR="00A6405A" w:rsidRPr="0060205B" w:rsidP="00A6405A" w14:paraId="47B9B46E" w14:textId="77777777">
            <w:pPr>
              <w:rPr>
                <w:color w:val="FF0000"/>
                <w:sz w:val="22"/>
                <w:szCs w:val="22"/>
              </w:rPr>
            </w:pPr>
            <w:r w:rsidRPr="0060205B">
              <w:rPr>
                <w:sz w:val="22"/>
                <w:szCs w:val="22"/>
              </w:rPr>
              <w:t xml:space="preserve">temporary labor certification.  In cases where filing a separate petition is not required, it may be advantageous to file more than one H-2A or H-2B petition instead.  This can occur when you petition for multiple workers, some of whom may not qualify for part or all of the validity period you request.  This most frequently occurs </w:t>
            </w:r>
            <w:r w:rsidRPr="0060205B">
              <w:rPr>
                <w:color w:val="FF0000"/>
                <w:sz w:val="22"/>
                <w:szCs w:val="22"/>
              </w:rPr>
              <w:t>when:</w:t>
            </w:r>
          </w:p>
          <w:p w:rsidR="00A6405A" w:rsidRPr="0060205B" w:rsidP="00A6405A" w14:paraId="3A4BCE1B" w14:textId="77777777">
            <w:pPr>
              <w:rPr>
                <w:sz w:val="22"/>
                <w:szCs w:val="22"/>
              </w:rPr>
            </w:pPr>
          </w:p>
          <w:p w:rsidR="00A6405A" w:rsidRPr="00B36446" w:rsidP="00A6405A" w14:paraId="092EBC1A" w14:textId="19D2108E">
            <w:pPr>
              <w:rPr>
                <w:b/>
                <w:bCs/>
                <w:sz w:val="22"/>
                <w:szCs w:val="22"/>
              </w:rPr>
            </w:pPr>
            <w:r w:rsidRPr="00B36446">
              <w:rPr>
                <w:b/>
                <w:bCs/>
                <w:sz w:val="22"/>
                <w:szCs w:val="22"/>
              </w:rPr>
              <w:t>[deleted]</w:t>
            </w:r>
          </w:p>
          <w:p w:rsidR="00A6405A" w:rsidP="00A6405A" w14:paraId="646EC742" w14:textId="08DF181B">
            <w:pPr>
              <w:rPr>
                <w:sz w:val="22"/>
                <w:szCs w:val="22"/>
              </w:rPr>
            </w:pPr>
          </w:p>
          <w:p w:rsidR="00A6405A" w:rsidP="00A6405A" w14:paraId="71AC7136" w14:textId="7F8027AA">
            <w:pPr>
              <w:rPr>
                <w:sz w:val="22"/>
                <w:szCs w:val="22"/>
              </w:rPr>
            </w:pPr>
          </w:p>
          <w:p w:rsidR="00A6405A" w:rsidRPr="0060205B" w:rsidP="00A6405A" w14:paraId="727E991E" w14:textId="77777777">
            <w:pPr>
              <w:rPr>
                <w:sz w:val="22"/>
                <w:szCs w:val="22"/>
              </w:rPr>
            </w:pPr>
          </w:p>
          <w:p w:rsidR="00A6405A" w:rsidRPr="0060205B" w:rsidP="00A6405A" w14:paraId="60F2E033" w14:textId="77777777">
            <w:pPr>
              <w:rPr>
                <w:sz w:val="22"/>
                <w:szCs w:val="22"/>
              </w:rPr>
            </w:pPr>
            <w:r w:rsidRPr="00642383">
              <w:rPr>
                <w:b/>
                <w:color w:val="FF0000"/>
                <w:sz w:val="22"/>
                <w:szCs w:val="22"/>
              </w:rPr>
              <w:t>1.</w:t>
            </w:r>
            <w:r w:rsidRPr="0060205B">
              <w:rPr>
                <w:b/>
                <w:sz w:val="22"/>
                <w:szCs w:val="22"/>
              </w:rPr>
              <w:t xml:space="preserve"> </w:t>
            </w:r>
            <w:r w:rsidRPr="0060205B">
              <w:rPr>
                <w:sz w:val="22"/>
                <w:szCs w:val="22"/>
              </w:rPr>
              <w:t xml:space="preserve">You request </w:t>
            </w:r>
            <w:r w:rsidRPr="00B36446">
              <w:rPr>
                <w:color w:val="FF0000"/>
                <w:sz w:val="22"/>
                <w:szCs w:val="22"/>
              </w:rPr>
              <w:t xml:space="preserve">workers who have an </w:t>
            </w:r>
            <w:r w:rsidRPr="0060205B">
              <w:rPr>
                <w:color w:val="FF0000"/>
                <w:sz w:val="22"/>
                <w:szCs w:val="22"/>
              </w:rPr>
              <w:t>uninterrupted period of absence of at least 60 days from the United States</w:t>
            </w:r>
            <w:r w:rsidRPr="0060205B">
              <w:rPr>
                <w:sz w:val="22"/>
                <w:szCs w:val="22"/>
              </w:rPr>
              <w:t>; or</w:t>
            </w:r>
          </w:p>
          <w:p w:rsidR="00A6405A" w:rsidRPr="0060205B" w:rsidP="00A6405A" w14:paraId="608FEB8D" w14:textId="77777777">
            <w:pPr>
              <w:rPr>
                <w:sz w:val="22"/>
                <w:szCs w:val="22"/>
              </w:rPr>
            </w:pPr>
          </w:p>
          <w:p w:rsidR="00A6405A" w:rsidRPr="0060205B" w:rsidP="00A6405A" w14:paraId="0C4C7710" w14:textId="77777777">
            <w:pPr>
              <w:rPr>
                <w:sz w:val="22"/>
                <w:szCs w:val="22"/>
              </w:rPr>
            </w:pPr>
            <w:r w:rsidRPr="00642383">
              <w:rPr>
                <w:b/>
                <w:color w:val="FF0000"/>
                <w:sz w:val="22"/>
                <w:szCs w:val="22"/>
              </w:rPr>
              <w:t>2.</w:t>
            </w:r>
            <w:r w:rsidRPr="0060205B">
              <w:rPr>
                <w:b/>
                <w:sz w:val="22"/>
                <w:szCs w:val="22"/>
              </w:rPr>
              <w:t xml:space="preserve"> </w:t>
            </w:r>
            <w:r w:rsidRPr="0060205B">
              <w:rPr>
                <w:sz w:val="22"/>
                <w:szCs w:val="22"/>
              </w:rPr>
              <w:t>At least one worker is nearing the 3-year maximum stay limit.</w:t>
            </w:r>
          </w:p>
          <w:p w:rsidR="00A6405A" w:rsidRPr="0060205B" w:rsidP="00A6405A" w14:paraId="6C80576F" w14:textId="77777777">
            <w:pPr>
              <w:rPr>
                <w:sz w:val="22"/>
                <w:szCs w:val="22"/>
              </w:rPr>
            </w:pPr>
          </w:p>
          <w:p w:rsidR="00A6405A" w:rsidRPr="0060205B" w:rsidP="00A6405A" w14:paraId="12A72720" w14:textId="77777777">
            <w:pPr>
              <w:rPr>
                <w:sz w:val="22"/>
                <w:szCs w:val="22"/>
              </w:rPr>
            </w:pPr>
            <w:r w:rsidRPr="0060205B">
              <w:rPr>
                <w:sz w:val="22"/>
                <w:szCs w:val="22"/>
              </w:rPr>
              <w:t>If we request additional evidence because of these situations, it may delay petition processing.  Filing separate petitions for workers who are not affected by these scenarios may enable you to quickly obtain some workers, if they are otherwise eligible, in the event that the petition for your other workers is delayed.</w:t>
            </w:r>
          </w:p>
          <w:p w:rsidR="00A6405A" w:rsidRPr="0060205B" w:rsidP="00A6405A" w14:paraId="3194BC62" w14:textId="77777777">
            <w:pPr>
              <w:rPr>
                <w:sz w:val="22"/>
                <w:szCs w:val="22"/>
              </w:rPr>
            </w:pPr>
          </w:p>
          <w:p w:rsidR="00A6405A" w:rsidRPr="00B36446" w:rsidP="00A6405A" w14:paraId="320BD990" w14:textId="77777777">
            <w:pPr>
              <w:rPr>
                <w:color w:val="FF0000"/>
                <w:sz w:val="22"/>
                <w:szCs w:val="22"/>
              </w:rPr>
            </w:pPr>
            <w:r w:rsidRPr="0060205B">
              <w:rPr>
                <w:sz w:val="22"/>
                <w:szCs w:val="22"/>
              </w:rPr>
              <w:t xml:space="preserve">If you decide to file more than one petition with the same temporary labor certification, you may do so </w:t>
            </w:r>
            <w:r w:rsidRPr="00B36446">
              <w:rPr>
                <w:color w:val="FF0000"/>
                <w:sz w:val="22"/>
                <w:szCs w:val="22"/>
              </w:rPr>
              <w:t>if:</w:t>
            </w:r>
          </w:p>
          <w:p w:rsidR="00A6405A" w:rsidP="00A6405A" w14:paraId="0BA63A9D" w14:textId="3FF34AA3">
            <w:pPr>
              <w:rPr>
                <w:sz w:val="22"/>
                <w:szCs w:val="22"/>
              </w:rPr>
            </w:pPr>
          </w:p>
          <w:p w:rsidR="00A6405A" w:rsidRPr="00B36446" w:rsidP="00A6405A" w14:paraId="7383259B" w14:textId="284C2F92">
            <w:pPr>
              <w:rPr>
                <w:b/>
                <w:bCs/>
                <w:sz w:val="22"/>
                <w:szCs w:val="22"/>
              </w:rPr>
            </w:pPr>
            <w:r w:rsidRPr="00B36446">
              <w:rPr>
                <w:b/>
                <w:bCs/>
                <w:sz w:val="22"/>
                <w:szCs w:val="22"/>
              </w:rPr>
              <w:t>[deleted]</w:t>
            </w:r>
          </w:p>
          <w:p w:rsidR="00A6405A" w:rsidP="00A6405A" w14:paraId="73EA17E5" w14:textId="76A38F8B">
            <w:pPr>
              <w:rPr>
                <w:sz w:val="22"/>
                <w:szCs w:val="22"/>
              </w:rPr>
            </w:pPr>
          </w:p>
          <w:p w:rsidR="00A6405A" w:rsidRPr="0060205B" w:rsidP="00A6405A" w14:paraId="7BC6C24D" w14:textId="77777777">
            <w:pPr>
              <w:rPr>
                <w:sz w:val="22"/>
                <w:szCs w:val="22"/>
              </w:rPr>
            </w:pPr>
          </w:p>
          <w:p w:rsidR="00A6405A" w:rsidRPr="0060205B" w:rsidP="00A6405A" w14:paraId="03234F96" w14:textId="125D187F">
            <w:pPr>
              <w:rPr>
                <w:sz w:val="22"/>
                <w:szCs w:val="22"/>
              </w:rPr>
            </w:pPr>
            <w:r w:rsidRPr="0060205B">
              <w:rPr>
                <w:b/>
                <w:color w:val="FF0000"/>
                <w:sz w:val="22"/>
                <w:szCs w:val="22"/>
              </w:rPr>
              <w:t xml:space="preserve">1. </w:t>
            </w:r>
            <w:r>
              <w:rPr>
                <w:b/>
                <w:color w:val="FF0000"/>
                <w:sz w:val="22"/>
                <w:szCs w:val="22"/>
              </w:rPr>
              <w:t xml:space="preserve"> </w:t>
            </w:r>
            <w:r w:rsidRPr="0060205B">
              <w:rPr>
                <w:color w:val="FF0000"/>
                <w:sz w:val="22"/>
                <w:szCs w:val="22"/>
              </w:rPr>
              <w:t xml:space="preserve">The </w:t>
            </w:r>
            <w:r w:rsidRPr="0060205B">
              <w:rPr>
                <w:sz w:val="22"/>
                <w:szCs w:val="22"/>
              </w:rPr>
              <w:t>total number of beneficiaries on your petitions does not exceed the total number of workers approved by the U.S. Department of Labor on the temporary labor certification; and</w:t>
            </w:r>
          </w:p>
          <w:p w:rsidR="00A6405A" w:rsidRPr="0060205B" w:rsidP="00A6405A" w14:paraId="7CB0E9F5" w14:textId="77777777">
            <w:pPr>
              <w:rPr>
                <w:sz w:val="22"/>
                <w:szCs w:val="22"/>
              </w:rPr>
            </w:pPr>
          </w:p>
          <w:p w:rsidR="00A6405A" w:rsidRPr="0060205B" w:rsidP="00A6405A" w14:paraId="2A0C4C40" w14:textId="18817484">
            <w:pPr>
              <w:rPr>
                <w:color w:val="FF0000"/>
                <w:sz w:val="22"/>
                <w:szCs w:val="22"/>
              </w:rPr>
            </w:pPr>
            <w:r w:rsidRPr="00642383">
              <w:rPr>
                <w:b/>
                <w:color w:val="FF0000"/>
                <w:sz w:val="22"/>
                <w:szCs w:val="22"/>
              </w:rPr>
              <w:t>2.</w:t>
            </w:r>
            <w:r w:rsidRPr="0060205B">
              <w:rPr>
                <w:b/>
                <w:sz w:val="22"/>
                <w:szCs w:val="22"/>
              </w:rPr>
              <w:t xml:space="preserve"> </w:t>
            </w:r>
            <w:r>
              <w:rPr>
                <w:b/>
                <w:sz w:val="22"/>
                <w:szCs w:val="22"/>
              </w:rPr>
              <w:t xml:space="preserve"> </w:t>
            </w:r>
            <w:r w:rsidRPr="0060205B">
              <w:rPr>
                <w:color w:val="FF0000"/>
                <w:sz w:val="22"/>
                <w:szCs w:val="22"/>
              </w:rPr>
              <w:t>Each</w:t>
            </w:r>
            <w:r w:rsidRPr="0060205B">
              <w:rPr>
                <w:sz w:val="22"/>
                <w:szCs w:val="22"/>
              </w:rPr>
              <w:t xml:space="preserve"> </w:t>
            </w:r>
            <w:r w:rsidRPr="0060205B">
              <w:rPr>
                <w:color w:val="FF0000"/>
                <w:sz w:val="22"/>
                <w:szCs w:val="22"/>
              </w:rPr>
              <w:t xml:space="preserve">petition is </w:t>
            </w:r>
            <w:r w:rsidRPr="0060205B">
              <w:rPr>
                <w:sz w:val="22"/>
                <w:szCs w:val="22"/>
              </w:rPr>
              <w:t xml:space="preserve">accompanied by </w:t>
            </w:r>
            <w:r w:rsidRPr="0060205B">
              <w:rPr>
                <w:color w:val="FF0000"/>
                <w:sz w:val="22"/>
                <w:szCs w:val="22"/>
              </w:rPr>
              <w:t xml:space="preserve">a copy </w:t>
            </w:r>
            <w:r w:rsidRPr="0060205B">
              <w:rPr>
                <w:sz w:val="22"/>
                <w:szCs w:val="22"/>
              </w:rPr>
              <w:t xml:space="preserve">of the same temporary labor </w:t>
            </w:r>
            <w:r w:rsidRPr="0060205B">
              <w:rPr>
                <w:color w:val="FF0000"/>
                <w:sz w:val="22"/>
                <w:szCs w:val="22"/>
              </w:rPr>
              <w:t>certification.</w:t>
            </w:r>
          </w:p>
          <w:p w:rsidR="00A6405A" w:rsidP="00A6405A" w14:paraId="34D6018D" w14:textId="65451CF7">
            <w:pPr>
              <w:rPr>
                <w:sz w:val="22"/>
                <w:szCs w:val="22"/>
              </w:rPr>
            </w:pPr>
          </w:p>
          <w:p w:rsidR="00A6405A" w:rsidP="00A6405A" w14:paraId="27752CA3" w14:textId="553E3B2F">
            <w:pPr>
              <w:rPr>
                <w:sz w:val="22"/>
                <w:szCs w:val="22"/>
              </w:rPr>
            </w:pPr>
          </w:p>
          <w:p w:rsidR="00A6405A" w:rsidP="00A6405A" w14:paraId="4F716F56" w14:textId="4DC91A59">
            <w:pPr>
              <w:rPr>
                <w:sz w:val="22"/>
                <w:szCs w:val="22"/>
              </w:rPr>
            </w:pPr>
          </w:p>
          <w:p w:rsidR="00A6405A" w:rsidRPr="0060205B" w:rsidP="00A6405A" w14:paraId="37049595" w14:textId="77777777">
            <w:pPr>
              <w:rPr>
                <w:sz w:val="22"/>
                <w:szCs w:val="22"/>
              </w:rPr>
            </w:pPr>
          </w:p>
          <w:p w:rsidR="00A6405A" w:rsidRPr="0060205B" w:rsidP="00A6405A" w14:paraId="110650F2" w14:textId="77777777">
            <w:pPr>
              <w:rPr>
                <w:b/>
                <w:color w:val="FF0000"/>
                <w:sz w:val="22"/>
                <w:szCs w:val="22"/>
              </w:rPr>
            </w:pPr>
            <w:r w:rsidRPr="0060205B">
              <w:rPr>
                <w:b/>
                <w:color w:val="FF0000"/>
                <w:sz w:val="22"/>
                <w:szCs w:val="22"/>
              </w:rPr>
              <w:t>Period of Absence</w:t>
            </w:r>
          </w:p>
          <w:p w:rsidR="00A6405A" w:rsidRPr="0060205B" w:rsidP="00A6405A" w14:paraId="3A5C1BC5" w14:textId="77777777">
            <w:pPr>
              <w:rPr>
                <w:sz w:val="22"/>
                <w:szCs w:val="22"/>
              </w:rPr>
            </w:pPr>
          </w:p>
          <w:p w:rsidR="00A6405A" w:rsidRPr="0060205B" w:rsidP="00A6405A" w14:paraId="7AA235D2" w14:textId="77777777">
            <w:pPr>
              <w:rPr>
                <w:sz w:val="22"/>
                <w:szCs w:val="22"/>
              </w:rPr>
            </w:pPr>
            <w:r w:rsidRPr="00DC741E">
              <w:rPr>
                <w:color w:val="FF0000"/>
                <w:sz w:val="22"/>
                <w:szCs w:val="22"/>
              </w:rPr>
              <w:t>A</w:t>
            </w:r>
            <w:r w:rsidRPr="0060205B">
              <w:rPr>
                <w:color w:val="FF0000"/>
                <w:sz w:val="22"/>
                <w:szCs w:val="22"/>
              </w:rPr>
              <w:t xml:space="preserve">n absence from the United States for an uninterrupted period of at least 60 days will provide a new total of 3 years of H-2A or H-2B status that may be granted. </w:t>
            </w:r>
            <w:r w:rsidRPr="0060205B">
              <w:rPr>
                <w:sz w:val="22"/>
                <w:szCs w:val="22"/>
              </w:rPr>
              <w:t xml:space="preserve">   </w:t>
            </w:r>
          </w:p>
          <w:p w:rsidR="00A6405A" w:rsidRPr="0060205B" w:rsidP="00A6405A" w14:paraId="3BF7B0A7" w14:textId="77777777">
            <w:pPr>
              <w:rPr>
                <w:sz w:val="22"/>
                <w:szCs w:val="22"/>
              </w:rPr>
            </w:pPr>
          </w:p>
          <w:p w:rsidR="00A6405A" w:rsidRPr="0060205B" w:rsidP="00A6405A" w14:paraId="2840B7C8" w14:textId="77777777">
            <w:pPr>
              <w:rPr>
                <w:sz w:val="22"/>
                <w:szCs w:val="22"/>
              </w:rPr>
            </w:pPr>
            <w:r w:rsidRPr="00DC741E">
              <w:rPr>
                <w:color w:val="FF0000"/>
                <w:sz w:val="22"/>
                <w:szCs w:val="22"/>
              </w:rPr>
              <w:t xml:space="preserve">The 3-year maximum period of stay in H-2A or H-2B status does not automatically restart if the worker departs the United States.  It restarts only if the </w:t>
            </w:r>
            <w:r w:rsidRPr="0060205B">
              <w:rPr>
                <w:color w:val="FF0000"/>
                <w:sz w:val="22"/>
                <w:szCs w:val="22"/>
              </w:rPr>
              <w:t>absence is for a continuous period of at least 60 days</w:t>
            </w:r>
            <w:r w:rsidRPr="0060205B">
              <w:rPr>
                <w:sz w:val="22"/>
                <w:szCs w:val="22"/>
              </w:rPr>
              <w:t xml:space="preserve">. </w:t>
            </w:r>
          </w:p>
          <w:p w:rsidR="00A6405A" w:rsidRPr="0060205B" w:rsidP="00A6405A" w14:paraId="070D3711" w14:textId="77777777">
            <w:pPr>
              <w:rPr>
                <w:sz w:val="22"/>
                <w:szCs w:val="22"/>
              </w:rPr>
            </w:pPr>
          </w:p>
          <w:p w:rsidR="00A6405A" w:rsidRPr="0060205B" w:rsidP="00A6405A" w14:paraId="2106364F" w14:textId="77777777">
            <w:pPr>
              <w:rPr>
                <w:b/>
                <w:bCs/>
                <w:color w:val="FF0000"/>
                <w:sz w:val="22"/>
                <w:szCs w:val="22"/>
              </w:rPr>
            </w:pPr>
            <w:r w:rsidRPr="0060205B">
              <w:rPr>
                <w:b/>
                <w:bCs/>
                <w:color w:val="FF0000"/>
                <w:sz w:val="22"/>
                <w:szCs w:val="22"/>
              </w:rPr>
              <w:t>Recruitment of H-2A and H-2B Workers</w:t>
            </w:r>
          </w:p>
          <w:p w:rsidR="00A6405A" w:rsidRPr="0060205B" w:rsidP="00A6405A" w14:paraId="065E31D8" w14:textId="77777777">
            <w:pPr>
              <w:rPr>
                <w:color w:val="FF0000"/>
                <w:sz w:val="22"/>
                <w:szCs w:val="22"/>
              </w:rPr>
            </w:pPr>
          </w:p>
          <w:p w:rsidR="00A6405A" w:rsidRPr="0060205B" w:rsidP="00A6405A" w14:paraId="66AAE756" w14:textId="77777777">
            <w:pPr>
              <w:rPr>
                <w:color w:val="FF0000"/>
                <w:sz w:val="22"/>
                <w:szCs w:val="22"/>
              </w:rPr>
            </w:pPr>
            <w:r w:rsidRPr="0060205B">
              <w:rPr>
                <w:color w:val="FF0000"/>
                <w:sz w:val="22"/>
                <w:szCs w:val="22"/>
              </w:rPr>
              <w:t xml:space="preserve">You must provide the name(s) and address(es) of all agents, facilitators, recruiters, or similar employment services hired by or working for you to locate and/or recruit the H-2A or H-2B workers that you intend to hire by filing this petition, regardless of whether you have a direct or indirect contractual relationship, and whether such person or entity is located </w:t>
            </w:r>
            <w:r w:rsidRPr="0060205B">
              <w:rPr>
                <w:color w:val="FF0000"/>
                <w:sz w:val="22"/>
                <w:szCs w:val="22"/>
              </w:rPr>
              <w:t xml:space="preserve">inside or outside the United States </w:t>
            </w:r>
            <w:r w:rsidRPr="0060205B">
              <w:rPr>
                <w:bCs/>
                <w:color w:val="FF0000"/>
                <w:sz w:val="22"/>
                <w:szCs w:val="22"/>
              </w:rPr>
              <w:t xml:space="preserve">or is a governmental or quasi-governmental entity.  </w:t>
            </w:r>
          </w:p>
          <w:p w:rsidR="009E556E" w:rsidRPr="0060205B" w:rsidP="009E556E" w14:paraId="09DD3388" w14:textId="77777777">
            <w:pPr>
              <w:rPr>
                <w:sz w:val="22"/>
                <w:szCs w:val="22"/>
              </w:rPr>
            </w:pPr>
          </w:p>
          <w:p w:rsidR="009E556E" w:rsidP="009E556E" w14:paraId="060E91D8" w14:textId="5F255DF8">
            <w:pPr>
              <w:rPr>
                <w:sz w:val="22"/>
                <w:szCs w:val="22"/>
              </w:rPr>
            </w:pPr>
          </w:p>
          <w:p w:rsidR="009E556E" w:rsidRPr="0060205B" w:rsidP="009E556E" w14:paraId="3792DBEB" w14:textId="77777777">
            <w:pPr>
              <w:rPr>
                <w:sz w:val="22"/>
                <w:szCs w:val="22"/>
              </w:rPr>
            </w:pPr>
          </w:p>
          <w:p w:rsidR="009E556E" w:rsidRPr="0060205B" w:rsidP="009E556E" w14:paraId="77FDD01A" w14:textId="77777777">
            <w:pPr>
              <w:rPr>
                <w:b/>
                <w:bCs/>
                <w:sz w:val="22"/>
                <w:szCs w:val="22"/>
              </w:rPr>
            </w:pPr>
            <w:r w:rsidRPr="0060205B">
              <w:rPr>
                <w:b/>
                <w:bCs/>
                <w:sz w:val="22"/>
                <w:szCs w:val="22"/>
              </w:rPr>
              <w:t>[Page 14]</w:t>
            </w:r>
          </w:p>
          <w:p w:rsidR="00A6405A" w:rsidRPr="0060205B" w:rsidP="00A6405A" w14:paraId="4579AD1A" w14:textId="77777777">
            <w:pPr>
              <w:rPr>
                <w:sz w:val="22"/>
                <w:szCs w:val="22"/>
              </w:rPr>
            </w:pPr>
          </w:p>
          <w:p w:rsidR="00A6405A" w:rsidRPr="0060205B" w:rsidP="00A6405A" w14:paraId="67F296A2" w14:textId="77777777">
            <w:pPr>
              <w:rPr>
                <w:b/>
                <w:sz w:val="22"/>
                <w:szCs w:val="22"/>
              </w:rPr>
            </w:pPr>
            <w:r w:rsidRPr="0060205B">
              <w:rPr>
                <w:b/>
                <w:sz w:val="22"/>
                <w:szCs w:val="22"/>
              </w:rPr>
              <w:t xml:space="preserve">Prohibited </w:t>
            </w:r>
            <w:r w:rsidRPr="0060205B">
              <w:rPr>
                <w:b/>
                <w:color w:val="FF0000"/>
                <w:sz w:val="22"/>
                <w:szCs w:val="22"/>
              </w:rPr>
              <w:t xml:space="preserve">H-2A and H-2B </w:t>
            </w:r>
            <w:r w:rsidRPr="0060205B">
              <w:rPr>
                <w:b/>
                <w:sz w:val="22"/>
                <w:szCs w:val="22"/>
              </w:rPr>
              <w:t>Fees</w:t>
            </w:r>
          </w:p>
          <w:p w:rsidR="00A6405A" w:rsidRPr="0060205B" w:rsidP="00A6405A" w14:paraId="6089BD09" w14:textId="77777777">
            <w:pPr>
              <w:rPr>
                <w:sz w:val="22"/>
                <w:szCs w:val="22"/>
              </w:rPr>
            </w:pPr>
          </w:p>
          <w:p w:rsidR="00A6405A" w:rsidRPr="009E556E" w:rsidP="009E556E" w14:paraId="3437781B" w14:textId="4CC19CD2">
            <w:pPr>
              <w:rPr>
                <w:rFonts w:eastAsia="Calibri"/>
                <w:color w:val="FF0000"/>
                <w:sz w:val="22"/>
                <w:szCs w:val="22"/>
              </w:rPr>
            </w:pPr>
            <w:r w:rsidRPr="00B3419A">
              <w:rPr>
                <w:rFonts w:eastAsia="Calibri"/>
                <w:sz w:val="22"/>
                <w:szCs w:val="22"/>
              </w:rPr>
              <w:t xml:space="preserve">As a condition of approval of an H-2A or H-2B </w:t>
            </w:r>
            <w:r w:rsidRPr="009E556E">
              <w:rPr>
                <w:rFonts w:eastAsia="Calibri"/>
                <w:sz w:val="22"/>
                <w:szCs w:val="22"/>
              </w:rPr>
              <w:t>petition, no job placement fee</w:t>
            </w:r>
            <w:r w:rsidRPr="009E556E">
              <w:rPr>
                <w:rFonts w:eastAsia="Calibri"/>
                <w:color w:val="FF0000"/>
                <w:sz w:val="22"/>
                <w:szCs w:val="22"/>
              </w:rPr>
              <w:t>, fee or penalty for breach of contract,</w:t>
            </w:r>
            <w:r w:rsidRPr="009E556E">
              <w:rPr>
                <w:rFonts w:eastAsia="Calibri"/>
                <w:sz w:val="22"/>
                <w:szCs w:val="22"/>
              </w:rPr>
              <w:t xml:space="preserve"> or other </w:t>
            </w:r>
            <w:r w:rsidRPr="009E556E">
              <w:rPr>
                <w:rFonts w:eastAsia="Calibri"/>
                <w:color w:val="FF0000"/>
                <w:sz w:val="22"/>
                <w:szCs w:val="22"/>
              </w:rPr>
              <w:t xml:space="preserve">fee, penalty, or </w:t>
            </w:r>
            <w:r w:rsidRPr="009E556E">
              <w:rPr>
                <w:rFonts w:eastAsia="Calibri"/>
                <w:sz w:val="22"/>
                <w:szCs w:val="22"/>
              </w:rPr>
              <w:t xml:space="preserve">compensation (either direct or indirect) </w:t>
            </w:r>
            <w:r w:rsidRPr="009E556E">
              <w:rPr>
                <w:rFonts w:eastAsia="Calibri"/>
                <w:color w:val="FF0000"/>
                <w:sz w:val="22"/>
                <w:szCs w:val="22"/>
              </w:rPr>
              <w:t xml:space="preserve">related to the H-2A or H-2B employment (collectively, “prohibited fees”) </w:t>
            </w:r>
            <w:r w:rsidRPr="009E556E">
              <w:rPr>
                <w:rFonts w:eastAsia="Calibri"/>
                <w:sz w:val="22"/>
                <w:szCs w:val="22"/>
              </w:rPr>
              <w:t>may be collected at any time from a beneficiary of an H-2A or H-2B petition</w:t>
            </w:r>
            <w:r w:rsidRPr="009E556E">
              <w:rPr>
                <w:rFonts w:eastAsia="Calibri"/>
                <w:color w:val="FF0000"/>
                <w:sz w:val="22"/>
                <w:szCs w:val="22"/>
              </w:rPr>
              <w:t xml:space="preserve"> by a petitioner, a petitioner’s employee, agent, facilitator, recruiter, or similar employment service, whether or not such person or entity is located in the United States or is a governmental or quasi-governmental entity, or any employer (if different from the petitioner).  Further, in the H-2A context, no such fee related to the H-2A employment may be collected by </w:t>
            </w:r>
            <w:r w:rsidRPr="009E556E">
              <w:rPr>
                <w:rFonts w:eastAsia="Calibri"/>
                <w:color w:val="FF0000"/>
                <w:sz w:val="22"/>
                <w:szCs w:val="22"/>
                <w:shd w:val="clear" w:color="auto" w:fill="FFFFFF"/>
              </w:rPr>
              <w:t>a petitioner’s joint employers, including</w:t>
            </w:r>
            <w:r w:rsidRPr="009E556E">
              <w:rPr>
                <w:rFonts w:eastAsia="Calibri"/>
                <w:color w:val="FF0000"/>
                <w:sz w:val="22"/>
                <w:szCs w:val="22"/>
              </w:rPr>
              <w:t xml:space="preserve"> </w:t>
            </w:r>
            <w:r w:rsidRPr="009E556E">
              <w:rPr>
                <w:rFonts w:eastAsia="Calibri"/>
                <w:color w:val="FF0000"/>
                <w:sz w:val="22"/>
                <w:szCs w:val="22"/>
                <w:shd w:val="clear" w:color="auto" w:fill="FFFFFF"/>
              </w:rPr>
              <w:t>a petitioner’s member employers if the petitioner is an association of United States agricultural producers</w:t>
            </w:r>
            <w:r w:rsidRPr="009E556E">
              <w:rPr>
                <w:rFonts w:eastAsia="Calibri"/>
                <w:color w:val="FF0000"/>
                <w:sz w:val="22"/>
                <w:szCs w:val="22"/>
              </w:rPr>
              <w:t>, whether before or after the filing or approval of a petition.</w:t>
            </w:r>
            <w:r w:rsidRPr="009E556E">
              <w:rPr>
                <w:rFonts w:eastAsia="Calibri"/>
                <w:sz w:val="22"/>
                <w:szCs w:val="22"/>
              </w:rPr>
              <w:t xml:space="preserve">  </w:t>
            </w:r>
            <w:r w:rsidRPr="009E556E">
              <w:rPr>
                <w:rFonts w:eastAsia="Calibri"/>
                <w:color w:val="FF0000"/>
                <w:sz w:val="22"/>
                <w:szCs w:val="22"/>
              </w:rPr>
              <w:t xml:space="preserve">Such a prohibited fee may </w:t>
            </w:r>
            <w:r w:rsidRPr="009E556E">
              <w:rPr>
                <w:rFonts w:eastAsia="Calibri"/>
                <w:sz w:val="22"/>
                <w:szCs w:val="22"/>
              </w:rPr>
              <w:t>include</w:t>
            </w:r>
            <w:r w:rsidRPr="009E556E">
              <w:rPr>
                <w:rFonts w:eastAsia="Calibri"/>
                <w:color w:val="FF0000"/>
                <w:sz w:val="22"/>
                <w:szCs w:val="22"/>
              </w:rPr>
              <w:t xml:space="preserve">, but is not limited to, deduction or withholding of wages or salary.  </w:t>
            </w:r>
            <w:bookmarkStart w:id="0" w:name="_Hlk105506434"/>
            <w:r w:rsidRPr="009E556E">
              <w:rPr>
                <w:rFonts w:eastAsia="Calibri"/>
                <w:color w:val="FF0000"/>
                <w:sz w:val="22"/>
                <w:szCs w:val="22"/>
              </w:rPr>
              <w:t>The passing of a cost to the beneficiary that, by statute or applicable regulations is the responsibility of the petitioner, constitutes the collection of a prohibited fee.</w:t>
            </w:r>
            <w:bookmarkEnd w:id="0"/>
          </w:p>
          <w:p w:rsidR="00A6405A" w:rsidRPr="009E556E" w:rsidP="009E556E" w14:paraId="0C7F5892" w14:textId="77777777">
            <w:pPr>
              <w:rPr>
                <w:color w:val="FF0000"/>
                <w:sz w:val="22"/>
                <w:szCs w:val="22"/>
              </w:rPr>
            </w:pPr>
          </w:p>
          <w:p w:rsidR="00A6405A" w:rsidRPr="009E556E" w:rsidP="009E556E" w14:paraId="0C757F2E" w14:textId="77777777">
            <w:pPr>
              <w:rPr>
                <w:sz w:val="22"/>
                <w:szCs w:val="22"/>
              </w:rPr>
            </w:pPr>
            <w:r w:rsidRPr="009E556E">
              <w:rPr>
                <w:color w:val="FF0000"/>
                <w:sz w:val="22"/>
                <w:szCs w:val="22"/>
              </w:rPr>
              <w:t>This prohibition does not include reimbursement for costs that are the responsibility and primarily for the benefit of the worker, such as government-required passport fees.</w:t>
            </w:r>
          </w:p>
          <w:p w:rsidR="00A6405A" w:rsidRPr="009E556E" w:rsidP="009E556E" w14:paraId="129CCCA6" w14:textId="77777777">
            <w:pPr>
              <w:rPr>
                <w:sz w:val="22"/>
                <w:szCs w:val="22"/>
              </w:rPr>
            </w:pPr>
          </w:p>
          <w:p w:rsidR="00A6405A" w:rsidRPr="009E556E" w:rsidP="009E556E" w14:paraId="2463B3FA" w14:textId="77777777">
            <w:pPr>
              <w:rPr>
                <w:color w:val="FF0000"/>
                <w:sz w:val="22"/>
                <w:szCs w:val="22"/>
              </w:rPr>
            </w:pPr>
            <w:r w:rsidRPr="009E556E">
              <w:rPr>
                <w:color w:val="FF0000"/>
                <w:sz w:val="22"/>
                <w:szCs w:val="22"/>
              </w:rPr>
              <w:t>The petition should be filed with evidence that indicates the beneficiaries have not paid, and will not pay, prohibited fees.</w:t>
            </w:r>
          </w:p>
          <w:p w:rsidR="00A6405A" w:rsidRPr="009E556E" w:rsidP="009E556E" w14:paraId="1FFC5617" w14:textId="77777777">
            <w:pPr>
              <w:rPr>
                <w:color w:val="FF0000"/>
                <w:sz w:val="22"/>
                <w:szCs w:val="22"/>
              </w:rPr>
            </w:pPr>
          </w:p>
          <w:p w:rsidR="00A6405A" w:rsidRPr="009E556E" w:rsidP="009E556E" w14:paraId="4F99A615" w14:textId="3AAA089E">
            <w:pPr>
              <w:rPr>
                <w:rFonts w:eastAsia="Calibri"/>
                <w:color w:val="FF0000"/>
                <w:sz w:val="22"/>
                <w:szCs w:val="22"/>
              </w:rPr>
            </w:pPr>
            <w:r w:rsidRPr="009E556E">
              <w:rPr>
                <w:rFonts w:eastAsia="Calibri"/>
                <w:color w:val="FF0000"/>
                <w:sz w:val="22"/>
                <w:szCs w:val="22"/>
              </w:rPr>
              <w:t>Your petition will be denied or revoked if USCIS determines you or any agent, facilitator, recruiter, or similar employment service, or any employer or joint employer, collected, or entered into an agreement to collect, prohibited fees, as described</w:t>
            </w:r>
            <w:r w:rsidRPr="00B3419A">
              <w:rPr>
                <w:rFonts w:eastAsia="Calibri"/>
                <w:color w:val="FF0000"/>
                <w:sz w:val="22"/>
                <w:szCs w:val="22"/>
              </w:rPr>
              <w:t xml:space="preserve"> above, </w:t>
            </w:r>
            <w:r w:rsidRPr="00B3419A">
              <w:rPr>
                <w:rFonts w:eastAsia="Calibri"/>
                <w:color w:val="FF0000"/>
                <w:sz w:val="22"/>
                <w:szCs w:val="22"/>
              </w:rPr>
              <w:t xml:space="preserve">whether before or </w:t>
            </w:r>
            <w:r w:rsidRPr="009E556E">
              <w:rPr>
                <w:rFonts w:eastAsia="Calibri"/>
                <w:color w:val="FF0000"/>
                <w:sz w:val="22"/>
                <w:szCs w:val="22"/>
              </w:rPr>
              <w:t>after the filing of the petition.</w:t>
            </w:r>
          </w:p>
          <w:p w:rsidR="00A6405A" w:rsidRPr="009E556E" w:rsidP="00A6405A" w14:paraId="67FD75DC" w14:textId="77777777">
            <w:pPr>
              <w:rPr>
                <w:color w:val="FF0000"/>
                <w:sz w:val="22"/>
                <w:szCs w:val="22"/>
              </w:rPr>
            </w:pPr>
          </w:p>
          <w:p w:rsidR="00A6405A" w:rsidRPr="009E556E" w:rsidP="00A6405A" w14:paraId="649F5D44" w14:textId="77777777">
            <w:pPr>
              <w:rPr>
                <w:rFonts w:eastAsia="Calibri"/>
                <w:color w:val="FF0000"/>
                <w:sz w:val="22"/>
                <w:szCs w:val="22"/>
              </w:rPr>
            </w:pPr>
            <w:r w:rsidRPr="009E556E">
              <w:rPr>
                <w:rFonts w:eastAsia="Calibri"/>
                <w:color w:val="FF0000"/>
                <w:sz w:val="22"/>
                <w:szCs w:val="22"/>
              </w:rPr>
              <w:t>The only exceptions to a mandatory denial or revocation for prohibited fees are as follows:</w:t>
            </w:r>
          </w:p>
          <w:p w:rsidR="00A6405A" w:rsidRPr="009E556E" w:rsidP="00A6405A" w14:paraId="50C9D5A4" w14:textId="77777777">
            <w:pPr>
              <w:rPr>
                <w:rFonts w:eastAsia="Calibri"/>
                <w:color w:val="FF0000"/>
                <w:sz w:val="22"/>
                <w:szCs w:val="22"/>
              </w:rPr>
            </w:pPr>
          </w:p>
          <w:p w:rsidR="00A6405A" w:rsidRPr="009E556E" w:rsidP="00A6405A" w14:paraId="6A15C98B" w14:textId="77777777">
            <w:pPr>
              <w:rPr>
                <w:rFonts w:eastAsia="Calibri"/>
                <w:color w:val="FF0000"/>
                <w:sz w:val="22"/>
                <w:szCs w:val="22"/>
              </w:rPr>
            </w:pPr>
            <w:r w:rsidRPr="009E556E">
              <w:rPr>
                <w:rFonts w:eastAsia="Calibri"/>
                <w:color w:val="FF0000"/>
                <w:sz w:val="22"/>
                <w:szCs w:val="22"/>
              </w:rPr>
              <w:t xml:space="preserve">If the petitioner or any of its employees collected or entered into an agreement to collect a prohibited fee,  a petitioner must demonstrate through clear and convincing evidence that extraordinary circumstances beyond the petitioner’s control resulted in its failure to prevent the collection or entry into agreement for collection of prohibited fees, </w:t>
            </w:r>
            <w:r w:rsidRPr="009E556E">
              <w:rPr>
                <w:rFonts w:eastAsia="Calibri" w:cs="Calibri"/>
                <w:color w:val="FF0000"/>
                <w:sz w:val="22"/>
                <w:szCs w:val="22"/>
              </w:rPr>
              <w:t xml:space="preserve">and that it has fully reimbursed all affected beneficiaries </w:t>
            </w:r>
            <w:r w:rsidRPr="009E556E">
              <w:rPr>
                <w:rFonts w:eastAsia="Calibri"/>
                <w:color w:val="FF0000"/>
                <w:sz w:val="22"/>
                <w:szCs w:val="22"/>
              </w:rPr>
              <w:t>or the beneficiaries’ designees.  To qualify for this exception, you must establish that:</w:t>
            </w:r>
          </w:p>
          <w:p w:rsidR="00A6405A" w:rsidRPr="009E556E" w:rsidP="00A6405A" w14:paraId="60E1D8F3" w14:textId="77777777">
            <w:pPr>
              <w:rPr>
                <w:rFonts w:eastAsia="Calibri"/>
                <w:color w:val="FF0000"/>
                <w:sz w:val="22"/>
                <w:szCs w:val="22"/>
              </w:rPr>
            </w:pPr>
          </w:p>
          <w:p w:rsidR="00A6405A" w:rsidRPr="009E556E" w:rsidP="00A6405A" w14:paraId="534CBAFE" w14:textId="77777777">
            <w:pPr>
              <w:rPr>
                <w:rFonts w:eastAsia="Calibri"/>
                <w:color w:val="FF0000"/>
                <w:sz w:val="22"/>
                <w:szCs w:val="22"/>
              </w:rPr>
            </w:pPr>
            <w:r w:rsidRPr="009E556E">
              <w:rPr>
                <w:rFonts w:eastAsia="Calibri"/>
                <w:b/>
                <w:bCs/>
                <w:color w:val="FF0000"/>
                <w:sz w:val="22"/>
                <w:szCs w:val="22"/>
              </w:rPr>
              <w:t xml:space="preserve">1.  </w:t>
            </w:r>
            <w:r w:rsidRPr="009E556E">
              <w:rPr>
                <w:rFonts w:eastAsia="Calibri"/>
                <w:color w:val="FF0000"/>
                <w:sz w:val="22"/>
                <w:szCs w:val="22"/>
              </w:rPr>
              <w:t xml:space="preserve">The circumstances were rare and </w:t>
            </w:r>
            <w:r w:rsidRPr="009E556E">
              <w:rPr>
                <w:rFonts w:eastAsia="Calibri"/>
                <w:color w:val="FF0000"/>
                <w:sz w:val="22"/>
                <w:szCs w:val="22"/>
              </w:rPr>
              <w:t>unforeseeable;</w:t>
            </w:r>
            <w:r w:rsidRPr="009E556E">
              <w:rPr>
                <w:rFonts w:eastAsia="Calibri"/>
                <w:color w:val="FF0000"/>
                <w:sz w:val="22"/>
                <w:szCs w:val="22"/>
              </w:rPr>
              <w:t xml:space="preserve"> </w:t>
            </w:r>
          </w:p>
          <w:p w:rsidR="00A6405A" w:rsidRPr="009E556E" w:rsidP="00A6405A" w14:paraId="41AE7E83" w14:textId="77777777">
            <w:pPr>
              <w:rPr>
                <w:rFonts w:eastAsia="Calibri"/>
                <w:color w:val="FF0000"/>
                <w:sz w:val="22"/>
                <w:szCs w:val="22"/>
              </w:rPr>
            </w:pPr>
            <w:r w:rsidRPr="009E556E">
              <w:rPr>
                <w:rFonts w:eastAsia="Calibri"/>
                <w:b/>
                <w:bCs/>
                <w:color w:val="FF0000"/>
                <w:sz w:val="22"/>
                <w:szCs w:val="22"/>
              </w:rPr>
              <w:t xml:space="preserve">2.  </w:t>
            </w:r>
            <w:r w:rsidRPr="009E556E">
              <w:rPr>
                <w:rFonts w:eastAsia="Calibri"/>
                <w:color w:val="FF0000"/>
                <w:sz w:val="22"/>
                <w:szCs w:val="22"/>
              </w:rPr>
              <w:t xml:space="preserve">You made significant efforts to prevent prohibited fees prior to the collection of or agreement to collect such </w:t>
            </w:r>
            <w:r w:rsidRPr="009E556E">
              <w:rPr>
                <w:rFonts w:eastAsia="Calibri"/>
                <w:color w:val="FF0000"/>
                <w:sz w:val="22"/>
                <w:szCs w:val="22"/>
              </w:rPr>
              <w:t>fees;</w:t>
            </w:r>
            <w:r w:rsidRPr="009E556E">
              <w:rPr>
                <w:rFonts w:eastAsia="Calibri"/>
                <w:color w:val="FF0000"/>
                <w:sz w:val="22"/>
                <w:szCs w:val="22"/>
              </w:rPr>
              <w:t xml:space="preserve"> </w:t>
            </w:r>
          </w:p>
          <w:p w:rsidR="00A6405A" w:rsidRPr="009E556E" w:rsidP="00A6405A" w14:paraId="5E383211" w14:textId="77777777">
            <w:pPr>
              <w:rPr>
                <w:rFonts w:eastAsia="Calibri"/>
                <w:color w:val="FF0000"/>
                <w:sz w:val="22"/>
                <w:szCs w:val="22"/>
              </w:rPr>
            </w:pPr>
            <w:r w:rsidRPr="009E556E">
              <w:rPr>
                <w:rFonts w:eastAsia="Calibri"/>
                <w:b/>
                <w:bCs/>
                <w:color w:val="FF0000"/>
                <w:sz w:val="22"/>
                <w:szCs w:val="22"/>
              </w:rPr>
              <w:t xml:space="preserve">3.  </w:t>
            </w:r>
            <w:r w:rsidRPr="009E556E">
              <w:rPr>
                <w:rFonts w:eastAsia="Calibri"/>
                <w:color w:val="FF0000"/>
                <w:sz w:val="22"/>
                <w:szCs w:val="22"/>
              </w:rPr>
              <w:t xml:space="preserve">You took immediate remedial action as soon as you became aware of the prohibited fees, including ensuring the termination of any agreement to collect such fees; and </w:t>
            </w:r>
          </w:p>
          <w:p w:rsidR="00A6405A" w:rsidRPr="009E556E" w:rsidP="00A6405A" w14:paraId="2CE5A525" w14:textId="77777777">
            <w:pPr>
              <w:rPr>
                <w:rFonts w:eastAsia="Calibri"/>
                <w:color w:val="FF0000"/>
                <w:sz w:val="22"/>
                <w:szCs w:val="22"/>
              </w:rPr>
            </w:pPr>
            <w:r w:rsidRPr="009E556E">
              <w:rPr>
                <w:rFonts w:eastAsia="Calibri"/>
                <w:b/>
                <w:bCs/>
                <w:color w:val="FF0000"/>
                <w:sz w:val="22"/>
                <w:szCs w:val="22"/>
              </w:rPr>
              <w:t xml:space="preserve">4.  </w:t>
            </w:r>
            <w:r w:rsidRPr="009E556E">
              <w:rPr>
                <w:rFonts w:eastAsia="Calibri"/>
                <w:color w:val="FF0000"/>
                <w:sz w:val="22"/>
                <w:szCs w:val="22"/>
              </w:rPr>
              <w:t>You have fully reimbursed all affected beneficiaries or the beneficiaries’ designees if applicable (see note below).</w:t>
            </w:r>
          </w:p>
          <w:p w:rsidR="00A6405A" w:rsidRPr="009E556E" w:rsidP="00A6405A" w14:paraId="00FD56A9" w14:textId="77777777">
            <w:pPr>
              <w:contextualSpacing/>
              <w:rPr>
                <w:rFonts w:eastAsia="Calibri"/>
                <w:color w:val="FF0000"/>
                <w:sz w:val="22"/>
                <w:szCs w:val="22"/>
              </w:rPr>
            </w:pPr>
          </w:p>
          <w:p w:rsidR="00A6405A" w:rsidRPr="009E556E" w:rsidP="00A6405A" w14:paraId="11F2392F" w14:textId="77777777">
            <w:pPr>
              <w:contextualSpacing/>
              <w:rPr>
                <w:rFonts w:eastAsia="Calibri" w:cs="Calibri"/>
                <w:color w:val="FF0000"/>
                <w:sz w:val="22"/>
                <w:szCs w:val="22"/>
              </w:rPr>
            </w:pPr>
            <w:r w:rsidRPr="009E556E">
              <w:rPr>
                <w:rFonts w:eastAsia="Calibri"/>
                <w:color w:val="FF0000"/>
                <w:sz w:val="22"/>
                <w:szCs w:val="22"/>
              </w:rPr>
              <w:t xml:space="preserve">If any </w:t>
            </w:r>
            <w:r w:rsidRPr="009E556E">
              <w:rPr>
                <w:rFonts w:eastAsia="Calibri" w:cs="Calibri"/>
                <w:color w:val="FF0000"/>
                <w:sz w:val="22"/>
                <w:szCs w:val="22"/>
              </w:rPr>
              <w:t>employer, agent, attorney, facilitator, recruiter, or similar employment service collected or entered into an agreement to collect a prohibited fee, a petitioner must demonstrate through clear and convincing evidence that:</w:t>
            </w:r>
          </w:p>
          <w:p w:rsidR="00A6405A" w:rsidRPr="009E556E" w:rsidP="00A6405A" w14:paraId="148884DD" w14:textId="77777777">
            <w:pPr>
              <w:contextualSpacing/>
              <w:rPr>
                <w:rFonts w:eastAsia="Calibri" w:cs="Calibri"/>
                <w:color w:val="FF0000"/>
                <w:sz w:val="22"/>
                <w:szCs w:val="22"/>
              </w:rPr>
            </w:pPr>
          </w:p>
          <w:p w:rsidR="00A6405A" w:rsidRPr="009E556E" w:rsidP="00A6405A" w14:paraId="545DC785" w14:textId="77777777">
            <w:pPr>
              <w:tabs>
                <w:tab w:val="left" w:pos="360"/>
              </w:tabs>
              <w:rPr>
                <w:rFonts w:eastAsia="Calibri"/>
                <w:color w:val="FF0000"/>
                <w:sz w:val="22"/>
                <w:szCs w:val="22"/>
              </w:rPr>
            </w:pPr>
            <w:r w:rsidRPr="009E556E">
              <w:rPr>
                <w:rFonts w:eastAsia="Calibri" w:cs="Calibri"/>
                <w:b/>
                <w:bCs/>
                <w:color w:val="FF0000"/>
                <w:sz w:val="22"/>
                <w:szCs w:val="22"/>
              </w:rPr>
              <w:t xml:space="preserve">1.  </w:t>
            </w:r>
            <w:r w:rsidRPr="009E556E">
              <w:rPr>
                <w:rFonts w:eastAsia="Calibri" w:cs="Calibri"/>
                <w:color w:val="FF0000"/>
                <w:sz w:val="22"/>
                <w:szCs w:val="22"/>
              </w:rPr>
              <w:t>The petitioner did not know and could not, through due diligence, have learned of such payment or agreement</w:t>
            </w:r>
            <w:r w:rsidRPr="009E556E">
              <w:rPr>
                <w:rFonts w:eastAsia="Calibri"/>
                <w:color w:val="FF0000"/>
                <w:sz w:val="22"/>
                <w:szCs w:val="22"/>
              </w:rPr>
              <w:t>.  (A written contract between the petitioner and any agent, attorney, facilitator, recruiter, similar employment service, or member employer stating that such fees were prohibited will not, by itself, be sufficient to meet this standard of proof.)</w:t>
            </w:r>
            <w:r w:rsidRPr="009E556E">
              <w:rPr>
                <w:rFonts w:eastAsia="Calibri" w:cs="Calibri"/>
                <w:color w:val="FF0000"/>
                <w:sz w:val="22"/>
                <w:szCs w:val="22"/>
              </w:rPr>
              <w:t>; and</w:t>
            </w:r>
          </w:p>
          <w:p w:rsidR="00A6405A" w:rsidRPr="009E556E" w:rsidP="00A6405A" w14:paraId="2CBC2879" w14:textId="77777777">
            <w:pPr>
              <w:tabs>
                <w:tab w:val="left" w:pos="360"/>
              </w:tabs>
              <w:rPr>
                <w:rFonts w:eastAsia="Calibri"/>
                <w:color w:val="FF0000"/>
                <w:sz w:val="22"/>
                <w:szCs w:val="22"/>
              </w:rPr>
            </w:pPr>
            <w:r w:rsidRPr="009E556E">
              <w:rPr>
                <w:rFonts w:eastAsia="Calibri" w:cs="Calibri"/>
                <w:b/>
                <w:bCs/>
                <w:color w:val="FF0000"/>
                <w:sz w:val="22"/>
                <w:szCs w:val="22"/>
              </w:rPr>
              <w:t xml:space="preserve">2.  </w:t>
            </w:r>
            <w:r w:rsidRPr="009E556E">
              <w:rPr>
                <w:rFonts w:eastAsia="Calibri" w:cs="Calibri"/>
                <w:color w:val="FF0000"/>
                <w:sz w:val="22"/>
                <w:szCs w:val="22"/>
              </w:rPr>
              <w:t>All affected beneficiaries or the beneficiaries’ designees, if applicable, have been fully reimbursed (see note below).</w:t>
            </w:r>
          </w:p>
          <w:p w:rsidR="00A6405A" w:rsidRPr="009E556E" w:rsidP="00A6405A" w14:paraId="4969825F" w14:textId="77777777">
            <w:pPr>
              <w:contextualSpacing/>
              <w:rPr>
                <w:rFonts w:eastAsia="Calibri"/>
                <w:color w:val="FF0000"/>
                <w:sz w:val="22"/>
                <w:szCs w:val="22"/>
              </w:rPr>
            </w:pPr>
          </w:p>
          <w:p w:rsidR="00A6405A" w:rsidRPr="009E556E" w:rsidP="00A6405A" w14:paraId="6FBB5D3C" w14:textId="77777777">
            <w:pPr>
              <w:contextualSpacing/>
              <w:rPr>
                <w:rFonts w:eastAsia="Calibri"/>
                <w:color w:val="FF0000"/>
                <w:sz w:val="22"/>
                <w:szCs w:val="22"/>
              </w:rPr>
            </w:pPr>
            <w:r w:rsidRPr="009E556E">
              <w:rPr>
                <w:rFonts w:eastAsia="Calibri"/>
                <w:b/>
                <w:bCs/>
                <w:color w:val="FF0000"/>
                <w:sz w:val="22"/>
                <w:szCs w:val="22"/>
              </w:rPr>
              <w:t xml:space="preserve">NOTE: </w:t>
            </w:r>
            <w:r w:rsidRPr="009E556E">
              <w:rPr>
                <w:rFonts w:eastAsia="Calibri"/>
                <w:color w:val="FF0000"/>
                <w:sz w:val="22"/>
                <w:szCs w:val="22"/>
              </w:rPr>
              <w:t xml:space="preserve"> A beneficiary’s designee may be reimbursed only if an affected beneficiary </w:t>
            </w:r>
            <w:r w:rsidRPr="009E556E">
              <w:rPr>
                <w:rFonts w:eastAsia="Calibri"/>
                <w:color w:val="FF0000"/>
                <w:sz w:val="22"/>
                <w:szCs w:val="22"/>
              </w:rPr>
              <w:t xml:space="preserve">cannot be located or is deceased.  A designee must be an individual or entity for whom the beneficiary has provided prior written authorization to receive such reimbursement, </w:t>
            </w:r>
            <w:r w:rsidRPr="009E556E">
              <w:rPr>
                <w:rFonts w:eastAsia="Calibri"/>
                <w:color w:val="FF0000"/>
                <w:sz w:val="22"/>
                <w:szCs w:val="22"/>
              </w:rPr>
              <w:t>as long as</w:t>
            </w:r>
            <w:r w:rsidRPr="009E556E">
              <w:rPr>
                <w:rFonts w:eastAsia="Calibri"/>
                <w:color w:val="FF0000"/>
                <w:sz w:val="22"/>
                <w:szCs w:val="22"/>
              </w:rPr>
              <w:t xml:space="preserve"> the petitioner or its agent, employer, attorney, facilitator, recruiter, or similar employment service would not act as such designee or derive any financial benefit, either directly or indirectly, from the reimbursement.</w:t>
            </w:r>
          </w:p>
          <w:p w:rsidR="00A6405A" w:rsidRPr="009E556E" w:rsidP="00A6405A" w14:paraId="01F4C821" w14:textId="77777777">
            <w:pPr>
              <w:rPr>
                <w:rFonts w:eastAsia="Calibri"/>
                <w:color w:val="FF0000"/>
                <w:sz w:val="22"/>
                <w:szCs w:val="22"/>
              </w:rPr>
            </w:pPr>
          </w:p>
          <w:p w:rsidR="00A6405A" w:rsidRPr="00B3419A" w:rsidP="00A6405A" w14:paraId="26AE3AE2" w14:textId="77777777">
            <w:pPr>
              <w:rPr>
                <w:rFonts w:eastAsia="Calibri"/>
                <w:color w:val="FF0000"/>
                <w:sz w:val="22"/>
                <w:szCs w:val="22"/>
              </w:rPr>
            </w:pPr>
            <w:r w:rsidRPr="009E556E">
              <w:rPr>
                <w:rFonts w:eastAsia="Calibri"/>
                <w:color w:val="FF0000"/>
                <w:sz w:val="22"/>
                <w:szCs w:val="22"/>
              </w:rPr>
              <w:t>If your petition was denied or revoked for prohibited fees, or if you withdrew your petition after USCIS issued a notice of intent to deny or revoke on this basis, any H-2A or H-2B petition that you or your successor in interest files within 1 year after the decision or acknowledgment of withdrawal will be barred from approval.  After such 1-year period, any H-2A or H-2B petition that you or your successor in interest files will be barred from approval for an additional 3 years unless each affected beneficiary, or their designee as appropriate, has been reimbursed in full.  A bar from approval on this basis will apply to petitions seeking classification in both H-2A and H-2B classifications</w:t>
            </w:r>
            <w:r w:rsidRPr="00B3419A">
              <w:rPr>
                <w:rFonts w:eastAsia="Calibri"/>
                <w:color w:val="FF0000"/>
                <w:sz w:val="22"/>
                <w:szCs w:val="22"/>
              </w:rPr>
              <w:t xml:space="preserve"> regardless of whether the denial, revocation, or withdrawal occurred in the H-2A or H-2B program.  See 8 CFR 214.2(h)(5)(xi) and 8 CFR 214.2(h)(6)(i).</w:t>
            </w:r>
          </w:p>
          <w:p w:rsidR="00A6405A" w:rsidP="00A6405A" w14:paraId="3E3D4C9A" w14:textId="41FA75C1">
            <w:pPr>
              <w:rPr>
                <w:color w:val="FF0000"/>
                <w:sz w:val="22"/>
                <w:szCs w:val="22"/>
              </w:rPr>
            </w:pPr>
          </w:p>
          <w:p w:rsidR="009E556E" w:rsidP="00A6405A" w14:paraId="408434F8" w14:textId="2AF0EF5A">
            <w:pPr>
              <w:rPr>
                <w:color w:val="FF0000"/>
                <w:sz w:val="22"/>
                <w:szCs w:val="22"/>
              </w:rPr>
            </w:pPr>
          </w:p>
          <w:p w:rsidR="009E556E" w:rsidP="00A6405A" w14:paraId="781B20B1" w14:textId="43C20DB4">
            <w:pPr>
              <w:rPr>
                <w:color w:val="FF0000"/>
                <w:sz w:val="22"/>
                <w:szCs w:val="22"/>
              </w:rPr>
            </w:pPr>
          </w:p>
          <w:p w:rsidR="009E556E" w:rsidRPr="009E556E" w:rsidP="00A6405A" w14:paraId="06947F59" w14:textId="3776B1B8">
            <w:pPr>
              <w:rPr>
                <w:b/>
                <w:bCs/>
                <w:sz w:val="22"/>
                <w:szCs w:val="22"/>
              </w:rPr>
            </w:pPr>
            <w:r w:rsidRPr="009E556E">
              <w:rPr>
                <w:b/>
                <w:bCs/>
                <w:sz w:val="22"/>
                <w:szCs w:val="22"/>
              </w:rPr>
              <w:t>[Page 15]</w:t>
            </w:r>
          </w:p>
          <w:p w:rsidR="009E556E" w:rsidRPr="0060205B" w:rsidP="00A6405A" w14:paraId="5F8CAC1F" w14:textId="77777777">
            <w:pPr>
              <w:rPr>
                <w:sz w:val="22"/>
                <w:szCs w:val="22"/>
              </w:rPr>
            </w:pPr>
          </w:p>
          <w:p w:rsidR="00A6405A" w:rsidRPr="0060205B" w:rsidP="00A6405A" w14:paraId="50B075B4" w14:textId="77777777">
            <w:pPr>
              <w:rPr>
                <w:b/>
                <w:bCs/>
                <w:sz w:val="22"/>
                <w:szCs w:val="22"/>
                <w:u w:val="single"/>
              </w:rPr>
            </w:pPr>
            <w:r w:rsidRPr="0060205B">
              <w:rPr>
                <w:b/>
                <w:bCs/>
                <w:color w:val="FF0000"/>
                <w:sz w:val="22"/>
                <w:szCs w:val="22"/>
                <w:u w:val="single"/>
              </w:rPr>
              <w:t>Other Violations</w:t>
            </w:r>
          </w:p>
          <w:p w:rsidR="00A6405A" w:rsidRPr="0060205B" w:rsidP="00A6405A" w14:paraId="1CA0585A" w14:textId="77777777">
            <w:pPr>
              <w:rPr>
                <w:b/>
                <w:bCs/>
                <w:sz w:val="22"/>
                <w:szCs w:val="22"/>
              </w:rPr>
            </w:pPr>
          </w:p>
          <w:p w:rsidR="00A6405A" w:rsidRPr="009E556E" w:rsidP="00A6405A" w14:paraId="6A824914" w14:textId="77777777">
            <w:pPr>
              <w:rPr>
                <w:rFonts w:eastAsia="Calibri"/>
                <w:color w:val="FF0000"/>
                <w:sz w:val="22"/>
                <w:szCs w:val="22"/>
              </w:rPr>
            </w:pPr>
            <w:r w:rsidRPr="003D1AEF">
              <w:rPr>
                <w:rFonts w:eastAsia="Calibri"/>
                <w:color w:val="FF0000"/>
                <w:sz w:val="22"/>
                <w:szCs w:val="22"/>
              </w:rPr>
              <w:t>Under the regulations at 8 CFR 214.2(h)(10)(iii), USCIS has the authority to deny H-2A or H-2B petition</w:t>
            </w:r>
            <w:r w:rsidRPr="003D1AEF">
              <w:rPr>
                <w:rFonts w:eastAsia="Calibri"/>
                <w:color w:val="FF0000"/>
                <w:sz w:val="22"/>
                <w:szCs w:val="22"/>
              </w:rPr>
              <w:t>s</w:t>
            </w:r>
            <w:r w:rsidRPr="003D1AEF">
              <w:rPr>
                <w:rFonts w:eastAsia="Calibri"/>
                <w:color w:val="FF0000"/>
                <w:sz w:val="22"/>
                <w:szCs w:val="22"/>
              </w:rPr>
              <w:t xml:space="preserve"> if the petitioner has been found to have committed certain serious labor law violations or otherwise violated the requirements of the H-2A or H-2B program.  Prospective denials under this provision will apply across both H-2 classifications </w:t>
            </w:r>
            <w:r w:rsidRPr="009E556E">
              <w:rPr>
                <w:rFonts w:eastAsia="Calibri"/>
                <w:color w:val="FF0000"/>
                <w:sz w:val="22"/>
                <w:szCs w:val="22"/>
              </w:rPr>
              <w:t xml:space="preserve">regardless of whether the violation occurred in the H-2A or H-2B program.  For the purposes of this denial authority, a criminal conviction or final administrative or judicial determination against any one of the following individuals will be treated as a conviction or final </w:t>
            </w:r>
            <w:r w:rsidRPr="009E556E">
              <w:rPr>
                <w:rFonts w:eastAsia="Calibri"/>
                <w:color w:val="FF0000"/>
                <w:sz w:val="22"/>
                <w:szCs w:val="22"/>
              </w:rPr>
              <w:t xml:space="preserve">administrative or judicial determination against the petitioner or successor in interest: </w:t>
            </w:r>
          </w:p>
          <w:p w:rsidR="00A6405A" w:rsidRPr="009E556E" w:rsidP="00A6405A" w14:paraId="233A618E" w14:textId="77777777">
            <w:pPr>
              <w:rPr>
                <w:rFonts w:eastAsia="Calibri"/>
                <w:sz w:val="24"/>
                <w:szCs w:val="24"/>
              </w:rPr>
            </w:pPr>
          </w:p>
          <w:p w:rsidR="00A6405A" w:rsidRPr="009E556E" w:rsidP="00A6405A" w14:paraId="11BD3D89" w14:textId="77777777">
            <w:pPr>
              <w:rPr>
                <w:rFonts w:eastAsia="Calibri"/>
                <w:color w:val="FF0000"/>
                <w:sz w:val="22"/>
                <w:szCs w:val="22"/>
              </w:rPr>
            </w:pPr>
            <w:r w:rsidRPr="009E556E">
              <w:rPr>
                <w:rFonts w:eastAsia="Calibri"/>
                <w:b/>
                <w:bCs/>
                <w:color w:val="FF0000"/>
                <w:sz w:val="22"/>
                <w:szCs w:val="22"/>
              </w:rPr>
              <w:t>1.</w:t>
            </w:r>
            <w:r w:rsidRPr="009E556E">
              <w:rPr>
                <w:rFonts w:eastAsia="Calibri"/>
                <w:color w:val="FF0000"/>
                <w:sz w:val="22"/>
                <w:szCs w:val="22"/>
              </w:rPr>
              <w:t xml:space="preserve">  An individual acting on behalf of the petitioning entity, which could include, among others, the petitioner’s owner, employee, or contractor; or </w:t>
            </w:r>
          </w:p>
          <w:p w:rsidR="00A6405A" w:rsidRPr="009E556E" w:rsidP="00A6405A" w14:paraId="23EE660C" w14:textId="77777777">
            <w:pPr>
              <w:rPr>
                <w:rFonts w:eastAsia="Calibri"/>
                <w:color w:val="FF0000"/>
                <w:sz w:val="22"/>
                <w:szCs w:val="22"/>
              </w:rPr>
            </w:pPr>
            <w:r w:rsidRPr="009E556E">
              <w:rPr>
                <w:rFonts w:eastAsia="Calibri"/>
                <w:b/>
                <w:bCs/>
                <w:color w:val="FF0000"/>
                <w:sz w:val="22"/>
                <w:szCs w:val="22"/>
              </w:rPr>
              <w:t>2.</w:t>
            </w:r>
            <w:r w:rsidRPr="009E556E">
              <w:rPr>
                <w:rFonts w:eastAsia="Calibri"/>
                <w:color w:val="FF0000"/>
                <w:sz w:val="22"/>
                <w:szCs w:val="22"/>
              </w:rPr>
              <w:t xml:space="preserve">  For the purposes of discretionary denial, any employee of the petitioning entity who a reasonable person in the H-2A or H-2B worker’s position would believe is acting on behalf of the petitioning entity. </w:t>
            </w:r>
          </w:p>
          <w:p w:rsidR="00A6405A" w:rsidRPr="009E556E" w:rsidP="00A6405A" w14:paraId="0BCD9375" w14:textId="77777777">
            <w:pPr>
              <w:rPr>
                <w:rFonts w:eastAsia="Calibri"/>
                <w:color w:val="FF0000"/>
                <w:sz w:val="22"/>
                <w:szCs w:val="22"/>
              </w:rPr>
            </w:pPr>
          </w:p>
          <w:p w:rsidR="00A6405A" w:rsidRPr="003D1AEF" w:rsidP="00A6405A" w14:paraId="689EB2B6" w14:textId="77777777">
            <w:pPr>
              <w:rPr>
                <w:rFonts w:eastAsia="Calibri"/>
                <w:color w:val="FF0000"/>
                <w:sz w:val="22"/>
                <w:szCs w:val="22"/>
              </w:rPr>
            </w:pPr>
            <w:r w:rsidRPr="009E556E">
              <w:rPr>
                <w:rFonts w:eastAsia="Calibri"/>
                <w:color w:val="FF0000"/>
                <w:sz w:val="22"/>
                <w:szCs w:val="22"/>
              </w:rPr>
              <w:t>The term “successor in interest” is defined at 8 CFR 214.2(h)(5)(xi)(C) and (6)(i)(D).  Whether the denial is mandatory or discretionary will depend</w:t>
            </w:r>
            <w:r w:rsidRPr="003D1AEF">
              <w:rPr>
                <w:rFonts w:eastAsia="Calibri"/>
                <w:color w:val="FF0000"/>
                <w:sz w:val="22"/>
                <w:szCs w:val="22"/>
              </w:rPr>
              <w:t xml:space="preserve"> on the nature of the past violation(s), as described below.</w:t>
            </w:r>
          </w:p>
          <w:p w:rsidR="00A6405A" w:rsidP="00A6405A" w14:paraId="45D303FE" w14:textId="77777777">
            <w:pPr>
              <w:rPr>
                <w:i/>
                <w:iCs/>
                <w:color w:val="FF0000"/>
                <w:sz w:val="22"/>
                <w:szCs w:val="22"/>
              </w:rPr>
            </w:pPr>
          </w:p>
          <w:p w:rsidR="00A6405A" w:rsidRPr="0060205B" w:rsidP="00A6405A" w14:paraId="5DF37204" w14:textId="78613FA1">
            <w:pPr>
              <w:rPr>
                <w:i/>
                <w:iCs/>
                <w:color w:val="FF0000"/>
                <w:sz w:val="22"/>
                <w:szCs w:val="22"/>
              </w:rPr>
            </w:pPr>
            <w:r w:rsidRPr="0060205B">
              <w:rPr>
                <w:i/>
                <w:iCs/>
                <w:color w:val="FF0000"/>
                <w:sz w:val="22"/>
                <w:szCs w:val="22"/>
              </w:rPr>
              <w:t>Mandatory Denial</w:t>
            </w:r>
          </w:p>
          <w:p w:rsidR="00A6405A" w:rsidRPr="0060205B" w:rsidP="00A6405A" w14:paraId="5F69E47C" w14:textId="77777777">
            <w:pPr>
              <w:rPr>
                <w:sz w:val="22"/>
                <w:szCs w:val="22"/>
              </w:rPr>
            </w:pPr>
          </w:p>
          <w:p w:rsidR="00A6405A" w:rsidRPr="0060205B" w:rsidP="00A6405A" w14:paraId="7C6F4B80" w14:textId="77777777">
            <w:pPr>
              <w:rPr>
                <w:color w:val="FF0000"/>
                <w:sz w:val="22"/>
                <w:szCs w:val="22"/>
              </w:rPr>
            </w:pPr>
            <w:r w:rsidRPr="0060205B">
              <w:rPr>
                <w:color w:val="FF0000"/>
                <w:sz w:val="22"/>
                <w:szCs w:val="22"/>
              </w:rPr>
              <w:t>USCIS is required by regulation to deny any H-2A or</w:t>
            </w:r>
            <w:r w:rsidRPr="0060205B">
              <w:rPr>
                <w:color w:val="FF0000"/>
                <w:sz w:val="22"/>
                <w:szCs w:val="22"/>
                <w:u w:val="single"/>
              </w:rPr>
              <w:t xml:space="preserve"> </w:t>
            </w:r>
            <w:r w:rsidRPr="0060205B">
              <w:rPr>
                <w:color w:val="FF0000"/>
                <w:sz w:val="22"/>
                <w:szCs w:val="22"/>
              </w:rPr>
              <w:t>H-2B petition filed by a petitioner (or its successor in interest) that has been the subject of one or more of the following actions:</w:t>
            </w:r>
          </w:p>
          <w:p w:rsidR="00A6405A" w:rsidRPr="0060205B" w:rsidP="00A6405A" w14:paraId="54B06143" w14:textId="77777777">
            <w:pPr>
              <w:rPr>
                <w:color w:val="FF0000"/>
                <w:sz w:val="22"/>
                <w:szCs w:val="22"/>
              </w:rPr>
            </w:pPr>
          </w:p>
          <w:p w:rsidR="00A6405A" w:rsidRPr="00642383" w:rsidP="00A6405A" w14:paraId="08DEC1CF" w14:textId="77777777">
            <w:pPr>
              <w:rPr>
                <w:rFonts w:eastAsia="Calibri"/>
                <w:color w:val="FF0000"/>
                <w:sz w:val="22"/>
                <w:szCs w:val="22"/>
              </w:rPr>
            </w:pPr>
            <w:r w:rsidRPr="00642383">
              <w:rPr>
                <w:rFonts w:eastAsia="Calibri"/>
                <w:b/>
                <w:bCs/>
                <w:color w:val="FF0000"/>
                <w:sz w:val="22"/>
                <w:szCs w:val="22"/>
              </w:rPr>
              <w:t>1.</w:t>
            </w:r>
            <w:r w:rsidRPr="00642383">
              <w:rPr>
                <w:rFonts w:eastAsia="Calibri"/>
                <w:color w:val="FF0000"/>
                <w:sz w:val="22"/>
                <w:szCs w:val="22"/>
              </w:rPr>
              <w:t xml:space="preserve">  A final administrative determination by the Secretary of Labor debarring the petitioner from filing or receiving a future labor certification under 20 CFR part 655 subpart A or B, or 29 CFR parts 501 or 503, or a final administrative determination by the Governor of Guam debarring the petitioner from issuance of future labor certifications under applicable Guam regulations and rules, if the petition is filed during the debarment period, or if the debarment occurs during the pendency of the petition.</w:t>
            </w:r>
          </w:p>
          <w:p w:rsidR="00A6405A" w:rsidRPr="00642383" w:rsidP="00A6405A" w14:paraId="64BDDEF7" w14:textId="77777777">
            <w:pPr>
              <w:rPr>
                <w:rFonts w:eastAsia="Calibri"/>
                <w:color w:val="FF0000"/>
                <w:sz w:val="22"/>
                <w:szCs w:val="22"/>
              </w:rPr>
            </w:pPr>
          </w:p>
          <w:p w:rsidR="00A6405A" w:rsidRPr="009E556E" w:rsidP="00A6405A" w14:paraId="631F8F7B" w14:textId="77777777">
            <w:pPr>
              <w:rPr>
                <w:rFonts w:eastAsia="Calibri"/>
                <w:color w:val="FF0000"/>
                <w:sz w:val="22"/>
                <w:szCs w:val="22"/>
              </w:rPr>
            </w:pPr>
            <w:r w:rsidRPr="00642383">
              <w:rPr>
                <w:rFonts w:eastAsia="Calibri"/>
                <w:b/>
                <w:bCs/>
                <w:color w:val="FF0000"/>
                <w:sz w:val="22"/>
                <w:szCs w:val="22"/>
              </w:rPr>
              <w:t>2.</w:t>
            </w:r>
            <w:r w:rsidRPr="00642383">
              <w:rPr>
                <w:rFonts w:eastAsia="Calibri"/>
                <w:color w:val="FF0000"/>
                <w:sz w:val="22"/>
                <w:szCs w:val="22"/>
              </w:rPr>
              <w:t xml:space="preserve">  A final USCIS denial or revocation decision with respect to a prior H-2A or H-2B petition that includes a finding of fraud or willful </w:t>
            </w:r>
            <w:r w:rsidRPr="009E556E">
              <w:rPr>
                <w:rFonts w:eastAsia="Calibri"/>
                <w:color w:val="FF0000"/>
                <w:sz w:val="22"/>
                <w:szCs w:val="22"/>
              </w:rPr>
              <w:t>misrepresentation of a material fact during the pendency of the petition or within 3 years prior to filing the petition.</w:t>
            </w:r>
          </w:p>
          <w:p w:rsidR="00A6405A" w:rsidRPr="009E556E" w:rsidP="00A6405A" w14:paraId="4CD05526" w14:textId="77777777">
            <w:pPr>
              <w:rPr>
                <w:rFonts w:eastAsia="Calibri"/>
                <w:color w:val="FF0000"/>
                <w:sz w:val="22"/>
                <w:szCs w:val="22"/>
              </w:rPr>
            </w:pPr>
          </w:p>
          <w:p w:rsidR="00A6405A" w:rsidRPr="003D1AEF" w:rsidP="00A6405A" w14:paraId="6167A747" w14:textId="77777777">
            <w:pPr>
              <w:rPr>
                <w:rFonts w:eastAsia="Calibri"/>
                <w:color w:val="FF0000"/>
                <w:sz w:val="22"/>
                <w:szCs w:val="22"/>
              </w:rPr>
            </w:pPr>
            <w:r w:rsidRPr="009E556E">
              <w:rPr>
                <w:rFonts w:eastAsia="Calibri"/>
                <w:b/>
                <w:bCs/>
                <w:color w:val="FF0000"/>
                <w:sz w:val="22"/>
                <w:szCs w:val="22"/>
              </w:rPr>
              <w:t>3.</w:t>
            </w:r>
            <w:r w:rsidRPr="009E556E">
              <w:rPr>
                <w:rFonts w:eastAsia="Calibri"/>
                <w:color w:val="FF0000"/>
                <w:sz w:val="22"/>
                <w:szCs w:val="22"/>
              </w:rPr>
              <w:t xml:space="preserve">  A final determination of violation(s) under section 274(a) of the Act during the pendency of the petition or</w:t>
            </w:r>
            <w:r w:rsidRPr="003D1AEF">
              <w:rPr>
                <w:rFonts w:eastAsia="Calibri"/>
                <w:color w:val="FF0000"/>
                <w:sz w:val="22"/>
                <w:szCs w:val="22"/>
              </w:rPr>
              <w:t xml:space="preserve"> within 3 years prior to filing the petition.</w:t>
            </w:r>
          </w:p>
          <w:p w:rsidR="00A6405A" w:rsidRPr="0060205B" w:rsidP="00A6405A" w14:paraId="1FEEF1DB" w14:textId="77777777">
            <w:pPr>
              <w:rPr>
                <w:color w:val="FF0000"/>
                <w:sz w:val="22"/>
                <w:szCs w:val="22"/>
              </w:rPr>
            </w:pPr>
          </w:p>
          <w:p w:rsidR="00A6405A" w:rsidRPr="0060205B" w:rsidP="00A6405A" w14:paraId="2CC11230" w14:textId="77777777">
            <w:pPr>
              <w:rPr>
                <w:i/>
                <w:iCs/>
                <w:color w:val="FF0000"/>
                <w:sz w:val="22"/>
                <w:szCs w:val="22"/>
              </w:rPr>
            </w:pPr>
            <w:r w:rsidRPr="0060205B">
              <w:rPr>
                <w:i/>
                <w:iCs/>
                <w:color w:val="FF0000"/>
                <w:sz w:val="22"/>
                <w:szCs w:val="22"/>
              </w:rPr>
              <w:t>Discretionary Denial</w:t>
            </w:r>
          </w:p>
          <w:p w:rsidR="00A6405A" w:rsidRPr="0060205B" w:rsidP="00A6405A" w14:paraId="05E374B0" w14:textId="77777777">
            <w:pPr>
              <w:rPr>
                <w:color w:val="FF0000"/>
                <w:sz w:val="22"/>
                <w:szCs w:val="22"/>
              </w:rPr>
            </w:pPr>
          </w:p>
          <w:p w:rsidR="00A6405A" w:rsidRPr="003D1AEF" w:rsidP="00A6405A" w14:paraId="68EFB66B" w14:textId="192E6838">
            <w:pPr>
              <w:rPr>
                <w:rFonts w:eastAsia="Calibri"/>
                <w:color w:val="FF0000"/>
                <w:sz w:val="22"/>
                <w:szCs w:val="22"/>
              </w:rPr>
            </w:pPr>
            <w:r w:rsidRPr="003D1AEF">
              <w:rPr>
                <w:rFonts w:eastAsia="Calibri"/>
                <w:color w:val="FF0000"/>
                <w:sz w:val="22"/>
                <w:szCs w:val="22"/>
              </w:rPr>
              <w:t xml:space="preserve">USCIS may deny any H-2A or H-2B petition </w:t>
            </w:r>
            <w:r w:rsidRPr="009E556E">
              <w:rPr>
                <w:rFonts w:eastAsia="Calibri"/>
                <w:color w:val="FF0000"/>
                <w:sz w:val="22"/>
                <w:szCs w:val="22"/>
              </w:rPr>
              <w:t xml:space="preserve">filed by a petitioner (or its successor in interest) that has been the subject of one or more </w:t>
            </w:r>
            <w:r w:rsidRPr="008979E0">
              <w:rPr>
                <w:rFonts w:eastAsia="Calibri"/>
                <w:color w:val="FF0000"/>
                <w:sz w:val="22"/>
                <w:szCs w:val="22"/>
              </w:rPr>
              <w:t xml:space="preserve">of the following actions during the pendency of the petition (except as provided in </w:t>
            </w:r>
            <w:r w:rsidRPr="008979E0" w:rsidR="009E556E">
              <w:rPr>
                <w:rFonts w:eastAsia="Calibri"/>
                <w:b/>
                <w:bCs/>
                <w:color w:val="FF0000"/>
                <w:sz w:val="22"/>
                <w:szCs w:val="22"/>
              </w:rPr>
              <w:t>Item 1.A.</w:t>
            </w:r>
            <w:r w:rsidRPr="008979E0">
              <w:rPr>
                <w:rFonts w:eastAsia="Calibri"/>
                <w:color w:val="FF0000"/>
                <w:sz w:val="22"/>
                <w:szCs w:val="22"/>
              </w:rPr>
              <w:t xml:space="preserve"> below), or within 3 years prior to filing the petition</w:t>
            </w:r>
            <w:r w:rsidRPr="003D1AEF">
              <w:rPr>
                <w:rFonts w:eastAsia="Calibri"/>
                <w:color w:val="FF0000"/>
                <w:sz w:val="22"/>
                <w:szCs w:val="22"/>
              </w:rPr>
              <w:t>, if USCIS determines that the underlying violation(s) calls into question the petitioner’s or successor’s intention or ability to comply with H-2A or H-2B program requirements:</w:t>
            </w:r>
          </w:p>
          <w:p w:rsidR="00A6405A" w:rsidRPr="003D1AEF" w:rsidP="00A6405A" w14:paraId="4F3624E6" w14:textId="77777777">
            <w:pPr>
              <w:rPr>
                <w:rFonts w:eastAsia="Calibri"/>
                <w:color w:val="FF0000"/>
                <w:sz w:val="22"/>
                <w:szCs w:val="22"/>
              </w:rPr>
            </w:pPr>
          </w:p>
          <w:p w:rsidR="00A6405A" w:rsidRPr="009E556E" w:rsidP="00A6405A" w14:paraId="6B327953" w14:textId="77777777">
            <w:pPr>
              <w:textAlignment w:val="baseline"/>
              <w:rPr>
                <w:rFonts w:eastAsia="Calibri"/>
                <w:color w:val="FF0000"/>
                <w:sz w:val="22"/>
                <w:szCs w:val="22"/>
              </w:rPr>
            </w:pPr>
            <w:r w:rsidRPr="003D1AEF">
              <w:rPr>
                <w:rFonts w:eastAsia="Calibri"/>
                <w:b/>
                <w:bCs/>
                <w:color w:val="FF0000"/>
                <w:sz w:val="22"/>
                <w:szCs w:val="22"/>
              </w:rPr>
              <w:t>1.</w:t>
            </w:r>
            <w:r w:rsidRPr="003D1AEF">
              <w:rPr>
                <w:rFonts w:eastAsia="Calibri"/>
                <w:color w:val="FF0000"/>
                <w:sz w:val="22"/>
                <w:szCs w:val="22"/>
              </w:rPr>
              <w:t xml:space="preserve">  A final </w:t>
            </w:r>
            <w:r w:rsidRPr="009E556E">
              <w:rPr>
                <w:rFonts w:eastAsia="Calibri"/>
                <w:color w:val="FF0000"/>
                <w:sz w:val="22"/>
                <w:szCs w:val="22"/>
              </w:rPr>
              <w:t>administrative determination by the Secretary of Labor or Governor of Guam with respect to a prior H-2A or H-2B temporary labor certification that includes:</w:t>
            </w:r>
          </w:p>
          <w:p w:rsidR="00A6405A" w:rsidRPr="009E556E" w:rsidP="00A6405A" w14:paraId="0A6542F7" w14:textId="77777777">
            <w:pPr>
              <w:textAlignment w:val="baseline"/>
              <w:rPr>
                <w:rFonts w:eastAsia="Calibri"/>
                <w:color w:val="FF0000"/>
                <w:sz w:val="22"/>
                <w:szCs w:val="22"/>
              </w:rPr>
            </w:pPr>
          </w:p>
          <w:p w:rsidR="00A6405A" w:rsidRPr="009E556E" w:rsidP="00A6405A" w14:paraId="69C6C117" w14:textId="77777777">
            <w:pPr>
              <w:textAlignment w:val="baseline"/>
              <w:rPr>
                <w:rFonts w:eastAsia="Calibri"/>
                <w:color w:val="FF0000"/>
                <w:sz w:val="22"/>
                <w:szCs w:val="22"/>
              </w:rPr>
            </w:pPr>
            <w:r w:rsidRPr="009E556E">
              <w:rPr>
                <w:rFonts w:eastAsia="Calibri"/>
                <w:b/>
                <w:bCs/>
                <w:color w:val="FF0000"/>
                <w:sz w:val="22"/>
                <w:szCs w:val="22"/>
              </w:rPr>
              <w:t xml:space="preserve">A.  </w:t>
            </w:r>
            <w:r w:rsidRPr="009E556E">
              <w:rPr>
                <w:rFonts w:eastAsia="Calibri"/>
                <w:color w:val="FF0000"/>
                <w:sz w:val="22"/>
                <w:szCs w:val="22"/>
              </w:rPr>
              <w:t xml:space="preserve">Revocation of an approved temporary labor certification under 20 CFR 655 Subpart A or B, or applicable Guam regulations and </w:t>
            </w:r>
            <w:r w:rsidRPr="009E556E">
              <w:rPr>
                <w:rFonts w:eastAsia="Calibri"/>
                <w:color w:val="FF0000"/>
                <w:sz w:val="22"/>
                <w:szCs w:val="22"/>
              </w:rPr>
              <w:t>rules;</w:t>
            </w:r>
            <w:r w:rsidRPr="009E556E">
              <w:rPr>
                <w:rFonts w:eastAsia="Calibri"/>
                <w:color w:val="FF0000"/>
                <w:sz w:val="22"/>
                <w:szCs w:val="22"/>
              </w:rPr>
              <w:t xml:space="preserve"> </w:t>
            </w:r>
          </w:p>
          <w:p w:rsidR="00A6405A" w:rsidRPr="009E556E" w:rsidP="00A6405A" w14:paraId="08EA7483" w14:textId="77777777">
            <w:pPr>
              <w:textAlignment w:val="baseline"/>
              <w:rPr>
                <w:rFonts w:eastAsia="Calibri"/>
                <w:color w:val="FF0000"/>
                <w:sz w:val="22"/>
                <w:szCs w:val="22"/>
              </w:rPr>
            </w:pPr>
          </w:p>
          <w:p w:rsidR="00A6405A" w:rsidRPr="009E556E" w:rsidP="00A6405A" w14:paraId="2584814F" w14:textId="77777777">
            <w:pPr>
              <w:textAlignment w:val="baseline"/>
              <w:rPr>
                <w:rFonts w:eastAsia="Calibri"/>
                <w:color w:val="FF0000"/>
                <w:sz w:val="22"/>
                <w:szCs w:val="22"/>
              </w:rPr>
            </w:pPr>
            <w:r w:rsidRPr="009E556E">
              <w:rPr>
                <w:rFonts w:eastAsia="Calibri"/>
                <w:b/>
                <w:bCs/>
                <w:color w:val="FF0000"/>
                <w:sz w:val="22"/>
                <w:szCs w:val="22"/>
              </w:rPr>
              <w:t xml:space="preserve">B. </w:t>
            </w:r>
            <w:r w:rsidRPr="009E556E">
              <w:rPr>
                <w:rFonts w:eastAsia="Calibri"/>
                <w:color w:val="FF0000"/>
                <w:sz w:val="22"/>
                <w:szCs w:val="22"/>
              </w:rPr>
              <w:t xml:space="preserve"> Debarment under 20 CFR 655 subpart A or B, or 29 CFR parts 501 or 503, or applicable Guam regulations and rules, if the debarment period has concluded prior to filing the petition; or</w:t>
            </w:r>
          </w:p>
          <w:p w:rsidR="00A6405A" w:rsidRPr="009E556E" w:rsidP="00A6405A" w14:paraId="6761849F" w14:textId="77777777">
            <w:pPr>
              <w:textAlignment w:val="baseline"/>
              <w:rPr>
                <w:rFonts w:eastAsia="Calibri"/>
                <w:color w:val="FF0000"/>
                <w:sz w:val="22"/>
                <w:szCs w:val="22"/>
              </w:rPr>
            </w:pPr>
          </w:p>
          <w:p w:rsidR="00A6405A" w:rsidRPr="003D1AEF" w:rsidP="00A6405A" w14:paraId="2329A832" w14:textId="77777777">
            <w:pPr>
              <w:textAlignment w:val="baseline"/>
              <w:rPr>
                <w:rFonts w:eastAsia="Calibri"/>
                <w:color w:val="FF0000"/>
                <w:sz w:val="22"/>
                <w:szCs w:val="22"/>
              </w:rPr>
            </w:pPr>
            <w:r w:rsidRPr="009E556E">
              <w:rPr>
                <w:rFonts w:eastAsia="Calibri"/>
                <w:b/>
                <w:bCs/>
                <w:color w:val="FF0000"/>
                <w:sz w:val="22"/>
                <w:szCs w:val="22"/>
              </w:rPr>
              <w:t>C.</w:t>
            </w:r>
            <w:r w:rsidRPr="009E556E">
              <w:rPr>
                <w:rFonts w:eastAsia="Calibri"/>
                <w:color w:val="FF0000"/>
                <w:sz w:val="22"/>
                <w:szCs w:val="22"/>
              </w:rPr>
              <w:t xml:space="preserve">  Any other administrative sanction or remedy under 29 CFR part 501 or 503, or applicable Guam regulations and rules, including assessment of civil money penalties as described in those parts.</w:t>
            </w:r>
            <w:r w:rsidRPr="003D1AEF">
              <w:rPr>
                <w:rFonts w:eastAsia="Calibri"/>
                <w:color w:val="FF0000"/>
                <w:sz w:val="22"/>
                <w:szCs w:val="22"/>
              </w:rPr>
              <w:t xml:space="preserve"> </w:t>
            </w:r>
          </w:p>
          <w:p w:rsidR="00A6405A" w:rsidRPr="003D1AEF" w:rsidP="00A6405A" w14:paraId="1026573D" w14:textId="77777777">
            <w:pPr>
              <w:rPr>
                <w:rFonts w:eastAsia="Calibri"/>
                <w:color w:val="FF0000"/>
                <w:sz w:val="22"/>
                <w:szCs w:val="22"/>
              </w:rPr>
            </w:pPr>
          </w:p>
          <w:p w:rsidR="00A6405A" w:rsidRPr="003D1AEF" w:rsidP="00A6405A" w14:paraId="29ED872B" w14:textId="77777777">
            <w:pPr>
              <w:rPr>
                <w:rFonts w:eastAsia="Calibri"/>
                <w:color w:val="FF0000"/>
                <w:sz w:val="22"/>
                <w:szCs w:val="22"/>
              </w:rPr>
            </w:pPr>
            <w:r w:rsidRPr="009E556E">
              <w:rPr>
                <w:rFonts w:eastAsia="Calibri"/>
                <w:b/>
                <w:bCs/>
                <w:color w:val="FF0000"/>
                <w:sz w:val="22"/>
                <w:szCs w:val="22"/>
              </w:rPr>
              <w:t>2.</w:t>
            </w:r>
            <w:r w:rsidRPr="009E556E">
              <w:rPr>
                <w:rFonts w:eastAsia="Calibri"/>
                <w:color w:val="FF0000"/>
                <w:sz w:val="22"/>
                <w:szCs w:val="22"/>
              </w:rPr>
              <w:t xml:space="preserve">  A USCIS decision revoking the approval of a prior petition that includes one or more of the following findings: the beneficiary</w:t>
            </w:r>
            <w:r w:rsidRPr="003D1AEF">
              <w:rPr>
                <w:rFonts w:eastAsia="Calibri"/>
                <w:color w:val="FF0000"/>
                <w:sz w:val="22"/>
                <w:szCs w:val="22"/>
              </w:rPr>
              <w:t xml:space="preserve"> was not employed by the petitioner in the capacity specified in the petition; the statement of facts contained in the petition or on the application for a temporary labor certification was not true and correct, or was inaccurate; the petitioner violated terms and conditions of the approved petition; or the petitioner violated requirements of section 101(a)(15)(H) of the Act or paragraph (h) of this section.</w:t>
            </w:r>
          </w:p>
          <w:p w:rsidR="00A6405A" w:rsidP="00A6405A" w14:paraId="18674574" w14:textId="385E4255">
            <w:pPr>
              <w:rPr>
                <w:rFonts w:eastAsia="Calibri"/>
                <w:color w:val="FF0000"/>
                <w:sz w:val="22"/>
                <w:szCs w:val="22"/>
              </w:rPr>
            </w:pPr>
          </w:p>
          <w:p w:rsidR="009E556E" w:rsidP="00A6405A" w14:paraId="1323875B" w14:textId="550C64AE">
            <w:pPr>
              <w:rPr>
                <w:rFonts w:eastAsia="Calibri"/>
                <w:color w:val="FF0000"/>
                <w:sz w:val="22"/>
                <w:szCs w:val="22"/>
              </w:rPr>
            </w:pPr>
          </w:p>
          <w:p w:rsidR="009E556E" w:rsidP="00A6405A" w14:paraId="577F5102" w14:textId="4A53A5D9">
            <w:pPr>
              <w:rPr>
                <w:rFonts w:eastAsia="Calibri"/>
                <w:color w:val="FF0000"/>
                <w:sz w:val="22"/>
                <w:szCs w:val="22"/>
              </w:rPr>
            </w:pPr>
          </w:p>
          <w:p w:rsidR="009E556E" w:rsidRPr="009E556E" w:rsidP="00A6405A" w14:paraId="060E53CC" w14:textId="500649CF">
            <w:pPr>
              <w:rPr>
                <w:rFonts w:eastAsia="Calibri"/>
                <w:b/>
                <w:bCs/>
                <w:sz w:val="22"/>
                <w:szCs w:val="22"/>
              </w:rPr>
            </w:pPr>
            <w:r w:rsidRPr="009E556E">
              <w:rPr>
                <w:rFonts w:eastAsia="Calibri"/>
                <w:b/>
                <w:bCs/>
                <w:sz w:val="22"/>
                <w:szCs w:val="22"/>
              </w:rPr>
              <w:t>[Page 16]</w:t>
            </w:r>
          </w:p>
          <w:p w:rsidR="00A6405A" w:rsidRPr="003D1AEF" w:rsidP="00A6405A" w14:paraId="4CE03BE5" w14:textId="77777777">
            <w:pPr>
              <w:rPr>
                <w:rFonts w:eastAsia="Calibri"/>
                <w:sz w:val="22"/>
                <w:szCs w:val="22"/>
              </w:rPr>
            </w:pPr>
            <w:r w:rsidRPr="009E556E">
              <w:rPr>
                <w:rFonts w:eastAsia="Calibri"/>
                <w:b/>
                <w:bCs/>
                <w:color w:val="FF0000"/>
                <w:sz w:val="22"/>
                <w:szCs w:val="22"/>
              </w:rPr>
              <w:t>3.</w:t>
            </w:r>
            <w:r w:rsidRPr="009E556E">
              <w:rPr>
                <w:rFonts w:eastAsia="Calibri"/>
                <w:color w:val="FF0000"/>
                <w:sz w:val="22"/>
                <w:szCs w:val="22"/>
              </w:rPr>
              <w:t xml:space="preserve">  Any Federal, state, or local final administrative or judicial determination (other than one described in paragraph (A)) that the petitioner violated any applicable employment-related laws or regulations, including health and safety laws or regulations.</w:t>
            </w:r>
            <w:r w:rsidRPr="003D1AEF">
              <w:rPr>
                <w:rFonts w:eastAsia="Calibri"/>
                <w:color w:val="FF0000"/>
                <w:sz w:val="22"/>
                <w:szCs w:val="22"/>
              </w:rPr>
              <w:t xml:space="preserve"> </w:t>
            </w:r>
          </w:p>
          <w:p w:rsidR="00A6405A" w:rsidRPr="0060205B" w:rsidP="00A6405A" w14:paraId="030ACB72" w14:textId="464ABB9B">
            <w:pPr>
              <w:rPr>
                <w:sz w:val="22"/>
                <w:szCs w:val="22"/>
              </w:rPr>
            </w:pPr>
          </w:p>
          <w:p w:rsidR="00A6405A" w:rsidRPr="0060205B" w:rsidP="00A6405A" w14:paraId="2FC9F5DC" w14:textId="77777777">
            <w:pPr>
              <w:rPr>
                <w:color w:val="FF0000"/>
                <w:sz w:val="22"/>
                <w:szCs w:val="22"/>
              </w:rPr>
            </w:pPr>
            <w:r w:rsidRPr="0060205B">
              <w:rPr>
                <w:color w:val="FF0000"/>
                <w:sz w:val="22"/>
                <w:szCs w:val="22"/>
              </w:rPr>
              <w:t xml:space="preserve">If you have been the subject of one of the above determinations, </w:t>
            </w:r>
            <w:r w:rsidRPr="0060205B">
              <w:rPr>
                <w:b/>
                <w:bCs/>
                <w:color w:val="FF0000"/>
                <w:sz w:val="22"/>
                <w:szCs w:val="22"/>
              </w:rPr>
              <w:t>you must demonstrate to USCIS that the underlying violation(s) does not call into question your intent and ability to comply with H-2 program requirements</w:t>
            </w:r>
            <w:r w:rsidRPr="0060205B">
              <w:rPr>
                <w:color w:val="FF0000"/>
                <w:sz w:val="22"/>
                <w:szCs w:val="22"/>
              </w:rPr>
              <w:t>. In determining whether the violation(s) underlying the above determinations call into question the petitioner’s (or successor’s) intent and ability to comply with H-2 program requirements, USCIS will consider all relevant factors including, but not limited to:</w:t>
            </w:r>
          </w:p>
          <w:p w:rsidR="00A6405A" w:rsidRPr="0060205B" w:rsidP="00A6405A" w14:paraId="71E9C007" w14:textId="77777777">
            <w:pPr>
              <w:rPr>
                <w:color w:val="FF0000"/>
                <w:sz w:val="22"/>
                <w:szCs w:val="22"/>
              </w:rPr>
            </w:pPr>
          </w:p>
          <w:p w:rsidR="00A6405A" w:rsidRPr="00642383" w:rsidP="00A6405A" w14:paraId="196ABF9C" w14:textId="77777777">
            <w:pPr>
              <w:textAlignment w:val="baseline"/>
              <w:rPr>
                <w:rFonts w:eastAsia="Calibri"/>
                <w:color w:val="FF0000"/>
                <w:sz w:val="22"/>
                <w:szCs w:val="22"/>
              </w:rPr>
            </w:pPr>
            <w:r w:rsidRPr="00642383">
              <w:rPr>
                <w:rFonts w:eastAsia="Calibri"/>
                <w:b/>
                <w:bCs/>
                <w:color w:val="FF0000"/>
                <w:sz w:val="22"/>
                <w:szCs w:val="22"/>
              </w:rPr>
              <w:t>1.</w:t>
            </w:r>
            <w:r w:rsidRPr="00642383">
              <w:rPr>
                <w:rFonts w:eastAsia="Calibri"/>
                <w:color w:val="FF0000"/>
                <w:sz w:val="22"/>
                <w:szCs w:val="22"/>
              </w:rPr>
              <w:t xml:space="preserve">  The recency and number of violations;</w:t>
            </w:r>
          </w:p>
          <w:p w:rsidR="00A6405A" w:rsidRPr="00642383" w:rsidP="00A6405A" w14:paraId="2F4578F2" w14:textId="77777777">
            <w:pPr>
              <w:textAlignment w:val="baseline"/>
              <w:rPr>
                <w:rFonts w:eastAsia="Calibri"/>
                <w:color w:val="FF0000"/>
                <w:sz w:val="22"/>
                <w:szCs w:val="22"/>
              </w:rPr>
            </w:pPr>
          </w:p>
          <w:p w:rsidR="00A6405A" w:rsidRPr="00642383" w:rsidP="00A6405A" w14:paraId="173DBB60" w14:textId="77777777">
            <w:pPr>
              <w:textAlignment w:val="baseline"/>
              <w:rPr>
                <w:rFonts w:eastAsia="Calibri"/>
                <w:color w:val="FF0000"/>
                <w:sz w:val="22"/>
                <w:szCs w:val="22"/>
              </w:rPr>
            </w:pPr>
            <w:r w:rsidRPr="00642383">
              <w:rPr>
                <w:rFonts w:eastAsia="Calibri"/>
                <w:b/>
                <w:bCs/>
                <w:color w:val="FF0000"/>
                <w:sz w:val="22"/>
                <w:szCs w:val="22"/>
              </w:rPr>
              <w:t>2.</w:t>
            </w:r>
            <w:r w:rsidRPr="00642383">
              <w:rPr>
                <w:rFonts w:eastAsia="Calibri"/>
                <w:color w:val="FF0000"/>
                <w:sz w:val="22"/>
                <w:szCs w:val="22"/>
              </w:rPr>
              <w:t xml:space="preserve">  The egregiousness of the violation(s), including how many workers were affected, and whether it involved a risk to the health or safety of workers;</w:t>
            </w:r>
          </w:p>
          <w:p w:rsidR="00A6405A" w:rsidRPr="00642383" w:rsidP="00A6405A" w14:paraId="364A1516" w14:textId="77777777">
            <w:pPr>
              <w:textAlignment w:val="baseline"/>
              <w:rPr>
                <w:rFonts w:eastAsia="Calibri"/>
                <w:color w:val="FF0000"/>
                <w:sz w:val="22"/>
                <w:szCs w:val="22"/>
              </w:rPr>
            </w:pPr>
          </w:p>
          <w:p w:rsidR="00A6405A" w:rsidRPr="00642383" w:rsidP="00A6405A" w14:paraId="5317C435" w14:textId="77777777">
            <w:pPr>
              <w:textAlignment w:val="baseline"/>
              <w:rPr>
                <w:rFonts w:eastAsia="Calibri"/>
                <w:color w:val="FF0000"/>
                <w:sz w:val="22"/>
                <w:szCs w:val="22"/>
              </w:rPr>
            </w:pPr>
            <w:r w:rsidRPr="00642383">
              <w:rPr>
                <w:rFonts w:eastAsia="Calibri"/>
                <w:b/>
                <w:bCs/>
                <w:color w:val="FF0000"/>
                <w:sz w:val="22"/>
                <w:szCs w:val="22"/>
              </w:rPr>
              <w:t>3.</w:t>
            </w:r>
            <w:r w:rsidRPr="00642383">
              <w:rPr>
                <w:rFonts w:eastAsia="Calibri"/>
                <w:color w:val="FF0000"/>
                <w:sz w:val="22"/>
                <w:szCs w:val="22"/>
              </w:rPr>
              <w:t xml:space="preserve">  Overall history or pattern of prior violations;</w:t>
            </w:r>
          </w:p>
          <w:p w:rsidR="00A6405A" w:rsidRPr="00642383" w:rsidP="00A6405A" w14:paraId="51CF0F94" w14:textId="77777777">
            <w:pPr>
              <w:textAlignment w:val="baseline"/>
              <w:rPr>
                <w:rFonts w:eastAsia="Calibri"/>
                <w:color w:val="FF0000"/>
                <w:sz w:val="22"/>
                <w:szCs w:val="22"/>
              </w:rPr>
            </w:pPr>
          </w:p>
          <w:p w:rsidR="00A6405A" w:rsidRPr="00642383" w:rsidP="00A6405A" w14:paraId="0F9570F1" w14:textId="77777777">
            <w:pPr>
              <w:textAlignment w:val="baseline"/>
              <w:rPr>
                <w:rFonts w:eastAsia="Calibri"/>
                <w:color w:val="FF0000"/>
                <w:sz w:val="22"/>
                <w:szCs w:val="22"/>
              </w:rPr>
            </w:pPr>
            <w:r w:rsidRPr="00642383">
              <w:rPr>
                <w:rFonts w:eastAsia="Calibri"/>
                <w:b/>
                <w:bCs/>
                <w:color w:val="FF0000"/>
                <w:sz w:val="22"/>
                <w:szCs w:val="22"/>
              </w:rPr>
              <w:t>4.</w:t>
            </w:r>
            <w:r w:rsidRPr="00642383">
              <w:rPr>
                <w:rFonts w:eastAsia="Calibri"/>
                <w:color w:val="FF0000"/>
                <w:sz w:val="22"/>
                <w:szCs w:val="22"/>
              </w:rPr>
              <w:t xml:space="preserve">  The severity or monetary amount of any penalties imposed;</w:t>
            </w:r>
          </w:p>
          <w:p w:rsidR="00A6405A" w:rsidRPr="00642383" w:rsidP="00A6405A" w14:paraId="731A8EA9" w14:textId="77777777">
            <w:pPr>
              <w:textAlignment w:val="baseline"/>
              <w:rPr>
                <w:rFonts w:eastAsia="Calibri"/>
                <w:color w:val="FF0000"/>
                <w:sz w:val="22"/>
                <w:szCs w:val="22"/>
              </w:rPr>
            </w:pPr>
          </w:p>
          <w:p w:rsidR="00A6405A" w:rsidRPr="00642383" w:rsidP="00A6405A" w14:paraId="5CDFE3AD" w14:textId="77777777">
            <w:pPr>
              <w:textAlignment w:val="baseline"/>
              <w:rPr>
                <w:rFonts w:eastAsia="Calibri"/>
                <w:color w:val="FF0000"/>
                <w:sz w:val="22"/>
                <w:szCs w:val="22"/>
              </w:rPr>
            </w:pPr>
            <w:r w:rsidRPr="00642383">
              <w:rPr>
                <w:rFonts w:eastAsia="Calibri"/>
                <w:b/>
                <w:bCs/>
                <w:color w:val="FF0000"/>
                <w:sz w:val="22"/>
                <w:szCs w:val="22"/>
              </w:rPr>
              <w:t>5.</w:t>
            </w:r>
            <w:r w:rsidRPr="00642383">
              <w:rPr>
                <w:rFonts w:eastAsia="Calibri"/>
                <w:color w:val="FF0000"/>
                <w:sz w:val="22"/>
                <w:szCs w:val="22"/>
              </w:rPr>
              <w:t xml:space="preserve">  Whether the final determination, decision, or conviction included a finding of willfulness;</w:t>
            </w:r>
          </w:p>
          <w:p w:rsidR="00A6405A" w:rsidRPr="00642383" w:rsidP="00A6405A" w14:paraId="142E4E79" w14:textId="77777777">
            <w:pPr>
              <w:textAlignment w:val="baseline"/>
              <w:rPr>
                <w:rFonts w:eastAsia="Calibri"/>
                <w:color w:val="FF0000"/>
                <w:sz w:val="22"/>
                <w:szCs w:val="22"/>
              </w:rPr>
            </w:pPr>
          </w:p>
          <w:p w:rsidR="00A6405A" w:rsidRPr="00642383" w:rsidP="00A6405A" w14:paraId="4F853DA4" w14:textId="77777777">
            <w:pPr>
              <w:textAlignment w:val="baseline"/>
              <w:rPr>
                <w:rFonts w:eastAsia="Calibri"/>
                <w:color w:val="FF0000"/>
                <w:sz w:val="22"/>
                <w:szCs w:val="22"/>
              </w:rPr>
            </w:pPr>
            <w:r w:rsidRPr="00642383">
              <w:rPr>
                <w:rFonts w:eastAsia="Calibri"/>
                <w:b/>
                <w:bCs/>
                <w:color w:val="FF0000"/>
                <w:sz w:val="22"/>
                <w:szCs w:val="22"/>
              </w:rPr>
              <w:t>6.</w:t>
            </w:r>
            <w:r w:rsidRPr="00642383">
              <w:rPr>
                <w:rFonts w:eastAsia="Calibri"/>
                <w:color w:val="FF0000"/>
                <w:sz w:val="22"/>
                <w:szCs w:val="22"/>
              </w:rPr>
              <w:t xml:space="preserve">  The extent to which the violator achieved a financial gain due to the violation(s), or the potential financial loss or potential financial injury to the workers; </w:t>
            </w:r>
          </w:p>
          <w:p w:rsidR="00A6405A" w:rsidRPr="00642383" w:rsidP="00A6405A" w14:paraId="459A9392" w14:textId="77777777">
            <w:pPr>
              <w:textAlignment w:val="baseline"/>
              <w:rPr>
                <w:rFonts w:eastAsia="Calibri"/>
                <w:color w:val="FF0000"/>
                <w:sz w:val="22"/>
                <w:szCs w:val="22"/>
              </w:rPr>
            </w:pPr>
          </w:p>
          <w:p w:rsidR="00A6405A" w:rsidRPr="00642383" w:rsidP="00A6405A" w14:paraId="561C1D75" w14:textId="77777777">
            <w:pPr>
              <w:textAlignment w:val="baseline"/>
              <w:rPr>
                <w:rFonts w:eastAsia="Calibri"/>
                <w:color w:val="FF0000"/>
                <w:sz w:val="22"/>
                <w:szCs w:val="22"/>
              </w:rPr>
            </w:pPr>
            <w:r w:rsidRPr="00642383">
              <w:rPr>
                <w:rFonts w:eastAsia="Calibri"/>
                <w:b/>
                <w:bCs/>
                <w:color w:val="FF0000"/>
                <w:sz w:val="22"/>
                <w:szCs w:val="22"/>
              </w:rPr>
              <w:t>7.</w:t>
            </w:r>
            <w:r w:rsidRPr="00642383">
              <w:rPr>
                <w:rFonts w:eastAsia="Calibri"/>
                <w:color w:val="FF0000"/>
                <w:sz w:val="22"/>
                <w:szCs w:val="22"/>
              </w:rPr>
              <w:t xml:space="preserve">  Timely compliance with all penalties and remedies ordered under the final determination(s), decision(s), or conviction(s); and</w:t>
            </w:r>
          </w:p>
          <w:p w:rsidR="00A6405A" w:rsidRPr="00642383" w:rsidP="00A6405A" w14:paraId="0FA2EE0B" w14:textId="77777777">
            <w:pPr>
              <w:textAlignment w:val="baseline"/>
              <w:rPr>
                <w:rFonts w:eastAsia="Calibri"/>
                <w:color w:val="FF0000"/>
                <w:sz w:val="22"/>
                <w:szCs w:val="22"/>
              </w:rPr>
            </w:pPr>
          </w:p>
          <w:p w:rsidR="00A6405A" w:rsidRPr="00642383" w:rsidP="00A6405A" w14:paraId="7892DBFB" w14:textId="77777777">
            <w:pPr>
              <w:rPr>
                <w:rFonts w:eastAsia="Calibri"/>
                <w:color w:val="FF0000"/>
                <w:sz w:val="22"/>
                <w:szCs w:val="22"/>
              </w:rPr>
            </w:pPr>
            <w:r w:rsidRPr="00642383">
              <w:rPr>
                <w:rFonts w:eastAsia="Calibri"/>
                <w:b/>
                <w:bCs/>
                <w:color w:val="FF0000"/>
                <w:sz w:val="22"/>
                <w:szCs w:val="22"/>
              </w:rPr>
              <w:t>8.</w:t>
            </w:r>
            <w:r w:rsidRPr="00642383">
              <w:rPr>
                <w:rFonts w:eastAsia="Calibri"/>
                <w:color w:val="FF0000"/>
                <w:sz w:val="22"/>
                <w:szCs w:val="22"/>
              </w:rPr>
              <w:t xml:space="preserve">  Other corrective actions taken by the petitioner or its successor in interest to cure its violation(s) or prevent future violations.</w:t>
            </w:r>
          </w:p>
          <w:p w:rsidR="00A6405A" w:rsidRPr="0060205B" w:rsidP="00A6405A" w14:paraId="0C236EF7" w14:textId="77777777">
            <w:pPr>
              <w:rPr>
                <w:color w:val="FF0000"/>
                <w:sz w:val="22"/>
                <w:szCs w:val="22"/>
              </w:rPr>
            </w:pPr>
          </w:p>
          <w:p w:rsidR="00A6405A" w:rsidRPr="003D1AEF" w:rsidP="00A6405A" w14:paraId="6CDD97CF" w14:textId="77777777">
            <w:pPr>
              <w:rPr>
                <w:rFonts w:eastAsia="Calibri"/>
                <w:b/>
                <w:bCs/>
                <w:color w:val="FF0000"/>
                <w:sz w:val="22"/>
                <w:szCs w:val="22"/>
              </w:rPr>
            </w:pPr>
            <w:r w:rsidRPr="009E556E">
              <w:rPr>
                <w:rFonts w:eastAsia="Calibri"/>
                <w:b/>
                <w:bCs/>
                <w:color w:val="FF0000"/>
                <w:sz w:val="22"/>
                <w:szCs w:val="22"/>
              </w:rPr>
              <w:t>NOTE:  You should</w:t>
            </w:r>
            <w:r w:rsidRPr="003D1AEF">
              <w:rPr>
                <w:rFonts w:eastAsia="Calibri"/>
                <w:b/>
                <w:bCs/>
                <w:color w:val="FF0000"/>
                <w:sz w:val="22"/>
                <w:szCs w:val="22"/>
              </w:rPr>
              <w:t xml:space="preserve"> submit any evidence that relates to the above factors or that is </w:t>
            </w:r>
            <w:r w:rsidRPr="003D1AEF">
              <w:rPr>
                <w:rFonts w:eastAsia="Calibri"/>
                <w:b/>
                <w:bCs/>
                <w:color w:val="FF0000"/>
                <w:sz w:val="22"/>
                <w:szCs w:val="22"/>
              </w:rPr>
              <w:t>otherwise relevant to your past violations and/or your intent and ability to comply with program requirements going forward.</w:t>
            </w:r>
          </w:p>
          <w:p w:rsidR="00A6405A" w:rsidRPr="0060205B" w:rsidP="00A6405A" w14:paraId="1E7E1C9F" w14:textId="77777777">
            <w:pPr>
              <w:rPr>
                <w:b/>
                <w:sz w:val="22"/>
                <w:szCs w:val="22"/>
              </w:rPr>
            </w:pPr>
          </w:p>
          <w:p w:rsidR="00A6405A" w:rsidRPr="0060205B" w:rsidP="00A6405A" w14:paraId="5570A1AC" w14:textId="77777777">
            <w:pPr>
              <w:rPr>
                <w:b/>
                <w:sz w:val="22"/>
                <w:szCs w:val="22"/>
              </w:rPr>
            </w:pPr>
            <w:r w:rsidRPr="0060205B">
              <w:rPr>
                <w:b/>
                <w:sz w:val="22"/>
                <w:szCs w:val="22"/>
              </w:rPr>
              <w:t>Notification Requirements</w:t>
            </w:r>
          </w:p>
          <w:p w:rsidR="00A6405A" w:rsidRPr="0060205B" w:rsidP="00A6405A" w14:paraId="5CF72DCE" w14:textId="77777777">
            <w:pPr>
              <w:rPr>
                <w:b/>
                <w:sz w:val="22"/>
                <w:szCs w:val="22"/>
              </w:rPr>
            </w:pPr>
          </w:p>
          <w:p w:rsidR="00A6405A" w:rsidRPr="0060205B" w:rsidP="00A6405A" w14:paraId="11A52E60" w14:textId="77777777">
            <w:pPr>
              <w:rPr>
                <w:sz w:val="22"/>
                <w:szCs w:val="22"/>
              </w:rPr>
            </w:pPr>
            <w:r w:rsidRPr="0060205B">
              <w:rPr>
                <w:sz w:val="22"/>
                <w:szCs w:val="22"/>
              </w:rPr>
              <w:t xml:space="preserve">By filing an H-2A or H-2B petition, you agree to notify USCIS within 2 </w:t>
            </w:r>
            <w:r w:rsidRPr="0060205B">
              <w:rPr>
                <w:color w:val="FF0000"/>
                <w:sz w:val="22"/>
                <w:szCs w:val="22"/>
              </w:rPr>
              <w:t>workdays</w:t>
            </w:r>
            <w:r w:rsidRPr="0060205B">
              <w:rPr>
                <w:sz w:val="22"/>
                <w:szCs w:val="22"/>
              </w:rPr>
              <w:t xml:space="preserve"> if an H-2A or H-2B worker:</w:t>
            </w:r>
          </w:p>
          <w:p w:rsidR="00A6405A" w:rsidRPr="0060205B" w:rsidP="00A6405A" w14:paraId="08F0D9FE" w14:textId="77777777">
            <w:pPr>
              <w:rPr>
                <w:sz w:val="22"/>
                <w:szCs w:val="22"/>
              </w:rPr>
            </w:pPr>
          </w:p>
          <w:p w:rsidR="00A6405A" w:rsidRPr="0060205B" w:rsidP="00A6405A" w14:paraId="1AE792D5" w14:textId="59C67FA0">
            <w:pPr>
              <w:rPr>
                <w:sz w:val="22"/>
                <w:szCs w:val="22"/>
              </w:rPr>
            </w:pPr>
            <w:r w:rsidRPr="0060205B">
              <w:rPr>
                <w:b/>
                <w:sz w:val="22"/>
                <w:szCs w:val="22"/>
              </w:rPr>
              <w:t xml:space="preserve">1. </w:t>
            </w:r>
            <w:r>
              <w:rPr>
                <w:b/>
                <w:sz w:val="22"/>
                <w:szCs w:val="22"/>
              </w:rPr>
              <w:t xml:space="preserve"> </w:t>
            </w:r>
            <w:r w:rsidRPr="0060205B">
              <w:rPr>
                <w:color w:val="FF0000"/>
                <w:sz w:val="22"/>
                <w:szCs w:val="22"/>
              </w:rPr>
              <w:t xml:space="preserve">Does not </w:t>
            </w:r>
            <w:r w:rsidRPr="0060205B">
              <w:rPr>
                <w:sz w:val="22"/>
                <w:szCs w:val="22"/>
              </w:rPr>
              <w:t>report to work within 5 workdays after the employment start date stated on the petition or within 5 workdays after the start date as established by the H-2A employer, whichever is later;</w:t>
            </w:r>
          </w:p>
          <w:p w:rsidR="00A6405A" w:rsidRPr="0060205B" w:rsidP="00A6405A" w14:paraId="40F8B9A4" w14:textId="77777777">
            <w:pPr>
              <w:rPr>
                <w:sz w:val="22"/>
                <w:szCs w:val="22"/>
              </w:rPr>
            </w:pPr>
          </w:p>
          <w:p w:rsidR="00A6405A" w:rsidRPr="0060205B" w:rsidP="00A6405A" w14:paraId="58E5A6CB" w14:textId="2F1B002E">
            <w:pPr>
              <w:rPr>
                <w:sz w:val="22"/>
                <w:szCs w:val="22"/>
              </w:rPr>
            </w:pPr>
            <w:r w:rsidRPr="0060205B">
              <w:rPr>
                <w:b/>
                <w:sz w:val="22"/>
                <w:szCs w:val="22"/>
              </w:rPr>
              <w:t xml:space="preserve">2. </w:t>
            </w:r>
            <w:r>
              <w:rPr>
                <w:b/>
                <w:sz w:val="22"/>
                <w:szCs w:val="22"/>
              </w:rPr>
              <w:t xml:space="preserve"> </w:t>
            </w:r>
            <w:r w:rsidRPr="0060205B">
              <w:rPr>
                <w:sz w:val="22"/>
                <w:szCs w:val="22"/>
              </w:rPr>
              <w:t xml:space="preserve">Completes the labor or services more than 30 days earlier than the employment end date stated on the </w:t>
            </w:r>
            <w:r w:rsidRPr="0060205B">
              <w:rPr>
                <w:sz w:val="22"/>
                <w:szCs w:val="22"/>
              </w:rPr>
              <w:t>petition;</w:t>
            </w:r>
          </w:p>
          <w:p w:rsidR="00A6405A" w:rsidRPr="0060205B" w:rsidP="00A6405A" w14:paraId="7D3C983A" w14:textId="77777777">
            <w:pPr>
              <w:rPr>
                <w:sz w:val="22"/>
                <w:szCs w:val="22"/>
              </w:rPr>
            </w:pPr>
          </w:p>
          <w:p w:rsidR="00A6405A" w:rsidRPr="0060205B" w:rsidP="00A6405A" w14:paraId="18A8EB26" w14:textId="39E2C37F">
            <w:pPr>
              <w:rPr>
                <w:sz w:val="22"/>
                <w:szCs w:val="22"/>
              </w:rPr>
            </w:pPr>
            <w:r w:rsidRPr="0060205B">
              <w:rPr>
                <w:b/>
                <w:sz w:val="22"/>
                <w:szCs w:val="22"/>
              </w:rPr>
              <w:t xml:space="preserve">3. </w:t>
            </w:r>
            <w:r>
              <w:rPr>
                <w:b/>
                <w:sz w:val="22"/>
                <w:szCs w:val="22"/>
              </w:rPr>
              <w:t xml:space="preserve"> </w:t>
            </w:r>
            <w:r w:rsidRPr="0060205B">
              <w:rPr>
                <w:rStyle w:val="normaltextrun"/>
                <w:color w:val="FF0000"/>
                <w:sz w:val="22"/>
                <w:szCs w:val="22"/>
                <w:shd w:val="clear" w:color="auto" w:fill="FFFFFF"/>
              </w:rPr>
              <w:t>Does not report for work for a period of 5 consecutive workdays without the consent of the employer</w:t>
            </w:r>
            <w:r w:rsidRPr="0060205B">
              <w:rPr>
                <w:sz w:val="22"/>
                <w:szCs w:val="22"/>
              </w:rPr>
              <w:t>; or</w:t>
            </w:r>
          </w:p>
          <w:p w:rsidR="00A6405A" w:rsidRPr="0060205B" w:rsidP="00A6405A" w14:paraId="2351D0DF" w14:textId="77777777">
            <w:pPr>
              <w:rPr>
                <w:sz w:val="22"/>
                <w:szCs w:val="22"/>
              </w:rPr>
            </w:pPr>
          </w:p>
          <w:p w:rsidR="00A6405A" w:rsidRPr="0060205B" w:rsidP="00A6405A" w14:paraId="14C6BA1B" w14:textId="77777777">
            <w:pPr>
              <w:rPr>
                <w:sz w:val="22"/>
                <w:szCs w:val="22"/>
              </w:rPr>
            </w:pPr>
            <w:r w:rsidRPr="0060205B">
              <w:rPr>
                <w:b/>
                <w:sz w:val="22"/>
                <w:szCs w:val="22"/>
              </w:rPr>
              <w:t xml:space="preserve">4. </w:t>
            </w:r>
            <w:r w:rsidRPr="0060205B">
              <w:rPr>
                <w:sz w:val="22"/>
                <w:szCs w:val="22"/>
              </w:rPr>
              <w:t>Is terminated prior to the completion of the services or labor.</w:t>
            </w:r>
          </w:p>
          <w:p w:rsidR="00A6405A" w:rsidRPr="0060205B" w:rsidP="00A6405A" w14:paraId="26DE4F0A" w14:textId="77777777">
            <w:pPr>
              <w:rPr>
                <w:sz w:val="22"/>
                <w:szCs w:val="22"/>
              </w:rPr>
            </w:pPr>
          </w:p>
          <w:p w:rsidR="00A6405A" w:rsidRPr="0060205B" w:rsidP="00A6405A" w14:paraId="398AF312" w14:textId="77777777">
            <w:pPr>
              <w:rPr>
                <w:color w:val="FF0000"/>
                <w:sz w:val="22"/>
                <w:szCs w:val="22"/>
              </w:rPr>
            </w:pPr>
            <w:r w:rsidRPr="0060205B">
              <w:rPr>
                <w:color w:val="FF0000"/>
                <w:sz w:val="22"/>
                <w:szCs w:val="22"/>
              </w:rPr>
              <w:t>The above notification requirement is an employer obligation and does not establish wrongdoing on the part of the worker.  Further, USCIS does not consider the information provided in an employer notification, alone, to be conclusive evidence regarding the worker’s current status.</w:t>
            </w:r>
          </w:p>
          <w:p w:rsidR="00A6405A" w:rsidRPr="0060205B" w:rsidP="00A6405A" w14:paraId="229BDB79" w14:textId="77777777">
            <w:pPr>
              <w:rPr>
                <w:sz w:val="22"/>
                <w:szCs w:val="22"/>
              </w:rPr>
            </w:pPr>
          </w:p>
          <w:p w:rsidR="00A6405A" w:rsidRPr="0060205B" w:rsidP="00A6405A" w14:paraId="503F73F1" w14:textId="77777777">
            <w:pPr>
              <w:rPr>
                <w:sz w:val="22"/>
                <w:szCs w:val="22"/>
              </w:rPr>
            </w:pPr>
            <w:r w:rsidRPr="0060205B">
              <w:rPr>
                <w:sz w:val="22"/>
                <w:szCs w:val="22"/>
              </w:rPr>
              <w:t>Failure to comply with this agreement may result in penalties</w:t>
            </w:r>
            <w:r w:rsidRPr="0060205B">
              <w:rPr>
                <w:color w:val="FF0000"/>
                <w:sz w:val="22"/>
                <w:szCs w:val="22"/>
              </w:rPr>
              <w:t xml:space="preserve"> against the petitioner</w:t>
            </w:r>
            <w:r w:rsidRPr="0060205B">
              <w:rPr>
                <w:sz w:val="22"/>
                <w:szCs w:val="22"/>
              </w:rPr>
              <w:t xml:space="preserve">.  See </w:t>
            </w:r>
            <w:hyperlink r:id="rId7" w:history="1">
              <w:r w:rsidRPr="0060205B">
                <w:rPr>
                  <w:rStyle w:val="Hyperlink"/>
                  <w:b/>
                  <w:bCs/>
                  <w:sz w:val="22"/>
                  <w:szCs w:val="22"/>
                </w:rPr>
                <w:t>www.uscis.gov/h-2a</w:t>
              </w:r>
            </w:hyperlink>
            <w:r w:rsidRPr="0060205B">
              <w:rPr>
                <w:sz w:val="22"/>
                <w:szCs w:val="22"/>
              </w:rPr>
              <w:t xml:space="preserve"> </w:t>
            </w:r>
            <w:r w:rsidRPr="0060205B">
              <w:rPr>
                <w:color w:val="FF0000"/>
                <w:sz w:val="22"/>
                <w:szCs w:val="22"/>
              </w:rPr>
              <w:t>and</w:t>
            </w:r>
            <w:r w:rsidRPr="0060205B">
              <w:rPr>
                <w:sz w:val="22"/>
                <w:szCs w:val="22"/>
              </w:rPr>
              <w:t xml:space="preserve"> </w:t>
            </w:r>
            <w:hyperlink r:id="rId8" w:history="1">
              <w:r w:rsidRPr="0060205B">
                <w:rPr>
                  <w:rStyle w:val="Hyperlink"/>
                  <w:b/>
                  <w:bCs/>
                  <w:sz w:val="22"/>
                  <w:szCs w:val="22"/>
                </w:rPr>
                <w:t>www.uscis.gov/h-2b</w:t>
              </w:r>
            </w:hyperlink>
            <w:r w:rsidRPr="0060205B">
              <w:rPr>
                <w:color w:val="FF0000"/>
                <w:sz w:val="22"/>
                <w:szCs w:val="22"/>
              </w:rPr>
              <w:t xml:space="preserve">, respectively, </w:t>
            </w:r>
            <w:r w:rsidRPr="0060205B">
              <w:rPr>
                <w:sz w:val="22"/>
                <w:szCs w:val="22"/>
              </w:rPr>
              <w:t>for more information</w:t>
            </w:r>
            <w:r w:rsidRPr="0060205B">
              <w:rPr>
                <w:color w:val="FF0000"/>
                <w:sz w:val="22"/>
                <w:szCs w:val="22"/>
              </w:rPr>
              <w:t>, including the appropriate manner of notifying DHS</w:t>
            </w:r>
            <w:r w:rsidRPr="0060205B">
              <w:rPr>
                <w:sz w:val="22"/>
                <w:szCs w:val="22"/>
              </w:rPr>
              <w:t xml:space="preserve">. </w:t>
            </w:r>
          </w:p>
          <w:p w:rsidR="00A6405A" w:rsidRPr="0060205B" w:rsidP="00A6405A" w14:paraId="2D4FCD3A" w14:textId="77777777">
            <w:pPr>
              <w:rPr>
                <w:sz w:val="22"/>
                <w:szCs w:val="22"/>
              </w:rPr>
            </w:pPr>
          </w:p>
          <w:p w:rsidR="00A6405A" w:rsidRPr="0060205B" w:rsidP="00A6405A" w14:paraId="6980FA64" w14:textId="77777777">
            <w:pPr>
              <w:rPr>
                <w:sz w:val="22"/>
                <w:szCs w:val="22"/>
              </w:rPr>
            </w:pPr>
          </w:p>
          <w:p w:rsidR="00A6405A" w:rsidRPr="0060205B" w:rsidP="00A6405A" w14:paraId="1412C3BE" w14:textId="77777777">
            <w:pPr>
              <w:rPr>
                <w:b/>
                <w:sz w:val="22"/>
                <w:szCs w:val="22"/>
                <w:u w:val="single"/>
              </w:rPr>
            </w:pPr>
            <w:r w:rsidRPr="0060205B">
              <w:rPr>
                <w:b/>
                <w:color w:val="FF0000"/>
                <w:sz w:val="22"/>
                <w:szCs w:val="22"/>
                <w:u w:val="single"/>
              </w:rPr>
              <w:t xml:space="preserve">H-3 </w:t>
            </w:r>
            <w:r w:rsidRPr="0060205B">
              <w:rPr>
                <w:b/>
                <w:sz w:val="22"/>
                <w:szCs w:val="22"/>
                <w:u w:val="single"/>
              </w:rPr>
              <w:t>Nonimmigrants (Two Types)</w:t>
            </w:r>
          </w:p>
          <w:p w:rsidR="00A6405A" w:rsidP="00A6405A" w14:paraId="0A8B5D90" w14:textId="77777777">
            <w:pPr>
              <w:rPr>
                <w:b/>
                <w:sz w:val="22"/>
                <w:szCs w:val="22"/>
              </w:rPr>
            </w:pPr>
          </w:p>
          <w:p w:rsidR="00A6405A" w:rsidP="009E556E" w14:paraId="11CE51A9" w14:textId="77777777">
            <w:pPr>
              <w:tabs>
                <w:tab w:val="left" w:pos="2595"/>
              </w:tabs>
              <w:rPr>
                <w:b/>
                <w:sz w:val="22"/>
                <w:szCs w:val="22"/>
              </w:rPr>
            </w:pPr>
            <w:r>
              <w:rPr>
                <w:b/>
                <w:sz w:val="22"/>
                <w:szCs w:val="22"/>
              </w:rPr>
              <w:t>…</w:t>
            </w:r>
            <w:r w:rsidR="009E556E">
              <w:rPr>
                <w:b/>
                <w:sz w:val="22"/>
                <w:szCs w:val="22"/>
              </w:rPr>
              <w:tab/>
            </w:r>
          </w:p>
          <w:p w:rsidR="009E556E" w:rsidRPr="0060205B" w:rsidP="009E556E" w14:paraId="23DEA69F" w14:textId="33279D67">
            <w:pPr>
              <w:tabs>
                <w:tab w:val="left" w:pos="2595"/>
              </w:tabs>
              <w:rPr>
                <w:b/>
                <w:sz w:val="22"/>
                <w:szCs w:val="22"/>
              </w:rPr>
            </w:pPr>
          </w:p>
        </w:tc>
      </w:tr>
      <w:tr w14:paraId="48A3FC7C" w14:textId="77777777" w:rsidTr="002D6271">
        <w:tblPrEx>
          <w:tblW w:w="10998" w:type="dxa"/>
          <w:tblLayout w:type="fixed"/>
          <w:tblLook w:val="01E0"/>
        </w:tblPrEx>
        <w:tc>
          <w:tcPr>
            <w:tcW w:w="2808" w:type="dxa"/>
          </w:tcPr>
          <w:p w:rsidR="00AD0671" w:rsidP="00AD0671" w14:paraId="58E9CA52" w14:textId="77777777">
            <w:pPr>
              <w:rPr>
                <w:b/>
                <w:sz w:val="24"/>
                <w:szCs w:val="24"/>
              </w:rPr>
            </w:pPr>
            <w:r>
              <w:rPr>
                <w:b/>
                <w:sz w:val="24"/>
                <w:szCs w:val="24"/>
              </w:rPr>
              <w:t>Page 30,</w:t>
            </w:r>
          </w:p>
          <w:p w:rsidR="00AD0671" w:rsidP="00AD0671" w14:paraId="5296D034" w14:textId="77777777">
            <w:pPr>
              <w:rPr>
                <w:b/>
                <w:sz w:val="24"/>
                <w:szCs w:val="24"/>
              </w:rPr>
            </w:pPr>
          </w:p>
          <w:p w:rsidR="00AD0671" w:rsidP="00AD0671" w14:paraId="2F53E47B" w14:textId="45F1AABD">
            <w:pPr>
              <w:rPr>
                <w:b/>
                <w:sz w:val="24"/>
                <w:szCs w:val="24"/>
              </w:rPr>
            </w:pPr>
            <w:r>
              <w:rPr>
                <w:b/>
                <w:sz w:val="24"/>
                <w:szCs w:val="24"/>
              </w:rPr>
              <w:t>Paperwork Reduction Act</w:t>
            </w:r>
          </w:p>
        </w:tc>
        <w:tc>
          <w:tcPr>
            <w:tcW w:w="4095" w:type="dxa"/>
          </w:tcPr>
          <w:p w:rsidR="00AD0671" w:rsidRPr="00AD0671" w:rsidP="00AD0671" w14:paraId="0324EBEA" w14:textId="5EC7F2BC">
            <w:pPr>
              <w:rPr>
                <w:b/>
                <w:bCs/>
                <w:sz w:val="22"/>
                <w:szCs w:val="22"/>
              </w:rPr>
            </w:pPr>
            <w:r w:rsidRPr="00AD0671">
              <w:rPr>
                <w:b/>
                <w:bCs/>
                <w:sz w:val="22"/>
                <w:szCs w:val="22"/>
              </w:rPr>
              <w:t>[Page 3</w:t>
            </w:r>
            <w:r>
              <w:rPr>
                <w:b/>
                <w:bCs/>
                <w:sz w:val="22"/>
                <w:szCs w:val="22"/>
              </w:rPr>
              <w:t>0</w:t>
            </w:r>
            <w:r w:rsidRPr="00AD0671">
              <w:rPr>
                <w:b/>
                <w:bCs/>
                <w:sz w:val="22"/>
                <w:szCs w:val="22"/>
              </w:rPr>
              <w:t>]</w:t>
            </w:r>
          </w:p>
          <w:p w:rsidR="00AD0671" w:rsidRPr="00AD0671" w:rsidP="00AD0671" w14:paraId="3A7B2150" w14:textId="77777777">
            <w:pPr>
              <w:rPr>
                <w:sz w:val="22"/>
                <w:szCs w:val="22"/>
              </w:rPr>
            </w:pPr>
          </w:p>
          <w:p w:rsidR="00AD0671" w:rsidRPr="00AD0671" w:rsidP="00AD0671" w14:paraId="11400D69" w14:textId="77777777">
            <w:pPr>
              <w:rPr>
                <w:b/>
                <w:sz w:val="22"/>
                <w:szCs w:val="22"/>
              </w:rPr>
            </w:pPr>
            <w:r w:rsidRPr="00AD0671">
              <w:rPr>
                <w:b/>
                <w:sz w:val="22"/>
                <w:szCs w:val="22"/>
              </w:rPr>
              <w:t>Paperwork Reduction Act</w:t>
            </w:r>
          </w:p>
          <w:p w:rsidR="00AD0671" w:rsidRPr="00AD0671" w:rsidP="00AD0671" w14:paraId="614F2F70" w14:textId="77777777">
            <w:pPr>
              <w:rPr>
                <w:sz w:val="22"/>
                <w:szCs w:val="22"/>
              </w:rPr>
            </w:pPr>
          </w:p>
          <w:p w:rsidR="00AD0671" w:rsidRPr="00AD0671" w:rsidP="00AD0671" w14:paraId="35DBC1AA" w14:textId="1373A587">
            <w:pPr>
              <w:rPr>
                <w:b/>
                <w:sz w:val="22"/>
                <w:szCs w:val="22"/>
              </w:rPr>
            </w:pPr>
            <w:r w:rsidRPr="00AD0671">
              <w:rPr>
                <w:sz w:val="22"/>
                <w:szCs w:val="22"/>
              </w:rPr>
              <w:t xml:space="preserve">An agency may not conduct or sponsor an information collection, and a person is not </w:t>
            </w:r>
            <w:r w:rsidRPr="00AD0671">
              <w:rPr>
                <w:sz w:val="22"/>
                <w:szCs w:val="22"/>
              </w:rPr>
              <w:t xml:space="preserve">required to respond to a collection of information unless it displays a currently valid OMB control number.  The public reporting burden for this collection of information is estimated for Form I-129 at 2.34 hours; E-1/E-2 Classification at .67 hours; Trade Agreement Supplement at .67 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w:t>
            </w:r>
            <w:r w:rsidRPr="00AD0671">
              <w:rPr>
                <w:sz w:val="22"/>
                <w:szCs w:val="22"/>
              </w:rPr>
              <w:t>to:</w:t>
            </w:r>
            <w:r w:rsidRPr="00AD0671">
              <w:rPr>
                <w:sz w:val="22"/>
                <w:szCs w:val="22"/>
              </w:rPr>
              <w:t xml:space="preserve">  U.S. Citizenship and Immigration Services, Regulatory Coordination Division, Office of Policy and Strategy, 5900 Capital Gateway Drive, Mail Stop #2140, Camp Springs, MD 20588-0009; OMB No 1615-0009.  </w:t>
            </w:r>
            <w:r w:rsidRPr="00AD0671">
              <w:rPr>
                <w:b/>
                <w:sz w:val="22"/>
                <w:szCs w:val="22"/>
              </w:rPr>
              <w:t>Do not mail your completed Form I-129 to this address.</w:t>
            </w:r>
          </w:p>
          <w:p w:rsidR="00AD0671" w:rsidRPr="00AD0671" w:rsidP="00AD0671" w14:paraId="2982D773" w14:textId="77777777">
            <w:pPr>
              <w:rPr>
                <w:b/>
                <w:bCs/>
                <w:sz w:val="22"/>
                <w:szCs w:val="22"/>
              </w:rPr>
            </w:pPr>
          </w:p>
          <w:p w:rsidR="00AD0671" w:rsidRPr="00AD0671" w:rsidP="00AD0671" w14:paraId="407112DC" w14:textId="1B901FE9">
            <w:pPr>
              <w:tabs>
                <w:tab w:val="left" w:pos="3180"/>
              </w:tabs>
              <w:rPr>
                <w:sz w:val="22"/>
                <w:szCs w:val="22"/>
              </w:rPr>
            </w:pPr>
            <w:r w:rsidRPr="00AD0671">
              <w:rPr>
                <w:sz w:val="22"/>
                <w:szCs w:val="22"/>
              </w:rPr>
              <w:tab/>
            </w:r>
          </w:p>
        </w:tc>
        <w:tc>
          <w:tcPr>
            <w:tcW w:w="4095" w:type="dxa"/>
          </w:tcPr>
          <w:p w:rsidR="00AD0671" w:rsidRPr="00AD0671" w:rsidP="00AD0671" w14:paraId="03EB1253" w14:textId="2D05FBDE">
            <w:pPr>
              <w:rPr>
                <w:b/>
                <w:bCs/>
                <w:sz w:val="22"/>
                <w:szCs w:val="22"/>
              </w:rPr>
            </w:pPr>
            <w:r w:rsidRPr="00AD0671">
              <w:rPr>
                <w:b/>
                <w:bCs/>
                <w:sz w:val="22"/>
                <w:szCs w:val="22"/>
              </w:rPr>
              <w:t>[Page 3</w:t>
            </w:r>
            <w:r w:rsidR="002D2ADE">
              <w:rPr>
                <w:b/>
                <w:bCs/>
                <w:sz w:val="22"/>
                <w:szCs w:val="22"/>
              </w:rPr>
              <w:t>1</w:t>
            </w:r>
            <w:r w:rsidRPr="00AD0671">
              <w:rPr>
                <w:b/>
                <w:bCs/>
                <w:sz w:val="22"/>
                <w:szCs w:val="22"/>
              </w:rPr>
              <w:t>]</w:t>
            </w:r>
          </w:p>
          <w:p w:rsidR="00AD0671" w:rsidRPr="00AD0671" w:rsidP="00AD0671" w14:paraId="6C2ABE2F" w14:textId="77777777">
            <w:pPr>
              <w:rPr>
                <w:sz w:val="22"/>
                <w:szCs w:val="22"/>
              </w:rPr>
            </w:pPr>
          </w:p>
          <w:p w:rsidR="00AD0671" w:rsidRPr="00AD0671" w:rsidP="00AD0671" w14:paraId="3ECF0E94" w14:textId="77777777">
            <w:pPr>
              <w:rPr>
                <w:b/>
                <w:sz w:val="22"/>
                <w:szCs w:val="22"/>
              </w:rPr>
            </w:pPr>
            <w:r w:rsidRPr="00AD0671">
              <w:rPr>
                <w:b/>
                <w:sz w:val="22"/>
                <w:szCs w:val="22"/>
              </w:rPr>
              <w:t>Paperwork Reduction Act</w:t>
            </w:r>
          </w:p>
          <w:p w:rsidR="00AD0671" w:rsidRPr="00AD0671" w:rsidP="00AD0671" w14:paraId="286F2732" w14:textId="77777777">
            <w:pPr>
              <w:rPr>
                <w:sz w:val="22"/>
                <w:szCs w:val="22"/>
              </w:rPr>
            </w:pPr>
          </w:p>
          <w:p w:rsidR="00AD0671" w:rsidRPr="00AD0671" w:rsidP="00AD0671" w14:paraId="4B3F846D" w14:textId="77777777">
            <w:pPr>
              <w:rPr>
                <w:b/>
                <w:sz w:val="22"/>
                <w:szCs w:val="22"/>
              </w:rPr>
            </w:pPr>
            <w:r w:rsidRPr="00AD0671">
              <w:rPr>
                <w:sz w:val="22"/>
                <w:szCs w:val="22"/>
              </w:rPr>
              <w:t xml:space="preserve">An agency may not conduct or sponsor an information collection, and a person is not </w:t>
            </w:r>
            <w:r w:rsidRPr="00AD0671">
              <w:rPr>
                <w:sz w:val="22"/>
                <w:szCs w:val="22"/>
              </w:rPr>
              <w:t xml:space="preserve">required to respond to a collection of information unless it displays a currently valid OMB control number.  The public reporting burden for this collection of information is estimated for Form I-129 at 2.34 hours; E-1/E-2 Classification at .67 hours; Trade Agreement Supplement at .67 hours; H Classification Supplement at </w:t>
            </w:r>
            <w:r w:rsidRPr="00AD0671">
              <w:rPr>
                <w:color w:val="FF0000"/>
                <w:sz w:val="22"/>
                <w:szCs w:val="22"/>
              </w:rPr>
              <w:t xml:space="preserve">2.3 </w:t>
            </w:r>
            <w:r w:rsidRPr="00AD0671">
              <w:rPr>
                <w:sz w:val="22"/>
                <w:szCs w:val="22"/>
              </w:rPr>
              <w:t xml:space="preserve">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w:t>
            </w:r>
            <w:r w:rsidRPr="00AD0671">
              <w:rPr>
                <w:sz w:val="22"/>
                <w:szCs w:val="22"/>
              </w:rPr>
              <w:t>to:</w:t>
            </w:r>
            <w:r w:rsidRPr="00AD0671">
              <w:rPr>
                <w:sz w:val="22"/>
                <w:szCs w:val="22"/>
              </w:rPr>
              <w:t xml:space="preserve">  U.S. Citizenship and Immigration Services, Regulatory Coordination Division, Office of Policy and Strategy, 5900 Capital Gateway Drive, Mail Stop #2140, Camp Springs, MD 20588-0009; OMB No 1615-0009.  </w:t>
            </w:r>
            <w:r w:rsidRPr="00AD0671">
              <w:rPr>
                <w:b/>
                <w:sz w:val="22"/>
                <w:szCs w:val="22"/>
              </w:rPr>
              <w:t>Do not mail your completed Form I-129 to this address.</w:t>
            </w:r>
          </w:p>
          <w:p w:rsidR="00AD0671" w:rsidRPr="00AD0671" w:rsidP="00AD0671" w14:paraId="5EC82C94" w14:textId="77777777">
            <w:pPr>
              <w:rPr>
                <w:b/>
                <w:bCs/>
                <w:sz w:val="22"/>
                <w:szCs w:val="22"/>
              </w:rPr>
            </w:pPr>
          </w:p>
          <w:p w:rsidR="00AD0671" w:rsidRPr="0060205B" w:rsidP="00AD0671" w14:paraId="4CED5A09" w14:textId="40630195">
            <w:pPr>
              <w:rPr>
                <w:b/>
                <w:sz w:val="22"/>
                <w:szCs w:val="22"/>
              </w:rPr>
            </w:pPr>
            <w:r w:rsidRPr="00AD0671">
              <w:rPr>
                <w:sz w:val="22"/>
                <w:szCs w:val="22"/>
              </w:rPr>
              <w:tab/>
            </w:r>
          </w:p>
        </w:tc>
      </w:tr>
    </w:tbl>
    <w:p w:rsidR="0006270C" w:rsidP="000C712C" w14:paraId="74283FCF"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C9E5F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272A9B"/>
    <w:multiLevelType w:val="hybridMultilevel"/>
    <w:tmpl w:val="C58AFC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9D3778"/>
    <w:multiLevelType w:val="hybridMultilevel"/>
    <w:tmpl w:val="B330B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684F67DD"/>
    <w:multiLevelType w:val="hybridMultilevel"/>
    <w:tmpl w:val="C708F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2622654">
    <w:abstractNumId w:val="3"/>
  </w:num>
  <w:num w:numId="2" w16cid:durableId="50229327">
    <w:abstractNumId w:val="2"/>
  </w:num>
  <w:num w:numId="3" w16cid:durableId="281150349">
    <w:abstractNumId w:val="1"/>
  </w:num>
  <w:num w:numId="4" w16cid:durableId="535580509">
    <w:abstractNumId w:val="4"/>
  </w:num>
  <w:num w:numId="5" w16cid:durableId="179046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5A"/>
    <w:rsid w:val="0000022F"/>
    <w:rsid w:val="00001069"/>
    <w:rsid w:val="00001BB9"/>
    <w:rsid w:val="00001C63"/>
    <w:rsid w:val="00004AAD"/>
    <w:rsid w:val="00006231"/>
    <w:rsid w:val="00006BAB"/>
    <w:rsid w:val="00007982"/>
    <w:rsid w:val="000079A0"/>
    <w:rsid w:val="0001002D"/>
    <w:rsid w:val="00010DB3"/>
    <w:rsid w:val="0001253C"/>
    <w:rsid w:val="00015AA7"/>
    <w:rsid w:val="00015D11"/>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29A"/>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208"/>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72E"/>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35A"/>
    <w:rsid w:val="002B3F7C"/>
    <w:rsid w:val="002B56BE"/>
    <w:rsid w:val="002B6EEB"/>
    <w:rsid w:val="002B73C0"/>
    <w:rsid w:val="002C0B66"/>
    <w:rsid w:val="002C0F17"/>
    <w:rsid w:val="002C1128"/>
    <w:rsid w:val="002C14E1"/>
    <w:rsid w:val="002C2B1C"/>
    <w:rsid w:val="002C2B8D"/>
    <w:rsid w:val="002C601B"/>
    <w:rsid w:val="002D0C8E"/>
    <w:rsid w:val="002D2AD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A56"/>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A7419"/>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AEF"/>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4B7"/>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3BD"/>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A1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04"/>
    <w:rsid w:val="005E6BA6"/>
    <w:rsid w:val="005E6EF0"/>
    <w:rsid w:val="005E79F3"/>
    <w:rsid w:val="005E7ED0"/>
    <w:rsid w:val="005F3348"/>
    <w:rsid w:val="005F449C"/>
    <w:rsid w:val="005F4967"/>
    <w:rsid w:val="005F4C34"/>
    <w:rsid w:val="005F5FD3"/>
    <w:rsid w:val="005F7959"/>
    <w:rsid w:val="00600A38"/>
    <w:rsid w:val="00601E33"/>
    <w:rsid w:val="0060205B"/>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383"/>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772"/>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BB"/>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0C15"/>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D0D"/>
    <w:rsid w:val="00890EE7"/>
    <w:rsid w:val="00895490"/>
    <w:rsid w:val="008967F5"/>
    <w:rsid w:val="00896E34"/>
    <w:rsid w:val="00897567"/>
    <w:rsid w:val="00897962"/>
    <w:rsid w:val="008979E0"/>
    <w:rsid w:val="008A1871"/>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08C"/>
    <w:rsid w:val="00904770"/>
    <w:rsid w:val="00904F58"/>
    <w:rsid w:val="0090605F"/>
    <w:rsid w:val="00910E5E"/>
    <w:rsid w:val="00911CE2"/>
    <w:rsid w:val="00912F10"/>
    <w:rsid w:val="009132A9"/>
    <w:rsid w:val="00914A96"/>
    <w:rsid w:val="00915279"/>
    <w:rsid w:val="009157AB"/>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887"/>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56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547"/>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05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671"/>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19A"/>
    <w:rsid w:val="00B34510"/>
    <w:rsid w:val="00B359D6"/>
    <w:rsid w:val="00B35E18"/>
    <w:rsid w:val="00B36446"/>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A75"/>
    <w:rsid w:val="00BF0CF0"/>
    <w:rsid w:val="00BF2359"/>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3E"/>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B3"/>
    <w:rsid w:val="00DC3CFD"/>
    <w:rsid w:val="00DC43C3"/>
    <w:rsid w:val="00DC46F8"/>
    <w:rsid w:val="00DC54B1"/>
    <w:rsid w:val="00DC694C"/>
    <w:rsid w:val="00DC741E"/>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CD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167"/>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2B7"/>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231"/>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234"/>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9C44C2"/>
  <w15:docId w15:val="{59CC4683-7DF7-4D3D-81DF-A4EBD65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F2359"/>
  </w:style>
  <w:style w:type="paragraph" w:styleId="NormalWeb">
    <w:name w:val="Normal (Web)"/>
    <w:basedOn w:val="Normal"/>
    <w:uiPriority w:val="99"/>
    <w:unhideWhenUsed/>
    <w:rsid w:val="00BF2359"/>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BF2359"/>
  </w:style>
  <w:style w:type="character" w:customStyle="1" w:styleId="FooterChar">
    <w:name w:val="Footer Char"/>
    <w:basedOn w:val="DefaultParagraphFont"/>
    <w:link w:val="Footer"/>
    <w:uiPriority w:val="99"/>
    <w:rsid w:val="00BF2359"/>
  </w:style>
  <w:style w:type="character" w:customStyle="1" w:styleId="ListParagraphChar">
    <w:name w:val="List Paragraph Char"/>
    <w:basedOn w:val="DefaultParagraphFont"/>
    <w:link w:val="ListParagraph"/>
    <w:uiPriority w:val="34"/>
    <w:rsid w:val="00BF2359"/>
    <w:rPr>
      <w:rFonts w:asciiTheme="minorHAnsi" w:eastAsiaTheme="minorHAnsi" w:hAnsiTheme="minorHAnsi" w:cstheme="minorBidi"/>
      <w:sz w:val="22"/>
      <w:szCs w:val="22"/>
    </w:rPr>
  </w:style>
  <w:style w:type="paragraph" w:customStyle="1" w:styleId="NoSpacing1">
    <w:name w:val="No Spacing1"/>
    <w:next w:val="NoSpacing"/>
    <w:uiPriority w:val="1"/>
    <w:qFormat/>
    <w:rsid w:val="00BF2359"/>
    <w:rPr>
      <w:rFonts w:ascii="Calibri" w:eastAsia="Calibri" w:hAnsi="Calibri"/>
      <w:color w:val="000000"/>
      <w:sz w:val="22"/>
      <w:szCs w:val="22"/>
    </w:rPr>
  </w:style>
  <w:style w:type="character" w:styleId="CommentReference">
    <w:name w:val="annotation reference"/>
    <w:basedOn w:val="DefaultParagraphFont"/>
    <w:uiPriority w:val="99"/>
    <w:unhideWhenUsed/>
    <w:rsid w:val="00BF2359"/>
    <w:rPr>
      <w:sz w:val="16"/>
      <w:szCs w:val="16"/>
    </w:rPr>
  </w:style>
  <w:style w:type="paragraph" w:styleId="CommentText">
    <w:name w:val="annotation text"/>
    <w:basedOn w:val="Normal"/>
    <w:link w:val="CommentTextChar"/>
    <w:uiPriority w:val="99"/>
    <w:unhideWhenUsed/>
    <w:qFormat/>
    <w:rsid w:val="00BF2359"/>
    <w:rPr>
      <w:rFonts w:eastAsia="Calibri"/>
    </w:rPr>
  </w:style>
  <w:style w:type="character" w:customStyle="1" w:styleId="CommentTextChar">
    <w:name w:val="Comment Text Char"/>
    <w:basedOn w:val="DefaultParagraphFont"/>
    <w:link w:val="CommentText"/>
    <w:uiPriority w:val="99"/>
    <w:rsid w:val="00BF2359"/>
    <w:rPr>
      <w:rFonts w:eastAsia="Calibri"/>
    </w:rPr>
  </w:style>
  <w:style w:type="paragraph" w:styleId="CommentSubject">
    <w:name w:val="annotation subject"/>
    <w:basedOn w:val="CommentText"/>
    <w:next w:val="CommentText"/>
    <w:link w:val="CommentSubjectChar"/>
    <w:uiPriority w:val="99"/>
    <w:semiHidden/>
    <w:unhideWhenUsed/>
    <w:rsid w:val="00BF2359"/>
    <w:rPr>
      <w:b/>
      <w:bCs/>
    </w:rPr>
  </w:style>
  <w:style w:type="character" w:customStyle="1" w:styleId="CommentSubjectChar">
    <w:name w:val="Comment Subject Char"/>
    <w:basedOn w:val="CommentTextChar"/>
    <w:link w:val="CommentSubject"/>
    <w:uiPriority w:val="99"/>
    <w:semiHidden/>
    <w:rsid w:val="00BF2359"/>
    <w:rPr>
      <w:rFonts w:eastAsia="Calibri"/>
      <w:b/>
      <w:bCs/>
    </w:rPr>
  </w:style>
  <w:style w:type="character" w:customStyle="1" w:styleId="BalloonTextChar">
    <w:name w:val="Balloon Text Char"/>
    <w:basedOn w:val="DefaultParagraphFont"/>
    <w:link w:val="BalloonText"/>
    <w:uiPriority w:val="99"/>
    <w:semiHidden/>
    <w:rsid w:val="00BF2359"/>
    <w:rPr>
      <w:rFonts w:ascii="Tahoma" w:hAnsi="Tahoma" w:cs="Tahoma"/>
      <w:sz w:val="16"/>
      <w:szCs w:val="16"/>
    </w:rPr>
  </w:style>
  <w:style w:type="character" w:styleId="UnresolvedMention">
    <w:name w:val="Unresolved Mention"/>
    <w:basedOn w:val="DefaultParagraphFont"/>
    <w:uiPriority w:val="99"/>
    <w:semiHidden/>
    <w:unhideWhenUsed/>
    <w:rsid w:val="00BF2359"/>
    <w:rPr>
      <w:color w:val="605E5C"/>
      <w:shd w:val="clear" w:color="auto" w:fill="E1DFDD"/>
    </w:rPr>
  </w:style>
  <w:style w:type="paragraph" w:styleId="NoSpacing">
    <w:name w:val="No Spacing"/>
    <w:uiPriority w:val="1"/>
    <w:qFormat/>
    <w:rsid w:val="00BF2359"/>
  </w:style>
  <w:style w:type="character" w:customStyle="1" w:styleId="A3">
    <w:name w:val="A3"/>
    <w:uiPriority w:val="99"/>
    <w:rsid w:val="009F6547"/>
    <w:rPr>
      <w:b/>
      <w:bCs/>
      <w:color w:val="0000FF"/>
      <w:sz w:val="22"/>
      <w:szCs w:val="22"/>
      <w:u w:val="single"/>
    </w:rPr>
  </w:style>
  <w:style w:type="character" w:customStyle="1" w:styleId="normaltextrun">
    <w:name w:val="normaltextrun"/>
    <w:basedOn w:val="DefaultParagraphFont"/>
    <w:rsid w:val="0060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h-2a" TargetMode="External" /><Relationship Id="rId8" Type="http://schemas.openxmlformats.org/officeDocument/2006/relationships/hyperlink" Target="http://www.uscis.gov/h-2b"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Next_x0020_Phase_x0020_Start_x0020_Date xmlns="22ac6cab-782d-443c-b600-8507bc21811b" xsi:nil="true"/>
    <Estimated_x0020_Project_x0020_End_x0020_Date xmlns="22ac6cab-782d-443c-b600-8507bc21811b" xsi:nil="true"/>
    <Next_x0020_Phase xmlns="22ac6cab-782d-443c-b600-8507bc21811b" xsi:nil="true"/>
    <OMB_x0020_Conclusion_x0020_Date xmlns="22ac6cab-782d-443c-b600-8507bc21811b" xsi:nil="true"/>
    <Rule xmlns="22ac6cab-782d-443c-b600-8507bc21811b">false</Rule>
    <Biweekly_x0020_Update xmlns="22ac6cab-782d-443c-b600-8507bc21811b">false</Biweekly_x0020_Update>
    <Current_x0020_Phase_x0020_Start_x0020_Date xmlns="22ac6cab-782d-443c-b600-8507bc21811b" xsi:nil="tru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Time_x0020_Burden_x0020_Provided xmlns="22ac6cab-782d-443c-b600-8507bc21811b">false</Time_x0020_Burden_x0020_Provided>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Instruments_x0020_Updated_x0020_For_x0020_Phase xmlns="22ac6cab-782d-443c-b600-8507bc21811b">false</Instruments_x0020_Updated_x0020_For_x0020_Phase>
    <Current_x0020_Phase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 xsi:nil="tru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PRA_x0020_Section_x0020_Updated xmlns="22ac6cab-782d-443c-b600-8507bc21811b">false</PRA_x0020_Section_x0020_Updated>
    <Next_x0020_Phase_x0020_End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8BAD5-5075-43EC-8800-EFE3F1147FBE}">
  <ds:schemaRefs/>
</ds:datastoreItem>
</file>

<file path=customXml/itemProps2.xml><?xml version="1.0" encoding="utf-8"?>
<ds:datastoreItem xmlns:ds="http://schemas.openxmlformats.org/officeDocument/2006/customXml" ds:itemID="{B884DC6C-FE8F-4F3A-8403-7A9926A8C673}">
  <ds:schemaRefs>
    <ds:schemaRef ds:uri="c8d2ca9d-001e-4180-827d-6b537c74c1ad"/>
    <ds:schemaRef ds:uri="http://purl.org/dc/terms/"/>
    <ds:schemaRef ds:uri="http://schemas.microsoft.com/office/2006/documentManagement/types"/>
    <ds:schemaRef ds:uri="http://schemas.microsoft.com/office/infopath/2007/PartnerControls"/>
    <ds:schemaRef ds:uri="9211b48f-2e2b-4ae3-9ada-c9d283244e0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A77EC9-9F13-42EB-8529-4DD87EB19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28</TotalTime>
  <Pages>19</Pages>
  <Words>6355</Words>
  <Characters>35223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Carter, Pea Meng</cp:lastModifiedBy>
  <cp:revision>4</cp:revision>
  <cp:lastPrinted>2008-09-11T16:49:00Z</cp:lastPrinted>
  <dcterms:created xsi:type="dcterms:W3CDTF">2023-07-12T14:12:00Z</dcterms:created>
  <dcterms:modified xsi:type="dcterms:W3CDTF">2023-07-17T15:44:00Z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Phase">
    <vt:lpwstr/>
  </property>
  <property fmtid="{D5CDD505-2E9C-101B-9397-08002B2CF9AE}" pid="9" name="Project Manager">
    <vt:lpwstr/>
  </property>
  <property fmtid="{D5CDD505-2E9C-101B-9397-08002B2CF9AE}" pid="10" name="Review Type">
    <vt:lpwstr/>
  </property>
  <property fmtid="{D5CDD505-2E9C-101B-9397-08002B2CF9AE}" pid="11" name="Rule Priority Ranking">
    <vt:lpwstr/>
  </property>
  <property fmtid="{D5CDD505-2E9C-101B-9397-08002B2CF9AE}" pid="12" name="Sponsor">
    <vt:lpwstr/>
  </property>
  <property fmtid="{D5CDD505-2E9C-101B-9397-08002B2CF9AE}" pid="13" name="Sponsor Contacts">
    <vt:lpwstr/>
  </property>
  <property fmtid="{D5CDD505-2E9C-101B-9397-08002B2CF9AE}" pid="14" name="Team Members">
    <vt:lpwstr/>
  </property>
  <property fmtid="{D5CDD505-2E9C-101B-9397-08002B2CF9AE}" pid="15" name="_dlc_DocIdItemGuid">
    <vt:lpwstr>f6cd28d3-ed77-4912-9e7c-0a7949dafb70</vt:lpwstr>
  </property>
</Properties>
</file>