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1A12" w14:paraId="3874DA3A" w14:textId="77777777">
      <w:pPr>
        <w:spacing w:before="79"/>
        <w:ind w:left="3257" w:right="3261"/>
        <w:jc w:val="center"/>
        <w:rPr>
          <w:b/>
          <w:sz w:val="24"/>
        </w:rPr>
      </w:pPr>
      <w:r>
        <w:rPr>
          <w:b/>
          <w:sz w:val="24"/>
        </w:rPr>
        <w:t>2023</w:t>
      </w:r>
      <w:r>
        <w:rPr>
          <w:b/>
          <w:spacing w:val="-11"/>
          <w:sz w:val="24"/>
        </w:rPr>
        <w:t xml:space="preserve"> </w:t>
      </w:r>
      <w:r>
        <w:rPr>
          <w:b/>
          <w:sz w:val="24"/>
        </w:rPr>
        <w:t>SUPPORTING</w:t>
      </w:r>
      <w:r>
        <w:rPr>
          <w:b/>
          <w:spacing w:val="-10"/>
          <w:sz w:val="24"/>
        </w:rPr>
        <w:t xml:space="preserve"> </w:t>
      </w:r>
      <w:r>
        <w:rPr>
          <w:b/>
          <w:spacing w:val="-2"/>
          <w:sz w:val="24"/>
        </w:rPr>
        <w:t>STATEMENT</w:t>
      </w:r>
    </w:p>
    <w:p w:rsidR="004D1A12" w14:paraId="3874DA3B" w14:textId="77777777">
      <w:pPr>
        <w:ind w:left="2415" w:right="2416"/>
        <w:jc w:val="center"/>
        <w:rPr>
          <w:b/>
          <w:sz w:val="24"/>
        </w:rPr>
      </w:pPr>
      <w:r>
        <w:rPr>
          <w:b/>
          <w:spacing w:val="-2"/>
          <w:sz w:val="24"/>
        </w:rPr>
        <w:t>0572-</w:t>
      </w:r>
      <w:r>
        <w:rPr>
          <w:b/>
          <w:spacing w:val="-4"/>
          <w:sz w:val="24"/>
        </w:rPr>
        <w:t>0152</w:t>
      </w:r>
    </w:p>
    <w:p w:rsidR="004D1A12" w14:paraId="3874DA3C" w14:textId="77777777">
      <w:pPr>
        <w:ind w:left="2415" w:right="2420"/>
        <w:jc w:val="center"/>
        <w:rPr>
          <w:b/>
          <w:sz w:val="24"/>
        </w:rPr>
      </w:pPr>
      <w:r>
        <w:rPr>
          <w:b/>
          <w:sz w:val="24"/>
        </w:rPr>
        <w:t>The</w:t>
      </w:r>
      <w:r>
        <w:rPr>
          <w:b/>
          <w:spacing w:val="-10"/>
          <w:sz w:val="24"/>
        </w:rPr>
        <w:t xml:space="preserve"> </w:t>
      </w:r>
      <w:r>
        <w:rPr>
          <w:b/>
          <w:sz w:val="24"/>
        </w:rPr>
        <w:t>Rural</w:t>
      </w:r>
      <w:r>
        <w:rPr>
          <w:b/>
          <w:spacing w:val="-10"/>
          <w:sz w:val="24"/>
        </w:rPr>
        <w:t xml:space="preserve"> </w:t>
      </w:r>
      <w:r>
        <w:rPr>
          <w:b/>
          <w:sz w:val="24"/>
        </w:rPr>
        <w:t>eConnectivity</w:t>
      </w:r>
      <w:r>
        <w:rPr>
          <w:b/>
          <w:spacing w:val="-11"/>
          <w:sz w:val="24"/>
        </w:rPr>
        <w:t xml:space="preserve"> </w:t>
      </w:r>
      <w:r>
        <w:rPr>
          <w:b/>
          <w:sz w:val="24"/>
        </w:rPr>
        <w:t>(ReConnect)</w:t>
      </w:r>
      <w:r>
        <w:rPr>
          <w:b/>
          <w:spacing w:val="-13"/>
          <w:sz w:val="24"/>
        </w:rPr>
        <w:t xml:space="preserve"> </w:t>
      </w:r>
      <w:r>
        <w:rPr>
          <w:b/>
          <w:spacing w:val="-2"/>
          <w:sz w:val="24"/>
        </w:rPr>
        <w:t>Program</w:t>
      </w:r>
    </w:p>
    <w:p w:rsidR="004D1A12" w14:paraId="3874DA3D" w14:textId="06DA31E8">
      <w:pPr>
        <w:pStyle w:val="BodyText"/>
        <w:rPr>
          <w:b/>
          <w:sz w:val="26"/>
        </w:rPr>
      </w:pPr>
    </w:p>
    <w:p w:rsidR="004D1A12" w14:paraId="3874DA3E" w14:textId="77777777">
      <w:pPr>
        <w:pStyle w:val="BodyText"/>
        <w:rPr>
          <w:b/>
          <w:sz w:val="22"/>
        </w:rPr>
      </w:pPr>
    </w:p>
    <w:p w:rsidR="004D1A12" w14:paraId="3874DA3F" w14:textId="77777777">
      <w:pPr>
        <w:ind w:left="780"/>
        <w:rPr>
          <w:b/>
          <w:sz w:val="24"/>
        </w:rPr>
      </w:pPr>
      <w:r>
        <w:rPr>
          <w:b/>
          <w:sz w:val="24"/>
        </w:rPr>
        <w:t>A.</w:t>
      </w:r>
      <w:r>
        <w:rPr>
          <w:b/>
          <w:spacing w:val="56"/>
          <w:sz w:val="24"/>
        </w:rPr>
        <w:t xml:space="preserve"> </w:t>
      </w:r>
      <w:r>
        <w:rPr>
          <w:b/>
          <w:spacing w:val="-2"/>
          <w:sz w:val="24"/>
        </w:rPr>
        <w:t>JUSTIFICATION</w:t>
      </w:r>
    </w:p>
    <w:p w:rsidR="004D1A12" w14:paraId="3874DA40" w14:textId="77777777">
      <w:pPr>
        <w:pStyle w:val="BodyText"/>
        <w:rPr>
          <w:b/>
        </w:rPr>
      </w:pPr>
    </w:p>
    <w:p w:rsidR="004D1A12" w:rsidRPr="007D6F22" w14:paraId="3874DA41" w14:textId="77777777">
      <w:pPr>
        <w:pStyle w:val="ListParagraph"/>
        <w:numPr>
          <w:ilvl w:val="0"/>
          <w:numId w:val="6"/>
        </w:numPr>
        <w:tabs>
          <w:tab w:val="left" w:pos="1140"/>
        </w:tabs>
        <w:rPr>
          <w:b/>
          <w:bCs/>
          <w:sz w:val="24"/>
          <w:u w:val="single"/>
        </w:rPr>
      </w:pPr>
      <w:r w:rsidRPr="007D6F22">
        <w:rPr>
          <w:b/>
          <w:bCs/>
          <w:sz w:val="24"/>
          <w:u w:val="single"/>
        </w:rPr>
        <w:t>Explain</w:t>
      </w:r>
      <w:r w:rsidRPr="007D6F22">
        <w:rPr>
          <w:b/>
          <w:bCs/>
          <w:spacing w:val="-8"/>
          <w:sz w:val="24"/>
          <w:u w:val="single"/>
        </w:rPr>
        <w:t xml:space="preserve"> </w:t>
      </w:r>
      <w:r w:rsidRPr="007D6F22">
        <w:rPr>
          <w:b/>
          <w:bCs/>
          <w:sz w:val="24"/>
          <w:u w:val="single"/>
        </w:rPr>
        <w:t>the</w:t>
      </w:r>
      <w:r w:rsidRPr="007D6F22">
        <w:rPr>
          <w:b/>
          <w:bCs/>
          <w:spacing w:val="-8"/>
          <w:sz w:val="24"/>
          <w:u w:val="single"/>
        </w:rPr>
        <w:t xml:space="preserve"> </w:t>
      </w:r>
      <w:r w:rsidRPr="007D6F22">
        <w:rPr>
          <w:b/>
          <w:bCs/>
          <w:sz w:val="24"/>
          <w:u w:val="single"/>
        </w:rPr>
        <w:t>circumstances</w:t>
      </w:r>
      <w:r w:rsidRPr="007D6F22">
        <w:rPr>
          <w:b/>
          <w:bCs/>
          <w:spacing w:val="-7"/>
          <w:sz w:val="24"/>
          <w:u w:val="single"/>
        </w:rPr>
        <w:t xml:space="preserve"> </w:t>
      </w:r>
      <w:r w:rsidRPr="007D6F22">
        <w:rPr>
          <w:b/>
          <w:bCs/>
          <w:sz w:val="24"/>
          <w:u w:val="single"/>
        </w:rPr>
        <w:t>that</w:t>
      </w:r>
      <w:r w:rsidRPr="007D6F22">
        <w:rPr>
          <w:b/>
          <w:bCs/>
          <w:spacing w:val="-8"/>
          <w:sz w:val="24"/>
          <w:u w:val="single"/>
        </w:rPr>
        <w:t xml:space="preserve"> </w:t>
      </w:r>
      <w:r w:rsidRPr="007D6F22">
        <w:rPr>
          <w:b/>
          <w:bCs/>
          <w:sz w:val="24"/>
          <w:u w:val="single"/>
        </w:rPr>
        <w:t>make</w:t>
      </w:r>
      <w:r w:rsidRPr="007D6F22">
        <w:rPr>
          <w:b/>
          <w:bCs/>
          <w:spacing w:val="-9"/>
          <w:sz w:val="24"/>
          <w:u w:val="single"/>
        </w:rPr>
        <w:t xml:space="preserve"> </w:t>
      </w:r>
      <w:r w:rsidRPr="007D6F22">
        <w:rPr>
          <w:b/>
          <w:bCs/>
          <w:sz w:val="24"/>
          <w:u w:val="single"/>
        </w:rPr>
        <w:t>the</w:t>
      </w:r>
      <w:r w:rsidRPr="007D6F22">
        <w:rPr>
          <w:b/>
          <w:bCs/>
          <w:spacing w:val="-9"/>
          <w:sz w:val="24"/>
          <w:u w:val="single"/>
        </w:rPr>
        <w:t xml:space="preserve"> </w:t>
      </w:r>
      <w:r w:rsidRPr="007D6F22">
        <w:rPr>
          <w:b/>
          <w:bCs/>
          <w:sz w:val="24"/>
          <w:u w:val="single"/>
        </w:rPr>
        <w:t>collection</w:t>
      </w:r>
      <w:r w:rsidRPr="007D6F22">
        <w:rPr>
          <w:b/>
          <w:bCs/>
          <w:spacing w:val="-5"/>
          <w:sz w:val="24"/>
          <w:u w:val="single"/>
        </w:rPr>
        <w:t xml:space="preserve"> </w:t>
      </w:r>
      <w:r w:rsidRPr="007D6F22">
        <w:rPr>
          <w:b/>
          <w:bCs/>
          <w:sz w:val="24"/>
          <w:u w:val="single"/>
        </w:rPr>
        <w:t>of</w:t>
      </w:r>
      <w:r w:rsidRPr="007D6F22">
        <w:rPr>
          <w:b/>
          <w:bCs/>
          <w:spacing w:val="-7"/>
          <w:sz w:val="24"/>
          <w:u w:val="single"/>
        </w:rPr>
        <w:t xml:space="preserve"> </w:t>
      </w:r>
      <w:r w:rsidRPr="007D6F22">
        <w:rPr>
          <w:b/>
          <w:bCs/>
          <w:sz w:val="24"/>
          <w:u w:val="single"/>
        </w:rPr>
        <w:t>information</w:t>
      </w:r>
      <w:r w:rsidRPr="007D6F22">
        <w:rPr>
          <w:b/>
          <w:bCs/>
          <w:spacing w:val="-8"/>
          <w:sz w:val="24"/>
          <w:u w:val="single"/>
        </w:rPr>
        <w:t xml:space="preserve"> </w:t>
      </w:r>
      <w:r w:rsidRPr="007D6F22">
        <w:rPr>
          <w:b/>
          <w:bCs/>
          <w:spacing w:val="-2"/>
          <w:sz w:val="24"/>
          <w:u w:val="single"/>
        </w:rPr>
        <w:t>necessary</w:t>
      </w:r>
      <w:r w:rsidRPr="007D6F22">
        <w:rPr>
          <w:b/>
          <w:bCs/>
          <w:spacing w:val="-2"/>
          <w:sz w:val="24"/>
        </w:rPr>
        <w:t>.</w:t>
      </w:r>
    </w:p>
    <w:p w:rsidR="004D1A12" w14:paraId="3874DA42" w14:textId="77777777">
      <w:pPr>
        <w:pStyle w:val="BodyText"/>
        <w:spacing w:before="2"/>
        <w:rPr>
          <w:sz w:val="16"/>
        </w:rPr>
      </w:pPr>
    </w:p>
    <w:p w:rsidR="004D1A12" w14:paraId="3874DA43" w14:textId="0BDBC26D">
      <w:pPr>
        <w:pStyle w:val="BodyText"/>
        <w:spacing w:before="90"/>
        <w:ind w:left="1140" w:right="852" w:firstLine="299"/>
      </w:pPr>
      <w:r>
        <w:t>On March 23, 2018, Congress passed the Consolidated Appropriations Act 2018 (the Fiscal Year 2018 Appropriations (Pub. L.115–141)) which established the broadband loan and grant Reconnect program, the Rural eConnectivity (ReConnect) Program. One of the essential goals of the ReConnect Program is to expand broadband</w:t>
      </w:r>
      <w:r>
        <w:rPr>
          <w:spacing w:val="-5"/>
        </w:rPr>
        <w:t xml:space="preserve"> </w:t>
      </w:r>
      <w:r>
        <w:t>service</w:t>
      </w:r>
      <w:r>
        <w:rPr>
          <w:spacing w:val="-5"/>
        </w:rPr>
        <w:t xml:space="preserve"> </w:t>
      </w:r>
      <w:r>
        <w:t>to</w:t>
      </w:r>
      <w:r>
        <w:rPr>
          <w:spacing w:val="-5"/>
        </w:rPr>
        <w:t xml:space="preserve"> </w:t>
      </w:r>
      <w:r>
        <w:t>rural</w:t>
      </w:r>
      <w:r>
        <w:rPr>
          <w:spacing w:val="-5"/>
        </w:rPr>
        <w:t xml:space="preserve"> </w:t>
      </w:r>
      <w:r>
        <w:t>areas</w:t>
      </w:r>
      <w:r>
        <w:rPr>
          <w:spacing w:val="-5"/>
        </w:rPr>
        <w:t xml:space="preserve"> </w:t>
      </w:r>
      <w:r>
        <w:t>without</w:t>
      </w:r>
      <w:r>
        <w:rPr>
          <w:spacing w:val="-5"/>
        </w:rPr>
        <w:t xml:space="preserve"> </w:t>
      </w:r>
      <w:r>
        <w:t>sufficient</w:t>
      </w:r>
      <w:r>
        <w:rPr>
          <w:spacing w:val="-5"/>
        </w:rPr>
        <w:t xml:space="preserve"> </w:t>
      </w:r>
      <w:r>
        <w:t>access</w:t>
      </w:r>
      <w:r>
        <w:rPr>
          <w:spacing w:val="-5"/>
        </w:rPr>
        <w:t xml:space="preserve"> </w:t>
      </w:r>
      <w:r>
        <w:t>to</w:t>
      </w:r>
      <w:r>
        <w:rPr>
          <w:spacing w:val="-2"/>
        </w:rPr>
        <w:t xml:space="preserve"> </w:t>
      </w:r>
      <w:r>
        <w:t>broadband,</w:t>
      </w:r>
      <w:r>
        <w:rPr>
          <w:spacing w:val="-5"/>
        </w:rPr>
        <w:t xml:space="preserve"> </w:t>
      </w:r>
      <w:r>
        <w:t>defined</w:t>
      </w:r>
      <w:r>
        <w:rPr>
          <w:spacing w:val="-7"/>
        </w:rPr>
        <w:t xml:space="preserve"> </w:t>
      </w:r>
      <w:r>
        <w:t>as</w:t>
      </w:r>
      <w:r>
        <w:rPr>
          <w:spacing w:val="-5"/>
        </w:rPr>
        <w:t xml:space="preserve"> </w:t>
      </w:r>
      <w:r>
        <w:t>10</w:t>
      </w:r>
      <w:r w:rsidR="00B63FB4">
        <w:t>0</w:t>
      </w:r>
      <w:r>
        <w:t xml:space="preserve"> megabits per second (Mbps) downstream and </w:t>
      </w:r>
      <w:r w:rsidR="00B63FB4">
        <w:t>20</w:t>
      </w:r>
      <w:r>
        <w:t xml:space="preserve"> Mbps upstream. For this purpose, Congress</w:t>
      </w:r>
      <w:r>
        <w:rPr>
          <w:spacing w:val="-5"/>
        </w:rPr>
        <w:t xml:space="preserve"> </w:t>
      </w:r>
      <w:r>
        <w:t>provided</w:t>
      </w:r>
      <w:r>
        <w:rPr>
          <w:spacing w:val="-7"/>
        </w:rPr>
        <w:t xml:space="preserve"> </w:t>
      </w:r>
      <w:r>
        <w:t>the</w:t>
      </w:r>
      <w:r>
        <w:rPr>
          <w:spacing w:val="-7"/>
        </w:rPr>
        <w:t xml:space="preserve"> </w:t>
      </w:r>
      <w:r>
        <w:t>Rural</w:t>
      </w:r>
      <w:r>
        <w:rPr>
          <w:spacing w:val="-2"/>
        </w:rPr>
        <w:t xml:space="preserve"> </w:t>
      </w:r>
      <w:r>
        <w:t>Utilities</w:t>
      </w:r>
      <w:r>
        <w:rPr>
          <w:spacing w:val="-5"/>
        </w:rPr>
        <w:t xml:space="preserve"> </w:t>
      </w:r>
      <w:r>
        <w:t>Service</w:t>
      </w:r>
      <w:r>
        <w:rPr>
          <w:spacing w:val="-7"/>
        </w:rPr>
        <w:t xml:space="preserve"> </w:t>
      </w:r>
      <w:r>
        <w:t>(RUS)</w:t>
      </w:r>
      <w:r>
        <w:rPr>
          <w:spacing w:val="-5"/>
        </w:rPr>
        <w:t xml:space="preserve"> </w:t>
      </w:r>
      <w:r>
        <w:t>with</w:t>
      </w:r>
      <w:r>
        <w:rPr>
          <w:spacing w:val="-5"/>
        </w:rPr>
        <w:t xml:space="preserve"> </w:t>
      </w:r>
      <w:r>
        <w:t>$600</w:t>
      </w:r>
      <w:r>
        <w:rPr>
          <w:spacing w:val="-5"/>
        </w:rPr>
        <w:t xml:space="preserve"> </w:t>
      </w:r>
      <w:r>
        <w:t>million</w:t>
      </w:r>
      <w:r>
        <w:rPr>
          <w:spacing w:val="-5"/>
        </w:rPr>
        <w:t xml:space="preserve"> </w:t>
      </w:r>
      <w:r>
        <w:t>and</w:t>
      </w:r>
      <w:r>
        <w:rPr>
          <w:spacing w:val="-5"/>
        </w:rPr>
        <w:t xml:space="preserve"> </w:t>
      </w:r>
      <w:r>
        <w:t>expanded its existing authority to make loans and grants. Loans and grants are limited to the costs of the construction, improvement, and acquisition of facilities and equipment for broadband service in eligible communities. The Fiscal Year 2018 Appropriations also authorized technical assistance to assist the agency in expanding needed service to the most rural communities.</w:t>
      </w:r>
      <w:r w:rsidR="00E5060E">
        <w:t xml:space="preserve"> </w:t>
      </w:r>
      <w:r w:rsidRPr="00490125" w:rsidR="00E5060E">
        <w:t>For fiscal year (FY)</w:t>
      </w:r>
      <w:r w:rsidR="00E5060E">
        <w:t xml:space="preserve"> </w:t>
      </w:r>
      <w:r w:rsidRPr="00490125" w:rsidR="00E5060E">
        <w:t xml:space="preserve">2019, Congress funded an </w:t>
      </w:r>
      <w:r w:rsidR="00E5060E">
        <w:t>a</w:t>
      </w:r>
      <w:r w:rsidRPr="00490125" w:rsidR="00E5060E">
        <w:t>dditional</w:t>
      </w:r>
      <w:r w:rsidR="00E5060E">
        <w:t xml:space="preserve"> </w:t>
      </w:r>
      <w:r w:rsidRPr="00490125" w:rsidR="00E5060E">
        <w:t>$550 million for the pilot.</w:t>
      </w:r>
      <w:r w:rsidR="00E5060E">
        <w:t xml:space="preserve"> For FY 2022, the ReConnect program received $800 million. There was a second application round in FY 22 and the budget was further expanded to $1.15 billion.</w:t>
      </w:r>
    </w:p>
    <w:p w:rsidR="004D1A12" w14:paraId="3874DA44" w14:textId="77777777">
      <w:pPr>
        <w:pStyle w:val="BodyText"/>
      </w:pPr>
    </w:p>
    <w:p w:rsidR="004D1A12" w14:paraId="3874DA45" w14:textId="77777777">
      <w:pPr>
        <w:pStyle w:val="BodyText"/>
        <w:ind w:left="1140" w:right="828" w:firstLine="299"/>
      </w:pPr>
      <w:r>
        <w:t>In facilitating</w:t>
      </w:r>
      <w:r>
        <w:rPr>
          <w:spacing w:val="-2"/>
        </w:rPr>
        <w:t xml:space="preserve"> </w:t>
      </w:r>
      <w:r>
        <w:t>the</w:t>
      </w:r>
      <w:r>
        <w:rPr>
          <w:spacing w:val="-4"/>
        </w:rPr>
        <w:t xml:space="preserve"> </w:t>
      </w:r>
      <w:r>
        <w:t>expansion</w:t>
      </w:r>
      <w:r>
        <w:rPr>
          <w:spacing w:val="-2"/>
        </w:rPr>
        <w:t xml:space="preserve"> </w:t>
      </w:r>
      <w:r>
        <w:t>of</w:t>
      </w:r>
      <w:r>
        <w:rPr>
          <w:spacing w:val="-4"/>
        </w:rPr>
        <w:t xml:space="preserve"> </w:t>
      </w:r>
      <w:r>
        <w:t>broadband</w:t>
      </w:r>
      <w:r>
        <w:rPr>
          <w:spacing w:val="-2"/>
        </w:rPr>
        <w:t xml:space="preserve"> </w:t>
      </w:r>
      <w:r>
        <w:t>services and</w:t>
      </w:r>
      <w:r>
        <w:rPr>
          <w:spacing w:val="-2"/>
        </w:rPr>
        <w:t xml:space="preserve"> </w:t>
      </w:r>
      <w:r>
        <w:t>infrastructure,</w:t>
      </w:r>
      <w:r>
        <w:rPr>
          <w:spacing w:val="-2"/>
        </w:rPr>
        <w:t xml:space="preserve"> </w:t>
      </w:r>
      <w:r>
        <w:t>the</w:t>
      </w:r>
      <w:r>
        <w:rPr>
          <w:spacing w:val="-2"/>
        </w:rPr>
        <w:t xml:space="preserve"> </w:t>
      </w:r>
      <w:r>
        <w:t>program will fuel long-term rural economic development and opportunities in rural America. One</w:t>
      </w:r>
      <w:r>
        <w:rPr>
          <w:spacing w:val="-6"/>
        </w:rPr>
        <w:t xml:space="preserve"> </w:t>
      </w:r>
      <w:r>
        <w:t>of</w:t>
      </w:r>
      <w:r>
        <w:rPr>
          <w:spacing w:val="-6"/>
        </w:rPr>
        <w:t xml:space="preserve"> </w:t>
      </w:r>
      <w:r>
        <w:t>those</w:t>
      </w:r>
      <w:r>
        <w:rPr>
          <w:spacing w:val="-6"/>
        </w:rPr>
        <w:t xml:space="preserve"> </w:t>
      </w:r>
      <w:r>
        <w:t>opportunities</w:t>
      </w:r>
      <w:r>
        <w:rPr>
          <w:spacing w:val="-6"/>
        </w:rPr>
        <w:t xml:space="preserve"> </w:t>
      </w:r>
      <w:r>
        <w:t>is</w:t>
      </w:r>
      <w:r>
        <w:rPr>
          <w:spacing w:val="-1"/>
        </w:rPr>
        <w:t xml:space="preserve"> </w:t>
      </w:r>
      <w:r>
        <w:t>precision</w:t>
      </w:r>
      <w:r>
        <w:rPr>
          <w:spacing w:val="-4"/>
        </w:rPr>
        <w:t xml:space="preserve"> </w:t>
      </w:r>
      <w:r>
        <w:t>agriculture</w:t>
      </w:r>
      <w:r>
        <w:rPr>
          <w:spacing w:val="-6"/>
        </w:rPr>
        <w:t xml:space="preserve"> </w:t>
      </w:r>
      <w:r>
        <w:t>(PA).</w:t>
      </w:r>
      <w:r>
        <w:rPr>
          <w:spacing w:val="-6"/>
        </w:rPr>
        <w:t xml:space="preserve"> </w:t>
      </w:r>
      <w:r>
        <w:t>PA</w:t>
      </w:r>
      <w:r>
        <w:rPr>
          <w:spacing w:val="-6"/>
        </w:rPr>
        <w:t xml:space="preserve"> </w:t>
      </w:r>
      <w:r>
        <w:t>is</w:t>
      </w:r>
      <w:r>
        <w:rPr>
          <w:spacing w:val="-1"/>
        </w:rPr>
        <w:t xml:space="preserve"> </w:t>
      </w:r>
      <w:r>
        <w:t>a</w:t>
      </w:r>
      <w:r>
        <w:rPr>
          <w:spacing w:val="-6"/>
        </w:rPr>
        <w:t xml:space="preserve"> </w:t>
      </w:r>
      <w:r>
        <w:t>new</w:t>
      </w:r>
      <w:r>
        <w:rPr>
          <w:spacing w:val="-1"/>
        </w:rPr>
        <w:t xml:space="preserve"> </w:t>
      </w:r>
      <w:r>
        <w:t>concept</w:t>
      </w:r>
      <w:r>
        <w:rPr>
          <w:spacing w:val="-1"/>
        </w:rPr>
        <w:t xml:space="preserve"> </w:t>
      </w:r>
      <w:r>
        <w:t xml:space="preserve">adopted in rural America used to increase production, reduce labor time, and ensure the effective management of fertilizers and irrigation processes. </w:t>
      </w:r>
      <w:r>
        <w:rPr>
          <w:color w:val="111111"/>
        </w:rPr>
        <w:t>PA is the science</w:t>
      </w:r>
    </w:p>
    <w:p w:rsidR="004D1A12" w14:paraId="3874DA46" w14:textId="77777777">
      <w:pPr>
        <w:pStyle w:val="BodyText"/>
        <w:ind w:left="1140" w:right="715"/>
      </w:pPr>
      <w:r>
        <w:rPr>
          <w:color w:val="111111"/>
        </w:rPr>
        <w:t>of</w:t>
      </w:r>
      <w:r>
        <w:rPr>
          <w:color w:val="111111"/>
          <w:spacing w:val="-1"/>
        </w:rPr>
        <w:t xml:space="preserve"> </w:t>
      </w:r>
      <w:r>
        <w:rPr>
          <w:color w:val="111111"/>
        </w:rPr>
        <w:t>improving</w:t>
      </w:r>
      <w:r>
        <w:rPr>
          <w:color w:val="111111"/>
          <w:spacing w:val="-1"/>
        </w:rPr>
        <w:t xml:space="preserve"> </w:t>
      </w:r>
      <w:r>
        <w:rPr>
          <w:color w:val="111111"/>
        </w:rPr>
        <w:t>crop yields and</w:t>
      </w:r>
      <w:r>
        <w:rPr>
          <w:color w:val="111111"/>
          <w:spacing w:val="-1"/>
        </w:rPr>
        <w:t xml:space="preserve"> </w:t>
      </w:r>
      <w:r>
        <w:rPr>
          <w:color w:val="111111"/>
        </w:rPr>
        <w:t>assisting</w:t>
      </w:r>
      <w:r>
        <w:rPr>
          <w:color w:val="111111"/>
          <w:spacing w:val="-1"/>
        </w:rPr>
        <w:t xml:space="preserve"> </w:t>
      </w:r>
      <w:r>
        <w:rPr>
          <w:color w:val="111111"/>
        </w:rPr>
        <w:t>management</w:t>
      </w:r>
      <w:r>
        <w:rPr>
          <w:color w:val="111111"/>
          <w:spacing w:val="-1"/>
        </w:rPr>
        <w:t xml:space="preserve"> </w:t>
      </w:r>
      <w:r>
        <w:rPr>
          <w:color w:val="111111"/>
        </w:rPr>
        <w:t>decisions</w:t>
      </w:r>
      <w:r>
        <w:rPr>
          <w:color w:val="111111"/>
          <w:spacing w:val="-1"/>
        </w:rPr>
        <w:t xml:space="preserve"> </w:t>
      </w:r>
      <w:r>
        <w:rPr>
          <w:color w:val="111111"/>
        </w:rPr>
        <w:t>using</w:t>
      </w:r>
      <w:r>
        <w:rPr>
          <w:color w:val="111111"/>
          <w:spacing w:val="-1"/>
        </w:rPr>
        <w:t xml:space="preserve"> </w:t>
      </w:r>
      <w:r>
        <w:rPr>
          <w:color w:val="111111"/>
        </w:rPr>
        <w:t>high</w:t>
      </w:r>
      <w:r>
        <w:rPr>
          <w:color w:val="111111"/>
          <w:spacing w:val="-1"/>
        </w:rPr>
        <w:t xml:space="preserve"> </w:t>
      </w:r>
      <w:r>
        <w:rPr>
          <w:color w:val="111111"/>
        </w:rPr>
        <w:t xml:space="preserve">technology sensor and analysis tools. </w:t>
      </w:r>
      <w:r>
        <w:t>The use of this technology requires a robust broadband connection.</w:t>
      </w:r>
      <w:r>
        <w:rPr>
          <w:spacing w:val="-5"/>
        </w:rPr>
        <w:t xml:space="preserve"> </w:t>
      </w:r>
      <w:r>
        <w:t>The</w:t>
      </w:r>
      <w:r>
        <w:rPr>
          <w:spacing w:val="-5"/>
        </w:rPr>
        <w:t xml:space="preserve"> </w:t>
      </w:r>
      <w:r>
        <w:t>awards</w:t>
      </w:r>
      <w:r>
        <w:rPr>
          <w:spacing w:val="-2"/>
        </w:rPr>
        <w:t xml:space="preserve"> </w:t>
      </w:r>
      <w:r>
        <w:t>made</w:t>
      </w:r>
      <w:r>
        <w:rPr>
          <w:spacing w:val="-3"/>
        </w:rPr>
        <w:t xml:space="preserve"> </w:t>
      </w:r>
      <w:r>
        <w:t>under</w:t>
      </w:r>
      <w:r>
        <w:rPr>
          <w:spacing w:val="-8"/>
        </w:rPr>
        <w:t xml:space="preserve"> </w:t>
      </w:r>
      <w:r>
        <w:t>this</w:t>
      </w:r>
      <w:r>
        <w:rPr>
          <w:spacing w:val="-5"/>
        </w:rPr>
        <w:t xml:space="preserve"> </w:t>
      </w:r>
      <w:r>
        <w:t>program</w:t>
      </w:r>
      <w:r>
        <w:rPr>
          <w:spacing w:val="-5"/>
        </w:rPr>
        <w:t xml:space="preserve"> </w:t>
      </w:r>
      <w:r>
        <w:t>will</w:t>
      </w:r>
      <w:r>
        <w:rPr>
          <w:spacing w:val="-5"/>
        </w:rPr>
        <w:t xml:space="preserve"> </w:t>
      </w:r>
      <w:r>
        <w:t>bring</w:t>
      </w:r>
      <w:r>
        <w:rPr>
          <w:spacing w:val="-5"/>
        </w:rPr>
        <w:t xml:space="preserve"> </w:t>
      </w:r>
      <w:r>
        <w:t>high</w:t>
      </w:r>
      <w:r>
        <w:rPr>
          <w:spacing w:val="-5"/>
        </w:rPr>
        <w:t xml:space="preserve"> </w:t>
      </w:r>
      <w:r>
        <w:t>speed</w:t>
      </w:r>
      <w:r>
        <w:rPr>
          <w:spacing w:val="-5"/>
        </w:rPr>
        <w:t xml:space="preserve"> </w:t>
      </w:r>
      <w:r>
        <w:t>broadband</w:t>
      </w:r>
      <w:r>
        <w:rPr>
          <w:spacing w:val="-5"/>
        </w:rPr>
        <w:t xml:space="preserve"> </w:t>
      </w:r>
      <w:r>
        <w:t>to farms which will ultimately increase productivity.</w:t>
      </w:r>
    </w:p>
    <w:p w:rsidR="004D1A12" w14:paraId="3874DA47" w14:textId="77777777">
      <w:pPr>
        <w:pStyle w:val="BodyText"/>
        <w:rPr>
          <w:sz w:val="26"/>
        </w:rPr>
      </w:pPr>
    </w:p>
    <w:p w:rsidR="004D1A12" w14:paraId="3874DA48" w14:textId="77777777">
      <w:pPr>
        <w:pStyle w:val="BodyText"/>
        <w:rPr>
          <w:sz w:val="22"/>
        </w:rPr>
      </w:pPr>
    </w:p>
    <w:p w:rsidR="004D1A12" w14:paraId="3874DA49" w14:textId="77777777">
      <w:pPr>
        <w:pStyle w:val="ListParagraph"/>
        <w:numPr>
          <w:ilvl w:val="0"/>
          <w:numId w:val="6"/>
        </w:numPr>
        <w:tabs>
          <w:tab w:val="left" w:pos="1140"/>
        </w:tabs>
        <w:spacing w:before="1"/>
        <w:ind w:right="1054"/>
        <w:rPr>
          <w:b/>
          <w:sz w:val="24"/>
        </w:rPr>
      </w:pPr>
      <w:r>
        <w:rPr>
          <w:b/>
          <w:sz w:val="24"/>
          <w:u w:val="single"/>
        </w:rPr>
        <w:t>Indicate how, by whom, and for what purpose the information is to be used.</w:t>
      </w:r>
      <w:r>
        <w:rPr>
          <w:b/>
          <w:sz w:val="24"/>
        </w:rPr>
        <w:t xml:space="preserve"> </w:t>
      </w:r>
      <w:r>
        <w:rPr>
          <w:b/>
          <w:sz w:val="24"/>
          <w:u w:val="single"/>
        </w:rPr>
        <w:t>Except</w:t>
      </w:r>
      <w:r>
        <w:rPr>
          <w:b/>
          <w:spacing w:val="-5"/>
          <w:sz w:val="24"/>
          <w:u w:val="single"/>
        </w:rPr>
        <w:t xml:space="preserve"> </w:t>
      </w:r>
      <w:r>
        <w:rPr>
          <w:b/>
          <w:sz w:val="24"/>
          <w:u w:val="single"/>
        </w:rPr>
        <w:t>for</w:t>
      </w:r>
      <w:r>
        <w:rPr>
          <w:b/>
          <w:spacing w:val="-5"/>
          <w:sz w:val="24"/>
          <w:u w:val="single"/>
        </w:rPr>
        <w:t xml:space="preserve"> </w:t>
      </w:r>
      <w:r>
        <w:rPr>
          <w:b/>
          <w:sz w:val="24"/>
          <w:u w:val="single"/>
        </w:rPr>
        <w:t>a</w:t>
      </w:r>
      <w:r>
        <w:rPr>
          <w:b/>
          <w:spacing w:val="-5"/>
          <w:sz w:val="24"/>
          <w:u w:val="single"/>
        </w:rPr>
        <w:t xml:space="preserve"> </w:t>
      </w:r>
      <w:r>
        <w:rPr>
          <w:b/>
          <w:sz w:val="24"/>
          <w:u w:val="single"/>
        </w:rPr>
        <w:t>new</w:t>
      </w:r>
      <w:r>
        <w:rPr>
          <w:b/>
          <w:spacing w:val="-2"/>
          <w:sz w:val="24"/>
          <w:u w:val="single"/>
        </w:rPr>
        <w:t xml:space="preserve"> </w:t>
      </w:r>
      <w:r>
        <w:rPr>
          <w:b/>
          <w:sz w:val="24"/>
          <w:u w:val="single"/>
        </w:rPr>
        <w:t>collection,</w:t>
      </w:r>
      <w:r>
        <w:rPr>
          <w:b/>
          <w:spacing w:val="-5"/>
          <w:sz w:val="24"/>
          <w:u w:val="single"/>
        </w:rPr>
        <w:t xml:space="preserve"> </w:t>
      </w:r>
      <w:r>
        <w:rPr>
          <w:b/>
          <w:sz w:val="24"/>
          <w:u w:val="single"/>
        </w:rPr>
        <w:t>indicate</w:t>
      </w:r>
      <w:r>
        <w:rPr>
          <w:b/>
          <w:spacing w:val="-6"/>
          <w:sz w:val="24"/>
          <w:u w:val="single"/>
        </w:rPr>
        <w:t xml:space="preserve"> </w:t>
      </w:r>
      <w:r>
        <w:rPr>
          <w:b/>
          <w:sz w:val="24"/>
          <w:u w:val="single"/>
        </w:rPr>
        <w:t>the</w:t>
      </w:r>
      <w:r>
        <w:rPr>
          <w:b/>
          <w:spacing w:val="-5"/>
          <w:sz w:val="24"/>
          <w:u w:val="single"/>
        </w:rPr>
        <w:t xml:space="preserve"> </w:t>
      </w:r>
      <w:r>
        <w:rPr>
          <w:b/>
          <w:sz w:val="24"/>
          <w:u w:val="single"/>
        </w:rPr>
        <w:t>actual</w:t>
      </w:r>
      <w:r>
        <w:rPr>
          <w:b/>
          <w:spacing w:val="-2"/>
          <w:sz w:val="24"/>
          <w:u w:val="single"/>
        </w:rPr>
        <w:t xml:space="preserve"> </w:t>
      </w:r>
      <w:r>
        <w:rPr>
          <w:b/>
          <w:sz w:val="24"/>
          <w:u w:val="single"/>
        </w:rPr>
        <w:t>use</w:t>
      </w:r>
      <w:r>
        <w:rPr>
          <w:b/>
          <w:spacing w:val="-5"/>
          <w:sz w:val="24"/>
          <w:u w:val="single"/>
        </w:rPr>
        <w:t xml:space="preserve"> </w:t>
      </w:r>
      <w:r>
        <w:rPr>
          <w:b/>
          <w:sz w:val="24"/>
          <w:u w:val="single"/>
        </w:rPr>
        <w:t>the</w:t>
      </w:r>
      <w:r>
        <w:rPr>
          <w:b/>
          <w:spacing w:val="-5"/>
          <w:sz w:val="24"/>
          <w:u w:val="single"/>
        </w:rPr>
        <w:t xml:space="preserve"> </w:t>
      </w:r>
      <w:r>
        <w:rPr>
          <w:b/>
          <w:sz w:val="24"/>
          <w:u w:val="single"/>
        </w:rPr>
        <w:t>Agency</w:t>
      </w:r>
      <w:r>
        <w:rPr>
          <w:b/>
          <w:spacing w:val="-5"/>
          <w:sz w:val="24"/>
          <w:u w:val="single"/>
        </w:rPr>
        <w:t xml:space="preserve"> </w:t>
      </w:r>
      <w:r>
        <w:rPr>
          <w:b/>
          <w:sz w:val="24"/>
          <w:u w:val="single"/>
        </w:rPr>
        <w:t>has</w:t>
      </w:r>
      <w:r>
        <w:rPr>
          <w:b/>
          <w:spacing w:val="-5"/>
          <w:sz w:val="24"/>
          <w:u w:val="single"/>
        </w:rPr>
        <w:t xml:space="preserve"> </w:t>
      </w:r>
      <w:r>
        <w:rPr>
          <w:b/>
          <w:sz w:val="24"/>
          <w:u w:val="single"/>
        </w:rPr>
        <w:t>made</w:t>
      </w:r>
      <w:r>
        <w:rPr>
          <w:b/>
          <w:spacing w:val="-5"/>
          <w:sz w:val="24"/>
          <w:u w:val="single"/>
        </w:rPr>
        <w:t xml:space="preserve"> </w:t>
      </w:r>
      <w:r>
        <w:rPr>
          <w:b/>
          <w:sz w:val="24"/>
          <w:u w:val="single"/>
        </w:rPr>
        <w:t>of</w:t>
      </w:r>
      <w:r>
        <w:rPr>
          <w:b/>
          <w:spacing w:val="-5"/>
          <w:sz w:val="24"/>
          <w:u w:val="single"/>
        </w:rPr>
        <w:t xml:space="preserve"> </w:t>
      </w:r>
      <w:r>
        <w:rPr>
          <w:b/>
          <w:sz w:val="24"/>
          <w:u w:val="single"/>
        </w:rPr>
        <w:t>the</w:t>
      </w:r>
      <w:r>
        <w:rPr>
          <w:b/>
          <w:sz w:val="24"/>
        </w:rPr>
        <w:t xml:space="preserve"> </w:t>
      </w:r>
      <w:r>
        <w:rPr>
          <w:b/>
          <w:sz w:val="24"/>
          <w:u w:val="single"/>
        </w:rPr>
        <w:t>information received from the current collection</w:t>
      </w:r>
      <w:r>
        <w:rPr>
          <w:b/>
          <w:sz w:val="24"/>
        </w:rPr>
        <w:t>.</w:t>
      </w:r>
    </w:p>
    <w:p w:rsidR="004D1A12" w14:paraId="3874DA4A" w14:textId="77777777">
      <w:pPr>
        <w:pStyle w:val="BodyText"/>
        <w:spacing w:before="2"/>
        <w:rPr>
          <w:b/>
          <w:sz w:val="16"/>
        </w:rPr>
      </w:pPr>
    </w:p>
    <w:p w:rsidR="004D1A12" w14:paraId="3874DA4B" w14:textId="45B503A0">
      <w:pPr>
        <w:pStyle w:val="BodyText"/>
        <w:spacing w:before="90"/>
        <w:ind w:left="1140" w:right="852" w:firstLine="299"/>
      </w:pPr>
      <w:r>
        <w:t>Pursuant to the Reconnect Program authorization in the Consolidated Appropriations Act, 2018 (Pub. L. 115-141, § 779 (2018)), RUS is to conduct a Reconnect</w:t>
      </w:r>
      <w:r>
        <w:rPr>
          <w:spacing w:val="-5"/>
        </w:rPr>
        <w:t xml:space="preserve"> </w:t>
      </w:r>
      <w:r>
        <w:t>broadband</w:t>
      </w:r>
      <w:r>
        <w:rPr>
          <w:spacing w:val="-5"/>
        </w:rPr>
        <w:t xml:space="preserve"> </w:t>
      </w:r>
      <w:r>
        <w:t>program</w:t>
      </w:r>
      <w:r>
        <w:rPr>
          <w:spacing w:val="-2"/>
        </w:rPr>
        <w:t xml:space="preserve"> </w:t>
      </w:r>
      <w:r>
        <w:t>under</w:t>
      </w:r>
      <w:r>
        <w:rPr>
          <w:spacing w:val="-7"/>
        </w:rPr>
        <w:t xml:space="preserve"> </w:t>
      </w:r>
      <w:r>
        <w:t>the</w:t>
      </w:r>
      <w:r>
        <w:rPr>
          <w:spacing w:val="-7"/>
        </w:rPr>
        <w:t xml:space="preserve"> </w:t>
      </w:r>
      <w:r>
        <w:t>RE</w:t>
      </w:r>
      <w:r>
        <w:rPr>
          <w:spacing w:val="-2"/>
        </w:rPr>
        <w:t xml:space="preserve"> </w:t>
      </w:r>
      <w:r>
        <w:t>Act.</w:t>
      </w:r>
      <w:r>
        <w:rPr>
          <w:spacing w:val="40"/>
        </w:rPr>
        <w:t xml:space="preserve"> </w:t>
      </w:r>
      <w:r w:rsidR="00480843">
        <w:t>On February 21, 2021</w:t>
      </w:r>
      <w:r w:rsidR="00D97F20">
        <w:t>,</w:t>
      </w:r>
      <w:r w:rsidR="00480843">
        <w:t xml:space="preserve"> the ReConnect Regulation</w:t>
      </w:r>
      <w:r w:rsidR="00D97F20">
        <w:t>, 7 CFR 1740,</w:t>
      </w:r>
      <w:r w:rsidR="00480843">
        <w:t xml:space="preserve"> was established. </w:t>
      </w:r>
      <w:r>
        <w:rPr>
          <w:spacing w:val="-5"/>
        </w:rPr>
        <w:t xml:space="preserve"> </w:t>
      </w:r>
      <w:r w:rsidR="00D97F20">
        <w:rPr>
          <w:spacing w:val="-5"/>
        </w:rPr>
        <w:t>7 CFR 1740.49</w:t>
      </w:r>
      <w:r>
        <w:rPr>
          <w:spacing w:val="-5"/>
        </w:rPr>
        <w:t xml:space="preserve"> </w:t>
      </w:r>
      <w:r>
        <w:t>of</w:t>
      </w:r>
      <w:r>
        <w:rPr>
          <w:spacing w:val="-7"/>
        </w:rPr>
        <w:t xml:space="preserve"> </w:t>
      </w:r>
      <w:r>
        <w:t>the</w:t>
      </w:r>
      <w:r>
        <w:rPr>
          <w:spacing w:val="-7"/>
        </w:rPr>
        <w:t xml:space="preserve"> </w:t>
      </w:r>
      <w:r w:rsidR="00D97F20">
        <w:rPr>
          <w:spacing w:val="-7"/>
        </w:rPr>
        <w:t>regulation states that</w:t>
      </w:r>
      <w:r>
        <w:t xml:space="preserve"> applicants are required to submit an application for loans and loan guarantees containing the information that </w:t>
      </w:r>
      <w:r w:rsidR="00D97F20">
        <w:t>RUS</w:t>
      </w:r>
      <w:r>
        <w:t xml:space="preserve"> shall require, and that the project meet the minimum level of broadband in the service area.</w:t>
      </w:r>
      <w:r>
        <w:rPr>
          <w:spacing w:val="40"/>
        </w:rPr>
        <w:t xml:space="preserve"> </w:t>
      </w:r>
      <w:r w:rsidR="00D97F20">
        <w:t>7 CFR 1740.80</w:t>
      </w:r>
      <w:r>
        <w:t xml:space="preserve"> </w:t>
      </w:r>
      <w:r>
        <w:t>sets out the reporting</w:t>
      </w:r>
      <w:r>
        <w:rPr>
          <w:spacing w:val="-5"/>
        </w:rPr>
        <w:t xml:space="preserve"> </w:t>
      </w:r>
      <w:r>
        <w:t>requirements.</w:t>
      </w:r>
    </w:p>
    <w:p w:rsidR="00C01101" w14:paraId="14632D5A" w14:textId="77777777">
      <w:pPr>
        <w:pStyle w:val="BodyText"/>
        <w:spacing w:before="75"/>
        <w:ind w:left="1140" w:right="852" w:firstLine="299"/>
      </w:pPr>
      <w:r>
        <w:t>In the broadband regulations implementing the RE Act broadband statute, 7 CFR 17</w:t>
      </w:r>
      <w:r w:rsidR="00AF0A97">
        <w:t>40.60</w:t>
      </w:r>
      <w:r>
        <w:t xml:space="preserve"> contains the elements of the application intake that are required in the Reconnect</w:t>
      </w:r>
      <w:r w:rsidR="00754013">
        <w:t xml:space="preserve"> program</w:t>
      </w:r>
      <w:r>
        <w:t>.</w:t>
      </w:r>
      <w:r>
        <w:rPr>
          <w:spacing w:val="40"/>
        </w:rPr>
        <w:t xml:space="preserve"> </w:t>
      </w:r>
      <w:r>
        <w:t>Moreover, pursuant to 7 CFR 17</w:t>
      </w:r>
      <w:r w:rsidR="00911EB7">
        <w:t>40.</w:t>
      </w:r>
      <w:r w:rsidR="007518D9">
        <w:t>44</w:t>
      </w:r>
      <w:r>
        <w:t xml:space="preserve"> adequate financial, investment, operational, reporting, and managerial controls are also required in the loan documents.</w:t>
      </w:r>
      <w:r>
        <w:rPr>
          <w:spacing w:val="-4"/>
        </w:rPr>
        <w:t xml:space="preserve"> </w:t>
      </w:r>
      <w:r>
        <w:t>Lastly,</w:t>
      </w:r>
      <w:r>
        <w:rPr>
          <w:spacing w:val="-4"/>
        </w:rPr>
        <w:t xml:space="preserve"> </w:t>
      </w:r>
      <w:r>
        <w:t>all</w:t>
      </w:r>
      <w:r>
        <w:rPr>
          <w:spacing w:val="-4"/>
        </w:rPr>
        <w:t xml:space="preserve"> </w:t>
      </w:r>
      <w:r>
        <w:t>the</w:t>
      </w:r>
      <w:r>
        <w:rPr>
          <w:spacing w:val="-6"/>
        </w:rPr>
        <w:t xml:space="preserve"> </w:t>
      </w:r>
      <w:r>
        <w:t>certifications</w:t>
      </w:r>
      <w:r>
        <w:rPr>
          <w:spacing w:val="-4"/>
        </w:rPr>
        <w:t xml:space="preserve"> </w:t>
      </w:r>
      <w:r>
        <w:t>asked</w:t>
      </w:r>
      <w:r>
        <w:rPr>
          <w:spacing w:val="-6"/>
        </w:rPr>
        <w:t xml:space="preserve"> </w:t>
      </w:r>
      <w:r>
        <w:t>for</w:t>
      </w:r>
      <w:r>
        <w:rPr>
          <w:spacing w:val="-6"/>
        </w:rPr>
        <w:t xml:space="preserve"> </w:t>
      </w:r>
      <w:r>
        <w:t>are</w:t>
      </w:r>
      <w:r>
        <w:rPr>
          <w:spacing w:val="-4"/>
        </w:rPr>
        <w:t xml:space="preserve"> </w:t>
      </w:r>
      <w:r>
        <w:t>required</w:t>
      </w:r>
      <w:r>
        <w:rPr>
          <w:spacing w:val="-4"/>
        </w:rPr>
        <w:t xml:space="preserve"> </w:t>
      </w:r>
      <w:r>
        <w:t>by</w:t>
      </w:r>
      <w:r>
        <w:rPr>
          <w:spacing w:val="-4"/>
        </w:rPr>
        <w:t xml:space="preserve"> </w:t>
      </w:r>
      <w:r>
        <w:t>7</w:t>
      </w:r>
      <w:r>
        <w:rPr>
          <w:spacing w:val="-4"/>
        </w:rPr>
        <w:t xml:space="preserve"> </w:t>
      </w:r>
      <w:r>
        <w:t>CFR 17</w:t>
      </w:r>
      <w:r w:rsidR="0002273B">
        <w:t>40.46</w:t>
      </w:r>
      <w:r>
        <w:t>, most of which are already required by federal law.</w:t>
      </w:r>
      <w:r w:rsidR="001F4D86">
        <w:t xml:space="preserve"> </w:t>
      </w:r>
    </w:p>
    <w:p w:rsidR="004D1A12" w14:paraId="3874DA4D" w14:textId="66D8DFFD">
      <w:pPr>
        <w:pStyle w:val="BodyText"/>
        <w:spacing w:before="75"/>
        <w:ind w:left="1140" w:right="852" w:firstLine="299"/>
      </w:pPr>
      <w:r>
        <w:t xml:space="preserve">The Agency is required to analyze the potential environmental impacts, as required by the National Environmental Policy Act (NEPA), for Applicant projects or proposals seeking funding. Applicants are encouraged to refer </w:t>
      </w:r>
      <w:r w:rsidRPr="001F4D86">
        <w:t xml:space="preserve">to </w:t>
      </w:r>
      <w:hyperlink r:id="rId5" w:history="1">
        <w:r w:rsidRPr="001F4D86">
          <w:rPr>
            <w:rStyle w:val="Hyperlink"/>
            <w:color w:val="auto"/>
            <w:u w:val="none"/>
          </w:rPr>
          <w:t>7 CFR part 1970</w:t>
        </w:r>
      </w:hyperlink>
      <w:r>
        <w:t xml:space="preserve"> for </w:t>
      </w:r>
      <w:r w:rsidR="00C01101">
        <w:t>all</w:t>
      </w:r>
      <w:r>
        <w:t xml:space="preserve"> Rural Development's environmental policies. All Applicants must follow the requirements in </w:t>
      </w:r>
      <w:hyperlink r:id="rId5" w:history="1">
        <w:r w:rsidRPr="001F4D86">
          <w:rPr>
            <w:rStyle w:val="Hyperlink"/>
            <w:color w:val="auto"/>
            <w:u w:val="none"/>
          </w:rPr>
          <w:t>7 CFR part 1970</w:t>
        </w:r>
      </w:hyperlink>
      <w:r w:rsidRPr="001F4D86">
        <w:t xml:space="preserve"> and </w:t>
      </w:r>
      <w:r>
        <w:t>are required to complete an Environmental Questionnaire, to provide a description of program activities, and to submit all other required environmental documentation as requested in the application system or by the Agency after the application is submitted. It is the Applicant's responsibility to obtain all necessary federal, tribal, state, and local governmental permits and approvals necessary for the proposed work to be conducted.</w:t>
      </w:r>
    </w:p>
    <w:p w:rsidR="004D1A12" w14:paraId="3874DA4E" w14:textId="77777777">
      <w:pPr>
        <w:pStyle w:val="BodyText"/>
      </w:pPr>
    </w:p>
    <w:p w:rsidR="004D1A12" w14:paraId="3874DA4F" w14:textId="6A4DCEEB">
      <w:pPr>
        <w:pStyle w:val="BodyText"/>
        <w:ind w:left="1140" w:right="828" w:firstLine="299"/>
      </w:pPr>
      <w:r>
        <w:t xml:space="preserve">Eligible </w:t>
      </w:r>
      <w:r w:rsidR="008D615D">
        <w:t>applicants</w:t>
      </w:r>
      <w:r>
        <w:t xml:space="preserve"> applying for </w:t>
      </w:r>
      <w:bookmarkStart w:id="0" w:name="_Hlk134709704"/>
      <w:bookmarkStart w:id="1" w:name="_Hlk134709071"/>
      <w:r>
        <w:t>ReConnect loans, loan/grant and grants</w:t>
      </w:r>
      <w:bookmarkEnd w:id="0"/>
      <w:r>
        <w:t xml:space="preserve"> </w:t>
      </w:r>
      <w:bookmarkEnd w:id="1"/>
      <w:r>
        <w:t xml:space="preserve">must submit </w:t>
      </w:r>
      <w:r w:rsidR="003A68A2">
        <w:t>an</w:t>
      </w:r>
      <w:r w:rsidR="003A68A2">
        <w:rPr>
          <w:spacing w:val="-5"/>
        </w:rPr>
        <w:t xml:space="preserve"> </w:t>
      </w:r>
      <w:r w:rsidR="003A68A2">
        <w:t>application</w:t>
      </w:r>
      <w:r w:rsidR="003A68A2">
        <w:rPr>
          <w:spacing w:val="-5"/>
        </w:rPr>
        <w:t xml:space="preserve"> </w:t>
      </w:r>
      <w:r w:rsidR="008D615D">
        <w:rPr>
          <w:spacing w:val="-5"/>
        </w:rPr>
        <w:t xml:space="preserve">and the required supporting documentation </w:t>
      </w:r>
      <w:r w:rsidR="003A68A2">
        <w:t xml:space="preserve">via the online application system located on the Agency’s web page. The application </w:t>
      </w:r>
      <w:r>
        <w:t>includes</w:t>
      </w:r>
      <w:r>
        <w:rPr>
          <w:spacing w:val="-7"/>
        </w:rPr>
        <w:t xml:space="preserve"> </w:t>
      </w:r>
      <w:r>
        <w:t>an</w:t>
      </w:r>
      <w:r>
        <w:rPr>
          <w:spacing w:val="-5"/>
        </w:rPr>
        <w:t xml:space="preserve"> </w:t>
      </w:r>
      <w:r>
        <w:t>application</w:t>
      </w:r>
      <w:r>
        <w:rPr>
          <w:spacing w:val="-5"/>
        </w:rPr>
        <w:t xml:space="preserve"> </w:t>
      </w:r>
      <w:r>
        <w:t>form,</w:t>
      </w:r>
      <w:r>
        <w:rPr>
          <w:spacing w:val="-5"/>
        </w:rPr>
        <w:t xml:space="preserve"> </w:t>
      </w:r>
      <w:r>
        <w:t>various</w:t>
      </w:r>
      <w:r>
        <w:rPr>
          <w:spacing w:val="-5"/>
        </w:rPr>
        <w:t xml:space="preserve"> </w:t>
      </w:r>
      <w:r>
        <w:t>other</w:t>
      </w:r>
      <w:r>
        <w:rPr>
          <w:spacing w:val="-7"/>
        </w:rPr>
        <w:t xml:space="preserve"> </w:t>
      </w:r>
      <w:r>
        <w:t>forms,</w:t>
      </w:r>
      <w:r>
        <w:rPr>
          <w:spacing w:val="-5"/>
        </w:rPr>
        <w:t xml:space="preserve"> </w:t>
      </w:r>
      <w:r>
        <w:t>certifications, and supplemental information. RUS will use the information collected from applicants, borrowers, legal counsel, and consultants to determine applicant eligibility, project feasibility, and the applicant’s ability to meet the grant and regulatory requirements. The following entities eligible to apply for assistance are:</w:t>
      </w:r>
    </w:p>
    <w:p w:rsidR="004D1A12" w14:paraId="3874DA50" w14:textId="77777777">
      <w:pPr>
        <w:pStyle w:val="BodyText"/>
      </w:pPr>
    </w:p>
    <w:p w:rsidR="004D1A12" w14:paraId="3874DA51" w14:textId="77777777">
      <w:pPr>
        <w:pStyle w:val="ListParagraph"/>
        <w:numPr>
          <w:ilvl w:val="1"/>
          <w:numId w:val="6"/>
        </w:numPr>
        <w:tabs>
          <w:tab w:val="left" w:pos="1860"/>
        </w:tabs>
        <w:ind w:right="1303"/>
        <w:rPr>
          <w:sz w:val="24"/>
        </w:rPr>
      </w:pPr>
      <w:r>
        <w:rPr>
          <w:sz w:val="24"/>
        </w:rPr>
        <w:t>States,</w:t>
      </w:r>
      <w:r>
        <w:rPr>
          <w:spacing w:val="-6"/>
          <w:sz w:val="24"/>
        </w:rPr>
        <w:t xml:space="preserve"> </w:t>
      </w:r>
      <w:r>
        <w:rPr>
          <w:sz w:val="24"/>
        </w:rPr>
        <w:t>local</w:t>
      </w:r>
      <w:r>
        <w:rPr>
          <w:spacing w:val="-7"/>
          <w:sz w:val="24"/>
        </w:rPr>
        <w:t xml:space="preserve"> </w:t>
      </w:r>
      <w:r>
        <w:rPr>
          <w:sz w:val="24"/>
        </w:rPr>
        <w:t>governments,</w:t>
      </w:r>
      <w:r>
        <w:rPr>
          <w:spacing w:val="-4"/>
          <w:sz w:val="24"/>
        </w:rPr>
        <w:t xml:space="preserve"> </w:t>
      </w:r>
      <w:r>
        <w:rPr>
          <w:sz w:val="24"/>
        </w:rPr>
        <w:t>or</w:t>
      </w:r>
      <w:r>
        <w:rPr>
          <w:spacing w:val="-8"/>
          <w:sz w:val="24"/>
        </w:rPr>
        <w:t xml:space="preserve"> </w:t>
      </w:r>
      <w:r>
        <w:rPr>
          <w:sz w:val="24"/>
        </w:rPr>
        <w:t>any</w:t>
      </w:r>
      <w:r>
        <w:rPr>
          <w:spacing w:val="-6"/>
          <w:sz w:val="24"/>
        </w:rPr>
        <w:t xml:space="preserve"> </w:t>
      </w:r>
      <w:r>
        <w:rPr>
          <w:sz w:val="24"/>
        </w:rPr>
        <w:t>agency,</w:t>
      </w:r>
      <w:r>
        <w:rPr>
          <w:spacing w:val="-6"/>
          <w:sz w:val="24"/>
        </w:rPr>
        <w:t xml:space="preserve"> </w:t>
      </w:r>
      <w:r>
        <w:rPr>
          <w:sz w:val="24"/>
        </w:rPr>
        <w:t>subdivision,</w:t>
      </w:r>
      <w:r>
        <w:rPr>
          <w:spacing w:val="-6"/>
          <w:sz w:val="24"/>
        </w:rPr>
        <w:t xml:space="preserve"> </w:t>
      </w:r>
      <w:r>
        <w:rPr>
          <w:sz w:val="24"/>
        </w:rPr>
        <w:t>instrumentality,</w:t>
      </w:r>
      <w:r>
        <w:rPr>
          <w:spacing w:val="-6"/>
          <w:sz w:val="24"/>
        </w:rPr>
        <w:t xml:space="preserve"> </w:t>
      </w:r>
      <w:r>
        <w:rPr>
          <w:sz w:val="24"/>
        </w:rPr>
        <w:t>or political subdivision thereof;</w:t>
      </w:r>
    </w:p>
    <w:p w:rsidR="004D1A12" w14:paraId="3874DA52" w14:textId="77777777">
      <w:pPr>
        <w:pStyle w:val="ListParagraph"/>
        <w:numPr>
          <w:ilvl w:val="1"/>
          <w:numId w:val="6"/>
        </w:numPr>
        <w:tabs>
          <w:tab w:val="left" w:pos="1859"/>
        </w:tabs>
        <w:ind w:left="1858"/>
        <w:rPr>
          <w:sz w:val="24"/>
        </w:rPr>
      </w:pPr>
      <w:r>
        <w:rPr>
          <w:sz w:val="24"/>
        </w:rPr>
        <w:t>A</w:t>
      </w:r>
      <w:r>
        <w:rPr>
          <w:spacing w:val="-6"/>
          <w:sz w:val="24"/>
        </w:rPr>
        <w:t xml:space="preserve"> </w:t>
      </w:r>
      <w:r>
        <w:rPr>
          <w:sz w:val="24"/>
        </w:rPr>
        <w:t>territory</w:t>
      </w:r>
      <w:r>
        <w:rPr>
          <w:spacing w:val="-5"/>
          <w:sz w:val="24"/>
        </w:rPr>
        <w:t xml:space="preserve"> </w:t>
      </w:r>
      <w:r>
        <w:rPr>
          <w:sz w:val="24"/>
        </w:rPr>
        <w:t>or</w:t>
      </w:r>
      <w:r>
        <w:rPr>
          <w:spacing w:val="-7"/>
          <w:sz w:val="24"/>
        </w:rPr>
        <w:t xml:space="preserve"> </w:t>
      </w:r>
      <w:r>
        <w:rPr>
          <w:sz w:val="24"/>
        </w:rPr>
        <w:t>possession</w:t>
      </w:r>
      <w:r>
        <w:rPr>
          <w:spacing w:val="-5"/>
          <w:sz w:val="24"/>
        </w:rPr>
        <w:t xml:space="preserve"> </w:t>
      </w:r>
      <w:r>
        <w:rPr>
          <w:sz w:val="24"/>
        </w:rPr>
        <w:t>of</w:t>
      </w:r>
      <w:r>
        <w:rPr>
          <w:spacing w:val="-5"/>
          <w:sz w:val="24"/>
        </w:rPr>
        <w:t xml:space="preserve"> </w:t>
      </w:r>
      <w:r>
        <w:rPr>
          <w:sz w:val="24"/>
        </w:rPr>
        <w:t>the</w:t>
      </w:r>
      <w:r>
        <w:rPr>
          <w:spacing w:val="-8"/>
          <w:sz w:val="24"/>
        </w:rPr>
        <w:t xml:space="preserve"> </w:t>
      </w:r>
      <w:r>
        <w:rPr>
          <w:sz w:val="24"/>
        </w:rPr>
        <w:t>United</w:t>
      </w:r>
      <w:r>
        <w:rPr>
          <w:spacing w:val="-5"/>
          <w:sz w:val="24"/>
        </w:rPr>
        <w:t xml:space="preserve"> </w:t>
      </w:r>
      <w:r>
        <w:rPr>
          <w:spacing w:val="-2"/>
          <w:sz w:val="24"/>
        </w:rPr>
        <w:t>States;</w:t>
      </w:r>
    </w:p>
    <w:p w:rsidR="004D1A12" w14:paraId="3874DA53" w14:textId="77777777">
      <w:pPr>
        <w:pStyle w:val="ListParagraph"/>
        <w:numPr>
          <w:ilvl w:val="1"/>
          <w:numId w:val="6"/>
        </w:numPr>
        <w:tabs>
          <w:tab w:val="left" w:pos="1846"/>
        </w:tabs>
        <w:ind w:right="1007"/>
        <w:rPr>
          <w:sz w:val="24"/>
        </w:rPr>
      </w:pPr>
      <w:r>
        <w:rPr>
          <w:sz w:val="24"/>
        </w:rPr>
        <w:t>An</w:t>
      </w:r>
      <w:r>
        <w:rPr>
          <w:spacing w:val="-2"/>
          <w:sz w:val="24"/>
        </w:rPr>
        <w:t xml:space="preserve"> </w:t>
      </w:r>
      <w:r>
        <w:rPr>
          <w:sz w:val="24"/>
        </w:rPr>
        <w:t>Indian</w:t>
      </w:r>
      <w:r>
        <w:rPr>
          <w:spacing w:val="-7"/>
          <w:sz w:val="24"/>
        </w:rPr>
        <w:t xml:space="preserve"> </w:t>
      </w:r>
      <w:r>
        <w:rPr>
          <w:sz w:val="24"/>
        </w:rPr>
        <w:t>tribe</w:t>
      </w:r>
      <w:r>
        <w:rPr>
          <w:spacing w:val="-2"/>
          <w:sz w:val="24"/>
        </w:rPr>
        <w:t xml:space="preserve"> </w:t>
      </w:r>
      <w:r>
        <w:rPr>
          <w:sz w:val="24"/>
        </w:rPr>
        <w:t>(as</w:t>
      </w:r>
      <w:r>
        <w:rPr>
          <w:spacing w:val="-7"/>
          <w:sz w:val="24"/>
        </w:rPr>
        <w:t xml:space="preserve"> </w:t>
      </w:r>
      <w:r>
        <w:rPr>
          <w:sz w:val="24"/>
        </w:rPr>
        <w:t>defined</w:t>
      </w:r>
      <w:r>
        <w:rPr>
          <w:spacing w:val="-5"/>
          <w:sz w:val="24"/>
        </w:rPr>
        <w:t xml:space="preserve"> </w:t>
      </w:r>
      <w:r>
        <w:rPr>
          <w:sz w:val="24"/>
        </w:rPr>
        <w:t>in</w:t>
      </w:r>
      <w:r>
        <w:rPr>
          <w:spacing w:val="-5"/>
          <w:sz w:val="24"/>
        </w:rPr>
        <w:t xml:space="preserve"> </w:t>
      </w:r>
      <w:r>
        <w:rPr>
          <w:sz w:val="24"/>
        </w:rPr>
        <w:t>section</w:t>
      </w:r>
      <w:r>
        <w:rPr>
          <w:spacing w:val="-5"/>
          <w:sz w:val="24"/>
        </w:rPr>
        <w:t xml:space="preserve"> </w:t>
      </w:r>
      <w:r>
        <w:rPr>
          <w:sz w:val="24"/>
        </w:rPr>
        <w:t>4</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Indian</w:t>
      </w:r>
      <w:r>
        <w:rPr>
          <w:spacing w:val="-7"/>
          <w:sz w:val="24"/>
        </w:rPr>
        <w:t xml:space="preserve"> </w:t>
      </w:r>
      <w:r>
        <w:rPr>
          <w:sz w:val="24"/>
        </w:rPr>
        <w:t>Self-Determination</w:t>
      </w:r>
      <w:r>
        <w:rPr>
          <w:spacing w:val="-5"/>
          <w:sz w:val="24"/>
        </w:rPr>
        <w:t xml:space="preserve"> </w:t>
      </w:r>
      <w:r>
        <w:rPr>
          <w:sz w:val="24"/>
        </w:rPr>
        <w:t>and Education Assistance Act (25 U.S.C. § 450b));</w:t>
      </w:r>
    </w:p>
    <w:p w:rsidR="004D1A12" w14:paraId="3874DA54" w14:textId="77777777">
      <w:pPr>
        <w:pStyle w:val="ListParagraph"/>
        <w:numPr>
          <w:ilvl w:val="0"/>
          <w:numId w:val="5"/>
        </w:numPr>
        <w:tabs>
          <w:tab w:val="left" w:pos="1819"/>
        </w:tabs>
        <w:rPr>
          <w:sz w:val="24"/>
        </w:rPr>
      </w:pPr>
      <w:r>
        <w:rPr>
          <w:sz w:val="24"/>
        </w:rPr>
        <w:t>Non-profit</w:t>
      </w:r>
      <w:r>
        <w:rPr>
          <w:spacing w:val="-15"/>
          <w:sz w:val="24"/>
        </w:rPr>
        <w:t xml:space="preserve"> </w:t>
      </w:r>
      <w:r>
        <w:rPr>
          <w:spacing w:val="-2"/>
          <w:sz w:val="24"/>
        </w:rPr>
        <w:t>entities;</w:t>
      </w:r>
    </w:p>
    <w:p w:rsidR="004D1A12" w14:paraId="3874DA55" w14:textId="77777777">
      <w:pPr>
        <w:pStyle w:val="ListParagraph"/>
        <w:numPr>
          <w:ilvl w:val="0"/>
          <w:numId w:val="5"/>
        </w:numPr>
        <w:tabs>
          <w:tab w:val="left" w:pos="1799"/>
        </w:tabs>
        <w:ind w:left="1798" w:hanging="300"/>
        <w:rPr>
          <w:sz w:val="24"/>
        </w:rPr>
      </w:pPr>
      <w:r>
        <w:rPr>
          <w:sz w:val="24"/>
        </w:rPr>
        <w:t>For-profit</w:t>
      </w:r>
      <w:r>
        <w:rPr>
          <w:spacing w:val="-10"/>
          <w:sz w:val="24"/>
        </w:rPr>
        <w:t xml:space="preserve"> </w:t>
      </w:r>
      <w:r>
        <w:rPr>
          <w:spacing w:val="-2"/>
          <w:sz w:val="24"/>
        </w:rPr>
        <w:t>corporations;</w:t>
      </w:r>
    </w:p>
    <w:p w:rsidR="004D1A12" w14:paraId="3874DA56" w14:textId="77777777">
      <w:pPr>
        <w:pStyle w:val="ListParagraph"/>
        <w:numPr>
          <w:ilvl w:val="0"/>
          <w:numId w:val="5"/>
        </w:numPr>
        <w:tabs>
          <w:tab w:val="left" w:pos="1799"/>
        </w:tabs>
        <w:ind w:left="1798" w:hanging="300"/>
        <w:rPr>
          <w:sz w:val="24"/>
        </w:rPr>
      </w:pPr>
      <w:r>
        <w:rPr>
          <w:sz w:val="24"/>
        </w:rPr>
        <w:t>Limited</w:t>
      </w:r>
      <w:r>
        <w:rPr>
          <w:spacing w:val="-11"/>
          <w:sz w:val="24"/>
        </w:rPr>
        <w:t xml:space="preserve"> </w:t>
      </w:r>
      <w:r>
        <w:rPr>
          <w:sz w:val="24"/>
        </w:rPr>
        <w:t>liability</w:t>
      </w:r>
      <w:r>
        <w:rPr>
          <w:spacing w:val="-8"/>
          <w:sz w:val="24"/>
        </w:rPr>
        <w:t xml:space="preserve"> </w:t>
      </w:r>
      <w:r>
        <w:rPr>
          <w:sz w:val="24"/>
        </w:rPr>
        <w:t>companies;</w:t>
      </w:r>
      <w:r>
        <w:rPr>
          <w:spacing w:val="-10"/>
          <w:sz w:val="24"/>
        </w:rPr>
        <w:t xml:space="preserve"> </w:t>
      </w:r>
      <w:r>
        <w:rPr>
          <w:spacing w:val="-5"/>
          <w:sz w:val="24"/>
        </w:rPr>
        <w:t>and</w:t>
      </w:r>
    </w:p>
    <w:p w:rsidR="004D1A12" w14:paraId="3874DA57" w14:textId="77777777">
      <w:pPr>
        <w:pStyle w:val="ListParagraph"/>
        <w:numPr>
          <w:ilvl w:val="0"/>
          <w:numId w:val="5"/>
        </w:numPr>
        <w:tabs>
          <w:tab w:val="left" w:pos="1808"/>
        </w:tabs>
        <w:ind w:left="1807" w:hanging="309"/>
        <w:rPr>
          <w:sz w:val="24"/>
        </w:rPr>
      </w:pPr>
      <w:r>
        <w:rPr>
          <w:sz w:val="24"/>
        </w:rPr>
        <w:t>Cooperative</w:t>
      </w:r>
      <w:r>
        <w:rPr>
          <w:spacing w:val="-10"/>
          <w:sz w:val="24"/>
        </w:rPr>
        <w:t xml:space="preserve"> </w:t>
      </w:r>
      <w:r>
        <w:rPr>
          <w:sz w:val="24"/>
        </w:rPr>
        <w:t>or</w:t>
      </w:r>
      <w:r>
        <w:rPr>
          <w:spacing w:val="-8"/>
          <w:sz w:val="24"/>
        </w:rPr>
        <w:t xml:space="preserve"> </w:t>
      </w:r>
      <w:r>
        <w:rPr>
          <w:sz w:val="24"/>
        </w:rPr>
        <w:t>mutual</w:t>
      </w:r>
      <w:r>
        <w:rPr>
          <w:spacing w:val="-6"/>
          <w:sz w:val="24"/>
        </w:rPr>
        <w:t xml:space="preserve"> </w:t>
      </w:r>
      <w:r>
        <w:rPr>
          <w:spacing w:val="-2"/>
          <w:sz w:val="24"/>
        </w:rPr>
        <w:t>organizations.</w:t>
      </w:r>
    </w:p>
    <w:p w:rsidR="004D1A12" w14:paraId="3874DA58" w14:textId="77777777">
      <w:pPr>
        <w:pStyle w:val="BodyText"/>
      </w:pPr>
    </w:p>
    <w:p w:rsidR="004D1A12" w14:paraId="3874DA59" w14:textId="00549E43">
      <w:pPr>
        <w:pStyle w:val="BodyText"/>
        <w:ind w:left="780" w:right="852" w:firstLine="359"/>
      </w:pPr>
      <w:r>
        <w:t>Failure to collect proper information could result in improper determinations of eligibility,</w:t>
      </w:r>
      <w:r>
        <w:rPr>
          <w:spacing w:val="-5"/>
        </w:rPr>
        <w:t xml:space="preserve"> </w:t>
      </w:r>
      <w:r>
        <w:t>improper</w:t>
      </w:r>
      <w:r>
        <w:rPr>
          <w:spacing w:val="-6"/>
        </w:rPr>
        <w:t xml:space="preserve"> </w:t>
      </w:r>
      <w:r>
        <w:t>use</w:t>
      </w:r>
      <w:r>
        <w:rPr>
          <w:spacing w:val="-2"/>
        </w:rPr>
        <w:t xml:space="preserve"> </w:t>
      </w:r>
      <w:r>
        <w:t>of</w:t>
      </w:r>
      <w:r>
        <w:rPr>
          <w:spacing w:val="-5"/>
        </w:rPr>
        <w:t xml:space="preserve"> </w:t>
      </w:r>
      <w:r>
        <w:t>funds,</w:t>
      </w:r>
      <w:r>
        <w:rPr>
          <w:spacing w:val="-5"/>
        </w:rPr>
        <w:t xml:space="preserve"> </w:t>
      </w:r>
      <w:r>
        <w:t>or</w:t>
      </w:r>
      <w:r>
        <w:rPr>
          <w:spacing w:val="-6"/>
        </w:rPr>
        <w:t xml:space="preserve"> </w:t>
      </w:r>
      <w:r>
        <w:t>hindrances</w:t>
      </w:r>
      <w:r>
        <w:rPr>
          <w:spacing w:val="-6"/>
        </w:rPr>
        <w:t xml:space="preserve"> </w:t>
      </w:r>
      <w:r>
        <w:t>in</w:t>
      </w:r>
      <w:r>
        <w:rPr>
          <w:spacing w:val="-5"/>
        </w:rPr>
        <w:t xml:space="preserve"> </w:t>
      </w:r>
      <w:r>
        <w:t>making</w:t>
      </w:r>
      <w:r>
        <w:rPr>
          <w:spacing w:val="-5"/>
        </w:rPr>
        <w:t xml:space="preserve"> </w:t>
      </w:r>
      <w:r>
        <w:t>awards</w:t>
      </w:r>
      <w:r>
        <w:rPr>
          <w:spacing w:val="-2"/>
        </w:rPr>
        <w:t xml:space="preserve"> </w:t>
      </w:r>
      <w:r>
        <w:t>authorized</w:t>
      </w:r>
      <w:r>
        <w:rPr>
          <w:spacing w:val="-6"/>
        </w:rPr>
        <w:t xml:space="preserve"> </w:t>
      </w:r>
      <w:r>
        <w:t>by</w:t>
      </w:r>
      <w:r>
        <w:rPr>
          <w:spacing w:val="-5"/>
        </w:rPr>
        <w:t xml:space="preserve"> </w:t>
      </w:r>
      <w:r>
        <w:t xml:space="preserve">the </w:t>
      </w:r>
      <w:r w:rsidR="0006081C">
        <w:t>Agency</w:t>
      </w:r>
      <w:r>
        <w:t>.</w:t>
      </w:r>
    </w:p>
    <w:p w:rsidR="00B271DB" w:rsidP="00B271DB" w14:paraId="2A9CE4B0" w14:textId="77777777">
      <w:pPr>
        <w:ind w:left="720"/>
        <w:rPr>
          <w:b/>
          <w:sz w:val="24"/>
          <w:szCs w:val="20"/>
          <w:u w:val="single"/>
        </w:rPr>
      </w:pPr>
    </w:p>
    <w:p w:rsidR="00B271DB" w:rsidRPr="00001DEF" w:rsidP="006D61EE" w14:paraId="7A24E29A" w14:textId="6F5EEDA4">
      <w:pPr>
        <w:pStyle w:val="BodyText2"/>
        <w:ind w:left="419" w:firstLine="720"/>
        <w:rPr>
          <w:b/>
          <w:bCs/>
          <w:u w:val="single"/>
        </w:rPr>
      </w:pPr>
      <w:r w:rsidRPr="00001DEF">
        <w:rPr>
          <w:b/>
          <w:bCs/>
          <w:u w:val="single"/>
        </w:rPr>
        <w:t>REPORTING REQUIREMENTS – FORMS APPROVED IN THIS DOCKET:</w:t>
      </w:r>
    </w:p>
    <w:p w:rsidR="001E77EC" w:rsidRPr="006C1ADF" w:rsidP="006D61EE" w14:paraId="27CFA78A" w14:textId="7013C23B">
      <w:pPr>
        <w:pStyle w:val="BodyText2"/>
        <w:ind w:left="419" w:firstLine="720"/>
      </w:pPr>
      <w:r w:rsidRPr="00001DEF">
        <w:t>No</w:t>
      </w:r>
      <w:r w:rsidRPr="006C1ADF">
        <w:t xml:space="preserve"> forms.</w:t>
      </w:r>
    </w:p>
    <w:p w:rsidR="00B07D65" w:rsidP="006D61EE" w14:paraId="22E6140E" w14:textId="77777777">
      <w:pPr>
        <w:pStyle w:val="BodyText2"/>
        <w:ind w:left="419" w:firstLine="720"/>
        <w:rPr>
          <w:b/>
          <w:bCs/>
          <w:u w:val="single"/>
        </w:rPr>
      </w:pPr>
    </w:p>
    <w:p w:rsidR="006D61EE" w:rsidP="006D61EE" w14:paraId="3E3072A1" w14:textId="546E34A2">
      <w:pPr>
        <w:pStyle w:val="BodyText2"/>
        <w:ind w:left="419" w:firstLine="720"/>
        <w:rPr>
          <w:b/>
          <w:bCs/>
          <w:u w:val="single"/>
        </w:rPr>
      </w:pPr>
      <w:r w:rsidRPr="006D61EE">
        <w:rPr>
          <w:b/>
          <w:bCs/>
          <w:u w:val="single"/>
        </w:rPr>
        <w:t>REPORTING REQUIREMENTS – NO FORMS:</w:t>
      </w:r>
    </w:p>
    <w:p w:rsidR="001E77EC" w:rsidP="004B35CD" w14:paraId="1516895A" w14:textId="6BD213A1">
      <w:pPr>
        <w:pStyle w:val="BodyText2"/>
        <w:spacing w:line="240" w:lineRule="auto"/>
        <w:ind w:left="720" w:firstLine="419"/>
        <w:contextualSpacing/>
        <w:rPr>
          <w:sz w:val="24"/>
          <w:szCs w:val="24"/>
        </w:rPr>
      </w:pPr>
      <w:r w:rsidRPr="00EA6E38">
        <w:rPr>
          <w:sz w:val="24"/>
          <w:szCs w:val="24"/>
        </w:rPr>
        <w:t>System for Award Management (SAM) Registration, General Certifications and Representations.  At the time of application, each applicant must have an active registration in SAM before submitting its application in accordance with 2 CFR 25.  This registration must remain current, accurate, and complete at all times during which the applicant has an active Federal award or an application under consideration.</w:t>
      </w:r>
    </w:p>
    <w:p w:rsidR="00596C16" w:rsidP="004B35CD" w14:paraId="55137BCA" w14:textId="77777777">
      <w:pPr>
        <w:pStyle w:val="BodyText2"/>
        <w:spacing w:line="240" w:lineRule="auto"/>
        <w:ind w:left="720" w:firstLine="419"/>
        <w:contextualSpacing/>
        <w:rPr>
          <w:sz w:val="24"/>
          <w:szCs w:val="24"/>
        </w:rPr>
      </w:pPr>
    </w:p>
    <w:p w:rsidR="00596C16" w:rsidP="00596C16" w14:paraId="0428BAB7" w14:textId="77777777">
      <w:pPr>
        <w:pStyle w:val="BodyText"/>
        <w:ind w:left="780" w:right="852" w:firstLine="299"/>
      </w:pPr>
      <w:r w:rsidRPr="002D706A">
        <w:t xml:space="preserve">The Reporting &amp; Compliance (R&amp;C) system is a reporting system that streamlines the reporting process for entities receiving financial assistance from the Rural Utilities Service (RUS), an agency under the U.S. Department of Agriculture (USDA). Users can access the R&amp;C system at: </w:t>
      </w:r>
      <w:hyperlink r:id="rId6" w:history="1">
        <w:r w:rsidRPr="002D706A">
          <w:rPr>
            <w:rStyle w:val="Hyperlink"/>
          </w:rPr>
          <w:t>https://reporting-and-compliance.rd.usda.gov/s</w:t>
        </w:r>
      </w:hyperlink>
      <w:r w:rsidRPr="002D706A">
        <w:t>/. Entities receiving financial assistance from RUS are required to report certain financial, operational, construction, and performance data on a quarterly and annual basis. Some reports in R&amp;C are to be submitted at an Entity-level, whereas others are at the project-level. The reporting requirements vary depending on the type of financial assistance that was approved for the entity. These requirements are covered in the executed legal agreements between RUS and the entity.</w:t>
      </w:r>
    </w:p>
    <w:p w:rsidR="00596C16" w:rsidP="00596C16" w14:paraId="099FEA42" w14:textId="77777777">
      <w:pPr>
        <w:pStyle w:val="BodyText"/>
        <w:ind w:left="780" w:right="852" w:firstLine="299"/>
      </w:pPr>
    </w:p>
    <w:p w:rsidR="00596C16" w:rsidP="00596C16" w14:paraId="298FB495" w14:textId="4B3440FF">
      <w:pPr>
        <w:pStyle w:val="BodyText"/>
        <w:ind w:left="780" w:right="852" w:firstLine="299"/>
      </w:pPr>
      <w:r>
        <w:t xml:space="preserve">As of January 1, 2022, all </w:t>
      </w:r>
      <w:r w:rsidRPr="00B86FAB">
        <w:t>existing BIP or Rural Broadband awardees who were at one time required to or are currently required to use the Broadband Collection and Analysis System (BCAS) will be required to complete and submit all their reports in R&amp;C</w:t>
      </w:r>
      <w:r w:rsidR="00B07D65">
        <w:t xml:space="preserve"> system</w:t>
      </w:r>
      <w:r w:rsidRPr="00B86FAB">
        <w:t xml:space="preserve">. </w:t>
      </w:r>
    </w:p>
    <w:p w:rsidR="00B271DB" w:rsidRPr="00B271DB" w:rsidP="00A84EF8" w14:paraId="2B6208A1" w14:textId="6AE47B90">
      <w:pPr>
        <w:pStyle w:val="pf0"/>
        <w:ind w:left="720" w:firstLine="720"/>
      </w:pPr>
      <w:bookmarkStart w:id="2" w:name="_Hlk134626107"/>
      <w:r w:rsidRPr="008A2B6B">
        <w:rPr>
          <w:rStyle w:val="cf11"/>
          <w:rFonts w:ascii="Times New Roman" w:hAnsi="Times New Roman" w:cs="Times New Roman"/>
          <w:sz w:val="24"/>
          <w:szCs w:val="24"/>
          <w:shd w:val="clear" w:color="auto" w:fill="FFFFFF" w:themeFill="background1"/>
        </w:rPr>
        <w:t xml:space="preserve">The </w:t>
      </w:r>
      <w:r w:rsidRPr="008A2B6B" w:rsidR="000E2C6C">
        <w:rPr>
          <w:rStyle w:val="cf11"/>
          <w:rFonts w:ascii="Times New Roman" w:hAnsi="Times New Roman" w:cs="Times New Roman"/>
          <w:sz w:val="24"/>
          <w:szCs w:val="24"/>
          <w:shd w:val="clear" w:color="auto" w:fill="FFFFFF" w:themeFill="background1"/>
        </w:rPr>
        <w:t>ReConnect loans, loan/grant and grants</w:t>
      </w:r>
      <w:r w:rsidRPr="008A2B6B" w:rsidR="004828F2">
        <w:rPr>
          <w:rStyle w:val="cf11"/>
          <w:rFonts w:ascii="Times New Roman" w:hAnsi="Times New Roman" w:cs="Times New Roman"/>
          <w:sz w:val="24"/>
          <w:szCs w:val="24"/>
          <w:shd w:val="clear" w:color="auto" w:fill="FFFFFF" w:themeFill="background1"/>
        </w:rPr>
        <w:t xml:space="preserve"> applications will be collected</w:t>
      </w:r>
      <w:r w:rsidRPr="008A2B6B">
        <w:rPr>
          <w:rStyle w:val="cf11"/>
          <w:rFonts w:ascii="Times New Roman" w:hAnsi="Times New Roman" w:cs="Times New Roman"/>
          <w:sz w:val="24"/>
          <w:szCs w:val="24"/>
          <w:shd w:val="clear" w:color="auto" w:fill="FFFFFF" w:themeFill="background1"/>
        </w:rPr>
        <w:t xml:space="preserve"> 100% </w:t>
      </w:r>
      <w:r w:rsidRPr="008A2B6B" w:rsidR="004828F2">
        <w:rPr>
          <w:rStyle w:val="cf11"/>
          <w:rFonts w:ascii="Times New Roman" w:hAnsi="Times New Roman" w:cs="Times New Roman"/>
          <w:sz w:val="24"/>
          <w:szCs w:val="24"/>
          <w:shd w:val="clear" w:color="auto" w:fill="FFFFFF" w:themeFill="background1"/>
        </w:rPr>
        <w:t>electronically</w:t>
      </w:r>
      <w:r w:rsidRPr="008A2B6B" w:rsidR="00961661">
        <w:rPr>
          <w:rStyle w:val="cf11"/>
          <w:rFonts w:ascii="Times New Roman" w:hAnsi="Times New Roman" w:cs="Times New Roman"/>
          <w:sz w:val="24"/>
          <w:szCs w:val="24"/>
          <w:shd w:val="clear" w:color="auto" w:fill="FFFFFF" w:themeFill="background1"/>
        </w:rPr>
        <w:t xml:space="preserve"> through </w:t>
      </w:r>
      <w:r w:rsidRPr="008A2B6B" w:rsidR="004828F2">
        <w:rPr>
          <w:rStyle w:val="cf11"/>
          <w:rFonts w:ascii="Times New Roman" w:hAnsi="Times New Roman" w:cs="Times New Roman"/>
          <w:sz w:val="24"/>
          <w:szCs w:val="24"/>
          <w:shd w:val="clear" w:color="auto" w:fill="FFFFFF" w:themeFill="background1"/>
        </w:rPr>
        <w:t>the RD Apply Online Application Intake System</w:t>
      </w:r>
      <w:r w:rsidRPr="008A2B6B">
        <w:rPr>
          <w:rStyle w:val="cf11"/>
          <w:rFonts w:ascii="Times New Roman" w:hAnsi="Times New Roman" w:cs="Times New Roman"/>
          <w:sz w:val="24"/>
          <w:szCs w:val="24"/>
          <w:shd w:val="clear" w:color="auto" w:fill="FFFFFF" w:themeFill="background1"/>
        </w:rPr>
        <w:t xml:space="preserve">. Eligible applicants must electronically submit all complete applications </w:t>
      </w:r>
      <w:r w:rsidRPr="008A2B6B" w:rsidR="001D5B15">
        <w:rPr>
          <w:rStyle w:val="cf11"/>
          <w:rFonts w:ascii="Times New Roman" w:hAnsi="Times New Roman" w:cs="Times New Roman"/>
          <w:sz w:val="24"/>
          <w:szCs w:val="24"/>
          <w:shd w:val="clear" w:color="auto" w:fill="FFFFFF" w:themeFill="background1"/>
        </w:rPr>
        <w:t xml:space="preserve">with the </w:t>
      </w:r>
      <w:r w:rsidRPr="008A2B6B">
        <w:rPr>
          <w:rStyle w:val="cf11"/>
          <w:rFonts w:ascii="Times New Roman" w:hAnsi="Times New Roman" w:cs="Times New Roman"/>
          <w:sz w:val="24"/>
          <w:szCs w:val="24"/>
          <w:shd w:val="clear" w:color="auto" w:fill="FFFFFF" w:themeFill="background1"/>
        </w:rPr>
        <w:t>required supporting documentation in th</w:t>
      </w:r>
      <w:r w:rsidRPr="008A2B6B" w:rsidR="00961661">
        <w:rPr>
          <w:rStyle w:val="cf11"/>
          <w:rFonts w:ascii="Times New Roman" w:hAnsi="Times New Roman" w:cs="Times New Roman"/>
          <w:sz w:val="24"/>
          <w:szCs w:val="24"/>
          <w:shd w:val="clear" w:color="auto" w:fill="FFFFFF" w:themeFill="background1"/>
        </w:rPr>
        <w:t>e</w:t>
      </w:r>
      <w:r w:rsidRPr="008A2B6B">
        <w:rPr>
          <w:rStyle w:val="cf11"/>
          <w:rFonts w:ascii="Times New Roman" w:hAnsi="Times New Roman" w:cs="Times New Roman"/>
          <w:sz w:val="24"/>
          <w:szCs w:val="24"/>
          <w:shd w:val="clear" w:color="auto" w:fill="FFFFFF" w:themeFill="background1"/>
        </w:rPr>
        <w:t xml:space="preserve"> online system located</w:t>
      </w:r>
      <w:r w:rsidRPr="008A2B6B" w:rsidR="001D5B15">
        <w:rPr>
          <w:rStyle w:val="cf11"/>
          <w:rFonts w:ascii="Times New Roman" w:hAnsi="Times New Roman" w:cs="Times New Roman"/>
          <w:sz w:val="24"/>
          <w:szCs w:val="24"/>
          <w:shd w:val="clear" w:color="auto" w:fill="FFFFFF" w:themeFill="background1"/>
        </w:rPr>
        <w:t xml:space="preserve"> on the Agency’s webpage</w:t>
      </w:r>
      <w:r w:rsidRPr="008A2B6B">
        <w:rPr>
          <w:rStyle w:val="cf11"/>
          <w:rFonts w:ascii="Times New Roman" w:hAnsi="Times New Roman" w:cs="Times New Roman"/>
          <w:sz w:val="24"/>
          <w:szCs w:val="24"/>
          <w:shd w:val="clear" w:color="auto" w:fill="FFFFFF" w:themeFill="background1"/>
        </w:rPr>
        <w:t xml:space="preserve"> at</w:t>
      </w:r>
      <w:r w:rsidR="005D4AC2">
        <w:rPr>
          <w:rStyle w:val="cf11"/>
          <w:rFonts w:ascii="Times New Roman" w:hAnsi="Times New Roman" w:cs="Times New Roman"/>
          <w:sz w:val="24"/>
          <w:szCs w:val="24"/>
          <w:shd w:val="clear" w:color="auto" w:fill="FFFFFF" w:themeFill="background1"/>
        </w:rPr>
        <w:t xml:space="preserve"> </w:t>
      </w:r>
      <w:hyperlink r:id="rId7" w:history="1">
        <w:r w:rsidRPr="00764AB0" w:rsidR="00A311EC">
          <w:rPr>
            <w:rStyle w:val="Hyperlink"/>
          </w:rPr>
          <w:t>https://www.rd.usda.gov/programs-services/rd-apply</w:t>
        </w:r>
      </w:hyperlink>
      <w:r w:rsidRPr="008A2B6B">
        <w:rPr>
          <w:rStyle w:val="cf11"/>
          <w:rFonts w:ascii="Times New Roman" w:hAnsi="Times New Roman" w:cs="Times New Roman"/>
          <w:sz w:val="24"/>
          <w:szCs w:val="24"/>
          <w:shd w:val="clear" w:color="auto" w:fill="FFFFFF" w:themeFill="background1"/>
        </w:rPr>
        <w:t>.</w:t>
      </w:r>
    </w:p>
    <w:bookmarkEnd w:id="2"/>
    <w:p w:rsidR="00B271DB" w:rsidP="00B271DB" w14:paraId="0D44AF28" w14:textId="777A311F">
      <w:pPr>
        <w:pStyle w:val="BodyText"/>
        <w:spacing w:before="90"/>
        <w:ind w:left="780" w:right="852" w:firstLine="660"/>
        <w:rPr>
          <w:u w:val="single"/>
        </w:rPr>
      </w:pPr>
      <w:r>
        <w:t>The</w:t>
      </w:r>
      <w:r>
        <w:rPr>
          <w:spacing w:val="-5"/>
        </w:rPr>
        <w:t xml:space="preserve"> </w:t>
      </w:r>
      <w:r>
        <w:t>following</w:t>
      </w:r>
      <w:r>
        <w:rPr>
          <w:spacing w:val="-5"/>
        </w:rPr>
        <w:t xml:space="preserve"> </w:t>
      </w:r>
      <w:r>
        <w:t>information</w:t>
      </w:r>
      <w:r>
        <w:rPr>
          <w:spacing w:val="-2"/>
        </w:rPr>
        <w:t xml:space="preserve"> </w:t>
      </w:r>
      <w:r>
        <w:t>is</w:t>
      </w:r>
      <w:r>
        <w:rPr>
          <w:spacing w:val="-5"/>
        </w:rPr>
        <w:t xml:space="preserve"> </w:t>
      </w:r>
      <w:r>
        <w:t>collected</w:t>
      </w:r>
      <w:r>
        <w:rPr>
          <w:spacing w:val="-5"/>
        </w:rPr>
        <w:t xml:space="preserve"> </w:t>
      </w:r>
      <w:r>
        <w:t>in</w:t>
      </w:r>
      <w:r>
        <w:rPr>
          <w:spacing w:val="-5"/>
        </w:rPr>
        <w:t xml:space="preserve"> </w:t>
      </w:r>
      <w:r w:rsidRPr="002F02ED" w:rsidR="00961661">
        <w:t xml:space="preserve">the RD Apply Online Application Intake </w:t>
      </w:r>
      <w:r w:rsidR="00DF0EDF">
        <w:t xml:space="preserve">system </w:t>
      </w:r>
      <w:r>
        <w:t xml:space="preserve">and accounted for </w:t>
      </w:r>
      <w:r>
        <w:rPr>
          <w:u w:val="single"/>
        </w:rPr>
        <w:t>under this collection package:</w:t>
      </w:r>
    </w:p>
    <w:p w:rsidR="00A84EF8" w:rsidP="00B271DB" w14:paraId="53F14B8F" w14:textId="77777777">
      <w:pPr>
        <w:pStyle w:val="BodyText"/>
        <w:spacing w:before="90"/>
        <w:ind w:left="780" w:right="852" w:firstLine="660"/>
      </w:pPr>
    </w:p>
    <w:p w:rsidR="004D1A12" w:rsidRPr="00B271DB" w:rsidP="00B271DB" w14:paraId="3874DA5C" w14:textId="70852BF0">
      <w:pPr>
        <w:ind w:firstLine="720"/>
        <w:rPr>
          <w:b/>
          <w:sz w:val="24"/>
        </w:rPr>
      </w:pPr>
      <w:r>
        <w:rPr>
          <w:b/>
          <w:sz w:val="24"/>
          <w:u w:val="single"/>
        </w:rPr>
        <w:t>Loan,</w:t>
      </w:r>
      <w:r>
        <w:rPr>
          <w:b/>
          <w:spacing w:val="-9"/>
          <w:sz w:val="24"/>
          <w:u w:val="single"/>
        </w:rPr>
        <w:t xml:space="preserve"> </w:t>
      </w:r>
      <w:r>
        <w:rPr>
          <w:b/>
          <w:sz w:val="24"/>
          <w:u w:val="single"/>
        </w:rPr>
        <w:t>Loan/Grant</w:t>
      </w:r>
      <w:r>
        <w:rPr>
          <w:b/>
          <w:spacing w:val="-8"/>
          <w:sz w:val="24"/>
          <w:u w:val="single"/>
        </w:rPr>
        <w:t xml:space="preserve"> </w:t>
      </w:r>
      <w:r>
        <w:rPr>
          <w:b/>
          <w:sz w:val="24"/>
          <w:u w:val="single"/>
        </w:rPr>
        <w:t>Combination,</w:t>
      </w:r>
      <w:r>
        <w:rPr>
          <w:b/>
          <w:spacing w:val="-8"/>
          <w:sz w:val="24"/>
          <w:u w:val="single"/>
        </w:rPr>
        <w:t xml:space="preserve"> </w:t>
      </w:r>
      <w:r>
        <w:rPr>
          <w:b/>
          <w:sz w:val="24"/>
          <w:u w:val="single"/>
        </w:rPr>
        <w:t>and</w:t>
      </w:r>
      <w:r>
        <w:rPr>
          <w:b/>
          <w:spacing w:val="-8"/>
          <w:sz w:val="24"/>
          <w:u w:val="single"/>
        </w:rPr>
        <w:t xml:space="preserve"> </w:t>
      </w:r>
      <w:r>
        <w:rPr>
          <w:b/>
          <w:sz w:val="24"/>
          <w:u w:val="single"/>
        </w:rPr>
        <w:t>Grant</w:t>
      </w:r>
      <w:r>
        <w:rPr>
          <w:b/>
          <w:spacing w:val="-11"/>
          <w:sz w:val="24"/>
          <w:u w:val="single"/>
        </w:rPr>
        <w:t xml:space="preserve"> </w:t>
      </w:r>
      <w:r>
        <w:rPr>
          <w:b/>
          <w:spacing w:val="-2"/>
          <w:sz w:val="24"/>
          <w:u w:val="single"/>
        </w:rPr>
        <w:t>Applicants</w:t>
      </w:r>
    </w:p>
    <w:p w:rsidR="004D1A12" w14:paraId="3874DA5E" w14:textId="77777777">
      <w:pPr>
        <w:pStyle w:val="BodyText"/>
        <w:spacing w:before="2"/>
        <w:rPr>
          <w:sz w:val="16"/>
        </w:rPr>
      </w:pPr>
    </w:p>
    <w:p w:rsidR="004D1A12" w14:paraId="3874DA60" w14:textId="77777777">
      <w:pPr>
        <w:pStyle w:val="BodyText"/>
        <w:spacing w:before="11"/>
        <w:rPr>
          <w:sz w:val="23"/>
        </w:rPr>
      </w:pPr>
    </w:p>
    <w:p w:rsidR="004D1A12" w14:paraId="3874DA61" w14:textId="027E42B2">
      <w:pPr>
        <w:pStyle w:val="ListParagraph"/>
        <w:numPr>
          <w:ilvl w:val="0"/>
          <w:numId w:val="4"/>
        </w:numPr>
        <w:tabs>
          <w:tab w:val="left" w:pos="1140"/>
        </w:tabs>
        <w:ind w:right="831"/>
        <w:rPr>
          <w:sz w:val="24"/>
        </w:rPr>
      </w:pPr>
      <w:r>
        <w:rPr>
          <w:b/>
          <w:sz w:val="24"/>
        </w:rPr>
        <w:t xml:space="preserve">Funding Request. </w:t>
      </w:r>
      <w:r>
        <w:rPr>
          <w:sz w:val="24"/>
        </w:rPr>
        <w:t>This request includes general information on the applicant and project,</w:t>
      </w:r>
      <w:r>
        <w:rPr>
          <w:spacing w:val="-4"/>
          <w:sz w:val="24"/>
        </w:rPr>
        <w:t xml:space="preserve"> </w:t>
      </w:r>
      <w:r>
        <w:rPr>
          <w:sz w:val="24"/>
        </w:rPr>
        <w:t>such</w:t>
      </w:r>
      <w:r>
        <w:rPr>
          <w:spacing w:val="-4"/>
          <w:sz w:val="24"/>
        </w:rPr>
        <w:t xml:space="preserve"> </w:t>
      </w:r>
      <w:r>
        <w:rPr>
          <w:sz w:val="24"/>
        </w:rPr>
        <w:t>as</w:t>
      </w:r>
      <w:r>
        <w:rPr>
          <w:spacing w:val="-1"/>
          <w:sz w:val="24"/>
        </w:rPr>
        <w:t xml:space="preserve"> </w:t>
      </w:r>
      <w:r>
        <w:rPr>
          <w:sz w:val="24"/>
        </w:rPr>
        <w:t>a</w:t>
      </w:r>
      <w:r>
        <w:rPr>
          <w:spacing w:val="-6"/>
          <w:sz w:val="24"/>
        </w:rPr>
        <w:t xml:space="preserve"> </w:t>
      </w:r>
      <w:r>
        <w:rPr>
          <w:sz w:val="24"/>
        </w:rPr>
        <w:t>description</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project</w:t>
      </w:r>
      <w:r>
        <w:rPr>
          <w:spacing w:val="-3"/>
          <w:sz w:val="24"/>
        </w:rPr>
        <w:t xml:space="preserve"> </w:t>
      </w:r>
      <w:r>
        <w:rPr>
          <w:sz w:val="24"/>
        </w:rPr>
        <w:t>that</w:t>
      </w:r>
      <w:r>
        <w:rPr>
          <w:spacing w:val="-5"/>
          <w:sz w:val="24"/>
        </w:rPr>
        <w:t xml:space="preserve"> </w:t>
      </w:r>
      <w:r>
        <w:rPr>
          <w:sz w:val="24"/>
        </w:rPr>
        <w:t>will</w:t>
      </w:r>
      <w:r>
        <w:rPr>
          <w:spacing w:val="-4"/>
          <w:sz w:val="24"/>
        </w:rPr>
        <w:t xml:space="preserve"> </w:t>
      </w:r>
      <w:r>
        <w:rPr>
          <w:sz w:val="24"/>
        </w:rPr>
        <w:t>be</w:t>
      </w:r>
      <w:r>
        <w:rPr>
          <w:spacing w:val="-4"/>
          <w:sz w:val="24"/>
        </w:rPr>
        <w:t xml:space="preserve"> </w:t>
      </w:r>
      <w:r>
        <w:rPr>
          <w:sz w:val="24"/>
        </w:rPr>
        <w:t>made</w:t>
      </w:r>
      <w:r>
        <w:rPr>
          <w:spacing w:val="-6"/>
          <w:sz w:val="24"/>
        </w:rPr>
        <w:t xml:space="preserve"> </w:t>
      </w:r>
      <w:r>
        <w:rPr>
          <w:sz w:val="24"/>
        </w:rPr>
        <w:t>public</w:t>
      </w:r>
      <w:r>
        <w:rPr>
          <w:spacing w:val="-2"/>
          <w:sz w:val="24"/>
        </w:rPr>
        <w:t xml:space="preserve"> </w:t>
      </w:r>
      <w:r>
        <w:rPr>
          <w:sz w:val="24"/>
        </w:rPr>
        <w:t>and</w:t>
      </w:r>
      <w:r>
        <w:rPr>
          <w:spacing w:val="-4"/>
          <w:sz w:val="24"/>
        </w:rPr>
        <w:t xml:space="preserve"> </w:t>
      </w:r>
      <w:r>
        <w:rPr>
          <w:sz w:val="24"/>
        </w:rPr>
        <w:t>the</w:t>
      </w:r>
      <w:r>
        <w:rPr>
          <w:spacing w:val="-2"/>
          <w:sz w:val="24"/>
        </w:rPr>
        <w:t xml:space="preserve"> </w:t>
      </w:r>
      <w:r>
        <w:rPr>
          <w:sz w:val="24"/>
        </w:rPr>
        <w:t>estimated dollar</w:t>
      </w:r>
      <w:r>
        <w:rPr>
          <w:spacing w:val="-4"/>
          <w:sz w:val="24"/>
        </w:rPr>
        <w:t xml:space="preserve"> </w:t>
      </w:r>
      <w:r>
        <w:rPr>
          <w:sz w:val="24"/>
        </w:rPr>
        <w:t>amount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funding</w:t>
      </w:r>
      <w:r>
        <w:rPr>
          <w:spacing w:val="-2"/>
          <w:sz w:val="24"/>
        </w:rPr>
        <w:t xml:space="preserve"> </w:t>
      </w:r>
      <w:r>
        <w:rPr>
          <w:sz w:val="24"/>
        </w:rPr>
        <w:t>request.</w:t>
      </w:r>
      <w:r>
        <w:rPr>
          <w:spacing w:val="-2"/>
          <w:sz w:val="24"/>
        </w:rPr>
        <w:t xml:space="preserve"> </w:t>
      </w:r>
      <w:r>
        <w:rPr>
          <w:sz w:val="24"/>
        </w:rPr>
        <w:t>Applicants must be</w:t>
      </w:r>
      <w:r>
        <w:rPr>
          <w:spacing w:val="-4"/>
          <w:sz w:val="24"/>
        </w:rPr>
        <w:t xml:space="preserve"> </w:t>
      </w:r>
      <w:r>
        <w:rPr>
          <w:sz w:val="24"/>
        </w:rPr>
        <w:t>registered in</w:t>
      </w:r>
      <w:r>
        <w:rPr>
          <w:spacing w:val="-2"/>
          <w:sz w:val="24"/>
        </w:rPr>
        <w:t xml:space="preserve"> </w:t>
      </w:r>
      <w:r>
        <w:rPr>
          <w:sz w:val="24"/>
        </w:rPr>
        <w:t>the System</w:t>
      </w:r>
      <w:r>
        <w:rPr>
          <w:spacing w:val="-2"/>
          <w:sz w:val="24"/>
        </w:rPr>
        <w:t xml:space="preserve"> </w:t>
      </w:r>
      <w:r>
        <w:rPr>
          <w:sz w:val="24"/>
        </w:rPr>
        <w:t>for Award Management and be able to supply a Commercial and Government Entity (CAGE) Code number and a</w:t>
      </w:r>
      <w:r w:rsidR="00A945DB">
        <w:rPr>
          <w:sz w:val="24"/>
        </w:rPr>
        <w:t xml:space="preserve"> Unique Entity Identifier (</w:t>
      </w:r>
      <w:r w:rsidR="00A84EF8">
        <w:rPr>
          <w:sz w:val="24"/>
        </w:rPr>
        <w:t>UEI</w:t>
      </w:r>
      <w:r w:rsidR="00A945DB">
        <w:rPr>
          <w:sz w:val="24"/>
        </w:rPr>
        <w:t>)</w:t>
      </w:r>
      <w:r>
        <w:rPr>
          <w:sz w:val="24"/>
        </w:rPr>
        <w:t>.</w:t>
      </w:r>
    </w:p>
    <w:p w:rsidR="004D1A12" w14:paraId="3874DA63" w14:textId="77777777">
      <w:pPr>
        <w:pStyle w:val="ListParagraph"/>
        <w:numPr>
          <w:ilvl w:val="0"/>
          <w:numId w:val="4"/>
        </w:numPr>
        <w:tabs>
          <w:tab w:val="left" w:pos="1140"/>
        </w:tabs>
        <w:spacing w:before="79"/>
        <w:ind w:right="1101"/>
        <w:rPr>
          <w:sz w:val="24"/>
        </w:rPr>
      </w:pPr>
      <w:r>
        <w:rPr>
          <w:b/>
          <w:sz w:val="24"/>
        </w:rPr>
        <w:t>Executive</w:t>
      </w:r>
      <w:r>
        <w:rPr>
          <w:b/>
          <w:spacing w:val="-6"/>
          <w:sz w:val="24"/>
        </w:rPr>
        <w:t xml:space="preserve"> </w:t>
      </w:r>
      <w:r>
        <w:rPr>
          <w:b/>
          <w:sz w:val="24"/>
        </w:rPr>
        <w:t>Summary</w:t>
      </w:r>
      <w:r>
        <w:rPr>
          <w:sz w:val="24"/>
        </w:rPr>
        <w:t>.</w:t>
      </w:r>
      <w:r>
        <w:rPr>
          <w:spacing w:val="-4"/>
          <w:sz w:val="24"/>
        </w:rPr>
        <w:t xml:space="preserve"> </w:t>
      </w:r>
      <w:r>
        <w:rPr>
          <w:sz w:val="24"/>
        </w:rPr>
        <w:t>This</w:t>
      </w:r>
      <w:r>
        <w:rPr>
          <w:spacing w:val="-4"/>
          <w:sz w:val="24"/>
        </w:rPr>
        <w:t xml:space="preserve"> </w:t>
      </w:r>
      <w:r>
        <w:rPr>
          <w:sz w:val="24"/>
        </w:rPr>
        <w:t>summary</w:t>
      </w:r>
      <w:r>
        <w:rPr>
          <w:spacing w:val="-4"/>
          <w:sz w:val="24"/>
        </w:rPr>
        <w:t xml:space="preserve"> </w:t>
      </w:r>
      <w:r>
        <w:rPr>
          <w:sz w:val="24"/>
        </w:rPr>
        <w:t>shall</w:t>
      </w:r>
      <w:r>
        <w:rPr>
          <w:spacing w:val="-4"/>
          <w:sz w:val="24"/>
        </w:rPr>
        <w:t xml:space="preserve"> </w:t>
      </w:r>
      <w:r>
        <w:rPr>
          <w:sz w:val="24"/>
        </w:rPr>
        <w:t>include,</w:t>
      </w:r>
      <w:r>
        <w:rPr>
          <w:spacing w:val="-4"/>
          <w:sz w:val="24"/>
        </w:rPr>
        <w:t xml:space="preserve"> </w:t>
      </w:r>
      <w:r>
        <w:rPr>
          <w:sz w:val="24"/>
        </w:rPr>
        <w:t>but</w:t>
      </w:r>
      <w:r>
        <w:rPr>
          <w:spacing w:val="-4"/>
          <w:sz w:val="24"/>
        </w:rPr>
        <w:t xml:space="preserve"> </w:t>
      </w:r>
      <w:r>
        <w:rPr>
          <w:sz w:val="24"/>
        </w:rPr>
        <w:t>not</w:t>
      </w:r>
      <w:r>
        <w:rPr>
          <w:spacing w:val="-4"/>
          <w:sz w:val="24"/>
        </w:rPr>
        <w:t xml:space="preserve"> </w:t>
      </w:r>
      <w:r>
        <w:rPr>
          <w:sz w:val="24"/>
        </w:rPr>
        <w:t>be</w:t>
      </w:r>
      <w:r>
        <w:rPr>
          <w:spacing w:val="-6"/>
          <w:sz w:val="24"/>
        </w:rPr>
        <w:t xml:space="preserve"> </w:t>
      </w:r>
      <w:r>
        <w:rPr>
          <w:sz w:val="24"/>
        </w:rPr>
        <w:t>limited</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detailed description of existing operations, discussion on key management, description of company’s workforce, description of interactions between any parent, affiliated or subsidiary operation and a detailed description of the proposed project.</w:t>
      </w:r>
    </w:p>
    <w:p w:rsidR="004D1A12" w14:paraId="3874DA64" w14:textId="77777777">
      <w:pPr>
        <w:pStyle w:val="BodyText"/>
      </w:pPr>
    </w:p>
    <w:p w:rsidR="004D1A12" w14:paraId="3874DA65" w14:textId="77777777">
      <w:pPr>
        <w:pStyle w:val="ListParagraph"/>
        <w:numPr>
          <w:ilvl w:val="0"/>
          <w:numId w:val="4"/>
        </w:numPr>
        <w:tabs>
          <w:tab w:val="left" w:pos="1140"/>
        </w:tabs>
        <w:ind w:right="1305"/>
        <w:rPr>
          <w:sz w:val="24"/>
        </w:rPr>
      </w:pPr>
      <w:r>
        <w:rPr>
          <w:b/>
          <w:sz w:val="24"/>
        </w:rPr>
        <w:t>Legal</w:t>
      </w:r>
      <w:r>
        <w:rPr>
          <w:b/>
          <w:spacing w:val="-1"/>
          <w:sz w:val="24"/>
        </w:rPr>
        <w:t xml:space="preserve"> </w:t>
      </w:r>
      <w:r>
        <w:rPr>
          <w:b/>
          <w:sz w:val="24"/>
        </w:rPr>
        <w:t xml:space="preserve">Opinion. </w:t>
      </w:r>
      <w:r>
        <w:rPr>
          <w:sz w:val="24"/>
        </w:rPr>
        <w:t>This</w:t>
      </w:r>
      <w:r>
        <w:rPr>
          <w:spacing w:val="-1"/>
          <w:sz w:val="24"/>
        </w:rPr>
        <w:t xml:space="preserve"> </w:t>
      </w:r>
      <w:r>
        <w:rPr>
          <w:sz w:val="24"/>
        </w:rPr>
        <w:t>document</w:t>
      </w:r>
      <w:r>
        <w:rPr>
          <w:spacing w:val="-1"/>
          <w:sz w:val="24"/>
        </w:rPr>
        <w:t xml:space="preserve"> </w:t>
      </w:r>
      <w:r>
        <w:rPr>
          <w:sz w:val="24"/>
        </w:rPr>
        <w:t>addresses</w:t>
      </w:r>
      <w:r>
        <w:rPr>
          <w:spacing w:val="-3"/>
          <w:sz w:val="24"/>
        </w:rPr>
        <w:t xml:space="preserve"> </w:t>
      </w:r>
      <w:r>
        <w:rPr>
          <w:sz w:val="24"/>
        </w:rPr>
        <w:t>the</w:t>
      </w:r>
      <w:r>
        <w:rPr>
          <w:spacing w:val="-1"/>
          <w:sz w:val="24"/>
        </w:rPr>
        <w:t xml:space="preserve"> </w:t>
      </w:r>
      <w:r>
        <w:rPr>
          <w:sz w:val="24"/>
        </w:rPr>
        <w:t>applicant’s ability</w:t>
      </w:r>
      <w:r>
        <w:rPr>
          <w:spacing w:val="-1"/>
          <w:sz w:val="24"/>
        </w:rPr>
        <w:t xml:space="preserve"> </w:t>
      </w:r>
      <w:r>
        <w:rPr>
          <w:sz w:val="24"/>
        </w:rPr>
        <w:t>to</w:t>
      </w:r>
      <w:r>
        <w:rPr>
          <w:spacing w:val="-1"/>
          <w:sz w:val="24"/>
        </w:rPr>
        <w:t xml:space="preserve"> </w:t>
      </w:r>
      <w:r>
        <w:rPr>
          <w:sz w:val="24"/>
        </w:rPr>
        <w:t>enter</w:t>
      </w:r>
      <w:r>
        <w:rPr>
          <w:spacing w:val="-3"/>
          <w:sz w:val="24"/>
        </w:rPr>
        <w:t xml:space="preserve"> </w:t>
      </w:r>
      <w:r>
        <w:rPr>
          <w:sz w:val="24"/>
        </w:rPr>
        <w:t>into</w:t>
      </w:r>
      <w:r>
        <w:rPr>
          <w:spacing w:val="-1"/>
          <w:sz w:val="24"/>
        </w:rPr>
        <w:t xml:space="preserve"> </w:t>
      </w:r>
      <w:r>
        <w:rPr>
          <w:sz w:val="24"/>
        </w:rPr>
        <w:t>the award</w:t>
      </w:r>
      <w:r>
        <w:rPr>
          <w:spacing w:val="-6"/>
          <w:sz w:val="24"/>
        </w:rPr>
        <w:t xml:space="preserve"> </w:t>
      </w:r>
      <w:r>
        <w:rPr>
          <w:sz w:val="24"/>
        </w:rPr>
        <w:t>documents,</w:t>
      </w:r>
      <w:r>
        <w:rPr>
          <w:spacing w:val="-6"/>
          <w:sz w:val="24"/>
        </w:rPr>
        <w:t xml:space="preserve"> </w:t>
      </w:r>
      <w:r>
        <w:rPr>
          <w:sz w:val="24"/>
        </w:rPr>
        <w:t>describes</w:t>
      </w:r>
      <w:r>
        <w:rPr>
          <w:spacing w:val="-8"/>
          <w:sz w:val="24"/>
        </w:rPr>
        <w:t xml:space="preserve"> </w:t>
      </w:r>
      <w:r>
        <w:rPr>
          <w:sz w:val="24"/>
        </w:rPr>
        <w:t>all</w:t>
      </w:r>
      <w:r>
        <w:rPr>
          <w:spacing w:val="-6"/>
          <w:sz w:val="24"/>
        </w:rPr>
        <w:t xml:space="preserve"> </w:t>
      </w:r>
      <w:r>
        <w:rPr>
          <w:sz w:val="24"/>
        </w:rPr>
        <w:t>material</w:t>
      </w:r>
      <w:r>
        <w:rPr>
          <w:spacing w:val="-6"/>
          <w:sz w:val="24"/>
        </w:rPr>
        <w:t xml:space="preserve"> </w:t>
      </w:r>
      <w:r>
        <w:rPr>
          <w:sz w:val="24"/>
        </w:rPr>
        <w:t>pending</w:t>
      </w:r>
      <w:r>
        <w:rPr>
          <w:spacing w:val="-6"/>
          <w:sz w:val="24"/>
        </w:rPr>
        <w:t xml:space="preserve"> </w:t>
      </w:r>
      <w:r>
        <w:rPr>
          <w:sz w:val="24"/>
        </w:rPr>
        <w:t>litigation</w:t>
      </w:r>
      <w:r>
        <w:rPr>
          <w:spacing w:val="-6"/>
          <w:sz w:val="24"/>
        </w:rPr>
        <w:t xml:space="preserve"> </w:t>
      </w:r>
      <w:r>
        <w:rPr>
          <w:sz w:val="24"/>
        </w:rPr>
        <w:t>matters,</w:t>
      </w:r>
      <w:r>
        <w:rPr>
          <w:spacing w:val="-6"/>
          <w:sz w:val="24"/>
        </w:rPr>
        <w:t xml:space="preserve"> </w:t>
      </w:r>
      <w:r>
        <w:rPr>
          <w:sz w:val="24"/>
        </w:rPr>
        <w:t>addresses</w:t>
      </w:r>
      <w:r>
        <w:rPr>
          <w:spacing w:val="-6"/>
          <w:sz w:val="24"/>
        </w:rPr>
        <w:t xml:space="preserve"> </w:t>
      </w:r>
      <w:r>
        <w:rPr>
          <w:sz w:val="24"/>
        </w:rPr>
        <w:t>the applicant’s ability to pledge security as required by the award documents, and addresses the applicant’s ability to provide broadband service under state law.</w:t>
      </w:r>
    </w:p>
    <w:p w:rsidR="004D1A12" w14:paraId="3874DA66" w14:textId="77777777">
      <w:pPr>
        <w:pStyle w:val="BodyText"/>
      </w:pPr>
    </w:p>
    <w:p w:rsidR="004D1A12" w14:paraId="3874DA67" w14:textId="77777777">
      <w:pPr>
        <w:pStyle w:val="ListParagraph"/>
        <w:numPr>
          <w:ilvl w:val="0"/>
          <w:numId w:val="4"/>
        </w:numPr>
        <w:tabs>
          <w:tab w:val="left" w:pos="1140"/>
        </w:tabs>
        <w:ind w:right="1081"/>
        <w:rPr>
          <w:sz w:val="24"/>
        </w:rPr>
      </w:pPr>
      <w:r>
        <w:rPr>
          <w:b/>
          <w:sz w:val="24"/>
        </w:rPr>
        <w:t>Organizational</w:t>
      </w:r>
      <w:r>
        <w:rPr>
          <w:b/>
          <w:spacing w:val="-6"/>
          <w:sz w:val="24"/>
        </w:rPr>
        <w:t xml:space="preserve"> </w:t>
      </w:r>
      <w:r>
        <w:rPr>
          <w:b/>
          <w:sz w:val="24"/>
        </w:rPr>
        <w:t>Charts.</w:t>
      </w:r>
      <w:r>
        <w:rPr>
          <w:b/>
          <w:spacing w:val="-3"/>
          <w:sz w:val="24"/>
        </w:rPr>
        <w:t xml:space="preserve"> </w:t>
      </w:r>
      <w:r>
        <w:rPr>
          <w:sz w:val="24"/>
        </w:rPr>
        <w:t>These</w:t>
      </w:r>
      <w:r>
        <w:rPr>
          <w:spacing w:val="-7"/>
          <w:sz w:val="24"/>
        </w:rPr>
        <w:t xml:space="preserve"> </w:t>
      </w:r>
      <w:r>
        <w:rPr>
          <w:sz w:val="24"/>
        </w:rPr>
        <w:t>charts</w:t>
      </w:r>
      <w:r>
        <w:rPr>
          <w:spacing w:val="-6"/>
          <w:sz w:val="24"/>
        </w:rPr>
        <w:t xml:space="preserve"> </w:t>
      </w:r>
      <w:r>
        <w:rPr>
          <w:sz w:val="24"/>
        </w:rPr>
        <w:t>show</w:t>
      </w:r>
      <w:r>
        <w:rPr>
          <w:spacing w:val="-7"/>
          <w:sz w:val="24"/>
        </w:rPr>
        <w:t xml:space="preserve"> </w:t>
      </w:r>
      <w:r>
        <w:rPr>
          <w:sz w:val="24"/>
        </w:rPr>
        <w:t>all</w:t>
      </w:r>
      <w:r>
        <w:rPr>
          <w:spacing w:val="-6"/>
          <w:sz w:val="24"/>
        </w:rPr>
        <w:t xml:space="preserve"> </w:t>
      </w:r>
      <w:r>
        <w:rPr>
          <w:sz w:val="24"/>
        </w:rPr>
        <w:t>parent</w:t>
      </w:r>
      <w:r>
        <w:rPr>
          <w:spacing w:val="-6"/>
          <w:sz w:val="24"/>
        </w:rPr>
        <w:t xml:space="preserve"> </w:t>
      </w:r>
      <w:r>
        <w:rPr>
          <w:sz w:val="24"/>
        </w:rPr>
        <w:t>organizations</w:t>
      </w:r>
      <w:r>
        <w:rPr>
          <w:spacing w:val="-6"/>
          <w:sz w:val="24"/>
        </w:rPr>
        <w:t xml:space="preserve"> </w:t>
      </w:r>
      <w:r>
        <w:rPr>
          <w:sz w:val="24"/>
        </w:rPr>
        <w:t>and/or</w:t>
      </w:r>
      <w:r>
        <w:rPr>
          <w:spacing w:val="-6"/>
          <w:sz w:val="24"/>
        </w:rPr>
        <w:t xml:space="preserve"> </w:t>
      </w:r>
      <w:r>
        <w:rPr>
          <w:sz w:val="24"/>
        </w:rPr>
        <w:t>holding companies (including parents of parents, etc.), and all subsidiaries and affiliates.</w:t>
      </w:r>
    </w:p>
    <w:p w:rsidR="004D1A12" w14:paraId="3874DA68" w14:textId="77777777">
      <w:pPr>
        <w:pStyle w:val="BodyText"/>
      </w:pPr>
    </w:p>
    <w:p w:rsidR="004D1A12" w14:paraId="3874DA69" w14:textId="77777777">
      <w:pPr>
        <w:pStyle w:val="ListParagraph"/>
        <w:numPr>
          <w:ilvl w:val="0"/>
          <w:numId w:val="4"/>
        </w:numPr>
        <w:tabs>
          <w:tab w:val="left" w:pos="1140"/>
        </w:tabs>
        <w:rPr>
          <w:b/>
          <w:sz w:val="24"/>
        </w:rPr>
      </w:pPr>
      <w:r>
        <w:rPr>
          <w:b/>
          <w:sz w:val="24"/>
        </w:rPr>
        <w:t>Resumes</w:t>
      </w:r>
      <w:r>
        <w:rPr>
          <w:b/>
          <w:spacing w:val="-10"/>
          <w:sz w:val="24"/>
        </w:rPr>
        <w:t xml:space="preserve"> </w:t>
      </w:r>
      <w:r>
        <w:rPr>
          <w:b/>
          <w:sz w:val="24"/>
        </w:rPr>
        <w:t>of</w:t>
      </w:r>
      <w:r>
        <w:rPr>
          <w:b/>
          <w:spacing w:val="-9"/>
          <w:sz w:val="24"/>
        </w:rPr>
        <w:t xml:space="preserve"> </w:t>
      </w:r>
      <w:r>
        <w:rPr>
          <w:b/>
          <w:sz w:val="24"/>
        </w:rPr>
        <w:t>Key</w:t>
      </w:r>
      <w:r>
        <w:rPr>
          <w:b/>
          <w:spacing w:val="-7"/>
          <w:sz w:val="24"/>
        </w:rPr>
        <w:t xml:space="preserve"> </w:t>
      </w:r>
      <w:r>
        <w:rPr>
          <w:b/>
          <w:sz w:val="24"/>
        </w:rPr>
        <w:t>Management</w:t>
      </w:r>
      <w:r>
        <w:rPr>
          <w:b/>
          <w:spacing w:val="-7"/>
          <w:sz w:val="24"/>
        </w:rPr>
        <w:t xml:space="preserve"> </w:t>
      </w:r>
      <w:r>
        <w:rPr>
          <w:b/>
          <w:spacing w:val="-2"/>
          <w:sz w:val="24"/>
        </w:rPr>
        <w:t>Personnel.</w:t>
      </w:r>
    </w:p>
    <w:p w:rsidR="004D1A12" w14:paraId="3874DA6A" w14:textId="77777777">
      <w:pPr>
        <w:pStyle w:val="BodyText"/>
        <w:rPr>
          <w:b/>
        </w:rPr>
      </w:pPr>
    </w:p>
    <w:p w:rsidR="004D1A12" w14:paraId="3874DA6B" w14:textId="77777777">
      <w:pPr>
        <w:pStyle w:val="ListParagraph"/>
        <w:numPr>
          <w:ilvl w:val="0"/>
          <w:numId w:val="4"/>
        </w:numPr>
        <w:tabs>
          <w:tab w:val="left" w:pos="1139"/>
          <w:tab w:val="left" w:pos="1140"/>
        </w:tabs>
        <w:ind w:right="1291"/>
        <w:rPr>
          <w:sz w:val="24"/>
        </w:rPr>
      </w:pPr>
      <w:r>
        <w:rPr>
          <w:b/>
          <w:sz w:val="24"/>
        </w:rPr>
        <w:t>Broadband</w:t>
      </w:r>
      <w:r>
        <w:rPr>
          <w:b/>
          <w:spacing w:val="-7"/>
          <w:sz w:val="24"/>
        </w:rPr>
        <w:t xml:space="preserve"> </w:t>
      </w:r>
      <w:r>
        <w:rPr>
          <w:b/>
          <w:sz w:val="24"/>
        </w:rPr>
        <w:t>Operations</w:t>
      </w:r>
      <w:r>
        <w:rPr>
          <w:b/>
          <w:spacing w:val="-8"/>
          <w:sz w:val="24"/>
        </w:rPr>
        <w:t xml:space="preserve"> </w:t>
      </w:r>
      <w:r>
        <w:rPr>
          <w:b/>
          <w:sz w:val="24"/>
        </w:rPr>
        <w:t>Experience.</w:t>
      </w:r>
      <w:r>
        <w:rPr>
          <w:b/>
          <w:spacing w:val="-2"/>
          <w:sz w:val="24"/>
        </w:rPr>
        <w:t xml:space="preserve"> </w:t>
      </w:r>
      <w:r>
        <w:rPr>
          <w:sz w:val="24"/>
        </w:rPr>
        <w:t>This</w:t>
      </w:r>
      <w:r>
        <w:rPr>
          <w:spacing w:val="-7"/>
          <w:sz w:val="24"/>
        </w:rPr>
        <w:t xml:space="preserve"> </w:t>
      </w:r>
      <w:r>
        <w:rPr>
          <w:sz w:val="24"/>
        </w:rPr>
        <w:t>narrative</w:t>
      </w:r>
      <w:r>
        <w:rPr>
          <w:spacing w:val="-8"/>
          <w:sz w:val="24"/>
        </w:rPr>
        <w:t xml:space="preserve"> </w:t>
      </w:r>
      <w:r>
        <w:rPr>
          <w:sz w:val="24"/>
        </w:rPr>
        <w:t>describes</w:t>
      </w:r>
      <w:r>
        <w:rPr>
          <w:spacing w:val="-7"/>
          <w:sz w:val="24"/>
        </w:rPr>
        <w:t xml:space="preserve"> </w:t>
      </w:r>
      <w:r>
        <w:rPr>
          <w:sz w:val="24"/>
        </w:rPr>
        <w:t>the</w:t>
      </w:r>
      <w:r>
        <w:rPr>
          <w:spacing w:val="-7"/>
          <w:sz w:val="24"/>
        </w:rPr>
        <w:t xml:space="preserve"> </w:t>
      </w:r>
      <w:r>
        <w:rPr>
          <w:sz w:val="24"/>
        </w:rPr>
        <w:t>organization’s readiness to manage a broadband services network.</w:t>
      </w:r>
    </w:p>
    <w:p w:rsidR="004D1A12" w14:paraId="3874DA6C" w14:textId="77777777">
      <w:pPr>
        <w:pStyle w:val="BodyText"/>
      </w:pPr>
    </w:p>
    <w:p w:rsidR="004D1A12" w14:paraId="3874DA6D" w14:textId="77777777">
      <w:pPr>
        <w:pStyle w:val="ListParagraph"/>
        <w:numPr>
          <w:ilvl w:val="0"/>
          <w:numId w:val="4"/>
        </w:numPr>
        <w:tabs>
          <w:tab w:val="left" w:pos="1140"/>
        </w:tabs>
        <w:ind w:right="957"/>
        <w:rPr>
          <w:sz w:val="24"/>
        </w:rPr>
      </w:pPr>
      <w:r>
        <w:rPr>
          <w:b/>
          <w:sz w:val="24"/>
        </w:rPr>
        <w:t>Proposed</w:t>
      </w:r>
      <w:r>
        <w:rPr>
          <w:b/>
          <w:spacing w:val="-6"/>
          <w:sz w:val="24"/>
        </w:rPr>
        <w:t xml:space="preserve"> </w:t>
      </w:r>
      <w:r>
        <w:rPr>
          <w:b/>
          <w:sz w:val="24"/>
        </w:rPr>
        <w:t>Funded</w:t>
      </w:r>
      <w:r>
        <w:rPr>
          <w:b/>
          <w:spacing w:val="-6"/>
          <w:sz w:val="24"/>
        </w:rPr>
        <w:t xml:space="preserve"> </w:t>
      </w:r>
      <w:r>
        <w:rPr>
          <w:b/>
          <w:sz w:val="24"/>
        </w:rPr>
        <w:t>Service</w:t>
      </w:r>
      <w:r>
        <w:rPr>
          <w:b/>
          <w:spacing w:val="-8"/>
          <w:sz w:val="24"/>
        </w:rPr>
        <w:t xml:space="preserve"> </w:t>
      </w:r>
      <w:r>
        <w:rPr>
          <w:b/>
          <w:sz w:val="24"/>
        </w:rPr>
        <w:t>Area</w:t>
      </w:r>
      <w:r>
        <w:rPr>
          <w:b/>
          <w:spacing w:val="-6"/>
          <w:sz w:val="24"/>
        </w:rPr>
        <w:t xml:space="preserve"> </w:t>
      </w:r>
      <w:r>
        <w:rPr>
          <w:b/>
          <w:sz w:val="24"/>
        </w:rPr>
        <w:t xml:space="preserve">Description. </w:t>
      </w:r>
      <w:r>
        <w:rPr>
          <w:sz w:val="24"/>
        </w:rPr>
        <w:t>Description</w:t>
      </w:r>
      <w:r>
        <w:rPr>
          <w:spacing w:val="-6"/>
          <w:sz w:val="24"/>
        </w:rPr>
        <w:t xml:space="preserve"> </w:t>
      </w:r>
      <w:r>
        <w:rPr>
          <w:sz w:val="24"/>
        </w:rPr>
        <w:t>must</w:t>
      </w:r>
      <w:r>
        <w:rPr>
          <w:spacing w:val="-6"/>
          <w:sz w:val="24"/>
        </w:rPr>
        <w:t xml:space="preserve"> </w:t>
      </w:r>
      <w:r>
        <w:rPr>
          <w:sz w:val="24"/>
        </w:rPr>
        <w:t>include</w:t>
      </w:r>
      <w:r>
        <w:rPr>
          <w:spacing w:val="-6"/>
          <w:sz w:val="24"/>
        </w:rPr>
        <w:t xml:space="preserve"> </w:t>
      </w:r>
      <w:r>
        <w:rPr>
          <w:sz w:val="24"/>
        </w:rPr>
        <w:t>the</w:t>
      </w:r>
      <w:r>
        <w:rPr>
          <w:spacing w:val="-6"/>
          <w:sz w:val="24"/>
        </w:rPr>
        <w:t xml:space="preserve"> </w:t>
      </w:r>
      <w:r>
        <w:rPr>
          <w:sz w:val="24"/>
        </w:rPr>
        <w:t>number of premises passed.</w:t>
      </w:r>
    </w:p>
    <w:p w:rsidR="004D1A12" w14:paraId="3874DA6E" w14:textId="77777777">
      <w:pPr>
        <w:pStyle w:val="BodyText"/>
      </w:pPr>
    </w:p>
    <w:p w:rsidR="004D1A12" w14:paraId="3874DA6F" w14:textId="77777777">
      <w:pPr>
        <w:pStyle w:val="ListParagraph"/>
        <w:numPr>
          <w:ilvl w:val="0"/>
          <w:numId w:val="4"/>
        </w:numPr>
        <w:tabs>
          <w:tab w:val="left" w:pos="1140"/>
        </w:tabs>
        <w:ind w:right="847"/>
        <w:rPr>
          <w:sz w:val="24"/>
        </w:rPr>
      </w:pPr>
      <w:r>
        <w:rPr>
          <w:b/>
          <w:sz w:val="24"/>
        </w:rPr>
        <w:t>Proposed</w:t>
      </w:r>
      <w:r>
        <w:rPr>
          <w:b/>
          <w:spacing w:val="-4"/>
          <w:sz w:val="24"/>
        </w:rPr>
        <w:t xml:space="preserve"> </w:t>
      </w:r>
      <w:r>
        <w:rPr>
          <w:b/>
          <w:sz w:val="24"/>
        </w:rPr>
        <w:t>Funded</w:t>
      </w:r>
      <w:r>
        <w:rPr>
          <w:b/>
          <w:spacing w:val="-4"/>
          <w:sz w:val="24"/>
        </w:rPr>
        <w:t xml:space="preserve"> </w:t>
      </w:r>
      <w:r>
        <w:rPr>
          <w:b/>
          <w:sz w:val="24"/>
        </w:rPr>
        <w:t>Service</w:t>
      </w:r>
      <w:r>
        <w:rPr>
          <w:b/>
          <w:spacing w:val="-6"/>
          <w:sz w:val="24"/>
        </w:rPr>
        <w:t xml:space="preserve"> </w:t>
      </w:r>
      <w:r>
        <w:rPr>
          <w:b/>
          <w:sz w:val="24"/>
        </w:rPr>
        <w:t>Area</w:t>
      </w:r>
      <w:r>
        <w:rPr>
          <w:b/>
          <w:spacing w:val="-4"/>
          <w:sz w:val="24"/>
        </w:rPr>
        <w:t xml:space="preserve"> </w:t>
      </w:r>
      <w:r>
        <w:rPr>
          <w:b/>
          <w:sz w:val="24"/>
        </w:rPr>
        <w:t xml:space="preserve">Map. </w:t>
      </w:r>
      <w:r>
        <w:rPr>
          <w:sz w:val="24"/>
        </w:rPr>
        <w:t>A</w:t>
      </w:r>
      <w:r>
        <w:rPr>
          <w:spacing w:val="-4"/>
          <w:sz w:val="24"/>
        </w:rPr>
        <w:t xml:space="preserve"> </w:t>
      </w:r>
      <w:r>
        <w:rPr>
          <w:sz w:val="24"/>
        </w:rPr>
        <w:t>map</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proposed</w:t>
      </w:r>
      <w:r>
        <w:rPr>
          <w:spacing w:val="-4"/>
          <w:sz w:val="24"/>
        </w:rPr>
        <w:t xml:space="preserve"> </w:t>
      </w:r>
      <w:r>
        <w:rPr>
          <w:sz w:val="24"/>
        </w:rPr>
        <w:t>funded</w:t>
      </w:r>
      <w:r>
        <w:rPr>
          <w:spacing w:val="-6"/>
          <w:sz w:val="24"/>
        </w:rPr>
        <w:t xml:space="preserve"> </w:t>
      </w:r>
      <w:r>
        <w:rPr>
          <w:sz w:val="24"/>
        </w:rPr>
        <w:t>service</w:t>
      </w:r>
      <w:r>
        <w:rPr>
          <w:spacing w:val="-6"/>
          <w:sz w:val="24"/>
        </w:rPr>
        <w:t xml:space="preserve"> </w:t>
      </w:r>
      <w:r>
        <w:rPr>
          <w:sz w:val="24"/>
        </w:rPr>
        <w:t xml:space="preserve">area(s) must be submitted via the RUS mapping tool located at </w:t>
      </w:r>
      <w:r>
        <w:rPr>
          <w:color w:val="0562C1"/>
          <w:sz w:val="24"/>
          <w:u w:val="single" w:color="0562C1"/>
        </w:rPr>
        <w:t>https://reconnect.usda.gov</w:t>
      </w:r>
      <w:r>
        <w:rPr>
          <w:sz w:val="24"/>
        </w:rPr>
        <w:t>. This</w:t>
      </w:r>
      <w:r>
        <w:rPr>
          <w:spacing w:val="-3"/>
          <w:sz w:val="24"/>
        </w:rPr>
        <w:t xml:space="preserve"> </w:t>
      </w:r>
      <w:r>
        <w:rPr>
          <w:sz w:val="24"/>
        </w:rPr>
        <w:t>map</w:t>
      </w:r>
      <w:r>
        <w:rPr>
          <w:spacing w:val="-3"/>
          <w:sz w:val="24"/>
        </w:rPr>
        <w:t xml:space="preserve"> </w:t>
      </w:r>
      <w:r>
        <w:rPr>
          <w:sz w:val="24"/>
        </w:rPr>
        <w:t>must</w:t>
      </w:r>
      <w:r>
        <w:rPr>
          <w:spacing w:val="-3"/>
          <w:sz w:val="24"/>
        </w:rPr>
        <w:t xml:space="preserve"> </w:t>
      </w:r>
      <w:r>
        <w:rPr>
          <w:sz w:val="24"/>
        </w:rPr>
        <w:t>identify</w:t>
      </w:r>
      <w:r>
        <w:rPr>
          <w:spacing w:val="-3"/>
          <w:sz w:val="24"/>
        </w:rPr>
        <w:t xml:space="preserve"> </w:t>
      </w:r>
      <w:r>
        <w:rPr>
          <w:sz w:val="24"/>
        </w:rPr>
        <w:t>the</w:t>
      </w:r>
      <w:r>
        <w:rPr>
          <w:spacing w:val="-3"/>
          <w:sz w:val="24"/>
        </w:rPr>
        <w:t xml:space="preserve"> </w:t>
      </w:r>
      <w:r>
        <w:rPr>
          <w:sz w:val="24"/>
        </w:rPr>
        <w:t>areas</w:t>
      </w:r>
      <w:r>
        <w:rPr>
          <w:spacing w:val="-3"/>
          <w:sz w:val="24"/>
        </w:rPr>
        <w:t xml:space="preserve"> </w:t>
      </w:r>
      <w:r>
        <w:rPr>
          <w:sz w:val="24"/>
        </w:rPr>
        <w:t>without</w:t>
      </w:r>
      <w:r>
        <w:rPr>
          <w:spacing w:val="-3"/>
          <w:sz w:val="24"/>
        </w:rPr>
        <w:t xml:space="preserve"> </w:t>
      </w:r>
      <w:r>
        <w:rPr>
          <w:sz w:val="24"/>
        </w:rPr>
        <w:t>sufficient</w:t>
      </w:r>
      <w:r>
        <w:rPr>
          <w:spacing w:val="-3"/>
          <w:sz w:val="24"/>
        </w:rPr>
        <w:t xml:space="preserve"> </w:t>
      </w:r>
      <w:r>
        <w:rPr>
          <w:sz w:val="24"/>
        </w:rPr>
        <w:t>access</w:t>
      </w:r>
      <w:r>
        <w:rPr>
          <w:spacing w:val="-3"/>
          <w:sz w:val="24"/>
        </w:rPr>
        <w:t xml:space="preserve"> </w:t>
      </w:r>
      <w:r>
        <w:rPr>
          <w:sz w:val="24"/>
        </w:rPr>
        <w:t>to broadband</w:t>
      </w:r>
      <w:r>
        <w:rPr>
          <w:spacing w:val="-5"/>
          <w:sz w:val="24"/>
        </w:rPr>
        <w:t xml:space="preserve"> </w:t>
      </w:r>
      <w:r>
        <w:rPr>
          <w:sz w:val="24"/>
        </w:rPr>
        <w:t>and</w:t>
      </w:r>
      <w:r>
        <w:rPr>
          <w:spacing w:val="-3"/>
          <w:sz w:val="24"/>
        </w:rPr>
        <w:t xml:space="preserve"> </w:t>
      </w:r>
      <w:r>
        <w:rPr>
          <w:sz w:val="24"/>
        </w:rPr>
        <w:t>any</w:t>
      </w:r>
      <w:r>
        <w:rPr>
          <w:spacing w:val="-3"/>
          <w:sz w:val="24"/>
        </w:rPr>
        <w:t xml:space="preserve"> </w:t>
      </w:r>
      <w:r>
        <w:rPr>
          <w:sz w:val="24"/>
        </w:rPr>
        <w:t>non- funded service areas of the applicant.</w:t>
      </w:r>
    </w:p>
    <w:p w:rsidR="004D1A12" w14:paraId="3874DA70" w14:textId="77777777">
      <w:pPr>
        <w:pStyle w:val="BodyText"/>
      </w:pPr>
    </w:p>
    <w:p w:rsidR="004D1A12" w14:paraId="3874DA71" w14:textId="77777777">
      <w:pPr>
        <w:pStyle w:val="ListParagraph"/>
        <w:numPr>
          <w:ilvl w:val="0"/>
          <w:numId w:val="4"/>
        </w:numPr>
        <w:tabs>
          <w:tab w:val="left" w:pos="1139"/>
          <w:tab w:val="left" w:pos="1140"/>
        </w:tabs>
        <w:ind w:right="818"/>
        <w:rPr>
          <w:sz w:val="24"/>
        </w:rPr>
      </w:pPr>
      <w:r>
        <w:rPr>
          <w:b/>
          <w:sz w:val="24"/>
        </w:rPr>
        <w:t>Subscriber Projections.</w:t>
      </w:r>
      <w:r>
        <w:rPr>
          <w:b/>
          <w:spacing w:val="40"/>
          <w:sz w:val="24"/>
        </w:rPr>
        <w:t xml:space="preserve"> </w:t>
      </w:r>
      <w:r>
        <w:rPr>
          <w:sz w:val="24"/>
        </w:rPr>
        <w:t>Subscriber projections must include the number of subscribers</w:t>
      </w:r>
      <w:r>
        <w:rPr>
          <w:spacing w:val="-1"/>
          <w:sz w:val="24"/>
        </w:rPr>
        <w:t xml:space="preserve"> </w:t>
      </w:r>
      <w:r>
        <w:rPr>
          <w:sz w:val="24"/>
        </w:rPr>
        <w:t>for</w:t>
      </w:r>
      <w:r>
        <w:rPr>
          <w:spacing w:val="-4"/>
          <w:sz w:val="24"/>
        </w:rPr>
        <w:t xml:space="preserve"> </w:t>
      </w:r>
      <w:r>
        <w:rPr>
          <w:sz w:val="24"/>
        </w:rPr>
        <w:t>broadband,</w:t>
      </w:r>
      <w:r>
        <w:rPr>
          <w:spacing w:val="-4"/>
          <w:sz w:val="24"/>
        </w:rPr>
        <w:t xml:space="preserve"> </w:t>
      </w:r>
      <w:r>
        <w:rPr>
          <w:sz w:val="24"/>
        </w:rPr>
        <w:t>video</w:t>
      </w:r>
      <w:r>
        <w:rPr>
          <w:spacing w:val="-4"/>
          <w:sz w:val="24"/>
        </w:rPr>
        <w:t xml:space="preserve"> </w:t>
      </w:r>
      <w:r>
        <w:rPr>
          <w:sz w:val="24"/>
        </w:rPr>
        <w:t>and</w:t>
      </w:r>
      <w:r>
        <w:rPr>
          <w:spacing w:val="-4"/>
          <w:sz w:val="24"/>
        </w:rPr>
        <w:t xml:space="preserve"> </w:t>
      </w:r>
      <w:r>
        <w:rPr>
          <w:sz w:val="24"/>
        </w:rPr>
        <w:t>voice</w:t>
      </w:r>
      <w:r>
        <w:rPr>
          <w:spacing w:val="-5"/>
          <w:sz w:val="24"/>
        </w:rPr>
        <w:t xml:space="preserve"> </w:t>
      </w:r>
      <w:r>
        <w:rPr>
          <w:sz w:val="24"/>
        </w:rPr>
        <w:t>services</w:t>
      </w:r>
      <w:r>
        <w:rPr>
          <w:spacing w:val="-6"/>
          <w:sz w:val="24"/>
        </w:rPr>
        <w:t xml:space="preserve"> </w:t>
      </w:r>
      <w:r>
        <w:rPr>
          <w:sz w:val="24"/>
        </w:rPr>
        <w:t>and</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service</w:t>
      </w:r>
      <w:r>
        <w:rPr>
          <w:spacing w:val="-6"/>
          <w:sz w:val="24"/>
        </w:rPr>
        <w:t xml:space="preserve"> </w:t>
      </w:r>
      <w:r>
        <w:rPr>
          <w:sz w:val="24"/>
        </w:rPr>
        <w:t>that</w:t>
      </w:r>
      <w:r>
        <w:rPr>
          <w:spacing w:val="-4"/>
          <w:sz w:val="24"/>
        </w:rPr>
        <w:t xml:space="preserve"> </w:t>
      </w:r>
      <w:r>
        <w:rPr>
          <w:sz w:val="24"/>
        </w:rPr>
        <w:t>may</w:t>
      </w:r>
      <w:r>
        <w:rPr>
          <w:spacing w:val="-4"/>
          <w:sz w:val="24"/>
        </w:rPr>
        <w:t xml:space="preserve"> </w:t>
      </w:r>
      <w:r>
        <w:rPr>
          <w:sz w:val="24"/>
        </w:rPr>
        <w:t>be offered; a description of the proposed service offerings and the associated pricing plans; and an explanation of how the proposed service offerings are affordable.</w:t>
      </w:r>
    </w:p>
    <w:p w:rsidR="004D1A12" w14:paraId="3874DA72" w14:textId="77777777">
      <w:pPr>
        <w:pStyle w:val="BodyText"/>
      </w:pPr>
    </w:p>
    <w:p w:rsidR="004D1A12" w14:paraId="3874DA73" w14:textId="77777777">
      <w:pPr>
        <w:pStyle w:val="ListParagraph"/>
        <w:numPr>
          <w:ilvl w:val="0"/>
          <w:numId w:val="4"/>
        </w:numPr>
        <w:tabs>
          <w:tab w:val="left" w:pos="1139"/>
          <w:tab w:val="left" w:pos="1140"/>
        </w:tabs>
        <w:spacing w:before="1"/>
        <w:ind w:right="908"/>
        <w:rPr>
          <w:sz w:val="24"/>
        </w:rPr>
      </w:pPr>
      <w:r>
        <w:rPr>
          <w:b/>
          <w:sz w:val="24"/>
        </w:rPr>
        <w:t>Competitive</w:t>
      </w:r>
      <w:r>
        <w:rPr>
          <w:b/>
          <w:spacing w:val="-6"/>
          <w:sz w:val="24"/>
        </w:rPr>
        <w:t xml:space="preserve"> </w:t>
      </w:r>
      <w:r>
        <w:rPr>
          <w:b/>
          <w:sz w:val="24"/>
        </w:rPr>
        <w:t>Analysis.</w:t>
      </w:r>
      <w:r>
        <w:rPr>
          <w:b/>
          <w:spacing w:val="40"/>
          <w:sz w:val="24"/>
        </w:rPr>
        <w:t xml:space="preserve"> </w:t>
      </w:r>
      <w:r>
        <w:rPr>
          <w:sz w:val="24"/>
        </w:rPr>
        <w:t>This</w:t>
      </w:r>
      <w:r>
        <w:rPr>
          <w:spacing w:val="-4"/>
          <w:sz w:val="24"/>
        </w:rPr>
        <w:t xml:space="preserve"> </w:t>
      </w:r>
      <w:r>
        <w:rPr>
          <w:sz w:val="24"/>
        </w:rPr>
        <w:t>analysis</w:t>
      </w:r>
      <w:r>
        <w:rPr>
          <w:spacing w:val="-4"/>
          <w:sz w:val="24"/>
        </w:rPr>
        <w:t xml:space="preserve"> </w:t>
      </w:r>
      <w:r>
        <w:rPr>
          <w:sz w:val="24"/>
        </w:rPr>
        <w:t>should</w:t>
      </w:r>
      <w:r>
        <w:rPr>
          <w:spacing w:val="-4"/>
          <w:sz w:val="24"/>
        </w:rPr>
        <w:t xml:space="preserve"> </w:t>
      </w:r>
      <w:r>
        <w:rPr>
          <w:sz w:val="24"/>
        </w:rPr>
        <w:t>identify</w:t>
      </w:r>
      <w:r>
        <w:rPr>
          <w:spacing w:val="-6"/>
          <w:sz w:val="24"/>
        </w:rPr>
        <w:t xml:space="preserve"> </w:t>
      </w:r>
      <w:r>
        <w:rPr>
          <w:sz w:val="24"/>
        </w:rPr>
        <w:t>the</w:t>
      </w:r>
      <w:r>
        <w:rPr>
          <w:spacing w:val="-6"/>
          <w:sz w:val="24"/>
        </w:rPr>
        <w:t xml:space="preserve"> </w:t>
      </w:r>
      <w:r>
        <w:rPr>
          <w:sz w:val="24"/>
        </w:rPr>
        <w:t>advertised</w:t>
      </w:r>
      <w:r>
        <w:rPr>
          <w:spacing w:val="-6"/>
          <w:sz w:val="24"/>
        </w:rPr>
        <w:t xml:space="preserve"> </w:t>
      </w:r>
      <w:r>
        <w:rPr>
          <w:sz w:val="24"/>
        </w:rPr>
        <w:t>prices</w:t>
      </w:r>
      <w:r>
        <w:rPr>
          <w:spacing w:val="-3"/>
          <w:sz w:val="24"/>
        </w:rPr>
        <w:t xml:space="preserve"> </w:t>
      </w:r>
      <w:r>
        <w:rPr>
          <w:sz w:val="24"/>
        </w:rPr>
        <w:t>of</w:t>
      </w:r>
      <w:r>
        <w:rPr>
          <w:spacing w:val="-6"/>
          <w:sz w:val="24"/>
        </w:rPr>
        <w:t xml:space="preserve"> </w:t>
      </w:r>
      <w:r>
        <w:rPr>
          <w:sz w:val="24"/>
        </w:rPr>
        <w:t>service offerings by competitors in the same area.</w:t>
      </w:r>
    </w:p>
    <w:p w:rsidR="004D1A12" w14:paraId="3874DA74" w14:textId="77777777">
      <w:pPr>
        <w:pStyle w:val="BodyText"/>
        <w:spacing w:before="11"/>
        <w:rPr>
          <w:sz w:val="23"/>
        </w:rPr>
      </w:pPr>
    </w:p>
    <w:p w:rsidR="00623567" w:rsidP="007F7D00" w14:paraId="7A714577" w14:textId="71F978B5">
      <w:pPr>
        <w:pStyle w:val="ListParagraph"/>
        <w:numPr>
          <w:ilvl w:val="0"/>
          <w:numId w:val="4"/>
        </w:numPr>
        <w:spacing w:before="75"/>
        <w:ind w:right="932"/>
        <w:rPr>
          <w:sz w:val="24"/>
        </w:rPr>
      </w:pPr>
      <w:r w:rsidRPr="007F7D00">
        <w:rPr>
          <w:b/>
          <w:sz w:val="24"/>
        </w:rPr>
        <w:t>Network Design.</w:t>
      </w:r>
      <w:r w:rsidRPr="007F7D00">
        <w:rPr>
          <w:b/>
          <w:spacing w:val="40"/>
          <w:sz w:val="24"/>
        </w:rPr>
        <w:t xml:space="preserve"> </w:t>
      </w:r>
      <w:r w:rsidRPr="007F7D00" w:rsidR="007F7D00">
        <w:rPr>
          <w:sz w:val="24"/>
        </w:rPr>
        <w:t xml:space="preserve">The network design must include </w:t>
      </w:r>
      <w:r w:rsidRPr="002F1808" w:rsidR="007F7D00">
        <w:rPr>
          <w:sz w:val="24"/>
        </w:rPr>
        <w:t>a description of the proposed</w:t>
      </w:r>
      <w:r w:rsidRPr="007F7D00" w:rsidR="007F7D00">
        <w:rPr>
          <w:sz w:val="24"/>
        </w:rPr>
        <w:t xml:space="preserve"> </w:t>
      </w:r>
      <w:r w:rsidRPr="002F1808" w:rsidR="007F7D00">
        <w:rPr>
          <w:sz w:val="24"/>
        </w:rPr>
        <w:t>technology used to deliver the</w:t>
      </w:r>
      <w:r w:rsidRPr="007F7D00" w:rsidR="007F7D00">
        <w:rPr>
          <w:sz w:val="24"/>
        </w:rPr>
        <w:t xml:space="preserve"> </w:t>
      </w:r>
      <w:r w:rsidRPr="002F1808" w:rsidR="007F7D00">
        <w:rPr>
          <w:sz w:val="24"/>
        </w:rPr>
        <w:t>broadband service, demonstrating that</w:t>
      </w:r>
      <w:r w:rsidRPr="007F7D00" w:rsidR="007F7D00">
        <w:rPr>
          <w:sz w:val="24"/>
        </w:rPr>
        <w:t xml:space="preserve"> </w:t>
      </w:r>
      <w:r w:rsidRPr="002F1808" w:rsidR="007F7D00">
        <w:rPr>
          <w:sz w:val="24"/>
        </w:rPr>
        <w:t>all premises in the PFSA can be offered</w:t>
      </w:r>
      <w:r w:rsidRPr="007F7D00" w:rsidR="007F7D00">
        <w:rPr>
          <w:sz w:val="24"/>
        </w:rPr>
        <w:t xml:space="preserve"> </w:t>
      </w:r>
      <w:r w:rsidRPr="002F1808" w:rsidR="007F7D00">
        <w:rPr>
          <w:sz w:val="24"/>
        </w:rPr>
        <w:t>broadband service; a network diagram,</w:t>
      </w:r>
      <w:r w:rsidRPr="007F7D00" w:rsidR="007F7D00">
        <w:rPr>
          <w:sz w:val="24"/>
        </w:rPr>
        <w:t xml:space="preserve"> </w:t>
      </w:r>
      <w:r w:rsidRPr="002F1808" w:rsidR="007F7D00">
        <w:rPr>
          <w:sz w:val="24"/>
        </w:rPr>
        <w:t>identifying cable routes, wireless access</w:t>
      </w:r>
      <w:r w:rsidRPr="007F7D00" w:rsidR="007F7D00">
        <w:rPr>
          <w:sz w:val="24"/>
        </w:rPr>
        <w:t xml:space="preserve"> </w:t>
      </w:r>
      <w:r w:rsidRPr="002F1808" w:rsidR="007F7D00">
        <w:rPr>
          <w:sz w:val="24"/>
        </w:rPr>
        <w:t>points, and any other equipment</w:t>
      </w:r>
      <w:r w:rsidRPr="007F7D00" w:rsidR="007F7D00">
        <w:rPr>
          <w:sz w:val="24"/>
        </w:rPr>
        <w:t xml:space="preserve"> </w:t>
      </w:r>
      <w:r w:rsidRPr="002F1808" w:rsidR="007F7D00">
        <w:rPr>
          <w:sz w:val="24"/>
        </w:rPr>
        <w:t>required to operate the network; a</w:t>
      </w:r>
      <w:r w:rsidRPr="007F7D00" w:rsidR="007F7D00">
        <w:rPr>
          <w:sz w:val="24"/>
        </w:rPr>
        <w:t xml:space="preserve"> </w:t>
      </w:r>
      <w:r w:rsidRPr="002F1808" w:rsidR="007F7D00">
        <w:rPr>
          <w:sz w:val="24"/>
        </w:rPr>
        <w:t>buildout timeline and milestones for</w:t>
      </w:r>
      <w:r w:rsidRPr="007F7D00" w:rsidR="007F7D00">
        <w:rPr>
          <w:sz w:val="24"/>
        </w:rPr>
        <w:t xml:space="preserve"> </w:t>
      </w:r>
      <w:r w:rsidRPr="002F1808" w:rsidR="007F7D00">
        <w:rPr>
          <w:sz w:val="24"/>
        </w:rPr>
        <w:t>implementation of the project; and a</w:t>
      </w:r>
      <w:r w:rsidRPr="007F7D00" w:rsidR="007F7D00">
        <w:rPr>
          <w:sz w:val="24"/>
        </w:rPr>
        <w:t xml:space="preserve"> </w:t>
      </w:r>
      <w:r w:rsidRPr="002F1808" w:rsidR="007F7D00">
        <w:rPr>
          <w:sz w:val="24"/>
        </w:rPr>
        <w:t>capital investment schedule showing</w:t>
      </w:r>
      <w:r w:rsidRPr="007F7D00" w:rsidR="007F7D00">
        <w:rPr>
          <w:sz w:val="24"/>
        </w:rPr>
        <w:t xml:space="preserve"> </w:t>
      </w:r>
      <w:r w:rsidRPr="002F1808" w:rsidR="007F7D00">
        <w:rPr>
          <w:sz w:val="24"/>
        </w:rPr>
        <w:t>that the system can be built within five</w:t>
      </w:r>
      <w:r w:rsidRPr="007F7D00" w:rsidR="007F7D00">
        <w:rPr>
          <w:sz w:val="24"/>
        </w:rPr>
        <w:t xml:space="preserve"> </w:t>
      </w:r>
      <w:r w:rsidRPr="002F1808" w:rsidR="007F7D00">
        <w:rPr>
          <w:sz w:val="24"/>
        </w:rPr>
        <w:t>years. All of these items must be</w:t>
      </w:r>
      <w:r w:rsidRPr="007F7D00" w:rsidR="007F7D00">
        <w:rPr>
          <w:sz w:val="24"/>
        </w:rPr>
        <w:t xml:space="preserve"> </w:t>
      </w:r>
      <w:r w:rsidRPr="002F1808" w:rsidR="007F7D00">
        <w:rPr>
          <w:sz w:val="24"/>
        </w:rPr>
        <w:t>certified by a professional engineer who</w:t>
      </w:r>
      <w:r w:rsidRPr="007F7D00" w:rsidR="007F7D00">
        <w:rPr>
          <w:sz w:val="24"/>
        </w:rPr>
        <w:t xml:space="preserve"> </w:t>
      </w:r>
      <w:r w:rsidRPr="002F1808" w:rsidR="007F7D00">
        <w:rPr>
          <w:sz w:val="24"/>
        </w:rPr>
        <w:t>is certified in at least one of the states</w:t>
      </w:r>
      <w:r w:rsidRPr="007F7D00" w:rsidR="007F7D00">
        <w:rPr>
          <w:sz w:val="24"/>
        </w:rPr>
        <w:t xml:space="preserve"> </w:t>
      </w:r>
      <w:r w:rsidRPr="002F1808" w:rsidR="007F7D00">
        <w:rPr>
          <w:sz w:val="24"/>
        </w:rPr>
        <w:t>where there is or will be project</w:t>
      </w:r>
      <w:r w:rsidRPr="007F7D00" w:rsidR="007F7D00">
        <w:rPr>
          <w:sz w:val="24"/>
        </w:rPr>
        <w:t xml:space="preserve"> </w:t>
      </w:r>
      <w:r w:rsidRPr="002F1808" w:rsidR="007F7D00">
        <w:rPr>
          <w:sz w:val="24"/>
        </w:rPr>
        <w:t>construction. The certification from the</w:t>
      </w:r>
      <w:r w:rsidRPr="007F7D00" w:rsidR="007F7D00">
        <w:rPr>
          <w:sz w:val="24"/>
        </w:rPr>
        <w:t xml:space="preserve"> </w:t>
      </w:r>
      <w:r w:rsidRPr="002F1808" w:rsidR="007F7D00">
        <w:rPr>
          <w:sz w:val="24"/>
        </w:rPr>
        <w:t>professional engineer must clearly state</w:t>
      </w:r>
      <w:r w:rsidRPr="007F7D00" w:rsidR="007F7D00">
        <w:rPr>
          <w:sz w:val="24"/>
        </w:rPr>
        <w:t xml:space="preserve"> </w:t>
      </w:r>
      <w:r w:rsidRPr="002F1808" w:rsidR="007F7D00">
        <w:rPr>
          <w:sz w:val="24"/>
        </w:rPr>
        <w:t xml:space="preserve">that the proposed network can </w:t>
      </w:r>
      <w:r w:rsidRPr="007F7D00" w:rsidR="007F7D00">
        <w:rPr>
          <w:sz w:val="24"/>
        </w:rPr>
        <w:t>d</w:t>
      </w:r>
      <w:r w:rsidRPr="002F1808" w:rsidR="007F7D00">
        <w:rPr>
          <w:sz w:val="24"/>
        </w:rPr>
        <w:t>eliver</w:t>
      </w:r>
      <w:r w:rsidRPr="007F7D00" w:rsidR="007F7D00">
        <w:rPr>
          <w:sz w:val="24"/>
        </w:rPr>
        <w:t xml:space="preserve"> </w:t>
      </w:r>
      <w:r w:rsidRPr="002F1808" w:rsidR="007F7D00">
        <w:rPr>
          <w:sz w:val="24"/>
        </w:rPr>
        <w:t>the broadband service to all premises in</w:t>
      </w:r>
      <w:r w:rsidRPr="007F7D00" w:rsidR="007F7D00">
        <w:rPr>
          <w:sz w:val="24"/>
        </w:rPr>
        <w:t xml:space="preserve"> </w:t>
      </w:r>
      <w:r w:rsidRPr="002F1808" w:rsidR="007F7D00">
        <w:rPr>
          <w:sz w:val="24"/>
        </w:rPr>
        <w:t>the PFSA at the minimum required</w:t>
      </w:r>
      <w:r w:rsidRPr="007F7D00" w:rsidR="007F7D00">
        <w:rPr>
          <w:sz w:val="24"/>
        </w:rPr>
        <w:t xml:space="preserve"> </w:t>
      </w:r>
      <w:r w:rsidRPr="002F1808" w:rsidR="007F7D00">
        <w:rPr>
          <w:sz w:val="24"/>
        </w:rPr>
        <w:t>service level. In addition, a list of all</w:t>
      </w:r>
      <w:r w:rsidRPr="007F7D00" w:rsidR="007F7D00">
        <w:rPr>
          <w:sz w:val="24"/>
        </w:rPr>
        <w:t xml:space="preserve"> </w:t>
      </w:r>
      <w:r w:rsidRPr="002F1808" w:rsidR="007F7D00">
        <w:rPr>
          <w:sz w:val="24"/>
        </w:rPr>
        <w:t>required licenses and regulatory</w:t>
      </w:r>
      <w:r w:rsidRPr="007F7D00" w:rsidR="007F7D00">
        <w:rPr>
          <w:sz w:val="24"/>
        </w:rPr>
        <w:t xml:space="preserve"> </w:t>
      </w:r>
      <w:r w:rsidRPr="002F1808" w:rsidR="007F7D00">
        <w:rPr>
          <w:sz w:val="24"/>
        </w:rPr>
        <w:t>approvals needed for the proposed</w:t>
      </w:r>
      <w:r w:rsidRPr="007F7D00" w:rsidR="007F7D00">
        <w:rPr>
          <w:sz w:val="24"/>
        </w:rPr>
        <w:t xml:space="preserve"> </w:t>
      </w:r>
      <w:r w:rsidRPr="002F1808" w:rsidR="007F7D00">
        <w:rPr>
          <w:sz w:val="24"/>
        </w:rPr>
        <w:t>project and how much the applicant</w:t>
      </w:r>
      <w:r w:rsidRPr="007F7D00" w:rsidR="007F7D00">
        <w:rPr>
          <w:sz w:val="24"/>
        </w:rPr>
        <w:t xml:space="preserve"> </w:t>
      </w:r>
      <w:r w:rsidRPr="002F1808" w:rsidR="007F7D00">
        <w:rPr>
          <w:sz w:val="24"/>
        </w:rPr>
        <w:t>will rely on contractors or vendors to</w:t>
      </w:r>
      <w:r w:rsidRPr="007F7D00" w:rsidR="007F7D00">
        <w:rPr>
          <w:sz w:val="24"/>
        </w:rPr>
        <w:t xml:space="preserve"> </w:t>
      </w:r>
      <w:r w:rsidRPr="002F1808" w:rsidR="007F7D00">
        <w:rPr>
          <w:sz w:val="24"/>
        </w:rPr>
        <w:t>deploy the network facilities must be</w:t>
      </w:r>
      <w:r w:rsidRPr="007F7D00" w:rsidR="007F7D00">
        <w:rPr>
          <w:sz w:val="24"/>
        </w:rPr>
        <w:t xml:space="preserve"> </w:t>
      </w:r>
      <w:r w:rsidRPr="002F1808" w:rsidR="007F7D00">
        <w:rPr>
          <w:sz w:val="24"/>
        </w:rPr>
        <w:t>submitted. Note that in preparing</w:t>
      </w:r>
      <w:r w:rsidRPr="007F7D00" w:rsidR="007F7D00">
        <w:rPr>
          <w:sz w:val="24"/>
        </w:rPr>
        <w:t xml:space="preserve"> </w:t>
      </w:r>
      <w:r w:rsidRPr="002F1808" w:rsidR="007F7D00">
        <w:rPr>
          <w:sz w:val="24"/>
        </w:rPr>
        <w:t>budget costs for equipment and</w:t>
      </w:r>
      <w:r w:rsidRPr="007F7D00" w:rsidR="007F7D00">
        <w:rPr>
          <w:sz w:val="24"/>
        </w:rPr>
        <w:t xml:space="preserve"> </w:t>
      </w:r>
      <w:r w:rsidRPr="002F1808" w:rsidR="007F7D00">
        <w:rPr>
          <w:sz w:val="24"/>
        </w:rPr>
        <w:t>materials, RUS’ Buy American</w:t>
      </w:r>
      <w:r w:rsidRPr="007F7D00" w:rsidR="007F7D00">
        <w:rPr>
          <w:sz w:val="24"/>
        </w:rPr>
        <w:t xml:space="preserve"> </w:t>
      </w:r>
      <w:r w:rsidRPr="002F1808" w:rsidR="007F7D00">
        <w:rPr>
          <w:sz w:val="24"/>
        </w:rPr>
        <w:t>requirements apply, as referenced in</w:t>
      </w:r>
      <w:r w:rsidRPr="007F7D00" w:rsidR="007F7D00">
        <w:rPr>
          <w:sz w:val="24"/>
        </w:rPr>
        <w:t xml:space="preserve"> </w:t>
      </w:r>
      <w:r w:rsidR="004955D5">
        <w:rPr>
          <w:sz w:val="24"/>
        </w:rPr>
        <w:t>7 CFR</w:t>
      </w:r>
      <w:r w:rsidRPr="007F7D00" w:rsidR="007F7D00">
        <w:rPr>
          <w:sz w:val="24"/>
        </w:rPr>
        <w:t xml:space="preserve"> 1740.46.</w:t>
      </w:r>
    </w:p>
    <w:p w:rsidR="004D1A12" w:rsidRPr="007F7D00" w:rsidP="007F7D00" w14:paraId="3874DA79" w14:textId="01497745">
      <w:pPr>
        <w:pStyle w:val="ListParagraph"/>
        <w:numPr>
          <w:ilvl w:val="0"/>
          <w:numId w:val="4"/>
        </w:numPr>
        <w:spacing w:before="75"/>
        <w:ind w:right="932"/>
        <w:rPr>
          <w:sz w:val="24"/>
        </w:rPr>
      </w:pPr>
      <w:r w:rsidRPr="007F7D00">
        <w:rPr>
          <w:b/>
          <w:sz w:val="24"/>
        </w:rPr>
        <w:t>Licenses,</w:t>
      </w:r>
      <w:r w:rsidRPr="007F7D00">
        <w:rPr>
          <w:b/>
          <w:spacing w:val="-6"/>
          <w:sz w:val="24"/>
        </w:rPr>
        <w:t xml:space="preserve"> </w:t>
      </w:r>
      <w:r w:rsidRPr="007F7D00">
        <w:rPr>
          <w:b/>
          <w:sz w:val="24"/>
        </w:rPr>
        <w:t>Agreements,</w:t>
      </w:r>
      <w:r w:rsidRPr="007F7D00">
        <w:rPr>
          <w:b/>
          <w:spacing w:val="-6"/>
          <w:sz w:val="24"/>
        </w:rPr>
        <w:t xml:space="preserve"> </w:t>
      </w:r>
      <w:r w:rsidRPr="007F7D00">
        <w:rPr>
          <w:b/>
          <w:sz w:val="24"/>
        </w:rPr>
        <w:t>and</w:t>
      </w:r>
      <w:r w:rsidRPr="007F7D00">
        <w:rPr>
          <w:b/>
          <w:spacing w:val="-3"/>
          <w:sz w:val="24"/>
        </w:rPr>
        <w:t xml:space="preserve"> </w:t>
      </w:r>
      <w:r w:rsidRPr="007F7D00">
        <w:rPr>
          <w:b/>
          <w:sz w:val="24"/>
        </w:rPr>
        <w:t>Regulatory</w:t>
      </w:r>
      <w:r w:rsidRPr="007F7D00">
        <w:rPr>
          <w:b/>
          <w:spacing w:val="-8"/>
          <w:sz w:val="24"/>
        </w:rPr>
        <w:t xml:space="preserve"> </w:t>
      </w:r>
      <w:r w:rsidRPr="007F7D00">
        <w:rPr>
          <w:b/>
          <w:sz w:val="24"/>
        </w:rPr>
        <w:t>Approvals.</w:t>
      </w:r>
      <w:r w:rsidRPr="007F7D00">
        <w:rPr>
          <w:b/>
          <w:spacing w:val="40"/>
          <w:sz w:val="24"/>
        </w:rPr>
        <w:t xml:space="preserve"> </w:t>
      </w:r>
      <w:r w:rsidRPr="007F7D00">
        <w:rPr>
          <w:sz w:val="24"/>
        </w:rPr>
        <w:t>Applicants</w:t>
      </w:r>
      <w:r w:rsidRPr="007F7D00">
        <w:rPr>
          <w:spacing w:val="-3"/>
          <w:sz w:val="24"/>
        </w:rPr>
        <w:t xml:space="preserve"> </w:t>
      </w:r>
      <w:r w:rsidRPr="007F7D00">
        <w:rPr>
          <w:sz w:val="24"/>
        </w:rPr>
        <w:t>must</w:t>
      </w:r>
      <w:r w:rsidRPr="007F7D00">
        <w:rPr>
          <w:spacing w:val="-6"/>
          <w:sz w:val="24"/>
        </w:rPr>
        <w:t xml:space="preserve"> </w:t>
      </w:r>
      <w:r w:rsidRPr="007F7D00">
        <w:rPr>
          <w:sz w:val="24"/>
        </w:rPr>
        <w:t>also</w:t>
      </w:r>
      <w:r w:rsidRPr="007F7D00">
        <w:rPr>
          <w:spacing w:val="-6"/>
          <w:sz w:val="24"/>
        </w:rPr>
        <w:t xml:space="preserve"> </w:t>
      </w:r>
      <w:r w:rsidRPr="007F7D00">
        <w:rPr>
          <w:sz w:val="24"/>
        </w:rPr>
        <w:t>submit</w:t>
      </w:r>
      <w:r w:rsidRPr="007F7D00">
        <w:rPr>
          <w:spacing w:val="-3"/>
          <w:sz w:val="24"/>
        </w:rPr>
        <w:t xml:space="preserve"> </w:t>
      </w:r>
      <w:r w:rsidRPr="007F7D00">
        <w:rPr>
          <w:sz w:val="24"/>
        </w:rPr>
        <w:t xml:space="preserve">a list of all required licenses, agreements, and regulatory approvals needed for the proposed project and identify how much the applicant will rely on contractors or </w:t>
      </w:r>
      <w:r w:rsidRPr="007F7D00">
        <w:rPr>
          <w:sz w:val="24"/>
        </w:rPr>
        <w:t>vendors to deploy the network facilities.</w:t>
      </w:r>
    </w:p>
    <w:p w:rsidR="004D1A12" w14:paraId="3874DA7A" w14:textId="77777777">
      <w:pPr>
        <w:pStyle w:val="BodyText"/>
      </w:pPr>
    </w:p>
    <w:p w:rsidR="004D1A12" w14:paraId="3874DA7B" w14:textId="6791EF51">
      <w:pPr>
        <w:pStyle w:val="ListParagraph"/>
        <w:numPr>
          <w:ilvl w:val="0"/>
          <w:numId w:val="4"/>
        </w:numPr>
        <w:tabs>
          <w:tab w:val="left" w:pos="1140"/>
        </w:tabs>
        <w:ind w:right="941"/>
        <w:rPr>
          <w:sz w:val="24"/>
        </w:rPr>
      </w:pPr>
      <w:r>
        <w:rPr>
          <w:b/>
          <w:sz w:val="24"/>
        </w:rPr>
        <w:t>Summary and Itemized Budgets.</w:t>
      </w:r>
      <w:r>
        <w:rPr>
          <w:b/>
          <w:spacing w:val="40"/>
          <w:sz w:val="24"/>
        </w:rPr>
        <w:t xml:space="preserve"> </w:t>
      </w:r>
      <w:r>
        <w:rPr>
          <w:sz w:val="24"/>
        </w:rPr>
        <w:t>Budget information should include the infrastructure</w:t>
      </w:r>
      <w:r>
        <w:rPr>
          <w:spacing w:val="-5"/>
          <w:sz w:val="24"/>
        </w:rPr>
        <w:t xml:space="preserve"> </w:t>
      </w:r>
      <w:r>
        <w:rPr>
          <w:sz w:val="24"/>
        </w:rPr>
        <w:t>costs</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proposed</w:t>
      </w:r>
      <w:r>
        <w:rPr>
          <w:spacing w:val="-7"/>
          <w:sz w:val="24"/>
        </w:rPr>
        <w:t xml:space="preserve"> </w:t>
      </w:r>
      <w:r>
        <w:rPr>
          <w:sz w:val="24"/>
        </w:rPr>
        <w:t>project,</w:t>
      </w:r>
      <w:r>
        <w:rPr>
          <w:spacing w:val="-5"/>
          <w:sz w:val="24"/>
        </w:rPr>
        <w:t xml:space="preserve"> </w:t>
      </w:r>
      <w:r>
        <w:rPr>
          <w:sz w:val="24"/>
        </w:rPr>
        <w:t>including</w:t>
      </w:r>
      <w:r>
        <w:rPr>
          <w:spacing w:val="-5"/>
          <w:sz w:val="24"/>
        </w:rPr>
        <w:t xml:space="preserve"> </w:t>
      </w:r>
      <w:r>
        <w:rPr>
          <w:sz w:val="24"/>
        </w:rPr>
        <w:t>if</w:t>
      </w:r>
      <w:r>
        <w:rPr>
          <w:spacing w:val="-5"/>
          <w:sz w:val="24"/>
        </w:rPr>
        <w:t xml:space="preserve"> </w:t>
      </w:r>
      <w:r>
        <w:rPr>
          <w:sz w:val="24"/>
        </w:rPr>
        <w:t>applicable,</w:t>
      </w:r>
      <w:r>
        <w:rPr>
          <w:spacing w:val="-5"/>
          <w:sz w:val="24"/>
        </w:rPr>
        <w:t xml:space="preserve"> </w:t>
      </w:r>
      <w:r>
        <w:rPr>
          <w:sz w:val="24"/>
        </w:rPr>
        <w:t>the</w:t>
      </w:r>
      <w:r>
        <w:rPr>
          <w:spacing w:val="-2"/>
          <w:sz w:val="24"/>
        </w:rPr>
        <w:t xml:space="preserve"> </w:t>
      </w:r>
      <w:r>
        <w:rPr>
          <w:sz w:val="24"/>
        </w:rPr>
        <w:t>ratio</w:t>
      </w:r>
      <w:r>
        <w:rPr>
          <w:spacing w:val="-5"/>
          <w:sz w:val="24"/>
        </w:rPr>
        <w:t xml:space="preserve"> </w:t>
      </w:r>
      <w:r>
        <w:rPr>
          <w:sz w:val="24"/>
        </w:rPr>
        <w:t>of</w:t>
      </w:r>
      <w:r>
        <w:rPr>
          <w:spacing w:val="-7"/>
          <w:sz w:val="24"/>
        </w:rPr>
        <w:t xml:space="preserve"> </w:t>
      </w:r>
      <w:r>
        <w:rPr>
          <w:sz w:val="24"/>
        </w:rPr>
        <w:t>loans to grants, and any other sources of outside funding.</w:t>
      </w:r>
    </w:p>
    <w:p w:rsidR="004D1A12" w14:paraId="3874DA7C" w14:textId="77777777">
      <w:pPr>
        <w:pStyle w:val="BodyText"/>
      </w:pPr>
    </w:p>
    <w:p w:rsidR="004D1A12" w14:paraId="3874DA7D" w14:textId="77777777">
      <w:pPr>
        <w:pStyle w:val="ListParagraph"/>
        <w:numPr>
          <w:ilvl w:val="0"/>
          <w:numId w:val="4"/>
        </w:numPr>
        <w:tabs>
          <w:tab w:val="left" w:pos="1140"/>
        </w:tabs>
        <w:ind w:right="884"/>
        <w:rPr>
          <w:sz w:val="24"/>
        </w:rPr>
      </w:pPr>
      <w:r>
        <w:rPr>
          <w:b/>
          <w:sz w:val="24"/>
        </w:rPr>
        <w:t xml:space="preserve">Pro Forma Financial Analysis (Pro Forma). </w:t>
      </w:r>
      <w:r>
        <w:rPr>
          <w:sz w:val="24"/>
        </w:rPr>
        <w:t>The Pro Forma should validate the sustainability of the project by including subscriber estimates related to all proposed service offerings; annual financial projections with balance sheets, income statements,</w:t>
      </w:r>
      <w:r>
        <w:rPr>
          <w:spacing w:val="-6"/>
          <w:sz w:val="24"/>
        </w:rPr>
        <w:t xml:space="preserve"> </w:t>
      </w:r>
      <w:r>
        <w:rPr>
          <w:sz w:val="24"/>
        </w:rPr>
        <w:t>and</w:t>
      </w:r>
      <w:r>
        <w:rPr>
          <w:spacing w:val="-6"/>
          <w:sz w:val="24"/>
        </w:rPr>
        <w:t xml:space="preserve"> </w:t>
      </w:r>
      <w:r>
        <w:rPr>
          <w:sz w:val="24"/>
        </w:rPr>
        <w:t>cash</w:t>
      </w:r>
      <w:r>
        <w:rPr>
          <w:spacing w:val="-4"/>
          <w:sz w:val="24"/>
        </w:rPr>
        <w:t xml:space="preserve"> </w:t>
      </w:r>
      <w:r>
        <w:rPr>
          <w:sz w:val="24"/>
        </w:rPr>
        <w:t>flow</w:t>
      </w:r>
      <w:r>
        <w:rPr>
          <w:spacing w:val="-6"/>
          <w:sz w:val="24"/>
        </w:rPr>
        <w:t xml:space="preserve"> </w:t>
      </w:r>
      <w:r>
        <w:rPr>
          <w:sz w:val="24"/>
        </w:rPr>
        <w:t>statements;</w:t>
      </w:r>
      <w:r>
        <w:rPr>
          <w:spacing w:val="-6"/>
          <w:sz w:val="24"/>
        </w:rPr>
        <w:t xml:space="preserve"> </w:t>
      </w:r>
      <w:r>
        <w:rPr>
          <w:sz w:val="24"/>
        </w:rPr>
        <w:t>supporting</w:t>
      </w:r>
      <w:r>
        <w:rPr>
          <w:spacing w:val="-6"/>
          <w:sz w:val="24"/>
        </w:rPr>
        <w:t xml:space="preserve"> </w:t>
      </w:r>
      <w:r>
        <w:rPr>
          <w:sz w:val="24"/>
        </w:rPr>
        <w:t>assumptions</w:t>
      </w:r>
      <w:r>
        <w:rPr>
          <w:spacing w:val="-6"/>
          <w:sz w:val="24"/>
        </w:rPr>
        <w:t xml:space="preserve"> </w:t>
      </w:r>
      <w:r>
        <w:rPr>
          <w:sz w:val="24"/>
        </w:rPr>
        <w:t>for</w:t>
      </w:r>
      <w:r>
        <w:rPr>
          <w:spacing w:val="-4"/>
          <w:sz w:val="24"/>
        </w:rPr>
        <w:t xml:space="preserve"> </w:t>
      </w:r>
      <w:r>
        <w:rPr>
          <w:sz w:val="24"/>
        </w:rPr>
        <w:t>a</w:t>
      </w:r>
      <w:r>
        <w:rPr>
          <w:spacing w:val="-8"/>
          <w:sz w:val="24"/>
        </w:rPr>
        <w:t xml:space="preserve"> </w:t>
      </w:r>
      <w:r>
        <w:rPr>
          <w:sz w:val="24"/>
        </w:rPr>
        <w:t>five-year</w:t>
      </w:r>
      <w:r>
        <w:rPr>
          <w:spacing w:val="-6"/>
          <w:sz w:val="24"/>
        </w:rPr>
        <w:t xml:space="preserve"> </w:t>
      </w:r>
      <w:r>
        <w:rPr>
          <w:sz w:val="24"/>
        </w:rPr>
        <w:t>forecast period, and a depreciation schedule for existing facilities and those funded with federal assistance, matching, and other funds.</w:t>
      </w:r>
    </w:p>
    <w:p w:rsidR="004D1A12" w14:paraId="3874DA7E" w14:textId="77777777">
      <w:pPr>
        <w:pStyle w:val="BodyText"/>
      </w:pPr>
    </w:p>
    <w:p w:rsidR="004D1A12" w14:paraId="3874DA7F" w14:textId="77777777">
      <w:pPr>
        <w:pStyle w:val="ListParagraph"/>
        <w:numPr>
          <w:ilvl w:val="0"/>
          <w:numId w:val="4"/>
        </w:numPr>
        <w:tabs>
          <w:tab w:val="left" w:pos="1140"/>
        </w:tabs>
        <w:ind w:right="1272"/>
        <w:rPr>
          <w:sz w:val="24"/>
        </w:rPr>
      </w:pPr>
      <w:r>
        <w:rPr>
          <w:b/>
          <w:sz w:val="24"/>
        </w:rPr>
        <w:t>Sources</w:t>
      </w:r>
      <w:r>
        <w:rPr>
          <w:b/>
          <w:spacing w:val="-6"/>
          <w:sz w:val="24"/>
        </w:rPr>
        <w:t xml:space="preserve"> </w:t>
      </w:r>
      <w:r>
        <w:rPr>
          <w:b/>
          <w:sz w:val="24"/>
        </w:rPr>
        <w:t>of</w:t>
      </w:r>
      <w:r>
        <w:rPr>
          <w:b/>
          <w:spacing w:val="-4"/>
          <w:sz w:val="24"/>
        </w:rPr>
        <w:t xml:space="preserve"> </w:t>
      </w:r>
      <w:r>
        <w:rPr>
          <w:b/>
          <w:sz w:val="24"/>
        </w:rPr>
        <w:t>Other</w:t>
      </w:r>
      <w:r>
        <w:rPr>
          <w:b/>
          <w:spacing w:val="-6"/>
          <w:sz w:val="24"/>
        </w:rPr>
        <w:t xml:space="preserve"> </w:t>
      </w:r>
      <w:r>
        <w:rPr>
          <w:b/>
          <w:sz w:val="24"/>
        </w:rPr>
        <w:t>Funding.</w:t>
      </w:r>
      <w:r>
        <w:rPr>
          <w:b/>
          <w:spacing w:val="40"/>
          <w:sz w:val="24"/>
        </w:rPr>
        <w:t xml:space="preserve"> </w:t>
      </w:r>
      <w:r>
        <w:rPr>
          <w:sz w:val="24"/>
        </w:rPr>
        <w:t>This</w:t>
      </w:r>
      <w:r>
        <w:rPr>
          <w:spacing w:val="-4"/>
          <w:sz w:val="24"/>
        </w:rPr>
        <w:t xml:space="preserve"> </w:t>
      </w:r>
      <w:r>
        <w:rPr>
          <w:sz w:val="24"/>
        </w:rPr>
        <w:t>narrative</w:t>
      </w:r>
      <w:r>
        <w:rPr>
          <w:spacing w:val="-6"/>
          <w:sz w:val="24"/>
        </w:rPr>
        <w:t xml:space="preserve"> </w:t>
      </w:r>
      <w:r>
        <w:rPr>
          <w:sz w:val="24"/>
        </w:rPr>
        <w:t>provides</w:t>
      </w:r>
      <w:r>
        <w:rPr>
          <w:spacing w:val="-4"/>
          <w:sz w:val="24"/>
        </w:rPr>
        <w:t xml:space="preserve"> </w:t>
      </w:r>
      <w:r>
        <w:rPr>
          <w:sz w:val="24"/>
        </w:rPr>
        <w:t>a</w:t>
      </w:r>
      <w:r>
        <w:rPr>
          <w:spacing w:val="-6"/>
          <w:sz w:val="24"/>
        </w:rPr>
        <w:t xml:space="preserve"> </w:t>
      </w:r>
      <w:r>
        <w:rPr>
          <w:sz w:val="24"/>
        </w:rPr>
        <w:t>detailed</w:t>
      </w:r>
      <w:r>
        <w:rPr>
          <w:spacing w:val="-4"/>
          <w:sz w:val="24"/>
        </w:rPr>
        <w:t xml:space="preserve"> </w:t>
      </w:r>
      <w:r>
        <w:rPr>
          <w:sz w:val="24"/>
        </w:rPr>
        <w:t>description</w:t>
      </w:r>
      <w:r>
        <w:rPr>
          <w:spacing w:val="-1"/>
          <w:sz w:val="24"/>
        </w:rPr>
        <w:t xml:space="preserve"> </w:t>
      </w:r>
      <w:r>
        <w:rPr>
          <w:sz w:val="24"/>
        </w:rPr>
        <w:t>of</w:t>
      </w:r>
      <w:r>
        <w:rPr>
          <w:spacing w:val="-4"/>
          <w:sz w:val="24"/>
        </w:rPr>
        <w:t xml:space="preserve"> </w:t>
      </w:r>
      <w:r>
        <w:rPr>
          <w:sz w:val="24"/>
        </w:rPr>
        <w:t>the applicant’s working capital and the source of these funds.</w:t>
      </w:r>
    </w:p>
    <w:p w:rsidR="004D1A12" w14:paraId="3874DA80" w14:textId="77777777">
      <w:pPr>
        <w:pStyle w:val="BodyText"/>
      </w:pPr>
    </w:p>
    <w:p w:rsidR="004D1A12" w14:paraId="3874DA81" w14:textId="77777777">
      <w:pPr>
        <w:pStyle w:val="ListParagraph"/>
        <w:numPr>
          <w:ilvl w:val="0"/>
          <w:numId w:val="4"/>
        </w:numPr>
        <w:tabs>
          <w:tab w:val="left" w:pos="1140"/>
        </w:tabs>
        <w:ind w:right="1297"/>
        <w:rPr>
          <w:sz w:val="24"/>
        </w:rPr>
      </w:pPr>
      <w:r>
        <w:rPr>
          <w:b/>
          <w:sz w:val="24"/>
        </w:rPr>
        <w:t>Matching</w:t>
      </w:r>
      <w:r>
        <w:rPr>
          <w:b/>
          <w:spacing w:val="-3"/>
          <w:sz w:val="24"/>
        </w:rPr>
        <w:t xml:space="preserve"> </w:t>
      </w:r>
      <w:r>
        <w:rPr>
          <w:b/>
          <w:sz w:val="24"/>
        </w:rPr>
        <w:t>Requirement</w:t>
      </w:r>
      <w:r>
        <w:rPr>
          <w:b/>
          <w:spacing w:val="-6"/>
          <w:sz w:val="24"/>
        </w:rPr>
        <w:t xml:space="preserve"> </w:t>
      </w:r>
      <w:r>
        <w:rPr>
          <w:b/>
          <w:sz w:val="24"/>
        </w:rPr>
        <w:t>(applicable</w:t>
      </w:r>
      <w:r>
        <w:rPr>
          <w:b/>
          <w:spacing w:val="-8"/>
          <w:sz w:val="24"/>
        </w:rPr>
        <w:t xml:space="preserve"> </w:t>
      </w:r>
      <w:r>
        <w:rPr>
          <w:b/>
          <w:sz w:val="24"/>
        </w:rPr>
        <w:t>to</w:t>
      </w:r>
      <w:r>
        <w:rPr>
          <w:b/>
          <w:spacing w:val="-6"/>
          <w:sz w:val="24"/>
        </w:rPr>
        <w:t xml:space="preserve"> </w:t>
      </w:r>
      <w:r>
        <w:rPr>
          <w:b/>
          <w:sz w:val="24"/>
        </w:rPr>
        <w:t>100</w:t>
      </w:r>
      <w:r>
        <w:rPr>
          <w:b/>
          <w:spacing w:val="-6"/>
          <w:sz w:val="24"/>
        </w:rPr>
        <w:t xml:space="preserve"> </w:t>
      </w:r>
      <w:r>
        <w:rPr>
          <w:b/>
          <w:sz w:val="24"/>
        </w:rPr>
        <w:t>percent</w:t>
      </w:r>
      <w:r>
        <w:rPr>
          <w:b/>
          <w:spacing w:val="-4"/>
          <w:sz w:val="24"/>
        </w:rPr>
        <w:t xml:space="preserve"> </w:t>
      </w:r>
      <w:r>
        <w:rPr>
          <w:b/>
          <w:sz w:val="24"/>
        </w:rPr>
        <w:t>grant</w:t>
      </w:r>
      <w:r>
        <w:rPr>
          <w:b/>
          <w:spacing w:val="-6"/>
          <w:sz w:val="24"/>
        </w:rPr>
        <w:t xml:space="preserve"> </w:t>
      </w:r>
      <w:r>
        <w:rPr>
          <w:b/>
          <w:sz w:val="24"/>
        </w:rPr>
        <w:t>requests</w:t>
      </w:r>
      <w:r>
        <w:rPr>
          <w:b/>
          <w:spacing w:val="-6"/>
          <w:sz w:val="24"/>
        </w:rPr>
        <w:t xml:space="preserve"> </w:t>
      </w:r>
      <w:r>
        <w:rPr>
          <w:b/>
          <w:sz w:val="24"/>
        </w:rPr>
        <w:t xml:space="preserve">only). </w:t>
      </w:r>
      <w:r>
        <w:rPr>
          <w:sz w:val="24"/>
        </w:rPr>
        <w:t xml:space="preserve">This document must identify the source and amount of the applicant’s matching </w:t>
      </w:r>
      <w:r>
        <w:rPr>
          <w:spacing w:val="-2"/>
          <w:sz w:val="24"/>
        </w:rPr>
        <w:t>contribution.</w:t>
      </w:r>
    </w:p>
    <w:p w:rsidR="004D1A12" w14:paraId="3874DA82" w14:textId="77777777">
      <w:pPr>
        <w:pStyle w:val="BodyText"/>
      </w:pPr>
    </w:p>
    <w:p w:rsidR="004D1A12" w14:paraId="3874DA83" w14:textId="77777777">
      <w:pPr>
        <w:pStyle w:val="ListParagraph"/>
        <w:numPr>
          <w:ilvl w:val="0"/>
          <w:numId w:val="4"/>
        </w:numPr>
        <w:tabs>
          <w:tab w:val="left" w:pos="1140"/>
        </w:tabs>
        <w:ind w:right="832"/>
        <w:rPr>
          <w:sz w:val="24"/>
        </w:rPr>
      </w:pPr>
      <w:r>
        <w:rPr>
          <w:b/>
          <w:sz w:val="24"/>
        </w:rPr>
        <w:t>List of Outstanding and Contingent Obligations.</w:t>
      </w:r>
      <w:r>
        <w:rPr>
          <w:b/>
          <w:spacing w:val="40"/>
          <w:sz w:val="24"/>
        </w:rPr>
        <w:t xml:space="preserve"> </w:t>
      </w:r>
      <w:r>
        <w:rPr>
          <w:sz w:val="24"/>
        </w:rPr>
        <w:t>This list includes copies of existing</w:t>
      </w:r>
      <w:r>
        <w:rPr>
          <w:spacing w:val="-6"/>
          <w:sz w:val="24"/>
        </w:rPr>
        <w:t xml:space="preserve"> </w:t>
      </w:r>
      <w:r>
        <w:rPr>
          <w:sz w:val="24"/>
        </w:rPr>
        <w:t>notes;</w:t>
      </w:r>
      <w:r>
        <w:rPr>
          <w:spacing w:val="-6"/>
          <w:sz w:val="24"/>
        </w:rPr>
        <w:t xml:space="preserve"> </w:t>
      </w:r>
      <w:r>
        <w:rPr>
          <w:sz w:val="24"/>
        </w:rPr>
        <w:t>loan</w:t>
      </w:r>
      <w:r>
        <w:rPr>
          <w:spacing w:val="-6"/>
          <w:sz w:val="24"/>
        </w:rPr>
        <w:t xml:space="preserve"> </w:t>
      </w:r>
      <w:r>
        <w:rPr>
          <w:sz w:val="24"/>
        </w:rPr>
        <w:t>and</w:t>
      </w:r>
      <w:r>
        <w:rPr>
          <w:spacing w:val="-4"/>
          <w:sz w:val="24"/>
        </w:rPr>
        <w:t xml:space="preserve"> </w:t>
      </w:r>
      <w:r>
        <w:rPr>
          <w:sz w:val="24"/>
        </w:rPr>
        <w:t>security</w:t>
      </w:r>
      <w:r>
        <w:rPr>
          <w:spacing w:val="-4"/>
          <w:sz w:val="24"/>
        </w:rPr>
        <w:t xml:space="preserve"> </w:t>
      </w:r>
      <w:r>
        <w:rPr>
          <w:sz w:val="24"/>
        </w:rPr>
        <w:t>agreements;</w:t>
      </w:r>
      <w:r>
        <w:rPr>
          <w:spacing w:val="-6"/>
          <w:sz w:val="24"/>
        </w:rPr>
        <w:t xml:space="preserve"> </w:t>
      </w:r>
      <w:r>
        <w:rPr>
          <w:sz w:val="24"/>
        </w:rPr>
        <w:t>guarantees;</w:t>
      </w:r>
      <w:r>
        <w:rPr>
          <w:spacing w:val="-6"/>
          <w:sz w:val="24"/>
        </w:rPr>
        <w:t xml:space="preserve"> </w:t>
      </w:r>
      <w:r>
        <w:rPr>
          <w:sz w:val="24"/>
        </w:rPr>
        <w:t>any</w:t>
      </w:r>
      <w:r>
        <w:rPr>
          <w:spacing w:val="-4"/>
          <w:sz w:val="24"/>
        </w:rPr>
        <w:t xml:space="preserve"> </w:t>
      </w:r>
      <w:r>
        <w:rPr>
          <w:sz w:val="24"/>
        </w:rPr>
        <w:t>existing</w:t>
      </w:r>
      <w:r>
        <w:rPr>
          <w:spacing w:val="-6"/>
          <w:sz w:val="24"/>
        </w:rPr>
        <w:t xml:space="preserve"> </w:t>
      </w:r>
      <w:r>
        <w:rPr>
          <w:sz w:val="24"/>
        </w:rPr>
        <w:t>management</w:t>
      </w:r>
      <w:r>
        <w:rPr>
          <w:spacing w:val="-6"/>
          <w:sz w:val="24"/>
        </w:rPr>
        <w:t xml:space="preserve"> </w:t>
      </w:r>
      <w:r>
        <w:rPr>
          <w:sz w:val="24"/>
        </w:rPr>
        <w:t>or service agreements; and any other agreements with parents, subsidiaries, and/or affiliates, including but not limited to debt instruments that use the applicant’s assets, revenues, or stock as collateral.</w:t>
      </w:r>
    </w:p>
    <w:p w:rsidR="004D1A12" w14:paraId="3874DA84" w14:textId="77777777">
      <w:pPr>
        <w:pStyle w:val="BodyText"/>
      </w:pPr>
    </w:p>
    <w:p w:rsidR="004D1A12" w14:paraId="3874DA85" w14:textId="77777777">
      <w:pPr>
        <w:pStyle w:val="ListParagraph"/>
        <w:numPr>
          <w:ilvl w:val="0"/>
          <w:numId w:val="4"/>
        </w:numPr>
        <w:tabs>
          <w:tab w:val="left" w:pos="1139"/>
          <w:tab w:val="left" w:pos="1140"/>
        </w:tabs>
        <w:spacing w:before="1"/>
        <w:ind w:right="950"/>
        <w:rPr>
          <w:sz w:val="24"/>
        </w:rPr>
      </w:pPr>
      <w:r>
        <w:rPr>
          <w:b/>
          <w:sz w:val="24"/>
        </w:rPr>
        <w:t>Audited Financial Statements (CPA audits).</w:t>
      </w:r>
      <w:r>
        <w:rPr>
          <w:b/>
          <w:spacing w:val="40"/>
          <w:sz w:val="24"/>
        </w:rPr>
        <w:t xml:space="preserve"> </w:t>
      </w:r>
      <w:r>
        <w:rPr>
          <w:sz w:val="24"/>
        </w:rPr>
        <w:t>These audited statements cover the previous</w:t>
      </w:r>
      <w:r>
        <w:rPr>
          <w:spacing w:val="-5"/>
          <w:sz w:val="24"/>
        </w:rPr>
        <w:t xml:space="preserve"> </w:t>
      </w:r>
      <w:r>
        <w:rPr>
          <w:sz w:val="24"/>
        </w:rPr>
        <w:t>two</w:t>
      </w:r>
      <w:r>
        <w:rPr>
          <w:spacing w:val="-5"/>
          <w:sz w:val="24"/>
        </w:rPr>
        <w:t xml:space="preserve"> </w:t>
      </w:r>
      <w:r>
        <w:rPr>
          <w:sz w:val="24"/>
        </w:rPr>
        <w:t>calendar</w:t>
      </w:r>
      <w:r>
        <w:rPr>
          <w:spacing w:val="-5"/>
          <w:sz w:val="24"/>
        </w:rPr>
        <w:t xml:space="preserve"> </w:t>
      </w:r>
      <w:r>
        <w:rPr>
          <w:sz w:val="24"/>
        </w:rPr>
        <w:t>years.</w:t>
      </w:r>
      <w:r>
        <w:rPr>
          <w:spacing w:val="-5"/>
          <w:sz w:val="24"/>
        </w:rPr>
        <w:t xml:space="preserve"> </w:t>
      </w:r>
      <w:r>
        <w:rPr>
          <w:sz w:val="24"/>
        </w:rPr>
        <w:t>For</w:t>
      </w:r>
      <w:r>
        <w:rPr>
          <w:spacing w:val="-7"/>
          <w:sz w:val="24"/>
        </w:rPr>
        <w:t xml:space="preserve"> </w:t>
      </w:r>
      <w:r>
        <w:rPr>
          <w:sz w:val="24"/>
        </w:rPr>
        <w:t>governmental</w:t>
      </w:r>
      <w:r>
        <w:rPr>
          <w:spacing w:val="-6"/>
          <w:sz w:val="24"/>
        </w:rPr>
        <w:t xml:space="preserve"> </w:t>
      </w:r>
      <w:r>
        <w:rPr>
          <w:sz w:val="24"/>
        </w:rPr>
        <w:t>entities,</w:t>
      </w:r>
      <w:r>
        <w:rPr>
          <w:spacing w:val="-5"/>
          <w:sz w:val="24"/>
        </w:rPr>
        <w:t xml:space="preserve"> </w:t>
      </w:r>
      <w:r>
        <w:rPr>
          <w:sz w:val="24"/>
        </w:rPr>
        <w:t>financial</w:t>
      </w:r>
      <w:r>
        <w:rPr>
          <w:spacing w:val="-5"/>
          <w:sz w:val="24"/>
        </w:rPr>
        <w:t xml:space="preserve"> </w:t>
      </w:r>
      <w:r>
        <w:rPr>
          <w:sz w:val="24"/>
        </w:rPr>
        <w:t>statements</w:t>
      </w:r>
      <w:r>
        <w:rPr>
          <w:spacing w:val="-5"/>
          <w:sz w:val="24"/>
        </w:rPr>
        <w:t xml:space="preserve"> </w:t>
      </w:r>
      <w:r>
        <w:rPr>
          <w:sz w:val="24"/>
        </w:rPr>
        <w:t>must</w:t>
      </w:r>
      <w:r>
        <w:rPr>
          <w:spacing w:val="-5"/>
          <w:sz w:val="24"/>
        </w:rPr>
        <w:t xml:space="preserve"> </w:t>
      </w:r>
      <w:r>
        <w:rPr>
          <w:sz w:val="24"/>
        </w:rPr>
        <w:t>be accompanied with certifications as to unrestricted cash that may be available on a yearly basis to the applicant.</w:t>
      </w:r>
      <w:r>
        <w:rPr>
          <w:spacing w:val="40"/>
          <w:sz w:val="24"/>
        </w:rPr>
        <w:t xml:space="preserve"> </w:t>
      </w:r>
      <w:r>
        <w:rPr>
          <w:sz w:val="24"/>
        </w:rPr>
        <w:t>For startup operations formed from partnerships of existing utility providers, CPA audits are required for the two previous years from each</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partners. In</w:t>
      </w:r>
      <w:r>
        <w:rPr>
          <w:spacing w:val="-2"/>
          <w:sz w:val="24"/>
        </w:rPr>
        <w:t xml:space="preserve"> </w:t>
      </w:r>
      <w:r>
        <w:rPr>
          <w:sz w:val="24"/>
        </w:rPr>
        <w:t>addition,</w:t>
      </w:r>
      <w:r>
        <w:rPr>
          <w:spacing w:val="-2"/>
          <w:sz w:val="24"/>
        </w:rPr>
        <w:t xml:space="preserve"> </w:t>
      </w:r>
      <w:r>
        <w:rPr>
          <w:sz w:val="24"/>
        </w:rPr>
        <w:t>the</w:t>
      </w:r>
      <w:r>
        <w:rPr>
          <w:spacing w:val="-2"/>
          <w:sz w:val="24"/>
        </w:rPr>
        <w:t xml:space="preserve"> </w:t>
      </w:r>
      <w:r>
        <w:rPr>
          <w:sz w:val="24"/>
        </w:rPr>
        <w:t>partners</w:t>
      </w:r>
      <w:r>
        <w:rPr>
          <w:spacing w:val="-2"/>
          <w:sz w:val="24"/>
        </w:rPr>
        <w:t xml:space="preserve"> </w:t>
      </w:r>
      <w:r>
        <w:rPr>
          <w:sz w:val="24"/>
        </w:rPr>
        <w:t>must</w:t>
      </w:r>
      <w:r>
        <w:rPr>
          <w:spacing w:val="-2"/>
          <w:sz w:val="24"/>
        </w:rPr>
        <w:t xml:space="preserve"> </w:t>
      </w:r>
      <w:r>
        <w:rPr>
          <w:sz w:val="24"/>
        </w:rPr>
        <w:t>guarantee</w:t>
      </w:r>
      <w:r>
        <w:rPr>
          <w:spacing w:val="-4"/>
          <w:sz w:val="24"/>
        </w:rPr>
        <w:t xml:space="preserve"> </w:t>
      </w:r>
      <w:r>
        <w:rPr>
          <w:sz w:val="24"/>
        </w:rPr>
        <w:t>any</w:t>
      </w:r>
      <w:r>
        <w:rPr>
          <w:spacing w:val="-2"/>
          <w:sz w:val="24"/>
        </w:rPr>
        <w:t xml:space="preserve"> </w:t>
      </w:r>
      <w:r>
        <w:rPr>
          <w:sz w:val="24"/>
        </w:rPr>
        <w:t>loan component of the requested funding.</w:t>
      </w:r>
    </w:p>
    <w:p w:rsidR="004D1A12" w14:paraId="3874DA86" w14:textId="77777777">
      <w:pPr>
        <w:pStyle w:val="BodyText"/>
      </w:pPr>
    </w:p>
    <w:p w:rsidR="004D1A12" w:rsidRPr="001026D2" w:rsidP="001026D2" w14:paraId="3874DA88" w14:textId="31232038">
      <w:pPr>
        <w:pStyle w:val="ListParagraph"/>
        <w:numPr>
          <w:ilvl w:val="0"/>
          <w:numId w:val="4"/>
        </w:numPr>
        <w:tabs>
          <w:tab w:val="left" w:pos="1139"/>
          <w:tab w:val="left" w:pos="1140"/>
        </w:tabs>
        <w:ind w:right="1173"/>
        <w:rPr>
          <w:sz w:val="26"/>
        </w:rPr>
      </w:pPr>
      <w:r w:rsidRPr="001026D2">
        <w:rPr>
          <w:b/>
          <w:sz w:val="24"/>
        </w:rPr>
        <w:t>Evaluation Criteria.</w:t>
      </w:r>
      <w:r w:rsidRPr="001026D2">
        <w:rPr>
          <w:b/>
          <w:spacing w:val="40"/>
          <w:sz w:val="24"/>
        </w:rPr>
        <w:t xml:space="preserve"> </w:t>
      </w:r>
      <w:r>
        <w:rPr>
          <w:sz w:val="24"/>
        </w:rPr>
        <w:t>This self-assessment calculates the number of points the applicants</w:t>
      </w:r>
      <w:r w:rsidRPr="001026D2">
        <w:rPr>
          <w:spacing w:val="-3"/>
          <w:sz w:val="24"/>
        </w:rPr>
        <w:t xml:space="preserve"> </w:t>
      </w:r>
      <w:r>
        <w:rPr>
          <w:sz w:val="24"/>
        </w:rPr>
        <w:t>have</w:t>
      </w:r>
      <w:r w:rsidRPr="001026D2">
        <w:rPr>
          <w:spacing w:val="-3"/>
          <w:sz w:val="24"/>
        </w:rPr>
        <w:t xml:space="preserve"> </w:t>
      </w:r>
      <w:r>
        <w:rPr>
          <w:sz w:val="24"/>
        </w:rPr>
        <w:t>earned</w:t>
      </w:r>
      <w:r w:rsidRPr="001026D2">
        <w:rPr>
          <w:spacing w:val="-6"/>
          <w:sz w:val="24"/>
        </w:rPr>
        <w:t xml:space="preserve"> </w:t>
      </w:r>
      <w:r>
        <w:rPr>
          <w:sz w:val="24"/>
        </w:rPr>
        <w:t>based</w:t>
      </w:r>
      <w:r w:rsidRPr="001026D2">
        <w:rPr>
          <w:spacing w:val="-6"/>
          <w:sz w:val="24"/>
        </w:rPr>
        <w:t xml:space="preserve"> </w:t>
      </w:r>
      <w:r>
        <w:rPr>
          <w:sz w:val="24"/>
        </w:rPr>
        <w:t>on</w:t>
      </w:r>
      <w:r w:rsidRPr="001026D2">
        <w:rPr>
          <w:spacing w:val="-6"/>
          <w:sz w:val="24"/>
        </w:rPr>
        <w:t xml:space="preserve"> </w:t>
      </w:r>
      <w:r>
        <w:rPr>
          <w:sz w:val="24"/>
        </w:rPr>
        <w:t>the</w:t>
      </w:r>
      <w:r w:rsidRPr="001026D2">
        <w:rPr>
          <w:spacing w:val="-6"/>
          <w:sz w:val="24"/>
        </w:rPr>
        <w:t xml:space="preserve"> </w:t>
      </w:r>
      <w:r>
        <w:rPr>
          <w:sz w:val="24"/>
        </w:rPr>
        <w:t>evaluation</w:t>
      </w:r>
      <w:r w:rsidRPr="001026D2">
        <w:rPr>
          <w:spacing w:val="-6"/>
          <w:sz w:val="24"/>
        </w:rPr>
        <w:t xml:space="preserve"> </w:t>
      </w:r>
      <w:r>
        <w:rPr>
          <w:sz w:val="24"/>
        </w:rPr>
        <w:t>criteria.</w:t>
      </w:r>
      <w:r w:rsidRPr="001026D2">
        <w:rPr>
          <w:spacing w:val="-6"/>
          <w:sz w:val="24"/>
        </w:rPr>
        <w:t xml:space="preserve"> </w:t>
      </w:r>
      <w:r>
        <w:rPr>
          <w:sz w:val="24"/>
        </w:rPr>
        <w:t>Pre-subscription</w:t>
      </w:r>
      <w:r w:rsidRPr="001026D2">
        <w:rPr>
          <w:spacing w:val="-6"/>
          <w:sz w:val="24"/>
        </w:rPr>
        <w:t xml:space="preserve"> </w:t>
      </w:r>
      <w:r>
        <w:rPr>
          <w:sz w:val="24"/>
        </w:rPr>
        <w:t>forms</w:t>
      </w:r>
      <w:r w:rsidRPr="001026D2">
        <w:rPr>
          <w:spacing w:val="-6"/>
          <w:sz w:val="24"/>
        </w:rPr>
        <w:t xml:space="preserve"> </w:t>
      </w:r>
      <w:r>
        <w:rPr>
          <w:sz w:val="24"/>
        </w:rPr>
        <w:t>for farms and businesses may be submitted to justify their evaluation.</w:t>
      </w:r>
    </w:p>
    <w:p w:rsidR="004D1A12" w14:paraId="3874DA89" w14:textId="77777777">
      <w:pPr>
        <w:pStyle w:val="BodyText"/>
        <w:rPr>
          <w:sz w:val="22"/>
        </w:rPr>
      </w:pPr>
    </w:p>
    <w:p w:rsidR="004D1A12" w:rsidP="00623567" w14:paraId="3874DA8C" w14:textId="36C4CD6E">
      <w:pPr>
        <w:pStyle w:val="ListParagraph"/>
        <w:numPr>
          <w:ilvl w:val="0"/>
          <w:numId w:val="4"/>
        </w:numPr>
        <w:tabs>
          <w:tab w:val="left" w:pos="1139"/>
          <w:tab w:val="left" w:pos="1140"/>
        </w:tabs>
        <w:spacing w:before="79"/>
        <w:ind w:right="852"/>
      </w:pPr>
      <w:r w:rsidRPr="00623567">
        <w:rPr>
          <w:b/>
          <w:sz w:val="24"/>
        </w:rPr>
        <w:t>Historical</w:t>
      </w:r>
      <w:r w:rsidRPr="00623567">
        <w:rPr>
          <w:b/>
          <w:spacing w:val="-4"/>
          <w:sz w:val="24"/>
        </w:rPr>
        <w:t xml:space="preserve"> </w:t>
      </w:r>
      <w:r w:rsidRPr="00623567">
        <w:rPr>
          <w:b/>
          <w:sz w:val="24"/>
        </w:rPr>
        <w:t>Financial</w:t>
      </w:r>
      <w:r w:rsidRPr="00623567">
        <w:rPr>
          <w:b/>
          <w:spacing w:val="-4"/>
          <w:sz w:val="24"/>
        </w:rPr>
        <w:t xml:space="preserve"> </w:t>
      </w:r>
      <w:r w:rsidRPr="00623567">
        <w:rPr>
          <w:b/>
          <w:sz w:val="24"/>
        </w:rPr>
        <w:t>Statements</w:t>
      </w:r>
      <w:r w:rsidRPr="00623567">
        <w:rPr>
          <w:sz w:val="24"/>
        </w:rPr>
        <w:t>.</w:t>
      </w:r>
      <w:r w:rsidRPr="00623567">
        <w:rPr>
          <w:spacing w:val="40"/>
          <w:sz w:val="24"/>
        </w:rPr>
        <w:t xml:space="preserve"> </w:t>
      </w:r>
      <w:r w:rsidRPr="00623567">
        <w:rPr>
          <w:sz w:val="24"/>
        </w:rPr>
        <w:t>These</w:t>
      </w:r>
      <w:r w:rsidRPr="00623567">
        <w:rPr>
          <w:spacing w:val="-6"/>
          <w:sz w:val="24"/>
        </w:rPr>
        <w:t xml:space="preserve"> </w:t>
      </w:r>
      <w:r w:rsidRPr="00623567">
        <w:rPr>
          <w:sz w:val="24"/>
        </w:rPr>
        <w:t>statements</w:t>
      </w:r>
      <w:r w:rsidRPr="00623567">
        <w:rPr>
          <w:spacing w:val="-4"/>
          <w:sz w:val="24"/>
        </w:rPr>
        <w:t xml:space="preserve"> </w:t>
      </w:r>
      <w:r w:rsidRPr="00623567">
        <w:rPr>
          <w:sz w:val="24"/>
        </w:rPr>
        <w:t>cover</w:t>
      </w:r>
      <w:r w:rsidRPr="00623567">
        <w:rPr>
          <w:spacing w:val="-7"/>
          <w:sz w:val="24"/>
        </w:rPr>
        <w:t xml:space="preserve"> </w:t>
      </w:r>
      <w:r w:rsidRPr="00623567">
        <w:rPr>
          <w:sz w:val="24"/>
        </w:rPr>
        <w:t>the</w:t>
      </w:r>
      <w:r w:rsidRPr="00623567">
        <w:rPr>
          <w:spacing w:val="-6"/>
          <w:sz w:val="24"/>
        </w:rPr>
        <w:t xml:space="preserve"> </w:t>
      </w:r>
      <w:r w:rsidRPr="00623567">
        <w:rPr>
          <w:sz w:val="24"/>
        </w:rPr>
        <w:t>previous</w:t>
      </w:r>
      <w:r w:rsidRPr="00623567">
        <w:rPr>
          <w:spacing w:val="-4"/>
          <w:sz w:val="24"/>
        </w:rPr>
        <w:t xml:space="preserve"> </w:t>
      </w:r>
      <w:r w:rsidRPr="00623567">
        <w:rPr>
          <w:sz w:val="24"/>
        </w:rPr>
        <w:t>four</w:t>
      </w:r>
      <w:r w:rsidRPr="00623567">
        <w:rPr>
          <w:spacing w:val="-6"/>
          <w:sz w:val="24"/>
        </w:rPr>
        <w:t xml:space="preserve"> </w:t>
      </w:r>
      <w:r w:rsidRPr="00623567">
        <w:rPr>
          <w:sz w:val="24"/>
        </w:rPr>
        <w:t>years and consist of a balance sheet, income statement, and cash flow statement. If a</w:t>
      </w:r>
      <w:r w:rsidR="00623567">
        <w:rPr>
          <w:sz w:val="24"/>
        </w:rPr>
        <w:t xml:space="preserve"> </w:t>
      </w:r>
      <w:r>
        <w:t>company</w:t>
      </w:r>
      <w:r w:rsidRPr="00623567">
        <w:rPr>
          <w:spacing w:val="-7"/>
        </w:rPr>
        <w:t xml:space="preserve"> </w:t>
      </w:r>
      <w:r>
        <w:t>has</w:t>
      </w:r>
      <w:r w:rsidRPr="00623567">
        <w:rPr>
          <w:spacing w:val="-7"/>
        </w:rPr>
        <w:t xml:space="preserve"> </w:t>
      </w:r>
      <w:r>
        <w:t>not</w:t>
      </w:r>
      <w:r w:rsidRPr="00623567">
        <w:rPr>
          <w:spacing w:val="-2"/>
        </w:rPr>
        <w:t xml:space="preserve"> </w:t>
      </w:r>
      <w:r>
        <w:t>been</w:t>
      </w:r>
      <w:r w:rsidRPr="00623567">
        <w:rPr>
          <w:spacing w:val="-5"/>
        </w:rPr>
        <w:t xml:space="preserve"> </w:t>
      </w:r>
      <w:r>
        <w:t>operating</w:t>
      </w:r>
      <w:r w:rsidRPr="00623567">
        <w:rPr>
          <w:spacing w:val="-5"/>
        </w:rPr>
        <w:t xml:space="preserve"> </w:t>
      </w:r>
      <w:r>
        <w:t>for</w:t>
      </w:r>
      <w:r w:rsidRPr="00623567">
        <w:rPr>
          <w:spacing w:val="-2"/>
        </w:rPr>
        <w:t xml:space="preserve"> </w:t>
      </w:r>
      <w:r>
        <w:t>four</w:t>
      </w:r>
      <w:r w:rsidRPr="00623567">
        <w:rPr>
          <w:spacing w:val="-5"/>
        </w:rPr>
        <w:t xml:space="preserve"> </w:t>
      </w:r>
      <w:r>
        <w:t>years,</w:t>
      </w:r>
      <w:r w:rsidRPr="00623567">
        <w:rPr>
          <w:spacing w:val="-5"/>
        </w:rPr>
        <w:t xml:space="preserve"> </w:t>
      </w:r>
      <w:r>
        <w:t>then</w:t>
      </w:r>
      <w:r w:rsidRPr="00623567">
        <w:rPr>
          <w:spacing w:val="-5"/>
        </w:rPr>
        <w:t xml:space="preserve"> </w:t>
      </w:r>
      <w:r>
        <w:t>the</w:t>
      </w:r>
      <w:r w:rsidRPr="00623567">
        <w:rPr>
          <w:spacing w:val="-5"/>
        </w:rPr>
        <w:t xml:space="preserve"> </w:t>
      </w:r>
      <w:r>
        <w:t>applicant</w:t>
      </w:r>
      <w:r w:rsidRPr="00623567">
        <w:rPr>
          <w:spacing w:val="-2"/>
        </w:rPr>
        <w:t xml:space="preserve"> </w:t>
      </w:r>
      <w:r>
        <w:t>may</w:t>
      </w:r>
      <w:r w:rsidRPr="00623567">
        <w:rPr>
          <w:spacing w:val="-7"/>
        </w:rPr>
        <w:t xml:space="preserve"> </w:t>
      </w:r>
      <w:r>
        <w:t>submit historical statements for the years that the company has been in operation.</w:t>
      </w:r>
    </w:p>
    <w:p w:rsidR="004D1A12" w14:paraId="3874DA8D" w14:textId="77777777">
      <w:pPr>
        <w:pStyle w:val="BodyText"/>
      </w:pPr>
    </w:p>
    <w:p w:rsidR="004D1A12" w14:paraId="3874DA8E" w14:textId="77777777">
      <w:pPr>
        <w:pStyle w:val="ListParagraph"/>
        <w:numPr>
          <w:ilvl w:val="0"/>
          <w:numId w:val="4"/>
        </w:numPr>
        <w:tabs>
          <w:tab w:val="left" w:pos="1140"/>
        </w:tabs>
        <w:ind w:right="818"/>
        <w:rPr>
          <w:sz w:val="24"/>
        </w:rPr>
      </w:pPr>
      <w:r>
        <w:rPr>
          <w:b/>
          <w:sz w:val="24"/>
        </w:rPr>
        <w:t>Environmental Information.</w:t>
      </w:r>
      <w:r>
        <w:rPr>
          <w:b/>
          <w:spacing w:val="40"/>
          <w:sz w:val="24"/>
        </w:rPr>
        <w:t xml:space="preserve"> </w:t>
      </w:r>
      <w:r>
        <w:rPr>
          <w:sz w:val="24"/>
        </w:rPr>
        <w:t>This section includes a</w:t>
      </w:r>
      <w:r>
        <w:rPr>
          <w:spacing w:val="-1"/>
          <w:sz w:val="24"/>
        </w:rPr>
        <w:t xml:space="preserve"> </w:t>
      </w:r>
      <w:r>
        <w:rPr>
          <w:sz w:val="24"/>
        </w:rPr>
        <w:t>questionnaire, other requested documentation, and required environmental authorizations and permits which is expected to be none or minimal. Project maps or site plans need to identify cable routes,</w:t>
      </w:r>
      <w:r>
        <w:rPr>
          <w:spacing w:val="-5"/>
          <w:sz w:val="24"/>
        </w:rPr>
        <w:t xml:space="preserve"> </w:t>
      </w:r>
      <w:r>
        <w:rPr>
          <w:sz w:val="24"/>
        </w:rPr>
        <w:t>building</w:t>
      </w:r>
      <w:r>
        <w:rPr>
          <w:spacing w:val="-5"/>
          <w:sz w:val="24"/>
        </w:rPr>
        <w:t xml:space="preserve"> </w:t>
      </w:r>
      <w:r>
        <w:rPr>
          <w:sz w:val="24"/>
        </w:rPr>
        <w:t>locations,</w:t>
      </w:r>
      <w:r>
        <w:rPr>
          <w:spacing w:val="-5"/>
          <w:sz w:val="24"/>
        </w:rPr>
        <w:t xml:space="preserve"> </w:t>
      </w:r>
      <w:r>
        <w:rPr>
          <w:sz w:val="24"/>
        </w:rPr>
        <w:t>tower</w:t>
      </w:r>
      <w:r>
        <w:rPr>
          <w:spacing w:val="-8"/>
          <w:sz w:val="24"/>
        </w:rPr>
        <w:t xml:space="preserve"> </w:t>
      </w:r>
      <w:r>
        <w:rPr>
          <w:sz w:val="24"/>
        </w:rPr>
        <w:t>locations,</w:t>
      </w:r>
      <w:r>
        <w:rPr>
          <w:spacing w:val="-5"/>
          <w:sz w:val="24"/>
        </w:rPr>
        <w:t xml:space="preserve"> </w:t>
      </w:r>
      <w:r>
        <w:rPr>
          <w:sz w:val="24"/>
        </w:rPr>
        <w:t>equipment</w:t>
      </w:r>
      <w:r>
        <w:rPr>
          <w:spacing w:val="-5"/>
          <w:sz w:val="24"/>
        </w:rPr>
        <w:t xml:space="preserve"> </w:t>
      </w:r>
      <w:r>
        <w:rPr>
          <w:sz w:val="24"/>
        </w:rPr>
        <w:t>locations,</w:t>
      </w:r>
      <w:r>
        <w:rPr>
          <w:spacing w:val="-3"/>
          <w:sz w:val="24"/>
        </w:rPr>
        <w:t xml:space="preserve"> </w:t>
      </w:r>
      <w:r>
        <w:rPr>
          <w:sz w:val="24"/>
        </w:rPr>
        <w:t>and</w:t>
      </w:r>
      <w:r>
        <w:rPr>
          <w:spacing w:val="-5"/>
          <w:sz w:val="24"/>
        </w:rPr>
        <w:t xml:space="preserve"> </w:t>
      </w:r>
      <w:r>
        <w:rPr>
          <w:sz w:val="24"/>
        </w:rPr>
        <w:t>all</w:t>
      </w:r>
      <w:r>
        <w:rPr>
          <w:spacing w:val="-5"/>
          <w:sz w:val="24"/>
        </w:rPr>
        <w:t xml:space="preserve"> </w:t>
      </w:r>
      <w:r>
        <w:rPr>
          <w:sz w:val="24"/>
        </w:rPr>
        <w:t>structures</w:t>
      </w:r>
      <w:r>
        <w:rPr>
          <w:spacing w:val="-5"/>
          <w:sz w:val="24"/>
        </w:rPr>
        <w:t xml:space="preserve"> </w:t>
      </w:r>
      <w:r>
        <w:rPr>
          <w:sz w:val="24"/>
        </w:rPr>
        <w:t xml:space="preserve">and </w:t>
      </w:r>
      <w:r>
        <w:rPr>
          <w:sz w:val="24"/>
        </w:rPr>
        <w:t>facilities that are part of the project.</w:t>
      </w:r>
    </w:p>
    <w:p w:rsidR="004D1A12" w14:paraId="3874DA8F" w14:textId="77777777">
      <w:pPr>
        <w:pStyle w:val="BodyText"/>
      </w:pPr>
    </w:p>
    <w:p w:rsidR="004D1A12" w14:paraId="3874DA90" w14:textId="76C82775">
      <w:pPr>
        <w:pStyle w:val="ListParagraph"/>
        <w:numPr>
          <w:ilvl w:val="0"/>
          <w:numId w:val="4"/>
        </w:numPr>
        <w:tabs>
          <w:tab w:val="left" w:pos="1140"/>
        </w:tabs>
        <w:ind w:right="824"/>
        <w:rPr>
          <w:sz w:val="24"/>
        </w:rPr>
      </w:pPr>
      <w:r>
        <w:rPr>
          <w:b/>
          <w:sz w:val="24"/>
        </w:rPr>
        <w:t>State-funded Areas Certification.</w:t>
      </w:r>
      <w:r>
        <w:rPr>
          <w:b/>
          <w:spacing w:val="40"/>
          <w:sz w:val="24"/>
        </w:rPr>
        <w:t xml:space="preserve"> </w:t>
      </w:r>
      <w:r>
        <w:rPr>
          <w:sz w:val="24"/>
        </w:rPr>
        <w:t>Applicants must provide a map of the proposed funded service area to the appropriate State office and the State office must certify that</w:t>
      </w:r>
      <w:r>
        <w:rPr>
          <w:spacing w:val="-2"/>
          <w:sz w:val="24"/>
        </w:rPr>
        <w:t xml:space="preserve"> </w:t>
      </w:r>
      <w:r>
        <w:rPr>
          <w:sz w:val="24"/>
        </w:rPr>
        <w:t>either</w:t>
      </w:r>
      <w:r>
        <w:rPr>
          <w:spacing w:val="-4"/>
          <w:sz w:val="24"/>
        </w:rPr>
        <w:t xml:space="preserve"> </w:t>
      </w:r>
      <w:r>
        <w:rPr>
          <w:sz w:val="24"/>
        </w:rPr>
        <w:t>funds</w:t>
      </w:r>
      <w:r>
        <w:rPr>
          <w:spacing w:val="-2"/>
          <w:sz w:val="24"/>
        </w:rPr>
        <w:t xml:space="preserve"> </w:t>
      </w:r>
      <w:r>
        <w:rPr>
          <w:sz w:val="24"/>
        </w:rPr>
        <w:t>have</w:t>
      </w:r>
      <w:r w:rsidR="005F3BFB">
        <w:rPr>
          <w:sz w:val="24"/>
        </w:rPr>
        <w:t xml:space="preserve"> or </w:t>
      </w:r>
      <w:r>
        <w:rPr>
          <w:sz w:val="24"/>
        </w:rPr>
        <w:t>have</w:t>
      </w:r>
      <w:r>
        <w:rPr>
          <w:spacing w:val="-2"/>
          <w:sz w:val="24"/>
        </w:rPr>
        <w:t xml:space="preserve"> </w:t>
      </w:r>
      <w:r>
        <w:rPr>
          <w:sz w:val="24"/>
        </w:rPr>
        <w:t>not</w:t>
      </w:r>
      <w:r>
        <w:rPr>
          <w:spacing w:val="-2"/>
          <w:sz w:val="24"/>
        </w:rPr>
        <w:t xml:space="preserve"> </w:t>
      </w:r>
      <w:r>
        <w:rPr>
          <w:sz w:val="24"/>
        </w:rPr>
        <w:t>been</w:t>
      </w:r>
      <w:r>
        <w:rPr>
          <w:spacing w:val="-4"/>
          <w:sz w:val="24"/>
        </w:rPr>
        <w:t xml:space="preserve"> </w:t>
      </w:r>
      <w:r>
        <w:rPr>
          <w:sz w:val="24"/>
        </w:rPr>
        <w:t>allotted</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area.</w:t>
      </w:r>
      <w:r>
        <w:rPr>
          <w:spacing w:val="40"/>
          <w:sz w:val="24"/>
        </w:rPr>
        <w:t xml:space="preserve"> </w:t>
      </w:r>
      <w:r>
        <w:rPr>
          <w:sz w:val="24"/>
        </w:rPr>
        <w:t>Applicants</w:t>
      </w:r>
      <w:r>
        <w:rPr>
          <w:spacing w:val="-2"/>
          <w:sz w:val="24"/>
        </w:rPr>
        <w:t xml:space="preserve"> </w:t>
      </w:r>
      <w:r>
        <w:rPr>
          <w:sz w:val="24"/>
        </w:rPr>
        <w:t>must submit the map</w:t>
      </w:r>
      <w:r>
        <w:rPr>
          <w:spacing w:val="-4"/>
          <w:sz w:val="24"/>
        </w:rPr>
        <w:t xml:space="preserve"> </w:t>
      </w:r>
      <w:r>
        <w:rPr>
          <w:sz w:val="24"/>
        </w:rPr>
        <w:t>and</w:t>
      </w:r>
      <w:r>
        <w:rPr>
          <w:spacing w:val="-5"/>
          <w:sz w:val="24"/>
        </w:rPr>
        <w:t xml:space="preserve"> </w:t>
      </w:r>
      <w:r>
        <w:rPr>
          <w:sz w:val="24"/>
        </w:rPr>
        <w:t>the</w:t>
      </w:r>
      <w:r>
        <w:rPr>
          <w:spacing w:val="-5"/>
          <w:sz w:val="24"/>
        </w:rPr>
        <w:t xml:space="preserve"> </w:t>
      </w:r>
      <w:r>
        <w:rPr>
          <w:sz w:val="24"/>
        </w:rPr>
        <w:t>State</w:t>
      </w:r>
      <w:r>
        <w:rPr>
          <w:spacing w:val="-4"/>
          <w:sz w:val="24"/>
        </w:rPr>
        <w:t xml:space="preserve"> </w:t>
      </w:r>
      <w:r>
        <w:rPr>
          <w:sz w:val="24"/>
        </w:rPr>
        <w:t>certification</w:t>
      </w:r>
      <w:r>
        <w:rPr>
          <w:spacing w:val="-4"/>
          <w:sz w:val="24"/>
        </w:rPr>
        <w:t xml:space="preserve"> </w:t>
      </w:r>
      <w:r>
        <w:rPr>
          <w:sz w:val="24"/>
        </w:rPr>
        <w:t>as</w:t>
      </w:r>
      <w:r>
        <w:rPr>
          <w:spacing w:val="-4"/>
          <w:sz w:val="24"/>
        </w:rPr>
        <w:t xml:space="preserve"> </w:t>
      </w:r>
      <w:r>
        <w:rPr>
          <w:sz w:val="24"/>
        </w:rPr>
        <w:t>part</w:t>
      </w:r>
      <w:r>
        <w:rPr>
          <w:spacing w:val="-1"/>
          <w:sz w:val="24"/>
        </w:rPr>
        <w:t xml:space="preserve"> </w:t>
      </w:r>
      <w:r>
        <w:rPr>
          <w:sz w:val="24"/>
        </w:rPr>
        <w:t>of</w:t>
      </w:r>
      <w:r>
        <w:rPr>
          <w:spacing w:val="-5"/>
          <w:sz w:val="24"/>
        </w:rPr>
        <w:t xml:space="preserve"> </w:t>
      </w:r>
      <w:r>
        <w:rPr>
          <w:sz w:val="24"/>
        </w:rPr>
        <w:t>the</w:t>
      </w:r>
      <w:r>
        <w:rPr>
          <w:spacing w:val="-4"/>
          <w:sz w:val="24"/>
        </w:rPr>
        <w:t xml:space="preserve"> </w:t>
      </w:r>
      <w:r>
        <w:rPr>
          <w:sz w:val="24"/>
        </w:rPr>
        <w:t>application</w:t>
      </w:r>
      <w:r>
        <w:rPr>
          <w:spacing w:val="-4"/>
          <w:sz w:val="24"/>
        </w:rPr>
        <w:t xml:space="preserve"> </w:t>
      </w:r>
      <w:r>
        <w:rPr>
          <w:sz w:val="24"/>
        </w:rPr>
        <w:t>for</w:t>
      </w:r>
      <w:r>
        <w:rPr>
          <w:spacing w:val="-5"/>
          <w:sz w:val="24"/>
        </w:rPr>
        <w:t xml:space="preserve"> </w:t>
      </w:r>
      <w:r>
        <w:rPr>
          <w:sz w:val="24"/>
        </w:rPr>
        <w:t>funding.</w:t>
      </w:r>
      <w:r>
        <w:rPr>
          <w:spacing w:val="40"/>
          <w:sz w:val="24"/>
        </w:rPr>
        <w:t xml:space="preserve"> </w:t>
      </w:r>
      <w:r>
        <w:rPr>
          <w:sz w:val="24"/>
        </w:rPr>
        <w:t>For</w:t>
      </w:r>
      <w:r>
        <w:rPr>
          <w:spacing w:val="-5"/>
          <w:sz w:val="24"/>
        </w:rPr>
        <w:t xml:space="preserve"> </w:t>
      </w:r>
      <w:r>
        <w:rPr>
          <w:sz w:val="24"/>
        </w:rPr>
        <w:t>applications that are proposing to provide service in multiple States, a map and certification will be required for each State.</w:t>
      </w:r>
    </w:p>
    <w:p w:rsidR="004D1A12" w14:paraId="3874DA91" w14:textId="77777777">
      <w:pPr>
        <w:pStyle w:val="BodyText"/>
      </w:pPr>
    </w:p>
    <w:p w:rsidR="004D1A12" w14:paraId="3874DA92" w14:textId="77777777">
      <w:pPr>
        <w:pStyle w:val="ListParagraph"/>
        <w:numPr>
          <w:ilvl w:val="0"/>
          <w:numId w:val="4"/>
        </w:numPr>
        <w:tabs>
          <w:tab w:val="left" w:pos="1140"/>
        </w:tabs>
        <w:ind w:right="825"/>
        <w:rPr>
          <w:sz w:val="24"/>
        </w:rPr>
      </w:pPr>
      <w:r>
        <w:rPr>
          <w:b/>
          <w:sz w:val="24"/>
        </w:rPr>
        <w:t>Certification of Investor Compliance.</w:t>
      </w:r>
      <w:r>
        <w:rPr>
          <w:b/>
          <w:spacing w:val="40"/>
          <w:sz w:val="24"/>
        </w:rPr>
        <w:t xml:space="preserve"> </w:t>
      </w:r>
      <w:r>
        <w:rPr>
          <w:sz w:val="24"/>
        </w:rPr>
        <w:t>This document certifies that the agreements with</w:t>
      </w:r>
      <w:r>
        <w:rPr>
          <w:spacing w:val="-5"/>
          <w:sz w:val="24"/>
        </w:rPr>
        <w:t xml:space="preserve"> </w:t>
      </w:r>
      <w:r>
        <w:rPr>
          <w:sz w:val="24"/>
        </w:rPr>
        <w:t>or</w:t>
      </w:r>
      <w:r>
        <w:rPr>
          <w:spacing w:val="-5"/>
          <w:sz w:val="24"/>
        </w:rPr>
        <w:t xml:space="preserve"> </w:t>
      </w:r>
      <w:r>
        <w:rPr>
          <w:sz w:val="24"/>
        </w:rPr>
        <w:t>obligations</w:t>
      </w:r>
      <w:r>
        <w:rPr>
          <w:spacing w:val="-2"/>
          <w:sz w:val="24"/>
        </w:rPr>
        <w:t xml:space="preserve"> </w:t>
      </w:r>
      <w:r>
        <w:rPr>
          <w:sz w:val="24"/>
        </w:rPr>
        <w:t>to</w:t>
      </w:r>
      <w:r>
        <w:rPr>
          <w:spacing w:val="-5"/>
          <w:sz w:val="24"/>
        </w:rPr>
        <w:t xml:space="preserve"> </w:t>
      </w:r>
      <w:r>
        <w:rPr>
          <w:sz w:val="24"/>
        </w:rPr>
        <w:t>investors</w:t>
      </w:r>
      <w:r>
        <w:rPr>
          <w:spacing w:val="-5"/>
          <w:sz w:val="24"/>
        </w:rPr>
        <w:t xml:space="preserve"> </w:t>
      </w:r>
      <w:r>
        <w:rPr>
          <w:sz w:val="24"/>
        </w:rPr>
        <w:t>do</w:t>
      </w:r>
      <w:r>
        <w:rPr>
          <w:spacing w:val="-5"/>
          <w:sz w:val="24"/>
        </w:rPr>
        <w:t xml:space="preserve"> </w:t>
      </w:r>
      <w:r>
        <w:rPr>
          <w:sz w:val="24"/>
        </w:rPr>
        <w:t>not</w:t>
      </w:r>
      <w:r>
        <w:rPr>
          <w:spacing w:val="-5"/>
          <w:sz w:val="24"/>
        </w:rPr>
        <w:t xml:space="preserve"> </w:t>
      </w:r>
      <w:r>
        <w:rPr>
          <w:sz w:val="24"/>
        </w:rPr>
        <w:t>breach</w:t>
      </w:r>
      <w:r>
        <w:rPr>
          <w:spacing w:val="-5"/>
          <w:sz w:val="24"/>
        </w:rPr>
        <w:t xml:space="preserve"> </w:t>
      </w:r>
      <w:r>
        <w:rPr>
          <w:sz w:val="24"/>
        </w:rPr>
        <w:t>the</w:t>
      </w:r>
      <w:r>
        <w:rPr>
          <w:spacing w:val="-5"/>
          <w:sz w:val="24"/>
        </w:rPr>
        <w:t xml:space="preserve"> </w:t>
      </w:r>
      <w:r>
        <w:rPr>
          <w:sz w:val="24"/>
        </w:rPr>
        <w:t>obligations</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government</w:t>
      </w:r>
      <w:r>
        <w:rPr>
          <w:spacing w:val="-2"/>
          <w:sz w:val="24"/>
        </w:rPr>
        <w:t xml:space="preserve"> </w:t>
      </w:r>
      <w:r>
        <w:rPr>
          <w:sz w:val="24"/>
        </w:rPr>
        <w:t>under the draft Award Documents, especially distribution requirements, and that any such agreements will be amended so that such obligations are made contingent to compliance with the Award Documents.</w:t>
      </w:r>
    </w:p>
    <w:p w:rsidR="004D1A12" w14:paraId="3874DA93" w14:textId="77777777">
      <w:pPr>
        <w:pStyle w:val="BodyText"/>
      </w:pPr>
    </w:p>
    <w:p w:rsidR="004D1A12" w14:paraId="3874DA94" w14:textId="77777777">
      <w:pPr>
        <w:pStyle w:val="ListParagraph"/>
        <w:numPr>
          <w:ilvl w:val="0"/>
          <w:numId w:val="4"/>
        </w:numPr>
        <w:tabs>
          <w:tab w:val="left" w:pos="1140"/>
        </w:tabs>
        <w:ind w:right="973"/>
        <w:rPr>
          <w:sz w:val="24"/>
        </w:rPr>
      </w:pPr>
      <w:r>
        <w:rPr>
          <w:b/>
          <w:sz w:val="24"/>
        </w:rPr>
        <w:t>Acquisition Agreement (applicable to 100 percent loan requests only).</w:t>
      </w:r>
      <w:r>
        <w:rPr>
          <w:b/>
          <w:spacing w:val="40"/>
          <w:sz w:val="24"/>
        </w:rPr>
        <w:t xml:space="preserve"> </w:t>
      </w:r>
      <w:r>
        <w:rPr>
          <w:sz w:val="24"/>
        </w:rPr>
        <w:t>This contract</w:t>
      </w:r>
      <w:r>
        <w:rPr>
          <w:spacing w:val="-2"/>
          <w:sz w:val="24"/>
        </w:rPr>
        <w:t xml:space="preserve"> </w:t>
      </w:r>
      <w:r>
        <w:rPr>
          <w:sz w:val="24"/>
        </w:rPr>
        <w:t>governs the</w:t>
      </w:r>
      <w:r>
        <w:rPr>
          <w:spacing w:val="-4"/>
          <w:sz w:val="24"/>
        </w:rPr>
        <w:t xml:space="preserve"> </w:t>
      </w:r>
      <w:r>
        <w:rPr>
          <w:sz w:val="24"/>
        </w:rPr>
        <w:t>terms</w:t>
      </w:r>
      <w:r>
        <w:rPr>
          <w:spacing w:val="-2"/>
          <w:sz w:val="24"/>
        </w:rPr>
        <w:t xml:space="preserve"> </w:t>
      </w:r>
      <w:r>
        <w:rPr>
          <w:sz w:val="24"/>
        </w:rPr>
        <w:t>and</w:t>
      </w:r>
      <w:r>
        <w:rPr>
          <w:spacing w:val="-2"/>
          <w:sz w:val="24"/>
        </w:rPr>
        <w:t xml:space="preserve"> </w:t>
      </w:r>
      <w:r>
        <w:rPr>
          <w:sz w:val="24"/>
        </w:rPr>
        <w:t>conditions</w:t>
      </w:r>
      <w:r>
        <w:rPr>
          <w:spacing w:val="-2"/>
          <w:sz w:val="24"/>
        </w:rPr>
        <w:t xml:space="preserve"> </w:t>
      </w:r>
      <w:r>
        <w:rPr>
          <w:sz w:val="24"/>
        </w:rPr>
        <w:t>that</w:t>
      </w:r>
      <w:r>
        <w:rPr>
          <w:spacing w:val="-2"/>
          <w:sz w:val="24"/>
        </w:rPr>
        <w:t xml:space="preserve"> </w:t>
      </w:r>
      <w:r>
        <w:rPr>
          <w:sz w:val="24"/>
        </w:rPr>
        <w:t>bind</w:t>
      </w:r>
      <w:r>
        <w:rPr>
          <w:spacing w:val="-2"/>
          <w:sz w:val="24"/>
        </w:rPr>
        <w:t xml:space="preserve"> </w:t>
      </w:r>
      <w:r>
        <w:rPr>
          <w:sz w:val="24"/>
        </w:rPr>
        <w:t>the</w:t>
      </w:r>
      <w:r>
        <w:rPr>
          <w:spacing w:val="-2"/>
          <w:sz w:val="24"/>
        </w:rPr>
        <w:t xml:space="preserve"> </w:t>
      </w:r>
      <w:r>
        <w:rPr>
          <w:sz w:val="24"/>
        </w:rPr>
        <w:t>parties</w:t>
      </w:r>
      <w:r>
        <w:rPr>
          <w:spacing w:val="-2"/>
          <w:sz w:val="24"/>
        </w:rPr>
        <w:t xml:space="preserve"> </w:t>
      </w:r>
      <w:r>
        <w:rPr>
          <w:sz w:val="24"/>
        </w:rPr>
        <w:t>in</w:t>
      </w:r>
      <w:r>
        <w:rPr>
          <w:spacing w:val="-2"/>
          <w:sz w:val="24"/>
        </w:rPr>
        <w:t xml:space="preserve"> </w:t>
      </w:r>
      <w:r>
        <w:rPr>
          <w:sz w:val="24"/>
        </w:rPr>
        <w:t>an</w:t>
      </w:r>
      <w:r>
        <w:rPr>
          <w:spacing w:val="-2"/>
          <w:sz w:val="24"/>
        </w:rPr>
        <w:t xml:space="preserve"> </w:t>
      </w:r>
      <w:r>
        <w:rPr>
          <w:sz w:val="24"/>
        </w:rPr>
        <w:t>acquisition.</w:t>
      </w:r>
      <w:r>
        <w:rPr>
          <w:spacing w:val="-2"/>
          <w:sz w:val="24"/>
        </w:rPr>
        <w:t xml:space="preserve"> </w:t>
      </w:r>
      <w:r>
        <w:rPr>
          <w:sz w:val="24"/>
        </w:rPr>
        <w:t>For applications</w:t>
      </w:r>
      <w:r>
        <w:rPr>
          <w:spacing w:val="-6"/>
          <w:sz w:val="24"/>
        </w:rPr>
        <w:t xml:space="preserve"> </w:t>
      </w:r>
      <w:r>
        <w:rPr>
          <w:sz w:val="24"/>
        </w:rPr>
        <w:t>that</w:t>
      </w:r>
      <w:r>
        <w:rPr>
          <w:spacing w:val="-6"/>
          <w:sz w:val="24"/>
        </w:rPr>
        <w:t xml:space="preserve"> </w:t>
      </w:r>
      <w:r>
        <w:rPr>
          <w:sz w:val="24"/>
        </w:rPr>
        <w:t>propose</w:t>
      </w:r>
      <w:r>
        <w:rPr>
          <w:spacing w:val="-4"/>
          <w:sz w:val="24"/>
        </w:rPr>
        <w:t xml:space="preserve"> </w:t>
      </w:r>
      <w:r>
        <w:rPr>
          <w:sz w:val="24"/>
        </w:rPr>
        <w:t>to</w:t>
      </w:r>
      <w:r>
        <w:rPr>
          <w:spacing w:val="-6"/>
          <w:sz w:val="24"/>
        </w:rPr>
        <w:t xml:space="preserve"> </w:t>
      </w:r>
      <w:r>
        <w:rPr>
          <w:sz w:val="24"/>
        </w:rPr>
        <w:t>acquire</w:t>
      </w:r>
      <w:r>
        <w:rPr>
          <w:spacing w:val="-6"/>
          <w:sz w:val="24"/>
        </w:rPr>
        <w:t xml:space="preserve"> </w:t>
      </w:r>
      <w:r>
        <w:rPr>
          <w:sz w:val="24"/>
        </w:rPr>
        <w:t>facilities,</w:t>
      </w:r>
      <w:r>
        <w:rPr>
          <w:spacing w:val="-6"/>
          <w:sz w:val="24"/>
        </w:rPr>
        <w:t xml:space="preserve"> </w:t>
      </w:r>
      <w:r>
        <w:rPr>
          <w:sz w:val="24"/>
        </w:rPr>
        <w:t>provide</w:t>
      </w:r>
      <w:r>
        <w:rPr>
          <w:spacing w:val="-6"/>
          <w:sz w:val="24"/>
        </w:rPr>
        <w:t xml:space="preserve"> </w:t>
      </w:r>
      <w:r>
        <w:rPr>
          <w:sz w:val="24"/>
        </w:rPr>
        <w:t>satisfactory</w:t>
      </w:r>
      <w:r>
        <w:rPr>
          <w:spacing w:val="-3"/>
          <w:sz w:val="24"/>
        </w:rPr>
        <w:t xml:space="preserve"> </w:t>
      </w:r>
      <w:r>
        <w:rPr>
          <w:sz w:val="24"/>
        </w:rPr>
        <w:t>evidence</w:t>
      </w:r>
      <w:r>
        <w:rPr>
          <w:spacing w:val="-8"/>
          <w:sz w:val="24"/>
        </w:rPr>
        <w:t xml:space="preserve"> </w:t>
      </w:r>
      <w:r>
        <w:rPr>
          <w:sz w:val="24"/>
        </w:rPr>
        <w:t>for</w:t>
      </w:r>
      <w:r>
        <w:rPr>
          <w:spacing w:val="-6"/>
          <w:sz w:val="24"/>
        </w:rPr>
        <w:t xml:space="preserve"> </w:t>
      </w:r>
      <w:r>
        <w:rPr>
          <w:sz w:val="24"/>
        </w:rPr>
        <w:t>RUS to determine that the acquisition is necessary to providing broadband service.</w:t>
      </w:r>
    </w:p>
    <w:p w:rsidR="004D1A12" w14:paraId="3874DA95" w14:textId="77777777">
      <w:pPr>
        <w:pStyle w:val="BodyText"/>
      </w:pPr>
    </w:p>
    <w:p w:rsidR="004D1A12" w14:paraId="3874DA96" w14:textId="77777777">
      <w:pPr>
        <w:pStyle w:val="ListParagraph"/>
        <w:numPr>
          <w:ilvl w:val="0"/>
          <w:numId w:val="4"/>
        </w:numPr>
        <w:tabs>
          <w:tab w:val="left" w:pos="1140"/>
        </w:tabs>
        <w:ind w:right="872"/>
        <w:rPr>
          <w:sz w:val="24"/>
        </w:rPr>
      </w:pPr>
      <w:r>
        <w:rPr>
          <w:b/>
          <w:sz w:val="24"/>
        </w:rPr>
        <w:t>Certification of Tribal Support (if applicable).</w:t>
      </w:r>
      <w:r>
        <w:rPr>
          <w:b/>
          <w:spacing w:val="40"/>
          <w:sz w:val="24"/>
        </w:rPr>
        <w:t xml:space="preserve"> </w:t>
      </w:r>
      <w:r>
        <w:rPr>
          <w:sz w:val="24"/>
        </w:rPr>
        <w:t>If service is being proposed on tribal</w:t>
      </w:r>
      <w:r>
        <w:rPr>
          <w:spacing w:val="-4"/>
          <w:sz w:val="24"/>
        </w:rPr>
        <w:t xml:space="preserve"> </w:t>
      </w:r>
      <w:r>
        <w:rPr>
          <w:sz w:val="24"/>
        </w:rPr>
        <w:t>land,</w:t>
      </w:r>
      <w:r>
        <w:rPr>
          <w:spacing w:val="-4"/>
          <w:sz w:val="24"/>
        </w:rPr>
        <w:t xml:space="preserve"> </w:t>
      </w:r>
      <w:r>
        <w:rPr>
          <w:sz w:val="24"/>
        </w:rPr>
        <w:t>a</w:t>
      </w:r>
      <w:r>
        <w:rPr>
          <w:spacing w:val="-6"/>
          <w:sz w:val="24"/>
        </w:rPr>
        <w:t xml:space="preserve"> </w:t>
      </w:r>
      <w:r>
        <w:rPr>
          <w:sz w:val="24"/>
        </w:rPr>
        <w:t>certification from</w:t>
      </w:r>
      <w:r>
        <w:rPr>
          <w:spacing w:val="-1"/>
          <w:sz w:val="24"/>
        </w:rPr>
        <w:t xml:space="preserve"> </w:t>
      </w:r>
      <w:r>
        <w:rPr>
          <w:sz w:val="24"/>
        </w:rPr>
        <w:t>the</w:t>
      </w:r>
      <w:r>
        <w:rPr>
          <w:spacing w:val="-6"/>
          <w:sz w:val="24"/>
        </w:rPr>
        <w:t xml:space="preserve"> </w:t>
      </w:r>
      <w:r>
        <w:rPr>
          <w:sz w:val="24"/>
        </w:rPr>
        <w:t>proper</w:t>
      </w:r>
      <w:r>
        <w:rPr>
          <w:spacing w:val="-4"/>
          <w:sz w:val="24"/>
        </w:rPr>
        <w:t xml:space="preserve"> </w:t>
      </w:r>
      <w:r>
        <w:rPr>
          <w:sz w:val="24"/>
        </w:rPr>
        <w:t>tribal</w:t>
      </w:r>
      <w:r>
        <w:rPr>
          <w:spacing w:val="-4"/>
          <w:sz w:val="24"/>
        </w:rPr>
        <w:t xml:space="preserve"> </w:t>
      </w:r>
      <w:r>
        <w:rPr>
          <w:sz w:val="24"/>
        </w:rPr>
        <w:t>official</w:t>
      </w:r>
      <w:r>
        <w:rPr>
          <w:spacing w:val="-4"/>
          <w:sz w:val="24"/>
        </w:rPr>
        <w:t xml:space="preserve"> </w:t>
      </w:r>
      <w:r>
        <w:rPr>
          <w:sz w:val="24"/>
        </w:rPr>
        <w:t>that</w:t>
      </w:r>
      <w:r>
        <w:rPr>
          <w:spacing w:val="-4"/>
          <w:sz w:val="24"/>
        </w:rPr>
        <w:t xml:space="preserve"> </w:t>
      </w:r>
      <w:r>
        <w:rPr>
          <w:sz w:val="24"/>
        </w:rPr>
        <w:t>they</w:t>
      </w:r>
      <w:r>
        <w:rPr>
          <w:spacing w:val="-4"/>
          <w:sz w:val="24"/>
        </w:rPr>
        <w:t xml:space="preserve"> </w:t>
      </w:r>
      <w:r>
        <w:rPr>
          <w:sz w:val="24"/>
        </w:rPr>
        <w:t>are</w:t>
      </w:r>
      <w:r>
        <w:rPr>
          <w:spacing w:val="-4"/>
          <w:sz w:val="24"/>
        </w:rPr>
        <w:t xml:space="preserve"> </w:t>
      </w:r>
      <w:r>
        <w:rPr>
          <w:sz w:val="24"/>
        </w:rPr>
        <w:t>in</w:t>
      </w:r>
      <w:r>
        <w:rPr>
          <w:spacing w:val="-4"/>
          <w:sz w:val="24"/>
        </w:rPr>
        <w:t xml:space="preserve"> </w:t>
      </w:r>
      <w:r>
        <w:rPr>
          <w:sz w:val="24"/>
        </w:rPr>
        <w:t>support</w:t>
      </w:r>
      <w:r>
        <w:rPr>
          <w:spacing w:val="-4"/>
          <w:sz w:val="24"/>
        </w:rPr>
        <w:t xml:space="preserve"> </w:t>
      </w:r>
      <w:r>
        <w:rPr>
          <w:sz w:val="24"/>
        </w:rPr>
        <w:t>of</w:t>
      </w:r>
      <w:r>
        <w:rPr>
          <w:spacing w:val="-6"/>
          <w:sz w:val="24"/>
        </w:rPr>
        <w:t xml:space="preserve"> </w:t>
      </w:r>
      <w:r>
        <w:rPr>
          <w:sz w:val="24"/>
        </w:rPr>
        <w:t>the project and will allow construction to take place on tribal land is required.</w:t>
      </w:r>
    </w:p>
    <w:p w:rsidR="004D1A12" w14:paraId="3874DA97" w14:textId="77777777">
      <w:pPr>
        <w:pStyle w:val="BodyText"/>
      </w:pPr>
    </w:p>
    <w:p w:rsidR="004D1A12" w14:paraId="3874DA98" w14:textId="01780CC6">
      <w:pPr>
        <w:pStyle w:val="ListParagraph"/>
        <w:numPr>
          <w:ilvl w:val="0"/>
          <w:numId w:val="4"/>
        </w:numPr>
        <w:tabs>
          <w:tab w:val="left" w:pos="1140"/>
        </w:tabs>
        <w:spacing w:before="1"/>
        <w:ind w:right="801"/>
        <w:rPr>
          <w:sz w:val="24"/>
        </w:rPr>
      </w:pPr>
      <w:r>
        <w:rPr>
          <w:b/>
          <w:sz w:val="24"/>
        </w:rPr>
        <w:t>Substantially</w:t>
      </w:r>
      <w:r>
        <w:rPr>
          <w:b/>
          <w:spacing w:val="-6"/>
          <w:sz w:val="24"/>
        </w:rPr>
        <w:t xml:space="preserve"> </w:t>
      </w:r>
      <w:r>
        <w:rPr>
          <w:b/>
          <w:sz w:val="24"/>
        </w:rPr>
        <w:t>Underserved</w:t>
      </w:r>
      <w:r>
        <w:rPr>
          <w:b/>
          <w:spacing w:val="-7"/>
          <w:sz w:val="24"/>
        </w:rPr>
        <w:t xml:space="preserve"> </w:t>
      </w:r>
      <w:r>
        <w:rPr>
          <w:b/>
          <w:sz w:val="24"/>
        </w:rPr>
        <w:t>Trust</w:t>
      </w:r>
      <w:r>
        <w:rPr>
          <w:b/>
          <w:spacing w:val="-6"/>
          <w:sz w:val="24"/>
        </w:rPr>
        <w:t xml:space="preserve"> </w:t>
      </w:r>
      <w:r>
        <w:rPr>
          <w:b/>
          <w:sz w:val="24"/>
        </w:rPr>
        <w:t>Area</w:t>
      </w:r>
      <w:r>
        <w:rPr>
          <w:b/>
          <w:spacing w:val="-6"/>
          <w:sz w:val="24"/>
        </w:rPr>
        <w:t xml:space="preserve"> </w:t>
      </w:r>
      <w:r>
        <w:rPr>
          <w:b/>
          <w:sz w:val="24"/>
        </w:rPr>
        <w:t>Application</w:t>
      </w:r>
      <w:r>
        <w:rPr>
          <w:b/>
          <w:spacing w:val="-3"/>
          <w:sz w:val="24"/>
        </w:rPr>
        <w:t xml:space="preserve"> </w:t>
      </w:r>
      <w:r>
        <w:rPr>
          <w:b/>
          <w:sz w:val="24"/>
        </w:rPr>
        <w:t>(if</w:t>
      </w:r>
      <w:r>
        <w:rPr>
          <w:b/>
          <w:spacing w:val="-8"/>
          <w:sz w:val="24"/>
        </w:rPr>
        <w:t xml:space="preserve"> </w:t>
      </w:r>
      <w:r>
        <w:rPr>
          <w:b/>
          <w:sz w:val="24"/>
        </w:rPr>
        <w:t>applicable).</w:t>
      </w:r>
      <w:r>
        <w:rPr>
          <w:sz w:val="24"/>
        </w:rPr>
        <w:t xml:space="preserve"> Not all discretionary provisions</w:t>
      </w:r>
      <w:r>
        <w:rPr>
          <w:spacing w:val="40"/>
          <w:sz w:val="24"/>
        </w:rPr>
        <w:t xml:space="preserve"> </w:t>
      </w:r>
      <w:r>
        <w:rPr>
          <w:sz w:val="24"/>
        </w:rPr>
        <w:t>may be requested due to certain prohibitions in the ReConnect Program</w:t>
      </w:r>
      <w:r w:rsidR="004955D5">
        <w:rPr>
          <w:sz w:val="24"/>
        </w:rPr>
        <w:t xml:space="preserve"> </w:t>
      </w:r>
      <w:r w:rsidR="004955D5">
        <w:rPr>
          <w:b/>
          <w:sz w:val="24"/>
        </w:rPr>
        <w:t>(</w:t>
      </w:r>
      <w:r w:rsidRPr="004955D5" w:rsidR="004955D5">
        <w:rPr>
          <w:i/>
          <w:iCs/>
          <w:sz w:val="24"/>
        </w:rPr>
        <w:t>see</w:t>
      </w:r>
      <w:r w:rsidR="004955D5">
        <w:rPr>
          <w:sz w:val="24"/>
        </w:rPr>
        <w:t>,</w:t>
      </w:r>
      <w:r w:rsidR="004955D5">
        <w:rPr>
          <w:spacing w:val="-6"/>
          <w:sz w:val="24"/>
        </w:rPr>
        <w:t xml:space="preserve"> </w:t>
      </w:r>
      <w:r w:rsidR="004955D5">
        <w:rPr>
          <w:sz w:val="24"/>
        </w:rPr>
        <w:t>7</w:t>
      </w:r>
      <w:r w:rsidR="004955D5">
        <w:rPr>
          <w:spacing w:val="-6"/>
          <w:sz w:val="24"/>
        </w:rPr>
        <w:t xml:space="preserve"> </w:t>
      </w:r>
      <w:r w:rsidR="004955D5">
        <w:rPr>
          <w:sz w:val="24"/>
        </w:rPr>
        <w:t>CFR</w:t>
      </w:r>
      <w:r w:rsidR="004955D5">
        <w:rPr>
          <w:spacing w:val="-6"/>
          <w:sz w:val="24"/>
        </w:rPr>
        <w:t xml:space="preserve"> </w:t>
      </w:r>
      <w:r w:rsidR="004955D5">
        <w:rPr>
          <w:sz w:val="24"/>
        </w:rPr>
        <w:t>part 1700, subpart D for the application requirements)</w:t>
      </w:r>
      <w:r>
        <w:rPr>
          <w:sz w:val="24"/>
        </w:rPr>
        <w:t>.</w:t>
      </w:r>
      <w:r w:rsidR="004955D5">
        <w:rPr>
          <w:sz w:val="24"/>
        </w:rPr>
        <w:t xml:space="preserve"> </w:t>
      </w:r>
    </w:p>
    <w:p w:rsidR="004D1A12" w14:paraId="3874DA99" w14:textId="77777777">
      <w:pPr>
        <w:pStyle w:val="BodyText"/>
        <w:spacing w:before="11"/>
        <w:rPr>
          <w:sz w:val="23"/>
        </w:rPr>
      </w:pPr>
    </w:p>
    <w:p w:rsidR="004D1A12" w14:paraId="3874DA9A" w14:textId="77777777">
      <w:pPr>
        <w:pStyle w:val="ListParagraph"/>
        <w:numPr>
          <w:ilvl w:val="0"/>
          <w:numId w:val="4"/>
        </w:numPr>
        <w:tabs>
          <w:tab w:val="left" w:pos="1140"/>
        </w:tabs>
        <w:ind w:right="810"/>
        <w:rPr>
          <w:sz w:val="24"/>
        </w:rPr>
      </w:pPr>
      <w:r>
        <w:rPr>
          <w:b/>
          <w:sz w:val="24"/>
        </w:rPr>
        <w:t xml:space="preserve">Evidence of Legal Existence. </w:t>
      </w:r>
      <w:r>
        <w:rPr>
          <w:sz w:val="24"/>
        </w:rPr>
        <w:t>The applicant must provide evidence demonstrating that it is legally recognized under State and Federal law.</w:t>
      </w:r>
      <w:r>
        <w:rPr>
          <w:spacing w:val="40"/>
          <w:sz w:val="24"/>
        </w:rPr>
        <w:t xml:space="preserve"> </w:t>
      </w:r>
      <w:r>
        <w:rPr>
          <w:sz w:val="24"/>
        </w:rPr>
        <w:t>Satisfactory documentation includes,</w:t>
      </w:r>
      <w:r>
        <w:rPr>
          <w:spacing w:val="-5"/>
          <w:sz w:val="24"/>
        </w:rPr>
        <w:t xml:space="preserve"> </w:t>
      </w:r>
      <w:r>
        <w:rPr>
          <w:sz w:val="24"/>
        </w:rPr>
        <w:t>but</w:t>
      </w:r>
      <w:r>
        <w:rPr>
          <w:spacing w:val="-5"/>
          <w:sz w:val="24"/>
        </w:rPr>
        <w:t xml:space="preserve"> </w:t>
      </w:r>
      <w:r>
        <w:rPr>
          <w:sz w:val="24"/>
        </w:rPr>
        <w:t>is</w:t>
      </w:r>
      <w:r>
        <w:rPr>
          <w:spacing w:val="-5"/>
          <w:sz w:val="24"/>
        </w:rPr>
        <w:t xml:space="preserve"> </w:t>
      </w:r>
      <w:r>
        <w:rPr>
          <w:sz w:val="24"/>
        </w:rPr>
        <w:t>not</w:t>
      </w:r>
      <w:r>
        <w:rPr>
          <w:spacing w:val="-2"/>
          <w:sz w:val="24"/>
        </w:rPr>
        <w:t xml:space="preserve"> </w:t>
      </w:r>
      <w:r>
        <w:rPr>
          <w:sz w:val="24"/>
        </w:rPr>
        <w:t>limited</w:t>
      </w:r>
      <w:r>
        <w:rPr>
          <w:spacing w:val="-6"/>
          <w:sz w:val="24"/>
        </w:rPr>
        <w:t xml:space="preserve"> </w:t>
      </w:r>
      <w:r>
        <w:rPr>
          <w:sz w:val="24"/>
        </w:rPr>
        <w:t>to,</w:t>
      </w:r>
      <w:r>
        <w:rPr>
          <w:spacing w:val="-5"/>
          <w:sz w:val="24"/>
        </w:rPr>
        <w:t xml:space="preserve"> </w:t>
      </w:r>
      <w:r>
        <w:rPr>
          <w:sz w:val="24"/>
        </w:rPr>
        <w:t>certificates</w:t>
      </w:r>
      <w:r>
        <w:rPr>
          <w:spacing w:val="-2"/>
          <w:sz w:val="24"/>
        </w:rPr>
        <w:t xml:space="preserve"> </w:t>
      </w:r>
      <w:r>
        <w:rPr>
          <w:sz w:val="24"/>
        </w:rPr>
        <w:t>from</w:t>
      </w:r>
      <w:r>
        <w:rPr>
          <w:spacing w:val="-2"/>
          <w:sz w:val="24"/>
        </w:rPr>
        <w:t xml:space="preserve"> </w:t>
      </w:r>
      <w:r>
        <w:rPr>
          <w:sz w:val="24"/>
        </w:rPr>
        <w:t>the</w:t>
      </w:r>
      <w:r>
        <w:rPr>
          <w:spacing w:val="-3"/>
          <w:sz w:val="24"/>
        </w:rPr>
        <w:t xml:space="preserve"> </w:t>
      </w:r>
      <w:r>
        <w:rPr>
          <w:sz w:val="24"/>
        </w:rPr>
        <w:t>Secretary</w:t>
      </w:r>
      <w:r>
        <w:rPr>
          <w:spacing w:val="-5"/>
          <w:sz w:val="24"/>
        </w:rPr>
        <w:t xml:space="preserve"> </w:t>
      </w:r>
      <w:r>
        <w:rPr>
          <w:sz w:val="24"/>
        </w:rPr>
        <w:t>of</w:t>
      </w:r>
      <w:r>
        <w:rPr>
          <w:spacing w:val="-6"/>
          <w:sz w:val="24"/>
        </w:rPr>
        <w:t xml:space="preserve"> </w:t>
      </w:r>
      <w:r>
        <w:rPr>
          <w:sz w:val="24"/>
        </w:rPr>
        <w:t>State,</w:t>
      </w:r>
      <w:r>
        <w:rPr>
          <w:spacing w:val="-5"/>
          <w:sz w:val="24"/>
        </w:rPr>
        <w:t xml:space="preserve"> </w:t>
      </w:r>
      <w:r>
        <w:rPr>
          <w:sz w:val="24"/>
        </w:rPr>
        <w:t>State</w:t>
      </w:r>
      <w:r>
        <w:rPr>
          <w:spacing w:val="-2"/>
          <w:sz w:val="24"/>
        </w:rPr>
        <w:t xml:space="preserve"> </w:t>
      </w:r>
      <w:r>
        <w:rPr>
          <w:sz w:val="24"/>
        </w:rPr>
        <w:t>statutes</w:t>
      </w:r>
      <w:r>
        <w:rPr>
          <w:spacing w:val="-5"/>
          <w:sz w:val="24"/>
        </w:rPr>
        <w:t xml:space="preserve"> </w:t>
      </w:r>
      <w:r>
        <w:rPr>
          <w:sz w:val="24"/>
        </w:rPr>
        <w:t>or laws establishing your organization.</w:t>
      </w:r>
    </w:p>
    <w:p w:rsidR="004D1A12" w14:paraId="3874DA9B" w14:textId="77777777">
      <w:pPr>
        <w:pStyle w:val="BodyText"/>
      </w:pPr>
    </w:p>
    <w:p w:rsidR="004D1A12" w14:paraId="3874DA9C" w14:textId="77777777">
      <w:pPr>
        <w:pStyle w:val="ListParagraph"/>
        <w:numPr>
          <w:ilvl w:val="0"/>
          <w:numId w:val="4"/>
        </w:numPr>
        <w:tabs>
          <w:tab w:val="left" w:pos="1140"/>
        </w:tabs>
        <w:ind w:right="986"/>
        <w:rPr>
          <w:sz w:val="24"/>
        </w:rPr>
      </w:pPr>
      <w:r>
        <w:rPr>
          <w:b/>
          <w:sz w:val="24"/>
        </w:rPr>
        <w:t>Certificate</w:t>
      </w:r>
      <w:r>
        <w:rPr>
          <w:b/>
          <w:spacing w:val="-6"/>
          <w:sz w:val="24"/>
        </w:rPr>
        <w:t xml:space="preserve"> </w:t>
      </w:r>
      <w:r>
        <w:rPr>
          <w:b/>
          <w:sz w:val="24"/>
        </w:rPr>
        <w:t>Regarding</w:t>
      </w:r>
      <w:r>
        <w:rPr>
          <w:b/>
          <w:spacing w:val="-6"/>
          <w:sz w:val="24"/>
        </w:rPr>
        <w:t xml:space="preserve"> </w:t>
      </w:r>
      <w:r>
        <w:rPr>
          <w:b/>
          <w:sz w:val="24"/>
        </w:rPr>
        <w:t>Architectural</w:t>
      </w:r>
      <w:r>
        <w:rPr>
          <w:b/>
          <w:spacing w:val="-6"/>
          <w:sz w:val="24"/>
        </w:rPr>
        <w:t xml:space="preserve"> </w:t>
      </w:r>
      <w:r>
        <w:rPr>
          <w:b/>
          <w:sz w:val="24"/>
        </w:rPr>
        <w:t xml:space="preserve">Barriers. </w:t>
      </w:r>
      <w:r>
        <w:rPr>
          <w:sz w:val="24"/>
        </w:rPr>
        <w:t>This</w:t>
      </w:r>
      <w:r>
        <w:rPr>
          <w:spacing w:val="-6"/>
          <w:sz w:val="24"/>
        </w:rPr>
        <w:t xml:space="preserve"> </w:t>
      </w:r>
      <w:r>
        <w:rPr>
          <w:sz w:val="24"/>
        </w:rPr>
        <w:t>information</w:t>
      </w:r>
      <w:r>
        <w:rPr>
          <w:spacing w:val="-6"/>
          <w:sz w:val="24"/>
        </w:rPr>
        <w:t xml:space="preserve"> </w:t>
      </w:r>
      <w:r>
        <w:rPr>
          <w:sz w:val="24"/>
        </w:rPr>
        <w:t>is</w:t>
      </w:r>
      <w:r>
        <w:rPr>
          <w:spacing w:val="-4"/>
          <w:sz w:val="24"/>
        </w:rPr>
        <w:t xml:space="preserve"> </w:t>
      </w:r>
      <w:r>
        <w:rPr>
          <w:sz w:val="24"/>
        </w:rPr>
        <w:t>required</w:t>
      </w:r>
      <w:r>
        <w:rPr>
          <w:spacing w:val="-8"/>
          <w:sz w:val="24"/>
        </w:rPr>
        <w:t xml:space="preserve"> </w:t>
      </w:r>
      <w:r>
        <w:rPr>
          <w:sz w:val="24"/>
        </w:rPr>
        <w:t>by</w:t>
      </w:r>
      <w:r>
        <w:rPr>
          <w:spacing w:val="-6"/>
          <w:sz w:val="24"/>
        </w:rPr>
        <w:t xml:space="preserve"> </w:t>
      </w:r>
      <w:r>
        <w:rPr>
          <w:sz w:val="24"/>
        </w:rPr>
        <w:t>the Architectural Barriers Act of 1968, as amended.</w:t>
      </w:r>
    </w:p>
    <w:p w:rsidR="004D1A12" w14:paraId="3874DA9D" w14:textId="77777777">
      <w:pPr>
        <w:pStyle w:val="BodyText"/>
      </w:pPr>
    </w:p>
    <w:p w:rsidR="004D1A12" w14:paraId="3874DA9E" w14:textId="77777777">
      <w:pPr>
        <w:pStyle w:val="ListParagraph"/>
        <w:numPr>
          <w:ilvl w:val="0"/>
          <w:numId w:val="4"/>
        </w:numPr>
        <w:tabs>
          <w:tab w:val="left" w:pos="1140"/>
        </w:tabs>
        <w:ind w:right="1323"/>
        <w:rPr>
          <w:sz w:val="24"/>
        </w:rPr>
      </w:pPr>
      <w:r>
        <w:rPr>
          <w:b/>
          <w:sz w:val="24"/>
        </w:rPr>
        <w:t>Certification Regarding Debarment, Suspension, and Other Responsibility Matters</w:t>
      </w:r>
      <w:r>
        <w:rPr>
          <w:b/>
          <w:spacing w:val="-7"/>
          <w:sz w:val="24"/>
        </w:rPr>
        <w:t xml:space="preserve"> </w:t>
      </w:r>
      <w:r>
        <w:rPr>
          <w:b/>
          <w:sz w:val="24"/>
        </w:rPr>
        <w:t>–</w:t>
      </w:r>
      <w:r>
        <w:rPr>
          <w:b/>
          <w:spacing w:val="-5"/>
          <w:sz w:val="24"/>
        </w:rPr>
        <w:t xml:space="preserve"> </w:t>
      </w:r>
      <w:r>
        <w:rPr>
          <w:b/>
          <w:sz w:val="24"/>
        </w:rPr>
        <w:t>Primary</w:t>
      </w:r>
      <w:r>
        <w:rPr>
          <w:b/>
          <w:spacing w:val="-5"/>
          <w:sz w:val="24"/>
        </w:rPr>
        <w:t xml:space="preserve"> </w:t>
      </w:r>
      <w:r>
        <w:rPr>
          <w:b/>
          <w:sz w:val="24"/>
        </w:rPr>
        <w:t>Covered</w:t>
      </w:r>
      <w:r>
        <w:rPr>
          <w:b/>
          <w:spacing w:val="-5"/>
          <w:sz w:val="24"/>
        </w:rPr>
        <w:t xml:space="preserve"> </w:t>
      </w:r>
      <w:r>
        <w:rPr>
          <w:b/>
          <w:sz w:val="24"/>
        </w:rPr>
        <w:t xml:space="preserve">Transactions. </w:t>
      </w:r>
      <w:r>
        <w:rPr>
          <w:sz w:val="24"/>
        </w:rPr>
        <w:t>This</w:t>
      </w:r>
      <w:r>
        <w:rPr>
          <w:spacing w:val="-5"/>
          <w:sz w:val="24"/>
        </w:rPr>
        <w:t xml:space="preserve"> </w:t>
      </w:r>
      <w:r>
        <w:rPr>
          <w:sz w:val="24"/>
        </w:rPr>
        <w:t>certification</w:t>
      </w:r>
      <w:r>
        <w:rPr>
          <w:spacing w:val="-5"/>
          <w:sz w:val="24"/>
        </w:rPr>
        <w:t xml:space="preserve"> </w:t>
      </w:r>
      <w:r>
        <w:rPr>
          <w:sz w:val="24"/>
        </w:rPr>
        <w:t>is</w:t>
      </w:r>
      <w:r>
        <w:rPr>
          <w:spacing w:val="-5"/>
          <w:sz w:val="24"/>
        </w:rPr>
        <w:t xml:space="preserve"> </w:t>
      </w:r>
      <w:r>
        <w:rPr>
          <w:sz w:val="24"/>
        </w:rPr>
        <w:t>required</w:t>
      </w:r>
      <w:r>
        <w:rPr>
          <w:spacing w:val="-7"/>
          <w:sz w:val="24"/>
        </w:rPr>
        <w:t xml:space="preserve"> </w:t>
      </w:r>
      <w:r>
        <w:rPr>
          <w:sz w:val="24"/>
        </w:rPr>
        <w:t>by</w:t>
      </w:r>
      <w:r>
        <w:rPr>
          <w:spacing w:val="-5"/>
          <w:sz w:val="24"/>
        </w:rPr>
        <w:t xml:space="preserve"> </w:t>
      </w:r>
      <w:r>
        <w:rPr>
          <w:sz w:val="24"/>
        </w:rPr>
        <w:t>the</w:t>
      </w:r>
    </w:p>
    <w:p w:rsidR="004D1A12" w14:paraId="3874DAA0" w14:textId="77777777">
      <w:pPr>
        <w:pStyle w:val="BodyText"/>
        <w:spacing w:before="79"/>
        <w:ind w:left="1140"/>
      </w:pPr>
      <w:r>
        <w:t>regulations</w:t>
      </w:r>
      <w:r>
        <w:rPr>
          <w:spacing w:val="-6"/>
        </w:rPr>
        <w:t xml:space="preserve"> </w:t>
      </w:r>
      <w:r>
        <w:t>implementing</w:t>
      </w:r>
      <w:r>
        <w:rPr>
          <w:spacing w:val="-6"/>
        </w:rPr>
        <w:t xml:space="preserve"> </w:t>
      </w:r>
      <w:r>
        <w:t>Executive</w:t>
      </w:r>
      <w:r>
        <w:rPr>
          <w:spacing w:val="-8"/>
        </w:rPr>
        <w:t xml:space="preserve"> </w:t>
      </w:r>
      <w:r>
        <w:t>Order</w:t>
      </w:r>
      <w:r>
        <w:rPr>
          <w:spacing w:val="-8"/>
        </w:rPr>
        <w:t xml:space="preserve"> </w:t>
      </w:r>
      <w:r>
        <w:t>12549,</w:t>
      </w:r>
      <w:r>
        <w:rPr>
          <w:spacing w:val="-6"/>
        </w:rPr>
        <w:t xml:space="preserve"> </w:t>
      </w:r>
      <w:r>
        <w:t>Debarment</w:t>
      </w:r>
      <w:r>
        <w:rPr>
          <w:spacing w:val="-3"/>
        </w:rPr>
        <w:t xml:space="preserve"> </w:t>
      </w:r>
      <w:r>
        <w:t>and</w:t>
      </w:r>
      <w:r>
        <w:rPr>
          <w:spacing w:val="-6"/>
        </w:rPr>
        <w:t xml:space="preserve"> </w:t>
      </w:r>
      <w:r>
        <w:t>Suspension</w:t>
      </w:r>
      <w:r>
        <w:rPr>
          <w:spacing w:val="-6"/>
        </w:rPr>
        <w:t xml:space="preserve"> </w:t>
      </w:r>
      <w:r>
        <w:t>(7</w:t>
      </w:r>
      <w:r>
        <w:rPr>
          <w:spacing w:val="-6"/>
        </w:rPr>
        <w:t xml:space="preserve"> </w:t>
      </w:r>
      <w:r>
        <w:t xml:space="preserve">CFR </w:t>
      </w:r>
      <w:r>
        <w:rPr>
          <w:spacing w:val="-2"/>
        </w:rPr>
        <w:t>3017.510).</w:t>
      </w:r>
    </w:p>
    <w:p w:rsidR="004D1A12" w:rsidP="003009E9" w14:paraId="3874DAA1" w14:textId="6E6A3ABF">
      <w:pPr>
        <w:pStyle w:val="BodyText"/>
        <w:tabs>
          <w:tab w:val="left" w:pos="7640"/>
          <w:tab w:val="left" w:pos="8110"/>
        </w:tabs>
      </w:pPr>
    </w:p>
    <w:p w:rsidR="004D1A12" w14:paraId="3874DAA2" w14:textId="77777777">
      <w:pPr>
        <w:pStyle w:val="ListParagraph"/>
        <w:numPr>
          <w:ilvl w:val="0"/>
          <w:numId w:val="4"/>
        </w:numPr>
        <w:tabs>
          <w:tab w:val="left" w:pos="1140"/>
        </w:tabs>
        <w:ind w:right="939"/>
        <w:rPr>
          <w:sz w:val="24"/>
        </w:rPr>
      </w:pPr>
      <w:r>
        <w:rPr>
          <w:b/>
          <w:sz w:val="24"/>
        </w:rPr>
        <w:t>Certificate</w:t>
      </w:r>
      <w:r>
        <w:rPr>
          <w:b/>
          <w:spacing w:val="-5"/>
          <w:sz w:val="24"/>
        </w:rPr>
        <w:t xml:space="preserve"> </w:t>
      </w:r>
      <w:r>
        <w:rPr>
          <w:b/>
          <w:sz w:val="24"/>
        </w:rPr>
        <w:t>Regarding</w:t>
      </w:r>
      <w:r>
        <w:rPr>
          <w:b/>
          <w:spacing w:val="-5"/>
          <w:sz w:val="24"/>
        </w:rPr>
        <w:t xml:space="preserve"> </w:t>
      </w:r>
      <w:r>
        <w:rPr>
          <w:b/>
          <w:sz w:val="24"/>
        </w:rPr>
        <w:t>Flood</w:t>
      </w:r>
      <w:r>
        <w:rPr>
          <w:b/>
          <w:spacing w:val="-5"/>
          <w:sz w:val="24"/>
        </w:rPr>
        <w:t xml:space="preserve"> </w:t>
      </w:r>
      <w:r>
        <w:rPr>
          <w:b/>
          <w:sz w:val="24"/>
        </w:rPr>
        <w:t>Hazard</w:t>
      </w:r>
      <w:r>
        <w:rPr>
          <w:b/>
          <w:spacing w:val="-5"/>
          <w:sz w:val="24"/>
        </w:rPr>
        <w:t xml:space="preserve"> </w:t>
      </w:r>
      <w:r>
        <w:rPr>
          <w:b/>
          <w:sz w:val="24"/>
        </w:rPr>
        <w:t>Area</w:t>
      </w:r>
      <w:r>
        <w:rPr>
          <w:b/>
          <w:spacing w:val="-7"/>
          <w:sz w:val="24"/>
        </w:rPr>
        <w:t xml:space="preserve"> </w:t>
      </w:r>
      <w:r>
        <w:rPr>
          <w:b/>
          <w:sz w:val="24"/>
        </w:rPr>
        <w:t xml:space="preserve">Precautions. </w:t>
      </w:r>
      <w:r>
        <w:rPr>
          <w:sz w:val="24"/>
        </w:rPr>
        <w:t>If</w:t>
      </w:r>
      <w:r>
        <w:rPr>
          <w:spacing w:val="-5"/>
          <w:sz w:val="24"/>
        </w:rPr>
        <w:t xml:space="preserve"> </w:t>
      </w:r>
      <w:r>
        <w:rPr>
          <w:sz w:val="24"/>
        </w:rPr>
        <w:t>the</w:t>
      </w:r>
      <w:r>
        <w:rPr>
          <w:spacing w:val="-5"/>
          <w:sz w:val="24"/>
        </w:rPr>
        <w:t xml:space="preserve"> </w:t>
      </w:r>
      <w:r>
        <w:rPr>
          <w:sz w:val="24"/>
        </w:rPr>
        <w:t>project</w:t>
      </w:r>
      <w:r>
        <w:rPr>
          <w:spacing w:val="-6"/>
          <w:sz w:val="24"/>
        </w:rPr>
        <w:t xml:space="preserve"> </w:t>
      </w:r>
      <w:r>
        <w:rPr>
          <w:sz w:val="24"/>
        </w:rPr>
        <w:t>is</w:t>
      </w:r>
      <w:r>
        <w:rPr>
          <w:spacing w:val="-2"/>
          <w:sz w:val="24"/>
        </w:rPr>
        <w:t xml:space="preserve"> </w:t>
      </w:r>
      <w:r>
        <w:rPr>
          <w:sz w:val="24"/>
        </w:rPr>
        <w:t>in</w:t>
      </w:r>
      <w:r>
        <w:rPr>
          <w:spacing w:val="-5"/>
          <w:sz w:val="24"/>
        </w:rPr>
        <w:t xml:space="preserve"> </w:t>
      </w:r>
      <w:r>
        <w:rPr>
          <w:sz w:val="24"/>
        </w:rPr>
        <w:t>an</w:t>
      </w:r>
      <w:r>
        <w:rPr>
          <w:spacing w:val="-5"/>
          <w:sz w:val="24"/>
        </w:rPr>
        <w:t xml:space="preserve"> </w:t>
      </w:r>
      <w:r>
        <w:rPr>
          <w:sz w:val="24"/>
        </w:rPr>
        <w:t>area subject to flooding, flood insurance must be provided to the extent available and required under the Flood Disaster Protection Act of 1973, as amended.</w:t>
      </w:r>
    </w:p>
    <w:p w:rsidR="004D1A12" w14:paraId="3874DAA3" w14:textId="77777777">
      <w:pPr>
        <w:pStyle w:val="BodyText"/>
      </w:pPr>
    </w:p>
    <w:p w:rsidR="004D1A12" w14:paraId="3874DAA5" w14:textId="77777777">
      <w:pPr>
        <w:pStyle w:val="BodyText"/>
      </w:pPr>
    </w:p>
    <w:p w:rsidR="004D1A12" w14:paraId="3874DAA6" w14:textId="77777777">
      <w:pPr>
        <w:pStyle w:val="ListParagraph"/>
        <w:numPr>
          <w:ilvl w:val="0"/>
          <w:numId w:val="4"/>
        </w:numPr>
        <w:tabs>
          <w:tab w:val="left" w:pos="1140"/>
        </w:tabs>
        <w:ind w:right="865"/>
        <w:rPr>
          <w:sz w:val="24"/>
        </w:rPr>
      </w:pPr>
      <w:r>
        <w:rPr>
          <w:b/>
          <w:sz w:val="24"/>
        </w:rPr>
        <w:t xml:space="preserve">Civil Rights Compliance Certification. </w:t>
      </w:r>
      <w:r>
        <w:rPr>
          <w:sz w:val="24"/>
        </w:rPr>
        <w:t>This information is required by U.S. Title VI</w:t>
      </w:r>
      <w:r>
        <w:rPr>
          <w:spacing w:val="-7"/>
          <w:sz w:val="24"/>
        </w:rPr>
        <w:t xml:space="preserve"> </w:t>
      </w:r>
      <w:r>
        <w:rPr>
          <w:sz w:val="24"/>
        </w:rPr>
        <w:t>of</w:t>
      </w:r>
      <w:r>
        <w:rPr>
          <w:spacing w:val="-4"/>
          <w:sz w:val="24"/>
        </w:rPr>
        <w:t xml:space="preserve"> </w:t>
      </w:r>
      <w:r>
        <w:rPr>
          <w:sz w:val="24"/>
        </w:rPr>
        <w:t>the</w:t>
      </w:r>
      <w:r>
        <w:rPr>
          <w:spacing w:val="-4"/>
          <w:sz w:val="24"/>
        </w:rPr>
        <w:t xml:space="preserve"> </w:t>
      </w:r>
      <w:r>
        <w:rPr>
          <w:sz w:val="24"/>
        </w:rPr>
        <w:t>Civil</w:t>
      </w:r>
      <w:r>
        <w:rPr>
          <w:spacing w:val="-1"/>
          <w:sz w:val="24"/>
        </w:rPr>
        <w:t xml:space="preserve"> </w:t>
      </w:r>
      <w:r>
        <w:rPr>
          <w:sz w:val="24"/>
        </w:rPr>
        <w:t>Rights</w:t>
      </w:r>
      <w:r>
        <w:rPr>
          <w:spacing w:val="-4"/>
          <w:sz w:val="24"/>
        </w:rPr>
        <w:t xml:space="preserve"> </w:t>
      </w:r>
      <w:r>
        <w:rPr>
          <w:sz w:val="24"/>
        </w:rPr>
        <w:t>Act</w:t>
      </w:r>
      <w:r>
        <w:rPr>
          <w:spacing w:val="-4"/>
          <w:sz w:val="24"/>
        </w:rPr>
        <w:t xml:space="preserve"> </w:t>
      </w:r>
      <w:r>
        <w:rPr>
          <w:sz w:val="24"/>
        </w:rPr>
        <w:t>of</w:t>
      </w:r>
      <w:r>
        <w:rPr>
          <w:spacing w:val="-4"/>
          <w:sz w:val="24"/>
        </w:rPr>
        <w:t xml:space="preserve"> </w:t>
      </w:r>
      <w:r>
        <w:rPr>
          <w:sz w:val="24"/>
        </w:rPr>
        <w:t>1964,</w:t>
      </w:r>
      <w:r>
        <w:rPr>
          <w:spacing w:val="-4"/>
          <w:sz w:val="24"/>
        </w:rPr>
        <w:t xml:space="preserve"> </w:t>
      </w:r>
      <w:r>
        <w:rPr>
          <w:sz w:val="24"/>
        </w:rPr>
        <w:t>as</w:t>
      </w:r>
      <w:r>
        <w:rPr>
          <w:spacing w:val="-6"/>
          <w:sz w:val="24"/>
        </w:rPr>
        <w:t xml:space="preserve"> </w:t>
      </w:r>
      <w:r>
        <w:rPr>
          <w:sz w:val="24"/>
        </w:rPr>
        <w:t>amended,</w:t>
      </w:r>
      <w:r>
        <w:rPr>
          <w:spacing w:val="-1"/>
          <w:sz w:val="24"/>
        </w:rPr>
        <w:t xml:space="preserve"> </w:t>
      </w:r>
      <w:r>
        <w:rPr>
          <w:sz w:val="24"/>
        </w:rPr>
        <w:t>section</w:t>
      </w:r>
      <w:r>
        <w:rPr>
          <w:spacing w:val="-4"/>
          <w:sz w:val="24"/>
        </w:rPr>
        <w:t xml:space="preserve"> </w:t>
      </w:r>
      <w:r>
        <w:rPr>
          <w:sz w:val="24"/>
        </w:rPr>
        <w:t>504</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Rehabilitation</w:t>
      </w:r>
      <w:r>
        <w:rPr>
          <w:spacing w:val="-4"/>
          <w:sz w:val="24"/>
        </w:rPr>
        <w:t xml:space="preserve"> </w:t>
      </w:r>
      <w:r>
        <w:rPr>
          <w:sz w:val="24"/>
        </w:rPr>
        <w:t>Act of 1973, as amended, the Age Discrimination Act of 1975, as amended, and Executive Order 11246, Equal Employment Opportunity, as amended.</w:t>
      </w:r>
    </w:p>
    <w:p w:rsidR="004D1A12" w14:paraId="3874DAA7" w14:textId="77777777">
      <w:pPr>
        <w:pStyle w:val="BodyText"/>
      </w:pPr>
    </w:p>
    <w:p w:rsidR="004D1A12" w14:paraId="3874DAA8" w14:textId="77777777">
      <w:pPr>
        <w:pStyle w:val="ListParagraph"/>
        <w:numPr>
          <w:ilvl w:val="0"/>
          <w:numId w:val="4"/>
        </w:numPr>
        <w:tabs>
          <w:tab w:val="left" w:pos="1140"/>
        </w:tabs>
        <w:ind w:right="1297"/>
        <w:rPr>
          <w:sz w:val="24"/>
        </w:rPr>
      </w:pPr>
      <w:r>
        <w:rPr>
          <w:b/>
          <w:sz w:val="24"/>
        </w:rPr>
        <w:t>Federal</w:t>
      </w:r>
      <w:r>
        <w:rPr>
          <w:b/>
          <w:spacing w:val="-5"/>
          <w:sz w:val="24"/>
        </w:rPr>
        <w:t xml:space="preserve"> </w:t>
      </w:r>
      <w:r>
        <w:rPr>
          <w:b/>
          <w:sz w:val="24"/>
        </w:rPr>
        <w:t>Collection</w:t>
      </w:r>
      <w:r>
        <w:rPr>
          <w:b/>
          <w:spacing w:val="-7"/>
          <w:sz w:val="24"/>
        </w:rPr>
        <w:t xml:space="preserve"> </w:t>
      </w:r>
      <w:r>
        <w:rPr>
          <w:b/>
          <w:sz w:val="24"/>
        </w:rPr>
        <w:t>Policies</w:t>
      </w:r>
      <w:r>
        <w:rPr>
          <w:b/>
          <w:spacing w:val="-7"/>
          <w:sz w:val="24"/>
        </w:rPr>
        <w:t xml:space="preserve"> </w:t>
      </w:r>
      <w:r>
        <w:rPr>
          <w:b/>
          <w:sz w:val="24"/>
        </w:rPr>
        <w:t>for</w:t>
      </w:r>
      <w:r>
        <w:rPr>
          <w:b/>
          <w:spacing w:val="-7"/>
          <w:sz w:val="24"/>
        </w:rPr>
        <w:t xml:space="preserve"> </w:t>
      </w:r>
      <w:r>
        <w:rPr>
          <w:b/>
          <w:sz w:val="24"/>
        </w:rPr>
        <w:t>Commercial</w:t>
      </w:r>
      <w:r>
        <w:rPr>
          <w:b/>
          <w:spacing w:val="-7"/>
          <w:sz w:val="24"/>
        </w:rPr>
        <w:t xml:space="preserve"> </w:t>
      </w:r>
      <w:r>
        <w:rPr>
          <w:b/>
          <w:sz w:val="24"/>
        </w:rPr>
        <w:t>Debt</w:t>
      </w:r>
      <w:r>
        <w:rPr>
          <w:b/>
          <w:spacing w:val="-6"/>
          <w:sz w:val="24"/>
        </w:rPr>
        <w:t xml:space="preserve"> </w:t>
      </w:r>
      <w:r>
        <w:rPr>
          <w:b/>
          <w:sz w:val="24"/>
        </w:rPr>
        <w:t xml:space="preserve">Certification. </w:t>
      </w:r>
      <w:r>
        <w:rPr>
          <w:sz w:val="24"/>
        </w:rPr>
        <w:t>The</w:t>
      </w:r>
      <w:r>
        <w:rPr>
          <w:spacing w:val="-7"/>
          <w:sz w:val="24"/>
        </w:rPr>
        <w:t xml:space="preserve"> </w:t>
      </w:r>
      <w:r>
        <w:rPr>
          <w:sz w:val="24"/>
        </w:rPr>
        <w:t xml:space="preserve">applicant must provide certification that it is not delinquent on any Federal debt and understands the actions the government may take if it fails to make scheduled </w:t>
      </w:r>
      <w:r>
        <w:rPr>
          <w:spacing w:val="-2"/>
          <w:sz w:val="24"/>
        </w:rPr>
        <w:t>payments.</w:t>
      </w:r>
    </w:p>
    <w:p w:rsidR="004D1A12" w14:paraId="3874DAA9" w14:textId="77777777">
      <w:pPr>
        <w:pStyle w:val="BodyText"/>
      </w:pPr>
    </w:p>
    <w:p w:rsidR="004D1A12" w14:paraId="3874DAAA" w14:textId="77777777">
      <w:pPr>
        <w:pStyle w:val="ListParagraph"/>
        <w:numPr>
          <w:ilvl w:val="0"/>
          <w:numId w:val="4"/>
        </w:numPr>
        <w:tabs>
          <w:tab w:val="left" w:pos="1140"/>
        </w:tabs>
        <w:ind w:right="981"/>
        <w:rPr>
          <w:sz w:val="24"/>
        </w:rPr>
      </w:pPr>
      <w:r>
        <w:rPr>
          <w:b/>
          <w:sz w:val="24"/>
        </w:rPr>
        <w:t>Lobbying Certification for Loan Guarantees and Loan Insurance.</w:t>
      </w:r>
      <w:r>
        <w:rPr>
          <w:b/>
          <w:spacing w:val="40"/>
          <w:sz w:val="24"/>
        </w:rPr>
        <w:t xml:space="preserve"> </w:t>
      </w:r>
      <w:r>
        <w:rPr>
          <w:sz w:val="24"/>
        </w:rPr>
        <w:t>This certification</w:t>
      </w:r>
      <w:r>
        <w:rPr>
          <w:spacing w:val="-4"/>
          <w:sz w:val="24"/>
        </w:rPr>
        <w:t xml:space="preserve"> </w:t>
      </w:r>
      <w:r>
        <w:rPr>
          <w:sz w:val="24"/>
        </w:rPr>
        <w:t>is</w:t>
      </w:r>
      <w:r>
        <w:rPr>
          <w:spacing w:val="-4"/>
          <w:sz w:val="24"/>
        </w:rPr>
        <w:t xml:space="preserve"> </w:t>
      </w:r>
      <w:r>
        <w:rPr>
          <w:sz w:val="24"/>
        </w:rPr>
        <w:t>required</w:t>
      </w:r>
      <w:r>
        <w:rPr>
          <w:spacing w:val="-6"/>
          <w:sz w:val="24"/>
        </w:rPr>
        <w:t xml:space="preserve"> </w:t>
      </w:r>
      <w:r>
        <w:rPr>
          <w:sz w:val="24"/>
        </w:rPr>
        <w:t>if any</w:t>
      </w:r>
      <w:r>
        <w:rPr>
          <w:spacing w:val="-4"/>
          <w:sz w:val="24"/>
        </w:rPr>
        <w:t xml:space="preserve"> </w:t>
      </w:r>
      <w:r>
        <w:rPr>
          <w:sz w:val="24"/>
        </w:rPr>
        <w:t>funds</w:t>
      </w:r>
      <w:r>
        <w:rPr>
          <w:spacing w:val="-4"/>
          <w:sz w:val="24"/>
        </w:rPr>
        <w:t xml:space="preserve"> </w:t>
      </w:r>
      <w:r>
        <w:rPr>
          <w:sz w:val="24"/>
        </w:rPr>
        <w:t>have</w:t>
      </w:r>
      <w:r>
        <w:rPr>
          <w:spacing w:val="-6"/>
          <w:sz w:val="24"/>
        </w:rPr>
        <w:t xml:space="preserve"> </w:t>
      </w:r>
      <w:r>
        <w:rPr>
          <w:sz w:val="24"/>
        </w:rPr>
        <w:t>been</w:t>
      </w:r>
      <w:r>
        <w:rPr>
          <w:spacing w:val="-4"/>
          <w:sz w:val="24"/>
        </w:rPr>
        <w:t xml:space="preserve"> </w:t>
      </w:r>
      <w:r>
        <w:rPr>
          <w:sz w:val="24"/>
        </w:rPr>
        <w:t>paid</w:t>
      </w:r>
      <w:r>
        <w:rPr>
          <w:spacing w:val="-4"/>
          <w:sz w:val="24"/>
        </w:rPr>
        <w:t xml:space="preserve"> </w:t>
      </w:r>
      <w:r>
        <w:rPr>
          <w:sz w:val="24"/>
        </w:rPr>
        <w:t>or</w:t>
      </w:r>
      <w:r>
        <w:rPr>
          <w:spacing w:val="-4"/>
          <w:sz w:val="24"/>
        </w:rPr>
        <w:t xml:space="preserve"> </w:t>
      </w:r>
      <w:r>
        <w:rPr>
          <w:sz w:val="24"/>
        </w:rPr>
        <w:t>will</w:t>
      </w:r>
      <w:r>
        <w:rPr>
          <w:spacing w:val="-1"/>
          <w:sz w:val="24"/>
        </w:rPr>
        <w:t xml:space="preserve"> </w:t>
      </w:r>
      <w:r>
        <w:rPr>
          <w:sz w:val="24"/>
        </w:rPr>
        <w:t>be</w:t>
      </w:r>
      <w:r>
        <w:rPr>
          <w:spacing w:val="-6"/>
          <w:sz w:val="24"/>
        </w:rPr>
        <w:t xml:space="preserve"> </w:t>
      </w:r>
      <w:r>
        <w:rPr>
          <w:sz w:val="24"/>
        </w:rPr>
        <w:t>paid</w:t>
      </w:r>
      <w:r>
        <w:rPr>
          <w:spacing w:val="-4"/>
          <w:sz w:val="24"/>
        </w:rPr>
        <w:t xml:space="preserve"> </w:t>
      </w:r>
      <w:r>
        <w:rPr>
          <w:sz w:val="24"/>
        </w:rPr>
        <w:t>to</w:t>
      </w:r>
      <w:r>
        <w:rPr>
          <w:spacing w:val="-4"/>
          <w:sz w:val="24"/>
        </w:rPr>
        <w:t xml:space="preserve"> </w:t>
      </w:r>
      <w:r>
        <w:rPr>
          <w:sz w:val="24"/>
        </w:rPr>
        <w:t>any</w:t>
      </w:r>
      <w:r>
        <w:rPr>
          <w:spacing w:val="-4"/>
          <w:sz w:val="24"/>
        </w:rPr>
        <w:t xml:space="preserve"> </w:t>
      </w:r>
      <w:r>
        <w:rPr>
          <w:sz w:val="24"/>
        </w:rPr>
        <w:t>person</w:t>
      </w:r>
      <w:r>
        <w:rPr>
          <w:spacing w:val="-4"/>
          <w:sz w:val="24"/>
        </w:rPr>
        <w:t xml:space="preserve"> </w:t>
      </w:r>
      <w:r>
        <w:rPr>
          <w:sz w:val="24"/>
        </w:rPr>
        <w:t>for influencing or attempting to influence an officer or employee of any agency, a Member of Congress, an officer or employee of Congress, or an employee of a Member of Congress in connection with this commitment providing for the United States to insure or guarantee a loan.</w:t>
      </w:r>
    </w:p>
    <w:p w:rsidR="004D1A12" w14:paraId="3874DAAB" w14:textId="77777777">
      <w:pPr>
        <w:pStyle w:val="BodyText"/>
      </w:pPr>
    </w:p>
    <w:p w:rsidR="004D1A12" w14:paraId="3874DAAC" w14:textId="0E4E6C14">
      <w:pPr>
        <w:spacing w:before="1"/>
        <w:ind w:left="1140" w:right="1253" w:hanging="360"/>
        <w:jc w:val="both"/>
        <w:rPr>
          <w:sz w:val="24"/>
        </w:rPr>
      </w:pPr>
      <w:r>
        <w:rPr>
          <w:sz w:val="24"/>
        </w:rPr>
        <w:t>hh</w:t>
      </w:r>
      <w:r w:rsidR="000C179C">
        <w:rPr>
          <w:sz w:val="24"/>
        </w:rPr>
        <w:t>.</w:t>
      </w:r>
      <w:r w:rsidR="000C179C">
        <w:rPr>
          <w:spacing w:val="80"/>
          <w:sz w:val="24"/>
        </w:rPr>
        <w:t xml:space="preserve"> </w:t>
      </w:r>
      <w:r w:rsidR="000C179C">
        <w:rPr>
          <w:b/>
          <w:sz w:val="24"/>
        </w:rPr>
        <w:t>Certificate</w:t>
      </w:r>
      <w:r w:rsidR="000C179C">
        <w:rPr>
          <w:b/>
          <w:spacing w:val="-1"/>
          <w:sz w:val="24"/>
        </w:rPr>
        <w:t xml:space="preserve"> </w:t>
      </w:r>
      <w:r w:rsidR="000C179C">
        <w:rPr>
          <w:b/>
          <w:sz w:val="24"/>
        </w:rPr>
        <w:t>of</w:t>
      </w:r>
      <w:r w:rsidR="000C179C">
        <w:rPr>
          <w:b/>
          <w:spacing w:val="-3"/>
          <w:sz w:val="24"/>
        </w:rPr>
        <w:t xml:space="preserve"> </w:t>
      </w:r>
      <w:r w:rsidR="000C179C">
        <w:rPr>
          <w:b/>
          <w:sz w:val="24"/>
        </w:rPr>
        <w:t>Uniform Relocation Assistance</w:t>
      </w:r>
      <w:r w:rsidR="000C179C">
        <w:rPr>
          <w:b/>
          <w:spacing w:val="-4"/>
          <w:sz w:val="24"/>
        </w:rPr>
        <w:t xml:space="preserve"> </w:t>
      </w:r>
      <w:r w:rsidR="000C179C">
        <w:rPr>
          <w:b/>
          <w:sz w:val="24"/>
        </w:rPr>
        <w:t>and Real Property</w:t>
      </w:r>
      <w:r w:rsidR="000C179C">
        <w:rPr>
          <w:b/>
          <w:spacing w:val="-1"/>
          <w:sz w:val="24"/>
        </w:rPr>
        <w:t xml:space="preserve"> </w:t>
      </w:r>
      <w:r w:rsidR="000C179C">
        <w:rPr>
          <w:b/>
          <w:sz w:val="24"/>
        </w:rPr>
        <w:t>Acquisition Policies</w:t>
      </w:r>
      <w:r w:rsidR="000C179C">
        <w:rPr>
          <w:b/>
          <w:spacing w:val="-5"/>
          <w:sz w:val="24"/>
        </w:rPr>
        <w:t xml:space="preserve"> </w:t>
      </w:r>
      <w:r w:rsidR="000C179C">
        <w:rPr>
          <w:b/>
          <w:sz w:val="24"/>
        </w:rPr>
        <w:t>Act</w:t>
      </w:r>
      <w:r w:rsidR="000C179C">
        <w:rPr>
          <w:b/>
          <w:spacing w:val="-8"/>
          <w:sz w:val="24"/>
        </w:rPr>
        <w:t xml:space="preserve"> </w:t>
      </w:r>
      <w:r w:rsidR="000C179C">
        <w:rPr>
          <w:b/>
          <w:sz w:val="24"/>
        </w:rPr>
        <w:t>of</w:t>
      </w:r>
      <w:r w:rsidR="000C179C">
        <w:rPr>
          <w:b/>
          <w:spacing w:val="-5"/>
          <w:sz w:val="24"/>
        </w:rPr>
        <w:t xml:space="preserve"> </w:t>
      </w:r>
      <w:r w:rsidR="000C179C">
        <w:rPr>
          <w:b/>
          <w:sz w:val="24"/>
        </w:rPr>
        <w:t>1970</w:t>
      </w:r>
      <w:r w:rsidR="000C179C">
        <w:rPr>
          <w:b/>
          <w:spacing w:val="-3"/>
          <w:sz w:val="24"/>
        </w:rPr>
        <w:t xml:space="preserve"> </w:t>
      </w:r>
      <w:r w:rsidR="000C179C">
        <w:rPr>
          <w:b/>
          <w:sz w:val="24"/>
        </w:rPr>
        <w:t xml:space="preserve">Certification. </w:t>
      </w:r>
      <w:r w:rsidR="000C179C">
        <w:rPr>
          <w:sz w:val="24"/>
        </w:rPr>
        <w:t>This</w:t>
      </w:r>
      <w:r w:rsidR="000C179C">
        <w:rPr>
          <w:spacing w:val="-5"/>
          <w:sz w:val="24"/>
        </w:rPr>
        <w:t xml:space="preserve"> </w:t>
      </w:r>
      <w:r w:rsidR="000C179C">
        <w:rPr>
          <w:sz w:val="24"/>
        </w:rPr>
        <w:t>certification</w:t>
      </w:r>
      <w:r w:rsidR="000C179C">
        <w:rPr>
          <w:spacing w:val="-5"/>
          <w:sz w:val="24"/>
        </w:rPr>
        <w:t xml:space="preserve"> </w:t>
      </w:r>
      <w:r w:rsidR="000C179C">
        <w:rPr>
          <w:sz w:val="24"/>
        </w:rPr>
        <w:t>assures</w:t>
      </w:r>
      <w:r w:rsidR="000C179C">
        <w:rPr>
          <w:spacing w:val="-5"/>
          <w:sz w:val="24"/>
        </w:rPr>
        <w:t xml:space="preserve"> </w:t>
      </w:r>
      <w:r w:rsidR="000C179C">
        <w:rPr>
          <w:sz w:val="24"/>
        </w:rPr>
        <w:t>that</w:t>
      </w:r>
      <w:r w:rsidR="000C179C">
        <w:rPr>
          <w:spacing w:val="-5"/>
          <w:sz w:val="24"/>
        </w:rPr>
        <w:t xml:space="preserve"> </w:t>
      </w:r>
      <w:r w:rsidR="000C179C">
        <w:rPr>
          <w:sz w:val="24"/>
        </w:rPr>
        <w:t>the</w:t>
      </w:r>
      <w:r w:rsidR="000C179C">
        <w:rPr>
          <w:spacing w:val="-5"/>
          <w:sz w:val="24"/>
        </w:rPr>
        <w:t xml:space="preserve"> </w:t>
      </w:r>
      <w:r w:rsidR="000C179C">
        <w:rPr>
          <w:sz w:val="24"/>
        </w:rPr>
        <w:t>recipient</w:t>
      </w:r>
      <w:r w:rsidR="000C179C">
        <w:rPr>
          <w:spacing w:val="-3"/>
          <w:sz w:val="24"/>
        </w:rPr>
        <w:t xml:space="preserve"> </w:t>
      </w:r>
      <w:r w:rsidR="000C179C">
        <w:rPr>
          <w:sz w:val="24"/>
        </w:rPr>
        <w:t>of financial assistance will comply with this act.</w:t>
      </w:r>
    </w:p>
    <w:p w:rsidR="004D1A12" w14:paraId="3874DAAD" w14:textId="77777777">
      <w:pPr>
        <w:pStyle w:val="BodyText"/>
        <w:spacing w:before="11"/>
        <w:rPr>
          <w:sz w:val="23"/>
        </w:rPr>
      </w:pPr>
    </w:p>
    <w:p w:rsidR="004D1A12" w14:paraId="3874DAAE" w14:textId="5830500E">
      <w:pPr>
        <w:pStyle w:val="BodyText"/>
        <w:ind w:left="1139" w:right="852" w:hanging="360"/>
      </w:pPr>
      <w:r>
        <w:t>ii</w:t>
      </w:r>
      <w:r w:rsidR="000C179C">
        <w:t>.</w:t>
      </w:r>
      <w:r w:rsidR="000C179C">
        <w:rPr>
          <w:spacing w:val="80"/>
        </w:rPr>
        <w:t xml:space="preserve"> </w:t>
      </w:r>
      <w:r w:rsidR="000C179C">
        <w:rPr>
          <w:b/>
        </w:rPr>
        <w:t>Public</w:t>
      </w:r>
      <w:r w:rsidR="000C179C">
        <w:rPr>
          <w:b/>
          <w:spacing w:val="-4"/>
        </w:rPr>
        <w:t xml:space="preserve"> </w:t>
      </w:r>
      <w:r w:rsidR="000C179C">
        <w:rPr>
          <w:b/>
        </w:rPr>
        <w:t>Notices</w:t>
      </w:r>
      <w:r w:rsidR="000C179C">
        <w:rPr>
          <w:b/>
          <w:spacing w:val="-4"/>
        </w:rPr>
        <w:t xml:space="preserve"> </w:t>
      </w:r>
      <w:r w:rsidR="000C179C">
        <w:rPr>
          <w:b/>
        </w:rPr>
        <w:t>Responses.</w:t>
      </w:r>
      <w:r w:rsidR="000C179C">
        <w:rPr>
          <w:b/>
          <w:spacing w:val="40"/>
        </w:rPr>
        <w:t xml:space="preserve"> </w:t>
      </w:r>
      <w:r w:rsidR="000C179C">
        <w:t>To</w:t>
      </w:r>
      <w:r w:rsidR="000C179C">
        <w:rPr>
          <w:spacing w:val="-4"/>
        </w:rPr>
        <w:t xml:space="preserve"> </w:t>
      </w:r>
      <w:r w:rsidR="000C179C">
        <w:t>ensure</w:t>
      </w:r>
      <w:r w:rsidR="000C179C">
        <w:rPr>
          <w:spacing w:val="-7"/>
        </w:rPr>
        <w:t xml:space="preserve"> </w:t>
      </w:r>
      <w:r w:rsidR="000C179C">
        <w:t>transparency</w:t>
      </w:r>
      <w:r w:rsidR="000C179C">
        <w:rPr>
          <w:spacing w:val="-6"/>
        </w:rPr>
        <w:t xml:space="preserve"> </w:t>
      </w:r>
      <w:r w:rsidR="000C179C">
        <w:t>for</w:t>
      </w:r>
      <w:r w:rsidR="000C179C">
        <w:rPr>
          <w:spacing w:val="-4"/>
        </w:rPr>
        <w:t xml:space="preserve"> </w:t>
      </w:r>
      <w:r w:rsidR="000C179C">
        <w:t>the</w:t>
      </w:r>
      <w:r w:rsidR="000C179C">
        <w:rPr>
          <w:spacing w:val="-4"/>
        </w:rPr>
        <w:t xml:space="preserve"> </w:t>
      </w:r>
      <w:r w:rsidR="000C179C">
        <w:t>ReConnect Program,</w:t>
      </w:r>
      <w:r w:rsidR="000C179C">
        <w:rPr>
          <w:spacing w:val="-4"/>
        </w:rPr>
        <w:t xml:space="preserve"> </w:t>
      </w:r>
      <w:r w:rsidR="000C179C">
        <w:t>the Agency’s mapping tool will include information for each application and approved applications which will be displayed for the public.</w:t>
      </w:r>
    </w:p>
    <w:p w:rsidR="004D1A12" w:rsidP="00831571" w14:paraId="3874DAAF" w14:textId="77777777">
      <w:pPr>
        <w:pStyle w:val="BodyText"/>
        <w:ind w:left="1139" w:right="852" w:firstLine="301"/>
      </w:pPr>
      <w:r w:rsidRPr="00831571">
        <w:rPr>
          <w:bCs/>
          <w:i/>
          <w:iCs/>
        </w:rPr>
        <w:t>Note</w:t>
      </w:r>
      <w:r>
        <w:rPr>
          <w:b/>
        </w:rPr>
        <w:t>:</w:t>
      </w:r>
      <w:r>
        <w:rPr>
          <w:b/>
          <w:spacing w:val="-6"/>
        </w:rPr>
        <w:t xml:space="preserve"> </w:t>
      </w:r>
      <w:r>
        <w:t>This</w:t>
      </w:r>
      <w:r>
        <w:rPr>
          <w:spacing w:val="-5"/>
        </w:rPr>
        <w:t xml:space="preserve"> </w:t>
      </w:r>
      <w:r>
        <w:t>is</w:t>
      </w:r>
      <w:r>
        <w:rPr>
          <w:spacing w:val="-2"/>
        </w:rPr>
        <w:t xml:space="preserve"> </w:t>
      </w:r>
      <w:r>
        <w:t>not</w:t>
      </w:r>
      <w:r>
        <w:rPr>
          <w:spacing w:val="-5"/>
        </w:rPr>
        <w:t xml:space="preserve"> </w:t>
      </w:r>
      <w:r>
        <w:t>part of</w:t>
      </w:r>
      <w:r>
        <w:rPr>
          <w:spacing w:val="-7"/>
        </w:rPr>
        <w:t xml:space="preserve"> </w:t>
      </w:r>
      <w:r>
        <w:t>the</w:t>
      </w:r>
      <w:r>
        <w:rPr>
          <w:spacing w:val="-7"/>
        </w:rPr>
        <w:t xml:space="preserve"> </w:t>
      </w:r>
      <w:r>
        <w:t>application,</w:t>
      </w:r>
      <w:r>
        <w:rPr>
          <w:spacing w:val="-5"/>
        </w:rPr>
        <w:t xml:space="preserve"> </w:t>
      </w:r>
      <w:r>
        <w:t>however,</w:t>
      </w:r>
      <w:r>
        <w:rPr>
          <w:spacing w:val="-2"/>
        </w:rPr>
        <w:t xml:space="preserve"> </w:t>
      </w:r>
      <w:r>
        <w:t>it</w:t>
      </w:r>
      <w:r>
        <w:rPr>
          <w:spacing w:val="-5"/>
        </w:rPr>
        <w:t xml:space="preserve"> </w:t>
      </w:r>
      <w:r>
        <w:t>does</w:t>
      </w:r>
      <w:r>
        <w:rPr>
          <w:spacing w:val="-5"/>
        </w:rPr>
        <w:t xml:space="preserve"> </w:t>
      </w:r>
      <w:r>
        <w:t>contribute</w:t>
      </w:r>
      <w:r>
        <w:rPr>
          <w:spacing w:val="-5"/>
        </w:rPr>
        <w:t xml:space="preserve"> </w:t>
      </w:r>
      <w:r>
        <w:t>to</w:t>
      </w:r>
      <w:r>
        <w:rPr>
          <w:spacing w:val="-2"/>
        </w:rPr>
        <w:t xml:space="preserve"> </w:t>
      </w:r>
      <w:r>
        <w:t>the</w:t>
      </w:r>
      <w:r>
        <w:rPr>
          <w:spacing w:val="-5"/>
        </w:rPr>
        <w:t xml:space="preserve"> </w:t>
      </w:r>
      <w:r>
        <w:t>collection of burden for the public.</w:t>
      </w:r>
    </w:p>
    <w:p w:rsidR="004D1A12" w14:paraId="3874DAB0" w14:textId="77777777">
      <w:pPr>
        <w:pStyle w:val="BodyText"/>
        <w:rPr>
          <w:sz w:val="26"/>
        </w:rPr>
      </w:pPr>
    </w:p>
    <w:p w:rsidR="004D1A12" w14:paraId="3874DAB1" w14:textId="77777777">
      <w:pPr>
        <w:pStyle w:val="BodyText"/>
        <w:rPr>
          <w:sz w:val="22"/>
        </w:rPr>
      </w:pPr>
    </w:p>
    <w:p w:rsidR="004D1A12" w14:paraId="3874DAB2" w14:textId="77777777">
      <w:pPr>
        <w:ind w:left="780"/>
        <w:rPr>
          <w:b/>
          <w:sz w:val="24"/>
        </w:rPr>
      </w:pPr>
      <w:r>
        <w:rPr>
          <w:b/>
          <w:sz w:val="24"/>
          <w:u w:val="single"/>
        </w:rPr>
        <w:t>ReConnect</w:t>
      </w:r>
      <w:r>
        <w:rPr>
          <w:b/>
          <w:spacing w:val="-9"/>
          <w:sz w:val="24"/>
          <w:u w:val="single"/>
        </w:rPr>
        <w:t xml:space="preserve"> </w:t>
      </w:r>
      <w:r>
        <w:rPr>
          <w:b/>
          <w:sz w:val="24"/>
          <w:u w:val="single"/>
        </w:rPr>
        <w:t>Program</w:t>
      </w:r>
      <w:r>
        <w:rPr>
          <w:b/>
          <w:spacing w:val="-9"/>
          <w:sz w:val="24"/>
          <w:u w:val="single"/>
        </w:rPr>
        <w:t xml:space="preserve"> </w:t>
      </w:r>
      <w:r>
        <w:rPr>
          <w:b/>
          <w:sz w:val="24"/>
          <w:u w:val="single"/>
        </w:rPr>
        <w:t>Borrowers</w:t>
      </w:r>
      <w:r>
        <w:rPr>
          <w:b/>
          <w:spacing w:val="-10"/>
          <w:sz w:val="24"/>
          <w:u w:val="single"/>
        </w:rPr>
        <w:t xml:space="preserve"> </w:t>
      </w:r>
      <w:r>
        <w:rPr>
          <w:b/>
          <w:sz w:val="24"/>
          <w:u w:val="single"/>
        </w:rPr>
        <w:t>and</w:t>
      </w:r>
      <w:r>
        <w:rPr>
          <w:b/>
          <w:spacing w:val="-8"/>
          <w:sz w:val="24"/>
          <w:u w:val="single"/>
        </w:rPr>
        <w:t xml:space="preserve"> </w:t>
      </w:r>
      <w:r>
        <w:rPr>
          <w:b/>
          <w:sz w:val="24"/>
          <w:u w:val="single"/>
        </w:rPr>
        <w:t>Grantees</w:t>
      </w:r>
      <w:r>
        <w:rPr>
          <w:b/>
          <w:spacing w:val="-11"/>
          <w:sz w:val="24"/>
          <w:u w:val="single"/>
        </w:rPr>
        <w:t xml:space="preserve"> </w:t>
      </w:r>
      <w:r>
        <w:rPr>
          <w:b/>
          <w:sz w:val="24"/>
          <w:u w:val="single"/>
        </w:rPr>
        <w:t>(Funds</w:t>
      </w:r>
      <w:r>
        <w:rPr>
          <w:b/>
          <w:spacing w:val="-10"/>
          <w:sz w:val="24"/>
          <w:u w:val="single"/>
        </w:rPr>
        <w:t xml:space="preserve"> </w:t>
      </w:r>
      <w:r>
        <w:rPr>
          <w:b/>
          <w:spacing w:val="-2"/>
          <w:sz w:val="24"/>
          <w:u w:val="single"/>
        </w:rPr>
        <w:t>Recipients)</w:t>
      </w:r>
    </w:p>
    <w:p w:rsidR="004D1A12" w14:paraId="3874DAB3" w14:textId="77777777">
      <w:pPr>
        <w:pStyle w:val="BodyText"/>
        <w:spacing w:before="3"/>
        <w:rPr>
          <w:b/>
          <w:sz w:val="16"/>
        </w:rPr>
      </w:pPr>
    </w:p>
    <w:p w:rsidR="004D1A12" w14:paraId="3874DAB4" w14:textId="77777777">
      <w:pPr>
        <w:pStyle w:val="BodyText"/>
        <w:spacing w:before="89"/>
        <w:ind w:left="780" w:right="852" w:firstLine="299"/>
      </w:pPr>
      <w:r>
        <w:t>After</w:t>
      </w:r>
      <w:r>
        <w:rPr>
          <w:spacing w:val="-7"/>
        </w:rPr>
        <w:t xml:space="preserve"> </w:t>
      </w:r>
      <w:r>
        <w:t>an</w:t>
      </w:r>
      <w:r>
        <w:rPr>
          <w:spacing w:val="-1"/>
        </w:rPr>
        <w:t xml:space="preserve"> </w:t>
      </w:r>
      <w:r>
        <w:t>applicant</w:t>
      </w:r>
      <w:r>
        <w:rPr>
          <w:spacing w:val="-1"/>
        </w:rPr>
        <w:t xml:space="preserve"> </w:t>
      </w:r>
      <w:r>
        <w:t>has</w:t>
      </w:r>
      <w:r>
        <w:rPr>
          <w:spacing w:val="-4"/>
        </w:rPr>
        <w:t xml:space="preserve"> </w:t>
      </w:r>
      <w:r>
        <w:t>been</w:t>
      </w:r>
      <w:r>
        <w:rPr>
          <w:spacing w:val="-4"/>
        </w:rPr>
        <w:t xml:space="preserve"> </w:t>
      </w:r>
      <w:r>
        <w:t>selected</w:t>
      </w:r>
      <w:r>
        <w:rPr>
          <w:spacing w:val="-4"/>
        </w:rPr>
        <w:t xml:space="preserve"> </w:t>
      </w:r>
      <w:r>
        <w:t>for</w:t>
      </w:r>
      <w:r>
        <w:rPr>
          <w:spacing w:val="-1"/>
        </w:rPr>
        <w:t xml:space="preserve"> </w:t>
      </w:r>
      <w:r>
        <w:t>funding,</w:t>
      </w:r>
      <w:r>
        <w:rPr>
          <w:spacing w:val="-4"/>
        </w:rPr>
        <w:t xml:space="preserve"> </w:t>
      </w:r>
      <w:r>
        <w:t>the</w:t>
      </w:r>
      <w:r>
        <w:rPr>
          <w:spacing w:val="-4"/>
        </w:rPr>
        <w:t xml:space="preserve"> </w:t>
      </w:r>
      <w:r>
        <w:t>Agency</w:t>
      </w:r>
      <w:r>
        <w:rPr>
          <w:spacing w:val="-4"/>
        </w:rPr>
        <w:t xml:space="preserve"> </w:t>
      </w:r>
      <w:r>
        <w:t>will</w:t>
      </w:r>
      <w:r>
        <w:rPr>
          <w:spacing w:val="-4"/>
        </w:rPr>
        <w:t xml:space="preserve"> </w:t>
      </w:r>
      <w:r>
        <w:t>prepare</w:t>
      </w:r>
      <w:r>
        <w:rPr>
          <w:spacing w:val="-4"/>
        </w:rPr>
        <w:t xml:space="preserve"> </w:t>
      </w:r>
      <w:r>
        <w:t>a</w:t>
      </w:r>
      <w:r>
        <w:rPr>
          <w:spacing w:val="-6"/>
        </w:rPr>
        <w:t xml:space="preserve"> </w:t>
      </w:r>
      <w:r>
        <w:t>Grant</w:t>
      </w:r>
      <w:r>
        <w:rPr>
          <w:spacing w:val="-4"/>
        </w:rPr>
        <w:t xml:space="preserve"> </w:t>
      </w:r>
      <w:r>
        <w:t>and Security Agreement, a Combination Loan/Grant and Security Agreement, a Loan Agreement</w:t>
      </w:r>
      <w:r>
        <w:rPr>
          <w:spacing w:val="-6"/>
        </w:rPr>
        <w:t xml:space="preserve"> </w:t>
      </w:r>
      <w:r>
        <w:t>with</w:t>
      </w:r>
      <w:r>
        <w:rPr>
          <w:spacing w:val="-3"/>
        </w:rPr>
        <w:t xml:space="preserve"> </w:t>
      </w:r>
      <w:r>
        <w:t>Mortgage</w:t>
      </w:r>
      <w:r>
        <w:rPr>
          <w:spacing w:val="-6"/>
        </w:rPr>
        <w:t xml:space="preserve"> </w:t>
      </w:r>
      <w:r>
        <w:t>and</w:t>
      </w:r>
      <w:r>
        <w:rPr>
          <w:spacing w:val="-3"/>
        </w:rPr>
        <w:t xml:space="preserve"> </w:t>
      </w:r>
      <w:r>
        <w:t>Combination</w:t>
      </w:r>
      <w:r>
        <w:rPr>
          <w:spacing w:val="-6"/>
        </w:rPr>
        <w:t xml:space="preserve"> </w:t>
      </w:r>
      <w:r>
        <w:t>Loan/Grant</w:t>
      </w:r>
      <w:r>
        <w:rPr>
          <w:spacing w:val="-6"/>
        </w:rPr>
        <w:t xml:space="preserve"> </w:t>
      </w:r>
      <w:r>
        <w:t>Agreement</w:t>
      </w:r>
      <w:r>
        <w:rPr>
          <w:spacing w:val="-6"/>
        </w:rPr>
        <w:t xml:space="preserve"> </w:t>
      </w:r>
      <w:r>
        <w:t>with</w:t>
      </w:r>
      <w:r>
        <w:rPr>
          <w:spacing w:val="-6"/>
        </w:rPr>
        <w:t xml:space="preserve"> </w:t>
      </w:r>
      <w:r>
        <w:t>Mortgage</w:t>
      </w:r>
      <w:r>
        <w:rPr>
          <w:spacing w:val="-8"/>
        </w:rPr>
        <w:t xml:space="preserve"> </w:t>
      </w:r>
      <w:r>
        <w:t>or,</w:t>
      </w:r>
      <w:r>
        <w:rPr>
          <w:spacing w:val="-6"/>
        </w:rPr>
        <w:t xml:space="preserve"> </w:t>
      </w:r>
      <w:r>
        <w:t>a</w:t>
      </w:r>
    </w:p>
    <w:p w:rsidR="004D1A12" w14:paraId="3874DAB6" w14:textId="77777777">
      <w:pPr>
        <w:pStyle w:val="BodyText"/>
        <w:spacing w:before="79"/>
        <w:ind w:left="780" w:right="852"/>
      </w:pPr>
      <w:r>
        <w:t>Loan and Security Agreement, outlining any agreement, certifications, legal opinions, and</w:t>
      </w:r>
      <w:r>
        <w:rPr>
          <w:spacing w:val="-5"/>
        </w:rPr>
        <w:t xml:space="preserve"> </w:t>
      </w:r>
      <w:r>
        <w:t>terms</w:t>
      </w:r>
      <w:r>
        <w:rPr>
          <w:spacing w:val="-5"/>
        </w:rPr>
        <w:t xml:space="preserve"> </w:t>
      </w:r>
      <w:r>
        <w:t>and</w:t>
      </w:r>
      <w:r>
        <w:rPr>
          <w:spacing w:val="-5"/>
        </w:rPr>
        <w:t xml:space="preserve"> </w:t>
      </w:r>
      <w:r>
        <w:t>conditions</w:t>
      </w:r>
      <w:r>
        <w:rPr>
          <w:spacing w:val="-2"/>
        </w:rPr>
        <w:t xml:space="preserve"> </w:t>
      </w:r>
      <w:r>
        <w:t>for</w:t>
      </w:r>
      <w:r>
        <w:rPr>
          <w:spacing w:val="-5"/>
        </w:rPr>
        <w:t xml:space="preserve"> </w:t>
      </w:r>
      <w:r>
        <w:t>the</w:t>
      </w:r>
      <w:r>
        <w:rPr>
          <w:spacing w:val="-5"/>
        </w:rPr>
        <w:t xml:space="preserve"> </w:t>
      </w:r>
      <w:r>
        <w:t>award.</w:t>
      </w:r>
      <w:r>
        <w:rPr>
          <w:spacing w:val="-5"/>
        </w:rPr>
        <w:t xml:space="preserve"> </w:t>
      </w:r>
      <w:r>
        <w:t>The</w:t>
      </w:r>
      <w:r>
        <w:rPr>
          <w:spacing w:val="-5"/>
        </w:rPr>
        <w:t xml:space="preserve"> </w:t>
      </w:r>
      <w:r>
        <w:t>Agency</w:t>
      </w:r>
      <w:r>
        <w:rPr>
          <w:spacing w:val="-5"/>
        </w:rPr>
        <w:t xml:space="preserve"> </w:t>
      </w:r>
      <w:r>
        <w:t>will</w:t>
      </w:r>
      <w:r>
        <w:rPr>
          <w:spacing w:val="-5"/>
        </w:rPr>
        <w:t xml:space="preserve"> </w:t>
      </w:r>
      <w:r>
        <w:t>require</w:t>
      </w:r>
      <w:r>
        <w:rPr>
          <w:spacing w:val="-5"/>
        </w:rPr>
        <w:t xml:space="preserve"> </w:t>
      </w:r>
      <w:r>
        <w:t>the</w:t>
      </w:r>
      <w:r>
        <w:rPr>
          <w:spacing w:val="-2"/>
        </w:rPr>
        <w:t xml:space="preserve"> </w:t>
      </w:r>
      <w:r>
        <w:t>following</w:t>
      </w:r>
      <w:r>
        <w:rPr>
          <w:spacing w:val="-5"/>
        </w:rPr>
        <w:t xml:space="preserve"> </w:t>
      </w:r>
      <w:r>
        <w:t>from</w:t>
      </w:r>
      <w:r>
        <w:rPr>
          <w:spacing w:val="-5"/>
        </w:rPr>
        <w:t xml:space="preserve"> </w:t>
      </w:r>
      <w:r>
        <w:t xml:space="preserve">the </w:t>
      </w:r>
      <w:r>
        <w:rPr>
          <w:spacing w:val="-2"/>
        </w:rPr>
        <w:t>awardee:</w:t>
      </w:r>
    </w:p>
    <w:p w:rsidR="004D1A12" w14:paraId="3874DAB7" w14:textId="77777777">
      <w:pPr>
        <w:pStyle w:val="BodyText"/>
      </w:pPr>
    </w:p>
    <w:p w:rsidR="004D1A12" w14:paraId="3874DAB8" w14:textId="77777777">
      <w:pPr>
        <w:pStyle w:val="ListParagraph"/>
        <w:numPr>
          <w:ilvl w:val="0"/>
          <w:numId w:val="3"/>
        </w:numPr>
        <w:tabs>
          <w:tab w:val="left" w:pos="1140"/>
        </w:tabs>
        <w:ind w:right="920"/>
        <w:rPr>
          <w:sz w:val="24"/>
        </w:rPr>
      </w:pPr>
      <w:r>
        <w:rPr>
          <w:b/>
          <w:sz w:val="24"/>
        </w:rPr>
        <w:t xml:space="preserve">Updated Information for the Preparation of Legal Documents. </w:t>
      </w:r>
      <w:r>
        <w:rPr>
          <w:sz w:val="24"/>
        </w:rPr>
        <w:t>Awardees must provide</w:t>
      </w:r>
      <w:r>
        <w:rPr>
          <w:spacing w:val="-5"/>
          <w:sz w:val="24"/>
        </w:rPr>
        <w:t xml:space="preserve"> </w:t>
      </w:r>
      <w:r>
        <w:rPr>
          <w:sz w:val="24"/>
        </w:rPr>
        <w:t>RUS</w:t>
      </w:r>
      <w:r>
        <w:rPr>
          <w:spacing w:val="-5"/>
          <w:sz w:val="24"/>
        </w:rPr>
        <w:t xml:space="preserve"> </w:t>
      </w:r>
      <w:r>
        <w:rPr>
          <w:sz w:val="24"/>
        </w:rPr>
        <w:t>with</w:t>
      </w:r>
      <w:r>
        <w:rPr>
          <w:spacing w:val="-5"/>
          <w:sz w:val="24"/>
        </w:rPr>
        <w:t xml:space="preserve"> </w:t>
      </w:r>
      <w:r>
        <w:rPr>
          <w:sz w:val="24"/>
        </w:rPr>
        <w:t>any</w:t>
      </w:r>
      <w:r>
        <w:rPr>
          <w:spacing w:val="-5"/>
          <w:sz w:val="24"/>
        </w:rPr>
        <w:t xml:space="preserve"> </w:t>
      </w:r>
      <w:r>
        <w:rPr>
          <w:sz w:val="24"/>
        </w:rPr>
        <w:t>updates</w:t>
      </w:r>
      <w:r>
        <w:rPr>
          <w:spacing w:val="-5"/>
          <w:sz w:val="24"/>
        </w:rPr>
        <w:t xml:space="preserve"> </w:t>
      </w:r>
      <w:r>
        <w:rPr>
          <w:sz w:val="24"/>
        </w:rPr>
        <w:t>to</w:t>
      </w:r>
      <w:r>
        <w:rPr>
          <w:spacing w:val="-5"/>
          <w:sz w:val="24"/>
        </w:rPr>
        <w:t xml:space="preserve"> </w:t>
      </w:r>
      <w:r>
        <w:rPr>
          <w:sz w:val="24"/>
        </w:rPr>
        <w:t>their</w:t>
      </w:r>
      <w:r>
        <w:rPr>
          <w:spacing w:val="-5"/>
          <w:sz w:val="24"/>
        </w:rPr>
        <w:t xml:space="preserve"> </w:t>
      </w:r>
      <w:r>
        <w:rPr>
          <w:sz w:val="24"/>
        </w:rPr>
        <w:t>application</w:t>
      </w:r>
      <w:r>
        <w:rPr>
          <w:spacing w:val="-2"/>
          <w:sz w:val="24"/>
        </w:rPr>
        <w:t xml:space="preserve"> </w:t>
      </w:r>
      <w:r>
        <w:rPr>
          <w:sz w:val="24"/>
        </w:rPr>
        <w:t>if</w:t>
      </w:r>
      <w:r>
        <w:rPr>
          <w:spacing w:val="-5"/>
          <w:sz w:val="24"/>
        </w:rPr>
        <w:t xml:space="preserve"> </w:t>
      </w:r>
      <w:r>
        <w:rPr>
          <w:sz w:val="24"/>
        </w:rPr>
        <w:t>changes</w:t>
      </w:r>
      <w:r>
        <w:rPr>
          <w:spacing w:val="-5"/>
          <w:sz w:val="24"/>
        </w:rPr>
        <w:t xml:space="preserve"> </w:t>
      </w:r>
      <w:r>
        <w:rPr>
          <w:sz w:val="24"/>
        </w:rPr>
        <w:t>have</w:t>
      </w:r>
      <w:r>
        <w:rPr>
          <w:spacing w:val="-5"/>
          <w:sz w:val="24"/>
        </w:rPr>
        <w:t xml:space="preserve"> </w:t>
      </w:r>
      <w:r>
        <w:rPr>
          <w:sz w:val="24"/>
        </w:rPr>
        <w:t>occurred</w:t>
      </w:r>
      <w:r>
        <w:rPr>
          <w:spacing w:val="-2"/>
          <w:sz w:val="24"/>
        </w:rPr>
        <w:t xml:space="preserve"> </w:t>
      </w:r>
      <w:r>
        <w:rPr>
          <w:sz w:val="24"/>
        </w:rPr>
        <w:t>from</w:t>
      </w:r>
      <w:r>
        <w:rPr>
          <w:spacing w:val="-2"/>
          <w:sz w:val="24"/>
        </w:rPr>
        <w:t xml:space="preserve"> </w:t>
      </w:r>
      <w:r>
        <w:rPr>
          <w:sz w:val="24"/>
        </w:rPr>
        <w:t>the time of application submission to the receipt of the award notification letter.</w:t>
      </w:r>
    </w:p>
    <w:p w:rsidR="004D1A12" w14:paraId="3874DAB9" w14:textId="77777777">
      <w:pPr>
        <w:pStyle w:val="BodyText"/>
      </w:pPr>
    </w:p>
    <w:p w:rsidR="004D1A12" w14:paraId="3874DABA" w14:textId="77777777">
      <w:pPr>
        <w:pStyle w:val="ListParagraph"/>
        <w:numPr>
          <w:ilvl w:val="0"/>
          <w:numId w:val="3"/>
        </w:numPr>
        <w:tabs>
          <w:tab w:val="left" w:pos="1140"/>
        </w:tabs>
        <w:ind w:right="797"/>
        <w:rPr>
          <w:sz w:val="24"/>
        </w:rPr>
      </w:pPr>
      <w:r>
        <w:rPr>
          <w:b/>
          <w:sz w:val="24"/>
        </w:rPr>
        <w:t xml:space="preserve">Execution of Award Documents. </w:t>
      </w:r>
      <w:r>
        <w:rPr>
          <w:sz w:val="24"/>
        </w:rPr>
        <w:t>Awardees must return signed copies of the legal documents</w:t>
      </w:r>
      <w:r>
        <w:rPr>
          <w:spacing w:val="-4"/>
          <w:sz w:val="24"/>
        </w:rPr>
        <w:t xml:space="preserve"> </w:t>
      </w:r>
      <w:r>
        <w:rPr>
          <w:sz w:val="24"/>
        </w:rPr>
        <w:t>and</w:t>
      </w:r>
      <w:r>
        <w:rPr>
          <w:spacing w:val="-6"/>
          <w:sz w:val="24"/>
        </w:rPr>
        <w:t xml:space="preserve"> </w:t>
      </w:r>
      <w:r>
        <w:rPr>
          <w:sz w:val="24"/>
        </w:rPr>
        <w:t>comply</w:t>
      </w:r>
      <w:r>
        <w:rPr>
          <w:spacing w:val="-4"/>
          <w:sz w:val="24"/>
        </w:rPr>
        <w:t xml:space="preserve"> </w:t>
      </w:r>
      <w:r>
        <w:rPr>
          <w:sz w:val="24"/>
        </w:rPr>
        <w:t>with</w:t>
      </w:r>
      <w:r>
        <w:rPr>
          <w:spacing w:val="-6"/>
          <w:sz w:val="24"/>
        </w:rPr>
        <w:t xml:space="preserve"> </w:t>
      </w:r>
      <w:r>
        <w:rPr>
          <w:sz w:val="24"/>
        </w:rPr>
        <w:t>all</w:t>
      </w:r>
      <w:r>
        <w:rPr>
          <w:spacing w:val="-6"/>
          <w:sz w:val="24"/>
        </w:rPr>
        <w:t xml:space="preserve"> </w:t>
      </w:r>
      <w:r>
        <w:rPr>
          <w:sz w:val="24"/>
        </w:rPr>
        <w:t>terms,</w:t>
      </w:r>
      <w:r>
        <w:rPr>
          <w:spacing w:val="-6"/>
          <w:sz w:val="24"/>
        </w:rPr>
        <w:t xml:space="preserve"> </w:t>
      </w:r>
      <w:r>
        <w:rPr>
          <w:sz w:val="24"/>
        </w:rPr>
        <w:t>conditions,</w:t>
      </w:r>
      <w:r>
        <w:rPr>
          <w:spacing w:val="-6"/>
          <w:sz w:val="24"/>
        </w:rPr>
        <w:t xml:space="preserve"> </w:t>
      </w:r>
      <w:r>
        <w:rPr>
          <w:sz w:val="24"/>
        </w:rPr>
        <w:t>affirmative</w:t>
      </w:r>
      <w:r>
        <w:rPr>
          <w:spacing w:val="-4"/>
          <w:sz w:val="24"/>
        </w:rPr>
        <w:t xml:space="preserve"> </w:t>
      </w:r>
      <w:r>
        <w:rPr>
          <w:sz w:val="24"/>
        </w:rPr>
        <w:t>covenants,</w:t>
      </w:r>
      <w:r>
        <w:rPr>
          <w:spacing w:val="-4"/>
          <w:sz w:val="24"/>
        </w:rPr>
        <w:t xml:space="preserve"> </w:t>
      </w:r>
      <w:r>
        <w:rPr>
          <w:sz w:val="24"/>
        </w:rPr>
        <w:t>and</w:t>
      </w:r>
      <w:r>
        <w:rPr>
          <w:spacing w:val="-6"/>
          <w:sz w:val="24"/>
        </w:rPr>
        <w:t xml:space="preserve"> </w:t>
      </w:r>
      <w:r>
        <w:rPr>
          <w:sz w:val="24"/>
        </w:rPr>
        <w:t>negative covenants contained in the Award Documents.</w:t>
      </w:r>
    </w:p>
    <w:p w:rsidR="004D1A12" w14:paraId="3874DABB" w14:textId="77777777">
      <w:pPr>
        <w:pStyle w:val="BodyText"/>
      </w:pPr>
    </w:p>
    <w:p w:rsidR="004D1A12" w14:paraId="3874DABC" w14:textId="77777777">
      <w:pPr>
        <w:pStyle w:val="ListParagraph"/>
        <w:numPr>
          <w:ilvl w:val="0"/>
          <w:numId w:val="3"/>
        </w:numPr>
        <w:tabs>
          <w:tab w:val="left" w:pos="1140"/>
        </w:tabs>
        <w:ind w:right="798"/>
        <w:rPr>
          <w:sz w:val="24"/>
        </w:rPr>
      </w:pPr>
      <w:r>
        <w:rPr>
          <w:b/>
          <w:sz w:val="24"/>
        </w:rPr>
        <w:t xml:space="preserve">Evidence of Fidelity Bond Coverage. </w:t>
      </w:r>
      <w:r>
        <w:rPr>
          <w:sz w:val="24"/>
        </w:rPr>
        <w:t>Fidelity bonds for an amount equal to 15 percent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award</w:t>
      </w:r>
      <w:r>
        <w:rPr>
          <w:spacing w:val="-4"/>
          <w:sz w:val="24"/>
        </w:rPr>
        <w:t xml:space="preserve"> </w:t>
      </w:r>
      <w:r>
        <w:rPr>
          <w:sz w:val="24"/>
        </w:rPr>
        <w:t>amount</w:t>
      </w:r>
      <w:r>
        <w:rPr>
          <w:spacing w:val="-4"/>
          <w:sz w:val="24"/>
        </w:rPr>
        <w:t xml:space="preserve"> </w:t>
      </w:r>
      <w:r>
        <w:rPr>
          <w:sz w:val="24"/>
        </w:rPr>
        <w:t>are</w:t>
      </w:r>
      <w:r>
        <w:rPr>
          <w:spacing w:val="-7"/>
          <w:sz w:val="24"/>
        </w:rPr>
        <w:t xml:space="preserve"> </w:t>
      </w:r>
      <w:r>
        <w:rPr>
          <w:sz w:val="24"/>
        </w:rPr>
        <w:t>required.</w:t>
      </w:r>
      <w:r>
        <w:rPr>
          <w:spacing w:val="40"/>
          <w:sz w:val="24"/>
        </w:rPr>
        <w:t xml:space="preserve"> </w:t>
      </w:r>
      <w:r>
        <w:rPr>
          <w:sz w:val="24"/>
        </w:rPr>
        <w:t>This</w:t>
      </w:r>
      <w:r>
        <w:rPr>
          <w:spacing w:val="-1"/>
          <w:sz w:val="24"/>
        </w:rPr>
        <w:t xml:space="preserve"> </w:t>
      </w:r>
      <w:r>
        <w:rPr>
          <w:sz w:val="24"/>
        </w:rPr>
        <w:t>is</w:t>
      </w:r>
      <w:r>
        <w:rPr>
          <w:spacing w:val="-1"/>
          <w:sz w:val="24"/>
        </w:rPr>
        <w:t xml:space="preserve"> </w:t>
      </w:r>
      <w:r>
        <w:rPr>
          <w:sz w:val="24"/>
        </w:rPr>
        <w:t>to</w:t>
      </w:r>
      <w:r>
        <w:rPr>
          <w:spacing w:val="-4"/>
          <w:sz w:val="24"/>
        </w:rPr>
        <w:t xml:space="preserve"> </w:t>
      </w:r>
      <w:r>
        <w:rPr>
          <w:sz w:val="24"/>
        </w:rPr>
        <w:t>ensure</w:t>
      </w:r>
      <w:r>
        <w:rPr>
          <w:spacing w:val="-6"/>
          <w:sz w:val="24"/>
        </w:rPr>
        <w:t xml:space="preserve"> </w:t>
      </w:r>
      <w:r>
        <w:rPr>
          <w:sz w:val="24"/>
        </w:rPr>
        <w:t>that</w:t>
      </w:r>
      <w:r>
        <w:rPr>
          <w:spacing w:val="-4"/>
          <w:sz w:val="24"/>
        </w:rPr>
        <w:t xml:space="preserve"> </w:t>
      </w:r>
      <w:r>
        <w:rPr>
          <w:sz w:val="24"/>
        </w:rPr>
        <w:t>if</w:t>
      </w:r>
      <w:r>
        <w:rPr>
          <w:spacing w:val="-2"/>
          <w:sz w:val="24"/>
        </w:rPr>
        <w:t xml:space="preserve"> </w:t>
      </w:r>
      <w:r>
        <w:rPr>
          <w:sz w:val="24"/>
        </w:rPr>
        <w:t>funds</w:t>
      </w:r>
      <w:r>
        <w:rPr>
          <w:spacing w:val="-4"/>
          <w:sz w:val="24"/>
        </w:rPr>
        <w:t xml:space="preserve"> </w:t>
      </w:r>
      <w:r>
        <w:rPr>
          <w:sz w:val="24"/>
        </w:rPr>
        <w:t>are</w:t>
      </w:r>
      <w:r>
        <w:rPr>
          <w:spacing w:val="-2"/>
          <w:sz w:val="24"/>
        </w:rPr>
        <w:t xml:space="preserve"> </w:t>
      </w:r>
      <w:r>
        <w:rPr>
          <w:sz w:val="24"/>
        </w:rPr>
        <w:t xml:space="preserve">somehow </w:t>
      </w:r>
      <w:r>
        <w:rPr>
          <w:sz w:val="24"/>
        </w:rPr>
        <w:t>lost, stolen, or misappropriated that the actual loss to the recipient of financial assistance will be mitigated and that the awardee will continue implementing the project. The fidelity bond must be obtained as a condition of award closing.</w:t>
      </w:r>
    </w:p>
    <w:p w:rsidR="004D1A12" w14:paraId="3874DABD" w14:textId="77777777">
      <w:pPr>
        <w:pStyle w:val="BodyText"/>
      </w:pPr>
    </w:p>
    <w:p w:rsidR="004D1A12" w14:paraId="3874DABE" w14:textId="77777777">
      <w:pPr>
        <w:pStyle w:val="ListParagraph"/>
        <w:numPr>
          <w:ilvl w:val="0"/>
          <w:numId w:val="3"/>
        </w:numPr>
        <w:tabs>
          <w:tab w:val="left" w:pos="1140"/>
        </w:tabs>
        <w:ind w:right="1115"/>
        <w:rPr>
          <w:sz w:val="24"/>
        </w:rPr>
      </w:pPr>
      <w:r>
        <w:rPr>
          <w:b/>
          <w:sz w:val="24"/>
        </w:rPr>
        <w:t>Evidence</w:t>
      </w:r>
      <w:r>
        <w:rPr>
          <w:b/>
          <w:spacing w:val="-4"/>
          <w:sz w:val="24"/>
        </w:rPr>
        <w:t xml:space="preserve"> </w:t>
      </w:r>
      <w:r>
        <w:rPr>
          <w:b/>
          <w:sz w:val="24"/>
        </w:rPr>
        <w:t>of</w:t>
      </w:r>
      <w:r>
        <w:rPr>
          <w:b/>
          <w:spacing w:val="-6"/>
          <w:sz w:val="24"/>
        </w:rPr>
        <w:t xml:space="preserve"> </w:t>
      </w:r>
      <w:r>
        <w:rPr>
          <w:b/>
          <w:sz w:val="24"/>
        </w:rPr>
        <w:t>First</w:t>
      </w:r>
      <w:r>
        <w:rPr>
          <w:b/>
          <w:spacing w:val="-6"/>
          <w:sz w:val="24"/>
        </w:rPr>
        <w:t xml:space="preserve"> </w:t>
      </w:r>
      <w:r>
        <w:rPr>
          <w:b/>
          <w:sz w:val="24"/>
        </w:rPr>
        <w:t xml:space="preserve">Lien. </w:t>
      </w:r>
      <w:r>
        <w:rPr>
          <w:sz w:val="24"/>
        </w:rPr>
        <w:t>Awardees</w:t>
      </w:r>
      <w:r>
        <w:rPr>
          <w:spacing w:val="-4"/>
          <w:sz w:val="24"/>
        </w:rPr>
        <w:t xml:space="preserve"> </w:t>
      </w:r>
      <w:r>
        <w:rPr>
          <w:sz w:val="24"/>
        </w:rPr>
        <w:t>must</w:t>
      </w:r>
      <w:r>
        <w:rPr>
          <w:spacing w:val="-4"/>
          <w:sz w:val="24"/>
        </w:rPr>
        <w:t xml:space="preserve"> </w:t>
      </w:r>
      <w:r>
        <w:rPr>
          <w:sz w:val="24"/>
        </w:rPr>
        <w:t>certify</w:t>
      </w:r>
      <w:r>
        <w:rPr>
          <w:spacing w:val="-6"/>
          <w:sz w:val="24"/>
        </w:rPr>
        <w:t xml:space="preserve"> </w:t>
      </w:r>
      <w:r>
        <w:rPr>
          <w:sz w:val="24"/>
        </w:rPr>
        <w:t>that</w:t>
      </w:r>
      <w:r>
        <w:rPr>
          <w:spacing w:val="-5"/>
          <w:sz w:val="24"/>
        </w:rPr>
        <w:t xml:space="preserve"> </w:t>
      </w:r>
      <w:r>
        <w:rPr>
          <w:sz w:val="24"/>
        </w:rPr>
        <w:t>prior</w:t>
      </w:r>
      <w:r>
        <w:rPr>
          <w:spacing w:val="-4"/>
          <w:sz w:val="24"/>
        </w:rPr>
        <w:t xml:space="preserve"> </w:t>
      </w:r>
      <w:r>
        <w:rPr>
          <w:sz w:val="24"/>
        </w:rPr>
        <w:t>lenders</w:t>
      </w:r>
      <w:r>
        <w:rPr>
          <w:spacing w:val="-1"/>
          <w:sz w:val="24"/>
        </w:rPr>
        <w:t xml:space="preserve"> </w:t>
      </w:r>
      <w:r>
        <w:rPr>
          <w:sz w:val="24"/>
        </w:rPr>
        <w:t>or</w:t>
      </w:r>
      <w:r>
        <w:rPr>
          <w:spacing w:val="-6"/>
          <w:sz w:val="24"/>
        </w:rPr>
        <w:t xml:space="preserve"> </w:t>
      </w:r>
      <w:r>
        <w:rPr>
          <w:sz w:val="24"/>
        </w:rPr>
        <w:t>lienholders</w:t>
      </w:r>
      <w:r>
        <w:rPr>
          <w:spacing w:val="-4"/>
          <w:sz w:val="24"/>
        </w:rPr>
        <w:t xml:space="preserve"> </w:t>
      </w:r>
      <w:r>
        <w:rPr>
          <w:sz w:val="24"/>
        </w:rPr>
        <w:t xml:space="preserve">on any Awardee assets have already agreed to sign the RUS’ standard intercreditor agreement or co-mortgage found at </w:t>
      </w:r>
      <w:r>
        <w:rPr>
          <w:color w:val="0562C1"/>
          <w:sz w:val="24"/>
          <w:u w:val="single" w:color="0562C1"/>
        </w:rPr>
        <w:t>https://reconnect.usda.gov</w:t>
      </w:r>
      <w:r>
        <w:rPr>
          <w:sz w:val="24"/>
        </w:rPr>
        <w:t>.</w:t>
      </w:r>
    </w:p>
    <w:p w:rsidR="004D1A12" w14:paraId="3874DABF" w14:textId="77777777">
      <w:pPr>
        <w:pStyle w:val="BodyText"/>
        <w:spacing w:before="3"/>
        <w:rPr>
          <w:sz w:val="16"/>
        </w:rPr>
      </w:pPr>
    </w:p>
    <w:p w:rsidR="004D1A12" w14:paraId="3874DAC0" w14:textId="77777777">
      <w:pPr>
        <w:pStyle w:val="ListParagraph"/>
        <w:numPr>
          <w:ilvl w:val="0"/>
          <w:numId w:val="3"/>
        </w:numPr>
        <w:tabs>
          <w:tab w:val="left" w:pos="1140"/>
        </w:tabs>
        <w:spacing w:before="89"/>
        <w:ind w:right="956"/>
        <w:rPr>
          <w:sz w:val="24"/>
        </w:rPr>
      </w:pPr>
      <w:r>
        <w:rPr>
          <w:b/>
          <w:sz w:val="24"/>
        </w:rPr>
        <w:t xml:space="preserve">Semiannual Performance Reports. </w:t>
      </w:r>
      <w:r>
        <w:rPr>
          <w:sz w:val="24"/>
        </w:rPr>
        <w:t>For three years after project completion, awardees must submit reports that describe new equipment and capacity enhancements</w:t>
      </w:r>
      <w:r>
        <w:rPr>
          <w:spacing w:val="-7"/>
          <w:sz w:val="24"/>
        </w:rPr>
        <w:t xml:space="preserve"> </w:t>
      </w:r>
      <w:r>
        <w:rPr>
          <w:sz w:val="24"/>
        </w:rPr>
        <w:t>that</w:t>
      </w:r>
      <w:r>
        <w:rPr>
          <w:spacing w:val="-7"/>
          <w:sz w:val="24"/>
        </w:rPr>
        <w:t xml:space="preserve"> </w:t>
      </w:r>
      <w:r>
        <w:rPr>
          <w:sz w:val="24"/>
        </w:rPr>
        <w:t>support</w:t>
      </w:r>
      <w:r>
        <w:rPr>
          <w:spacing w:val="-7"/>
          <w:sz w:val="24"/>
        </w:rPr>
        <w:t xml:space="preserve"> </w:t>
      </w:r>
      <w:r>
        <w:rPr>
          <w:sz w:val="24"/>
        </w:rPr>
        <w:t>high-speed</w:t>
      </w:r>
      <w:r>
        <w:rPr>
          <w:spacing w:val="-7"/>
          <w:sz w:val="24"/>
        </w:rPr>
        <w:t xml:space="preserve"> </w:t>
      </w:r>
      <w:r>
        <w:rPr>
          <w:sz w:val="24"/>
        </w:rPr>
        <w:t>broadband</w:t>
      </w:r>
      <w:r>
        <w:rPr>
          <w:spacing w:val="-7"/>
          <w:sz w:val="24"/>
        </w:rPr>
        <w:t xml:space="preserve"> </w:t>
      </w:r>
      <w:r>
        <w:rPr>
          <w:sz w:val="24"/>
        </w:rPr>
        <w:t>access</w:t>
      </w:r>
      <w:r>
        <w:rPr>
          <w:spacing w:val="-4"/>
          <w:sz w:val="24"/>
        </w:rPr>
        <w:t xml:space="preserve"> </w:t>
      </w:r>
      <w:r>
        <w:rPr>
          <w:sz w:val="24"/>
        </w:rPr>
        <w:t>for</w:t>
      </w:r>
      <w:r>
        <w:rPr>
          <w:spacing w:val="-7"/>
          <w:sz w:val="24"/>
        </w:rPr>
        <w:t xml:space="preserve"> </w:t>
      </w:r>
      <w:r>
        <w:rPr>
          <w:sz w:val="24"/>
        </w:rPr>
        <w:t>educational</w:t>
      </w:r>
      <w:r>
        <w:rPr>
          <w:spacing w:val="-8"/>
          <w:sz w:val="24"/>
        </w:rPr>
        <w:t xml:space="preserve"> </w:t>
      </w:r>
      <w:r>
        <w:rPr>
          <w:sz w:val="24"/>
        </w:rPr>
        <w:t>institutions, health care providers, and public safety service providers and the progress towards fulfilling the objectives for which the assistance was granted.</w:t>
      </w:r>
    </w:p>
    <w:p w:rsidR="004D1A12" w14:paraId="3874DAC1" w14:textId="77777777">
      <w:pPr>
        <w:pStyle w:val="BodyText"/>
      </w:pPr>
    </w:p>
    <w:p w:rsidR="004D1A12" w14:paraId="3874DAC2" w14:textId="77777777">
      <w:pPr>
        <w:pStyle w:val="ListParagraph"/>
        <w:numPr>
          <w:ilvl w:val="0"/>
          <w:numId w:val="3"/>
        </w:numPr>
        <w:tabs>
          <w:tab w:val="left" w:pos="1139"/>
          <w:tab w:val="left" w:pos="1140"/>
        </w:tabs>
        <w:ind w:right="1146"/>
        <w:rPr>
          <w:sz w:val="24"/>
        </w:rPr>
      </w:pPr>
      <w:r>
        <w:rPr>
          <w:b/>
          <w:sz w:val="24"/>
        </w:rPr>
        <w:t>Annual</w:t>
      </w:r>
      <w:r>
        <w:rPr>
          <w:b/>
          <w:spacing w:val="-5"/>
          <w:sz w:val="24"/>
        </w:rPr>
        <w:t xml:space="preserve"> </w:t>
      </w:r>
      <w:r>
        <w:rPr>
          <w:b/>
          <w:sz w:val="24"/>
        </w:rPr>
        <w:t>Audited</w:t>
      </w:r>
      <w:r>
        <w:rPr>
          <w:b/>
          <w:spacing w:val="-5"/>
          <w:sz w:val="24"/>
        </w:rPr>
        <w:t xml:space="preserve"> </w:t>
      </w:r>
      <w:r>
        <w:rPr>
          <w:b/>
          <w:sz w:val="24"/>
        </w:rPr>
        <w:t>Financial</w:t>
      </w:r>
      <w:r>
        <w:rPr>
          <w:b/>
          <w:spacing w:val="-3"/>
          <w:sz w:val="24"/>
        </w:rPr>
        <w:t xml:space="preserve"> </w:t>
      </w:r>
      <w:r>
        <w:rPr>
          <w:b/>
          <w:sz w:val="24"/>
        </w:rPr>
        <w:t xml:space="preserve">Statements. </w:t>
      </w:r>
      <w:r>
        <w:rPr>
          <w:sz w:val="24"/>
        </w:rPr>
        <w:t>In</w:t>
      </w:r>
      <w:r>
        <w:rPr>
          <w:spacing w:val="-5"/>
          <w:sz w:val="24"/>
        </w:rPr>
        <w:t xml:space="preserve"> </w:t>
      </w:r>
      <w:r>
        <w:rPr>
          <w:sz w:val="24"/>
        </w:rPr>
        <w:t>accordance</w:t>
      </w:r>
      <w:r>
        <w:rPr>
          <w:spacing w:val="-5"/>
          <w:sz w:val="24"/>
        </w:rPr>
        <w:t xml:space="preserve"> </w:t>
      </w:r>
      <w:r>
        <w:rPr>
          <w:sz w:val="24"/>
        </w:rPr>
        <w:t>with</w:t>
      </w:r>
      <w:r>
        <w:rPr>
          <w:spacing w:val="-3"/>
          <w:sz w:val="24"/>
        </w:rPr>
        <w:t xml:space="preserve"> </w:t>
      </w:r>
      <w:r>
        <w:rPr>
          <w:sz w:val="24"/>
        </w:rPr>
        <w:t>the</w:t>
      </w:r>
      <w:r>
        <w:rPr>
          <w:spacing w:val="-5"/>
          <w:sz w:val="24"/>
        </w:rPr>
        <w:t xml:space="preserve"> </w:t>
      </w:r>
      <w:r>
        <w:rPr>
          <w:sz w:val="24"/>
        </w:rPr>
        <w:t>requirements</w:t>
      </w:r>
      <w:r>
        <w:rPr>
          <w:spacing w:val="-5"/>
          <w:sz w:val="24"/>
        </w:rPr>
        <w:t xml:space="preserve"> </w:t>
      </w:r>
      <w:r>
        <w:rPr>
          <w:sz w:val="24"/>
        </w:rPr>
        <w:t>of</w:t>
      </w:r>
      <w:r>
        <w:rPr>
          <w:spacing w:val="-5"/>
          <w:sz w:val="24"/>
        </w:rPr>
        <w:t xml:space="preserve"> </w:t>
      </w:r>
      <w:r>
        <w:rPr>
          <w:sz w:val="24"/>
        </w:rPr>
        <w:t xml:space="preserve">7 CFR part 1773, awardees must submit annual comparable audited financial </w:t>
      </w:r>
      <w:r>
        <w:rPr>
          <w:spacing w:val="-2"/>
          <w:sz w:val="24"/>
        </w:rPr>
        <w:t>statements.</w:t>
      </w:r>
    </w:p>
    <w:p w:rsidR="004D1A12" w14:paraId="3874DAC3" w14:textId="77777777">
      <w:pPr>
        <w:pStyle w:val="BodyText"/>
      </w:pPr>
    </w:p>
    <w:p w:rsidR="004D1A12" w14:paraId="3874DAC4" w14:textId="77777777">
      <w:pPr>
        <w:pStyle w:val="ListParagraph"/>
        <w:numPr>
          <w:ilvl w:val="0"/>
          <w:numId w:val="3"/>
        </w:numPr>
        <w:tabs>
          <w:tab w:val="left" w:pos="1140"/>
        </w:tabs>
        <w:spacing w:before="1"/>
        <w:ind w:left="1139"/>
        <w:rPr>
          <w:b/>
          <w:sz w:val="24"/>
        </w:rPr>
      </w:pPr>
      <w:r>
        <w:rPr>
          <w:b/>
          <w:sz w:val="24"/>
        </w:rPr>
        <w:t>Annual</w:t>
      </w:r>
      <w:r>
        <w:rPr>
          <w:b/>
          <w:spacing w:val="-8"/>
          <w:sz w:val="24"/>
        </w:rPr>
        <w:t xml:space="preserve"> </w:t>
      </w:r>
      <w:r>
        <w:rPr>
          <w:b/>
          <w:sz w:val="24"/>
        </w:rPr>
        <w:t>Service</w:t>
      </w:r>
      <w:r>
        <w:rPr>
          <w:b/>
          <w:spacing w:val="-10"/>
          <w:sz w:val="24"/>
        </w:rPr>
        <w:t xml:space="preserve"> </w:t>
      </w:r>
      <w:r>
        <w:rPr>
          <w:b/>
          <w:sz w:val="24"/>
        </w:rPr>
        <w:t>Area</w:t>
      </w:r>
      <w:r>
        <w:rPr>
          <w:b/>
          <w:spacing w:val="-7"/>
          <w:sz w:val="24"/>
        </w:rPr>
        <w:t xml:space="preserve"> </w:t>
      </w:r>
      <w:r>
        <w:rPr>
          <w:b/>
          <w:sz w:val="24"/>
        </w:rPr>
        <w:t>Maps</w:t>
      </w:r>
      <w:r>
        <w:rPr>
          <w:b/>
          <w:spacing w:val="-7"/>
          <w:sz w:val="24"/>
        </w:rPr>
        <w:t xml:space="preserve"> </w:t>
      </w:r>
      <w:r>
        <w:rPr>
          <w:b/>
          <w:sz w:val="24"/>
        </w:rPr>
        <w:t>and</w:t>
      </w:r>
      <w:r>
        <w:rPr>
          <w:b/>
          <w:spacing w:val="-7"/>
          <w:sz w:val="24"/>
        </w:rPr>
        <w:t xml:space="preserve"> </w:t>
      </w:r>
      <w:r>
        <w:rPr>
          <w:b/>
          <w:sz w:val="24"/>
        </w:rPr>
        <w:t>Progress</w:t>
      </w:r>
      <w:r>
        <w:rPr>
          <w:b/>
          <w:spacing w:val="-7"/>
          <w:sz w:val="24"/>
        </w:rPr>
        <w:t xml:space="preserve"> </w:t>
      </w:r>
      <w:r>
        <w:rPr>
          <w:b/>
          <w:spacing w:val="-2"/>
          <w:sz w:val="24"/>
        </w:rPr>
        <w:t>Reports.</w:t>
      </w:r>
    </w:p>
    <w:p w:rsidR="004D1A12" w14:paraId="3874DAC5" w14:textId="77777777">
      <w:pPr>
        <w:pStyle w:val="BodyText"/>
        <w:spacing w:before="11"/>
        <w:rPr>
          <w:b/>
          <w:sz w:val="23"/>
        </w:rPr>
      </w:pPr>
    </w:p>
    <w:p w:rsidR="004D1A12" w:rsidRPr="00C55878" w14:paraId="3874DAC6" w14:textId="77777777">
      <w:pPr>
        <w:pStyle w:val="ListParagraph"/>
        <w:numPr>
          <w:ilvl w:val="0"/>
          <w:numId w:val="3"/>
        </w:numPr>
        <w:tabs>
          <w:tab w:val="left" w:pos="1140"/>
        </w:tabs>
        <w:ind w:left="1139"/>
        <w:rPr>
          <w:b/>
          <w:sz w:val="24"/>
        </w:rPr>
      </w:pPr>
      <w:r>
        <w:rPr>
          <w:b/>
          <w:sz w:val="24"/>
        </w:rPr>
        <w:t>Final</w:t>
      </w:r>
      <w:r>
        <w:rPr>
          <w:b/>
          <w:spacing w:val="-6"/>
          <w:sz w:val="24"/>
        </w:rPr>
        <w:t xml:space="preserve"> </w:t>
      </w:r>
      <w:r>
        <w:rPr>
          <w:b/>
          <w:sz w:val="24"/>
        </w:rPr>
        <w:t>Service</w:t>
      </w:r>
      <w:r>
        <w:rPr>
          <w:b/>
          <w:spacing w:val="-7"/>
          <w:sz w:val="24"/>
        </w:rPr>
        <w:t xml:space="preserve"> </w:t>
      </w:r>
      <w:r>
        <w:rPr>
          <w:b/>
          <w:sz w:val="24"/>
        </w:rPr>
        <w:t>Area</w:t>
      </w:r>
      <w:r>
        <w:rPr>
          <w:b/>
          <w:spacing w:val="-6"/>
          <w:sz w:val="24"/>
        </w:rPr>
        <w:t xml:space="preserve"> </w:t>
      </w:r>
      <w:r>
        <w:rPr>
          <w:b/>
          <w:sz w:val="24"/>
        </w:rPr>
        <w:t>Map</w:t>
      </w:r>
      <w:r>
        <w:rPr>
          <w:b/>
          <w:spacing w:val="-5"/>
          <w:sz w:val="24"/>
        </w:rPr>
        <w:t xml:space="preserve"> </w:t>
      </w:r>
      <w:r>
        <w:rPr>
          <w:b/>
          <w:sz w:val="24"/>
        </w:rPr>
        <w:t>and</w:t>
      </w:r>
      <w:r>
        <w:rPr>
          <w:b/>
          <w:spacing w:val="-6"/>
          <w:sz w:val="24"/>
        </w:rPr>
        <w:t xml:space="preserve"> </w:t>
      </w:r>
      <w:r>
        <w:rPr>
          <w:b/>
          <w:spacing w:val="-2"/>
          <w:sz w:val="24"/>
        </w:rPr>
        <w:t>Accomplishments.</w:t>
      </w:r>
    </w:p>
    <w:p w:rsidR="00C55878" w:rsidRPr="00C55878" w:rsidP="00C55878" w14:paraId="7550E8E6" w14:textId="77777777">
      <w:pPr>
        <w:pStyle w:val="ListParagraph"/>
        <w:rPr>
          <w:b/>
          <w:sz w:val="24"/>
        </w:rPr>
      </w:pPr>
    </w:p>
    <w:p w:rsidR="00C55878" w:rsidRPr="00992F3F" w14:paraId="3A0F3AD6" w14:textId="209D33B0">
      <w:pPr>
        <w:pStyle w:val="ListParagraph"/>
        <w:numPr>
          <w:ilvl w:val="0"/>
          <w:numId w:val="3"/>
        </w:numPr>
        <w:tabs>
          <w:tab w:val="left" w:pos="1140"/>
        </w:tabs>
        <w:ind w:left="1139"/>
        <w:rPr>
          <w:b/>
          <w:sz w:val="24"/>
        </w:rPr>
      </w:pPr>
      <w:r w:rsidRPr="0080485A">
        <w:rPr>
          <w:b/>
          <w:sz w:val="24"/>
        </w:rPr>
        <w:t>Reporting and Compliance (R&amp;C) Quarterly Reports</w:t>
      </w:r>
      <w:r>
        <w:rPr>
          <w:b/>
          <w:sz w:val="24"/>
        </w:rPr>
        <w:t>.</w:t>
      </w:r>
    </w:p>
    <w:p w:rsidR="009944A8" w14:paraId="5D7453AC" w14:textId="77777777">
      <w:pPr>
        <w:pStyle w:val="BodyText"/>
        <w:rPr>
          <w:b/>
          <w:sz w:val="26"/>
        </w:rPr>
      </w:pPr>
    </w:p>
    <w:p w:rsidR="004D1A12" w14:paraId="3874DAC8" w14:textId="77777777">
      <w:pPr>
        <w:pStyle w:val="BodyText"/>
        <w:rPr>
          <w:b/>
          <w:sz w:val="22"/>
        </w:rPr>
      </w:pPr>
    </w:p>
    <w:p w:rsidR="004D1A12" w14:paraId="3874DAC9" w14:textId="77777777">
      <w:pPr>
        <w:ind w:left="1500" w:right="852"/>
        <w:rPr>
          <w:b/>
          <w:spacing w:val="-2"/>
          <w:sz w:val="24"/>
          <w:u w:val="single"/>
        </w:rPr>
      </w:pPr>
      <w:r>
        <w:rPr>
          <w:b/>
          <w:sz w:val="24"/>
          <w:u w:val="single"/>
        </w:rPr>
        <w:t>INFORMATION</w:t>
      </w:r>
      <w:r>
        <w:rPr>
          <w:b/>
          <w:spacing w:val="-10"/>
          <w:sz w:val="24"/>
          <w:u w:val="single"/>
        </w:rPr>
        <w:t xml:space="preserve"> </w:t>
      </w:r>
      <w:r>
        <w:rPr>
          <w:b/>
          <w:sz w:val="24"/>
          <w:u w:val="single"/>
        </w:rPr>
        <w:t>COLLECTION</w:t>
      </w:r>
      <w:r>
        <w:rPr>
          <w:b/>
          <w:spacing w:val="-10"/>
          <w:sz w:val="24"/>
          <w:u w:val="single"/>
        </w:rPr>
        <w:t xml:space="preserve"> </w:t>
      </w:r>
      <w:r>
        <w:rPr>
          <w:b/>
          <w:sz w:val="24"/>
          <w:u w:val="single"/>
        </w:rPr>
        <w:t>APPROVED</w:t>
      </w:r>
      <w:r>
        <w:rPr>
          <w:b/>
          <w:spacing w:val="-10"/>
          <w:sz w:val="24"/>
          <w:u w:val="single"/>
        </w:rPr>
        <w:t xml:space="preserve"> </w:t>
      </w:r>
      <w:r>
        <w:rPr>
          <w:b/>
          <w:sz w:val="24"/>
          <w:u w:val="single"/>
        </w:rPr>
        <w:t>UNDER</w:t>
      </w:r>
      <w:r>
        <w:rPr>
          <w:b/>
          <w:spacing w:val="-10"/>
          <w:sz w:val="24"/>
          <w:u w:val="single"/>
        </w:rPr>
        <w:t xml:space="preserve"> </w:t>
      </w:r>
      <w:r>
        <w:rPr>
          <w:b/>
          <w:sz w:val="24"/>
          <w:u w:val="single"/>
        </w:rPr>
        <w:t>OTHER</w:t>
      </w:r>
      <w:r>
        <w:rPr>
          <w:b/>
          <w:spacing w:val="-12"/>
          <w:sz w:val="24"/>
          <w:u w:val="single"/>
        </w:rPr>
        <w:t xml:space="preserve"> </w:t>
      </w:r>
      <w:r>
        <w:rPr>
          <w:b/>
          <w:sz w:val="24"/>
          <w:u w:val="single"/>
        </w:rPr>
        <w:t>OMB</w:t>
      </w:r>
      <w:r>
        <w:rPr>
          <w:b/>
          <w:sz w:val="24"/>
        </w:rPr>
        <w:t xml:space="preserve"> </w:t>
      </w:r>
      <w:r>
        <w:rPr>
          <w:b/>
          <w:spacing w:val="-2"/>
          <w:sz w:val="24"/>
          <w:u w:val="single"/>
        </w:rPr>
        <w:t>DOCKETS</w:t>
      </w:r>
    </w:p>
    <w:p w:rsidR="009944A8" w14:paraId="5CCA8336" w14:textId="77777777">
      <w:pPr>
        <w:ind w:left="1500" w:right="852"/>
        <w:rPr>
          <w:b/>
          <w:spacing w:val="-2"/>
          <w:sz w:val="24"/>
          <w:u w:val="single"/>
        </w:rPr>
      </w:pPr>
    </w:p>
    <w:p w:rsidR="00EE05DE" w:rsidP="00EE05DE" w14:paraId="7DE82E05" w14:textId="31BEDCF3">
      <w:pPr>
        <w:spacing w:before="89"/>
        <w:ind w:left="2764"/>
        <w:rPr>
          <w:b/>
          <w:sz w:val="24"/>
        </w:rPr>
      </w:pPr>
      <w:r>
        <w:rPr>
          <w:b/>
          <w:sz w:val="24"/>
          <w:u w:val="single"/>
        </w:rPr>
        <w:t>Forms</w:t>
      </w:r>
      <w:r>
        <w:rPr>
          <w:b/>
          <w:spacing w:val="-9"/>
          <w:sz w:val="24"/>
          <w:u w:val="single"/>
        </w:rPr>
        <w:t xml:space="preserve"> </w:t>
      </w:r>
      <w:r>
        <w:rPr>
          <w:b/>
          <w:sz w:val="24"/>
          <w:u w:val="single"/>
        </w:rPr>
        <w:t>Approved</w:t>
      </w:r>
      <w:r>
        <w:rPr>
          <w:b/>
          <w:spacing w:val="-8"/>
          <w:sz w:val="24"/>
          <w:u w:val="single"/>
        </w:rPr>
        <w:t xml:space="preserve"> </w:t>
      </w:r>
      <w:r>
        <w:rPr>
          <w:b/>
          <w:sz w:val="24"/>
          <w:u w:val="single"/>
        </w:rPr>
        <w:t>Under</w:t>
      </w:r>
      <w:r>
        <w:rPr>
          <w:b/>
          <w:spacing w:val="-10"/>
          <w:sz w:val="24"/>
          <w:u w:val="single"/>
        </w:rPr>
        <w:t xml:space="preserve"> </w:t>
      </w:r>
      <w:r>
        <w:rPr>
          <w:b/>
          <w:sz w:val="24"/>
          <w:u w:val="single"/>
        </w:rPr>
        <w:t>OMB</w:t>
      </w:r>
      <w:r>
        <w:rPr>
          <w:b/>
          <w:spacing w:val="-8"/>
          <w:sz w:val="24"/>
          <w:u w:val="single"/>
        </w:rPr>
        <w:t xml:space="preserve"> </w:t>
      </w:r>
      <w:r w:rsidR="00093A21">
        <w:rPr>
          <w:b/>
          <w:sz w:val="24"/>
          <w:u w:val="single"/>
        </w:rPr>
        <w:t xml:space="preserve">Docket </w:t>
      </w:r>
      <w:r>
        <w:rPr>
          <w:b/>
          <w:sz w:val="24"/>
          <w:u w:val="single"/>
        </w:rPr>
        <w:t>No.</w:t>
      </w:r>
      <w:r>
        <w:rPr>
          <w:b/>
          <w:spacing w:val="-8"/>
          <w:sz w:val="24"/>
          <w:u w:val="single"/>
        </w:rPr>
        <w:t xml:space="preserve"> 4</w:t>
      </w:r>
      <w:r>
        <w:rPr>
          <w:b/>
          <w:sz w:val="24"/>
          <w:u w:val="single"/>
        </w:rPr>
        <w:t>040-</w:t>
      </w:r>
      <w:r>
        <w:rPr>
          <w:b/>
          <w:spacing w:val="-4"/>
          <w:sz w:val="24"/>
          <w:u w:val="single"/>
        </w:rPr>
        <w:t>0013</w:t>
      </w:r>
    </w:p>
    <w:p w:rsidR="009944A8" w:rsidP="009944A8" w14:paraId="0970B134" w14:textId="77777777">
      <w:pPr>
        <w:pStyle w:val="BodyText"/>
        <w:ind w:left="780" w:right="891" w:firstLine="660"/>
      </w:pPr>
    </w:p>
    <w:p w:rsidR="009944A8" w:rsidRPr="000A57B3" w:rsidP="009944A8" w14:paraId="434AD063" w14:textId="77777777">
      <w:pPr>
        <w:pStyle w:val="ListParagraph"/>
        <w:numPr>
          <w:ilvl w:val="0"/>
          <w:numId w:val="7"/>
        </w:numPr>
        <w:tabs>
          <w:tab w:val="left" w:pos="1140"/>
        </w:tabs>
        <w:ind w:right="963"/>
        <w:rPr>
          <w:sz w:val="24"/>
        </w:rPr>
      </w:pPr>
      <w:r w:rsidRPr="000A57B3">
        <w:rPr>
          <w:b/>
          <w:sz w:val="24"/>
        </w:rPr>
        <w:t>Certification Regarding Lobbying for Contracts, Grants, Loans, and Cooperative</w:t>
      </w:r>
      <w:r w:rsidRPr="000A57B3">
        <w:rPr>
          <w:b/>
          <w:spacing w:val="-7"/>
          <w:sz w:val="24"/>
        </w:rPr>
        <w:t xml:space="preserve"> </w:t>
      </w:r>
      <w:r w:rsidRPr="000A57B3">
        <w:rPr>
          <w:b/>
          <w:sz w:val="24"/>
        </w:rPr>
        <w:t>Agreements.</w:t>
      </w:r>
      <w:r w:rsidRPr="000A57B3">
        <w:rPr>
          <w:b/>
          <w:spacing w:val="40"/>
          <w:sz w:val="24"/>
        </w:rPr>
        <w:t xml:space="preserve"> </w:t>
      </w:r>
      <w:r w:rsidRPr="000A57B3">
        <w:rPr>
          <w:sz w:val="24"/>
        </w:rPr>
        <w:t>This</w:t>
      </w:r>
      <w:r w:rsidRPr="000A57B3">
        <w:rPr>
          <w:spacing w:val="-5"/>
          <w:sz w:val="24"/>
        </w:rPr>
        <w:t xml:space="preserve"> </w:t>
      </w:r>
      <w:r w:rsidRPr="000A57B3">
        <w:rPr>
          <w:sz w:val="24"/>
        </w:rPr>
        <w:t>certification</w:t>
      </w:r>
      <w:r w:rsidRPr="000A57B3">
        <w:rPr>
          <w:spacing w:val="-5"/>
          <w:sz w:val="24"/>
        </w:rPr>
        <w:t xml:space="preserve"> </w:t>
      </w:r>
      <w:r w:rsidRPr="000A57B3">
        <w:rPr>
          <w:sz w:val="24"/>
        </w:rPr>
        <w:t>is</w:t>
      </w:r>
      <w:r w:rsidRPr="000A57B3">
        <w:rPr>
          <w:spacing w:val="-5"/>
          <w:sz w:val="24"/>
        </w:rPr>
        <w:t xml:space="preserve"> </w:t>
      </w:r>
      <w:r w:rsidRPr="000A57B3">
        <w:rPr>
          <w:sz w:val="24"/>
        </w:rPr>
        <w:t>required</w:t>
      </w:r>
      <w:r w:rsidRPr="000A57B3">
        <w:rPr>
          <w:spacing w:val="-5"/>
          <w:sz w:val="24"/>
        </w:rPr>
        <w:t xml:space="preserve"> </w:t>
      </w:r>
      <w:r w:rsidRPr="000A57B3">
        <w:rPr>
          <w:sz w:val="24"/>
        </w:rPr>
        <w:t>by</w:t>
      </w:r>
      <w:r w:rsidRPr="000A57B3">
        <w:rPr>
          <w:spacing w:val="-5"/>
          <w:sz w:val="24"/>
        </w:rPr>
        <w:t xml:space="preserve"> </w:t>
      </w:r>
      <w:r w:rsidRPr="000A57B3">
        <w:rPr>
          <w:sz w:val="24"/>
        </w:rPr>
        <w:t>U.S.C.</w:t>
      </w:r>
      <w:r w:rsidRPr="000A57B3">
        <w:rPr>
          <w:spacing w:val="-5"/>
          <w:sz w:val="24"/>
        </w:rPr>
        <w:t xml:space="preserve"> </w:t>
      </w:r>
      <w:r w:rsidRPr="000A57B3">
        <w:rPr>
          <w:sz w:val="24"/>
        </w:rPr>
        <w:t>Title</w:t>
      </w:r>
      <w:r w:rsidRPr="000A57B3">
        <w:rPr>
          <w:spacing w:val="-5"/>
          <w:sz w:val="24"/>
        </w:rPr>
        <w:t xml:space="preserve"> </w:t>
      </w:r>
      <w:r w:rsidRPr="000A57B3">
        <w:rPr>
          <w:sz w:val="24"/>
        </w:rPr>
        <w:t>31,</w:t>
      </w:r>
      <w:r w:rsidRPr="000A57B3">
        <w:rPr>
          <w:spacing w:val="-5"/>
          <w:sz w:val="24"/>
        </w:rPr>
        <w:t xml:space="preserve"> </w:t>
      </w:r>
      <w:r w:rsidRPr="000A57B3">
        <w:rPr>
          <w:sz w:val="24"/>
        </w:rPr>
        <w:t>Section 1352 for financial assistance in excess of $100,000.</w:t>
      </w:r>
      <w:r w:rsidRPr="000A57B3">
        <w:rPr>
          <w:spacing w:val="40"/>
          <w:sz w:val="24"/>
        </w:rPr>
        <w:t xml:space="preserve"> </w:t>
      </w:r>
      <w:r w:rsidRPr="000A57B3">
        <w:rPr>
          <w:sz w:val="24"/>
        </w:rPr>
        <w:t>If the applicant is engaged in lobbying</w:t>
      </w:r>
      <w:r w:rsidRPr="000A57B3">
        <w:rPr>
          <w:spacing w:val="-3"/>
          <w:sz w:val="24"/>
        </w:rPr>
        <w:t xml:space="preserve"> </w:t>
      </w:r>
      <w:r w:rsidRPr="000A57B3">
        <w:rPr>
          <w:sz w:val="24"/>
        </w:rPr>
        <w:t>activities,</w:t>
      </w:r>
      <w:r w:rsidRPr="000A57B3">
        <w:rPr>
          <w:spacing w:val="-3"/>
          <w:sz w:val="24"/>
        </w:rPr>
        <w:t xml:space="preserve"> </w:t>
      </w:r>
      <w:r w:rsidRPr="000A57B3">
        <w:rPr>
          <w:sz w:val="24"/>
        </w:rPr>
        <w:t>a</w:t>
      </w:r>
      <w:r w:rsidRPr="000A57B3">
        <w:rPr>
          <w:spacing w:val="-3"/>
          <w:sz w:val="24"/>
        </w:rPr>
        <w:t xml:space="preserve"> </w:t>
      </w:r>
      <w:r w:rsidRPr="000A57B3">
        <w:rPr>
          <w:sz w:val="24"/>
        </w:rPr>
        <w:t>completed</w:t>
      </w:r>
      <w:r w:rsidRPr="000A57B3">
        <w:rPr>
          <w:spacing w:val="-3"/>
          <w:sz w:val="24"/>
        </w:rPr>
        <w:t xml:space="preserve"> </w:t>
      </w:r>
      <w:r w:rsidRPr="000A57B3">
        <w:rPr>
          <w:sz w:val="24"/>
        </w:rPr>
        <w:t>disclosure</w:t>
      </w:r>
      <w:r w:rsidRPr="000A57B3">
        <w:rPr>
          <w:spacing w:val="-5"/>
          <w:sz w:val="24"/>
        </w:rPr>
        <w:t xml:space="preserve"> </w:t>
      </w:r>
      <w:r w:rsidRPr="000A57B3">
        <w:rPr>
          <w:sz w:val="24"/>
        </w:rPr>
        <w:t xml:space="preserve">form, </w:t>
      </w:r>
      <w:r w:rsidRPr="000A57B3">
        <w:t>Disclosure</w:t>
      </w:r>
      <w:r w:rsidRPr="000A57B3">
        <w:rPr>
          <w:spacing w:val="-5"/>
        </w:rPr>
        <w:t xml:space="preserve"> </w:t>
      </w:r>
      <w:r w:rsidRPr="000A57B3">
        <w:t>of</w:t>
      </w:r>
      <w:r w:rsidRPr="000A57B3">
        <w:rPr>
          <w:spacing w:val="-3"/>
        </w:rPr>
        <w:t xml:space="preserve"> </w:t>
      </w:r>
      <w:r w:rsidRPr="000A57B3">
        <w:t>Lobbying Activities (Form SF- LLL), is also required (</w:t>
      </w:r>
      <w:r w:rsidRPr="000A57B3">
        <w:rPr>
          <w:i/>
          <w:iCs/>
        </w:rPr>
        <w:t>see</w:t>
      </w:r>
      <w:r w:rsidRPr="000A57B3">
        <w:t>, 7 CFR Part 3018).</w:t>
      </w:r>
    </w:p>
    <w:p w:rsidR="009944A8" w14:paraId="13EE67F8" w14:textId="77777777">
      <w:pPr>
        <w:ind w:left="1500" w:right="852"/>
        <w:rPr>
          <w:b/>
          <w:sz w:val="24"/>
        </w:rPr>
      </w:pPr>
    </w:p>
    <w:p w:rsidR="004D1A12" w14:paraId="3874DACA" w14:textId="77777777">
      <w:pPr>
        <w:pStyle w:val="BodyText"/>
        <w:spacing w:before="3"/>
        <w:rPr>
          <w:b/>
          <w:sz w:val="16"/>
        </w:rPr>
      </w:pPr>
    </w:p>
    <w:p w:rsidR="004D1A12" w14:paraId="3874DACB" w14:textId="4D786E9B">
      <w:pPr>
        <w:spacing w:before="89"/>
        <w:ind w:left="2764"/>
        <w:rPr>
          <w:b/>
          <w:sz w:val="24"/>
        </w:rPr>
      </w:pPr>
      <w:r>
        <w:rPr>
          <w:b/>
          <w:sz w:val="24"/>
          <w:u w:val="single"/>
        </w:rPr>
        <w:t>Forms</w:t>
      </w:r>
      <w:r>
        <w:rPr>
          <w:b/>
          <w:spacing w:val="-9"/>
          <w:sz w:val="24"/>
          <w:u w:val="single"/>
        </w:rPr>
        <w:t xml:space="preserve"> </w:t>
      </w:r>
      <w:r>
        <w:rPr>
          <w:b/>
          <w:sz w:val="24"/>
          <w:u w:val="single"/>
        </w:rPr>
        <w:t>Approved</w:t>
      </w:r>
      <w:r>
        <w:rPr>
          <w:b/>
          <w:spacing w:val="-8"/>
          <w:sz w:val="24"/>
          <w:u w:val="single"/>
        </w:rPr>
        <w:t xml:space="preserve"> </w:t>
      </w:r>
      <w:r>
        <w:rPr>
          <w:b/>
          <w:sz w:val="24"/>
          <w:u w:val="single"/>
        </w:rPr>
        <w:t>Under</w:t>
      </w:r>
      <w:r>
        <w:rPr>
          <w:b/>
          <w:spacing w:val="-10"/>
          <w:sz w:val="24"/>
          <w:u w:val="single"/>
        </w:rPr>
        <w:t xml:space="preserve"> </w:t>
      </w:r>
      <w:r>
        <w:rPr>
          <w:b/>
          <w:sz w:val="24"/>
          <w:u w:val="single"/>
        </w:rPr>
        <w:t>OMB</w:t>
      </w:r>
      <w:r>
        <w:rPr>
          <w:b/>
          <w:spacing w:val="-8"/>
          <w:sz w:val="24"/>
          <w:u w:val="single"/>
        </w:rPr>
        <w:t xml:space="preserve"> </w:t>
      </w:r>
      <w:r>
        <w:rPr>
          <w:b/>
          <w:sz w:val="24"/>
          <w:u w:val="single"/>
        </w:rPr>
        <w:t>Docket</w:t>
      </w:r>
      <w:r>
        <w:rPr>
          <w:b/>
          <w:spacing w:val="-10"/>
          <w:sz w:val="24"/>
          <w:u w:val="single"/>
        </w:rPr>
        <w:t xml:space="preserve"> </w:t>
      </w:r>
      <w:r>
        <w:rPr>
          <w:b/>
          <w:sz w:val="24"/>
          <w:u w:val="single"/>
        </w:rPr>
        <w:t>No.</w:t>
      </w:r>
      <w:r>
        <w:rPr>
          <w:b/>
          <w:spacing w:val="-8"/>
          <w:sz w:val="24"/>
          <w:u w:val="single"/>
        </w:rPr>
        <w:t xml:space="preserve"> </w:t>
      </w:r>
      <w:r>
        <w:rPr>
          <w:b/>
          <w:sz w:val="24"/>
          <w:u w:val="single"/>
        </w:rPr>
        <w:t>0505-</w:t>
      </w:r>
      <w:r>
        <w:rPr>
          <w:b/>
          <w:spacing w:val="-4"/>
          <w:sz w:val="24"/>
          <w:u w:val="single"/>
        </w:rPr>
        <w:t>0025</w:t>
      </w:r>
    </w:p>
    <w:p w:rsidR="004D1A12" w14:paraId="3874DACC" w14:textId="77777777">
      <w:pPr>
        <w:pStyle w:val="BodyText"/>
        <w:spacing w:before="3"/>
        <w:rPr>
          <w:b/>
          <w:sz w:val="16"/>
        </w:rPr>
      </w:pPr>
    </w:p>
    <w:p w:rsidR="004D1A12" w14:paraId="3874DACD" w14:textId="77777777">
      <w:pPr>
        <w:pStyle w:val="ListParagraph"/>
        <w:numPr>
          <w:ilvl w:val="1"/>
          <w:numId w:val="3"/>
        </w:numPr>
        <w:tabs>
          <w:tab w:val="left" w:pos="1860"/>
        </w:tabs>
        <w:spacing w:before="89"/>
        <w:ind w:right="1059" w:firstLine="0"/>
        <w:rPr>
          <w:sz w:val="24"/>
        </w:rPr>
      </w:pPr>
      <w:r>
        <w:rPr>
          <w:b/>
          <w:sz w:val="24"/>
        </w:rPr>
        <w:t xml:space="preserve">Representations Regarding Felony Conviction (AD 3030). </w:t>
      </w:r>
      <w:r>
        <w:rPr>
          <w:sz w:val="24"/>
        </w:rPr>
        <w:t>This certification</w:t>
      </w:r>
      <w:r>
        <w:rPr>
          <w:spacing w:val="-6"/>
          <w:sz w:val="24"/>
        </w:rPr>
        <w:t xml:space="preserve"> </w:t>
      </w:r>
      <w:r>
        <w:rPr>
          <w:sz w:val="24"/>
        </w:rPr>
        <w:t>assures</w:t>
      </w:r>
      <w:r>
        <w:rPr>
          <w:spacing w:val="-6"/>
          <w:sz w:val="24"/>
        </w:rPr>
        <w:t xml:space="preserve"> </w:t>
      </w:r>
      <w:r>
        <w:rPr>
          <w:sz w:val="24"/>
        </w:rPr>
        <w:t>that</w:t>
      </w:r>
      <w:r>
        <w:rPr>
          <w:spacing w:val="-3"/>
          <w:sz w:val="24"/>
        </w:rPr>
        <w:t xml:space="preserve"> </w:t>
      </w:r>
      <w:r>
        <w:rPr>
          <w:sz w:val="24"/>
        </w:rPr>
        <w:t>the</w:t>
      </w:r>
      <w:r>
        <w:rPr>
          <w:spacing w:val="-6"/>
          <w:sz w:val="24"/>
        </w:rPr>
        <w:t xml:space="preserve"> </w:t>
      </w:r>
      <w:r>
        <w:rPr>
          <w:sz w:val="24"/>
        </w:rPr>
        <w:t>corporation</w:t>
      </w:r>
      <w:r>
        <w:rPr>
          <w:spacing w:val="-6"/>
          <w:sz w:val="24"/>
        </w:rPr>
        <w:t xml:space="preserve"> </w:t>
      </w:r>
      <w:r>
        <w:rPr>
          <w:sz w:val="24"/>
        </w:rPr>
        <w:t>recipient</w:t>
      </w:r>
      <w:r>
        <w:rPr>
          <w:spacing w:val="-3"/>
          <w:sz w:val="24"/>
        </w:rPr>
        <w:t xml:space="preserve"> </w:t>
      </w:r>
      <w:r>
        <w:rPr>
          <w:sz w:val="24"/>
        </w:rPr>
        <w:t>acknowledges</w:t>
      </w:r>
      <w:r>
        <w:rPr>
          <w:spacing w:val="-6"/>
          <w:sz w:val="24"/>
        </w:rPr>
        <w:t xml:space="preserve"> </w:t>
      </w:r>
      <w:r>
        <w:rPr>
          <w:sz w:val="24"/>
        </w:rPr>
        <w:t>that</w:t>
      </w:r>
      <w:r>
        <w:rPr>
          <w:spacing w:val="-6"/>
          <w:sz w:val="24"/>
        </w:rPr>
        <w:t xml:space="preserve"> </w:t>
      </w:r>
      <w:r>
        <w:rPr>
          <w:sz w:val="24"/>
        </w:rPr>
        <w:t>it</w:t>
      </w:r>
      <w:r>
        <w:rPr>
          <w:spacing w:val="-6"/>
          <w:sz w:val="24"/>
        </w:rPr>
        <w:t xml:space="preserve"> </w:t>
      </w:r>
      <w:r>
        <w:rPr>
          <w:sz w:val="24"/>
        </w:rPr>
        <w:t>does</w:t>
      </w:r>
      <w:r>
        <w:rPr>
          <w:spacing w:val="-6"/>
          <w:sz w:val="24"/>
        </w:rPr>
        <w:t xml:space="preserve"> </w:t>
      </w:r>
      <w:r>
        <w:rPr>
          <w:sz w:val="24"/>
        </w:rPr>
        <w:t>not have a Federal tax delinquency and that it has not been convicted of a felony criminal violation.</w:t>
      </w:r>
    </w:p>
    <w:p w:rsidR="004D1A12" w:rsidRPr="00C55DF2" w:rsidP="00C55DF2" w14:paraId="3874DAD1" w14:textId="4B888885">
      <w:pPr>
        <w:pStyle w:val="ListParagraph"/>
        <w:numPr>
          <w:ilvl w:val="1"/>
          <w:numId w:val="3"/>
        </w:numPr>
        <w:tabs>
          <w:tab w:val="left" w:pos="1815"/>
        </w:tabs>
        <w:spacing w:before="75"/>
        <w:ind w:right="904" w:firstLine="0"/>
      </w:pPr>
      <w:r w:rsidRPr="00C55DF2">
        <w:rPr>
          <w:b/>
          <w:sz w:val="24"/>
        </w:rPr>
        <w:t>Assurance Regarding Felony Conviction or Tax Delinquent Status for Corporate</w:t>
      </w:r>
      <w:r w:rsidRPr="00C55DF2">
        <w:rPr>
          <w:b/>
          <w:spacing w:val="-6"/>
          <w:sz w:val="24"/>
        </w:rPr>
        <w:t xml:space="preserve"> </w:t>
      </w:r>
      <w:r w:rsidRPr="00C55DF2">
        <w:rPr>
          <w:b/>
          <w:sz w:val="24"/>
        </w:rPr>
        <w:t>Applicants</w:t>
      </w:r>
      <w:r w:rsidRPr="00C55DF2">
        <w:rPr>
          <w:b/>
          <w:spacing w:val="-6"/>
          <w:sz w:val="24"/>
        </w:rPr>
        <w:t xml:space="preserve"> </w:t>
      </w:r>
      <w:r w:rsidRPr="00C55DF2">
        <w:rPr>
          <w:b/>
          <w:sz w:val="24"/>
        </w:rPr>
        <w:t>(AD</w:t>
      </w:r>
      <w:r w:rsidRPr="00C55DF2">
        <w:rPr>
          <w:b/>
          <w:spacing w:val="-8"/>
          <w:sz w:val="24"/>
        </w:rPr>
        <w:t xml:space="preserve"> </w:t>
      </w:r>
      <w:r w:rsidRPr="00C55DF2">
        <w:rPr>
          <w:b/>
          <w:sz w:val="24"/>
        </w:rPr>
        <w:t xml:space="preserve">3031). </w:t>
      </w:r>
      <w:r>
        <w:rPr>
          <w:sz w:val="24"/>
        </w:rPr>
        <w:t>This</w:t>
      </w:r>
      <w:r w:rsidRPr="00C55DF2">
        <w:rPr>
          <w:spacing w:val="-6"/>
          <w:sz w:val="24"/>
        </w:rPr>
        <w:t xml:space="preserve"> </w:t>
      </w:r>
      <w:r>
        <w:rPr>
          <w:sz w:val="24"/>
        </w:rPr>
        <w:t>certification</w:t>
      </w:r>
      <w:r w:rsidRPr="00C55DF2">
        <w:rPr>
          <w:spacing w:val="-6"/>
          <w:sz w:val="24"/>
        </w:rPr>
        <w:t xml:space="preserve"> </w:t>
      </w:r>
      <w:r>
        <w:rPr>
          <w:sz w:val="24"/>
        </w:rPr>
        <w:t>assures</w:t>
      </w:r>
      <w:r w:rsidRPr="00C55DF2">
        <w:rPr>
          <w:spacing w:val="-3"/>
          <w:sz w:val="24"/>
        </w:rPr>
        <w:t xml:space="preserve"> </w:t>
      </w:r>
      <w:r>
        <w:rPr>
          <w:sz w:val="24"/>
        </w:rPr>
        <w:t>that</w:t>
      </w:r>
      <w:r w:rsidRPr="00C55DF2">
        <w:rPr>
          <w:spacing w:val="-6"/>
          <w:sz w:val="24"/>
        </w:rPr>
        <w:t xml:space="preserve"> </w:t>
      </w:r>
      <w:r>
        <w:rPr>
          <w:sz w:val="24"/>
        </w:rPr>
        <w:t>the</w:t>
      </w:r>
      <w:r w:rsidRPr="00C55DF2">
        <w:rPr>
          <w:spacing w:val="-7"/>
          <w:sz w:val="24"/>
        </w:rPr>
        <w:t xml:space="preserve"> </w:t>
      </w:r>
      <w:r>
        <w:rPr>
          <w:sz w:val="24"/>
        </w:rPr>
        <w:t>corporation recipient</w:t>
      </w:r>
      <w:r w:rsidRPr="00C55DF2">
        <w:rPr>
          <w:spacing w:val="-5"/>
          <w:sz w:val="24"/>
        </w:rPr>
        <w:t xml:space="preserve"> </w:t>
      </w:r>
      <w:r>
        <w:rPr>
          <w:sz w:val="24"/>
        </w:rPr>
        <w:t>acknowledges</w:t>
      </w:r>
      <w:r w:rsidRPr="00C55DF2">
        <w:rPr>
          <w:spacing w:val="-5"/>
          <w:sz w:val="24"/>
        </w:rPr>
        <w:t xml:space="preserve"> </w:t>
      </w:r>
      <w:r>
        <w:rPr>
          <w:sz w:val="24"/>
        </w:rPr>
        <w:t>that</w:t>
      </w:r>
      <w:r w:rsidRPr="00C55DF2">
        <w:rPr>
          <w:spacing w:val="-6"/>
          <w:sz w:val="24"/>
        </w:rPr>
        <w:t xml:space="preserve"> </w:t>
      </w:r>
      <w:r>
        <w:rPr>
          <w:sz w:val="24"/>
        </w:rPr>
        <w:t>it</w:t>
      </w:r>
      <w:r w:rsidRPr="00C55DF2">
        <w:rPr>
          <w:spacing w:val="-2"/>
          <w:sz w:val="24"/>
        </w:rPr>
        <w:t xml:space="preserve"> </w:t>
      </w:r>
      <w:r>
        <w:rPr>
          <w:sz w:val="24"/>
        </w:rPr>
        <w:t>does</w:t>
      </w:r>
      <w:r w:rsidRPr="00C55DF2">
        <w:rPr>
          <w:spacing w:val="-7"/>
          <w:sz w:val="24"/>
        </w:rPr>
        <w:t xml:space="preserve"> </w:t>
      </w:r>
      <w:r>
        <w:rPr>
          <w:sz w:val="24"/>
        </w:rPr>
        <w:t>not</w:t>
      </w:r>
      <w:r w:rsidRPr="00C55DF2">
        <w:rPr>
          <w:spacing w:val="-2"/>
          <w:sz w:val="24"/>
        </w:rPr>
        <w:t xml:space="preserve"> </w:t>
      </w:r>
      <w:r>
        <w:rPr>
          <w:sz w:val="24"/>
        </w:rPr>
        <w:t>have</w:t>
      </w:r>
      <w:r w:rsidRPr="00C55DF2">
        <w:rPr>
          <w:spacing w:val="-5"/>
          <w:sz w:val="24"/>
        </w:rPr>
        <w:t xml:space="preserve"> </w:t>
      </w:r>
      <w:r>
        <w:rPr>
          <w:sz w:val="24"/>
        </w:rPr>
        <w:t>a</w:t>
      </w:r>
      <w:r w:rsidRPr="00C55DF2">
        <w:rPr>
          <w:spacing w:val="-2"/>
          <w:sz w:val="24"/>
        </w:rPr>
        <w:t xml:space="preserve"> </w:t>
      </w:r>
      <w:r>
        <w:rPr>
          <w:sz w:val="24"/>
        </w:rPr>
        <w:t>Federal</w:t>
      </w:r>
      <w:r w:rsidRPr="00C55DF2">
        <w:rPr>
          <w:spacing w:val="-6"/>
          <w:sz w:val="24"/>
        </w:rPr>
        <w:t xml:space="preserve"> </w:t>
      </w:r>
      <w:r>
        <w:rPr>
          <w:sz w:val="24"/>
        </w:rPr>
        <w:t>tax</w:t>
      </w:r>
      <w:r w:rsidRPr="00C55DF2">
        <w:rPr>
          <w:spacing w:val="-5"/>
          <w:sz w:val="24"/>
        </w:rPr>
        <w:t xml:space="preserve"> </w:t>
      </w:r>
      <w:r>
        <w:rPr>
          <w:sz w:val="24"/>
        </w:rPr>
        <w:t>delinquency</w:t>
      </w:r>
      <w:r w:rsidRPr="00C55DF2">
        <w:rPr>
          <w:spacing w:val="-5"/>
          <w:sz w:val="24"/>
        </w:rPr>
        <w:t xml:space="preserve"> </w:t>
      </w:r>
      <w:r>
        <w:rPr>
          <w:sz w:val="24"/>
        </w:rPr>
        <w:t>and that</w:t>
      </w:r>
      <w:r w:rsidRPr="00C55DF2">
        <w:rPr>
          <w:spacing w:val="-4"/>
          <w:sz w:val="24"/>
        </w:rPr>
        <w:t xml:space="preserve"> </w:t>
      </w:r>
      <w:r>
        <w:rPr>
          <w:sz w:val="24"/>
        </w:rPr>
        <w:t>it has not been convicted of a felony criminal violation.</w:t>
      </w:r>
    </w:p>
    <w:p w:rsidR="00992F3F" w:rsidP="005B239B" w14:paraId="12AE4BCE" w14:textId="77777777">
      <w:pPr>
        <w:pStyle w:val="BodyText"/>
        <w:ind w:left="780" w:right="891" w:firstLine="660"/>
      </w:pPr>
    </w:p>
    <w:p w:rsidR="004D1A12" w:rsidP="00992F3F" w14:paraId="3874DAE8" w14:textId="77777777">
      <w:pPr>
        <w:ind w:left="1440" w:right="2420" w:firstLine="720"/>
        <w:rPr>
          <w:b/>
          <w:sz w:val="24"/>
        </w:rPr>
      </w:pPr>
      <w:r>
        <w:rPr>
          <w:b/>
          <w:sz w:val="24"/>
          <w:u w:val="single"/>
        </w:rPr>
        <w:t>Forms</w:t>
      </w:r>
      <w:r>
        <w:rPr>
          <w:b/>
          <w:spacing w:val="-9"/>
          <w:sz w:val="24"/>
          <w:u w:val="single"/>
        </w:rPr>
        <w:t xml:space="preserve"> </w:t>
      </w:r>
      <w:r>
        <w:rPr>
          <w:b/>
          <w:sz w:val="24"/>
          <w:u w:val="single"/>
        </w:rPr>
        <w:t>Approved</w:t>
      </w:r>
      <w:r>
        <w:rPr>
          <w:b/>
          <w:spacing w:val="-8"/>
          <w:sz w:val="24"/>
          <w:u w:val="single"/>
        </w:rPr>
        <w:t xml:space="preserve"> </w:t>
      </w:r>
      <w:r>
        <w:rPr>
          <w:b/>
          <w:sz w:val="24"/>
          <w:u w:val="single"/>
        </w:rPr>
        <w:t>Under</w:t>
      </w:r>
      <w:r>
        <w:rPr>
          <w:b/>
          <w:spacing w:val="-10"/>
          <w:sz w:val="24"/>
          <w:u w:val="single"/>
        </w:rPr>
        <w:t xml:space="preserve"> </w:t>
      </w:r>
      <w:r>
        <w:rPr>
          <w:b/>
          <w:sz w:val="24"/>
          <w:u w:val="single"/>
        </w:rPr>
        <w:t>OMB</w:t>
      </w:r>
      <w:r>
        <w:rPr>
          <w:b/>
          <w:spacing w:val="-8"/>
          <w:sz w:val="24"/>
          <w:u w:val="single"/>
        </w:rPr>
        <w:t xml:space="preserve"> </w:t>
      </w:r>
      <w:r>
        <w:rPr>
          <w:b/>
          <w:sz w:val="24"/>
          <w:u w:val="single"/>
        </w:rPr>
        <w:t>Docket</w:t>
      </w:r>
      <w:r>
        <w:rPr>
          <w:b/>
          <w:spacing w:val="-10"/>
          <w:sz w:val="24"/>
          <w:u w:val="single"/>
        </w:rPr>
        <w:t xml:space="preserve"> </w:t>
      </w:r>
      <w:r>
        <w:rPr>
          <w:b/>
          <w:sz w:val="24"/>
          <w:u w:val="single"/>
        </w:rPr>
        <w:t>No.</w:t>
      </w:r>
      <w:r>
        <w:rPr>
          <w:b/>
          <w:spacing w:val="-8"/>
          <w:sz w:val="24"/>
          <w:u w:val="single"/>
        </w:rPr>
        <w:t xml:space="preserve"> </w:t>
      </w:r>
      <w:r>
        <w:rPr>
          <w:b/>
          <w:sz w:val="24"/>
          <w:u w:val="single"/>
        </w:rPr>
        <w:t>0572-</w:t>
      </w:r>
      <w:r>
        <w:rPr>
          <w:b/>
          <w:spacing w:val="-4"/>
          <w:sz w:val="24"/>
          <w:u w:val="single"/>
        </w:rPr>
        <w:t>0059</w:t>
      </w:r>
    </w:p>
    <w:p w:rsidR="004D1A12" w14:paraId="3874DAE9" w14:textId="77777777">
      <w:pPr>
        <w:pStyle w:val="BodyText"/>
        <w:spacing w:before="2"/>
        <w:rPr>
          <w:b/>
          <w:sz w:val="16"/>
        </w:rPr>
      </w:pPr>
    </w:p>
    <w:p w:rsidR="004D1A12" w14:paraId="3874DAEA" w14:textId="77777777">
      <w:pPr>
        <w:pStyle w:val="BodyText"/>
        <w:spacing w:before="90"/>
        <w:ind w:left="780" w:right="968"/>
      </w:pPr>
      <w:r>
        <w:t>Construction Certification Program and Engineering and Architectural Services Postloan</w:t>
      </w:r>
      <w:r>
        <w:rPr>
          <w:spacing w:val="-8"/>
        </w:rPr>
        <w:t xml:space="preserve"> </w:t>
      </w:r>
      <w:r>
        <w:t>Engineering</w:t>
      </w:r>
      <w:r>
        <w:rPr>
          <w:spacing w:val="-6"/>
        </w:rPr>
        <w:t xml:space="preserve"> </w:t>
      </w:r>
      <w:r>
        <w:t>Service</w:t>
      </w:r>
      <w:r>
        <w:rPr>
          <w:spacing w:val="-8"/>
        </w:rPr>
        <w:t xml:space="preserve"> </w:t>
      </w:r>
      <w:r>
        <w:t>Contract</w:t>
      </w:r>
      <w:r>
        <w:rPr>
          <w:spacing w:val="-3"/>
        </w:rPr>
        <w:t xml:space="preserve"> </w:t>
      </w:r>
      <w:r>
        <w:t>-</w:t>
      </w:r>
      <w:r>
        <w:rPr>
          <w:spacing w:val="-8"/>
        </w:rPr>
        <w:t xml:space="preserve"> </w:t>
      </w:r>
      <w:r>
        <w:t>Approval</w:t>
      </w:r>
      <w:r>
        <w:rPr>
          <w:spacing w:val="-3"/>
        </w:rPr>
        <w:t xml:space="preserve"> </w:t>
      </w:r>
      <w:r>
        <w:t>of</w:t>
      </w:r>
      <w:r>
        <w:rPr>
          <w:spacing w:val="-6"/>
        </w:rPr>
        <w:t xml:space="preserve"> </w:t>
      </w:r>
      <w:r>
        <w:t>Postloan</w:t>
      </w:r>
      <w:r>
        <w:rPr>
          <w:spacing w:val="-6"/>
        </w:rPr>
        <w:t xml:space="preserve"> </w:t>
      </w:r>
      <w:r>
        <w:t>Engineering</w:t>
      </w:r>
      <w:r>
        <w:rPr>
          <w:spacing w:val="-3"/>
        </w:rPr>
        <w:t xml:space="preserve"> </w:t>
      </w:r>
      <w:r>
        <w:t>Service Contract include using the following forms:</w:t>
      </w:r>
    </w:p>
    <w:p w:rsidR="004D1A12" w:rsidRPr="00C411BB" w14:paraId="3874DAEC" w14:textId="3251C196">
      <w:pPr>
        <w:spacing w:before="79"/>
        <w:ind w:left="780" w:right="2740"/>
        <w:rPr>
          <w:sz w:val="24"/>
        </w:rPr>
      </w:pPr>
      <w:r w:rsidRPr="00C411BB">
        <w:rPr>
          <w:b/>
          <w:sz w:val="24"/>
        </w:rPr>
        <w:t xml:space="preserve">RUS Form 217a </w:t>
      </w:r>
      <w:r w:rsidRPr="00C411BB">
        <w:rPr>
          <w:sz w:val="24"/>
        </w:rPr>
        <w:t xml:space="preserve">- Project Design, Assistance and Coordination </w:t>
      </w:r>
      <w:r w:rsidRPr="00C411BB">
        <w:rPr>
          <w:b/>
          <w:sz w:val="24"/>
        </w:rPr>
        <w:t>RUS</w:t>
      </w:r>
      <w:r w:rsidRPr="00C411BB">
        <w:rPr>
          <w:b/>
          <w:spacing w:val="-6"/>
          <w:sz w:val="24"/>
        </w:rPr>
        <w:t xml:space="preserve"> </w:t>
      </w:r>
      <w:r w:rsidRPr="00C411BB">
        <w:rPr>
          <w:b/>
          <w:sz w:val="24"/>
        </w:rPr>
        <w:t>Form</w:t>
      </w:r>
      <w:r w:rsidRPr="00C411BB">
        <w:rPr>
          <w:b/>
          <w:spacing w:val="-4"/>
          <w:sz w:val="24"/>
        </w:rPr>
        <w:t xml:space="preserve"> </w:t>
      </w:r>
      <w:r w:rsidRPr="00C411BB">
        <w:rPr>
          <w:b/>
          <w:sz w:val="24"/>
        </w:rPr>
        <w:t>217b</w:t>
      </w:r>
      <w:r w:rsidRPr="00C411BB">
        <w:rPr>
          <w:b/>
          <w:spacing w:val="-4"/>
          <w:sz w:val="24"/>
        </w:rPr>
        <w:t xml:space="preserve"> </w:t>
      </w:r>
      <w:r w:rsidRPr="00C411BB">
        <w:rPr>
          <w:sz w:val="24"/>
        </w:rPr>
        <w:t>-</w:t>
      </w:r>
      <w:r w:rsidRPr="00C411BB">
        <w:rPr>
          <w:spacing w:val="-6"/>
          <w:sz w:val="24"/>
        </w:rPr>
        <w:t xml:space="preserve"> </w:t>
      </w:r>
      <w:r w:rsidRPr="00C411BB">
        <w:rPr>
          <w:sz w:val="24"/>
        </w:rPr>
        <w:t>Central</w:t>
      </w:r>
      <w:r w:rsidRPr="00C411BB">
        <w:rPr>
          <w:spacing w:val="-7"/>
          <w:sz w:val="24"/>
        </w:rPr>
        <w:t xml:space="preserve"> </w:t>
      </w:r>
      <w:r w:rsidRPr="00C411BB">
        <w:rPr>
          <w:sz w:val="24"/>
        </w:rPr>
        <w:t>Office</w:t>
      </w:r>
      <w:r w:rsidRPr="00C411BB">
        <w:rPr>
          <w:spacing w:val="-8"/>
          <w:sz w:val="24"/>
        </w:rPr>
        <w:t xml:space="preserve"> </w:t>
      </w:r>
      <w:r w:rsidRPr="00C411BB">
        <w:rPr>
          <w:sz w:val="24"/>
        </w:rPr>
        <w:t>Equipment</w:t>
      </w:r>
      <w:r w:rsidRPr="00C411BB">
        <w:rPr>
          <w:spacing w:val="-6"/>
          <w:sz w:val="24"/>
        </w:rPr>
        <w:t xml:space="preserve"> </w:t>
      </w:r>
      <w:r w:rsidRPr="00C411BB">
        <w:rPr>
          <w:sz w:val="24"/>
        </w:rPr>
        <w:t>Engineering</w:t>
      </w:r>
      <w:r w:rsidRPr="00C411BB">
        <w:rPr>
          <w:spacing w:val="-6"/>
          <w:sz w:val="24"/>
        </w:rPr>
        <w:t xml:space="preserve"> </w:t>
      </w:r>
      <w:r w:rsidRPr="00C411BB">
        <w:rPr>
          <w:sz w:val="24"/>
        </w:rPr>
        <w:t xml:space="preserve">Services </w:t>
      </w:r>
      <w:r w:rsidRPr="00C411BB">
        <w:rPr>
          <w:b/>
          <w:sz w:val="24"/>
        </w:rPr>
        <w:t xml:space="preserve">RUS Form 217c </w:t>
      </w:r>
      <w:r w:rsidRPr="00C411BB">
        <w:rPr>
          <w:sz w:val="24"/>
        </w:rPr>
        <w:t xml:space="preserve">- Transmission Facilities Engineering Services </w:t>
      </w:r>
      <w:r w:rsidRPr="00C411BB">
        <w:rPr>
          <w:b/>
          <w:sz w:val="24"/>
        </w:rPr>
        <w:t xml:space="preserve">RUS Form 217d - </w:t>
      </w:r>
      <w:r w:rsidRPr="00C411BB">
        <w:rPr>
          <w:sz w:val="24"/>
        </w:rPr>
        <w:t>Building Engineering Services</w:t>
      </w:r>
    </w:p>
    <w:p w:rsidR="004D1A12" w:rsidRPr="00C411BB" w14:paraId="3874DAED" w14:textId="293F27B2">
      <w:pPr>
        <w:ind w:left="780"/>
        <w:rPr>
          <w:sz w:val="24"/>
        </w:rPr>
      </w:pPr>
      <w:r w:rsidRPr="00C411BB">
        <w:rPr>
          <w:b/>
          <w:sz w:val="24"/>
        </w:rPr>
        <w:t>RUS</w:t>
      </w:r>
      <w:r w:rsidRPr="00C411BB">
        <w:rPr>
          <w:b/>
          <w:spacing w:val="-6"/>
          <w:sz w:val="24"/>
        </w:rPr>
        <w:t xml:space="preserve"> </w:t>
      </w:r>
      <w:r w:rsidRPr="00C411BB">
        <w:rPr>
          <w:b/>
          <w:sz w:val="24"/>
        </w:rPr>
        <w:t>Form</w:t>
      </w:r>
      <w:r w:rsidRPr="00C411BB">
        <w:rPr>
          <w:b/>
          <w:spacing w:val="-5"/>
          <w:sz w:val="24"/>
        </w:rPr>
        <w:t xml:space="preserve"> </w:t>
      </w:r>
      <w:r w:rsidRPr="00C411BB">
        <w:rPr>
          <w:b/>
          <w:sz w:val="24"/>
        </w:rPr>
        <w:t>217e</w:t>
      </w:r>
      <w:r w:rsidRPr="00C411BB">
        <w:rPr>
          <w:b/>
          <w:spacing w:val="-5"/>
          <w:sz w:val="24"/>
        </w:rPr>
        <w:t xml:space="preserve"> </w:t>
      </w:r>
      <w:r w:rsidRPr="00C411BB">
        <w:rPr>
          <w:sz w:val="24"/>
        </w:rPr>
        <w:t>-</w:t>
      </w:r>
      <w:r w:rsidRPr="00C411BB">
        <w:rPr>
          <w:spacing w:val="-5"/>
          <w:sz w:val="24"/>
        </w:rPr>
        <w:t xml:space="preserve"> </w:t>
      </w:r>
      <w:r w:rsidRPr="00C411BB">
        <w:rPr>
          <w:sz w:val="24"/>
        </w:rPr>
        <w:t>Outside</w:t>
      </w:r>
      <w:r w:rsidRPr="00C411BB">
        <w:rPr>
          <w:spacing w:val="-6"/>
          <w:sz w:val="24"/>
        </w:rPr>
        <w:t xml:space="preserve"> </w:t>
      </w:r>
      <w:r w:rsidRPr="00C411BB">
        <w:rPr>
          <w:sz w:val="24"/>
        </w:rPr>
        <w:t>Plant</w:t>
      </w:r>
      <w:r w:rsidRPr="00C411BB">
        <w:rPr>
          <w:spacing w:val="-6"/>
          <w:sz w:val="24"/>
        </w:rPr>
        <w:t xml:space="preserve"> </w:t>
      </w:r>
      <w:r w:rsidRPr="00C411BB">
        <w:rPr>
          <w:sz w:val="24"/>
        </w:rPr>
        <w:t>Staking</w:t>
      </w:r>
      <w:r w:rsidRPr="00C411BB">
        <w:rPr>
          <w:spacing w:val="-6"/>
          <w:sz w:val="24"/>
        </w:rPr>
        <w:t xml:space="preserve"> </w:t>
      </w:r>
      <w:r w:rsidRPr="00C411BB">
        <w:rPr>
          <w:spacing w:val="-2"/>
          <w:sz w:val="24"/>
        </w:rPr>
        <w:t>Services</w:t>
      </w:r>
    </w:p>
    <w:p w:rsidR="004D1A12" w14:paraId="3874DAEE" w14:textId="77777777">
      <w:pPr>
        <w:ind w:left="780" w:right="3047"/>
        <w:jc w:val="both"/>
        <w:rPr>
          <w:sz w:val="24"/>
        </w:rPr>
      </w:pPr>
      <w:r w:rsidRPr="00C411BB">
        <w:rPr>
          <w:b/>
          <w:sz w:val="24"/>
        </w:rPr>
        <w:t>RUS</w:t>
      </w:r>
      <w:r w:rsidRPr="00C411BB">
        <w:rPr>
          <w:b/>
          <w:spacing w:val="-5"/>
          <w:sz w:val="24"/>
        </w:rPr>
        <w:t xml:space="preserve"> </w:t>
      </w:r>
      <w:r w:rsidRPr="00C411BB">
        <w:rPr>
          <w:b/>
          <w:sz w:val="24"/>
        </w:rPr>
        <w:t>Form</w:t>
      </w:r>
      <w:r w:rsidRPr="00C411BB">
        <w:rPr>
          <w:b/>
          <w:spacing w:val="-3"/>
          <w:sz w:val="24"/>
        </w:rPr>
        <w:t xml:space="preserve"> </w:t>
      </w:r>
      <w:r w:rsidRPr="00C411BB">
        <w:rPr>
          <w:b/>
          <w:sz w:val="24"/>
        </w:rPr>
        <w:t>217f</w:t>
      </w:r>
      <w:r w:rsidRPr="00C411BB">
        <w:rPr>
          <w:b/>
          <w:spacing w:val="-4"/>
          <w:sz w:val="24"/>
        </w:rPr>
        <w:t xml:space="preserve"> </w:t>
      </w:r>
      <w:r w:rsidRPr="00C411BB">
        <w:rPr>
          <w:sz w:val="24"/>
        </w:rPr>
        <w:t>-</w:t>
      </w:r>
      <w:r w:rsidRPr="00C411BB">
        <w:rPr>
          <w:spacing w:val="-5"/>
          <w:sz w:val="24"/>
        </w:rPr>
        <w:t xml:space="preserve"> </w:t>
      </w:r>
      <w:r w:rsidRPr="00C411BB">
        <w:rPr>
          <w:sz w:val="24"/>
        </w:rPr>
        <w:t>Outside</w:t>
      </w:r>
      <w:r w:rsidRPr="00C411BB">
        <w:rPr>
          <w:spacing w:val="-5"/>
          <w:sz w:val="24"/>
        </w:rPr>
        <w:t xml:space="preserve"> </w:t>
      </w:r>
      <w:r w:rsidRPr="00C411BB">
        <w:rPr>
          <w:sz w:val="24"/>
        </w:rPr>
        <w:t>Plant</w:t>
      </w:r>
      <w:r w:rsidRPr="00C411BB">
        <w:rPr>
          <w:spacing w:val="-5"/>
          <w:sz w:val="24"/>
        </w:rPr>
        <w:t xml:space="preserve"> </w:t>
      </w:r>
      <w:r w:rsidRPr="00C411BB">
        <w:rPr>
          <w:sz w:val="24"/>
        </w:rPr>
        <w:t>Contract</w:t>
      </w:r>
      <w:r w:rsidRPr="00C411BB">
        <w:rPr>
          <w:spacing w:val="-2"/>
          <w:sz w:val="24"/>
        </w:rPr>
        <w:t xml:space="preserve"> </w:t>
      </w:r>
      <w:r w:rsidRPr="00C411BB">
        <w:rPr>
          <w:sz w:val="24"/>
        </w:rPr>
        <w:t>Doc.</w:t>
      </w:r>
      <w:r w:rsidRPr="00C411BB">
        <w:rPr>
          <w:spacing w:val="-5"/>
          <w:sz w:val="24"/>
        </w:rPr>
        <w:t xml:space="preserve"> </w:t>
      </w:r>
      <w:r w:rsidRPr="00C411BB">
        <w:rPr>
          <w:sz w:val="24"/>
        </w:rPr>
        <w:t>Phase</w:t>
      </w:r>
      <w:r w:rsidRPr="00C411BB">
        <w:rPr>
          <w:spacing w:val="-7"/>
          <w:sz w:val="24"/>
        </w:rPr>
        <w:t xml:space="preserve"> </w:t>
      </w:r>
      <w:r w:rsidRPr="00C411BB">
        <w:rPr>
          <w:sz w:val="24"/>
        </w:rPr>
        <w:t>Engr.</w:t>
      </w:r>
      <w:r w:rsidRPr="00C411BB">
        <w:rPr>
          <w:spacing w:val="-7"/>
          <w:sz w:val="24"/>
        </w:rPr>
        <w:t xml:space="preserve"> </w:t>
      </w:r>
      <w:r w:rsidRPr="00C411BB">
        <w:rPr>
          <w:sz w:val="24"/>
        </w:rPr>
        <w:t xml:space="preserve">Servs. </w:t>
      </w:r>
      <w:r w:rsidRPr="00C411BB">
        <w:rPr>
          <w:b/>
          <w:sz w:val="24"/>
        </w:rPr>
        <w:t xml:space="preserve">RUS Form 217g </w:t>
      </w:r>
      <w:r w:rsidRPr="00C411BB">
        <w:rPr>
          <w:sz w:val="24"/>
        </w:rPr>
        <w:t>- Outside Plant Construction Phase Engr.</w:t>
      </w:r>
      <w:r w:rsidRPr="00C411BB">
        <w:rPr>
          <w:spacing w:val="-1"/>
          <w:sz w:val="24"/>
        </w:rPr>
        <w:t xml:space="preserve"> </w:t>
      </w:r>
      <w:r w:rsidRPr="00C411BB">
        <w:rPr>
          <w:sz w:val="24"/>
        </w:rPr>
        <w:t>Servs.</w:t>
      </w:r>
      <w:r>
        <w:rPr>
          <w:sz w:val="24"/>
        </w:rPr>
        <w:t xml:space="preserve"> </w:t>
      </w:r>
      <w:r>
        <w:rPr>
          <w:b/>
          <w:sz w:val="24"/>
        </w:rPr>
        <w:t xml:space="preserve">RUS Form 216 </w:t>
      </w:r>
      <w:r>
        <w:rPr>
          <w:sz w:val="24"/>
        </w:rPr>
        <w:t>-</w:t>
      </w:r>
      <w:r>
        <w:rPr>
          <w:spacing w:val="40"/>
          <w:sz w:val="24"/>
        </w:rPr>
        <w:t xml:space="preserve"> </w:t>
      </w:r>
      <w:r>
        <w:rPr>
          <w:sz w:val="24"/>
        </w:rPr>
        <w:t>Construction Change Order</w:t>
      </w:r>
    </w:p>
    <w:p w:rsidR="004D1A12" w14:paraId="3874DAEF" w14:textId="77777777">
      <w:pPr>
        <w:ind w:left="780"/>
        <w:jc w:val="both"/>
        <w:rPr>
          <w:sz w:val="24"/>
        </w:rPr>
      </w:pPr>
      <w:r>
        <w:rPr>
          <w:b/>
          <w:sz w:val="24"/>
        </w:rPr>
        <w:t>RUS</w:t>
      </w:r>
      <w:r>
        <w:rPr>
          <w:b/>
          <w:spacing w:val="-7"/>
          <w:sz w:val="24"/>
        </w:rPr>
        <w:t xml:space="preserve"> </w:t>
      </w:r>
      <w:r>
        <w:rPr>
          <w:b/>
          <w:sz w:val="24"/>
        </w:rPr>
        <w:t>Form</w:t>
      </w:r>
      <w:r>
        <w:rPr>
          <w:b/>
          <w:spacing w:val="-5"/>
          <w:sz w:val="24"/>
        </w:rPr>
        <w:t xml:space="preserve"> </w:t>
      </w:r>
      <w:r>
        <w:rPr>
          <w:b/>
          <w:sz w:val="24"/>
        </w:rPr>
        <w:t>526</w:t>
      </w:r>
      <w:r>
        <w:rPr>
          <w:b/>
          <w:spacing w:val="-5"/>
          <w:sz w:val="24"/>
        </w:rPr>
        <w:t xml:space="preserve"> </w:t>
      </w:r>
      <w:r>
        <w:rPr>
          <w:sz w:val="24"/>
        </w:rPr>
        <w:t>–</w:t>
      </w:r>
      <w:r>
        <w:rPr>
          <w:spacing w:val="-7"/>
          <w:sz w:val="24"/>
        </w:rPr>
        <w:t xml:space="preserve"> </w:t>
      </w:r>
      <w:r>
        <w:rPr>
          <w:sz w:val="24"/>
        </w:rPr>
        <w:t>Construction</w:t>
      </w:r>
      <w:r>
        <w:rPr>
          <w:spacing w:val="-7"/>
          <w:sz w:val="24"/>
        </w:rPr>
        <w:t xml:space="preserve"> </w:t>
      </w:r>
      <w:r>
        <w:rPr>
          <w:sz w:val="24"/>
        </w:rPr>
        <w:t>Contract</w:t>
      </w:r>
      <w:r>
        <w:rPr>
          <w:spacing w:val="-7"/>
          <w:sz w:val="24"/>
        </w:rPr>
        <w:t xml:space="preserve"> </w:t>
      </w:r>
      <w:r>
        <w:rPr>
          <w:spacing w:val="-2"/>
          <w:sz w:val="24"/>
        </w:rPr>
        <w:t>Amendment</w:t>
      </w:r>
    </w:p>
    <w:p w:rsidR="004D1A12" w14:paraId="3874DAF0" w14:textId="77777777">
      <w:pPr>
        <w:ind w:left="780"/>
        <w:jc w:val="both"/>
        <w:rPr>
          <w:sz w:val="24"/>
        </w:rPr>
      </w:pPr>
      <w:r>
        <w:rPr>
          <w:b/>
          <w:sz w:val="24"/>
        </w:rPr>
        <w:t>RUS</w:t>
      </w:r>
      <w:r>
        <w:rPr>
          <w:b/>
          <w:spacing w:val="-7"/>
          <w:sz w:val="24"/>
        </w:rPr>
        <w:t xml:space="preserve"> </w:t>
      </w:r>
      <w:r>
        <w:rPr>
          <w:b/>
          <w:sz w:val="24"/>
        </w:rPr>
        <w:t>Form</w:t>
      </w:r>
      <w:r>
        <w:rPr>
          <w:b/>
          <w:spacing w:val="-4"/>
          <w:sz w:val="24"/>
        </w:rPr>
        <w:t xml:space="preserve"> </w:t>
      </w:r>
      <w:r>
        <w:rPr>
          <w:b/>
          <w:sz w:val="24"/>
        </w:rPr>
        <w:t>270</w:t>
      </w:r>
      <w:r>
        <w:rPr>
          <w:b/>
          <w:spacing w:val="-5"/>
          <w:sz w:val="24"/>
        </w:rPr>
        <w:t xml:space="preserve"> </w:t>
      </w:r>
      <w:r>
        <w:rPr>
          <w:sz w:val="24"/>
        </w:rPr>
        <w:t>-</w:t>
      </w:r>
      <w:r>
        <w:rPr>
          <w:spacing w:val="-6"/>
          <w:sz w:val="24"/>
        </w:rPr>
        <w:t xml:space="preserve"> </w:t>
      </w:r>
      <w:r>
        <w:rPr>
          <w:sz w:val="24"/>
        </w:rPr>
        <w:t>Equal</w:t>
      </w:r>
      <w:r>
        <w:rPr>
          <w:spacing w:val="-7"/>
          <w:sz w:val="24"/>
        </w:rPr>
        <w:t xml:space="preserve"> </w:t>
      </w:r>
      <w:r>
        <w:rPr>
          <w:sz w:val="24"/>
        </w:rPr>
        <w:t>Opportunity</w:t>
      </w:r>
      <w:r>
        <w:rPr>
          <w:spacing w:val="-4"/>
          <w:sz w:val="24"/>
        </w:rPr>
        <w:t xml:space="preserve"> </w:t>
      </w:r>
      <w:r>
        <w:rPr>
          <w:spacing w:val="-2"/>
          <w:sz w:val="24"/>
        </w:rPr>
        <w:t>Addendum</w:t>
      </w:r>
    </w:p>
    <w:p w:rsidR="004D1A12" w14:paraId="3874DAF1" w14:textId="77777777">
      <w:pPr>
        <w:pStyle w:val="BodyText"/>
        <w:rPr>
          <w:sz w:val="26"/>
        </w:rPr>
      </w:pPr>
    </w:p>
    <w:p w:rsidR="004D1A12" w14:paraId="3874DAF2" w14:textId="77777777">
      <w:pPr>
        <w:pStyle w:val="BodyText"/>
        <w:rPr>
          <w:sz w:val="22"/>
        </w:rPr>
      </w:pPr>
    </w:p>
    <w:p w:rsidR="004D1A12" w14:paraId="3874DAF3" w14:textId="77777777">
      <w:pPr>
        <w:ind w:left="780"/>
        <w:jc w:val="both"/>
        <w:rPr>
          <w:b/>
          <w:sz w:val="24"/>
        </w:rPr>
      </w:pPr>
      <w:r>
        <w:rPr>
          <w:b/>
          <w:sz w:val="24"/>
        </w:rPr>
        <w:t>Miscellaneous</w:t>
      </w:r>
      <w:r>
        <w:rPr>
          <w:b/>
          <w:spacing w:val="-15"/>
          <w:sz w:val="24"/>
        </w:rPr>
        <w:t xml:space="preserve"> </w:t>
      </w:r>
      <w:r>
        <w:rPr>
          <w:b/>
          <w:sz w:val="24"/>
        </w:rPr>
        <w:t>Engineering</w:t>
      </w:r>
      <w:r>
        <w:rPr>
          <w:b/>
          <w:spacing w:val="-12"/>
          <w:sz w:val="24"/>
        </w:rPr>
        <w:t xml:space="preserve"> </w:t>
      </w:r>
      <w:r>
        <w:rPr>
          <w:b/>
          <w:sz w:val="24"/>
        </w:rPr>
        <w:t>Services</w:t>
      </w:r>
      <w:r>
        <w:rPr>
          <w:b/>
          <w:spacing w:val="-14"/>
          <w:sz w:val="24"/>
        </w:rPr>
        <w:t xml:space="preserve"> </w:t>
      </w:r>
      <w:r>
        <w:rPr>
          <w:b/>
          <w:spacing w:val="-2"/>
          <w:sz w:val="24"/>
        </w:rPr>
        <w:t>Forms:</w:t>
      </w:r>
    </w:p>
    <w:p w:rsidR="004D1A12" w14:paraId="3874DAF4" w14:textId="77777777">
      <w:pPr>
        <w:pStyle w:val="BodyText"/>
        <w:rPr>
          <w:b/>
        </w:rPr>
      </w:pPr>
    </w:p>
    <w:p w:rsidR="004D1A12" w14:paraId="3874DAF5" w14:textId="77777777">
      <w:pPr>
        <w:ind w:left="780" w:right="852"/>
        <w:rPr>
          <w:sz w:val="24"/>
        </w:rPr>
      </w:pPr>
      <w:r>
        <w:rPr>
          <w:b/>
          <w:sz w:val="24"/>
        </w:rPr>
        <w:t xml:space="preserve">RUS Form 245- Engineering Service Contract - Special Services – Telephone. </w:t>
      </w:r>
      <w:r>
        <w:rPr>
          <w:sz w:val="24"/>
        </w:rPr>
        <w:t>Engineering</w:t>
      </w:r>
      <w:r>
        <w:rPr>
          <w:spacing w:val="-5"/>
          <w:sz w:val="24"/>
        </w:rPr>
        <w:t xml:space="preserve"> </w:t>
      </w:r>
      <w:r>
        <w:rPr>
          <w:sz w:val="24"/>
        </w:rPr>
        <w:t>services</w:t>
      </w:r>
      <w:r>
        <w:rPr>
          <w:spacing w:val="-5"/>
          <w:sz w:val="24"/>
        </w:rPr>
        <w:t xml:space="preserve"> </w:t>
      </w:r>
      <w:r>
        <w:rPr>
          <w:sz w:val="24"/>
        </w:rPr>
        <w:t>for</w:t>
      </w:r>
      <w:r>
        <w:rPr>
          <w:spacing w:val="-2"/>
          <w:sz w:val="24"/>
        </w:rPr>
        <w:t xml:space="preserve"> </w:t>
      </w:r>
      <w:r>
        <w:rPr>
          <w:sz w:val="24"/>
        </w:rPr>
        <w:t>minor</w:t>
      </w:r>
      <w:r>
        <w:rPr>
          <w:spacing w:val="-5"/>
          <w:sz w:val="24"/>
        </w:rPr>
        <w:t xml:space="preserve"> </w:t>
      </w:r>
      <w:r>
        <w:rPr>
          <w:sz w:val="24"/>
        </w:rPr>
        <w:t>construction</w:t>
      </w:r>
      <w:r>
        <w:rPr>
          <w:spacing w:val="-5"/>
          <w:sz w:val="24"/>
        </w:rPr>
        <w:t xml:space="preserve"> </w:t>
      </w:r>
      <w:r>
        <w:rPr>
          <w:sz w:val="24"/>
        </w:rPr>
        <w:t>may</w:t>
      </w:r>
      <w:r>
        <w:rPr>
          <w:spacing w:val="-7"/>
          <w:sz w:val="24"/>
        </w:rPr>
        <w:t xml:space="preserve"> </w:t>
      </w:r>
      <w:r>
        <w:rPr>
          <w:sz w:val="24"/>
        </w:rPr>
        <w:t>be</w:t>
      </w:r>
      <w:r>
        <w:rPr>
          <w:spacing w:val="-7"/>
          <w:sz w:val="24"/>
        </w:rPr>
        <w:t xml:space="preserve"> </w:t>
      </w:r>
      <w:r>
        <w:rPr>
          <w:sz w:val="24"/>
        </w:rPr>
        <w:t>contracted</w:t>
      </w:r>
      <w:r>
        <w:rPr>
          <w:spacing w:val="-7"/>
          <w:sz w:val="24"/>
        </w:rPr>
        <w:t xml:space="preserve"> </w:t>
      </w:r>
      <w:r>
        <w:rPr>
          <w:sz w:val="24"/>
        </w:rPr>
        <w:t>using</w:t>
      </w:r>
      <w:r>
        <w:rPr>
          <w:spacing w:val="-5"/>
          <w:sz w:val="24"/>
        </w:rPr>
        <w:t xml:space="preserve"> </w:t>
      </w:r>
      <w:r>
        <w:rPr>
          <w:sz w:val="24"/>
        </w:rPr>
        <w:t>Form</w:t>
      </w:r>
      <w:r>
        <w:rPr>
          <w:spacing w:val="-2"/>
          <w:sz w:val="24"/>
        </w:rPr>
        <w:t xml:space="preserve"> </w:t>
      </w:r>
      <w:r>
        <w:rPr>
          <w:sz w:val="24"/>
        </w:rPr>
        <w:t>245</w:t>
      </w:r>
      <w:r>
        <w:rPr>
          <w:spacing w:val="-5"/>
          <w:sz w:val="24"/>
        </w:rPr>
        <w:t xml:space="preserve"> </w:t>
      </w:r>
      <w:r>
        <w:rPr>
          <w:sz w:val="24"/>
        </w:rPr>
        <w:t>(This contract form does not require RUS approval).</w:t>
      </w:r>
    </w:p>
    <w:p w:rsidR="004D1A12" w14:paraId="3874DAF6" w14:textId="77777777">
      <w:pPr>
        <w:pStyle w:val="BodyText"/>
      </w:pPr>
    </w:p>
    <w:p w:rsidR="004D1A12" w14:paraId="3874DAF7" w14:textId="77777777">
      <w:pPr>
        <w:ind w:left="780" w:right="852"/>
        <w:rPr>
          <w:sz w:val="24"/>
        </w:rPr>
      </w:pPr>
      <w:r>
        <w:rPr>
          <w:b/>
          <w:sz w:val="24"/>
        </w:rPr>
        <w:t>RUS</w:t>
      </w:r>
      <w:r>
        <w:rPr>
          <w:b/>
          <w:spacing w:val="-5"/>
          <w:sz w:val="24"/>
        </w:rPr>
        <w:t xml:space="preserve"> </w:t>
      </w:r>
      <w:r>
        <w:rPr>
          <w:b/>
          <w:sz w:val="24"/>
        </w:rPr>
        <w:t>Form</w:t>
      </w:r>
      <w:r>
        <w:rPr>
          <w:b/>
          <w:spacing w:val="-3"/>
          <w:sz w:val="24"/>
        </w:rPr>
        <w:t xml:space="preserve"> </w:t>
      </w:r>
      <w:r>
        <w:rPr>
          <w:b/>
          <w:sz w:val="24"/>
        </w:rPr>
        <w:t>281</w:t>
      </w:r>
      <w:r>
        <w:rPr>
          <w:b/>
          <w:spacing w:val="-5"/>
          <w:sz w:val="24"/>
        </w:rPr>
        <w:t xml:space="preserve"> </w:t>
      </w:r>
      <w:r>
        <w:rPr>
          <w:b/>
          <w:sz w:val="24"/>
        </w:rPr>
        <w:t>-</w:t>
      </w:r>
      <w:r>
        <w:rPr>
          <w:b/>
          <w:spacing w:val="-7"/>
          <w:sz w:val="24"/>
        </w:rPr>
        <w:t xml:space="preserve"> </w:t>
      </w:r>
      <w:r>
        <w:rPr>
          <w:b/>
          <w:sz w:val="24"/>
        </w:rPr>
        <w:t>Tabulation</w:t>
      </w:r>
      <w:r>
        <w:rPr>
          <w:b/>
          <w:spacing w:val="-2"/>
          <w:sz w:val="24"/>
        </w:rPr>
        <w:t xml:space="preserve"> </w:t>
      </w:r>
      <w:r>
        <w:rPr>
          <w:b/>
          <w:sz w:val="24"/>
        </w:rPr>
        <w:t>of</w:t>
      </w:r>
      <w:r>
        <w:rPr>
          <w:b/>
          <w:spacing w:val="-7"/>
          <w:sz w:val="24"/>
        </w:rPr>
        <w:t xml:space="preserve"> </w:t>
      </w:r>
      <w:r>
        <w:rPr>
          <w:b/>
          <w:sz w:val="24"/>
        </w:rPr>
        <w:t>Materials</w:t>
      </w:r>
      <w:r>
        <w:rPr>
          <w:b/>
          <w:spacing w:val="-5"/>
          <w:sz w:val="24"/>
        </w:rPr>
        <w:t xml:space="preserve"> </w:t>
      </w:r>
      <w:r>
        <w:rPr>
          <w:b/>
          <w:sz w:val="24"/>
        </w:rPr>
        <w:t>Furnished</w:t>
      </w:r>
      <w:r>
        <w:rPr>
          <w:b/>
          <w:spacing w:val="-6"/>
          <w:sz w:val="24"/>
        </w:rPr>
        <w:t xml:space="preserve"> </w:t>
      </w:r>
      <w:r>
        <w:rPr>
          <w:b/>
          <w:sz w:val="24"/>
        </w:rPr>
        <w:t>by</w:t>
      </w:r>
      <w:r>
        <w:rPr>
          <w:b/>
          <w:spacing w:val="-2"/>
          <w:sz w:val="24"/>
        </w:rPr>
        <w:t xml:space="preserve"> </w:t>
      </w:r>
      <w:r>
        <w:rPr>
          <w:b/>
          <w:sz w:val="24"/>
        </w:rPr>
        <w:t xml:space="preserve">Borrower. </w:t>
      </w:r>
      <w:r>
        <w:rPr>
          <w:sz w:val="24"/>
        </w:rPr>
        <w:t>Closeout</w:t>
      </w:r>
      <w:r>
        <w:rPr>
          <w:spacing w:val="-5"/>
          <w:sz w:val="24"/>
        </w:rPr>
        <w:t xml:space="preserve"> </w:t>
      </w:r>
      <w:r>
        <w:rPr>
          <w:sz w:val="24"/>
        </w:rPr>
        <w:t>of</w:t>
      </w:r>
      <w:r>
        <w:rPr>
          <w:spacing w:val="-7"/>
          <w:sz w:val="24"/>
        </w:rPr>
        <w:t xml:space="preserve"> </w:t>
      </w:r>
      <w:r>
        <w:rPr>
          <w:sz w:val="24"/>
        </w:rPr>
        <w:t>major outside plans construction by contract.</w:t>
      </w:r>
    </w:p>
    <w:p w:rsidR="004D1A12" w14:paraId="3874DAF8" w14:textId="77777777">
      <w:pPr>
        <w:pStyle w:val="BodyText"/>
      </w:pPr>
    </w:p>
    <w:p w:rsidR="004D1A12" w14:paraId="3874DAF9" w14:textId="77777777">
      <w:pPr>
        <w:ind w:left="780" w:right="852"/>
        <w:rPr>
          <w:sz w:val="24"/>
        </w:rPr>
      </w:pPr>
      <w:r>
        <w:rPr>
          <w:b/>
          <w:sz w:val="24"/>
        </w:rPr>
        <w:t>RUS</w:t>
      </w:r>
      <w:r>
        <w:rPr>
          <w:b/>
          <w:spacing w:val="-5"/>
          <w:sz w:val="24"/>
        </w:rPr>
        <w:t xml:space="preserve"> </w:t>
      </w:r>
      <w:r>
        <w:rPr>
          <w:b/>
          <w:sz w:val="24"/>
        </w:rPr>
        <w:t>Form</w:t>
      </w:r>
      <w:r>
        <w:rPr>
          <w:b/>
          <w:spacing w:val="-4"/>
          <w:sz w:val="24"/>
        </w:rPr>
        <w:t xml:space="preserve"> </w:t>
      </w:r>
      <w:r>
        <w:rPr>
          <w:b/>
          <w:sz w:val="24"/>
        </w:rPr>
        <w:t>282</w:t>
      </w:r>
      <w:r>
        <w:rPr>
          <w:b/>
          <w:spacing w:val="-5"/>
          <w:sz w:val="24"/>
        </w:rPr>
        <w:t xml:space="preserve"> </w:t>
      </w:r>
      <w:r>
        <w:rPr>
          <w:b/>
          <w:sz w:val="24"/>
        </w:rPr>
        <w:t>-</w:t>
      </w:r>
      <w:r>
        <w:rPr>
          <w:b/>
          <w:spacing w:val="-7"/>
          <w:sz w:val="24"/>
        </w:rPr>
        <w:t xml:space="preserve"> </w:t>
      </w:r>
      <w:r>
        <w:rPr>
          <w:b/>
          <w:sz w:val="24"/>
        </w:rPr>
        <w:t>Subcontracts</w:t>
      </w:r>
      <w:r>
        <w:rPr>
          <w:b/>
          <w:spacing w:val="-5"/>
          <w:sz w:val="24"/>
        </w:rPr>
        <w:t xml:space="preserve"> </w:t>
      </w:r>
      <w:r>
        <w:rPr>
          <w:b/>
          <w:sz w:val="24"/>
        </w:rPr>
        <w:t>(Under</w:t>
      </w:r>
      <w:r>
        <w:rPr>
          <w:b/>
          <w:spacing w:val="-5"/>
          <w:sz w:val="24"/>
        </w:rPr>
        <w:t xml:space="preserve"> </w:t>
      </w:r>
      <w:r>
        <w:rPr>
          <w:b/>
          <w:sz w:val="24"/>
        </w:rPr>
        <w:t>Construction</w:t>
      </w:r>
      <w:r>
        <w:rPr>
          <w:b/>
          <w:spacing w:val="-5"/>
          <w:sz w:val="24"/>
        </w:rPr>
        <w:t xml:space="preserve"> </w:t>
      </w:r>
      <w:r>
        <w:rPr>
          <w:b/>
          <w:sz w:val="24"/>
        </w:rPr>
        <w:t>or</w:t>
      </w:r>
      <w:r>
        <w:rPr>
          <w:b/>
          <w:spacing w:val="-5"/>
          <w:sz w:val="24"/>
        </w:rPr>
        <w:t xml:space="preserve"> </w:t>
      </w:r>
      <w:r>
        <w:rPr>
          <w:b/>
          <w:sz w:val="24"/>
        </w:rPr>
        <w:t xml:space="preserve">Equipment). </w:t>
      </w:r>
      <w:r>
        <w:rPr>
          <w:sz w:val="24"/>
        </w:rPr>
        <w:t>Approval</w:t>
      </w:r>
      <w:r>
        <w:rPr>
          <w:spacing w:val="-6"/>
          <w:sz w:val="24"/>
        </w:rPr>
        <w:t xml:space="preserve"> </w:t>
      </w:r>
      <w:r>
        <w:rPr>
          <w:sz w:val="24"/>
        </w:rPr>
        <w:t>of subcontracts (per 1753.8(b)).</w:t>
      </w:r>
    </w:p>
    <w:p w:rsidR="004D1A12" w14:paraId="3874DAFA" w14:textId="77777777">
      <w:pPr>
        <w:pStyle w:val="BodyText"/>
      </w:pPr>
    </w:p>
    <w:p w:rsidR="004D1A12" w14:paraId="3874DAFB" w14:textId="77777777">
      <w:pPr>
        <w:ind w:left="780" w:right="852"/>
        <w:rPr>
          <w:sz w:val="24"/>
        </w:rPr>
      </w:pPr>
      <w:r>
        <w:rPr>
          <w:b/>
          <w:sz w:val="24"/>
        </w:rPr>
        <w:t>RUS</w:t>
      </w:r>
      <w:r>
        <w:rPr>
          <w:b/>
          <w:spacing w:val="-5"/>
          <w:sz w:val="24"/>
        </w:rPr>
        <w:t xml:space="preserve"> </w:t>
      </w:r>
      <w:r>
        <w:rPr>
          <w:b/>
          <w:sz w:val="24"/>
        </w:rPr>
        <w:t>Form</w:t>
      </w:r>
      <w:r>
        <w:rPr>
          <w:b/>
          <w:spacing w:val="-3"/>
          <w:sz w:val="24"/>
        </w:rPr>
        <w:t xml:space="preserve"> </w:t>
      </w:r>
      <w:r>
        <w:rPr>
          <w:b/>
          <w:sz w:val="24"/>
        </w:rPr>
        <w:t>284</w:t>
      </w:r>
      <w:r>
        <w:rPr>
          <w:b/>
          <w:spacing w:val="-5"/>
          <w:sz w:val="24"/>
        </w:rPr>
        <w:t xml:space="preserve"> </w:t>
      </w:r>
      <w:r>
        <w:rPr>
          <w:b/>
          <w:sz w:val="24"/>
        </w:rPr>
        <w:t>-</w:t>
      </w:r>
      <w:r>
        <w:rPr>
          <w:b/>
          <w:spacing w:val="-7"/>
          <w:sz w:val="24"/>
        </w:rPr>
        <w:t xml:space="preserve"> </w:t>
      </w:r>
      <w:r>
        <w:rPr>
          <w:b/>
          <w:sz w:val="24"/>
        </w:rPr>
        <w:t>Certificate</w:t>
      </w:r>
      <w:r>
        <w:rPr>
          <w:b/>
          <w:spacing w:val="-8"/>
          <w:sz w:val="24"/>
        </w:rPr>
        <w:t xml:space="preserve"> </w:t>
      </w:r>
      <w:r>
        <w:rPr>
          <w:b/>
          <w:sz w:val="24"/>
        </w:rPr>
        <w:t>of</w:t>
      </w:r>
      <w:r>
        <w:rPr>
          <w:b/>
          <w:spacing w:val="-2"/>
          <w:sz w:val="24"/>
        </w:rPr>
        <w:t xml:space="preserve"> </w:t>
      </w:r>
      <w:r>
        <w:rPr>
          <w:b/>
          <w:sz w:val="24"/>
        </w:rPr>
        <w:t>Architect</w:t>
      </w:r>
      <w:r>
        <w:rPr>
          <w:b/>
          <w:spacing w:val="-5"/>
          <w:sz w:val="24"/>
        </w:rPr>
        <w:t xml:space="preserve"> </w:t>
      </w:r>
      <w:r>
        <w:rPr>
          <w:b/>
          <w:sz w:val="24"/>
        </w:rPr>
        <w:t xml:space="preserve">- </w:t>
      </w:r>
      <w:r>
        <w:rPr>
          <w:sz w:val="24"/>
        </w:rPr>
        <w:t>Approval</w:t>
      </w:r>
      <w:r>
        <w:rPr>
          <w:spacing w:val="-5"/>
          <w:sz w:val="24"/>
        </w:rPr>
        <w:t xml:space="preserve"> </w:t>
      </w:r>
      <w:r>
        <w:rPr>
          <w:sz w:val="24"/>
        </w:rPr>
        <w:t>of</w:t>
      </w:r>
      <w:r>
        <w:rPr>
          <w:spacing w:val="-7"/>
          <w:sz w:val="24"/>
        </w:rPr>
        <w:t xml:space="preserve"> </w:t>
      </w:r>
      <w:r>
        <w:rPr>
          <w:sz w:val="24"/>
        </w:rPr>
        <w:t>final</w:t>
      </w:r>
      <w:r>
        <w:rPr>
          <w:spacing w:val="-5"/>
          <w:sz w:val="24"/>
        </w:rPr>
        <w:t xml:space="preserve"> </w:t>
      </w:r>
      <w:r>
        <w:rPr>
          <w:sz w:val="24"/>
        </w:rPr>
        <w:t>statement</w:t>
      </w:r>
      <w:r>
        <w:rPr>
          <w:spacing w:val="-2"/>
          <w:sz w:val="24"/>
        </w:rPr>
        <w:t xml:space="preserve"> </w:t>
      </w:r>
      <w:r>
        <w:rPr>
          <w:sz w:val="24"/>
        </w:rPr>
        <w:t>of</w:t>
      </w:r>
      <w:r>
        <w:rPr>
          <w:spacing w:val="-3"/>
          <w:sz w:val="24"/>
        </w:rPr>
        <w:t xml:space="preserve"> </w:t>
      </w:r>
      <w:r>
        <w:rPr>
          <w:sz w:val="24"/>
        </w:rPr>
        <w:t>cost- architectural services.</w:t>
      </w:r>
    </w:p>
    <w:p w:rsidR="004D1A12" w14:paraId="3874DAFC" w14:textId="77777777">
      <w:pPr>
        <w:pStyle w:val="BodyText"/>
      </w:pPr>
    </w:p>
    <w:p w:rsidR="004D1A12" w14:paraId="3874DAFD" w14:textId="77777777">
      <w:pPr>
        <w:ind w:left="780" w:right="715"/>
        <w:rPr>
          <w:sz w:val="24"/>
        </w:rPr>
      </w:pPr>
      <w:r>
        <w:rPr>
          <w:b/>
          <w:sz w:val="24"/>
        </w:rPr>
        <w:t>RUS</w:t>
      </w:r>
      <w:r>
        <w:rPr>
          <w:b/>
          <w:spacing w:val="-5"/>
          <w:sz w:val="24"/>
        </w:rPr>
        <w:t xml:space="preserve"> </w:t>
      </w:r>
      <w:r>
        <w:rPr>
          <w:b/>
          <w:sz w:val="24"/>
        </w:rPr>
        <w:t>Form</w:t>
      </w:r>
      <w:r>
        <w:rPr>
          <w:b/>
          <w:spacing w:val="-3"/>
          <w:sz w:val="24"/>
        </w:rPr>
        <w:t xml:space="preserve"> </w:t>
      </w:r>
      <w:r>
        <w:rPr>
          <w:b/>
          <w:sz w:val="24"/>
        </w:rPr>
        <w:t>506</w:t>
      </w:r>
      <w:r>
        <w:rPr>
          <w:b/>
          <w:spacing w:val="-5"/>
          <w:sz w:val="24"/>
        </w:rPr>
        <w:t xml:space="preserve"> </w:t>
      </w:r>
      <w:r>
        <w:rPr>
          <w:b/>
          <w:sz w:val="24"/>
        </w:rPr>
        <w:t>-</w:t>
      </w:r>
      <w:r>
        <w:rPr>
          <w:b/>
          <w:spacing w:val="-7"/>
          <w:sz w:val="24"/>
        </w:rPr>
        <w:t xml:space="preserve"> </w:t>
      </w:r>
      <w:r>
        <w:rPr>
          <w:b/>
          <w:sz w:val="24"/>
        </w:rPr>
        <w:t>Statement</w:t>
      </w:r>
      <w:r>
        <w:rPr>
          <w:b/>
          <w:spacing w:val="-5"/>
          <w:sz w:val="24"/>
        </w:rPr>
        <w:t xml:space="preserve"> </w:t>
      </w:r>
      <w:r>
        <w:rPr>
          <w:b/>
          <w:sz w:val="24"/>
        </w:rPr>
        <w:t>of</w:t>
      </w:r>
      <w:r>
        <w:rPr>
          <w:b/>
          <w:spacing w:val="-7"/>
          <w:sz w:val="24"/>
        </w:rPr>
        <w:t xml:space="preserve"> </w:t>
      </w:r>
      <w:r>
        <w:rPr>
          <w:b/>
          <w:sz w:val="24"/>
        </w:rPr>
        <w:t>Engineering</w:t>
      </w:r>
      <w:r>
        <w:rPr>
          <w:b/>
          <w:spacing w:val="-2"/>
          <w:sz w:val="24"/>
        </w:rPr>
        <w:t xml:space="preserve"> </w:t>
      </w:r>
      <w:r>
        <w:rPr>
          <w:b/>
          <w:sz w:val="24"/>
        </w:rPr>
        <w:t>Fees</w:t>
      </w:r>
      <w:r>
        <w:rPr>
          <w:b/>
          <w:spacing w:val="-2"/>
          <w:sz w:val="24"/>
        </w:rPr>
        <w:t xml:space="preserve"> </w:t>
      </w:r>
      <w:r>
        <w:rPr>
          <w:b/>
          <w:sz w:val="24"/>
        </w:rPr>
        <w:t>–</w:t>
      </w:r>
      <w:r>
        <w:rPr>
          <w:b/>
          <w:spacing w:val="-5"/>
          <w:sz w:val="24"/>
        </w:rPr>
        <w:t xml:space="preserve"> </w:t>
      </w:r>
      <w:r>
        <w:rPr>
          <w:b/>
          <w:sz w:val="24"/>
        </w:rPr>
        <w:t>Telecommunications.</w:t>
      </w:r>
      <w:r>
        <w:rPr>
          <w:b/>
          <w:spacing w:val="40"/>
          <w:sz w:val="24"/>
        </w:rPr>
        <w:t xml:space="preserve"> </w:t>
      </w:r>
      <w:r>
        <w:rPr>
          <w:sz w:val="24"/>
        </w:rPr>
        <w:t>Estimates</w:t>
      </w:r>
      <w:r>
        <w:rPr>
          <w:spacing w:val="-5"/>
          <w:sz w:val="24"/>
        </w:rPr>
        <w:t xml:space="preserve"> </w:t>
      </w:r>
      <w:r>
        <w:rPr>
          <w:sz w:val="24"/>
        </w:rPr>
        <w:t xml:space="preserve">/ </w:t>
      </w:r>
      <w:r>
        <w:rPr>
          <w:spacing w:val="-2"/>
          <w:sz w:val="24"/>
        </w:rPr>
        <w:t>Final</w:t>
      </w:r>
    </w:p>
    <w:p w:rsidR="004D1A12" w14:paraId="3874DAFE" w14:textId="77777777">
      <w:pPr>
        <w:pStyle w:val="BodyText"/>
      </w:pPr>
    </w:p>
    <w:p w:rsidR="004D1A12" w14:paraId="3874DAFF" w14:textId="77777777">
      <w:pPr>
        <w:spacing w:before="1"/>
        <w:ind w:left="780"/>
        <w:jc w:val="both"/>
        <w:rPr>
          <w:b/>
          <w:sz w:val="24"/>
        </w:rPr>
      </w:pPr>
      <w:r>
        <w:rPr>
          <w:b/>
          <w:sz w:val="24"/>
        </w:rPr>
        <w:t>Major</w:t>
      </w:r>
      <w:r>
        <w:rPr>
          <w:b/>
          <w:spacing w:val="-8"/>
          <w:sz w:val="24"/>
        </w:rPr>
        <w:t xml:space="preserve"> </w:t>
      </w:r>
      <w:r>
        <w:rPr>
          <w:b/>
          <w:sz w:val="24"/>
        </w:rPr>
        <w:t>Outside</w:t>
      </w:r>
      <w:r>
        <w:rPr>
          <w:b/>
          <w:spacing w:val="-7"/>
          <w:sz w:val="24"/>
        </w:rPr>
        <w:t xml:space="preserve"> </w:t>
      </w:r>
      <w:r>
        <w:rPr>
          <w:b/>
          <w:sz w:val="24"/>
        </w:rPr>
        <w:t>Plant</w:t>
      </w:r>
      <w:r>
        <w:rPr>
          <w:b/>
          <w:spacing w:val="-7"/>
          <w:sz w:val="24"/>
        </w:rPr>
        <w:t xml:space="preserve"> </w:t>
      </w:r>
      <w:r>
        <w:rPr>
          <w:b/>
          <w:spacing w:val="-2"/>
          <w:sz w:val="24"/>
        </w:rPr>
        <w:t>Construction:</w:t>
      </w:r>
    </w:p>
    <w:p w:rsidR="004D1A12" w14:paraId="3874DB00" w14:textId="77777777">
      <w:pPr>
        <w:pStyle w:val="BodyText"/>
        <w:spacing w:before="11"/>
        <w:rPr>
          <w:b/>
          <w:sz w:val="23"/>
        </w:rPr>
      </w:pPr>
    </w:p>
    <w:p w:rsidR="004D1A12" w14:paraId="3874DB01" w14:textId="7BF23020">
      <w:pPr>
        <w:ind w:left="780" w:right="828"/>
        <w:rPr>
          <w:sz w:val="24"/>
        </w:rPr>
      </w:pPr>
      <w:r>
        <w:rPr>
          <w:b/>
          <w:sz w:val="24"/>
        </w:rPr>
        <w:t xml:space="preserve">RUS Form 515 - Telephone System Construction Contract (Labor and Materials). </w:t>
      </w:r>
      <w:r>
        <w:rPr>
          <w:sz w:val="24"/>
        </w:rPr>
        <w:t>Approval of plans and specifications for major outside plant construction by contract. Approval</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outside</w:t>
      </w:r>
      <w:r>
        <w:rPr>
          <w:spacing w:val="-6"/>
          <w:sz w:val="24"/>
        </w:rPr>
        <w:t xml:space="preserve"> </w:t>
      </w:r>
      <w:r>
        <w:rPr>
          <w:sz w:val="24"/>
        </w:rPr>
        <w:t>plant</w:t>
      </w:r>
      <w:r>
        <w:rPr>
          <w:spacing w:val="-6"/>
          <w:sz w:val="24"/>
        </w:rPr>
        <w:t xml:space="preserve"> </w:t>
      </w:r>
      <w:r>
        <w:rPr>
          <w:sz w:val="24"/>
        </w:rPr>
        <w:t xml:space="preserve">contract. </w:t>
      </w:r>
      <w:r>
        <w:rPr>
          <w:i/>
          <w:sz w:val="24"/>
        </w:rPr>
        <w:t>Owner-Furnished</w:t>
      </w:r>
      <w:r>
        <w:rPr>
          <w:i/>
          <w:spacing w:val="-6"/>
          <w:sz w:val="24"/>
        </w:rPr>
        <w:t xml:space="preserve"> </w:t>
      </w:r>
      <w:r>
        <w:rPr>
          <w:i/>
          <w:sz w:val="24"/>
        </w:rPr>
        <w:t>Materials</w:t>
      </w:r>
      <w:r>
        <w:rPr>
          <w:i/>
          <w:spacing w:val="-6"/>
          <w:sz w:val="24"/>
        </w:rPr>
        <w:t xml:space="preserve"> </w:t>
      </w:r>
      <w:r>
        <w:rPr>
          <w:i/>
          <w:sz w:val="24"/>
        </w:rPr>
        <w:t>-Info.</w:t>
      </w:r>
      <w:r>
        <w:rPr>
          <w:i/>
          <w:spacing w:val="-6"/>
          <w:sz w:val="24"/>
        </w:rPr>
        <w:t xml:space="preserve"> </w:t>
      </w:r>
      <w:r>
        <w:rPr>
          <w:i/>
          <w:sz w:val="24"/>
        </w:rPr>
        <w:t>Included</w:t>
      </w:r>
      <w:r>
        <w:rPr>
          <w:i/>
          <w:spacing w:val="-7"/>
          <w:sz w:val="24"/>
        </w:rPr>
        <w:t xml:space="preserve"> </w:t>
      </w:r>
      <w:r>
        <w:rPr>
          <w:i/>
          <w:sz w:val="24"/>
        </w:rPr>
        <w:t xml:space="preserve">under RUS Form 787 below. </w:t>
      </w:r>
      <w:r>
        <w:rPr>
          <w:sz w:val="24"/>
        </w:rPr>
        <w:t>Approval of negotiated contracts</w:t>
      </w:r>
      <w:r w:rsidR="002A558F">
        <w:rPr>
          <w:sz w:val="24"/>
        </w:rPr>
        <w:t>.</w:t>
      </w:r>
    </w:p>
    <w:p w:rsidR="004D1A12" w14:paraId="3874DB03" w14:textId="77777777">
      <w:pPr>
        <w:pStyle w:val="BodyText"/>
        <w:rPr>
          <w:sz w:val="26"/>
        </w:rPr>
      </w:pPr>
    </w:p>
    <w:p w:rsidR="004D1A12" w14:paraId="3874DB04" w14:textId="77777777">
      <w:pPr>
        <w:spacing w:before="230"/>
        <w:ind w:left="2415" w:right="2418"/>
        <w:jc w:val="center"/>
        <w:rPr>
          <w:b/>
          <w:sz w:val="24"/>
        </w:rPr>
      </w:pPr>
      <w:r>
        <w:rPr>
          <w:b/>
          <w:sz w:val="24"/>
        </w:rPr>
        <w:t>Miscellaneous</w:t>
      </w:r>
      <w:r>
        <w:rPr>
          <w:b/>
          <w:spacing w:val="-12"/>
          <w:sz w:val="24"/>
        </w:rPr>
        <w:t xml:space="preserve"> </w:t>
      </w:r>
      <w:r>
        <w:rPr>
          <w:b/>
          <w:sz w:val="24"/>
        </w:rPr>
        <w:t>Outside</w:t>
      </w:r>
      <w:r>
        <w:rPr>
          <w:b/>
          <w:spacing w:val="-14"/>
          <w:sz w:val="24"/>
        </w:rPr>
        <w:t xml:space="preserve"> </w:t>
      </w:r>
      <w:r>
        <w:rPr>
          <w:b/>
          <w:sz w:val="24"/>
        </w:rPr>
        <w:t>Plant</w:t>
      </w:r>
      <w:r>
        <w:rPr>
          <w:b/>
          <w:spacing w:val="-10"/>
          <w:sz w:val="24"/>
        </w:rPr>
        <w:t xml:space="preserve"> </w:t>
      </w:r>
      <w:r>
        <w:rPr>
          <w:b/>
          <w:sz w:val="24"/>
        </w:rPr>
        <w:t>Construction</w:t>
      </w:r>
      <w:r>
        <w:rPr>
          <w:b/>
          <w:spacing w:val="-12"/>
          <w:sz w:val="24"/>
        </w:rPr>
        <w:t xml:space="preserve"> </w:t>
      </w:r>
      <w:r>
        <w:rPr>
          <w:b/>
          <w:spacing w:val="-2"/>
          <w:sz w:val="24"/>
        </w:rPr>
        <w:t>Forms</w:t>
      </w:r>
    </w:p>
    <w:p w:rsidR="004D1A12" w14:paraId="3874DB05" w14:textId="77777777">
      <w:pPr>
        <w:pStyle w:val="BodyText"/>
        <w:rPr>
          <w:b/>
        </w:rPr>
      </w:pPr>
    </w:p>
    <w:p w:rsidR="004D1A12" w14:paraId="3874DB06" w14:textId="77777777">
      <w:pPr>
        <w:ind w:left="780" w:right="852"/>
        <w:rPr>
          <w:sz w:val="24"/>
        </w:rPr>
      </w:pPr>
      <w:r>
        <w:rPr>
          <w:b/>
          <w:sz w:val="24"/>
        </w:rPr>
        <w:t>RUS</w:t>
      </w:r>
      <w:r>
        <w:rPr>
          <w:b/>
          <w:spacing w:val="-5"/>
          <w:sz w:val="24"/>
        </w:rPr>
        <w:t xml:space="preserve"> </w:t>
      </w:r>
      <w:r>
        <w:rPr>
          <w:b/>
          <w:sz w:val="24"/>
        </w:rPr>
        <w:t>Form</w:t>
      </w:r>
      <w:r>
        <w:rPr>
          <w:b/>
          <w:spacing w:val="-3"/>
          <w:sz w:val="24"/>
        </w:rPr>
        <w:t xml:space="preserve"> </w:t>
      </w:r>
      <w:r>
        <w:rPr>
          <w:b/>
          <w:sz w:val="24"/>
        </w:rPr>
        <w:t>724</w:t>
      </w:r>
      <w:r>
        <w:rPr>
          <w:b/>
          <w:spacing w:val="-5"/>
          <w:sz w:val="24"/>
        </w:rPr>
        <w:t xml:space="preserve"> </w:t>
      </w:r>
      <w:r>
        <w:rPr>
          <w:b/>
          <w:sz w:val="24"/>
        </w:rPr>
        <w:t>-</w:t>
      </w:r>
      <w:r>
        <w:rPr>
          <w:b/>
          <w:spacing w:val="-7"/>
          <w:sz w:val="24"/>
        </w:rPr>
        <w:t xml:space="preserve"> </w:t>
      </w:r>
      <w:r>
        <w:rPr>
          <w:b/>
          <w:sz w:val="24"/>
        </w:rPr>
        <w:t>Final</w:t>
      </w:r>
      <w:r>
        <w:rPr>
          <w:b/>
          <w:spacing w:val="-5"/>
          <w:sz w:val="24"/>
        </w:rPr>
        <w:t xml:space="preserve"> </w:t>
      </w:r>
      <w:r>
        <w:rPr>
          <w:b/>
          <w:sz w:val="24"/>
        </w:rPr>
        <w:t>Inventory,</w:t>
      </w:r>
      <w:r>
        <w:rPr>
          <w:b/>
          <w:spacing w:val="-5"/>
          <w:sz w:val="24"/>
        </w:rPr>
        <w:t xml:space="preserve"> </w:t>
      </w:r>
      <w:r>
        <w:rPr>
          <w:b/>
          <w:sz w:val="24"/>
        </w:rPr>
        <w:t>Telephone</w:t>
      </w:r>
      <w:r>
        <w:rPr>
          <w:b/>
          <w:spacing w:val="-5"/>
          <w:sz w:val="24"/>
        </w:rPr>
        <w:t xml:space="preserve"> </w:t>
      </w:r>
      <w:r>
        <w:rPr>
          <w:b/>
          <w:sz w:val="24"/>
        </w:rPr>
        <w:t>Construction</w:t>
      </w:r>
      <w:r>
        <w:rPr>
          <w:b/>
          <w:spacing w:val="-5"/>
          <w:sz w:val="24"/>
        </w:rPr>
        <w:t xml:space="preserve"> </w:t>
      </w:r>
      <w:r>
        <w:rPr>
          <w:b/>
          <w:sz w:val="24"/>
        </w:rPr>
        <w:t>Contract</w:t>
      </w:r>
      <w:r>
        <w:rPr>
          <w:b/>
          <w:spacing w:val="-8"/>
          <w:sz w:val="24"/>
        </w:rPr>
        <w:t xml:space="preserve"> </w:t>
      </w:r>
      <w:r>
        <w:rPr>
          <w:b/>
          <w:sz w:val="24"/>
        </w:rPr>
        <w:t>(Labor</w:t>
      </w:r>
      <w:r>
        <w:rPr>
          <w:b/>
          <w:spacing w:val="-5"/>
          <w:sz w:val="24"/>
        </w:rPr>
        <w:t xml:space="preserve"> </w:t>
      </w:r>
      <w:r>
        <w:rPr>
          <w:b/>
          <w:sz w:val="24"/>
        </w:rPr>
        <w:t xml:space="preserve">and </w:t>
      </w:r>
      <w:r>
        <w:rPr>
          <w:b/>
          <w:sz w:val="24"/>
        </w:rPr>
        <w:t>Materials)</w:t>
      </w:r>
      <w:r>
        <w:rPr>
          <w:sz w:val="24"/>
        </w:rPr>
        <w:t>.</w:t>
      </w:r>
      <w:r>
        <w:rPr>
          <w:spacing w:val="40"/>
          <w:sz w:val="24"/>
        </w:rPr>
        <w:t xml:space="preserve"> </w:t>
      </w:r>
      <w:r>
        <w:rPr>
          <w:sz w:val="24"/>
        </w:rPr>
        <w:t>Closeout of major outside plant construction by contract</w:t>
      </w:r>
    </w:p>
    <w:p w:rsidR="004D1A12" w14:paraId="3874DB07" w14:textId="77777777">
      <w:pPr>
        <w:pStyle w:val="BodyText"/>
      </w:pPr>
    </w:p>
    <w:p w:rsidR="004D1A12" w14:paraId="3874DB08" w14:textId="77777777">
      <w:pPr>
        <w:ind w:left="780" w:right="852"/>
        <w:rPr>
          <w:sz w:val="24"/>
        </w:rPr>
      </w:pPr>
      <w:r>
        <w:rPr>
          <w:b/>
          <w:sz w:val="24"/>
        </w:rPr>
        <w:t>RUS</w:t>
      </w:r>
      <w:r>
        <w:rPr>
          <w:b/>
          <w:spacing w:val="-5"/>
          <w:sz w:val="24"/>
        </w:rPr>
        <w:t xml:space="preserve"> </w:t>
      </w:r>
      <w:r>
        <w:rPr>
          <w:b/>
          <w:sz w:val="24"/>
        </w:rPr>
        <w:t>Form</w:t>
      </w:r>
      <w:r>
        <w:rPr>
          <w:b/>
          <w:spacing w:val="-4"/>
          <w:sz w:val="24"/>
        </w:rPr>
        <w:t xml:space="preserve"> </w:t>
      </w:r>
      <w:r>
        <w:rPr>
          <w:b/>
          <w:sz w:val="24"/>
        </w:rPr>
        <w:t>724a</w:t>
      </w:r>
      <w:r>
        <w:rPr>
          <w:b/>
          <w:spacing w:val="-5"/>
          <w:sz w:val="24"/>
        </w:rPr>
        <w:t xml:space="preserve"> </w:t>
      </w:r>
      <w:r>
        <w:rPr>
          <w:b/>
          <w:sz w:val="24"/>
        </w:rPr>
        <w:t>-</w:t>
      </w:r>
      <w:r>
        <w:rPr>
          <w:b/>
          <w:spacing w:val="-7"/>
          <w:sz w:val="24"/>
        </w:rPr>
        <w:t xml:space="preserve"> </w:t>
      </w:r>
      <w:r>
        <w:rPr>
          <w:b/>
          <w:sz w:val="24"/>
        </w:rPr>
        <w:t>Final</w:t>
      </w:r>
      <w:r>
        <w:rPr>
          <w:b/>
          <w:spacing w:val="-7"/>
          <w:sz w:val="24"/>
        </w:rPr>
        <w:t xml:space="preserve"> </w:t>
      </w:r>
      <w:r>
        <w:rPr>
          <w:b/>
          <w:sz w:val="24"/>
        </w:rPr>
        <w:t>Inventory,</w:t>
      </w:r>
      <w:r>
        <w:rPr>
          <w:b/>
          <w:spacing w:val="-5"/>
          <w:sz w:val="24"/>
        </w:rPr>
        <w:t xml:space="preserve"> </w:t>
      </w:r>
      <w:r>
        <w:rPr>
          <w:b/>
          <w:sz w:val="24"/>
        </w:rPr>
        <w:t>Telephone</w:t>
      </w:r>
      <w:r>
        <w:rPr>
          <w:b/>
          <w:spacing w:val="-5"/>
          <w:sz w:val="24"/>
        </w:rPr>
        <w:t xml:space="preserve"> </w:t>
      </w:r>
      <w:r>
        <w:rPr>
          <w:b/>
          <w:sz w:val="24"/>
        </w:rPr>
        <w:t>Construction</w:t>
      </w:r>
      <w:r>
        <w:rPr>
          <w:b/>
          <w:spacing w:val="-2"/>
          <w:sz w:val="24"/>
        </w:rPr>
        <w:t xml:space="preserve"> </w:t>
      </w:r>
      <w:r>
        <w:rPr>
          <w:b/>
          <w:sz w:val="24"/>
        </w:rPr>
        <w:t>Contract</w:t>
      </w:r>
      <w:r>
        <w:rPr>
          <w:b/>
          <w:spacing w:val="-8"/>
          <w:sz w:val="24"/>
        </w:rPr>
        <w:t xml:space="preserve"> </w:t>
      </w:r>
      <w:r>
        <w:rPr>
          <w:b/>
          <w:sz w:val="24"/>
        </w:rPr>
        <w:t>(Labor</w:t>
      </w:r>
      <w:r>
        <w:rPr>
          <w:b/>
          <w:spacing w:val="-5"/>
          <w:sz w:val="24"/>
        </w:rPr>
        <w:t xml:space="preserve"> </w:t>
      </w:r>
      <w:r>
        <w:rPr>
          <w:b/>
          <w:sz w:val="24"/>
        </w:rPr>
        <w:t>and Materials) Detailed</w:t>
      </w:r>
      <w:r>
        <w:rPr>
          <w:sz w:val="24"/>
        </w:rPr>
        <w:t>.</w:t>
      </w:r>
      <w:r>
        <w:rPr>
          <w:spacing w:val="40"/>
          <w:sz w:val="24"/>
        </w:rPr>
        <w:t xml:space="preserve"> </w:t>
      </w:r>
      <w:r>
        <w:rPr>
          <w:sz w:val="24"/>
        </w:rPr>
        <w:t>Tabulation of Assembly Units</w:t>
      </w:r>
    </w:p>
    <w:p w:rsidR="00A90844" w14:paraId="1F7F5E09" w14:textId="77777777">
      <w:pPr>
        <w:ind w:left="780" w:right="852"/>
        <w:rPr>
          <w:sz w:val="24"/>
        </w:rPr>
      </w:pPr>
    </w:p>
    <w:p w:rsidR="004D1A12" w14:paraId="3874DB0A" w14:textId="77777777">
      <w:pPr>
        <w:spacing w:before="75"/>
        <w:ind w:left="780" w:right="852"/>
        <w:rPr>
          <w:sz w:val="24"/>
        </w:rPr>
      </w:pPr>
      <w:r>
        <w:rPr>
          <w:b/>
          <w:sz w:val="24"/>
        </w:rPr>
        <w:t>RUS</w:t>
      </w:r>
      <w:r>
        <w:rPr>
          <w:b/>
          <w:spacing w:val="-6"/>
          <w:sz w:val="24"/>
        </w:rPr>
        <w:t xml:space="preserve"> </w:t>
      </w:r>
      <w:r>
        <w:rPr>
          <w:b/>
          <w:sz w:val="24"/>
        </w:rPr>
        <w:t>Form</w:t>
      </w:r>
      <w:r>
        <w:rPr>
          <w:b/>
          <w:spacing w:val="-4"/>
          <w:sz w:val="24"/>
        </w:rPr>
        <w:t xml:space="preserve"> </w:t>
      </w:r>
      <w:r>
        <w:rPr>
          <w:b/>
          <w:sz w:val="24"/>
        </w:rPr>
        <w:t>724b</w:t>
      </w:r>
      <w:r>
        <w:rPr>
          <w:b/>
          <w:spacing w:val="-6"/>
          <w:sz w:val="24"/>
        </w:rPr>
        <w:t xml:space="preserve"> </w:t>
      </w:r>
      <w:r>
        <w:rPr>
          <w:b/>
          <w:sz w:val="24"/>
        </w:rPr>
        <w:t>-</w:t>
      </w:r>
      <w:r>
        <w:rPr>
          <w:b/>
          <w:spacing w:val="-6"/>
          <w:sz w:val="24"/>
        </w:rPr>
        <w:t xml:space="preserve"> </w:t>
      </w:r>
      <w:r>
        <w:rPr>
          <w:b/>
          <w:sz w:val="24"/>
        </w:rPr>
        <w:t>Final</w:t>
      </w:r>
      <w:r>
        <w:rPr>
          <w:b/>
          <w:spacing w:val="-7"/>
          <w:sz w:val="24"/>
        </w:rPr>
        <w:t xml:space="preserve"> </w:t>
      </w:r>
      <w:r>
        <w:rPr>
          <w:b/>
          <w:sz w:val="24"/>
        </w:rPr>
        <w:t>Inventory,</w:t>
      </w:r>
      <w:r>
        <w:rPr>
          <w:b/>
          <w:spacing w:val="-6"/>
          <w:sz w:val="24"/>
        </w:rPr>
        <w:t xml:space="preserve"> </w:t>
      </w:r>
      <w:r>
        <w:rPr>
          <w:b/>
          <w:sz w:val="24"/>
        </w:rPr>
        <w:t>Telephone</w:t>
      </w:r>
      <w:r>
        <w:rPr>
          <w:b/>
          <w:spacing w:val="-4"/>
          <w:sz w:val="24"/>
        </w:rPr>
        <w:t xml:space="preserve"> </w:t>
      </w:r>
      <w:r>
        <w:rPr>
          <w:b/>
          <w:sz w:val="24"/>
        </w:rPr>
        <w:t>Construction</w:t>
      </w:r>
      <w:r>
        <w:rPr>
          <w:b/>
          <w:spacing w:val="-6"/>
          <w:sz w:val="24"/>
        </w:rPr>
        <w:t xml:space="preserve"> </w:t>
      </w:r>
      <w:r>
        <w:rPr>
          <w:b/>
          <w:sz w:val="24"/>
        </w:rPr>
        <w:t>Contract</w:t>
      </w:r>
      <w:r>
        <w:rPr>
          <w:b/>
          <w:spacing w:val="-3"/>
          <w:sz w:val="24"/>
        </w:rPr>
        <w:t xml:space="preserve"> </w:t>
      </w:r>
      <w:r>
        <w:rPr>
          <w:b/>
          <w:sz w:val="24"/>
        </w:rPr>
        <w:t>(Labor</w:t>
      </w:r>
      <w:r>
        <w:rPr>
          <w:b/>
          <w:spacing w:val="-6"/>
          <w:sz w:val="24"/>
        </w:rPr>
        <w:t xml:space="preserve"> </w:t>
      </w:r>
      <w:r>
        <w:rPr>
          <w:b/>
          <w:sz w:val="24"/>
        </w:rPr>
        <w:t xml:space="preserve">and Materials) – Detailed. </w:t>
      </w:r>
      <w:r>
        <w:rPr>
          <w:sz w:val="24"/>
        </w:rPr>
        <w:t>Removals</w:t>
      </w:r>
    </w:p>
    <w:p w:rsidR="004D1A12" w14:paraId="3874DB0B" w14:textId="77777777">
      <w:pPr>
        <w:pStyle w:val="BodyText"/>
      </w:pPr>
    </w:p>
    <w:p w:rsidR="004D1A12" w14:paraId="3874DB0C" w14:textId="77777777">
      <w:pPr>
        <w:ind w:left="780"/>
        <w:rPr>
          <w:b/>
          <w:sz w:val="24"/>
        </w:rPr>
      </w:pPr>
      <w:r>
        <w:rPr>
          <w:b/>
          <w:sz w:val="24"/>
        </w:rPr>
        <w:t>RUS</w:t>
      </w:r>
      <w:r>
        <w:rPr>
          <w:b/>
          <w:spacing w:val="-7"/>
          <w:sz w:val="24"/>
        </w:rPr>
        <w:t xml:space="preserve"> </w:t>
      </w:r>
      <w:r>
        <w:rPr>
          <w:b/>
          <w:sz w:val="24"/>
        </w:rPr>
        <w:t>Form</w:t>
      </w:r>
      <w:r>
        <w:rPr>
          <w:b/>
          <w:spacing w:val="-4"/>
          <w:sz w:val="24"/>
        </w:rPr>
        <w:t xml:space="preserve"> </w:t>
      </w:r>
      <w:r>
        <w:rPr>
          <w:b/>
          <w:sz w:val="24"/>
        </w:rPr>
        <w:t>756</w:t>
      </w:r>
      <w:r>
        <w:rPr>
          <w:b/>
          <w:spacing w:val="-6"/>
          <w:sz w:val="24"/>
        </w:rPr>
        <w:t xml:space="preserve"> </w:t>
      </w:r>
      <w:r>
        <w:rPr>
          <w:b/>
          <w:sz w:val="24"/>
        </w:rPr>
        <w:t>-</w:t>
      </w:r>
      <w:r>
        <w:rPr>
          <w:b/>
          <w:spacing w:val="-8"/>
          <w:sz w:val="24"/>
        </w:rPr>
        <w:t xml:space="preserve"> </w:t>
      </w:r>
      <w:r>
        <w:rPr>
          <w:b/>
          <w:sz w:val="24"/>
        </w:rPr>
        <w:t>Contract</w:t>
      </w:r>
      <w:r>
        <w:rPr>
          <w:b/>
          <w:spacing w:val="-8"/>
          <w:sz w:val="24"/>
        </w:rPr>
        <w:t xml:space="preserve"> </w:t>
      </w:r>
      <w:r>
        <w:rPr>
          <w:b/>
          <w:sz w:val="24"/>
        </w:rPr>
        <w:t>Closeout</w:t>
      </w:r>
      <w:r>
        <w:rPr>
          <w:b/>
          <w:spacing w:val="-7"/>
          <w:sz w:val="24"/>
        </w:rPr>
        <w:t xml:space="preserve"> </w:t>
      </w:r>
      <w:r>
        <w:rPr>
          <w:b/>
          <w:spacing w:val="-2"/>
          <w:sz w:val="24"/>
        </w:rPr>
        <w:t>Certification</w:t>
      </w:r>
    </w:p>
    <w:p w:rsidR="004D1A12" w14:paraId="3874DB0D" w14:textId="77777777">
      <w:pPr>
        <w:pStyle w:val="BodyText"/>
        <w:rPr>
          <w:b/>
        </w:rPr>
      </w:pPr>
    </w:p>
    <w:p w:rsidR="004D1A12" w14:paraId="3874DB0E" w14:textId="77777777">
      <w:pPr>
        <w:ind w:left="780" w:right="852"/>
        <w:rPr>
          <w:sz w:val="24"/>
        </w:rPr>
      </w:pPr>
      <w:r>
        <w:rPr>
          <w:b/>
          <w:sz w:val="24"/>
        </w:rPr>
        <w:t>RUS</w:t>
      </w:r>
      <w:r>
        <w:rPr>
          <w:b/>
          <w:spacing w:val="-5"/>
          <w:sz w:val="24"/>
        </w:rPr>
        <w:t xml:space="preserve"> </w:t>
      </w:r>
      <w:r>
        <w:rPr>
          <w:b/>
          <w:sz w:val="24"/>
        </w:rPr>
        <w:t>Form</w:t>
      </w:r>
      <w:r>
        <w:rPr>
          <w:b/>
          <w:spacing w:val="-3"/>
          <w:sz w:val="24"/>
        </w:rPr>
        <w:t xml:space="preserve"> </w:t>
      </w:r>
      <w:r>
        <w:rPr>
          <w:b/>
          <w:sz w:val="24"/>
        </w:rPr>
        <w:t>771a</w:t>
      </w:r>
      <w:r>
        <w:rPr>
          <w:b/>
          <w:spacing w:val="-5"/>
          <w:sz w:val="24"/>
        </w:rPr>
        <w:t xml:space="preserve"> </w:t>
      </w:r>
      <w:r>
        <w:rPr>
          <w:b/>
          <w:sz w:val="24"/>
        </w:rPr>
        <w:t>-</w:t>
      </w:r>
      <w:r>
        <w:rPr>
          <w:b/>
          <w:spacing w:val="-6"/>
          <w:sz w:val="24"/>
        </w:rPr>
        <w:t xml:space="preserve"> </w:t>
      </w:r>
      <w:r>
        <w:rPr>
          <w:b/>
          <w:sz w:val="24"/>
        </w:rPr>
        <w:t>Summary</w:t>
      </w:r>
      <w:r>
        <w:rPr>
          <w:b/>
          <w:spacing w:val="-6"/>
          <w:sz w:val="24"/>
        </w:rPr>
        <w:t xml:space="preserve"> </w:t>
      </w:r>
      <w:r>
        <w:rPr>
          <w:b/>
          <w:sz w:val="24"/>
        </w:rPr>
        <w:t>of</w:t>
      </w:r>
      <w:r>
        <w:rPr>
          <w:b/>
          <w:spacing w:val="-6"/>
          <w:sz w:val="24"/>
        </w:rPr>
        <w:t xml:space="preserve"> </w:t>
      </w:r>
      <w:r>
        <w:rPr>
          <w:b/>
          <w:sz w:val="24"/>
        </w:rPr>
        <w:t>Work</w:t>
      </w:r>
      <w:r>
        <w:rPr>
          <w:b/>
          <w:spacing w:val="-5"/>
          <w:sz w:val="24"/>
        </w:rPr>
        <w:t xml:space="preserve"> </w:t>
      </w:r>
      <w:r>
        <w:rPr>
          <w:b/>
          <w:sz w:val="24"/>
        </w:rPr>
        <w:t xml:space="preserve">Order. </w:t>
      </w:r>
      <w:r>
        <w:rPr>
          <w:sz w:val="24"/>
        </w:rPr>
        <w:t>Inspection</w:t>
      </w:r>
      <w:r>
        <w:rPr>
          <w:spacing w:val="-5"/>
          <w:sz w:val="24"/>
        </w:rPr>
        <w:t xml:space="preserve"> </w:t>
      </w:r>
      <w:r>
        <w:rPr>
          <w:sz w:val="24"/>
        </w:rPr>
        <w:t>by</w:t>
      </w:r>
      <w:r>
        <w:rPr>
          <w:spacing w:val="-5"/>
          <w:sz w:val="24"/>
        </w:rPr>
        <w:t xml:space="preserve"> </w:t>
      </w:r>
      <w:r>
        <w:rPr>
          <w:sz w:val="24"/>
        </w:rPr>
        <w:t>licensed</w:t>
      </w:r>
      <w:r>
        <w:rPr>
          <w:spacing w:val="-5"/>
          <w:sz w:val="24"/>
        </w:rPr>
        <w:t xml:space="preserve"> </w:t>
      </w:r>
      <w:r>
        <w:rPr>
          <w:sz w:val="24"/>
        </w:rPr>
        <w:t>Engineer</w:t>
      </w:r>
      <w:r>
        <w:rPr>
          <w:spacing w:val="-3"/>
          <w:sz w:val="24"/>
        </w:rPr>
        <w:t xml:space="preserve"> </w:t>
      </w:r>
      <w:r>
        <w:rPr>
          <w:sz w:val="24"/>
        </w:rPr>
        <w:t>or Borrower's Staff Engineer</w:t>
      </w:r>
    </w:p>
    <w:p w:rsidR="004D1A12" w14:paraId="3874DB0F" w14:textId="77777777">
      <w:pPr>
        <w:pStyle w:val="BodyText"/>
      </w:pPr>
    </w:p>
    <w:p w:rsidR="004D1A12" w14:paraId="3874DB10" w14:textId="77777777">
      <w:pPr>
        <w:ind w:left="780" w:right="852"/>
        <w:rPr>
          <w:sz w:val="24"/>
        </w:rPr>
      </w:pPr>
      <w:r>
        <w:rPr>
          <w:b/>
          <w:sz w:val="24"/>
        </w:rPr>
        <w:t>RUS</w:t>
      </w:r>
      <w:r>
        <w:rPr>
          <w:b/>
          <w:spacing w:val="-6"/>
          <w:sz w:val="24"/>
        </w:rPr>
        <w:t xml:space="preserve"> </w:t>
      </w:r>
      <w:r>
        <w:rPr>
          <w:b/>
          <w:sz w:val="24"/>
        </w:rPr>
        <w:t>Form</w:t>
      </w:r>
      <w:r>
        <w:rPr>
          <w:b/>
          <w:spacing w:val="-4"/>
          <w:sz w:val="24"/>
        </w:rPr>
        <w:t xml:space="preserve"> </w:t>
      </w:r>
      <w:r>
        <w:rPr>
          <w:b/>
          <w:sz w:val="24"/>
        </w:rPr>
        <w:t>773</w:t>
      </w:r>
      <w:r>
        <w:rPr>
          <w:b/>
          <w:spacing w:val="-6"/>
          <w:sz w:val="24"/>
        </w:rPr>
        <w:t xml:space="preserve"> </w:t>
      </w:r>
      <w:r>
        <w:rPr>
          <w:b/>
          <w:sz w:val="24"/>
        </w:rPr>
        <w:t>-</w:t>
      </w:r>
      <w:r>
        <w:rPr>
          <w:b/>
          <w:spacing w:val="-8"/>
          <w:sz w:val="24"/>
        </w:rPr>
        <w:t xml:space="preserve"> </w:t>
      </w:r>
      <w:r>
        <w:rPr>
          <w:b/>
          <w:sz w:val="24"/>
        </w:rPr>
        <w:t>Miscellaneous</w:t>
      </w:r>
      <w:r>
        <w:rPr>
          <w:b/>
          <w:spacing w:val="-6"/>
          <w:sz w:val="24"/>
        </w:rPr>
        <w:t xml:space="preserve"> </w:t>
      </w:r>
      <w:r>
        <w:rPr>
          <w:b/>
          <w:sz w:val="24"/>
        </w:rPr>
        <w:t>Construction</w:t>
      </w:r>
      <w:r>
        <w:rPr>
          <w:b/>
          <w:spacing w:val="-6"/>
          <w:sz w:val="24"/>
        </w:rPr>
        <w:t xml:space="preserve"> </w:t>
      </w:r>
      <w:r>
        <w:rPr>
          <w:b/>
          <w:sz w:val="24"/>
        </w:rPr>
        <w:t>Work</w:t>
      </w:r>
      <w:r>
        <w:rPr>
          <w:b/>
          <w:spacing w:val="-6"/>
          <w:sz w:val="24"/>
        </w:rPr>
        <w:t xml:space="preserve"> </w:t>
      </w:r>
      <w:r>
        <w:rPr>
          <w:b/>
          <w:sz w:val="24"/>
        </w:rPr>
        <w:t>and</w:t>
      </w:r>
      <w:r>
        <w:rPr>
          <w:b/>
          <w:spacing w:val="-2"/>
          <w:sz w:val="24"/>
        </w:rPr>
        <w:t xml:space="preserve"> </w:t>
      </w:r>
      <w:r>
        <w:rPr>
          <w:b/>
          <w:sz w:val="24"/>
        </w:rPr>
        <w:t>Maintenance</w:t>
      </w:r>
      <w:r>
        <w:rPr>
          <w:b/>
          <w:spacing w:val="-8"/>
          <w:sz w:val="24"/>
        </w:rPr>
        <w:t xml:space="preserve"> </w:t>
      </w:r>
      <w:r>
        <w:rPr>
          <w:b/>
          <w:sz w:val="24"/>
        </w:rPr>
        <w:t xml:space="preserve">Service Contract. </w:t>
      </w:r>
      <w:r>
        <w:rPr>
          <w:sz w:val="24"/>
        </w:rPr>
        <w:t>Issued for minor construction by contract.</w:t>
      </w:r>
    </w:p>
    <w:p w:rsidR="004D1A12" w14:paraId="3874DB11" w14:textId="77777777">
      <w:pPr>
        <w:pStyle w:val="BodyText"/>
      </w:pPr>
    </w:p>
    <w:p w:rsidR="004D1A12" w14:paraId="3874DB12" w14:textId="77777777">
      <w:pPr>
        <w:ind w:left="780" w:right="852"/>
        <w:rPr>
          <w:sz w:val="24"/>
        </w:rPr>
      </w:pPr>
      <w:r>
        <w:rPr>
          <w:b/>
          <w:sz w:val="24"/>
        </w:rPr>
        <w:t>RUS</w:t>
      </w:r>
      <w:r>
        <w:rPr>
          <w:b/>
          <w:spacing w:val="-5"/>
          <w:sz w:val="24"/>
        </w:rPr>
        <w:t xml:space="preserve"> </w:t>
      </w:r>
      <w:r>
        <w:rPr>
          <w:b/>
          <w:sz w:val="24"/>
        </w:rPr>
        <w:t>Form</w:t>
      </w:r>
      <w:r>
        <w:rPr>
          <w:b/>
          <w:spacing w:val="-3"/>
          <w:sz w:val="24"/>
        </w:rPr>
        <w:t xml:space="preserve"> </w:t>
      </w:r>
      <w:r>
        <w:rPr>
          <w:b/>
          <w:sz w:val="24"/>
        </w:rPr>
        <w:t>787</w:t>
      </w:r>
      <w:r>
        <w:rPr>
          <w:b/>
          <w:spacing w:val="-5"/>
          <w:sz w:val="24"/>
        </w:rPr>
        <w:t xml:space="preserve"> </w:t>
      </w:r>
      <w:r>
        <w:rPr>
          <w:b/>
          <w:sz w:val="24"/>
        </w:rPr>
        <w:t>-</w:t>
      </w:r>
      <w:r>
        <w:rPr>
          <w:b/>
          <w:spacing w:val="-7"/>
          <w:sz w:val="24"/>
        </w:rPr>
        <w:t xml:space="preserve"> </w:t>
      </w:r>
      <w:r>
        <w:rPr>
          <w:b/>
          <w:sz w:val="24"/>
        </w:rPr>
        <w:t>Supplement</w:t>
      </w:r>
      <w:r>
        <w:rPr>
          <w:b/>
          <w:spacing w:val="-5"/>
          <w:sz w:val="24"/>
        </w:rPr>
        <w:t xml:space="preserve"> </w:t>
      </w:r>
      <w:r>
        <w:rPr>
          <w:b/>
          <w:sz w:val="24"/>
        </w:rPr>
        <w:t>A</w:t>
      </w:r>
      <w:r>
        <w:rPr>
          <w:b/>
          <w:spacing w:val="-7"/>
          <w:sz w:val="24"/>
        </w:rPr>
        <w:t xml:space="preserve"> </w:t>
      </w:r>
      <w:r>
        <w:rPr>
          <w:b/>
          <w:sz w:val="24"/>
        </w:rPr>
        <w:t>to</w:t>
      </w:r>
      <w:r>
        <w:rPr>
          <w:b/>
          <w:spacing w:val="-5"/>
          <w:sz w:val="24"/>
        </w:rPr>
        <w:t xml:space="preserve"> </w:t>
      </w:r>
      <w:r>
        <w:rPr>
          <w:b/>
          <w:sz w:val="24"/>
        </w:rPr>
        <w:t>Construction</w:t>
      </w:r>
      <w:r>
        <w:rPr>
          <w:b/>
          <w:spacing w:val="-2"/>
          <w:sz w:val="24"/>
        </w:rPr>
        <w:t xml:space="preserve"> </w:t>
      </w:r>
      <w:r>
        <w:rPr>
          <w:b/>
          <w:sz w:val="24"/>
        </w:rPr>
        <w:t>Contract</w:t>
      </w:r>
      <w:r>
        <w:rPr>
          <w:b/>
          <w:spacing w:val="-5"/>
          <w:sz w:val="24"/>
        </w:rPr>
        <w:t xml:space="preserve"> </w:t>
      </w:r>
      <w:r>
        <w:rPr>
          <w:b/>
          <w:sz w:val="24"/>
        </w:rPr>
        <w:t>RUS</w:t>
      </w:r>
      <w:r>
        <w:rPr>
          <w:b/>
          <w:spacing w:val="-5"/>
          <w:sz w:val="24"/>
        </w:rPr>
        <w:t xml:space="preserve"> </w:t>
      </w:r>
      <w:r>
        <w:rPr>
          <w:b/>
          <w:sz w:val="24"/>
        </w:rPr>
        <w:t>Form</w:t>
      </w:r>
      <w:r>
        <w:rPr>
          <w:b/>
          <w:spacing w:val="-3"/>
          <w:sz w:val="24"/>
        </w:rPr>
        <w:t xml:space="preserve"> </w:t>
      </w:r>
      <w:r>
        <w:rPr>
          <w:b/>
          <w:sz w:val="24"/>
        </w:rPr>
        <w:t xml:space="preserve">515. </w:t>
      </w:r>
      <w:r>
        <w:rPr>
          <w:sz w:val="24"/>
        </w:rPr>
        <w:t>Approval for the borrower to furnished materials for outside plant construction by contract.</w:t>
      </w:r>
    </w:p>
    <w:p w:rsidR="004D1A12" w14:paraId="3874DB13" w14:textId="77777777">
      <w:pPr>
        <w:pStyle w:val="BodyText"/>
      </w:pPr>
    </w:p>
    <w:p w:rsidR="004D1A12" w14:paraId="3874DB14" w14:textId="77777777">
      <w:pPr>
        <w:ind w:left="780"/>
        <w:rPr>
          <w:b/>
          <w:sz w:val="24"/>
        </w:rPr>
      </w:pPr>
      <w:r>
        <w:rPr>
          <w:b/>
          <w:sz w:val="24"/>
        </w:rPr>
        <w:t>RUS</w:t>
      </w:r>
      <w:r>
        <w:rPr>
          <w:b/>
          <w:spacing w:val="-9"/>
          <w:sz w:val="24"/>
        </w:rPr>
        <w:t xml:space="preserve"> </w:t>
      </w:r>
      <w:r>
        <w:rPr>
          <w:b/>
          <w:sz w:val="24"/>
        </w:rPr>
        <w:t>Form</w:t>
      </w:r>
      <w:r>
        <w:rPr>
          <w:b/>
          <w:spacing w:val="-7"/>
          <w:sz w:val="24"/>
        </w:rPr>
        <w:t xml:space="preserve"> </w:t>
      </w:r>
      <w:r>
        <w:rPr>
          <w:b/>
          <w:sz w:val="24"/>
        </w:rPr>
        <w:t>835</w:t>
      </w:r>
      <w:r>
        <w:rPr>
          <w:b/>
          <w:spacing w:val="-8"/>
          <w:sz w:val="24"/>
        </w:rPr>
        <w:t xml:space="preserve"> </w:t>
      </w:r>
      <w:r>
        <w:rPr>
          <w:b/>
          <w:sz w:val="24"/>
        </w:rPr>
        <w:t>-</w:t>
      </w:r>
      <w:r>
        <w:rPr>
          <w:b/>
          <w:spacing w:val="-10"/>
          <w:sz w:val="24"/>
        </w:rPr>
        <w:t xml:space="preserve"> </w:t>
      </w:r>
      <w:r>
        <w:rPr>
          <w:b/>
          <w:sz w:val="24"/>
        </w:rPr>
        <w:t>Preloan</w:t>
      </w:r>
      <w:r>
        <w:rPr>
          <w:b/>
          <w:spacing w:val="-9"/>
          <w:sz w:val="24"/>
        </w:rPr>
        <w:t xml:space="preserve"> </w:t>
      </w:r>
      <w:r>
        <w:rPr>
          <w:b/>
          <w:sz w:val="24"/>
        </w:rPr>
        <w:t>Engineering</w:t>
      </w:r>
      <w:r>
        <w:rPr>
          <w:b/>
          <w:spacing w:val="-5"/>
          <w:sz w:val="24"/>
        </w:rPr>
        <w:t xml:space="preserve"> </w:t>
      </w:r>
      <w:r>
        <w:rPr>
          <w:b/>
          <w:sz w:val="24"/>
        </w:rPr>
        <w:t>Service</w:t>
      </w:r>
      <w:r>
        <w:rPr>
          <w:b/>
          <w:spacing w:val="-9"/>
          <w:sz w:val="24"/>
        </w:rPr>
        <w:t xml:space="preserve"> </w:t>
      </w:r>
      <w:r>
        <w:rPr>
          <w:b/>
          <w:sz w:val="24"/>
        </w:rPr>
        <w:t>Contract,</w:t>
      </w:r>
      <w:r>
        <w:rPr>
          <w:b/>
          <w:spacing w:val="-8"/>
          <w:sz w:val="24"/>
        </w:rPr>
        <w:t xml:space="preserve"> </w:t>
      </w:r>
      <w:r>
        <w:rPr>
          <w:b/>
          <w:sz w:val="24"/>
        </w:rPr>
        <w:t>Telephone</w:t>
      </w:r>
      <w:r>
        <w:rPr>
          <w:b/>
          <w:spacing w:val="-9"/>
          <w:sz w:val="24"/>
        </w:rPr>
        <w:t xml:space="preserve"> </w:t>
      </w:r>
      <w:r>
        <w:rPr>
          <w:b/>
          <w:sz w:val="24"/>
        </w:rPr>
        <w:t>System</w:t>
      </w:r>
      <w:r>
        <w:rPr>
          <w:b/>
          <w:spacing w:val="-6"/>
          <w:sz w:val="24"/>
        </w:rPr>
        <w:t xml:space="preserve"> </w:t>
      </w:r>
      <w:r>
        <w:rPr>
          <w:b/>
          <w:spacing w:val="-2"/>
          <w:sz w:val="24"/>
        </w:rPr>
        <w:t>Design</w:t>
      </w:r>
    </w:p>
    <w:p w:rsidR="004D1A12" w14:paraId="3874DB15" w14:textId="77777777">
      <w:pPr>
        <w:pStyle w:val="BodyText"/>
        <w:rPr>
          <w:b/>
          <w:sz w:val="26"/>
        </w:rPr>
      </w:pPr>
    </w:p>
    <w:p w:rsidR="004D1A12" w14:paraId="3874DB16" w14:textId="77777777">
      <w:pPr>
        <w:pStyle w:val="BodyText"/>
        <w:rPr>
          <w:b/>
          <w:sz w:val="22"/>
        </w:rPr>
      </w:pPr>
    </w:p>
    <w:p w:rsidR="004D1A12" w14:paraId="3874DB17" w14:textId="77777777">
      <w:pPr>
        <w:ind w:left="2415" w:right="2420"/>
        <w:jc w:val="center"/>
        <w:rPr>
          <w:b/>
          <w:sz w:val="24"/>
        </w:rPr>
      </w:pPr>
      <w:r>
        <w:rPr>
          <w:b/>
          <w:sz w:val="24"/>
          <w:u w:val="single"/>
        </w:rPr>
        <w:t>Forms</w:t>
      </w:r>
      <w:r>
        <w:rPr>
          <w:b/>
          <w:spacing w:val="-9"/>
          <w:sz w:val="24"/>
          <w:u w:val="single"/>
        </w:rPr>
        <w:t xml:space="preserve"> </w:t>
      </w:r>
      <w:r>
        <w:rPr>
          <w:b/>
          <w:sz w:val="24"/>
          <w:u w:val="single"/>
        </w:rPr>
        <w:t>Approved</w:t>
      </w:r>
      <w:r>
        <w:rPr>
          <w:b/>
          <w:spacing w:val="-8"/>
          <w:sz w:val="24"/>
          <w:u w:val="single"/>
        </w:rPr>
        <w:t xml:space="preserve"> </w:t>
      </w:r>
      <w:r>
        <w:rPr>
          <w:b/>
          <w:sz w:val="24"/>
          <w:u w:val="single"/>
        </w:rPr>
        <w:t>Under</w:t>
      </w:r>
      <w:r>
        <w:rPr>
          <w:b/>
          <w:spacing w:val="-10"/>
          <w:sz w:val="24"/>
          <w:u w:val="single"/>
        </w:rPr>
        <w:t xml:space="preserve"> </w:t>
      </w:r>
      <w:r>
        <w:rPr>
          <w:b/>
          <w:sz w:val="24"/>
          <w:u w:val="single"/>
        </w:rPr>
        <w:t>OMB</w:t>
      </w:r>
      <w:r>
        <w:rPr>
          <w:b/>
          <w:spacing w:val="-8"/>
          <w:sz w:val="24"/>
          <w:u w:val="single"/>
        </w:rPr>
        <w:t xml:space="preserve"> </w:t>
      </w:r>
      <w:r>
        <w:rPr>
          <w:b/>
          <w:sz w:val="24"/>
          <w:u w:val="single"/>
        </w:rPr>
        <w:t>Docket</w:t>
      </w:r>
      <w:r>
        <w:rPr>
          <w:b/>
          <w:spacing w:val="-10"/>
          <w:sz w:val="24"/>
          <w:u w:val="single"/>
        </w:rPr>
        <w:t xml:space="preserve"> </w:t>
      </w:r>
      <w:r>
        <w:rPr>
          <w:b/>
          <w:sz w:val="24"/>
          <w:u w:val="single"/>
        </w:rPr>
        <w:t>No.</w:t>
      </w:r>
      <w:r>
        <w:rPr>
          <w:b/>
          <w:spacing w:val="-8"/>
          <w:sz w:val="24"/>
          <w:u w:val="single"/>
        </w:rPr>
        <w:t xml:space="preserve"> </w:t>
      </w:r>
      <w:r>
        <w:rPr>
          <w:b/>
          <w:sz w:val="24"/>
          <w:u w:val="single"/>
        </w:rPr>
        <w:t>0572-</w:t>
      </w:r>
      <w:r>
        <w:rPr>
          <w:b/>
          <w:spacing w:val="-4"/>
          <w:sz w:val="24"/>
          <w:u w:val="single"/>
        </w:rPr>
        <w:t>0107</w:t>
      </w:r>
    </w:p>
    <w:p w:rsidR="004D1A12" w14:paraId="3874DB18" w14:textId="77777777">
      <w:pPr>
        <w:pStyle w:val="BodyText"/>
        <w:spacing w:before="3"/>
        <w:rPr>
          <w:b/>
          <w:sz w:val="16"/>
        </w:rPr>
      </w:pPr>
    </w:p>
    <w:p w:rsidR="004D1A12" w14:paraId="3874DB19" w14:textId="77777777">
      <w:pPr>
        <w:spacing w:before="89"/>
        <w:ind w:left="780"/>
        <w:rPr>
          <w:b/>
          <w:sz w:val="24"/>
        </w:rPr>
      </w:pPr>
      <w:r>
        <w:rPr>
          <w:b/>
          <w:sz w:val="24"/>
        </w:rPr>
        <w:t>RUS</w:t>
      </w:r>
      <w:r>
        <w:rPr>
          <w:b/>
          <w:spacing w:val="-8"/>
          <w:sz w:val="24"/>
        </w:rPr>
        <w:t xml:space="preserve"> </w:t>
      </w:r>
      <w:r>
        <w:rPr>
          <w:b/>
          <w:sz w:val="24"/>
        </w:rPr>
        <w:t>Form</w:t>
      </w:r>
      <w:r>
        <w:rPr>
          <w:b/>
          <w:spacing w:val="-6"/>
          <w:sz w:val="24"/>
        </w:rPr>
        <w:t xml:space="preserve"> </w:t>
      </w:r>
      <w:r>
        <w:rPr>
          <w:b/>
          <w:sz w:val="24"/>
        </w:rPr>
        <w:t>168b</w:t>
      </w:r>
      <w:r>
        <w:rPr>
          <w:b/>
          <w:spacing w:val="-8"/>
          <w:sz w:val="24"/>
        </w:rPr>
        <w:t xml:space="preserve"> </w:t>
      </w:r>
      <w:r>
        <w:rPr>
          <w:b/>
          <w:sz w:val="24"/>
        </w:rPr>
        <w:t>-</w:t>
      </w:r>
      <w:r>
        <w:rPr>
          <w:b/>
          <w:spacing w:val="-8"/>
          <w:sz w:val="24"/>
        </w:rPr>
        <w:t xml:space="preserve"> </w:t>
      </w:r>
      <w:r>
        <w:rPr>
          <w:b/>
          <w:sz w:val="24"/>
        </w:rPr>
        <w:t>Contractor's</w:t>
      </w:r>
      <w:r>
        <w:rPr>
          <w:b/>
          <w:spacing w:val="-8"/>
          <w:sz w:val="24"/>
        </w:rPr>
        <w:t xml:space="preserve"> </w:t>
      </w:r>
      <w:r>
        <w:rPr>
          <w:b/>
          <w:spacing w:val="-4"/>
          <w:sz w:val="24"/>
        </w:rPr>
        <w:t>Bond</w:t>
      </w:r>
    </w:p>
    <w:p w:rsidR="004D1A12" w14:paraId="3874DB1A" w14:textId="77777777">
      <w:pPr>
        <w:pStyle w:val="BodyText"/>
        <w:rPr>
          <w:b/>
        </w:rPr>
      </w:pPr>
    </w:p>
    <w:p w:rsidR="004D1A12" w14:paraId="3874DB1B" w14:textId="3AF8A358">
      <w:pPr>
        <w:ind w:left="780" w:right="852"/>
        <w:rPr>
          <w:b/>
          <w:sz w:val="24"/>
        </w:rPr>
      </w:pPr>
      <w:r>
        <w:rPr>
          <w:b/>
          <w:sz w:val="24"/>
        </w:rPr>
        <w:t>RUS</w:t>
      </w:r>
      <w:r>
        <w:rPr>
          <w:b/>
          <w:spacing w:val="-5"/>
          <w:sz w:val="24"/>
        </w:rPr>
        <w:t xml:space="preserve"> </w:t>
      </w:r>
      <w:r>
        <w:rPr>
          <w:b/>
          <w:sz w:val="24"/>
        </w:rPr>
        <w:t>Form</w:t>
      </w:r>
      <w:r>
        <w:rPr>
          <w:b/>
          <w:spacing w:val="-3"/>
          <w:sz w:val="24"/>
        </w:rPr>
        <w:t xml:space="preserve"> </w:t>
      </w:r>
      <w:r>
        <w:rPr>
          <w:b/>
          <w:sz w:val="24"/>
        </w:rPr>
        <w:t>181</w:t>
      </w:r>
      <w:r>
        <w:rPr>
          <w:b/>
          <w:spacing w:val="-5"/>
          <w:sz w:val="24"/>
        </w:rPr>
        <w:t xml:space="preserve"> </w:t>
      </w:r>
      <w:r>
        <w:rPr>
          <w:b/>
          <w:sz w:val="24"/>
        </w:rPr>
        <w:t>-</w:t>
      </w:r>
      <w:r>
        <w:rPr>
          <w:b/>
          <w:spacing w:val="-7"/>
          <w:sz w:val="24"/>
        </w:rPr>
        <w:t xml:space="preserve"> </w:t>
      </w:r>
      <w:r>
        <w:rPr>
          <w:b/>
          <w:sz w:val="24"/>
        </w:rPr>
        <w:t>Certificate</w:t>
      </w:r>
      <w:r>
        <w:rPr>
          <w:b/>
          <w:spacing w:val="-8"/>
          <w:sz w:val="24"/>
        </w:rPr>
        <w:t xml:space="preserve"> </w:t>
      </w:r>
      <w:r>
        <w:rPr>
          <w:b/>
          <w:sz w:val="24"/>
        </w:rPr>
        <w:t>of</w:t>
      </w:r>
      <w:r>
        <w:rPr>
          <w:b/>
          <w:spacing w:val="-2"/>
          <w:sz w:val="24"/>
        </w:rPr>
        <w:t xml:space="preserve"> </w:t>
      </w:r>
      <w:r>
        <w:rPr>
          <w:b/>
          <w:sz w:val="24"/>
        </w:rPr>
        <w:t>Completion</w:t>
      </w:r>
      <w:r>
        <w:rPr>
          <w:b/>
          <w:spacing w:val="-5"/>
          <w:sz w:val="24"/>
        </w:rPr>
        <w:t xml:space="preserve"> </w:t>
      </w:r>
      <w:r>
        <w:rPr>
          <w:b/>
          <w:sz w:val="24"/>
        </w:rPr>
        <w:t>-</w:t>
      </w:r>
      <w:r>
        <w:rPr>
          <w:b/>
          <w:spacing w:val="-5"/>
          <w:sz w:val="24"/>
        </w:rPr>
        <w:t xml:space="preserve"> </w:t>
      </w:r>
      <w:r>
        <w:rPr>
          <w:b/>
          <w:sz w:val="24"/>
        </w:rPr>
        <w:t>Contract</w:t>
      </w:r>
      <w:r>
        <w:rPr>
          <w:b/>
          <w:spacing w:val="-5"/>
          <w:sz w:val="24"/>
        </w:rPr>
        <w:t xml:space="preserve"> </w:t>
      </w:r>
      <w:r>
        <w:rPr>
          <w:b/>
          <w:sz w:val="24"/>
        </w:rPr>
        <w:t>Construction</w:t>
      </w:r>
      <w:r>
        <w:rPr>
          <w:b/>
          <w:spacing w:val="-2"/>
          <w:sz w:val="24"/>
        </w:rPr>
        <w:t xml:space="preserve"> </w:t>
      </w:r>
      <w:r>
        <w:rPr>
          <w:b/>
          <w:sz w:val="24"/>
        </w:rPr>
        <w:t>for</w:t>
      </w:r>
      <w:r>
        <w:rPr>
          <w:b/>
          <w:spacing w:val="-3"/>
          <w:sz w:val="24"/>
        </w:rPr>
        <w:t xml:space="preserve"> </w:t>
      </w:r>
      <w:r>
        <w:rPr>
          <w:b/>
          <w:sz w:val="24"/>
        </w:rPr>
        <w:t>Building Closeout of Contract Form 257 for Building Construction</w:t>
      </w:r>
    </w:p>
    <w:p w:rsidR="004D1A12" w14:paraId="3874DB1C" w14:textId="77777777">
      <w:pPr>
        <w:pStyle w:val="BodyText"/>
        <w:rPr>
          <w:b/>
        </w:rPr>
      </w:pPr>
    </w:p>
    <w:p w:rsidR="004D1A12" w14:paraId="3874DB1D" w14:textId="77777777">
      <w:pPr>
        <w:spacing w:line="480" w:lineRule="auto"/>
        <w:ind w:left="780" w:right="4460"/>
        <w:rPr>
          <w:b/>
          <w:sz w:val="24"/>
        </w:rPr>
      </w:pPr>
      <w:r>
        <w:rPr>
          <w:b/>
          <w:sz w:val="24"/>
        </w:rPr>
        <w:t>RUS</w:t>
      </w:r>
      <w:r>
        <w:rPr>
          <w:b/>
          <w:spacing w:val="-8"/>
          <w:sz w:val="24"/>
        </w:rPr>
        <w:t xml:space="preserve"> </w:t>
      </w:r>
      <w:r>
        <w:rPr>
          <w:b/>
          <w:sz w:val="24"/>
        </w:rPr>
        <w:t>Form</w:t>
      </w:r>
      <w:r>
        <w:rPr>
          <w:b/>
          <w:spacing w:val="-6"/>
          <w:sz w:val="24"/>
        </w:rPr>
        <w:t xml:space="preserve"> </w:t>
      </w:r>
      <w:r>
        <w:rPr>
          <w:b/>
          <w:sz w:val="24"/>
        </w:rPr>
        <w:t>213</w:t>
      </w:r>
      <w:r>
        <w:rPr>
          <w:b/>
          <w:spacing w:val="-8"/>
          <w:sz w:val="24"/>
        </w:rPr>
        <w:t xml:space="preserve"> </w:t>
      </w:r>
      <w:r>
        <w:rPr>
          <w:b/>
          <w:sz w:val="24"/>
        </w:rPr>
        <w:t>-</w:t>
      </w:r>
      <w:r>
        <w:rPr>
          <w:b/>
          <w:spacing w:val="-10"/>
          <w:sz w:val="24"/>
        </w:rPr>
        <w:t xml:space="preserve"> </w:t>
      </w:r>
      <w:r>
        <w:rPr>
          <w:b/>
          <w:sz w:val="24"/>
        </w:rPr>
        <w:t>Certificate</w:t>
      </w:r>
      <w:r>
        <w:rPr>
          <w:b/>
          <w:spacing w:val="-11"/>
          <w:sz w:val="24"/>
        </w:rPr>
        <w:t xml:space="preserve"> </w:t>
      </w:r>
      <w:r>
        <w:rPr>
          <w:b/>
          <w:sz w:val="24"/>
        </w:rPr>
        <w:t>("Buy</w:t>
      </w:r>
      <w:r>
        <w:rPr>
          <w:b/>
          <w:spacing w:val="-8"/>
          <w:sz w:val="24"/>
        </w:rPr>
        <w:t xml:space="preserve"> </w:t>
      </w:r>
      <w:r>
        <w:rPr>
          <w:b/>
          <w:sz w:val="24"/>
        </w:rPr>
        <w:t>American") RUS Form 224 -Waiver and Release of Lien RUS Form 231 - Certificate of Contractor</w:t>
      </w:r>
    </w:p>
    <w:p w:rsidR="004D1A12" w14:paraId="3874DB1E" w14:textId="77777777">
      <w:pPr>
        <w:spacing w:before="1" w:line="480" w:lineRule="auto"/>
        <w:ind w:left="780" w:right="2129"/>
        <w:rPr>
          <w:b/>
          <w:sz w:val="24"/>
        </w:rPr>
      </w:pPr>
      <w:r>
        <w:rPr>
          <w:b/>
          <w:sz w:val="24"/>
        </w:rPr>
        <w:t>RUS</w:t>
      </w:r>
      <w:r>
        <w:rPr>
          <w:b/>
          <w:spacing w:val="-6"/>
          <w:sz w:val="24"/>
        </w:rPr>
        <w:t xml:space="preserve"> </w:t>
      </w:r>
      <w:r>
        <w:rPr>
          <w:b/>
          <w:sz w:val="24"/>
        </w:rPr>
        <w:t>Form</w:t>
      </w:r>
      <w:r>
        <w:rPr>
          <w:b/>
          <w:spacing w:val="-5"/>
          <w:sz w:val="24"/>
        </w:rPr>
        <w:t xml:space="preserve"> </w:t>
      </w:r>
      <w:r>
        <w:rPr>
          <w:b/>
          <w:sz w:val="24"/>
        </w:rPr>
        <w:t>238</w:t>
      </w:r>
      <w:r>
        <w:rPr>
          <w:b/>
          <w:spacing w:val="-6"/>
          <w:sz w:val="24"/>
        </w:rPr>
        <w:t xml:space="preserve"> </w:t>
      </w:r>
      <w:r>
        <w:rPr>
          <w:b/>
          <w:sz w:val="24"/>
        </w:rPr>
        <w:t>-</w:t>
      </w:r>
      <w:r>
        <w:rPr>
          <w:b/>
          <w:spacing w:val="-8"/>
          <w:sz w:val="24"/>
        </w:rPr>
        <w:t xml:space="preserve"> </w:t>
      </w:r>
      <w:r>
        <w:rPr>
          <w:b/>
          <w:sz w:val="24"/>
        </w:rPr>
        <w:t>Construction</w:t>
      </w:r>
      <w:r>
        <w:rPr>
          <w:b/>
          <w:spacing w:val="-6"/>
          <w:sz w:val="24"/>
        </w:rPr>
        <w:t xml:space="preserve"> </w:t>
      </w:r>
      <w:r>
        <w:rPr>
          <w:b/>
          <w:sz w:val="24"/>
        </w:rPr>
        <w:t>or</w:t>
      </w:r>
      <w:r>
        <w:rPr>
          <w:b/>
          <w:spacing w:val="-6"/>
          <w:sz w:val="24"/>
        </w:rPr>
        <w:t xml:space="preserve"> </w:t>
      </w:r>
      <w:r>
        <w:rPr>
          <w:b/>
          <w:sz w:val="24"/>
        </w:rPr>
        <w:t>Equipment</w:t>
      </w:r>
      <w:r>
        <w:rPr>
          <w:b/>
          <w:spacing w:val="-6"/>
          <w:sz w:val="24"/>
        </w:rPr>
        <w:t xml:space="preserve"> </w:t>
      </w:r>
      <w:r>
        <w:rPr>
          <w:b/>
          <w:sz w:val="24"/>
        </w:rPr>
        <w:t>Contract</w:t>
      </w:r>
      <w:r>
        <w:rPr>
          <w:b/>
          <w:spacing w:val="-6"/>
          <w:sz w:val="24"/>
        </w:rPr>
        <w:t xml:space="preserve"> </w:t>
      </w:r>
      <w:r>
        <w:rPr>
          <w:b/>
          <w:sz w:val="24"/>
        </w:rPr>
        <w:t>Amendment RUS Form 257 - Contract to Construct Building</w:t>
      </w:r>
    </w:p>
    <w:p w:rsidR="004D1A12" w14:paraId="3874DB1F" w14:textId="77777777">
      <w:pPr>
        <w:ind w:left="780"/>
        <w:rPr>
          <w:b/>
          <w:sz w:val="24"/>
        </w:rPr>
      </w:pPr>
      <w:r>
        <w:rPr>
          <w:b/>
          <w:sz w:val="24"/>
        </w:rPr>
        <w:t>RUS</w:t>
      </w:r>
      <w:r>
        <w:rPr>
          <w:b/>
          <w:spacing w:val="-5"/>
          <w:sz w:val="24"/>
        </w:rPr>
        <w:t xml:space="preserve"> </w:t>
      </w:r>
      <w:r>
        <w:rPr>
          <w:b/>
          <w:sz w:val="24"/>
        </w:rPr>
        <w:t>Form</w:t>
      </w:r>
      <w:r>
        <w:rPr>
          <w:b/>
          <w:spacing w:val="-2"/>
          <w:sz w:val="24"/>
        </w:rPr>
        <w:t xml:space="preserve"> </w:t>
      </w:r>
      <w:r>
        <w:rPr>
          <w:b/>
          <w:sz w:val="24"/>
        </w:rPr>
        <w:t>307</w:t>
      </w:r>
      <w:r>
        <w:rPr>
          <w:b/>
          <w:spacing w:val="-4"/>
          <w:sz w:val="24"/>
        </w:rPr>
        <w:t xml:space="preserve"> </w:t>
      </w:r>
      <w:r>
        <w:rPr>
          <w:b/>
          <w:sz w:val="24"/>
        </w:rPr>
        <w:t>-</w:t>
      </w:r>
      <w:r>
        <w:rPr>
          <w:b/>
          <w:spacing w:val="-6"/>
          <w:sz w:val="24"/>
        </w:rPr>
        <w:t xml:space="preserve"> </w:t>
      </w:r>
      <w:r>
        <w:rPr>
          <w:b/>
          <w:sz w:val="24"/>
        </w:rPr>
        <w:t>Bid</w:t>
      </w:r>
      <w:r>
        <w:rPr>
          <w:b/>
          <w:spacing w:val="-4"/>
          <w:sz w:val="24"/>
        </w:rPr>
        <w:t xml:space="preserve"> Bond</w:t>
      </w:r>
    </w:p>
    <w:p w:rsidR="004D1A12" w14:paraId="3874DB20" w14:textId="77777777">
      <w:pPr>
        <w:pStyle w:val="BodyText"/>
        <w:spacing w:before="11"/>
        <w:rPr>
          <w:b/>
          <w:sz w:val="23"/>
        </w:rPr>
      </w:pPr>
    </w:p>
    <w:p w:rsidR="004D1A12" w14:paraId="3874DB21" w14:textId="77777777">
      <w:pPr>
        <w:ind w:left="780"/>
        <w:rPr>
          <w:b/>
          <w:sz w:val="24"/>
        </w:rPr>
      </w:pPr>
      <w:r>
        <w:rPr>
          <w:b/>
          <w:sz w:val="24"/>
        </w:rPr>
        <w:t>RUS</w:t>
      </w:r>
      <w:r>
        <w:rPr>
          <w:b/>
          <w:spacing w:val="-8"/>
          <w:sz w:val="24"/>
        </w:rPr>
        <w:t xml:space="preserve"> </w:t>
      </w:r>
      <w:r>
        <w:rPr>
          <w:b/>
          <w:sz w:val="24"/>
        </w:rPr>
        <w:t>Form</w:t>
      </w:r>
      <w:r>
        <w:rPr>
          <w:b/>
          <w:spacing w:val="-6"/>
          <w:sz w:val="24"/>
        </w:rPr>
        <w:t xml:space="preserve"> </w:t>
      </w:r>
      <w:r>
        <w:rPr>
          <w:b/>
          <w:sz w:val="24"/>
        </w:rPr>
        <w:t>743</w:t>
      </w:r>
      <w:r>
        <w:rPr>
          <w:b/>
          <w:spacing w:val="-7"/>
          <w:sz w:val="24"/>
        </w:rPr>
        <w:t xml:space="preserve"> </w:t>
      </w:r>
      <w:r>
        <w:rPr>
          <w:b/>
          <w:sz w:val="24"/>
        </w:rPr>
        <w:t>–</w:t>
      </w:r>
      <w:r>
        <w:rPr>
          <w:b/>
          <w:spacing w:val="-8"/>
          <w:sz w:val="24"/>
        </w:rPr>
        <w:t xml:space="preserve"> </w:t>
      </w:r>
      <w:r>
        <w:rPr>
          <w:b/>
          <w:sz w:val="24"/>
        </w:rPr>
        <w:t>Certificate</w:t>
      </w:r>
      <w:r>
        <w:rPr>
          <w:b/>
          <w:spacing w:val="-5"/>
          <w:sz w:val="24"/>
        </w:rPr>
        <w:t xml:space="preserve"> </w:t>
      </w:r>
      <w:r>
        <w:rPr>
          <w:b/>
          <w:sz w:val="24"/>
        </w:rPr>
        <w:t>of</w:t>
      </w:r>
      <w:r>
        <w:rPr>
          <w:b/>
          <w:spacing w:val="-8"/>
          <w:sz w:val="24"/>
        </w:rPr>
        <w:t xml:space="preserve"> </w:t>
      </w:r>
      <w:r>
        <w:rPr>
          <w:b/>
          <w:sz w:val="24"/>
        </w:rPr>
        <w:t>Contractor</w:t>
      </w:r>
      <w:r>
        <w:rPr>
          <w:b/>
          <w:spacing w:val="-9"/>
          <w:sz w:val="24"/>
        </w:rPr>
        <w:t xml:space="preserve"> </w:t>
      </w:r>
      <w:r>
        <w:rPr>
          <w:b/>
          <w:sz w:val="24"/>
        </w:rPr>
        <w:t>and</w:t>
      </w:r>
      <w:r>
        <w:rPr>
          <w:b/>
          <w:spacing w:val="-4"/>
          <w:sz w:val="24"/>
        </w:rPr>
        <w:t xml:space="preserve"> </w:t>
      </w:r>
      <w:r>
        <w:rPr>
          <w:b/>
          <w:sz w:val="24"/>
        </w:rPr>
        <w:t>Indemnity</w:t>
      </w:r>
      <w:r>
        <w:rPr>
          <w:b/>
          <w:spacing w:val="-8"/>
          <w:sz w:val="24"/>
        </w:rPr>
        <w:t xml:space="preserve"> </w:t>
      </w:r>
      <w:r>
        <w:rPr>
          <w:b/>
          <w:spacing w:val="-2"/>
          <w:sz w:val="24"/>
        </w:rPr>
        <w:t>Agreement</w:t>
      </w:r>
    </w:p>
    <w:p w:rsidR="004D1A12" w14:paraId="3874DB22" w14:textId="77777777">
      <w:pPr>
        <w:pStyle w:val="BodyText"/>
        <w:rPr>
          <w:b/>
          <w:sz w:val="26"/>
        </w:rPr>
      </w:pPr>
    </w:p>
    <w:p w:rsidR="004D1A12" w14:paraId="3874DB23" w14:textId="77777777">
      <w:pPr>
        <w:pStyle w:val="BodyText"/>
        <w:rPr>
          <w:b/>
          <w:sz w:val="22"/>
        </w:rPr>
      </w:pPr>
    </w:p>
    <w:p w:rsidR="004D1A12" w14:paraId="3874DB24" w14:textId="77777777">
      <w:pPr>
        <w:ind w:left="2415" w:right="2420"/>
        <w:jc w:val="center"/>
        <w:rPr>
          <w:b/>
          <w:sz w:val="24"/>
        </w:rPr>
      </w:pPr>
      <w:r>
        <w:rPr>
          <w:b/>
          <w:sz w:val="24"/>
          <w:u w:val="single"/>
        </w:rPr>
        <w:t>Form</w:t>
      </w:r>
      <w:r>
        <w:rPr>
          <w:b/>
          <w:spacing w:val="-7"/>
          <w:sz w:val="24"/>
          <w:u w:val="single"/>
        </w:rPr>
        <w:t xml:space="preserve"> </w:t>
      </w:r>
      <w:r>
        <w:rPr>
          <w:b/>
          <w:sz w:val="24"/>
          <w:u w:val="single"/>
        </w:rPr>
        <w:t>Approved</w:t>
      </w:r>
      <w:r>
        <w:rPr>
          <w:b/>
          <w:spacing w:val="-8"/>
          <w:sz w:val="24"/>
          <w:u w:val="single"/>
        </w:rPr>
        <w:t xml:space="preserve"> </w:t>
      </w:r>
      <w:r>
        <w:rPr>
          <w:b/>
          <w:sz w:val="24"/>
          <w:u w:val="single"/>
        </w:rPr>
        <w:t>Under</w:t>
      </w:r>
      <w:r>
        <w:rPr>
          <w:b/>
          <w:spacing w:val="-9"/>
          <w:sz w:val="24"/>
          <w:u w:val="single"/>
        </w:rPr>
        <w:t xml:space="preserve"> </w:t>
      </w:r>
      <w:r>
        <w:rPr>
          <w:b/>
          <w:sz w:val="24"/>
          <w:u w:val="single"/>
        </w:rPr>
        <w:t>OMB</w:t>
      </w:r>
      <w:r>
        <w:rPr>
          <w:b/>
          <w:spacing w:val="-8"/>
          <w:sz w:val="24"/>
          <w:u w:val="single"/>
        </w:rPr>
        <w:t xml:space="preserve"> </w:t>
      </w:r>
      <w:r>
        <w:rPr>
          <w:b/>
          <w:sz w:val="24"/>
          <w:u w:val="single"/>
        </w:rPr>
        <w:t>Docket</w:t>
      </w:r>
      <w:r>
        <w:rPr>
          <w:b/>
          <w:spacing w:val="-10"/>
          <w:sz w:val="24"/>
          <w:u w:val="single"/>
        </w:rPr>
        <w:t xml:space="preserve"> </w:t>
      </w:r>
      <w:r>
        <w:rPr>
          <w:b/>
          <w:sz w:val="24"/>
          <w:u w:val="single"/>
        </w:rPr>
        <w:t>No.</w:t>
      </w:r>
      <w:r>
        <w:rPr>
          <w:b/>
          <w:spacing w:val="-8"/>
          <w:sz w:val="24"/>
          <w:u w:val="single"/>
        </w:rPr>
        <w:t xml:space="preserve"> </w:t>
      </w:r>
      <w:r>
        <w:rPr>
          <w:b/>
          <w:sz w:val="24"/>
          <w:u w:val="single"/>
        </w:rPr>
        <w:t>0572-</w:t>
      </w:r>
      <w:r>
        <w:rPr>
          <w:b/>
          <w:spacing w:val="-4"/>
          <w:sz w:val="24"/>
          <w:u w:val="single"/>
        </w:rPr>
        <w:t>0149</w:t>
      </w:r>
    </w:p>
    <w:p w:rsidR="004D1A12" w14:paraId="3874DB25" w14:textId="77777777">
      <w:pPr>
        <w:pStyle w:val="BodyText"/>
        <w:spacing w:before="3"/>
        <w:rPr>
          <w:b/>
          <w:sz w:val="16"/>
        </w:rPr>
      </w:pPr>
    </w:p>
    <w:p w:rsidR="004D1A12" w14:paraId="3874DB26" w14:textId="77777777">
      <w:pPr>
        <w:spacing w:before="89"/>
        <w:ind w:left="780"/>
        <w:rPr>
          <w:b/>
          <w:sz w:val="24"/>
        </w:rPr>
      </w:pPr>
      <w:r>
        <w:rPr>
          <w:b/>
          <w:sz w:val="24"/>
        </w:rPr>
        <w:t>RUS</w:t>
      </w:r>
      <w:r>
        <w:rPr>
          <w:b/>
          <w:spacing w:val="-6"/>
          <w:sz w:val="24"/>
        </w:rPr>
        <w:t xml:space="preserve"> </w:t>
      </w:r>
      <w:r>
        <w:rPr>
          <w:b/>
          <w:sz w:val="24"/>
        </w:rPr>
        <w:t>Form</w:t>
      </w:r>
      <w:r>
        <w:rPr>
          <w:b/>
          <w:spacing w:val="-4"/>
          <w:sz w:val="24"/>
        </w:rPr>
        <w:t xml:space="preserve"> </w:t>
      </w:r>
      <w:r>
        <w:rPr>
          <w:b/>
          <w:sz w:val="24"/>
        </w:rPr>
        <w:t>395</w:t>
      </w:r>
      <w:r>
        <w:rPr>
          <w:b/>
          <w:spacing w:val="-5"/>
          <w:sz w:val="24"/>
        </w:rPr>
        <w:t xml:space="preserve"> </w:t>
      </w:r>
      <w:r>
        <w:rPr>
          <w:b/>
          <w:sz w:val="24"/>
        </w:rPr>
        <w:t>-</w:t>
      </w:r>
      <w:r>
        <w:rPr>
          <w:b/>
          <w:spacing w:val="-7"/>
          <w:sz w:val="24"/>
        </w:rPr>
        <w:t xml:space="preserve"> </w:t>
      </w:r>
      <w:r>
        <w:rPr>
          <w:b/>
          <w:sz w:val="24"/>
        </w:rPr>
        <w:t>Equipment</w:t>
      </w:r>
      <w:r>
        <w:rPr>
          <w:b/>
          <w:spacing w:val="-6"/>
          <w:sz w:val="24"/>
        </w:rPr>
        <w:t xml:space="preserve"> </w:t>
      </w:r>
      <w:r>
        <w:rPr>
          <w:b/>
          <w:spacing w:val="-2"/>
          <w:sz w:val="24"/>
        </w:rPr>
        <w:t>Contract</w:t>
      </w:r>
    </w:p>
    <w:p w:rsidR="004D1A12" w14:paraId="3874DB27" w14:textId="77777777">
      <w:pPr>
        <w:pStyle w:val="BodyText"/>
        <w:rPr>
          <w:b/>
        </w:rPr>
      </w:pPr>
    </w:p>
    <w:p w:rsidR="004D1A12" w14:paraId="3874DB28" w14:textId="77777777">
      <w:pPr>
        <w:ind w:left="780" w:right="852"/>
        <w:rPr>
          <w:b/>
          <w:spacing w:val="-2"/>
          <w:sz w:val="24"/>
        </w:rPr>
      </w:pPr>
      <w:r>
        <w:rPr>
          <w:b/>
          <w:sz w:val="24"/>
        </w:rPr>
        <w:t>RUS</w:t>
      </w:r>
      <w:r>
        <w:rPr>
          <w:b/>
          <w:spacing w:val="-5"/>
          <w:sz w:val="24"/>
        </w:rPr>
        <w:t xml:space="preserve"> </w:t>
      </w:r>
      <w:r>
        <w:rPr>
          <w:b/>
          <w:sz w:val="24"/>
        </w:rPr>
        <w:t>Form</w:t>
      </w:r>
      <w:r>
        <w:rPr>
          <w:b/>
          <w:spacing w:val="-3"/>
          <w:sz w:val="24"/>
        </w:rPr>
        <w:t xml:space="preserve"> </w:t>
      </w:r>
      <w:r>
        <w:rPr>
          <w:b/>
          <w:sz w:val="24"/>
        </w:rPr>
        <w:t>395a</w:t>
      </w:r>
      <w:r>
        <w:rPr>
          <w:b/>
          <w:spacing w:val="80"/>
          <w:sz w:val="24"/>
        </w:rPr>
        <w:t xml:space="preserve"> </w:t>
      </w:r>
      <w:r>
        <w:rPr>
          <w:b/>
          <w:sz w:val="24"/>
        </w:rPr>
        <w:t>-</w:t>
      </w:r>
      <w:r>
        <w:rPr>
          <w:b/>
          <w:spacing w:val="-7"/>
          <w:sz w:val="24"/>
        </w:rPr>
        <w:t xml:space="preserve"> </w:t>
      </w:r>
      <w:r>
        <w:rPr>
          <w:b/>
          <w:sz w:val="24"/>
        </w:rPr>
        <w:t>Certificate</w:t>
      </w:r>
      <w:r>
        <w:rPr>
          <w:b/>
          <w:spacing w:val="-7"/>
          <w:sz w:val="24"/>
        </w:rPr>
        <w:t xml:space="preserve"> </w:t>
      </w:r>
      <w:r>
        <w:rPr>
          <w:b/>
          <w:sz w:val="24"/>
        </w:rPr>
        <w:t>of</w:t>
      </w:r>
      <w:r>
        <w:rPr>
          <w:b/>
          <w:spacing w:val="-5"/>
          <w:sz w:val="24"/>
        </w:rPr>
        <w:t xml:space="preserve"> </w:t>
      </w:r>
      <w:r>
        <w:rPr>
          <w:b/>
          <w:sz w:val="24"/>
        </w:rPr>
        <w:t>Completion,</w:t>
      </w:r>
      <w:r>
        <w:rPr>
          <w:b/>
          <w:spacing w:val="-2"/>
          <w:sz w:val="24"/>
        </w:rPr>
        <w:t xml:space="preserve"> </w:t>
      </w:r>
      <w:r>
        <w:rPr>
          <w:b/>
          <w:sz w:val="24"/>
        </w:rPr>
        <w:t>Equipment</w:t>
      </w:r>
      <w:r>
        <w:rPr>
          <w:b/>
          <w:spacing w:val="-5"/>
          <w:sz w:val="24"/>
        </w:rPr>
        <w:t xml:space="preserve"> </w:t>
      </w:r>
      <w:r>
        <w:rPr>
          <w:b/>
          <w:sz w:val="24"/>
        </w:rPr>
        <w:t>Contract</w:t>
      </w:r>
      <w:r>
        <w:rPr>
          <w:b/>
          <w:spacing w:val="-5"/>
          <w:sz w:val="24"/>
        </w:rPr>
        <w:t xml:space="preserve"> </w:t>
      </w:r>
      <w:r>
        <w:rPr>
          <w:b/>
          <w:sz w:val="24"/>
        </w:rPr>
        <w:t xml:space="preserve">(Including </w:t>
      </w:r>
      <w:r>
        <w:rPr>
          <w:b/>
          <w:spacing w:val="-2"/>
          <w:sz w:val="24"/>
        </w:rPr>
        <w:t>Installation)</w:t>
      </w:r>
    </w:p>
    <w:p w:rsidR="0039479F" w14:paraId="5CD82469" w14:textId="77777777">
      <w:pPr>
        <w:ind w:left="780" w:right="852"/>
        <w:rPr>
          <w:b/>
          <w:sz w:val="24"/>
        </w:rPr>
      </w:pPr>
    </w:p>
    <w:p w:rsidR="004D1A12" w14:paraId="3874DB2A" w14:textId="77777777">
      <w:pPr>
        <w:spacing w:before="75"/>
        <w:ind w:left="780"/>
        <w:rPr>
          <w:b/>
          <w:spacing w:val="-2"/>
          <w:sz w:val="24"/>
        </w:rPr>
      </w:pPr>
      <w:r>
        <w:rPr>
          <w:b/>
          <w:sz w:val="24"/>
        </w:rPr>
        <w:t>RUS</w:t>
      </w:r>
      <w:r>
        <w:rPr>
          <w:b/>
          <w:spacing w:val="-5"/>
          <w:sz w:val="24"/>
        </w:rPr>
        <w:t xml:space="preserve"> </w:t>
      </w:r>
      <w:r>
        <w:rPr>
          <w:b/>
          <w:sz w:val="24"/>
        </w:rPr>
        <w:t>Form</w:t>
      </w:r>
      <w:r>
        <w:rPr>
          <w:b/>
          <w:spacing w:val="-3"/>
          <w:sz w:val="24"/>
        </w:rPr>
        <w:t xml:space="preserve"> </w:t>
      </w:r>
      <w:r>
        <w:rPr>
          <w:b/>
          <w:sz w:val="24"/>
        </w:rPr>
        <w:t>395b</w:t>
      </w:r>
      <w:r>
        <w:rPr>
          <w:b/>
          <w:spacing w:val="-5"/>
          <w:sz w:val="24"/>
        </w:rPr>
        <w:t xml:space="preserve"> </w:t>
      </w:r>
      <w:r>
        <w:rPr>
          <w:b/>
          <w:sz w:val="24"/>
        </w:rPr>
        <w:t>-</w:t>
      </w:r>
      <w:r>
        <w:rPr>
          <w:b/>
          <w:spacing w:val="-5"/>
          <w:sz w:val="24"/>
        </w:rPr>
        <w:t xml:space="preserve"> </w:t>
      </w:r>
      <w:r>
        <w:rPr>
          <w:b/>
          <w:sz w:val="24"/>
        </w:rPr>
        <w:t>Certificate</w:t>
      </w:r>
      <w:r>
        <w:rPr>
          <w:b/>
          <w:spacing w:val="-8"/>
          <w:sz w:val="24"/>
        </w:rPr>
        <w:t xml:space="preserve"> </w:t>
      </w:r>
      <w:r>
        <w:rPr>
          <w:b/>
          <w:sz w:val="24"/>
        </w:rPr>
        <w:t>of</w:t>
      </w:r>
      <w:r>
        <w:rPr>
          <w:b/>
          <w:spacing w:val="-2"/>
          <w:sz w:val="24"/>
        </w:rPr>
        <w:t xml:space="preserve"> </w:t>
      </w:r>
      <w:r>
        <w:rPr>
          <w:b/>
          <w:sz w:val="24"/>
        </w:rPr>
        <w:t>Completion,</w:t>
      </w:r>
      <w:r>
        <w:rPr>
          <w:b/>
          <w:spacing w:val="-5"/>
          <w:sz w:val="24"/>
        </w:rPr>
        <w:t xml:space="preserve"> </w:t>
      </w:r>
      <w:r>
        <w:rPr>
          <w:b/>
          <w:sz w:val="24"/>
        </w:rPr>
        <w:t>Equipment</w:t>
      </w:r>
      <w:r>
        <w:rPr>
          <w:b/>
          <w:spacing w:val="-5"/>
          <w:sz w:val="24"/>
        </w:rPr>
        <w:t xml:space="preserve"> </w:t>
      </w:r>
      <w:r>
        <w:rPr>
          <w:b/>
          <w:sz w:val="24"/>
        </w:rPr>
        <w:t>Contract</w:t>
      </w:r>
      <w:r>
        <w:rPr>
          <w:b/>
          <w:spacing w:val="-7"/>
          <w:sz w:val="24"/>
        </w:rPr>
        <w:t xml:space="preserve"> </w:t>
      </w:r>
      <w:r>
        <w:rPr>
          <w:b/>
          <w:sz w:val="24"/>
        </w:rPr>
        <w:t>(Not</w:t>
      </w:r>
      <w:r>
        <w:rPr>
          <w:b/>
          <w:spacing w:val="-5"/>
          <w:sz w:val="24"/>
        </w:rPr>
        <w:t xml:space="preserve"> </w:t>
      </w:r>
      <w:r>
        <w:rPr>
          <w:b/>
          <w:sz w:val="24"/>
        </w:rPr>
        <w:t xml:space="preserve">Including </w:t>
      </w:r>
      <w:r>
        <w:rPr>
          <w:b/>
          <w:spacing w:val="-2"/>
          <w:sz w:val="24"/>
        </w:rPr>
        <w:t>Installation)</w:t>
      </w:r>
    </w:p>
    <w:p w:rsidR="004D1A12" w14:paraId="3874DB2B" w14:textId="77777777">
      <w:pPr>
        <w:pStyle w:val="BodyText"/>
        <w:rPr>
          <w:b/>
          <w:sz w:val="26"/>
        </w:rPr>
      </w:pPr>
    </w:p>
    <w:p w:rsidR="004D1A12" w14:paraId="3874DB2C" w14:textId="77777777">
      <w:pPr>
        <w:pStyle w:val="BodyText"/>
        <w:rPr>
          <w:b/>
          <w:sz w:val="22"/>
        </w:rPr>
      </w:pPr>
    </w:p>
    <w:p w:rsidR="004D1A12" w14:paraId="3874DB2D" w14:textId="77777777">
      <w:pPr>
        <w:ind w:left="2415" w:right="2420"/>
        <w:jc w:val="center"/>
        <w:rPr>
          <w:b/>
          <w:sz w:val="24"/>
        </w:rPr>
      </w:pPr>
      <w:r>
        <w:rPr>
          <w:b/>
          <w:sz w:val="24"/>
          <w:u w:val="single"/>
        </w:rPr>
        <w:t>Form</w:t>
      </w:r>
      <w:r>
        <w:rPr>
          <w:b/>
          <w:spacing w:val="-7"/>
          <w:sz w:val="24"/>
          <w:u w:val="single"/>
        </w:rPr>
        <w:t xml:space="preserve"> </w:t>
      </w:r>
      <w:r>
        <w:rPr>
          <w:b/>
          <w:sz w:val="24"/>
          <w:u w:val="single"/>
        </w:rPr>
        <w:t>Approved</w:t>
      </w:r>
      <w:r>
        <w:rPr>
          <w:b/>
          <w:spacing w:val="-8"/>
          <w:sz w:val="24"/>
          <w:u w:val="single"/>
        </w:rPr>
        <w:t xml:space="preserve"> </w:t>
      </w:r>
      <w:r>
        <w:rPr>
          <w:b/>
          <w:sz w:val="24"/>
          <w:u w:val="single"/>
        </w:rPr>
        <w:t>Under</w:t>
      </w:r>
      <w:r>
        <w:rPr>
          <w:b/>
          <w:spacing w:val="-9"/>
          <w:sz w:val="24"/>
          <w:u w:val="single"/>
        </w:rPr>
        <w:t xml:space="preserve"> </w:t>
      </w:r>
      <w:r>
        <w:rPr>
          <w:b/>
          <w:sz w:val="24"/>
          <w:u w:val="single"/>
        </w:rPr>
        <w:t>OMB</w:t>
      </w:r>
      <w:r>
        <w:rPr>
          <w:b/>
          <w:spacing w:val="-8"/>
          <w:sz w:val="24"/>
          <w:u w:val="single"/>
        </w:rPr>
        <w:t xml:space="preserve"> </w:t>
      </w:r>
      <w:r>
        <w:rPr>
          <w:b/>
          <w:sz w:val="24"/>
          <w:u w:val="single"/>
        </w:rPr>
        <w:t>Docket</w:t>
      </w:r>
      <w:r>
        <w:rPr>
          <w:b/>
          <w:spacing w:val="-10"/>
          <w:sz w:val="24"/>
          <w:u w:val="single"/>
        </w:rPr>
        <w:t xml:space="preserve"> </w:t>
      </w:r>
      <w:r>
        <w:rPr>
          <w:b/>
          <w:sz w:val="24"/>
          <w:u w:val="single"/>
        </w:rPr>
        <w:t>No.</w:t>
      </w:r>
      <w:r>
        <w:rPr>
          <w:b/>
          <w:spacing w:val="-8"/>
          <w:sz w:val="24"/>
          <w:u w:val="single"/>
        </w:rPr>
        <w:t xml:space="preserve"> </w:t>
      </w:r>
      <w:r>
        <w:rPr>
          <w:b/>
          <w:sz w:val="24"/>
          <w:u w:val="single"/>
        </w:rPr>
        <w:t>0572-</w:t>
      </w:r>
      <w:r>
        <w:rPr>
          <w:b/>
          <w:spacing w:val="-4"/>
          <w:sz w:val="24"/>
          <w:u w:val="single"/>
        </w:rPr>
        <w:t>0023</w:t>
      </w:r>
    </w:p>
    <w:p w:rsidR="004D1A12" w14:paraId="3874DB2E" w14:textId="77777777">
      <w:pPr>
        <w:pStyle w:val="BodyText"/>
        <w:spacing w:before="2"/>
        <w:rPr>
          <w:b/>
          <w:sz w:val="16"/>
        </w:rPr>
      </w:pPr>
    </w:p>
    <w:p w:rsidR="004D1A12" w14:paraId="3874DB2F" w14:textId="77777777">
      <w:pPr>
        <w:spacing w:before="90"/>
        <w:ind w:left="780" w:right="852"/>
        <w:rPr>
          <w:sz w:val="24"/>
        </w:rPr>
      </w:pPr>
      <w:r>
        <w:rPr>
          <w:b/>
          <w:sz w:val="24"/>
        </w:rPr>
        <w:t>RUS</w:t>
      </w:r>
      <w:r>
        <w:rPr>
          <w:b/>
          <w:spacing w:val="-5"/>
          <w:sz w:val="24"/>
        </w:rPr>
        <w:t xml:space="preserve"> </w:t>
      </w:r>
      <w:r>
        <w:rPr>
          <w:b/>
          <w:sz w:val="24"/>
        </w:rPr>
        <w:t>Form</w:t>
      </w:r>
      <w:r>
        <w:rPr>
          <w:b/>
          <w:spacing w:val="-3"/>
          <w:sz w:val="24"/>
        </w:rPr>
        <w:t xml:space="preserve"> </w:t>
      </w:r>
      <w:r>
        <w:rPr>
          <w:b/>
          <w:sz w:val="24"/>
        </w:rPr>
        <w:t>481</w:t>
      </w:r>
      <w:r>
        <w:rPr>
          <w:b/>
          <w:spacing w:val="-5"/>
          <w:sz w:val="24"/>
        </w:rPr>
        <w:t xml:space="preserve"> </w:t>
      </w:r>
      <w:r>
        <w:rPr>
          <w:b/>
          <w:sz w:val="24"/>
        </w:rPr>
        <w:t>-</w:t>
      </w:r>
      <w:r>
        <w:rPr>
          <w:b/>
          <w:spacing w:val="-7"/>
          <w:sz w:val="24"/>
        </w:rPr>
        <w:t xml:space="preserve"> </w:t>
      </w:r>
      <w:r>
        <w:rPr>
          <w:b/>
          <w:sz w:val="24"/>
        </w:rPr>
        <w:t>Financial</w:t>
      </w:r>
      <w:r>
        <w:rPr>
          <w:b/>
          <w:spacing w:val="-5"/>
          <w:sz w:val="24"/>
        </w:rPr>
        <w:t xml:space="preserve"> </w:t>
      </w:r>
      <w:r>
        <w:rPr>
          <w:b/>
          <w:sz w:val="24"/>
        </w:rPr>
        <w:t>Requirements</w:t>
      </w:r>
      <w:r>
        <w:rPr>
          <w:b/>
          <w:spacing w:val="-5"/>
          <w:sz w:val="24"/>
        </w:rPr>
        <w:t xml:space="preserve"> </w:t>
      </w:r>
      <w:r>
        <w:rPr>
          <w:b/>
          <w:sz w:val="24"/>
        </w:rPr>
        <w:t xml:space="preserve">Sheet. </w:t>
      </w:r>
      <w:r>
        <w:rPr>
          <w:sz w:val="24"/>
        </w:rPr>
        <w:t>Awardees</w:t>
      </w:r>
      <w:r>
        <w:rPr>
          <w:spacing w:val="-5"/>
          <w:sz w:val="24"/>
        </w:rPr>
        <w:t xml:space="preserve"> </w:t>
      </w:r>
      <w:r>
        <w:rPr>
          <w:sz w:val="24"/>
        </w:rPr>
        <w:t>submit</w:t>
      </w:r>
      <w:r>
        <w:rPr>
          <w:spacing w:val="-5"/>
          <w:sz w:val="24"/>
        </w:rPr>
        <w:t xml:space="preserve"> </w:t>
      </w:r>
      <w:r>
        <w:rPr>
          <w:sz w:val="24"/>
        </w:rPr>
        <w:t>this</w:t>
      </w:r>
      <w:r>
        <w:rPr>
          <w:spacing w:val="-5"/>
          <w:sz w:val="24"/>
        </w:rPr>
        <w:t xml:space="preserve"> </w:t>
      </w:r>
      <w:r>
        <w:rPr>
          <w:sz w:val="24"/>
        </w:rPr>
        <w:t>form</w:t>
      </w:r>
      <w:r>
        <w:rPr>
          <w:spacing w:val="-5"/>
          <w:sz w:val="24"/>
        </w:rPr>
        <w:t xml:space="preserve"> </w:t>
      </w:r>
      <w:r>
        <w:rPr>
          <w:sz w:val="24"/>
        </w:rPr>
        <w:t>to</w:t>
      </w:r>
      <w:r>
        <w:rPr>
          <w:spacing w:val="-5"/>
          <w:sz w:val="24"/>
        </w:rPr>
        <w:t xml:space="preserve"> </w:t>
      </w:r>
      <w:r>
        <w:rPr>
          <w:sz w:val="24"/>
        </w:rPr>
        <w:t>request advances in funds.</w:t>
      </w:r>
    </w:p>
    <w:p w:rsidR="004D1A12" w14:paraId="3874DB30" w14:textId="77777777">
      <w:pPr>
        <w:pStyle w:val="BodyText"/>
        <w:rPr>
          <w:sz w:val="26"/>
        </w:rPr>
      </w:pPr>
    </w:p>
    <w:p w:rsidR="004D1A12" w14:paraId="3874DB31" w14:textId="77777777">
      <w:pPr>
        <w:pStyle w:val="BodyText"/>
        <w:rPr>
          <w:sz w:val="22"/>
        </w:rPr>
      </w:pPr>
    </w:p>
    <w:p w:rsidR="004D1A12" w14:paraId="3874DB32" w14:textId="77777777">
      <w:pPr>
        <w:ind w:left="2415" w:right="2420"/>
        <w:jc w:val="center"/>
        <w:rPr>
          <w:b/>
          <w:sz w:val="24"/>
        </w:rPr>
      </w:pPr>
      <w:r>
        <w:rPr>
          <w:b/>
          <w:sz w:val="24"/>
          <w:u w:val="single"/>
        </w:rPr>
        <w:t>Form</w:t>
      </w:r>
      <w:r>
        <w:rPr>
          <w:b/>
          <w:spacing w:val="-7"/>
          <w:sz w:val="24"/>
          <w:u w:val="single"/>
        </w:rPr>
        <w:t xml:space="preserve"> </w:t>
      </w:r>
      <w:r>
        <w:rPr>
          <w:b/>
          <w:sz w:val="24"/>
          <w:u w:val="single"/>
        </w:rPr>
        <w:t>Approved</w:t>
      </w:r>
      <w:r>
        <w:rPr>
          <w:b/>
          <w:spacing w:val="-8"/>
          <w:sz w:val="24"/>
          <w:u w:val="single"/>
        </w:rPr>
        <w:t xml:space="preserve"> </w:t>
      </w:r>
      <w:r>
        <w:rPr>
          <w:b/>
          <w:sz w:val="24"/>
          <w:u w:val="single"/>
        </w:rPr>
        <w:t>Under</w:t>
      </w:r>
      <w:r>
        <w:rPr>
          <w:b/>
          <w:spacing w:val="-9"/>
          <w:sz w:val="24"/>
          <w:u w:val="single"/>
        </w:rPr>
        <w:t xml:space="preserve"> </w:t>
      </w:r>
      <w:r>
        <w:rPr>
          <w:b/>
          <w:sz w:val="24"/>
          <w:u w:val="single"/>
        </w:rPr>
        <w:t>OMB</w:t>
      </w:r>
      <w:r>
        <w:rPr>
          <w:b/>
          <w:spacing w:val="-8"/>
          <w:sz w:val="24"/>
          <w:u w:val="single"/>
        </w:rPr>
        <w:t xml:space="preserve"> </w:t>
      </w:r>
      <w:r>
        <w:rPr>
          <w:b/>
          <w:sz w:val="24"/>
          <w:u w:val="single"/>
        </w:rPr>
        <w:t>Docket</w:t>
      </w:r>
      <w:r>
        <w:rPr>
          <w:b/>
          <w:spacing w:val="-10"/>
          <w:sz w:val="24"/>
          <w:u w:val="single"/>
        </w:rPr>
        <w:t xml:space="preserve"> </w:t>
      </w:r>
      <w:r>
        <w:rPr>
          <w:b/>
          <w:sz w:val="24"/>
          <w:u w:val="single"/>
        </w:rPr>
        <w:t>No.</w:t>
      </w:r>
      <w:r>
        <w:rPr>
          <w:b/>
          <w:spacing w:val="-8"/>
          <w:sz w:val="24"/>
          <w:u w:val="single"/>
        </w:rPr>
        <w:t xml:space="preserve"> </w:t>
      </w:r>
      <w:r>
        <w:rPr>
          <w:b/>
          <w:sz w:val="24"/>
          <w:u w:val="single"/>
        </w:rPr>
        <w:t>0572-</w:t>
      </w:r>
      <w:r>
        <w:rPr>
          <w:b/>
          <w:spacing w:val="-4"/>
          <w:sz w:val="24"/>
          <w:u w:val="single"/>
        </w:rPr>
        <w:t>0074</w:t>
      </w:r>
    </w:p>
    <w:p w:rsidR="004D1A12" w14:paraId="3874DB33" w14:textId="77777777">
      <w:pPr>
        <w:pStyle w:val="BodyText"/>
        <w:spacing w:before="3"/>
        <w:rPr>
          <w:b/>
          <w:sz w:val="16"/>
        </w:rPr>
      </w:pPr>
    </w:p>
    <w:p w:rsidR="004D1A12" w14:paraId="3874DB34" w14:textId="77777777">
      <w:pPr>
        <w:spacing w:before="89"/>
        <w:ind w:left="780"/>
        <w:rPr>
          <w:b/>
          <w:sz w:val="24"/>
        </w:rPr>
      </w:pPr>
      <w:r>
        <w:rPr>
          <w:b/>
          <w:sz w:val="24"/>
        </w:rPr>
        <w:t>RUS</w:t>
      </w:r>
      <w:r>
        <w:rPr>
          <w:b/>
          <w:spacing w:val="-7"/>
          <w:sz w:val="24"/>
        </w:rPr>
        <w:t xml:space="preserve"> </w:t>
      </w:r>
      <w:r>
        <w:rPr>
          <w:b/>
          <w:sz w:val="24"/>
        </w:rPr>
        <w:t>Form</w:t>
      </w:r>
      <w:r>
        <w:rPr>
          <w:b/>
          <w:spacing w:val="-5"/>
          <w:sz w:val="24"/>
        </w:rPr>
        <w:t xml:space="preserve"> </w:t>
      </w:r>
      <w:r>
        <w:rPr>
          <w:b/>
          <w:sz w:val="24"/>
        </w:rPr>
        <w:t>675</w:t>
      </w:r>
      <w:r>
        <w:rPr>
          <w:b/>
          <w:spacing w:val="-5"/>
          <w:sz w:val="24"/>
        </w:rPr>
        <w:t xml:space="preserve"> </w:t>
      </w:r>
      <w:r>
        <w:rPr>
          <w:b/>
          <w:sz w:val="24"/>
        </w:rPr>
        <w:t>-</w:t>
      </w:r>
      <w:r>
        <w:rPr>
          <w:b/>
          <w:spacing w:val="-6"/>
          <w:sz w:val="24"/>
        </w:rPr>
        <w:t xml:space="preserve"> </w:t>
      </w:r>
      <w:r>
        <w:rPr>
          <w:b/>
          <w:sz w:val="24"/>
        </w:rPr>
        <w:t>Certification</w:t>
      </w:r>
      <w:r>
        <w:rPr>
          <w:b/>
          <w:spacing w:val="-4"/>
          <w:sz w:val="24"/>
        </w:rPr>
        <w:t xml:space="preserve"> </w:t>
      </w:r>
      <w:r>
        <w:rPr>
          <w:b/>
          <w:sz w:val="24"/>
        </w:rPr>
        <w:t>of</w:t>
      </w:r>
      <w:r>
        <w:rPr>
          <w:b/>
          <w:spacing w:val="-8"/>
          <w:sz w:val="24"/>
        </w:rPr>
        <w:t xml:space="preserve"> </w:t>
      </w:r>
      <w:r>
        <w:rPr>
          <w:b/>
          <w:spacing w:val="-2"/>
          <w:sz w:val="24"/>
        </w:rPr>
        <w:t>Authority</w:t>
      </w:r>
    </w:p>
    <w:p w:rsidR="004D1A12" w14:paraId="3874DB35" w14:textId="77777777">
      <w:pPr>
        <w:pStyle w:val="BodyText"/>
        <w:rPr>
          <w:b/>
          <w:sz w:val="26"/>
        </w:rPr>
      </w:pPr>
    </w:p>
    <w:p w:rsidR="004D1A12" w14:paraId="3874DB36" w14:textId="77777777">
      <w:pPr>
        <w:pStyle w:val="BodyText"/>
        <w:rPr>
          <w:b/>
          <w:sz w:val="22"/>
        </w:rPr>
      </w:pPr>
    </w:p>
    <w:p w:rsidR="004D1A12" w14:paraId="3874DB37" w14:textId="77777777">
      <w:pPr>
        <w:ind w:left="2415" w:right="2420"/>
        <w:jc w:val="center"/>
        <w:rPr>
          <w:b/>
          <w:sz w:val="24"/>
        </w:rPr>
      </w:pPr>
      <w:r>
        <w:rPr>
          <w:b/>
          <w:sz w:val="24"/>
          <w:u w:val="single"/>
        </w:rPr>
        <w:t>Form</w:t>
      </w:r>
      <w:r>
        <w:rPr>
          <w:b/>
          <w:spacing w:val="-7"/>
          <w:sz w:val="24"/>
          <w:u w:val="single"/>
        </w:rPr>
        <w:t xml:space="preserve"> </w:t>
      </w:r>
      <w:r>
        <w:rPr>
          <w:b/>
          <w:sz w:val="24"/>
          <w:u w:val="single"/>
        </w:rPr>
        <w:t>Approved</w:t>
      </w:r>
      <w:r>
        <w:rPr>
          <w:b/>
          <w:spacing w:val="-8"/>
          <w:sz w:val="24"/>
          <w:u w:val="single"/>
        </w:rPr>
        <w:t xml:space="preserve"> </w:t>
      </w:r>
      <w:r>
        <w:rPr>
          <w:b/>
          <w:sz w:val="24"/>
          <w:u w:val="single"/>
        </w:rPr>
        <w:t>Under</w:t>
      </w:r>
      <w:r>
        <w:rPr>
          <w:b/>
          <w:spacing w:val="-9"/>
          <w:sz w:val="24"/>
          <w:u w:val="single"/>
        </w:rPr>
        <w:t xml:space="preserve"> </w:t>
      </w:r>
      <w:r>
        <w:rPr>
          <w:b/>
          <w:sz w:val="24"/>
          <w:u w:val="single"/>
        </w:rPr>
        <w:t>OMB</w:t>
      </w:r>
      <w:r>
        <w:rPr>
          <w:b/>
          <w:spacing w:val="-8"/>
          <w:sz w:val="24"/>
          <w:u w:val="single"/>
        </w:rPr>
        <w:t xml:space="preserve"> </w:t>
      </w:r>
      <w:r>
        <w:rPr>
          <w:b/>
          <w:sz w:val="24"/>
          <w:u w:val="single"/>
        </w:rPr>
        <w:t>Docket</w:t>
      </w:r>
      <w:r>
        <w:rPr>
          <w:b/>
          <w:spacing w:val="-10"/>
          <w:sz w:val="24"/>
          <w:u w:val="single"/>
        </w:rPr>
        <w:t xml:space="preserve"> </w:t>
      </w:r>
      <w:r>
        <w:rPr>
          <w:b/>
          <w:sz w:val="24"/>
          <w:u w:val="single"/>
        </w:rPr>
        <w:t>No.</w:t>
      </w:r>
      <w:r>
        <w:rPr>
          <w:b/>
          <w:spacing w:val="-8"/>
          <w:sz w:val="24"/>
          <w:u w:val="single"/>
        </w:rPr>
        <w:t xml:space="preserve"> </w:t>
      </w:r>
      <w:r>
        <w:rPr>
          <w:b/>
          <w:sz w:val="24"/>
          <w:u w:val="single"/>
        </w:rPr>
        <w:t>0572-</w:t>
      </w:r>
      <w:r>
        <w:rPr>
          <w:b/>
          <w:spacing w:val="-4"/>
          <w:sz w:val="24"/>
          <w:u w:val="single"/>
        </w:rPr>
        <w:t>0118</w:t>
      </w:r>
    </w:p>
    <w:p w:rsidR="004D1A12" w14:paraId="3874DB38" w14:textId="77777777">
      <w:pPr>
        <w:pStyle w:val="BodyText"/>
        <w:spacing w:before="3"/>
        <w:rPr>
          <w:b/>
          <w:sz w:val="16"/>
        </w:rPr>
      </w:pPr>
    </w:p>
    <w:p w:rsidR="004D1A12" w14:paraId="3874DB39" w14:textId="77777777">
      <w:pPr>
        <w:spacing w:before="89"/>
        <w:ind w:left="780"/>
        <w:rPr>
          <w:b/>
          <w:sz w:val="24"/>
        </w:rPr>
      </w:pPr>
      <w:r>
        <w:rPr>
          <w:b/>
          <w:sz w:val="24"/>
        </w:rPr>
        <w:t>RUS</w:t>
      </w:r>
      <w:r>
        <w:rPr>
          <w:b/>
          <w:spacing w:val="-8"/>
          <w:sz w:val="24"/>
        </w:rPr>
        <w:t xml:space="preserve"> </w:t>
      </w:r>
      <w:r>
        <w:rPr>
          <w:b/>
          <w:sz w:val="24"/>
        </w:rPr>
        <w:t>Form</w:t>
      </w:r>
      <w:r>
        <w:rPr>
          <w:b/>
          <w:spacing w:val="-6"/>
          <w:sz w:val="24"/>
        </w:rPr>
        <w:t xml:space="preserve"> </w:t>
      </w:r>
      <w:r>
        <w:rPr>
          <w:b/>
          <w:sz w:val="24"/>
        </w:rPr>
        <w:t>220</w:t>
      </w:r>
      <w:r>
        <w:rPr>
          <w:b/>
          <w:spacing w:val="-7"/>
          <w:sz w:val="24"/>
        </w:rPr>
        <w:t xml:space="preserve"> </w:t>
      </w:r>
      <w:r>
        <w:rPr>
          <w:b/>
          <w:sz w:val="24"/>
        </w:rPr>
        <w:t>-</w:t>
      </w:r>
      <w:r>
        <w:rPr>
          <w:b/>
          <w:spacing w:val="-10"/>
          <w:sz w:val="24"/>
        </w:rPr>
        <w:t xml:space="preserve"> </w:t>
      </w:r>
      <w:r>
        <w:rPr>
          <w:b/>
          <w:sz w:val="24"/>
        </w:rPr>
        <w:t>Architectural</w:t>
      </w:r>
      <w:r>
        <w:rPr>
          <w:b/>
          <w:spacing w:val="-7"/>
          <w:sz w:val="24"/>
        </w:rPr>
        <w:t xml:space="preserve"> </w:t>
      </w:r>
      <w:r>
        <w:rPr>
          <w:b/>
          <w:sz w:val="24"/>
        </w:rPr>
        <w:t>Services</w:t>
      </w:r>
      <w:r>
        <w:rPr>
          <w:b/>
          <w:spacing w:val="-10"/>
          <w:sz w:val="24"/>
        </w:rPr>
        <w:t xml:space="preserve"> </w:t>
      </w:r>
      <w:r>
        <w:rPr>
          <w:b/>
          <w:spacing w:val="-2"/>
          <w:sz w:val="24"/>
        </w:rPr>
        <w:t>Contract</w:t>
      </w:r>
    </w:p>
    <w:p w:rsidR="004D1A12" w14:paraId="3874DB3A" w14:textId="77777777">
      <w:pPr>
        <w:pStyle w:val="BodyText"/>
        <w:rPr>
          <w:b/>
          <w:sz w:val="26"/>
        </w:rPr>
      </w:pPr>
    </w:p>
    <w:p w:rsidR="004D1A12" w14:paraId="3874DB3C" w14:textId="77777777">
      <w:pPr>
        <w:ind w:left="780"/>
        <w:rPr>
          <w:b/>
          <w:sz w:val="24"/>
        </w:rPr>
      </w:pPr>
      <w:r>
        <w:rPr>
          <w:b/>
          <w:spacing w:val="-2"/>
          <w:sz w:val="24"/>
        </w:rPr>
        <w:t>Recordkeeping</w:t>
      </w:r>
      <w:r>
        <w:rPr>
          <w:b/>
          <w:spacing w:val="6"/>
          <w:sz w:val="24"/>
        </w:rPr>
        <w:t xml:space="preserve"> </w:t>
      </w:r>
      <w:r>
        <w:rPr>
          <w:b/>
          <w:spacing w:val="-2"/>
          <w:sz w:val="24"/>
        </w:rPr>
        <w:t>Collection</w:t>
      </w:r>
    </w:p>
    <w:p w:rsidR="004D1A12" w14:paraId="3874DB3D" w14:textId="77777777">
      <w:pPr>
        <w:pStyle w:val="BodyText"/>
        <w:rPr>
          <w:b/>
        </w:rPr>
      </w:pPr>
    </w:p>
    <w:p w:rsidR="004D1A12" w14:paraId="3874DB3E" w14:textId="77777777">
      <w:pPr>
        <w:pStyle w:val="BodyText"/>
        <w:ind w:left="780" w:right="852" w:firstLine="239"/>
      </w:pPr>
      <w:r>
        <w:t>Awardees must adopt a system of accounts for maintaining financial records acceptable to the Agency, as described in 7 CFR part 1770, subpart B. Records shall be retained</w:t>
      </w:r>
      <w:r>
        <w:rPr>
          <w:spacing w:val="-1"/>
        </w:rPr>
        <w:t xml:space="preserve"> </w:t>
      </w:r>
      <w:r>
        <w:t>and</w:t>
      </w:r>
      <w:r>
        <w:rPr>
          <w:spacing w:val="-3"/>
        </w:rPr>
        <w:t xml:space="preserve"> </w:t>
      </w:r>
      <w:r>
        <w:t>preserved</w:t>
      </w:r>
      <w:r>
        <w:rPr>
          <w:spacing w:val="-1"/>
        </w:rPr>
        <w:t xml:space="preserve"> </w:t>
      </w:r>
      <w:r>
        <w:t>in accordance</w:t>
      </w:r>
      <w:r>
        <w:rPr>
          <w:spacing w:val="-3"/>
        </w:rPr>
        <w:t xml:space="preserve"> </w:t>
      </w:r>
      <w:r>
        <w:t>with the</w:t>
      </w:r>
      <w:r>
        <w:rPr>
          <w:spacing w:val="-1"/>
        </w:rPr>
        <w:t xml:space="preserve"> </w:t>
      </w:r>
      <w:r>
        <w:t>provisions</w:t>
      </w:r>
      <w:r>
        <w:rPr>
          <w:spacing w:val="-1"/>
        </w:rPr>
        <w:t xml:space="preserve"> </w:t>
      </w:r>
      <w:r>
        <w:t>of</w:t>
      </w:r>
      <w:r>
        <w:rPr>
          <w:spacing w:val="-3"/>
        </w:rPr>
        <w:t xml:space="preserve"> </w:t>
      </w:r>
      <w:r>
        <w:t>7</w:t>
      </w:r>
      <w:r>
        <w:rPr>
          <w:spacing w:val="-1"/>
        </w:rPr>
        <w:t xml:space="preserve"> </w:t>
      </w:r>
      <w:r>
        <w:t>CFR</w:t>
      </w:r>
      <w:r>
        <w:rPr>
          <w:spacing w:val="-1"/>
        </w:rPr>
        <w:t xml:space="preserve"> </w:t>
      </w:r>
      <w:r>
        <w:t>part</w:t>
      </w:r>
      <w:r>
        <w:rPr>
          <w:spacing w:val="-1"/>
        </w:rPr>
        <w:t xml:space="preserve"> </w:t>
      </w:r>
      <w:r>
        <w:t>1770,</w:t>
      </w:r>
      <w:r>
        <w:rPr>
          <w:spacing w:val="-1"/>
        </w:rPr>
        <w:t xml:space="preserve"> </w:t>
      </w:r>
      <w:r>
        <w:t>subpart</w:t>
      </w:r>
      <w:r>
        <w:rPr>
          <w:spacing w:val="-2"/>
        </w:rPr>
        <w:t xml:space="preserve"> </w:t>
      </w:r>
      <w:r>
        <w:t>A. In addition to complying with all reasonable Agency requests to support ongoing monitoring</w:t>
      </w:r>
      <w:r>
        <w:rPr>
          <w:spacing w:val="-5"/>
        </w:rPr>
        <w:t xml:space="preserve"> </w:t>
      </w:r>
      <w:r>
        <w:t>efforts,</w:t>
      </w:r>
      <w:r>
        <w:rPr>
          <w:spacing w:val="-5"/>
        </w:rPr>
        <w:t xml:space="preserve"> </w:t>
      </w:r>
      <w:r>
        <w:t>the</w:t>
      </w:r>
      <w:r>
        <w:rPr>
          <w:spacing w:val="-5"/>
        </w:rPr>
        <w:t xml:space="preserve"> </w:t>
      </w:r>
      <w:r>
        <w:t>awardee</w:t>
      </w:r>
      <w:r>
        <w:rPr>
          <w:spacing w:val="-3"/>
        </w:rPr>
        <w:t xml:space="preserve"> </w:t>
      </w:r>
      <w:r>
        <w:t>shall</w:t>
      </w:r>
      <w:r>
        <w:rPr>
          <w:spacing w:val="-2"/>
        </w:rPr>
        <w:t xml:space="preserve"> </w:t>
      </w:r>
      <w:r>
        <w:t>also</w:t>
      </w:r>
      <w:r>
        <w:rPr>
          <w:spacing w:val="-5"/>
        </w:rPr>
        <w:t xml:space="preserve"> </w:t>
      </w:r>
      <w:r>
        <w:t>provide</w:t>
      </w:r>
      <w:r>
        <w:rPr>
          <w:spacing w:val="-3"/>
        </w:rPr>
        <w:t xml:space="preserve"> </w:t>
      </w:r>
      <w:r>
        <w:t>RUS</w:t>
      </w:r>
      <w:r>
        <w:rPr>
          <w:spacing w:val="-5"/>
        </w:rPr>
        <w:t xml:space="preserve"> </w:t>
      </w:r>
      <w:r>
        <w:t>access</w:t>
      </w:r>
      <w:r>
        <w:rPr>
          <w:spacing w:val="-5"/>
        </w:rPr>
        <w:t xml:space="preserve"> </w:t>
      </w:r>
      <w:r>
        <w:t>to</w:t>
      </w:r>
      <w:r>
        <w:rPr>
          <w:spacing w:val="-5"/>
        </w:rPr>
        <w:t xml:space="preserve"> </w:t>
      </w:r>
      <w:r>
        <w:t>and</w:t>
      </w:r>
      <w:r>
        <w:rPr>
          <w:spacing w:val="-5"/>
        </w:rPr>
        <w:t xml:space="preserve"> </w:t>
      </w:r>
      <w:r>
        <w:t>the</w:t>
      </w:r>
      <w:r>
        <w:rPr>
          <w:spacing w:val="-5"/>
        </w:rPr>
        <w:t xml:space="preserve"> </w:t>
      </w:r>
      <w:r>
        <w:t>right</w:t>
      </w:r>
      <w:r>
        <w:rPr>
          <w:spacing w:val="-2"/>
        </w:rPr>
        <w:t xml:space="preserve"> </w:t>
      </w:r>
      <w:r>
        <w:t>to</w:t>
      </w:r>
      <w:r>
        <w:rPr>
          <w:spacing w:val="-5"/>
        </w:rPr>
        <w:t xml:space="preserve"> </w:t>
      </w:r>
      <w:r>
        <w:t>inspect: the Broadband System, any other property encumbered by the Award Documents, any and all books, records, accounts, invoices, contracts, leases, payrolls, timesheets, cancelled checks, statements, and other documents, electronic or paper of every kind belonging</w:t>
      </w:r>
      <w:r>
        <w:rPr>
          <w:spacing w:val="-1"/>
        </w:rPr>
        <w:t xml:space="preserve"> </w:t>
      </w:r>
      <w:r>
        <w:t>to</w:t>
      </w:r>
      <w:r>
        <w:rPr>
          <w:spacing w:val="-1"/>
        </w:rPr>
        <w:t xml:space="preserve"> </w:t>
      </w:r>
      <w:r>
        <w:t>or</w:t>
      </w:r>
      <w:r>
        <w:rPr>
          <w:spacing w:val="-1"/>
        </w:rPr>
        <w:t xml:space="preserve"> </w:t>
      </w:r>
      <w:r>
        <w:t>in</w:t>
      </w:r>
      <w:r>
        <w:rPr>
          <w:spacing w:val="-1"/>
        </w:rPr>
        <w:t xml:space="preserve"> </w:t>
      </w:r>
      <w:r>
        <w:t>the</w:t>
      </w:r>
      <w:r>
        <w:rPr>
          <w:spacing w:val="-1"/>
        </w:rPr>
        <w:t xml:space="preserve"> </w:t>
      </w:r>
      <w:r>
        <w:t>possession</w:t>
      </w:r>
      <w:r>
        <w:rPr>
          <w:spacing w:val="-1"/>
        </w:rPr>
        <w:t xml:space="preserve"> </w:t>
      </w:r>
      <w:r>
        <w:t>of</w:t>
      </w:r>
      <w:r>
        <w:rPr>
          <w:spacing w:val="-1"/>
        </w:rPr>
        <w:t xml:space="preserve"> </w:t>
      </w:r>
      <w:r>
        <w:t>the</w:t>
      </w:r>
      <w:r>
        <w:rPr>
          <w:spacing w:val="-1"/>
        </w:rPr>
        <w:t xml:space="preserve"> </w:t>
      </w:r>
      <w:r>
        <w:t>Awardee</w:t>
      </w:r>
      <w:r>
        <w:rPr>
          <w:spacing w:val="-1"/>
        </w:rPr>
        <w:t xml:space="preserve"> </w:t>
      </w:r>
      <w:r>
        <w:t>or</w:t>
      </w:r>
      <w:r>
        <w:rPr>
          <w:spacing w:val="-1"/>
        </w:rPr>
        <w:t xml:space="preserve"> </w:t>
      </w:r>
      <w:r>
        <w:t>in</w:t>
      </w:r>
      <w:r>
        <w:rPr>
          <w:spacing w:val="-1"/>
        </w:rPr>
        <w:t xml:space="preserve"> </w:t>
      </w:r>
      <w:r>
        <w:t>any</w:t>
      </w:r>
      <w:r>
        <w:rPr>
          <w:spacing w:val="-1"/>
        </w:rPr>
        <w:t xml:space="preserve"> </w:t>
      </w:r>
      <w:r>
        <w:t>way</w:t>
      </w:r>
      <w:r>
        <w:rPr>
          <w:spacing w:val="-3"/>
        </w:rPr>
        <w:t xml:space="preserve"> </w:t>
      </w:r>
      <w:r>
        <w:t>pertaining to</w:t>
      </w:r>
      <w:r>
        <w:rPr>
          <w:spacing w:val="-1"/>
        </w:rPr>
        <w:t xml:space="preserve"> </w:t>
      </w:r>
      <w:r>
        <w:t>its</w:t>
      </w:r>
      <w:r>
        <w:rPr>
          <w:spacing w:val="-1"/>
        </w:rPr>
        <w:t xml:space="preserve"> </w:t>
      </w:r>
      <w:r>
        <w:t>property or business, including its subsidiaries, if any, and to make copies or extracts therefore.</w:t>
      </w:r>
    </w:p>
    <w:p w:rsidR="004D1A12" w14:paraId="3874DB3F" w14:textId="77777777">
      <w:pPr>
        <w:pStyle w:val="BodyText"/>
      </w:pPr>
    </w:p>
    <w:p w:rsidR="004D1A12" w:rsidRPr="00247280" w14:paraId="3874DB40" w14:textId="77777777">
      <w:pPr>
        <w:pStyle w:val="ListParagraph"/>
        <w:numPr>
          <w:ilvl w:val="0"/>
          <w:numId w:val="6"/>
        </w:numPr>
        <w:tabs>
          <w:tab w:val="left" w:pos="1080"/>
        </w:tabs>
        <w:spacing w:before="1"/>
        <w:ind w:left="780" w:right="1032" w:firstLine="0"/>
        <w:rPr>
          <w:b/>
          <w:sz w:val="24"/>
          <w:u w:val="single"/>
        </w:rPr>
      </w:pPr>
      <w:r w:rsidRPr="00247280">
        <w:rPr>
          <w:b/>
          <w:sz w:val="24"/>
          <w:u w:val="single"/>
        </w:rPr>
        <w:t>Describe</w:t>
      </w:r>
      <w:r w:rsidRPr="00247280">
        <w:rPr>
          <w:b/>
          <w:spacing w:val="-3"/>
          <w:sz w:val="24"/>
          <w:u w:val="single"/>
        </w:rPr>
        <w:t xml:space="preserve"> </w:t>
      </w:r>
      <w:r w:rsidRPr="00247280">
        <w:rPr>
          <w:b/>
          <w:sz w:val="24"/>
          <w:u w:val="single"/>
        </w:rPr>
        <w:t>whether,</w:t>
      </w:r>
      <w:r w:rsidRPr="00247280">
        <w:rPr>
          <w:b/>
          <w:spacing w:val="-7"/>
          <w:sz w:val="24"/>
          <w:u w:val="single"/>
        </w:rPr>
        <w:t xml:space="preserve"> </w:t>
      </w:r>
      <w:r w:rsidRPr="00247280">
        <w:rPr>
          <w:b/>
          <w:sz w:val="24"/>
          <w:u w:val="single"/>
        </w:rPr>
        <w:t>and</w:t>
      </w:r>
      <w:r w:rsidRPr="00247280">
        <w:rPr>
          <w:b/>
          <w:spacing w:val="-5"/>
          <w:sz w:val="24"/>
          <w:u w:val="single"/>
        </w:rPr>
        <w:t xml:space="preserve"> </w:t>
      </w:r>
      <w:r w:rsidRPr="00247280">
        <w:rPr>
          <w:b/>
          <w:sz w:val="24"/>
          <w:u w:val="single"/>
        </w:rPr>
        <w:t>to</w:t>
      </w:r>
      <w:r w:rsidRPr="00247280">
        <w:rPr>
          <w:b/>
          <w:spacing w:val="-5"/>
          <w:sz w:val="24"/>
          <w:u w:val="single"/>
        </w:rPr>
        <w:t xml:space="preserve"> </w:t>
      </w:r>
      <w:r w:rsidRPr="00247280">
        <w:rPr>
          <w:b/>
          <w:sz w:val="24"/>
          <w:u w:val="single"/>
        </w:rPr>
        <w:t>what</w:t>
      </w:r>
      <w:r w:rsidRPr="00247280">
        <w:rPr>
          <w:b/>
          <w:spacing w:val="-7"/>
          <w:sz w:val="24"/>
          <w:u w:val="single"/>
        </w:rPr>
        <w:t xml:space="preserve"> </w:t>
      </w:r>
      <w:r w:rsidRPr="00247280">
        <w:rPr>
          <w:b/>
          <w:sz w:val="24"/>
          <w:u w:val="single"/>
        </w:rPr>
        <w:t>extent,</w:t>
      </w:r>
      <w:r w:rsidRPr="00247280">
        <w:rPr>
          <w:b/>
          <w:spacing w:val="-5"/>
          <w:sz w:val="24"/>
          <w:u w:val="single"/>
        </w:rPr>
        <w:t xml:space="preserve"> </w:t>
      </w:r>
      <w:r w:rsidRPr="00247280">
        <w:rPr>
          <w:b/>
          <w:sz w:val="24"/>
          <w:u w:val="single"/>
        </w:rPr>
        <w:t>the</w:t>
      </w:r>
      <w:r w:rsidRPr="00247280">
        <w:rPr>
          <w:b/>
          <w:spacing w:val="-5"/>
          <w:sz w:val="24"/>
          <w:u w:val="single"/>
        </w:rPr>
        <w:t xml:space="preserve"> </w:t>
      </w:r>
      <w:r w:rsidRPr="00247280">
        <w:rPr>
          <w:b/>
          <w:sz w:val="24"/>
          <w:u w:val="single"/>
        </w:rPr>
        <w:t>collection</w:t>
      </w:r>
      <w:r w:rsidRPr="00247280">
        <w:rPr>
          <w:b/>
          <w:spacing w:val="-2"/>
          <w:sz w:val="24"/>
          <w:u w:val="single"/>
        </w:rPr>
        <w:t xml:space="preserve"> </w:t>
      </w:r>
      <w:r w:rsidRPr="00247280">
        <w:rPr>
          <w:b/>
          <w:sz w:val="24"/>
          <w:u w:val="single"/>
        </w:rPr>
        <w:t>of</w:t>
      </w:r>
      <w:r w:rsidRPr="00247280">
        <w:rPr>
          <w:b/>
          <w:spacing w:val="-7"/>
          <w:sz w:val="24"/>
          <w:u w:val="single"/>
        </w:rPr>
        <w:t xml:space="preserve"> </w:t>
      </w:r>
      <w:r w:rsidRPr="00247280">
        <w:rPr>
          <w:b/>
          <w:sz w:val="24"/>
          <w:u w:val="single"/>
        </w:rPr>
        <w:t>information</w:t>
      </w:r>
      <w:r w:rsidRPr="00247280">
        <w:rPr>
          <w:b/>
          <w:spacing w:val="-6"/>
          <w:sz w:val="24"/>
          <w:u w:val="single"/>
        </w:rPr>
        <w:t xml:space="preserve"> </w:t>
      </w:r>
      <w:r w:rsidRPr="00247280">
        <w:rPr>
          <w:b/>
          <w:sz w:val="24"/>
          <w:u w:val="single"/>
        </w:rPr>
        <w:t>involves</w:t>
      </w:r>
      <w:r w:rsidRPr="00247280">
        <w:rPr>
          <w:b/>
          <w:spacing w:val="-7"/>
          <w:sz w:val="24"/>
          <w:u w:val="single"/>
        </w:rPr>
        <w:t xml:space="preserve"> </w:t>
      </w:r>
      <w:r w:rsidRPr="00247280">
        <w:rPr>
          <w:b/>
          <w:sz w:val="24"/>
          <w:u w:val="single"/>
        </w:rPr>
        <w:t>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D1A12" w14:paraId="3874DB41" w14:textId="77777777">
      <w:pPr>
        <w:pStyle w:val="BodyText"/>
        <w:rPr>
          <w:b/>
        </w:rPr>
      </w:pPr>
    </w:p>
    <w:p w:rsidR="004D1A12" w:rsidP="005E310C" w14:paraId="3874DB44" w14:textId="3844AF68">
      <w:pPr>
        <w:pStyle w:val="BodyText"/>
        <w:spacing w:line="259" w:lineRule="auto"/>
        <w:ind w:left="780" w:right="852" w:firstLine="299"/>
      </w:pPr>
      <w:r>
        <w:t>RUS is committed to meeting the requirements of the E-Government Act, which requires</w:t>
      </w:r>
      <w:r>
        <w:rPr>
          <w:spacing w:val="-6"/>
        </w:rPr>
        <w:t xml:space="preserve"> </w:t>
      </w:r>
      <w:r>
        <w:t>Government</w:t>
      </w:r>
      <w:r>
        <w:rPr>
          <w:spacing w:val="-1"/>
        </w:rPr>
        <w:t xml:space="preserve"> </w:t>
      </w:r>
      <w:r>
        <w:t>agencies</w:t>
      </w:r>
      <w:r>
        <w:rPr>
          <w:spacing w:val="-4"/>
        </w:rPr>
        <w:t xml:space="preserve"> </w:t>
      </w:r>
      <w:r>
        <w:t>to</w:t>
      </w:r>
      <w:r>
        <w:rPr>
          <w:spacing w:val="-4"/>
        </w:rPr>
        <w:t xml:space="preserve"> </w:t>
      </w:r>
      <w:r>
        <w:t>provide</w:t>
      </w:r>
      <w:r>
        <w:rPr>
          <w:spacing w:val="-4"/>
        </w:rPr>
        <w:t xml:space="preserve"> </w:t>
      </w:r>
      <w:r>
        <w:t>the</w:t>
      </w:r>
      <w:r>
        <w:rPr>
          <w:spacing w:val="-6"/>
        </w:rPr>
        <w:t xml:space="preserve"> </w:t>
      </w:r>
      <w:r>
        <w:t>public</w:t>
      </w:r>
      <w:r>
        <w:rPr>
          <w:spacing w:val="-6"/>
        </w:rPr>
        <w:t xml:space="preserve"> </w:t>
      </w:r>
      <w:r>
        <w:t>the</w:t>
      </w:r>
      <w:r>
        <w:rPr>
          <w:spacing w:val="-6"/>
        </w:rPr>
        <w:t xml:space="preserve"> </w:t>
      </w:r>
      <w:r>
        <w:t>option</w:t>
      </w:r>
      <w:r>
        <w:rPr>
          <w:spacing w:val="-4"/>
        </w:rPr>
        <w:t xml:space="preserve"> </w:t>
      </w:r>
      <w:r>
        <w:t>of</w:t>
      </w:r>
      <w:r>
        <w:rPr>
          <w:spacing w:val="-2"/>
        </w:rPr>
        <w:t xml:space="preserve"> </w:t>
      </w:r>
      <w:r>
        <w:t>submitting information</w:t>
      </w:r>
      <w:r>
        <w:rPr>
          <w:spacing w:val="-6"/>
        </w:rPr>
        <w:t xml:space="preserve"> </w:t>
      </w:r>
      <w:r>
        <w:t>or</w:t>
      </w:r>
      <w:r>
        <w:rPr>
          <w:spacing w:val="-8"/>
        </w:rPr>
        <w:t xml:space="preserve"> </w:t>
      </w:r>
      <w:r>
        <w:t>transacting</w:t>
      </w:r>
      <w:r>
        <w:rPr>
          <w:spacing w:val="-6"/>
        </w:rPr>
        <w:t xml:space="preserve"> </w:t>
      </w:r>
      <w:r>
        <w:t>business</w:t>
      </w:r>
      <w:r>
        <w:rPr>
          <w:spacing w:val="-6"/>
        </w:rPr>
        <w:t xml:space="preserve"> </w:t>
      </w:r>
      <w:r>
        <w:t>electronically</w:t>
      </w:r>
      <w:r>
        <w:rPr>
          <w:spacing w:val="-6"/>
        </w:rPr>
        <w:t xml:space="preserve"> </w:t>
      </w:r>
      <w:r>
        <w:t>to</w:t>
      </w:r>
      <w:r>
        <w:rPr>
          <w:spacing w:val="-3"/>
        </w:rPr>
        <w:t xml:space="preserve"> </w:t>
      </w:r>
      <w:r>
        <w:t>the</w:t>
      </w:r>
      <w:r>
        <w:rPr>
          <w:spacing w:val="-8"/>
        </w:rPr>
        <w:t xml:space="preserve"> </w:t>
      </w:r>
      <w:r>
        <w:t>maximum</w:t>
      </w:r>
      <w:r>
        <w:rPr>
          <w:spacing w:val="-6"/>
        </w:rPr>
        <w:t xml:space="preserve"> </w:t>
      </w:r>
      <w:r>
        <w:t>extent</w:t>
      </w:r>
      <w:r>
        <w:rPr>
          <w:spacing w:val="-3"/>
        </w:rPr>
        <w:t xml:space="preserve"> </w:t>
      </w:r>
      <w:r>
        <w:t>possible.</w:t>
      </w:r>
      <w:r>
        <w:rPr>
          <w:spacing w:val="-6"/>
        </w:rPr>
        <w:t xml:space="preserve"> </w:t>
      </w:r>
      <w:r w:rsidRPr="00314787" w:rsidR="00314787">
        <w:rPr>
          <w:spacing w:val="-6"/>
        </w:rPr>
        <w:t xml:space="preserve">The </w:t>
      </w:r>
      <w:r w:rsidRPr="00954661" w:rsidR="00954661">
        <w:rPr>
          <w:spacing w:val="-6"/>
        </w:rPr>
        <w:t>ReConnect loans, loan/grant and grants</w:t>
      </w:r>
      <w:r w:rsidRPr="00314787" w:rsidR="00314787">
        <w:rPr>
          <w:spacing w:val="-6"/>
        </w:rPr>
        <w:t xml:space="preserve"> </w:t>
      </w:r>
      <w:r w:rsidR="00314787">
        <w:rPr>
          <w:spacing w:val="-6"/>
        </w:rPr>
        <w:t>applications will be collected</w:t>
      </w:r>
      <w:r w:rsidRPr="00314787" w:rsidR="00314787">
        <w:rPr>
          <w:spacing w:val="-6"/>
        </w:rPr>
        <w:t xml:space="preserve"> 100%</w:t>
      </w:r>
      <w:r w:rsidR="00274CB4">
        <w:rPr>
          <w:spacing w:val="-6"/>
        </w:rPr>
        <w:t xml:space="preserve"> </w:t>
      </w:r>
      <w:r w:rsidR="004828F2">
        <w:rPr>
          <w:spacing w:val="-6"/>
        </w:rPr>
        <w:t xml:space="preserve">electronically </w:t>
      </w:r>
      <w:r w:rsidR="00274CB4">
        <w:rPr>
          <w:spacing w:val="-6"/>
        </w:rPr>
        <w:t xml:space="preserve">through </w:t>
      </w:r>
      <w:r w:rsidRPr="00274CB4" w:rsidR="00274CB4">
        <w:rPr>
          <w:spacing w:val="-6"/>
        </w:rPr>
        <w:t xml:space="preserve">the RD </w:t>
      </w:r>
      <w:r w:rsidRPr="00274CB4" w:rsidR="00274CB4">
        <w:rPr>
          <w:spacing w:val="-6"/>
        </w:rPr>
        <w:t>Apply Online Application Intake System.</w:t>
      </w:r>
      <w:r w:rsidRPr="00314787" w:rsidR="00314787">
        <w:rPr>
          <w:spacing w:val="-6"/>
        </w:rPr>
        <w:t xml:space="preserve"> </w:t>
      </w:r>
      <w:r w:rsidRPr="00AF5083" w:rsidR="00314787">
        <w:rPr>
          <w:spacing w:val="-6"/>
          <w:shd w:val="clear" w:color="auto" w:fill="FFFFFF" w:themeFill="background1"/>
        </w:rPr>
        <w:t>Eligible applicants must electronically submit all completed applications and required supporting documentation in th</w:t>
      </w:r>
      <w:r w:rsidRPr="00AF5083" w:rsidR="00954661">
        <w:rPr>
          <w:spacing w:val="-6"/>
          <w:shd w:val="clear" w:color="auto" w:fill="FFFFFF" w:themeFill="background1"/>
        </w:rPr>
        <w:t>e</w:t>
      </w:r>
      <w:r w:rsidRPr="00AF5083" w:rsidR="00274CB4">
        <w:rPr>
          <w:spacing w:val="-6"/>
          <w:shd w:val="clear" w:color="auto" w:fill="FFFFFF" w:themeFill="background1"/>
        </w:rPr>
        <w:t xml:space="preserve"> </w:t>
      </w:r>
      <w:r w:rsidRPr="00AF5083" w:rsidR="00314787">
        <w:rPr>
          <w:spacing w:val="-6"/>
          <w:shd w:val="clear" w:color="auto" w:fill="FFFFFF" w:themeFill="background1"/>
        </w:rPr>
        <w:t xml:space="preserve">online application system located </w:t>
      </w:r>
      <w:r w:rsidRPr="00AF5083" w:rsidR="00954661">
        <w:rPr>
          <w:spacing w:val="-6"/>
          <w:shd w:val="clear" w:color="auto" w:fill="FFFFFF" w:themeFill="background1"/>
        </w:rPr>
        <w:t xml:space="preserve">on the Agency’s webpage </w:t>
      </w:r>
      <w:r w:rsidRPr="00AF5083" w:rsidR="00314787">
        <w:rPr>
          <w:spacing w:val="-6"/>
          <w:shd w:val="clear" w:color="auto" w:fill="FFFFFF" w:themeFill="background1"/>
        </w:rPr>
        <w:t xml:space="preserve">at </w:t>
      </w:r>
      <w:hyperlink r:id="rId7" w:history="1">
        <w:r w:rsidRPr="00CC316E" w:rsidR="003224E0">
          <w:rPr>
            <w:rStyle w:val="Hyperlink"/>
          </w:rPr>
          <w:t>https://www.rd.usda.gov/programs-services/rd-apply</w:t>
        </w:r>
      </w:hyperlink>
      <w:r w:rsidR="00AF5083">
        <w:rPr>
          <w:spacing w:val="-6"/>
          <w:shd w:val="clear" w:color="auto" w:fill="FFFFFF" w:themeFill="background1"/>
        </w:rPr>
        <w:t>.</w:t>
      </w:r>
      <w:r w:rsidRPr="00AF5083" w:rsidR="00274CB4">
        <w:rPr>
          <w:spacing w:val="-6"/>
          <w:shd w:val="clear" w:color="auto" w:fill="FFFFFF" w:themeFill="background1"/>
        </w:rPr>
        <w:t xml:space="preserve"> </w:t>
      </w:r>
      <w:r w:rsidRPr="00954661">
        <w:t>The Agency</w:t>
      </w:r>
      <w:r>
        <w:t xml:space="preserve"> requires the use of </w:t>
      </w:r>
      <w:bookmarkStart w:id="3" w:name="_Hlk134625842"/>
      <w:r>
        <w:t xml:space="preserve">the RD Apply Online Application Intake System </w:t>
      </w:r>
      <w:bookmarkEnd w:id="3"/>
      <w:r>
        <w:t>for submitting requests for financial assistance to provide increased opportunities and</w:t>
      </w:r>
      <w:r w:rsidR="005E310C">
        <w:t xml:space="preserve"> </w:t>
      </w:r>
      <w:r>
        <w:t>expediency for citizens to access federal government program information and services. Examples of documentation submitted electronically for this program include the Applicant’s Funding Request, Executive Summary, Network Design, Sources of Other Funding and Audited Financial Statements (CPA audits).</w:t>
      </w:r>
      <w:r>
        <w:rPr>
          <w:spacing w:val="40"/>
        </w:rPr>
        <w:t xml:space="preserve"> </w:t>
      </w:r>
      <w:r>
        <w:t>Forms used to collect information</w:t>
      </w:r>
      <w:r>
        <w:rPr>
          <w:spacing w:val="-6"/>
        </w:rPr>
        <w:t xml:space="preserve"> </w:t>
      </w:r>
      <w:r>
        <w:t>associated</w:t>
      </w:r>
      <w:r>
        <w:rPr>
          <w:spacing w:val="-6"/>
        </w:rPr>
        <w:t xml:space="preserve"> </w:t>
      </w:r>
      <w:r>
        <w:t>with</w:t>
      </w:r>
      <w:r>
        <w:rPr>
          <w:spacing w:val="-6"/>
        </w:rPr>
        <w:t xml:space="preserve"> </w:t>
      </w:r>
      <w:r>
        <w:t>this</w:t>
      </w:r>
      <w:r>
        <w:rPr>
          <w:spacing w:val="-3"/>
        </w:rPr>
        <w:t xml:space="preserve"> </w:t>
      </w:r>
      <w:r>
        <w:t>Reconnect</w:t>
      </w:r>
      <w:r>
        <w:rPr>
          <w:spacing w:val="-6"/>
        </w:rPr>
        <w:t xml:space="preserve"> </w:t>
      </w:r>
      <w:r>
        <w:t>program</w:t>
      </w:r>
      <w:r>
        <w:rPr>
          <w:spacing w:val="-6"/>
        </w:rPr>
        <w:t xml:space="preserve"> </w:t>
      </w:r>
      <w:r>
        <w:t>are</w:t>
      </w:r>
      <w:r>
        <w:rPr>
          <w:spacing w:val="-8"/>
        </w:rPr>
        <w:t xml:space="preserve"> </w:t>
      </w:r>
      <w:r>
        <w:t>accounted</w:t>
      </w:r>
      <w:r>
        <w:rPr>
          <w:spacing w:val="-3"/>
        </w:rPr>
        <w:t xml:space="preserve"> </w:t>
      </w:r>
      <w:r>
        <w:t>for</w:t>
      </w:r>
      <w:r>
        <w:rPr>
          <w:spacing w:val="-6"/>
        </w:rPr>
        <w:t xml:space="preserve"> </w:t>
      </w:r>
      <w:r>
        <w:t>under</w:t>
      </w:r>
      <w:r>
        <w:rPr>
          <w:spacing w:val="-6"/>
        </w:rPr>
        <w:t xml:space="preserve"> </w:t>
      </w:r>
      <w:r>
        <w:t>other</w:t>
      </w:r>
      <w:r>
        <w:rPr>
          <w:spacing w:val="-7"/>
        </w:rPr>
        <w:t xml:space="preserve"> </w:t>
      </w:r>
      <w:r>
        <w:t>burden packages and vary in their electronic capability.</w:t>
      </w:r>
    </w:p>
    <w:p w:rsidR="004D1A12" w14:paraId="3874DB45" w14:textId="77777777">
      <w:pPr>
        <w:pStyle w:val="BodyText"/>
        <w:spacing w:before="8"/>
        <w:rPr>
          <w:sz w:val="37"/>
        </w:rPr>
      </w:pPr>
    </w:p>
    <w:p w:rsidR="004D1A12" w14:paraId="3874DB46" w14:textId="77777777">
      <w:pPr>
        <w:pStyle w:val="ListParagraph"/>
        <w:numPr>
          <w:ilvl w:val="0"/>
          <w:numId w:val="6"/>
        </w:numPr>
        <w:tabs>
          <w:tab w:val="left" w:pos="1080"/>
        </w:tabs>
        <w:ind w:left="1079" w:hanging="300"/>
        <w:rPr>
          <w:b/>
          <w:sz w:val="24"/>
          <w:u w:val="single"/>
        </w:rPr>
      </w:pPr>
      <w:r>
        <w:rPr>
          <w:b/>
          <w:sz w:val="24"/>
          <w:u w:val="single"/>
        </w:rPr>
        <w:t>Describe</w:t>
      </w:r>
      <w:r>
        <w:rPr>
          <w:b/>
          <w:spacing w:val="-7"/>
          <w:sz w:val="24"/>
          <w:u w:val="single"/>
        </w:rPr>
        <w:t xml:space="preserve"> </w:t>
      </w:r>
      <w:r>
        <w:rPr>
          <w:b/>
          <w:sz w:val="24"/>
          <w:u w:val="single"/>
        </w:rPr>
        <w:t>efforts</w:t>
      </w:r>
      <w:r>
        <w:rPr>
          <w:b/>
          <w:spacing w:val="-8"/>
          <w:sz w:val="24"/>
          <w:u w:val="single"/>
        </w:rPr>
        <w:t xml:space="preserve"> </w:t>
      </w:r>
      <w:r>
        <w:rPr>
          <w:b/>
          <w:sz w:val="24"/>
          <w:u w:val="single"/>
        </w:rPr>
        <w:t>to</w:t>
      </w:r>
      <w:r>
        <w:rPr>
          <w:b/>
          <w:spacing w:val="-9"/>
          <w:sz w:val="24"/>
          <w:u w:val="single"/>
        </w:rPr>
        <w:t xml:space="preserve"> </w:t>
      </w:r>
      <w:r>
        <w:rPr>
          <w:b/>
          <w:sz w:val="24"/>
          <w:u w:val="single"/>
        </w:rPr>
        <w:t>identify</w:t>
      </w:r>
      <w:r>
        <w:rPr>
          <w:b/>
          <w:spacing w:val="-8"/>
          <w:sz w:val="24"/>
          <w:u w:val="single"/>
        </w:rPr>
        <w:t xml:space="preserve"> </w:t>
      </w:r>
      <w:r>
        <w:rPr>
          <w:b/>
          <w:spacing w:val="-2"/>
          <w:sz w:val="24"/>
          <w:u w:val="single"/>
        </w:rPr>
        <w:t>duplication.</w:t>
      </w:r>
    </w:p>
    <w:p w:rsidR="004D1A12" w14:paraId="3874DB47" w14:textId="77777777">
      <w:pPr>
        <w:pStyle w:val="BodyText"/>
        <w:spacing w:before="3"/>
        <w:rPr>
          <w:b/>
          <w:sz w:val="16"/>
        </w:rPr>
      </w:pPr>
    </w:p>
    <w:p w:rsidR="004D1A12" w14:paraId="3874DB48" w14:textId="77777777">
      <w:pPr>
        <w:pStyle w:val="BodyText"/>
        <w:spacing w:before="89"/>
        <w:ind w:left="780" w:right="810" w:firstLine="299"/>
      </w:pPr>
      <w:r>
        <w:t>RUS has reviewed all financial assistance programs it administers to determine which programs</w:t>
      </w:r>
      <w:r>
        <w:rPr>
          <w:spacing w:val="-4"/>
        </w:rPr>
        <w:t xml:space="preserve"> </w:t>
      </w:r>
      <w:r>
        <w:t>may</w:t>
      </w:r>
      <w:r>
        <w:rPr>
          <w:spacing w:val="-4"/>
        </w:rPr>
        <w:t xml:space="preserve"> </w:t>
      </w:r>
      <w:r>
        <w:t>be</w:t>
      </w:r>
      <w:r>
        <w:rPr>
          <w:spacing w:val="-6"/>
        </w:rPr>
        <w:t xml:space="preserve"> </w:t>
      </w:r>
      <w:r>
        <w:t>similar</w:t>
      </w:r>
      <w:r>
        <w:rPr>
          <w:spacing w:val="-4"/>
        </w:rPr>
        <w:t xml:space="preserve"> </w:t>
      </w:r>
      <w:r>
        <w:t>in</w:t>
      </w:r>
      <w:r>
        <w:rPr>
          <w:spacing w:val="-2"/>
        </w:rPr>
        <w:t xml:space="preserve"> </w:t>
      </w:r>
      <w:r>
        <w:t>intent</w:t>
      </w:r>
      <w:r>
        <w:rPr>
          <w:spacing w:val="-4"/>
        </w:rPr>
        <w:t xml:space="preserve"> </w:t>
      </w:r>
      <w:r>
        <w:t>and</w:t>
      </w:r>
      <w:r>
        <w:rPr>
          <w:spacing w:val="-4"/>
        </w:rPr>
        <w:t xml:space="preserve"> </w:t>
      </w:r>
      <w:r>
        <w:t>purpose.</w:t>
      </w:r>
      <w:r>
        <w:rPr>
          <w:spacing w:val="40"/>
        </w:rPr>
        <w:t xml:space="preserve"> </w:t>
      </w:r>
      <w:r>
        <w:t>If</w:t>
      </w:r>
      <w:r>
        <w:rPr>
          <w:spacing w:val="-4"/>
        </w:rPr>
        <w:t xml:space="preserve"> </w:t>
      </w:r>
      <w:r>
        <w:t>applicants</w:t>
      </w:r>
      <w:r>
        <w:rPr>
          <w:spacing w:val="-2"/>
        </w:rPr>
        <w:t xml:space="preserve"> </w:t>
      </w:r>
      <w:r>
        <w:t>or</w:t>
      </w:r>
      <w:r>
        <w:rPr>
          <w:spacing w:val="-6"/>
        </w:rPr>
        <w:t xml:space="preserve"> </w:t>
      </w:r>
      <w:r>
        <w:t>borrowers</w:t>
      </w:r>
      <w:r>
        <w:rPr>
          <w:spacing w:val="-2"/>
        </w:rPr>
        <w:t xml:space="preserve"> </w:t>
      </w:r>
      <w:r>
        <w:t>are</w:t>
      </w:r>
      <w:r>
        <w:rPr>
          <w:spacing w:val="-4"/>
        </w:rPr>
        <w:t xml:space="preserve"> </w:t>
      </w:r>
      <w:r>
        <w:t>applying</w:t>
      </w:r>
      <w:r>
        <w:rPr>
          <w:spacing w:val="-4"/>
        </w:rPr>
        <w:t xml:space="preserve"> </w:t>
      </w:r>
      <w:r>
        <w:t>to or participating in more than one RUS program simultaneously, the Agency would make every effort to accommodate the requests within the same set of applications and processing forms.</w:t>
      </w:r>
      <w:r>
        <w:rPr>
          <w:spacing w:val="40"/>
        </w:rPr>
        <w:t xml:space="preserve"> </w:t>
      </w:r>
      <w:r>
        <w:t>If applicants are applying for or receiving a loan or other financial assistance from another Federal agency, RUS would use the forms and documents furnished by the other agency as much as possible.</w:t>
      </w:r>
    </w:p>
    <w:p w:rsidR="004D1A12" w14:paraId="3874DB49" w14:textId="77777777">
      <w:pPr>
        <w:pStyle w:val="BodyText"/>
        <w:rPr>
          <w:sz w:val="26"/>
        </w:rPr>
      </w:pPr>
    </w:p>
    <w:p w:rsidR="004D1A12" w14:paraId="3874DB4B" w14:textId="77777777">
      <w:pPr>
        <w:pStyle w:val="ListParagraph"/>
        <w:numPr>
          <w:ilvl w:val="0"/>
          <w:numId w:val="6"/>
        </w:numPr>
        <w:tabs>
          <w:tab w:val="left" w:pos="1080"/>
        </w:tabs>
        <w:ind w:left="780" w:right="1064" w:firstLine="0"/>
        <w:rPr>
          <w:b/>
          <w:sz w:val="24"/>
          <w:u w:val="single"/>
        </w:rPr>
      </w:pPr>
      <w:r>
        <w:rPr>
          <w:b/>
          <w:sz w:val="24"/>
          <w:u w:val="single"/>
        </w:rPr>
        <w:t>If</w:t>
      </w:r>
      <w:r>
        <w:rPr>
          <w:b/>
          <w:spacing w:val="-5"/>
          <w:sz w:val="24"/>
          <w:u w:val="single"/>
        </w:rPr>
        <w:t xml:space="preserve"> </w:t>
      </w:r>
      <w:r>
        <w:rPr>
          <w:b/>
          <w:sz w:val="24"/>
          <w:u w:val="single"/>
        </w:rPr>
        <w:t>the</w:t>
      </w:r>
      <w:r>
        <w:rPr>
          <w:b/>
          <w:spacing w:val="-5"/>
          <w:sz w:val="24"/>
          <w:u w:val="single"/>
        </w:rPr>
        <w:t xml:space="preserve"> </w:t>
      </w:r>
      <w:r>
        <w:rPr>
          <w:b/>
          <w:sz w:val="24"/>
          <w:u w:val="single"/>
        </w:rPr>
        <w:t>collection</w:t>
      </w:r>
      <w:r>
        <w:rPr>
          <w:b/>
          <w:spacing w:val="-5"/>
          <w:sz w:val="24"/>
          <w:u w:val="single"/>
        </w:rPr>
        <w:t xml:space="preserve"> </w:t>
      </w:r>
      <w:r>
        <w:rPr>
          <w:b/>
          <w:sz w:val="24"/>
          <w:u w:val="single"/>
        </w:rPr>
        <w:t>of</w:t>
      </w:r>
      <w:r>
        <w:rPr>
          <w:b/>
          <w:spacing w:val="-5"/>
          <w:sz w:val="24"/>
          <w:u w:val="single"/>
        </w:rPr>
        <w:t xml:space="preserve"> </w:t>
      </w:r>
      <w:r>
        <w:rPr>
          <w:b/>
          <w:sz w:val="24"/>
          <w:u w:val="single"/>
        </w:rPr>
        <w:t>information</w:t>
      </w:r>
      <w:r>
        <w:rPr>
          <w:b/>
          <w:spacing w:val="-5"/>
          <w:sz w:val="24"/>
          <w:u w:val="single"/>
        </w:rPr>
        <w:t xml:space="preserve"> </w:t>
      </w:r>
      <w:r>
        <w:rPr>
          <w:b/>
          <w:sz w:val="24"/>
          <w:u w:val="single"/>
        </w:rPr>
        <w:t>impacts</w:t>
      </w:r>
      <w:r>
        <w:rPr>
          <w:b/>
          <w:spacing w:val="-7"/>
          <w:sz w:val="24"/>
          <w:u w:val="single"/>
        </w:rPr>
        <w:t xml:space="preserve"> </w:t>
      </w:r>
      <w:r>
        <w:rPr>
          <w:b/>
          <w:sz w:val="24"/>
          <w:u w:val="single"/>
        </w:rPr>
        <w:t>small</w:t>
      </w:r>
      <w:r>
        <w:rPr>
          <w:b/>
          <w:spacing w:val="-5"/>
          <w:sz w:val="24"/>
          <w:u w:val="single"/>
        </w:rPr>
        <w:t xml:space="preserve"> </w:t>
      </w:r>
      <w:r>
        <w:rPr>
          <w:b/>
          <w:sz w:val="24"/>
          <w:u w:val="single"/>
        </w:rPr>
        <w:t>businesses</w:t>
      </w:r>
      <w:r>
        <w:rPr>
          <w:b/>
          <w:spacing w:val="-5"/>
          <w:sz w:val="24"/>
          <w:u w:val="single"/>
        </w:rPr>
        <w:t xml:space="preserve"> </w:t>
      </w:r>
      <w:r>
        <w:rPr>
          <w:b/>
          <w:sz w:val="24"/>
          <w:u w:val="single"/>
        </w:rPr>
        <w:t>or</w:t>
      </w:r>
      <w:r>
        <w:rPr>
          <w:b/>
          <w:spacing w:val="-7"/>
          <w:sz w:val="24"/>
          <w:u w:val="single"/>
        </w:rPr>
        <w:t xml:space="preserve"> </w:t>
      </w:r>
      <w:r>
        <w:rPr>
          <w:b/>
          <w:sz w:val="24"/>
          <w:u w:val="single"/>
        </w:rPr>
        <w:t>other</w:t>
      </w:r>
      <w:r>
        <w:rPr>
          <w:b/>
          <w:spacing w:val="-5"/>
          <w:sz w:val="24"/>
          <w:u w:val="single"/>
        </w:rPr>
        <w:t xml:space="preserve"> </w:t>
      </w:r>
      <w:r>
        <w:rPr>
          <w:b/>
          <w:sz w:val="24"/>
          <w:u w:val="single"/>
        </w:rPr>
        <w:t>small</w:t>
      </w:r>
      <w:r>
        <w:rPr>
          <w:b/>
          <w:spacing w:val="-5"/>
          <w:sz w:val="24"/>
          <w:u w:val="single"/>
        </w:rPr>
        <w:t xml:space="preserve"> </w:t>
      </w:r>
      <w:r>
        <w:rPr>
          <w:b/>
          <w:sz w:val="24"/>
          <w:u w:val="single"/>
        </w:rPr>
        <w:t>entities,</w:t>
      </w:r>
      <w:r>
        <w:rPr>
          <w:b/>
          <w:sz w:val="24"/>
        </w:rPr>
        <w:t xml:space="preserve"> </w:t>
      </w:r>
      <w:r>
        <w:rPr>
          <w:b/>
          <w:sz w:val="24"/>
          <w:u w:val="single"/>
        </w:rPr>
        <w:t>describe the methods used to minimize burden.</w:t>
      </w:r>
    </w:p>
    <w:p w:rsidR="004D1A12" w14:paraId="3874DB4C" w14:textId="77777777">
      <w:pPr>
        <w:pStyle w:val="BodyText"/>
        <w:spacing w:before="2"/>
        <w:rPr>
          <w:b/>
          <w:sz w:val="16"/>
        </w:rPr>
      </w:pPr>
    </w:p>
    <w:p w:rsidR="004D1A12" w14:paraId="3874DB4D" w14:textId="77777777">
      <w:pPr>
        <w:pStyle w:val="BodyText"/>
        <w:spacing w:before="90"/>
        <w:ind w:left="780" w:right="852" w:firstLine="299"/>
      </w:pPr>
      <w:r>
        <w:t>Information</w:t>
      </w:r>
      <w:r>
        <w:rPr>
          <w:spacing w:val="-4"/>
        </w:rPr>
        <w:t xml:space="preserve"> </w:t>
      </w:r>
      <w:r>
        <w:t>to</w:t>
      </w:r>
      <w:r>
        <w:rPr>
          <w:spacing w:val="-4"/>
        </w:rPr>
        <w:t xml:space="preserve"> </w:t>
      </w:r>
      <w:r>
        <w:t>be</w:t>
      </w:r>
      <w:r>
        <w:rPr>
          <w:spacing w:val="-4"/>
        </w:rPr>
        <w:t xml:space="preserve"> </w:t>
      </w:r>
      <w:r>
        <w:t>collected</w:t>
      </w:r>
      <w:r>
        <w:rPr>
          <w:spacing w:val="-4"/>
        </w:rPr>
        <w:t xml:space="preserve"> </w:t>
      </w:r>
      <w:r>
        <w:t>is</w:t>
      </w:r>
      <w:r>
        <w:rPr>
          <w:spacing w:val="-4"/>
        </w:rPr>
        <w:t xml:space="preserve"> </w:t>
      </w:r>
      <w:r>
        <w:t>in</w:t>
      </w:r>
      <w:r>
        <w:rPr>
          <w:spacing w:val="-4"/>
        </w:rPr>
        <w:t xml:space="preserve"> </w:t>
      </w:r>
      <w:r>
        <w:t>a</w:t>
      </w:r>
      <w:r>
        <w:rPr>
          <w:spacing w:val="-4"/>
        </w:rPr>
        <w:t xml:space="preserve"> </w:t>
      </w:r>
      <w:r>
        <w:t>format</w:t>
      </w:r>
      <w:r>
        <w:rPr>
          <w:spacing w:val="-5"/>
        </w:rPr>
        <w:t xml:space="preserve"> </w:t>
      </w:r>
      <w:r>
        <w:t>designed</w:t>
      </w:r>
      <w:r>
        <w:rPr>
          <w:spacing w:val="-4"/>
        </w:rPr>
        <w:t xml:space="preserve"> </w:t>
      </w:r>
      <w:r>
        <w:t>to</w:t>
      </w:r>
      <w:r>
        <w:rPr>
          <w:spacing w:val="-4"/>
        </w:rPr>
        <w:t xml:space="preserve"> </w:t>
      </w:r>
      <w:r>
        <w:t>minimize</w:t>
      </w:r>
      <w:r>
        <w:rPr>
          <w:spacing w:val="-4"/>
        </w:rPr>
        <w:t xml:space="preserve"> </w:t>
      </w:r>
      <w:r>
        <w:t>the</w:t>
      </w:r>
      <w:r>
        <w:rPr>
          <w:spacing w:val="-4"/>
        </w:rPr>
        <w:t xml:space="preserve"> </w:t>
      </w:r>
      <w:r>
        <w:t>paperwork</w:t>
      </w:r>
      <w:r>
        <w:rPr>
          <w:spacing w:val="-6"/>
        </w:rPr>
        <w:t xml:space="preserve"> </w:t>
      </w:r>
      <w:r>
        <w:t>burden on small businesses and other small entities.</w:t>
      </w:r>
      <w:r>
        <w:rPr>
          <w:spacing w:val="40"/>
        </w:rPr>
        <w:t xml:space="preserve"> </w:t>
      </w:r>
      <w:r>
        <w:t>The information collected is the minimum needed by the Agency to approve loans and monitor borrower performance.</w:t>
      </w:r>
    </w:p>
    <w:p w:rsidR="004D1A12" w14:paraId="3874DB4E" w14:textId="7D2416B1">
      <w:pPr>
        <w:pStyle w:val="BodyText"/>
        <w:ind w:left="780"/>
      </w:pPr>
      <w:r>
        <w:rPr>
          <w:color w:val="000000"/>
        </w:rPr>
        <w:t xml:space="preserve">Approximately 290 of the </w:t>
      </w:r>
      <w:r w:rsidRPr="000C179C">
        <w:rPr>
          <w:color w:val="000000"/>
        </w:rPr>
        <w:t>48</w:t>
      </w:r>
      <w:r>
        <w:rPr>
          <w:color w:val="000000"/>
        </w:rPr>
        <w:t>0 respondents</w:t>
      </w:r>
      <w:r>
        <w:rPr>
          <w:color w:val="000000"/>
          <w:spacing w:val="-8"/>
        </w:rPr>
        <w:t xml:space="preserve"> </w:t>
      </w:r>
      <w:r>
        <w:rPr>
          <w:color w:val="000000"/>
        </w:rPr>
        <w:t>are</w:t>
      </w:r>
      <w:r>
        <w:rPr>
          <w:color w:val="000000"/>
          <w:spacing w:val="-7"/>
        </w:rPr>
        <w:t xml:space="preserve"> </w:t>
      </w:r>
      <w:r>
        <w:rPr>
          <w:color w:val="000000"/>
        </w:rPr>
        <w:t>considered</w:t>
      </w:r>
      <w:r>
        <w:rPr>
          <w:color w:val="000000"/>
          <w:spacing w:val="-8"/>
        </w:rPr>
        <w:t xml:space="preserve"> </w:t>
      </w:r>
      <w:r>
        <w:rPr>
          <w:color w:val="000000"/>
        </w:rPr>
        <w:t>small</w:t>
      </w:r>
      <w:r>
        <w:rPr>
          <w:color w:val="000000"/>
          <w:spacing w:val="-8"/>
        </w:rPr>
        <w:t xml:space="preserve"> </w:t>
      </w:r>
      <w:r>
        <w:rPr>
          <w:color w:val="000000"/>
        </w:rPr>
        <w:t>businesses</w:t>
      </w:r>
      <w:r>
        <w:rPr>
          <w:color w:val="000000"/>
          <w:spacing w:val="-8"/>
        </w:rPr>
        <w:t xml:space="preserve"> </w:t>
      </w:r>
      <w:r>
        <w:rPr>
          <w:color w:val="000000"/>
        </w:rPr>
        <w:t>according</w:t>
      </w:r>
      <w:r>
        <w:rPr>
          <w:color w:val="000000"/>
          <w:spacing w:val="-7"/>
        </w:rPr>
        <w:t xml:space="preserve"> </w:t>
      </w:r>
      <w:r>
        <w:rPr>
          <w:color w:val="000000"/>
        </w:rPr>
        <w:t>to</w:t>
      </w:r>
      <w:r>
        <w:rPr>
          <w:color w:val="000000"/>
          <w:spacing w:val="-8"/>
        </w:rPr>
        <w:t xml:space="preserve"> </w:t>
      </w:r>
      <w:r>
        <w:rPr>
          <w:color w:val="000000"/>
          <w:spacing w:val="-5"/>
        </w:rPr>
        <w:t>the</w:t>
      </w:r>
    </w:p>
    <w:p w:rsidR="004D1A12" w14:paraId="3874DB4F" w14:textId="50A0CD8D">
      <w:pPr>
        <w:pStyle w:val="BodyText"/>
        <w:ind w:left="780" w:right="852"/>
      </w:pPr>
      <w:r>
        <w:t>U. S. Small Business Administration Table of Small Business Size Standards under the categories of Wired Telecommunications Carriers (517311), Wireless Telecommunications</w:t>
      </w:r>
      <w:r>
        <w:rPr>
          <w:spacing w:val="-11"/>
        </w:rPr>
        <w:t xml:space="preserve"> </w:t>
      </w:r>
      <w:r>
        <w:t>Carriers</w:t>
      </w:r>
      <w:r>
        <w:rPr>
          <w:spacing w:val="-11"/>
        </w:rPr>
        <w:t xml:space="preserve"> </w:t>
      </w:r>
      <w:r>
        <w:t>(except</w:t>
      </w:r>
      <w:r>
        <w:rPr>
          <w:spacing w:val="-8"/>
        </w:rPr>
        <w:t xml:space="preserve"> </w:t>
      </w:r>
      <w:r w:rsidR="00954661">
        <w:t>Satellite) (</w:t>
      </w:r>
      <w:r>
        <w:t>517312),</w:t>
      </w:r>
      <w:r>
        <w:rPr>
          <w:spacing w:val="-12"/>
        </w:rPr>
        <w:t xml:space="preserve"> </w:t>
      </w:r>
      <w:r>
        <w:t>Telecommunications</w:t>
      </w:r>
      <w:r>
        <w:rPr>
          <w:spacing w:val="-11"/>
        </w:rPr>
        <w:t xml:space="preserve"> </w:t>
      </w:r>
      <w:r>
        <w:t>Resellers (517911) and All Other Telecommunications (517919).</w:t>
      </w:r>
    </w:p>
    <w:p w:rsidR="004D1A12" w14:paraId="3874DB51" w14:textId="77777777">
      <w:pPr>
        <w:pStyle w:val="BodyText"/>
        <w:rPr>
          <w:sz w:val="22"/>
        </w:rPr>
      </w:pPr>
    </w:p>
    <w:p w:rsidR="004D1A12" w14:paraId="3874DB52" w14:textId="77777777">
      <w:pPr>
        <w:pStyle w:val="ListParagraph"/>
        <w:numPr>
          <w:ilvl w:val="0"/>
          <w:numId w:val="6"/>
        </w:numPr>
        <w:tabs>
          <w:tab w:val="left" w:pos="1080"/>
        </w:tabs>
        <w:ind w:left="780" w:right="899" w:firstLine="0"/>
        <w:rPr>
          <w:b/>
          <w:sz w:val="24"/>
          <w:u w:val="single"/>
        </w:rPr>
      </w:pPr>
      <w:r>
        <w:rPr>
          <w:b/>
          <w:sz w:val="24"/>
          <w:u w:val="single"/>
        </w:rPr>
        <w:t>Describe</w:t>
      </w:r>
      <w:r>
        <w:rPr>
          <w:b/>
          <w:spacing w:val="-3"/>
          <w:sz w:val="24"/>
          <w:u w:val="single"/>
        </w:rPr>
        <w:t xml:space="preserve"> </w:t>
      </w:r>
      <w:r>
        <w:rPr>
          <w:b/>
          <w:sz w:val="24"/>
          <w:u w:val="single"/>
        </w:rPr>
        <w:t>the</w:t>
      </w:r>
      <w:r>
        <w:rPr>
          <w:b/>
          <w:spacing w:val="-2"/>
          <w:sz w:val="24"/>
          <w:u w:val="single"/>
        </w:rPr>
        <w:t xml:space="preserve"> </w:t>
      </w:r>
      <w:r>
        <w:rPr>
          <w:b/>
          <w:sz w:val="24"/>
          <w:u w:val="single"/>
        </w:rPr>
        <w:t>consequence</w:t>
      </w:r>
      <w:r>
        <w:rPr>
          <w:b/>
          <w:spacing w:val="-7"/>
          <w:sz w:val="24"/>
          <w:u w:val="single"/>
        </w:rPr>
        <w:t xml:space="preserve"> </w:t>
      </w:r>
      <w:r>
        <w:rPr>
          <w:b/>
          <w:sz w:val="24"/>
          <w:u w:val="single"/>
        </w:rPr>
        <w:t>to</w:t>
      </w:r>
      <w:r>
        <w:rPr>
          <w:b/>
          <w:spacing w:val="-5"/>
          <w:sz w:val="24"/>
          <w:u w:val="single"/>
        </w:rPr>
        <w:t xml:space="preserve"> </w:t>
      </w:r>
      <w:r>
        <w:rPr>
          <w:b/>
          <w:sz w:val="24"/>
          <w:u w:val="single"/>
        </w:rPr>
        <w:t>Federal</w:t>
      </w:r>
      <w:r>
        <w:rPr>
          <w:b/>
          <w:spacing w:val="-5"/>
          <w:sz w:val="24"/>
          <w:u w:val="single"/>
        </w:rPr>
        <w:t xml:space="preserve"> </w:t>
      </w:r>
      <w:r>
        <w:rPr>
          <w:b/>
          <w:sz w:val="24"/>
          <w:u w:val="single"/>
        </w:rPr>
        <w:t>program</w:t>
      </w:r>
      <w:r>
        <w:rPr>
          <w:b/>
          <w:spacing w:val="-3"/>
          <w:sz w:val="24"/>
          <w:u w:val="single"/>
        </w:rPr>
        <w:t xml:space="preserve"> </w:t>
      </w:r>
      <w:r>
        <w:rPr>
          <w:b/>
          <w:sz w:val="24"/>
          <w:u w:val="single"/>
        </w:rPr>
        <w:t>or</w:t>
      </w:r>
      <w:r>
        <w:rPr>
          <w:b/>
          <w:spacing w:val="-7"/>
          <w:sz w:val="24"/>
          <w:u w:val="single"/>
        </w:rPr>
        <w:t xml:space="preserve"> </w:t>
      </w:r>
      <w:r>
        <w:rPr>
          <w:b/>
          <w:sz w:val="24"/>
          <w:u w:val="single"/>
        </w:rPr>
        <w:t>policy</w:t>
      </w:r>
      <w:r>
        <w:rPr>
          <w:b/>
          <w:spacing w:val="-5"/>
          <w:sz w:val="24"/>
          <w:u w:val="single"/>
        </w:rPr>
        <w:t xml:space="preserve"> </w:t>
      </w:r>
      <w:r>
        <w:rPr>
          <w:b/>
          <w:sz w:val="24"/>
          <w:u w:val="single"/>
        </w:rPr>
        <w:t>activities</w:t>
      </w:r>
      <w:r>
        <w:rPr>
          <w:b/>
          <w:spacing w:val="-7"/>
          <w:sz w:val="24"/>
          <w:u w:val="single"/>
        </w:rPr>
        <w:t xml:space="preserve"> </w:t>
      </w:r>
      <w:r>
        <w:rPr>
          <w:b/>
          <w:sz w:val="24"/>
          <w:u w:val="single"/>
        </w:rPr>
        <w:t>if</w:t>
      </w:r>
      <w:r>
        <w:rPr>
          <w:b/>
          <w:spacing w:val="-3"/>
          <w:sz w:val="24"/>
          <w:u w:val="single"/>
        </w:rPr>
        <w:t xml:space="preserve"> </w:t>
      </w:r>
      <w:r>
        <w:rPr>
          <w:b/>
          <w:sz w:val="24"/>
          <w:u w:val="single"/>
        </w:rPr>
        <w:t>the</w:t>
      </w:r>
      <w:r>
        <w:rPr>
          <w:b/>
          <w:spacing w:val="-7"/>
          <w:sz w:val="24"/>
          <w:u w:val="single"/>
        </w:rPr>
        <w:t xml:space="preserve"> </w:t>
      </w:r>
      <w:r>
        <w:rPr>
          <w:b/>
          <w:sz w:val="24"/>
          <w:u w:val="single"/>
        </w:rPr>
        <w:t>collection</w:t>
      </w:r>
      <w:r>
        <w:rPr>
          <w:b/>
          <w:sz w:val="24"/>
        </w:rPr>
        <w:t xml:space="preserve"> </w:t>
      </w:r>
      <w:r>
        <w:rPr>
          <w:b/>
          <w:sz w:val="24"/>
          <w:u w:val="single"/>
        </w:rPr>
        <w:t>is not conducted or is conducted less frequently, as well as any technical or legal</w:t>
      </w:r>
      <w:r>
        <w:rPr>
          <w:b/>
          <w:sz w:val="24"/>
        </w:rPr>
        <w:t xml:space="preserve"> </w:t>
      </w:r>
      <w:r>
        <w:rPr>
          <w:b/>
          <w:sz w:val="24"/>
          <w:u w:val="single"/>
        </w:rPr>
        <w:t>obstacles to reducing burden.</w:t>
      </w:r>
    </w:p>
    <w:p w:rsidR="004D1A12" w14:paraId="3874DB53" w14:textId="77777777">
      <w:pPr>
        <w:pStyle w:val="BodyText"/>
        <w:spacing w:before="2"/>
        <w:rPr>
          <w:b/>
          <w:sz w:val="16"/>
        </w:rPr>
      </w:pPr>
    </w:p>
    <w:p w:rsidR="004D1A12" w14:paraId="3874DB54" w14:textId="393C17B2">
      <w:pPr>
        <w:pStyle w:val="BodyText"/>
        <w:spacing w:before="90"/>
        <w:ind w:left="780" w:right="810" w:firstLine="299"/>
      </w:pPr>
      <w:r>
        <w:t>Much of the information collected under these programs is the minimum necessary to conform to the requirements of the program regulations established by law.</w:t>
      </w:r>
      <w:r>
        <w:rPr>
          <w:spacing w:val="40"/>
        </w:rPr>
        <w:t xml:space="preserve"> </w:t>
      </w:r>
      <w:r w:rsidR="00F70D73">
        <w:t>F</w:t>
      </w:r>
      <w:r>
        <w:t>or the collections required by statute or regulations, the information is collected when needed and cannot be</w:t>
      </w:r>
      <w:r>
        <w:rPr>
          <w:spacing w:val="-1"/>
        </w:rPr>
        <w:t xml:space="preserve"> </w:t>
      </w:r>
      <w:r>
        <w:t>collected less frequently to meet the</w:t>
      </w:r>
      <w:r>
        <w:rPr>
          <w:spacing w:val="-1"/>
        </w:rPr>
        <w:t xml:space="preserve"> </w:t>
      </w:r>
      <w:r>
        <w:t>requirements of the</w:t>
      </w:r>
      <w:r>
        <w:rPr>
          <w:spacing w:val="-1"/>
        </w:rPr>
        <w:t xml:space="preserve"> </w:t>
      </w:r>
      <w:r>
        <w:t>programs. Failure</w:t>
      </w:r>
      <w:r>
        <w:rPr>
          <w:spacing w:val="-5"/>
        </w:rPr>
        <w:t xml:space="preserve"> </w:t>
      </w:r>
      <w:r>
        <w:t>to</w:t>
      </w:r>
      <w:r>
        <w:rPr>
          <w:spacing w:val="-5"/>
        </w:rPr>
        <w:t xml:space="preserve"> </w:t>
      </w:r>
      <w:r>
        <w:t>collect</w:t>
      </w:r>
      <w:r>
        <w:rPr>
          <w:spacing w:val="-6"/>
        </w:rPr>
        <w:t xml:space="preserve"> </w:t>
      </w:r>
      <w:r>
        <w:t>proper</w:t>
      </w:r>
      <w:r>
        <w:rPr>
          <w:spacing w:val="-5"/>
        </w:rPr>
        <w:t xml:space="preserve"> </w:t>
      </w:r>
      <w:r>
        <w:t>information</w:t>
      </w:r>
      <w:r>
        <w:rPr>
          <w:spacing w:val="-5"/>
        </w:rPr>
        <w:t xml:space="preserve"> </w:t>
      </w:r>
      <w:r>
        <w:t>could</w:t>
      </w:r>
      <w:r>
        <w:rPr>
          <w:spacing w:val="-5"/>
        </w:rPr>
        <w:t xml:space="preserve"> </w:t>
      </w:r>
      <w:r>
        <w:t>result</w:t>
      </w:r>
      <w:r>
        <w:rPr>
          <w:spacing w:val="-2"/>
        </w:rPr>
        <w:t xml:space="preserve"> </w:t>
      </w:r>
      <w:r>
        <w:t>in</w:t>
      </w:r>
      <w:r>
        <w:rPr>
          <w:spacing w:val="-5"/>
        </w:rPr>
        <w:t xml:space="preserve"> </w:t>
      </w:r>
      <w:r>
        <w:t>improper</w:t>
      </w:r>
      <w:r>
        <w:rPr>
          <w:spacing w:val="-7"/>
        </w:rPr>
        <w:t xml:space="preserve"> </w:t>
      </w:r>
      <w:r>
        <w:t>determinations</w:t>
      </w:r>
      <w:r>
        <w:rPr>
          <w:spacing w:val="-5"/>
        </w:rPr>
        <w:t xml:space="preserve"> </w:t>
      </w:r>
      <w:r>
        <w:t>of</w:t>
      </w:r>
      <w:r>
        <w:rPr>
          <w:spacing w:val="-7"/>
        </w:rPr>
        <w:t xml:space="preserve"> </w:t>
      </w:r>
      <w:r>
        <w:t>eligibility or improper use of funds. For the remaining information collected as indicated, USDA has exercised discretion that the information is needed to appropriately award grants or loans for the program.</w:t>
      </w:r>
    </w:p>
    <w:p w:rsidR="00A90844" w14:paraId="1FC0FAA8" w14:textId="77777777">
      <w:pPr>
        <w:pStyle w:val="BodyText"/>
        <w:spacing w:before="90"/>
        <w:ind w:left="780" w:right="810" w:firstLine="299"/>
      </w:pPr>
    </w:p>
    <w:p w:rsidR="004D1A12" w14:paraId="3874DB56" w14:textId="77777777">
      <w:pPr>
        <w:pStyle w:val="ListParagraph"/>
        <w:numPr>
          <w:ilvl w:val="0"/>
          <w:numId w:val="6"/>
        </w:numPr>
        <w:tabs>
          <w:tab w:val="left" w:pos="1080"/>
        </w:tabs>
        <w:spacing w:before="79"/>
        <w:ind w:left="780" w:right="1017" w:firstLine="0"/>
        <w:rPr>
          <w:b/>
          <w:sz w:val="24"/>
          <w:u w:val="single"/>
        </w:rPr>
      </w:pPr>
      <w:r>
        <w:rPr>
          <w:b/>
          <w:sz w:val="24"/>
          <w:u w:val="single"/>
        </w:rPr>
        <w:t>Explain</w:t>
      </w:r>
      <w:r>
        <w:rPr>
          <w:b/>
          <w:spacing w:val="-7"/>
          <w:sz w:val="24"/>
          <w:u w:val="single"/>
        </w:rPr>
        <w:t xml:space="preserve"> </w:t>
      </w:r>
      <w:r>
        <w:rPr>
          <w:b/>
          <w:sz w:val="24"/>
          <w:u w:val="single"/>
        </w:rPr>
        <w:t>any</w:t>
      </w:r>
      <w:r>
        <w:rPr>
          <w:b/>
          <w:spacing w:val="-7"/>
          <w:sz w:val="24"/>
          <w:u w:val="single"/>
        </w:rPr>
        <w:t xml:space="preserve"> </w:t>
      </w:r>
      <w:r>
        <w:rPr>
          <w:b/>
          <w:sz w:val="24"/>
          <w:u w:val="single"/>
        </w:rPr>
        <w:t>special</w:t>
      </w:r>
      <w:r>
        <w:rPr>
          <w:b/>
          <w:spacing w:val="-4"/>
          <w:sz w:val="24"/>
          <w:u w:val="single"/>
        </w:rPr>
        <w:t xml:space="preserve"> </w:t>
      </w:r>
      <w:r>
        <w:rPr>
          <w:b/>
          <w:sz w:val="24"/>
          <w:u w:val="single"/>
        </w:rPr>
        <w:t>circumstances</w:t>
      </w:r>
      <w:r>
        <w:rPr>
          <w:b/>
          <w:spacing w:val="-9"/>
          <w:sz w:val="24"/>
          <w:u w:val="single"/>
        </w:rPr>
        <w:t xml:space="preserve"> </w:t>
      </w:r>
      <w:r>
        <w:rPr>
          <w:b/>
          <w:sz w:val="24"/>
          <w:u w:val="single"/>
        </w:rPr>
        <w:t>that</w:t>
      </w:r>
      <w:r>
        <w:rPr>
          <w:b/>
          <w:spacing w:val="-7"/>
          <w:sz w:val="24"/>
          <w:u w:val="single"/>
        </w:rPr>
        <w:t xml:space="preserve"> </w:t>
      </w:r>
      <w:r>
        <w:rPr>
          <w:b/>
          <w:sz w:val="24"/>
          <w:u w:val="single"/>
        </w:rPr>
        <w:t>would</w:t>
      </w:r>
      <w:r>
        <w:rPr>
          <w:b/>
          <w:spacing w:val="-3"/>
          <w:sz w:val="24"/>
          <w:u w:val="single"/>
        </w:rPr>
        <w:t xml:space="preserve"> </w:t>
      </w:r>
      <w:r>
        <w:rPr>
          <w:b/>
          <w:sz w:val="24"/>
          <w:u w:val="single"/>
        </w:rPr>
        <w:t>require</w:t>
      </w:r>
      <w:r>
        <w:rPr>
          <w:b/>
          <w:spacing w:val="-9"/>
          <w:sz w:val="24"/>
          <w:u w:val="single"/>
        </w:rPr>
        <w:t xml:space="preserve"> </w:t>
      </w:r>
      <w:r>
        <w:rPr>
          <w:b/>
          <w:sz w:val="24"/>
          <w:u w:val="single"/>
        </w:rPr>
        <w:t>an</w:t>
      </w:r>
      <w:r>
        <w:rPr>
          <w:b/>
          <w:spacing w:val="-4"/>
          <w:sz w:val="24"/>
          <w:u w:val="single"/>
        </w:rPr>
        <w:t xml:space="preserve"> </w:t>
      </w:r>
      <w:r>
        <w:rPr>
          <w:b/>
          <w:sz w:val="24"/>
          <w:u w:val="single"/>
        </w:rPr>
        <w:t>information</w:t>
      </w:r>
      <w:r>
        <w:rPr>
          <w:b/>
          <w:spacing w:val="-7"/>
          <w:sz w:val="24"/>
          <w:u w:val="single"/>
        </w:rPr>
        <w:t xml:space="preserve"> </w:t>
      </w:r>
      <w:r>
        <w:rPr>
          <w:b/>
          <w:sz w:val="24"/>
          <w:u w:val="single"/>
        </w:rPr>
        <w:t>collection</w:t>
      </w:r>
      <w:r>
        <w:rPr>
          <w:b/>
          <w:sz w:val="24"/>
        </w:rPr>
        <w:t xml:space="preserve"> </w:t>
      </w:r>
      <w:r>
        <w:rPr>
          <w:b/>
          <w:sz w:val="24"/>
          <w:u w:val="single"/>
        </w:rPr>
        <w:t>to be conducted in a manner:</w:t>
      </w:r>
    </w:p>
    <w:p w:rsidR="004D1A12" w14:paraId="3874DB57" w14:textId="77777777">
      <w:pPr>
        <w:pStyle w:val="BodyText"/>
        <w:spacing w:before="10"/>
        <w:rPr>
          <w:b/>
          <w:sz w:val="20"/>
        </w:rPr>
      </w:pPr>
    </w:p>
    <w:p w:rsidR="004D1A12" w14:paraId="3874DB58" w14:textId="77777777">
      <w:pPr>
        <w:pStyle w:val="ListParagraph"/>
        <w:numPr>
          <w:ilvl w:val="1"/>
          <w:numId w:val="6"/>
        </w:numPr>
        <w:tabs>
          <w:tab w:val="left" w:pos="1860"/>
        </w:tabs>
        <w:ind w:left="1860" w:right="865"/>
        <w:rPr>
          <w:sz w:val="24"/>
        </w:rPr>
      </w:pPr>
      <w:r>
        <w:rPr>
          <w:sz w:val="24"/>
          <w:u w:val="single"/>
        </w:rPr>
        <w:t>Requiring written responses in less than 30 days</w:t>
      </w:r>
      <w:r>
        <w:rPr>
          <w:sz w:val="24"/>
        </w:rPr>
        <w:t>. If additional information is requested, the applicant will have up to 30 calendar days to submit the information so that the agency may make timely funding decisions. RUS cannot provide</w:t>
      </w:r>
      <w:r>
        <w:rPr>
          <w:spacing w:val="-4"/>
          <w:sz w:val="24"/>
        </w:rPr>
        <w:t xml:space="preserve"> </w:t>
      </w:r>
      <w:r>
        <w:rPr>
          <w:sz w:val="24"/>
        </w:rPr>
        <w:t>the</w:t>
      </w:r>
      <w:r>
        <w:rPr>
          <w:spacing w:val="-4"/>
          <w:sz w:val="24"/>
        </w:rPr>
        <w:t xml:space="preserve"> </w:t>
      </w:r>
      <w:r>
        <w:rPr>
          <w:sz w:val="24"/>
        </w:rPr>
        <w:t>borrower</w:t>
      </w:r>
      <w:r>
        <w:rPr>
          <w:spacing w:val="-5"/>
          <w:sz w:val="24"/>
        </w:rPr>
        <w:t xml:space="preserve"> </w:t>
      </w:r>
      <w:r>
        <w:rPr>
          <w:sz w:val="24"/>
        </w:rPr>
        <w:t>program</w:t>
      </w:r>
      <w:r>
        <w:rPr>
          <w:spacing w:val="-2"/>
          <w:sz w:val="24"/>
        </w:rPr>
        <w:t xml:space="preserve"> </w:t>
      </w:r>
      <w:r>
        <w:rPr>
          <w:sz w:val="24"/>
        </w:rPr>
        <w:t>benefits until</w:t>
      </w:r>
      <w:r>
        <w:rPr>
          <w:spacing w:val="-2"/>
          <w:sz w:val="24"/>
        </w:rPr>
        <w:t xml:space="preserve"> </w:t>
      </w:r>
      <w:r>
        <w:rPr>
          <w:sz w:val="24"/>
        </w:rPr>
        <w:t>it receives</w:t>
      </w:r>
      <w:r>
        <w:rPr>
          <w:spacing w:val="-2"/>
          <w:sz w:val="24"/>
        </w:rPr>
        <w:t xml:space="preserve"> </w:t>
      </w:r>
      <w:r>
        <w:rPr>
          <w:sz w:val="24"/>
        </w:rPr>
        <w:t>documentation to</w:t>
      </w:r>
      <w:r>
        <w:rPr>
          <w:spacing w:val="-5"/>
          <w:sz w:val="24"/>
        </w:rPr>
        <w:t xml:space="preserve"> </w:t>
      </w:r>
      <w:r>
        <w:rPr>
          <w:sz w:val="24"/>
        </w:rPr>
        <w:t>support</w:t>
      </w:r>
      <w:r>
        <w:rPr>
          <w:spacing w:val="-5"/>
          <w:sz w:val="24"/>
        </w:rPr>
        <w:t xml:space="preserve"> </w:t>
      </w:r>
      <w:r>
        <w:rPr>
          <w:sz w:val="24"/>
        </w:rPr>
        <w:t>the</w:t>
      </w:r>
      <w:r>
        <w:rPr>
          <w:spacing w:val="-7"/>
          <w:sz w:val="24"/>
        </w:rPr>
        <w:t xml:space="preserve"> </w:t>
      </w:r>
      <w:r>
        <w:rPr>
          <w:sz w:val="24"/>
        </w:rPr>
        <w:t>borrower’s</w:t>
      </w:r>
      <w:r>
        <w:rPr>
          <w:spacing w:val="-3"/>
          <w:sz w:val="24"/>
        </w:rPr>
        <w:t xml:space="preserve"> </w:t>
      </w:r>
      <w:r>
        <w:rPr>
          <w:sz w:val="24"/>
        </w:rPr>
        <w:t>request.</w:t>
      </w:r>
      <w:r>
        <w:rPr>
          <w:spacing w:val="-3"/>
          <w:sz w:val="24"/>
        </w:rPr>
        <w:t xml:space="preserve"> </w:t>
      </w:r>
      <w:r>
        <w:rPr>
          <w:sz w:val="24"/>
        </w:rPr>
        <w:t>If</w:t>
      </w:r>
      <w:r>
        <w:rPr>
          <w:spacing w:val="-5"/>
          <w:sz w:val="24"/>
        </w:rPr>
        <w:t xml:space="preserve"> </w:t>
      </w:r>
      <w:r>
        <w:rPr>
          <w:sz w:val="24"/>
        </w:rPr>
        <w:t>such</w:t>
      </w:r>
      <w:r>
        <w:rPr>
          <w:spacing w:val="-5"/>
          <w:sz w:val="24"/>
        </w:rPr>
        <w:t xml:space="preserve"> </w:t>
      </w:r>
      <w:r>
        <w:rPr>
          <w:sz w:val="24"/>
        </w:rPr>
        <w:t>information</w:t>
      </w:r>
      <w:r>
        <w:rPr>
          <w:spacing w:val="-5"/>
          <w:sz w:val="24"/>
        </w:rPr>
        <w:t xml:space="preserve"> </w:t>
      </w:r>
      <w:r>
        <w:rPr>
          <w:sz w:val="24"/>
        </w:rPr>
        <w:t>is</w:t>
      </w:r>
      <w:r>
        <w:rPr>
          <w:spacing w:val="-5"/>
          <w:sz w:val="24"/>
        </w:rPr>
        <w:t xml:space="preserve"> </w:t>
      </w:r>
      <w:r>
        <w:rPr>
          <w:sz w:val="24"/>
        </w:rPr>
        <w:t>not</w:t>
      </w:r>
      <w:r>
        <w:rPr>
          <w:spacing w:val="-5"/>
          <w:sz w:val="24"/>
        </w:rPr>
        <w:t xml:space="preserve"> </w:t>
      </w:r>
      <w:r>
        <w:rPr>
          <w:sz w:val="24"/>
        </w:rPr>
        <w:t>timely</w:t>
      </w:r>
      <w:r>
        <w:rPr>
          <w:spacing w:val="-5"/>
          <w:sz w:val="24"/>
        </w:rPr>
        <w:t xml:space="preserve"> </w:t>
      </w:r>
      <w:r>
        <w:rPr>
          <w:sz w:val="24"/>
        </w:rPr>
        <w:t>submitted, RUS may reject the application.</w:t>
      </w:r>
      <w:r>
        <w:rPr>
          <w:spacing w:val="40"/>
          <w:sz w:val="24"/>
        </w:rPr>
        <w:t xml:space="preserve"> </w:t>
      </w:r>
      <w:r>
        <w:rPr>
          <w:sz w:val="24"/>
        </w:rPr>
        <w:t xml:space="preserve">Once all funds for this category have been expended for the ReConnect program, all remaining applications will be </w:t>
      </w:r>
      <w:r>
        <w:rPr>
          <w:spacing w:val="-2"/>
          <w:sz w:val="24"/>
        </w:rPr>
        <w:t>returned.</w:t>
      </w:r>
    </w:p>
    <w:p w:rsidR="004D1A12" w14:paraId="3874DB59" w14:textId="77777777">
      <w:pPr>
        <w:pStyle w:val="BodyText"/>
        <w:spacing w:before="10"/>
        <w:rPr>
          <w:sz w:val="20"/>
        </w:rPr>
      </w:pPr>
    </w:p>
    <w:p w:rsidR="004D1A12" w14:paraId="3874DB5A" w14:textId="77777777">
      <w:pPr>
        <w:pStyle w:val="ListParagraph"/>
        <w:numPr>
          <w:ilvl w:val="1"/>
          <w:numId w:val="6"/>
        </w:numPr>
        <w:tabs>
          <w:tab w:val="left" w:pos="1860"/>
        </w:tabs>
        <w:ind w:left="1860" w:right="1572"/>
        <w:rPr>
          <w:sz w:val="24"/>
        </w:rPr>
      </w:pPr>
      <w:r>
        <w:rPr>
          <w:sz w:val="24"/>
          <w:u w:val="single"/>
        </w:rPr>
        <w:t>Requiring</w:t>
      </w:r>
      <w:r>
        <w:rPr>
          <w:spacing w:val="-4"/>
          <w:sz w:val="24"/>
          <w:u w:val="single"/>
        </w:rPr>
        <w:t xml:space="preserve"> </w:t>
      </w:r>
      <w:r>
        <w:rPr>
          <w:sz w:val="24"/>
          <w:u w:val="single"/>
        </w:rPr>
        <w:t>more</w:t>
      </w:r>
      <w:r>
        <w:rPr>
          <w:spacing w:val="-4"/>
          <w:sz w:val="24"/>
          <w:u w:val="single"/>
        </w:rPr>
        <w:t xml:space="preserve"> </w:t>
      </w:r>
      <w:r>
        <w:rPr>
          <w:sz w:val="24"/>
          <w:u w:val="single"/>
        </w:rPr>
        <w:t>than</w:t>
      </w:r>
      <w:r>
        <w:rPr>
          <w:spacing w:val="-6"/>
          <w:sz w:val="24"/>
          <w:u w:val="single"/>
        </w:rPr>
        <w:t xml:space="preserve"> </w:t>
      </w:r>
      <w:r>
        <w:rPr>
          <w:sz w:val="24"/>
          <w:u w:val="single"/>
        </w:rPr>
        <w:t>an</w:t>
      </w:r>
      <w:r>
        <w:rPr>
          <w:spacing w:val="-4"/>
          <w:sz w:val="24"/>
          <w:u w:val="single"/>
        </w:rPr>
        <w:t xml:space="preserve"> </w:t>
      </w:r>
      <w:r>
        <w:rPr>
          <w:sz w:val="24"/>
          <w:u w:val="single"/>
        </w:rPr>
        <w:t>original</w:t>
      </w:r>
      <w:r>
        <w:rPr>
          <w:spacing w:val="-5"/>
          <w:sz w:val="24"/>
          <w:u w:val="single"/>
        </w:rPr>
        <w:t xml:space="preserve"> </w:t>
      </w:r>
      <w:r>
        <w:rPr>
          <w:sz w:val="24"/>
          <w:u w:val="single"/>
        </w:rPr>
        <w:t>and</w:t>
      </w:r>
      <w:r>
        <w:rPr>
          <w:spacing w:val="-4"/>
          <w:sz w:val="24"/>
          <w:u w:val="single"/>
        </w:rPr>
        <w:t xml:space="preserve"> </w:t>
      </w:r>
      <w:r>
        <w:rPr>
          <w:sz w:val="24"/>
          <w:u w:val="single"/>
        </w:rPr>
        <w:t>two</w:t>
      </w:r>
      <w:r>
        <w:rPr>
          <w:spacing w:val="-4"/>
          <w:sz w:val="24"/>
          <w:u w:val="single"/>
        </w:rPr>
        <w:t xml:space="preserve"> </w:t>
      </w:r>
      <w:r>
        <w:rPr>
          <w:sz w:val="24"/>
          <w:u w:val="single"/>
        </w:rPr>
        <w:t>copies</w:t>
      </w:r>
      <w:r>
        <w:rPr>
          <w:sz w:val="24"/>
        </w:rPr>
        <w:t>.</w:t>
      </w:r>
      <w:r>
        <w:rPr>
          <w:spacing w:val="40"/>
          <w:sz w:val="24"/>
        </w:rPr>
        <w:t xml:space="preserve"> </w:t>
      </w:r>
      <w:r>
        <w:rPr>
          <w:sz w:val="24"/>
        </w:rPr>
        <w:t>There</w:t>
      </w:r>
      <w:r>
        <w:rPr>
          <w:spacing w:val="-4"/>
          <w:sz w:val="24"/>
        </w:rPr>
        <w:t xml:space="preserve"> </w:t>
      </w:r>
      <w:r>
        <w:rPr>
          <w:sz w:val="24"/>
        </w:rPr>
        <w:t>are</w:t>
      </w:r>
      <w:r>
        <w:rPr>
          <w:spacing w:val="-6"/>
          <w:sz w:val="24"/>
        </w:rPr>
        <w:t xml:space="preserve"> </w:t>
      </w:r>
      <w:r>
        <w:rPr>
          <w:sz w:val="24"/>
        </w:rPr>
        <w:t>no</w:t>
      </w:r>
      <w:r>
        <w:rPr>
          <w:spacing w:val="-4"/>
          <w:sz w:val="24"/>
        </w:rPr>
        <w:t xml:space="preserve"> </w:t>
      </w:r>
      <w:r>
        <w:rPr>
          <w:sz w:val="24"/>
        </w:rPr>
        <w:t xml:space="preserve">specific </w:t>
      </w:r>
      <w:r>
        <w:rPr>
          <w:spacing w:val="-2"/>
          <w:sz w:val="24"/>
        </w:rPr>
        <w:t>requirements.</w:t>
      </w:r>
    </w:p>
    <w:p w:rsidR="004D1A12" w14:paraId="3874DB5B" w14:textId="77777777">
      <w:pPr>
        <w:pStyle w:val="BodyText"/>
        <w:spacing w:before="10"/>
        <w:rPr>
          <w:sz w:val="20"/>
        </w:rPr>
      </w:pPr>
    </w:p>
    <w:p w:rsidR="004D1A12" w14:paraId="3874DB5C" w14:textId="77777777">
      <w:pPr>
        <w:pStyle w:val="ListParagraph"/>
        <w:numPr>
          <w:ilvl w:val="1"/>
          <w:numId w:val="6"/>
        </w:numPr>
        <w:tabs>
          <w:tab w:val="left" w:pos="1860"/>
        </w:tabs>
        <w:ind w:left="1860" w:right="1057"/>
        <w:rPr>
          <w:sz w:val="24"/>
        </w:rPr>
      </w:pPr>
      <w:r>
        <w:rPr>
          <w:sz w:val="24"/>
          <w:u w:val="single"/>
        </w:rPr>
        <w:t>Requiring</w:t>
      </w:r>
      <w:r>
        <w:rPr>
          <w:spacing w:val="-5"/>
          <w:sz w:val="24"/>
          <w:u w:val="single"/>
        </w:rPr>
        <w:t xml:space="preserve"> </w:t>
      </w:r>
      <w:r>
        <w:rPr>
          <w:sz w:val="24"/>
          <w:u w:val="single"/>
        </w:rPr>
        <w:t>respondents</w:t>
      </w:r>
      <w:r>
        <w:rPr>
          <w:spacing w:val="-2"/>
          <w:sz w:val="24"/>
          <w:u w:val="single"/>
        </w:rPr>
        <w:t xml:space="preserve"> </w:t>
      </w:r>
      <w:r>
        <w:rPr>
          <w:sz w:val="24"/>
          <w:u w:val="single"/>
        </w:rPr>
        <w:t>to</w:t>
      </w:r>
      <w:r>
        <w:rPr>
          <w:spacing w:val="-5"/>
          <w:sz w:val="24"/>
          <w:u w:val="single"/>
        </w:rPr>
        <w:t xml:space="preserve"> </w:t>
      </w:r>
      <w:r>
        <w:rPr>
          <w:sz w:val="24"/>
          <w:u w:val="single"/>
        </w:rPr>
        <w:t>retain</w:t>
      </w:r>
      <w:r>
        <w:rPr>
          <w:spacing w:val="-5"/>
          <w:sz w:val="24"/>
          <w:u w:val="single"/>
        </w:rPr>
        <w:t xml:space="preserve"> </w:t>
      </w:r>
      <w:r>
        <w:rPr>
          <w:sz w:val="24"/>
          <w:u w:val="single"/>
        </w:rPr>
        <w:t>records</w:t>
      </w:r>
      <w:r>
        <w:rPr>
          <w:spacing w:val="-5"/>
          <w:sz w:val="24"/>
          <w:u w:val="single"/>
        </w:rPr>
        <w:t xml:space="preserve"> </w:t>
      </w:r>
      <w:r>
        <w:rPr>
          <w:sz w:val="24"/>
          <w:u w:val="single"/>
        </w:rPr>
        <w:t>for</w:t>
      </w:r>
      <w:r>
        <w:rPr>
          <w:spacing w:val="-5"/>
          <w:sz w:val="24"/>
          <w:u w:val="single"/>
        </w:rPr>
        <w:t xml:space="preserve"> </w:t>
      </w:r>
      <w:r>
        <w:rPr>
          <w:sz w:val="24"/>
          <w:u w:val="single"/>
        </w:rPr>
        <w:t>more</w:t>
      </w:r>
      <w:r>
        <w:rPr>
          <w:spacing w:val="-5"/>
          <w:sz w:val="24"/>
          <w:u w:val="single"/>
        </w:rPr>
        <w:t xml:space="preserve"> </w:t>
      </w:r>
      <w:r>
        <w:rPr>
          <w:sz w:val="24"/>
          <w:u w:val="single"/>
        </w:rPr>
        <w:t>than</w:t>
      </w:r>
      <w:r>
        <w:rPr>
          <w:spacing w:val="-6"/>
          <w:sz w:val="24"/>
          <w:u w:val="single"/>
        </w:rPr>
        <w:t xml:space="preserve"> </w:t>
      </w:r>
      <w:r>
        <w:rPr>
          <w:sz w:val="24"/>
          <w:u w:val="single"/>
        </w:rPr>
        <w:t>3</w:t>
      </w:r>
      <w:r>
        <w:rPr>
          <w:spacing w:val="-5"/>
          <w:sz w:val="24"/>
          <w:u w:val="single"/>
        </w:rPr>
        <w:t xml:space="preserve"> </w:t>
      </w:r>
      <w:r>
        <w:rPr>
          <w:sz w:val="24"/>
          <w:u w:val="single"/>
        </w:rPr>
        <w:t>years.</w:t>
      </w:r>
      <w:r>
        <w:rPr>
          <w:spacing w:val="40"/>
          <w:sz w:val="24"/>
        </w:rPr>
        <w:t xml:space="preserve"> </w:t>
      </w:r>
      <w:r>
        <w:rPr>
          <w:sz w:val="24"/>
        </w:rPr>
        <w:t>There</w:t>
      </w:r>
      <w:r>
        <w:rPr>
          <w:spacing w:val="-5"/>
          <w:sz w:val="24"/>
        </w:rPr>
        <w:t xml:space="preserve"> </w:t>
      </w:r>
      <w:r>
        <w:rPr>
          <w:sz w:val="24"/>
        </w:rPr>
        <w:t>are</w:t>
      </w:r>
      <w:r>
        <w:rPr>
          <w:spacing w:val="-5"/>
          <w:sz w:val="24"/>
        </w:rPr>
        <w:t xml:space="preserve"> </w:t>
      </w:r>
      <w:r>
        <w:rPr>
          <w:sz w:val="24"/>
        </w:rPr>
        <w:t>no such requirements.</w:t>
      </w:r>
    </w:p>
    <w:p w:rsidR="004D1A12" w14:paraId="3874DB5D" w14:textId="77777777">
      <w:pPr>
        <w:pStyle w:val="BodyText"/>
        <w:spacing w:before="10"/>
        <w:rPr>
          <w:sz w:val="20"/>
        </w:rPr>
      </w:pPr>
    </w:p>
    <w:p w:rsidR="004D1A12" w14:paraId="3874DB5E" w14:textId="77777777">
      <w:pPr>
        <w:pStyle w:val="ListParagraph"/>
        <w:numPr>
          <w:ilvl w:val="1"/>
          <w:numId w:val="6"/>
        </w:numPr>
        <w:tabs>
          <w:tab w:val="left" w:pos="1860"/>
        </w:tabs>
        <w:ind w:left="1860"/>
        <w:rPr>
          <w:sz w:val="24"/>
        </w:rPr>
      </w:pPr>
      <w:r>
        <w:rPr>
          <w:sz w:val="24"/>
          <w:u w:val="single"/>
        </w:rPr>
        <w:t>Not</w:t>
      </w:r>
      <w:r>
        <w:rPr>
          <w:spacing w:val="-7"/>
          <w:sz w:val="24"/>
          <w:u w:val="single"/>
        </w:rPr>
        <w:t xml:space="preserve"> </w:t>
      </w:r>
      <w:r>
        <w:rPr>
          <w:sz w:val="24"/>
          <w:u w:val="single"/>
        </w:rPr>
        <w:t>utilizing</w:t>
      </w:r>
      <w:r>
        <w:rPr>
          <w:spacing w:val="-6"/>
          <w:sz w:val="24"/>
          <w:u w:val="single"/>
        </w:rPr>
        <w:t xml:space="preserve"> </w:t>
      </w:r>
      <w:r>
        <w:rPr>
          <w:sz w:val="24"/>
          <w:u w:val="single"/>
        </w:rPr>
        <w:t>statistical</w:t>
      </w:r>
      <w:r>
        <w:rPr>
          <w:spacing w:val="-7"/>
          <w:sz w:val="24"/>
          <w:u w:val="single"/>
        </w:rPr>
        <w:t xml:space="preserve"> </w:t>
      </w:r>
      <w:r>
        <w:rPr>
          <w:sz w:val="24"/>
          <w:u w:val="single"/>
        </w:rPr>
        <w:t>sampling</w:t>
      </w:r>
      <w:r>
        <w:rPr>
          <w:sz w:val="24"/>
        </w:rPr>
        <w:t>.</w:t>
      </w:r>
      <w:r>
        <w:rPr>
          <w:spacing w:val="49"/>
          <w:sz w:val="24"/>
        </w:rPr>
        <w:t xml:space="preserve"> </w:t>
      </w:r>
      <w:r>
        <w:rPr>
          <w:sz w:val="24"/>
        </w:rPr>
        <w:t>There</w:t>
      </w:r>
      <w:r>
        <w:rPr>
          <w:spacing w:val="-6"/>
          <w:sz w:val="24"/>
        </w:rPr>
        <w:t xml:space="preserve"> </w:t>
      </w:r>
      <w:r>
        <w:rPr>
          <w:sz w:val="24"/>
        </w:rPr>
        <w:t>are</w:t>
      </w:r>
      <w:r>
        <w:rPr>
          <w:spacing w:val="-8"/>
          <w:sz w:val="24"/>
        </w:rPr>
        <w:t xml:space="preserve"> </w:t>
      </w:r>
      <w:r>
        <w:rPr>
          <w:sz w:val="24"/>
        </w:rPr>
        <w:t>no</w:t>
      </w:r>
      <w:r>
        <w:rPr>
          <w:spacing w:val="-6"/>
          <w:sz w:val="24"/>
        </w:rPr>
        <w:t xml:space="preserve"> </w:t>
      </w:r>
      <w:r>
        <w:rPr>
          <w:sz w:val="24"/>
        </w:rPr>
        <w:t>such</w:t>
      </w:r>
      <w:r>
        <w:rPr>
          <w:spacing w:val="-6"/>
          <w:sz w:val="24"/>
        </w:rPr>
        <w:t xml:space="preserve"> </w:t>
      </w:r>
      <w:r>
        <w:rPr>
          <w:spacing w:val="-2"/>
          <w:sz w:val="24"/>
        </w:rPr>
        <w:t>requirements.</w:t>
      </w:r>
    </w:p>
    <w:p w:rsidR="004D1A12" w14:paraId="3874DB5F" w14:textId="77777777">
      <w:pPr>
        <w:pStyle w:val="BodyText"/>
        <w:spacing w:before="10"/>
        <w:rPr>
          <w:sz w:val="20"/>
        </w:rPr>
      </w:pPr>
    </w:p>
    <w:p w:rsidR="004D1A12" w14:paraId="3874DB60" w14:textId="77777777">
      <w:pPr>
        <w:pStyle w:val="ListParagraph"/>
        <w:numPr>
          <w:ilvl w:val="1"/>
          <w:numId w:val="6"/>
        </w:numPr>
        <w:tabs>
          <w:tab w:val="left" w:pos="1860"/>
        </w:tabs>
        <w:ind w:left="1860" w:right="1592"/>
        <w:rPr>
          <w:sz w:val="24"/>
        </w:rPr>
      </w:pPr>
      <w:r>
        <w:rPr>
          <w:sz w:val="24"/>
          <w:u w:val="single"/>
        </w:rPr>
        <w:t>Requiring</w:t>
      </w:r>
      <w:r>
        <w:rPr>
          <w:spacing w:val="-5"/>
          <w:sz w:val="24"/>
          <w:u w:val="single"/>
        </w:rPr>
        <w:t xml:space="preserve"> </w:t>
      </w:r>
      <w:r>
        <w:rPr>
          <w:sz w:val="24"/>
          <w:u w:val="single"/>
        </w:rPr>
        <w:t>use</w:t>
      </w:r>
      <w:r>
        <w:rPr>
          <w:spacing w:val="-5"/>
          <w:sz w:val="24"/>
          <w:u w:val="single"/>
        </w:rPr>
        <w:t xml:space="preserve"> </w:t>
      </w:r>
      <w:r>
        <w:rPr>
          <w:sz w:val="24"/>
          <w:u w:val="single"/>
        </w:rPr>
        <w:t>of</w:t>
      </w:r>
      <w:r>
        <w:rPr>
          <w:spacing w:val="-7"/>
          <w:sz w:val="24"/>
          <w:u w:val="single"/>
        </w:rPr>
        <w:t xml:space="preserve"> </w:t>
      </w:r>
      <w:r>
        <w:rPr>
          <w:sz w:val="24"/>
          <w:u w:val="single"/>
        </w:rPr>
        <w:t>statistical</w:t>
      </w:r>
      <w:r>
        <w:rPr>
          <w:spacing w:val="-6"/>
          <w:sz w:val="24"/>
          <w:u w:val="single"/>
        </w:rPr>
        <w:t xml:space="preserve"> </w:t>
      </w:r>
      <w:r>
        <w:rPr>
          <w:sz w:val="24"/>
          <w:u w:val="single"/>
        </w:rPr>
        <w:t>sampling</w:t>
      </w:r>
      <w:r>
        <w:rPr>
          <w:spacing w:val="-5"/>
          <w:sz w:val="24"/>
          <w:u w:val="single"/>
        </w:rPr>
        <w:t xml:space="preserve"> </w:t>
      </w:r>
      <w:r>
        <w:rPr>
          <w:sz w:val="24"/>
          <w:u w:val="single"/>
        </w:rPr>
        <w:t>which</w:t>
      </w:r>
      <w:r>
        <w:rPr>
          <w:spacing w:val="-5"/>
          <w:sz w:val="24"/>
          <w:u w:val="single"/>
        </w:rPr>
        <w:t xml:space="preserve"> </w:t>
      </w:r>
      <w:r>
        <w:rPr>
          <w:sz w:val="24"/>
          <w:u w:val="single"/>
        </w:rPr>
        <w:t>has</w:t>
      </w:r>
      <w:r>
        <w:rPr>
          <w:spacing w:val="-7"/>
          <w:sz w:val="24"/>
          <w:u w:val="single"/>
        </w:rPr>
        <w:t xml:space="preserve"> </w:t>
      </w:r>
      <w:r>
        <w:rPr>
          <w:sz w:val="24"/>
          <w:u w:val="single"/>
        </w:rPr>
        <w:t>not</w:t>
      </w:r>
      <w:r>
        <w:rPr>
          <w:spacing w:val="-2"/>
          <w:sz w:val="24"/>
          <w:u w:val="single"/>
        </w:rPr>
        <w:t xml:space="preserve"> </w:t>
      </w:r>
      <w:r>
        <w:rPr>
          <w:sz w:val="24"/>
          <w:u w:val="single"/>
        </w:rPr>
        <w:t>been</w:t>
      </w:r>
      <w:r>
        <w:rPr>
          <w:spacing w:val="-5"/>
          <w:sz w:val="24"/>
          <w:u w:val="single"/>
        </w:rPr>
        <w:t xml:space="preserve"> </w:t>
      </w:r>
      <w:r>
        <w:rPr>
          <w:sz w:val="24"/>
          <w:u w:val="single"/>
        </w:rPr>
        <w:t>reviewed</w:t>
      </w:r>
      <w:r>
        <w:rPr>
          <w:spacing w:val="-7"/>
          <w:sz w:val="24"/>
          <w:u w:val="single"/>
        </w:rPr>
        <w:t xml:space="preserve"> </w:t>
      </w:r>
      <w:r>
        <w:rPr>
          <w:sz w:val="24"/>
          <w:u w:val="single"/>
        </w:rPr>
        <w:t>and</w:t>
      </w:r>
      <w:r>
        <w:rPr>
          <w:sz w:val="24"/>
        </w:rPr>
        <w:t xml:space="preserve"> </w:t>
      </w:r>
      <w:r>
        <w:rPr>
          <w:sz w:val="24"/>
          <w:u w:val="single"/>
        </w:rPr>
        <w:t>approved by OMB</w:t>
      </w:r>
      <w:r>
        <w:rPr>
          <w:sz w:val="24"/>
        </w:rPr>
        <w:t>.</w:t>
      </w:r>
      <w:r>
        <w:rPr>
          <w:spacing w:val="40"/>
          <w:sz w:val="24"/>
        </w:rPr>
        <w:t xml:space="preserve"> </w:t>
      </w:r>
      <w:r>
        <w:rPr>
          <w:sz w:val="24"/>
        </w:rPr>
        <w:t>There are no such requirements.</w:t>
      </w:r>
    </w:p>
    <w:p w:rsidR="004D1A12" w14:paraId="3874DB61" w14:textId="77777777">
      <w:pPr>
        <w:pStyle w:val="BodyText"/>
        <w:spacing w:before="10"/>
        <w:rPr>
          <w:sz w:val="20"/>
        </w:rPr>
      </w:pPr>
    </w:p>
    <w:p w:rsidR="004D1A12" w14:paraId="3874DB62" w14:textId="77777777">
      <w:pPr>
        <w:pStyle w:val="ListParagraph"/>
        <w:numPr>
          <w:ilvl w:val="1"/>
          <w:numId w:val="6"/>
        </w:numPr>
        <w:tabs>
          <w:tab w:val="left" w:pos="1859"/>
          <w:tab w:val="left" w:pos="1860"/>
        </w:tabs>
        <w:ind w:left="1860"/>
        <w:rPr>
          <w:sz w:val="24"/>
        </w:rPr>
      </w:pPr>
      <w:r>
        <w:rPr>
          <w:sz w:val="24"/>
          <w:u w:val="single"/>
        </w:rPr>
        <w:t>Requiring</w:t>
      </w:r>
      <w:r>
        <w:rPr>
          <w:spacing w:val="-6"/>
          <w:sz w:val="24"/>
          <w:u w:val="single"/>
        </w:rPr>
        <w:t xml:space="preserve"> </w:t>
      </w:r>
      <w:r>
        <w:rPr>
          <w:sz w:val="24"/>
          <w:u w:val="single"/>
        </w:rPr>
        <w:t>a</w:t>
      </w:r>
      <w:r>
        <w:rPr>
          <w:spacing w:val="-6"/>
          <w:sz w:val="24"/>
          <w:u w:val="single"/>
        </w:rPr>
        <w:t xml:space="preserve"> </w:t>
      </w:r>
      <w:r>
        <w:rPr>
          <w:sz w:val="24"/>
          <w:u w:val="single"/>
        </w:rPr>
        <w:t>pledge</w:t>
      </w:r>
      <w:r>
        <w:rPr>
          <w:spacing w:val="-7"/>
          <w:sz w:val="24"/>
          <w:u w:val="single"/>
        </w:rPr>
        <w:t xml:space="preserve"> </w:t>
      </w:r>
      <w:r>
        <w:rPr>
          <w:sz w:val="24"/>
          <w:u w:val="single"/>
        </w:rPr>
        <w:t>of</w:t>
      </w:r>
      <w:r>
        <w:rPr>
          <w:spacing w:val="-3"/>
          <w:sz w:val="24"/>
          <w:u w:val="single"/>
        </w:rPr>
        <w:t xml:space="preserve"> </w:t>
      </w:r>
      <w:r>
        <w:rPr>
          <w:sz w:val="24"/>
          <w:u w:val="single"/>
        </w:rPr>
        <w:t>confidentiality</w:t>
      </w:r>
      <w:r>
        <w:rPr>
          <w:sz w:val="24"/>
        </w:rPr>
        <w:t>.</w:t>
      </w:r>
      <w:r>
        <w:rPr>
          <w:spacing w:val="50"/>
          <w:sz w:val="24"/>
        </w:rPr>
        <w:t xml:space="preserve"> </w:t>
      </w:r>
      <w:r>
        <w:rPr>
          <w:sz w:val="24"/>
        </w:rPr>
        <w:t>There</w:t>
      </w:r>
      <w:r>
        <w:rPr>
          <w:spacing w:val="-6"/>
          <w:sz w:val="24"/>
        </w:rPr>
        <w:t xml:space="preserve"> </w:t>
      </w:r>
      <w:r>
        <w:rPr>
          <w:sz w:val="24"/>
        </w:rPr>
        <w:t>are</w:t>
      </w:r>
      <w:r>
        <w:rPr>
          <w:spacing w:val="-8"/>
          <w:sz w:val="24"/>
        </w:rPr>
        <w:t xml:space="preserve"> </w:t>
      </w:r>
      <w:r>
        <w:rPr>
          <w:sz w:val="24"/>
        </w:rPr>
        <w:t>no</w:t>
      </w:r>
      <w:r>
        <w:rPr>
          <w:spacing w:val="-3"/>
          <w:sz w:val="24"/>
        </w:rPr>
        <w:t xml:space="preserve"> </w:t>
      </w:r>
      <w:r>
        <w:rPr>
          <w:sz w:val="24"/>
        </w:rPr>
        <w:t>such</w:t>
      </w:r>
      <w:r>
        <w:rPr>
          <w:spacing w:val="-7"/>
          <w:sz w:val="24"/>
        </w:rPr>
        <w:t xml:space="preserve"> </w:t>
      </w:r>
      <w:r>
        <w:rPr>
          <w:spacing w:val="-2"/>
          <w:sz w:val="24"/>
        </w:rPr>
        <w:t>requirements.</w:t>
      </w:r>
    </w:p>
    <w:p w:rsidR="004D1A12" w14:paraId="3874DB63" w14:textId="77777777">
      <w:pPr>
        <w:pStyle w:val="BodyText"/>
        <w:spacing w:before="10"/>
        <w:rPr>
          <w:sz w:val="20"/>
        </w:rPr>
      </w:pPr>
    </w:p>
    <w:p w:rsidR="004D1A12" w14:paraId="3874DB64" w14:textId="77777777">
      <w:pPr>
        <w:pStyle w:val="ListParagraph"/>
        <w:numPr>
          <w:ilvl w:val="1"/>
          <w:numId w:val="6"/>
        </w:numPr>
        <w:tabs>
          <w:tab w:val="left" w:pos="1860"/>
        </w:tabs>
        <w:ind w:left="1860" w:right="1718"/>
        <w:rPr>
          <w:sz w:val="24"/>
        </w:rPr>
      </w:pPr>
      <w:r>
        <w:rPr>
          <w:sz w:val="24"/>
          <w:u w:val="single"/>
        </w:rPr>
        <w:t>Requiring</w:t>
      </w:r>
      <w:r>
        <w:rPr>
          <w:spacing w:val="-5"/>
          <w:sz w:val="24"/>
          <w:u w:val="single"/>
        </w:rPr>
        <w:t xml:space="preserve"> </w:t>
      </w:r>
      <w:r>
        <w:rPr>
          <w:sz w:val="24"/>
          <w:u w:val="single"/>
        </w:rPr>
        <w:t>submission</w:t>
      </w:r>
      <w:r>
        <w:rPr>
          <w:spacing w:val="-5"/>
          <w:sz w:val="24"/>
          <w:u w:val="single"/>
        </w:rPr>
        <w:t xml:space="preserve"> </w:t>
      </w:r>
      <w:r>
        <w:rPr>
          <w:sz w:val="24"/>
          <w:u w:val="single"/>
        </w:rPr>
        <w:t>of</w:t>
      </w:r>
      <w:r>
        <w:rPr>
          <w:spacing w:val="-7"/>
          <w:sz w:val="24"/>
          <w:u w:val="single"/>
        </w:rPr>
        <w:t xml:space="preserve"> </w:t>
      </w:r>
      <w:r>
        <w:rPr>
          <w:sz w:val="24"/>
          <w:u w:val="single"/>
        </w:rPr>
        <w:t>proprietary</w:t>
      </w:r>
      <w:r>
        <w:rPr>
          <w:spacing w:val="-5"/>
          <w:sz w:val="24"/>
          <w:u w:val="single"/>
        </w:rPr>
        <w:t xml:space="preserve"> </w:t>
      </w:r>
      <w:r>
        <w:rPr>
          <w:sz w:val="24"/>
          <w:u w:val="single"/>
        </w:rPr>
        <w:t>trade</w:t>
      </w:r>
      <w:r>
        <w:rPr>
          <w:spacing w:val="-3"/>
          <w:sz w:val="24"/>
          <w:u w:val="single"/>
        </w:rPr>
        <w:t xml:space="preserve"> </w:t>
      </w:r>
      <w:r>
        <w:rPr>
          <w:sz w:val="24"/>
          <w:u w:val="single"/>
        </w:rPr>
        <w:t>secrets</w:t>
      </w:r>
      <w:r>
        <w:rPr>
          <w:sz w:val="24"/>
        </w:rPr>
        <w:t>.</w:t>
      </w:r>
      <w:r>
        <w:rPr>
          <w:spacing w:val="40"/>
          <w:sz w:val="24"/>
        </w:rPr>
        <w:t xml:space="preserve"> </w:t>
      </w:r>
      <w:r>
        <w:rPr>
          <w:sz w:val="24"/>
        </w:rPr>
        <w:t>There</w:t>
      </w:r>
      <w:r>
        <w:rPr>
          <w:spacing w:val="-6"/>
          <w:sz w:val="24"/>
        </w:rPr>
        <w:t xml:space="preserve"> </w:t>
      </w:r>
      <w:r>
        <w:rPr>
          <w:sz w:val="24"/>
        </w:rPr>
        <w:t>are</w:t>
      </w:r>
      <w:r>
        <w:rPr>
          <w:spacing w:val="-7"/>
          <w:sz w:val="24"/>
        </w:rPr>
        <w:t xml:space="preserve"> </w:t>
      </w:r>
      <w:r>
        <w:rPr>
          <w:sz w:val="24"/>
        </w:rPr>
        <w:t>no</w:t>
      </w:r>
      <w:r>
        <w:rPr>
          <w:spacing w:val="-5"/>
          <w:sz w:val="24"/>
        </w:rPr>
        <w:t xml:space="preserve"> </w:t>
      </w:r>
      <w:r>
        <w:rPr>
          <w:sz w:val="24"/>
        </w:rPr>
        <w:t xml:space="preserve">such </w:t>
      </w:r>
      <w:r>
        <w:rPr>
          <w:spacing w:val="-2"/>
          <w:sz w:val="24"/>
        </w:rPr>
        <w:t>requirements.</w:t>
      </w:r>
    </w:p>
    <w:p w:rsidR="004D1A12" w14:paraId="3874DB65" w14:textId="77777777">
      <w:pPr>
        <w:pStyle w:val="BodyText"/>
        <w:rPr>
          <w:sz w:val="26"/>
        </w:rPr>
      </w:pPr>
    </w:p>
    <w:p w:rsidR="004D1A12" w14:paraId="3874DB67" w14:textId="77777777">
      <w:pPr>
        <w:pStyle w:val="ListParagraph"/>
        <w:numPr>
          <w:ilvl w:val="0"/>
          <w:numId w:val="6"/>
        </w:numPr>
        <w:tabs>
          <w:tab w:val="left" w:pos="1080"/>
        </w:tabs>
        <w:ind w:left="780" w:right="930" w:firstLine="0"/>
        <w:rPr>
          <w:b/>
          <w:sz w:val="24"/>
        </w:rPr>
      </w:pPr>
      <w:r>
        <w:rPr>
          <w:b/>
          <w:sz w:val="24"/>
          <w:u w:val="single"/>
        </w:rPr>
        <w:t>Describe efforts</w:t>
      </w:r>
      <w:r>
        <w:rPr>
          <w:b/>
          <w:spacing w:val="-2"/>
          <w:sz w:val="24"/>
          <w:u w:val="single"/>
        </w:rPr>
        <w:t xml:space="preserve"> </w:t>
      </w:r>
      <w:r>
        <w:rPr>
          <w:b/>
          <w:sz w:val="24"/>
          <w:u w:val="single"/>
        </w:rPr>
        <w:t>to</w:t>
      </w:r>
      <w:r>
        <w:rPr>
          <w:b/>
          <w:spacing w:val="-2"/>
          <w:sz w:val="24"/>
          <w:u w:val="single"/>
        </w:rPr>
        <w:t xml:space="preserve"> </w:t>
      </w:r>
      <w:r>
        <w:rPr>
          <w:b/>
          <w:sz w:val="24"/>
          <w:u w:val="single"/>
        </w:rPr>
        <w:t>consult</w:t>
      </w:r>
      <w:r>
        <w:rPr>
          <w:b/>
          <w:spacing w:val="-2"/>
          <w:sz w:val="24"/>
          <w:u w:val="single"/>
        </w:rPr>
        <w:t xml:space="preserve"> </w:t>
      </w:r>
      <w:r>
        <w:rPr>
          <w:b/>
          <w:sz w:val="24"/>
          <w:u w:val="single"/>
        </w:rPr>
        <w:t>with</w:t>
      </w:r>
      <w:r>
        <w:rPr>
          <w:b/>
          <w:spacing w:val="-2"/>
          <w:sz w:val="24"/>
          <w:u w:val="single"/>
        </w:rPr>
        <w:t xml:space="preserve"> </w:t>
      </w:r>
      <w:r>
        <w:rPr>
          <w:b/>
          <w:sz w:val="24"/>
          <w:u w:val="single"/>
        </w:rPr>
        <w:t>persons outside</w:t>
      </w:r>
      <w:r>
        <w:rPr>
          <w:b/>
          <w:spacing w:val="-4"/>
          <w:sz w:val="24"/>
          <w:u w:val="single"/>
        </w:rPr>
        <w:t xml:space="preserve"> </w:t>
      </w:r>
      <w:r>
        <w:rPr>
          <w:b/>
          <w:sz w:val="24"/>
          <w:u w:val="single"/>
        </w:rPr>
        <w:t>the</w:t>
      </w:r>
      <w:r>
        <w:rPr>
          <w:b/>
          <w:spacing w:val="-2"/>
          <w:sz w:val="24"/>
          <w:u w:val="single"/>
        </w:rPr>
        <w:t xml:space="preserve"> </w:t>
      </w:r>
      <w:r>
        <w:rPr>
          <w:b/>
          <w:sz w:val="24"/>
          <w:u w:val="single"/>
        </w:rPr>
        <w:t>Agency</w:t>
      </w:r>
      <w:r>
        <w:rPr>
          <w:b/>
          <w:spacing w:val="-4"/>
          <w:sz w:val="24"/>
          <w:u w:val="single"/>
        </w:rPr>
        <w:t xml:space="preserve"> </w:t>
      </w:r>
      <w:r>
        <w:rPr>
          <w:b/>
          <w:sz w:val="24"/>
          <w:u w:val="single"/>
        </w:rPr>
        <w:t>to</w:t>
      </w:r>
      <w:r>
        <w:rPr>
          <w:b/>
          <w:spacing w:val="-2"/>
          <w:sz w:val="24"/>
          <w:u w:val="single"/>
        </w:rPr>
        <w:t xml:space="preserve"> </w:t>
      </w:r>
      <w:r>
        <w:rPr>
          <w:b/>
          <w:sz w:val="24"/>
          <w:u w:val="single"/>
        </w:rPr>
        <w:t>obtain</w:t>
      </w:r>
      <w:r>
        <w:rPr>
          <w:b/>
          <w:spacing w:val="-2"/>
          <w:sz w:val="24"/>
          <w:u w:val="single"/>
        </w:rPr>
        <w:t xml:space="preserve"> </w:t>
      </w:r>
      <w:r>
        <w:rPr>
          <w:b/>
          <w:sz w:val="24"/>
          <w:u w:val="single"/>
        </w:rPr>
        <w:t>their</w:t>
      </w:r>
      <w:r>
        <w:rPr>
          <w:b/>
          <w:spacing w:val="-2"/>
          <w:sz w:val="24"/>
          <w:u w:val="single"/>
        </w:rPr>
        <w:t xml:space="preserve"> </w:t>
      </w:r>
      <w:r>
        <w:rPr>
          <w:b/>
          <w:sz w:val="24"/>
          <w:u w:val="single"/>
        </w:rPr>
        <w:t>views</w:t>
      </w:r>
      <w:r>
        <w:rPr>
          <w:b/>
          <w:sz w:val="24"/>
        </w:rPr>
        <w:t xml:space="preserve"> </w:t>
      </w:r>
      <w:r>
        <w:rPr>
          <w:b/>
          <w:sz w:val="24"/>
          <w:u w:val="single"/>
        </w:rPr>
        <w:t>on availability of data, frequency of collection, the clarity of instructions and</w:t>
      </w:r>
      <w:r>
        <w:rPr>
          <w:b/>
          <w:sz w:val="24"/>
        </w:rPr>
        <w:t xml:space="preserve"> </w:t>
      </w:r>
      <w:r>
        <w:rPr>
          <w:b/>
          <w:sz w:val="24"/>
          <w:u w:val="single"/>
        </w:rPr>
        <w:t>recordkeeping,</w:t>
      </w:r>
      <w:r>
        <w:rPr>
          <w:b/>
          <w:spacing w:val="-5"/>
          <w:sz w:val="24"/>
          <w:u w:val="single"/>
        </w:rPr>
        <w:t xml:space="preserve"> </w:t>
      </w:r>
      <w:r>
        <w:rPr>
          <w:b/>
          <w:sz w:val="24"/>
          <w:u w:val="single"/>
        </w:rPr>
        <w:t>disclosure,</w:t>
      </w:r>
      <w:r>
        <w:rPr>
          <w:b/>
          <w:spacing w:val="-7"/>
          <w:sz w:val="24"/>
          <w:u w:val="single"/>
        </w:rPr>
        <w:t xml:space="preserve"> </w:t>
      </w:r>
      <w:r>
        <w:rPr>
          <w:b/>
          <w:sz w:val="24"/>
          <w:u w:val="single"/>
        </w:rPr>
        <w:t>or</w:t>
      </w:r>
      <w:r>
        <w:rPr>
          <w:b/>
          <w:spacing w:val="-2"/>
          <w:sz w:val="24"/>
          <w:u w:val="single"/>
        </w:rPr>
        <w:t xml:space="preserve"> </w:t>
      </w:r>
      <w:r>
        <w:rPr>
          <w:b/>
          <w:sz w:val="24"/>
          <w:u w:val="single"/>
        </w:rPr>
        <w:t>reporting</w:t>
      </w:r>
      <w:r>
        <w:rPr>
          <w:b/>
          <w:spacing w:val="-5"/>
          <w:sz w:val="24"/>
          <w:u w:val="single"/>
        </w:rPr>
        <w:t xml:space="preserve"> </w:t>
      </w:r>
      <w:r>
        <w:rPr>
          <w:b/>
          <w:sz w:val="24"/>
          <w:u w:val="single"/>
        </w:rPr>
        <w:t>format</w:t>
      </w:r>
      <w:r>
        <w:rPr>
          <w:b/>
          <w:spacing w:val="-2"/>
          <w:sz w:val="24"/>
          <w:u w:val="single"/>
        </w:rPr>
        <w:t xml:space="preserve"> </w:t>
      </w:r>
      <w:r>
        <w:rPr>
          <w:b/>
          <w:sz w:val="24"/>
          <w:u w:val="single"/>
        </w:rPr>
        <w:t>(if</w:t>
      </w:r>
      <w:r>
        <w:rPr>
          <w:b/>
          <w:spacing w:val="-5"/>
          <w:sz w:val="24"/>
          <w:u w:val="single"/>
        </w:rPr>
        <w:t xml:space="preserve"> </w:t>
      </w:r>
      <w:r>
        <w:rPr>
          <w:b/>
          <w:sz w:val="24"/>
          <w:u w:val="single"/>
        </w:rPr>
        <w:t>any),</w:t>
      </w:r>
      <w:r>
        <w:rPr>
          <w:b/>
          <w:spacing w:val="-5"/>
          <w:sz w:val="24"/>
          <w:u w:val="single"/>
        </w:rPr>
        <w:t xml:space="preserve"> </w:t>
      </w:r>
      <w:r>
        <w:rPr>
          <w:b/>
          <w:sz w:val="24"/>
          <w:u w:val="single"/>
        </w:rPr>
        <w:t>and</w:t>
      </w:r>
      <w:r>
        <w:rPr>
          <w:b/>
          <w:spacing w:val="-5"/>
          <w:sz w:val="24"/>
          <w:u w:val="single"/>
        </w:rPr>
        <w:t xml:space="preserve"> </w:t>
      </w:r>
      <w:r>
        <w:rPr>
          <w:b/>
          <w:sz w:val="24"/>
          <w:u w:val="single"/>
        </w:rPr>
        <w:t>on</w:t>
      </w:r>
      <w:r>
        <w:rPr>
          <w:b/>
          <w:spacing w:val="-2"/>
          <w:sz w:val="24"/>
          <w:u w:val="single"/>
        </w:rPr>
        <w:t xml:space="preserve"> </w:t>
      </w:r>
      <w:r>
        <w:rPr>
          <w:b/>
          <w:sz w:val="24"/>
          <w:u w:val="single"/>
        </w:rPr>
        <w:t>the</w:t>
      </w:r>
      <w:r>
        <w:rPr>
          <w:b/>
          <w:spacing w:val="-5"/>
          <w:sz w:val="24"/>
          <w:u w:val="single"/>
        </w:rPr>
        <w:t xml:space="preserve"> </w:t>
      </w:r>
      <w:r>
        <w:rPr>
          <w:b/>
          <w:sz w:val="24"/>
          <w:u w:val="single"/>
        </w:rPr>
        <w:t>data</w:t>
      </w:r>
      <w:r>
        <w:rPr>
          <w:b/>
          <w:spacing w:val="-7"/>
          <w:sz w:val="24"/>
          <w:u w:val="single"/>
        </w:rPr>
        <w:t xml:space="preserve"> </w:t>
      </w:r>
      <w:r>
        <w:rPr>
          <w:b/>
          <w:sz w:val="24"/>
          <w:u w:val="single"/>
        </w:rPr>
        <w:t>elements</w:t>
      </w:r>
      <w:r>
        <w:rPr>
          <w:b/>
          <w:spacing w:val="-5"/>
          <w:sz w:val="24"/>
          <w:u w:val="single"/>
        </w:rPr>
        <w:t xml:space="preserve"> </w:t>
      </w:r>
      <w:r>
        <w:rPr>
          <w:b/>
          <w:sz w:val="24"/>
          <w:u w:val="single"/>
        </w:rPr>
        <w:t>to</w:t>
      </w:r>
      <w:r>
        <w:rPr>
          <w:b/>
          <w:sz w:val="24"/>
        </w:rPr>
        <w:t xml:space="preserve"> </w:t>
      </w:r>
      <w:r>
        <w:rPr>
          <w:b/>
          <w:sz w:val="24"/>
          <w:u w:val="single"/>
        </w:rPr>
        <w:t>be recorded, disclosed, or reported.</w:t>
      </w:r>
    </w:p>
    <w:p w:rsidR="004D1A12" w14:paraId="3874DB68" w14:textId="77777777">
      <w:pPr>
        <w:pStyle w:val="BodyText"/>
        <w:rPr>
          <w:b/>
        </w:rPr>
      </w:pPr>
    </w:p>
    <w:p w:rsidR="004D1A12" w14:paraId="3874DB69" w14:textId="1D26E88D">
      <w:pPr>
        <w:pStyle w:val="BodyText"/>
        <w:spacing w:before="1"/>
        <w:ind w:left="780" w:right="852" w:firstLine="299"/>
      </w:pPr>
      <w:r>
        <w:t>The</w:t>
      </w:r>
      <w:r>
        <w:rPr>
          <w:spacing w:val="-2"/>
        </w:rPr>
        <w:t xml:space="preserve"> </w:t>
      </w:r>
      <w:r>
        <w:t>second round</w:t>
      </w:r>
      <w:r>
        <w:rPr>
          <w:spacing w:val="-2"/>
        </w:rPr>
        <w:t xml:space="preserve"> </w:t>
      </w:r>
      <w:r>
        <w:t>of</w:t>
      </w:r>
      <w:r>
        <w:rPr>
          <w:spacing w:val="-2"/>
        </w:rPr>
        <w:t xml:space="preserve"> </w:t>
      </w:r>
      <w:r>
        <w:t>the</w:t>
      </w:r>
      <w:r>
        <w:rPr>
          <w:spacing w:val="-4"/>
        </w:rPr>
        <w:t xml:space="preserve"> </w:t>
      </w:r>
      <w:r>
        <w:t>ReConnect</w:t>
      </w:r>
      <w:r>
        <w:rPr>
          <w:spacing w:val="-2"/>
        </w:rPr>
        <w:t xml:space="preserve"> </w:t>
      </w:r>
      <w:r>
        <w:t>Program</w:t>
      </w:r>
      <w:r>
        <w:rPr>
          <w:spacing w:val="-3"/>
        </w:rPr>
        <w:t xml:space="preserve"> </w:t>
      </w:r>
      <w:r>
        <w:t>opened</w:t>
      </w:r>
      <w:r>
        <w:rPr>
          <w:spacing w:val="-2"/>
        </w:rPr>
        <w:t xml:space="preserve"> </w:t>
      </w:r>
      <w:r>
        <w:t>on</w:t>
      </w:r>
      <w:r>
        <w:rPr>
          <w:spacing w:val="-2"/>
        </w:rPr>
        <w:t xml:space="preserve"> </w:t>
      </w:r>
      <w:r>
        <w:t>January</w:t>
      </w:r>
      <w:r>
        <w:rPr>
          <w:spacing w:val="-2"/>
        </w:rPr>
        <w:t xml:space="preserve"> </w:t>
      </w:r>
      <w:r>
        <w:t>31</w:t>
      </w:r>
      <w:r w:rsidR="00F70D73">
        <w:rPr>
          <w:spacing w:val="-1"/>
        </w:rPr>
        <w:t xml:space="preserve">, </w:t>
      </w:r>
      <w:r>
        <w:t>2020</w:t>
      </w:r>
      <w:r>
        <w:rPr>
          <w:spacing w:val="-2"/>
        </w:rPr>
        <w:t xml:space="preserve"> </w:t>
      </w:r>
      <w:r>
        <w:t>and</w:t>
      </w:r>
      <w:r>
        <w:rPr>
          <w:spacing w:val="-2"/>
        </w:rPr>
        <w:t xml:space="preserve"> </w:t>
      </w:r>
      <w:r>
        <w:t>closed on March 16</w:t>
      </w:r>
      <w:r w:rsidR="00F70D73">
        <w:t xml:space="preserve">, </w:t>
      </w:r>
      <w:r>
        <w:t>2020. The third round of the ReConnect Program opened on November 24, 2021 and closed on March 9</w:t>
      </w:r>
      <w:r>
        <w:rPr>
          <w:vertAlign w:val="superscript"/>
        </w:rPr>
        <w:t>t</w:t>
      </w:r>
      <w:r w:rsidR="00F70D73">
        <w:t xml:space="preserve">, </w:t>
      </w:r>
      <w:r>
        <w:t>2022. During this period, there were two application deadlines</w:t>
      </w:r>
      <w:r>
        <w:rPr>
          <w:spacing w:val="-6"/>
        </w:rPr>
        <w:t xml:space="preserve"> </w:t>
      </w:r>
      <w:r>
        <w:t>depending.</w:t>
      </w:r>
      <w:r>
        <w:rPr>
          <w:spacing w:val="-4"/>
        </w:rPr>
        <w:t xml:space="preserve"> </w:t>
      </w:r>
      <w:r>
        <w:t>See</w:t>
      </w:r>
      <w:r>
        <w:rPr>
          <w:spacing w:val="-2"/>
        </w:rPr>
        <w:t xml:space="preserve"> </w:t>
      </w:r>
      <w:r w:rsidR="00E934C6">
        <w:rPr>
          <w:spacing w:val="-2"/>
        </w:rPr>
        <w:t xml:space="preserve">the </w:t>
      </w:r>
      <w:r>
        <w:t>table</w:t>
      </w:r>
      <w:r>
        <w:rPr>
          <w:spacing w:val="-6"/>
        </w:rPr>
        <w:t xml:space="preserve"> </w:t>
      </w:r>
      <w:r>
        <w:t>below</w:t>
      </w:r>
      <w:r>
        <w:rPr>
          <w:spacing w:val="-4"/>
        </w:rPr>
        <w:t xml:space="preserve"> </w:t>
      </w:r>
      <w:r>
        <w:t>for</w:t>
      </w:r>
      <w:r>
        <w:rPr>
          <w:spacing w:val="-6"/>
        </w:rPr>
        <w:t xml:space="preserve"> </w:t>
      </w:r>
      <w:r>
        <w:t>the</w:t>
      </w:r>
      <w:r>
        <w:rPr>
          <w:spacing w:val="-6"/>
        </w:rPr>
        <w:t xml:space="preserve"> </w:t>
      </w:r>
      <w:r>
        <w:t>number</w:t>
      </w:r>
      <w:r>
        <w:rPr>
          <w:spacing w:val="-7"/>
        </w:rPr>
        <w:t xml:space="preserve"> </w:t>
      </w:r>
      <w:r>
        <w:t>of</w:t>
      </w:r>
      <w:r>
        <w:rPr>
          <w:spacing w:val="-4"/>
        </w:rPr>
        <w:t xml:space="preserve"> </w:t>
      </w:r>
      <w:r>
        <w:t>applicants</w:t>
      </w:r>
      <w:r>
        <w:rPr>
          <w:spacing w:val="-4"/>
        </w:rPr>
        <w:t xml:space="preserve"> </w:t>
      </w:r>
      <w:r>
        <w:t>for</w:t>
      </w:r>
      <w:r>
        <w:rPr>
          <w:spacing w:val="-6"/>
        </w:rPr>
        <w:t xml:space="preserve"> </w:t>
      </w:r>
      <w:r>
        <w:t>each</w:t>
      </w:r>
      <w:r>
        <w:rPr>
          <w:spacing w:val="-1"/>
        </w:rPr>
        <w:t xml:space="preserve"> </w:t>
      </w:r>
      <w:r>
        <w:t>funding</w:t>
      </w:r>
      <w:r>
        <w:rPr>
          <w:spacing w:val="-4"/>
        </w:rPr>
        <w:t xml:space="preserve"> </w:t>
      </w:r>
      <w:r>
        <w:t>type</w:t>
      </w:r>
      <w:r w:rsidR="00E934C6">
        <w:t>:</w:t>
      </w:r>
    </w:p>
    <w:p w:rsidR="004D1A12" w14:paraId="3874DB6A" w14:textId="77777777">
      <w:pPr>
        <w:pStyle w:val="BodyText"/>
        <w:spacing w:after="1"/>
      </w:pPr>
    </w:p>
    <w:tbl>
      <w:tblPr>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66"/>
        <w:gridCol w:w="2608"/>
        <w:gridCol w:w="1509"/>
      </w:tblGrid>
      <w:tr w14:paraId="3874DB6E" w14:textId="77777777">
        <w:tblPrEx>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2066" w:type="dxa"/>
          </w:tcPr>
          <w:p w:rsidR="004D1A12" w14:paraId="3874DB6B" w14:textId="77777777">
            <w:pPr>
              <w:pStyle w:val="TableParagraph"/>
              <w:spacing w:line="256" w:lineRule="exact"/>
              <w:ind w:left="299" w:right="293"/>
              <w:rPr>
                <w:b/>
                <w:sz w:val="24"/>
              </w:rPr>
            </w:pPr>
            <w:r>
              <w:rPr>
                <w:b/>
                <w:sz w:val="24"/>
              </w:rPr>
              <w:t>Funding</w:t>
            </w:r>
            <w:r>
              <w:rPr>
                <w:b/>
                <w:spacing w:val="-9"/>
                <w:sz w:val="24"/>
              </w:rPr>
              <w:t xml:space="preserve"> </w:t>
            </w:r>
            <w:r>
              <w:rPr>
                <w:b/>
                <w:spacing w:val="-4"/>
                <w:sz w:val="24"/>
              </w:rPr>
              <w:t>Type</w:t>
            </w:r>
          </w:p>
        </w:tc>
        <w:tc>
          <w:tcPr>
            <w:tcW w:w="2608" w:type="dxa"/>
          </w:tcPr>
          <w:p w:rsidR="004D1A12" w14:paraId="3874DB6C" w14:textId="77777777">
            <w:pPr>
              <w:pStyle w:val="TableParagraph"/>
              <w:spacing w:line="256" w:lineRule="exact"/>
              <w:ind w:left="411" w:right="409"/>
              <w:rPr>
                <w:b/>
                <w:sz w:val="24"/>
              </w:rPr>
            </w:pPr>
            <w:r>
              <w:rPr>
                <w:b/>
                <w:sz w:val="24"/>
              </w:rPr>
              <w:t>Application</w:t>
            </w:r>
            <w:r>
              <w:rPr>
                <w:b/>
                <w:spacing w:val="-14"/>
                <w:sz w:val="24"/>
              </w:rPr>
              <w:t xml:space="preserve"> </w:t>
            </w:r>
            <w:r>
              <w:rPr>
                <w:b/>
                <w:spacing w:val="-4"/>
                <w:sz w:val="24"/>
              </w:rPr>
              <w:t>Year</w:t>
            </w:r>
          </w:p>
        </w:tc>
        <w:tc>
          <w:tcPr>
            <w:tcW w:w="1509" w:type="dxa"/>
          </w:tcPr>
          <w:p w:rsidR="004D1A12" w14:paraId="3874DB6D" w14:textId="77777777">
            <w:pPr>
              <w:pStyle w:val="TableParagraph"/>
              <w:spacing w:line="256" w:lineRule="exact"/>
              <w:ind w:left="96" w:right="92"/>
              <w:rPr>
                <w:b/>
                <w:sz w:val="24"/>
              </w:rPr>
            </w:pPr>
            <w:r>
              <w:rPr>
                <w:b/>
                <w:spacing w:val="-2"/>
                <w:sz w:val="24"/>
              </w:rPr>
              <w:t>Applications</w:t>
            </w:r>
          </w:p>
        </w:tc>
      </w:tr>
      <w:tr w14:paraId="3874DB72" w14:textId="77777777">
        <w:tblPrEx>
          <w:tblW w:w="0" w:type="auto"/>
          <w:tblInd w:w="2011" w:type="dxa"/>
          <w:tblLayout w:type="fixed"/>
          <w:tblCellMar>
            <w:left w:w="0" w:type="dxa"/>
            <w:right w:w="0" w:type="dxa"/>
          </w:tblCellMar>
          <w:tblLook w:val="01E0"/>
        </w:tblPrEx>
        <w:trPr>
          <w:trHeight w:val="275"/>
        </w:trPr>
        <w:tc>
          <w:tcPr>
            <w:tcW w:w="2066" w:type="dxa"/>
          </w:tcPr>
          <w:p w:rsidR="004D1A12" w14:paraId="3874DB6F" w14:textId="77777777">
            <w:pPr>
              <w:pStyle w:val="TableParagraph"/>
              <w:spacing w:line="256" w:lineRule="exact"/>
              <w:ind w:left="295" w:right="293"/>
              <w:rPr>
                <w:sz w:val="24"/>
              </w:rPr>
            </w:pPr>
            <w:r>
              <w:rPr>
                <w:sz w:val="24"/>
              </w:rPr>
              <w:t>100%</w:t>
            </w:r>
            <w:r>
              <w:rPr>
                <w:spacing w:val="-7"/>
                <w:sz w:val="24"/>
              </w:rPr>
              <w:t xml:space="preserve"> </w:t>
            </w:r>
            <w:r>
              <w:rPr>
                <w:spacing w:val="-2"/>
                <w:sz w:val="24"/>
              </w:rPr>
              <w:t>Grant</w:t>
            </w:r>
          </w:p>
        </w:tc>
        <w:tc>
          <w:tcPr>
            <w:tcW w:w="2608" w:type="dxa"/>
          </w:tcPr>
          <w:p w:rsidR="004D1A12" w14:paraId="3874DB70" w14:textId="77777777">
            <w:pPr>
              <w:pStyle w:val="TableParagraph"/>
              <w:spacing w:line="256" w:lineRule="exact"/>
              <w:ind w:left="411" w:right="404"/>
              <w:rPr>
                <w:sz w:val="24"/>
              </w:rPr>
            </w:pPr>
            <w:r>
              <w:rPr>
                <w:spacing w:val="-4"/>
                <w:sz w:val="24"/>
              </w:rPr>
              <w:t>2020</w:t>
            </w:r>
          </w:p>
        </w:tc>
        <w:tc>
          <w:tcPr>
            <w:tcW w:w="1509" w:type="dxa"/>
          </w:tcPr>
          <w:p w:rsidR="004D1A12" w14:paraId="3874DB71" w14:textId="77777777">
            <w:pPr>
              <w:pStyle w:val="TableParagraph"/>
              <w:spacing w:line="256" w:lineRule="exact"/>
              <w:ind w:left="96" w:right="87"/>
              <w:rPr>
                <w:sz w:val="24"/>
              </w:rPr>
            </w:pPr>
            <w:r>
              <w:rPr>
                <w:spacing w:val="-5"/>
                <w:sz w:val="24"/>
              </w:rPr>
              <w:t>92</w:t>
            </w:r>
          </w:p>
        </w:tc>
      </w:tr>
      <w:tr w14:paraId="3874DB76" w14:textId="77777777">
        <w:tblPrEx>
          <w:tblW w:w="0" w:type="auto"/>
          <w:tblInd w:w="2011" w:type="dxa"/>
          <w:tblLayout w:type="fixed"/>
          <w:tblCellMar>
            <w:left w:w="0" w:type="dxa"/>
            <w:right w:w="0" w:type="dxa"/>
          </w:tblCellMar>
          <w:tblLook w:val="01E0"/>
        </w:tblPrEx>
        <w:trPr>
          <w:trHeight w:val="551"/>
        </w:trPr>
        <w:tc>
          <w:tcPr>
            <w:tcW w:w="2066" w:type="dxa"/>
          </w:tcPr>
          <w:p w:rsidR="004D1A12" w14:paraId="3874DB73" w14:textId="77777777">
            <w:pPr>
              <w:pStyle w:val="TableParagraph"/>
              <w:spacing w:line="276" w:lineRule="exact"/>
              <w:ind w:left="405" w:right="164" w:hanging="231"/>
              <w:jc w:val="left"/>
              <w:rPr>
                <w:sz w:val="24"/>
              </w:rPr>
            </w:pPr>
            <w:r>
              <w:rPr>
                <w:sz w:val="24"/>
              </w:rPr>
              <w:t>50/50</w:t>
            </w:r>
            <w:r>
              <w:rPr>
                <w:spacing w:val="-15"/>
                <w:sz w:val="24"/>
              </w:rPr>
              <w:t xml:space="preserve"> </w:t>
            </w:r>
            <w:r>
              <w:rPr>
                <w:sz w:val="24"/>
              </w:rPr>
              <w:t xml:space="preserve">Loan/Grant </w:t>
            </w:r>
            <w:r>
              <w:rPr>
                <w:spacing w:val="-2"/>
                <w:sz w:val="24"/>
              </w:rPr>
              <w:t>Combination</w:t>
            </w:r>
          </w:p>
        </w:tc>
        <w:tc>
          <w:tcPr>
            <w:tcW w:w="2608" w:type="dxa"/>
          </w:tcPr>
          <w:p w:rsidR="004D1A12" w14:paraId="3874DB74" w14:textId="77777777">
            <w:pPr>
              <w:pStyle w:val="TableParagraph"/>
              <w:spacing w:line="275" w:lineRule="exact"/>
              <w:ind w:left="411" w:right="404"/>
              <w:rPr>
                <w:sz w:val="24"/>
              </w:rPr>
            </w:pPr>
            <w:r>
              <w:rPr>
                <w:spacing w:val="-4"/>
                <w:sz w:val="24"/>
              </w:rPr>
              <w:t>2020</w:t>
            </w:r>
          </w:p>
        </w:tc>
        <w:tc>
          <w:tcPr>
            <w:tcW w:w="1509" w:type="dxa"/>
          </w:tcPr>
          <w:p w:rsidR="004D1A12" w14:paraId="3874DB75" w14:textId="77777777">
            <w:pPr>
              <w:pStyle w:val="TableParagraph"/>
              <w:spacing w:line="275" w:lineRule="exact"/>
              <w:ind w:left="96" w:right="90"/>
              <w:rPr>
                <w:sz w:val="24"/>
              </w:rPr>
            </w:pPr>
            <w:r>
              <w:rPr>
                <w:spacing w:val="-5"/>
                <w:sz w:val="24"/>
              </w:rPr>
              <w:t>34</w:t>
            </w:r>
          </w:p>
        </w:tc>
      </w:tr>
      <w:tr w14:paraId="3874DB7A" w14:textId="77777777">
        <w:tblPrEx>
          <w:tblW w:w="0" w:type="auto"/>
          <w:tblInd w:w="2011" w:type="dxa"/>
          <w:tblLayout w:type="fixed"/>
          <w:tblCellMar>
            <w:left w:w="0" w:type="dxa"/>
            <w:right w:w="0" w:type="dxa"/>
          </w:tblCellMar>
          <w:tblLook w:val="01E0"/>
        </w:tblPrEx>
        <w:trPr>
          <w:trHeight w:val="275"/>
        </w:trPr>
        <w:tc>
          <w:tcPr>
            <w:tcW w:w="2066" w:type="dxa"/>
          </w:tcPr>
          <w:p w:rsidR="004D1A12" w14:paraId="3874DB77" w14:textId="77777777">
            <w:pPr>
              <w:pStyle w:val="TableParagraph"/>
              <w:spacing w:line="255" w:lineRule="exact"/>
              <w:ind w:left="297" w:right="293"/>
              <w:rPr>
                <w:sz w:val="24"/>
              </w:rPr>
            </w:pPr>
            <w:r>
              <w:rPr>
                <w:sz w:val="24"/>
              </w:rPr>
              <w:t>100%</w:t>
            </w:r>
            <w:r>
              <w:rPr>
                <w:spacing w:val="-7"/>
                <w:sz w:val="24"/>
              </w:rPr>
              <w:t xml:space="preserve"> </w:t>
            </w:r>
            <w:r>
              <w:rPr>
                <w:spacing w:val="-4"/>
                <w:sz w:val="24"/>
              </w:rPr>
              <w:t>Loan</w:t>
            </w:r>
          </w:p>
        </w:tc>
        <w:tc>
          <w:tcPr>
            <w:tcW w:w="2608" w:type="dxa"/>
          </w:tcPr>
          <w:p w:rsidR="004D1A12" w14:paraId="3874DB78" w14:textId="77777777">
            <w:pPr>
              <w:pStyle w:val="TableParagraph"/>
              <w:spacing w:line="255" w:lineRule="exact"/>
              <w:ind w:left="411" w:right="404"/>
              <w:rPr>
                <w:sz w:val="24"/>
              </w:rPr>
            </w:pPr>
            <w:r>
              <w:rPr>
                <w:spacing w:val="-4"/>
                <w:sz w:val="24"/>
              </w:rPr>
              <w:t>2020</w:t>
            </w:r>
          </w:p>
        </w:tc>
        <w:tc>
          <w:tcPr>
            <w:tcW w:w="1509" w:type="dxa"/>
          </w:tcPr>
          <w:p w:rsidR="004D1A12" w14:paraId="3874DB79" w14:textId="77777777">
            <w:pPr>
              <w:pStyle w:val="TableParagraph"/>
              <w:spacing w:line="255" w:lineRule="exact"/>
              <w:ind w:left="9"/>
              <w:rPr>
                <w:sz w:val="24"/>
              </w:rPr>
            </w:pPr>
            <w:r>
              <w:rPr>
                <w:w w:val="99"/>
                <w:sz w:val="24"/>
              </w:rPr>
              <w:t>7</w:t>
            </w:r>
          </w:p>
        </w:tc>
      </w:tr>
      <w:tr w14:paraId="3874DB7F" w14:textId="77777777">
        <w:tblPrEx>
          <w:tblW w:w="0" w:type="auto"/>
          <w:tblInd w:w="2011" w:type="dxa"/>
          <w:tblLayout w:type="fixed"/>
          <w:tblCellMar>
            <w:left w:w="0" w:type="dxa"/>
            <w:right w:w="0" w:type="dxa"/>
          </w:tblCellMar>
          <w:tblLook w:val="01E0"/>
        </w:tblPrEx>
        <w:trPr>
          <w:trHeight w:val="275"/>
        </w:trPr>
        <w:tc>
          <w:tcPr>
            <w:tcW w:w="2066" w:type="dxa"/>
          </w:tcPr>
          <w:p w:rsidR="004D1A12" w14:paraId="3874DB7C" w14:textId="77777777">
            <w:pPr>
              <w:pStyle w:val="TableParagraph"/>
              <w:spacing w:line="256" w:lineRule="exact"/>
              <w:ind w:left="299" w:right="293"/>
              <w:rPr>
                <w:b/>
                <w:sz w:val="24"/>
              </w:rPr>
            </w:pPr>
            <w:r>
              <w:rPr>
                <w:b/>
                <w:sz w:val="24"/>
              </w:rPr>
              <w:t>Funding</w:t>
            </w:r>
            <w:r>
              <w:rPr>
                <w:b/>
                <w:spacing w:val="-9"/>
                <w:sz w:val="24"/>
              </w:rPr>
              <w:t xml:space="preserve"> </w:t>
            </w:r>
            <w:r>
              <w:rPr>
                <w:b/>
                <w:spacing w:val="-4"/>
                <w:sz w:val="24"/>
              </w:rPr>
              <w:t>Type</w:t>
            </w:r>
          </w:p>
        </w:tc>
        <w:tc>
          <w:tcPr>
            <w:tcW w:w="2608" w:type="dxa"/>
          </w:tcPr>
          <w:p w:rsidR="004D1A12" w14:paraId="3874DB7D" w14:textId="77777777">
            <w:pPr>
              <w:pStyle w:val="TableParagraph"/>
              <w:spacing w:line="256" w:lineRule="exact"/>
              <w:ind w:left="411" w:right="409"/>
              <w:rPr>
                <w:b/>
                <w:sz w:val="24"/>
              </w:rPr>
            </w:pPr>
            <w:r>
              <w:rPr>
                <w:b/>
                <w:sz w:val="24"/>
              </w:rPr>
              <w:t>Application</w:t>
            </w:r>
            <w:r>
              <w:rPr>
                <w:b/>
                <w:spacing w:val="-14"/>
                <w:sz w:val="24"/>
              </w:rPr>
              <w:t xml:space="preserve"> </w:t>
            </w:r>
            <w:r>
              <w:rPr>
                <w:b/>
                <w:spacing w:val="-4"/>
                <w:sz w:val="24"/>
              </w:rPr>
              <w:t>Year</w:t>
            </w:r>
          </w:p>
        </w:tc>
        <w:tc>
          <w:tcPr>
            <w:tcW w:w="1509" w:type="dxa"/>
          </w:tcPr>
          <w:p w:rsidR="004D1A12" w14:paraId="3874DB7E" w14:textId="77777777">
            <w:pPr>
              <w:pStyle w:val="TableParagraph"/>
              <w:spacing w:line="256" w:lineRule="exact"/>
              <w:ind w:left="96" w:right="92"/>
              <w:rPr>
                <w:b/>
                <w:sz w:val="24"/>
              </w:rPr>
            </w:pPr>
            <w:r>
              <w:rPr>
                <w:b/>
                <w:spacing w:val="-2"/>
                <w:sz w:val="24"/>
              </w:rPr>
              <w:t>Applications</w:t>
            </w:r>
          </w:p>
        </w:tc>
      </w:tr>
      <w:tr w14:paraId="3874DB83" w14:textId="77777777">
        <w:tblPrEx>
          <w:tblW w:w="0" w:type="auto"/>
          <w:tblInd w:w="2011" w:type="dxa"/>
          <w:tblLayout w:type="fixed"/>
          <w:tblCellMar>
            <w:left w:w="0" w:type="dxa"/>
            <w:right w:w="0" w:type="dxa"/>
          </w:tblCellMar>
          <w:tblLook w:val="01E0"/>
        </w:tblPrEx>
        <w:trPr>
          <w:trHeight w:val="275"/>
        </w:trPr>
        <w:tc>
          <w:tcPr>
            <w:tcW w:w="2066" w:type="dxa"/>
          </w:tcPr>
          <w:p w:rsidR="004D1A12" w14:paraId="3874DB80" w14:textId="77777777">
            <w:pPr>
              <w:pStyle w:val="TableParagraph"/>
              <w:spacing w:line="256" w:lineRule="exact"/>
              <w:ind w:left="295" w:right="293"/>
              <w:rPr>
                <w:sz w:val="24"/>
              </w:rPr>
            </w:pPr>
            <w:r>
              <w:rPr>
                <w:sz w:val="24"/>
              </w:rPr>
              <w:t>100%</w:t>
            </w:r>
            <w:r>
              <w:rPr>
                <w:spacing w:val="-7"/>
                <w:sz w:val="24"/>
              </w:rPr>
              <w:t xml:space="preserve"> </w:t>
            </w:r>
            <w:r>
              <w:rPr>
                <w:spacing w:val="-2"/>
                <w:sz w:val="24"/>
              </w:rPr>
              <w:t>Grant</w:t>
            </w:r>
          </w:p>
        </w:tc>
        <w:tc>
          <w:tcPr>
            <w:tcW w:w="2608" w:type="dxa"/>
          </w:tcPr>
          <w:p w:rsidR="004D1A12" w14:paraId="3874DB81" w14:textId="77777777">
            <w:pPr>
              <w:pStyle w:val="TableParagraph"/>
              <w:spacing w:line="256" w:lineRule="exact"/>
              <w:ind w:left="411" w:right="404"/>
              <w:rPr>
                <w:sz w:val="24"/>
              </w:rPr>
            </w:pPr>
            <w:r>
              <w:rPr>
                <w:spacing w:val="-4"/>
                <w:sz w:val="24"/>
              </w:rPr>
              <w:t>2021</w:t>
            </w:r>
          </w:p>
        </w:tc>
        <w:tc>
          <w:tcPr>
            <w:tcW w:w="1509" w:type="dxa"/>
          </w:tcPr>
          <w:p w:rsidR="004D1A12" w14:paraId="3874DB82" w14:textId="77777777">
            <w:pPr>
              <w:pStyle w:val="TableParagraph"/>
              <w:spacing w:line="256" w:lineRule="exact"/>
              <w:ind w:left="96" w:right="87"/>
              <w:rPr>
                <w:sz w:val="24"/>
              </w:rPr>
            </w:pPr>
            <w:r>
              <w:rPr>
                <w:spacing w:val="-5"/>
                <w:sz w:val="24"/>
              </w:rPr>
              <w:t>31</w:t>
            </w:r>
          </w:p>
        </w:tc>
      </w:tr>
      <w:tr w14:paraId="3874DB87" w14:textId="77777777">
        <w:tblPrEx>
          <w:tblW w:w="0" w:type="auto"/>
          <w:tblInd w:w="2011" w:type="dxa"/>
          <w:tblLayout w:type="fixed"/>
          <w:tblCellMar>
            <w:left w:w="0" w:type="dxa"/>
            <w:right w:w="0" w:type="dxa"/>
          </w:tblCellMar>
          <w:tblLook w:val="01E0"/>
        </w:tblPrEx>
        <w:trPr>
          <w:trHeight w:val="551"/>
        </w:trPr>
        <w:tc>
          <w:tcPr>
            <w:tcW w:w="2066" w:type="dxa"/>
          </w:tcPr>
          <w:p w:rsidR="004D1A12" w14:paraId="3874DB84" w14:textId="77777777">
            <w:pPr>
              <w:pStyle w:val="TableParagraph"/>
              <w:spacing w:line="276" w:lineRule="exact"/>
              <w:ind w:left="405" w:right="164" w:hanging="231"/>
              <w:jc w:val="left"/>
              <w:rPr>
                <w:sz w:val="24"/>
              </w:rPr>
            </w:pPr>
            <w:r>
              <w:rPr>
                <w:sz w:val="24"/>
              </w:rPr>
              <w:t>50/50</w:t>
            </w:r>
            <w:r>
              <w:rPr>
                <w:spacing w:val="-15"/>
                <w:sz w:val="24"/>
              </w:rPr>
              <w:t xml:space="preserve"> </w:t>
            </w:r>
            <w:r>
              <w:rPr>
                <w:sz w:val="24"/>
              </w:rPr>
              <w:t xml:space="preserve">Loan/Grant </w:t>
            </w:r>
            <w:r>
              <w:rPr>
                <w:spacing w:val="-2"/>
                <w:sz w:val="24"/>
              </w:rPr>
              <w:t>Combination</w:t>
            </w:r>
          </w:p>
        </w:tc>
        <w:tc>
          <w:tcPr>
            <w:tcW w:w="2608" w:type="dxa"/>
          </w:tcPr>
          <w:p w:rsidR="004D1A12" w14:paraId="3874DB85" w14:textId="77777777">
            <w:pPr>
              <w:pStyle w:val="TableParagraph"/>
              <w:spacing w:line="275" w:lineRule="exact"/>
              <w:ind w:left="411" w:right="404"/>
              <w:rPr>
                <w:sz w:val="24"/>
              </w:rPr>
            </w:pPr>
            <w:r>
              <w:rPr>
                <w:spacing w:val="-4"/>
                <w:sz w:val="24"/>
              </w:rPr>
              <w:t>2021</w:t>
            </w:r>
          </w:p>
        </w:tc>
        <w:tc>
          <w:tcPr>
            <w:tcW w:w="1509" w:type="dxa"/>
          </w:tcPr>
          <w:p w:rsidR="004D1A12" w14:paraId="3874DB86" w14:textId="77777777">
            <w:pPr>
              <w:pStyle w:val="TableParagraph"/>
              <w:spacing w:line="275" w:lineRule="exact"/>
              <w:ind w:left="6"/>
              <w:rPr>
                <w:sz w:val="24"/>
              </w:rPr>
            </w:pPr>
            <w:r>
              <w:rPr>
                <w:w w:val="99"/>
                <w:sz w:val="24"/>
              </w:rPr>
              <w:t>8</w:t>
            </w:r>
          </w:p>
        </w:tc>
      </w:tr>
      <w:tr w14:paraId="3874DB8B" w14:textId="77777777">
        <w:tblPrEx>
          <w:tblW w:w="0" w:type="auto"/>
          <w:tblInd w:w="2011" w:type="dxa"/>
          <w:tblLayout w:type="fixed"/>
          <w:tblCellMar>
            <w:left w:w="0" w:type="dxa"/>
            <w:right w:w="0" w:type="dxa"/>
          </w:tblCellMar>
          <w:tblLook w:val="01E0"/>
        </w:tblPrEx>
        <w:trPr>
          <w:trHeight w:val="277"/>
        </w:trPr>
        <w:tc>
          <w:tcPr>
            <w:tcW w:w="2066" w:type="dxa"/>
          </w:tcPr>
          <w:p w:rsidR="004D1A12" w14:paraId="3874DB88" w14:textId="77777777">
            <w:pPr>
              <w:pStyle w:val="TableParagraph"/>
              <w:spacing w:before="1" w:line="257" w:lineRule="exact"/>
              <w:ind w:left="297" w:right="293"/>
              <w:rPr>
                <w:sz w:val="24"/>
              </w:rPr>
            </w:pPr>
            <w:r>
              <w:rPr>
                <w:sz w:val="24"/>
              </w:rPr>
              <w:t>100%</w:t>
            </w:r>
            <w:r>
              <w:rPr>
                <w:spacing w:val="-7"/>
                <w:sz w:val="24"/>
              </w:rPr>
              <w:t xml:space="preserve"> </w:t>
            </w:r>
            <w:r>
              <w:rPr>
                <w:spacing w:val="-4"/>
                <w:sz w:val="24"/>
              </w:rPr>
              <w:t>Loan</w:t>
            </w:r>
          </w:p>
        </w:tc>
        <w:tc>
          <w:tcPr>
            <w:tcW w:w="2608" w:type="dxa"/>
          </w:tcPr>
          <w:p w:rsidR="004D1A12" w14:paraId="3874DB89" w14:textId="77777777">
            <w:pPr>
              <w:pStyle w:val="TableParagraph"/>
              <w:spacing w:before="1" w:line="257" w:lineRule="exact"/>
              <w:ind w:left="411" w:right="404"/>
              <w:rPr>
                <w:sz w:val="24"/>
              </w:rPr>
            </w:pPr>
            <w:r>
              <w:rPr>
                <w:spacing w:val="-4"/>
                <w:sz w:val="24"/>
              </w:rPr>
              <w:t>2021</w:t>
            </w:r>
          </w:p>
        </w:tc>
        <w:tc>
          <w:tcPr>
            <w:tcW w:w="1509" w:type="dxa"/>
          </w:tcPr>
          <w:p w:rsidR="004D1A12" w14:paraId="3874DB8A" w14:textId="77777777">
            <w:pPr>
              <w:pStyle w:val="TableParagraph"/>
              <w:spacing w:before="1" w:line="257" w:lineRule="exact"/>
              <w:ind w:left="9"/>
              <w:rPr>
                <w:sz w:val="24"/>
              </w:rPr>
            </w:pPr>
            <w:r>
              <w:rPr>
                <w:w w:val="99"/>
                <w:sz w:val="24"/>
              </w:rPr>
              <w:t>0</w:t>
            </w:r>
          </w:p>
        </w:tc>
      </w:tr>
    </w:tbl>
    <w:p w:rsidR="004D1A12" w14:paraId="3874DB8C" w14:textId="77777777">
      <w:pPr>
        <w:pStyle w:val="BodyText"/>
        <w:spacing w:before="6" w:after="1"/>
        <w:rPr>
          <w:sz w:val="25"/>
        </w:rPr>
      </w:pPr>
    </w:p>
    <w:tbl>
      <w:tblPr>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66"/>
        <w:gridCol w:w="2608"/>
        <w:gridCol w:w="1509"/>
      </w:tblGrid>
      <w:tr w14:paraId="3874DB90" w14:textId="77777777">
        <w:tblPrEx>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2066" w:type="dxa"/>
          </w:tcPr>
          <w:p w:rsidR="004D1A12" w14:paraId="3874DB8D" w14:textId="77777777">
            <w:pPr>
              <w:pStyle w:val="TableParagraph"/>
              <w:spacing w:line="256" w:lineRule="exact"/>
              <w:ind w:left="299" w:right="293"/>
              <w:rPr>
                <w:b/>
                <w:sz w:val="24"/>
              </w:rPr>
            </w:pPr>
            <w:r>
              <w:rPr>
                <w:b/>
                <w:sz w:val="24"/>
              </w:rPr>
              <w:t>Funding</w:t>
            </w:r>
            <w:r>
              <w:rPr>
                <w:b/>
                <w:spacing w:val="-9"/>
                <w:sz w:val="24"/>
              </w:rPr>
              <w:t xml:space="preserve"> </w:t>
            </w:r>
            <w:r>
              <w:rPr>
                <w:b/>
                <w:spacing w:val="-4"/>
                <w:sz w:val="24"/>
              </w:rPr>
              <w:t>Type</w:t>
            </w:r>
          </w:p>
        </w:tc>
        <w:tc>
          <w:tcPr>
            <w:tcW w:w="2608" w:type="dxa"/>
          </w:tcPr>
          <w:p w:rsidR="004D1A12" w14:paraId="3874DB8E" w14:textId="77777777">
            <w:pPr>
              <w:pStyle w:val="TableParagraph"/>
              <w:spacing w:line="256" w:lineRule="exact"/>
              <w:ind w:left="411" w:right="409"/>
              <w:rPr>
                <w:b/>
                <w:sz w:val="24"/>
              </w:rPr>
            </w:pPr>
            <w:r>
              <w:rPr>
                <w:b/>
                <w:sz w:val="24"/>
              </w:rPr>
              <w:t>Application</w:t>
            </w:r>
            <w:r>
              <w:rPr>
                <w:b/>
                <w:spacing w:val="-14"/>
                <w:sz w:val="24"/>
              </w:rPr>
              <w:t xml:space="preserve"> </w:t>
            </w:r>
            <w:r>
              <w:rPr>
                <w:b/>
                <w:spacing w:val="-4"/>
                <w:sz w:val="24"/>
              </w:rPr>
              <w:t>Year</w:t>
            </w:r>
          </w:p>
        </w:tc>
        <w:tc>
          <w:tcPr>
            <w:tcW w:w="1509" w:type="dxa"/>
          </w:tcPr>
          <w:p w:rsidR="004D1A12" w14:paraId="3874DB8F" w14:textId="77777777">
            <w:pPr>
              <w:pStyle w:val="TableParagraph"/>
              <w:spacing w:line="256" w:lineRule="exact"/>
              <w:ind w:left="96" w:right="92"/>
              <w:rPr>
                <w:b/>
                <w:sz w:val="24"/>
              </w:rPr>
            </w:pPr>
            <w:r>
              <w:rPr>
                <w:b/>
                <w:spacing w:val="-2"/>
                <w:sz w:val="24"/>
              </w:rPr>
              <w:t>Applications</w:t>
            </w:r>
          </w:p>
        </w:tc>
      </w:tr>
      <w:tr w14:paraId="3874DB94" w14:textId="77777777">
        <w:tblPrEx>
          <w:tblW w:w="0" w:type="auto"/>
          <w:tblInd w:w="2011" w:type="dxa"/>
          <w:tblLayout w:type="fixed"/>
          <w:tblCellMar>
            <w:left w:w="0" w:type="dxa"/>
            <w:right w:w="0" w:type="dxa"/>
          </w:tblCellMar>
          <w:tblLook w:val="01E0"/>
        </w:tblPrEx>
        <w:trPr>
          <w:trHeight w:val="275"/>
        </w:trPr>
        <w:tc>
          <w:tcPr>
            <w:tcW w:w="2066" w:type="dxa"/>
          </w:tcPr>
          <w:p w:rsidR="004D1A12" w14:paraId="3874DB91" w14:textId="77777777">
            <w:pPr>
              <w:pStyle w:val="TableParagraph"/>
              <w:spacing w:line="256" w:lineRule="exact"/>
              <w:ind w:left="295" w:right="293"/>
              <w:rPr>
                <w:sz w:val="24"/>
              </w:rPr>
            </w:pPr>
            <w:r>
              <w:rPr>
                <w:sz w:val="24"/>
              </w:rPr>
              <w:t>100%</w:t>
            </w:r>
            <w:r>
              <w:rPr>
                <w:spacing w:val="-7"/>
                <w:sz w:val="24"/>
              </w:rPr>
              <w:t xml:space="preserve"> </w:t>
            </w:r>
            <w:r>
              <w:rPr>
                <w:spacing w:val="-2"/>
                <w:sz w:val="24"/>
              </w:rPr>
              <w:t>Grant</w:t>
            </w:r>
          </w:p>
        </w:tc>
        <w:tc>
          <w:tcPr>
            <w:tcW w:w="2608" w:type="dxa"/>
          </w:tcPr>
          <w:p w:rsidR="004D1A12" w14:paraId="3874DB92" w14:textId="77777777">
            <w:pPr>
              <w:pStyle w:val="TableParagraph"/>
              <w:spacing w:line="256" w:lineRule="exact"/>
              <w:ind w:left="411" w:right="404"/>
              <w:rPr>
                <w:sz w:val="24"/>
              </w:rPr>
            </w:pPr>
            <w:r>
              <w:rPr>
                <w:spacing w:val="-4"/>
                <w:sz w:val="24"/>
              </w:rPr>
              <w:t>2022</w:t>
            </w:r>
          </w:p>
        </w:tc>
        <w:tc>
          <w:tcPr>
            <w:tcW w:w="1509" w:type="dxa"/>
          </w:tcPr>
          <w:p w:rsidR="004D1A12" w14:paraId="3874DB93" w14:textId="77777777">
            <w:pPr>
              <w:pStyle w:val="TableParagraph"/>
              <w:spacing w:line="256" w:lineRule="exact"/>
              <w:ind w:left="96" w:right="87"/>
              <w:rPr>
                <w:sz w:val="24"/>
              </w:rPr>
            </w:pPr>
            <w:r>
              <w:rPr>
                <w:spacing w:val="-5"/>
                <w:sz w:val="24"/>
              </w:rPr>
              <w:t>242</w:t>
            </w:r>
          </w:p>
        </w:tc>
      </w:tr>
      <w:tr w14:paraId="3874DB98" w14:textId="77777777">
        <w:tblPrEx>
          <w:tblW w:w="0" w:type="auto"/>
          <w:tblInd w:w="2011" w:type="dxa"/>
          <w:tblLayout w:type="fixed"/>
          <w:tblCellMar>
            <w:left w:w="0" w:type="dxa"/>
            <w:right w:w="0" w:type="dxa"/>
          </w:tblCellMar>
          <w:tblLook w:val="01E0"/>
        </w:tblPrEx>
        <w:trPr>
          <w:trHeight w:val="551"/>
        </w:trPr>
        <w:tc>
          <w:tcPr>
            <w:tcW w:w="2066" w:type="dxa"/>
          </w:tcPr>
          <w:p w:rsidR="004D1A12" w14:paraId="3874DB95" w14:textId="77777777">
            <w:pPr>
              <w:pStyle w:val="TableParagraph"/>
              <w:spacing w:line="276" w:lineRule="exact"/>
              <w:ind w:left="405" w:right="164" w:hanging="231"/>
              <w:jc w:val="left"/>
              <w:rPr>
                <w:sz w:val="24"/>
              </w:rPr>
            </w:pPr>
            <w:r>
              <w:rPr>
                <w:sz w:val="24"/>
              </w:rPr>
              <w:t>50/50</w:t>
            </w:r>
            <w:r>
              <w:rPr>
                <w:spacing w:val="-15"/>
                <w:sz w:val="24"/>
              </w:rPr>
              <w:t xml:space="preserve"> </w:t>
            </w:r>
            <w:r>
              <w:rPr>
                <w:sz w:val="24"/>
              </w:rPr>
              <w:t xml:space="preserve">Loan/Grant </w:t>
            </w:r>
            <w:r>
              <w:rPr>
                <w:spacing w:val="-2"/>
                <w:sz w:val="24"/>
              </w:rPr>
              <w:t>Combination</w:t>
            </w:r>
          </w:p>
        </w:tc>
        <w:tc>
          <w:tcPr>
            <w:tcW w:w="2608" w:type="dxa"/>
          </w:tcPr>
          <w:p w:rsidR="004D1A12" w14:paraId="3874DB96" w14:textId="77777777">
            <w:pPr>
              <w:pStyle w:val="TableParagraph"/>
              <w:spacing w:line="275" w:lineRule="exact"/>
              <w:ind w:left="411" w:right="404"/>
              <w:rPr>
                <w:sz w:val="24"/>
              </w:rPr>
            </w:pPr>
            <w:r>
              <w:rPr>
                <w:spacing w:val="-4"/>
                <w:sz w:val="24"/>
              </w:rPr>
              <w:t>2022</w:t>
            </w:r>
          </w:p>
        </w:tc>
        <w:tc>
          <w:tcPr>
            <w:tcW w:w="1509" w:type="dxa"/>
          </w:tcPr>
          <w:p w:rsidR="004D1A12" w14:paraId="3874DB97" w14:textId="77777777">
            <w:pPr>
              <w:pStyle w:val="TableParagraph"/>
              <w:spacing w:line="275" w:lineRule="exact"/>
              <w:ind w:left="96" w:right="90"/>
              <w:rPr>
                <w:sz w:val="24"/>
              </w:rPr>
            </w:pPr>
            <w:r>
              <w:rPr>
                <w:spacing w:val="-5"/>
                <w:sz w:val="24"/>
              </w:rPr>
              <w:t>41</w:t>
            </w:r>
          </w:p>
        </w:tc>
      </w:tr>
      <w:tr w14:paraId="3874DB9C" w14:textId="77777777">
        <w:tblPrEx>
          <w:tblW w:w="0" w:type="auto"/>
          <w:tblInd w:w="2011" w:type="dxa"/>
          <w:tblLayout w:type="fixed"/>
          <w:tblCellMar>
            <w:left w:w="0" w:type="dxa"/>
            <w:right w:w="0" w:type="dxa"/>
          </w:tblCellMar>
          <w:tblLook w:val="01E0"/>
        </w:tblPrEx>
        <w:trPr>
          <w:trHeight w:val="277"/>
        </w:trPr>
        <w:tc>
          <w:tcPr>
            <w:tcW w:w="2066" w:type="dxa"/>
          </w:tcPr>
          <w:p w:rsidR="004D1A12" w14:paraId="3874DB99" w14:textId="77777777">
            <w:pPr>
              <w:pStyle w:val="TableParagraph"/>
              <w:spacing w:line="258" w:lineRule="exact"/>
              <w:ind w:left="297" w:right="293"/>
              <w:rPr>
                <w:sz w:val="24"/>
              </w:rPr>
            </w:pPr>
            <w:r>
              <w:rPr>
                <w:sz w:val="24"/>
              </w:rPr>
              <w:t>100%</w:t>
            </w:r>
            <w:r>
              <w:rPr>
                <w:spacing w:val="-7"/>
                <w:sz w:val="24"/>
              </w:rPr>
              <w:t xml:space="preserve"> </w:t>
            </w:r>
            <w:r>
              <w:rPr>
                <w:spacing w:val="-4"/>
                <w:sz w:val="24"/>
              </w:rPr>
              <w:t>Loan</w:t>
            </w:r>
          </w:p>
        </w:tc>
        <w:tc>
          <w:tcPr>
            <w:tcW w:w="2608" w:type="dxa"/>
          </w:tcPr>
          <w:p w:rsidR="004D1A12" w14:paraId="3874DB9A" w14:textId="77777777">
            <w:pPr>
              <w:pStyle w:val="TableParagraph"/>
              <w:spacing w:line="258" w:lineRule="exact"/>
              <w:ind w:left="411" w:right="404"/>
              <w:rPr>
                <w:sz w:val="24"/>
              </w:rPr>
            </w:pPr>
            <w:r>
              <w:rPr>
                <w:spacing w:val="-4"/>
                <w:sz w:val="24"/>
              </w:rPr>
              <w:t>2022</w:t>
            </w:r>
          </w:p>
        </w:tc>
        <w:tc>
          <w:tcPr>
            <w:tcW w:w="1509" w:type="dxa"/>
          </w:tcPr>
          <w:p w:rsidR="004D1A12" w14:paraId="3874DB9B" w14:textId="77777777">
            <w:pPr>
              <w:pStyle w:val="TableParagraph"/>
              <w:spacing w:line="258" w:lineRule="exact"/>
              <w:ind w:left="96" w:right="87"/>
              <w:rPr>
                <w:sz w:val="24"/>
              </w:rPr>
            </w:pPr>
            <w:r>
              <w:rPr>
                <w:spacing w:val="-5"/>
                <w:sz w:val="24"/>
              </w:rPr>
              <w:t>25</w:t>
            </w:r>
          </w:p>
        </w:tc>
      </w:tr>
    </w:tbl>
    <w:p w:rsidR="004D1A12" w14:paraId="3874DB9D" w14:textId="77777777">
      <w:pPr>
        <w:pStyle w:val="BodyText"/>
        <w:rPr>
          <w:sz w:val="20"/>
        </w:rPr>
      </w:pPr>
    </w:p>
    <w:p w:rsidR="004D1A12" w14:paraId="3874DB9E" w14:textId="77777777">
      <w:pPr>
        <w:pStyle w:val="BodyText"/>
        <w:spacing w:before="4"/>
        <w:rPr>
          <w:sz w:val="20"/>
        </w:rPr>
      </w:pPr>
    </w:p>
    <w:p w:rsidR="004D1A12" w14:paraId="3874DB9F" w14:textId="46D13744">
      <w:pPr>
        <w:pStyle w:val="BodyText"/>
        <w:spacing w:before="89"/>
        <w:ind w:left="780" w:right="852" w:firstLine="179"/>
      </w:pPr>
      <w:r>
        <w:t>The Agency contacted and received direct feedback from three applicants. The quantitative</w:t>
      </w:r>
      <w:r>
        <w:rPr>
          <w:spacing w:val="-4"/>
        </w:rPr>
        <w:t xml:space="preserve"> </w:t>
      </w:r>
      <w:r>
        <w:t>burden</w:t>
      </w:r>
      <w:r>
        <w:rPr>
          <w:spacing w:val="-6"/>
        </w:rPr>
        <w:t xml:space="preserve"> </w:t>
      </w:r>
      <w:r>
        <w:t>that</w:t>
      </w:r>
      <w:r>
        <w:rPr>
          <w:spacing w:val="-3"/>
        </w:rPr>
        <w:t xml:space="preserve"> </w:t>
      </w:r>
      <w:r>
        <w:t>was</w:t>
      </w:r>
      <w:r>
        <w:rPr>
          <w:spacing w:val="-6"/>
        </w:rPr>
        <w:t xml:space="preserve"> </w:t>
      </w:r>
      <w:r>
        <w:t>reported</w:t>
      </w:r>
      <w:r>
        <w:rPr>
          <w:spacing w:val="-4"/>
        </w:rPr>
        <w:t xml:space="preserve"> </w:t>
      </w:r>
      <w:r>
        <w:t>to</w:t>
      </w:r>
      <w:r>
        <w:rPr>
          <w:spacing w:val="-4"/>
        </w:rPr>
        <w:t xml:space="preserve"> </w:t>
      </w:r>
      <w:r>
        <w:t>the</w:t>
      </w:r>
      <w:r>
        <w:rPr>
          <w:spacing w:val="-4"/>
        </w:rPr>
        <w:t xml:space="preserve"> </w:t>
      </w:r>
      <w:r>
        <w:t>Agency</w:t>
      </w:r>
      <w:r>
        <w:rPr>
          <w:spacing w:val="-6"/>
        </w:rPr>
        <w:t xml:space="preserve"> </w:t>
      </w:r>
      <w:r>
        <w:t>is</w:t>
      </w:r>
      <w:r>
        <w:rPr>
          <w:spacing w:val="-1"/>
        </w:rPr>
        <w:t xml:space="preserve"> </w:t>
      </w:r>
      <w:r>
        <w:t>analyzed</w:t>
      </w:r>
      <w:r>
        <w:rPr>
          <w:spacing w:val="-6"/>
        </w:rPr>
        <w:t xml:space="preserve"> </w:t>
      </w:r>
      <w:r>
        <w:t>in</w:t>
      </w:r>
      <w:r>
        <w:rPr>
          <w:spacing w:val="-1"/>
        </w:rPr>
        <w:t xml:space="preserve"> </w:t>
      </w:r>
      <w:r>
        <w:t>the</w:t>
      </w:r>
      <w:r>
        <w:rPr>
          <w:spacing w:val="-1"/>
        </w:rPr>
        <w:t xml:space="preserve"> </w:t>
      </w:r>
      <w:r>
        <w:t>response</w:t>
      </w:r>
      <w:r>
        <w:rPr>
          <w:spacing w:val="-6"/>
        </w:rPr>
        <w:t xml:space="preserve"> </w:t>
      </w:r>
      <w:r>
        <w:t>to Question 13.</w:t>
      </w:r>
    </w:p>
    <w:p w:rsidR="000C179C" w14:paraId="6342005F" w14:textId="77777777">
      <w:pPr>
        <w:pStyle w:val="BodyText"/>
        <w:spacing w:before="89"/>
        <w:ind w:left="780" w:right="852" w:firstLine="179"/>
      </w:pPr>
    </w:p>
    <w:p w:rsidR="004D1A12" w:rsidRPr="000C179C" w14:paraId="3874DBA0" w14:textId="0FE7C431">
      <w:pPr>
        <w:pStyle w:val="BodyText"/>
        <w:rPr>
          <w:u w:val="single"/>
        </w:rPr>
      </w:pPr>
      <w:r>
        <w:rPr>
          <w:sz w:val="16"/>
        </w:rPr>
        <w:tab/>
      </w:r>
      <w:r>
        <w:tab/>
      </w:r>
      <w:r w:rsidRPr="000C179C">
        <w:rPr>
          <w:u w:val="single"/>
        </w:rPr>
        <w:t>Respondents:</w:t>
      </w:r>
    </w:p>
    <w:p w:rsidR="004D1A12" w14:paraId="3874DBA2" w14:textId="77777777">
      <w:pPr>
        <w:pStyle w:val="BodyText"/>
        <w:spacing w:before="1"/>
      </w:pPr>
    </w:p>
    <w:tbl>
      <w:tblPr>
        <w:tblW w:w="0" w:type="auto"/>
        <w:tblInd w:w="2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tblPr>
      <w:tblGrid>
        <w:gridCol w:w="2102"/>
        <w:gridCol w:w="1708"/>
        <w:gridCol w:w="1350"/>
      </w:tblGrid>
      <w:tr w14:paraId="3874DBA6" w14:textId="77777777" w:rsidTr="000C179C">
        <w:tblPrEx>
          <w:tblW w:w="0" w:type="auto"/>
          <w:tblInd w:w="2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tblPrEx>
        <w:trPr>
          <w:trHeight w:val="505"/>
        </w:trPr>
        <w:tc>
          <w:tcPr>
            <w:tcW w:w="2102" w:type="dxa"/>
            <w:shd w:val="clear" w:color="auto" w:fill="FFFFFF" w:themeFill="background1"/>
          </w:tcPr>
          <w:p w:rsidR="004D1A12" w:rsidRPr="000C179C" w14:paraId="3874DBA3" w14:textId="77777777">
            <w:pPr>
              <w:pStyle w:val="TableParagraph"/>
              <w:spacing w:line="252" w:lineRule="exact"/>
              <w:ind w:left="429" w:right="267" w:firstLine="67"/>
              <w:jc w:val="left"/>
              <w:rPr>
                <w:b/>
                <w:shd w:val="clear" w:color="auto" w:fill="FFFFFF" w:themeFill="background1"/>
              </w:rPr>
            </w:pPr>
            <w:r w:rsidRPr="000C179C">
              <w:rPr>
                <w:b/>
                <w:color w:val="000000"/>
                <w:spacing w:val="-2"/>
                <w:shd w:val="clear" w:color="auto" w:fill="FFFFFF" w:themeFill="background1"/>
              </w:rPr>
              <w:t>Respondent Organization</w:t>
            </w:r>
          </w:p>
        </w:tc>
        <w:tc>
          <w:tcPr>
            <w:tcW w:w="1708" w:type="dxa"/>
            <w:shd w:val="clear" w:color="auto" w:fill="FFFFFF" w:themeFill="background1"/>
          </w:tcPr>
          <w:p w:rsidR="004D1A12" w:rsidRPr="000C179C" w14:paraId="3874DBA4" w14:textId="77777777">
            <w:pPr>
              <w:pStyle w:val="TableParagraph"/>
              <w:spacing w:line="252" w:lineRule="exact"/>
              <w:ind w:left="614" w:hanging="384"/>
              <w:jc w:val="left"/>
              <w:rPr>
                <w:b/>
                <w:shd w:val="clear" w:color="auto" w:fill="FFFFFF" w:themeFill="background1"/>
              </w:rPr>
            </w:pPr>
            <w:r w:rsidRPr="000C179C">
              <w:rPr>
                <w:b/>
                <w:color w:val="000000"/>
                <w:spacing w:val="-2"/>
                <w:shd w:val="clear" w:color="auto" w:fill="FFFFFF" w:themeFill="background1"/>
              </w:rPr>
              <w:t xml:space="preserve">Organization </w:t>
            </w:r>
            <w:r w:rsidRPr="000C179C">
              <w:rPr>
                <w:b/>
                <w:color w:val="000000"/>
                <w:spacing w:val="-4"/>
                <w:shd w:val="clear" w:color="auto" w:fill="FFFFFF" w:themeFill="background1"/>
              </w:rPr>
              <w:t>Type</w:t>
            </w:r>
          </w:p>
        </w:tc>
        <w:tc>
          <w:tcPr>
            <w:tcW w:w="1350" w:type="dxa"/>
            <w:shd w:val="clear" w:color="auto" w:fill="FFFFFF" w:themeFill="background1"/>
          </w:tcPr>
          <w:p w:rsidR="004D1A12" w:rsidRPr="000C179C" w14:paraId="3874DBA5" w14:textId="77777777">
            <w:pPr>
              <w:pStyle w:val="TableParagraph"/>
              <w:spacing w:line="252" w:lineRule="exact"/>
              <w:ind w:left="262" w:hanging="142"/>
              <w:jc w:val="left"/>
              <w:rPr>
                <w:b/>
                <w:shd w:val="clear" w:color="auto" w:fill="FFFFFF" w:themeFill="background1"/>
              </w:rPr>
            </w:pPr>
            <w:r w:rsidRPr="000C179C">
              <w:rPr>
                <w:b/>
                <w:color w:val="000000"/>
                <w:spacing w:val="-2"/>
                <w:shd w:val="clear" w:color="auto" w:fill="FFFFFF" w:themeFill="background1"/>
              </w:rPr>
              <w:t>Respondent Location</w:t>
            </w:r>
          </w:p>
        </w:tc>
      </w:tr>
      <w:tr w14:paraId="3874DBAA" w14:textId="77777777" w:rsidTr="000C179C">
        <w:tblPrEx>
          <w:tblW w:w="0" w:type="auto"/>
          <w:tblInd w:w="2522" w:type="dxa"/>
          <w:shd w:val="clear" w:color="auto" w:fill="FFFFFF" w:themeFill="background1"/>
          <w:tblLayout w:type="fixed"/>
          <w:tblCellMar>
            <w:left w:w="0" w:type="dxa"/>
            <w:right w:w="0" w:type="dxa"/>
          </w:tblCellMar>
          <w:tblLook w:val="01E0"/>
        </w:tblPrEx>
        <w:trPr>
          <w:trHeight w:val="505"/>
        </w:trPr>
        <w:tc>
          <w:tcPr>
            <w:tcW w:w="2102" w:type="dxa"/>
            <w:shd w:val="clear" w:color="auto" w:fill="FFFFFF" w:themeFill="background1"/>
          </w:tcPr>
          <w:p w:rsidR="004D1A12" w:rsidRPr="000C179C" w14:paraId="3874DBA7" w14:textId="77777777">
            <w:pPr>
              <w:pStyle w:val="TableParagraph"/>
              <w:spacing w:line="252" w:lineRule="exact"/>
              <w:ind w:left="285" w:right="267"/>
              <w:jc w:val="left"/>
              <w:rPr>
                <w:shd w:val="clear" w:color="auto" w:fill="FFFFFF" w:themeFill="background1"/>
              </w:rPr>
            </w:pPr>
            <w:r w:rsidRPr="000C179C">
              <w:rPr>
                <w:color w:val="000000"/>
                <w:shd w:val="clear" w:color="auto" w:fill="FFFFFF" w:themeFill="background1"/>
              </w:rPr>
              <w:t>Hamilton</w:t>
            </w:r>
            <w:r w:rsidRPr="000C179C">
              <w:rPr>
                <w:color w:val="000000"/>
                <w:spacing w:val="-14"/>
                <w:shd w:val="clear" w:color="auto" w:fill="FFFFFF" w:themeFill="background1"/>
              </w:rPr>
              <w:t xml:space="preserve"> </w:t>
            </w:r>
            <w:r w:rsidRPr="000C179C">
              <w:rPr>
                <w:color w:val="000000"/>
                <w:shd w:val="clear" w:color="auto" w:fill="FFFFFF" w:themeFill="background1"/>
              </w:rPr>
              <w:t>County Telephone</w:t>
            </w:r>
            <w:r w:rsidRPr="000C179C">
              <w:rPr>
                <w:color w:val="000000"/>
                <w:spacing w:val="-13"/>
                <w:shd w:val="clear" w:color="auto" w:fill="FFFFFF" w:themeFill="background1"/>
              </w:rPr>
              <w:t xml:space="preserve"> </w:t>
            </w:r>
            <w:r w:rsidRPr="000C179C">
              <w:rPr>
                <w:color w:val="000000"/>
                <w:shd w:val="clear" w:color="auto" w:fill="FFFFFF" w:themeFill="background1"/>
              </w:rPr>
              <w:t>Co-</w:t>
            </w:r>
            <w:r w:rsidRPr="000C179C">
              <w:rPr>
                <w:color w:val="000000"/>
                <w:spacing w:val="-5"/>
                <w:shd w:val="clear" w:color="auto" w:fill="FFFFFF" w:themeFill="background1"/>
              </w:rPr>
              <w:t>op</w:t>
            </w:r>
          </w:p>
        </w:tc>
        <w:tc>
          <w:tcPr>
            <w:tcW w:w="1708" w:type="dxa"/>
            <w:shd w:val="clear" w:color="auto" w:fill="FFFFFF" w:themeFill="background1"/>
          </w:tcPr>
          <w:p w:rsidR="004D1A12" w:rsidRPr="000C179C" w14:paraId="3874DBA8" w14:textId="77777777">
            <w:pPr>
              <w:pStyle w:val="TableParagraph"/>
              <w:spacing w:line="252" w:lineRule="exact"/>
              <w:ind w:left="345" w:firstLine="74"/>
              <w:jc w:val="left"/>
              <w:rPr>
                <w:shd w:val="clear" w:color="auto" w:fill="FFFFFF" w:themeFill="background1"/>
              </w:rPr>
            </w:pPr>
            <w:r w:rsidRPr="000C179C">
              <w:rPr>
                <w:color w:val="000000"/>
                <w:spacing w:val="-2"/>
                <w:shd w:val="clear" w:color="auto" w:fill="FFFFFF" w:themeFill="background1"/>
              </w:rPr>
              <w:t>For-profit corporation</w:t>
            </w:r>
          </w:p>
        </w:tc>
        <w:tc>
          <w:tcPr>
            <w:tcW w:w="1350" w:type="dxa"/>
            <w:shd w:val="clear" w:color="auto" w:fill="FFFFFF" w:themeFill="background1"/>
          </w:tcPr>
          <w:p w:rsidR="004D1A12" w:rsidRPr="000C179C" w14:paraId="3874DBA9" w14:textId="77777777">
            <w:pPr>
              <w:pStyle w:val="TableParagraph"/>
              <w:spacing w:before="1"/>
              <w:ind w:right="557"/>
              <w:jc w:val="right"/>
              <w:rPr>
                <w:shd w:val="clear" w:color="auto" w:fill="FFFFFF" w:themeFill="background1"/>
              </w:rPr>
            </w:pPr>
            <w:r w:rsidRPr="000C179C">
              <w:rPr>
                <w:color w:val="000000"/>
                <w:spacing w:val="-5"/>
                <w:shd w:val="clear" w:color="auto" w:fill="FFFFFF" w:themeFill="background1"/>
              </w:rPr>
              <w:t>IL</w:t>
            </w:r>
          </w:p>
        </w:tc>
      </w:tr>
      <w:tr w14:paraId="3874DBAE" w14:textId="77777777" w:rsidTr="000C179C">
        <w:tblPrEx>
          <w:tblW w:w="0" w:type="auto"/>
          <w:tblInd w:w="2522" w:type="dxa"/>
          <w:shd w:val="clear" w:color="auto" w:fill="FFFFFF" w:themeFill="background1"/>
          <w:tblLayout w:type="fixed"/>
          <w:tblCellMar>
            <w:left w:w="0" w:type="dxa"/>
            <w:right w:w="0" w:type="dxa"/>
          </w:tblCellMar>
          <w:tblLook w:val="01E0"/>
        </w:tblPrEx>
        <w:trPr>
          <w:trHeight w:val="506"/>
        </w:trPr>
        <w:tc>
          <w:tcPr>
            <w:tcW w:w="2102" w:type="dxa"/>
            <w:shd w:val="clear" w:color="auto" w:fill="FFFFFF" w:themeFill="background1"/>
          </w:tcPr>
          <w:p w:rsidR="004D1A12" w:rsidRPr="000C179C" w14:paraId="3874DBAB" w14:textId="77777777">
            <w:pPr>
              <w:pStyle w:val="TableParagraph"/>
              <w:spacing w:line="252" w:lineRule="exact"/>
              <w:ind w:left="429" w:right="347" w:hanging="65"/>
              <w:jc w:val="left"/>
              <w:rPr>
                <w:shd w:val="clear" w:color="auto" w:fill="FFFFFF" w:themeFill="background1"/>
              </w:rPr>
            </w:pPr>
            <w:r w:rsidRPr="000C179C">
              <w:rPr>
                <w:color w:val="000000"/>
                <w:shd w:val="clear" w:color="auto" w:fill="FFFFFF" w:themeFill="background1"/>
              </w:rPr>
              <w:t>Pine</w:t>
            </w:r>
            <w:r w:rsidRPr="000C179C">
              <w:rPr>
                <w:color w:val="000000"/>
                <w:spacing w:val="-14"/>
                <w:shd w:val="clear" w:color="auto" w:fill="FFFFFF" w:themeFill="background1"/>
              </w:rPr>
              <w:t xml:space="preserve"> </w:t>
            </w:r>
            <w:r w:rsidRPr="000C179C">
              <w:rPr>
                <w:color w:val="000000"/>
                <w:shd w:val="clear" w:color="auto" w:fill="FFFFFF" w:themeFill="background1"/>
              </w:rPr>
              <w:t>Telephone Company, Inc</w:t>
            </w:r>
          </w:p>
        </w:tc>
        <w:tc>
          <w:tcPr>
            <w:tcW w:w="1708" w:type="dxa"/>
            <w:shd w:val="clear" w:color="auto" w:fill="FFFFFF" w:themeFill="background1"/>
          </w:tcPr>
          <w:p w:rsidR="004D1A12" w:rsidRPr="000C179C" w14:paraId="3874DBAC" w14:textId="77777777">
            <w:pPr>
              <w:pStyle w:val="TableParagraph"/>
              <w:spacing w:line="252" w:lineRule="exact"/>
              <w:ind w:left="321" w:firstLine="98"/>
              <w:jc w:val="left"/>
              <w:rPr>
                <w:shd w:val="clear" w:color="auto" w:fill="FFFFFF" w:themeFill="background1"/>
              </w:rPr>
            </w:pPr>
            <w:r w:rsidRPr="000C179C">
              <w:rPr>
                <w:color w:val="000000"/>
                <w:spacing w:val="-2"/>
                <w:shd w:val="clear" w:color="auto" w:fill="FFFFFF" w:themeFill="background1"/>
              </w:rPr>
              <w:t>For-profit Corporation</w:t>
            </w:r>
          </w:p>
        </w:tc>
        <w:tc>
          <w:tcPr>
            <w:tcW w:w="1350" w:type="dxa"/>
            <w:shd w:val="clear" w:color="auto" w:fill="FFFFFF" w:themeFill="background1"/>
          </w:tcPr>
          <w:p w:rsidR="004D1A12" w:rsidRPr="000C179C" w14:paraId="3874DBAD" w14:textId="77777777">
            <w:pPr>
              <w:pStyle w:val="TableParagraph"/>
              <w:spacing w:before="1"/>
              <w:ind w:right="500"/>
              <w:jc w:val="right"/>
              <w:rPr>
                <w:shd w:val="clear" w:color="auto" w:fill="FFFFFF" w:themeFill="background1"/>
              </w:rPr>
            </w:pPr>
            <w:r w:rsidRPr="000C179C">
              <w:rPr>
                <w:color w:val="000000"/>
                <w:spacing w:val="-5"/>
                <w:shd w:val="clear" w:color="auto" w:fill="FFFFFF" w:themeFill="background1"/>
              </w:rPr>
              <w:t>OK</w:t>
            </w:r>
          </w:p>
        </w:tc>
      </w:tr>
      <w:tr w14:paraId="3874DBB2" w14:textId="77777777" w:rsidTr="000C179C">
        <w:tblPrEx>
          <w:tblW w:w="0" w:type="auto"/>
          <w:tblInd w:w="2522" w:type="dxa"/>
          <w:shd w:val="clear" w:color="auto" w:fill="FFFFFF" w:themeFill="background1"/>
          <w:tblLayout w:type="fixed"/>
          <w:tblCellMar>
            <w:left w:w="0" w:type="dxa"/>
            <w:right w:w="0" w:type="dxa"/>
          </w:tblCellMar>
          <w:tblLook w:val="01E0"/>
        </w:tblPrEx>
        <w:trPr>
          <w:trHeight w:val="760"/>
        </w:trPr>
        <w:tc>
          <w:tcPr>
            <w:tcW w:w="2102" w:type="dxa"/>
            <w:shd w:val="clear" w:color="auto" w:fill="FFFFFF" w:themeFill="background1"/>
          </w:tcPr>
          <w:p w:rsidR="004D1A12" w:rsidRPr="000C179C" w14:paraId="3874DBAF" w14:textId="77777777">
            <w:pPr>
              <w:pStyle w:val="TableParagraph"/>
              <w:spacing w:before="1"/>
              <w:ind w:left="515" w:right="115" w:hanging="384"/>
              <w:jc w:val="left"/>
              <w:rPr>
                <w:shd w:val="clear" w:color="auto" w:fill="FFFFFF" w:themeFill="background1"/>
              </w:rPr>
            </w:pPr>
            <w:r w:rsidRPr="000C179C">
              <w:rPr>
                <w:color w:val="000000"/>
                <w:shd w:val="clear" w:color="auto" w:fill="FFFFFF" w:themeFill="background1"/>
              </w:rPr>
              <w:t>E.N.M.R.</w:t>
            </w:r>
            <w:r w:rsidRPr="000C179C">
              <w:rPr>
                <w:color w:val="000000"/>
                <w:spacing w:val="-14"/>
                <w:shd w:val="clear" w:color="auto" w:fill="FFFFFF" w:themeFill="background1"/>
              </w:rPr>
              <w:t xml:space="preserve"> </w:t>
            </w:r>
            <w:r w:rsidRPr="000C179C">
              <w:rPr>
                <w:color w:val="000000"/>
                <w:shd w:val="clear" w:color="auto" w:fill="FFFFFF" w:themeFill="background1"/>
              </w:rPr>
              <w:t xml:space="preserve">Telephone </w:t>
            </w:r>
            <w:r w:rsidRPr="000C179C">
              <w:rPr>
                <w:color w:val="000000"/>
                <w:spacing w:val="-2"/>
                <w:shd w:val="clear" w:color="auto" w:fill="FFFFFF" w:themeFill="background1"/>
              </w:rPr>
              <w:t>Cooperative</w:t>
            </w:r>
          </w:p>
        </w:tc>
        <w:tc>
          <w:tcPr>
            <w:tcW w:w="1708" w:type="dxa"/>
            <w:shd w:val="clear" w:color="auto" w:fill="FFFFFF" w:themeFill="background1"/>
          </w:tcPr>
          <w:p w:rsidR="004D1A12" w:rsidRPr="000C179C" w14:paraId="3874DBB0" w14:textId="77777777">
            <w:pPr>
              <w:pStyle w:val="TableParagraph"/>
              <w:spacing w:line="252" w:lineRule="exact"/>
              <w:ind w:left="196" w:right="185"/>
              <w:rPr>
                <w:shd w:val="clear" w:color="auto" w:fill="FFFFFF" w:themeFill="background1"/>
              </w:rPr>
            </w:pPr>
            <w:r w:rsidRPr="000C179C">
              <w:rPr>
                <w:color w:val="000000"/>
                <w:shd w:val="clear" w:color="auto" w:fill="FFFFFF" w:themeFill="background1"/>
              </w:rPr>
              <w:t>Cooperative</w:t>
            </w:r>
            <w:r w:rsidRPr="000C179C">
              <w:rPr>
                <w:color w:val="000000"/>
                <w:spacing w:val="-14"/>
                <w:shd w:val="clear" w:color="auto" w:fill="FFFFFF" w:themeFill="background1"/>
              </w:rPr>
              <w:t xml:space="preserve"> </w:t>
            </w:r>
            <w:r w:rsidRPr="000C179C">
              <w:rPr>
                <w:color w:val="000000"/>
                <w:shd w:val="clear" w:color="auto" w:fill="FFFFFF" w:themeFill="background1"/>
              </w:rPr>
              <w:t xml:space="preserve">or </w:t>
            </w:r>
            <w:r w:rsidRPr="000C179C">
              <w:rPr>
                <w:color w:val="000000"/>
                <w:spacing w:val="-2"/>
                <w:shd w:val="clear" w:color="auto" w:fill="FFFFFF" w:themeFill="background1"/>
              </w:rPr>
              <w:t>mutual organizations</w:t>
            </w:r>
          </w:p>
        </w:tc>
        <w:tc>
          <w:tcPr>
            <w:tcW w:w="1350" w:type="dxa"/>
            <w:shd w:val="clear" w:color="auto" w:fill="FFFFFF" w:themeFill="background1"/>
          </w:tcPr>
          <w:p w:rsidR="004D1A12" w:rsidRPr="000C179C" w14:paraId="3874DBB1" w14:textId="77777777">
            <w:pPr>
              <w:pStyle w:val="TableParagraph"/>
              <w:spacing w:before="1"/>
              <w:ind w:right="482"/>
              <w:jc w:val="right"/>
              <w:rPr>
                <w:shd w:val="clear" w:color="auto" w:fill="FFFFFF" w:themeFill="background1"/>
              </w:rPr>
            </w:pPr>
            <w:r w:rsidRPr="000C179C">
              <w:rPr>
                <w:color w:val="000000"/>
                <w:spacing w:val="-5"/>
                <w:shd w:val="clear" w:color="auto" w:fill="FFFFFF" w:themeFill="background1"/>
              </w:rPr>
              <w:t>NM</w:t>
            </w:r>
          </w:p>
        </w:tc>
      </w:tr>
      <w:tr w14:paraId="3874DBB6" w14:textId="77777777" w:rsidTr="000C179C">
        <w:tblPrEx>
          <w:tblW w:w="0" w:type="auto"/>
          <w:tblInd w:w="2522" w:type="dxa"/>
          <w:shd w:val="clear" w:color="auto" w:fill="FFFFFF" w:themeFill="background1"/>
          <w:tblLayout w:type="fixed"/>
          <w:tblCellMar>
            <w:left w:w="0" w:type="dxa"/>
            <w:right w:w="0" w:type="dxa"/>
          </w:tblCellMar>
          <w:tblLook w:val="01E0"/>
        </w:tblPrEx>
        <w:trPr>
          <w:trHeight w:val="253"/>
        </w:trPr>
        <w:tc>
          <w:tcPr>
            <w:tcW w:w="2102" w:type="dxa"/>
            <w:shd w:val="clear" w:color="auto" w:fill="FFFFFF" w:themeFill="background1"/>
          </w:tcPr>
          <w:p w:rsidR="004D1A12" w:rsidRPr="000C179C" w14:paraId="3874DBB3" w14:textId="77777777">
            <w:pPr>
              <w:pStyle w:val="TableParagraph"/>
              <w:spacing w:line="234" w:lineRule="exact"/>
              <w:ind w:left="451"/>
              <w:jc w:val="left"/>
              <w:rPr>
                <w:shd w:val="clear" w:color="auto" w:fill="FFFFFF" w:themeFill="background1"/>
              </w:rPr>
            </w:pPr>
            <w:r w:rsidRPr="000C179C">
              <w:rPr>
                <w:color w:val="000000"/>
                <w:shd w:val="clear" w:color="auto" w:fill="FFFFFF" w:themeFill="background1"/>
              </w:rPr>
              <w:t>Yates</w:t>
            </w:r>
            <w:r w:rsidRPr="000C179C">
              <w:rPr>
                <w:color w:val="000000"/>
                <w:spacing w:val="1"/>
                <w:shd w:val="clear" w:color="auto" w:fill="FFFFFF" w:themeFill="background1"/>
              </w:rPr>
              <w:t xml:space="preserve"> </w:t>
            </w:r>
            <w:r w:rsidRPr="000C179C">
              <w:rPr>
                <w:color w:val="000000"/>
                <w:spacing w:val="-2"/>
                <w:shd w:val="clear" w:color="auto" w:fill="FFFFFF" w:themeFill="background1"/>
              </w:rPr>
              <w:t>County</w:t>
            </w:r>
          </w:p>
        </w:tc>
        <w:tc>
          <w:tcPr>
            <w:tcW w:w="1708" w:type="dxa"/>
            <w:shd w:val="clear" w:color="auto" w:fill="FFFFFF" w:themeFill="background1"/>
          </w:tcPr>
          <w:p w:rsidR="004D1A12" w:rsidRPr="000C179C" w14:paraId="3874DBB4" w14:textId="77777777">
            <w:pPr>
              <w:pStyle w:val="TableParagraph"/>
              <w:spacing w:line="234" w:lineRule="exact"/>
              <w:ind w:left="285"/>
              <w:jc w:val="left"/>
              <w:rPr>
                <w:shd w:val="clear" w:color="auto" w:fill="FFFFFF" w:themeFill="background1"/>
              </w:rPr>
            </w:pPr>
            <w:r w:rsidRPr="000C179C">
              <w:rPr>
                <w:color w:val="000000"/>
                <w:spacing w:val="-2"/>
                <w:shd w:val="clear" w:color="auto" w:fill="FFFFFF" w:themeFill="background1"/>
              </w:rPr>
              <w:t>Municipality</w:t>
            </w:r>
          </w:p>
        </w:tc>
        <w:tc>
          <w:tcPr>
            <w:tcW w:w="1350" w:type="dxa"/>
            <w:shd w:val="clear" w:color="auto" w:fill="FFFFFF" w:themeFill="background1"/>
          </w:tcPr>
          <w:p w:rsidR="004D1A12" w:rsidRPr="000C179C" w14:paraId="3874DBB5" w14:textId="77777777">
            <w:pPr>
              <w:pStyle w:val="TableParagraph"/>
              <w:spacing w:line="234" w:lineRule="exact"/>
              <w:ind w:right="500"/>
              <w:jc w:val="right"/>
              <w:rPr>
                <w:shd w:val="clear" w:color="auto" w:fill="FFFFFF" w:themeFill="background1"/>
              </w:rPr>
            </w:pPr>
            <w:r w:rsidRPr="000C179C">
              <w:rPr>
                <w:color w:val="000000"/>
                <w:spacing w:val="-5"/>
                <w:shd w:val="clear" w:color="auto" w:fill="FFFFFF" w:themeFill="background1"/>
              </w:rPr>
              <w:t>NY</w:t>
            </w:r>
          </w:p>
        </w:tc>
      </w:tr>
    </w:tbl>
    <w:p w:rsidR="004D1A12" w14:paraId="3874DBB7" w14:textId="77777777">
      <w:pPr>
        <w:pStyle w:val="BodyText"/>
        <w:spacing w:before="2"/>
      </w:pPr>
    </w:p>
    <w:p w:rsidR="004D1A12" w14:paraId="3874DBB8" w14:textId="77777777">
      <w:pPr>
        <w:pStyle w:val="BodyText"/>
        <w:ind w:left="780"/>
      </w:pPr>
      <w:r>
        <w:rPr>
          <w:u w:val="single"/>
        </w:rPr>
        <w:t>Respondent</w:t>
      </w:r>
      <w:r>
        <w:rPr>
          <w:spacing w:val="-8"/>
          <w:u w:val="single"/>
        </w:rPr>
        <w:t xml:space="preserve"> </w:t>
      </w:r>
      <w:r>
        <w:rPr>
          <w:u w:val="single"/>
        </w:rPr>
        <w:t>views</w:t>
      </w:r>
      <w:r>
        <w:rPr>
          <w:spacing w:val="-8"/>
          <w:u w:val="single"/>
        </w:rPr>
        <w:t xml:space="preserve"> </w:t>
      </w:r>
      <w:r>
        <w:rPr>
          <w:u w:val="single"/>
        </w:rPr>
        <w:t>on</w:t>
      </w:r>
      <w:r>
        <w:rPr>
          <w:spacing w:val="-7"/>
          <w:u w:val="single"/>
        </w:rPr>
        <w:t xml:space="preserve"> </w:t>
      </w:r>
      <w:r>
        <w:rPr>
          <w:u w:val="single"/>
        </w:rPr>
        <w:t>availability</w:t>
      </w:r>
      <w:r>
        <w:rPr>
          <w:spacing w:val="-8"/>
          <w:u w:val="single"/>
        </w:rPr>
        <w:t xml:space="preserve"> </w:t>
      </w:r>
      <w:r>
        <w:rPr>
          <w:u w:val="single"/>
        </w:rPr>
        <w:t>of</w:t>
      </w:r>
      <w:r>
        <w:rPr>
          <w:spacing w:val="-8"/>
          <w:u w:val="single"/>
        </w:rPr>
        <w:t xml:space="preserve"> </w:t>
      </w:r>
      <w:r>
        <w:rPr>
          <w:spacing w:val="-4"/>
          <w:u w:val="single"/>
        </w:rPr>
        <w:t>data</w:t>
      </w:r>
      <w:r>
        <w:rPr>
          <w:spacing w:val="-4"/>
        </w:rPr>
        <w:t>:</w:t>
      </w:r>
    </w:p>
    <w:p w:rsidR="004D1A12" w14:paraId="3874DBB9" w14:textId="77777777">
      <w:pPr>
        <w:pStyle w:val="BodyText"/>
        <w:spacing w:before="2"/>
        <w:rPr>
          <w:sz w:val="16"/>
        </w:rPr>
      </w:pPr>
    </w:p>
    <w:p w:rsidR="004D1A12" w14:paraId="3874DBBA" w14:textId="77777777">
      <w:pPr>
        <w:pStyle w:val="BodyText"/>
        <w:spacing w:before="90"/>
        <w:ind w:left="780" w:right="676" w:firstLine="299"/>
      </w:pPr>
      <w:r>
        <w:t>Regarding application requirements and system capability, two respondents reported that finding and entering the data on competitive service offerings to be not challenging and</w:t>
      </w:r>
      <w:r>
        <w:rPr>
          <w:spacing w:val="-5"/>
        </w:rPr>
        <w:t xml:space="preserve"> </w:t>
      </w:r>
      <w:r>
        <w:t>did</w:t>
      </w:r>
      <w:r>
        <w:rPr>
          <w:spacing w:val="-5"/>
        </w:rPr>
        <w:t xml:space="preserve"> </w:t>
      </w:r>
      <w:r>
        <w:t>not</w:t>
      </w:r>
      <w:r>
        <w:rPr>
          <w:spacing w:val="-5"/>
        </w:rPr>
        <w:t xml:space="preserve"> </w:t>
      </w:r>
      <w:r>
        <w:t>identify</w:t>
      </w:r>
      <w:r>
        <w:rPr>
          <w:spacing w:val="-5"/>
        </w:rPr>
        <w:t xml:space="preserve"> </w:t>
      </w:r>
      <w:r>
        <w:t>any</w:t>
      </w:r>
      <w:r>
        <w:rPr>
          <w:spacing w:val="-5"/>
        </w:rPr>
        <w:t xml:space="preserve"> </w:t>
      </w:r>
      <w:r>
        <w:t>mapping</w:t>
      </w:r>
      <w:r>
        <w:rPr>
          <w:spacing w:val="-5"/>
        </w:rPr>
        <w:t xml:space="preserve"> </w:t>
      </w:r>
      <w:r>
        <w:t>issues</w:t>
      </w:r>
      <w:r>
        <w:rPr>
          <w:spacing w:val="-5"/>
        </w:rPr>
        <w:t xml:space="preserve"> </w:t>
      </w:r>
      <w:r>
        <w:t>however</w:t>
      </w:r>
      <w:r>
        <w:rPr>
          <w:spacing w:val="-3"/>
        </w:rPr>
        <w:t xml:space="preserve"> </w:t>
      </w:r>
      <w:r>
        <w:t>one</w:t>
      </w:r>
      <w:r>
        <w:rPr>
          <w:spacing w:val="-7"/>
        </w:rPr>
        <w:t xml:space="preserve"> </w:t>
      </w:r>
      <w:r>
        <w:t>respondent</w:t>
      </w:r>
      <w:r>
        <w:rPr>
          <w:spacing w:val="-1"/>
        </w:rPr>
        <w:t xml:space="preserve"> </w:t>
      </w:r>
      <w:r>
        <w:t>reported</w:t>
      </w:r>
      <w:r>
        <w:rPr>
          <w:spacing w:val="-5"/>
        </w:rPr>
        <w:t xml:space="preserve"> </w:t>
      </w:r>
      <w:r>
        <w:t>that</w:t>
      </w:r>
      <w:r>
        <w:rPr>
          <w:spacing w:val="-5"/>
        </w:rPr>
        <w:t xml:space="preserve"> </w:t>
      </w:r>
      <w:r>
        <w:t>application portal crashed for them when they were submitting the application which resulted in rebuilding the whole application again.</w:t>
      </w:r>
    </w:p>
    <w:p w:rsidR="004D1A12" w14:paraId="3874DBBB" w14:textId="77777777">
      <w:pPr>
        <w:pStyle w:val="BodyText"/>
        <w:spacing w:before="9"/>
        <w:rPr>
          <w:sz w:val="23"/>
        </w:rPr>
      </w:pPr>
    </w:p>
    <w:p w:rsidR="004D1A12" w14:paraId="3874DBBC" w14:textId="77777777">
      <w:pPr>
        <w:pStyle w:val="BodyText"/>
        <w:ind w:left="780" w:right="676" w:firstLine="299"/>
      </w:pPr>
      <w:r>
        <w:t>Regarding the steps necessary to get started in the ReConnect Program Portal, two respondents</w:t>
      </w:r>
      <w:r>
        <w:rPr>
          <w:spacing w:val="-5"/>
        </w:rPr>
        <w:t xml:space="preserve"> </w:t>
      </w:r>
      <w:r>
        <w:t>reported</w:t>
      </w:r>
      <w:r>
        <w:rPr>
          <w:spacing w:val="-5"/>
        </w:rPr>
        <w:t xml:space="preserve"> </w:t>
      </w:r>
      <w:r>
        <w:t>no</w:t>
      </w:r>
      <w:r>
        <w:rPr>
          <w:spacing w:val="-2"/>
        </w:rPr>
        <w:t xml:space="preserve"> </w:t>
      </w:r>
      <w:r>
        <w:t>challenges.</w:t>
      </w:r>
      <w:r>
        <w:rPr>
          <w:spacing w:val="-5"/>
        </w:rPr>
        <w:t xml:space="preserve"> </w:t>
      </w:r>
      <w:r>
        <w:t>One</w:t>
      </w:r>
      <w:r>
        <w:rPr>
          <w:spacing w:val="-7"/>
        </w:rPr>
        <w:t xml:space="preserve"> </w:t>
      </w:r>
      <w:r>
        <w:t>respondent</w:t>
      </w:r>
      <w:r>
        <w:rPr>
          <w:spacing w:val="-2"/>
        </w:rPr>
        <w:t xml:space="preserve"> </w:t>
      </w:r>
      <w:r>
        <w:t>reported</w:t>
      </w:r>
      <w:r>
        <w:rPr>
          <w:spacing w:val="-5"/>
        </w:rPr>
        <w:t xml:space="preserve"> </w:t>
      </w:r>
      <w:r>
        <w:t>that</w:t>
      </w:r>
      <w:r>
        <w:rPr>
          <w:spacing w:val="-5"/>
        </w:rPr>
        <w:t xml:space="preserve"> </w:t>
      </w:r>
      <w:r>
        <w:t>they</w:t>
      </w:r>
      <w:r>
        <w:rPr>
          <w:spacing w:val="-5"/>
        </w:rPr>
        <w:t xml:space="preserve"> </w:t>
      </w:r>
      <w:r>
        <w:t>faced</w:t>
      </w:r>
      <w:r>
        <w:rPr>
          <w:spacing w:val="-5"/>
        </w:rPr>
        <w:t xml:space="preserve"> </w:t>
      </w:r>
      <w:r>
        <w:t>hiccups</w:t>
      </w:r>
      <w:r>
        <w:rPr>
          <w:spacing w:val="-5"/>
        </w:rPr>
        <w:t xml:space="preserve"> </w:t>
      </w:r>
      <w:r>
        <w:t>with security settings when they were creating accounts for their employees.</w:t>
      </w:r>
    </w:p>
    <w:p w:rsidR="004D1A12" w14:paraId="3874DBBD" w14:textId="77777777">
      <w:pPr>
        <w:pStyle w:val="BodyText"/>
      </w:pPr>
    </w:p>
    <w:p w:rsidR="004D1A12" w14:paraId="3874DBBE" w14:textId="77777777">
      <w:pPr>
        <w:pStyle w:val="BodyText"/>
        <w:ind w:left="780" w:right="852"/>
      </w:pPr>
      <w:r>
        <w:rPr>
          <w:u w:val="single"/>
        </w:rPr>
        <w:t>Respondent</w:t>
      </w:r>
      <w:r>
        <w:rPr>
          <w:spacing w:val="-5"/>
          <w:u w:val="single"/>
        </w:rPr>
        <w:t xml:space="preserve"> </w:t>
      </w:r>
      <w:r>
        <w:rPr>
          <w:u w:val="single"/>
        </w:rPr>
        <w:t>views</w:t>
      </w:r>
      <w:r>
        <w:rPr>
          <w:spacing w:val="-5"/>
          <w:u w:val="single"/>
        </w:rPr>
        <w:t xml:space="preserve"> </w:t>
      </w:r>
      <w:r>
        <w:rPr>
          <w:u w:val="single"/>
        </w:rPr>
        <w:t>on</w:t>
      </w:r>
      <w:r>
        <w:rPr>
          <w:spacing w:val="-5"/>
          <w:u w:val="single"/>
        </w:rPr>
        <w:t xml:space="preserve"> </w:t>
      </w:r>
      <w:r>
        <w:rPr>
          <w:u w:val="single"/>
        </w:rPr>
        <w:t>frequency</w:t>
      </w:r>
      <w:r>
        <w:rPr>
          <w:spacing w:val="-7"/>
          <w:u w:val="single"/>
        </w:rPr>
        <w:t xml:space="preserve"> </w:t>
      </w:r>
      <w:r>
        <w:rPr>
          <w:u w:val="single"/>
        </w:rPr>
        <w:t>of</w:t>
      </w:r>
      <w:r>
        <w:rPr>
          <w:spacing w:val="-5"/>
          <w:u w:val="single"/>
        </w:rPr>
        <w:t xml:space="preserve"> </w:t>
      </w:r>
      <w:r>
        <w:rPr>
          <w:u w:val="single"/>
        </w:rPr>
        <w:t>collection</w:t>
      </w:r>
      <w:r>
        <w:t>:</w:t>
      </w:r>
      <w:r>
        <w:rPr>
          <w:spacing w:val="-5"/>
        </w:rPr>
        <w:t xml:space="preserve"> </w:t>
      </w:r>
      <w:r>
        <w:t>Consensus</w:t>
      </w:r>
      <w:r>
        <w:rPr>
          <w:spacing w:val="-5"/>
        </w:rPr>
        <w:t xml:space="preserve"> </w:t>
      </w:r>
      <w:r>
        <w:t>is</w:t>
      </w:r>
      <w:r>
        <w:rPr>
          <w:spacing w:val="-5"/>
        </w:rPr>
        <w:t xml:space="preserve"> </w:t>
      </w:r>
      <w:r>
        <w:t>that</w:t>
      </w:r>
      <w:r>
        <w:rPr>
          <w:spacing w:val="-5"/>
        </w:rPr>
        <w:t xml:space="preserve"> </w:t>
      </w:r>
      <w:r>
        <w:t>the</w:t>
      </w:r>
      <w:r>
        <w:rPr>
          <w:spacing w:val="-5"/>
        </w:rPr>
        <w:t xml:space="preserve"> </w:t>
      </w:r>
      <w:r>
        <w:t>frequency</w:t>
      </w:r>
      <w:r>
        <w:rPr>
          <w:spacing w:val="-5"/>
        </w:rPr>
        <w:t xml:space="preserve"> </w:t>
      </w:r>
      <w:r>
        <w:t>of collection is standard and reasonable.</w:t>
      </w:r>
    </w:p>
    <w:p w:rsidR="004D1A12" w14:paraId="3874DBBF" w14:textId="77777777">
      <w:pPr>
        <w:pStyle w:val="BodyText"/>
      </w:pPr>
    </w:p>
    <w:p w:rsidR="004D1A12" w14:paraId="3874DBC0" w14:textId="77777777">
      <w:pPr>
        <w:pStyle w:val="BodyText"/>
        <w:ind w:left="780"/>
      </w:pPr>
      <w:r>
        <w:rPr>
          <w:u w:val="single"/>
        </w:rPr>
        <w:t>Respondent</w:t>
      </w:r>
      <w:r>
        <w:rPr>
          <w:spacing w:val="-7"/>
          <w:u w:val="single"/>
        </w:rPr>
        <w:t xml:space="preserve"> </w:t>
      </w:r>
      <w:r>
        <w:rPr>
          <w:u w:val="single"/>
        </w:rPr>
        <w:t>views</w:t>
      </w:r>
      <w:r>
        <w:rPr>
          <w:spacing w:val="-6"/>
          <w:u w:val="single"/>
        </w:rPr>
        <w:t xml:space="preserve"> </w:t>
      </w:r>
      <w:r>
        <w:rPr>
          <w:u w:val="single"/>
        </w:rPr>
        <w:t>on</w:t>
      </w:r>
      <w:r>
        <w:rPr>
          <w:spacing w:val="-7"/>
          <w:u w:val="single"/>
        </w:rPr>
        <w:t xml:space="preserve"> </w:t>
      </w:r>
      <w:r>
        <w:rPr>
          <w:u w:val="single"/>
        </w:rPr>
        <w:t>the</w:t>
      </w:r>
      <w:r>
        <w:rPr>
          <w:spacing w:val="-4"/>
          <w:u w:val="single"/>
        </w:rPr>
        <w:t xml:space="preserve"> </w:t>
      </w:r>
      <w:r>
        <w:rPr>
          <w:u w:val="single"/>
        </w:rPr>
        <w:t>clarity</w:t>
      </w:r>
      <w:r>
        <w:rPr>
          <w:spacing w:val="-7"/>
          <w:u w:val="single"/>
        </w:rPr>
        <w:t xml:space="preserve"> </w:t>
      </w:r>
      <w:r>
        <w:rPr>
          <w:u w:val="single"/>
        </w:rPr>
        <w:t>of</w:t>
      </w:r>
      <w:r>
        <w:rPr>
          <w:spacing w:val="-8"/>
          <w:u w:val="single"/>
        </w:rPr>
        <w:t xml:space="preserve"> </w:t>
      </w:r>
      <w:r>
        <w:rPr>
          <w:spacing w:val="-2"/>
          <w:u w:val="single"/>
        </w:rPr>
        <w:t>instructions</w:t>
      </w:r>
      <w:r>
        <w:rPr>
          <w:spacing w:val="-2"/>
        </w:rPr>
        <w:t>:</w:t>
      </w:r>
    </w:p>
    <w:p w:rsidR="004D1A12" w14:paraId="3874DBC2" w14:textId="77777777">
      <w:pPr>
        <w:pStyle w:val="BodyText"/>
        <w:spacing w:before="75"/>
        <w:ind w:left="1079"/>
      </w:pPr>
      <w:r>
        <w:t>All</w:t>
      </w:r>
      <w:r>
        <w:rPr>
          <w:spacing w:val="-9"/>
        </w:rPr>
        <w:t xml:space="preserve"> </w:t>
      </w:r>
      <w:r>
        <w:t>respondents</w:t>
      </w:r>
      <w:r>
        <w:rPr>
          <w:spacing w:val="-6"/>
        </w:rPr>
        <w:t xml:space="preserve"> </w:t>
      </w:r>
      <w:r>
        <w:t>reported</w:t>
      </w:r>
      <w:r>
        <w:rPr>
          <w:spacing w:val="-9"/>
        </w:rPr>
        <w:t xml:space="preserve"> </w:t>
      </w:r>
      <w:r>
        <w:t>that</w:t>
      </w:r>
      <w:r>
        <w:rPr>
          <w:spacing w:val="-9"/>
        </w:rPr>
        <w:t xml:space="preserve"> </w:t>
      </w:r>
      <w:r>
        <w:t>the</w:t>
      </w:r>
      <w:r>
        <w:rPr>
          <w:spacing w:val="-11"/>
        </w:rPr>
        <w:t xml:space="preserve"> </w:t>
      </w:r>
      <w:r>
        <w:t>instructions</w:t>
      </w:r>
      <w:r>
        <w:rPr>
          <w:spacing w:val="-8"/>
        </w:rPr>
        <w:t xml:space="preserve"> </w:t>
      </w:r>
      <w:r>
        <w:t>were</w:t>
      </w:r>
      <w:r>
        <w:rPr>
          <w:spacing w:val="-9"/>
        </w:rPr>
        <w:t xml:space="preserve"> </w:t>
      </w:r>
      <w:r>
        <w:t>reasonably</w:t>
      </w:r>
      <w:r>
        <w:rPr>
          <w:spacing w:val="-6"/>
        </w:rPr>
        <w:t xml:space="preserve"> </w:t>
      </w:r>
      <w:r>
        <w:rPr>
          <w:spacing w:val="-2"/>
        </w:rPr>
        <w:t>clear.</w:t>
      </w:r>
    </w:p>
    <w:p w:rsidR="004D1A12" w14:paraId="3874DBC3" w14:textId="77777777">
      <w:pPr>
        <w:pStyle w:val="BodyText"/>
      </w:pPr>
    </w:p>
    <w:p w:rsidR="004D1A12" w14:paraId="3874DBC4" w14:textId="77777777">
      <w:pPr>
        <w:pStyle w:val="BodyText"/>
        <w:ind w:left="780" w:right="968" w:firstLine="299"/>
      </w:pPr>
      <w:r>
        <w:t xml:space="preserve">Three respondents reported no issues on the financial section. One respondent </w:t>
      </w:r>
      <w:r>
        <w:t>reported that the financial section was challenging for a municipality because they are required</w:t>
      </w:r>
      <w:r>
        <w:rPr>
          <w:spacing w:val="-6"/>
        </w:rPr>
        <w:t xml:space="preserve"> </w:t>
      </w:r>
      <w:r>
        <w:t>by</w:t>
      </w:r>
      <w:r>
        <w:rPr>
          <w:spacing w:val="-5"/>
        </w:rPr>
        <w:t xml:space="preserve"> </w:t>
      </w:r>
      <w:r>
        <w:t>the</w:t>
      </w:r>
      <w:r>
        <w:rPr>
          <w:spacing w:val="-5"/>
        </w:rPr>
        <w:t xml:space="preserve"> </w:t>
      </w:r>
      <w:r>
        <w:t>system</w:t>
      </w:r>
      <w:r>
        <w:rPr>
          <w:spacing w:val="-5"/>
        </w:rPr>
        <w:t xml:space="preserve"> </w:t>
      </w:r>
      <w:r>
        <w:t>to answer</w:t>
      </w:r>
      <w:r>
        <w:rPr>
          <w:spacing w:val="-5"/>
        </w:rPr>
        <w:t xml:space="preserve"> </w:t>
      </w:r>
      <w:r>
        <w:t>all</w:t>
      </w:r>
      <w:r>
        <w:rPr>
          <w:spacing w:val="-5"/>
        </w:rPr>
        <w:t xml:space="preserve"> </w:t>
      </w:r>
      <w:r>
        <w:t>questions</w:t>
      </w:r>
      <w:r>
        <w:rPr>
          <w:spacing w:val="-5"/>
        </w:rPr>
        <w:t xml:space="preserve"> </w:t>
      </w:r>
      <w:r>
        <w:t>even</w:t>
      </w:r>
      <w:r>
        <w:rPr>
          <w:spacing w:val="-5"/>
        </w:rPr>
        <w:t xml:space="preserve"> </w:t>
      </w:r>
      <w:r>
        <w:t>though</w:t>
      </w:r>
      <w:r>
        <w:rPr>
          <w:spacing w:val="-5"/>
        </w:rPr>
        <w:t xml:space="preserve"> </w:t>
      </w:r>
      <w:r>
        <w:t>some</w:t>
      </w:r>
      <w:r>
        <w:rPr>
          <w:spacing w:val="-5"/>
        </w:rPr>
        <w:t xml:space="preserve"> </w:t>
      </w:r>
      <w:r>
        <w:t>may</w:t>
      </w:r>
      <w:r>
        <w:rPr>
          <w:spacing w:val="-5"/>
        </w:rPr>
        <w:t xml:space="preserve"> </w:t>
      </w:r>
      <w:r>
        <w:t>not</w:t>
      </w:r>
      <w:r>
        <w:rPr>
          <w:spacing w:val="-5"/>
        </w:rPr>
        <w:t xml:space="preserve"> </w:t>
      </w:r>
      <w:r>
        <w:t>be</w:t>
      </w:r>
      <w:r>
        <w:rPr>
          <w:spacing w:val="-5"/>
        </w:rPr>
        <w:t xml:space="preserve"> </w:t>
      </w:r>
      <w:r>
        <w:t xml:space="preserve">applicable to them. One respondent reported the environmental section as long and complex but </w:t>
      </w:r>
      <w:r>
        <w:rPr>
          <w:spacing w:val="-2"/>
        </w:rPr>
        <w:t>necessary.</w:t>
      </w:r>
    </w:p>
    <w:p w:rsidR="004D1A12" w14:paraId="3874DBC5" w14:textId="77777777">
      <w:pPr>
        <w:pStyle w:val="BodyText"/>
      </w:pPr>
    </w:p>
    <w:p w:rsidR="004D1A12" w14:paraId="3874DBC6" w14:textId="38D965ED">
      <w:pPr>
        <w:pStyle w:val="BodyText"/>
        <w:ind w:left="1079"/>
      </w:pPr>
      <w:r>
        <w:t>Regarding</w:t>
      </w:r>
      <w:r>
        <w:rPr>
          <w:spacing w:val="-8"/>
        </w:rPr>
        <w:t xml:space="preserve"> </w:t>
      </w:r>
      <w:r>
        <w:t>help</w:t>
      </w:r>
      <w:r>
        <w:rPr>
          <w:spacing w:val="-8"/>
        </w:rPr>
        <w:t xml:space="preserve"> </w:t>
      </w:r>
      <w:r>
        <w:t>desk</w:t>
      </w:r>
      <w:r>
        <w:rPr>
          <w:spacing w:val="-8"/>
        </w:rPr>
        <w:t xml:space="preserve"> </w:t>
      </w:r>
      <w:r>
        <w:t>support,</w:t>
      </w:r>
      <w:r>
        <w:rPr>
          <w:spacing w:val="-8"/>
        </w:rPr>
        <w:t xml:space="preserve"> </w:t>
      </w:r>
      <w:r>
        <w:t>all</w:t>
      </w:r>
      <w:r>
        <w:rPr>
          <w:spacing w:val="-8"/>
        </w:rPr>
        <w:t xml:space="preserve"> </w:t>
      </w:r>
      <w:r>
        <w:t>respondent</w:t>
      </w:r>
      <w:r>
        <w:rPr>
          <w:spacing w:val="-8"/>
        </w:rPr>
        <w:t xml:space="preserve"> </w:t>
      </w:r>
      <w:r>
        <w:t>expressed</w:t>
      </w:r>
      <w:r>
        <w:rPr>
          <w:spacing w:val="-10"/>
        </w:rPr>
        <w:t xml:space="preserve"> </w:t>
      </w:r>
      <w:r>
        <w:t>no</w:t>
      </w:r>
      <w:r>
        <w:rPr>
          <w:spacing w:val="-8"/>
        </w:rPr>
        <w:t xml:space="preserve"> </w:t>
      </w:r>
      <w:r w:rsidR="00E934C6">
        <w:rPr>
          <w:spacing w:val="-2"/>
        </w:rPr>
        <w:t>dissatisfaction.</w:t>
      </w:r>
    </w:p>
    <w:p w:rsidR="004D1A12" w14:paraId="3874DBC7" w14:textId="77777777">
      <w:pPr>
        <w:pStyle w:val="BodyText"/>
      </w:pPr>
    </w:p>
    <w:p w:rsidR="004D1A12" w14:paraId="3874DBC8" w14:textId="77777777">
      <w:pPr>
        <w:pStyle w:val="BodyText"/>
        <w:ind w:left="780" w:right="852"/>
      </w:pPr>
      <w:r>
        <w:rPr>
          <w:u w:val="single"/>
        </w:rPr>
        <w:t>Respondent views on the data elements to be recorded, disclosed, or reported</w:t>
      </w:r>
      <w:r>
        <w:t>: One respondent said that the data being collected seem appropriate and not overly burdensome.</w:t>
      </w:r>
      <w:r>
        <w:rPr>
          <w:spacing w:val="-5"/>
        </w:rPr>
        <w:t xml:space="preserve"> </w:t>
      </w:r>
      <w:r>
        <w:t>Another</w:t>
      </w:r>
      <w:r>
        <w:rPr>
          <w:spacing w:val="-5"/>
        </w:rPr>
        <w:t xml:space="preserve"> </w:t>
      </w:r>
      <w:r>
        <w:t>respondent</w:t>
      </w:r>
      <w:r>
        <w:rPr>
          <w:spacing w:val="-5"/>
        </w:rPr>
        <w:t xml:space="preserve"> </w:t>
      </w:r>
      <w:r>
        <w:t>said</w:t>
      </w:r>
      <w:r>
        <w:rPr>
          <w:spacing w:val="-5"/>
        </w:rPr>
        <w:t xml:space="preserve"> </w:t>
      </w:r>
      <w:r>
        <w:t>that</w:t>
      </w:r>
      <w:r>
        <w:rPr>
          <w:spacing w:val="-5"/>
        </w:rPr>
        <w:t xml:space="preserve"> </w:t>
      </w:r>
      <w:r>
        <w:t>reporting</w:t>
      </w:r>
      <w:r>
        <w:rPr>
          <w:spacing w:val="-5"/>
        </w:rPr>
        <w:t xml:space="preserve"> </w:t>
      </w:r>
      <w:r>
        <w:t>and</w:t>
      </w:r>
      <w:r>
        <w:rPr>
          <w:spacing w:val="-5"/>
        </w:rPr>
        <w:t xml:space="preserve"> </w:t>
      </w:r>
      <w:r>
        <w:t>gathering</w:t>
      </w:r>
      <w:r>
        <w:rPr>
          <w:spacing w:val="-5"/>
        </w:rPr>
        <w:t xml:space="preserve"> </w:t>
      </w:r>
      <w:r>
        <w:t>some</w:t>
      </w:r>
      <w:r>
        <w:rPr>
          <w:spacing w:val="-5"/>
        </w:rPr>
        <w:t xml:space="preserve"> </w:t>
      </w:r>
      <w:r>
        <w:t>of</w:t>
      </w:r>
      <w:r>
        <w:rPr>
          <w:spacing w:val="-4"/>
        </w:rPr>
        <w:t xml:space="preserve"> </w:t>
      </w:r>
      <w:r>
        <w:t>the</w:t>
      </w:r>
      <w:r>
        <w:rPr>
          <w:spacing w:val="-5"/>
        </w:rPr>
        <w:t xml:space="preserve"> </w:t>
      </w:r>
      <w:r>
        <w:t>financial data required is complex. Third respondent reported that understanding environmental review</w:t>
      </w:r>
      <w:r>
        <w:rPr>
          <w:spacing w:val="-4"/>
        </w:rPr>
        <w:t xml:space="preserve"> </w:t>
      </w:r>
      <w:r>
        <w:t>process</w:t>
      </w:r>
      <w:r>
        <w:rPr>
          <w:spacing w:val="-1"/>
        </w:rPr>
        <w:t xml:space="preserve"> </w:t>
      </w:r>
      <w:r>
        <w:t>is</w:t>
      </w:r>
      <w:r>
        <w:rPr>
          <w:spacing w:val="-4"/>
        </w:rPr>
        <w:t xml:space="preserve"> </w:t>
      </w:r>
      <w:r>
        <w:t>a</w:t>
      </w:r>
      <w:r>
        <w:rPr>
          <w:spacing w:val="-1"/>
        </w:rPr>
        <w:t xml:space="preserve"> </w:t>
      </w:r>
      <w:r>
        <w:t>challenge</w:t>
      </w:r>
      <w:r>
        <w:rPr>
          <w:spacing w:val="-4"/>
        </w:rPr>
        <w:t xml:space="preserve"> </w:t>
      </w:r>
      <w:r>
        <w:t>however</w:t>
      </w:r>
      <w:r>
        <w:rPr>
          <w:spacing w:val="-6"/>
        </w:rPr>
        <w:t xml:space="preserve"> </w:t>
      </w:r>
      <w:r>
        <w:t>it</w:t>
      </w:r>
      <w:r>
        <w:rPr>
          <w:spacing w:val="-1"/>
        </w:rPr>
        <w:t xml:space="preserve"> </w:t>
      </w:r>
      <w:r>
        <w:t>has</w:t>
      </w:r>
      <w:r>
        <w:rPr>
          <w:spacing w:val="-6"/>
        </w:rPr>
        <w:t xml:space="preserve"> </w:t>
      </w:r>
      <w:r>
        <w:t>gotten</w:t>
      </w:r>
      <w:r>
        <w:rPr>
          <w:spacing w:val="-4"/>
        </w:rPr>
        <w:t xml:space="preserve"> </w:t>
      </w:r>
      <w:r>
        <w:t>significantly</w:t>
      </w:r>
      <w:r>
        <w:rPr>
          <w:spacing w:val="-4"/>
        </w:rPr>
        <w:t xml:space="preserve"> </w:t>
      </w:r>
      <w:r>
        <w:t>better</w:t>
      </w:r>
      <w:r>
        <w:rPr>
          <w:spacing w:val="-6"/>
        </w:rPr>
        <w:t xml:space="preserve"> </w:t>
      </w:r>
      <w:r>
        <w:t>from</w:t>
      </w:r>
      <w:r>
        <w:rPr>
          <w:spacing w:val="-4"/>
        </w:rPr>
        <w:t xml:space="preserve"> </w:t>
      </w:r>
      <w:r>
        <w:t>ReConnect Round 1.</w:t>
      </w:r>
    </w:p>
    <w:p w:rsidR="004D1A12" w14:paraId="3874DBC9" w14:textId="77777777">
      <w:pPr>
        <w:pStyle w:val="BodyText"/>
      </w:pPr>
    </w:p>
    <w:p w:rsidR="004D1A12" w14:paraId="3874DBCA" w14:textId="77777777">
      <w:pPr>
        <w:pStyle w:val="BodyText"/>
        <w:ind w:left="780"/>
      </w:pPr>
      <w:r>
        <w:rPr>
          <w:u w:val="single"/>
        </w:rPr>
        <w:t>Other</w:t>
      </w:r>
      <w:r>
        <w:rPr>
          <w:spacing w:val="-9"/>
          <w:u w:val="single"/>
        </w:rPr>
        <w:t xml:space="preserve"> </w:t>
      </w:r>
      <w:r>
        <w:rPr>
          <w:spacing w:val="-2"/>
          <w:u w:val="single"/>
        </w:rPr>
        <w:t>feedback</w:t>
      </w:r>
      <w:r>
        <w:rPr>
          <w:spacing w:val="-2"/>
        </w:rPr>
        <w:t>:</w:t>
      </w:r>
    </w:p>
    <w:p w:rsidR="004D1A12" w14:paraId="3874DBCB" w14:textId="77777777">
      <w:pPr>
        <w:pStyle w:val="BodyText"/>
        <w:spacing w:before="3"/>
        <w:rPr>
          <w:sz w:val="16"/>
        </w:rPr>
      </w:pPr>
    </w:p>
    <w:p w:rsidR="004D1A12" w14:paraId="3874DBCC" w14:textId="704B26EF">
      <w:pPr>
        <w:pStyle w:val="BodyText"/>
        <w:spacing w:before="89"/>
        <w:ind w:left="780" w:right="852" w:firstLine="299"/>
      </w:pPr>
      <w:r>
        <w:t xml:space="preserve">Respondents also provided overall feedback about their experiences applying for the ReConnect Program. Respondents reported that </w:t>
      </w:r>
      <w:r w:rsidR="004D3C52">
        <w:t xml:space="preserve">the </w:t>
      </w:r>
      <w:r>
        <w:t>overall process has been significantly improved</w:t>
      </w:r>
      <w:r>
        <w:rPr>
          <w:spacing w:val="-4"/>
        </w:rPr>
        <w:t xml:space="preserve"> </w:t>
      </w:r>
      <w:r>
        <w:t>and</w:t>
      </w:r>
      <w:r>
        <w:rPr>
          <w:spacing w:val="-4"/>
        </w:rPr>
        <w:t xml:space="preserve"> </w:t>
      </w:r>
      <w:r>
        <w:t>not</w:t>
      </w:r>
      <w:r>
        <w:rPr>
          <w:spacing w:val="-4"/>
        </w:rPr>
        <w:t xml:space="preserve"> </w:t>
      </w:r>
      <w:r>
        <w:t>many</w:t>
      </w:r>
      <w:r>
        <w:rPr>
          <w:spacing w:val="-4"/>
        </w:rPr>
        <w:t xml:space="preserve"> </w:t>
      </w:r>
      <w:r>
        <w:t>issues</w:t>
      </w:r>
      <w:r>
        <w:rPr>
          <w:spacing w:val="-4"/>
        </w:rPr>
        <w:t xml:space="preserve"> </w:t>
      </w:r>
      <w:r>
        <w:t>were</w:t>
      </w:r>
      <w:r>
        <w:rPr>
          <w:spacing w:val="-4"/>
        </w:rPr>
        <w:t xml:space="preserve"> </w:t>
      </w:r>
      <w:r>
        <w:t>observed.</w:t>
      </w:r>
      <w:r>
        <w:rPr>
          <w:spacing w:val="-1"/>
        </w:rPr>
        <w:t xml:space="preserve"> </w:t>
      </w:r>
      <w:r>
        <w:t>It</w:t>
      </w:r>
      <w:r>
        <w:rPr>
          <w:spacing w:val="-1"/>
        </w:rPr>
        <w:t xml:space="preserve"> </w:t>
      </w:r>
      <w:r>
        <w:t>was</w:t>
      </w:r>
      <w:r>
        <w:rPr>
          <w:spacing w:val="-6"/>
        </w:rPr>
        <w:t xml:space="preserve"> </w:t>
      </w:r>
      <w:r>
        <w:t>also</w:t>
      </w:r>
      <w:r>
        <w:rPr>
          <w:spacing w:val="-4"/>
        </w:rPr>
        <w:t xml:space="preserve"> </w:t>
      </w:r>
      <w:r>
        <w:t>reported</w:t>
      </w:r>
      <w:r>
        <w:rPr>
          <w:spacing w:val="-4"/>
        </w:rPr>
        <w:t xml:space="preserve"> </w:t>
      </w:r>
      <w:r>
        <w:t>that</w:t>
      </w:r>
      <w:r>
        <w:rPr>
          <w:spacing w:val="-5"/>
        </w:rPr>
        <w:t xml:space="preserve"> </w:t>
      </w:r>
      <w:r>
        <w:t>some</w:t>
      </w:r>
      <w:r>
        <w:rPr>
          <w:spacing w:val="-6"/>
        </w:rPr>
        <w:t xml:space="preserve"> </w:t>
      </w:r>
      <w:r>
        <w:t>of</w:t>
      </w:r>
      <w:r>
        <w:rPr>
          <w:spacing w:val="-6"/>
        </w:rPr>
        <w:t xml:space="preserve"> </w:t>
      </w:r>
      <w:r>
        <w:t>the</w:t>
      </w:r>
      <w:r>
        <w:rPr>
          <w:spacing w:val="-6"/>
        </w:rPr>
        <w:t xml:space="preserve"> </w:t>
      </w:r>
      <w:r>
        <w:t>steps that are required by the Agency related to the environmental reviews are complex and time consuming but necessary to avoid possible future litigations. One respondent said that building broadband infrastructure for the last 1% will be very expensive and not motivating even with 100%</w:t>
      </w:r>
      <w:r>
        <w:rPr>
          <w:spacing w:val="-2"/>
        </w:rPr>
        <w:t xml:space="preserve"> </w:t>
      </w:r>
      <w:r>
        <w:t>grant program as the operating cost is high. One respondent reported that the effort</w:t>
      </w:r>
      <w:r>
        <w:rPr>
          <w:spacing w:val="-1"/>
        </w:rPr>
        <w:t xml:space="preserve"> </w:t>
      </w:r>
      <w:r>
        <w:t>is worth it if an</w:t>
      </w:r>
      <w:r>
        <w:rPr>
          <w:spacing w:val="-2"/>
        </w:rPr>
        <w:t xml:space="preserve"> </w:t>
      </w:r>
      <w:r>
        <w:t>award is received</w:t>
      </w:r>
      <w:r>
        <w:rPr>
          <w:spacing w:val="-2"/>
        </w:rPr>
        <w:t xml:space="preserve"> </w:t>
      </w:r>
      <w:r>
        <w:t xml:space="preserve">but if an application is rejected then it is not worth it as it takes hundreds of hours to gather the data and complete an </w:t>
      </w:r>
      <w:r>
        <w:rPr>
          <w:spacing w:val="-2"/>
        </w:rPr>
        <w:t>application.</w:t>
      </w:r>
    </w:p>
    <w:p w:rsidR="004D1A12" w14:paraId="3874DBCD" w14:textId="77777777">
      <w:pPr>
        <w:pStyle w:val="BodyText"/>
      </w:pPr>
    </w:p>
    <w:p w:rsidR="004D1A12" w14:paraId="3874DBCE" w14:textId="77777777">
      <w:pPr>
        <w:pStyle w:val="BodyText"/>
        <w:spacing w:before="1"/>
        <w:ind w:left="780" w:right="852" w:firstLine="359"/>
      </w:pPr>
      <w:r>
        <w:t>As the program develops, the Agency will continue to rely on input from the State Offices that have experience, outcomes data, and direct feedback from borrowers and grant</w:t>
      </w:r>
      <w:r>
        <w:rPr>
          <w:spacing w:val="-2"/>
        </w:rPr>
        <w:t xml:space="preserve"> </w:t>
      </w:r>
      <w:r>
        <w:t>recipients</w:t>
      </w:r>
      <w:r>
        <w:rPr>
          <w:spacing w:val="-5"/>
        </w:rPr>
        <w:t xml:space="preserve"> </w:t>
      </w:r>
      <w:r>
        <w:t>on</w:t>
      </w:r>
      <w:r>
        <w:rPr>
          <w:spacing w:val="-5"/>
        </w:rPr>
        <w:t xml:space="preserve"> </w:t>
      </w:r>
      <w:r>
        <w:t>similar</w:t>
      </w:r>
      <w:r>
        <w:rPr>
          <w:spacing w:val="-7"/>
        </w:rPr>
        <w:t xml:space="preserve"> </w:t>
      </w:r>
      <w:r>
        <w:t>grant</w:t>
      </w:r>
      <w:r>
        <w:rPr>
          <w:spacing w:val="-2"/>
        </w:rPr>
        <w:t xml:space="preserve"> </w:t>
      </w:r>
      <w:r>
        <w:t>programs</w:t>
      </w:r>
      <w:r>
        <w:rPr>
          <w:spacing w:val="-5"/>
        </w:rPr>
        <w:t xml:space="preserve"> </w:t>
      </w:r>
      <w:r>
        <w:t>that</w:t>
      </w:r>
      <w:r>
        <w:rPr>
          <w:spacing w:val="-5"/>
        </w:rPr>
        <w:t xml:space="preserve"> </w:t>
      </w:r>
      <w:r>
        <w:t>are</w:t>
      </w:r>
      <w:r>
        <w:rPr>
          <w:spacing w:val="-5"/>
        </w:rPr>
        <w:t xml:space="preserve"> </w:t>
      </w:r>
      <w:r>
        <w:t>currently</w:t>
      </w:r>
      <w:r>
        <w:rPr>
          <w:spacing w:val="-5"/>
        </w:rPr>
        <w:t xml:space="preserve"> </w:t>
      </w:r>
      <w:r>
        <w:t>in</w:t>
      </w:r>
      <w:r>
        <w:rPr>
          <w:spacing w:val="-5"/>
        </w:rPr>
        <w:t xml:space="preserve"> </w:t>
      </w:r>
      <w:r>
        <w:t>place.</w:t>
      </w:r>
      <w:r>
        <w:rPr>
          <w:spacing w:val="-6"/>
        </w:rPr>
        <w:t xml:space="preserve"> </w:t>
      </w:r>
      <w:r>
        <w:t>Additionally,</w:t>
      </w:r>
      <w:r>
        <w:rPr>
          <w:spacing w:val="-5"/>
        </w:rPr>
        <w:t xml:space="preserve"> </w:t>
      </w:r>
      <w:r>
        <w:t>RUS maintains close contact with borrowers through general field representatives and a headquarters staff. The</w:t>
      </w:r>
      <w:r>
        <w:rPr>
          <w:spacing w:val="-1"/>
        </w:rPr>
        <w:t xml:space="preserve"> </w:t>
      </w:r>
      <w:r>
        <w:t>Agency also conducts seminars</w:t>
      </w:r>
      <w:r>
        <w:rPr>
          <w:spacing w:val="-1"/>
        </w:rPr>
        <w:t xml:space="preserve"> </w:t>
      </w:r>
      <w:r>
        <w:t xml:space="preserve">for its borrowers and associated </w:t>
      </w:r>
      <w:r>
        <w:rPr>
          <w:spacing w:val="-2"/>
        </w:rPr>
        <w:t>organizations.</w:t>
      </w:r>
    </w:p>
    <w:p w:rsidR="004D1A12" w14:paraId="3874DBCF" w14:textId="77777777">
      <w:pPr>
        <w:pStyle w:val="BodyText"/>
        <w:spacing w:before="11"/>
        <w:rPr>
          <w:sz w:val="23"/>
        </w:rPr>
      </w:pPr>
    </w:p>
    <w:p w:rsidR="004D1A12" w14:paraId="3874DBD0" w14:textId="77777777">
      <w:pPr>
        <w:pStyle w:val="ListParagraph"/>
        <w:numPr>
          <w:ilvl w:val="0"/>
          <w:numId w:val="6"/>
        </w:numPr>
        <w:tabs>
          <w:tab w:val="left" w:pos="1080"/>
        </w:tabs>
        <w:ind w:left="780" w:right="1068" w:firstLine="0"/>
        <w:rPr>
          <w:b/>
          <w:sz w:val="24"/>
          <w:u w:val="single"/>
        </w:rPr>
      </w:pPr>
      <w:r>
        <w:rPr>
          <w:b/>
          <w:sz w:val="24"/>
          <w:u w:val="single"/>
        </w:rPr>
        <w:t>Explain</w:t>
      </w:r>
      <w:r>
        <w:rPr>
          <w:b/>
          <w:spacing w:val="-4"/>
          <w:sz w:val="24"/>
          <w:u w:val="single"/>
        </w:rPr>
        <w:t xml:space="preserve"> </w:t>
      </w:r>
      <w:r>
        <w:rPr>
          <w:b/>
          <w:sz w:val="24"/>
          <w:u w:val="single"/>
        </w:rPr>
        <w:t>any</w:t>
      </w:r>
      <w:r>
        <w:rPr>
          <w:b/>
          <w:spacing w:val="-4"/>
          <w:sz w:val="24"/>
          <w:u w:val="single"/>
        </w:rPr>
        <w:t xml:space="preserve"> </w:t>
      </w:r>
      <w:r>
        <w:rPr>
          <w:b/>
          <w:sz w:val="24"/>
          <w:u w:val="single"/>
        </w:rPr>
        <w:t>decision</w:t>
      </w:r>
      <w:r>
        <w:rPr>
          <w:b/>
          <w:spacing w:val="-5"/>
          <w:sz w:val="24"/>
          <w:u w:val="single"/>
        </w:rPr>
        <w:t xml:space="preserve"> </w:t>
      </w:r>
      <w:r>
        <w:rPr>
          <w:b/>
          <w:sz w:val="24"/>
          <w:u w:val="single"/>
        </w:rPr>
        <w:t>to</w:t>
      </w:r>
      <w:r>
        <w:rPr>
          <w:b/>
          <w:spacing w:val="-6"/>
          <w:sz w:val="24"/>
          <w:u w:val="single"/>
        </w:rPr>
        <w:t xml:space="preserve"> </w:t>
      </w:r>
      <w:r>
        <w:rPr>
          <w:b/>
          <w:sz w:val="24"/>
          <w:u w:val="single"/>
        </w:rPr>
        <w:t>provide</w:t>
      </w:r>
      <w:r>
        <w:rPr>
          <w:b/>
          <w:spacing w:val="-6"/>
          <w:sz w:val="24"/>
          <w:u w:val="single"/>
        </w:rPr>
        <w:t xml:space="preserve"> </w:t>
      </w:r>
      <w:r>
        <w:rPr>
          <w:b/>
          <w:sz w:val="24"/>
          <w:u w:val="single"/>
        </w:rPr>
        <w:t>any</w:t>
      </w:r>
      <w:r>
        <w:rPr>
          <w:b/>
          <w:spacing w:val="-1"/>
          <w:sz w:val="24"/>
          <w:u w:val="single"/>
        </w:rPr>
        <w:t xml:space="preserve"> </w:t>
      </w:r>
      <w:r>
        <w:rPr>
          <w:b/>
          <w:sz w:val="24"/>
          <w:u w:val="single"/>
        </w:rPr>
        <w:t>payment</w:t>
      </w:r>
      <w:r>
        <w:rPr>
          <w:b/>
          <w:spacing w:val="-4"/>
          <w:sz w:val="24"/>
          <w:u w:val="single"/>
        </w:rPr>
        <w:t xml:space="preserve"> </w:t>
      </w:r>
      <w:r>
        <w:rPr>
          <w:b/>
          <w:sz w:val="24"/>
          <w:u w:val="single"/>
        </w:rPr>
        <w:t>or</w:t>
      </w:r>
      <w:r>
        <w:rPr>
          <w:b/>
          <w:spacing w:val="-6"/>
          <w:sz w:val="24"/>
          <w:u w:val="single"/>
        </w:rPr>
        <w:t xml:space="preserve"> </w:t>
      </w:r>
      <w:r>
        <w:rPr>
          <w:b/>
          <w:sz w:val="24"/>
          <w:u w:val="single"/>
        </w:rPr>
        <w:t>gift</w:t>
      </w:r>
      <w:r>
        <w:rPr>
          <w:b/>
          <w:spacing w:val="-6"/>
          <w:sz w:val="24"/>
          <w:u w:val="single"/>
        </w:rPr>
        <w:t xml:space="preserve"> </w:t>
      </w:r>
      <w:r>
        <w:rPr>
          <w:b/>
          <w:sz w:val="24"/>
          <w:u w:val="single"/>
        </w:rPr>
        <w:t>to</w:t>
      </w:r>
      <w:r>
        <w:rPr>
          <w:b/>
          <w:spacing w:val="-1"/>
          <w:sz w:val="24"/>
          <w:u w:val="single"/>
        </w:rPr>
        <w:t xml:space="preserve"> </w:t>
      </w:r>
      <w:r>
        <w:rPr>
          <w:b/>
          <w:sz w:val="24"/>
          <w:u w:val="single"/>
        </w:rPr>
        <w:t>respondents,</w:t>
      </w:r>
      <w:r>
        <w:rPr>
          <w:b/>
          <w:spacing w:val="-4"/>
          <w:sz w:val="24"/>
          <w:u w:val="single"/>
        </w:rPr>
        <w:t xml:space="preserve"> </w:t>
      </w:r>
      <w:r>
        <w:rPr>
          <w:b/>
          <w:sz w:val="24"/>
          <w:u w:val="single"/>
        </w:rPr>
        <w:t>other</w:t>
      </w:r>
      <w:r>
        <w:rPr>
          <w:b/>
          <w:spacing w:val="-6"/>
          <w:sz w:val="24"/>
          <w:u w:val="single"/>
        </w:rPr>
        <w:t xml:space="preserve"> </w:t>
      </w:r>
      <w:r>
        <w:rPr>
          <w:b/>
          <w:sz w:val="24"/>
          <w:u w:val="single"/>
        </w:rPr>
        <w:t>than</w:t>
      </w:r>
      <w:r>
        <w:rPr>
          <w:b/>
          <w:sz w:val="24"/>
        </w:rPr>
        <w:t xml:space="preserve"> </w:t>
      </w:r>
      <w:r>
        <w:rPr>
          <w:b/>
          <w:sz w:val="24"/>
          <w:u w:val="single"/>
        </w:rPr>
        <w:t>renumeration of contractors of grantees.</w:t>
      </w:r>
    </w:p>
    <w:p w:rsidR="004D1A12" w14:paraId="3874DBD1" w14:textId="77777777">
      <w:pPr>
        <w:pStyle w:val="BodyText"/>
        <w:spacing w:before="3"/>
        <w:rPr>
          <w:b/>
          <w:sz w:val="16"/>
        </w:rPr>
      </w:pPr>
    </w:p>
    <w:p w:rsidR="004D1A12" w14:paraId="3874DBD2" w14:textId="77777777">
      <w:pPr>
        <w:pStyle w:val="BodyText"/>
        <w:spacing w:before="89"/>
        <w:ind w:left="1079"/>
      </w:pPr>
      <w:r>
        <w:t>RUS</w:t>
      </w:r>
      <w:r>
        <w:rPr>
          <w:spacing w:val="-3"/>
        </w:rPr>
        <w:t xml:space="preserve"> </w:t>
      </w:r>
      <w:r>
        <w:t>has</w:t>
      </w:r>
      <w:r>
        <w:rPr>
          <w:spacing w:val="-7"/>
        </w:rPr>
        <w:t xml:space="preserve"> </w:t>
      </w:r>
      <w:r>
        <w:t>not</w:t>
      </w:r>
      <w:r>
        <w:rPr>
          <w:spacing w:val="-5"/>
        </w:rPr>
        <w:t xml:space="preserve"> </w:t>
      </w:r>
      <w:r>
        <w:t>made</w:t>
      </w:r>
      <w:r>
        <w:rPr>
          <w:spacing w:val="-6"/>
        </w:rPr>
        <w:t xml:space="preserve"> </w:t>
      </w:r>
      <w:r>
        <w:t>any</w:t>
      </w:r>
      <w:r>
        <w:rPr>
          <w:spacing w:val="-5"/>
        </w:rPr>
        <w:t xml:space="preserve"> </w:t>
      </w:r>
      <w:r>
        <w:t>such</w:t>
      </w:r>
      <w:r>
        <w:rPr>
          <w:spacing w:val="-7"/>
        </w:rPr>
        <w:t xml:space="preserve"> </w:t>
      </w:r>
      <w:r>
        <w:t>decisions</w:t>
      </w:r>
      <w:r>
        <w:rPr>
          <w:spacing w:val="-5"/>
        </w:rPr>
        <w:t xml:space="preserve"> </w:t>
      </w:r>
      <w:r>
        <w:t>or</w:t>
      </w:r>
      <w:r>
        <w:rPr>
          <w:spacing w:val="-5"/>
        </w:rPr>
        <w:t xml:space="preserve"> </w:t>
      </w:r>
      <w:r>
        <w:rPr>
          <w:spacing w:val="-2"/>
        </w:rPr>
        <w:t>payments.</w:t>
      </w:r>
    </w:p>
    <w:p w:rsidR="004D1A12" w14:paraId="3874DBD3" w14:textId="77777777">
      <w:pPr>
        <w:pStyle w:val="BodyText"/>
        <w:rPr>
          <w:sz w:val="26"/>
        </w:rPr>
      </w:pPr>
    </w:p>
    <w:p w:rsidR="004D1A12" w14:paraId="3874DBD5" w14:textId="77777777">
      <w:pPr>
        <w:pStyle w:val="ListParagraph"/>
        <w:numPr>
          <w:ilvl w:val="0"/>
          <w:numId w:val="6"/>
        </w:numPr>
        <w:tabs>
          <w:tab w:val="left" w:pos="1200"/>
        </w:tabs>
        <w:ind w:left="780" w:right="812" w:firstLine="0"/>
        <w:rPr>
          <w:b/>
          <w:sz w:val="24"/>
          <w:u w:val="single"/>
        </w:rPr>
      </w:pPr>
      <w:r>
        <w:rPr>
          <w:b/>
          <w:sz w:val="24"/>
          <w:u w:val="single"/>
        </w:rPr>
        <w:t>Describe</w:t>
      </w:r>
      <w:r>
        <w:rPr>
          <w:b/>
          <w:spacing w:val="-3"/>
          <w:sz w:val="24"/>
          <w:u w:val="single"/>
        </w:rPr>
        <w:t xml:space="preserve"> </w:t>
      </w:r>
      <w:r>
        <w:rPr>
          <w:b/>
          <w:sz w:val="24"/>
          <w:u w:val="single"/>
        </w:rPr>
        <w:t>any</w:t>
      </w:r>
      <w:r>
        <w:rPr>
          <w:b/>
          <w:spacing w:val="-5"/>
          <w:sz w:val="24"/>
          <w:u w:val="single"/>
        </w:rPr>
        <w:t xml:space="preserve"> </w:t>
      </w:r>
      <w:r>
        <w:rPr>
          <w:b/>
          <w:sz w:val="24"/>
          <w:u w:val="single"/>
        </w:rPr>
        <w:t>assurance</w:t>
      </w:r>
      <w:r>
        <w:rPr>
          <w:b/>
          <w:spacing w:val="-7"/>
          <w:sz w:val="24"/>
          <w:u w:val="single"/>
        </w:rPr>
        <w:t xml:space="preserve"> </w:t>
      </w:r>
      <w:r>
        <w:rPr>
          <w:b/>
          <w:sz w:val="24"/>
          <w:u w:val="single"/>
        </w:rPr>
        <w:t>of</w:t>
      </w:r>
      <w:r>
        <w:rPr>
          <w:b/>
          <w:spacing w:val="-5"/>
          <w:sz w:val="24"/>
          <w:u w:val="single"/>
        </w:rPr>
        <w:t xml:space="preserve"> </w:t>
      </w:r>
      <w:r>
        <w:rPr>
          <w:b/>
          <w:sz w:val="24"/>
          <w:u w:val="single"/>
        </w:rPr>
        <w:t>confidentiality</w:t>
      </w:r>
      <w:r>
        <w:rPr>
          <w:b/>
          <w:spacing w:val="-7"/>
          <w:sz w:val="24"/>
          <w:u w:val="single"/>
        </w:rPr>
        <w:t xml:space="preserve"> </w:t>
      </w:r>
      <w:r>
        <w:rPr>
          <w:b/>
          <w:sz w:val="24"/>
          <w:u w:val="single"/>
        </w:rPr>
        <w:t>provided</w:t>
      </w:r>
      <w:r>
        <w:rPr>
          <w:b/>
          <w:spacing w:val="-5"/>
          <w:sz w:val="24"/>
          <w:u w:val="single"/>
        </w:rPr>
        <w:t xml:space="preserve"> </w:t>
      </w:r>
      <w:r>
        <w:rPr>
          <w:b/>
          <w:sz w:val="24"/>
          <w:u w:val="single"/>
        </w:rPr>
        <w:t>to</w:t>
      </w:r>
      <w:r>
        <w:rPr>
          <w:b/>
          <w:spacing w:val="-5"/>
          <w:sz w:val="24"/>
          <w:u w:val="single"/>
        </w:rPr>
        <w:t xml:space="preserve"> </w:t>
      </w:r>
      <w:r>
        <w:rPr>
          <w:b/>
          <w:sz w:val="24"/>
          <w:u w:val="single"/>
        </w:rPr>
        <w:t>respondents,</w:t>
      </w:r>
      <w:r>
        <w:rPr>
          <w:b/>
          <w:spacing w:val="-5"/>
          <w:sz w:val="24"/>
          <w:u w:val="single"/>
        </w:rPr>
        <w:t xml:space="preserve"> </w:t>
      </w:r>
      <w:r>
        <w:rPr>
          <w:b/>
          <w:sz w:val="24"/>
          <w:u w:val="single"/>
        </w:rPr>
        <w:t>and</w:t>
      </w:r>
      <w:r>
        <w:rPr>
          <w:b/>
          <w:spacing w:val="-2"/>
          <w:sz w:val="24"/>
          <w:u w:val="single"/>
        </w:rPr>
        <w:t xml:space="preserve"> </w:t>
      </w:r>
      <w:r>
        <w:rPr>
          <w:b/>
          <w:sz w:val="24"/>
          <w:u w:val="single"/>
        </w:rPr>
        <w:t>the</w:t>
      </w:r>
      <w:r>
        <w:rPr>
          <w:b/>
          <w:spacing w:val="-7"/>
          <w:sz w:val="24"/>
          <w:u w:val="single"/>
        </w:rPr>
        <w:t xml:space="preserve"> </w:t>
      </w:r>
      <w:r>
        <w:rPr>
          <w:b/>
          <w:sz w:val="24"/>
          <w:u w:val="single"/>
        </w:rPr>
        <w:t>basis</w:t>
      </w:r>
      <w:r>
        <w:rPr>
          <w:b/>
          <w:sz w:val="24"/>
        </w:rPr>
        <w:t xml:space="preserve"> </w:t>
      </w:r>
      <w:r>
        <w:rPr>
          <w:b/>
          <w:sz w:val="24"/>
          <w:u w:val="single"/>
        </w:rPr>
        <w:t>for the assurance in statute, regulation, or agency policy</w:t>
      </w:r>
      <w:r>
        <w:rPr>
          <w:b/>
          <w:sz w:val="24"/>
        </w:rPr>
        <w:t>.</w:t>
      </w:r>
    </w:p>
    <w:p w:rsidR="00A90844" w14:paraId="587A7F37" w14:textId="77777777">
      <w:pPr>
        <w:pStyle w:val="BodyText"/>
        <w:spacing w:before="75"/>
        <w:ind w:left="780" w:right="852" w:firstLine="718"/>
      </w:pPr>
    </w:p>
    <w:p w:rsidR="004D1A12" w:rsidP="00A90844" w14:paraId="3874DBD8" w14:textId="54E3104B">
      <w:pPr>
        <w:pStyle w:val="BodyText"/>
        <w:spacing w:before="75"/>
        <w:ind w:left="780" w:right="852" w:firstLine="718"/>
        <w:rPr>
          <w:sz w:val="20"/>
        </w:rPr>
      </w:pPr>
      <w:r>
        <w:t>Rural Development (RD) support</w:t>
      </w:r>
      <w:r w:rsidR="00E934C6">
        <w:t>s the</w:t>
      </w:r>
      <w:r>
        <w:t xml:space="preserve"> maintenance of confidentiality when appropriate.</w:t>
      </w:r>
      <w:r>
        <w:rPr>
          <w:spacing w:val="80"/>
        </w:rPr>
        <w:t xml:space="preserve"> </w:t>
      </w:r>
      <w:r>
        <w:t>The Agency published a Privacy Act of 1974, System of Records (SORN) in</w:t>
      </w:r>
      <w:r>
        <w:rPr>
          <w:spacing w:val="-4"/>
        </w:rPr>
        <w:t xml:space="preserve"> </w:t>
      </w:r>
      <w:r>
        <w:t>the</w:t>
      </w:r>
      <w:r>
        <w:rPr>
          <w:spacing w:val="-5"/>
        </w:rPr>
        <w:t xml:space="preserve"> </w:t>
      </w:r>
      <w:r>
        <w:t>Federal</w:t>
      </w:r>
      <w:r>
        <w:rPr>
          <w:spacing w:val="-4"/>
        </w:rPr>
        <w:t xml:space="preserve"> </w:t>
      </w:r>
      <w:r>
        <w:t>Register</w:t>
      </w:r>
      <w:r>
        <w:rPr>
          <w:spacing w:val="-4"/>
        </w:rPr>
        <w:t xml:space="preserve"> </w:t>
      </w:r>
      <w:r>
        <w:t>on</w:t>
      </w:r>
      <w:r>
        <w:rPr>
          <w:spacing w:val="-4"/>
        </w:rPr>
        <w:t xml:space="preserve"> </w:t>
      </w:r>
      <w:r>
        <w:t>May</w:t>
      </w:r>
      <w:r>
        <w:rPr>
          <w:spacing w:val="-4"/>
        </w:rPr>
        <w:t xml:space="preserve"> </w:t>
      </w:r>
      <w:r>
        <w:t>14,</w:t>
      </w:r>
      <w:r>
        <w:rPr>
          <w:spacing w:val="-4"/>
        </w:rPr>
        <w:t xml:space="preserve"> </w:t>
      </w:r>
      <w:r>
        <w:t>2019</w:t>
      </w:r>
      <w:r>
        <w:rPr>
          <w:spacing w:val="-4"/>
        </w:rPr>
        <w:t xml:space="preserve"> </w:t>
      </w:r>
      <w:r>
        <w:t>(84</w:t>
      </w:r>
      <w:r>
        <w:rPr>
          <w:spacing w:val="-4"/>
        </w:rPr>
        <w:t xml:space="preserve"> </w:t>
      </w:r>
      <w:r>
        <w:t>FR 21315).</w:t>
      </w:r>
      <w:r>
        <w:rPr>
          <w:spacing w:val="40"/>
        </w:rPr>
        <w:t xml:space="preserve"> </w:t>
      </w:r>
      <w:r>
        <w:t>A</w:t>
      </w:r>
      <w:r>
        <w:rPr>
          <w:spacing w:val="-2"/>
        </w:rPr>
        <w:t xml:space="preserve"> </w:t>
      </w:r>
      <w:r>
        <w:t>copy</w:t>
      </w:r>
      <w:r>
        <w:rPr>
          <w:spacing w:val="-4"/>
        </w:rPr>
        <w:t xml:space="preserve"> </w:t>
      </w:r>
      <w:r>
        <w:t>of</w:t>
      </w:r>
      <w:r>
        <w:rPr>
          <w:spacing w:val="-4"/>
        </w:rPr>
        <w:t xml:space="preserve"> </w:t>
      </w:r>
      <w:r>
        <w:t>that</w:t>
      </w:r>
      <w:r>
        <w:rPr>
          <w:spacing w:val="-4"/>
        </w:rPr>
        <w:t xml:space="preserve"> </w:t>
      </w:r>
      <w:r>
        <w:t>document</w:t>
      </w:r>
      <w:r>
        <w:rPr>
          <w:spacing w:val="-4"/>
        </w:rPr>
        <w:t xml:space="preserve"> </w:t>
      </w:r>
      <w:r>
        <w:t>can</w:t>
      </w:r>
      <w:r>
        <w:rPr>
          <w:spacing w:val="-1"/>
        </w:rPr>
        <w:t xml:space="preserve"> </w:t>
      </w:r>
      <w:r>
        <w:t xml:space="preserve">be found at </w:t>
      </w:r>
      <w:r>
        <w:rPr>
          <w:color w:val="0562C1"/>
          <w:u w:val="single" w:color="0562C1"/>
        </w:rPr>
        <w:t>https://</w:t>
      </w:r>
      <w:hyperlink r:id="rId8">
        <w:r>
          <w:rPr>
            <w:color w:val="0562C1"/>
            <w:u w:val="single" w:color="0562C1"/>
          </w:rPr>
          <w:t>www.govinfo.gov/content/pkg/FR-2019-05-14/pdf/2019-09874.pdf</w:t>
        </w:r>
        <w:r>
          <w:t>.</w:t>
        </w:r>
      </w:hyperlink>
    </w:p>
    <w:p w:rsidR="004D1A12" w14:paraId="3874DBD9" w14:textId="77777777">
      <w:pPr>
        <w:pStyle w:val="BodyText"/>
        <w:rPr>
          <w:sz w:val="20"/>
        </w:rPr>
      </w:pPr>
    </w:p>
    <w:p w:rsidR="004D1A12" w14:paraId="3874DBDB" w14:textId="77777777">
      <w:pPr>
        <w:pStyle w:val="ListParagraph"/>
        <w:numPr>
          <w:ilvl w:val="0"/>
          <w:numId w:val="6"/>
        </w:numPr>
        <w:tabs>
          <w:tab w:val="left" w:pos="1200"/>
        </w:tabs>
        <w:spacing w:before="90"/>
        <w:ind w:left="780" w:right="1037" w:firstLine="0"/>
        <w:rPr>
          <w:b/>
          <w:sz w:val="24"/>
          <w:u w:val="single"/>
        </w:rPr>
      </w:pPr>
      <w:r>
        <w:rPr>
          <w:b/>
          <w:sz w:val="24"/>
          <w:u w:val="single"/>
        </w:rPr>
        <w:t>Provide</w:t>
      </w:r>
      <w:r>
        <w:rPr>
          <w:b/>
          <w:spacing w:val="-5"/>
          <w:sz w:val="24"/>
          <w:u w:val="single"/>
        </w:rPr>
        <w:t xml:space="preserve"> </w:t>
      </w:r>
      <w:r>
        <w:rPr>
          <w:b/>
          <w:sz w:val="24"/>
          <w:u w:val="single"/>
        </w:rPr>
        <w:t>additional</w:t>
      </w:r>
      <w:r>
        <w:rPr>
          <w:b/>
          <w:spacing w:val="-7"/>
          <w:sz w:val="24"/>
          <w:u w:val="single"/>
        </w:rPr>
        <w:t xml:space="preserve"> </w:t>
      </w:r>
      <w:r>
        <w:rPr>
          <w:b/>
          <w:sz w:val="24"/>
          <w:u w:val="single"/>
        </w:rPr>
        <w:t>justification</w:t>
      </w:r>
      <w:r>
        <w:rPr>
          <w:b/>
          <w:spacing w:val="-5"/>
          <w:sz w:val="24"/>
          <w:u w:val="single"/>
        </w:rPr>
        <w:t xml:space="preserve"> </w:t>
      </w:r>
      <w:r>
        <w:rPr>
          <w:b/>
          <w:sz w:val="24"/>
          <w:u w:val="single"/>
        </w:rPr>
        <w:t>for</w:t>
      </w:r>
      <w:r>
        <w:rPr>
          <w:b/>
          <w:spacing w:val="-7"/>
          <w:sz w:val="24"/>
          <w:u w:val="single"/>
        </w:rPr>
        <w:t xml:space="preserve"> </w:t>
      </w:r>
      <w:r>
        <w:rPr>
          <w:b/>
          <w:sz w:val="24"/>
          <w:u w:val="single"/>
        </w:rPr>
        <w:t>any</w:t>
      </w:r>
      <w:r>
        <w:rPr>
          <w:b/>
          <w:spacing w:val="-2"/>
          <w:sz w:val="24"/>
          <w:u w:val="single"/>
        </w:rPr>
        <w:t xml:space="preserve"> </w:t>
      </w:r>
      <w:r>
        <w:rPr>
          <w:b/>
          <w:sz w:val="24"/>
          <w:u w:val="single"/>
        </w:rPr>
        <w:t>questions</w:t>
      </w:r>
      <w:r>
        <w:rPr>
          <w:b/>
          <w:spacing w:val="-5"/>
          <w:sz w:val="24"/>
          <w:u w:val="single"/>
        </w:rPr>
        <w:t xml:space="preserve"> </w:t>
      </w:r>
      <w:r>
        <w:rPr>
          <w:b/>
          <w:sz w:val="24"/>
          <w:u w:val="single"/>
        </w:rPr>
        <w:t>of</w:t>
      </w:r>
      <w:r>
        <w:rPr>
          <w:b/>
          <w:spacing w:val="-5"/>
          <w:sz w:val="24"/>
          <w:u w:val="single"/>
        </w:rPr>
        <w:t xml:space="preserve"> </w:t>
      </w:r>
      <w:r>
        <w:rPr>
          <w:b/>
          <w:sz w:val="24"/>
          <w:u w:val="single"/>
        </w:rPr>
        <w:t>a</w:t>
      </w:r>
      <w:r>
        <w:rPr>
          <w:b/>
          <w:spacing w:val="-5"/>
          <w:sz w:val="24"/>
          <w:u w:val="single"/>
        </w:rPr>
        <w:t xml:space="preserve"> </w:t>
      </w:r>
      <w:r>
        <w:rPr>
          <w:b/>
          <w:sz w:val="24"/>
          <w:u w:val="single"/>
        </w:rPr>
        <w:t>sensitive</w:t>
      </w:r>
      <w:r>
        <w:rPr>
          <w:b/>
          <w:spacing w:val="-5"/>
          <w:sz w:val="24"/>
          <w:u w:val="single"/>
        </w:rPr>
        <w:t xml:space="preserve"> </w:t>
      </w:r>
      <w:r>
        <w:rPr>
          <w:b/>
          <w:sz w:val="24"/>
          <w:u w:val="single"/>
        </w:rPr>
        <w:t>nature,</w:t>
      </w:r>
      <w:r>
        <w:rPr>
          <w:b/>
          <w:spacing w:val="-7"/>
          <w:sz w:val="24"/>
          <w:u w:val="single"/>
        </w:rPr>
        <w:t xml:space="preserve"> </w:t>
      </w:r>
      <w:r>
        <w:rPr>
          <w:b/>
          <w:sz w:val="24"/>
          <w:u w:val="single"/>
        </w:rPr>
        <w:t>such</w:t>
      </w:r>
      <w:r>
        <w:rPr>
          <w:b/>
          <w:spacing w:val="-6"/>
          <w:sz w:val="24"/>
          <w:u w:val="single"/>
        </w:rPr>
        <w:t xml:space="preserve"> </w:t>
      </w:r>
      <w:r>
        <w:rPr>
          <w:b/>
          <w:sz w:val="24"/>
          <w:u w:val="single"/>
        </w:rPr>
        <w:t>as</w:t>
      </w:r>
      <w:r>
        <w:rPr>
          <w:b/>
          <w:sz w:val="24"/>
        </w:rPr>
        <w:t xml:space="preserve"> </w:t>
      </w:r>
      <w:r>
        <w:rPr>
          <w:b/>
          <w:sz w:val="24"/>
          <w:u w:val="single"/>
        </w:rPr>
        <w:t>sexual behavior and attitudes, religious beliefs, and other matters that are</w:t>
      </w:r>
      <w:r>
        <w:rPr>
          <w:b/>
          <w:sz w:val="24"/>
        </w:rPr>
        <w:t xml:space="preserve"> </w:t>
      </w:r>
      <w:r>
        <w:rPr>
          <w:b/>
          <w:sz w:val="24"/>
          <w:u w:val="single"/>
        </w:rPr>
        <w:t>commonly considered private.</w:t>
      </w:r>
    </w:p>
    <w:p w:rsidR="004D1A12" w14:paraId="3874DBDC" w14:textId="77777777">
      <w:pPr>
        <w:pStyle w:val="BodyText"/>
        <w:spacing w:before="2"/>
        <w:rPr>
          <w:b/>
          <w:sz w:val="16"/>
        </w:rPr>
      </w:pPr>
    </w:p>
    <w:p w:rsidR="004D1A12" w14:paraId="3874DBDD" w14:textId="77777777">
      <w:pPr>
        <w:pStyle w:val="BodyText"/>
        <w:spacing w:before="90"/>
        <w:ind w:left="780" w:right="852" w:firstLine="299"/>
      </w:pPr>
      <w:r>
        <w:t>The</w:t>
      </w:r>
      <w:r>
        <w:rPr>
          <w:spacing w:val="-4"/>
        </w:rPr>
        <w:t xml:space="preserve"> </w:t>
      </w:r>
      <w:r>
        <w:t>information</w:t>
      </w:r>
      <w:r>
        <w:rPr>
          <w:spacing w:val="-4"/>
        </w:rPr>
        <w:t xml:space="preserve"> </w:t>
      </w:r>
      <w:r>
        <w:t>collected</w:t>
      </w:r>
      <w:r>
        <w:rPr>
          <w:spacing w:val="-4"/>
        </w:rPr>
        <w:t xml:space="preserve"> </w:t>
      </w:r>
      <w:r>
        <w:t>does</w:t>
      </w:r>
      <w:r>
        <w:rPr>
          <w:spacing w:val="-6"/>
        </w:rPr>
        <w:t xml:space="preserve"> </w:t>
      </w:r>
      <w:r>
        <w:t>not</w:t>
      </w:r>
      <w:r>
        <w:rPr>
          <w:spacing w:val="-4"/>
        </w:rPr>
        <w:t xml:space="preserve"> </w:t>
      </w:r>
      <w:r>
        <w:t>contain</w:t>
      </w:r>
      <w:r>
        <w:rPr>
          <w:spacing w:val="-1"/>
        </w:rPr>
        <w:t xml:space="preserve"> </w:t>
      </w:r>
      <w:r>
        <w:t>any</w:t>
      </w:r>
      <w:r>
        <w:rPr>
          <w:spacing w:val="-1"/>
        </w:rPr>
        <w:t xml:space="preserve"> </w:t>
      </w:r>
      <w:r>
        <w:t>questions</w:t>
      </w:r>
      <w:r>
        <w:rPr>
          <w:spacing w:val="-4"/>
        </w:rPr>
        <w:t xml:space="preserve"> </w:t>
      </w:r>
      <w:r>
        <w:t>of</w:t>
      </w:r>
      <w:r>
        <w:rPr>
          <w:spacing w:val="-6"/>
        </w:rPr>
        <w:t xml:space="preserve"> </w:t>
      </w:r>
      <w:r>
        <w:t>a</w:t>
      </w:r>
      <w:r>
        <w:rPr>
          <w:spacing w:val="-4"/>
        </w:rPr>
        <w:t xml:space="preserve"> </w:t>
      </w:r>
      <w:r>
        <w:t>sensitive</w:t>
      </w:r>
      <w:r>
        <w:rPr>
          <w:spacing w:val="-6"/>
        </w:rPr>
        <w:t xml:space="preserve"> </w:t>
      </w:r>
      <w:r>
        <w:t>nature</w:t>
      </w:r>
      <w:r>
        <w:rPr>
          <w:spacing w:val="-6"/>
        </w:rPr>
        <w:t xml:space="preserve"> </w:t>
      </w:r>
      <w:r>
        <w:t>such</w:t>
      </w:r>
      <w:r>
        <w:rPr>
          <w:spacing w:val="-4"/>
        </w:rPr>
        <w:t xml:space="preserve"> </w:t>
      </w:r>
      <w:r>
        <w:t>as sexual behavior, religious beliefs, or other matters commonly considered private.</w:t>
      </w:r>
    </w:p>
    <w:p w:rsidR="004D1A12" w14:paraId="3874DBDE" w14:textId="77777777">
      <w:pPr>
        <w:pStyle w:val="BodyText"/>
        <w:rPr>
          <w:sz w:val="20"/>
        </w:rPr>
      </w:pPr>
    </w:p>
    <w:p w:rsidR="004D1A12" w:rsidRPr="000C179C" w14:paraId="3874DBE0" w14:textId="77777777">
      <w:pPr>
        <w:pStyle w:val="ListParagraph"/>
        <w:numPr>
          <w:ilvl w:val="0"/>
          <w:numId w:val="6"/>
        </w:numPr>
        <w:tabs>
          <w:tab w:val="left" w:pos="1200"/>
        </w:tabs>
        <w:spacing w:before="89"/>
        <w:ind w:left="1199" w:hanging="420"/>
        <w:rPr>
          <w:b/>
          <w:sz w:val="24"/>
          <w:shd w:val="clear" w:color="auto" w:fill="FFFFFF" w:themeFill="background1"/>
        </w:rPr>
      </w:pPr>
      <w:r w:rsidRPr="000C179C">
        <w:rPr>
          <w:b/>
          <w:color w:val="000000"/>
          <w:sz w:val="24"/>
          <w:u w:val="single"/>
          <w:shd w:val="clear" w:color="auto" w:fill="FFFFFF" w:themeFill="background1"/>
        </w:rPr>
        <w:t>Provide</w:t>
      </w:r>
      <w:r w:rsidRPr="000C179C">
        <w:rPr>
          <w:b/>
          <w:color w:val="000000"/>
          <w:spacing w:val="-7"/>
          <w:sz w:val="24"/>
          <w:u w:val="single"/>
          <w:shd w:val="clear" w:color="auto" w:fill="FFFFFF" w:themeFill="background1"/>
        </w:rPr>
        <w:t xml:space="preserve"> </w:t>
      </w:r>
      <w:r w:rsidRPr="000C179C">
        <w:rPr>
          <w:b/>
          <w:color w:val="000000"/>
          <w:sz w:val="24"/>
          <w:u w:val="single"/>
          <w:shd w:val="clear" w:color="auto" w:fill="FFFFFF" w:themeFill="background1"/>
        </w:rPr>
        <w:t>estimates</w:t>
      </w:r>
      <w:r w:rsidRPr="000C179C">
        <w:rPr>
          <w:b/>
          <w:color w:val="000000"/>
          <w:spacing w:val="-6"/>
          <w:sz w:val="24"/>
          <w:u w:val="single"/>
          <w:shd w:val="clear" w:color="auto" w:fill="FFFFFF" w:themeFill="background1"/>
        </w:rPr>
        <w:t xml:space="preserve"> </w:t>
      </w:r>
      <w:r w:rsidRPr="000C179C">
        <w:rPr>
          <w:b/>
          <w:color w:val="000000"/>
          <w:sz w:val="24"/>
          <w:u w:val="single"/>
          <w:shd w:val="clear" w:color="auto" w:fill="FFFFFF" w:themeFill="background1"/>
        </w:rPr>
        <w:t>of</w:t>
      </w:r>
      <w:r w:rsidRPr="000C179C">
        <w:rPr>
          <w:b/>
          <w:color w:val="000000"/>
          <w:spacing w:val="-5"/>
          <w:sz w:val="24"/>
          <w:u w:val="single"/>
          <w:shd w:val="clear" w:color="auto" w:fill="FFFFFF" w:themeFill="background1"/>
        </w:rPr>
        <w:t xml:space="preserve"> </w:t>
      </w:r>
      <w:r w:rsidRPr="000C179C">
        <w:rPr>
          <w:b/>
          <w:color w:val="000000"/>
          <w:sz w:val="24"/>
          <w:u w:val="single"/>
          <w:shd w:val="clear" w:color="auto" w:fill="FFFFFF" w:themeFill="background1"/>
        </w:rPr>
        <w:t>the</w:t>
      </w:r>
      <w:r w:rsidRPr="000C179C">
        <w:rPr>
          <w:b/>
          <w:color w:val="000000"/>
          <w:spacing w:val="-7"/>
          <w:sz w:val="24"/>
          <w:u w:val="single"/>
          <w:shd w:val="clear" w:color="auto" w:fill="FFFFFF" w:themeFill="background1"/>
        </w:rPr>
        <w:t xml:space="preserve"> </w:t>
      </w:r>
      <w:r w:rsidRPr="000C179C">
        <w:rPr>
          <w:b/>
          <w:color w:val="000000"/>
          <w:sz w:val="24"/>
          <w:u w:val="single"/>
          <w:shd w:val="clear" w:color="auto" w:fill="FFFFFF" w:themeFill="background1"/>
        </w:rPr>
        <w:t>hour</w:t>
      </w:r>
      <w:r w:rsidRPr="000C179C">
        <w:rPr>
          <w:b/>
          <w:color w:val="000000"/>
          <w:spacing w:val="-4"/>
          <w:sz w:val="24"/>
          <w:u w:val="single"/>
          <w:shd w:val="clear" w:color="auto" w:fill="FFFFFF" w:themeFill="background1"/>
        </w:rPr>
        <w:t xml:space="preserve"> </w:t>
      </w:r>
      <w:r w:rsidRPr="000C179C">
        <w:rPr>
          <w:b/>
          <w:color w:val="000000"/>
          <w:sz w:val="24"/>
          <w:u w:val="single"/>
          <w:shd w:val="clear" w:color="auto" w:fill="FFFFFF" w:themeFill="background1"/>
        </w:rPr>
        <w:t>burden</w:t>
      </w:r>
      <w:r w:rsidRPr="000C179C">
        <w:rPr>
          <w:b/>
          <w:color w:val="000000"/>
          <w:spacing w:val="-7"/>
          <w:sz w:val="24"/>
          <w:u w:val="single"/>
          <w:shd w:val="clear" w:color="auto" w:fill="FFFFFF" w:themeFill="background1"/>
        </w:rPr>
        <w:t xml:space="preserve"> </w:t>
      </w:r>
      <w:r w:rsidRPr="000C179C">
        <w:rPr>
          <w:b/>
          <w:color w:val="000000"/>
          <w:sz w:val="24"/>
          <w:u w:val="single"/>
          <w:shd w:val="clear" w:color="auto" w:fill="FFFFFF" w:themeFill="background1"/>
        </w:rPr>
        <w:t>of</w:t>
      </w:r>
      <w:r w:rsidRPr="000C179C">
        <w:rPr>
          <w:b/>
          <w:color w:val="000000"/>
          <w:spacing w:val="-6"/>
          <w:sz w:val="24"/>
          <w:u w:val="single"/>
          <w:shd w:val="clear" w:color="auto" w:fill="FFFFFF" w:themeFill="background1"/>
        </w:rPr>
        <w:t xml:space="preserve"> </w:t>
      </w:r>
      <w:r w:rsidRPr="000C179C">
        <w:rPr>
          <w:b/>
          <w:color w:val="000000"/>
          <w:sz w:val="24"/>
          <w:u w:val="single"/>
          <w:shd w:val="clear" w:color="auto" w:fill="FFFFFF" w:themeFill="background1"/>
        </w:rPr>
        <w:t>the</w:t>
      </w:r>
      <w:r w:rsidRPr="000C179C">
        <w:rPr>
          <w:b/>
          <w:color w:val="000000"/>
          <w:spacing w:val="-9"/>
          <w:sz w:val="24"/>
          <w:u w:val="single"/>
          <w:shd w:val="clear" w:color="auto" w:fill="FFFFFF" w:themeFill="background1"/>
        </w:rPr>
        <w:t xml:space="preserve"> </w:t>
      </w:r>
      <w:r w:rsidRPr="000C179C">
        <w:rPr>
          <w:b/>
          <w:color w:val="000000"/>
          <w:sz w:val="24"/>
          <w:u w:val="single"/>
          <w:shd w:val="clear" w:color="auto" w:fill="FFFFFF" w:themeFill="background1"/>
        </w:rPr>
        <w:t>collection</w:t>
      </w:r>
      <w:r w:rsidRPr="000C179C">
        <w:rPr>
          <w:b/>
          <w:color w:val="000000"/>
          <w:spacing w:val="-6"/>
          <w:sz w:val="24"/>
          <w:u w:val="single"/>
          <w:shd w:val="clear" w:color="auto" w:fill="FFFFFF" w:themeFill="background1"/>
        </w:rPr>
        <w:t xml:space="preserve"> </w:t>
      </w:r>
      <w:r w:rsidRPr="000C179C">
        <w:rPr>
          <w:b/>
          <w:color w:val="000000"/>
          <w:sz w:val="24"/>
          <w:u w:val="single"/>
          <w:shd w:val="clear" w:color="auto" w:fill="FFFFFF" w:themeFill="background1"/>
        </w:rPr>
        <w:t>of</w:t>
      </w:r>
      <w:r w:rsidRPr="000C179C">
        <w:rPr>
          <w:b/>
          <w:color w:val="000000"/>
          <w:spacing w:val="-6"/>
          <w:sz w:val="24"/>
          <w:u w:val="single"/>
          <w:shd w:val="clear" w:color="auto" w:fill="FFFFFF" w:themeFill="background1"/>
        </w:rPr>
        <w:t xml:space="preserve"> </w:t>
      </w:r>
      <w:r w:rsidRPr="000C179C">
        <w:rPr>
          <w:b/>
          <w:color w:val="000000"/>
          <w:spacing w:val="-2"/>
          <w:sz w:val="24"/>
          <w:u w:val="single"/>
          <w:shd w:val="clear" w:color="auto" w:fill="FFFFFF" w:themeFill="background1"/>
        </w:rPr>
        <w:t>information.</w:t>
      </w:r>
    </w:p>
    <w:p w:rsidR="004D1A12" w14:paraId="3874DBE1" w14:textId="77777777">
      <w:pPr>
        <w:pStyle w:val="BodyText"/>
        <w:spacing w:before="3"/>
        <w:rPr>
          <w:b/>
          <w:sz w:val="16"/>
        </w:rPr>
      </w:pPr>
    </w:p>
    <w:p w:rsidR="004D1A12" w14:paraId="3874DBE2" w14:textId="11CBBF9D">
      <w:pPr>
        <w:pStyle w:val="BodyText"/>
        <w:spacing w:before="89"/>
        <w:ind w:left="780" w:right="852" w:firstLine="299"/>
      </w:pPr>
      <w:r>
        <w:t xml:space="preserve">The second funding opportunity announcement (FOA) was published in the </w:t>
      </w:r>
      <w:r>
        <w:rPr>
          <w:b/>
        </w:rPr>
        <w:t>Federal Register</w:t>
      </w:r>
      <w:r>
        <w:t>,</w:t>
      </w:r>
      <w:r>
        <w:rPr>
          <w:spacing w:val="40"/>
        </w:rPr>
        <w:t xml:space="preserve"> </w:t>
      </w:r>
      <w:r>
        <w:t>August</w:t>
      </w:r>
      <w:r>
        <w:rPr>
          <w:spacing w:val="-4"/>
        </w:rPr>
        <w:t xml:space="preserve"> </w:t>
      </w:r>
      <w:r>
        <w:t>4,</w:t>
      </w:r>
      <w:r>
        <w:rPr>
          <w:spacing w:val="-4"/>
        </w:rPr>
        <w:t xml:space="preserve"> </w:t>
      </w:r>
      <w:r w:rsidR="00E934C6">
        <w:t>2022,</w:t>
      </w:r>
      <w:r>
        <w:rPr>
          <w:spacing w:val="-4"/>
        </w:rPr>
        <w:t xml:space="preserve"> </w:t>
      </w:r>
      <w:r>
        <w:t>at</w:t>
      </w:r>
      <w:r>
        <w:rPr>
          <w:spacing w:val="-4"/>
        </w:rPr>
        <w:t xml:space="preserve"> </w:t>
      </w:r>
      <w:r>
        <w:t>87</w:t>
      </w:r>
      <w:r>
        <w:rPr>
          <w:spacing w:val="-4"/>
        </w:rPr>
        <w:t xml:space="preserve"> </w:t>
      </w:r>
      <w:r>
        <w:t>FR</w:t>
      </w:r>
      <w:r>
        <w:rPr>
          <w:spacing w:val="-4"/>
        </w:rPr>
        <w:t xml:space="preserve"> </w:t>
      </w:r>
      <w:r>
        <w:t>47690.</w:t>
      </w:r>
      <w:r>
        <w:rPr>
          <w:spacing w:val="-4"/>
        </w:rPr>
        <w:t xml:space="preserve"> </w:t>
      </w:r>
      <w:r>
        <w:t>A</w:t>
      </w:r>
      <w:r>
        <w:rPr>
          <w:spacing w:val="-2"/>
        </w:rPr>
        <w:t xml:space="preserve"> </w:t>
      </w:r>
      <w:r>
        <w:t>Final</w:t>
      </w:r>
      <w:r>
        <w:rPr>
          <w:spacing w:val="-4"/>
        </w:rPr>
        <w:t xml:space="preserve"> </w:t>
      </w:r>
      <w:r>
        <w:t>rule</w:t>
      </w:r>
      <w:r>
        <w:rPr>
          <w:spacing w:val="-4"/>
        </w:rPr>
        <w:t xml:space="preserve"> </w:t>
      </w:r>
      <w:r>
        <w:t>to</w:t>
      </w:r>
      <w:r>
        <w:rPr>
          <w:spacing w:val="-4"/>
        </w:rPr>
        <w:t xml:space="preserve"> </w:t>
      </w:r>
      <w:r>
        <w:t>amend</w:t>
      </w:r>
      <w:r>
        <w:rPr>
          <w:spacing w:val="-6"/>
        </w:rPr>
        <w:t xml:space="preserve"> </w:t>
      </w:r>
      <w:r>
        <w:t>7</w:t>
      </w:r>
      <w:r>
        <w:rPr>
          <w:spacing w:val="-1"/>
        </w:rPr>
        <w:t xml:space="preserve"> </w:t>
      </w:r>
      <w:r>
        <w:t>CFR</w:t>
      </w:r>
      <w:r>
        <w:rPr>
          <w:spacing w:val="-4"/>
        </w:rPr>
        <w:t xml:space="preserve"> </w:t>
      </w:r>
      <w:r>
        <w:t>1740</w:t>
      </w:r>
      <w:r>
        <w:rPr>
          <w:spacing w:val="-4"/>
        </w:rPr>
        <w:t xml:space="preserve"> </w:t>
      </w:r>
      <w:r>
        <w:t xml:space="preserve">published in the </w:t>
      </w:r>
      <w:r>
        <w:rPr>
          <w:b/>
        </w:rPr>
        <w:t>Federal Register</w:t>
      </w:r>
      <w:r w:rsidR="00675F3C">
        <w:t>, at</w:t>
      </w:r>
      <w:bookmarkStart w:id="4" w:name="_Hlk147478949"/>
      <w:r w:rsidR="00675F3C">
        <w:t xml:space="preserve"> 88 FR 5724</w:t>
      </w:r>
      <w:r>
        <w:rPr>
          <w:b/>
        </w:rPr>
        <w:t xml:space="preserve"> </w:t>
      </w:r>
      <w:r>
        <w:t>on J</w:t>
      </w:r>
      <w:bookmarkEnd w:id="4"/>
      <w:r>
        <w:t>anuary 30, 2023. In accordance with the Paperwork Reduction</w:t>
      </w:r>
      <w:r>
        <w:rPr>
          <w:spacing w:val="-1"/>
        </w:rPr>
        <w:t xml:space="preserve"> </w:t>
      </w:r>
      <w:r>
        <w:t>Act</w:t>
      </w:r>
      <w:r>
        <w:rPr>
          <w:spacing w:val="-2"/>
        </w:rPr>
        <w:t xml:space="preserve"> </w:t>
      </w:r>
      <w:r>
        <w:t>of</w:t>
      </w:r>
      <w:r>
        <w:rPr>
          <w:spacing w:val="-3"/>
        </w:rPr>
        <w:t xml:space="preserve"> </w:t>
      </w:r>
      <w:r>
        <w:t>1995</w:t>
      </w:r>
      <w:r>
        <w:rPr>
          <w:spacing w:val="-1"/>
        </w:rPr>
        <w:t xml:space="preserve"> </w:t>
      </w:r>
      <w:r>
        <w:t>(44</w:t>
      </w:r>
      <w:r>
        <w:rPr>
          <w:spacing w:val="-1"/>
        </w:rPr>
        <w:t xml:space="preserve"> </w:t>
      </w:r>
      <w:r>
        <w:t>U.S.C. chapter</w:t>
      </w:r>
      <w:r>
        <w:rPr>
          <w:spacing w:val="-3"/>
        </w:rPr>
        <w:t xml:space="preserve"> </w:t>
      </w:r>
      <w:r>
        <w:t>35),</w:t>
      </w:r>
      <w:r>
        <w:rPr>
          <w:spacing w:val="-3"/>
        </w:rPr>
        <w:t xml:space="preserve"> </w:t>
      </w:r>
      <w:r>
        <w:t>the</w:t>
      </w:r>
      <w:r>
        <w:rPr>
          <w:spacing w:val="-1"/>
        </w:rPr>
        <w:t xml:space="preserve"> </w:t>
      </w:r>
      <w:r>
        <w:t>60-day</w:t>
      </w:r>
      <w:r>
        <w:rPr>
          <w:spacing w:val="-1"/>
        </w:rPr>
        <w:t xml:space="preserve"> </w:t>
      </w:r>
      <w:r>
        <w:t>notice</w:t>
      </w:r>
      <w:r>
        <w:rPr>
          <w:spacing w:val="-3"/>
        </w:rPr>
        <w:t xml:space="preserve"> </w:t>
      </w:r>
      <w:r>
        <w:t>for</w:t>
      </w:r>
      <w:r>
        <w:rPr>
          <w:spacing w:val="-1"/>
        </w:rPr>
        <w:t xml:space="preserve"> </w:t>
      </w:r>
      <w:r>
        <w:t>public comment</w:t>
      </w:r>
      <w:r>
        <w:rPr>
          <w:spacing w:val="-1"/>
        </w:rPr>
        <w:t xml:space="preserve"> </w:t>
      </w:r>
      <w:r>
        <w:t>on this information collection was embedded in the FOA.</w:t>
      </w:r>
    </w:p>
    <w:p w:rsidR="004D1A12" w14:paraId="3874DBE3" w14:textId="77777777">
      <w:pPr>
        <w:pStyle w:val="BodyText"/>
      </w:pPr>
    </w:p>
    <w:p w:rsidR="00675F3C" w14:paraId="76077E96" w14:textId="77777777">
      <w:pPr>
        <w:pStyle w:val="BodyText"/>
        <w:ind w:left="780" w:right="852" w:firstLine="299"/>
      </w:pPr>
      <w:r>
        <w:t>The Agency has revised the estimate of respondents from 500 in the previous approved</w:t>
      </w:r>
      <w:r>
        <w:rPr>
          <w:spacing w:val="-6"/>
        </w:rPr>
        <w:t xml:space="preserve"> </w:t>
      </w:r>
      <w:r>
        <w:t>package</w:t>
      </w:r>
      <w:r>
        <w:rPr>
          <w:spacing w:val="-6"/>
        </w:rPr>
        <w:t xml:space="preserve"> </w:t>
      </w:r>
      <w:r>
        <w:t>to</w:t>
      </w:r>
      <w:r>
        <w:rPr>
          <w:spacing w:val="-1"/>
        </w:rPr>
        <w:t xml:space="preserve"> </w:t>
      </w:r>
      <w:r>
        <w:t>480</w:t>
      </w:r>
      <w:r>
        <w:rPr>
          <w:spacing w:val="-4"/>
        </w:rPr>
        <w:t xml:space="preserve"> </w:t>
      </w:r>
      <w:r>
        <w:t>respondents</w:t>
      </w:r>
      <w:r>
        <w:rPr>
          <w:spacing w:val="-1"/>
        </w:rPr>
        <w:t xml:space="preserve"> </w:t>
      </w:r>
      <w:r>
        <w:t>for</w:t>
      </w:r>
      <w:r>
        <w:rPr>
          <w:spacing w:val="-4"/>
        </w:rPr>
        <w:t xml:space="preserve"> </w:t>
      </w:r>
      <w:r>
        <w:t>the</w:t>
      </w:r>
      <w:r>
        <w:rPr>
          <w:spacing w:val="-4"/>
        </w:rPr>
        <w:t xml:space="preserve"> </w:t>
      </w:r>
      <w:r>
        <w:t>renewal.</w:t>
      </w:r>
      <w:r>
        <w:rPr>
          <w:spacing w:val="-4"/>
        </w:rPr>
        <w:t xml:space="preserve"> </w:t>
      </w:r>
      <w:r>
        <w:t>For</w:t>
      </w:r>
      <w:r>
        <w:rPr>
          <w:spacing w:val="-1"/>
        </w:rPr>
        <w:t xml:space="preserve"> </w:t>
      </w:r>
      <w:r>
        <w:t>a</w:t>
      </w:r>
      <w:r>
        <w:rPr>
          <w:spacing w:val="-4"/>
        </w:rPr>
        <w:t xml:space="preserve"> </w:t>
      </w:r>
      <w:r>
        <w:t>detailed</w:t>
      </w:r>
      <w:r>
        <w:rPr>
          <w:spacing w:val="-4"/>
        </w:rPr>
        <w:t xml:space="preserve"> </w:t>
      </w:r>
      <w:r>
        <w:t>breakdown</w:t>
      </w:r>
      <w:r>
        <w:rPr>
          <w:spacing w:val="-6"/>
        </w:rPr>
        <w:t xml:space="preserve"> </w:t>
      </w:r>
      <w:r>
        <w:t>of</w:t>
      </w:r>
      <w:r>
        <w:rPr>
          <w:spacing w:val="-6"/>
        </w:rPr>
        <w:t xml:space="preserve"> </w:t>
      </w:r>
      <w:r>
        <w:t>the new</w:t>
      </w:r>
      <w:r>
        <w:rPr>
          <w:spacing w:val="-3"/>
        </w:rPr>
        <w:t xml:space="preserve"> </w:t>
      </w:r>
      <w:r>
        <w:t>burden estimates</w:t>
      </w:r>
      <w:r>
        <w:rPr>
          <w:spacing w:val="-1"/>
        </w:rPr>
        <w:t xml:space="preserve"> </w:t>
      </w:r>
      <w:r>
        <w:t>for the</w:t>
      </w:r>
      <w:r>
        <w:rPr>
          <w:spacing w:val="-1"/>
        </w:rPr>
        <w:t xml:space="preserve"> </w:t>
      </w:r>
      <w:r>
        <w:t>forms</w:t>
      </w:r>
      <w:r>
        <w:rPr>
          <w:spacing w:val="-1"/>
        </w:rPr>
        <w:t xml:space="preserve"> </w:t>
      </w:r>
      <w:r>
        <w:t>and</w:t>
      </w:r>
      <w:r>
        <w:rPr>
          <w:spacing w:val="-1"/>
        </w:rPr>
        <w:t xml:space="preserve"> </w:t>
      </w:r>
      <w:r>
        <w:t>activities,</w:t>
      </w:r>
      <w:r>
        <w:rPr>
          <w:spacing w:val="-1"/>
        </w:rPr>
        <w:t xml:space="preserve"> </w:t>
      </w:r>
      <w:r>
        <w:t>please</w:t>
      </w:r>
      <w:r>
        <w:rPr>
          <w:spacing w:val="-3"/>
        </w:rPr>
        <w:t xml:space="preserve"> </w:t>
      </w:r>
      <w:r>
        <w:t>see</w:t>
      </w:r>
      <w:r>
        <w:rPr>
          <w:spacing w:val="-3"/>
        </w:rPr>
        <w:t xml:space="preserve"> </w:t>
      </w:r>
      <w:r>
        <w:t>the</w:t>
      </w:r>
      <w:r>
        <w:rPr>
          <w:spacing w:val="-3"/>
        </w:rPr>
        <w:t xml:space="preserve"> </w:t>
      </w:r>
      <w:r>
        <w:t>attached</w:t>
      </w:r>
      <w:r>
        <w:rPr>
          <w:spacing w:val="-3"/>
        </w:rPr>
        <w:t xml:space="preserve"> </w:t>
      </w:r>
      <w:r>
        <w:t xml:space="preserve">spreadsheet. </w:t>
      </w:r>
    </w:p>
    <w:p w:rsidR="00675F3C" w14:paraId="7D1D263B" w14:textId="77777777">
      <w:pPr>
        <w:pStyle w:val="BodyText"/>
        <w:ind w:left="780" w:right="852" w:firstLine="299"/>
      </w:pPr>
    </w:p>
    <w:p w:rsidR="004D1A12" w14:paraId="3874DBE4" w14:textId="0608F0F5">
      <w:pPr>
        <w:pStyle w:val="BodyText"/>
        <w:ind w:left="780" w:right="852" w:firstLine="299"/>
      </w:pPr>
      <w:r>
        <w:t xml:space="preserve">The collection </w:t>
      </w:r>
      <w:r w:rsidR="00675F3C">
        <w:t xml:space="preserve">of </w:t>
      </w:r>
      <w:r>
        <w:t>information is summarized as follows:</w:t>
      </w:r>
    </w:p>
    <w:p w:rsidR="004D1A12" w14:paraId="3874DBE5" w14:textId="77777777">
      <w:pPr>
        <w:pStyle w:val="BodyText"/>
        <w:spacing w:before="1"/>
      </w:pP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6"/>
        <w:gridCol w:w="1366"/>
        <w:gridCol w:w="1097"/>
        <w:gridCol w:w="1599"/>
        <w:gridCol w:w="1635"/>
        <w:gridCol w:w="2245"/>
      </w:tblGrid>
      <w:tr w14:paraId="3874DBEF" w14:textId="77777777" w:rsidTr="000116A1">
        <w:tblPrEx>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06"/>
        </w:trPr>
        <w:tc>
          <w:tcPr>
            <w:tcW w:w="1416" w:type="dxa"/>
          </w:tcPr>
          <w:p w:rsidR="004D1A12" w14:paraId="3874DBE6" w14:textId="77777777">
            <w:pPr>
              <w:pStyle w:val="TableParagraph"/>
              <w:ind w:left="357" w:right="348" w:firstLine="1"/>
              <w:rPr>
                <w:b/>
              </w:rPr>
            </w:pPr>
            <w:r>
              <w:rPr>
                <w:b/>
                <w:spacing w:val="-4"/>
              </w:rPr>
              <w:t xml:space="preserve">Total </w:t>
            </w:r>
            <w:r>
              <w:rPr>
                <w:b/>
                <w:spacing w:val="-2"/>
              </w:rPr>
              <w:t>Annual</w:t>
            </w:r>
          </w:p>
          <w:p w:rsidR="004D1A12" w14:paraId="3874DBE7" w14:textId="77777777">
            <w:pPr>
              <w:pStyle w:val="TableParagraph"/>
              <w:spacing w:line="233" w:lineRule="exact"/>
              <w:ind w:left="99" w:right="90"/>
              <w:rPr>
                <w:b/>
              </w:rPr>
            </w:pPr>
            <w:r>
              <w:rPr>
                <w:b/>
                <w:spacing w:val="-2"/>
              </w:rPr>
              <w:t>Respondents</w:t>
            </w:r>
          </w:p>
        </w:tc>
        <w:tc>
          <w:tcPr>
            <w:tcW w:w="1366" w:type="dxa"/>
          </w:tcPr>
          <w:p w:rsidR="004D1A12" w14:paraId="3874DBE8" w14:textId="77777777">
            <w:pPr>
              <w:pStyle w:val="TableParagraph"/>
              <w:ind w:left="333" w:right="322" w:firstLine="1"/>
              <w:rPr>
                <w:b/>
              </w:rPr>
            </w:pPr>
            <w:r>
              <w:rPr>
                <w:b/>
                <w:spacing w:val="-4"/>
              </w:rPr>
              <w:t xml:space="preserve">Total </w:t>
            </w:r>
            <w:r>
              <w:rPr>
                <w:b/>
                <w:spacing w:val="-2"/>
              </w:rPr>
              <w:t>Annual</w:t>
            </w:r>
          </w:p>
          <w:p w:rsidR="004D1A12" w14:paraId="3874DBE9" w14:textId="77777777">
            <w:pPr>
              <w:pStyle w:val="TableParagraph"/>
              <w:spacing w:line="233" w:lineRule="exact"/>
              <w:ind w:left="190" w:right="177"/>
              <w:rPr>
                <w:b/>
              </w:rPr>
            </w:pPr>
            <w:r>
              <w:rPr>
                <w:b/>
                <w:spacing w:val="-2"/>
              </w:rPr>
              <w:t>Responses</w:t>
            </w:r>
          </w:p>
        </w:tc>
        <w:tc>
          <w:tcPr>
            <w:tcW w:w="1097" w:type="dxa"/>
          </w:tcPr>
          <w:p w:rsidR="004D1A12" w14:paraId="3874DBEA" w14:textId="77777777">
            <w:pPr>
              <w:pStyle w:val="TableParagraph"/>
              <w:ind w:left="253" w:right="242"/>
              <w:rPr>
                <w:b/>
              </w:rPr>
            </w:pPr>
            <w:r>
              <w:rPr>
                <w:b/>
                <w:spacing w:val="-4"/>
              </w:rPr>
              <w:t>Hours per</w:t>
            </w:r>
          </w:p>
          <w:p w:rsidR="004D1A12" w14:paraId="3874DBEB" w14:textId="77777777">
            <w:pPr>
              <w:pStyle w:val="TableParagraph"/>
              <w:spacing w:line="233" w:lineRule="exact"/>
              <w:ind w:left="95" w:right="87"/>
              <w:rPr>
                <w:b/>
              </w:rPr>
            </w:pPr>
            <w:r>
              <w:rPr>
                <w:b/>
                <w:spacing w:val="-2"/>
              </w:rPr>
              <w:t>Response</w:t>
            </w:r>
          </w:p>
        </w:tc>
        <w:tc>
          <w:tcPr>
            <w:tcW w:w="1599" w:type="dxa"/>
          </w:tcPr>
          <w:p w:rsidR="004D1A12" w14:paraId="3874DBEC" w14:textId="77777777">
            <w:pPr>
              <w:pStyle w:val="TableParagraph"/>
              <w:ind w:left="443" w:right="160" w:hanging="274"/>
              <w:jc w:val="left"/>
              <w:rPr>
                <w:b/>
              </w:rPr>
            </w:pPr>
            <w:r>
              <w:rPr>
                <w:b/>
              </w:rPr>
              <w:t>Total</w:t>
            </w:r>
            <w:r>
              <w:rPr>
                <w:b/>
                <w:spacing w:val="-14"/>
              </w:rPr>
              <w:t xml:space="preserve"> </w:t>
            </w:r>
            <w:r>
              <w:rPr>
                <w:b/>
              </w:rPr>
              <w:t xml:space="preserve">Annual </w:t>
            </w:r>
            <w:r>
              <w:rPr>
                <w:b/>
                <w:spacing w:val="-2"/>
              </w:rPr>
              <w:t>Burden</w:t>
            </w:r>
          </w:p>
        </w:tc>
        <w:tc>
          <w:tcPr>
            <w:tcW w:w="1635" w:type="dxa"/>
          </w:tcPr>
          <w:p w:rsidR="004D1A12" w14:paraId="3874DBED" w14:textId="77777777">
            <w:pPr>
              <w:pStyle w:val="TableParagraph"/>
              <w:ind w:left="461" w:hanging="356"/>
              <w:jc w:val="left"/>
              <w:rPr>
                <w:b/>
              </w:rPr>
            </w:pPr>
            <w:r>
              <w:rPr>
                <w:b/>
                <w:spacing w:val="-2"/>
              </w:rPr>
              <w:t>Recordkeeping Burden</w:t>
            </w:r>
          </w:p>
        </w:tc>
        <w:tc>
          <w:tcPr>
            <w:tcW w:w="2245" w:type="dxa"/>
          </w:tcPr>
          <w:p w:rsidR="004D1A12" w14:paraId="3874DBEE" w14:textId="77777777">
            <w:pPr>
              <w:pStyle w:val="TableParagraph"/>
              <w:spacing w:line="251" w:lineRule="exact"/>
              <w:ind w:left="160" w:right="156"/>
              <w:rPr>
                <w:b/>
              </w:rPr>
            </w:pPr>
            <w:r>
              <w:rPr>
                <w:b/>
              </w:rPr>
              <w:t>Total</w:t>
            </w:r>
            <w:r>
              <w:rPr>
                <w:b/>
                <w:spacing w:val="-4"/>
              </w:rPr>
              <w:t xml:space="preserve"> </w:t>
            </w:r>
            <w:r>
              <w:rPr>
                <w:b/>
              </w:rPr>
              <w:t>Burden</w:t>
            </w:r>
            <w:r>
              <w:rPr>
                <w:b/>
                <w:spacing w:val="-4"/>
              </w:rPr>
              <w:t xml:space="preserve"> Hours</w:t>
            </w:r>
          </w:p>
        </w:tc>
      </w:tr>
      <w:tr w14:paraId="3874DBF6" w14:textId="77777777">
        <w:tblPrEx>
          <w:tblW w:w="0" w:type="auto"/>
          <w:tblInd w:w="427" w:type="dxa"/>
          <w:tblLayout w:type="fixed"/>
          <w:tblCellMar>
            <w:left w:w="0" w:type="dxa"/>
            <w:right w:w="0" w:type="dxa"/>
          </w:tblCellMar>
          <w:tblLook w:val="01E0"/>
        </w:tblPrEx>
        <w:trPr>
          <w:trHeight w:val="275"/>
        </w:trPr>
        <w:tc>
          <w:tcPr>
            <w:tcW w:w="1416" w:type="dxa"/>
          </w:tcPr>
          <w:p w:rsidR="004D1A12" w14:paraId="3874DBF0" w14:textId="77777777">
            <w:pPr>
              <w:pStyle w:val="TableParagraph"/>
              <w:spacing w:line="256" w:lineRule="exact"/>
              <w:ind w:left="98" w:right="90"/>
              <w:rPr>
                <w:sz w:val="24"/>
              </w:rPr>
            </w:pPr>
            <w:r>
              <w:rPr>
                <w:spacing w:val="-5"/>
                <w:sz w:val="24"/>
              </w:rPr>
              <w:t>480</w:t>
            </w:r>
          </w:p>
        </w:tc>
        <w:tc>
          <w:tcPr>
            <w:tcW w:w="1366" w:type="dxa"/>
          </w:tcPr>
          <w:p w:rsidR="004D1A12" w14:paraId="3874DBF1" w14:textId="14BE5029">
            <w:pPr>
              <w:pStyle w:val="TableParagraph"/>
              <w:spacing w:line="256" w:lineRule="exact"/>
              <w:ind w:left="352"/>
              <w:jc w:val="left"/>
              <w:rPr>
                <w:sz w:val="24"/>
              </w:rPr>
            </w:pPr>
            <w:r>
              <w:rPr>
                <w:spacing w:val="-2"/>
                <w:sz w:val="24"/>
              </w:rPr>
              <w:t>2</w:t>
            </w:r>
            <w:r w:rsidR="008D60E9">
              <w:rPr>
                <w:spacing w:val="-2"/>
                <w:sz w:val="24"/>
              </w:rPr>
              <w:t>4</w:t>
            </w:r>
            <w:r>
              <w:rPr>
                <w:spacing w:val="-2"/>
                <w:sz w:val="24"/>
              </w:rPr>
              <w:t>,</w:t>
            </w:r>
            <w:r w:rsidR="008D60E9">
              <w:rPr>
                <w:spacing w:val="-2"/>
                <w:sz w:val="24"/>
              </w:rPr>
              <w:t>737</w:t>
            </w:r>
          </w:p>
        </w:tc>
        <w:tc>
          <w:tcPr>
            <w:tcW w:w="1097" w:type="dxa"/>
          </w:tcPr>
          <w:p w:rsidR="004D1A12" w14:paraId="3874DBF2" w14:textId="7B54A9F8">
            <w:pPr>
              <w:pStyle w:val="TableParagraph"/>
              <w:spacing w:line="256" w:lineRule="exact"/>
              <w:ind w:left="337"/>
              <w:jc w:val="left"/>
              <w:rPr>
                <w:sz w:val="24"/>
              </w:rPr>
            </w:pPr>
            <w:r>
              <w:rPr>
                <w:spacing w:val="-4"/>
                <w:sz w:val="24"/>
              </w:rPr>
              <w:t>6.</w:t>
            </w:r>
            <w:r w:rsidR="008E5920">
              <w:rPr>
                <w:spacing w:val="-4"/>
                <w:sz w:val="24"/>
              </w:rPr>
              <w:t>12</w:t>
            </w:r>
          </w:p>
        </w:tc>
        <w:tc>
          <w:tcPr>
            <w:tcW w:w="1599" w:type="dxa"/>
          </w:tcPr>
          <w:p w:rsidR="004D1A12" w14:paraId="3874DBF3" w14:textId="13B8CE78">
            <w:pPr>
              <w:pStyle w:val="TableParagraph"/>
              <w:spacing w:line="256" w:lineRule="exact"/>
              <w:ind w:left="407"/>
              <w:jc w:val="left"/>
              <w:rPr>
                <w:sz w:val="24"/>
              </w:rPr>
            </w:pPr>
            <w:r>
              <w:rPr>
                <w:spacing w:val="-2"/>
                <w:sz w:val="24"/>
              </w:rPr>
              <w:t>1</w:t>
            </w:r>
            <w:r w:rsidR="00151C05">
              <w:rPr>
                <w:spacing w:val="-2"/>
                <w:sz w:val="24"/>
              </w:rPr>
              <w:t>51,360</w:t>
            </w:r>
          </w:p>
        </w:tc>
        <w:tc>
          <w:tcPr>
            <w:tcW w:w="1635" w:type="dxa"/>
          </w:tcPr>
          <w:p w:rsidR="004D1A12" w14:paraId="3874DBF4" w14:textId="77777777">
            <w:pPr>
              <w:pStyle w:val="TableParagraph"/>
              <w:spacing w:line="256" w:lineRule="exact"/>
              <w:ind w:left="562" w:right="559"/>
              <w:rPr>
                <w:sz w:val="24"/>
              </w:rPr>
            </w:pPr>
            <w:r>
              <w:rPr>
                <w:spacing w:val="-4"/>
                <w:sz w:val="24"/>
              </w:rPr>
              <w:t>4992</w:t>
            </w:r>
          </w:p>
        </w:tc>
        <w:tc>
          <w:tcPr>
            <w:tcW w:w="2245" w:type="dxa"/>
          </w:tcPr>
          <w:p w:rsidR="004D1A12" w14:paraId="3874DBF5" w14:textId="72CE036D">
            <w:pPr>
              <w:pStyle w:val="TableParagraph"/>
              <w:spacing w:line="256" w:lineRule="exact"/>
              <w:ind w:left="159" w:right="156"/>
              <w:rPr>
                <w:sz w:val="24"/>
              </w:rPr>
            </w:pPr>
            <w:r>
              <w:rPr>
                <w:spacing w:val="-2"/>
                <w:sz w:val="24"/>
              </w:rPr>
              <w:t>15</w:t>
            </w:r>
            <w:r w:rsidR="00C86A6F">
              <w:rPr>
                <w:spacing w:val="-2"/>
                <w:sz w:val="24"/>
              </w:rPr>
              <w:t>6,352</w:t>
            </w:r>
          </w:p>
        </w:tc>
      </w:tr>
    </w:tbl>
    <w:p w:rsidR="004D1A12" w14:paraId="3874DBF7" w14:textId="77777777">
      <w:pPr>
        <w:pStyle w:val="BodyText"/>
        <w:rPr>
          <w:sz w:val="20"/>
        </w:rPr>
      </w:pPr>
    </w:p>
    <w:p w:rsidR="004D1A12" w14:paraId="3874DBF8" w14:textId="77777777">
      <w:pPr>
        <w:pStyle w:val="BodyText"/>
        <w:spacing w:before="1"/>
        <w:rPr>
          <w:sz w:val="26"/>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30"/>
        <w:gridCol w:w="1351"/>
        <w:gridCol w:w="1169"/>
        <w:gridCol w:w="1440"/>
        <w:gridCol w:w="1800"/>
        <w:gridCol w:w="1430"/>
      </w:tblGrid>
      <w:tr w14:paraId="3874DC01" w14:textId="77777777">
        <w:tblPrEx>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62"/>
        </w:trPr>
        <w:tc>
          <w:tcPr>
            <w:tcW w:w="1430" w:type="dxa"/>
          </w:tcPr>
          <w:p w:rsidR="004D1A12" w14:paraId="3874DBF9" w14:textId="77777777">
            <w:pPr>
              <w:pStyle w:val="TableParagraph"/>
              <w:ind w:left="474" w:hanging="317"/>
              <w:jc w:val="left"/>
              <w:rPr>
                <w:b/>
              </w:rPr>
            </w:pPr>
            <w:r>
              <w:rPr>
                <w:b/>
                <w:spacing w:val="-2"/>
              </w:rPr>
              <w:t xml:space="preserve">Respondent </w:t>
            </w:r>
            <w:r>
              <w:rPr>
                <w:b/>
                <w:spacing w:val="-4"/>
              </w:rPr>
              <w:t>Type</w:t>
            </w:r>
          </w:p>
        </w:tc>
        <w:tc>
          <w:tcPr>
            <w:tcW w:w="1351" w:type="dxa"/>
          </w:tcPr>
          <w:p w:rsidR="004D1A12" w14:paraId="3874DBFA" w14:textId="77777777">
            <w:pPr>
              <w:pStyle w:val="TableParagraph"/>
              <w:ind w:left="187" w:right="168" w:firstLine="9"/>
              <w:jc w:val="both"/>
              <w:rPr>
                <w:b/>
              </w:rPr>
            </w:pPr>
            <w:r>
              <w:rPr>
                <w:b/>
                <w:spacing w:val="-2"/>
              </w:rPr>
              <w:t xml:space="preserve">Estimated </w:t>
            </w:r>
            <w:r>
              <w:rPr>
                <w:b/>
              </w:rPr>
              <w:t>Hours</w:t>
            </w:r>
            <w:r>
              <w:rPr>
                <w:b/>
                <w:spacing w:val="-14"/>
              </w:rPr>
              <w:t xml:space="preserve"> </w:t>
            </w:r>
            <w:r>
              <w:rPr>
                <w:b/>
              </w:rPr>
              <w:t xml:space="preserve">Per </w:t>
            </w:r>
            <w:r>
              <w:rPr>
                <w:b/>
                <w:spacing w:val="-2"/>
              </w:rPr>
              <w:t>Response</w:t>
            </w:r>
          </w:p>
        </w:tc>
        <w:tc>
          <w:tcPr>
            <w:tcW w:w="1169" w:type="dxa"/>
          </w:tcPr>
          <w:p w:rsidR="004D1A12" w14:paraId="3874DBFB" w14:textId="77777777">
            <w:pPr>
              <w:pStyle w:val="TableParagraph"/>
              <w:ind w:left="288" w:right="270" w:hanging="5"/>
              <w:rPr>
                <w:b/>
              </w:rPr>
            </w:pPr>
            <w:r>
              <w:rPr>
                <w:b/>
                <w:spacing w:val="-2"/>
              </w:rPr>
              <w:t xml:space="preserve">Total </w:t>
            </w:r>
            <w:r>
              <w:rPr>
                <w:b/>
                <w:spacing w:val="-4"/>
              </w:rPr>
              <w:t>Hours</w:t>
            </w:r>
          </w:p>
          <w:p w:rsidR="004D1A12" w14:paraId="3874DBFC" w14:textId="77777777">
            <w:pPr>
              <w:pStyle w:val="TableParagraph"/>
              <w:spacing w:before="2"/>
              <w:ind w:left="117" w:right="103"/>
              <w:rPr>
                <w:b/>
                <w:sz w:val="16"/>
              </w:rPr>
            </w:pPr>
            <w:r>
              <w:rPr>
                <w:b/>
                <w:spacing w:val="-2"/>
                <w:sz w:val="16"/>
              </w:rPr>
              <w:t>(Respondents</w:t>
            </w:r>
            <w:r>
              <w:rPr>
                <w:b/>
                <w:spacing w:val="40"/>
                <w:sz w:val="16"/>
              </w:rPr>
              <w:t xml:space="preserve"> </w:t>
            </w:r>
            <w:r>
              <w:rPr>
                <w:b/>
                <w:sz w:val="16"/>
              </w:rPr>
              <w:t>x Hours)</w:t>
            </w:r>
          </w:p>
        </w:tc>
        <w:tc>
          <w:tcPr>
            <w:tcW w:w="1440" w:type="dxa"/>
          </w:tcPr>
          <w:p w:rsidR="004D1A12" w14:paraId="3874DBFD" w14:textId="77777777">
            <w:pPr>
              <w:pStyle w:val="TableParagraph"/>
              <w:ind w:left="144" w:right="123" w:firstLine="2"/>
              <w:rPr>
                <w:b/>
              </w:rPr>
            </w:pPr>
            <w:r>
              <w:rPr>
                <w:b/>
              </w:rPr>
              <w:t xml:space="preserve">Cost per </w:t>
            </w:r>
            <w:r>
              <w:rPr>
                <w:b/>
                <w:spacing w:val="-4"/>
              </w:rPr>
              <w:t xml:space="preserve">Hour </w:t>
            </w:r>
            <w:r>
              <w:rPr>
                <w:b/>
                <w:spacing w:val="-2"/>
              </w:rPr>
              <w:t xml:space="preserve">Professional </w:t>
            </w:r>
            <w:r>
              <w:rPr>
                <w:b/>
                <w:spacing w:val="-4"/>
              </w:rPr>
              <w:t>Time</w:t>
            </w:r>
          </w:p>
        </w:tc>
        <w:tc>
          <w:tcPr>
            <w:tcW w:w="1800" w:type="dxa"/>
          </w:tcPr>
          <w:p w:rsidR="004D1A12" w14:paraId="3874DBFE" w14:textId="77777777">
            <w:pPr>
              <w:pStyle w:val="TableParagraph"/>
              <w:ind w:left="115" w:right="93" w:firstLine="2"/>
              <w:rPr>
                <w:b/>
                <w:sz w:val="18"/>
              </w:rPr>
            </w:pPr>
            <w:r>
              <w:rPr>
                <w:b/>
                <w:spacing w:val="-2"/>
              </w:rPr>
              <w:t xml:space="preserve">Benefits </w:t>
            </w:r>
            <w:r>
              <w:rPr>
                <w:b/>
                <w:spacing w:val="-2"/>
                <w:sz w:val="18"/>
              </w:rPr>
              <w:t>https:</w:t>
            </w:r>
            <w:hyperlink r:id="rId9">
              <w:r>
                <w:rPr>
                  <w:b/>
                  <w:spacing w:val="-2"/>
                  <w:sz w:val="18"/>
                </w:rPr>
                <w:t>www.bls.gov/n</w:t>
              </w:r>
            </w:hyperlink>
            <w:r>
              <w:rPr>
                <w:b/>
                <w:spacing w:val="-2"/>
                <w:sz w:val="18"/>
              </w:rPr>
              <w:t xml:space="preserve"> </w:t>
            </w:r>
            <w:r>
              <w:rPr>
                <w:b/>
                <w:spacing w:val="-4"/>
                <w:sz w:val="18"/>
              </w:rPr>
              <w:t>ews.</w:t>
            </w:r>
          </w:p>
          <w:p w:rsidR="004D1A12" w14:paraId="3874DBFF" w14:textId="77777777">
            <w:pPr>
              <w:pStyle w:val="TableParagraph"/>
              <w:ind w:left="115" w:right="99"/>
              <w:rPr>
                <w:b/>
                <w:sz w:val="18"/>
              </w:rPr>
            </w:pPr>
            <w:r>
              <w:rPr>
                <w:b/>
                <w:spacing w:val="-2"/>
                <w:sz w:val="18"/>
              </w:rPr>
              <w:t>Release/pdf/ecec.pdf</w:t>
            </w:r>
          </w:p>
        </w:tc>
        <w:tc>
          <w:tcPr>
            <w:tcW w:w="1430" w:type="dxa"/>
          </w:tcPr>
          <w:p w:rsidR="004D1A12" w14:paraId="3874DC00" w14:textId="77777777">
            <w:pPr>
              <w:pStyle w:val="TableParagraph"/>
              <w:spacing w:line="251" w:lineRule="exact"/>
              <w:ind w:left="223"/>
              <w:jc w:val="left"/>
              <w:rPr>
                <w:b/>
              </w:rPr>
            </w:pPr>
            <w:r>
              <w:rPr>
                <w:b/>
              </w:rPr>
              <w:t>Total</w:t>
            </w:r>
            <w:r>
              <w:rPr>
                <w:b/>
                <w:spacing w:val="-2"/>
              </w:rPr>
              <w:t xml:space="preserve"> </w:t>
            </w:r>
            <w:r>
              <w:rPr>
                <w:b/>
                <w:spacing w:val="-4"/>
              </w:rPr>
              <w:t>Cost</w:t>
            </w:r>
          </w:p>
        </w:tc>
      </w:tr>
      <w:tr w14:paraId="3874DC09" w14:textId="77777777">
        <w:tblPrEx>
          <w:tblW w:w="0" w:type="auto"/>
          <w:tblInd w:w="799" w:type="dxa"/>
          <w:tblLayout w:type="fixed"/>
          <w:tblCellMar>
            <w:left w:w="0" w:type="dxa"/>
            <w:right w:w="0" w:type="dxa"/>
          </w:tblCellMar>
          <w:tblLook w:val="01E0"/>
        </w:tblPrEx>
        <w:trPr>
          <w:trHeight w:val="551"/>
        </w:trPr>
        <w:tc>
          <w:tcPr>
            <w:tcW w:w="1430" w:type="dxa"/>
          </w:tcPr>
          <w:p w:rsidR="004D1A12" w14:paraId="3874DC02" w14:textId="77777777">
            <w:pPr>
              <w:pStyle w:val="TableParagraph"/>
              <w:spacing w:line="275" w:lineRule="exact"/>
              <w:ind w:left="107"/>
              <w:jc w:val="left"/>
              <w:rPr>
                <w:sz w:val="24"/>
              </w:rPr>
            </w:pPr>
            <w:r>
              <w:rPr>
                <w:spacing w:val="-5"/>
                <w:sz w:val="24"/>
              </w:rPr>
              <w:t>480</w:t>
            </w:r>
          </w:p>
          <w:p w:rsidR="004D1A12" w14:paraId="3874DC03" w14:textId="77777777">
            <w:pPr>
              <w:pStyle w:val="TableParagraph"/>
              <w:spacing w:line="256" w:lineRule="exact"/>
              <w:ind w:left="107"/>
              <w:jc w:val="left"/>
              <w:rPr>
                <w:sz w:val="24"/>
              </w:rPr>
            </w:pPr>
            <w:r>
              <w:rPr>
                <w:spacing w:val="-2"/>
                <w:sz w:val="24"/>
              </w:rPr>
              <w:t>applicants</w:t>
            </w:r>
          </w:p>
        </w:tc>
        <w:tc>
          <w:tcPr>
            <w:tcW w:w="1351" w:type="dxa"/>
          </w:tcPr>
          <w:p w:rsidR="004D1A12" w14:paraId="3874DC04" w14:textId="391D14D3">
            <w:pPr>
              <w:pStyle w:val="TableParagraph"/>
              <w:spacing w:line="275" w:lineRule="exact"/>
              <w:ind w:left="328" w:right="314"/>
              <w:rPr>
                <w:sz w:val="24"/>
              </w:rPr>
            </w:pPr>
            <w:r>
              <w:rPr>
                <w:spacing w:val="-2"/>
                <w:sz w:val="24"/>
              </w:rPr>
              <w:t>3</w:t>
            </w:r>
            <w:r w:rsidR="00050100">
              <w:rPr>
                <w:spacing w:val="-2"/>
                <w:sz w:val="24"/>
              </w:rPr>
              <w:t>15.33</w:t>
            </w:r>
          </w:p>
        </w:tc>
        <w:tc>
          <w:tcPr>
            <w:tcW w:w="1169" w:type="dxa"/>
          </w:tcPr>
          <w:p w:rsidR="004D1A12" w14:paraId="3874DC05" w14:textId="7EB17882">
            <w:pPr>
              <w:pStyle w:val="TableParagraph"/>
              <w:spacing w:line="275" w:lineRule="exact"/>
              <w:ind w:left="116" w:right="103"/>
              <w:rPr>
                <w:sz w:val="24"/>
              </w:rPr>
            </w:pPr>
            <w:r>
              <w:rPr>
                <w:spacing w:val="-2"/>
                <w:sz w:val="24"/>
              </w:rPr>
              <w:t>1</w:t>
            </w:r>
            <w:r w:rsidR="007B3125">
              <w:rPr>
                <w:spacing w:val="-2"/>
                <w:sz w:val="24"/>
              </w:rPr>
              <w:t>51,360</w:t>
            </w:r>
          </w:p>
        </w:tc>
        <w:tc>
          <w:tcPr>
            <w:tcW w:w="1440" w:type="dxa"/>
          </w:tcPr>
          <w:p w:rsidR="004D1A12" w14:paraId="3874DC06" w14:textId="77777777">
            <w:pPr>
              <w:pStyle w:val="TableParagraph"/>
              <w:spacing w:line="275" w:lineRule="exact"/>
              <w:ind w:left="371" w:right="358"/>
              <w:rPr>
                <w:sz w:val="24"/>
              </w:rPr>
            </w:pPr>
            <w:r>
              <w:rPr>
                <w:spacing w:val="-2"/>
                <w:sz w:val="24"/>
              </w:rPr>
              <w:t>$47.10</w:t>
            </w:r>
          </w:p>
        </w:tc>
        <w:tc>
          <w:tcPr>
            <w:tcW w:w="1800" w:type="dxa"/>
          </w:tcPr>
          <w:p w:rsidR="004D1A12" w14:paraId="3874DC07" w14:textId="77777777">
            <w:pPr>
              <w:pStyle w:val="TableParagraph"/>
              <w:spacing w:line="275" w:lineRule="exact"/>
              <w:ind w:right="85"/>
              <w:jc w:val="right"/>
              <w:rPr>
                <w:sz w:val="24"/>
              </w:rPr>
            </w:pPr>
            <w:r>
              <w:rPr>
                <w:spacing w:val="-2"/>
                <w:sz w:val="24"/>
              </w:rPr>
              <w:t>29.6%</w:t>
            </w:r>
          </w:p>
        </w:tc>
        <w:tc>
          <w:tcPr>
            <w:tcW w:w="1430" w:type="dxa"/>
          </w:tcPr>
          <w:p w:rsidR="004D1A12" w14:paraId="3874DC08" w14:textId="7D5EA4E5">
            <w:pPr>
              <w:pStyle w:val="TableParagraph"/>
              <w:ind w:right="87"/>
              <w:jc w:val="right"/>
              <w:rPr>
                <w:sz w:val="20"/>
              </w:rPr>
            </w:pPr>
            <w:r>
              <w:rPr>
                <w:spacing w:val="-2"/>
                <w:sz w:val="20"/>
              </w:rPr>
              <w:t>$</w:t>
            </w:r>
            <w:r w:rsidR="00E576A5">
              <w:rPr>
                <w:spacing w:val="-2"/>
                <w:sz w:val="20"/>
              </w:rPr>
              <w:t>9,239,256.58</w:t>
            </w:r>
          </w:p>
        </w:tc>
      </w:tr>
      <w:tr w14:paraId="3874DC10" w14:textId="77777777">
        <w:tblPrEx>
          <w:tblW w:w="0" w:type="auto"/>
          <w:tblInd w:w="799" w:type="dxa"/>
          <w:tblLayout w:type="fixed"/>
          <w:tblCellMar>
            <w:left w:w="0" w:type="dxa"/>
            <w:right w:w="0" w:type="dxa"/>
          </w:tblCellMar>
          <w:tblLook w:val="01E0"/>
        </w:tblPrEx>
        <w:trPr>
          <w:trHeight w:val="829"/>
        </w:trPr>
        <w:tc>
          <w:tcPr>
            <w:tcW w:w="1430" w:type="dxa"/>
          </w:tcPr>
          <w:p w:rsidR="004D1A12" w14:paraId="3874DC0A" w14:textId="77777777">
            <w:pPr>
              <w:pStyle w:val="TableParagraph"/>
              <w:spacing w:line="270" w:lineRule="atLeast"/>
              <w:ind w:left="107" w:right="278"/>
              <w:jc w:val="left"/>
              <w:rPr>
                <w:sz w:val="24"/>
              </w:rPr>
            </w:pPr>
            <w:r>
              <w:rPr>
                <w:sz w:val="24"/>
              </w:rPr>
              <w:t>480</w:t>
            </w:r>
            <w:r>
              <w:rPr>
                <w:spacing w:val="-15"/>
                <w:sz w:val="24"/>
              </w:rPr>
              <w:t xml:space="preserve"> </w:t>
            </w:r>
            <w:r>
              <w:rPr>
                <w:sz w:val="24"/>
              </w:rPr>
              <w:t xml:space="preserve">public </w:t>
            </w:r>
            <w:r>
              <w:rPr>
                <w:spacing w:val="-2"/>
                <w:sz w:val="24"/>
              </w:rPr>
              <w:t xml:space="preserve">notice </w:t>
            </w:r>
            <w:r>
              <w:rPr>
                <w:sz w:val="24"/>
              </w:rPr>
              <w:t>filings *</w:t>
            </w:r>
          </w:p>
        </w:tc>
        <w:tc>
          <w:tcPr>
            <w:tcW w:w="1351" w:type="dxa"/>
          </w:tcPr>
          <w:p w:rsidR="004D1A12" w14:paraId="3874DC0B" w14:textId="77777777">
            <w:pPr>
              <w:pStyle w:val="TableParagraph"/>
              <w:spacing w:before="1"/>
              <w:ind w:left="328" w:right="314"/>
              <w:rPr>
                <w:sz w:val="24"/>
              </w:rPr>
            </w:pPr>
            <w:r>
              <w:rPr>
                <w:spacing w:val="-5"/>
                <w:sz w:val="24"/>
              </w:rPr>
              <w:t>1.5</w:t>
            </w:r>
          </w:p>
        </w:tc>
        <w:tc>
          <w:tcPr>
            <w:tcW w:w="1169" w:type="dxa"/>
          </w:tcPr>
          <w:p w:rsidR="004D1A12" w14:paraId="3874DC0C" w14:textId="77777777">
            <w:pPr>
              <w:pStyle w:val="TableParagraph"/>
              <w:spacing w:before="1"/>
              <w:ind w:left="115" w:right="103"/>
              <w:rPr>
                <w:sz w:val="24"/>
              </w:rPr>
            </w:pPr>
            <w:r>
              <w:rPr>
                <w:spacing w:val="-5"/>
                <w:sz w:val="24"/>
              </w:rPr>
              <w:t>720</w:t>
            </w:r>
          </w:p>
        </w:tc>
        <w:tc>
          <w:tcPr>
            <w:tcW w:w="1440" w:type="dxa"/>
          </w:tcPr>
          <w:p w:rsidR="004D1A12" w14:paraId="3874DC0D" w14:textId="77777777">
            <w:pPr>
              <w:pStyle w:val="TableParagraph"/>
              <w:spacing w:before="1"/>
              <w:ind w:left="372" w:right="356"/>
              <w:rPr>
                <w:sz w:val="24"/>
              </w:rPr>
            </w:pPr>
            <w:r>
              <w:rPr>
                <w:spacing w:val="-2"/>
                <w:sz w:val="24"/>
              </w:rPr>
              <w:t>$47.10</w:t>
            </w:r>
          </w:p>
        </w:tc>
        <w:tc>
          <w:tcPr>
            <w:tcW w:w="1800" w:type="dxa"/>
          </w:tcPr>
          <w:p w:rsidR="004D1A12" w14:paraId="3874DC0E" w14:textId="77777777">
            <w:pPr>
              <w:pStyle w:val="TableParagraph"/>
              <w:spacing w:before="1"/>
              <w:ind w:right="85"/>
              <w:jc w:val="right"/>
              <w:rPr>
                <w:sz w:val="24"/>
              </w:rPr>
            </w:pPr>
            <w:r>
              <w:rPr>
                <w:spacing w:val="-2"/>
                <w:sz w:val="24"/>
              </w:rPr>
              <w:t>29.6%</w:t>
            </w:r>
          </w:p>
        </w:tc>
        <w:tc>
          <w:tcPr>
            <w:tcW w:w="1430" w:type="dxa"/>
          </w:tcPr>
          <w:p w:rsidR="004D1A12" w14:paraId="3874DC0F" w14:textId="77777777">
            <w:pPr>
              <w:pStyle w:val="TableParagraph"/>
              <w:spacing w:before="2"/>
              <w:ind w:right="87"/>
              <w:jc w:val="right"/>
              <w:rPr>
                <w:sz w:val="20"/>
              </w:rPr>
            </w:pPr>
            <w:r>
              <w:rPr>
                <w:spacing w:val="-2"/>
                <w:sz w:val="20"/>
              </w:rPr>
              <w:t>$43,949.95</w:t>
            </w:r>
          </w:p>
        </w:tc>
      </w:tr>
      <w:tr w14:paraId="3874DC17" w14:textId="77777777">
        <w:tblPrEx>
          <w:tblW w:w="0" w:type="auto"/>
          <w:tblInd w:w="799" w:type="dxa"/>
          <w:tblLayout w:type="fixed"/>
          <w:tblCellMar>
            <w:left w:w="0" w:type="dxa"/>
            <w:right w:w="0" w:type="dxa"/>
          </w:tblCellMar>
          <w:tblLook w:val="01E0"/>
        </w:tblPrEx>
        <w:trPr>
          <w:trHeight w:val="805"/>
        </w:trPr>
        <w:tc>
          <w:tcPr>
            <w:tcW w:w="1430" w:type="dxa"/>
            <w:tcBorders>
              <w:bottom w:val="single" w:sz="4" w:space="0" w:color="000000"/>
            </w:tcBorders>
          </w:tcPr>
          <w:p w:rsidR="004D1A12" w14:paraId="3874DC11" w14:textId="77777777">
            <w:pPr>
              <w:pStyle w:val="TableParagraph"/>
              <w:ind w:left="107" w:right="291"/>
              <w:jc w:val="left"/>
              <w:rPr>
                <w:sz w:val="24"/>
              </w:rPr>
            </w:pPr>
            <w:r>
              <w:rPr>
                <w:sz w:val="24"/>
              </w:rPr>
              <w:t>208</w:t>
            </w:r>
            <w:r>
              <w:rPr>
                <w:spacing w:val="-15"/>
                <w:sz w:val="24"/>
              </w:rPr>
              <w:t xml:space="preserve"> </w:t>
            </w:r>
            <w:r>
              <w:rPr>
                <w:sz w:val="24"/>
              </w:rPr>
              <w:t xml:space="preserve">award </w:t>
            </w:r>
            <w:r>
              <w:rPr>
                <w:spacing w:val="-2"/>
                <w:sz w:val="24"/>
              </w:rPr>
              <w:t>recipients</w:t>
            </w:r>
          </w:p>
        </w:tc>
        <w:tc>
          <w:tcPr>
            <w:tcW w:w="1351" w:type="dxa"/>
            <w:tcBorders>
              <w:bottom w:val="single" w:sz="4" w:space="0" w:color="000000"/>
            </w:tcBorders>
          </w:tcPr>
          <w:p w:rsidR="004D1A12" w14:paraId="3874DC12" w14:textId="64CA4569">
            <w:pPr>
              <w:pStyle w:val="TableParagraph"/>
              <w:spacing w:line="275" w:lineRule="exact"/>
              <w:ind w:left="328" w:right="311"/>
              <w:rPr>
                <w:sz w:val="24"/>
              </w:rPr>
            </w:pPr>
            <w:r>
              <w:rPr>
                <w:spacing w:val="-5"/>
                <w:sz w:val="24"/>
              </w:rPr>
              <w:t>70</w:t>
            </w:r>
          </w:p>
        </w:tc>
        <w:tc>
          <w:tcPr>
            <w:tcW w:w="1169" w:type="dxa"/>
            <w:tcBorders>
              <w:bottom w:val="single" w:sz="4" w:space="0" w:color="000000"/>
            </w:tcBorders>
          </w:tcPr>
          <w:p w:rsidR="004D1A12" w14:paraId="3874DC13" w14:textId="1E1C72D8">
            <w:pPr>
              <w:pStyle w:val="TableParagraph"/>
              <w:spacing w:line="275" w:lineRule="exact"/>
              <w:ind w:left="117" w:right="103"/>
              <w:rPr>
                <w:sz w:val="24"/>
              </w:rPr>
            </w:pPr>
            <w:r>
              <w:rPr>
                <w:spacing w:val="-2"/>
                <w:sz w:val="24"/>
              </w:rPr>
              <w:t>1</w:t>
            </w:r>
            <w:r w:rsidR="002B5279">
              <w:rPr>
                <w:spacing w:val="-2"/>
                <w:sz w:val="24"/>
              </w:rPr>
              <w:t>4,</w:t>
            </w:r>
            <w:r w:rsidR="00AD6AF2">
              <w:rPr>
                <w:spacing w:val="-2"/>
                <w:sz w:val="24"/>
              </w:rPr>
              <w:t>560</w:t>
            </w:r>
          </w:p>
        </w:tc>
        <w:tc>
          <w:tcPr>
            <w:tcW w:w="1440" w:type="dxa"/>
            <w:tcBorders>
              <w:bottom w:val="single" w:sz="4" w:space="0" w:color="000000"/>
            </w:tcBorders>
          </w:tcPr>
          <w:p w:rsidR="004D1A12" w14:paraId="3874DC14" w14:textId="77777777">
            <w:pPr>
              <w:pStyle w:val="TableParagraph"/>
              <w:spacing w:line="275" w:lineRule="exact"/>
              <w:ind w:left="370" w:right="358"/>
              <w:rPr>
                <w:sz w:val="24"/>
              </w:rPr>
            </w:pPr>
            <w:r>
              <w:rPr>
                <w:spacing w:val="-2"/>
                <w:sz w:val="24"/>
              </w:rPr>
              <w:t>$47.10</w:t>
            </w:r>
          </w:p>
        </w:tc>
        <w:tc>
          <w:tcPr>
            <w:tcW w:w="1800" w:type="dxa"/>
            <w:tcBorders>
              <w:bottom w:val="single" w:sz="4" w:space="0" w:color="000000"/>
            </w:tcBorders>
          </w:tcPr>
          <w:p w:rsidR="004D1A12" w14:paraId="3874DC15" w14:textId="77777777">
            <w:pPr>
              <w:pStyle w:val="TableParagraph"/>
              <w:spacing w:line="275" w:lineRule="exact"/>
              <w:ind w:right="85"/>
              <w:jc w:val="right"/>
              <w:rPr>
                <w:sz w:val="24"/>
              </w:rPr>
            </w:pPr>
            <w:r>
              <w:rPr>
                <w:spacing w:val="-2"/>
                <w:sz w:val="24"/>
              </w:rPr>
              <w:t>29.6%</w:t>
            </w:r>
          </w:p>
        </w:tc>
        <w:tc>
          <w:tcPr>
            <w:tcW w:w="1430" w:type="dxa"/>
            <w:tcBorders>
              <w:bottom w:val="single" w:sz="4" w:space="0" w:color="000000"/>
            </w:tcBorders>
          </w:tcPr>
          <w:p w:rsidR="004D1A12" w14:paraId="3874DC16" w14:textId="6518623E">
            <w:pPr>
              <w:pStyle w:val="TableParagraph"/>
              <w:ind w:right="86"/>
              <w:jc w:val="right"/>
              <w:rPr>
                <w:sz w:val="20"/>
              </w:rPr>
            </w:pPr>
            <w:r>
              <w:rPr>
                <w:spacing w:val="-2"/>
                <w:sz w:val="20"/>
              </w:rPr>
              <w:t>$</w:t>
            </w:r>
            <w:r w:rsidR="00283484">
              <w:rPr>
                <w:spacing w:val="-2"/>
                <w:sz w:val="20"/>
              </w:rPr>
              <w:t>888,765.70</w:t>
            </w:r>
          </w:p>
        </w:tc>
      </w:tr>
      <w:tr w14:paraId="3874DC20" w14:textId="77777777">
        <w:tblPrEx>
          <w:tblW w:w="0" w:type="auto"/>
          <w:tblInd w:w="799" w:type="dxa"/>
          <w:tblLayout w:type="fixed"/>
          <w:tblCellMar>
            <w:left w:w="0" w:type="dxa"/>
            <w:right w:w="0" w:type="dxa"/>
          </w:tblCellMar>
          <w:tblLook w:val="01E0"/>
        </w:tblPrEx>
        <w:trPr>
          <w:trHeight w:val="1127"/>
        </w:trPr>
        <w:tc>
          <w:tcPr>
            <w:tcW w:w="1430" w:type="dxa"/>
          </w:tcPr>
          <w:p w:rsidR="004D1A12" w14:paraId="3874DC19" w14:textId="77777777">
            <w:pPr>
              <w:pStyle w:val="TableParagraph"/>
              <w:ind w:left="347" w:right="311" w:hanging="12"/>
              <w:jc w:val="left"/>
              <w:rPr>
                <w:b/>
              </w:rPr>
            </w:pPr>
            <w:r>
              <w:rPr>
                <w:b/>
                <w:spacing w:val="-2"/>
              </w:rPr>
              <w:t>Record- keeping</w:t>
            </w:r>
          </w:p>
        </w:tc>
        <w:tc>
          <w:tcPr>
            <w:tcW w:w="1351" w:type="dxa"/>
          </w:tcPr>
          <w:p w:rsidR="004D1A12" w14:paraId="3874DC1A" w14:textId="77777777">
            <w:pPr>
              <w:pStyle w:val="TableParagraph"/>
              <w:ind w:left="187" w:right="168" w:firstLine="9"/>
              <w:jc w:val="both"/>
              <w:rPr>
                <w:b/>
              </w:rPr>
            </w:pPr>
            <w:r>
              <w:rPr>
                <w:b/>
                <w:spacing w:val="-2"/>
              </w:rPr>
              <w:t xml:space="preserve">Estimated </w:t>
            </w:r>
            <w:r>
              <w:rPr>
                <w:b/>
              </w:rPr>
              <w:t>Hours</w:t>
            </w:r>
            <w:r>
              <w:rPr>
                <w:b/>
                <w:spacing w:val="-14"/>
              </w:rPr>
              <w:t xml:space="preserve"> </w:t>
            </w:r>
            <w:r>
              <w:rPr>
                <w:b/>
              </w:rPr>
              <w:t xml:space="preserve">Per </w:t>
            </w:r>
            <w:r>
              <w:rPr>
                <w:b/>
                <w:spacing w:val="-2"/>
              </w:rPr>
              <w:t>Response</w:t>
            </w:r>
          </w:p>
        </w:tc>
        <w:tc>
          <w:tcPr>
            <w:tcW w:w="1169" w:type="dxa"/>
          </w:tcPr>
          <w:p w:rsidR="004D1A12" w14:paraId="3874DC1B" w14:textId="77777777">
            <w:pPr>
              <w:pStyle w:val="TableParagraph"/>
              <w:ind w:left="288" w:firstLine="40"/>
              <w:jc w:val="left"/>
              <w:rPr>
                <w:b/>
              </w:rPr>
            </w:pPr>
            <w:r>
              <w:rPr>
                <w:b/>
                <w:spacing w:val="-2"/>
              </w:rPr>
              <w:t xml:space="preserve">Total </w:t>
            </w:r>
            <w:r>
              <w:rPr>
                <w:b/>
                <w:spacing w:val="-4"/>
              </w:rPr>
              <w:t>Hours</w:t>
            </w:r>
          </w:p>
        </w:tc>
        <w:tc>
          <w:tcPr>
            <w:tcW w:w="1440" w:type="dxa"/>
          </w:tcPr>
          <w:p w:rsidR="004D1A12" w14:paraId="3874DC1C" w14:textId="77777777">
            <w:pPr>
              <w:pStyle w:val="TableParagraph"/>
              <w:ind w:left="144" w:right="123" w:firstLine="2"/>
              <w:rPr>
                <w:b/>
              </w:rPr>
            </w:pPr>
            <w:r>
              <w:rPr>
                <w:b/>
              </w:rPr>
              <w:t xml:space="preserve">Cost per </w:t>
            </w:r>
            <w:r>
              <w:rPr>
                <w:b/>
                <w:spacing w:val="-4"/>
              </w:rPr>
              <w:t xml:space="preserve">Hour </w:t>
            </w:r>
            <w:r>
              <w:rPr>
                <w:b/>
                <w:spacing w:val="-2"/>
              </w:rPr>
              <w:t xml:space="preserve">Professional </w:t>
            </w:r>
            <w:r>
              <w:rPr>
                <w:b/>
                <w:spacing w:val="-4"/>
              </w:rPr>
              <w:t>Time</w:t>
            </w:r>
          </w:p>
        </w:tc>
        <w:tc>
          <w:tcPr>
            <w:tcW w:w="1800" w:type="dxa"/>
          </w:tcPr>
          <w:p w:rsidR="004D1A12" w14:paraId="3874DC1D" w14:textId="77777777">
            <w:pPr>
              <w:pStyle w:val="TableParagraph"/>
              <w:ind w:left="115" w:right="93" w:firstLine="2"/>
              <w:rPr>
                <w:b/>
                <w:sz w:val="18"/>
              </w:rPr>
            </w:pPr>
            <w:r>
              <w:rPr>
                <w:b/>
                <w:spacing w:val="-2"/>
              </w:rPr>
              <w:t xml:space="preserve">Benefits </w:t>
            </w:r>
            <w:r>
              <w:rPr>
                <w:b/>
                <w:spacing w:val="-2"/>
                <w:sz w:val="18"/>
              </w:rPr>
              <w:t>https:</w:t>
            </w:r>
            <w:hyperlink r:id="rId9">
              <w:r>
                <w:rPr>
                  <w:b/>
                  <w:spacing w:val="-2"/>
                  <w:sz w:val="18"/>
                </w:rPr>
                <w:t>www.bls.gov/n</w:t>
              </w:r>
            </w:hyperlink>
            <w:r>
              <w:rPr>
                <w:b/>
                <w:spacing w:val="-2"/>
                <w:sz w:val="18"/>
              </w:rPr>
              <w:t xml:space="preserve"> </w:t>
            </w:r>
            <w:r>
              <w:rPr>
                <w:b/>
                <w:spacing w:val="-4"/>
                <w:sz w:val="18"/>
              </w:rPr>
              <w:t>ews.</w:t>
            </w:r>
          </w:p>
          <w:p w:rsidR="004D1A12" w14:paraId="3874DC1E" w14:textId="77777777">
            <w:pPr>
              <w:pStyle w:val="TableParagraph"/>
              <w:ind w:left="115" w:right="99"/>
              <w:rPr>
                <w:b/>
                <w:sz w:val="18"/>
              </w:rPr>
            </w:pPr>
            <w:r>
              <w:rPr>
                <w:b/>
                <w:spacing w:val="-2"/>
                <w:sz w:val="18"/>
              </w:rPr>
              <w:t>Release/pdf/ecec.pdf</w:t>
            </w:r>
          </w:p>
        </w:tc>
        <w:tc>
          <w:tcPr>
            <w:tcW w:w="1430" w:type="dxa"/>
          </w:tcPr>
          <w:p w:rsidR="004D1A12" w14:paraId="3874DC1F" w14:textId="77777777">
            <w:pPr>
              <w:pStyle w:val="TableParagraph"/>
              <w:ind w:left="266"/>
              <w:jc w:val="left"/>
              <w:rPr>
                <w:b/>
                <w:sz w:val="20"/>
              </w:rPr>
            </w:pPr>
            <w:r>
              <w:rPr>
                <w:b/>
                <w:sz w:val="20"/>
              </w:rPr>
              <w:t>Total</w:t>
            </w:r>
            <w:r>
              <w:rPr>
                <w:b/>
                <w:spacing w:val="-4"/>
                <w:sz w:val="20"/>
              </w:rPr>
              <w:t xml:space="preserve"> Cost</w:t>
            </w:r>
          </w:p>
        </w:tc>
      </w:tr>
      <w:tr w14:paraId="3874DC28" w14:textId="77777777">
        <w:tblPrEx>
          <w:tblW w:w="0" w:type="auto"/>
          <w:tblInd w:w="799" w:type="dxa"/>
          <w:tblLayout w:type="fixed"/>
          <w:tblCellMar>
            <w:left w:w="0" w:type="dxa"/>
            <w:right w:w="0" w:type="dxa"/>
          </w:tblCellMar>
          <w:tblLook w:val="01E0"/>
        </w:tblPrEx>
        <w:trPr>
          <w:trHeight w:val="805"/>
        </w:trPr>
        <w:tc>
          <w:tcPr>
            <w:tcW w:w="1430" w:type="dxa"/>
          </w:tcPr>
          <w:p w:rsidR="004D1A12" w14:paraId="3874DC21" w14:textId="77777777">
            <w:pPr>
              <w:pStyle w:val="TableParagraph"/>
              <w:spacing w:line="275" w:lineRule="exact"/>
              <w:ind w:left="107"/>
              <w:jc w:val="left"/>
              <w:rPr>
                <w:sz w:val="24"/>
              </w:rPr>
            </w:pPr>
            <w:r>
              <w:rPr>
                <w:spacing w:val="-5"/>
                <w:sz w:val="24"/>
              </w:rPr>
              <w:t>208</w:t>
            </w:r>
          </w:p>
          <w:p w:rsidR="004D1A12" w14:paraId="3874DC22" w14:textId="77777777">
            <w:pPr>
              <w:pStyle w:val="TableParagraph"/>
              <w:ind w:left="107"/>
              <w:jc w:val="left"/>
              <w:rPr>
                <w:sz w:val="24"/>
              </w:rPr>
            </w:pPr>
            <w:r>
              <w:rPr>
                <w:spacing w:val="-2"/>
                <w:sz w:val="24"/>
              </w:rPr>
              <w:t>recipients</w:t>
            </w:r>
          </w:p>
        </w:tc>
        <w:tc>
          <w:tcPr>
            <w:tcW w:w="1351" w:type="dxa"/>
          </w:tcPr>
          <w:p w:rsidR="004D1A12" w14:paraId="3874DC23" w14:textId="77777777">
            <w:pPr>
              <w:pStyle w:val="TableParagraph"/>
              <w:spacing w:line="275" w:lineRule="exact"/>
              <w:ind w:left="328" w:right="311"/>
              <w:rPr>
                <w:sz w:val="24"/>
              </w:rPr>
            </w:pPr>
            <w:r>
              <w:rPr>
                <w:spacing w:val="-5"/>
                <w:sz w:val="24"/>
              </w:rPr>
              <w:t>24</w:t>
            </w:r>
          </w:p>
        </w:tc>
        <w:tc>
          <w:tcPr>
            <w:tcW w:w="1169" w:type="dxa"/>
          </w:tcPr>
          <w:p w:rsidR="004D1A12" w14:paraId="3874DC24" w14:textId="77777777">
            <w:pPr>
              <w:pStyle w:val="TableParagraph"/>
              <w:spacing w:line="275" w:lineRule="exact"/>
              <w:ind w:left="312"/>
              <w:jc w:val="left"/>
              <w:rPr>
                <w:sz w:val="24"/>
              </w:rPr>
            </w:pPr>
            <w:r>
              <w:rPr>
                <w:spacing w:val="-2"/>
                <w:sz w:val="24"/>
              </w:rPr>
              <w:t>4,992</w:t>
            </w:r>
          </w:p>
        </w:tc>
        <w:tc>
          <w:tcPr>
            <w:tcW w:w="1440" w:type="dxa"/>
          </w:tcPr>
          <w:p w:rsidR="004D1A12" w14:paraId="3874DC25" w14:textId="77777777">
            <w:pPr>
              <w:pStyle w:val="TableParagraph"/>
              <w:spacing w:line="275" w:lineRule="exact"/>
              <w:ind w:left="386"/>
              <w:jc w:val="left"/>
              <w:rPr>
                <w:sz w:val="24"/>
              </w:rPr>
            </w:pPr>
            <w:r>
              <w:rPr>
                <w:spacing w:val="-2"/>
                <w:sz w:val="24"/>
              </w:rPr>
              <w:t>$47.10</w:t>
            </w:r>
          </w:p>
        </w:tc>
        <w:tc>
          <w:tcPr>
            <w:tcW w:w="1800" w:type="dxa"/>
          </w:tcPr>
          <w:p w:rsidR="004D1A12" w14:paraId="3874DC26" w14:textId="77777777">
            <w:pPr>
              <w:pStyle w:val="TableParagraph"/>
              <w:spacing w:line="275" w:lineRule="exact"/>
              <w:ind w:left="1069"/>
              <w:jc w:val="left"/>
              <w:rPr>
                <w:sz w:val="24"/>
              </w:rPr>
            </w:pPr>
            <w:r>
              <w:rPr>
                <w:spacing w:val="-2"/>
                <w:sz w:val="24"/>
              </w:rPr>
              <w:t>29.6%</w:t>
            </w:r>
          </w:p>
        </w:tc>
        <w:tc>
          <w:tcPr>
            <w:tcW w:w="1430" w:type="dxa"/>
          </w:tcPr>
          <w:p w:rsidR="004D1A12" w14:paraId="3874DC27" w14:textId="77777777">
            <w:pPr>
              <w:pStyle w:val="TableParagraph"/>
              <w:ind w:left="319"/>
              <w:jc w:val="left"/>
              <w:rPr>
                <w:sz w:val="20"/>
              </w:rPr>
            </w:pPr>
            <w:r>
              <w:rPr>
                <w:spacing w:val="-2"/>
                <w:sz w:val="20"/>
              </w:rPr>
              <w:t>$304,719.67</w:t>
            </w:r>
          </w:p>
        </w:tc>
      </w:tr>
    </w:tbl>
    <w:p w:rsidR="004D1A12" w14:paraId="3874DC29" w14:textId="77777777">
      <w:pPr>
        <w:pStyle w:val="BodyText"/>
        <w:spacing w:before="10"/>
        <w:rPr>
          <w:sz w:val="17"/>
        </w:rPr>
      </w:pPr>
    </w:p>
    <w:p w:rsidR="004D1A12" w14:paraId="3874DC2A" w14:textId="77777777">
      <w:pPr>
        <w:spacing w:before="89"/>
        <w:ind w:left="780"/>
        <w:rPr>
          <w:b/>
          <w:sz w:val="24"/>
        </w:rPr>
      </w:pPr>
      <w:r>
        <w:rPr>
          <w:b/>
          <w:sz w:val="24"/>
        </w:rPr>
        <w:t>Cost</w:t>
      </w:r>
      <w:r>
        <w:rPr>
          <w:b/>
          <w:spacing w:val="-8"/>
          <w:sz w:val="24"/>
        </w:rPr>
        <w:t xml:space="preserve"> </w:t>
      </w:r>
      <w:r>
        <w:rPr>
          <w:b/>
          <w:sz w:val="24"/>
        </w:rPr>
        <w:t>Per</w:t>
      </w:r>
      <w:r>
        <w:rPr>
          <w:b/>
          <w:spacing w:val="-8"/>
          <w:sz w:val="24"/>
        </w:rPr>
        <w:t xml:space="preserve"> </w:t>
      </w:r>
      <w:r>
        <w:rPr>
          <w:b/>
          <w:sz w:val="24"/>
        </w:rPr>
        <w:t>Respondent</w:t>
      </w:r>
      <w:r>
        <w:rPr>
          <w:b/>
          <w:spacing w:val="-8"/>
          <w:sz w:val="24"/>
        </w:rPr>
        <w:t xml:space="preserve"> </w:t>
      </w:r>
      <w:r>
        <w:rPr>
          <w:b/>
          <w:spacing w:val="-4"/>
          <w:sz w:val="24"/>
        </w:rPr>
        <w:t>Type</w:t>
      </w:r>
    </w:p>
    <w:tbl>
      <w:tblPr>
        <w:tblW w:w="0" w:type="auto"/>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5"/>
        <w:gridCol w:w="4315"/>
      </w:tblGrid>
      <w:tr w14:paraId="3874DC2D" w14:textId="77777777">
        <w:tblPrEx>
          <w:tblW w:w="0" w:type="auto"/>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4315" w:type="dxa"/>
          </w:tcPr>
          <w:p w:rsidR="004D1A12" w14:paraId="3874DC2B" w14:textId="77777777">
            <w:pPr>
              <w:pStyle w:val="TableParagraph"/>
              <w:spacing w:line="256" w:lineRule="exact"/>
              <w:ind w:left="107"/>
              <w:jc w:val="left"/>
              <w:rPr>
                <w:sz w:val="24"/>
              </w:rPr>
            </w:pPr>
            <w:r>
              <w:rPr>
                <w:sz w:val="24"/>
              </w:rPr>
              <w:t>Cost</w:t>
            </w:r>
            <w:r>
              <w:rPr>
                <w:spacing w:val="-2"/>
                <w:sz w:val="24"/>
              </w:rPr>
              <w:t xml:space="preserve"> </w:t>
            </w:r>
            <w:r>
              <w:rPr>
                <w:sz w:val="24"/>
              </w:rPr>
              <w:t>per</w:t>
            </w:r>
            <w:r>
              <w:rPr>
                <w:spacing w:val="-8"/>
                <w:sz w:val="24"/>
              </w:rPr>
              <w:t xml:space="preserve"> </w:t>
            </w:r>
            <w:r>
              <w:rPr>
                <w:spacing w:val="-2"/>
                <w:sz w:val="24"/>
              </w:rPr>
              <w:t>applicant</w:t>
            </w:r>
          </w:p>
        </w:tc>
        <w:tc>
          <w:tcPr>
            <w:tcW w:w="4315" w:type="dxa"/>
          </w:tcPr>
          <w:p w:rsidR="004D1A12" w14:paraId="3874DC2C" w14:textId="25AB4AA6">
            <w:pPr>
              <w:pStyle w:val="TableParagraph"/>
              <w:spacing w:line="256" w:lineRule="exact"/>
              <w:ind w:right="97"/>
              <w:jc w:val="right"/>
              <w:rPr>
                <w:sz w:val="24"/>
              </w:rPr>
            </w:pPr>
            <w:r>
              <w:rPr>
                <w:spacing w:val="-2"/>
                <w:sz w:val="24"/>
              </w:rPr>
              <w:t>$1</w:t>
            </w:r>
            <w:r w:rsidR="00A0474D">
              <w:rPr>
                <w:spacing w:val="-2"/>
                <w:sz w:val="24"/>
              </w:rPr>
              <w:t>9,248.45</w:t>
            </w:r>
          </w:p>
        </w:tc>
      </w:tr>
      <w:tr w14:paraId="3874DC30" w14:textId="77777777">
        <w:tblPrEx>
          <w:tblW w:w="0" w:type="auto"/>
          <w:tblInd w:w="789" w:type="dxa"/>
          <w:tblLayout w:type="fixed"/>
          <w:tblCellMar>
            <w:left w:w="0" w:type="dxa"/>
            <w:right w:w="0" w:type="dxa"/>
          </w:tblCellMar>
          <w:tblLook w:val="01E0"/>
        </w:tblPrEx>
        <w:trPr>
          <w:trHeight w:val="275"/>
        </w:trPr>
        <w:tc>
          <w:tcPr>
            <w:tcW w:w="4315" w:type="dxa"/>
          </w:tcPr>
          <w:p w:rsidR="004D1A12" w14:paraId="3874DC2E" w14:textId="77777777">
            <w:pPr>
              <w:pStyle w:val="TableParagraph"/>
              <w:spacing w:line="256" w:lineRule="exact"/>
              <w:ind w:left="107"/>
              <w:jc w:val="left"/>
              <w:rPr>
                <w:sz w:val="24"/>
              </w:rPr>
            </w:pPr>
            <w:r>
              <w:rPr>
                <w:sz w:val="24"/>
              </w:rPr>
              <w:t>Cost</w:t>
            </w:r>
            <w:r>
              <w:rPr>
                <w:spacing w:val="-3"/>
                <w:sz w:val="24"/>
              </w:rPr>
              <w:t xml:space="preserve"> </w:t>
            </w:r>
            <w:r>
              <w:rPr>
                <w:sz w:val="24"/>
              </w:rPr>
              <w:t>per</w:t>
            </w:r>
            <w:r>
              <w:rPr>
                <w:spacing w:val="-7"/>
                <w:sz w:val="24"/>
              </w:rPr>
              <w:t xml:space="preserve"> </w:t>
            </w:r>
            <w:r>
              <w:rPr>
                <w:sz w:val="24"/>
              </w:rPr>
              <w:t>public</w:t>
            </w:r>
            <w:r>
              <w:rPr>
                <w:spacing w:val="-7"/>
                <w:sz w:val="24"/>
              </w:rPr>
              <w:t xml:space="preserve"> </w:t>
            </w:r>
            <w:r>
              <w:rPr>
                <w:sz w:val="24"/>
              </w:rPr>
              <w:t>notice</w:t>
            </w:r>
            <w:r>
              <w:rPr>
                <w:spacing w:val="-8"/>
                <w:sz w:val="24"/>
              </w:rPr>
              <w:t xml:space="preserve"> </w:t>
            </w:r>
            <w:r>
              <w:rPr>
                <w:spacing w:val="-2"/>
                <w:sz w:val="24"/>
              </w:rPr>
              <w:t>filing</w:t>
            </w:r>
          </w:p>
        </w:tc>
        <w:tc>
          <w:tcPr>
            <w:tcW w:w="4315" w:type="dxa"/>
          </w:tcPr>
          <w:p w:rsidR="004D1A12" w14:paraId="3874DC2F" w14:textId="77777777">
            <w:pPr>
              <w:pStyle w:val="TableParagraph"/>
              <w:spacing w:line="256" w:lineRule="exact"/>
              <w:ind w:right="96"/>
              <w:jc w:val="right"/>
              <w:rPr>
                <w:sz w:val="24"/>
              </w:rPr>
            </w:pPr>
            <w:r>
              <w:rPr>
                <w:spacing w:val="-2"/>
                <w:sz w:val="24"/>
              </w:rPr>
              <w:t>$91.56</w:t>
            </w:r>
          </w:p>
        </w:tc>
      </w:tr>
      <w:tr w14:paraId="3874DC33" w14:textId="77777777">
        <w:tblPrEx>
          <w:tblW w:w="0" w:type="auto"/>
          <w:tblInd w:w="789" w:type="dxa"/>
          <w:tblLayout w:type="fixed"/>
          <w:tblCellMar>
            <w:left w:w="0" w:type="dxa"/>
            <w:right w:w="0" w:type="dxa"/>
          </w:tblCellMar>
          <w:tblLook w:val="01E0"/>
        </w:tblPrEx>
        <w:trPr>
          <w:trHeight w:val="275"/>
        </w:trPr>
        <w:tc>
          <w:tcPr>
            <w:tcW w:w="4315" w:type="dxa"/>
          </w:tcPr>
          <w:p w:rsidR="004D1A12" w14:paraId="3874DC31" w14:textId="77777777">
            <w:pPr>
              <w:pStyle w:val="TableParagraph"/>
              <w:spacing w:line="256" w:lineRule="exact"/>
              <w:ind w:left="107"/>
              <w:jc w:val="left"/>
              <w:rPr>
                <w:sz w:val="24"/>
              </w:rPr>
            </w:pPr>
            <w:r>
              <w:rPr>
                <w:sz w:val="24"/>
              </w:rPr>
              <w:t>Cost</w:t>
            </w:r>
            <w:r>
              <w:rPr>
                <w:spacing w:val="-4"/>
                <w:sz w:val="24"/>
              </w:rPr>
              <w:t xml:space="preserve"> </w:t>
            </w:r>
            <w:r>
              <w:rPr>
                <w:sz w:val="24"/>
              </w:rPr>
              <w:t>per</w:t>
            </w:r>
            <w:r>
              <w:rPr>
                <w:spacing w:val="-10"/>
                <w:sz w:val="24"/>
              </w:rPr>
              <w:t xml:space="preserve"> </w:t>
            </w:r>
            <w:r>
              <w:rPr>
                <w:sz w:val="24"/>
              </w:rPr>
              <w:t>award</w:t>
            </w:r>
            <w:r>
              <w:rPr>
                <w:spacing w:val="-4"/>
                <w:sz w:val="24"/>
              </w:rPr>
              <w:t xml:space="preserve"> </w:t>
            </w:r>
            <w:r>
              <w:rPr>
                <w:spacing w:val="-2"/>
                <w:sz w:val="24"/>
              </w:rPr>
              <w:t>recipient</w:t>
            </w:r>
          </w:p>
        </w:tc>
        <w:tc>
          <w:tcPr>
            <w:tcW w:w="4315" w:type="dxa"/>
          </w:tcPr>
          <w:p w:rsidR="004D1A12" w14:paraId="3874DC32" w14:textId="59C28874">
            <w:pPr>
              <w:pStyle w:val="TableParagraph"/>
              <w:spacing w:line="256" w:lineRule="exact"/>
              <w:ind w:right="97"/>
              <w:jc w:val="right"/>
              <w:rPr>
                <w:sz w:val="24"/>
              </w:rPr>
            </w:pPr>
            <w:r>
              <w:rPr>
                <w:spacing w:val="-2"/>
                <w:sz w:val="24"/>
              </w:rPr>
              <w:t>$</w:t>
            </w:r>
            <w:r w:rsidR="00E5051F">
              <w:rPr>
                <w:spacing w:val="-2"/>
                <w:sz w:val="24"/>
              </w:rPr>
              <w:t>4,272.91</w:t>
            </w:r>
          </w:p>
        </w:tc>
      </w:tr>
      <w:tr w14:paraId="3874DC36" w14:textId="77777777">
        <w:tblPrEx>
          <w:tblW w:w="0" w:type="auto"/>
          <w:tblInd w:w="789" w:type="dxa"/>
          <w:tblLayout w:type="fixed"/>
          <w:tblCellMar>
            <w:left w:w="0" w:type="dxa"/>
            <w:right w:w="0" w:type="dxa"/>
          </w:tblCellMar>
          <w:tblLook w:val="01E0"/>
        </w:tblPrEx>
        <w:trPr>
          <w:trHeight w:val="278"/>
        </w:trPr>
        <w:tc>
          <w:tcPr>
            <w:tcW w:w="4315" w:type="dxa"/>
          </w:tcPr>
          <w:p w:rsidR="004D1A12" w14:paraId="3874DC34" w14:textId="77777777">
            <w:pPr>
              <w:pStyle w:val="TableParagraph"/>
              <w:spacing w:before="1" w:line="257" w:lineRule="exact"/>
              <w:ind w:left="107"/>
              <w:jc w:val="left"/>
              <w:rPr>
                <w:sz w:val="24"/>
              </w:rPr>
            </w:pPr>
            <w:r>
              <w:rPr>
                <w:sz w:val="24"/>
              </w:rPr>
              <w:t>Total</w:t>
            </w:r>
            <w:r>
              <w:rPr>
                <w:spacing w:val="-6"/>
                <w:sz w:val="24"/>
              </w:rPr>
              <w:t xml:space="preserve"> </w:t>
            </w:r>
            <w:r>
              <w:rPr>
                <w:sz w:val="24"/>
              </w:rPr>
              <w:t>Cost</w:t>
            </w:r>
            <w:r>
              <w:rPr>
                <w:spacing w:val="-4"/>
                <w:sz w:val="24"/>
              </w:rPr>
              <w:t xml:space="preserve"> </w:t>
            </w:r>
            <w:r>
              <w:rPr>
                <w:sz w:val="24"/>
              </w:rPr>
              <w:t>per</w:t>
            </w:r>
            <w:r>
              <w:rPr>
                <w:spacing w:val="-9"/>
                <w:sz w:val="24"/>
              </w:rPr>
              <w:t xml:space="preserve"> </w:t>
            </w:r>
            <w:r>
              <w:rPr>
                <w:sz w:val="24"/>
              </w:rPr>
              <w:t>recipient</w:t>
            </w:r>
            <w:r>
              <w:rPr>
                <w:spacing w:val="-6"/>
                <w:sz w:val="24"/>
              </w:rPr>
              <w:t xml:space="preserve"> </w:t>
            </w:r>
            <w:r>
              <w:rPr>
                <w:spacing w:val="-2"/>
                <w:sz w:val="24"/>
              </w:rPr>
              <w:t>respondent</w:t>
            </w:r>
          </w:p>
        </w:tc>
        <w:tc>
          <w:tcPr>
            <w:tcW w:w="4315" w:type="dxa"/>
          </w:tcPr>
          <w:p w:rsidR="004D1A12" w14:paraId="3874DC35" w14:textId="77777777">
            <w:pPr>
              <w:pStyle w:val="TableParagraph"/>
              <w:spacing w:before="1" w:line="257" w:lineRule="exact"/>
              <w:ind w:right="97"/>
              <w:jc w:val="right"/>
              <w:rPr>
                <w:sz w:val="24"/>
              </w:rPr>
            </w:pPr>
            <w:r>
              <w:rPr>
                <w:spacing w:val="-2"/>
                <w:sz w:val="24"/>
              </w:rPr>
              <w:t>$22,448.56</w:t>
            </w:r>
          </w:p>
        </w:tc>
      </w:tr>
    </w:tbl>
    <w:p w:rsidR="004D1A12" w14:paraId="3874DC37" w14:textId="77777777">
      <w:pPr>
        <w:pStyle w:val="BodyText"/>
        <w:rPr>
          <w:b/>
        </w:rPr>
      </w:pPr>
    </w:p>
    <w:p w:rsidR="004D1A12" w14:paraId="3874DC38" w14:textId="77777777">
      <w:pPr>
        <w:ind w:left="780"/>
        <w:rPr>
          <w:b/>
          <w:sz w:val="24"/>
        </w:rPr>
      </w:pPr>
      <w:r>
        <w:rPr>
          <w:b/>
          <w:sz w:val="24"/>
        </w:rPr>
        <w:t>Summary</w:t>
      </w:r>
      <w:r>
        <w:rPr>
          <w:b/>
          <w:spacing w:val="-7"/>
          <w:sz w:val="24"/>
        </w:rPr>
        <w:t xml:space="preserve"> </w:t>
      </w:r>
      <w:r>
        <w:rPr>
          <w:b/>
          <w:sz w:val="24"/>
        </w:rPr>
        <w:t>of</w:t>
      </w:r>
      <w:r>
        <w:rPr>
          <w:b/>
          <w:spacing w:val="-8"/>
          <w:sz w:val="24"/>
        </w:rPr>
        <w:t xml:space="preserve"> </w:t>
      </w:r>
      <w:r>
        <w:rPr>
          <w:b/>
          <w:sz w:val="24"/>
        </w:rPr>
        <w:t>Total</w:t>
      </w:r>
      <w:r>
        <w:rPr>
          <w:b/>
          <w:spacing w:val="-3"/>
          <w:sz w:val="24"/>
        </w:rPr>
        <w:t xml:space="preserve"> </w:t>
      </w:r>
      <w:r>
        <w:rPr>
          <w:b/>
          <w:spacing w:val="-4"/>
          <w:sz w:val="24"/>
        </w:rPr>
        <w:t>Costs</w:t>
      </w: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959"/>
        <w:gridCol w:w="2671"/>
      </w:tblGrid>
      <w:tr w14:paraId="3874DC3B" w14:textId="77777777">
        <w:tblPrEx>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5"/>
        </w:trPr>
        <w:tc>
          <w:tcPr>
            <w:tcW w:w="5959" w:type="dxa"/>
          </w:tcPr>
          <w:p w:rsidR="004D1A12" w14:paraId="3874DC39" w14:textId="77777777">
            <w:pPr>
              <w:pStyle w:val="TableParagraph"/>
              <w:spacing w:line="255" w:lineRule="exact"/>
              <w:ind w:right="89"/>
              <w:jc w:val="right"/>
              <w:rPr>
                <w:b/>
                <w:sz w:val="24"/>
              </w:rPr>
            </w:pPr>
            <w:r>
              <w:rPr>
                <w:b/>
                <w:sz w:val="24"/>
              </w:rPr>
              <w:t>Total</w:t>
            </w:r>
            <w:r>
              <w:rPr>
                <w:b/>
                <w:spacing w:val="-7"/>
                <w:sz w:val="24"/>
              </w:rPr>
              <w:t xml:space="preserve"> </w:t>
            </w:r>
            <w:r>
              <w:rPr>
                <w:b/>
                <w:sz w:val="24"/>
              </w:rPr>
              <w:t>costs</w:t>
            </w:r>
            <w:r>
              <w:rPr>
                <w:b/>
                <w:spacing w:val="-6"/>
                <w:sz w:val="24"/>
              </w:rPr>
              <w:t xml:space="preserve"> </w:t>
            </w:r>
            <w:r>
              <w:rPr>
                <w:b/>
                <w:sz w:val="24"/>
              </w:rPr>
              <w:t>for</w:t>
            </w:r>
            <w:r>
              <w:rPr>
                <w:b/>
                <w:spacing w:val="-5"/>
                <w:sz w:val="24"/>
              </w:rPr>
              <w:t xml:space="preserve"> </w:t>
            </w:r>
            <w:r>
              <w:rPr>
                <w:b/>
                <w:spacing w:val="-2"/>
                <w:sz w:val="24"/>
              </w:rPr>
              <w:t>respondents</w:t>
            </w:r>
          </w:p>
        </w:tc>
        <w:tc>
          <w:tcPr>
            <w:tcW w:w="2671" w:type="dxa"/>
          </w:tcPr>
          <w:p w:rsidR="004D1A12" w14:paraId="3874DC3A" w14:textId="6D5CAA78">
            <w:pPr>
              <w:pStyle w:val="TableParagraph"/>
              <w:spacing w:line="255" w:lineRule="exact"/>
              <w:ind w:right="88"/>
              <w:jc w:val="right"/>
              <w:rPr>
                <w:b/>
                <w:sz w:val="24"/>
              </w:rPr>
            </w:pPr>
            <w:r>
              <w:rPr>
                <w:b/>
                <w:spacing w:val="-2"/>
                <w:sz w:val="24"/>
              </w:rPr>
              <w:t>$</w:t>
            </w:r>
            <w:r w:rsidR="00A45BC3">
              <w:rPr>
                <w:b/>
                <w:spacing w:val="-2"/>
                <w:sz w:val="24"/>
              </w:rPr>
              <w:t>10</w:t>
            </w:r>
            <w:r w:rsidR="004C14F8">
              <w:rPr>
                <w:b/>
                <w:spacing w:val="-2"/>
                <w:sz w:val="24"/>
              </w:rPr>
              <w:t>,171,972.23</w:t>
            </w:r>
          </w:p>
        </w:tc>
      </w:tr>
      <w:tr w14:paraId="3874DC3E" w14:textId="77777777">
        <w:tblPrEx>
          <w:tblW w:w="0" w:type="auto"/>
          <w:tblInd w:w="799" w:type="dxa"/>
          <w:tblLayout w:type="fixed"/>
          <w:tblCellMar>
            <w:left w:w="0" w:type="dxa"/>
            <w:right w:w="0" w:type="dxa"/>
          </w:tblCellMar>
          <w:tblLook w:val="01E0"/>
        </w:tblPrEx>
        <w:trPr>
          <w:trHeight w:val="277"/>
        </w:trPr>
        <w:tc>
          <w:tcPr>
            <w:tcW w:w="5959" w:type="dxa"/>
            <w:tcBorders>
              <w:bottom w:val="single" w:sz="4" w:space="0" w:color="000000"/>
            </w:tcBorders>
          </w:tcPr>
          <w:p w:rsidR="004D1A12" w14:paraId="3874DC3C" w14:textId="77777777">
            <w:pPr>
              <w:pStyle w:val="TableParagraph"/>
              <w:spacing w:line="258" w:lineRule="exact"/>
              <w:ind w:right="90"/>
              <w:jc w:val="right"/>
              <w:rPr>
                <w:b/>
                <w:sz w:val="24"/>
              </w:rPr>
            </w:pPr>
            <w:r>
              <w:rPr>
                <w:b/>
                <w:sz w:val="24"/>
              </w:rPr>
              <w:t>Total</w:t>
            </w:r>
            <w:r>
              <w:rPr>
                <w:b/>
                <w:spacing w:val="-10"/>
                <w:sz w:val="24"/>
              </w:rPr>
              <w:t xml:space="preserve"> </w:t>
            </w:r>
            <w:r>
              <w:rPr>
                <w:b/>
                <w:sz w:val="24"/>
              </w:rPr>
              <w:t>recordkeeping</w:t>
            </w:r>
            <w:r>
              <w:rPr>
                <w:b/>
                <w:spacing w:val="-10"/>
                <w:sz w:val="24"/>
              </w:rPr>
              <w:t xml:space="preserve"> </w:t>
            </w:r>
            <w:r>
              <w:rPr>
                <w:b/>
                <w:sz w:val="24"/>
              </w:rPr>
              <w:t>for</w:t>
            </w:r>
            <w:r>
              <w:rPr>
                <w:b/>
                <w:spacing w:val="-7"/>
                <w:sz w:val="24"/>
              </w:rPr>
              <w:t xml:space="preserve"> </w:t>
            </w:r>
            <w:r>
              <w:rPr>
                <w:b/>
                <w:spacing w:val="-2"/>
                <w:sz w:val="24"/>
              </w:rPr>
              <w:t>respondents</w:t>
            </w:r>
          </w:p>
        </w:tc>
        <w:tc>
          <w:tcPr>
            <w:tcW w:w="2671" w:type="dxa"/>
            <w:tcBorders>
              <w:bottom w:val="single" w:sz="4" w:space="0" w:color="000000"/>
            </w:tcBorders>
          </w:tcPr>
          <w:p w:rsidR="004D1A12" w14:paraId="3874DC3D" w14:textId="77777777">
            <w:pPr>
              <w:pStyle w:val="TableParagraph"/>
              <w:spacing w:line="258" w:lineRule="exact"/>
              <w:ind w:right="88"/>
              <w:jc w:val="right"/>
              <w:rPr>
                <w:b/>
                <w:sz w:val="24"/>
              </w:rPr>
            </w:pPr>
            <w:r>
              <w:rPr>
                <w:b/>
                <w:spacing w:val="-2"/>
                <w:sz w:val="24"/>
              </w:rPr>
              <w:t>304,719.67</w:t>
            </w:r>
          </w:p>
        </w:tc>
      </w:tr>
    </w:tbl>
    <w:p w:rsidR="004D1A12" w14:paraId="3874DC3F" w14:textId="77777777">
      <w:pPr>
        <w:ind w:left="780" w:right="852"/>
        <w:rPr>
          <w:sz w:val="20"/>
        </w:rPr>
      </w:pPr>
      <w:r>
        <w:rPr>
          <w:sz w:val="20"/>
        </w:rPr>
        <w:t>*</w:t>
      </w:r>
      <w:r>
        <w:rPr>
          <w:spacing w:val="-4"/>
          <w:sz w:val="20"/>
        </w:rPr>
        <w:t xml:space="preserve"> </w:t>
      </w:r>
      <w:r>
        <w:rPr>
          <w:sz w:val="20"/>
        </w:rPr>
        <w:t>A</w:t>
      </w:r>
      <w:r>
        <w:rPr>
          <w:spacing w:val="-4"/>
          <w:sz w:val="20"/>
        </w:rPr>
        <w:t xml:space="preserve"> </w:t>
      </w:r>
      <w:r>
        <w:rPr>
          <w:sz w:val="20"/>
        </w:rPr>
        <w:t>public</w:t>
      </w:r>
      <w:r>
        <w:rPr>
          <w:spacing w:val="-3"/>
          <w:sz w:val="20"/>
        </w:rPr>
        <w:t xml:space="preserve"> </w:t>
      </w:r>
      <w:r>
        <w:rPr>
          <w:sz w:val="20"/>
        </w:rPr>
        <w:t>filing</w:t>
      </w:r>
      <w:r>
        <w:rPr>
          <w:spacing w:val="-2"/>
          <w:sz w:val="20"/>
        </w:rPr>
        <w:t xml:space="preserve"> </w:t>
      </w:r>
      <w:r>
        <w:rPr>
          <w:sz w:val="20"/>
        </w:rPr>
        <w:t>will</w:t>
      </w:r>
      <w:r>
        <w:rPr>
          <w:spacing w:val="-2"/>
          <w:sz w:val="20"/>
        </w:rPr>
        <w:t xml:space="preserve"> </w:t>
      </w:r>
      <w:r>
        <w:rPr>
          <w:sz w:val="20"/>
        </w:rPr>
        <w:t>be</w:t>
      </w:r>
      <w:r>
        <w:rPr>
          <w:spacing w:val="-3"/>
          <w:sz w:val="20"/>
        </w:rPr>
        <w:t xml:space="preserve"> </w:t>
      </w:r>
      <w:r>
        <w:rPr>
          <w:sz w:val="20"/>
        </w:rPr>
        <w:t>posted</w:t>
      </w:r>
      <w:r>
        <w:rPr>
          <w:spacing w:val="-2"/>
          <w:sz w:val="20"/>
        </w:rPr>
        <w:t xml:space="preserve"> </w:t>
      </w:r>
      <w:r>
        <w:rPr>
          <w:sz w:val="20"/>
        </w:rPr>
        <w:t>for</w:t>
      </w:r>
      <w:r>
        <w:rPr>
          <w:spacing w:val="-2"/>
          <w:sz w:val="20"/>
        </w:rPr>
        <w:t xml:space="preserve"> </w:t>
      </w:r>
      <w:r>
        <w:rPr>
          <w:sz w:val="20"/>
        </w:rPr>
        <w:t>each</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approximate</w:t>
      </w:r>
      <w:r>
        <w:rPr>
          <w:spacing w:val="-5"/>
          <w:sz w:val="20"/>
        </w:rPr>
        <w:t xml:space="preserve"> </w:t>
      </w:r>
      <w:r>
        <w:rPr>
          <w:sz w:val="20"/>
        </w:rPr>
        <w:t>480</w:t>
      </w:r>
      <w:r>
        <w:rPr>
          <w:spacing w:val="-2"/>
          <w:sz w:val="20"/>
        </w:rPr>
        <w:t xml:space="preserve"> </w:t>
      </w:r>
      <w:r>
        <w:rPr>
          <w:sz w:val="20"/>
        </w:rPr>
        <w:t>applicants/respondents.</w:t>
      </w:r>
      <w:r>
        <w:rPr>
          <w:spacing w:val="-4"/>
          <w:sz w:val="20"/>
        </w:rPr>
        <w:t xml:space="preserve"> </w:t>
      </w:r>
      <w:r>
        <w:rPr>
          <w:sz w:val="20"/>
        </w:rPr>
        <w:t>The</w:t>
      </w:r>
      <w:r>
        <w:rPr>
          <w:spacing w:val="-4"/>
          <w:sz w:val="20"/>
        </w:rPr>
        <w:t xml:space="preserve"> </w:t>
      </w:r>
      <w:r>
        <w:rPr>
          <w:sz w:val="20"/>
        </w:rPr>
        <w:t>Agency estimates that on average each posting will have 3 responses for a total of 1440 responses.</w:t>
      </w:r>
    </w:p>
    <w:p w:rsidR="004D1A12" w14:paraId="3874DC40" w14:textId="77777777">
      <w:pPr>
        <w:pStyle w:val="BodyText"/>
        <w:spacing w:before="9"/>
        <w:rPr>
          <w:sz w:val="23"/>
        </w:rPr>
      </w:pPr>
    </w:p>
    <w:p w:rsidR="004D1A12" w14:paraId="3874DC41" w14:textId="0CA7D8FE">
      <w:pPr>
        <w:pStyle w:val="BodyText"/>
        <w:ind w:left="780" w:right="810" w:firstLine="299"/>
      </w:pPr>
      <w:r>
        <w:t>RUS estimates that a total of 480 applications will be submitted in future funding opportunity</w:t>
      </w:r>
      <w:r>
        <w:rPr>
          <w:spacing w:val="-6"/>
        </w:rPr>
        <w:t xml:space="preserve"> </w:t>
      </w:r>
      <w:r>
        <w:t>announcements</w:t>
      </w:r>
      <w:r>
        <w:rPr>
          <w:spacing w:val="-6"/>
        </w:rPr>
        <w:t xml:space="preserve"> </w:t>
      </w:r>
      <w:r>
        <w:t>(FOA)</w:t>
      </w:r>
      <w:r>
        <w:rPr>
          <w:spacing w:val="-6"/>
        </w:rPr>
        <w:t xml:space="preserve"> </w:t>
      </w:r>
      <w:r>
        <w:t>and</w:t>
      </w:r>
      <w:r>
        <w:rPr>
          <w:spacing w:val="-6"/>
        </w:rPr>
        <w:t xml:space="preserve"> </w:t>
      </w:r>
      <w:r>
        <w:t>solicitations</w:t>
      </w:r>
      <w:r>
        <w:rPr>
          <w:spacing w:val="-6"/>
        </w:rPr>
        <w:t xml:space="preserve"> </w:t>
      </w:r>
      <w:r>
        <w:t>of</w:t>
      </w:r>
      <w:r>
        <w:rPr>
          <w:spacing w:val="-6"/>
        </w:rPr>
        <w:t xml:space="preserve"> </w:t>
      </w:r>
      <w:r>
        <w:t>applications.</w:t>
      </w:r>
      <w:r>
        <w:rPr>
          <w:spacing w:val="-6"/>
        </w:rPr>
        <w:t xml:space="preserve"> </w:t>
      </w:r>
      <w:r>
        <w:t>Of</w:t>
      </w:r>
      <w:r>
        <w:rPr>
          <w:spacing w:val="-8"/>
        </w:rPr>
        <w:t xml:space="preserve"> </w:t>
      </w:r>
      <w:r>
        <w:t>these</w:t>
      </w:r>
      <w:r>
        <w:rPr>
          <w:spacing w:val="-8"/>
        </w:rPr>
        <w:t xml:space="preserve"> </w:t>
      </w:r>
      <w:r>
        <w:t>applications (</w:t>
      </w:r>
      <w:r w:rsidRPr="00E67150">
        <w:rPr>
          <w:i/>
          <w:iCs/>
        </w:rPr>
        <w:t>i.e.</w:t>
      </w:r>
      <w:r w:rsidR="00E67150">
        <w:t>,</w:t>
      </w:r>
      <w:r>
        <w:rPr>
          <w:spacing w:val="-5"/>
        </w:rPr>
        <w:t xml:space="preserve"> </w:t>
      </w:r>
      <w:r>
        <w:t>respondents),</w:t>
      </w:r>
      <w:r>
        <w:rPr>
          <w:spacing w:val="-5"/>
        </w:rPr>
        <w:t xml:space="preserve"> </w:t>
      </w:r>
      <w:r>
        <w:t>approximately</w:t>
      </w:r>
      <w:r>
        <w:rPr>
          <w:spacing w:val="-2"/>
        </w:rPr>
        <w:t xml:space="preserve"> </w:t>
      </w:r>
      <w:r>
        <w:t>208</w:t>
      </w:r>
      <w:r>
        <w:rPr>
          <w:spacing w:val="-5"/>
        </w:rPr>
        <w:t xml:space="preserve"> </w:t>
      </w:r>
      <w:r>
        <w:t>awards</w:t>
      </w:r>
      <w:r>
        <w:rPr>
          <w:spacing w:val="-2"/>
        </w:rPr>
        <w:t xml:space="preserve"> </w:t>
      </w:r>
      <w:r>
        <w:t>composed</w:t>
      </w:r>
      <w:r>
        <w:rPr>
          <w:spacing w:val="-7"/>
        </w:rPr>
        <w:t xml:space="preserve"> </w:t>
      </w:r>
      <w:r>
        <w:t>of</w:t>
      </w:r>
      <w:r>
        <w:rPr>
          <w:spacing w:val="-7"/>
        </w:rPr>
        <w:t xml:space="preserve"> </w:t>
      </w:r>
      <w:r>
        <w:t>the</w:t>
      </w:r>
      <w:r>
        <w:rPr>
          <w:spacing w:val="-7"/>
        </w:rPr>
        <w:t xml:space="preserve"> </w:t>
      </w:r>
      <w:r>
        <w:t>available</w:t>
      </w:r>
      <w:r>
        <w:rPr>
          <w:spacing w:val="-7"/>
        </w:rPr>
        <w:t xml:space="preserve"> </w:t>
      </w:r>
      <w:r>
        <w:t>funding</w:t>
      </w:r>
      <w:r>
        <w:rPr>
          <w:spacing w:val="-5"/>
        </w:rPr>
        <w:t xml:space="preserve"> </w:t>
      </w:r>
      <w:r>
        <w:t>types</w:t>
      </w:r>
      <w:r>
        <w:rPr>
          <w:spacing w:val="-5"/>
        </w:rPr>
        <w:t xml:space="preserve"> </w:t>
      </w:r>
      <w:r>
        <w:t>are estimated to be approved. The Agency estimates the total annual hours required to comply</w:t>
      </w:r>
      <w:r>
        <w:rPr>
          <w:spacing w:val="-2"/>
        </w:rPr>
        <w:t xml:space="preserve"> </w:t>
      </w:r>
      <w:r>
        <w:t>with</w:t>
      </w:r>
      <w:r>
        <w:rPr>
          <w:spacing w:val="-2"/>
        </w:rPr>
        <w:t xml:space="preserve"> </w:t>
      </w:r>
      <w:r>
        <w:t>this</w:t>
      </w:r>
      <w:r>
        <w:rPr>
          <w:spacing w:val="-2"/>
        </w:rPr>
        <w:t xml:space="preserve"> </w:t>
      </w:r>
      <w:r>
        <w:t>collection</w:t>
      </w:r>
      <w:r>
        <w:rPr>
          <w:spacing w:val="-2"/>
        </w:rPr>
        <w:t xml:space="preserve"> </w:t>
      </w:r>
      <w:r>
        <w:t>of</w:t>
      </w:r>
      <w:r>
        <w:rPr>
          <w:spacing w:val="-4"/>
        </w:rPr>
        <w:t xml:space="preserve"> </w:t>
      </w:r>
      <w:r>
        <w:t>information</w:t>
      </w:r>
      <w:r>
        <w:rPr>
          <w:spacing w:val="-2"/>
        </w:rPr>
        <w:t xml:space="preserve"> </w:t>
      </w:r>
      <w:r>
        <w:t>as</w:t>
      </w:r>
      <w:r>
        <w:rPr>
          <w:spacing w:val="-2"/>
        </w:rPr>
        <w:t xml:space="preserve"> </w:t>
      </w:r>
      <w:r>
        <w:t>3</w:t>
      </w:r>
      <w:r w:rsidR="0072337A">
        <w:t>15.33</w:t>
      </w:r>
      <w:r>
        <w:rPr>
          <w:spacing w:val="-2"/>
        </w:rPr>
        <w:t xml:space="preserve"> </w:t>
      </w:r>
      <w:r>
        <w:t>hours</w:t>
      </w:r>
      <w:r>
        <w:rPr>
          <w:spacing w:val="-2"/>
        </w:rPr>
        <w:t xml:space="preserve"> </w:t>
      </w:r>
      <w:r>
        <w:t>for</w:t>
      </w:r>
      <w:r>
        <w:rPr>
          <w:spacing w:val="-4"/>
        </w:rPr>
        <w:t xml:space="preserve"> </w:t>
      </w:r>
      <w:r>
        <w:t>each</w:t>
      </w:r>
      <w:r>
        <w:rPr>
          <w:spacing w:val="-2"/>
        </w:rPr>
        <w:t xml:space="preserve"> </w:t>
      </w:r>
      <w:r>
        <w:t>applicant.</w:t>
      </w:r>
      <w:r>
        <w:rPr>
          <w:spacing w:val="-2"/>
        </w:rPr>
        <w:t xml:space="preserve"> </w:t>
      </w:r>
      <w:r>
        <w:t>Depending on the characteristics of the applicant or application (</w:t>
      </w:r>
      <w:r w:rsidRPr="00E67150">
        <w:rPr>
          <w:i/>
          <w:iCs/>
        </w:rPr>
        <w:t>e.g</w:t>
      </w:r>
      <w:r>
        <w:t>., grant-only request, trust area serving, etc.), all application items may not be required for every applicant. Therefore,</w:t>
      </w:r>
      <w:r>
        <w:rPr>
          <w:spacing w:val="40"/>
        </w:rPr>
        <w:t xml:space="preserve"> </w:t>
      </w:r>
      <w:r>
        <w:t>the numbers of hours presented are conservative estimates.</w:t>
      </w:r>
    </w:p>
    <w:p w:rsidR="004D1A12" w14:paraId="3874DC42" w14:textId="77777777">
      <w:pPr>
        <w:pStyle w:val="BodyText"/>
      </w:pPr>
    </w:p>
    <w:p w:rsidR="004D1A12" w14:paraId="3874DC43" w14:textId="1399C649">
      <w:pPr>
        <w:pStyle w:val="BodyText"/>
        <w:ind w:left="780" w:right="715" w:firstLine="299"/>
      </w:pPr>
      <w:r>
        <w:t xml:space="preserve">A breakdown of the reporting and recordkeeping requirements is provided on the </w:t>
      </w:r>
      <w:r w:rsidR="00A445D2">
        <w:t>attached</w:t>
      </w:r>
      <w:r w:rsidR="00A445D2">
        <w:rPr>
          <w:spacing w:val="-5"/>
        </w:rPr>
        <w:t xml:space="preserve"> spreadsheet</w:t>
      </w:r>
      <w:r>
        <w:t>.</w:t>
      </w:r>
      <w:r>
        <w:rPr>
          <w:spacing w:val="-5"/>
        </w:rPr>
        <w:t xml:space="preserve"> </w:t>
      </w:r>
      <w:r>
        <w:t>Cost</w:t>
      </w:r>
      <w:r>
        <w:rPr>
          <w:spacing w:val="-5"/>
        </w:rPr>
        <w:t xml:space="preserve"> </w:t>
      </w:r>
      <w:r>
        <w:t>estimates</w:t>
      </w:r>
      <w:r>
        <w:rPr>
          <w:spacing w:val="-5"/>
        </w:rPr>
        <w:t xml:space="preserve"> </w:t>
      </w:r>
      <w:r>
        <w:t>are</w:t>
      </w:r>
      <w:r>
        <w:rPr>
          <w:spacing w:val="-8"/>
        </w:rPr>
        <w:t xml:space="preserve"> </w:t>
      </w:r>
      <w:r>
        <w:t>based</w:t>
      </w:r>
      <w:r>
        <w:rPr>
          <w:spacing w:val="-5"/>
        </w:rPr>
        <w:t xml:space="preserve"> </w:t>
      </w:r>
      <w:r>
        <w:t>on</w:t>
      </w:r>
      <w:r>
        <w:rPr>
          <w:spacing w:val="-3"/>
        </w:rPr>
        <w:t xml:space="preserve"> </w:t>
      </w:r>
      <w:r>
        <w:t>public</w:t>
      </w:r>
      <w:r>
        <w:rPr>
          <w:spacing w:val="-5"/>
        </w:rPr>
        <w:t xml:space="preserve"> </w:t>
      </w:r>
      <w:r>
        <w:t>interest, experience and discussion with program staff that operate the program. Primary individuals</w:t>
      </w:r>
      <w:r>
        <w:rPr>
          <w:spacing w:val="-2"/>
        </w:rPr>
        <w:t xml:space="preserve"> </w:t>
      </w:r>
      <w:r>
        <w:t>for</w:t>
      </w:r>
      <w:r>
        <w:rPr>
          <w:spacing w:val="-5"/>
        </w:rPr>
        <w:t xml:space="preserve"> </w:t>
      </w:r>
      <w:r>
        <w:t>a</w:t>
      </w:r>
      <w:r>
        <w:rPr>
          <w:spacing w:val="-5"/>
        </w:rPr>
        <w:t xml:space="preserve"> </w:t>
      </w:r>
      <w:r>
        <w:t>loan,</w:t>
      </w:r>
      <w:r>
        <w:rPr>
          <w:spacing w:val="-5"/>
        </w:rPr>
        <w:t xml:space="preserve"> </w:t>
      </w:r>
      <w:r>
        <w:t>combination</w:t>
      </w:r>
      <w:r>
        <w:rPr>
          <w:spacing w:val="-5"/>
        </w:rPr>
        <w:t xml:space="preserve"> </w:t>
      </w:r>
      <w:r>
        <w:t>loan/grant,</w:t>
      </w:r>
      <w:r>
        <w:rPr>
          <w:spacing w:val="-2"/>
        </w:rPr>
        <w:t xml:space="preserve"> </w:t>
      </w:r>
      <w:r>
        <w:t>and</w:t>
      </w:r>
      <w:r>
        <w:rPr>
          <w:spacing w:val="-5"/>
        </w:rPr>
        <w:t xml:space="preserve"> </w:t>
      </w:r>
      <w:r>
        <w:t>grant</w:t>
      </w:r>
      <w:r>
        <w:rPr>
          <w:spacing w:val="-5"/>
        </w:rPr>
        <w:t xml:space="preserve"> </w:t>
      </w:r>
      <w:r>
        <w:t>respondent</w:t>
      </w:r>
      <w:r>
        <w:rPr>
          <w:spacing w:val="-5"/>
        </w:rPr>
        <w:t xml:space="preserve"> </w:t>
      </w:r>
      <w:r>
        <w:t>would</w:t>
      </w:r>
      <w:r>
        <w:rPr>
          <w:spacing w:val="-5"/>
        </w:rPr>
        <w:t xml:space="preserve"> </w:t>
      </w:r>
      <w:r>
        <w:t>normally</w:t>
      </w:r>
      <w:r>
        <w:rPr>
          <w:spacing w:val="-5"/>
        </w:rPr>
        <w:t xml:space="preserve"> </w:t>
      </w:r>
      <w:r>
        <w:t>be</w:t>
      </w:r>
      <w:r>
        <w:rPr>
          <w:spacing w:val="-5"/>
        </w:rPr>
        <w:t xml:space="preserve"> </w:t>
      </w:r>
      <w:r>
        <w:t>a manager, earning $47.10 per hour. Public notice respondents would also normally be managers, earning $47.10 per hour.</w:t>
      </w:r>
    </w:p>
    <w:p w:rsidR="004D1A12" w14:paraId="3874DC44" w14:textId="77777777">
      <w:pPr>
        <w:pStyle w:val="BodyText"/>
      </w:pPr>
    </w:p>
    <w:p w:rsidR="004D1A12" w14:paraId="3874DC45" w14:textId="77777777">
      <w:pPr>
        <w:pStyle w:val="BodyText"/>
        <w:spacing w:before="1"/>
        <w:ind w:left="780" w:right="852" w:firstLine="720"/>
      </w:pPr>
      <w:r>
        <w:rPr>
          <w:b/>
        </w:rPr>
        <w:t xml:space="preserve">Wage Estimates Data Source: </w:t>
      </w:r>
      <w:r>
        <w:t>May 2023 National Occupational Employment and Wage Estimates, United States; Bureau of Labor Statistics, https://</w:t>
      </w:r>
      <w:hyperlink r:id="rId10">
        <w:r>
          <w:t>www.bls.gov/oes/current/oes_nat.htm/.</w:t>
        </w:r>
      </w:hyperlink>
      <w:r>
        <w:rPr>
          <w:spacing w:val="-9"/>
        </w:rPr>
        <w:t xml:space="preserve"> </w:t>
      </w:r>
      <w:r>
        <w:t>Find</w:t>
      </w:r>
      <w:r>
        <w:rPr>
          <w:spacing w:val="-11"/>
        </w:rPr>
        <w:t xml:space="preserve"> </w:t>
      </w:r>
      <w:r>
        <w:t>Occupation</w:t>
      </w:r>
      <w:r>
        <w:rPr>
          <w:spacing w:val="-11"/>
        </w:rPr>
        <w:t xml:space="preserve"> </w:t>
      </w:r>
      <w:r>
        <w:t>Code</w:t>
      </w:r>
      <w:r>
        <w:rPr>
          <w:spacing w:val="-13"/>
        </w:rPr>
        <w:t xml:space="preserve"> </w:t>
      </w:r>
      <w:r>
        <w:t>11-1021,</w:t>
      </w:r>
      <w:r>
        <w:rPr>
          <w:spacing w:val="-11"/>
        </w:rPr>
        <w:t xml:space="preserve"> </w:t>
      </w:r>
      <w:r>
        <w:t>General and Operations Managers. Refer to Median hourly wage.</w:t>
      </w:r>
    </w:p>
    <w:p w:rsidR="00254724" w14:paraId="4C51DD01" w14:textId="77777777">
      <w:pPr>
        <w:pStyle w:val="BodyText"/>
        <w:spacing w:before="1"/>
        <w:ind w:left="780" w:right="852" w:firstLine="720"/>
      </w:pPr>
    </w:p>
    <w:p w:rsidR="004D1A12" w14:paraId="3874DC47" w14:textId="77777777">
      <w:pPr>
        <w:pStyle w:val="ListParagraph"/>
        <w:numPr>
          <w:ilvl w:val="0"/>
          <w:numId w:val="6"/>
        </w:numPr>
        <w:tabs>
          <w:tab w:val="left" w:pos="1200"/>
        </w:tabs>
        <w:ind w:left="780" w:right="1938" w:firstLine="0"/>
        <w:rPr>
          <w:b/>
          <w:sz w:val="24"/>
          <w:u w:val="single"/>
        </w:rPr>
      </w:pPr>
      <w:r>
        <w:rPr>
          <w:b/>
          <w:sz w:val="24"/>
          <w:u w:val="single"/>
        </w:rPr>
        <w:t>Provide</w:t>
      </w:r>
      <w:r>
        <w:rPr>
          <w:b/>
          <w:spacing w:val="-5"/>
          <w:sz w:val="24"/>
          <w:u w:val="single"/>
        </w:rPr>
        <w:t xml:space="preserve"> </w:t>
      </w:r>
      <w:r>
        <w:rPr>
          <w:b/>
          <w:sz w:val="24"/>
          <w:u w:val="single"/>
        </w:rPr>
        <w:t>an</w:t>
      </w:r>
      <w:r>
        <w:rPr>
          <w:b/>
          <w:spacing w:val="-5"/>
          <w:sz w:val="24"/>
          <w:u w:val="single"/>
        </w:rPr>
        <w:t xml:space="preserve"> </w:t>
      </w:r>
      <w:r>
        <w:rPr>
          <w:b/>
          <w:sz w:val="24"/>
          <w:u w:val="single"/>
        </w:rPr>
        <w:t>estimate</w:t>
      </w:r>
      <w:r>
        <w:rPr>
          <w:b/>
          <w:spacing w:val="-7"/>
          <w:sz w:val="24"/>
          <w:u w:val="single"/>
        </w:rPr>
        <w:t xml:space="preserve"> </w:t>
      </w:r>
      <w:r>
        <w:rPr>
          <w:b/>
          <w:sz w:val="24"/>
          <w:u w:val="single"/>
        </w:rPr>
        <w:t>of</w:t>
      </w:r>
      <w:r>
        <w:rPr>
          <w:b/>
          <w:spacing w:val="-5"/>
          <w:sz w:val="24"/>
          <w:u w:val="single"/>
        </w:rPr>
        <w:t xml:space="preserve"> </w:t>
      </w:r>
      <w:r>
        <w:rPr>
          <w:b/>
          <w:sz w:val="24"/>
          <w:u w:val="single"/>
        </w:rPr>
        <w:t>the</w:t>
      </w:r>
      <w:r>
        <w:rPr>
          <w:b/>
          <w:spacing w:val="-5"/>
          <w:sz w:val="24"/>
          <w:u w:val="single"/>
        </w:rPr>
        <w:t xml:space="preserve"> </w:t>
      </w:r>
      <w:r>
        <w:rPr>
          <w:b/>
          <w:sz w:val="24"/>
          <w:u w:val="single"/>
        </w:rPr>
        <w:t>total</w:t>
      </w:r>
      <w:r>
        <w:rPr>
          <w:b/>
          <w:spacing w:val="-5"/>
          <w:sz w:val="24"/>
          <w:u w:val="single"/>
        </w:rPr>
        <w:t xml:space="preserve"> </w:t>
      </w:r>
      <w:r>
        <w:rPr>
          <w:b/>
          <w:sz w:val="24"/>
          <w:u w:val="single"/>
        </w:rPr>
        <w:t>annual</w:t>
      </w:r>
      <w:r>
        <w:rPr>
          <w:b/>
          <w:spacing w:val="-5"/>
          <w:sz w:val="24"/>
          <w:u w:val="single"/>
        </w:rPr>
        <w:t xml:space="preserve"> </w:t>
      </w:r>
      <w:r>
        <w:rPr>
          <w:b/>
          <w:sz w:val="24"/>
          <w:u w:val="single"/>
        </w:rPr>
        <w:t>cost</w:t>
      </w:r>
      <w:r>
        <w:rPr>
          <w:b/>
          <w:spacing w:val="-7"/>
          <w:sz w:val="24"/>
          <w:u w:val="single"/>
        </w:rPr>
        <w:t xml:space="preserve"> </w:t>
      </w:r>
      <w:r>
        <w:rPr>
          <w:b/>
          <w:sz w:val="24"/>
          <w:u w:val="single"/>
        </w:rPr>
        <w:t>burden</w:t>
      </w:r>
      <w:r>
        <w:rPr>
          <w:b/>
          <w:spacing w:val="-5"/>
          <w:sz w:val="24"/>
          <w:u w:val="single"/>
        </w:rPr>
        <w:t xml:space="preserve"> </w:t>
      </w:r>
      <w:r>
        <w:rPr>
          <w:b/>
          <w:sz w:val="24"/>
          <w:u w:val="single"/>
        </w:rPr>
        <w:t>to</w:t>
      </w:r>
      <w:r>
        <w:rPr>
          <w:b/>
          <w:spacing w:val="-5"/>
          <w:sz w:val="24"/>
          <w:u w:val="single"/>
        </w:rPr>
        <w:t xml:space="preserve"> </w:t>
      </w:r>
      <w:r>
        <w:rPr>
          <w:b/>
          <w:sz w:val="24"/>
          <w:u w:val="single"/>
        </w:rPr>
        <w:t>respondents</w:t>
      </w:r>
      <w:r>
        <w:rPr>
          <w:b/>
          <w:spacing w:val="-7"/>
          <w:sz w:val="24"/>
          <w:u w:val="single"/>
        </w:rPr>
        <w:t xml:space="preserve"> </w:t>
      </w:r>
      <w:r>
        <w:rPr>
          <w:b/>
          <w:sz w:val="24"/>
          <w:u w:val="single"/>
        </w:rPr>
        <w:t>or</w:t>
      </w:r>
      <w:r>
        <w:rPr>
          <w:b/>
          <w:sz w:val="24"/>
        </w:rPr>
        <w:t xml:space="preserve"> </w:t>
      </w:r>
      <w:r>
        <w:rPr>
          <w:b/>
          <w:sz w:val="24"/>
          <w:u w:val="single"/>
        </w:rPr>
        <w:t>recordkeepers resulting from the collection of information.</w:t>
      </w:r>
    </w:p>
    <w:p w:rsidR="004D1A12" w14:paraId="3874DC48" w14:textId="77777777">
      <w:pPr>
        <w:pStyle w:val="BodyText"/>
        <w:spacing w:before="3"/>
        <w:rPr>
          <w:b/>
          <w:sz w:val="16"/>
        </w:rPr>
      </w:pPr>
    </w:p>
    <w:p w:rsidR="004D1A12" w14:paraId="3874DC49" w14:textId="77777777">
      <w:pPr>
        <w:pStyle w:val="BodyText"/>
        <w:spacing w:before="89"/>
        <w:ind w:left="780" w:right="852" w:firstLine="299"/>
      </w:pPr>
      <w:r>
        <w:t>There are no capital and start-up costs involved with this collection. There are no requirements</w:t>
      </w:r>
      <w:r>
        <w:rPr>
          <w:spacing w:val="-5"/>
        </w:rPr>
        <w:t xml:space="preserve"> </w:t>
      </w:r>
      <w:r>
        <w:t>for</w:t>
      </w:r>
      <w:r>
        <w:rPr>
          <w:spacing w:val="-5"/>
        </w:rPr>
        <w:t xml:space="preserve"> </w:t>
      </w:r>
      <w:r>
        <w:t>respondents</w:t>
      </w:r>
      <w:r>
        <w:rPr>
          <w:spacing w:val="-2"/>
        </w:rPr>
        <w:t xml:space="preserve"> </w:t>
      </w:r>
      <w:r>
        <w:t>to</w:t>
      </w:r>
      <w:r>
        <w:rPr>
          <w:spacing w:val="-5"/>
        </w:rPr>
        <w:t xml:space="preserve"> </w:t>
      </w:r>
      <w:r>
        <w:t>report</w:t>
      </w:r>
      <w:r>
        <w:rPr>
          <w:spacing w:val="-5"/>
        </w:rPr>
        <w:t xml:space="preserve"> </w:t>
      </w:r>
      <w:r>
        <w:t>information</w:t>
      </w:r>
      <w:r>
        <w:rPr>
          <w:spacing w:val="-5"/>
        </w:rPr>
        <w:t xml:space="preserve"> </w:t>
      </w:r>
      <w:r>
        <w:t>other</w:t>
      </w:r>
      <w:r>
        <w:rPr>
          <w:spacing w:val="-7"/>
        </w:rPr>
        <w:t xml:space="preserve"> </w:t>
      </w:r>
      <w:r>
        <w:t>than</w:t>
      </w:r>
      <w:r>
        <w:rPr>
          <w:spacing w:val="-6"/>
        </w:rPr>
        <w:t xml:space="preserve"> </w:t>
      </w:r>
      <w:r>
        <w:t>what</w:t>
      </w:r>
      <w:r>
        <w:rPr>
          <w:spacing w:val="-6"/>
        </w:rPr>
        <w:t xml:space="preserve"> </w:t>
      </w:r>
      <w:r>
        <w:t>is</w:t>
      </w:r>
      <w:r>
        <w:rPr>
          <w:spacing w:val="-2"/>
        </w:rPr>
        <w:t xml:space="preserve"> </w:t>
      </w:r>
      <w:r>
        <w:t>project</w:t>
      </w:r>
      <w:r>
        <w:rPr>
          <w:spacing w:val="-6"/>
        </w:rPr>
        <w:t xml:space="preserve"> </w:t>
      </w:r>
      <w:r>
        <w:t>specific</w:t>
      </w:r>
      <w:r>
        <w:rPr>
          <w:spacing w:val="-5"/>
        </w:rPr>
        <w:t xml:space="preserve"> </w:t>
      </w:r>
      <w:r>
        <w:t>and</w:t>
      </w:r>
    </w:p>
    <w:p w:rsidR="004D1A12" w14:paraId="3874DC4B" w14:textId="77777777">
      <w:pPr>
        <w:pStyle w:val="BodyText"/>
        <w:spacing w:before="79"/>
        <w:ind w:left="780" w:right="852"/>
      </w:pPr>
      <w:r>
        <w:t>associated with specific funding applications. Once a request for financial assistance has been approved, no or minimal information is required of the applicant.</w:t>
      </w:r>
      <w:r>
        <w:rPr>
          <w:spacing w:val="40"/>
        </w:rPr>
        <w:t xml:space="preserve"> </w:t>
      </w:r>
      <w:r>
        <w:t>Additional information</w:t>
      </w:r>
      <w:r>
        <w:rPr>
          <w:spacing w:val="-5"/>
        </w:rPr>
        <w:t xml:space="preserve"> </w:t>
      </w:r>
      <w:r>
        <w:t>is</w:t>
      </w:r>
      <w:r>
        <w:rPr>
          <w:spacing w:val="-5"/>
        </w:rPr>
        <w:t xml:space="preserve"> </w:t>
      </w:r>
      <w:r>
        <w:t>information</w:t>
      </w:r>
      <w:r>
        <w:rPr>
          <w:spacing w:val="-5"/>
        </w:rPr>
        <w:t xml:space="preserve"> </w:t>
      </w:r>
      <w:r>
        <w:t>the</w:t>
      </w:r>
      <w:r>
        <w:rPr>
          <w:spacing w:val="-5"/>
        </w:rPr>
        <w:t xml:space="preserve"> </w:t>
      </w:r>
      <w:r>
        <w:t>applicant</w:t>
      </w:r>
      <w:r>
        <w:rPr>
          <w:spacing w:val="-2"/>
        </w:rPr>
        <w:t xml:space="preserve"> </w:t>
      </w:r>
      <w:r>
        <w:t>would</w:t>
      </w:r>
      <w:r>
        <w:rPr>
          <w:spacing w:val="-5"/>
        </w:rPr>
        <w:t xml:space="preserve"> </w:t>
      </w:r>
      <w:r>
        <w:t>have</w:t>
      </w:r>
      <w:r>
        <w:rPr>
          <w:spacing w:val="-7"/>
        </w:rPr>
        <w:t xml:space="preserve"> </w:t>
      </w:r>
      <w:r>
        <w:t>available</w:t>
      </w:r>
      <w:r>
        <w:rPr>
          <w:spacing w:val="-2"/>
        </w:rPr>
        <w:t xml:space="preserve"> </w:t>
      </w:r>
      <w:r>
        <w:t>and</w:t>
      </w:r>
      <w:r>
        <w:rPr>
          <w:spacing w:val="-5"/>
        </w:rPr>
        <w:t xml:space="preserve"> </w:t>
      </w:r>
      <w:r>
        <w:t>would</w:t>
      </w:r>
      <w:r>
        <w:rPr>
          <w:spacing w:val="-2"/>
        </w:rPr>
        <w:t xml:space="preserve"> </w:t>
      </w:r>
      <w:r>
        <w:t>not</w:t>
      </w:r>
      <w:r>
        <w:rPr>
          <w:spacing w:val="-5"/>
        </w:rPr>
        <w:t xml:space="preserve"> </w:t>
      </w:r>
      <w:r>
        <w:t>be</w:t>
      </w:r>
      <w:r>
        <w:rPr>
          <w:spacing w:val="-5"/>
        </w:rPr>
        <w:t xml:space="preserve"> </w:t>
      </w:r>
      <w:r>
        <w:t>expected to recreate and, only requested under limited situations where formal mitigations measures have been required.</w:t>
      </w:r>
    </w:p>
    <w:p w:rsidR="004D1A12" w14:paraId="3874DC4D" w14:textId="77777777">
      <w:pPr>
        <w:pStyle w:val="BodyText"/>
        <w:rPr>
          <w:sz w:val="22"/>
        </w:rPr>
      </w:pPr>
    </w:p>
    <w:p w:rsidR="004D1A12" w14:paraId="3874DC4E" w14:textId="77777777">
      <w:pPr>
        <w:pStyle w:val="ListParagraph"/>
        <w:numPr>
          <w:ilvl w:val="0"/>
          <w:numId w:val="6"/>
        </w:numPr>
        <w:tabs>
          <w:tab w:val="left" w:pos="1200"/>
        </w:tabs>
        <w:ind w:left="1199" w:hanging="420"/>
        <w:rPr>
          <w:b/>
          <w:sz w:val="24"/>
          <w:u w:val="single"/>
        </w:rPr>
      </w:pPr>
      <w:r>
        <w:rPr>
          <w:b/>
          <w:sz w:val="24"/>
          <w:u w:val="single"/>
        </w:rPr>
        <w:t>Provide</w:t>
      </w:r>
      <w:r>
        <w:rPr>
          <w:b/>
          <w:spacing w:val="-8"/>
          <w:sz w:val="24"/>
          <w:u w:val="single"/>
        </w:rPr>
        <w:t xml:space="preserve"> </w:t>
      </w:r>
      <w:r>
        <w:rPr>
          <w:b/>
          <w:sz w:val="24"/>
          <w:u w:val="single"/>
        </w:rPr>
        <w:t>estimates</w:t>
      </w:r>
      <w:r>
        <w:rPr>
          <w:b/>
          <w:spacing w:val="-7"/>
          <w:sz w:val="24"/>
          <w:u w:val="single"/>
        </w:rPr>
        <w:t xml:space="preserve"> </w:t>
      </w:r>
      <w:r>
        <w:rPr>
          <w:b/>
          <w:sz w:val="24"/>
          <w:u w:val="single"/>
        </w:rPr>
        <w:t>of</w:t>
      </w:r>
      <w:r>
        <w:rPr>
          <w:b/>
          <w:spacing w:val="-5"/>
          <w:sz w:val="24"/>
          <w:u w:val="single"/>
        </w:rPr>
        <w:t xml:space="preserve"> </w:t>
      </w:r>
      <w:r>
        <w:rPr>
          <w:b/>
          <w:sz w:val="24"/>
          <w:u w:val="single"/>
        </w:rPr>
        <w:t>annualized</w:t>
      </w:r>
      <w:r>
        <w:rPr>
          <w:b/>
          <w:spacing w:val="-7"/>
          <w:sz w:val="24"/>
          <w:u w:val="single"/>
        </w:rPr>
        <w:t xml:space="preserve"> </w:t>
      </w:r>
      <w:r>
        <w:rPr>
          <w:b/>
          <w:sz w:val="24"/>
          <w:u w:val="single"/>
        </w:rPr>
        <w:t>cost</w:t>
      </w:r>
      <w:r>
        <w:rPr>
          <w:b/>
          <w:spacing w:val="-9"/>
          <w:sz w:val="24"/>
          <w:u w:val="single"/>
        </w:rPr>
        <w:t xml:space="preserve"> </w:t>
      </w:r>
      <w:r>
        <w:rPr>
          <w:b/>
          <w:sz w:val="24"/>
          <w:u w:val="single"/>
        </w:rPr>
        <w:t>to</w:t>
      </w:r>
      <w:r>
        <w:rPr>
          <w:b/>
          <w:spacing w:val="-7"/>
          <w:sz w:val="24"/>
          <w:u w:val="single"/>
        </w:rPr>
        <w:t xml:space="preserve"> </w:t>
      </w:r>
      <w:r>
        <w:rPr>
          <w:b/>
          <w:sz w:val="24"/>
          <w:u w:val="single"/>
        </w:rPr>
        <w:t>the</w:t>
      </w:r>
      <w:r>
        <w:rPr>
          <w:b/>
          <w:spacing w:val="-7"/>
          <w:sz w:val="24"/>
          <w:u w:val="single"/>
        </w:rPr>
        <w:t xml:space="preserve"> </w:t>
      </w:r>
      <w:r>
        <w:rPr>
          <w:b/>
          <w:sz w:val="24"/>
          <w:u w:val="single"/>
        </w:rPr>
        <w:t>Federal</w:t>
      </w:r>
      <w:r>
        <w:rPr>
          <w:b/>
          <w:spacing w:val="-7"/>
          <w:sz w:val="24"/>
          <w:u w:val="single"/>
        </w:rPr>
        <w:t xml:space="preserve"> </w:t>
      </w:r>
      <w:r>
        <w:rPr>
          <w:b/>
          <w:spacing w:val="-2"/>
          <w:sz w:val="24"/>
          <w:u w:val="single"/>
        </w:rPr>
        <w:t>Government</w:t>
      </w:r>
      <w:r>
        <w:rPr>
          <w:b/>
          <w:spacing w:val="-2"/>
          <w:sz w:val="24"/>
        </w:rPr>
        <w:t>.</w:t>
      </w:r>
    </w:p>
    <w:p w:rsidR="004D1A12" w14:paraId="3874DC4F" w14:textId="77777777">
      <w:pPr>
        <w:pStyle w:val="BodyText"/>
        <w:spacing w:before="2"/>
        <w:rPr>
          <w:b/>
          <w:sz w:val="16"/>
        </w:rPr>
      </w:pPr>
    </w:p>
    <w:p w:rsidR="004D1A12" w:rsidRPr="00B907E0" w14:paraId="3874DC50" w14:textId="77777777">
      <w:pPr>
        <w:pStyle w:val="BodyText"/>
        <w:spacing w:before="90"/>
        <w:ind w:left="1139"/>
      </w:pPr>
      <w:r w:rsidRPr="00B907E0">
        <w:t>The</w:t>
      </w:r>
      <w:r w:rsidRPr="00B907E0">
        <w:rPr>
          <w:spacing w:val="-7"/>
        </w:rPr>
        <w:t xml:space="preserve"> </w:t>
      </w:r>
      <w:r w:rsidRPr="00B907E0">
        <w:t>cost</w:t>
      </w:r>
      <w:r w:rsidRPr="00B907E0">
        <w:rPr>
          <w:spacing w:val="-4"/>
        </w:rPr>
        <w:t xml:space="preserve"> </w:t>
      </w:r>
      <w:r w:rsidRPr="00B907E0">
        <w:t>to</w:t>
      </w:r>
      <w:r w:rsidRPr="00B907E0">
        <w:rPr>
          <w:spacing w:val="-6"/>
        </w:rPr>
        <w:t xml:space="preserve"> </w:t>
      </w:r>
      <w:r w:rsidRPr="00B907E0">
        <w:t>the</w:t>
      </w:r>
      <w:r w:rsidRPr="00B907E0">
        <w:rPr>
          <w:spacing w:val="-7"/>
        </w:rPr>
        <w:t xml:space="preserve"> </w:t>
      </w:r>
      <w:r w:rsidRPr="00B907E0">
        <w:t>Federal</w:t>
      </w:r>
      <w:r w:rsidRPr="00B907E0">
        <w:rPr>
          <w:spacing w:val="-6"/>
        </w:rPr>
        <w:t xml:space="preserve"> </w:t>
      </w:r>
      <w:r w:rsidRPr="00B907E0">
        <w:t>Government</w:t>
      </w:r>
      <w:r w:rsidRPr="00B907E0">
        <w:rPr>
          <w:spacing w:val="-7"/>
        </w:rPr>
        <w:t xml:space="preserve"> </w:t>
      </w:r>
      <w:r w:rsidRPr="00B907E0">
        <w:t>in</w:t>
      </w:r>
      <w:r w:rsidRPr="00B907E0">
        <w:rPr>
          <w:spacing w:val="-6"/>
        </w:rPr>
        <w:t xml:space="preserve"> </w:t>
      </w:r>
      <w:r w:rsidRPr="00B907E0">
        <w:t>the</w:t>
      </w:r>
      <w:r w:rsidRPr="00B907E0">
        <w:rPr>
          <w:spacing w:val="-7"/>
        </w:rPr>
        <w:t xml:space="preserve"> </w:t>
      </w:r>
      <w:r w:rsidRPr="00B907E0">
        <w:t>following</w:t>
      </w:r>
      <w:r w:rsidRPr="00B907E0">
        <w:rPr>
          <w:spacing w:val="-6"/>
        </w:rPr>
        <w:t xml:space="preserve"> </w:t>
      </w:r>
      <w:r w:rsidRPr="00B907E0">
        <w:t>tables</w:t>
      </w:r>
      <w:r w:rsidRPr="00B907E0">
        <w:rPr>
          <w:spacing w:val="-7"/>
        </w:rPr>
        <w:t xml:space="preserve"> </w:t>
      </w:r>
      <w:r w:rsidRPr="00B907E0">
        <w:t>are</w:t>
      </w:r>
      <w:r w:rsidRPr="00B907E0">
        <w:rPr>
          <w:spacing w:val="-4"/>
        </w:rPr>
        <w:t xml:space="preserve"> </w:t>
      </w:r>
      <w:r w:rsidRPr="00B907E0">
        <w:t>estimated</w:t>
      </w:r>
      <w:r w:rsidRPr="00B907E0">
        <w:rPr>
          <w:spacing w:val="-6"/>
        </w:rPr>
        <w:t xml:space="preserve"> </w:t>
      </w:r>
      <w:r w:rsidRPr="00B907E0">
        <w:t>to</w:t>
      </w:r>
      <w:r w:rsidRPr="00B907E0">
        <w:rPr>
          <w:spacing w:val="-7"/>
        </w:rPr>
        <w:t xml:space="preserve"> </w:t>
      </w:r>
      <w:r w:rsidRPr="00B907E0">
        <w:rPr>
          <w:spacing w:val="-5"/>
        </w:rPr>
        <w:t>be</w:t>
      </w:r>
    </w:p>
    <w:p w:rsidR="004D1A12" w14:paraId="3874DC51" w14:textId="2ED01DDB">
      <w:pPr>
        <w:pStyle w:val="BodyText"/>
        <w:spacing w:before="22" w:line="259" w:lineRule="auto"/>
        <w:ind w:left="780" w:right="852"/>
      </w:pPr>
      <w:r w:rsidRPr="00B907E0">
        <w:rPr>
          <w:b/>
          <w:bCs/>
        </w:rPr>
        <w:t>$6,439,720.15</w:t>
      </w:r>
      <w:r w:rsidRPr="00B907E0">
        <w:rPr>
          <w:spacing w:val="-5"/>
        </w:rPr>
        <w:t xml:space="preserve"> </w:t>
      </w:r>
      <w:r w:rsidRPr="00B907E0">
        <w:t>based</w:t>
      </w:r>
      <w:r w:rsidRPr="00B907E0">
        <w:rPr>
          <w:spacing w:val="-7"/>
        </w:rPr>
        <w:t xml:space="preserve"> </w:t>
      </w:r>
      <w:r w:rsidRPr="00B907E0">
        <w:t>on</w:t>
      </w:r>
      <w:r w:rsidRPr="00B907E0">
        <w:rPr>
          <w:spacing w:val="-5"/>
        </w:rPr>
        <w:t xml:space="preserve"> </w:t>
      </w:r>
      <w:r w:rsidRPr="00B907E0">
        <w:t>the</w:t>
      </w:r>
      <w:r w:rsidRPr="00B907E0">
        <w:rPr>
          <w:spacing w:val="-7"/>
        </w:rPr>
        <w:t xml:space="preserve"> </w:t>
      </w:r>
      <w:r w:rsidRPr="00B907E0">
        <w:t>agency</w:t>
      </w:r>
      <w:r w:rsidRPr="00B907E0">
        <w:rPr>
          <w:spacing w:val="-7"/>
        </w:rPr>
        <w:t xml:space="preserve"> </w:t>
      </w:r>
      <w:r w:rsidRPr="00B907E0">
        <w:t>receiving</w:t>
      </w:r>
      <w:r w:rsidRPr="00B907E0">
        <w:rPr>
          <w:spacing w:val="-5"/>
        </w:rPr>
        <w:t xml:space="preserve"> </w:t>
      </w:r>
      <w:r w:rsidRPr="00B907E0">
        <w:rPr>
          <w:b/>
          <w:bCs/>
        </w:rPr>
        <w:t>480</w:t>
      </w:r>
      <w:r w:rsidRPr="00B907E0">
        <w:rPr>
          <w:b/>
          <w:bCs/>
          <w:spacing w:val="-3"/>
        </w:rPr>
        <w:t xml:space="preserve"> </w:t>
      </w:r>
      <w:r w:rsidRPr="00B907E0">
        <w:rPr>
          <w:b/>
          <w:bCs/>
        </w:rPr>
        <w:t>respondents</w:t>
      </w:r>
      <w:r>
        <w:rPr>
          <w:spacing w:val="-3"/>
        </w:rPr>
        <w:t xml:space="preserve"> </w:t>
      </w:r>
      <w:r>
        <w:t>(</w:t>
      </w:r>
      <w:r w:rsidRPr="00254724">
        <w:rPr>
          <w:i/>
          <w:iCs/>
        </w:rPr>
        <w:t>i.e</w:t>
      </w:r>
      <w:r>
        <w:t>.</w:t>
      </w:r>
      <w:r w:rsidR="007F6524">
        <w:rPr>
          <w:spacing w:val="-5"/>
        </w:rPr>
        <w:t xml:space="preserve">, </w:t>
      </w:r>
      <w:r>
        <w:t>number</w:t>
      </w:r>
      <w:r>
        <w:rPr>
          <w:spacing w:val="-3"/>
        </w:rPr>
        <w:t xml:space="preserve"> </w:t>
      </w:r>
      <w:r>
        <w:t>of applications) instead of the previous 500 respondents. See tables below.</w:t>
      </w:r>
    </w:p>
    <w:p w:rsidR="004D1A12" w14:paraId="3874DC52" w14:textId="77777777">
      <w:pPr>
        <w:spacing w:before="160"/>
        <w:ind w:left="780"/>
        <w:rPr>
          <w:b/>
          <w:sz w:val="24"/>
        </w:rPr>
      </w:pPr>
      <w:r>
        <w:rPr>
          <w:b/>
          <w:sz w:val="24"/>
        </w:rPr>
        <w:t>Application</w:t>
      </w:r>
      <w:r>
        <w:rPr>
          <w:b/>
          <w:spacing w:val="-12"/>
          <w:sz w:val="24"/>
        </w:rPr>
        <w:t xml:space="preserve"> </w:t>
      </w:r>
      <w:r>
        <w:rPr>
          <w:b/>
          <w:spacing w:val="-2"/>
          <w:sz w:val="24"/>
        </w:rPr>
        <w:t>Processing</w:t>
      </w:r>
    </w:p>
    <w:p w:rsidR="004D1A12" w14:paraId="3874DC53" w14:textId="77777777">
      <w:pPr>
        <w:pStyle w:val="BodyText"/>
        <w:spacing w:before="10"/>
        <w:rPr>
          <w:b/>
          <w:sz w:val="15"/>
        </w:rPr>
      </w:pPr>
    </w:p>
    <w:tbl>
      <w:tblPr>
        <w:tblW w:w="0" w:type="auto"/>
        <w:tblInd w:w="2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51"/>
        <w:gridCol w:w="857"/>
        <w:gridCol w:w="1510"/>
        <w:gridCol w:w="963"/>
        <w:gridCol w:w="1618"/>
        <w:gridCol w:w="1685"/>
      </w:tblGrid>
      <w:tr w14:paraId="3874DC5A" w14:textId="77777777">
        <w:tblPrEx>
          <w:tblW w:w="0" w:type="auto"/>
          <w:tblInd w:w="2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44"/>
        </w:trPr>
        <w:tc>
          <w:tcPr>
            <w:tcW w:w="3151" w:type="dxa"/>
          </w:tcPr>
          <w:p w:rsidR="004D1A12" w14:paraId="3874DC54" w14:textId="77777777">
            <w:pPr>
              <w:pStyle w:val="TableParagraph"/>
              <w:spacing w:before="183"/>
              <w:ind w:left="769"/>
              <w:jc w:val="left"/>
              <w:rPr>
                <w:b/>
                <w:sz w:val="24"/>
              </w:rPr>
            </w:pPr>
            <w:r>
              <w:rPr>
                <w:b/>
                <w:sz w:val="24"/>
              </w:rPr>
              <w:t>Processing</w:t>
            </w:r>
            <w:r>
              <w:rPr>
                <w:b/>
                <w:spacing w:val="-13"/>
                <w:sz w:val="24"/>
              </w:rPr>
              <w:t xml:space="preserve"> </w:t>
            </w:r>
            <w:r>
              <w:rPr>
                <w:b/>
                <w:spacing w:val="-4"/>
                <w:sz w:val="24"/>
              </w:rPr>
              <w:t>Step</w:t>
            </w:r>
          </w:p>
        </w:tc>
        <w:tc>
          <w:tcPr>
            <w:tcW w:w="857" w:type="dxa"/>
          </w:tcPr>
          <w:p w:rsidR="004D1A12" w14:paraId="3874DC55" w14:textId="77777777">
            <w:pPr>
              <w:pStyle w:val="TableParagraph"/>
              <w:spacing w:before="183"/>
              <w:ind w:left="90" w:right="76"/>
              <w:rPr>
                <w:b/>
                <w:sz w:val="24"/>
              </w:rPr>
            </w:pPr>
            <w:r>
              <w:rPr>
                <w:b/>
                <w:spacing w:val="-2"/>
                <w:sz w:val="24"/>
              </w:rPr>
              <w:t>Hours</w:t>
            </w:r>
          </w:p>
        </w:tc>
        <w:tc>
          <w:tcPr>
            <w:tcW w:w="1510" w:type="dxa"/>
          </w:tcPr>
          <w:p w:rsidR="004D1A12" w14:paraId="3874DC56" w14:textId="77777777">
            <w:pPr>
              <w:pStyle w:val="TableParagraph"/>
              <w:spacing w:before="44"/>
              <w:ind w:left="107" w:firstLine="88"/>
              <w:jc w:val="left"/>
              <w:rPr>
                <w:b/>
                <w:sz w:val="24"/>
              </w:rPr>
            </w:pPr>
            <w:r>
              <w:rPr>
                <w:b/>
                <w:sz w:val="24"/>
              </w:rPr>
              <w:t xml:space="preserve">Number of </w:t>
            </w:r>
            <w:r>
              <w:rPr>
                <w:b/>
                <w:spacing w:val="-2"/>
                <w:sz w:val="24"/>
              </w:rPr>
              <w:t>Applications</w:t>
            </w:r>
          </w:p>
        </w:tc>
        <w:tc>
          <w:tcPr>
            <w:tcW w:w="963" w:type="dxa"/>
          </w:tcPr>
          <w:p w:rsidR="004D1A12" w14:paraId="3874DC57" w14:textId="77777777">
            <w:pPr>
              <w:pStyle w:val="TableParagraph"/>
              <w:spacing w:before="183"/>
              <w:ind w:left="129" w:right="114"/>
              <w:rPr>
                <w:b/>
                <w:sz w:val="24"/>
              </w:rPr>
            </w:pPr>
            <w:r>
              <w:rPr>
                <w:b/>
                <w:spacing w:val="-4"/>
                <w:sz w:val="24"/>
              </w:rPr>
              <w:t>Wage</w:t>
            </w:r>
          </w:p>
        </w:tc>
        <w:tc>
          <w:tcPr>
            <w:tcW w:w="1618" w:type="dxa"/>
          </w:tcPr>
          <w:p w:rsidR="004D1A12" w14:paraId="3874DC58" w14:textId="77777777">
            <w:pPr>
              <w:pStyle w:val="TableParagraph"/>
              <w:spacing w:before="183"/>
              <w:ind w:left="390"/>
              <w:jc w:val="left"/>
              <w:rPr>
                <w:b/>
                <w:sz w:val="24"/>
              </w:rPr>
            </w:pPr>
            <w:r>
              <w:rPr>
                <w:b/>
                <w:spacing w:val="-2"/>
                <w:sz w:val="24"/>
              </w:rPr>
              <w:t>Benefits</w:t>
            </w:r>
          </w:p>
        </w:tc>
        <w:tc>
          <w:tcPr>
            <w:tcW w:w="1685" w:type="dxa"/>
          </w:tcPr>
          <w:p w:rsidR="004D1A12" w14:paraId="3874DC59" w14:textId="77777777">
            <w:pPr>
              <w:pStyle w:val="TableParagraph"/>
              <w:spacing w:before="183"/>
              <w:ind w:left="545" w:right="542"/>
              <w:rPr>
                <w:b/>
                <w:sz w:val="24"/>
              </w:rPr>
            </w:pPr>
            <w:r>
              <w:rPr>
                <w:b/>
                <w:spacing w:val="-2"/>
                <w:sz w:val="24"/>
              </w:rPr>
              <w:t>Total</w:t>
            </w:r>
          </w:p>
        </w:tc>
      </w:tr>
      <w:tr w14:paraId="3874DC61" w14:textId="77777777">
        <w:tblPrEx>
          <w:tblW w:w="0" w:type="auto"/>
          <w:tblInd w:w="219" w:type="dxa"/>
          <w:tblLayout w:type="fixed"/>
          <w:tblCellMar>
            <w:left w:w="0" w:type="dxa"/>
            <w:right w:w="0" w:type="dxa"/>
          </w:tblCellMar>
          <w:tblLook w:val="01E0"/>
        </w:tblPrEx>
        <w:trPr>
          <w:trHeight w:val="330"/>
        </w:trPr>
        <w:tc>
          <w:tcPr>
            <w:tcW w:w="3151" w:type="dxa"/>
          </w:tcPr>
          <w:p w:rsidR="004D1A12" w14:paraId="3874DC5B" w14:textId="77777777">
            <w:pPr>
              <w:pStyle w:val="TableParagraph"/>
              <w:spacing w:before="25"/>
              <w:ind w:left="107"/>
              <w:jc w:val="left"/>
              <w:rPr>
                <w:sz w:val="24"/>
              </w:rPr>
            </w:pPr>
            <w:r>
              <w:rPr>
                <w:sz w:val="24"/>
              </w:rPr>
              <w:t>Initial</w:t>
            </w:r>
            <w:r>
              <w:rPr>
                <w:spacing w:val="-11"/>
                <w:sz w:val="24"/>
              </w:rPr>
              <w:t xml:space="preserve"> </w:t>
            </w:r>
            <w:r>
              <w:rPr>
                <w:sz w:val="24"/>
              </w:rPr>
              <w:t>engineering</w:t>
            </w:r>
            <w:r>
              <w:rPr>
                <w:spacing w:val="-11"/>
                <w:sz w:val="24"/>
              </w:rPr>
              <w:t xml:space="preserve"> </w:t>
            </w:r>
            <w:r>
              <w:rPr>
                <w:spacing w:val="-2"/>
                <w:sz w:val="24"/>
              </w:rPr>
              <w:t>review</w:t>
            </w:r>
          </w:p>
        </w:tc>
        <w:tc>
          <w:tcPr>
            <w:tcW w:w="857" w:type="dxa"/>
          </w:tcPr>
          <w:p w:rsidR="004D1A12" w14:paraId="3874DC5C" w14:textId="77777777">
            <w:pPr>
              <w:pStyle w:val="TableParagraph"/>
              <w:spacing w:before="25"/>
              <w:ind w:left="85" w:right="76"/>
              <w:rPr>
                <w:sz w:val="24"/>
              </w:rPr>
            </w:pPr>
            <w:r>
              <w:rPr>
                <w:spacing w:val="-5"/>
                <w:sz w:val="24"/>
              </w:rPr>
              <w:t>40</w:t>
            </w:r>
          </w:p>
        </w:tc>
        <w:tc>
          <w:tcPr>
            <w:tcW w:w="1510" w:type="dxa"/>
          </w:tcPr>
          <w:p w:rsidR="004D1A12" w14:paraId="3874DC5D" w14:textId="77777777">
            <w:pPr>
              <w:pStyle w:val="TableParagraph"/>
              <w:spacing w:before="25"/>
              <w:ind w:right="558"/>
              <w:jc w:val="right"/>
              <w:rPr>
                <w:sz w:val="24"/>
              </w:rPr>
            </w:pPr>
            <w:r>
              <w:rPr>
                <w:spacing w:val="-5"/>
                <w:sz w:val="24"/>
              </w:rPr>
              <w:t>480</w:t>
            </w:r>
          </w:p>
        </w:tc>
        <w:tc>
          <w:tcPr>
            <w:tcW w:w="963" w:type="dxa"/>
          </w:tcPr>
          <w:p w:rsidR="004D1A12" w14:paraId="3874DC5E" w14:textId="77777777">
            <w:pPr>
              <w:pStyle w:val="TableParagraph"/>
              <w:spacing w:before="25"/>
              <w:ind w:left="129" w:right="121"/>
              <w:rPr>
                <w:sz w:val="24"/>
              </w:rPr>
            </w:pPr>
            <w:r>
              <w:rPr>
                <w:spacing w:val="-2"/>
                <w:sz w:val="24"/>
              </w:rPr>
              <w:t>$46.64</w:t>
            </w:r>
          </w:p>
        </w:tc>
        <w:tc>
          <w:tcPr>
            <w:tcW w:w="1618" w:type="dxa"/>
          </w:tcPr>
          <w:p w:rsidR="004D1A12" w14:paraId="3874DC5F" w14:textId="77777777">
            <w:pPr>
              <w:pStyle w:val="TableParagraph"/>
              <w:spacing w:before="25"/>
              <w:ind w:left="435"/>
              <w:jc w:val="left"/>
              <w:rPr>
                <w:sz w:val="24"/>
              </w:rPr>
            </w:pPr>
            <w:r>
              <w:rPr>
                <w:spacing w:val="-2"/>
                <w:sz w:val="24"/>
              </w:rPr>
              <w:t>36.25%</w:t>
            </w:r>
          </w:p>
        </w:tc>
        <w:tc>
          <w:tcPr>
            <w:tcW w:w="1685" w:type="dxa"/>
          </w:tcPr>
          <w:p w:rsidR="004D1A12" w14:paraId="3874DC60" w14:textId="77777777">
            <w:pPr>
              <w:pStyle w:val="TableParagraph"/>
              <w:spacing w:before="25"/>
              <w:ind w:right="92"/>
              <w:jc w:val="right"/>
              <w:rPr>
                <w:sz w:val="24"/>
              </w:rPr>
            </w:pPr>
            <w:r>
              <w:rPr>
                <w:spacing w:val="-2"/>
                <w:sz w:val="24"/>
              </w:rPr>
              <w:t>$1,220,102.40</w:t>
            </w:r>
          </w:p>
        </w:tc>
      </w:tr>
      <w:tr w14:paraId="3874DC68" w14:textId="77777777">
        <w:tblPrEx>
          <w:tblW w:w="0" w:type="auto"/>
          <w:tblInd w:w="219" w:type="dxa"/>
          <w:tblLayout w:type="fixed"/>
          <w:tblCellMar>
            <w:left w:w="0" w:type="dxa"/>
            <w:right w:w="0" w:type="dxa"/>
          </w:tblCellMar>
          <w:tblLook w:val="01E0"/>
        </w:tblPrEx>
        <w:trPr>
          <w:trHeight w:val="328"/>
        </w:trPr>
        <w:tc>
          <w:tcPr>
            <w:tcW w:w="3151" w:type="dxa"/>
          </w:tcPr>
          <w:p w:rsidR="004D1A12" w14:paraId="3874DC62" w14:textId="77777777">
            <w:pPr>
              <w:pStyle w:val="TableParagraph"/>
              <w:spacing w:before="25"/>
              <w:ind w:left="107"/>
              <w:jc w:val="left"/>
              <w:rPr>
                <w:sz w:val="24"/>
              </w:rPr>
            </w:pPr>
            <w:r>
              <w:rPr>
                <w:sz w:val="24"/>
              </w:rPr>
              <w:t>Initial</w:t>
            </w:r>
            <w:r>
              <w:rPr>
                <w:spacing w:val="-10"/>
                <w:sz w:val="24"/>
              </w:rPr>
              <w:t xml:space="preserve"> </w:t>
            </w:r>
            <w:r>
              <w:rPr>
                <w:sz w:val="24"/>
              </w:rPr>
              <w:t>financial</w:t>
            </w:r>
            <w:r>
              <w:rPr>
                <w:spacing w:val="-9"/>
                <w:sz w:val="24"/>
              </w:rPr>
              <w:t xml:space="preserve"> </w:t>
            </w:r>
            <w:r>
              <w:rPr>
                <w:spacing w:val="-2"/>
                <w:sz w:val="24"/>
              </w:rPr>
              <w:t>review</w:t>
            </w:r>
          </w:p>
        </w:tc>
        <w:tc>
          <w:tcPr>
            <w:tcW w:w="857" w:type="dxa"/>
          </w:tcPr>
          <w:p w:rsidR="004D1A12" w14:paraId="3874DC63" w14:textId="77777777">
            <w:pPr>
              <w:pStyle w:val="TableParagraph"/>
              <w:spacing w:before="25"/>
              <w:ind w:left="85" w:right="76"/>
              <w:rPr>
                <w:sz w:val="24"/>
              </w:rPr>
            </w:pPr>
            <w:r>
              <w:rPr>
                <w:spacing w:val="-5"/>
                <w:sz w:val="24"/>
              </w:rPr>
              <w:t>40</w:t>
            </w:r>
          </w:p>
        </w:tc>
        <w:tc>
          <w:tcPr>
            <w:tcW w:w="1510" w:type="dxa"/>
          </w:tcPr>
          <w:p w:rsidR="004D1A12" w14:paraId="3874DC64" w14:textId="77777777">
            <w:pPr>
              <w:pStyle w:val="TableParagraph"/>
              <w:spacing w:before="25"/>
              <w:ind w:right="558"/>
              <w:jc w:val="right"/>
              <w:rPr>
                <w:sz w:val="24"/>
              </w:rPr>
            </w:pPr>
            <w:r>
              <w:rPr>
                <w:spacing w:val="-5"/>
                <w:sz w:val="24"/>
              </w:rPr>
              <w:t>480</w:t>
            </w:r>
          </w:p>
        </w:tc>
        <w:tc>
          <w:tcPr>
            <w:tcW w:w="963" w:type="dxa"/>
          </w:tcPr>
          <w:p w:rsidR="004D1A12" w14:paraId="3874DC65" w14:textId="77777777">
            <w:pPr>
              <w:pStyle w:val="TableParagraph"/>
              <w:spacing w:before="25"/>
              <w:ind w:left="128" w:right="122"/>
              <w:rPr>
                <w:sz w:val="24"/>
              </w:rPr>
            </w:pPr>
            <w:r>
              <w:rPr>
                <w:spacing w:val="-2"/>
                <w:sz w:val="24"/>
              </w:rPr>
              <w:t>$46.64</w:t>
            </w:r>
          </w:p>
        </w:tc>
        <w:tc>
          <w:tcPr>
            <w:tcW w:w="1618" w:type="dxa"/>
          </w:tcPr>
          <w:p w:rsidR="004D1A12" w14:paraId="3874DC66" w14:textId="77777777">
            <w:pPr>
              <w:pStyle w:val="TableParagraph"/>
              <w:spacing w:before="25"/>
              <w:ind w:left="435"/>
              <w:jc w:val="left"/>
              <w:rPr>
                <w:sz w:val="24"/>
              </w:rPr>
            </w:pPr>
            <w:r>
              <w:rPr>
                <w:spacing w:val="-2"/>
                <w:sz w:val="24"/>
              </w:rPr>
              <w:t>36.25%</w:t>
            </w:r>
          </w:p>
        </w:tc>
        <w:tc>
          <w:tcPr>
            <w:tcW w:w="1685" w:type="dxa"/>
          </w:tcPr>
          <w:p w:rsidR="004D1A12" w14:paraId="3874DC67" w14:textId="77777777">
            <w:pPr>
              <w:pStyle w:val="TableParagraph"/>
              <w:spacing w:before="25"/>
              <w:ind w:right="92"/>
              <w:jc w:val="right"/>
              <w:rPr>
                <w:sz w:val="24"/>
              </w:rPr>
            </w:pPr>
            <w:r>
              <w:rPr>
                <w:spacing w:val="-2"/>
                <w:sz w:val="24"/>
              </w:rPr>
              <w:t>$1,220,102.40</w:t>
            </w:r>
          </w:p>
        </w:tc>
      </w:tr>
      <w:tr w14:paraId="3874DC6F" w14:textId="77777777">
        <w:tblPrEx>
          <w:tblW w:w="0" w:type="auto"/>
          <w:tblInd w:w="219" w:type="dxa"/>
          <w:tblLayout w:type="fixed"/>
          <w:tblCellMar>
            <w:left w:w="0" w:type="dxa"/>
            <w:right w:w="0" w:type="dxa"/>
          </w:tblCellMar>
          <w:tblLook w:val="01E0"/>
        </w:tblPrEx>
        <w:trPr>
          <w:trHeight w:val="330"/>
        </w:trPr>
        <w:tc>
          <w:tcPr>
            <w:tcW w:w="3151" w:type="dxa"/>
          </w:tcPr>
          <w:p w:rsidR="004D1A12" w14:paraId="3874DC69" w14:textId="77777777">
            <w:pPr>
              <w:pStyle w:val="TableParagraph"/>
              <w:spacing w:before="27"/>
              <w:ind w:left="107"/>
              <w:jc w:val="left"/>
              <w:rPr>
                <w:sz w:val="24"/>
              </w:rPr>
            </w:pPr>
            <w:r>
              <w:rPr>
                <w:sz w:val="24"/>
              </w:rPr>
              <w:t>Initial</w:t>
            </w:r>
            <w:r>
              <w:rPr>
                <w:spacing w:val="-10"/>
                <w:sz w:val="24"/>
              </w:rPr>
              <w:t xml:space="preserve"> </w:t>
            </w:r>
            <w:r>
              <w:rPr>
                <w:spacing w:val="-2"/>
                <w:sz w:val="24"/>
              </w:rPr>
              <w:t>recommendation</w:t>
            </w:r>
          </w:p>
        </w:tc>
        <w:tc>
          <w:tcPr>
            <w:tcW w:w="857" w:type="dxa"/>
          </w:tcPr>
          <w:p w:rsidR="004D1A12" w14:paraId="3874DC6A" w14:textId="77777777">
            <w:pPr>
              <w:pStyle w:val="TableParagraph"/>
              <w:spacing w:before="27"/>
              <w:ind w:left="88" w:right="76"/>
              <w:rPr>
                <w:sz w:val="24"/>
              </w:rPr>
            </w:pPr>
            <w:r>
              <w:rPr>
                <w:spacing w:val="-5"/>
                <w:sz w:val="24"/>
              </w:rPr>
              <w:t>1.5</w:t>
            </w:r>
          </w:p>
        </w:tc>
        <w:tc>
          <w:tcPr>
            <w:tcW w:w="1510" w:type="dxa"/>
          </w:tcPr>
          <w:p w:rsidR="004D1A12" w14:paraId="3874DC6B" w14:textId="77777777">
            <w:pPr>
              <w:pStyle w:val="TableParagraph"/>
              <w:spacing w:before="27"/>
              <w:ind w:right="559"/>
              <w:jc w:val="right"/>
              <w:rPr>
                <w:sz w:val="24"/>
              </w:rPr>
            </w:pPr>
            <w:r>
              <w:rPr>
                <w:spacing w:val="-5"/>
                <w:sz w:val="24"/>
              </w:rPr>
              <w:t>480</w:t>
            </w:r>
          </w:p>
        </w:tc>
        <w:tc>
          <w:tcPr>
            <w:tcW w:w="963" w:type="dxa"/>
          </w:tcPr>
          <w:p w:rsidR="004D1A12" w14:paraId="3874DC6C" w14:textId="77777777">
            <w:pPr>
              <w:pStyle w:val="TableParagraph"/>
              <w:spacing w:before="27"/>
              <w:ind w:left="129" w:right="120"/>
              <w:rPr>
                <w:sz w:val="24"/>
              </w:rPr>
            </w:pPr>
            <w:r>
              <w:rPr>
                <w:spacing w:val="-2"/>
                <w:sz w:val="24"/>
              </w:rPr>
              <w:t>$63.43</w:t>
            </w:r>
          </w:p>
        </w:tc>
        <w:tc>
          <w:tcPr>
            <w:tcW w:w="1618" w:type="dxa"/>
          </w:tcPr>
          <w:p w:rsidR="004D1A12" w14:paraId="3874DC6D" w14:textId="77777777">
            <w:pPr>
              <w:pStyle w:val="TableParagraph"/>
              <w:spacing w:before="27"/>
              <w:ind w:left="435"/>
              <w:jc w:val="left"/>
              <w:rPr>
                <w:sz w:val="24"/>
              </w:rPr>
            </w:pPr>
            <w:r>
              <w:rPr>
                <w:spacing w:val="-2"/>
                <w:sz w:val="24"/>
              </w:rPr>
              <w:t>36.25%</w:t>
            </w:r>
          </w:p>
        </w:tc>
        <w:tc>
          <w:tcPr>
            <w:tcW w:w="1685" w:type="dxa"/>
          </w:tcPr>
          <w:p w:rsidR="004D1A12" w14:paraId="3874DC6E" w14:textId="77777777">
            <w:pPr>
              <w:pStyle w:val="TableParagraph"/>
              <w:spacing w:before="27"/>
              <w:ind w:right="90"/>
              <w:jc w:val="right"/>
              <w:rPr>
                <w:sz w:val="24"/>
              </w:rPr>
            </w:pPr>
            <w:r>
              <w:rPr>
                <w:spacing w:val="-2"/>
                <w:sz w:val="24"/>
              </w:rPr>
              <w:t>$62,224.83</w:t>
            </w:r>
          </w:p>
        </w:tc>
      </w:tr>
      <w:tr w14:paraId="3874DC76" w14:textId="77777777">
        <w:tblPrEx>
          <w:tblW w:w="0" w:type="auto"/>
          <w:tblInd w:w="219" w:type="dxa"/>
          <w:tblLayout w:type="fixed"/>
          <w:tblCellMar>
            <w:left w:w="0" w:type="dxa"/>
            <w:right w:w="0" w:type="dxa"/>
          </w:tblCellMar>
          <w:tblLook w:val="01E0"/>
        </w:tblPrEx>
        <w:trPr>
          <w:trHeight w:val="330"/>
        </w:trPr>
        <w:tc>
          <w:tcPr>
            <w:tcW w:w="3151" w:type="dxa"/>
          </w:tcPr>
          <w:p w:rsidR="004D1A12" w14:paraId="3874DC70" w14:textId="77777777">
            <w:pPr>
              <w:pStyle w:val="TableParagraph"/>
              <w:spacing w:before="27"/>
              <w:ind w:left="107"/>
              <w:jc w:val="left"/>
              <w:rPr>
                <w:sz w:val="24"/>
              </w:rPr>
            </w:pPr>
            <w:r>
              <w:rPr>
                <w:sz w:val="24"/>
              </w:rPr>
              <w:t>Engineering</w:t>
            </w:r>
            <w:r>
              <w:rPr>
                <w:spacing w:val="-15"/>
                <w:sz w:val="24"/>
              </w:rPr>
              <w:t xml:space="preserve"> </w:t>
            </w:r>
            <w:r>
              <w:rPr>
                <w:spacing w:val="-2"/>
                <w:sz w:val="24"/>
              </w:rPr>
              <w:t>analysis</w:t>
            </w:r>
          </w:p>
        </w:tc>
        <w:tc>
          <w:tcPr>
            <w:tcW w:w="857" w:type="dxa"/>
          </w:tcPr>
          <w:p w:rsidR="004D1A12" w14:paraId="3874DC71" w14:textId="77777777">
            <w:pPr>
              <w:pStyle w:val="TableParagraph"/>
              <w:spacing w:before="27"/>
              <w:ind w:left="87" w:right="76"/>
              <w:rPr>
                <w:sz w:val="24"/>
              </w:rPr>
            </w:pPr>
            <w:r>
              <w:rPr>
                <w:spacing w:val="-5"/>
                <w:sz w:val="24"/>
              </w:rPr>
              <w:t>120</w:t>
            </w:r>
          </w:p>
        </w:tc>
        <w:tc>
          <w:tcPr>
            <w:tcW w:w="1510" w:type="dxa"/>
          </w:tcPr>
          <w:p w:rsidR="004D1A12" w14:paraId="3874DC72" w14:textId="77777777">
            <w:pPr>
              <w:pStyle w:val="TableParagraph"/>
              <w:spacing w:before="27"/>
              <w:ind w:right="559"/>
              <w:jc w:val="right"/>
              <w:rPr>
                <w:sz w:val="24"/>
              </w:rPr>
            </w:pPr>
            <w:r>
              <w:rPr>
                <w:spacing w:val="-5"/>
                <w:sz w:val="24"/>
              </w:rPr>
              <w:t>208</w:t>
            </w:r>
          </w:p>
        </w:tc>
        <w:tc>
          <w:tcPr>
            <w:tcW w:w="963" w:type="dxa"/>
          </w:tcPr>
          <w:p w:rsidR="004D1A12" w14:paraId="3874DC73" w14:textId="77777777">
            <w:pPr>
              <w:pStyle w:val="TableParagraph"/>
              <w:spacing w:before="27"/>
              <w:ind w:left="129" w:right="121"/>
              <w:rPr>
                <w:sz w:val="24"/>
              </w:rPr>
            </w:pPr>
            <w:r>
              <w:rPr>
                <w:spacing w:val="-2"/>
                <w:sz w:val="24"/>
              </w:rPr>
              <w:t>$46.64</w:t>
            </w:r>
          </w:p>
        </w:tc>
        <w:tc>
          <w:tcPr>
            <w:tcW w:w="1618" w:type="dxa"/>
          </w:tcPr>
          <w:p w:rsidR="004D1A12" w14:paraId="3874DC74" w14:textId="77777777">
            <w:pPr>
              <w:pStyle w:val="TableParagraph"/>
              <w:spacing w:before="27"/>
              <w:ind w:left="435"/>
              <w:jc w:val="left"/>
              <w:rPr>
                <w:sz w:val="24"/>
              </w:rPr>
            </w:pPr>
            <w:r>
              <w:rPr>
                <w:spacing w:val="-2"/>
                <w:sz w:val="24"/>
              </w:rPr>
              <w:t>36.25%</w:t>
            </w:r>
          </w:p>
        </w:tc>
        <w:tc>
          <w:tcPr>
            <w:tcW w:w="1685" w:type="dxa"/>
          </w:tcPr>
          <w:p w:rsidR="004D1A12" w14:paraId="3874DC75" w14:textId="77777777">
            <w:pPr>
              <w:pStyle w:val="TableParagraph"/>
              <w:spacing w:before="27"/>
              <w:ind w:right="92"/>
              <w:jc w:val="right"/>
              <w:rPr>
                <w:sz w:val="24"/>
              </w:rPr>
            </w:pPr>
            <w:r>
              <w:rPr>
                <w:spacing w:val="-2"/>
                <w:sz w:val="24"/>
              </w:rPr>
              <w:t>$1,586,133.12</w:t>
            </w:r>
          </w:p>
        </w:tc>
      </w:tr>
      <w:tr w14:paraId="39E1A58B" w14:textId="77777777">
        <w:tblPrEx>
          <w:tblW w:w="0" w:type="auto"/>
          <w:tblInd w:w="219" w:type="dxa"/>
          <w:tblLayout w:type="fixed"/>
          <w:tblCellMar>
            <w:left w:w="0" w:type="dxa"/>
            <w:right w:w="0" w:type="dxa"/>
          </w:tblCellMar>
          <w:tblLook w:val="01E0"/>
        </w:tblPrEx>
        <w:trPr>
          <w:trHeight w:val="330"/>
        </w:trPr>
        <w:tc>
          <w:tcPr>
            <w:tcW w:w="3151" w:type="dxa"/>
          </w:tcPr>
          <w:p w:rsidR="005E2C09" w14:paraId="13569E69" w14:textId="1453882E">
            <w:pPr>
              <w:pStyle w:val="TableParagraph"/>
              <w:spacing w:before="27"/>
              <w:ind w:left="107"/>
              <w:jc w:val="left"/>
              <w:rPr>
                <w:sz w:val="24"/>
              </w:rPr>
            </w:pPr>
            <w:r>
              <w:rPr>
                <w:sz w:val="24"/>
              </w:rPr>
              <w:t>Environmental analysis</w:t>
            </w:r>
          </w:p>
        </w:tc>
        <w:tc>
          <w:tcPr>
            <w:tcW w:w="857" w:type="dxa"/>
          </w:tcPr>
          <w:p w:rsidR="005E2C09" w14:paraId="7D07E08E" w14:textId="26E7E482">
            <w:pPr>
              <w:pStyle w:val="TableParagraph"/>
              <w:spacing w:before="27"/>
              <w:ind w:left="87" w:right="76"/>
              <w:rPr>
                <w:spacing w:val="-5"/>
                <w:sz w:val="24"/>
              </w:rPr>
            </w:pPr>
            <w:r>
              <w:rPr>
                <w:spacing w:val="-5"/>
                <w:sz w:val="24"/>
              </w:rPr>
              <w:t>2</w:t>
            </w:r>
            <w:r w:rsidR="001761FD">
              <w:rPr>
                <w:spacing w:val="-5"/>
                <w:sz w:val="24"/>
              </w:rPr>
              <w:t>40</w:t>
            </w:r>
          </w:p>
        </w:tc>
        <w:tc>
          <w:tcPr>
            <w:tcW w:w="1510" w:type="dxa"/>
          </w:tcPr>
          <w:p w:rsidR="005E2C09" w14:paraId="323EB38E" w14:textId="0911DB89">
            <w:pPr>
              <w:pStyle w:val="TableParagraph"/>
              <w:spacing w:before="27"/>
              <w:ind w:right="559"/>
              <w:jc w:val="right"/>
              <w:rPr>
                <w:spacing w:val="-5"/>
                <w:sz w:val="24"/>
              </w:rPr>
            </w:pPr>
            <w:r>
              <w:rPr>
                <w:spacing w:val="-5"/>
                <w:sz w:val="24"/>
              </w:rPr>
              <w:t>304</w:t>
            </w:r>
          </w:p>
        </w:tc>
        <w:tc>
          <w:tcPr>
            <w:tcW w:w="963" w:type="dxa"/>
          </w:tcPr>
          <w:p w:rsidR="005E2C09" w14:paraId="2A7B0DC1" w14:textId="4285F25D">
            <w:pPr>
              <w:pStyle w:val="TableParagraph"/>
              <w:spacing w:before="27"/>
              <w:ind w:left="129" w:right="121"/>
              <w:rPr>
                <w:spacing w:val="-2"/>
                <w:sz w:val="24"/>
              </w:rPr>
            </w:pPr>
            <w:r>
              <w:rPr>
                <w:spacing w:val="-2"/>
                <w:sz w:val="24"/>
              </w:rPr>
              <w:t>$46.64</w:t>
            </w:r>
          </w:p>
        </w:tc>
        <w:tc>
          <w:tcPr>
            <w:tcW w:w="1618" w:type="dxa"/>
          </w:tcPr>
          <w:p w:rsidR="005E2C09" w14:paraId="4DCB5D4F" w14:textId="791D3705">
            <w:pPr>
              <w:pStyle w:val="TableParagraph"/>
              <w:spacing w:before="27"/>
              <w:ind w:left="435"/>
              <w:jc w:val="left"/>
              <w:rPr>
                <w:spacing w:val="-2"/>
                <w:sz w:val="24"/>
              </w:rPr>
            </w:pPr>
            <w:r>
              <w:rPr>
                <w:spacing w:val="-2"/>
                <w:sz w:val="24"/>
              </w:rPr>
              <w:t>36.25%</w:t>
            </w:r>
          </w:p>
        </w:tc>
        <w:tc>
          <w:tcPr>
            <w:tcW w:w="1685" w:type="dxa"/>
          </w:tcPr>
          <w:p w:rsidR="005E2C09" w14:paraId="0DC78262" w14:textId="0DEC8DD2">
            <w:pPr>
              <w:pStyle w:val="TableParagraph"/>
              <w:spacing w:before="27"/>
              <w:ind w:right="92"/>
              <w:jc w:val="right"/>
              <w:rPr>
                <w:spacing w:val="-2"/>
                <w:sz w:val="24"/>
              </w:rPr>
            </w:pPr>
            <w:r>
              <w:rPr>
                <w:spacing w:val="-2"/>
                <w:sz w:val="24"/>
              </w:rPr>
              <w:t>$</w:t>
            </w:r>
            <w:r w:rsidR="00477B29">
              <w:rPr>
                <w:spacing w:val="-2"/>
                <w:sz w:val="24"/>
              </w:rPr>
              <w:t>4,636,389.12</w:t>
            </w:r>
          </w:p>
        </w:tc>
      </w:tr>
      <w:tr w14:paraId="3874DC7D" w14:textId="77777777">
        <w:tblPrEx>
          <w:tblW w:w="0" w:type="auto"/>
          <w:tblInd w:w="219" w:type="dxa"/>
          <w:tblLayout w:type="fixed"/>
          <w:tblCellMar>
            <w:left w:w="0" w:type="dxa"/>
            <w:right w:w="0" w:type="dxa"/>
          </w:tblCellMar>
          <w:tblLook w:val="01E0"/>
        </w:tblPrEx>
        <w:trPr>
          <w:trHeight w:val="330"/>
        </w:trPr>
        <w:tc>
          <w:tcPr>
            <w:tcW w:w="3151" w:type="dxa"/>
          </w:tcPr>
          <w:p w:rsidR="004D1A12" w14:paraId="3874DC77" w14:textId="77777777">
            <w:pPr>
              <w:pStyle w:val="TableParagraph"/>
              <w:spacing w:before="27"/>
              <w:ind w:left="107"/>
              <w:jc w:val="left"/>
              <w:rPr>
                <w:sz w:val="24"/>
              </w:rPr>
            </w:pPr>
            <w:r>
              <w:rPr>
                <w:sz w:val="24"/>
              </w:rPr>
              <w:t>Financial</w:t>
            </w:r>
            <w:r>
              <w:rPr>
                <w:spacing w:val="-11"/>
                <w:sz w:val="24"/>
              </w:rPr>
              <w:t xml:space="preserve"> </w:t>
            </w:r>
            <w:r>
              <w:rPr>
                <w:spacing w:val="-2"/>
                <w:sz w:val="24"/>
              </w:rPr>
              <w:t>analysis</w:t>
            </w:r>
          </w:p>
        </w:tc>
        <w:tc>
          <w:tcPr>
            <w:tcW w:w="857" w:type="dxa"/>
          </w:tcPr>
          <w:p w:rsidR="004D1A12" w14:paraId="3874DC78" w14:textId="77777777">
            <w:pPr>
              <w:pStyle w:val="TableParagraph"/>
              <w:spacing w:before="27"/>
              <w:ind w:left="88" w:right="76"/>
              <w:rPr>
                <w:sz w:val="24"/>
              </w:rPr>
            </w:pPr>
            <w:r>
              <w:rPr>
                <w:spacing w:val="-5"/>
                <w:sz w:val="24"/>
              </w:rPr>
              <w:t>120</w:t>
            </w:r>
          </w:p>
        </w:tc>
        <w:tc>
          <w:tcPr>
            <w:tcW w:w="1510" w:type="dxa"/>
          </w:tcPr>
          <w:p w:rsidR="004D1A12" w14:paraId="3874DC79" w14:textId="77777777">
            <w:pPr>
              <w:pStyle w:val="TableParagraph"/>
              <w:spacing w:before="27"/>
              <w:ind w:right="557"/>
              <w:jc w:val="right"/>
              <w:rPr>
                <w:sz w:val="24"/>
              </w:rPr>
            </w:pPr>
            <w:r>
              <w:rPr>
                <w:spacing w:val="-5"/>
                <w:sz w:val="24"/>
              </w:rPr>
              <w:t>208</w:t>
            </w:r>
          </w:p>
        </w:tc>
        <w:tc>
          <w:tcPr>
            <w:tcW w:w="963" w:type="dxa"/>
          </w:tcPr>
          <w:p w:rsidR="004D1A12" w14:paraId="3874DC7A" w14:textId="77777777">
            <w:pPr>
              <w:pStyle w:val="TableParagraph"/>
              <w:spacing w:before="27"/>
              <w:ind w:left="129" w:right="121"/>
              <w:rPr>
                <w:sz w:val="24"/>
              </w:rPr>
            </w:pPr>
            <w:r>
              <w:rPr>
                <w:spacing w:val="-2"/>
                <w:sz w:val="24"/>
              </w:rPr>
              <w:t>$46.64</w:t>
            </w:r>
          </w:p>
        </w:tc>
        <w:tc>
          <w:tcPr>
            <w:tcW w:w="1618" w:type="dxa"/>
          </w:tcPr>
          <w:p w:rsidR="004D1A12" w14:paraId="3874DC7B" w14:textId="77777777">
            <w:pPr>
              <w:pStyle w:val="TableParagraph"/>
              <w:spacing w:before="27"/>
              <w:ind w:left="435"/>
              <w:jc w:val="left"/>
              <w:rPr>
                <w:sz w:val="24"/>
              </w:rPr>
            </w:pPr>
            <w:r>
              <w:rPr>
                <w:spacing w:val="-2"/>
                <w:sz w:val="24"/>
              </w:rPr>
              <w:t>36.25%</w:t>
            </w:r>
          </w:p>
        </w:tc>
        <w:tc>
          <w:tcPr>
            <w:tcW w:w="1685" w:type="dxa"/>
          </w:tcPr>
          <w:p w:rsidR="004D1A12" w14:paraId="3874DC7C" w14:textId="77777777">
            <w:pPr>
              <w:pStyle w:val="TableParagraph"/>
              <w:spacing w:before="27"/>
              <w:ind w:right="92"/>
              <w:jc w:val="right"/>
              <w:rPr>
                <w:sz w:val="24"/>
              </w:rPr>
            </w:pPr>
            <w:r>
              <w:rPr>
                <w:spacing w:val="-2"/>
                <w:sz w:val="24"/>
              </w:rPr>
              <w:t>$1,586,133.12</w:t>
            </w:r>
          </w:p>
        </w:tc>
      </w:tr>
      <w:tr w14:paraId="3874DC84" w14:textId="77777777">
        <w:tblPrEx>
          <w:tblW w:w="0" w:type="auto"/>
          <w:tblInd w:w="219" w:type="dxa"/>
          <w:tblLayout w:type="fixed"/>
          <w:tblCellMar>
            <w:left w:w="0" w:type="dxa"/>
            <w:right w:w="0" w:type="dxa"/>
          </w:tblCellMar>
          <w:tblLook w:val="01E0"/>
        </w:tblPrEx>
        <w:trPr>
          <w:trHeight w:val="330"/>
        </w:trPr>
        <w:tc>
          <w:tcPr>
            <w:tcW w:w="3151" w:type="dxa"/>
          </w:tcPr>
          <w:p w:rsidR="004D1A12" w14:paraId="3874DC7E" w14:textId="77777777">
            <w:pPr>
              <w:pStyle w:val="TableParagraph"/>
              <w:spacing w:before="25"/>
              <w:ind w:left="107"/>
              <w:jc w:val="left"/>
              <w:rPr>
                <w:sz w:val="24"/>
              </w:rPr>
            </w:pPr>
            <w:r>
              <w:rPr>
                <w:sz w:val="24"/>
              </w:rPr>
              <w:t>Spatial</w:t>
            </w:r>
            <w:r>
              <w:rPr>
                <w:spacing w:val="-7"/>
                <w:sz w:val="24"/>
              </w:rPr>
              <w:t xml:space="preserve"> </w:t>
            </w:r>
            <w:r>
              <w:rPr>
                <w:spacing w:val="-2"/>
                <w:sz w:val="24"/>
              </w:rPr>
              <w:t>analysis</w:t>
            </w:r>
          </w:p>
        </w:tc>
        <w:tc>
          <w:tcPr>
            <w:tcW w:w="857" w:type="dxa"/>
          </w:tcPr>
          <w:p w:rsidR="004D1A12" w14:paraId="3874DC7F" w14:textId="77777777">
            <w:pPr>
              <w:pStyle w:val="TableParagraph"/>
              <w:spacing w:before="25"/>
              <w:ind w:left="90" w:right="76"/>
              <w:rPr>
                <w:sz w:val="24"/>
              </w:rPr>
            </w:pPr>
            <w:r>
              <w:rPr>
                <w:spacing w:val="-5"/>
                <w:sz w:val="24"/>
              </w:rPr>
              <w:t>20</w:t>
            </w:r>
          </w:p>
        </w:tc>
        <w:tc>
          <w:tcPr>
            <w:tcW w:w="1510" w:type="dxa"/>
          </w:tcPr>
          <w:p w:rsidR="004D1A12" w14:paraId="3874DC80" w14:textId="77777777">
            <w:pPr>
              <w:pStyle w:val="TableParagraph"/>
              <w:spacing w:before="25"/>
              <w:ind w:right="558"/>
              <w:jc w:val="right"/>
              <w:rPr>
                <w:sz w:val="24"/>
              </w:rPr>
            </w:pPr>
            <w:r>
              <w:rPr>
                <w:spacing w:val="-5"/>
                <w:sz w:val="24"/>
              </w:rPr>
              <w:t>208</w:t>
            </w:r>
          </w:p>
        </w:tc>
        <w:tc>
          <w:tcPr>
            <w:tcW w:w="963" w:type="dxa"/>
          </w:tcPr>
          <w:p w:rsidR="004D1A12" w14:paraId="3874DC81" w14:textId="77777777">
            <w:pPr>
              <w:pStyle w:val="TableParagraph"/>
              <w:spacing w:before="25"/>
              <w:ind w:left="129" w:right="119"/>
              <w:rPr>
                <w:sz w:val="24"/>
              </w:rPr>
            </w:pPr>
            <w:r>
              <w:rPr>
                <w:spacing w:val="-2"/>
                <w:sz w:val="24"/>
              </w:rPr>
              <w:t>$46.64</w:t>
            </w:r>
          </w:p>
        </w:tc>
        <w:tc>
          <w:tcPr>
            <w:tcW w:w="1618" w:type="dxa"/>
          </w:tcPr>
          <w:p w:rsidR="004D1A12" w14:paraId="3874DC82" w14:textId="77777777">
            <w:pPr>
              <w:pStyle w:val="TableParagraph"/>
              <w:spacing w:before="25"/>
              <w:ind w:left="435"/>
              <w:jc w:val="left"/>
              <w:rPr>
                <w:sz w:val="24"/>
              </w:rPr>
            </w:pPr>
            <w:r>
              <w:rPr>
                <w:spacing w:val="-2"/>
                <w:sz w:val="24"/>
              </w:rPr>
              <w:t>36.25%</w:t>
            </w:r>
          </w:p>
        </w:tc>
        <w:tc>
          <w:tcPr>
            <w:tcW w:w="1685" w:type="dxa"/>
          </w:tcPr>
          <w:p w:rsidR="004D1A12" w14:paraId="3874DC83" w14:textId="77777777">
            <w:pPr>
              <w:pStyle w:val="TableParagraph"/>
              <w:spacing w:before="25"/>
              <w:ind w:right="92"/>
              <w:jc w:val="right"/>
              <w:rPr>
                <w:sz w:val="24"/>
              </w:rPr>
            </w:pPr>
            <w:r>
              <w:rPr>
                <w:spacing w:val="-2"/>
                <w:sz w:val="24"/>
              </w:rPr>
              <w:t>$264,355.52</w:t>
            </w:r>
          </w:p>
        </w:tc>
      </w:tr>
      <w:tr w14:paraId="3874DC8B" w14:textId="77777777">
        <w:tblPrEx>
          <w:tblW w:w="0" w:type="auto"/>
          <w:tblInd w:w="219" w:type="dxa"/>
          <w:tblLayout w:type="fixed"/>
          <w:tblCellMar>
            <w:left w:w="0" w:type="dxa"/>
            <w:right w:w="0" w:type="dxa"/>
          </w:tblCellMar>
          <w:tblLook w:val="01E0"/>
        </w:tblPrEx>
        <w:trPr>
          <w:trHeight w:val="330"/>
        </w:trPr>
        <w:tc>
          <w:tcPr>
            <w:tcW w:w="3151" w:type="dxa"/>
          </w:tcPr>
          <w:p w:rsidR="004D1A12" w14:paraId="3874DC85" w14:textId="77777777">
            <w:pPr>
              <w:pStyle w:val="TableParagraph"/>
              <w:spacing w:before="25"/>
              <w:ind w:left="107"/>
              <w:jc w:val="left"/>
              <w:rPr>
                <w:sz w:val="24"/>
              </w:rPr>
            </w:pPr>
            <w:r>
              <w:rPr>
                <w:sz w:val="24"/>
              </w:rPr>
              <w:t>Management</w:t>
            </w:r>
            <w:r>
              <w:rPr>
                <w:spacing w:val="-12"/>
                <w:sz w:val="24"/>
              </w:rPr>
              <w:t xml:space="preserve"> </w:t>
            </w:r>
            <w:r>
              <w:rPr>
                <w:sz w:val="24"/>
              </w:rPr>
              <w:t>Analysis</w:t>
            </w:r>
            <w:r>
              <w:rPr>
                <w:spacing w:val="-12"/>
                <w:sz w:val="24"/>
              </w:rPr>
              <w:t xml:space="preserve"> </w:t>
            </w:r>
            <w:r>
              <w:rPr>
                <w:spacing w:val="-2"/>
                <w:sz w:val="24"/>
              </w:rPr>
              <w:t>Profile</w:t>
            </w:r>
          </w:p>
        </w:tc>
        <w:tc>
          <w:tcPr>
            <w:tcW w:w="857" w:type="dxa"/>
          </w:tcPr>
          <w:p w:rsidR="004D1A12" w14:paraId="3874DC86" w14:textId="77777777">
            <w:pPr>
              <w:pStyle w:val="TableParagraph"/>
              <w:spacing w:before="25"/>
              <w:ind w:left="83" w:right="76"/>
              <w:rPr>
                <w:sz w:val="24"/>
              </w:rPr>
            </w:pPr>
            <w:r>
              <w:rPr>
                <w:spacing w:val="-5"/>
                <w:sz w:val="24"/>
              </w:rPr>
              <w:t>32</w:t>
            </w:r>
          </w:p>
        </w:tc>
        <w:tc>
          <w:tcPr>
            <w:tcW w:w="1510" w:type="dxa"/>
          </w:tcPr>
          <w:p w:rsidR="004D1A12" w14:paraId="3874DC87" w14:textId="77777777">
            <w:pPr>
              <w:pStyle w:val="TableParagraph"/>
              <w:spacing w:before="25"/>
              <w:ind w:right="559"/>
              <w:jc w:val="right"/>
              <w:rPr>
                <w:sz w:val="24"/>
              </w:rPr>
            </w:pPr>
            <w:r>
              <w:rPr>
                <w:spacing w:val="-5"/>
                <w:sz w:val="24"/>
              </w:rPr>
              <w:t>208</w:t>
            </w:r>
          </w:p>
        </w:tc>
        <w:tc>
          <w:tcPr>
            <w:tcW w:w="963" w:type="dxa"/>
          </w:tcPr>
          <w:p w:rsidR="004D1A12" w14:paraId="3874DC88" w14:textId="77777777">
            <w:pPr>
              <w:pStyle w:val="TableParagraph"/>
              <w:spacing w:before="25"/>
              <w:ind w:left="125" w:right="122"/>
              <w:rPr>
                <w:sz w:val="24"/>
              </w:rPr>
            </w:pPr>
            <w:r>
              <w:rPr>
                <w:spacing w:val="-2"/>
                <w:sz w:val="24"/>
              </w:rPr>
              <w:t>$46.64</w:t>
            </w:r>
          </w:p>
        </w:tc>
        <w:tc>
          <w:tcPr>
            <w:tcW w:w="1618" w:type="dxa"/>
          </w:tcPr>
          <w:p w:rsidR="004D1A12" w14:paraId="3874DC89" w14:textId="77777777">
            <w:pPr>
              <w:pStyle w:val="TableParagraph"/>
              <w:spacing w:before="25"/>
              <w:ind w:left="435"/>
              <w:jc w:val="left"/>
              <w:rPr>
                <w:sz w:val="24"/>
              </w:rPr>
            </w:pPr>
            <w:r>
              <w:rPr>
                <w:spacing w:val="-2"/>
                <w:sz w:val="24"/>
              </w:rPr>
              <w:t>36.25%</w:t>
            </w:r>
          </w:p>
        </w:tc>
        <w:tc>
          <w:tcPr>
            <w:tcW w:w="1685" w:type="dxa"/>
          </w:tcPr>
          <w:p w:rsidR="004D1A12" w14:paraId="3874DC8A" w14:textId="77777777">
            <w:pPr>
              <w:pStyle w:val="TableParagraph"/>
              <w:spacing w:before="25"/>
              <w:ind w:right="92"/>
              <w:jc w:val="right"/>
              <w:rPr>
                <w:sz w:val="24"/>
              </w:rPr>
            </w:pPr>
            <w:r>
              <w:rPr>
                <w:spacing w:val="-2"/>
                <w:sz w:val="24"/>
              </w:rPr>
              <w:t>$422,968.83</w:t>
            </w:r>
          </w:p>
        </w:tc>
      </w:tr>
      <w:tr w14:paraId="3874DC92" w14:textId="77777777">
        <w:tblPrEx>
          <w:tblW w:w="0" w:type="auto"/>
          <w:tblInd w:w="219" w:type="dxa"/>
          <w:tblLayout w:type="fixed"/>
          <w:tblCellMar>
            <w:left w:w="0" w:type="dxa"/>
            <w:right w:w="0" w:type="dxa"/>
          </w:tblCellMar>
          <w:tblLook w:val="01E0"/>
        </w:tblPrEx>
        <w:trPr>
          <w:trHeight w:val="328"/>
        </w:trPr>
        <w:tc>
          <w:tcPr>
            <w:tcW w:w="3151" w:type="dxa"/>
          </w:tcPr>
          <w:p w:rsidR="004D1A12" w14:paraId="3874DC8C" w14:textId="77777777">
            <w:pPr>
              <w:pStyle w:val="TableParagraph"/>
              <w:spacing w:before="25"/>
              <w:ind w:left="107"/>
              <w:jc w:val="left"/>
              <w:rPr>
                <w:sz w:val="24"/>
              </w:rPr>
            </w:pPr>
            <w:r>
              <w:rPr>
                <w:sz w:val="24"/>
              </w:rPr>
              <w:t>Loan</w:t>
            </w:r>
            <w:r>
              <w:rPr>
                <w:spacing w:val="-7"/>
                <w:sz w:val="24"/>
              </w:rPr>
              <w:t xml:space="preserve"> </w:t>
            </w:r>
            <w:r>
              <w:rPr>
                <w:sz w:val="24"/>
              </w:rPr>
              <w:t>closing</w:t>
            </w:r>
            <w:r>
              <w:rPr>
                <w:spacing w:val="-7"/>
                <w:sz w:val="24"/>
              </w:rPr>
              <w:t xml:space="preserve"> </w:t>
            </w:r>
            <w:r>
              <w:rPr>
                <w:spacing w:val="-2"/>
                <w:sz w:val="24"/>
              </w:rPr>
              <w:t>(analyst)</w:t>
            </w:r>
          </w:p>
        </w:tc>
        <w:tc>
          <w:tcPr>
            <w:tcW w:w="857" w:type="dxa"/>
          </w:tcPr>
          <w:p w:rsidR="004D1A12" w14:paraId="3874DC8D" w14:textId="77777777">
            <w:pPr>
              <w:pStyle w:val="TableParagraph"/>
              <w:spacing w:before="25"/>
              <w:ind w:left="12"/>
              <w:rPr>
                <w:sz w:val="24"/>
              </w:rPr>
            </w:pPr>
            <w:r>
              <w:rPr>
                <w:w w:val="99"/>
                <w:sz w:val="24"/>
              </w:rPr>
              <w:t>2</w:t>
            </w:r>
          </w:p>
        </w:tc>
        <w:tc>
          <w:tcPr>
            <w:tcW w:w="1510" w:type="dxa"/>
          </w:tcPr>
          <w:p w:rsidR="004D1A12" w14:paraId="3874DC8E" w14:textId="77777777">
            <w:pPr>
              <w:pStyle w:val="TableParagraph"/>
              <w:spacing w:before="25"/>
              <w:ind w:right="559"/>
              <w:jc w:val="right"/>
              <w:rPr>
                <w:sz w:val="24"/>
              </w:rPr>
            </w:pPr>
            <w:r>
              <w:rPr>
                <w:spacing w:val="-5"/>
                <w:sz w:val="24"/>
              </w:rPr>
              <w:t>208</w:t>
            </w:r>
          </w:p>
        </w:tc>
        <w:tc>
          <w:tcPr>
            <w:tcW w:w="963" w:type="dxa"/>
          </w:tcPr>
          <w:p w:rsidR="004D1A12" w14:paraId="3874DC8F" w14:textId="77777777">
            <w:pPr>
              <w:pStyle w:val="TableParagraph"/>
              <w:spacing w:before="25"/>
              <w:ind w:left="129" w:right="121"/>
              <w:rPr>
                <w:sz w:val="24"/>
              </w:rPr>
            </w:pPr>
            <w:r>
              <w:rPr>
                <w:spacing w:val="-2"/>
                <w:sz w:val="24"/>
              </w:rPr>
              <w:t>$46.64</w:t>
            </w:r>
          </w:p>
        </w:tc>
        <w:tc>
          <w:tcPr>
            <w:tcW w:w="1618" w:type="dxa"/>
          </w:tcPr>
          <w:p w:rsidR="004D1A12" w14:paraId="3874DC90" w14:textId="77777777">
            <w:pPr>
              <w:pStyle w:val="TableParagraph"/>
              <w:spacing w:before="25"/>
              <w:ind w:left="435"/>
              <w:jc w:val="left"/>
              <w:rPr>
                <w:sz w:val="24"/>
              </w:rPr>
            </w:pPr>
            <w:r>
              <w:rPr>
                <w:spacing w:val="-2"/>
                <w:sz w:val="24"/>
              </w:rPr>
              <w:t>36.25%</w:t>
            </w:r>
          </w:p>
        </w:tc>
        <w:tc>
          <w:tcPr>
            <w:tcW w:w="1685" w:type="dxa"/>
          </w:tcPr>
          <w:p w:rsidR="004D1A12" w14:paraId="3874DC91" w14:textId="77777777">
            <w:pPr>
              <w:pStyle w:val="TableParagraph"/>
              <w:spacing w:before="25"/>
              <w:ind w:right="90"/>
              <w:jc w:val="right"/>
              <w:rPr>
                <w:sz w:val="24"/>
              </w:rPr>
            </w:pPr>
            <w:r>
              <w:rPr>
                <w:spacing w:val="-2"/>
                <w:sz w:val="24"/>
              </w:rPr>
              <w:t>$26,435.55</w:t>
            </w:r>
          </w:p>
        </w:tc>
      </w:tr>
      <w:tr w14:paraId="3874DC99" w14:textId="77777777">
        <w:tblPrEx>
          <w:tblW w:w="0" w:type="auto"/>
          <w:tblInd w:w="219" w:type="dxa"/>
          <w:tblLayout w:type="fixed"/>
          <w:tblCellMar>
            <w:left w:w="0" w:type="dxa"/>
            <w:right w:w="0" w:type="dxa"/>
          </w:tblCellMar>
          <w:tblLook w:val="01E0"/>
        </w:tblPrEx>
        <w:trPr>
          <w:trHeight w:val="330"/>
        </w:trPr>
        <w:tc>
          <w:tcPr>
            <w:tcW w:w="3151" w:type="dxa"/>
          </w:tcPr>
          <w:p w:rsidR="004D1A12" w14:paraId="3874DC93" w14:textId="77777777">
            <w:pPr>
              <w:pStyle w:val="TableParagraph"/>
              <w:spacing w:before="27"/>
              <w:ind w:left="107"/>
              <w:jc w:val="left"/>
              <w:rPr>
                <w:sz w:val="24"/>
              </w:rPr>
            </w:pPr>
            <w:r>
              <w:rPr>
                <w:sz w:val="24"/>
              </w:rPr>
              <w:t>Loan</w:t>
            </w:r>
            <w:r>
              <w:rPr>
                <w:spacing w:val="-7"/>
                <w:sz w:val="24"/>
              </w:rPr>
              <w:t xml:space="preserve"> </w:t>
            </w:r>
            <w:r>
              <w:rPr>
                <w:sz w:val="24"/>
              </w:rPr>
              <w:t>closing</w:t>
            </w:r>
            <w:r>
              <w:rPr>
                <w:spacing w:val="-7"/>
                <w:sz w:val="24"/>
              </w:rPr>
              <w:t xml:space="preserve"> </w:t>
            </w:r>
            <w:r>
              <w:rPr>
                <w:spacing w:val="-2"/>
                <w:sz w:val="24"/>
              </w:rPr>
              <w:t>(attorney)</w:t>
            </w:r>
          </w:p>
        </w:tc>
        <w:tc>
          <w:tcPr>
            <w:tcW w:w="857" w:type="dxa"/>
          </w:tcPr>
          <w:p w:rsidR="004D1A12" w14:paraId="3874DC94" w14:textId="77777777">
            <w:pPr>
              <w:pStyle w:val="TableParagraph"/>
              <w:spacing w:before="27"/>
              <w:ind w:left="13"/>
              <w:rPr>
                <w:sz w:val="24"/>
              </w:rPr>
            </w:pPr>
            <w:r>
              <w:rPr>
                <w:w w:val="99"/>
                <w:sz w:val="24"/>
              </w:rPr>
              <w:t>1</w:t>
            </w:r>
          </w:p>
        </w:tc>
        <w:tc>
          <w:tcPr>
            <w:tcW w:w="1510" w:type="dxa"/>
          </w:tcPr>
          <w:p w:rsidR="004D1A12" w14:paraId="3874DC95" w14:textId="77777777">
            <w:pPr>
              <w:pStyle w:val="TableParagraph"/>
              <w:spacing w:before="27"/>
              <w:ind w:right="559"/>
              <w:jc w:val="right"/>
              <w:rPr>
                <w:sz w:val="24"/>
              </w:rPr>
            </w:pPr>
            <w:r>
              <w:rPr>
                <w:spacing w:val="-5"/>
                <w:sz w:val="24"/>
              </w:rPr>
              <w:t>208</w:t>
            </w:r>
          </w:p>
        </w:tc>
        <w:tc>
          <w:tcPr>
            <w:tcW w:w="963" w:type="dxa"/>
          </w:tcPr>
          <w:p w:rsidR="004D1A12" w14:paraId="3874DC96" w14:textId="77777777">
            <w:pPr>
              <w:pStyle w:val="TableParagraph"/>
              <w:spacing w:before="27"/>
              <w:ind w:left="129" w:right="120"/>
              <w:rPr>
                <w:sz w:val="24"/>
              </w:rPr>
            </w:pPr>
            <w:r>
              <w:rPr>
                <w:spacing w:val="-2"/>
                <w:sz w:val="24"/>
              </w:rPr>
              <w:t>$63.43</w:t>
            </w:r>
          </w:p>
        </w:tc>
        <w:tc>
          <w:tcPr>
            <w:tcW w:w="1618" w:type="dxa"/>
          </w:tcPr>
          <w:p w:rsidR="004D1A12" w14:paraId="3874DC97" w14:textId="77777777">
            <w:pPr>
              <w:pStyle w:val="TableParagraph"/>
              <w:spacing w:before="27"/>
              <w:ind w:left="435"/>
              <w:jc w:val="left"/>
              <w:rPr>
                <w:sz w:val="24"/>
              </w:rPr>
            </w:pPr>
            <w:r>
              <w:rPr>
                <w:spacing w:val="-2"/>
                <w:sz w:val="24"/>
              </w:rPr>
              <w:t>36.25%</w:t>
            </w:r>
          </w:p>
        </w:tc>
        <w:tc>
          <w:tcPr>
            <w:tcW w:w="1685" w:type="dxa"/>
          </w:tcPr>
          <w:p w:rsidR="004D1A12" w14:paraId="3874DC98" w14:textId="77777777">
            <w:pPr>
              <w:pStyle w:val="TableParagraph"/>
              <w:spacing w:before="27"/>
              <w:ind w:right="90"/>
              <w:jc w:val="right"/>
              <w:rPr>
                <w:sz w:val="24"/>
              </w:rPr>
            </w:pPr>
            <w:r>
              <w:rPr>
                <w:spacing w:val="-2"/>
                <w:sz w:val="24"/>
              </w:rPr>
              <w:t>$17,976.06</w:t>
            </w:r>
          </w:p>
        </w:tc>
      </w:tr>
      <w:tr w14:paraId="3874DCA0" w14:textId="77777777">
        <w:tblPrEx>
          <w:tblW w:w="0" w:type="auto"/>
          <w:tblInd w:w="219" w:type="dxa"/>
          <w:tblLayout w:type="fixed"/>
          <w:tblCellMar>
            <w:left w:w="0" w:type="dxa"/>
            <w:right w:w="0" w:type="dxa"/>
          </w:tblCellMar>
          <w:tblLook w:val="01E0"/>
        </w:tblPrEx>
        <w:trPr>
          <w:trHeight w:val="330"/>
        </w:trPr>
        <w:tc>
          <w:tcPr>
            <w:tcW w:w="3151" w:type="dxa"/>
          </w:tcPr>
          <w:p w:rsidR="004D1A12" w14:paraId="3874DC9A" w14:textId="77777777">
            <w:pPr>
              <w:pStyle w:val="TableParagraph"/>
              <w:spacing w:before="27"/>
              <w:ind w:left="107"/>
              <w:jc w:val="left"/>
              <w:rPr>
                <w:sz w:val="24"/>
              </w:rPr>
            </w:pPr>
            <w:r>
              <w:rPr>
                <w:sz w:val="24"/>
              </w:rPr>
              <w:t>Clerical</w:t>
            </w:r>
            <w:r>
              <w:rPr>
                <w:spacing w:val="-10"/>
                <w:sz w:val="24"/>
              </w:rPr>
              <w:t xml:space="preserve"> </w:t>
            </w:r>
            <w:r>
              <w:rPr>
                <w:spacing w:val="-2"/>
                <w:sz w:val="24"/>
              </w:rPr>
              <w:t>assistance</w:t>
            </w:r>
          </w:p>
        </w:tc>
        <w:tc>
          <w:tcPr>
            <w:tcW w:w="857" w:type="dxa"/>
          </w:tcPr>
          <w:p w:rsidR="004D1A12" w14:paraId="3874DC9B" w14:textId="77777777">
            <w:pPr>
              <w:pStyle w:val="TableParagraph"/>
              <w:spacing w:before="27"/>
              <w:ind w:left="10"/>
              <w:rPr>
                <w:sz w:val="24"/>
              </w:rPr>
            </w:pPr>
            <w:r>
              <w:rPr>
                <w:w w:val="99"/>
                <w:sz w:val="24"/>
              </w:rPr>
              <w:t>2</w:t>
            </w:r>
          </w:p>
        </w:tc>
        <w:tc>
          <w:tcPr>
            <w:tcW w:w="1510" w:type="dxa"/>
          </w:tcPr>
          <w:p w:rsidR="004D1A12" w14:paraId="3874DC9C" w14:textId="77777777">
            <w:pPr>
              <w:pStyle w:val="TableParagraph"/>
              <w:spacing w:before="27"/>
              <w:ind w:right="558"/>
              <w:jc w:val="right"/>
              <w:rPr>
                <w:sz w:val="24"/>
              </w:rPr>
            </w:pPr>
            <w:r>
              <w:rPr>
                <w:spacing w:val="-5"/>
                <w:sz w:val="24"/>
              </w:rPr>
              <w:t>480</w:t>
            </w:r>
          </w:p>
        </w:tc>
        <w:tc>
          <w:tcPr>
            <w:tcW w:w="963" w:type="dxa"/>
          </w:tcPr>
          <w:p w:rsidR="004D1A12" w14:paraId="3874DC9D" w14:textId="77777777">
            <w:pPr>
              <w:pStyle w:val="TableParagraph"/>
              <w:spacing w:before="27"/>
              <w:ind w:left="129" w:right="118"/>
              <w:rPr>
                <w:sz w:val="24"/>
              </w:rPr>
            </w:pPr>
            <w:r>
              <w:rPr>
                <w:spacing w:val="-2"/>
                <w:sz w:val="24"/>
              </w:rPr>
              <w:t>$25.45</w:t>
            </w:r>
          </w:p>
        </w:tc>
        <w:tc>
          <w:tcPr>
            <w:tcW w:w="1618" w:type="dxa"/>
          </w:tcPr>
          <w:p w:rsidR="004D1A12" w14:paraId="3874DC9E" w14:textId="77777777">
            <w:pPr>
              <w:pStyle w:val="TableParagraph"/>
              <w:spacing w:before="27"/>
              <w:ind w:left="435"/>
              <w:jc w:val="left"/>
              <w:rPr>
                <w:sz w:val="24"/>
              </w:rPr>
            </w:pPr>
            <w:r>
              <w:rPr>
                <w:spacing w:val="-2"/>
                <w:sz w:val="24"/>
              </w:rPr>
              <w:t>36.25%</w:t>
            </w:r>
          </w:p>
        </w:tc>
        <w:tc>
          <w:tcPr>
            <w:tcW w:w="1685" w:type="dxa"/>
          </w:tcPr>
          <w:p w:rsidR="004D1A12" w14:paraId="3874DC9F" w14:textId="77777777">
            <w:pPr>
              <w:pStyle w:val="TableParagraph"/>
              <w:spacing w:before="27"/>
              <w:ind w:right="90"/>
              <w:jc w:val="right"/>
              <w:rPr>
                <w:sz w:val="24"/>
              </w:rPr>
            </w:pPr>
            <w:r>
              <w:rPr>
                <w:spacing w:val="-2"/>
                <w:sz w:val="24"/>
              </w:rPr>
              <w:t>$33,288.60</w:t>
            </w:r>
          </w:p>
        </w:tc>
      </w:tr>
      <w:tr w14:paraId="3874DCA3" w14:textId="77777777">
        <w:tblPrEx>
          <w:tblW w:w="0" w:type="auto"/>
          <w:tblInd w:w="219" w:type="dxa"/>
          <w:tblLayout w:type="fixed"/>
          <w:tblCellMar>
            <w:left w:w="0" w:type="dxa"/>
            <w:right w:w="0" w:type="dxa"/>
          </w:tblCellMar>
          <w:tblLook w:val="01E0"/>
        </w:tblPrEx>
        <w:trPr>
          <w:trHeight w:val="330"/>
        </w:trPr>
        <w:tc>
          <w:tcPr>
            <w:tcW w:w="8099" w:type="dxa"/>
            <w:gridSpan w:val="5"/>
          </w:tcPr>
          <w:p w:rsidR="004D1A12" w:rsidRPr="005525B4" w14:paraId="3874DCA1" w14:textId="1E4815C0">
            <w:pPr>
              <w:pStyle w:val="TableParagraph"/>
              <w:spacing w:before="27"/>
              <w:ind w:right="91"/>
              <w:jc w:val="right"/>
              <w:rPr>
                <w:b/>
                <w:sz w:val="24"/>
              </w:rPr>
            </w:pPr>
            <w:r>
              <w:rPr>
                <w:b/>
                <w:sz w:val="24"/>
              </w:rPr>
              <w:t>Total</w:t>
            </w:r>
          </w:p>
        </w:tc>
        <w:tc>
          <w:tcPr>
            <w:tcW w:w="1685" w:type="dxa"/>
          </w:tcPr>
          <w:p w:rsidR="004D1A12" w:rsidRPr="005525B4" w:rsidP="006E2580" w14:paraId="3874DCA2" w14:textId="3D8D3E76">
            <w:pPr>
              <w:pStyle w:val="TableParagraph"/>
              <w:spacing w:before="27"/>
              <w:ind w:right="90"/>
              <w:jc w:val="right"/>
              <w:rPr>
                <w:b/>
                <w:sz w:val="24"/>
              </w:rPr>
            </w:pPr>
            <w:r>
              <w:rPr>
                <w:b/>
                <w:color w:val="000000"/>
                <w:spacing w:val="-2"/>
                <w:sz w:val="24"/>
              </w:rPr>
              <w:t>$1</w:t>
            </w:r>
            <w:r w:rsidRPr="005525B4" w:rsidR="00950DCE">
              <w:rPr>
                <w:b/>
                <w:color w:val="000000"/>
                <w:spacing w:val="-2"/>
                <w:sz w:val="24"/>
              </w:rPr>
              <w:t>1</w:t>
            </w:r>
            <w:r w:rsidRPr="005525B4" w:rsidR="000C179C">
              <w:rPr>
                <w:b/>
                <w:color w:val="000000"/>
                <w:spacing w:val="-2"/>
                <w:sz w:val="24"/>
              </w:rPr>
              <w:t>,</w:t>
            </w:r>
            <w:r w:rsidRPr="005525B4" w:rsidR="005525B4">
              <w:rPr>
                <w:b/>
                <w:color w:val="000000"/>
                <w:spacing w:val="-2"/>
                <w:sz w:val="24"/>
              </w:rPr>
              <w:t>076</w:t>
            </w:r>
            <w:r w:rsidRPr="005525B4" w:rsidR="000C179C">
              <w:rPr>
                <w:b/>
                <w:color w:val="000000"/>
                <w:spacing w:val="-2"/>
                <w:sz w:val="24"/>
              </w:rPr>
              <w:t>,</w:t>
            </w:r>
            <w:r w:rsidRPr="005525B4" w:rsidR="005525B4">
              <w:rPr>
                <w:b/>
                <w:color w:val="000000"/>
                <w:spacing w:val="-2"/>
                <w:sz w:val="24"/>
              </w:rPr>
              <w:t>109</w:t>
            </w:r>
            <w:r w:rsidRPr="005525B4" w:rsidR="000C179C">
              <w:rPr>
                <w:b/>
                <w:color w:val="000000"/>
                <w:spacing w:val="-2"/>
                <w:sz w:val="24"/>
              </w:rPr>
              <w:t>.</w:t>
            </w:r>
            <w:r w:rsidRPr="005525B4" w:rsidR="005525B4">
              <w:rPr>
                <w:b/>
                <w:color w:val="000000"/>
                <w:spacing w:val="-2"/>
                <w:sz w:val="24"/>
              </w:rPr>
              <w:t>5</w:t>
            </w:r>
            <w:r w:rsidRPr="005525B4" w:rsidR="000C179C">
              <w:rPr>
                <w:b/>
                <w:color w:val="000000"/>
                <w:spacing w:val="-2"/>
                <w:sz w:val="24"/>
              </w:rPr>
              <w:t>5</w:t>
            </w:r>
          </w:p>
        </w:tc>
      </w:tr>
    </w:tbl>
    <w:p w:rsidR="004D1A12" w:rsidRPr="000C179C" w14:paraId="3874DCA4" w14:textId="77777777">
      <w:pPr>
        <w:pStyle w:val="BodyText"/>
        <w:spacing w:before="2" w:line="259" w:lineRule="auto"/>
        <w:ind w:left="780" w:right="852"/>
        <w:rPr>
          <w:shd w:val="clear" w:color="auto" w:fill="FFFFFF" w:themeFill="background1"/>
        </w:rPr>
      </w:pPr>
      <w:r w:rsidRPr="000C179C">
        <w:rPr>
          <w:color w:val="000000"/>
          <w:shd w:val="clear" w:color="auto" w:fill="FFFFFF" w:themeFill="background1"/>
        </w:rPr>
        <w:t>The</w:t>
      </w:r>
      <w:r w:rsidRPr="000C179C">
        <w:rPr>
          <w:color w:val="000000"/>
          <w:spacing w:val="-3"/>
          <w:shd w:val="clear" w:color="auto" w:fill="FFFFFF" w:themeFill="background1"/>
        </w:rPr>
        <w:t xml:space="preserve"> </w:t>
      </w:r>
      <w:r w:rsidRPr="000C179C">
        <w:rPr>
          <w:color w:val="000000"/>
          <w:shd w:val="clear" w:color="auto" w:fill="FFFFFF" w:themeFill="background1"/>
        </w:rPr>
        <w:t>salary</w:t>
      </w:r>
      <w:r w:rsidRPr="000C179C">
        <w:rPr>
          <w:color w:val="000000"/>
          <w:spacing w:val="-3"/>
          <w:shd w:val="clear" w:color="auto" w:fill="FFFFFF" w:themeFill="background1"/>
        </w:rPr>
        <w:t xml:space="preserve"> </w:t>
      </w:r>
      <w:r w:rsidRPr="000C179C">
        <w:rPr>
          <w:color w:val="000000"/>
          <w:shd w:val="clear" w:color="auto" w:fill="FFFFFF" w:themeFill="background1"/>
        </w:rPr>
        <w:t>of</w:t>
      </w:r>
      <w:r w:rsidRPr="000C179C">
        <w:rPr>
          <w:color w:val="000000"/>
          <w:spacing w:val="-5"/>
          <w:shd w:val="clear" w:color="auto" w:fill="FFFFFF" w:themeFill="background1"/>
        </w:rPr>
        <w:t xml:space="preserve"> </w:t>
      </w:r>
      <w:r w:rsidRPr="000C179C">
        <w:rPr>
          <w:color w:val="000000"/>
          <w:shd w:val="clear" w:color="auto" w:fill="FFFFFF" w:themeFill="background1"/>
        </w:rPr>
        <w:t>$46.64</w:t>
      </w:r>
      <w:r w:rsidRPr="000C179C">
        <w:rPr>
          <w:color w:val="000000"/>
          <w:spacing w:val="-3"/>
          <w:shd w:val="clear" w:color="auto" w:fill="FFFFFF" w:themeFill="background1"/>
        </w:rPr>
        <w:t xml:space="preserve"> </w:t>
      </w:r>
      <w:r w:rsidRPr="000C179C">
        <w:rPr>
          <w:color w:val="000000"/>
          <w:shd w:val="clear" w:color="auto" w:fill="FFFFFF" w:themeFill="background1"/>
        </w:rPr>
        <w:t>per</w:t>
      </w:r>
      <w:r w:rsidRPr="000C179C">
        <w:rPr>
          <w:color w:val="000000"/>
          <w:spacing w:val="-3"/>
          <w:shd w:val="clear" w:color="auto" w:fill="FFFFFF" w:themeFill="background1"/>
        </w:rPr>
        <w:t xml:space="preserve"> </w:t>
      </w:r>
      <w:r w:rsidRPr="000C179C">
        <w:rPr>
          <w:color w:val="000000"/>
          <w:shd w:val="clear" w:color="auto" w:fill="FFFFFF" w:themeFill="background1"/>
        </w:rPr>
        <w:t>hour</w:t>
      </w:r>
      <w:r w:rsidRPr="000C179C">
        <w:rPr>
          <w:color w:val="000000"/>
          <w:spacing w:val="-3"/>
          <w:shd w:val="clear" w:color="auto" w:fill="FFFFFF" w:themeFill="background1"/>
        </w:rPr>
        <w:t xml:space="preserve"> </w:t>
      </w:r>
      <w:r w:rsidRPr="000C179C">
        <w:rPr>
          <w:color w:val="000000"/>
          <w:shd w:val="clear" w:color="auto" w:fill="FFFFFF" w:themeFill="background1"/>
        </w:rPr>
        <w:t>is</w:t>
      </w:r>
      <w:r w:rsidRPr="000C179C">
        <w:rPr>
          <w:color w:val="000000"/>
          <w:spacing w:val="-3"/>
          <w:shd w:val="clear" w:color="auto" w:fill="FFFFFF" w:themeFill="background1"/>
        </w:rPr>
        <w:t xml:space="preserve"> </w:t>
      </w:r>
      <w:r w:rsidRPr="000C179C">
        <w:rPr>
          <w:color w:val="000000"/>
          <w:shd w:val="clear" w:color="auto" w:fill="FFFFFF" w:themeFill="background1"/>
        </w:rPr>
        <w:t>based</w:t>
      </w:r>
      <w:r w:rsidRPr="000C179C">
        <w:rPr>
          <w:color w:val="000000"/>
          <w:spacing w:val="-3"/>
          <w:shd w:val="clear" w:color="auto" w:fill="FFFFFF" w:themeFill="background1"/>
        </w:rPr>
        <w:t xml:space="preserve"> </w:t>
      </w:r>
      <w:r w:rsidRPr="000C179C">
        <w:rPr>
          <w:color w:val="000000"/>
          <w:shd w:val="clear" w:color="auto" w:fill="FFFFFF" w:themeFill="background1"/>
        </w:rPr>
        <w:t>on</w:t>
      </w:r>
      <w:r w:rsidRPr="000C179C">
        <w:rPr>
          <w:color w:val="000000"/>
          <w:spacing w:val="-3"/>
          <w:shd w:val="clear" w:color="auto" w:fill="FFFFFF" w:themeFill="background1"/>
        </w:rPr>
        <w:t xml:space="preserve"> </w:t>
      </w:r>
      <w:r w:rsidRPr="000C179C">
        <w:rPr>
          <w:color w:val="000000"/>
          <w:shd w:val="clear" w:color="auto" w:fill="FFFFFF" w:themeFill="background1"/>
        </w:rPr>
        <w:t>the</w:t>
      </w:r>
      <w:r w:rsidRPr="000C179C">
        <w:rPr>
          <w:color w:val="000000"/>
          <w:spacing w:val="-5"/>
          <w:shd w:val="clear" w:color="auto" w:fill="FFFFFF" w:themeFill="background1"/>
        </w:rPr>
        <w:t xml:space="preserve"> </w:t>
      </w:r>
      <w:r w:rsidRPr="000C179C">
        <w:rPr>
          <w:color w:val="000000"/>
          <w:shd w:val="clear" w:color="auto" w:fill="FFFFFF" w:themeFill="background1"/>
        </w:rPr>
        <w:t>base</w:t>
      </w:r>
      <w:r w:rsidRPr="000C179C">
        <w:rPr>
          <w:color w:val="000000"/>
          <w:spacing w:val="-1"/>
          <w:shd w:val="clear" w:color="auto" w:fill="FFFFFF" w:themeFill="background1"/>
        </w:rPr>
        <w:t xml:space="preserve"> </w:t>
      </w:r>
      <w:r w:rsidRPr="000C179C">
        <w:rPr>
          <w:color w:val="000000"/>
          <w:shd w:val="clear" w:color="auto" w:fill="FFFFFF" w:themeFill="background1"/>
        </w:rPr>
        <w:t>rate</w:t>
      </w:r>
      <w:r w:rsidRPr="000C179C">
        <w:rPr>
          <w:color w:val="000000"/>
          <w:spacing w:val="-3"/>
          <w:shd w:val="clear" w:color="auto" w:fill="FFFFFF" w:themeFill="background1"/>
        </w:rPr>
        <w:t xml:space="preserve"> </w:t>
      </w:r>
      <w:r w:rsidRPr="000C179C">
        <w:rPr>
          <w:color w:val="000000"/>
          <w:shd w:val="clear" w:color="auto" w:fill="FFFFFF" w:themeFill="background1"/>
        </w:rPr>
        <w:t>of</w:t>
      </w:r>
      <w:r w:rsidRPr="000C179C">
        <w:rPr>
          <w:color w:val="000000"/>
          <w:spacing w:val="-3"/>
          <w:shd w:val="clear" w:color="auto" w:fill="FFFFFF" w:themeFill="background1"/>
        </w:rPr>
        <w:t xml:space="preserve"> </w:t>
      </w:r>
      <w:r w:rsidRPr="000C179C">
        <w:rPr>
          <w:color w:val="000000"/>
          <w:shd w:val="clear" w:color="auto" w:fill="FFFFFF" w:themeFill="background1"/>
        </w:rPr>
        <w:t>a</w:t>
      </w:r>
      <w:r w:rsidRPr="000C179C">
        <w:rPr>
          <w:color w:val="000000"/>
          <w:spacing w:val="-3"/>
          <w:shd w:val="clear" w:color="auto" w:fill="FFFFFF" w:themeFill="background1"/>
        </w:rPr>
        <w:t xml:space="preserve"> </w:t>
      </w:r>
      <w:r w:rsidRPr="000C179C">
        <w:rPr>
          <w:color w:val="000000"/>
          <w:shd w:val="clear" w:color="auto" w:fill="FFFFFF" w:themeFill="background1"/>
        </w:rPr>
        <w:t>D.C.</w:t>
      </w:r>
      <w:r w:rsidRPr="000C179C">
        <w:rPr>
          <w:color w:val="000000"/>
          <w:spacing w:val="-3"/>
          <w:shd w:val="clear" w:color="auto" w:fill="FFFFFF" w:themeFill="background1"/>
        </w:rPr>
        <w:t xml:space="preserve"> </w:t>
      </w:r>
      <w:r w:rsidRPr="000C179C">
        <w:rPr>
          <w:color w:val="000000"/>
          <w:shd w:val="clear" w:color="auto" w:fill="FFFFFF" w:themeFill="background1"/>
        </w:rPr>
        <w:t>area</w:t>
      </w:r>
      <w:r w:rsidRPr="000C179C">
        <w:rPr>
          <w:color w:val="000000"/>
          <w:spacing w:val="-6"/>
          <w:shd w:val="clear" w:color="auto" w:fill="FFFFFF" w:themeFill="background1"/>
        </w:rPr>
        <w:t xml:space="preserve"> </w:t>
      </w:r>
      <w:r w:rsidRPr="000C179C">
        <w:rPr>
          <w:color w:val="000000"/>
          <w:shd w:val="clear" w:color="auto" w:fill="FFFFFF" w:themeFill="background1"/>
        </w:rPr>
        <w:t>–</w:t>
      </w:r>
      <w:r w:rsidRPr="000C179C">
        <w:rPr>
          <w:color w:val="000000"/>
          <w:spacing w:val="-3"/>
          <w:shd w:val="clear" w:color="auto" w:fill="FFFFFF" w:themeFill="background1"/>
        </w:rPr>
        <w:t xml:space="preserve"> </w:t>
      </w:r>
      <w:r w:rsidRPr="000C179C">
        <w:rPr>
          <w:color w:val="000000"/>
          <w:shd w:val="clear" w:color="auto" w:fill="FFFFFF" w:themeFill="background1"/>
        </w:rPr>
        <w:t>engineer</w:t>
      </w:r>
      <w:r w:rsidRPr="000C179C">
        <w:rPr>
          <w:color w:val="000000"/>
          <w:spacing w:val="-3"/>
          <w:shd w:val="clear" w:color="auto" w:fill="FFFFFF" w:themeFill="background1"/>
        </w:rPr>
        <w:t xml:space="preserve"> </w:t>
      </w:r>
      <w:r w:rsidRPr="000C179C">
        <w:rPr>
          <w:color w:val="000000"/>
          <w:shd w:val="clear" w:color="auto" w:fill="FFFFFF" w:themeFill="background1"/>
        </w:rPr>
        <w:t>or</w:t>
      </w:r>
      <w:r w:rsidRPr="000C179C">
        <w:rPr>
          <w:color w:val="000000"/>
          <w:spacing w:val="-5"/>
          <w:shd w:val="clear" w:color="auto" w:fill="FFFFFF" w:themeFill="background1"/>
        </w:rPr>
        <w:t xml:space="preserve"> </w:t>
      </w:r>
      <w:r w:rsidRPr="000C179C">
        <w:rPr>
          <w:color w:val="000000"/>
          <w:shd w:val="clear" w:color="auto" w:fill="FFFFFF" w:themeFill="background1"/>
        </w:rPr>
        <w:t>loan specialist (GS 12 - 2) in FY 2023.</w:t>
      </w:r>
    </w:p>
    <w:p w:rsidR="004D1A12" w14:paraId="3874DCA5" w14:textId="77777777">
      <w:pPr>
        <w:pStyle w:val="BodyText"/>
        <w:spacing w:before="160" w:line="259" w:lineRule="auto"/>
        <w:ind w:left="780" w:right="852"/>
      </w:pPr>
      <w:r>
        <w:t>The</w:t>
      </w:r>
      <w:r>
        <w:rPr>
          <w:spacing w:val="-3"/>
        </w:rPr>
        <w:t xml:space="preserve"> </w:t>
      </w:r>
      <w:r>
        <w:t>salary</w:t>
      </w:r>
      <w:r>
        <w:rPr>
          <w:spacing w:val="-3"/>
        </w:rPr>
        <w:t xml:space="preserve"> </w:t>
      </w:r>
      <w:r>
        <w:t>of</w:t>
      </w:r>
      <w:r>
        <w:rPr>
          <w:spacing w:val="-5"/>
        </w:rPr>
        <w:t xml:space="preserve"> </w:t>
      </w:r>
      <w:r>
        <w:t>$63.43</w:t>
      </w:r>
      <w:r>
        <w:rPr>
          <w:spacing w:val="-3"/>
        </w:rPr>
        <w:t xml:space="preserve"> </w:t>
      </w:r>
      <w:r>
        <w:t>per</w:t>
      </w:r>
      <w:r>
        <w:rPr>
          <w:spacing w:val="-3"/>
        </w:rPr>
        <w:t xml:space="preserve"> </w:t>
      </w:r>
      <w:r>
        <w:t>hour</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5"/>
        </w:rPr>
        <w:t xml:space="preserve"> </w:t>
      </w:r>
      <w:r>
        <w:t>base</w:t>
      </w:r>
      <w:r>
        <w:rPr>
          <w:spacing w:val="-1"/>
        </w:rPr>
        <w:t xml:space="preserve"> </w:t>
      </w:r>
      <w:r>
        <w:t>rate</w:t>
      </w:r>
      <w:r>
        <w:rPr>
          <w:spacing w:val="-3"/>
        </w:rPr>
        <w:t xml:space="preserve"> </w:t>
      </w:r>
      <w:r>
        <w:t>of</w:t>
      </w:r>
      <w:r>
        <w:rPr>
          <w:spacing w:val="-3"/>
        </w:rPr>
        <w:t xml:space="preserve"> </w:t>
      </w:r>
      <w:r>
        <w:t>a</w:t>
      </w:r>
      <w:r>
        <w:rPr>
          <w:spacing w:val="-3"/>
        </w:rPr>
        <w:t xml:space="preserve"> </w:t>
      </w:r>
      <w:r>
        <w:t>D.C.</w:t>
      </w:r>
      <w:r>
        <w:rPr>
          <w:spacing w:val="-3"/>
        </w:rPr>
        <w:t xml:space="preserve"> </w:t>
      </w:r>
      <w:r>
        <w:t>area</w:t>
      </w:r>
      <w:r>
        <w:rPr>
          <w:spacing w:val="-6"/>
        </w:rPr>
        <w:t xml:space="preserve"> </w:t>
      </w:r>
      <w:r>
        <w:t>–</w:t>
      </w:r>
      <w:r>
        <w:rPr>
          <w:spacing w:val="-3"/>
        </w:rPr>
        <w:t xml:space="preserve"> </w:t>
      </w:r>
      <w:r>
        <w:t>branch</w:t>
      </w:r>
      <w:r>
        <w:rPr>
          <w:spacing w:val="-3"/>
        </w:rPr>
        <w:t xml:space="preserve"> </w:t>
      </w:r>
      <w:r>
        <w:t>chief</w:t>
      </w:r>
      <w:r>
        <w:rPr>
          <w:spacing w:val="-5"/>
        </w:rPr>
        <w:t xml:space="preserve"> </w:t>
      </w:r>
      <w:r>
        <w:t>or attorney (GS 14 - 1) in FY 2023.</w:t>
      </w:r>
    </w:p>
    <w:p w:rsidR="004D1A12" w14:paraId="3874DCA6" w14:textId="77777777">
      <w:pPr>
        <w:pStyle w:val="BodyText"/>
        <w:spacing w:before="160" w:line="259" w:lineRule="auto"/>
        <w:ind w:left="780" w:right="852"/>
      </w:pPr>
      <w:r>
        <w:t>The</w:t>
      </w:r>
      <w:r>
        <w:rPr>
          <w:spacing w:val="-3"/>
        </w:rPr>
        <w:t xml:space="preserve"> </w:t>
      </w:r>
      <w:r>
        <w:t>salary</w:t>
      </w:r>
      <w:r>
        <w:rPr>
          <w:spacing w:val="-3"/>
        </w:rPr>
        <w:t xml:space="preserve"> </w:t>
      </w:r>
      <w:r>
        <w:t>of</w:t>
      </w:r>
      <w:r>
        <w:rPr>
          <w:spacing w:val="-5"/>
        </w:rPr>
        <w:t xml:space="preserve"> </w:t>
      </w:r>
      <w:r>
        <w:t>$25.45</w:t>
      </w:r>
      <w:r>
        <w:rPr>
          <w:spacing w:val="-3"/>
        </w:rPr>
        <w:t xml:space="preserve"> </w:t>
      </w:r>
      <w:r>
        <w:t>per</w:t>
      </w:r>
      <w:r>
        <w:rPr>
          <w:spacing w:val="-3"/>
        </w:rPr>
        <w:t xml:space="preserve"> </w:t>
      </w:r>
      <w:r>
        <w:t>hour</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5"/>
        </w:rPr>
        <w:t xml:space="preserve"> </w:t>
      </w:r>
      <w:r>
        <w:t>base</w:t>
      </w:r>
      <w:r>
        <w:rPr>
          <w:spacing w:val="-1"/>
        </w:rPr>
        <w:t xml:space="preserve"> </w:t>
      </w:r>
      <w:r>
        <w:t>rate</w:t>
      </w:r>
      <w:r>
        <w:rPr>
          <w:spacing w:val="-3"/>
        </w:rPr>
        <w:t xml:space="preserve"> </w:t>
      </w:r>
      <w:r>
        <w:t>of</w:t>
      </w:r>
      <w:r>
        <w:rPr>
          <w:spacing w:val="-3"/>
        </w:rPr>
        <w:t xml:space="preserve"> </w:t>
      </w:r>
      <w:r>
        <w:t>a</w:t>
      </w:r>
      <w:r>
        <w:rPr>
          <w:spacing w:val="-3"/>
        </w:rPr>
        <w:t xml:space="preserve"> </w:t>
      </w:r>
      <w:r>
        <w:t>D.C.</w:t>
      </w:r>
      <w:r>
        <w:rPr>
          <w:spacing w:val="-3"/>
        </w:rPr>
        <w:t xml:space="preserve"> </w:t>
      </w:r>
      <w:r>
        <w:t>area</w:t>
      </w:r>
      <w:r>
        <w:rPr>
          <w:spacing w:val="-6"/>
        </w:rPr>
        <w:t xml:space="preserve"> </w:t>
      </w:r>
      <w:r>
        <w:t>–</w:t>
      </w:r>
      <w:r>
        <w:rPr>
          <w:spacing w:val="-3"/>
        </w:rPr>
        <w:t xml:space="preserve"> </w:t>
      </w:r>
      <w:r>
        <w:t>administrative assistant (GS 7 - 1) in FY 2023.</w:t>
      </w:r>
    </w:p>
    <w:p w:rsidR="004D1A12" w14:paraId="3874DCA7" w14:textId="77777777">
      <w:pPr>
        <w:spacing w:before="160"/>
        <w:ind w:left="780"/>
        <w:rPr>
          <w:b/>
          <w:sz w:val="24"/>
        </w:rPr>
      </w:pPr>
      <w:r>
        <w:rPr>
          <w:b/>
          <w:spacing w:val="-2"/>
          <w:sz w:val="24"/>
        </w:rPr>
        <w:t>Post-Award</w:t>
      </w:r>
      <w:r>
        <w:rPr>
          <w:b/>
          <w:spacing w:val="3"/>
          <w:sz w:val="24"/>
        </w:rPr>
        <w:t xml:space="preserve"> </w:t>
      </w:r>
      <w:r>
        <w:rPr>
          <w:b/>
          <w:spacing w:val="-2"/>
          <w:sz w:val="24"/>
        </w:rPr>
        <w:t>Servicing</w:t>
      </w:r>
    </w:p>
    <w:p w:rsidR="004D1A12" w14:paraId="3874DCA8" w14:textId="77777777">
      <w:pPr>
        <w:pStyle w:val="BodyText"/>
        <w:spacing w:before="11"/>
        <w:rPr>
          <w:b/>
          <w:sz w:val="15"/>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6"/>
        <w:gridCol w:w="988"/>
        <w:gridCol w:w="1170"/>
        <w:gridCol w:w="1079"/>
        <w:gridCol w:w="1614"/>
        <w:gridCol w:w="1415"/>
      </w:tblGrid>
      <w:tr w14:paraId="3874DCAF" w14:textId="77777777">
        <w:tblPrEx>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8"/>
        </w:trPr>
        <w:tc>
          <w:tcPr>
            <w:tcW w:w="3686" w:type="dxa"/>
          </w:tcPr>
          <w:p w:rsidR="004D1A12" w14:paraId="3874DCA9" w14:textId="77777777">
            <w:pPr>
              <w:pStyle w:val="TableParagraph"/>
              <w:spacing w:before="174"/>
              <w:ind w:left="1039"/>
              <w:jc w:val="left"/>
              <w:rPr>
                <w:b/>
                <w:sz w:val="24"/>
              </w:rPr>
            </w:pPr>
            <w:r>
              <w:rPr>
                <w:b/>
                <w:sz w:val="24"/>
              </w:rPr>
              <w:t>Processing</w:t>
            </w:r>
            <w:r>
              <w:rPr>
                <w:b/>
                <w:spacing w:val="-13"/>
                <w:sz w:val="24"/>
              </w:rPr>
              <w:t xml:space="preserve"> </w:t>
            </w:r>
            <w:r>
              <w:rPr>
                <w:b/>
                <w:spacing w:val="-4"/>
                <w:sz w:val="24"/>
              </w:rPr>
              <w:t>Step</w:t>
            </w:r>
          </w:p>
        </w:tc>
        <w:tc>
          <w:tcPr>
            <w:tcW w:w="988" w:type="dxa"/>
          </w:tcPr>
          <w:p w:rsidR="004D1A12" w14:paraId="3874DCAA" w14:textId="77777777">
            <w:pPr>
              <w:pStyle w:val="TableParagraph"/>
              <w:spacing w:before="174"/>
              <w:ind w:left="153" w:right="154"/>
              <w:rPr>
                <w:b/>
                <w:sz w:val="24"/>
              </w:rPr>
            </w:pPr>
            <w:r>
              <w:rPr>
                <w:b/>
                <w:spacing w:val="-2"/>
                <w:sz w:val="24"/>
              </w:rPr>
              <w:t>Hours</w:t>
            </w:r>
          </w:p>
        </w:tc>
        <w:tc>
          <w:tcPr>
            <w:tcW w:w="1170" w:type="dxa"/>
          </w:tcPr>
          <w:p w:rsidR="004D1A12" w14:paraId="3874DCAB" w14:textId="77777777">
            <w:pPr>
              <w:pStyle w:val="TableParagraph"/>
              <w:spacing w:before="37"/>
              <w:ind w:left="121" w:right="107" w:firstLine="148"/>
              <w:jc w:val="left"/>
              <w:rPr>
                <w:b/>
                <w:sz w:val="24"/>
              </w:rPr>
            </w:pPr>
            <w:r>
              <w:rPr>
                <w:b/>
                <w:spacing w:val="-4"/>
                <w:sz w:val="24"/>
              </w:rPr>
              <w:t xml:space="preserve">Times </w:t>
            </w:r>
            <w:r>
              <w:rPr>
                <w:b/>
                <w:sz w:val="24"/>
              </w:rPr>
              <w:t>Per</w:t>
            </w:r>
            <w:r>
              <w:rPr>
                <w:b/>
                <w:spacing w:val="-15"/>
                <w:sz w:val="24"/>
              </w:rPr>
              <w:t xml:space="preserve"> </w:t>
            </w:r>
            <w:r>
              <w:rPr>
                <w:b/>
                <w:sz w:val="24"/>
              </w:rPr>
              <w:t>Year</w:t>
            </w:r>
          </w:p>
        </w:tc>
        <w:tc>
          <w:tcPr>
            <w:tcW w:w="1079" w:type="dxa"/>
          </w:tcPr>
          <w:p w:rsidR="004D1A12" w14:paraId="3874DCAC" w14:textId="77777777">
            <w:pPr>
              <w:pStyle w:val="TableParagraph"/>
              <w:spacing w:before="174"/>
              <w:ind w:left="246"/>
              <w:jc w:val="left"/>
              <w:rPr>
                <w:b/>
                <w:sz w:val="24"/>
              </w:rPr>
            </w:pPr>
            <w:r>
              <w:rPr>
                <w:b/>
                <w:spacing w:val="-4"/>
                <w:sz w:val="24"/>
              </w:rPr>
              <w:t>Wage</w:t>
            </w:r>
          </w:p>
        </w:tc>
        <w:tc>
          <w:tcPr>
            <w:tcW w:w="1614" w:type="dxa"/>
          </w:tcPr>
          <w:p w:rsidR="004D1A12" w14:paraId="3874DCAD" w14:textId="77777777">
            <w:pPr>
              <w:pStyle w:val="TableParagraph"/>
              <w:spacing w:before="174"/>
              <w:ind w:left="379" w:right="373"/>
              <w:rPr>
                <w:b/>
                <w:sz w:val="24"/>
              </w:rPr>
            </w:pPr>
            <w:r>
              <w:rPr>
                <w:b/>
                <w:spacing w:val="-2"/>
                <w:sz w:val="24"/>
              </w:rPr>
              <w:t>Benefits</w:t>
            </w:r>
          </w:p>
        </w:tc>
        <w:tc>
          <w:tcPr>
            <w:tcW w:w="1415" w:type="dxa"/>
          </w:tcPr>
          <w:p w:rsidR="004D1A12" w14:paraId="3874DCAE" w14:textId="77777777">
            <w:pPr>
              <w:pStyle w:val="TableParagraph"/>
              <w:spacing w:before="174"/>
              <w:ind w:left="434"/>
              <w:jc w:val="left"/>
              <w:rPr>
                <w:b/>
                <w:sz w:val="24"/>
              </w:rPr>
            </w:pPr>
            <w:r>
              <w:rPr>
                <w:b/>
                <w:spacing w:val="-2"/>
                <w:sz w:val="24"/>
              </w:rPr>
              <w:t>Total</w:t>
            </w:r>
          </w:p>
        </w:tc>
      </w:tr>
      <w:tr w14:paraId="3874DCB6" w14:textId="77777777">
        <w:tblPrEx>
          <w:tblW w:w="0" w:type="auto"/>
          <w:tblInd w:w="127" w:type="dxa"/>
          <w:tblLayout w:type="fixed"/>
          <w:tblCellMar>
            <w:left w:w="0" w:type="dxa"/>
            <w:right w:w="0" w:type="dxa"/>
          </w:tblCellMar>
          <w:tblLook w:val="01E0"/>
        </w:tblPrEx>
        <w:trPr>
          <w:trHeight w:val="316"/>
        </w:trPr>
        <w:tc>
          <w:tcPr>
            <w:tcW w:w="3686" w:type="dxa"/>
          </w:tcPr>
          <w:p w:rsidR="004D1A12" w14:paraId="3874DCB0" w14:textId="77777777">
            <w:pPr>
              <w:pStyle w:val="TableParagraph"/>
              <w:spacing w:before="39" w:line="257" w:lineRule="exact"/>
              <w:ind w:left="107"/>
              <w:jc w:val="left"/>
              <w:rPr>
                <w:sz w:val="24"/>
              </w:rPr>
            </w:pPr>
            <w:r>
              <w:rPr>
                <w:sz w:val="24"/>
              </w:rPr>
              <w:t>Advance</w:t>
            </w:r>
            <w:r>
              <w:rPr>
                <w:spacing w:val="-9"/>
                <w:sz w:val="24"/>
              </w:rPr>
              <w:t xml:space="preserve"> </w:t>
            </w:r>
            <w:r>
              <w:rPr>
                <w:sz w:val="24"/>
              </w:rPr>
              <w:t>of</w:t>
            </w:r>
            <w:r>
              <w:rPr>
                <w:spacing w:val="-6"/>
                <w:sz w:val="24"/>
              </w:rPr>
              <w:t xml:space="preserve"> </w:t>
            </w:r>
            <w:r>
              <w:rPr>
                <w:spacing w:val="-2"/>
                <w:sz w:val="24"/>
              </w:rPr>
              <w:t>funds</w:t>
            </w:r>
          </w:p>
        </w:tc>
        <w:tc>
          <w:tcPr>
            <w:tcW w:w="988" w:type="dxa"/>
          </w:tcPr>
          <w:p w:rsidR="004D1A12" w14:paraId="3874DCB1" w14:textId="77777777">
            <w:pPr>
              <w:pStyle w:val="TableParagraph"/>
              <w:spacing w:before="39" w:line="257" w:lineRule="exact"/>
              <w:ind w:left="6"/>
              <w:rPr>
                <w:sz w:val="24"/>
              </w:rPr>
            </w:pPr>
            <w:r>
              <w:rPr>
                <w:w w:val="99"/>
                <w:sz w:val="24"/>
              </w:rPr>
              <w:t>2</w:t>
            </w:r>
          </w:p>
        </w:tc>
        <w:tc>
          <w:tcPr>
            <w:tcW w:w="1170" w:type="dxa"/>
          </w:tcPr>
          <w:p w:rsidR="004D1A12" w14:paraId="3874DCB2" w14:textId="77777777">
            <w:pPr>
              <w:pStyle w:val="TableParagraph"/>
              <w:spacing w:before="39" w:line="257" w:lineRule="exact"/>
              <w:ind w:left="391" w:right="384"/>
              <w:rPr>
                <w:sz w:val="24"/>
              </w:rPr>
            </w:pPr>
            <w:r>
              <w:rPr>
                <w:spacing w:val="-5"/>
                <w:sz w:val="24"/>
              </w:rPr>
              <w:t>624</w:t>
            </w:r>
          </w:p>
        </w:tc>
        <w:tc>
          <w:tcPr>
            <w:tcW w:w="1079" w:type="dxa"/>
          </w:tcPr>
          <w:p w:rsidR="004D1A12" w14:paraId="3874DCB3" w14:textId="77777777">
            <w:pPr>
              <w:pStyle w:val="TableParagraph"/>
              <w:spacing w:before="39" w:line="257" w:lineRule="exact"/>
              <w:ind w:left="239"/>
              <w:jc w:val="left"/>
              <w:rPr>
                <w:sz w:val="24"/>
              </w:rPr>
            </w:pPr>
            <w:r>
              <w:rPr>
                <w:spacing w:val="-2"/>
                <w:sz w:val="24"/>
              </w:rPr>
              <w:t>$31.94</w:t>
            </w:r>
          </w:p>
        </w:tc>
        <w:tc>
          <w:tcPr>
            <w:tcW w:w="1614" w:type="dxa"/>
          </w:tcPr>
          <w:p w:rsidR="004D1A12" w14:paraId="3874DCB4" w14:textId="77777777">
            <w:pPr>
              <w:pStyle w:val="TableParagraph"/>
              <w:spacing w:before="39" w:line="257" w:lineRule="exact"/>
              <w:ind w:left="379" w:right="369"/>
              <w:rPr>
                <w:sz w:val="24"/>
              </w:rPr>
            </w:pPr>
            <w:r>
              <w:rPr>
                <w:spacing w:val="-2"/>
                <w:sz w:val="24"/>
              </w:rPr>
              <w:t>36.25%</w:t>
            </w:r>
          </w:p>
        </w:tc>
        <w:tc>
          <w:tcPr>
            <w:tcW w:w="1415" w:type="dxa"/>
          </w:tcPr>
          <w:p w:rsidR="004D1A12" w14:paraId="3874DCB5" w14:textId="77777777">
            <w:pPr>
              <w:pStyle w:val="TableParagraph"/>
              <w:spacing w:before="39" w:line="257" w:lineRule="exact"/>
              <w:ind w:right="94"/>
              <w:jc w:val="right"/>
              <w:rPr>
                <w:sz w:val="24"/>
              </w:rPr>
            </w:pPr>
            <w:r>
              <w:rPr>
                <w:spacing w:val="-2"/>
                <w:sz w:val="24"/>
              </w:rPr>
              <w:t>$54,310.78</w:t>
            </w:r>
          </w:p>
        </w:tc>
      </w:tr>
      <w:tr w14:paraId="3874DCC3" w14:textId="77777777">
        <w:tblPrEx>
          <w:tblW w:w="0" w:type="auto"/>
          <w:tblInd w:w="127" w:type="dxa"/>
          <w:tblLayout w:type="fixed"/>
          <w:tblCellMar>
            <w:left w:w="0" w:type="dxa"/>
            <w:right w:w="0" w:type="dxa"/>
          </w:tblCellMar>
          <w:tblLook w:val="01E0"/>
        </w:tblPrEx>
        <w:trPr>
          <w:trHeight w:val="551"/>
        </w:trPr>
        <w:tc>
          <w:tcPr>
            <w:tcW w:w="3686" w:type="dxa"/>
          </w:tcPr>
          <w:p w:rsidR="004D1A12" w14:paraId="3874DCB7" w14:textId="77777777">
            <w:pPr>
              <w:pStyle w:val="TableParagraph"/>
              <w:spacing w:before="10"/>
              <w:jc w:val="left"/>
              <w:rPr>
                <w:b/>
                <w:sz w:val="23"/>
              </w:rPr>
            </w:pPr>
          </w:p>
          <w:p w:rsidR="004D1A12" w14:paraId="3874DCB8" w14:textId="77777777">
            <w:pPr>
              <w:pStyle w:val="TableParagraph"/>
              <w:spacing w:line="257" w:lineRule="exact"/>
              <w:ind w:left="107"/>
              <w:jc w:val="left"/>
              <w:rPr>
                <w:sz w:val="24"/>
              </w:rPr>
            </w:pPr>
            <w:r>
              <w:rPr>
                <w:sz w:val="24"/>
              </w:rPr>
              <w:t>Engineering</w:t>
            </w:r>
            <w:r>
              <w:rPr>
                <w:spacing w:val="-14"/>
                <w:sz w:val="24"/>
              </w:rPr>
              <w:t xml:space="preserve"> </w:t>
            </w:r>
            <w:r>
              <w:rPr>
                <w:sz w:val="24"/>
              </w:rPr>
              <w:t>Documents</w:t>
            </w:r>
            <w:r>
              <w:rPr>
                <w:spacing w:val="-14"/>
                <w:sz w:val="24"/>
              </w:rPr>
              <w:t xml:space="preserve"> </w:t>
            </w:r>
            <w:r>
              <w:rPr>
                <w:spacing w:val="-2"/>
                <w:sz w:val="24"/>
              </w:rPr>
              <w:t>Servicing</w:t>
            </w:r>
          </w:p>
        </w:tc>
        <w:tc>
          <w:tcPr>
            <w:tcW w:w="988" w:type="dxa"/>
          </w:tcPr>
          <w:p w:rsidR="004D1A12" w14:paraId="3874DCB9" w14:textId="77777777">
            <w:pPr>
              <w:pStyle w:val="TableParagraph"/>
              <w:spacing w:before="10"/>
              <w:jc w:val="left"/>
              <w:rPr>
                <w:b/>
                <w:sz w:val="23"/>
              </w:rPr>
            </w:pPr>
          </w:p>
          <w:p w:rsidR="004D1A12" w14:paraId="3874DCBA" w14:textId="77777777">
            <w:pPr>
              <w:pStyle w:val="TableParagraph"/>
              <w:spacing w:line="257" w:lineRule="exact"/>
              <w:ind w:left="153" w:right="148"/>
              <w:rPr>
                <w:sz w:val="24"/>
              </w:rPr>
            </w:pPr>
            <w:r>
              <w:rPr>
                <w:spacing w:val="-5"/>
                <w:sz w:val="24"/>
              </w:rPr>
              <w:t>40</w:t>
            </w:r>
          </w:p>
        </w:tc>
        <w:tc>
          <w:tcPr>
            <w:tcW w:w="1170" w:type="dxa"/>
          </w:tcPr>
          <w:p w:rsidR="004D1A12" w14:paraId="3874DCBB" w14:textId="77777777">
            <w:pPr>
              <w:pStyle w:val="TableParagraph"/>
              <w:spacing w:before="10"/>
              <w:jc w:val="left"/>
              <w:rPr>
                <w:b/>
                <w:sz w:val="23"/>
              </w:rPr>
            </w:pPr>
          </w:p>
          <w:p w:rsidR="004D1A12" w14:paraId="3874DCBC" w14:textId="77777777">
            <w:pPr>
              <w:pStyle w:val="TableParagraph"/>
              <w:spacing w:line="257" w:lineRule="exact"/>
              <w:ind w:left="391" w:right="384"/>
              <w:rPr>
                <w:sz w:val="24"/>
              </w:rPr>
            </w:pPr>
            <w:r>
              <w:rPr>
                <w:spacing w:val="-5"/>
                <w:sz w:val="24"/>
              </w:rPr>
              <w:t>208</w:t>
            </w:r>
          </w:p>
        </w:tc>
        <w:tc>
          <w:tcPr>
            <w:tcW w:w="1079" w:type="dxa"/>
          </w:tcPr>
          <w:p w:rsidR="004D1A12" w14:paraId="3874DCBD" w14:textId="77777777">
            <w:pPr>
              <w:pStyle w:val="TableParagraph"/>
              <w:spacing w:before="10"/>
              <w:jc w:val="left"/>
              <w:rPr>
                <w:b/>
                <w:sz w:val="23"/>
              </w:rPr>
            </w:pPr>
          </w:p>
          <w:p w:rsidR="004D1A12" w14:paraId="3874DCBE" w14:textId="77777777">
            <w:pPr>
              <w:pStyle w:val="TableParagraph"/>
              <w:spacing w:line="257" w:lineRule="exact"/>
              <w:ind w:left="239"/>
              <w:jc w:val="left"/>
              <w:rPr>
                <w:sz w:val="24"/>
              </w:rPr>
            </w:pPr>
            <w:r>
              <w:rPr>
                <w:spacing w:val="-2"/>
                <w:sz w:val="24"/>
              </w:rPr>
              <w:t>$31.94</w:t>
            </w:r>
          </w:p>
        </w:tc>
        <w:tc>
          <w:tcPr>
            <w:tcW w:w="1614" w:type="dxa"/>
          </w:tcPr>
          <w:p w:rsidR="004D1A12" w14:paraId="3874DCBF" w14:textId="77777777">
            <w:pPr>
              <w:pStyle w:val="TableParagraph"/>
              <w:spacing w:before="10"/>
              <w:jc w:val="left"/>
              <w:rPr>
                <w:b/>
                <w:sz w:val="23"/>
              </w:rPr>
            </w:pPr>
          </w:p>
          <w:p w:rsidR="004D1A12" w14:paraId="3874DCC0" w14:textId="77777777">
            <w:pPr>
              <w:pStyle w:val="TableParagraph"/>
              <w:spacing w:line="257" w:lineRule="exact"/>
              <w:ind w:left="379" w:right="369"/>
              <w:rPr>
                <w:sz w:val="24"/>
              </w:rPr>
            </w:pPr>
            <w:r>
              <w:rPr>
                <w:spacing w:val="-2"/>
                <w:sz w:val="24"/>
              </w:rPr>
              <w:t>36.25%</w:t>
            </w:r>
          </w:p>
        </w:tc>
        <w:tc>
          <w:tcPr>
            <w:tcW w:w="1415" w:type="dxa"/>
          </w:tcPr>
          <w:p w:rsidR="004D1A12" w14:paraId="3874DCC1" w14:textId="77777777">
            <w:pPr>
              <w:pStyle w:val="TableParagraph"/>
              <w:spacing w:before="10"/>
              <w:jc w:val="left"/>
              <w:rPr>
                <w:b/>
                <w:sz w:val="23"/>
              </w:rPr>
            </w:pPr>
          </w:p>
          <w:p w:rsidR="004D1A12" w14:paraId="3874DCC2" w14:textId="77777777">
            <w:pPr>
              <w:pStyle w:val="TableParagraph"/>
              <w:spacing w:line="257" w:lineRule="exact"/>
              <w:ind w:right="95"/>
              <w:jc w:val="right"/>
              <w:rPr>
                <w:sz w:val="24"/>
              </w:rPr>
            </w:pPr>
            <w:r>
              <w:rPr>
                <w:spacing w:val="-2"/>
                <w:sz w:val="24"/>
              </w:rPr>
              <w:t>$362,071.84</w:t>
            </w:r>
          </w:p>
        </w:tc>
      </w:tr>
      <w:tr w14:paraId="3874DCCB" w14:textId="77777777">
        <w:tblPrEx>
          <w:tblW w:w="0" w:type="auto"/>
          <w:tblInd w:w="127" w:type="dxa"/>
          <w:tblLayout w:type="fixed"/>
          <w:tblCellMar>
            <w:left w:w="0" w:type="dxa"/>
            <w:right w:w="0" w:type="dxa"/>
          </w:tblCellMar>
          <w:tblLook w:val="01E0"/>
        </w:tblPrEx>
        <w:trPr>
          <w:trHeight w:val="314"/>
        </w:trPr>
        <w:tc>
          <w:tcPr>
            <w:tcW w:w="3686" w:type="dxa"/>
            <w:tcBorders>
              <w:top w:val="nil"/>
            </w:tcBorders>
          </w:tcPr>
          <w:p w:rsidR="004D1A12" w14:paraId="3874DCC5" w14:textId="77777777">
            <w:pPr>
              <w:pStyle w:val="TableParagraph"/>
              <w:spacing w:before="37" w:line="257" w:lineRule="exact"/>
              <w:ind w:left="107"/>
              <w:jc w:val="left"/>
              <w:rPr>
                <w:sz w:val="24"/>
              </w:rPr>
            </w:pPr>
            <w:r>
              <w:rPr>
                <w:sz w:val="24"/>
              </w:rPr>
              <w:t>Semiannual</w:t>
            </w:r>
            <w:r>
              <w:rPr>
                <w:spacing w:val="-13"/>
                <w:sz w:val="24"/>
              </w:rPr>
              <w:t xml:space="preserve"> </w:t>
            </w:r>
            <w:r>
              <w:rPr>
                <w:spacing w:val="-2"/>
                <w:sz w:val="24"/>
              </w:rPr>
              <w:t>review</w:t>
            </w:r>
          </w:p>
        </w:tc>
        <w:tc>
          <w:tcPr>
            <w:tcW w:w="988" w:type="dxa"/>
            <w:tcBorders>
              <w:top w:val="nil"/>
            </w:tcBorders>
          </w:tcPr>
          <w:p w:rsidR="004D1A12" w14:paraId="3874DCC6" w14:textId="77777777">
            <w:pPr>
              <w:pStyle w:val="TableParagraph"/>
              <w:spacing w:before="37" w:line="257" w:lineRule="exact"/>
              <w:ind w:left="6"/>
              <w:rPr>
                <w:sz w:val="24"/>
              </w:rPr>
            </w:pPr>
            <w:r>
              <w:rPr>
                <w:w w:val="99"/>
                <w:sz w:val="24"/>
              </w:rPr>
              <w:t>2</w:t>
            </w:r>
          </w:p>
        </w:tc>
        <w:tc>
          <w:tcPr>
            <w:tcW w:w="1170" w:type="dxa"/>
            <w:tcBorders>
              <w:top w:val="nil"/>
            </w:tcBorders>
          </w:tcPr>
          <w:p w:rsidR="004D1A12" w14:paraId="3874DCC7" w14:textId="77777777">
            <w:pPr>
              <w:pStyle w:val="TableParagraph"/>
              <w:spacing w:before="37" w:line="257" w:lineRule="exact"/>
              <w:ind w:left="391" w:right="384"/>
              <w:rPr>
                <w:sz w:val="24"/>
              </w:rPr>
            </w:pPr>
            <w:r>
              <w:rPr>
                <w:spacing w:val="-5"/>
                <w:sz w:val="24"/>
              </w:rPr>
              <w:t>208</w:t>
            </w:r>
          </w:p>
        </w:tc>
        <w:tc>
          <w:tcPr>
            <w:tcW w:w="1079" w:type="dxa"/>
            <w:tcBorders>
              <w:top w:val="nil"/>
            </w:tcBorders>
          </w:tcPr>
          <w:p w:rsidR="004D1A12" w14:paraId="3874DCC8" w14:textId="77777777">
            <w:pPr>
              <w:pStyle w:val="TableParagraph"/>
              <w:spacing w:before="37" w:line="257" w:lineRule="exact"/>
              <w:ind w:right="168"/>
              <w:jc w:val="right"/>
              <w:rPr>
                <w:sz w:val="24"/>
              </w:rPr>
            </w:pPr>
            <w:r>
              <w:rPr>
                <w:spacing w:val="-2"/>
                <w:sz w:val="24"/>
              </w:rPr>
              <w:t>$55.46</w:t>
            </w:r>
          </w:p>
        </w:tc>
        <w:tc>
          <w:tcPr>
            <w:tcW w:w="1614" w:type="dxa"/>
            <w:tcBorders>
              <w:top w:val="nil"/>
            </w:tcBorders>
          </w:tcPr>
          <w:p w:rsidR="004D1A12" w14:paraId="3874DCC9" w14:textId="77777777">
            <w:pPr>
              <w:pStyle w:val="TableParagraph"/>
              <w:spacing w:before="37" w:line="257" w:lineRule="exact"/>
              <w:ind w:left="379" w:right="369"/>
              <w:rPr>
                <w:sz w:val="24"/>
              </w:rPr>
            </w:pPr>
            <w:r>
              <w:rPr>
                <w:spacing w:val="-2"/>
                <w:sz w:val="24"/>
              </w:rPr>
              <w:t>36.25%</w:t>
            </w:r>
          </w:p>
        </w:tc>
        <w:tc>
          <w:tcPr>
            <w:tcW w:w="1415" w:type="dxa"/>
            <w:tcBorders>
              <w:top w:val="nil"/>
            </w:tcBorders>
          </w:tcPr>
          <w:p w:rsidR="004D1A12" w14:paraId="3874DCCA" w14:textId="77777777">
            <w:pPr>
              <w:pStyle w:val="TableParagraph"/>
              <w:spacing w:before="37" w:line="257" w:lineRule="exact"/>
              <w:ind w:right="94"/>
              <w:jc w:val="right"/>
              <w:rPr>
                <w:sz w:val="24"/>
              </w:rPr>
            </w:pPr>
            <w:r>
              <w:rPr>
                <w:spacing w:val="-2"/>
                <w:sz w:val="24"/>
              </w:rPr>
              <w:t>$31,434.73</w:t>
            </w:r>
          </w:p>
        </w:tc>
      </w:tr>
      <w:tr w14:paraId="3874DCD8" w14:textId="77777777">
        <w:tblPrEx>
          <w:tblW w:w="0" w:type="auto"/>
          <w:tblInd w:w="127" w:type="dxa"/>
          <w:tblLayout w:type="fixed"/>
          <w:tblCellMar>
            <w:left w:w="0" w:type="dxa"/>
            <w:right w:w="0" w:type="dxa"/>
          </w:tblCellMar>
          <w:tblLook w:val="01E0"/>
        </w:tblPrEx>
        <w:trPr>
          <w:trHeight w:val="551"/>
        </w:trPr>
        <w:tc>
          <w:tcPr>
            <w:tcW w:w="3686" w:type="dxa"/>
          </w:tcPr>
          <w:p w:rsidR="004D1A12" w14:paraId="3874DCCC" w14:textId="77777777">
            <w:pPr>
              <w:pStyle w:val="TableParagraph"/>
              <w:spacing w:before="10"/>
              <w:jc w:val="left"/>
              <w:rPr>
                <w:b/>
                <w:sz w:val="23"/>
              </w:rPr>
            </w:pPr>
          </w:p>
          <w:p w:rsidR="004D1A12" w14:paraId="3874DCCD" w14:textId="77777777">
            <w:pPr>
              <w:pStyle w:val="TableParagraph"/>
              <w:spacing w:line="257" w:lineRule="exact"/>
              <w:ind w:left="107"/>
              <w:jc w:val="left"/>
              <w:rPr>
                <w:sz w:val="24"/>
              </w:rPr>
            </w:pPr>
            <w:r>
              <w:rPr>
                <w:sz w:val="24"/>
              </w:rPr>
              <w:t>Audit</w:t>
            </w:r>
            <w:r>
              <w:rPr>
                <w:spacing w:val="-7"/>
                <w:sz w:val="24"/>
              </w:rPr>
              <w:t xml:space="preserve"> </w:t>
            </w:r>
            <w:r>
              <w:rPr>
                <w:sz w:val="24"/>
              </w:rPr>
              <w:t>review</w:t>
            </w:r>
            <w:r>
              <w:rPr>
                <w:spacing w:val="-6"/>
                <w:sz w:val="24"/>
              </w:rPr>
              <w:t xml:space="preserve"> </w:t>
            </w:r>
            <w:r>
              <w:rPr>
                <w:spacing w:val="-2"/>
                <w:sz w:val="24"/>
              </w:rPr>
              <w:t>(accountant)</w:t>
            </w:r>
          </w:p>
        </w:tc>
        <w:tc>
          <w:tcPr>
            <w:tcW w:w="988" w:type="dxa"/>
          </w:tcPr>
          <w:p w:rsidR="004D1A12" w14:paraId="3874DCCE" w14:textId="77777777">
            <w:pPr>
              <w:pStyle w:val="TableParagraph"/>
              <w:spacing w:before="10"/>
              <w:jc w:val="left"/>
              <w:rPr>
                <w:b/>
                <w:sz w:val="23"/>
              </w:rPr>
            </w:pPr>
          </w:p>
          <w:p w:rsidR="004D1A12" w14:paraId="3874DCCF" w14:textId="77777777">
            <w:pPr>
              <w:pStyle w:val="TableParagraph"/>
              <w:spacing w:line="257" w:lineRule="exact"/>
              <w:ind w:left="6"/>
              <w:rPr>
                <w:sz w:val="24"/>
              </w:rPr>
            </w:pPr>
            <w:r>
              <w:rPr>
                <w:w w:val="99"/>
                <w:sz w:val="24"/>
              </w:rPr>
              <w:t>6</w:t>
            </w:r>
          </w:p>
        </w:tc>
        <w:tc>
          <w:tcPr>
            <w:tcW w:w="1170" w:type="dxa"/>
          </w:tcPr>
          <w:p w:rsidR="004D1A12" w14:paraId="3874DCD0" w14:textId="77777777">
            <w:pPr>
              <w:pStyle w:val="TableParagraph"/>
              <w:spacing w:before="10"/>
              <w:jc w:val="left"/>
              <w:rPr>
                <w:b/>
                <w:sz w:val="23"/>
              </w:rPr>
            </w:pPr>
          </w:p>
          <w:p w:rsidR="004D1A12" w14:paraId="3874DCD1" w14:textId="77777777">
            <w:pPr>
              <w:pStyle w:val="TableParagraph"/>
              <w:spacing w:line="257" w:lineRule="exact"/>
              <w:ind w:left="391" w:right="384"/>
              <w:rPr>
                <w:sz w:val="24"/>
              </w:rPr>
            </w:pPr>
            <w:r>
              <w:rPr>
                <w:spacing w:val="-5"/>
                <w:sz w:val="24"/>
              </w:rPr>
              <w:t>208</w:t>
            </w:r>
          </w:p>
        </w:tc>
        <w:tc>
          <w:tcPr>
            <w:tcW w:w="1079" w:type="dxa"/>
          </w:tcPr>
          <w:p w:rsidR="004D1A12" w14:paraId="3874DCD2" w14:textId="77777777">
            <w:pPr>
              <w:pStyle w:val="TableParagraph"/>
              <w:spacing w:before="10"/>
              <w:jc w:val="left"/>
              <w:rPr>
                <w:b/>
                <w:sz w:val="23"/>
              </w:rPr>
            </w:pPr>
          </w:p>
          <w:p w:rsidR="004D1A12" w14:paraId="3874DCD3" w14:textId="77777777">
            <w:pPr>
              <w:pStyle w:val="TableParagraph"/>
              <w:spacing w:line="257" w:lineRule="exact"/>
              <w:ind w:right="168"/>
              <w:jc w:val="right"/>
              <w:rPr>
                <w:sz w:val="24"/>
              </w:rPr>
            </w:pPr>
            <w:r>
              <w:rPr>
                <w:spacing w:val="-2"/>
                <w:sz w:val="24"/>
              </w:rPr>
              <w:t>$60.83</w:t>
            </w:r>
          </w:p>
        </w:tc>
        <w:tc>
          <w:tcPr>
            <w:tcW w:w="1614" w:type="dxa"/>
          </w:tcPr>
          <w:p w:rsidR="004D1A12" w14:paraId="3874DCD4" w14:textId="77777777">
            <w:pPr>
              <w:pStyle w:val="TableParagraph"/>
              <w:spacing w:before="10"/>
              <w:jc w:val="left"/>
              <w:rPr>
                <w:b/>
                <w:sz w:val="23"/>
              </w:rPr>
            </w:pPr>
          </w:p>
          <w:p w:rsidR="004D1A12" w14:paraId="3874DCD5" w14:textId="77777777">
            <w:pPr>
              <w:pStyle w:val="TableParagraph"/>
              <w:spacing w:line="257" w:lineRule="exact"/>
              <w:ind w:left="379" w:right="369"/>
              <w:rPr>
                <w:sz w:val="24"/>
              </w:rPr>
            </w:pPr>
            <w:r>
              <w:rPr>
                <w:spacing w:val="-2"/>
                <w:sz w:val="24"/>
              </w:rPr>
              <w:t>36.25%</w:t>
            </w:r>
          </w:p>
        </w:tc>
        <w:tc>
          <w:tcPr>
            <w:tcW w:w="1415" w:type="dxa"/>
          </w:tcPr>
          <w:p w:rsidR="004D1A12" w14:paraId="3874DCD6" w14:textId="77777777">
            <w:pPr>
              <w:pStyle w:val="TableParagraph"/>
              <w:spacing w:before="10"/>
              <w:jc w:val="left"/>
              <w:rPr>
                <w:b/>
                <w:sz w:val="23"/>
              </w:rPr>
            </w:pPr>
          </w:p>
          <w:p w:rsidR="004D1A12" w14:paraId="3874DCD7" w14:textId="77777777">
            <w:pPr>
              <w:pStyle w:val="TableParagraph"/>
              <w:spacing w:line="257" w:lineRule="exact"/>
              <w:ind w:right="93"/>
              <w:jc w:val="right"/>
              <w:rPr>
                <w:sz w:val="24"/>
              </w:rPr>
            </w:pPr>
            <w:r>
              <w:rPr>
                <w:spacing w:val="-2"/>
                <w:sz w:val="24"/>
              </w:rPr>
              <w:t>$103,435.33</w:t>
            </w:r>
          </w:p>
        </w:tc>
      </w:tr>
      <w:tr w14:paraId="3874DCDF" w14:textId="77777777">
        <w:tblPrEx>
          <w:tblW w:w="0" w:type="auto"/>
          <w:tblInd w:w="127" w:type="dxa"/>
          <w:tblLayout w:type="fixed"/>
          <w:tblCellMar>
            <w:left w:w="0" w:type="dxa"/>
            <w:right w:w="0" w:type="dxa"/>
          </w:tblCellMar>
          <w:tblLook w:val="01E0"/>
        </w:tblPrEx>
        <w:trPr>
          <w:trHeight w:val="316"/>
        </w:trPr>
        <w:tc>
          <w:tcPr>
            <w:tcW w:w="3686" w:type="dxa"/>
          </w:tcPr>
          <w:p w:rsidR="004D1A12" w14:paraId="3874DCD9" w14:textId="77777777">
            <w:pPr>
              <w:pStyle w:val="TableParagraph"/>
              <w:spacing w:before="39" w:line="257" w:lineRule="exact"/>
              <w:ind w:left="107"/>
              <w:jc w:val="left"/>
              <w:rPr>
                <w:sz w:val="24"/>
              </w:rPr>
            </w:pPr>
            <w:r>
              <w:rPr>
                <w:sz w:val="24"/>
              </w:rPr>
              <w:t>Audit</w:t>
            </w:r>
            <w:r>
              <w:rPr>
                <w:spacing w:val="-7"/>
                <w:sz w:val="24"/>
              </w:rPr>
              <w:t xml:space="preserve"> </w:t>
            </w:r>
            <w:r>
              <w:rPr>
                <w:sz w:val="24"/>
              </w:rPr>
              <w:t>review</w:t>
            </w:r>
            <w:r>
              <w:rPr>
                <w:spacing w:val="-7"/>
                <w:sz w:val="24"/>
              </w:rPr>
              <w:t xml:space="preserve"> </w:t>
            </w:r>
            <w:r>
              <w:rPr>
                <w:spacing w:val="-2"/>
                <w:sz w:val="24"/>
              </w:rPr>
              <w:t>(analyst)</w:t>
            </w:r>
          </w:p>
        </w:tc>
        <w:tc>
          <w:tcPr>
            <w:tcW w:w="988" w:type="dxa"/>
          </w:tcPr>
          <w:p w:rsidR="004D1A12" w14:paraId="3874DCDA" w14:textId="77777777">
            <w:pPr>
              <w:pStyle w:val="TableParagraph"/>
              <w:spacing w:before="39" w:line="257" w:lineRule="exact"/>
              <w:ind w:left="6"/>
              <w:rPr>
                <w:sz w:val="24"/>
              </w:rPr>
            </w:pPr>
            <w:r>
              <w:rPr>
                <w:w w:val="99"/>
                <w:sz w:val="24"/>
              </w:rPr>
              <w:t>6</w:t>
            </w:r>
          </w:p>
        </w:tc>
        <w:tc>
          <w:tcPr>
            <w:tcW w:w="1170" w:type="dxa"/>
          </w:tcPr>
          <w:p w:rsidR="004D1A12" w14:paraId="3874DCDB" w14:textId="77777777">
            <w:pPr>
              <w:pStyle w:val="TableParagraph"/>
              <w:spacing w:before="39" w:line="257" w:lineRule="exact"/>
              <w:ind w:left="391" w:right="384"/>
              <w:rPr>
                <w:sz w:val="24"/>
              </w:rPr>
            </w:pPr>
            <w:r>
              <w:rPr>
                <w:spacing w:val="-5"/>
                <w:sz w:val="24"/>
              </w:rPr>
              <w:t>208</w:t>
            </w:r>
          </w:p>
        </w:tc>
        <w:tc>
          <w:tcPr>
            <w:tcW w:w="1079" w:type="dxa"/>
          </w:tcPr>
          <w:p w:rsidR="004D1A12" w14:paraId="3874DCDC" w14:textId="77777777">
            <w:pPr>
              <w:pStyle w:val="TableParagraph"/>
              <w:spacing w:before="39" w:line="257" w:lineRule="exact"/>
              <w:ind w:right="168"/>
              <w:jc w:val="right"/>
              <w:rPr>
                <w:sz w:val="24"/>
              </w:rPr>
            </w:pPr>
            <w:r>
              <w:rPr>
                <w:spacing w:val="-2"/>
                <w:sz w:val="24"/>
              </w:rPr>
              <w:t>$55.46</w:t>
            </w:r>
          </w:p>
        </w:tc>
        <w:tc>
          <w:tcPr>
            <w:tcW w:w="1614" w:type="dxa"/>
          </w:tcPr>
          <w:p w:rsidR="004D1A12" w14:paraId="3874DCDD" w14:textId="77777777">
            <w:pPr>
              <w:pStyle w:val="TableParagraph"/>
              <w:spacing w:before="39" w:line="257" w:lineRule="exact"/>
              <w:ind w:left="379" w:right="369"/>
              <w:rPr>
                <w:sz w:val="24"/>
              </w:rPr>
            </w:pPr>
            <w:r>
              <w:rPr>
                <w:spacing w:val="-2"/>
                <w:sz w:val="24"/>
              </w:rPr>
              <w:t>36.25%</w:t>
            </w:r>
          </w:p>
        </w:tc>
        <w:tc>
          <w:tcPr>
            <w:tcW w:w="1415" w:type="dxa"/>
          </w:tcPr>
          <w:p w:rsidR="004D1A12" w14:paraId="3874DCDE" w14:textId="77777777">
            <w:pPr>
              <w:pStyle w:val="TableParagraph"/>
              <w:spacing w:before="39" w:line="257" w:lineRule="exact"/>
              <w:ind w:right="94"/>
              <w:jc w:val="right"/>
              <w:rPr>
                <w:sz w:val="24"/>
              </w:rPr>
            </w:pPr>
            <w:r>
              <w:rPr>
                <w:spacing w:val="-2"/>
                <w:sz w:val="24"/>
              </w:rPr>
              <w:t>$94,304.18</w:t>
            </w:r>
          </w:p>
        </w:tc>
      </w:tr>
      <w:tr w14:paraId="3874DCE6" w14:textId="77777777">
        <w:tblPrEx>
          <w:tblW w:w="0" w:type="auto"/>
          <w:tblInd w:w="127" w:type="dxa"/>
          <w:tblLayout w:type="fixed"/>
          <w:tblCellMar>
            <w:left w:w="0" w:type="dxa"/>
            <w:right w:w="0" w:type="dxa"/>
          </w:tblCellMar>
          <w:tblLook w:val="01E0"/>
        </w:tblPrEx>
        <w:trPr>
          <w:trHeight w:val="328"/>
        </w:trPr>
        <w:tc>
          <w:tcPr>
            <w:tcW w:w="3686" w:type="dxa"/>
          </w:tcPr>
          <w:p w:rsidR="004D1A12" w14:paraId="3874DCE0" w14:textId="77777777">
            <w:pPr>
              <w:pStyle w:val="TableParagraph"/>
              <w:spacing w:before="51" w:line="257" w:lineRule="exact"/>
              <w:ind w:left="107"/>
              <w:jc w:val="left"/>
              <w:rPr>
                <w:sz w:val="24"/>
              </w:rPr>
            </w:pPr>
            <w:r>
              <w:rPr>
                <w:sz w:val="24"/>
              </w:rPr>
              <w:t>Clerical</w:t>
            </w:r>
            <w:r>
              <w:rPr>
                <w:spacing w:val="-10"/>
                <w:sz w:val="24"/>
              </w:rPr>
              <w:t xml:space="preserve"> </w:t>
            </w:r>
            <w:r>
              <w:rPr>
                <w:spacing w:val="-2"/>
                <w:sz w:val="24"/>
              </w:rPr>
              <w:t>assistance</w:t>
            </w:r>
          </w:p>
        </w:tc>
        <w:tc>
          <w:tcPr>
            <w:tcW w:w="988" w:type="dxa"/>
          </w:tcPr>
          <w:p w:rsidR="004D1A12" w14:paraId="3874DCE1" w14:textId="77777777">
            <w:pPr>
              <w:pStyle w:val="TableParagraph"/>
              <w:spacing w:before="51" w:line="257" w:lineRule="exact"/>
              <w:ind w:left="6"/>
              <w:rPr>
                <w:sz w:val="24"/>
              </w:rPr>
            </w:pPr>
            <w:r>
              <w:rPr>
                <w:w w:val="99"/>
                <w:sz w:val="24"/>
              </w:rPr>
              <w:t>8</w:t>
            </w:r>
          </w:p>
        </w:tc>
        <w:tc>
          <w:tcPr>
            <w:tcW w:w="1170" w:type="dxa"/>
          </w:tcPr>
          <w:p w:rsidR="004D1A12" w14:paraId="3874DCE2" w14:textId="77777777">
            <w:pPr>
              <w:pStyle w:val="TableParagraph"/>
              <w:spacing w:before="51" w:line="257" w:lineRule="exact"/>
              <w:ind w:left="391" w:right="384"/>
              <w:rPr>
                <w:sz w:val="24"/>
              </w:rPr>
            </w:pPr>
            <w:r>
              <w:rPr>
                <w:spacing w:val="-5"/>
                <w:sz w:val="24"/>
              </w:rPr>
              <w:t>208</w:t>
            </w:r>
          </w:p>
        </w:tc>
        <w:tc>
          <w:tcPr>
            <w:tcW w:w="1079" w:type="dxa"/>
          </w:tcPr>
          <w:p w:rsidR="004D1A12" w14:paraId="3874DCE3" w14:textId="77777777">
            <w:pPr>
              <w:pStyle w:val="TableParagraph"/>
              <w:spacing w:before="51" w:line="257" w:lineRule="exact"/>
              <w:ind w:right="168"/>
              <w:jc w:val="right"/>
              <w:rPr>
                <w:sz w:val="24"/>
              </w:rPr>
            </w:pPr>
            <w:r>
              <w:rPr>
                <w:spacing w:val="-2"/>
                <w:sz w:val="24"/>
              </w:rPr>
              <w:t>$25.45</w:t>
            </w:r>
          </w:p>
        </w:tc>
        <w:tc>
          <w:tcPr>
            <w:tcW w:w="1614" w:type="dxa"/>
          </w:tcPr>
          <w:p w:rsidR="004D1A12" w14:paraId="3874DCE4" w14:textId="77777777">
            <w:pPr>
              <w:pStyle w:val="TableParagraph"/>
              <w:spacing w:before="51" w:line="257" w:lineRule="exact"/>
              <w:ind w:left="379" w:right="369"/>
              <w:rPr>
                <w:sz w:val="24"/>
              </w:rPr>
            </w:pPr>
            <w:r>
              <w:rPr>
                <w:spacing w:val="-2"/>
                <w:sz w:val="24"/>
              </w:rPr>
              <w:t>36.25%</w:t>
            </w:r>
          </w:p>
        </w:tc>
        <w:tc>
          <w:tcPr>
            <w:tcW w:w="1415" w:type="dxa"/>
          </w:tcPr>
          <w:p w:rsidR="004D1A12" w14:paraId="3874DCE5" w14:textId="77777777">
            <w:pPr>
              <w:pStyle w:val="TableParagraph"/>
              <w:spacing w:before="51" w:line="257" w:lineRule="exact"/>
              <w:ind w:right="94"/>
              <w:jc w:val="right"/>
              <w:rPr>
                <w:sz w:val="24"/>
              </w:rPr>
            </w:pPr>
            <w:r>
              <w:rPr>
                <w:spacing w:val="-2"/>
                <w:sz w:val="24"/>
              </w:rPr>
              <w:t>$57,700.24</w:t>
            </w:r>
          </w:p>
        </w:tc>
      </w:tr>
      <w:tr w14:paraId="3874DCE9" w14:textId="77777777">
        <w:tblPrEx>
          <w:tblW w:w="0" w:type="auto"/>
          <w:tblInd w:w="127" w:type="dxa"/>
          <w:tblLayout w:type="fixed"/>
          <w:tblCellMar>
            <w:left w:w="0" w:type="dxa"/>
            <w:right w:w="0" w:type="dxa"/>
          </w:tblCellMar>
          <w:tblLook w:val="01E0"/>
        </w:tblPrEx>
        <w:trPr>
          <w:trHeight w:val="325"/>
        </w:trPr>
        <w:tc>
          <w:tcPr>
            <w:tcW w:w="8537" w:type="dxa"/>
            <w:gridSpan w:val="5"/>
          </w:tcPr>
          <w:p w:rsidR="004D1A12" w14:paraId="3874DCE7" w14:textId="77777777">
            <w:pPr>
              <w:pStyle w:val="TableParagraph"/>
              <w:spacing w:before="54" w:line="252" w:lineRule="exact"/>
              <w:ind w:right="93"/>
              <w:jc w:val="right"/>
              <w:rPr>
                <w:b/>
                <w:sz w:val="24"/>
              </w:rPr>
            </w:pPr>
            <w:r>
              <w:rPr>
                <w:b/>
                <w:spacing w:val="-2"/>
                <w:sz w:val="24"/>
              </w:rPr>
              <w:t>Total</w:t>
            </w:r>
          </w:p>
        </w:tc>
        <w:tc>
          <w:tcPr>
            <w:tcW w:w="1415" w:type="dxa"/>
            <w:tcBorders>
              <w:bottom w:val="single" w:sz="8" w:space="0" w:color="000000"/>
            </w:tcBorders>
          </w:tcPr>
          <w:p w:rsidR="004D1A12" w14:paraId="3874DCE8" w14:textId="77777777">
            <w:pPr>
              <w:pStyle w:val="TableParagraph"/>
              <w:spacing w:before="54" w:line="252" w:lineRule="exact"/>
              <w:ind w:right="95"/>
              <w:jc w:val="right"/>
              <w:rPr>
                <w:b/>
                <w:sz w:val="24"/>
              </w:rPr>
            </w:pPr>
            <w:r>
              <w:rPr>
                <w:b/>
                <w:spacing w:val="-2"/>
                <w:sz w:val="24"/>
              </w:rPr>
              <w:t>$703,257.10</w:t>
            </w:r>
          </w:p>
        </w:tc>
      </w:tr>
    </w:tbl>
    <w:p w:rsidR="004D1A12" w14:paraId="3874DCEA" w14:textId="77777777">
      <w:pPr>
        <w:pStyle w:val="BodyText"/>
        <w:rPr>
          <w:b/>
          <w:sz w:val="20"/>
        </w:rPr>
      </w:pPr>
    </w:p>
    <w:p w:rsidR="004D1A12" w14:paraId="3874DCEB" w14:textId="77777777">
      <w:pPr>
        <w:pStyle w:val="BodyText"/>
        <w:spacing w:before="1"/>
        <w:rPr>
          <w:b/>
          <w:sz w:val="22"/>
        </w:rPr>
      </w:pPr>
    </w:p>
    <w:p w:rsidR="004D1A12" w14:paraId="3874DCEC" w14:textId="77777777">
      <w:pPr>
        <w:pStyle w:val="BodyText"/>
        <w:spacing w:line="259" w:lineRule="auto"/>
        <w:ind w:left="780" w:right="852"/>
      </w:pPr>
      <w:r>
        <w:t>The</w:t>
      </w:r>
      <w:r>
        <w:rPr>
          <w:spacing w:val="-3"/>
        </w:rPr>
        <w:t xml:space="preserve"> </w:t>
      </w:r>
      <w:r>
        <w:t>salary</w:t>
      </w:r>
      <w:r>
        <w:rPr>
          <w:spacing w:val="-3"/>
        </w:rPr>
        <w:t xml:space="preserve"> </w:t>
      </w:r>
      <w:r>
        <w:t>of</w:t>
      </w:r>
      <w:r>
        <w:rPr>
          <w:spacing w:val="-5"/>
        </w:rPr>
        <w:t xml:space="preserve"> </w:t>
      </w:r>
      <w:r>
        <w:t>$31.94</w:t>
      </w:r>
      <w:r>
        <w:rPr>
          <w:spacing w:val="-3"/>
        </w:rPr>
        <w:t xml:space="preserve"> </w:t>
      </w:r>
      <w:r>
        <w:t>per</w:t>
      </w:r>
      <w:r>
        <w:rPr>
          <w:spacing w:val="-3"/>
        </w:rPr>
        <w:t xml:space="preserve"> </w:t>
      </w:r>
      <w:r>
        <w:t>hour</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5"/>
        </w:rPr>
        <w:t xml:space="preserve"> </w:t>
      </w:r>
      <w:r>
        <w:t>base</w:t>
      </w:r>
      <w:r>
        <w:rPr>
          <w:spacing w:val="-1"/>
        </w:rPr>
        <w:t xml:space="preserve"> </w:t>
      </w:r>
      <w:r>
        <w:t>rate</w:t>
      </w:r>
      <w:r>
        <w:rPr>
          <w:spacing w:val="-3"/>
        </w:rPr>
        <w:t xml:space="preserve"> </w:t>
      </w:r>
      <w:r>
        <w:t>of</w:t>
      </w:r>
      <w:r>
        <w:rPr>
          <w:spacing w:val="-3"/>
        </w:rPr>
        <w:t xml:space="preserve"> </w:t>
      </w:r>
      <w:r>
        <w:t>a</w:t>
      </w:r>
      <w:r>
        <w:rPr>
          <w:spacing w:val="-3"/>
        </w:rPr>
        <w:t xml:space="preserve"> </w:t>
      </w:r>
      <w:r>
        <w:t>D.C.</w:t>
      </w:r>
      <w:r>
        <w:rPr>
          <w:spacing w:val="-3"/>
        </w:rPr>
        <w:t xml:space="preserve"> </w:t>
      </w:r>
      <w:r>
        <w:t>area</w:t>
      </w:r>
      <w:r>
        <w:rPr>
          <w:spacing w:val="-6"/>
        </w:rPr>
        <w:t xml:space="preserve"> </w:t>
      </w:r>
      <w:r>
        <w:t>–</w:t>
      </w:r>
      <w:r>
        <w:rPr>
          <w:spacing w:val="-3"/>
        </w:rPr>
        <w:t xml:space="preserve"> </w:t>
      </w:r>
      <w:r>
        <w:t>loan</w:t>
      </w:r>
      <w:r>
        <w:rPr>
          <w:spacing w:val="-3"/>
        </w:rPr>
        <w:t xml:space="preserve"> </w:t>
      </w:r>
      <w:r>
        <w:t>and</w:t>
      </w:r>
      <w:r>
        <w:rPr>
          <w:spacing w:val="-3"/>
        </w:rPr>
        <w:t xml:space="preserve"> </w:t>
      </w:r>
      <w:r>
        <w:t xml:space="preserve">grant </w:t>
      </w:r>
      <w:r>
        <w:t>technician (GS 8 - 5) in FY 2023.</w:t>
      </w:r>
    </w:p>
    <w:p w:rsidR="004D1A12" w14:paraId="3874DCED" w14:textId="77777777">
      <w:pPr>
        <w:pStyle w:val="BodyText"/>
        <w:spacing w:before="160" w:line="259" w:lineRule="auto"/>
        <w:ind w:left="780" w:right="852"/>
      </w:pPr>
      <w:r>
        <w:t>The</w:t>
      </w:r>
      <w:r>
        <w:rPr>
          <w:spacing w:val="-3"/>
        </w:rPr>
        <w:t xml:space="preserve"> </w:t>
      </w:r>
      <w:r>
        <w:t>salary</w:t>
      </w:r>
      <w:r>
        <w:rPr>
          <w:spacing w:val="-3"/>
        </w:rPr>
        <w:t xml:space="preserve"> </w:t>
      </w:r>
      <w:r>
        <w:t>of</w:t>
      </w:r>
      <w:r>
        <w:rPr>
          <w:spacing w:val="-5"/>
        </w:rPr>
        <w:t xml:space="preserve"> </w:t>
      </w:r>
      <w:r>
        <w:t>$55.46</w:t>
      </w:r>
      <w:r>
        <w:rPr>
          <w:spacing w:val="-3"/>
        </w:rPr>
        <w:t xml:space="preserve"> </w:t>
      </w:r>
      <w:r>
        <w:t>per</w:t>
      </w:r>
      <w:r>
        <w:rPr>
          <w:spacing w:val="-3"/>
        </w:rPr>
        <w:t xml:space="preserve"> </w:t>
      </w:r>
      <w:r>
        <w:t>hour</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5"/>
        </w:rPr>
        <w:t xml:space="preserve"> </w:t>
      </w:r>
      <w:r>
        <w:t>base</w:t>
      </w:r>
      <w:r>
        <w:rPr>
          <w:spacing w:val="-1"/>
        </w:rPr>
        <w:t xml:space="preserve"> </w:t>
      </w:r>
      <w:r>
        <w:t>rate</w:t>
      </w:r>
      <w:r>
        <w:rPr>
          <w:spacing w:val="-3"/>
        </w:rPr>
        <w:t xml:space="preserve"> </w:t>
      </w:r>
      <w:r>
        <w:t>of</w:t>
      </w:r>
      <w:r>
        <w:rPr>
          <w:spacing w:val="-3"/>
        </w:rPr>
        <w:t xml:space="preserve"> </w:t>
      </w:r>
      <w:r>
        <w:t>a</w:t>
      </w:r>
      <w:r>
        <w:rPr>
          <w:spacing w:val="-3"/>
        </w:rPr>
        <w:t xml:space="preserve"> </w:t>
      </w:r>
      <w:r>
        <w:t>D.C.</w:t>
      </w:r>
      <w:r>
        <w:rPr>
          <w:spacing w:val="-3"/>
        </w:rPr>
        <w:t xml:space="preserve"> </w:t>
      </w:r>
      <w:r>
        <w:t>area</w:t>
      </w:r>
      <w:r>
        <w:rPr>
          <w:spacing w:val="-6"/>
        </w:rPr>
        <w:t xml:space="preserve"> </w:t>
      </w:r>
      <w:r>
        <w:t>–</w:t>
      </w:r>
      <w:r>
        <w:rPr>
          <w:spacing w:val="-3"/>
        </w:rPr>
        <w:t xml:space="preserve"> </w:t>
      </w:r>
      <w:r>
        <w:t>engineer</w:t>
      </w:r>
      <w:r>
        <w:rPr>
          <w:spacing w:val="-3"/>
        </w:rPr>
        <w:t xml:space="preserve"> </w:t>
      </w:r>
      <w:r>
        <w:t>or business specialist (GS 13 - 2) in FY 2023.</w:t>
      </w:r>
    </w:p>
    <w:p w:rsidR="004D1A12" w14:paraId="3874DCEE" w14:textId="77777777">
      <w:pPr>
        <w:pStyle w:val="BodyText"/>
        <w:spacing w:before="160" w:line="259" w:lineRule="auto"/>
        <w:ind w:left="780" w:right="968"/>
      </w:pPr>
      <w:r>
        <w:t>The</w:t>
      </w:r>
      <w:r>
        <w:rPr>
          <w:spacing w:val="-3"/>
        </w:rPr>
        <w:t xml:space="preserve"> </w:t>
      </w:r>
      <w:r>
        <w:t>salary</w:t>
      </w:r>
      <w:r>
        <w:rPr>
          <w:spacing w:val="-3"/>
        </w:rPr>
        <w:t xml:space="preserve"> </w:t>
      </w:r>
      <w:r>
        <w:t>of</w:t>
      </w:r>
      <w:r>
        <w:rPr>
          <w:spacing w:val="-5"/>
        </w:rPr>
        <w:t xml:space="preserve"> </w:t>
      </w:r>
      <w:r>
        <w:t>$60.83</w:t>
      </w:r>
      <w:r>
        <w:rPr>
          <w:spacing w:val="-3"/>
        </w:rPr>
        <w:t xml:space="preserve"> </w:t>
      </w:r>
      <w:r>
        <w:t>per</w:t>
      </w:r>
      <w:r>
        <w:rPr>
          <w:spacing w:val="-3"/>
        </w:rPr>
        <w:t xml:space="preserve"> </w:t>
      </w:r>
      <w:r>
        <w:t>hour</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5"/>
        </w:rPr>
        <w:t xml:space="preserve"> </w:t>
      </w:r>
      <w:r>
        <w:t>base</w:t>
      </w:r>
      <w:r>
        <w:rPr>
          <w:spacing w:val="-1"/>
        </w:rPr>
        <w:t xml:space="preserve"> </w:t>
      </w:r>
      <w:r>
        <w:t>rate</w:t>
      </w:r>
      <w:r>
        <w:rPr>
          <w:spacing w:val="-3"/>
        </w:rPr>
        <w:t xml:space="preserve"> </w:t>
      </w:r>
      <w:r>
        <w:t>of</w:t>
      </w:r>
      <w:r>
        <w:rPr>
          <w:spacing w:val="-3"/>
        </w:rPr>
        <w:t xml:space="preserve"> </w:t>
      </w:r>
      <w:r>
        <w:t>a</w:t>
      </w:r>
      <w:r>
        <w:rPr>
          <w:spacing w:val="-3"/>
        </w:rPr>
        <w:t xml:space="preserve"> </w:t>
      </w:r>
      <w:r>
        <w:t>D.C.</w:t>
      </w:r>
      <w:r>
        <w:rPr>
          <w:spacing w:val="-3"/>
        </w:rPr>
        <w:t xml:space="preserve"> </w:t>
      </w:r>
      <w:r>
        <w:t>area</w:t>
      </w:r>
      <w:r>
        <w:rPr>
          <w:spacing w:val="-6"/>
        </w:rPr>
        <w:t xml:space="preserve"> </w:t>
      </w:r>
      <w:r>
        <w:t>–</w:t>
      </w:r>
      <w:r>
        <w:rPr>
          <w:spacing w:val="-3"/>
        </w:rPr>
        <w:t xml:space="preserve"> </w:t>
      </w:r>
      <w:r>
        <w:t>accountant</w:t>
      </w:r>
      <w:r>
        <w:rPr>
          <w:spacing w:val="-3"/>
        </w:rPr>
        <w:t xml:space="preserve"> </w:t>
      </w:r>
      <w:r>
        <w:t>(GS 13 - 5) in FY 2023.</w:t>
      </w:r>
    </w:p>
    <w:p w:rsidR="004D1A12" w14:paraId="3874DCEF" w14:textId="77777777">
      <w:pPr>
        <w:pStyle w:val="BodyText"/>
        <w:spacing w:before="160" w:line="259" w:lineRule="auto"/>
        <w:ind w:left="780" w:right="852"/>
      </w:pPr>
      <w:r>
        <w:t>The</w:t>
      </w:r>
      <w:r>
        <w:rPr>
          <w:spacing w:val="-3"/>
        </w:rPr>
        <w:t xml:space="preserve"> </w:t>
      </w:r>
      <w:r>
        <w:t>salary</w:t>
      </w:r>
      <w:r>
        <w:rPr>
          <w:spacing w:val="-3"/>
        </w:rPr>
        <w:t xml:space="preserve"> </w:t>
      </w:r>
      <w:r>
        <w:t>of</w:t>
      </w:r>
      <w:r>
        <w:rPr>
          <w:spacing w:val="-5"/>
        </w:rPr>
        <w:t xml:space="preserve"> </w:t>
      </w:r>
      <w:r>
        <w:t>$25.45</w:t>
      </w:r>
      <w:r>
        <w:rPr>
          <w:spacing w:val="-3"/>
        </w:rPr>
        <w:t xml:space="preserve"> </w:t>
      </w:r>
      <w:r>
        <w:t>per</w:t>
      </w:r>
      <w:r>
        <w:rPr>
          <w:spacing w:val="-3"/>
        </w:rPr>
        <w:t xml:space="preserve"> </w:t>
      </w:r>
      <w:r>
        <w:t>hour</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5"/>
        </w:rPr>
        <w:t xml:space="preserve"> </w:t>
      </w:r>
      <w:r>
        <w:t>base</w:t>
      </w:r>
      <w:r>
        <w:rPr>
          <w:spacing w:val="-1"/>
        </w:rPr>
        <w:t xml:space="preserve"> </w:t>
      </w:r>
      <w:r>
        <w:t>rate</w:t>
      </w:r>
      <w:r>
        <w:rPr>
          <w:spacing w:val="-3"/>
        </w:rPr>
        <w:t xml:space="preserve"> </w:t>
      </w:r>
      <w:r>
        <w:t>of</w:t>
      </w:r>
      <w:r>
        <w:rPr>
          <w:spacing w:val="-3"/>
        </w:rPr>
        <w:t xml:space="preserve"> </w:t>
      </w:r>
      <w:r>
        <w:t>a</w:t>
      </w:r>
      <w:r>
        <w:rPr>
          <w:spacing w:val="-3"/>
        </w:rPr>
        <w:t xml:space="preserve"> </w:t>
      </w:r>
      <w:r>
        <w:t>D.C.</w:t>
      </w:r>
      <w:r>
        <w:rPr>
          <w:spacing w:val="-3"/>
        </w:rPr>
        <w:t xml:space="preserve"> </w:t>
      </w:r>
      <w:r>
        <w:t>area</w:t>
      </w:r>
      <w:r>
        <w:rPr>
          <w:spacing w:val="-6"/>
        </w:rPr>
        <w:t xml:space="preserve"> </w:t>
      </w:r>
      <w:r>
        <w:t>–</w:t>
      </w:r>
      <w:r>
        <w:rPr>
          <w:spacing w:val="-3"/>
        </w:rPr>
        <w:t xml:space="preserve"> </w:t>
      </w:r>
      <w:r>
        <w:t>administrative assistant (GS 7 - 1) in FY 2023.</w:t>
      </w:r>
    </w:p>
    <w:p w:rsidR="004D1A12" w14:paraId="3874DCF0" w14:textId="77777777">
      <w:pPr>
        <w:pStyle w:val="BodyText"/>
        <w:spacing w:before="10"/>
        <w:rPr>
          <w:sz w:val="37"/>
        </w:rPr>
      </w:pPr>
    </w:p>
    <w:p w:rsidR="004D1A12" w14:paraId="3874DCF1" w14:textId="77777777">
      <w:pPr>
        <w:pStyle w:val="ListParagraph"/>
        <w:numPr>
          <w:ilvl w:val="0"/>
          <w:numId w:val="6"/>
        </w:numPr>
        <w:tabs>
          <w:tab w:val="left" w:pos="1200"/>
        </w:tabs>
        <w:ind w:left="780" w:right="1027" w:firstLine="0"/>
        <w:rPr>
          <w:b/>
          <w:sz w:val="24"/>
          <w:u w:val="single"/>
        </w:rPr>
      </w:pPr>
      <w:r>
        <w:rPr>
          <w:b/>
          <w:sz w:val="24"/>
          <w:u w:val="single"/>
        </w:rPr>
        <w:t>Explain</w:t>
      </w:r>
      <w:r>
        <w:rPr>
          <w:b/>
          <w:spacing w:val="-5"/>
          <w:sz w:val="24"/>
          <w:u w:val="single"/>
        </w:rPr>
        <w:t xml:space="preserve"> </w:t>
      </w:r>
      <w:r>
        <w:rPr>
          <w:b/>
          <w:sz w:val="24"/>
          <w:u w:val="single"/>
        </w:rPr>
        <w:t>the</w:t>
      </w:r>
      <w:r>
        <w:rPr>
          <w:b/>
          <w:spacing w:val="-7"/>
          <w:sz w:val="24"/>
          <w:u w:val="single"/>
        </w:rPr>
        <w:t xml:space="preserve"> </w:t>
      </w:r>
      <w:r>
        <w:rPr>
          <w:b/>
          <w:sz w:val="24"/>
          <w:u w:val="single"/>
        </w:rPr>
        <w:t>reasons</w:t>
      </w:r>
      <w:r>
        <w:rPr>
          <w:b/>
          <w:spacing w:val="-5"/>
          <w:sz w:val="24"/>
          <w:u w:val="single"/>
        </w:rPr>
        <w:t xml:space="preserve"> </w:t>
      </w:r>
      <w:r>
        <w:rPr>
          <w:b/>
          <w:sz w:val="24"/>
          <w:u w:val="single"/>
        </w:rPr>
        <w:t>for</w:t>
      </w:r>
      <w:r>
        <w:rPr>
          <w:b/>
          <w:spacing w:val="-7"/>
          <w:sz w:val="24"/>
          <w:u w:val="single"/>
        </w:rPr>
        <w:t xml:space="preserve"> </w:t>
      </w:r>
      <w:r>
        <w:rPr>
          <w:b/>
          <w:sz w:val="24"/>
          <w:u w:val="single"/>
        </w:rPr>
        <w:t>any</w:t>
      </w:r>
      <w:r>
        <w:rPr>
          <w:b/>
          <w:spacing w:val="-5"/>
          <w:sz w:val="24"/>
          <w:u w:val="single"/>
        </w:rPr>
        <w:t xml:space="preserve"> </w:t>
      </w:r>
      <w:r>
        <w:rPr>
          <w:b/>
          <w:sz w:val="24"/>
          <w:u w:val="single"/>
        </w:rPr>
        <w:t>program</w:t>
      </w:r>
      <w:r>
        <w:rPr>
          <w:b/>
          <w:spacing w:val="-3"/>
          <w:sz w:val="24"/>
          <w:u w:val="single"/>
        </w:rPr>
        <w:t xml:space="preserve"> </w:t>
      </w:r>
      <w:r>
        <w:rPr>
          <w:b/>
          <w:sz w:val="24"/>
          <w:u w:val="single"/>
        </w:rPr>
        <w:t>change</w:t>
      </w:r>
      <w:r>
        <w:rPr>
          <w:b/>
          <w:spacing w:val="-5"/>
          <w:sz w:val="24"/>
          <w:u w:val="single"/>
        </w:rPr>
        <w:t xml:space="preserve"> </w:t>
      </w:r>
      <w:r>
        <w:rPr>
          <w:b/>
          <w:sz w:val="24"/>
          <w:u w:val="single"/>
        </w:rPr>
        <w:t>or</w:t>
      </w:r>
      <w:r>
        <w:rPr>
          <w:b/>
          <w:spacing w:val="-7"/>
          <w:sz w:val="24"/>
          <w:u w:val="single"/>
        </w:rPr>
        <w:t xml:space="preserve"> </w:t>
      </w:r>
      <w:r>
        <w:rPr>
          <w:b/>
          <w:sz w:val="24"/>
          <w:u w:val="single"/>
        </w:rPr>
        <w:t>adjustments</w:t>
      </w:r>
      <w:r>
        <w:rPr>
          <w:b/>
          <w:spacing w:val="-5"/>
          <w:sz w:val="24"/>
          <w:u w:val="single"/>
        </w:rPr>
        <w:t xml:space="preserve"> </w:t>
      </w:r>
      <w:r>
        <w:rPr>
          <w:b/>
          <w:sz w:val="24"/>
          <w:u w:val="single"/>
        </w:rPr>
        <w:t>reported</w:t>
      </w:r>
      <w:r>
        <w:rPr>
          <w:b/>
          <w:spacing w:val="-6"/>
          <w:sz w:val="24"/>
          <w:u w:val="single"/>
        </w:rPr>
        <w:t xml:space="preserve"> </w:t>
      </w:r>
      <w:r>
        <w:rPr>
          <w:b/>
          <w:sz w:val="24"/>
          <w:u w:val="single"/>
        </w:rPr>
        <w:t>in</w:t>
      </w:r>
      <w:r>
        <w:rPr>
          <w:b/>
          <w:spacing w:val="-1"/>
          <w:sz w:val="24"/>
          <w:u w:val="single"/>
        </w:rPr>
        <w:t xml:space="preserve"> </w:t>
      </w:r>
      <w:r>
        <w:rPr>
          <w:b/>
          <w:sz w:val="24"/>
          <w:u w:val="single"/>
        </w:rPr>
        <w:t>items</w:t>
      </w:r>
      <w:r>
        <w:rPr>
          <w:b/>
          <w:sz w:val="24"/>
        </w:rPr>
        <w:t xml:space="preserve"> </w:t>
      </w:r>
      <w:r>
        <w:rPr>
          <w:b/>
          <w:sz w:val="24"/>
          <w:u w:val="single"/>
        </w:rPr>
        <w:t>13 or 14 of the OMB Form 83-I.</w:t>
      </w:r>
    </w:p>
    <w:p w:rsidR="004D1A12" w14:paraId="3874DCF2" w14:textId="77777777">
      <w:pPr>
        <w:pStyle w:val="BodyText"/>
        <w:spacing w:before="3"/>
        <w:rPr>
          <w:b/>
          <w:sz w:val="16"/>
        </w:rPr>
      </w:pPr>
    </w:p>
    <w:p w:rsidR="004D1A12" w:rsidP="00E934C6" w14:paraId="3874DCF4" w14:textId="04ECB11B">
      <w:pPr>
        <w:pStyle w:val="BodyText"/>
        <w:spacing w:before="89"/>
        <w:ind w:left="780" w:right="715" w:firstLine="359"/>
      </w:pPr>
      <w:r w:rsidRPr="00B907E0">
        <w:t xml:space="preserve">The </w:t>
      </w:r>
      <w:r w:rsidRPr="00B907E0">
        <w:rPr>
          <w:b/>
          <w:bCs/>
        </w:rPr>
        <w:t>annual burden hours</w:t>
      </w:r>
      <w:r w:rsidRPr="00B907E0">
        <w:t xml:space="preserve"> in the previous collection package of </w:t>
      </w:r>
      <w:r w:rsidRPr="00B907E0">
        <w:rPr>
          <w:b/>
          <w:bCs/>
        </w:rPr>
        <w:t>152,130</w:t>
      </w:r>
      <w:r w:rsidRPr="00B907E0">
        <w:t xml:space="preserve"> has been revised</w:t>
      </w:r>
      <w:r w:rsidRPr="00B907E0">
        <w:rPr>
          <w:spacing w:val="-6"/>
        </w:rPr>
        <w:t xml:space="preserve"> </w:t>
      </w:r>
      <w:r w:rsidRPr="00B907E0">
        <w:t>to</w:t>
      </w:r>
      <w:r w:rsidRPr="00B907E0">
        <w:rPr>
          <w:spacing w:val="-1"/>
        </w:rPr>
        <w:t xml:space="preserve"> </w:t>
      </w:r>
      <w:r w:rsidRPr="00B907E0">
        <w:rPr>
          <w:b/>
          <w:bCs/>
        </w:rPr>
        <w:t>1</w:t>
      </w:r>
      <w:r w:rsidR="0083791D">
        <w:rPr>
          <w:b/>
          <w:bCs/>
        </w:rPr>
        <w:t>51,360</w:t>
      </w:r>
      <w:r w:rsidRPr="00B907E0">
        <w:rPr>
          <w:spacing w:val="-4"/>
        </w:rPr>
        <w:t xml:space="preserve"> </w:t>
      </w:r>
      <w:r w:rsidRPr="00B907E0">
        <w:t>which</w:t>
      </w:r>
      <w:r w:rsidRPr="00B907E0">
        <w:rPr>
          <w:spacing w:val="-4"/>
        </w:rPr>
        <w:t xml:space="preserve"> </w:t>
      </w:r>
      <w:r w:rsidRPr="00B907E0">
        <w:t>is</w:t>
      </w:r>
      <w:r w:rsidRPr="00B907E0">
        <w:rPr>
          <w:spacing w:val="-1"/>
        </w:rPr>
        <w:t xml:space="preserve"> </w:t>
      </w:r>
      <w:r w:rsidRPr="00B907E0">
        <w:t>a</w:t>
      </w:r>
      <w:r w:rsidRPr="00B907E0">
        <w:rPr>
          <w:spacing w:val="-6"/>
        </w:rPr>
        <w:t xml:space="preserve"> </w:t>
      </w:r>
      <w:r w:rsidRPr="00B907E0">
        <w:t>decrease</w:t>
      </w:r>
      <w:r w:rsidRPr="00B907E0">
        <w:rPr>
          <w:spacing w:val="-4"/>
        </w:rPr>
        <w:t xml:space="preserve"> </w:t>
      </w:r>
      <w:r w:rsidRPr="00B907E0">
        <w:t>of</w:t>
      </w:r>
      <w:r w:rsidRPr="00B907E0">
        <w:rPr>
          <w:spacing w:val="-4"/>
        </w:rPr>
        <w:t xml:space="preserve"> </w:t>
      </w:r>
      <w:r w:rsidR="008D66E8">
        <w:rPr>
          <w:b/>
          <w:bCs/>
        </w:rPr>
        <w:t>770</w:t>
      </w:r>
      <w:r w:rsidRPr="00B907E0">
        <w:rPr>
          <w:b/>
          <w:bCs/>
          <w:spacing w:val="-4"/>
        </w:rPr>
        <w:t xml:space="preserve"> </w:t>
      </w:r>
      <w:r w:rsidRPr="00B907E0">
        <w:rPr>
          <w:b/>
          <w:bCs/>
        </w:rPr>
        <w:t>burden</w:t>
      </w:r>
      <w:r w:rsidRPr="00B907E0">
        <w:rPr>
          <w:b/>
          <w:bCs/>
          <w:spacing w:val="-6"/>
        </w:rPr>
        <w:t xml:space="preserve"> </w:t>
      </w:r>
      <w:r w:rsidRPr="00B907E0">
        <w:rPr>
          <w:b/>
          <w:bCs/>
        </w:rPr>
        <w:t>hours</w:t>
      </w:r>
      <w:r w:rsidRPr="00B907E0">
        <w:rPr>
          <w:spacing w:val="-4"/>
        </w:rPr>
        <w:t xml:space="preserve"> </w:t>
      </w:r>
      <w:r w:rsidRPr="00B907E0">
        <w:t>for</w:t>
      </w:r>
      <w:r w:rsidRPr="00B907E0">
        <w:rPr>
          <w:spacing w:val="-4"/>
        </w:rPr>
        <w:t xml:space="preserve"> </w:t>
      </w:r>
      <w:r w:rsidRPr="00B907E0">
        <w:t>this</w:t>
      </w:r>
      <w:r w:rsidRPr="00B907E0">
        <w:rPr>
          <w:spacing w:val="-4"/>
        </w:rPr>
        <w:t xml:space="preserve"> </w:t>
      </w:r>
      <w:r w:rsidRPr="00B907E0">
        <w:t>collection</w:t>
      </w:r>
      <w:r w:rsidRPr="00B907E0">
        <w:rPr>
          <w:spacing w:val="-4"/>
        </w:rPr>
        <w:t xml:space="preserve"> </w:t>
      </w:r>
      <w:r w:rsidRPr="00B907E0">
        <w:t>package. The decrease of annual burden hours from the previous package can be attributed to the Agency’s revised estimate of</w:t>
      </w:r>
      <w:r w:rsidRPr="00B907E0">
        <w:rPr>
          <w:spacing w:val="-1"/>
        </w:rPr>
        <w:t xml:space="preserve"> </w:t>
      </w:r>
      <w:r w:rsidRPr="00B907E0">
        <w:t>respondents of 500 respondents in the previous package to 480 respondents in the current collection package.</w:t>
      </w:r>
    </w:p>
    <w:p w:rsidR="00915031" w:rsidP="00E934C6" w14:paraId="374F4BEC" w14:textId="77777777">
      <w:pPr>
        <w:pStyle w:val="BodyText"/>
        <w:spacing w:before="89"/>
        <w:ind w:left="780" w:right="715" w:firstLine="359"/>
      </w:pPr>
    </w:p>
    <w:p w:rsidR="004D1A12" w14:paraId="3874DCF5" w14:textId="644678CC">
      <w:pPr>
        <w:pStyle w:val="BodyText"/>
        <w:ind w:left="780" w:right="852" w:firstLine="299"/>
      </w:pPr>
      <w:r>
        <w:t>Since the first FOA, the Agency has gained experience and obtained input from applicants which has been considered in the new burden numbers. The Agency has employed</w:t>
      </w:r>
      <w:r>
        <w:rPr>
          <w:spacing w:val="-6"/>
        </w:rPr>
        <w:t xml:space="preserve"> </w:t>
      </w:r>
      <w:r>
        <w:t>additional</w:t>
      </w:r>
      <w:r>
        <w:rPr>
          <w:spacing w:val="-6"/>
        </w:rPr>
        <w:t xml:space="preserve"> </w:t>
      </w:r>
      <w:r>
        <w:t>outreach</w:t>
      </w:r>
      <w:r>
        <w:rPr>
          <w:spacing w:val="-6"/>
        </w:rPr>
        <w:t xml:space="preserve"> </w:t>
      </w:r>
      <w:r>
        <w:t>to</w:t>
      </w:r>
      <w:r>
        <w:rPr>
          <w:spacing w:val="-6"/>
        </w:rPr>
        <w:t xml:space="preserve"> </w:t>
      </w:r>
      <w:r>
        <w:t>stakeholders</w:t>
      </w:r>
      <w:r>
        <w:rPr>
          <w:spacing w:val="-6"/>
        </w:rPr>
        <w:t xml:space="preserve"> </w:t>
      </w:r>
      <w:r>
        <w:t>such</w:t>
      </w:r>
      <w:r>
        <w:rPr>
          <w:spacing w:val="-3"/>
        </w:rPr>
        <w:t xml:space="preserve"> </w:t>
      </w:r>
      <w:r>
        <w:t>as</w:t>
      </w:r>
      <w:r>
        <w:rPr>
          <w:spacing w:val="-6"/>
        </w:rPr>
        <w:t xml:space="preserve"> </w:t>
      </w:r>
      <w:r>
        <w:t>application</w:t>
      </w:r>
      <w:r>
        <w:rPr>
          <w:spacing w:val="-6"/>
        </w:rPr>
        <w:t xml:space="preserve"> </w:t>
      </w:r>
      <w:r>
        <w:t>training</w:t>
      </w:r>
      <w:r>
        <w:rPr>
          <w:spacing w:val="-6"/>
        </w:rPr>
        <w:t xml:space="preserve"> </w:t>
      </w:r>
      <w:r>
        <w:t>modules</w:t>
      </w:r>
      <w:r>
        <w:rPr>
          <w:spacing w:val="-6"/>
        </w:rPr>
        <w:t xml:space="preserve"> </w:t>
      </w:r>
      <w:r>
        <w:t>(</w:t>
      </w:r>
      <w:r w:rsidRPr="00837D9C">
        <w:rPr>
          <w:i/>
          <w:iCs/>
        </w:rPr>
        <w:t>i.e</w:t>
      </w:r>
      <w:r>
        <w:t>. financial, environmental and technical), webinars, workshops and reviewing ways to streamline the application process.</w:t>
      </w:r>
    </w:p>
    <w:p w:rsidR="004D1A12" w14:paraId="3874DCF6" w14:textId="77777777">
      <w:pPr>
        <w:pStyle w:val="BodyText"/>
        <w:spacing w:before="9"/>
        <w:rPr>
          <w:sz w:val="23"/>
        </w:rPr>
      </w:pPr>
    </w:p>
    <w:p w:rsidR="004D1A12" w14:paraId="3874DCF7" w14:textId="77777777">
      <w:pPr>
        <w:pStyle w:val="ListParagraph"/>
        <w:numPr>
          <w:ilvl w:val="0"/>
          <w:numId w:val="6"/>
        </w:numPr>
        <w:tabs>
          <w:tab w:val="left" w:pos="1200"/>
        </w:tabs>
        <w:spacing w:before="1"/>
        <w:ind w:left="780" w:right="1034" w:firstLine="0"/>
        <w:rPr>
          <w:b/>
          <w:sz w:val="24"/>
          <w:u w:val="single"/>
        </w:rPr>
      </w:pPr>
      <w:r>
        <w:rPr>
          <w:b/>
          <w:sz w:val="24"/>
          <w:u w:val="single"/>
        </w:rPr>
        <w:t>For</w:t>
      </w:r>
      <w:r>
        <w:rPr>
          <w:b/>
          <w:spacing w:val="-5"/>
          <w:sz w:val="24"/>
          <w:u w:val="single"/>
        </w:rPr>
        <w:t xml:space="preserve"> </w:t>
      </w:r>
      <w:r>
        <w:rPr>
          <w:b/>
          <w:sz w:val="24"/>
          <w:u w:val="single"/>
        </w:rPr>
        <w:t>collection</w:t>
      </w:r>
      <w:r>
        <w:rPr>
          <w:b/>
          <w:spacing w:val="-5"/>
          <w:sz w:val="24"/>
          <w:u w:val="single"/>
        </w:rPr>
        <w:t xml:space="preserve"> </w:t>
      </w:r>
      <w:r>
        <w:rPr>
          <w:b/>
          <w:sz w:val="24"/>
          <w:u w:val="single"/>
        </w:rPr>
        <w:t>of</w:t>
      </w:r>
      <w:r>
        <w:rPr>
          <w:b/>
          <w:spacing w:val="-5"/>
          <w:sz w:val="24"/>
          <w:u w:val="single"/>
        </w:rPr>
        <w:t xml:space="preserve"> </w:t>
      </w:r>
      <w:r>
        <w:rPr>
          <w:b/>
          <w:sz w:val="24"/>
          <w:u w:val="single"/>
        </w:rPr>
        <w:t>information</w:t>
      </w:r>
      <w:r>
        <w:rPr>
          <w:b/>
          <w:spacing w:val="-5"/>
          <w:sz w:val="24"/>
          <w:u w:val="single"/>
        </w:rPr>
        <w:t xml:space="preserve"> </w:t>
      </w:r>
      <w:r>
        <w:rPr>
          <w:b/>
          <w:sz w:val="24"/>
          <w:u w:val="single"/>
        </w:rPr>
        <w:t>whose</w:t>
      </w:r>
      <w:r>
        <w:rPr>
          <w:b/>
          <w:spacing w:val="-5"/>
          <w:sz w:val="24"/>
          <w:u w:val="single"/>
        </w:rPr>
        <w:t xml:space="preserve"> </w:t>
      </w:r>
      <w:r>
        <w:rPr>
          <w:b/>
          <w:sz w:val="24"/>
          <w:u w:val="single"/>
        </w:rPr>
        <w:t>results</w:t>
      </w:r>
      <w:r>
        <w:rPr>
          <w:b/>
          <w:spacing w:val="-7"/>
          <w:sz w:val="24"/>
          <w:u w:val="single"/>
        </w:rPr>
        <w:t xml:space="preserve"> </w:t>
      </w:r>
      <w:r>
        <w:rPr>
          <w:b/>
          <w:sz w:val="24"/>
          <w:u w:val="single"/>
        </w:rPr>
        <w:t>will</w:t>
      </w:r>
      <w:r>
        <w:rPr>
          <w:b/>
          <w:spacing w:val="-2"/>
          <w:sz w:val="24"/>
          <w:u w:val="single"/>
        </w:rPr>
        <w:t xml:space="preserve"> </w:t>
      </w:r>
      <w:r>
        <w:rPr>
          <w:b/>
          <w:sz w:val="24"/>
          <w:u w:val="single"/>
        </w:rPr>
        <w:t>be</w:t>
      </w:r>
      <w:r>
        <w:rPr>
          <w:b/>
          <w:spacing w:val="-5"/>
          <w:sz w:val="24"/>
          <w:u w:val="single"/>
        </w:rPr>
        <w:t xml:space="preserve"> </w:t>
      </w:r>
      <w:r>
        <w:rPr>
          <w:b/>
          <w:sz w:val="24"/>
          <w:u w:val="single"/>
        </w:rPr>
        <w:t>published,</w:t>
      </w:r>
      <w:r>
        <w:rPr>
          <w:b/>
          <w:spacing w:val="-5"/>
          <w:sz w:val="24"/>
          <w:u w:val="single"/>
        </w:rPr>
        <w:t xml:space="preserve"> </w:t>
      </w:r>
      <w:r>
        <w:rPr>
          <w:b/>
          <w:sz w:val="24"/>
          <w:u w:val="single"/>
        </w:rPr>
        <w:t>outline</w:t>
      </w:r>
      <w:r>
        <w:rPr>
          <w:b/>
          <w:spacing w:val="-5"/>
          <w:sz w:val="24"/>
          <w:u w:val="single"/>
        </w:rPr>
        <w:t xml:space="preserve"> </w:t>
      </w:r>
      <w:r>
        <w:rPr>
          <w:b/>
          <w:sz w:val="24"/>
          <w:u w:val="single"/>
        </w:rPr>
        <w:t>plans</w:t>
      </w:r>
      <w:r>
        <w:rPr>
          <w:b/>
          <w:spacing w:val="-5"/>
          <w:sz w:val="24"/>
          <w:u w:val="single"/>
        </w:rPr>
        <w:t xml:space="preserve"> </w:t>
      </w:r>
      <w:r>
        <w:rPr>
          <w:b/>
          <w:sz w:val="24"/>
          <w:u w:val="single"/>
        </w:rPr>
        <w:t>for</w:t>
      </w:r>
      <w:r>
        <w:rPr>
          <w:b/>
          <w:sz w:val="24"/>
        </w:rPr>
        <w:t xml:space="preserve"> </w:t>
      </w:r>
      <w:r>
        <w:rPr>
          <w:b/>
          <w:sz w:val="24"/>
          <w:u w:val="single"/>
        </w:rPr>
        <w:t>tabulation and publication.</w:t>
      </w:r>
    </w:p>
    <w:p w:rsidR="004D1A12" w14:paraId="3874DCF8" w14:textId="77777777">
      <w:pPr>
        <w:pStyle w:val="BodyText"/>
        <w:spacing w:before="2"/>
        <w:rPr>
          <w:b/>
          <w:sz w:val="16"/>
        </w:rPr>
      </w:pPr>
    </w:p>
    <w:p w:rsidR="00837D9C" w:rsidP="008F1B22" w14:paraId="4D63A6C3" w14:textId="2778EC3D">
      <w:pPr>
        <w:pStyle w:val="BodyText"/>
        <w:spacing w:before="90"/>
        <w:ind w:left="780" w:right="852" w:firstLine="419"/>
        <w:rPr>
          <w:sz w:val="26"/>
        </w:rPr>
      </w:pPr>
      <w:r>
        <w:t>RUS</w:t>
      </w:r>
      <w:r>
        <w:rPr>
          <w:spacing w:val="-1"/>
        </w:rPr>
        <w:t xml:space="preserve"> </w:t>
      </w:r>
      <w:r>
        <w:t>has</w:t>
      </w:r>
      <w:r>
        <w:rPr>
          <w:spacing w:val="-6"/>
        </w:rPr>
        <w:t xml:space="preserve"> </w:t>
      </w:r>
      <w:r>
        <w:t>no</w:t>
      </w:r>
      <w:r>
        <w:rPr>
          <w:spacing w:val="-4"/>
        </w:rPr>
        <w:t xml:space="preserve"> </w:t>
      </w:r>
      <w:r>
        <w:t>plans</w:t>
      </w:r>
      <w:r>
        <w:rPr>
          <w:spacing w:val="-4"/>
        </w:rPr>
        <w:t xml:space="preserve"> </w:t>
      </w:r>
      <w:r>
        <w:t>to</w:t>
      </w:r>
      <w:r>
        <w:rPr>
          <w:spacing w:val="-4"/>
        </w:rPr>
        <w:t xml:space="preserve"> </w:t>
      </w:r>
      <w:r>
        <w:t>publish</w:t>
      </w:r>
      <w:r>
        <w:rPr>
          <w:spacing w:val="-4"/>
        </w:rPr>
        <w:t xml:space="preserve"> </w:t>
      </w:r>
      <w:r>
        <w:t>the</w:t>
      </w:r>
      <w:r>
        <w:rPr>
          <w:spacing w:val="-6"/>
        </w:rPr>
        <w:t xml:space="preserve"> </w:t>
      </w:r>
      <w:r>
        <w:t>information</w:t>
      </w:r>
      <w:r>
        <w:rPr>
          <w:spacing w:val="-4"/>
        </w:rPr>
        <w:t xml:space="preserve"> </w:t>
      </w:r>
      <w:r>
        <w:t>collected</w:t>
      </w:r>
      <w:r>
        <w:rPr>
          <w:spacing w:val="-4"/>
        </w:rPr>
        <w:t xml:space="preserve"> </w:t>
      </w:r>
      <w:r>
        <w:t>under</w:t>
      </w:r>
      <w:r>
        <w:rPr>
          <w:spacing w:val="-4"/>
        </w:rPr>
        <w:t xml:space="preserve"> </w:t>
      </w:r>
      <w:r>
        <w:t>the</w:t>
      </w:r>
      <w:r>
        <w:rPr>
          <w:spacing w:val="-6"/>
        </w:rPr>
        <w:t xml:space="preserve"> </w:t>
      </w:r>
      <w:r>
        <w:t>provisions</w:t>
      </w:r>
      <w:r>
        <w:rPr>
          <w:spacing w:val="-4"/>
        </w:rPr>
        <w:t xml:space="preserve"> </w:t>
      </w:r>
      <w:r>
        <w:t>of</w:t>
      </w:r>
      <w:r>
        <w:rPr>
          <w:spacing w:val="-4"/>
        </w:rPr>
        <w:t xml:space="preserve"> </w:t>
      </w:r>
      <w:r>
        <w:t xml:space="preserve">this </w:t>
      </w:r>
      <w:r>
        <w:rPr>
          <w:spacing w:val="-2"/>
        </w:rPr>
        <w:t>program.</w:t>
      </w:r>
    </w:p>
    <w:p w:rsidR="00837D9C" w14:paraId="5C619772" w14:textId="77777777">
      <w:pPr>
        <w:pStyle w:val="BodyText"/>
        <w:rPr>
          <w:sz w:val="26"/>
        </w:rPr>
      </w:pPr>
    </w:p>
    <w:p w:rsidR="004D1A12" w14:paraId="3874DCFC" w14:textId="77777777">
      <w:pPr>
        <w:pStyle w:val="ListParagraph"/>
        <w:numPr>
          <w:ilvl w:val="0"/>
          <w:numId w:val="6"/>
        </w:numPr>
        <w:tabs>
          <w:tab w:val="left" w:pos="1200"/>
        </w:tabs>
        <w:ind w:left="780" w:right="981" w:firstLine="0"/>
        <w:rPr>
          <w:b/>
          <w:sz w:val="24"/>
          <w:u w:val="single"/>
        </w:rPr>
      </w:pPr>
      <w:r>
        <w:rPr>
          <w:b/>
          <w:sz w:val="24"/>
          <w:u w:val="single"/>
        </w:rPr>
        <w:t>If</w:t>
      </w:r>
      <w:r>
        <w:rPr>
          <w:b/>
          <w:spacing w:val="-5"/>
          <w:sz w:val="24"/>
          <w:u w:val="single"/>
        </w:rPr>
        <w:t xml:space="preserve"> </w:t>
      </w:r>
      <w:r>
        <w:rPr>
          <w:b/>
          <w:sz w:val="24"/>
          <w:u w:val="single"/>
        </w:rPr>
        <w:t>seeking</w:t>
      </w:r>
      <w:r>
        <w:rPr>
          <w:b/>
          <w:spacing w:val="-5"/>
          <w:sz w:val="24"/>
          <w:u w:val="single"/>
        </w:rPr>
        <w:t xml:space="preserve"> </w:t>
      </w:r>
      <w:r>
        <w:rPr>
          <w:b/>
          <w:sz w:val="24"/>
          <w:u w:val="single"/>
        </w:rPr>
        <w:t>approval</w:t>
      </w:r>
      <w:r>
        <w:rPr>
          <w:b/>
          <w:spacing w:val="-6"/>
          <w:sz w:val="24"/>
          <w:u w:val="single"/>
        </w:rPr>
        <w:t xml:space="preserve"> </w:t>
      </w:r>
      <w:r>
        <w:rPr>
          <w:b/>
          <w:sz w:val="24"/>
          <w:u w:val="single"/>
        </w:rPr>
        <w:t>to</w:t>
      </w:r>
      <w:r>
        <w:rPr>
          <w:b/>
          <w:spacing w:val="-5"/>
          <w:sz w:val="24"/>
          <w:u w:val="single"/>
        </w:rPr>
        <w:t xml:space="preserve"> </w:t>
      </w:r>
      <w:r>
        <w:rPr>
          <w:b/>
          <w:sz w:val="24"/>
          <w:u w:val="single"/>
        </w:rPr>
        <w:t>not</w:t>
      </w:r>
      <w:r>
        <w:rPr>
          <w:b/>
          <w:spacing w:val="-5"/>
          <w:sz w:val="24"/>
          <w:u w:val="single"/>
        </w:rPr>
        <w:t xml:space="preserve"> </w:t>
      </w:r>
      <w:r>
        <w:rPr>
          <w:b/>
          <w:sz w:val="24"/>
          <w:u w:val="single"/>
        </w:rPr>
        <w:t>display</w:t>
      </w:r>
      <w:r>
        <w:rPr>
          <w:b/>
          <w:spacing w:val="-5"/>
          <w:sz w:val="24"/>
          <w:u w:val="single"/>
        </w:rPr>
        <w:t xml:space="preserve"> </w:t>
      </w:r>
      <w:r>
        <w:rPr>
          <w:b/>
          <w:sz w:val="24"/>
          <w:u w:val="single"/>
        </w:rPr>
        <w:t>the</w:t>
      </w:r>
      <w:r>
        <w:rPr>
          <w:b/>
          <w:spacing w:val="-5"/>
          <w:sz w:val="24"/>
          <w:u w:val="single"/>
        </w:rPr>
        <w:t xml:space="preserve"> </w:t>
      </w:r>
      <w:r>
        <w:rPr>
          <w:b/>
          <w:sz w:val="24"/>
          <w:u w:val="single"/>
        </w:rPr>
        <w:t>expiration</w:t>
      </w:r>
      <w:r>
        <w:rPr>
          <w:b/>
          <w:spacing w:val="-2"/>
          <w:sz w:val="24"/>
          <w:u w:val="single"/>
        </w:rPr>
        <w:t xml:space="preserve"> </w:t>
      </w:r>
      <w:r>
        <w:rPr>
          <w:b/>
          <w:sz w:val="24"/>
          <w:u w:val="single"/>
        </w:rPr>
        <w:t>date</w:t>
      </w:r>
      <w:r>
        <w:rPr>
          <w:b/>
          <w:spacing w:val="-6"/>
          <w:sz w:val="24"/>
          <w:u w:val="single"/>
        </w:rPr>
        <w:t xml:space="preserve"> </w:t>
      </w:r>
      <w:r>
        <w:rPr>
          <w:b/>
          <w:sz w:val="24"/>
          <w:u w:val="single"/>
        </w:rPr>
        <w:t>for</w:t>
      </w:r>
      <w:r>
        <w:rPr>
          <w:b/>
          <w:spacing w:val="-5"/>
          <w:sz w:val="24"/>
          <w:u w:val="single"/>
        </w:rPr>
        <w:t xml:space="preserve"> </w:t>
      </w:r>
      <w:r>
        <w:rPr>
          <w:b/>
          <w:sz w:val="24"/>
          <w:u w:val="single"/>
        </w:rPr>
        <w:t>OMB</w:t>
      </w:r>
      <w:r>
        <w:rPr>
          <w:b/>
          <w:spacing w:val="-5"/>
          <w:sz w:val="24"/>
          <w:u w:val="single"/>
        </w:rPr>
        <w:t xml:space="preserve"> </w:t>
      </w:r>
      <w:r>
        <w:rPr>
          <w:b/>
          <w:sz w:val="24"/>
          <w:u w:val="single"/>
        </w:rPr>
        <w:t>approval</w:t>
      </w:r>
      <w:r>
        <w:rPr>
          <w:b/>
          <w:spacing w:val="-4"/>
          <w:sz w:val="24"/>
          <w:u w:val="single"/>
        </w:rPr>
        <w:t xml:space="preserve"> </w:t>
      </w:r>
      <w:r>
        <w:rPr>
          <w:b/>
          <w:sz w:val="24"/>
          <w:u w:val="single"/>
        </w:rPr>
        <w:t>of</w:t>
      </w:r>
      <w:r>
        <w:rPr>
          <w:b/>
          <w:spacing w:val="-6"/>
          <w:sz w:val="24"/>
          <w:u w:val="single"/>
        </w:rPr>
        <w:t xml:space="preserve"> </w:t>
      </w:r>
      <w:r>
        <w:rPr>
          <w:b/>
          <w:sz w:val="24"/>
          <w:u w:val="single"/>
        </w:rPr>
        <w:t>the</w:t>
      </w:r>
      <w:r>
        <w:rPr>
          <w:b/>
          <w:sz w:val="24"/>
        </w:rPr>
        <w:t xml:space="preserve"> </w:t>
      </w:r>
      <w:r>
        <w:rPr>
          <w:b/>
          <w:sz w:val="24"/>
          <w:u w:val="single"/>
        </w:rPr>
        <w:t>information collected, explain the reasons that display would be inappropriate.</w:t>
      </w:r>
    </w:p>
    <w:p w:rsidR="00915031" w14:paraId="7998B3D7" w14:textId="77777777">
      <w:pPr>
        <w:pStyle w:val="BodyText"/>
        <w:spacing w:before="79"/>
        <w:ind w:left="780" w:right="852" w:firstLine="419"/>
      </w:pPr>
    </w:p>
    <w:p w:rsidR="004D1A12" w14:paraId="3874DCFE" w14:textId="21D8148A">
      <w:pPr>
        <w:pStyle w:val="BodyText"/>
        <w:spacing w:before="79"/>
        <w:ind w:left="780" w:right="852" w:firstLine="419"/>
      </w:pPr>
      <w:r>
        <w:t>RUS does</w:t>
      </w:r>
      <w:r>
        <w:rPr>
          <w:spacing w:val="-5"/>
        </w:rPr>
        <w:t xml:space="preserve"> </w:t>
      </w:r>
      <w:r>
        <w:t>not</w:t>
      </w:r>
      <w:r>
        <w:rPr>
          <w:spacing w:val="-3"/>
        </w:rPr>
        <w:t xml:space="preserve"> </w:t>
      </w:r>
      <w:r>
        <w:t>control</w:t>
      </w:r>
      <w:r>
        <w:rPr>
          <w:spacing w:val="-2"/>
        </w:rPr>
        <w:t xml:space="preserve"> </w:t>
      </w:r>
      <w:r>
        <w:t>the</w:t>
      </w:r>
      <w:r>
        <w:rPr>
          <w:spacing w:val="-5"/>
        </w:rPr>
        <w:t xml:space="preserve"> </w:t>
      </w:r>
      <w:r>
        <w:t>printing</w:t>
      </w:r>
      <w:r>
        <w:rPr>
          <w:spacing w:val="-3"/>
        </w:rPr>
        <w:t xml:space="preserve"> </w:t>
      </w:r>
      <w:r>
        <w:t>of</w:t>
      </w:r>
      <w:r>
        <w:rPr>
          <w:spacing w:val="-5"/>
        </w:rPr>
        <w:t xml:space="preserve"> </w:t>
      </w:r>
      <w:r>
        <w:t>the</w:t>
      </w:r>
      <w:r>
        <w:rPr>
          <w:spacing w:val="-5"/>
        </w:rPr>
        <w:t xml:space="preserve"> </w:t>
      </w:r>
      <w:r>
        <w:t>forms</w:t>
      </w:r>
      <w:r>
        <w:rPr>
          <w:spacing w:val="-3"/>
        </w:rPr>
        <w:t xml:space="preserve"> </w:t>
      </w:r>
      <w:r>
        <w:t>cleared</w:t>
      </w:r>
      <w:r>
        <w:rPr>
          <w:spacing w:val="-5"/>
        </w:rPr>
        <w:t xml:space="preserve"> </w:t>
      </w:r>
      <w:r>
        <w:t>in the</w:t>
      </w:r>
      <w:r>
        <w:rPr>
          <w:spacing w:val="-5"/>
        </w:rPr>
        <w:t xml:space="preserve"> </w:t>
      </w:r>
      <w:r>
        <w:t>other</w:t>
      </w:r>
      <w:r>
        <w:rPr>
          <w:spacing w:val="-6"/>
        </w:rPr>
        <w:t xml:space="preserve"> </w:t>
      </w:r>
      <w:r>
        <w:t>information collection packages, so therefore, no such approval is requested.</w:t>
      </w:r>
    </w:p>
    <w:p w:rsidR="00915031" w14:paraId="0DFC3366" w14:textId="77777777">
      <w:pPr>
        <w:pStyle w:val="BodyText"/>
        <w:spacing w:before="79"/>
        <w:ind w:left="780" w:right="852" w:firstLine="419"/>
      </w:pPr>
    </w:p>
    <w:p w:rsidR="004D1A12" w14:paraId="3874DD01" w14:textId="77777777">
      <w:pPr>
        <w:pStyle w:val="ListParagraph"/>
        <w:numPr>
          <w:ilvl w:val="0"/>
          <w:numId w:val="6"/>
        </w:numPr>
        <w:tabs>
          <w:tab w:val="left" w:pos="1200"/>
        </w:tabs>
        <w:ind w:left="1200" w:hanging="420"/>
        <w:rPr>
          <w:b/>
          <w:sz w:val="24"/>
        </w:rPr>
      </w:pPr>
      <w:r>
        <w:rPr>
          <w:b/>
          <w:sz w:val="24"/>
          <w:u w:val="single"/>
        </w:rPr>
        <w:t>Explain</w:t>
      </w:r>
      <w:r>
        <w:rPr>
          <w:b/>
          <w:spacing w:val="-8"/>
          <w:sz w:val="24"/>
          <w:u w:val="single"/>
        </w:rPr>
        <w:t xml:space="preserve"> </w:t>
      </w:r>
      <w:r>
        <w:rPr>
          <w:b/>
          <w:sz w:val="24"/>
          <w:u w:val="single"/>
        </w:rPr>
        <w:t>each</w:t>
      </w:r>
      <w:r>
        <w:rPr>
          <w:b/>
          <w:spacing w:val="-7"/>
          <w:sz w:val="24"/>
          <w:u w:val="single"/>
        </w:rPr>
        <w:t xml:space="preserve"> </w:t>
      </w:r>
      <w:r>
        <w:rPr>
          <w:b/>
          <w:sz w:val="24"/>
          <w:u w:val="single"/>
        </w:rPr>
        <w:t>exception</w:t>
      </w:r>
      <w:r>
        <w:rPr>
          <w:b/>
          <w:spacing w:val="-9"/>
          <w:sz w:val="24"/>
          <w:u w:val="single"/>
        </w:rPr>
        <w:t xml:space="preserve"> </w:t>
      </w:r>
      <w:r>
        <w:rPr>
          <w:b/>
          <w:sz w:val="24"/>
          <w:u w:val="single"/>
        </w:rPr>
        <w:t>to</w:t>
      </w:r>
      <w:r>
        <w:rPr>
          <w:b/>
          <w:spacing w:val="-7"/>
          <w:sz w:val="24"/>
          <w:u w:val="single"/>
        </w:rPr>
        <w:t xml:space="preserve"> </w:t>
      </w:r>
      <w:r>
        <w:rPr>
          <w:b/>
          <w:sz w:val="24"/>
          <w:u w:val="single"/>
        </w:rPr>
        <w:t>the</w:t>
      </w:r>
      <w:r>
        <w:rPr>
          <w:b/>
          <w:spacing w:val="-7"/>
          <w:sz w:val="24"/>
          <w:u w:val="single"/>
        </w:rPr>
        <w:t xml:space="preserve"> </w:t>
      </w:r>
      <w:r>
        <w:rPr>
          <w:b/>
          <w:sz w:val="24"/>
          <w:u w:val="single"/>
        </w:rPr>
        <w:t>certification</w:t>
      </w:r>
      <w:r>
        <w:rPr>
          <w:b/>
          <w:spacing w:val="-7"/>
          <w:sz w:val="24"/>
          <w:u w:val="single"/>
        </w:rPr>
        <w:t xml:space="preserve"> </w:t>
      </w:r>
      <w:r>
        <w:rPr>
          <w:b/>
          <w:sz w:val="24"/>
          <w:u w:val="single"/>
        </w:rPr>
        <w:t>statement</w:t>
      </w:r>
      <w:r>
        <w:rPr>
          <w:b/>
          <w:spacing w:val="-8"/>
          <w:sz w:val="24"/>
          <w:u w:val="single"/>
        </w:rPr>
        <w:t xml:space="preserve"> </w:t>
      </w:r>
      <w:r>
        <w:rPr>
          <w:b/>
          <w:sz w:val="24"/>
          <w:u w:val="single"/>
        </w:rPr>
        <w:t>identified</w:t>
      </w:r>
      <w:r>
        <w:rPr>
          <w:b/>
          <w:spacing w:val="-7"/>
          <w:sz w:val="24"/>
          <w:u w:val="single"/>
        </w:rPr>
        <w:t xml:space="preserve"> </w:t>
      </w:r>
      <w:r>
        <w:rPr>
          <w:b/>
          <w:sz w:val="24"/>
          <w:u w:val="single"/>
        </w:rPr>
        <w:t>in</w:t>
      </w:r>
      <w:r>
        <w:rPr>
          <w:b/>
          <w:spacing w:val="-7"/>
          <w:sz w:val="24"/>
          <w:u w:val="single"/>
        </w:rPr>
        <w:t xml:space="preserve"> </w:t>
      </w:r>
      <w:r>
        <w:rPr>
          <w:b/>
          <w:sz w:val="24"/>
          <w:u w:val="single"/>
        </w:rPr>
        <w:t>item</w:t>
      </w:r>
      <w:r>
        <w:rPr>
          <w:b/>
          <w:spacing w:val="-9"/>
          <w:sz w:val="24"/>
          <w:u w:val="single"/>
        </w:rPr>
        <w:t xml:space="preserve"> </w:t>
      </w:r>
      <w:r>
        <w:rPr>
          <w:b/>
          <w:sz w:val="24"/>
          <w:u w:val="single"/>
        </w:rPr>
        <w:t>19</w:t>
      </w:r>
      <w:r>
        <w:rPr>
          <w:b/>
          <w:spacing w:val="-7"/>
          <w:sz w:val="24"/>
          <w:u w:val="single"/>
        </w:rPr>
        <w:t xml:space="preserve"> </w:t>
      </w:r>
      <w:r>
        <w:rPr>
          <w:b/>
          <w:spacing w:val="-5"/>
          <w:sz w:val="24"/>
          <w:u w:val="single"/>
        </w:rPr>
        <w:t>on</w:t>
      </w:r>
    </w:p>
    <w:p w:rsidR="004D1A12" w14:paraId="3874DD02" w14:textId="77777777">
      <w:pPr>
        <w:ind w:left="1140"/>
        <w:rPr>
          <w:b/>
          <w:sz w:val="24"/>
        </w:rPr>
      </w:pPr>
      <w:r>
        <w:rPr>
          <w:spacing w:val="-6"/>
          <w:sz w:val="24"/>
          <w:u w:val="single"/>
        </w:rPr>
        <w:t xml:space="preserve"> </w:t>
      </w:r>
      <w:r>
        <w:rPr>
          <w:b/>
          <w:sz w:val="24"/>
          <w:u w:val="single"/>
        </w:rPr>
        <w:t>OMB</w:t>
      </w:r>
      <w:r>
        <w:rPr>
          <w:b/>
          <w:spacing w:val="-2"/>
          <w:sz w:val="24"/>
          <w:u w:val="single"/>
        </w:rPr>
        <w:t xml:space="preserve"> </w:t>
      </w:r>
      <w:r>
        <w:rPr>
          <w:b/>
          <w:sz w:val="24"/>
          <w:u w:val="single"/>
        </w:rPr>
        <w:t>83-</w:t>
      </w:r>
      <w:r>
        <w:rPr>
          <w:b/>
          <w:spacing w:val="-5"/>
          <w:sz w:val="24"/>
          <w:u w:val="single"/>
        </w:rPr>
        <w:t>I.</w:t>
      </w:r>
    </w:p>
    <w:p w:rsidR="004D1A12" w14:paraId="3874DD03" w14:textId="77777777">
      <w:pPr>
        <w:pStyle w:val="BodyText"/>
        <w:spacing w:before="2"/>
        <w:rPr>
          <w:b/>
          <w:sz w:val="16"/>
        </w:rPr>
      </w:pPr>
    </w:p>
    <w:p w:rsidR="004D1A12" w14:paraId="3874DD04" w14:textId="77777777">
      <w:pPr>
        <w:pStyle w:val="BodyText"/>
        <w:spacing w:before="90"/>
        <w:ind w:left="1139"/>
      </w:pPr>
      <w:r>
        <w:t>There</w:t>
      </w:r>
      <w:r>
        <w:rPr>
          <w:spacing w:val="-7"/>
        </w:rPr>
        <w:t xml:space="preserve"> </w:t>
      </w:r>
      <w:r>
        <w:t>are</w:t>
      </w:r>
      <w:r>
        <w:rPr>
          <w:spacing w:val="-8"/>
        </w:rPr>
        <w:t xml:space="preserve"> </w:t>
      </w:r>
      <w:r>
        <w:t>no</w:t>
      </w:r>
      <w:r>
        <w:rPr>
          <w:spacing w:val="-4"/>
        </w:rPr>
        <w:t xml:space="preserve"> </w:t>
      </w:r>
      <w:r>
        <w:t>exceptions</w:t>
      </w:r>
      <w:r>
        <w:rPr>
          <w:spacing w:val="-6"/>
        </w:rPr>
        <w:t xml:space="preserve"> </w:t>
      </w:r>
      <w:r>
        <w:rPr>
          <w:spacing w:val="-2"/>
        </w:rPr>
        <w:t>requested.</w:t>
      </w:r>
    </w:p>
    <w:p w:rsidR="004D1A12" w14:paraId="3874DD05" w14:textId="77777777">
      <w:pPr>
        <w:pStyle w:val="BodyText"/>
        <w:rPr>
          <w:sz w:val="26"/>
        </w:rPr>
      </w:pPr>
    </w:p>
    <w:p w:rsidR="004D1A12" w14:paraId="3874DD07" w14:textId="77777777">
      <w:pPr>
        <w:pStyle w:val="ListParagraph"/>
        <w:numPr>
          <w:ilvl w:val="0"/>
          <w:numId w:val="6"/>
        </w:numPr>
        <w:tabs>
          <w:tab w:val="left" w:pos="1200"/>
        </w:tabs>
        <w:ind w:left="1199" w:hanging="420"/>
        <w:rPr>
          <w:b/>
          <w:sz w:val="24"/>
          <w:u w:val="single"/>
        </w:rPr>
      </w:pPr>
      <w:r>
        <w:rPr>
          <w:b/>
          <w:sz w:val="24"/>
          <w:u w:val="single"/>
        </w:rPr>
        <w:t>Collection</w:t>
      </w:r>
      <w:r>
        <w:rPr>
          <w:b/>
          <w:spacing w:val="-8"/>
          <w:sz w:val="24"/>
          <w:u w:val="single"/>
        </w:rPr>
        <w:t xml:space="preserve"> </w:t>
      </w:r>
      <w:r>
        <w:rPr>
          <w:b/>
          <w:sz w:val="24"/>
          <w:u w:val="single"/>
        </w:rPr>
        <w:t>of</w:t>
      </w:r>
      <w:r>
        <w:rPr>
          <w:b/>
          <w:spacing w:val="-13"/>
          <w:sz w:val="24"/>
          <w:u w:val="single"/>
        </w:rPr>
        <w:t xml:space="preserve"> </w:t>
      </w:r>
      <w:r>
        <w:rPr>
          <w:b/>
          <w:sz w:val="24"/>
          <w:u w:val="single"/>
        </w:rPr>
        <w:t>Information</w:t>
      </w:r>
      <w:r>
        <w:rPr>
          <w:b/>
          <w:spacing w:val="-8"/>
          <w:sz w:val="24"/>
          <w:u w:val="single"/>
        </w:rPr>
        <w:t xml:space="preserve"> </w:t>
      </w:r>
      <w:r>
        <w:rPr>
          <w:b/>
          <w:sz w:val="24"/>
          <w:u w:val="single"/>
        </w:rPr>
        <w:t>Employing</w:t>
      </w:r>
      <w:r>
        <w:rPr>
          <w:b/>
          <w:spacing w:val="-12"/>
          <w:sz w:val="24"/>
          <w:u w:val="single"/>
        </w:rPr>
        <w:t xml:space="preserve"> </w:t>
      </w:r>
      <w:r>
        <w:rPr>
          <w:b/>
          <w:sz w:val="24"/>
          <w:u w:val="single"/>
        </w:rPr>
        <w:t>Statistical</w:t>
      </w:r>
      <w:r>
        <w:rPr>
          <w:b/>
          <w:spacing w:val="-8"/>
          <w:sz w:val="24"/>
          <w:u w:val="single"/>
        </w:rPr>
        <w:t xml:space="preserve"> </w:t>
      </w:r>
      <w:r>
        <w:rPr>
          <w:b/>
          <w:spacing w:val="-2"/>
          <w:sz w:val="24"/>
          <w:u w:val="single"/>
        </w:rPr>
        <w:t>Methods.</w:t>
      </w:r>
    </w:p>
    <w:p w:rsidR="004D1A12" w14:paraId="3874DD08" w14:textId="77777777">
      <w:pPr>
        <w:pStyle w:val="BodyText"/>
        <w:spacing w:before="3"/>
        <w:rPr>
          <w:b/>
          <w:sz w:val="16"/>
        </w:rPr>
      </w:pPr>
    </w:p>
    <w:p w:rsidR="004D1A12" w14:paraId="3874DD09" w14:textId="77777777">
      <w:pPr>
        <w:pStyle w:val="BodyText"/>
        <w:spacing w:before="89"/>
        <w:ind w:left="1199"/>
      </w:pPr>
      <w:r>
        <w:t>This</w:t>
      </w:r>
      <w:r>
        <w:rPr>
          <w:spacing w:val="-8"/>
        </w:rPr>
        <w:t xml:space="preserve"> </w:t>
      </w:r>
      <w:r>
        <w:t>collection</w:t>
      </w:r>
      <w:r>
        <w:rPr>
          <w:spacing w:val="-8"/>
        </w:rPr>
        <w:t xml:space="preserve"> </w:t>
      </w:r>
      <w:r>
        <w:t>does</w:t>
      </w:r>
      <w:r>
        <w:rPr>
          <w:spacing w:val="-7"/>
        </w:rPr>
        <w:t xml:space="preserve"> </w:t>
      </w:r>
      <w:r>
        <w:t>not</w:t>
      </w:r>
      <w:r>
        <w:rPr>
          <w:spacing w:val="-8"/>
        </w:rPr>
        <w:t xml:space="preserve"> </w:t>
      </w:r>
      <w:r>
        <w:t>employ</w:t>
      </w:r>
      <w:r>
        <w:rPr>
          <w:spacing w:val="-7"/>
        </w:rPr>
        <w:t xml:space="preserve"> </w:t>
      </w:r>
      <w:r>
        <w:t>statistical</w:t>
      </w:r>
      <w:r>
        <w:rPr>
          <w:spacing w:val="-5"/>
        </w:rPr>
        <w:t xml:space="preserve"> </w:t>
      </w:r>
      <w:r>
        <w:rPr>
          <w:spacing w:val="-2"/>
        </w:rPr>
        <w:t>methods.</w:t>
      </w:r>
    </w:p>
    <w:sectPr>
      <w:footerReference w:type="default" r:id="rId11"/>
      <w:pgSz w:w="12240" w:h="15840"/>
      <w:pgMar w:top="1360" w:right="1020" w:bottom="1260" w:left="1020" w:header="0" w:footer="106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A12" w14:paraId="3874DD0A" w14:textId="015F8D1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3771900</wp:posOffset>
              </wp:positionH>
              <wp:positionV relativeFrom="page">
                <wp:posOffset>9244330</wp:posOffset>
              </wp:positionV>
              <wp:extent cx="241300" cy="19431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D1A12" w14:textId="77777777">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9pt;height:15.3pt;margin-top:727.9pt;margin-left:2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D1A12" w14:paraId="3874DD0C" w14:textId="77777777">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484B53"/>
    <w:multiLevelType w:val="hybridMultilevel"/>
    <w:tmpl w:val="F654B8B6"/>
    <w:lvl w:ilvl="0">
      <w:start w:val="6"/>
      <w:numFmt w:val="lowerLetter"/>
      <w:lvlText w:val="%1."/>
      <w:lvlJc w:val="left"/>
      <w:pPr>
        <w:ind w:left="1818" w:hanging="320"/>
        <w:jc w:val="left"/>
      </w:pPr>
      <w:rPr>
        <w:rFonts w:ascii="Times New Roman" w:eastAsia="Times New Roman" w:hAnsi="Times New Roman" w:cs="Times New Roman" w:hint="default"/>
        <w:b w:val="0"/>
        <w:bCs w:val="0"/>
        <w:i w:val="0"/>
        <w:iCs w:val="0"/>
        <w:w w:val="99"/>
        <w:sz w:val="24"/>
        <w:szCs w:val="24"/>
        <w:lang w:val="en-US" w:eastAsia="en-US" w:bidi="ar-SA"/>
      </w:rPr>
    </w:lvl>
    <w:lvl w:ilvl="1">
      <w:start w:val="0"/>
      <w:numFmt w:val="bullet"/>
      <w:lvlText w:val="•"/>
      <w:lvlJc w:val="left"/>
      <w:pPr>
        <w:ind w:left="2658" w:hanging="320"/>
      </w:pPr>
      <w:rPr>
        <w:rFonts w:hint="default"/>
        <w:lang w:val="en-US" w:eastAsia="en-US" w:bidi="ar-SA"/>
      </w:rPr>
    </w:lvl>
    <w:lvl w:ilvl="2">
      <w:start w:val="0"/>
      <w:numFmt w:val="bullet"/>
      <w:lvlText w:val="•"/>
      <w:lvlJc w:val="left"/>
      <w:pPr>
        <w:ind w:left="3496" w:hanging="320"/>
      </w:pPr>
      <w:rPr>
        <w:rFonts w:hint="default"/>
        <w:lang w:val="en-US" w:eastAsia="en-US" w:bidi="ar-SA"/>
      </w:rPr>
    </w:lvl>
    <w:lvl w:ilvl="3">
      <w:start w:val="0"/>
      <w:numFmt w:val="bullet"/>
      <w:lvlText w:val="•"/>
      <w:lvlJc w:val="left"/>
      <w:pPr>
        <w:ind w:left="4334" w:hanging="320"/>
      </w:pPr>
      <w:rPr>
        <w:rFonts w:hint="default"/>
        <w:lang w:val="en-US" w:eastAsia="en-US" w:bidi="ar-SA"/>
      </w:rPr>
    </w:lvl>
    <w:lvl w:ilvl="4">
      <w:start w:val="0"/>
      <w:numFmt w:val="bullet"/>
      <w:lvlText w:val="•"/>
      <w:lvlJc w:val="left"/>
      <w:pPr>
        <w:ind w:left="5172" w:hanging="320"/>
      </w:pPr>
      <w:rPr>
        <w:rFonts w:hint="default"/>
        <w:lang w:val="en-US" w:eastAsia="en-US" w:bidi="ar-SA"/>
      </w:rPr>
    </w:lvl>
    <w:lvl w:ilvl="5">
      <w:start w:val="0"/>
      <w:numFmt w:val="bullet"/>
      <w:lvlText w:val="•"/>
      <w:lvlJc w:val="left"/>
      <w:pPr>
        <w:ind w:left="6010" w:hanging="320"/>
      </w:pPr>
      <w:rPr>
        <w:rFonts w:hint="default"/>
        <w:lang w:val="en-US" w:eastAsia="en-US" w:bidi="ar-SA"/>
      </w:rPr>
    </w:lvl>
    <w:lvl w:ilvl="6">
      <w:start w:val="0"/>
      <w:numFmt w:val="bullet"/>
      <w:lvlText w:val="•"/>
      <w:lvlJc w:val="left"/>
      <w:pPr>
        <w:ind w:left="6848" w:hanging="320"/>
      </w:pPr>
      <w:rPr>
        <w:rFonts w:hint="default"/>
        <w:lang w:val="en-US" w:eastAsia="en-US" w:bidi="ar-SA"/>
      </w:rPr>
    </w:lvl>
    <w:lvl w:ilvl="7">
      <w:start w:val="0"/>
      <w:numFmt w:val="bullet"/>
      <w:lvlText w:val="•"/>
      <w:lvlJc w:val="left"/>
      <w:pPr>
        <w:ind w:left="7686" w:hanging="320"/>
      </w:pPr>
      <w:rPr>
        <w:rFonts w:hint="default"/>
        <w:lang w:val="en-US" w:eastAsia="en-US" w:bidi="ar-SA"/>
      </w:rPr>
    </w:lvl>
    <w:lvl w:ilvl="8">
      <w:start w:val="0"/>
      <w:numFmt w:val="bullet"/>
      <w:lvlText w:val="•"/>
      <w:lvlJc w:val="left"/>
      <w:pPr>
        <w:ind w:left="8524" w:hanging="320"/>
      </w:pPr>
      <w:rPr>
        <w:rFonts w:hint="default"/>
        <w:lang w:val="en-US" w:eastAsia="en-US" w:bidi="ar-SA"/>
      </w:rPr>
    </w:lvl>
  </w:abstractNum>
  <w:abstractNum w:abstractNumId="1">
    <w:nsid w:val="27FD56DA"/>
    <w:multiLevelType w:val="hybridMultilevel"/>
    <w:tmpl w:val="613A65F0"/>
    <w:lvl w:ilvl="0">
      <w:start w:val="1"/>
      <w:numFmt w:val="lowerLetter"/>
      <w:lvlText w:val="%1."/>
      <w:lvlJc w:val="left"/>
      <w:pPr>
        <w:ind w:left="1140" w:hanging="360"/>
        <w:jc w:val="left"/>
      </w:pPr>
      <w:rPr>
        <w:rFonts w:ascii="Times New Roman" w:eastAsia="Times New Roman" w:hAnsi="Times New Roman" w:cs="Times New Roman" w:hint="default"/>
        <w:b w:val="0"/>
        <w:bCs w:val="0"/>
        <w:i w:val="0"/>
        <w:iCs w:val="0"/>
        <w:w w:val="99"/>
        <w:sz w:val="24"/>
        <w:szCs w:val="24"/>
        <w:lang w:val="en-US" w:eastAsia="en-US" w:bidi="ar-SA"/>
      </w:rPr>
    </w:lvl>
    <w:lvl w:ilvl="1">
      <w:start w:val="1"/>
      <w:numFmt w:val="lowerLetter"/>
      <w:lvlText w:val="%2."/>
      <w:lvlJc w:val="left"/>
      <w:pPr>
        <w:ind w:left="1500" w:hanging="360"/>
        <w:jc w:val="left"/>
      </w:pPr>
      <w:rPr>
        <w:rFonts w:ascii="Times New Roman" w:eastAsia="Times New Roman" w:hAnsi="Times New Roman" w:cs="Times New Roman" w:hint="default"/>
        <w:b/>
        <w:bCs/>
        <w:i w:val="0"/>
        <w:iCs w:val="0"/>
        <w:w w:val="99"/>
        <w:sz w:val="24"/>
        <w:szCs w:val="24"/>
        <w:lang w:val="en-US" w:eastAsia="en-US" w:bidi="ar-SA"/>
      </w:rPr>
    </w:lvl>
    <w:lvl w:ilvl="2">
      <w:start w:val="0"/>
      <w:numFmt w:val="bullet"/>
      <w:lvlText w:val="•"/>
      <w:lvlJc w:val="left"/>
      <w:pPr>
        <w:ind w:left="2466" w:hanging="360"/>
      </w:pPr>
      <w:rPr>
        <w:rFonts w:hint="default"/>
        <w:lang w:val="en-US" w:eastAsia="en-US" w:bidi="ar-SA"/>
      </w:rPr>
    </w:lvl>
    <w:lvl w:ilvl="3">
      <w:start w:val="0"/>
      <w:numFmt w:val="bullet"/>
      <w:lvlText w:val="•"/>
      <w:lvlJc w:val="left"/>
      <w:pPr>
        <w:ind w:left="3433" w:hanging="360"/>
      </w:pPr>
      <w:rPr>
        <w:rFonts w:hint="default"/>
        <w:lang w:val="en-US" w:eastAsia="en-US" w:bidi="ar-SA"/>
      </w:rPr>
    </w:lvl>
    <w:lvl w:ilvl="4">
      <w:start w:val="0"/>
      <w:numFmt w:val="bullet"/>
      <w:lvlText w:val="•"/>
      <w:lvlJc w:val="left"/>
      <w:pPr>
        <w:ind w:left="4400" w:hanging="360"/>
      </w:pPr>
      <w:rPr>
        <w:rFonts w:hint="default"/>
        <w:lang w:val="en-US" w:eastAsia="en-US" w:bidi="ar-SA"/>
      </w:rPr>
    </w:lvl>
    <w:lvl w:ilvl="5">
      <w:start w:val="0"/>
      <w:numFmt w:val="bullet"/>
      <w:lvlText w:val="•"/>
      <w:lvlJc w:val="left"/>
      <w:pPr>
        <w:ind w:left="5366" w:hanging="360"/>
      </w:pPr>
      <w:rPr>
        <w:rFonts w:hint="default"/>
        <w:lang w:val="en-US" w:eastAsia="en-US" w:bidi="ar-SA"/>
      </w:rPr>
    </w:lvl>
    <w:lvl w:ilvl="6">
      <w:start w:val="0"/>
      <w:numFmt w:val="bullet"/>
      <w:lvlText w:val="•"/>
      <w:lvlJc w:val="left"/>
      <w:pPr>
        <w:ind w:left="6333" w:hanging="360"/>
      </w:pPr>
      <w:rPr>
        <w:rFonts w:hint="default"/>
        <w:lang w:val="en-US" w:eastAsia="en-US" w:bidi="ar-SA"/>
      </w:rPr>
    </w:lvl>
    <w:lvl w:ilvl="7">
      <w:start w:val="0"/>
      <w:numFmt w:val="bullet"/>
      <w:lvlText w:val="•"/>
      <w:lvlJc w:val="left"/>
      <w:pPr>
        <w:ind w:left="7300" w:hanging="360"/>
      </w:pPr>
      <w:rPr>
        <w:rFonts w:hint="default"/>
        <w:lang w:val="en-US" w:eastAsia="en-US" w:bidi="ar-SA"/>
      </w:rPr>
    </w:lvl>
    <w:lvl w:ilvl="8">
      <w:start w:val="0"/>
      <w:numFmt w:val="bullet"/>
      <w:lvlText w:val="•"/>
      <w:lvlJc w:val="left"/>
      <w:pPr>
        <w:ind w:left="8266" w:hanging="360"/>
      </w:pPr>
      <w:rPr>
        <w:rFonts w:hint="default"/>
        <w:lang w:val="en-US" w:eastAsia="en-US" w:bidi="ar-SA"/>
      </w:rPr>
    </w:lvl>
  </w:abstractNum>
  <w:abstractNum w:abstractNumId="2">
    <w:nsid w:val="52484DAA"/>
    <w:multiLevelType w:val="hybridMultilevel"/>
    <w:tmpl w:val="6EC4B41A"/>
    <w:lvl w:ilvl="0">
      <w:start w:val="1"/>
      <w:numFmt w:val="lowerLetter"/>
      <w:lvlText w:val="%1."/>
      <w:lvlJc w:val="left"/>
      <w:pPr>
        <w:ind w:left="780" w:hanging="360"/>
        <w:jc w:val="left"/>
      </w:pPr>
      <w:rPr>
        <w:rFonts w:ascii="Times New Roman" w:eastAsia="Times New Roman" w:hAnsi="Times New Roman" w:cs="Times New Roman" w:hint="default"/>
        <w:b/>
        <w:bCs/>
        <w:i w:val="0"/>
        <w:iCs w:val="0"/>
        <w:w w:val="99"/>
        <w:sz w:val="24"/>
        <w:szCs w:val="24"/>
        <w:lang w:val="en-US" w:eastAsia="en-US" w:bidi="ar-SA"/>
      </w:rPr>
    </w:lvl>
    <w:lvl w:ilvl="1">
      <w:start w:val="0"/>
      <w:numFmt w:val="bullet"/>
      <w:lvlText w:val="•"/>
      <w:lvlJc w:val="left"/>
      <w:pPr>
        <w:ind w:left="172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06" w:hanging="360"/>
      </w:pPr>
      <w:rPr>
        <w:rFonts w:hint="default"/>
        <w:lang w:val="en-US" w:eastAsia="en-US" w:bidi="ar-SA"/>
      </w:rPr>
    </w:lvl>
    <w:lvl w:ilvl="4">
      <w:start w:val="0"/>
      <w:numFmt w:val="bullet"/>
      <w:lvlText w:val="•"/>
      <w:lvlJc w:val="left"/>
      <w:pPr>
        <w:ind w:left="4548" w:hanging="360"/>
      </w:pPr>
      <w:rPr>
        <w:rFonts w:hint="default"/>
        <w:lang w:val="en-US" w:eastAsia="en-US" w:bidi="ar-SA"/>
      </w:rPr>
    </w:lvl>
    <w:lvl w:ilvl="5">
      <w:start w:val="0"/>
      <w:numFmt w:val="bullet"/>
      <w:lvlText w:val="•"/>
      <w:lvlJc w:val="left"/>
      <w:pPr>
        <w:ind w:left="5490" w:hanging="360"/>
      </w:pPr>
      <w:rPr>
        <w:rFonts w:hint="default"/>
        <w:lang w:val="en-US" w:eastAsia="en-US" w:bidi="ar-SA"/>
      </w:rPr>
    </w:lvl>
    <w:lvl w:ilvl="6">
      <w:start w:val="0"/>
      <w:numFmt w:val="bullet"/>
      <w:lvlText w:val="•"/>
      <w:lvlJc w:val="left"/>
      <w:pPr>
        <w:ind w:left="6432" w:hanging="360"/>
      </w:pPr>
      <w:rPr>
        <w:rFonts w:hint="default"/>
        <w:lang w:val="en-US" w:eastAsia="en-US" w:bidi="ar-SA"/>
      </w:rPr>
    </w:lvl>
    <w:lvl w:ilvl="7">
      <w:start w:val="0"/>
      <w:numFmt w:val="bullet"/>
      <w:lvlText w:val="•"/>
      <w:lvlJc w:val="left"/>
      <w:pPr>
        <w:ind w:left="7374" w:hanging="360"/>
      </w:pPr>
      <w:rPr>
        <w:rFonts w:hint="default"/>
        <w:lang w:val="en-US" w:eastAsia="en-US" w:bidi="ar-SA"/>
      </w:rPr>
    </w:lvl>
    <w:lvl w:ilvl="8">
      <w:start w:val="0"/>
      <w:numFmt w:val="bullet"/>
      <w:lvlText w:val="•"/>
      <w:lvlJc w:val="left"/>
      <w:pPr>
        <w:ind w:left="8316" w:hanging="360"/>
      </w:pPr>
      <w:rPr>
        <w:rFonts w:hint="default"/>
        <w:lang w:val="en-US" w:eastAsia="en-US" w:bidi="ar-SA"/>
      </w:rPr>
    </w:lvl>
  </w:abstractNum>
  <w:abstractNum w:abstractNumId="3">
    <w:nsid w:val="5D7112B9"/>
    <w:multiLevelType w:val="hybridMultilevel"/>
    <w:tmpl w:val="CD585E92"/>
    <w:lvl w:ilvl="0">
      <w:start w:val="1"/>
      <w:numFmt w:val="decimal"/>
      <w:lvlText w:val="%1."/>
      <w:lvlJc w:val="left"/>
      <w:pPr>
        <w:ind w:left="1890" w:hanging="360"/>
        <w:jc w:val="left"/>
      </w:pPr>
      <w:rPr>
        <w:rFonts w:hint="default"/>
        <w:b/>
        <w:bCs/>
        <w:w w:val="99"/>
        <w:lang w:val="en-US" w:eastAsia="en-US" w:bidi="ar-SA"/>
      </w:rPr>
    </w:lvl>
    <w:lvl w:ilvl="1">
      <w:start w:val="1"/>
      <w:numFmt w:val="lowerLetter"/>
      <w:lvlText w:val="%2."/>
      <w:lvlJc w:val="left"/>
      <w:pPr>
        <w:ind w:left="1859" w:hanging="360"/>
        <w:jc w:val="left"/>
      </w:pPr>
      <w:rPr>
        <w:rFonts w:ascii="Times New Roman" w:eastAsia="Times New Roman" w:hAnsi="Times New Roman" w:cs="Times New Roman" w:hint="default"/>
        <w:b w:val="0"/>
        <w:bCs w:val="0"/>
        <w:i w:val="0"/>
        <w:iCs w:val="0"/>
        <w:w w:val="99"/>
        <w:sz w:val="24"/>
        <w:szCs w:val="24"/>
        <w:lang w:val="en-US" w:eastAsia="en-US" w:bidi="ar-SA"/>
      </w:rPr>
    </w:lvl>
    <w:lvl w:ilvl="2">
      <w:start w:val="0"/>
      <w:numFmt w:val="bullet"/>
      <w:lvlText w:val="•"/>
      <w:lvlJc w:val="left"/>
      <w:pPr>
        <w:ind w:left="2786" w:hanging="360"/>
      </w:pPr>
      <w:rPr>
        <w:rFonts w:hint="default"/>
        <w:lang w:val="en-US" w:eastAsia="en-US" w:bidi="ar-SA"/>
      </w:rPr>
    </w:lvl>
    <w:lvl w:ilvl="3">
      <w:start w:val="0"/>
      <w:numFmt w:val="bullet"/>
      <w:lvlText w:val="•"/>
      <w:lvlJc w:val="left"/>
      <w:pPr>
        <w:ind w:left="3713" w:hanging="360"/>
      </w:pPr>
      <w:rPr>
        <w:rFonts w:hint="default"/>
        <w:lang w:val="en-US" w:eastAsia="en-US" w:bidi="ar-SA"/>
      </w:rPr>
    </w:lvl>
    <w:lvl w:ilvl="4">
      <w:start w:val="0"/>
      <w:numFmt w:val="bullet"/>
      <w:lvlText w:val="•"/>
      <w:lvlJc w:val="left"/>
      <w:pPr>
        <w:ind w:left="4640" w:hanging="360"/>
      </w:pPr>
      <w:rPr>
        <w:rFonts w:hint="default"/>
        <w:lang w:val="en-US" w:eastAsia="en-US" w:bidi="ar-SA"/>
      </w:rPr>
    </w:lvl>
    <w:lvl w:ilvl="5">
      <w:start w:val="0"/>
      <w:numFmt w:val="bullet"/>
      <w:lvlText w:val="•"/>
      <w:lvlJc w:val="left"/>
      <w:pPr>
        <w:ind w:left="5566" w:hanging="360"/>
      </w:pPr>
      <w:rPr>
        <w:rFonts w:hint="default"/>
        <w:lang w:val="en-US" w:eastAsia="en-US" w:bidi="ar-SA"/>
      </w:rPr>
    </w:lvl>
    <w:lvl w:ilvl="6">
      <w:start w:val="0"/>
      <w:numFmt w:val="bullet"/>
      <w:lvlText w:val="•"/>
      <w:lvlJc w:val="left"/>
      <w:pPr>
        <w:ind w:left="6493" w:hanging="360"/>
      </w:pPr>
      <w:rPr>
        <w:rFonts w:hint="default"/>
        <w:lang w:val="en-US" w:eastAsia="en-US" w:bidi="ar-SA"/>
      </w:rPr>
    </w:lvl>
    <w:lvl w:ilvl="7">
      <w:start w:val="0"/>
      <w:numFmt w:val="bullet"/>
      <w:lvlText w:val="•"/>
      <w:lvlJc w:val="left"/>
      <w:pPr>
        <w:ind w:left="7420" w:hanging="360"/>
      </w:pPr>
      <w:rPr>
        <w:rFonts w:hint="default"/>
        <w:lang w:val="en-US" w:eastAsia="en-US" w:bidi="ar-SA"/>
      </w:rPr>
    </w:lvl>
    <w:lvl w:ilvl="8">
      <w:start w:val="0"/>
      <w:numFmt w:val="bullet"/>
      <w:lvlText w:val="•"/>
      <w:lvlJc w:val="left"/>
      <w:pPr>
        <w:ind w:left="8346" w:hanging="360"/>
      </w:pPr>
      <w:rPr>
        <w:rFonts w:hint="default"/>
        <w:lang w:val="en-US" w:eastAsia="en-US" w:bidi="ar-SA"/>
      </w:rPr>
    </w:lvl>
  </w:abstractNum>
  <w:abstractNum w:abstractNumId="4">
    <w:nsid w:val="75E36077"/>
    <w:multiLevelType w:val="hybridMultilevel"/>
    <w:tmpl w:val="0C56B242"/>
    <w:lvl w:ilvl="0">
      <w:start w:val="2"/>
      <w:numFmt w:val="lowerLetter"/>
      <w:lvlText w:val="%1."/>
      <w:lvlJc w:val="left"/>
      <w:pPr>
        <w:ind w:left="1140" w:hanging="360"/>
        <w:jc w:val="left"/>
      </w:pPr>
      <w:rPr>
        <w:rFonts w:ascii="Times New Roman" w:eastAsia="Times New Roman" w:hAnsi="Times New Roman" w:cs="Times New Roman" w:hint="default"/>
        <w:b/>
        <w:bCs/>
        <w:i w:val="0"/>
        <w:iCs w:val="0"/>
        <w:w w:val="99"/>
        <w:sz w:val="24"/>
        <w:szCs w:val="24"/>
        <w:lang w:val="en-US" w:eastAsia="en-US" w:bidi="ar-SA"/>
      </w:rPr>
    </w:lvl>
    <w:lvl w:ilvl="1">
      <w:start w:val="0"/>
      <w:numFmt w:val="bullet"/>
      <w:lvlText w:val="•"/>
      <w:lvlJc w:val="left"/>
      <w:pPr>
        <w:ind w:left="204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58" w:hanging="360"/>
      </w:pPr>
      <w:rPr>
        <w:rFonts w:hint="default"/>
        <w:lang w:val="en-US" w:eastAsia="en-US" w:bidi="ar-SA"/>
      </w:rPr>
    </w:lvl>
    <w:lvl w:ilvl="4">
      <w:start w:val="0"/>
      <w:numFmt w:val="bullet"/>
      <w:lvlText w:val="•"/>
      <w:lvlJc w:val="left"/>
      <w:pPr>
        <w:ind w:left="4764"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576" w:hanging="360"/>
      </w:pPr>
      <w:rPr>
        <w:rFonts w:hint="default"/>
        <w:lang w:val="en-US" w:eastAsia="en-US" w:bidi="ar-SA"/>
      </w:rPr>
    </w:lvl>
    <w:lvl w:ilvl="7">
      <w:start w:val="0"/>
      <w:numFmt w:val="bullet"/>
      <w:lvlText w:val="•"/>
      <w:lvlJc w:val="left"/>
      <w:pPr>
        <w:ind w:left="7482" w:hanging="360"/>
      </w:pPr>
      <w:rPr>
        <w:rFonts w:hint="default"/>
        <w:lang w:val="en-US" w:eastAsia="en-US" w:bidi="ar-SA"/>
      </w:rPr>
    </w:lvl>
    <w:lvl w:ilvl="8">
      <w:start w:val="0"/>
      <w:numFmt w:val="bullet"/>
      <w:lvlText w:val="•"/>
      <w:lvlJc w:val="left"/>
      <w:pPr>
        <w:ind w:left="8388" w:hanging="360"/>
      </w:pPr>
      <w:rPr>
        <w:rFonts w:hint="default"/>
        <w:lang w:val="en-US" w:eastAsia="en-US" w:bidi="ar-SA"/>
      </w:rPr>
    </w:lvl>
  </w:abstractNum>
  <w:abstractNum w:abstractNumId="5">
    <w:nsid w:val="79741D03"/>
    <w:multiLevelType w:val="hybridMultilevel"/>
    <w:tmpl w:val="BAEC91EA"/>
    <w:lvl w:ilvl="0">
      <w:start w:val="1"/>
      <w:numFmt w:val="lowerLetter"/>
      <w:lvlText w:val="%1."/>
      <w:lvlJc w:val="left"/>
      <w:pPr>
        <w:ind w:left="1140" w:hanging="360"/>
        <w:jc w:val="left"/>
      </w:pPr>
      <w:rPr>
        <w:rFonts w:ascii="Times New Roman" w:eastAsia="Times New Roman" w:hAnsi="Times New Roman" w:cs="Times New Roman" w:hint="default"/>
        <w:b w:val="0"/>
        <w:bCs w:val="0"/>
        <w:i w:val="0"/>
        <w:iCs w:val="0"/>
        <w:w w:val="99"/>
        <w:sz w:val="24"/>
        <w:szCs w:val="24"/>
        <w:lang w:val="en-US" w:eastAsia="en-US" w:bidi="ar-SA"/>
      </w:rPr>
    </w:lvl>
    <w:lvl w:ilvl="1">
      <w:start w:val="0"/>
      <w:numFmt w:val="bullet"/>
      <w:lvlText w:val="•"/>
      <w:lvlJc w:val="left"/>
      <w:pPr>
        <w:ind w:left="204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58" w:hanging="360"/>
      </w:pPr>
      <w:rPr>
        <w:rFonts w:hint="default"/>
        <w:lang w:val="en-US" w:eastAsia="en-US" w:bidi="ar-SA"/>
      </w:rPr>
    </w:lvl>
    <w:lvl w:ilvl="4">
      <w:start w:val="0"/>
      <w:numFmt w:val="bullet"/>
      <w:lvlText w:val="•"/>
      <w:lvlJc w:val="left"/>
      <w:pPr>
        <w:ind w:left="4764"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576" w:hanging="360"/>
      </w:pPr>
      <w:rPr>
        <w:rFonts w:hint="default"/>
        <w:lang w:val="en-US" w:eastAsia="en-US" w:bidi="ar-SA"/>
      </w:rPr>
    </w:lvl>
    <w:lvl w:ilvl="7">
      <w:start w:val="0"/>
      <w:numFmt w:val="bullet"/>
      <w:lvlText w:val="•"/>
      <w:lvlJc w:val="left"/>
      <w:pPr>
        <w:ind w:left="7482" w:hanging="360"/>
      </w:pPr>
      <w:rPr>
        <w:rFonts w:hint="default"/>
        <w:lang w:val="en-US" w:eastAsia="en-US" w:bidi="ar-SA"/>
      </w:rPr>
    </w:lvl>
    <w:lvl w:ilvl="8">
      <w:start w:val="0"/>
      <w:numFmt w:val="bullet"/>
      <w:lvlText w:val="•"/>
      <w:lvlJc w:val="left"/>
      <w:pPr>
        <w:ind w:left="8388" w:hanging="360"/>
      </w:pPr>
      <w:rPr>
        <w:rFonts w:hint="default"/>
        <w:lang w:val="en-US" w:eastAsia="en-US" w:bidi="ar-SA"/>
      </w:rPr>
    </w:lvl>
  </w:abstractNum>
  <w:abstractNum w:abstractNumId="6">
    <w:nsid w:val="7EFA1AE3"/>
    <w:multiLevelType w:val="hybridMultilevel"/>
    <w:tmpl w:val="1C62326E"/>
    <w:lvl w:ilvl="0">
      <w:start w:val="1"/>
      <w:numFmt w:val="lowerLetter"/>
      <w:lvlText w:val="%1."/>
      <w:lvlJc w:val="left"/>
      <w:pPr>
        <w:ind w:left="1140" w:hanging="360"/>
      </w:pPr>
      <w:rPr>
        <w:rFonts w:ascii="Times New Roman" w:eastAsia="Times New Roman" w:hAnsi="Times New Roman" w:cs="Times New Roman" w:hint="default"/>
        <w:b/>
        <w:bCs/>
        <w:i w:val="0"/>
        <w:iCs w:val="0"/>
        <w:w w:val="9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9214171">
    <w:abstractNumId w:val="4"/>
  </w:num>
  <w:num w:numId="2" w16cid:durableId="1303001188">
    <w:abstractNumId w:val="2"/>
  </w:num>
  <w:num w:numId="3" w16cid:durableId="86660795">
    <w:abstractNumId w:val="1"/>
  </w:num>
  <w:num w:numId="4" w16cid:durableId="1270623856">
    <w:abstractNumId w:val="5"/>
  </w:num>
  <w:num w:numId="5" w16cid:durableId="2024361753">
    <w:abstractNumId w:val="0"/>
  </w:num>
  <w:num w:numId="6" w16cid:durableId="1444571303">
    <w:abstractNumId w:val="3"/>
  </w:num>
  <w:num w:numId="7" w16cid:durableId="1263606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12"/>
    <w:rsid w:val="00001DEF"/>
    <w:rsid w:val="000116A1"/>
    <w:rsid w:val="0002273B"/>
    <w:rsid w:val="0003285F"/>
    <w:rsid w:val="0004786D"/>
    <w:rsid w:val="00050100"/>
    <w:rsid w:val="00053DFC"/>
    <w:rsid w:val="0006081C"/>
    <w:rsid w:val="00065BD0"/>
    <w:rsid w:val="0006662B"/>
    <w:rsid w:val="00093A21"/>
    <w:rsid w:val="000A57B3"/>
    <w:rsid w:val="000B3054"/>
    <w:rsid w:val="000B7DEE"/>
    <w:rsid w:val="000C179C"/>
    <w:rsid w:val="000E2C6C"/>
    <w:rsid w:val="001026D2"/>
    <w:rsid w:val="00134BC6"/>
    <w:rsid w:val="00151C05"/>
    <w:rsid w:val="00155E73"/>
    <w:rsid w:val="00161EF6"/>
    <w:rsid w:val="00162C67"/>
    <w:rsid w:val="001761FD"/>
    <w:rsid w:val="001B594B"/>
    <w:rsid w:val="001D5B15"/>
    <w:rsid w:val="001E77EC"/>
    <w:rsid w:val="001F074E"/>
    <w:rsid w:val="001F4D86"/>
    <w:rsid w:val="00247280"/>
    <w:rsid w:val="00254724"/>
    <w:rsid w:val="002679A5"/>
    <w:rsid w:val="00274CB4"/>
    <w:rsid w:val="00283484"/>
    <w:rsid w:val="0029315C"/>
    <w:rsid w:val="002A558F"/>
    <w:rsid w:val="002B5279"/>
    <w:rsid w:val="002D706A"/>
    <w:rsid w:val="002E3136"/>
    <w:rsid w:val="002F02ED"/>
    <w:rsid w:val="002F1808"/>
    <w:rsid w:val="003009E9"/>
    <w:rsid w:val="00305B40"/>
    <w:rsid w:val="00314787"/>
    <w:rsid w:val="00316F72"/>
    <w:rsid w:val="003224E0"/>
    <w:rsid w:val="00340BDE"/>
    <w:rsid w:val="00384AD0"/>
    <w:rsid w:val="00394751"/>
    <w:rsid w:val="0039479F"/>
    <w:rsid w:val="003A68A2"/>
    <w:rsid w:val="003B6C60"/>
    <w:rsid w:val="00411E11"/>
    <w:rsid w:val="0041539C"/>
    <w:rsid w:val="00424A40"/>
    <w:rsid w:val="00477B29"/>
    <w:rsid w:val="00480843"/>
    <w:rsid w:val="00481B21"/>
    <w:rsid w:val="004828F2"/>
    <w:rsid w:val="00490125"/>
    <w:rsid w:val="004955D5"/>
    <w:rsid w:val="004B35CD"/>
    <w:rsid w:val="004C14F8"/>
    <w:rsid w:val="004D1A12"/>
    <w:rsid w:val="004D3C52"/>
    <w:rsid w:val="004F4DDA"/>
    <w:rsid w:val="004F6EFB"/>
    <w:rsid w:val="00524406"/>
    <w:rsid w:val="00540C75"/>
    <w:rsid w:val="00551DF4"/>
    <w:rsid w:val="005525B4"/>
    <w:rsid w:val="00552B74"/>
    <w:rsid w:val="005608B0"/>
    <w:rsid w:val="00560B75"/>
    <w:rsid w:val="0056572B"/>
    <w:rsid w:val="00596C16"/>
    <w:rsid w:val="005B239B"/>
    <w:rsid w:val="005D4AC2"/>
    <w:rsid w:val="005D7BA8"/>
    <w:rsid w:val="005E2C09"/>
    <w:rsid w:val="005E310C"/>
    <w:rsid w:val="005F3BFB"/>
    <w:rsid w:val="005F6802"/>
    <w:rsid w:val="006041EE"/>
    <w:rsid w:val="00605693"/>
    <w:rsid w:val="00623567"/>
    <w:rsid w:val="00660458"/>
    <w:rsid w:val="00665C6B"/>
    <w:rsid w:val="00675F3C"/>
    <w:rsid w:val="006A5E35"/>
    <w:rsid w:val="006C1ADF"/>
    <w:rsid w:val="006D61EE"/>
    <w:rsid w:val="006E2580"/>
    <w:rsid w:val="0070414C"/>
    <w:rsid w:val="007163C4"/>
    <w:rsid w:val="0072337A"/>
    <w:rsid w:val="007518D9"/>
    <w:rsid w:val="00754013"/>
    <w:rsid w:val="00764AB0"/>
    <w:rsid w:val="007A3F31"/>
    <w:rsid w:val="007B3125"/>
    <w:rsid w:val="007D6F22"/>
    <w:rsid w:val="007F6524"/>
    <w:rsid w:val="007F7D00"/>
    <w:rsid w:val="008014C5"/>
    <w:rsid w:val="0080485A"/>
    <w:rsid w:val="00814EC9"/>
    <w:rsid w:val="00830FA8"/>
    <w:rsid w:val="00831571"/>
    <w:rsid w:val="0083399D"/>
    <w:rsid w:val="0083791D"/>
    <w:rsid w:val="00837D9C"/>
    <w:rsid w:val="00847694"/>
    <w:rsid w:val="00851B46"/>
    <w:rsid w:val="00852122"/>
    <w:rsid w:val="008A2B6B"/>
    <w:rsid w:val="008A691E"/>
    <w:rsid w:val="008D60E9"/>
    <w:rsid w:val="008D615D"/>
    <w:rsid w:val="008D66E8"/>
    <w:rsid w:val="008E0631"/>
    <w:rsid w:val="008E5920"/>
    <w:rsid w:val="008E5B48"/>
    <w:rsid w:val="008F1B22"/>
    <w:rsid w:val="0091103E"/>
    <w:rsid w:val="00911EB7"/>
    <w:rsid w:val="00915031"/>
    <w:rsid w:val="009310AD"/>
    <w:rsid w:val="00937FD3"/>
    <w:rsid w:val="00940ECE"/>
    <w:rsid w:val="009460FA"/>
    <w:rsid w:val="00950DCE"/>
    <w:rsid w:val="00954661"/>
    <w:rsid w:val="00956835"/>
    <w:rsid w:val="00961661"/>
    <w:rsid w:val="00974C56"/>
    <w:rsid w:val="0098044F"/>
    <w:rsid w:val="00984AA7"/>
    <w:rsid w:val="0098509F"/>
    <w:rsid w:val="00987F84"/>
    <w:rsid w:val="009916BF"/>
    <w:rsid w:val="0099179A"/>
    <w:rsid w:val="00992F3F"/>
    <w:rsid w:val="009944A8"/>
    <w:rsid w:val="009D6AC1"/>
    <w:rsid w:val="009E2036"/>
    <w:rsid w:val="00A0474D"/>
    <w:rsid w:val="00A177BE"/>
    <w:rsid w:val="00A25D2C"/>
    <w:rsid w:val="00A311EC"/>
    <w:rsid w:val="00A36FA8"/>
    <w:rsid w:val="00A445D2"/>
    <w:rsid w:val="00A45BC3"/>
    <w:rsid w:val="00A568B5"/>
    <w:rsid w:val="00A613CE"/>
    <w:rsid w:val="00A84EF8"/>
    <w:rsid w:val="00A90844"/>
    <w:rsid w:val="00A92F0F"/>
    <w:rsid w:val="00A9429F"/>
    <w:rsid w:val="00A945DB"/>
    <w:rsid w:val="00A96739"/>
    <w:rsid w:val="00AC6233"/>
    <w:rsid w:val="00AC7EB0"/>
    <w:rsid w:val="00AD6AF2"/>
    <w:rsid w:val="00AF0A97"/>
    <w:rsid w:val="00AF5083"/>
    <w:rsid w:val="00B01D4A"/>
    <w:rsid w:val="00B07D65"/>
    <w:rsid w:val="00B271DB"/>
    <w:rsid w:val="00B63FB4"/>
    <w:rsid w:val="00B8508A"/>
    <w:rsid w:val="00B86FAB"/>
    <w:rsid w:val="00B907E0"/>
    <w:rsid w:val="00BB5479"/>
    <w:rsid w:val="00BE3E5C"/>
    <w:rsid w:val="00C01101"/>
    <w:rsid w:val="00C114D9"/>
    <w:rsid w:val="00C411BB"/>
    <w:rsid w:val="00C55878"/>
    <w:rsid w:val="00C55DF2"/>
    <w:rsid w:val="00C575AB"/>
    <w:rsid w:val="00C83ED3"/>
    <w:rsid w:val="00C86A6F"/>
    <w:rsid w:val="00C86E97"/>
    <w:rsid w:val="00CB3D7B"/>
    <w:rsid w:val="00CC316E"/>
    <w:rsid w:val="00D1141E"/>
    <w:rsid w:val="00D15658"/>
    <w:rsid w:val="00D45A7B"/>
    <w:rsid w:val="00D5176E"/>
    <w:rsid w:val="00D97F20"/>
    <w:rsid w:val="00DA12B6"/>
    <w:rsid w:val="00DA55C4"/>
    <w:rsid w:val="00DB282B"/>
    <w:rsid w:val="00DE7BD8"/>
    <w:rsid w:val="00DF0EDF"/>
    <w:rsid w:val="00E4158D"/>
    <w:rsid w:val="00E4679F"/>
    <w:rsid w:val="00E5051F"/>
    <w:rsid w:val="00E5060E"/>
    <w:rsid w:val="00E576A5"/>
    <w:rsid w:val="00E669C0"/>
    <w:rsid w:val="00E67150"/>
    <w:rsid w:val="00E934C6"/>
    <w:rsid w:val="00EA6E38"/>
    <w:rsid w:val="00EB4C3E"/>
    <w:rsid w:val="00EE05DE"/>
    <w:rsid w:val="00F015AA"/>
    <w:rsid w:val="00F0175B"/>
    <w:rsid w:val="00F43B56"/>
    <w:rsid w:val="00F552CE"/>
    <w:rsid w:val="00F63193"/>
    <w:rsid w:val="00F70D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74DA3A"/>
  <w15:docId w15:val="{112A2799-7CB8-41CF-B234-1CE944F4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40" w:hanging="360"/>
    </w:pPr>
  </w:style>
  <w:style w:type="paragraph" w:customStyle="1" w:styleId="TableParagraph">
    <w:name w:val="Table Paragraph"/>
    <w:basedOn w:val="Normal"/>
    <w:uiPriority w:val="1"/>
    <w:qFormat/>
    <w:pPr>
      <w:jc w:val="center"/>
    </w:pPr>
  </w:style>
  <w:style w:type="character" w:styleId="CommentReference">
    <w:name w:val="annotation reference"/>
    <w:rsid w:val="00B271DB"/>
    <w:rPr>
      <w:sz w:val="16"/>
      <w:szCs w:val="16"/>
    </w:rPr>
  </w:style>
  <w:style w:type="paragraph" w:styleId="CommentText">
    <w:name w:val="annotation text"/>
    <w:basedOn w:val="Normal"/>
    <w:link w:val="CommentTextChar"/>
    <w:rsid w:val="00B271DB"/>
    <w:pPr>
      <w:widowControl/>
      <w:autoSpaceDE/>
      <w:autoSpaceDN/>
    </w:pPr>
    <w:rPr>
      <w:sz w:val="20"/>
      <w:szCs w:val="20"/>
    </w:rPr>
  </w:style>
  <w:style w:type="character" w:customStyle="1" w:styleId="CommentTextChar">
    <w:name w:val="Comment Text Char"/>
    <w:basedOn w:val="DefaultParagraphFont"/>
    <w:link w:val="CommentText"/>
    <w:rsid w:val="00B271DB"/>
    <w:rPr>
      <w:rFonts w:ascii="Times New Roman" w:eastAsia="Times New Roman" w:hAnsi="Times New Roman" w:cs="Times New Roman"/>
      <w:sz w:val="20"/>
      <w:szCs w:val="20"/>
    </w:rPr>
  </w:style>
  <w:style w:type="paragraph" w:customStyle="1" w:styleId="pf0">
    <w:name w:val="pf0"/>
    <w:basedOn w:val="Normal"/>
    <w:rsid w:val="00B271DB"/>
    <w:pPr>
      <w:widowControl/>
      <w:autoSpaceDE/>
      <w:autoSpaceDN/>
      <w:spacing w:before="100" w:beforeAutospacing="1" w:after="100" w:afterAutospacing="1"/>
    </w:pPr>
    <w:rPr>
      <w:sz w:val="24"/>
      <w:szCs w:val="24"/>
    </w:rPr>
  </w:style>
  <w:style w:type="character" w:customStyle="1" w:styleId="cf11">
    <w:name w:val="cf11"/>
    <w:basedOn w:val="DefaultParagraphFont"/>
    <w:rsid w:val="00B271DB"/>
    <w:rPr>
      <w:rFonts w:ascii="Segoe UI" w:hAnsi="Segoe UI" w:cs="Segoe UI" w:hint="default"/>
      <w:sz w:val="18"/>
      <w:szCs w:val="18"/>
      <w:shd w:val="clear" w:color="auto" w:fill="FFFF00"/>
    </w:rPr>
  </w:style>
  <w:style w:type="paragraph" w:styleId="CommentSubject">
    <w:name w:val="annotation subject"/>
    <w:basedOn w:val="CommentText"/>
    <w:next w:val="CommentText"/>
    <w:link w:val="CommentSubjectChar"/>
    <w:uiPriority w:val="99"/>
    <w:semiHidden/>
    <w:unhideWhenUsed/>
    <w:rsid w:val="004828F2"/>
    <w:pPr>
      <w:widowControl w:val="0"/>
      <w:autoSpaceDE w:val="0"/>
      <w:autoSpaceDN w:val="0"/>
    </w:pPr>
    <w:rPr>
      <w:b/>
      <w:bCs/>
    </w:rPr>
  </w:style>
  <w:style w:type="character" w:customStyle="1" w:styleId="CommentSubjectChar">
    <w:name w:val="Comment Subject Char"/>
    <w:basedOn w:val="CommentTextChar"/>
    <w:link w:val="CommentSubject"/>
    <w:uiPriority w:val="99"/>
    <w:semiHidden/>
    <w:rsid w:val="004828F2"/>
    <w:rPr>
      <w:rFonts w:ascii="Times New Roman" w:eastAsia="Times New Roman" w:hAnsi="Times New Roman" w:cs="Times New Roman"/>
      <w:b/>
      <w:bCs/>
      <w:sz w:val="20"/>
      <w:szCs w:val="20"/>
    </w:rPr>
  </w:style>
  <w:style w:type="paragraph" w:styleId="BodyText2">
    <w:name w:val="Body Text 2"/>
    <w:basedOn w:val="Normal"/>
    <w:link w:val="BodyText2Char"/>
    <w:uiPriority w:val="99"/>
    <w:unhideWhenUsed/>
    <w:rsid w:val="00937FD3"/>
    <w:pPr>
      <w:spacing w:after="120" w:line="480" w:lineRule="auto"/>
    </w:pPr>
  </w:style>
  <w:style w:type="character" w:customStyle="1" w:styleId="BodyText2Char">
    <w:name w:val="Body Text 2 Char"/>
    <w:basedOn w:val="DefaultParagraphFont"/>
    <w:link w:val="BodyText2"/>
    <w:uiPriority w:val="99"/>
    <w:rsid w:val="00937FD3"/>
    <w:rPr>
      <w:rFonts w:ascii="Times New Roman" w:eastAsia="Times New Roman" w:hAnsi="Times New Roman" w:cs="Times New Roman"/>
    </w:rPr>
  </w:style>
  <w:style w:type="character" w:styleId="Hyperlink">
    <w:name w:val="Hyperlink"/>
    <w:basedOn w:val="DefaultParagraphFont"/>
    <w:uiPriority w:val="99"/>
    <w:unhideWhenUsed/>
    <w:rsid w:val="001F4D86"/>
    <w:rPr>
      <w:color w:val="0000FF"/>
      <w:u w:val="single"/>
    </w:rPr>
  </w:style>
  <w:style w:type="character" w:styleId="UnresolvedMention">
    <w:name w:val="Unresolved Mention"/>
    <w:basedOn w:val="DefaultParagraphFont"/>
    <w:uiPriority w:val="99"/>
    <w:semiHidden/>
    <w:unhideWhenUsed/>
    <w:rsid w:val="000E2C6C"/>
    <w:rPr>
      <w:color w:val="605E5C"/>
      <w:shd w:val="clear" w:color="auto" w:fill="E1DFDD"/>
    </w:rPr>
  </w:style>
  <w:style w:type="paragraph" w:styleId="Revision">
    <w:name w:val="Revision"/>
    <w:hidden/>
    <w:uiPriority w:val="99"/>
    <w:semiHidden/>
    <w:rsid w:val="00A311EC"/>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9E20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_nat.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cfr.gov/current/title-7/part-1970" TargetMode="External" /><Relationship Id="rId6" Type="http://schemas.openxmlformats.org/officeDocument/2006/relationships/hyperlink" Target="https://reporting-and-compliance.rd.usda.gov/s" TargetMode="External" /><Relationship Id="rId7" Type="http://schemas.openxmlformats.org/officeDocument/2006/relationships/hyperlink" Target="https://www.rd.usda.gov/programs-services/rd-apply" TargetMode="External" /><Relationship Id="rId8" Type="http://schemas.openxmlformats.org/officeDocument/2006/relationships/hyperlink" Target="http://www.govinfo.gov/content/pkg/FR-2019-05-14/pdf/2019-09874.pdf" TargetMode="External" /><Relationship Id="rId9" Type="http://schemas.openxmlformats.org/officeDocument/2006/relationships/hyperlink" Target="http://www.bls.gov/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7932C-B8B3-4A30-AC42-C0EF5921F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6722</Words>
  <Characters>38321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Microsoft Word - ReConnect Supporting Statement_clean copy</vt:lpstr>
    </vt:vector>
  </TitlesOfParts>
  <Company/>
  <LinksUpToDate>false</LinksUpToDate>
  <CharactersWithSpaces>44954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ReConnect Supporting Statement_clean copy</dc:title>
  <dc:creator>William.Reid</dc:creator>
  <cp:lastModifiedBy>Pemberton, Crystal - RD, Washington, DC</cp:lastModifiedBy>
  <cp:revision>4</cp:revision>
  <dcterms:created xsi:type="dcterms:W3CDTF">2023-10-25T20:17:00Z</dcterms:created>
  <dcterms:modified xsi:type="dcterms:W3CDTF">2023-10-30T16:46:00Z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2023-03-08T00:00:00Z</vt:filetime>
  </property>
  <property fmtid="{D5CDD505-2E9C-101B-9397-08002B2CF9AE}" pid="3" name="LastSaved">
    <vt:filetime>2023-03-08T00:00:00Z</vt:filetime>
  </property>
  <property fmtid="{D5CDD505-2E9C-101B-9397-08002B2CF9AE}" pid="4" name="Producer">
    <vt:lpwstr>Microsoft: Print To PDF</vt:lpwstr>
  </property>
</Properties>
</file>