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C4F41" w:rsidRPr="001C4F41" w:rsidP="001C4F41" w14:paraId="10623C5E" w14:textId="77777777">
      <w:pPr>
        <w:widowControl/>
        <w:autoSpaceDE/>
        <w:autoSpaceDN/>
        <w:spacing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C4F41">
        <w:rPr>
          <w:rFonts w:ascii="Arial" w:eastAsia="Times New Roman" w:hAnsi="Arial" w:cs="Arial"/>
          <w:sz w:val="24"/>
          <w:szCs w:val="24"/>
        </w:rPr>
        <w:t>Form Approved</w:t>
      </w:r>
    </w:p>
    <w:p w:rsidR="001C4F41" w:rsidRPr="001C4F41" w:rsidP="001C4F41" w14:paraId="23B2969A" w14:textId="77777777">
      <w:pPr>
        <w:widowControl/>
        <w:autoSpaceDE/>
        <w:autoSpaceDN/>
        <w:spacing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C4F41">
        <w:rPr>
          <w:rFonts w:ascii="Arial" w:eastAsia="Times New Roman" w:hAnsi="Arial" w:cs="Arial"/>
          <w:sz w:val="24"/>
          <w:szCs w:val="24"/>
        </w:rPr>
        <w:t>OMB No. 0920-New</w:t>
      </w:r>
    </w:p>
    <w:p w:rsidR="001C4F41" w:rsidRPr="001C4F41" w:rsidP="001C4F41" w14:paraId="15484B1E" w14:textId="77777777">
      <w:pPr>
        <w:widowControl/>
        <w:autoSpaceDE/>
        <w:autoSpaceDN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1C4F41">
        <w:rPr>
          <w:rFonts w:ascii="Arial" w:eastAsia="Times New Roman" w:hAnsi="Arial" w:cs="Arial"/>
          <w:sz w:val="24"/>
          <w:szCs w:val="24"/>
        </w:rPr>
        <w:t>Expiration Date: XX/XX/XXXX</w:t>
      </w:r>
    </w:p>
    <w:p w:rsidR="001C4F41" w:rsidRPr="001C4F41" w:rsidP="001C4F41" w14:paraId="11768815" w14:textId="777777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:rsidR="001C4F41" w:rsidRPr="001C4F41" w:rsidP="001C4F41" w14:paraId="0B4F3A5D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797EC61E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0F835FEB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P="001C4F41" w14:paraId="3E0366F4" w14:textId="31FE0D34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5179EF" w:rsidP="001C4F41" w14:paraId="7A4D53FC" w14:textId="039BF16C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5179EF" w:rsidP="001C4F41" w14:paraId="10896DEA" w14:textId="034A6DE6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5179EF" w:rsidRPr="001C4F41" w:rsidP="001C4F41" w14:paraId="5966B365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23917B67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5179EF" w:rsidRPr="005179EF" w:rsidP="005179EF" w14:paraId="0BD1651D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100051209"/>
      <w:bookmarkEnd w:id="0"/>
      <w:r w:rsidRPr="005179EF">
        <w:rPr>
          <w:rFonts w:ascii="Arial" w:eastAsia="Times New Roman" w:hAnsi="Arial" w:cs="Arial"/>
          <w:b/>
          <w:bCs/>
          <w:sz w:val="24"/>
          <w:szCs w:val="24"/>
        </w:rPr>
        <w:t>Understanding HIV/STD Risk and Enhancing PrEP Implementation Messaging in a Diverse Community-Based Sample of Gay, Bisexual, and Other Men Who Have Sex with Men in a Transformational Era (MIC-DROP)</w:t>
      </w:r>
    </w:p>
    <w:p w:rsidR="001C4F41" w:rsidRPr="001C4F41" w:rsidP="001C4F41" w14:paraId="407E162F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4025E5E9" w14:textId="03596EFC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1C4F41">
        <w:rPr>
          <w:rFonts w:ascii="Arial" w:eastAsia="Times New Roman" w:hAnsi="Arial" w:cs="Arial"/>
          <w:b/>
          <w:bCs/>
          <w:spacing w:val="-2"/>
          <w:sz w:val="24"/>
          <w:szCs w:val="24"/>
        </w:rPr>
        <w:t>Attachment 4</w:t>
      </w:r>
      <w:r w:rsidRPr="005179EF" w:rsidR="005179EF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</w:p>
    <w:p w:rsidR="001C4F41" w:rsidRPr="001C4F41" w:rsidP="001C4F41" w14:paraId="08F1F783" w14:textId="5C234A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5179EF">
        <w:rPr>
          <w:rFonts w:ascii="Arial" w:eastAsia="Times New Roman" w:hAnsi="Arial" w:cs="Arial"/>
          <w:b/>
          <w:bCs/>
          <w:spacing w:val="-2"/>
          <w:sz w:val="24"/>
          <w:szCs w:val="24"/>
        </w:rPr>
        <w:t>HIV Sample Collection</w:t>
      </w:r>
      <w:r w:rsidRPr="001C4F41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English</w:t>
      </w:r>
    </w:p>
    <w:p w:rsidR="001C4F41" w:rsidRPr="001C4F41" w:rsidP="001C4F41" w14:paraId="45B1043A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32FC0248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5179EF" w:rsidP="001C4F41" w14:paraId="552E5105" w14:textId="6CE70168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5179EF" w:rsidP="001C4F41" w14:paraId="752DF5C1" w14:textId="7F39DA6E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5179EF" w:rsidP="001C4F41" w14:paraId="697DAEC3" w14:textId="15A651F9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5179EF" w:rsidP="001C4F41" w14:paraId="28A37CD9" w14:textId="22F95DEF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5179EF" w:rsidP="001C4F41" w14:paraId="53957024" w14:textId="26FBF883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5179EF" w:rsidP="001C4F41" w14:paraId="2B796E7E" w14:textId="6C909463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5179EF" w:rsidP="001C4F41" w14:paraId="01999826" w14:textId="7C6E98C8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5179EF" w:rsidP="001C4F41" w14:paraId="39E82C97" w14:textId="1B036C82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5179EF" w:rsidP="001C4F41" w14:paraId="6D666DEC" w14:textId="0D93E781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1C4F41" w:rsidRPr="005179EF" w:rsidP="005179EF" w14:paraId="667C1C9A" w14:textId="21236016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4"/>
          <w:szCs w:val="24"/>
        </w:rPr>
        <w:sectPr w:rsidSect="0090540C">
          <w:type w:val="continuous"/>
          <w:pgSz w:w="12240" w:h="15840" w:code="1"/>
          <w:pgMar w:top="1440" w:right="1440" w:bottom="1440" w:left="1440" w:header="720" w:footer="720" w:gutter="0"/>
          <w:cols w:space="4503"/>
          <w:docGrid w:linePitch="299"/>
        </w:sectPr>
      </w:pPr>
      <w:r w:rsidRPr="001C4F41">
        <w:rPr>
          <w:rFonts w:ascii="Arial" w:eastAsia="Calibri" w:hAnsi="Arial" w:cs="Arial"/>
          <w:sz w:val="24"/>
          <w:szCs w:val="24"/>
        </w:rPr>
        <w:t xml:space="preserve">Public reporting burden of this collection of information is estimated to average </w:t>
      </w:r>
      <w:r w:rsidRPr="005179EF" w:rsidR="005179EF">
        <w:rPr>
          <w:rFonts w:ascii="Arial" w:eastAsia="Calibri" w:hAnsi="Arial" w:cs="Arial"/>
          <w:sz w:val="24"/>
          <w:szCs w:val="24"/>
        </w:rPr>
        <w:t>20</w:t>
      </w:r>
      <w:r w:rsidRPr="001C4F41">
        <w:rPr>
          <w:rFonts w:ascii="Arial" w:eastAsia="Calibri" w:hAnsi="Arial" w:cs="Arial"/>
          <w:sz w:val="24"/>
          <w:szCs w:val="24"/>
        </w:rPr>
        <w:t xml:space="preserve"> minutes per response, including the time for reviewing instructions, searching existing data sources, </w:t>
      </w:r>
      <w:r w:rsidRPr="001C4F41">
        <w:rPr>
          <w:rFonts w:ascii="Arial" w:eastAsia="Calibri" w:hAnsi="Arial" w:cs="Arial"/>
          <w:sz w:val="24"/>
          <w:szCs w:val="24"/>
        </w:rPr>
        <w:t>gathering</w:t>
      </w:r>
      <w:r w:rsidRPr="001C4F41">
        <w:rPr>
          <w:rFonts w:ascii="Arial" w:eastAsia="Calibri" w:hAnsi="Arial" w:cs="Arial"/>
          <w:sz w:val="24"/>
          <w:szCs w:val="24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(0920-New</w:t>
      </w:r>
      <w:r w:rsidR="00977DE9">
        <w:rPr>
          <w:rFonts w:ascii="Arial" w:eastAsia="Calibri" w:hAnsi="Arial" w:cs="Arial"/>
          <w:sz w:val="24"/>
          <w:szCs w:val="24"/>
        </w:rPr>
        <w:t>)</w:t>
      </w:r>
    </w:p>
    <w:p w:rsidR="00000740" w14:paraId="00EAAB7B" w14:textId="047D0E13">
      <w:pPr>
        <w:pStyle w:val="BodyText"/>
        <w:rPr>
          <w:rFonts w:ascii="Times New Roman"/>
          <w:sz w:val="48"/>
        </w:rPr>
      </w:pPr>
      <w:r w:rsidRPr="00792BF3">
        <w:rPr>
          <w:rFonts w:ascii="Times New Roman"/>
          <w:noProof/>
          <w:sz w:val="48"/>
        </w:rPr>
        <w:drawing>
          <wp:inline distT="0" distB="0" distL="0" distR="0">
            <wp:extent cx="8905875" cy="7084162"/>
            <wp:effectExtent l="0" t="0" r="0" b="254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5265" cy="71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849" w:rsidRPr="00AF1849" w:rsidP="00AF1849" w14:paraId="495F7206" w14:textId="22373289">
      <w:pPr>
        <w:pStyle w:val="BodyText"/>
        <w:rPr>
          <w:rFonts w:ascii="Times New Roman"/>
          <w:sz w:val="48"/>
        </w:rPr>
      </w:pPr>
      <w:r w:rsidRPr="00AF1849">
        <w:rPr>
          <w:rFonts w:ascii="Times New Roman"/>
          <w:noProof/>
          <w:sz w:val="48"/>
        </w:rPr>
        <w:drawing>
          <wp:inline distT="0" distB="0" distL="0" distR="0">
            <wp:extent cx="8915400" cy="7091739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0603" cy="710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90540C"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8E5F49"/>
    <w:multiLevelType w:val="hybridMultilevel"/>
    <w:tmpl w:val="84FAC9D0"/>
    <w:lvl w:ilvl="0">
      <w:start w:val="1"/>
      <w:numFmt w:val="decimal"/>
      <w:lvlText w:val="%1."/>
      <w:lvlJc w:val="left"/>
      <w:pPr>
        <w:ind w:left="542" w:hanging="4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2"/>
        <w:w w:val="7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6" w:hanging="4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2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8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4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0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6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2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48" w:hanging="400"/>
      </w:pPr>
      <w:rPr>
        <w:rFonts w:hint="default"/>
        <w:lang w:val="en-US" w:eastAsia="en-US" w:bidi="ar-SA"/>
      </w:rPr>
    </w:lvl>
  </w:abstractNum>
  <w:abstractNum w:abstractNumId="1">
    <w:nsid w:val="4ABB387F"/>
    <w:multiLevelType w:val="hybridMultilevel"/>
    <w:tmpl w:val="521EB99E"/>
    <w:lvl w:ilvl="0">
      <w:start w:val="0"/>
      <w:numFmt w:val="bullet"/>
      <w:lvlText w:val="•"/>
      <w:lvlJc w:val="left"/>
      <w:pPr>
        <w:ind w:left="2080" w:hanging="100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4"/>
        <w:sz w:val="48"/>
        <w:szCs w:val="48"/>
        <w:lang w:val="en-US" w:eastAsia="en-US" w:bidi="ar-SA"/>
      </w:rPr>
    </w:lvl>
    <w:lvl w:ilvl="1">
      <w:start w:val="0"/>
      <w:numFmt w:val="bullet"/>
      <w:lvlText w:val="—"/>
      <w:lvlJc w:val="left"/>
      <w:pPr>
        <w:ind w:left="3580" w:hanging="90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6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88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97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06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215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624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033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442" w:hanging="900"/>
      </w:pPr>
      <w:rPr>
        <w:rFonts w:hint="default"/>
        <w:lang w:val="en-US" w:eastAsia="en-US" w:bidi="ar-SA"/>
      </w:rPr>
    </w:lvl>
  </w:abstractNum>
  <w:num w:numId="1" w16cid:durableId="1545797738">
    <w:abstractNumId w:val="1"/>
  </w:num>
  <w:num w:numId="2" w16cid:durableId="183293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C0"/>
    <w:rsid w:val="00000740"/>
    <w:rsid w:val="001C4F41"/>
    <w:rsid w:val="005179EF"/>
    <w:rsid w:val="006C7BF9"/>
    <w:rsid w:val="00792BF3"/>
    <w:rsid w:val="0090540C"/>
    <w:rsid w:val="00977DE9"/>
    <w:rsid w:val="00AC2B15"/>
    <w:rsid w:val="00AD24C0"/>
    <w:rsid w:val="00AF1849"/>
    <w:rsid w:val="00E3376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CD72DE"/>
  <w15:docId w15:val="{22D7D88F-D06D-47DF-8D8A-6F3E653A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95"/>
      <w:ind w:left="5140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97" w:line="320" w:lineRule="exact"/>
      <w:ind w:left="531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4"/>
      <w:jc w:val="center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43"/>
      <w:ind w:left="2079" w:hanging="9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emf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156</Words>
  <Characters>895</Characters>
  <Application>Microsoft Office Word</Application>
  <DocSecurity>0</DocSecurity>
  <Lines>7</Lines>
  <Paragraphs>2</Paragraphs>
  <ScaleCrop>false</ScaleCrop>
  <Company>Emory University RSPH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Bessler, Patricia (CDC/DDID/NCHHSTP/DHP)</dc:creator>
  <cp:lastModifiedBy>Ptomey, Natasha (CDC/DDID/NCHHSTP/DHP)</cp:lastModifiedBy>
  <cp:revision>10</cp:revision>
  <dcterms:created xsi:type="dcterms:W3CDTF">2023-09-06T14:48:00Z</dcterms:created>
  <dcterms:modified xsi:type="dcterms:W3CDTF">2023-09-08T19:23:00Z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2023-08-22T00:00:00Z</vt:filetime>
  </property>
  <property fmtid="{D5CDD505-2E9C-101B-9397-08002B2CF9AE}" pid="5" name="MSIP_Label_7b94a7b8-f06c-4dfe-bdcc-9b548fd58c31_ActionId">
    <vt:lpwstr>a08c5a2a-46a0-42d6-ac95-700ad5590361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2023-09-06T14:48:18Z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Producer">
    <vt:lpwstr>Adobe PDF Library 17.0</vt:lpwstr>
  </property>
</Properties>
</file>